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77777777" w:rsidR="00E0768A" w:rsidRPr="00B27511" w:rsidRDefault="00E23D3D" w:rsidP="00F53686">
      <w:pPr>
        <w:spacing w:line="380" w:lineRule="exact"/>
        <w:ind w:right="-45"/>
        <w:rPr>
          <w:rFonts w:ascii="Arial" w:eastAsia="Arial Unicode MS" w:hAnsi="Arial" w:cs="Arial Unicode MS"/>
          <w:b/>
          <w:bCs/>
          <w:sz w:val="22"/>
          <w:szCs w:val="22"/>
        </w:rPr>
      </w:pPr>
      <w:r w:rsidRPr="00B27511">
        <w:rPr>
          <w:rFonts w:ascii="Arial" w:eastAsia="Arial Unicode MS" w:hAnsi="Arial" w:cs="Arial Unicode MS"/>
          <w:b/>
          <w:bCs/>
          <w:sz w:val="22"/>
          <w:szCs w:val="22"/>
        </w:rPr>
        <w:t xml:space="preserve">Total </w:t>
      </w:r>
      <w:r w:rsidR="00EA6E37" w:rsidRPr="00B27511">
        <w:rPr>
          <w:rFonts w:ascii="Arial" w:eastAsia="Arial Unicode MS" w:hAnsi="Arial" w:cs="Arial Unicode MS"/>
          <w:b/>
          <w:bCs/>
          <w:sz w:val="22"/>
          <w:szCs w:val="22"/>
        </w:rPr>
        <w:t>A</w:t>
      </w:r>
      <w:r w:rsidRPr="00B27511">
        <w:rPr>
          <w:rFonts w:ascii="Arial" w:eastAsia="Arial Unicode MS" w:hAnsi="Arial" w:cs="Arial Unicode MS"/>
          <w:b/>
          <w:bCs/>
          <w:sz w:val="22"/>
          <w:szCs w:val="22"/>
        </w:rPr>
        <w:t xml:space="preserve">ccess </w:t>
      </w:r>
      <w:r w:rsidR="00EA6E37" w:rsidRPr="00B27511">
        <w:rPr>
          <w:rFonts w:ascii="Arial" w:eastAsia="Arial Unicode MS" w:hAnsi="Arial" w:cs="Arial Unicode MS"/>
          <w:b/>
          <w:bCs/>
          <w:sz w:val="22"/>
          <w:szCs w:val="22"/>
        </w:rPr>
        <w:t>C</w:t>
      </w:r>
      <w:r w:rsidRPr="00B27511">
        <w:rPr>
          <w:rFonts w:ascii="Arial" w:eastAsia="Arial Unicode MS" w:hAnsi="Arial" w:cs="Arial Unicode MS"/>
          <w:b/>
          <w:bCs/>
          <w:sz w:val="22"/>
          <w:szCs w:val="22"/>
        </w:rPr>
        <w:t xml:space="preserve">ommunication </w:t>
      </w:r>
      <w:r w:rsidR="00EA6E37" w:rsidRPr="00B27511">
        <w:rPr>
          <w:rFonts w:ascii="Arial" w:eastAsia="Arial Unicode MS" w:hAnsi="Arial" w:cs="Arial Unicode MS"/>
          <w:b/>
          <w:bCs/>
          <w:sz w:val="22"/>
          <w:szCs w:val="22"/>
        </w:rPr>
        <w:t>P</w:t>
      </w:r>
      <w:r w:rsidRPr="00B27511">
        <w:rPr>
          <w:rFonts w:ascii="Arial" w:eastAsia="Arial Unicode MS" w:hAnsi="Arial" w:cs="Arial Unicode MS"/>
          <w:b/>
          <w:bCs/>
          <w:sz w:val="22"/>
          <w:szCs w:val="22"/>
        </w:rPr>
        <w:t xml:space="preserve">ublic </w:t>
      </w:r>
      <w:r w:rsidR="00EA6E37" w:rsidRPr="00B27511">
        <w:rPr>
          <w:rFonts w:ascii="Arial" w:eastAsia="Arial Unicode MS" w:hAnsi="Arial" w:cs="Arial Unicode MS"/>
          <w:b/>
          <w:bCs/>
          <w:sz w:val="22"/>
          <w:szCs w:val="22"/>
        </w:rPr>
        <w:t>Company L</w:t>
      </w:r>
      <w:r w:rsidRPr="00B27511">
        <w:rPr>
          <w:rFonts w:ascii="Arial" w:eastAsia="Arial Unicode MS" w:hAnsi="Arial" w:cs="Arial Unicode MS"/>
          <w:b/>
          <w:bCs/>
          <w:sz w:val="22"/>
          <w:szCs w:val="22"/>
        </w:rPr>
        <w:t xml:space="preserve">imited and </w:t>
      </w:r>
      <w:r w:rsidR="00A12BAA" w:rsidRPr="00B27511">
        <w:rPr>
          <w:rFonts w:ascii="Arial" w:eastAsia="Arial Unicode MS" w:hAnsi="Arial" w:cs="Arial Unicode MS"/>
          <w:b/>
          <w:bCs/>
          <w:sz w:val="22"/>
          <w:szCs w:val="22"/>
        </w:rPr>
        <w:t xml:space="preserve">its </w:t>
      </w:r>
      <w:r w:rsidRPr="00B27511">
        <w:rPr>
          <w:rFonts w:ascii="Arial" w:eastAsia="Arial Unicode MS" w:hAnsi="Arial" w:cs="Arial Unicode MS"/>
          <w:b/>
          <w:bCs/>
          <w:sz w:val="22"/>
          <w:szCs w:val="22"/>
        </w:rPr>
        <w:t>subsidiaries</w:t>
      </w:r>
    </w:p>
    <w:p w14:paraId="22E231FE" w14:textId="445C2D06" w:rsidR="00E0768A" w:rsidRPr="00B27511" w:rsidRDefault="00E23D3D" w:rsidP="00E23D3D">
      <w:pPr>
        <w:spacing w:line="380" w:lineRule="exact"/>
        <w:ind w:right="-45"/>
        <w:rPr>
          <w:rFonts w:ascii="Arial" w:eastAsia="Arial Unicode MS" w:hAnsi="Arial" w:cs="Arial Unicode MS"/>
          <w:b/>
          <w:bCs/>
          <w:sz w:val="22"/>
          <w:szCs w:val="22"/>
        </w:rPr>
      </w:pPr>
      <w:r w:rsidRPr="00B27511">
        <w:rPr>
          <w:rFonts w:ascii="Arial" w:eastAsia="Arial Unicode MS" w:hAnsi="Arial" w:cs="Arial Unicode MS"/>
          <w:b/>
          <w:bCs/>
          <w:sz w:val="22"/>
          <w:szCs w:val="22"/>
        </w:rPr>
        <w:t xml:space="preserve">Notes to </w:t>
      </w:r>
      <w:r w:rsidR="0086227E" w:rsidRPr="00B27511">
        <w:rPr>
          <w:rFonts w:ascii="Arial" w:eastAsia="Arial Unicode MS" w:hAnsi="Arial" w:cs="Arial Unicode MS"/>
          <w:b/>
          <w:bCs/>
          <w:sz w:val="22"/>
          <w:szCs w:val="22"/>
        </w:rPr>
        <w:t xml:space="preserve">interim </w:t>
      </w:r>
      <w:r w:rsidRPr="00B27511">
        <w:rPr>
          <w:rFonts w:ascii="Arial" w:eastAsia="Arial Unicode MS" w:hAnsi="Arial" w:cs="Arial Unicode MS"/>
          <w:b/>
          <w:bCs/>
          <w:sz w:val="22"/>
          <w:szCs w:val="22"/>
        </w:rPr>
        <w:t>consolidated financial statements</w:t>
      </w:r>
    </w:p>
    <w:p w14:paraId="5AA49E89" w14:textId="29EA51CF" w:rsidR="00E0768A" w:rsidRPr="00B27511" w:rsidRDefault="00EA6E37" w:rsidP="00E23D3D">
      <w:pPr>
        <w:spacing w:line="380" w:lineRule="exact"/>
        <w:ind w:right="-45"/>
        <w:rPr>
          <w:rFonts w:ascii="Arial" w:eastAsia="Arial Unicode MS" w:hAnsi="Arial" w:cs="Arial Unicode MS"/>
          <w:b/>
          <w:bCs/>
          <w:sz w:val="22"/>
          <w:szCs w:val="22"/>
          <w:cs/>
        </w:rPr>
      </w:pPr>
      <w:r w:rsidRPr="00B27511">
        <w:rPr>
          <w:rFonts w:ascii="Arial" w:eastAsia="Arial Unicode MS" w:hAnsi="Arial" w:cs="Arial Unicode MS"/>
          <w:b/>
          <w:bCs/>
          <w:sz w:val="22"/>
          <w:szCs w:val="22"/>
        </w:rPr>
        <w:t xml:space="preserve">For the </w:t>
      </w:r>
      <w:r w:rsidR="00405FF9" w:rsidRPr="00B27511">
        <w:rPr>
          <w:rFonts w:ascii="Arial" w:eastAsia="Arial Unicode MS" w:hAnsi="Arial" w:cs="Arial Unicode MS"/>
          <w:b/>
          <w:bCs/>
          <w:sz w:val="22"/>
          <w:szCs w:val="22"/>
        </w:rPr>
        <w:t>six</w:t>
      </w:r>
      <w:r w:rsidR="005C0332" w:rsidRPr="00B27511">
        <w:rPr>
          <w:rFonts w:ascii="Arial" w:eastAsia="Arial Unicode MS" w:hAnsi="Arial" w:cs="Arial Unicode MS"/>
          <w:b/>
          <w:bCs/>
          <w:sz w:val="22"/>
          <w:szCs w:val="22"/>
        </w:rPr>
        <w:t xml:space="preserve">-month </w:t>
      </w:r>
      <w:r w:rsidR="00DF667E" w:rsidRPr="00B27511">
        <w:rPr>
          <w:rFonts w:ascii="Arial" w:eastAsia="Arial Unicode MS" w:hAnsi="Arial" w:cs="Arial Unicode MS"/>
          <w:b/>
          <w:bCs/>
          <w:sz w:val="22"/>
          <w:szCs w:val="22"/>
        </w:rPr>
        <w:t>period</w:t>
      </w:r>
      <w:r w:rsidRPr="00B27511">
        <w:rPr>
          <w:rFonts w:ascii="Arial" w:eastAsia="Arial Unicode MS" w:hAnsi="Arial" w:cs="Arial Unicode MS"/>
          <w:b/>
          <w:bCs/>
          <w:sz w:val="22"/>
          <w:szCs w:val="22"/>
        </w:rPr>
        <w:t xml:space="preserve"> ended </w:t>
      </w:r>
      <w:r w:rsidR="006714F5" w:rsidRPr="00B27511">
        <w:rPr>
          <w:rFonts w:ascii="Arial" w:eastAsia="Arial Unicode MS" w:hAnsi="Arial" w:cs="Arial Unicode MS"/>
          <w:b/>
          <w:bCs/>
          <w:sz w:val="22"/>
          <w:szCs w:val="22"/>
        </w:rPr>
        <w:t>3</w:t>
      </w:r>
      <w:r w:rsidR="00405FF9" w:rsidRPr="00B27511">
        <w:rPr>
          <w:rFonts w:ascii="Arial" w:eastAsia="Arial Unicode MS" w:hAnsi="Arial" w:cs="Arial Unicode MS"/>
          <w:b/>
          <w:bCs/>
          <w:sz w:val="22"/>
          <w:szCs w:val="22"/>
        </w:rPr>
        <w:t>0</w:t>
      </w:r>
      <w:r w:rsidR="006714F5" w:rsidRPr="00B27511">
        <w:rPr>
          <w:rFonts w:ascii="Arial" w:eastAsia="Arial Unicode MS" w:hAnsi="Arial" w:cs="Arial Unicode MS"/>
          <w:b/>
          <w:bCs/>
          <w:sz w:val="22"/>
          <w:szCs w:val="22"/>
        </w:rPr>
        <w:t xml:space="preserve"> </w:t>
      </w:r>
      <w:r w:rsidR="00405FF9" w:rsidRPr="00B27511">
        <w:rPr>
          <w:rFonts w:ascii="Arial" w:eastAsia="Arial Unicode MS" w:hAnsi="Arial" w:cs="Arial Unicode MS"/>
          <w:b/>
          <w:bCs/>
          <w:sz w:val="22"/>
          <w:szCs w:val="22"/>
        </w:rPr>
        <w:t>June</w:t>
      </w:r>
      <w:r w:rsidR="006714F5" w:rsidRPr="00B27511">
        <w:rPr>
          <w:rFonts w:ascii="Arial" w:eastAsia="Arial Unicode MS" w:hAnsi="Arial" w:cs="Arial Unicode MS"/>
          <w:b/>
          <w:bCs/>
          <w:sz w:val="22"/>
          <w:szCs w:val="22"/>
        </w:rPr>
        <w:t xml:space="preserve"> </w:t>
      </w:r>
      <w:r w:rsidR="009C5248" w:rsidRPr="00B27511">
        <w:rPr>
          <w:rFonts w:ascii="Arial" w:eastAsia="Arial Unicode MS" w:hAnsi="Arial" w:cs="Arial Unicode MS"/>
          <w:b/>
          <w:bCs/>
          <w:sz w:val="22"/>
          <w:szCs w:val="22"/>
        </w:rPr>
        <w:t>202</w:t>
      </w:r>
      <w:r w:rsidR="00E74FAE" w:rsidRPr="00B27511">
        <w:rPr>
          <w:rFonts w:ascii="Arial" w:eastAsia="Arial Unicode MS" w:hAnsi="Arial" w:cs="Arial Unicode MS"/>
          <w:b/>
          <w:bCs/>
          <w:sz w:val="22"/>
          <w:szCs w:val="22"/>
        </w:rPr>
        <w:t>1</w:t>
      </w:r>
      <w:r w:rsidR="00F87077" w:rsidRPr="00B27511">
        <w:rPr>
          <w:rFonts w:ascii="Arial" w:eastAsia="Arial Unicode MS" w:hAnsi="Arial" w:cs="Arial Unicode MS"/>
          <w:b/>
          <w:bCs/>
          <w:sz w:val="22"/>
          <w:szCs w:val="22"/>
        </w:rPr>
        <w:t xml:space="preserve"> </w:t>
      </w:r>
    </w:p>
    <w:p w14:paraId="7862CF9F" w14:textId="77777777" w:rsidR="0085633B" w:rsidRPr="00B27511" w:rsidRDefault="0085633B" w:rsidP="007C69E8">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1.</w:t>
      </w:r>
      <w:r w:rsidRPr="00B27511">
        <w:rPr>
          <w:rFonts w:ascii="Arial" w:hAnsi="Arial" w:cs="Arial"/>
          <w:b/>
          <w:bCs/>
          <w:sz w:val="22"/>
          <w:szCs w:val="22"/>
        </w:rPr>
        <w:tab/>
      </w:r>
      <w:r w:rsidR="00E23D3D" w:rsidRPr="00B27511">
        <w:rPr>
          <w:rFonts w:ascii="Arial" w:hAnsi="Arial" w:cs="Arial"/>
          <w:b/>
          <w:bCs/>
          <w:sz w:val="22"/>
          <w:szCs w:val="22"/>
        </w:rPr>
        <w:t>General information</w:t>
      </w:r>
    </w:p>
    <w:p w14:paraId="01C40F83" w14:textId="77777777" w:rsidR="0085633B" w:rsidRPr="00B27511" w:rsidRDefault="0085633B" w:rsidP="00E74FAE">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1.1</w:t>
      </w:r>
      <w:r w:rsidRPr="00B27511">
        <w:rPr>
          <w:rFonts w:ascii="Arial" w:hAnsi="Arial" w:cs="Arial"/>
          <w:b/>
          <w:bCs/>
          <w:sz w:val="22"/>
          <w:szCs w:val="22"/>
        </w:rPr>
        <w:tab/>
      </w:r>
      <w:r w:rsidR="00504F38" w:rsidRPr="00B27511">
        <w:rPr>
          <w:rFonts w:ascii="Arial" w:hAnsi="Arial" w:cs="Arial"/>
          <w:b/>
          <w:bCs/>
          <w:sz w:val="22"/>
          <w:szCs w:val="22"/>
        </w:rPr>
        <w:t>Corporate</w:t>
      </w:r>
      <w:r w:rsidRPr="00B27511">
        <w:rPr>
          <w:rFonts w:ascii="Arial" w:hAnsi="Arial" w:cs="Arial"/>
          <w:b/>
          <w:bCs/>
          <w:sz w:val="22"/>
          <w:szCs w:val="22"/>
        </w:rPr>
        <w:t xml:space="preserve"> information</w:t>
      </w:r>
    </w:p>
    <w:p w14:paraId="5993B4BC" w14:textId="77777777" w:rsidR="00164701" w:rsidRPr="00B27511" w:rsidRDefault="00164701" w:rsidP="00164701">
      <w:pPr>
        <w:tabs>
          <w:tab w:val="left" w:pos="720"/>
        </w:tabs>
        <w:spacing w:before="120" w:after="120" w:line="380" w:lineRule="exact"/>
        <w:ind w:left="547" w:hanging="540"/>
        <w:jc w:val="thaiDistribute"/>
        <w:rPr>
          <w:rFonts w:ascii="Arial" w:hAnsi="Arial" w:cs="Arial"/>
          <w:sz w:val="22"/>
          <w:szCs w:val="22"/>
        </w:rPr>
      </w:pPr>
      <w:r w:rsidRPr="00B27511">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1A1F12AD" w:rsidR="00164701" w:rsidRPr="00B27511" w:rsidRDefault="00164701" w:rsidP="00405FF9">
      <w:pPr>
        <w:tabs>
          <w:tab w:val="left" w:pos="720"/>
        </w:tabs>
        <w:spacing w:before="120" w:after="120" w:line="380" w:lineRule="exact"/>
        <w:ind w:left="547" w:hanging="540"/>
        <w:jc w:val="thaiDistribute"/>
        <w:rPr>
          <w:rFonts w:ascii="Arial" w:hAnsi="Arial" w:cs="Arial"/>
          <w:sz w:val="22"/>
          <w:szCs w:val="22"/>
        </w:rPr>
      </w:pPr>
      <w:r w:rsidRPr="00B27511">
        <w:rPr>
          <w:rFonts w:ascii="Arial" w:hAnsi="Arial" w:cs="Arial"/>
          <w:sz w:val="22"/>
          <w:szCs w:val="22"/>
        </w:rPr>
        <w:tab/>
        <w:t>The Company has two major shareholders who are Telenor Asia Pte Ltd., a company</w:t>
      </w:r>
      <w:r w:rsidR="00405FF9" w:rsidRPr="00B27511">
        <w:rPr>
          <w:rFonts w:ascii="Arial" w:hAnsi="Arial" w:cs="Arial"/>
          <w:sz w:val="22"/>
          <w:szCs w:val="22"/>
        </w:rPr>
        <w:t xml:space="preserve"> </w:t>
      </w:r>
      <w:r w:rsidRPr="00B27511">
        <w:rPr>
          <w:rFonts w:ascii="Arial" w:hAnsi="Arial" w:cs="Arial"/>
          <w:sz w:val="22"/>
          <w:szCs w:val="22"/>
        </w:rPr>
        <w:t>incorporated in Singapore, and Thai Telco Holding Co., Ltd., a company incorporated in</w:t>
      </w:r>
      <w:r w:rsidR="00405FF9" w:rsidRPr="00B27511">
        <w:rPr>
          <w:rFonts w:ascii="Arial" w:hAnsi="Arial" w:cs="Arial"/>
          <w:sz w:val="22"/>
          <w:szCs w:val="22"/>
        </w:rPr>
        <w:t xml:space="preserve"> </w:t>
      </w:r>
      <w:r w:rsidRPr="00B27511">
        <w:rPr>
          <w:rFonts w:ascii="Arial" w:hAnsi="Arial" w:cs="Arial"/>
          <w:sz w:val="22"/>
          <w:szCs w:val="22"/>
        </w:rPr>
        <w:t>Thailand.</w:t>
      </w:r>
      <w:r w:rsidR="0076447C" w:rsidRPr="00B27511">
        <w:rPr>
          <w:rFonts w:ascii="Arial" w:hAnsi="Arial" w:cs="Arial"/>
          <w:sz w:val="22"/>
          <w:szCs w:val="22"/>
        </w:rPr>
        <w:t xml:space="preserve"> </w:t>
      </w:r>
      <w:r w:rsidRPr="00B27511">
        <w:rPr>
          <w:rFonts w:ascii="Arial" w:hAnsi="Arial" w:cs="Arial"/>
          <w:sz w:val="22"/>
          <w:szCs w:val="22"/>
        </w:rPr>
        <w:t xml:space="preserve">The </w:t>
      </w:r>
      <w:r w:rsidR="001A5D14">
        <w:rPr>
          <w:rFonts w:ascii="Arial" w:hAnsi="Arial" w:cs="Browallia New"/>
          <w:sz w:val="22"/>
          <w:szCs w:val="28"/>
        </w:rPr>
        <w:t>Group</w:t>
      </w:r>
      <w:r w:rsidRPr="00B27511">
        <w:rPr>
          <w:rFonts w:ascii="Arial" w:hAnsi="Arial" w:cs="Arial"/>
          <w:sz w:val="22"/>
          <w:szCs w:val="22"/>
        </w:rPr>
        <w:t xml:space="preserve"> is principally engaged in the provision of wireless</w:t>
      </w:r>
      <w:r w:rsidR="00405FF9" w:rsidRPr="00B27511">
        <w:rPr>
          <w:rFonts w:ascii="Arial" w:hAnsi="Arial" w:cs="Arial"/>
          <w:sz w:val="22"/>
          <w:szCs w:val="22"/>
        </w:rPr>
        <w:t xml:space="preserve"> </w:t>
      </w:r>
      <w:r w:rsidRPr="00B27511">
        <w:rPr>
          <w:rFonts w:ascii="Arial" w:hAnsi="Arial" w:cs="Arial"/>
          <w:sz w:val="22"/>
          <w:szCs w:val="22"/>
        </w:rPr>
        <w:t>telecommunications services and the sale of handsets and accessories.</w:t>
      </w:r>
    </w:p>
    <w:p w14:paraId="3C498E6F" w14:textId="1338FD39" w:rsidR="00164701" w:rsidRPr="00B27511" w:rsidRDefault="00164701" w:rsidP="00164701">
      <w:pPr>
        <w:tabs>
          <w:tab w:val="left" w:pos="720"/>
        </w:tabs>
        <w:spacing w:before="120" w:after="120" w:line="380" w:lineRule="exact"/>
        <w:ind w:left="547" w:hanging="540"/>
        <w:jc w:val="thaiDistribute"/>
        <w:rPr>
          <w:rFonts w:ascii="Arial" w:hAnsi="Arial" w:cs="Arial"/>
          <w:sz w:val="22"/>
          <w:szCs w:val="22"/>
        </w:rPr>
      </w:pPr>
      <w:r w:rsidRPr="00B27511">
        <w:rPr>
          <w:rFonts w:ascii="Arial" w:hAnsi="Arial" w:cs="Arial"/>
          <w:sz w:val="22"/>
          <w:szCs w:val="22"/>
        </w:rPr>
        <w:tab/>
        <w:t xml:space="preserve">The Company’s registered address is 319 Chamchuri Square Building, </w:t>
      </w:r>
      <w:r w:rsidR="00F837B3" w:rsidRPr="00B27511">
        <w:rPr>
          <w:rFonts w:ascii="Arial" w:hAnsi="Arial" w:cs="Arial"/>
          <w:sz w:val="22"/>
          <w:szCs w:val="22"/>
        </w:rPr>
        <w:t>38</w:t>
      </w:r>
      <w:r w:rsidR="00F837B3" w:rsidRPr="00B27511">
        <w:rPr>
          <w:rFonts w:ascii="Arial" w:hAnsi="Arial" w:cs="Arial"/>
          <w:sz w:val="22"/>
          <w:szCs w:val="22"/>
          <w:vertAlign w:val="superscript"/>
        </w:rPr>
        <w:t>th</w:t>
      </w:r>
      <w:r w:rsidRPr="00B27511">
        <w:rPr>
          <w:rFonts w:ascii="Arial" w:hAnsi="Arial" w:cs="Arial"/>
          <w:sz w:val="22"/>
          <w:szCs w:val="22"/>
        </w:rPr>
        <w:t xml:space="preserve"> Fl., Phayathai Road, Pathumwan, Bangkok.</w:t>
      </w:r>
    </w:p>
    <w:p w14:paraId="04D3DA78" w14:textId="65D6436D" w:rsidR="00E74FAE" w:rsidRPr="00B27511" w:rsidRDefault="00E74FAE" w:rsidP="00E74FAE">
      <w:pPr>
        <w:tabs>
          <w:tab w:val="left" w:pos="720"/>
        </w:tabs>
        <w:spacing w:before="120" w:after="120" w:line="380" w:lineRule="exact"/>
        <w:ind w:left="547" w:hanging="540"/>
        <w:jc w:val="thaiDistribute"/>
        <w:rPr>
          <w:rFonts w:ascii="Arial" w:hAnsi="Arial" w:cs="Arial"/>
          <w:sz w:val="22"/>
          <w:szCs w:val="22"/>
        </w:rPr>
      </w:pPr>
      <w:r w:rsidRPr="00B27511">
        <w:rPr>
          <w:rFonts w:ascii="Arial" w:hAnsi="Arial" w:cs="Arial"/>
          <w:sz w:val="22"/>
          <w:szCs w:val="22"/>
        </w:rPr>
        <w:tab/>
        <w:t>The Company operated cellular telephone services in 800 MHz and 1800 MHz frequency bands under an concession agreement with CAT Telecom Public Company Limited (“CAT”)  (Concession agreement) from 16 September 1991 until 15 September 2018.</w:t>
      </w:r>
    </w:p>
    <w:p w14:paraId="4E70D109" w14:textId="352880D6" w:rsidR="00E74FAE" w:rsidRPr="00B27511" w:rsidRDefault="00E74FAE" w:rsidP="00E74FAE">
      <w:pPr>
        <w:tabs>
          <w:tab w:val="left" w:pos="720"/>
        </w:tabs>
        <w:spacing w:before="120" w:after="120" w:line="380" w:lineRule="exact"/>
        <w:ind w:left="547" w:hanging="540"/>
        <w:jc w:val="thaiDistribute"/>
        <w:rPr>
          <w:rFonts w:ascii="Arial" w:hAnsi="Arial" w:cs="Arial"/>
          <w:sz w:val="22"/>
          <w:szCs w:val="22"/>
          <w:lang w:val="en-GB"/>
        </w:rPr>
      </w:pPr>
      <w:r w:rsidRPr="00B27511">
        <w:rPr>
          <w:rFonts w:ascii="Arial" w:hAnsi="Arial" w:cs="Arial"/>
          <w:sz w:val="22"/>
          <w:szCs w:val="22"/>
          <w:lang w:val="en-GB"/>
        </w:rPr>
        <w:tab/>
        <w:t xml:space="preserve">On 7 January 2021, CAT Telecom Public Company Limited (“CAT”) </w:t>
      </w:r>
      <w:r w:rsidR="007B7E51" w:rsidRPr="00B27511">
        <w:rPr>
          <w:rFonts w:ascii="Arial" w:hAnsi="Arial" w:cstheme="minorBidi"/>
          <w:sz w:val="22"/>
          <w:szCs w:val="22"/>
        </w:rPr>
        <w:t>was</w:t>
      </w:r>
      <w:r w:rsidRPr="00B27511">
        <w:rPr>
          <w:rFonts w:ascii="Arial" w:hAnsi="Arial" w:cs="Arial"/>
          <w:sz w:val="22"/>
          <w:szCs w:val="22"/>
          <w:lang w:val="en-GB"/>
        </w:rPr>
        <w:t xml:space="preserve"> merged with TOT Public Company Limited (“TOT”) into National Telecom Public Company Limited (“NT”).</w:t>
      </w:r>
    </w:p>
    <w:p w14:paraId="3460146B" w14:textId="6EB901F2" w:rsidR="00E74FAE" w:rsidRPr="00B27511" w:rsidRDefault="00E74FAE" w:rsidP="00E74FAE">
      <w:pPr>
        <w:tabs>
          <w:tab w:val="left" w:pos="720"/>
        </w:tabs>
        <w:spacing w:before="120" w:after="120" w:line="380" w:lineRule="exact"/>
        <w:ind w:left="547" w:hanging="540"/>
        <w:jc w:val="thaiDistribute"/>
        <w:rPr>
          <w:rFonts w:ascii="Arial" w:hAnsi="Arial" w:cs="Arial"/>
          <w:sz w:val="22"/>
          <w:szCs w:val="22"/>
        </w:rPr>
      </w:pPr>
      <w:r w:rsidRPr="00B27511">
        <w:rPr>
          <w:rFonts w:ascii="Arial" w:hAnsi="Arial" w:cs="Arial"/>
          <w:sz w:val="22"/>
          <w:szCs w:val="22"/>
          <w:lang w:val="en-GB"/>
        </w:rPr>
        <w:tab/>
      </w:r>
      <w:r w:rsidRPr="00B27511">
        <w:rPr>
          <w:rFonts w:ascii="Arial" w:hAnsi="Arial" w:cs="Arial"/>
          <w:sz w:val="22"/>
          <w:szCs w:val="22"/>
        </w:rPr>
        <w:t>T</w:t>
      </w:r>
      <w:r w:rsidRPr="00B27511">
        <w:rPr>
          <w:rFonts w:ascii="Arial" w:hAnsi="Arial"/>
          <w:sz w:val="22"/>
          <w:szCs w:val="22"/>
        </w:rPr>
        <w:t>he Company was awarded</w:t>
      </w:r>
      <w:r w:rsidRPr="00B27511">
        <w:rPr>
          <w:rFonts w:ascii="Arial" w:hAnsi="Arial"/>
          <w:sz w:val="22"/>
          <w:szCs w:val="22"/>
          <w:cs/>
        </w:rPr>
        <w:t xml:space="preserve"> </w:t>
      </w:r>
      <w:r w:rsidRPr="00B27511">
        <w:rPr>
          <w:rFonts w:ascii="Arial" w:hAnsi="Arial"/>
          <w:sz w:val="22"/>
          <w:szCs w:val="22"/>
        </w:rPr>
        <w:t>a type one telecommunication business license by the National Broadcasting and Telecommunications Commission (“NBTC”) to provide retail WiFi internet services</w:t>
      </w:r>
      <w:r w:rsidRPr="00B27511">
        <w:rPr>
          <w:rFonts w:ascii="Arial" w:hAnsi="Arial" w:cs="Arial"/>
          <w:sz w:val="22"/>
          <w:szCs w:val="22"/>
        </w:rPr>
        <w:t>. The duration of the license is valid throughout the service period under the scope and conditions as specified in the NBTC’s announcement Re</w:t>
      </w:r>
      <w:r w:rsidRPr="00B27511">
        <w:rPr>
          <w:rFonts w:ascii="Arial" w:hAnsi="Arial" w:cs="Browallia New"/>
          <w:sz w:val="22"/>
          <w:szCs w:val="28"/>
        </w:rPr>
        <w:t>:</w:t>
      </w:r>
      <w:r w:rsidRPr="00B27511">
        <w:rPr>
          <w:rFonts w:ascii="Arial" w:hAnsi="Arial" w:cs="Arial"/>
          <w:sz w:val="22"/>
          <w:szCs w:val="22"/>
        </w:rPr>
        <w:t xml:space="preserve"> rules and procedures for Telecommunication Business, dated on 5 March 2020.</w:t>
      </w:r>
    </w:p>
    <w:p w14:paraId="6A716ACF" w14:textId="77777777" w:rsidR="005009D3" w:rsidRPr="00B27511" w:rsidRDefault="00E0482C" w:rsidP="00E74FAE">
      <w:pPr>
        <w:spacing w:before="120" w:after="120" w:line="380" w:lineRule="exact"/>
        <w:ind w:left="547" w:hanging="547"/>
        <w:jc w:val="both"/>
        <w:outlineLvl w:val="1"/>
        <w:rPr>
          <w:rFonts w:ascii="Arial" w:hAnsi="Arial" w:cs="Arial"/>
          <w:b/>
          <w:bCs/>
          <w:sz w:val="22"/>
          <w:szCs w:val="22"/>
        </w:rPr>
      </w:pPr>
      <w:r w:rsidRPr="00B27511">
        <w:rPr>
          <w:rFonts w:ascii="Arial" w:hAnsi="Arial" w:cs="Arial"/>
          <w:b/>
          <w:bCs/>
          <w:sz w:val="22"/>
          <w:szCs w:val="22"/>
        </w:rPr>
        <w:t>1.2</w:t>
      </w:r>
      <w:r w:rsidRPr="00B27511">
        <w:rPr>
          <w:rFonts w:ascii="Arial" w:hAnsi="Arial" w:cs="Arial"/>
          <w:b/>
          <w:bCs/>
          <w:sz w:val="22"/>
          <w:szCs w:val="22"/>
        </w:rPr>
        <w:tab/>
        <w:t>Corporate</w:t>
      </w:r>
      <w:r w:rsidR="005009D3" w:rsidRPr="00B27511">
        <w:rPr>
          <w:rFonts w:ascii="Arial" w:hAnsi="Arial" w:cs="Arial"/>
          <w:b/>
          <w:bCs/>
          <w:sz w:val="22"/>
          <w:szCs w:val="22"/>
        </w:rPr>
        <w:t xml:space="preserve"> information of </w:t>
      </w:r>
      <w:r w:rsidR="0026719A" w:rsidRPr="00B27511">
        <w:rPr>
          <w:rFonts w:ascii="Arial" w:hAnsi="Arial" w:cs="Arial"/>
          <w:b/>
          <w:bCs/>
          <w:sz w:val="22"/>
          <w:szCs w:val="22"/>
        </w:rPr>
        <w:t>dtac TriNet</w:t>
      </w:r>
      <w:r w:rsidR="005009D3" w:rsidRPr="00B27511">
        <w:rPr>
          <w:rFonts w:ascii="Arial" w:hAnsi="Arial" w:cs="Arial"/>
          <w:b/>
          <w:bCs/>
          <w:sz w:val="22"/>
          <w:szCs w:val="22"/>
        </w:rPr>
        <w:t xml:space="preserve"> Company Limited</w:t>
      </w:r>
    </w:p>
    <w:p w14:paraId="67CC400C" w14:textId="77777777" w:rsidR="00E74FAE" w:rsidRPr="00B27511" w:rsidRDefault="005009D3" w:rsidP="00E74FAE">
      <w:pPr>
        <w:tabs>
          <w:tab w:val="left" w:pos="720"/>
        </w:tabs>
        <w:spacing w:before="40" w:after="40" w:line="380" w:lineRule="exact"/>
        <w:ind w:left="547" w:hanging="547"/>
        <w:jc w:val="thaiDistribute"/>
        <w:rPr>
          <w:rFonts w:ascii="Arial" w:hAnsi="Arial" w:cs="Arial"/>
          <w:sz w:val="22"/>
          <w:szCs w:val="22"/>
        </w:rPr>
      </w:pPr>
      <w:r w:rsidRPr="00B27511">
        <w:rPr>
          <w:rFonts w:ascii="Arial" w:hAnsi="Arial" w:cs="Arial"/>
          <w:sz w:val="22"/>
          <w:szCs w:val="22"/>
        </w:rPr>
        <w:tab/>
      </w:r>
      <w:r w:rsidR="00E74FAE" w:rsidRPr="00B27511">
        <w:rPr>
          <w:rFonts w:ascii="Arial" w:hAnsi="Arial" w:cs="Arial"/>
          <w:sz w:val="22"/>
          <w:szCs w:val="22"/>
        </w:rPr>
        <w:t>dtac TriNet Company Limited (“dtac TriNet”) is</w:t>
      </w:r>
      <w:r w:rsidR="00E74FAE" w:rsidRPr="00B27511">
        <w:rPr>
          <w:rFonts w:ascii="Arial" w:hAnsi="Arial"/>
          <w:sz w:val="22"/>
          <w:szCs w:val="22"/>
          <w:cs/>
        </w:rPr>
        <w:t xml:space="preserve"> </w:t>
      </w:r>
      <w:r w:rsidR="00E74FAE" w:rsidRPr="00B27511">
        <w:rPr>
          <w:rFonts w:ascii="Arial" w:hAnsi="Arial" w:cs="Arial"/>
          <w:sz w:val="22"/>
          <w:szCs w:val="22"/>
        </w:rPr>
        <w:t xml:space="preserve">a subsidiary of the Company and is incorporated and domiciled in Thailand. dtac TriNet is principally engaged in the provision of wireless telecommunications services and the sale of handsets and accessories. dtac TriNet has the below licenses to provide its services. dtac TriNet is required to comply with the rules and pay the license fee and fee for Universal Basic Telecommunications and Social Services (USO) as specified by law throughout the service period, and the duration of type one and type two telecommunications business licenses are valid throughout the service period in accordance with the related specified </w:t>
      </w:r>
      <w:r w:rsidR="00E74FAE" w:rsidRPr="00B27511">
        <w:rPr>
          <w:rFonts w:ascii="Arial" w:hAnsi="Arial" w:cs="Browallia New"/>
          <w:sz w:val="22"/>
          <w:szCs w:val="28"/>
        </w:rPr>
        <w:t xml:space="preserve">scope and </w:t>
      </w:r>
      <w:r w:rsidR="00E74FAE" w:rsidRPr="00B27511">
        <w:rPr>
          <w:rFonts w:ascii="Arial" w:hAnsi="Arial" w:cs="Arial"/>
          <w:sz w:val="22"/>
          <w:szCs w:val="22"/>
        </w:rPr>
        <w:t>conditions.</w:t>
      </w:r>
    </w:p>
    <w:p w14:paraId="21C1ED18" w14:textId="34F740EB" w:rsidR="00E74FAE" w:rsidRPr="00B27511" w:rsidRDefault="00E74FAE" w:rsidP="00E74FAE">
      <w:pPr>
        <w:pStyle w:val="ListParagraph"/>
        <w:numPr>
          <w:ilvl w:val="0"/>
          <w:numId w:val="11"/>
        </w:numPr>
        <w:overflowPunct w:val="0"/>
        <w:autoSpaceDE w:val="0"/>
        <w:autoSpaceDN w:val="0"/>
        <w:adjustRightInd w:val="0"/>
        <w:spacing w:before="40" w:after="40" w:line="380" w:lineRule="exact"/>
        <w:ind w:left="900"/>
        <w:jc w:val="both"/>
        <w:textAlignment w:val="baseline"/>
        <w:rPr>
          <w:rFonts w:ascii="Arial" w:hAnsi="Arial"/>
          <w:szCs w:val="22"/>
        </w:rPr>
      </w:pPr>
      <w:r w:rsidRPr="00B27511">
        <w:rPr>
          <w:rFonts w:ascii="Arial" w:hAnsi="Arial"/>
          <w:szCs w:val="22"/>
        </w:rPr>
        <w:lastRenderedPageBreak/>
        <w:t xml:space="preserve">A type three telecommunication business license (for providing an international call services (International Direct Dialing)) by NTC for duration of 20 years (starting from             6 February 2007 and expiry on 5 February 2027). </w:t>
      </w:r>
      <w:r w:rsidRPr="00B27511">
        <w:rPr>
          <w:rFonts w:ascii="Arial" w:hAnsi="Arial" w:cs="Arial"/>
          <w:szCs w:val="22"/>
        </w:rPr>
        <w:t xml:space="preserve">dtac TriNet started rendering international call services since 2 August 2007, and therefore committed to comply with conditions stipulated under the license. </w:t>
      </w:r>
    </w:p>
    <w:p w14:paraId="27B1784E" w14:textId="77777777" w:rsidR="00E74FAE" w:rsidRPr="00B27511" w:rsidRDefault="00E74FAE" w:rsidP="00E74FAE">
      <w:pPr>
        <w:pStyle w:val="ListParagraph"/>
        <w:numPr>
          <w:ilvl w:val="0"/>
          <w:numId w:val="11"/>
        </w:numPr>
        <w:overflowPunct w:val="0"/>
        <w:autoSpaceDE w:val="0"/>
        <w:autoSpaceDN w:val="0"/>
        <w:adjustRightInd w:val="0"/>
        <w:spacing w:before="40" w:after="40" w:line="380" w:lineRule="exact"/>
        <w:ind w:left="900"/>
        <w:contextualSpacing w:val="0"/>
        <w:jc w:val="both"/>
        <w:textAlignment w:val="baseline"/>
        <w:rPr>
          <w:rFonts w:ascii="Arial" w:hAnsi="Arial"/>
          <w:szCs w:val="22"/>
        </w:rPr>
      </w:pPr>
      <w:r w:rsidRPr="00B27511">
        <w:rPr>
          <w:rFonts w:ascii="Arial" w:hAnsi="Arial"/>
          <w:szCs w:val="22"/>
        </w:rPr>
        <w:t>A type one telecommunication business license for Internet Service Provider by NTC.</w:t>
      </w:r>
    </w:p>
    <w:p w14:paraId="5E60FFDB" w14:textId="77777777" w:rsidR="00E74FAE" w:rsidRPr="00B27511" w:rsidRDefault="00E74FAE" w:rsidP="00E74FAE">
      <w:pPr>
        <w:pStyle w:val="ListParagraph"/>
        <w:numPr>
          <w:ilvl w:val="0"/>
          <w:numId w:val="11"/>
        </w:numPr>
        <w:tabs>
          <w:tab w:val="left" w:pos="567"/>
        </w:tabs>
        <w:overflowPunct w:val="0"/>
        <w:autoSpaceDE w:val="0"/>
        <w:autoSpaceDN w:val="0"/>
        <w:adjustRightInd w:val="0"/>
        <w:spacing w:before="40" w:after="40" w:line="380" w:lineRule="exact"/>
        <w:ind w:left="900"/>
        <w:contextualSpacing w:val="0"/>
        <w:jc w:val="both"/>
        <w:textAlignment w:val="baseline"/>
        <w:rPr>
          <w:rFonts w:ascii="Arial" w:hAnsi="Arial"/>
          <w:szCs w:val="22"/>
        </w:rPr>
      </w:pPr>
      <w:r w:rsidRPr="00B27511">
        <w:rPr>
          <w:rFonts w:ascii="Arial" w:hAnsi="Arial"/>
          <w:szCs w:val="22"/>
        </w:rPr>
        <w:t>Spectrum Licensing and a type three telecommunication business license (authorisation to use the spectrum license) by NBTC valid</w:t>
      </w:r>
      <w:r w:rsidRPr="00B27511">
        <w:rPr>
          <w:rFonts w:ascii="Arial" w:hAnsi="Arial"/>
          <w:szCs w:val="22"/>
          <w:cs/>
        </w:rPr>
        <w:t xml:space="preserve"> </w:t>
      </w:r>
      <w:r w:rsidRPr="00B27511">
        <w:rPr>
          <w:rFonts w:ascii="Arial" w:hAnsi="Arial"/>
          <w:szCs w:val="22"/>
        </w:rPr>
        <w:t>for 15 years (starting from 7 December 2012 and expiring on 6 December 2027) for operating telecommunication business for International Mobile Telecommunication (IMT) in the frequency band 2.1GHz covered the range of 1920 - 1935 MHz paired with 2110 - 2125 MHz under the scope of the license throughout the Kingdom of Thailand.</w:t>
      </w:r>
    </w:p>
    <w:p w14:paraId="4A446540" w14:textId="77777777" w:rsidR="00E74FAE" w:rsidRPr="00B27511" w:rsidRDefault="00E74FAE" w:rsidP="00E74FAE">
      <w:pPr>
        <w:pStyle w:val="ListParagraph"/>
        <w:numPr>
          <w:ilvl w:val="0"/>
          <w:numId w:val="11"/>
        </w:numPr>
        <w:tabs>
          <w:tab w:val="left" w:pos="567"/>
        </w:tabs>
        <w:overflowPunct w:val="0"/>
        <w:autoSpaceDE w:val="0"/>
        <w:autoSpaceDN w:val="0"/>
        <w:adjustRightInd w:val="0"/>
        <w:spacing w:after="0" w:line="380" w:lineRule="exact"/>
        <w:ind w:left="900"/>
        <w:contextualSpacing w:val="0"/>
        <w:jc w:val="both"/>
        <w:textAlignment w:val="baseline"/>
        <w:rPr>
          <w:rFonts w:ascii="Arial" w:hAnsi="Arial"/>
          <w:szCs w:val="22"/>
        </w:rPr>
      </w:pPr>
      <w:r w:rsidRPr="00B27511">
        <w:rPr>
          <w:rFonts w:ascii="Arial" w:hAnsi="Arial"/>
          <w:szCs w:val="22"/>
        </w:rPr>
        <w:t xml:space="preserve">A type two telecommunication business license by NBTC for International Internet Gateway (ITG) service and National Internet Exchange (NIE) service. </w:t>
      </w:r>
    </w:p>
    <w:p w14:paraId="3CED2948" w14:textId="6B8DAF8E" w:rsidR="00E74FAE" w:rsidRPr="00B27511"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B27511">
        <w:rPr>
          <w:rFonts w:ascii="Arial" w:hAnsi="Arial"/>
          <w:szCs w:val="22"/>
        </w:rPr>
        <w:t>A type three telecommunication business license by NBTC for fixed line service for period of 12 years (starting from 2 September 2015 and expiry on 5 February 2027)</w:t>
      </w:r>
      <w:r w:rsidR="00C931BA">
        <w:rPr>
          <w:rFonts w:ascii="Arial" w:hAnsi="Arial"/>
          <w:szCs w:val="22"/>
        </w:rPr>
        <w:t>.</w:t>
      </w:r>
    </w:p>
    <w:p w14:paraId="7155919C" w14:textId="36E44868" w:rsidR="00E74FAE" w:rsidRPr="00B27511"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B27511">
        <w:rPr>
          <w:rFonts w:ascii="Arial" w:hAnsi="Arial" w:cs="Arial"/>
          <w:szCs w:val="22"/>
        </w:rPr>
        <w:t>A type three telecommunication business license by NBTC for International Private Leased Circuit (IPLC) for a period of 11 years (starting from 12 July 2016 and expir</w:t>
      </w:r>
      <w:r w:rsidR="000D704C" w:rsidRPr="00B27511">
        <w:rPr>
          <w:rFonts w:ascii="Arial" w:hAnsi="Arial" w:cs="Arial"/>
          <w:szCs w:val="22"/>
        </w:rPr>
        <w:t>y</w:t>
      </w:r>
      <w:r w:rsidRPr="00B27511">
        <w:rPr>
          <w:rFonts w:ascii="Arial" w:hAnsi="Arial" w:cs="Arial"/>
          <w:szCs w:val="22"/>
        </w:rPr>
        <w:t xml:space="preserve"> on </w:t>
      </w:r>
      <w:r w:rsidR="000D704C" w:rsidRPr="00B27511">
        <w:rPr>
          <w:rFonts w:ascii="Arial" w:hAnsi="Arial" w:cs="Arial"/>
          <w:szCs w:val="22"/>
        </w:rPr>
        <w:t xml:space="preserve">     </w:t>
      </w:r>
      <w:r w:rsidRPr="00B27511">
        <w:rPr>
          <w:rFonts w:ascii="Arial" w:hAnsi="Arial" w:cs="Arial"/>
          <w:szCs w:val="22"/>
        </w:rPr>
        <w:t xml:space="preserve">5 February 2027). </w:t>
      </w:r>
    </w:p>
    <w:p w14:paraId="7AC0016F" w14:textId="08D5CF3D" w:rsidR="00E74FAE" w:rsidRPr="00B27511"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B27511">
        <w:rPr>
          <w:rFonts w:ascii="Arial" w:hAnsi="Arial"/>
          <w:szCs w:val="22"/>
        </w:rPr>
        <w:t>A type one telecommunication business license for resale of Leased Circuit/Channel Service.</w:t>
      </w:r>
      <w:r w:rsidRPr="00B27511">
        <w:rPr>
          <w:rFonts w:ascii="Arial" w:hAnsi="Arial"/>
          <w:szCs w:val="22"/>
          <w:cs/>
        </w:rPr>
        <w:t xml:space="preserve"> </w:t>
      </w:r>
    </w:p>
    <w:p w14:paraId="3303F197" w14:textId="4710B93C" w:rsidR="00E74FAE" w:rsidRPr="00B27511" w:rsidRDefault="00E74FAE" w:rsidP="00405FF9">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B27511">
        <w:rPr>
          <w:rFonts w:ascii="Arial" w:hAnsi="Arial"/>
          <w:szCs w:val="22"/>
        </w:rPr>
        <w:t>Spectrum Licensing by NBTC for the validity period of 15 years (starting from</w:t>
      </w:r>
      <w:r w:rsidRPr="00B27511">
        <w:rPr>
          <w:rFonts w:ascii="Arial" w:hAnsi="Arial"/>
          <w:szCs w:val="22"/>
          <w:cs/>
        </w:rPr>
        <w:t xml:space="preserve">                                        </w:t>
      </w:r>
      <w:r w:rsidRPr="00B27511">
        <w:rPr>
          <w:rFonts w:ascii="Arial" w:hAnsi="Arial"/>
          <w:szCs w:val="22"/>
        </w:rPr>
        <w:t xml:space="preserve">16 December 2018 and expiry on 15 December 2033) for operating telecommunication business for International Mobile Telecommunication in the frequency band 1800 MHz ("spectrum license") for 2x5 MHz covered the range of 1745 - 1750 MHz paired with </w:t>
      </w:r>
      <w:r w:rsidR="00854026" w:rsidRPr="00B27511">
        <w:rPr>
          <w:rFonts w:ascii="Arial" w:hAnsi="Arial"/>
          <w:szCs w:val="22"/>
        </w:rPr>
        <w:t xml:space="preserve">   </w:t>
      </w:r>
      <w:r w:rsidRPr="00B27511">
        <w:rPr>
          <w:rFonts w:ascii="Arial" w:hAnsi="Arial"/>
          <w:szCs w:val="22"/>
        </w:rPr>
        <w:t>1840 - 1845 MHz under the scope of the license throughout the Kingdom of Thailand.</w:t>
      </w:r>
    </w:p>
    <w:p w14:paraId="68CCEF4B" w14:textId="08B16E4E" w:rsidR="00E74FAE" w:rsidRPr="00B27511" w:rsidRDefault="00E74FAE" w:rsidP="00E74FAE">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60675685"/>
      <w:r w:rsidRPr="00B27511">
        <w:rPr>
          <w:rFonts w:ascii="Arial" w:hAnsi="Arial"/>
          <w:szCs w:val="22"/>
        </w:rPr>
        <w:t>Spectrum Licensing by NBTC for the validity period of 15 years (starting from</w:t>
      </w:r>
      <w:r w:rsidRPr="00B27511">
        <w:rPr>
          <w:rFonts w:ascii="Arial" w:hAnsi="Arial"/>
          <w:szCs w:val="22"/>
          <w:cs/>
        </w:rPr>
        <w:t xml:space="preserve">                                             </w:t>
      </w:r>
      <w:r w:rsidRPr="00B27511">
        <w:rPr>
          <w:rFonts w:ascii="Arial" w:hAnsi="Arial"/>
          <w:szCs w:val="22"/>
        </w:rPr>
        <w:t>16 December 2018 and expiry on 15 December 2033) for operating telecommunication business for International Mobile Telecommunication in the frequency band 900 MHz ("spectrum license") for 2x5 MHz covered the range of 890 - 895 MHz paired with</w:t>
      </w:r>
      <w:r w:rsidR="00AC2870" w:rsidRPr="00B27511">
        <w:rPr>
          <w:rFonts w:ascii="Arial" w:hAnsi="Arial"/>
          <w:szCs w:val="22"/>
        </w:rPr>
        <w:t xml:space="preserve">     </w:t>
      </w:r>
      <w:r w:rsidRPr="00B27511">
        <w:rPr>
          <w:rFonts w:ascii="Arial" w:hAnsi="Arial"/>
          <w:szCs w:val="22"/>
        </w:rPr>
        <w:t xml:space="preserve"> 935 - 940 MHz under the scope of the license throughout the Kingdom of Thailand.</w:t>
      </w:r>
    </w:p>
    <w:p w14:paraId="19E16EB8" w14:textId="3AF687E1" w:rsidR="00300E26" w:rsidRPr="00B27511" w:rsidRDefault="00300E26" w:rsidP="00300E26">
      <w:pPr>
        <w:tabs>
          <w:tab w:val="left" w:pos="567"/>
        </w:tabs>
        <w:spacing w:line="380" w:lineRule="exact"/>
        <w:jc w:val="both"/>
        <w:rPr>
          <w:rFonts w:ascii="Arial" w:hAnsi="Arial"/>
          <w:szCs w:val="22"/>
        </w:rPr>
      </w:pPr>
    </w:p>
    <w:p w14:paraId="1EC791DD" w14:textId="08C21D80" w:rsidR="00300E26" w:rsidRPr="00B27511" w:rsidRDefault="00300E26" w:rsidP="00300E26">
      <w:pPr>
        <w:tabs>
          <w:tab w:val="left" w:pos="567"/>
        </w:tabs>
        <w:spacing w:line="380" w:lineRule="exact"/>
        <w:jc w:val="both"/>
        <w:rPr>
          <w:rFonts w:ascii="Arial" w:hAnsi="Arial"/>
          <w:szCs w:val="22"/>
        </w:rPr>
      </w:pPr>
    </w:p>
    <w:p w14:paraId="19F261D6" w14:textId="77777777" w:rsidR="00300E26" w:rsidRPr="00B27511" w:rsidRDefault="00300E26" w:rsidP="00300E26">
      <w:pPr>
        <w:tabs>
          <w:tab w:val="left" w:pos="567"/>
        </w:tabs>
        <w:spacing w:line="380" w:lineRule="exact"/>
        <w:jc w:val="both"/>
        <w:rPr>
          <w:rFonts w:ascii="Arial" w:hAnsi="Arial"/>
          <w:szCs w:val="22"/>
        </w:rPr>
      </w:pPr>
    </w:p>
    <w:bookmarkEnd w:id="0"/>
    <w:p w14:paraId="68FBF48B" w14:textId="77777777" w:rsidR="00C931BA" w:rsidRDefault="00C931BA" w:rsidP="00C931BA">
      <w:pPr>
        <w:pStyle w:val="ListParagraph"/>
        <w:tabs>
          <w:tab w:val="left" w:pos="900"/>
        </w:tabs>
        <w:overflowPunct w:val="0"/>
        <w:autoSpaceDE w:val="0"/>
        <w:autoSpaceDN w:val="0"/>
        <w:adjustRightInd w:val="0"/>
        <w:spacing w:before="120" w:after="120" w:line="360" w:lineRule="exact"/>
        <w:ind w:left="922"/>
        <w:contextualSpacing w:val="0"/>
        <w:jc w:val="thaiDistribute"/>
        <w:textAlignment w:val="baseline"/>
        <w:rPr>
          <w:rFonts w:ascii="Arial" w:hAnsi="Arial"/>
          <w:szCs w:val="22"/>
        </w:rPr>
      </w:pPr>
    </w:p>
    <w:p w14:paraId="7D9F1C3C" w14:textId="0D7BFF40" w:rsidR="00E74FAE" w:rsidRPr="00B27511" w:rsidRDefault="00E74FAE" w:rsidP="00854026">
      <w:pPr>
        <w:pStyle w:val="ListParagraph"/>
        <w:numPr>
          <w:ilvl w:val="0"/>
          <w:numId w:val="23"/>
        </w:numPr>
        <w:tabs>
          <w:tab w:val="left" w:pos="900"/>
        </w:tabs>
        <w:overflowPunct w:val="0"/>
        <w:autoSpaceDE w:val="0"/>
        <w:autoSpaceDN w:val="0"/>
        <w:adjustRightInd w:val="0"/>
        <w:spacing w:before="120" w:after="120" w:line="360" w:lineRule="exact"/>
        <w:ind w:left="922"/>
        <w:contextualSpacing w:val="0"/>
        <w:jc w:val="thaiDistribute"/>
        <w:textAlignment w:val="baseline"/>
        <w:rPr>
          <w:rFonts w:ascii="Arial" w:hAnsi="Arial"/>
          <w:szCs w:val="22"/>
        </w:rPr>
      </w:pPr>
      <w:r w:rsidRPr="00B27511">
        <w:rPr>
          <w:rFonts w:ascii="Arial" w:hAnsi="Arial"/>
          <w:szCs w:val="22"/>
        </w:rPr>
        <w:lastRenderedPageBreak/>
        <w:t>Spectrum Licensing by NBTC for the validity period of 15 years (starting from 24 February 2020 and expiring on 23 February 2035) for operating telecommunication business for International Mobile Telecommunication in the frequency band 26 GHz ("Spectrum license") in the spectrum rage of 26.8 - 27.0 GHz, with the total bandwidth of 200 MHz under the scope of the license throughout the Kingdom of Thailand.</w:t>
      </w:r>
    </w:p>
    <w:p w14:paraId="3522FF0E" w14:textId="39A54D6C" w:rsidR="00E74FAE" w:rsidRPr="00B27511" w:rsidRDefault="00E74FAE" w:rsidP="00112E7A">
      <w:pPr>
        <w:pStyle w:val="ListParagraph"/>
        <w:numPr>
          <w:ilvl w:val="0"/>
          <w:numId w:val="23"/>
        </w:numPr>
        <w:overflowPunct w:val="0"/>
        <w:autoSpaceDE w:val="0"/>
        <w:autoSpaceDN w:val="0"/>
        <w:adjustRightInd w:val="0"/>
        <w:spacing w:before="120" w:after="120" w:line="360" w:lineRule="exact"/>
        <w:ind w:left="900" w:hanging="338"/>
        <w:contextualSpacing w:val="0"/>
        <w:jc w:val="thaiDistribute"/>
        <w:textAlignment w:val="baseline"/>
        <w:rPr>
          <w:rFonts w:ascii="Arial" w:hAnsi="Arial"/>
          <w:szCs w:val="22"/>
        </w:rPr>
      </w:pPr>
      <w:r w:rsidRPr="00B27511">
        <w:rPr>
          <w:rFonts w:ascii="Arial" w:hAnsi="Arial"/>
          <w:szCs w:val="22"/>
        </w:rPr>
        <w:t>Spectrum Licensing by NBTC for the validity period of 15 years (starting from</w:t>
      </w:r>
      <w:r w:rsidRPr="00B27511">
        <w:rPr>
          <w:rFonts w:ascii="Arial" w:hAnsi="Arial"/>
          <w:szCs w:val="22"/>
          <w:cs/>
        </w:rPr>
        <w:t xml:space="preserve">                                             </w:t>
      </w:r>
      <w:r w:rsidRPr="00B27511">
        <w:rPr>
          <w:rFonts w:ascii="Arial" w:hAnsi="Arial"/>
          <w:szCs w:val="22"/>
        </w:rPr>
        <w:t>24 December 2020 and expiring on 23 December 2035) for operating telecommunication business for International Mobile Telecommunication in the frequency band 700 MHz ("spectrum license") for 2x10 MHz covering the range of 713</w:t>
      </w:r>
      <w:r w:rsidR="000D704C" w:rsidRPr="00B27511">
        <w:rPr>
          <w:rFonts w:ascii="Arial" w:hAnsi="Arial"/>
          <w:szCs w:val="22"/>
        </w:rPr>
        <w:t xml:space="preserve"> </w:t>
      </w:r>
      <w:r w:rsidRPr="00B27511">
        <w:rPr>
          <w:rFonts w:ascii="Arial" w:hAnsi="Arial"/>
          <w:szCs w:val="22"/>
        </w:rPr>
        <w:t>-</w:t>
      </w:r>
      <w:r w:rsidR="000D704C" w:rsidRPr="00B27511">
        <w:rPr>
          <w:rFonts w:ascii="Arial" w:hAnsi="Arial"/>
          <w:szCs w:val="22"/>
        </w:rPr>
        <w:t xml:space="preserve"> </w:t>
      </w:r>
      <w:r w:rsidRPr="00B27511">
        <w:rPr>
          <w:rFonts w:ascii="Arial" w:hAnsi="Arial"/>
          <w:szCs w:val="22"/>
        </w:rPr>
        <w:t xml:space="preserve">723 MHz paired with </w:t>
      </w:r>
      <w:r w:rsidR="00854026" w:rsidRPr="00B27511">
        <w:rPr>
          <w:rFonts w:ascii="Arial" w:hAnsi="Arial"/>
          <w:szCs w:val="22"/>
        </w:rPr>
        <w:t xml:space="preserve">                  </w:t>
      </w:r>
      <w:r w:rsidRPr="00B27511">
        <w:rPr>
          <w:rFonts w:ascii="Arial" w:hAnsi="Arial"/>
          <w:szCs w:val="22"/>
        </w:rPr>
        <w:t>768</w:t>
      </w:r>
      <w:r w:rsidR="000D704C" w:rsidRPr="00B27511">
        <w:rPr>
          <w:rFonts w:ascii="Arial" w:hAnsi="Arial"/>
          <w:szCs w:val="22"/>
        </w:rPr>
        <w:t xml:space="preserve"> - </w:t>
      </w:r>
      <w:r w:rsidRPr="00B27511">
        <w:rPr>
          <w:rFonts w:ascii="Arial" w:hAnsi="Arial"/>
          <w:szCs w:val="22"/>
        </w:rPr>
        <w:t xml:space="preserve">778 MHz under the scope of the license throughout the Kingdom of Thailand. For requesting of the 700 MHz frequency spectrum license dtac TriNet must be the licensee of the 890-915 MHz / 935-960 MHz spectrum, and must have the qualifications required by the NBTC announcement. Re: Permission to use spectrum for telecommunication businesses in the area 703-733 / 758-788 MHz, dated 4 June 2019 and its amendments ("NBTC announcement"). </w:t>
      </w:r>
    </w:p>
    <w:p w14:paraId="35FBC04E" w14:textId="171F049C" w:rsidR="00A83B77" w:rsidRPr="00B27511" w:rsidRDefault="00D41A94" w:rsidP="00A83B77">
      <w:pPr>
        <w:pStyle w:val="ListParagraph"/>
        <w:numPr>
          <w:ilvl w:val="0"/>
          <w:numId w:val="23"/>
        </w:numPr>
        <w:tabs>
          <w:tab w:val="left" w:pos="567"/>
        </w:tabs>
        <w:overflowPunct w:val="0"/>
        <w:autoSpaceDE w:val="0"/>
        <w:autoSpaceDN w:val="0"/>
        <w:adjustRightInd w:val="0"/>
        <w:spacing w:before="120" w:after="120" w:line="380" w:lineRule="exact"/>
        <w:ind w:left="922"/>
        <w:jc w:val="both"/>
        <w:textAlignment w:val="baseline"/>
        <w:rPr>
          <w:rFonts w:ascii="Arial" w:hAnsi="Arial"/>
          <w:szCs w:val="22"/>
        </w:rPr>
      </w:pPr>
      <w:r w:rsidRPr="00B27511">
        <w:rPr>
          <w:rFonts w:ascii="Arial" w:hAnsi="Arial"/>
          <w:szCs w:val="22"/>
        </w:rPr>
        <w:t>A type one telecommunication business license for resale of xDSL and FTT</w:t>
      </w:r>
      <w:r w:rsidR="0081344A">
        <w:rPr>
          <w:rFonts w:ascii="Arial" w:hAnsi="Arial"/>
          <w:szCs w:val="22"/>
        </w:rPr>
        <w:t>x</w:t>
      </w:r>
      <w:r w:rsidRPr="00B27511">
        <w:rPr>
          <w:rFonts w:ascii="Arial" w:hAnsi="Arial"/>
          <w:szCs w:val="22"/>
        </w:rPr>
        <w:t xml:space="preserve"> internet service</w:t>
      </w:r>
      <w:r w:rsidR="00C931BA">
        <w:rPr>
          <w:rFonts w:ascii="Arial" w:hAnsi="Arial"/>
          <w:szCs w:val="22"/>
        </w:rPr>
        <w:t>.</w:t>
      </w:r>
    </w:p>
    <w:p w14:paraId="1597EB13" w14:textId="66CC783D" w:rsidR="00C52AED" w:rsidRPr="00B27511" w:rsidRDefault="00A85FDD" w:rsidP="000236E7">
      <w:pPr>
        <w:pStyle w:val="ListParagraph"/>
        <w:numPr>
          <w:ilvl w:val="0"/>
          <w:numId w:val="23"/>
        </w:numPr>
        <w:tabs>
          <w:tab w:val="left" w:pos="567"/>
        </w:tabs>
        <w:overflowPunct w:val="0"/>
        <w:autoSpaceDE w:val="0"/>
        <w:autoSpaceDN w:val="0"/>
        <w:adjustRightInd w:val="0"/>
        <w:spacing w:before="120" w:after="120" w:line="380" w:lineRule="exact"/>
        <w:ind w:left="922"/>
        <w:jc w:val="both"/>
        <w:textAlignment w:val="baseline"/>
        <w:rPr>
          <w:rFonts w:ascii="Arial" w:hAnsi="Arial"/>
          <w:szCs w:val="22"/>
        </w:rPr>
      </w:pPr>
      <w:r w:rsidRPr="00B27511">
        <w:rPr>
          <w:rFonts w:ascii="Arial" w:hAnsi="Arial"/>
          <w:szCs w:val="22"/>
        </w:rPr>
        <w:t xml:space="preserve">A type three telecommunication business license for domestic leased circuit service, </w:t>
      </w:r>
      <w:r w:rsidR="00B125FD" w:rsidRPr="00B27511">
        <w:rPr>
          <w:rFonts w:ascii="Arial" w:hAnsi="Arial"/>
          <w:szCs w:val="22"/>
        </w:rPr>
        <w:t>for (starting from</w:t>
      </w:r>
      <w:r w:rsidR="00B125FD" w:rsidRPr="00B27511">
        <w:rPr>
          <w:rFonts w:ascii="Arial" w:hAnsi="Arial"/>
          <w:szCs w:val="22"/>
          <w:cs/>
        </w:rPr>
        <w:t xml:space="preserve"> </w:t>
      </w:r>
      <w:r w:rsidR="00B125FD" w:rsidRPr="00B27511">
        <w:rPr>
          <w:rFonts w:ascii="Arial" w:hAnsi="Arial"/>
          <w:szCs w:val="22"/>
        </w:rPr>
        <w:t xml:space="preserve">12 May 2021 and expiry on </w:t>
      </w:r>
      <w:r w:rsidR="00C9522C" w:rsidRPr="00B27511">
        <w:rPr>
          <w:rFonts w:ascii="Arial" w:hAnsi="Arial"/>
          <w:szCs w:val="22"/>
        </w:rPr>
        <w:t>5 February 2027</w:t>
      </w:r>
      <w:r w:rsidR="00B125FD" w:rsidRPr="00B27511">
        <w:rPr>
          <w:rFonts w:ascii="Arial" w:hAnsi="Arial"/>
          <w:szCs w:val="22"/>
        </w:rPr>
        <w:t>)</w:t>
      </w:r>
    </w:p>
    <w:p w14:paraId="19147F68" w14:textId="18D6D4A6" w:rsidR="00E74FAE" w:rsidRPr="00B27511" w:rsidRDefault="00E74FAE" w:rsidP="00EE7538">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1.</w:t>
      </w:r>
      <w:r w:rsidRPr="00B27511">
        <w:rPr>
          <w:rFonts w:ascii="Arial" w:hAnsi="Arial" w:cs="Cordia New"/>
          <w:b/>
          <w:bCs/>
          <w:sz w:val="22"/>
          <w:szCs w:val="28"/>
        </w:rPr>
        <w:t>3</w:t>
      </w:r>
      <w:r w:rsidRPr="00B27511">
        <w:rPr>
          <w:rFonts w:ascii="Arial" w:hAnsi="Arial" w:cs="Arial"/>
          <w:b/>
          <w:bCs/>
          <w:sz w:val="22"/>
          <w:szCs w:val="22"/>
        </w:rPr>
        <w:tab/>
      </w:r>
      <w:r w:rsidRPr="00B27511">
        <w:rPr>
          <w:rFonts w:ascii="Arial" w:hAnsi="Arial"/>
          <w:b/>
          <w:sz w:val="22"/>
          <w:szCs w:val="22"/>
        </w:rPr>
        <w:t>Interconnection charge</w:t>
      </w:r>
    </w:p>
    <w:p w14:paraId="42687DDE" w14:textId="77777777" w:rsidR="00E74FAE" w:rsidRPr="00B27511" w:rsidRDefault="00E74FAE" w:rsidP="00E74FAE">
      <w:pPr>
        <w:tabs>
          <w:tab w:val="left" w:pos="720"/>
        </w:tabs>
        <w:spacing w:before="80" w:after="80" w:line="380" w:lineRule="exact"/>
        <w:ind w:left="547" w:hanging="547"/>
        <w:jc w:val="thaiDistribute"/>
        <w:rPr>
          <w:rFonts w:ascii="Arial" w:hAnsi="Arial" w:cs="Arial"/>
          <w:sz w:val="22"/>
          <w:szCs w:val="22"/>
        </w:rPr>
      </w:pPr>
      <w:r w:rsidRPr="00B27511">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The Interconnection Notification 2556 determines that operators who have telecommunication networks are required to grant other operators effective access to their networks.</w:t>
      </w:r>
    </w:p>
    <w:p w14:paraId="3DB17342" w14:textId="77777777" w:rsidR="00E74FAE" w:rsidRPr="00B27511" w:rsidRDefault="00E74FAE" w:rsidP="00E74FAE">
      <w:pPr>
        <w:spacing w:before="120" w:after="120" w:line="380" w:lineRule="exact"/>
        <w:ind w:left="540"/>
        <w:jc w:val="thaiDistribute"/>
        <w:rPr>
          <w:rFonts w:ascii="Arial" w:hAnsi="Arial" w:cs="Arial"/>
          <w:b/>
          <w:bCs/>
          <w:sz w:val="22"/>
          <w:szCs w:val="22"/>
        </w:rPr>
      </w:pPr>
      <w:r w:rsidRPr="00B27511">
        <w:rPr>
          <w:rFonts w:ascii="Arial" w:hAnsi="Arial" w:cs="Browallia New"/>
          <w:sz w:val="22"/>
          <w:szCs w:val="28"/>
        </w:rPr>
        <w:t xml:space="preserve">However, the right to operate telecommunication business under concession agreement has ended on 15 September 2018. </w:t>
      </w:r>
      <w:r w:rsidRPr="00B27511">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5DF6C374" w14:textId="77777777" w:rsidR="0024139D" w:rsidRPr="00B27511" w:rsidRDefault="0024139D">
      <w:pPr>
        <w:overflowPunct/>
        <w:autoSpaceDE/>
        <w:autoSpaceDN/>
        <w:adjustRightInd/>
        <w:textAlignment w:val="auto"/>
        <w:rPr>
          <w:rFonts w:ascii="Arial" w:hAnsi="Arial" w:cs="Arial"/>
          <w:sz w:val="22"/>
          <w:szCs w:val="22"/>
        </w:rPr>
      </w:pPr>
      <w:r w:rsidRPr="00B27511">
        <w:rPr>
          <w:rFonts w:ascii="Arial" w:hAnsi="Arial" w:cs="Arial"/>
          <w:sz w:val="22"/>
          <w:szCs w:val="22"/>
        </w:rPr>
        <w:br w:type="page"/>
      </w:r>
    </w:p>
    <w:p w14:paraId="5B9F7B00" w14:textId="0667FA37" w:rsidR="00E74FAE" w:rsidRPr="00B27511" w:rsidRDefault="00E74FAE" w:rsidP="00E74FAE">
      <w:pPr>
        <w:spacing w:before="120" w:after="120" w:line="380" w:lineRule="exact"/>
        <w:ind w:left="540"/>
        <w:jc w:val="thaiDistribute"/>
        <w:rPr>
          <w:rFonts w:ascii="Arial" w:hAnsi="Arial" w:cs="Arial"/>
          <w:sz w:val="22"/>
          <w:szCs w:val="22"/>
        </w:rPr>
      </w:pPr>
      <w:r w:rsidRPr="00B27511">
        <w:rPr>
          <w:rFonts w:ascii="Arial" w:hAnsi="Arial" w:cs="Arial"/>
          <w:sz w:val="22"/>
          <w:szCs w:val="22"/>
        </w:rPr>
        <w:lastRenderedPageBreak/>
        <w:t xml:space="preserve">Pursuant to the Concession Agreement which </w:t>
      </w:r>
      <w:r w:rsidR="00EA21E5" w:rsidRPr="00B27511">
        <w:rPr>
          <w:rFonts w:ascii="Arial" w:hAnsi="Arial" w:cs="Arial"/>
          <w:sz w:val="22"/>
          <w:szCs w:val="22"/>
        </w:rPr>
        <w:t xml:space="preserve">was </w:t>
      </w:r>
      <w:r w:rsidRPr="00B27511">
        <w:rPr>
          <w:rFonts w:ascii="Arial" w:hAnsi="Arial" w:cs="Arial"/>
          <w:sz w:val="22"/>
          <w:szCs w:val="22"/>
        </w:rPr>
        <w:t>ended on 15 September 2018, the Company shall pay revenue sharing to CAT (currently known as</w:t>
      </w:r>
      <w:r w:rsidRPr="00B27511">
        <w:rPr>
          <w:rFonts w:ascii="Arial" w:hAnsi="Arial" w:cstheme="minorBidi"/>
          <w:sz w:val="22"/>
          <w:szCs w:val="22"/>
          <w:cs/>
        </w:rPr>
        <w:t xml:space="preserve"> </w:t>
      </w:r>
      <w:r w:rsidRPr="00B27511">
        <w:rPr>
          <w:rFonts w:ascii="Arial" w:hAnsi="Arial" w:cstheme="minorBidi"/>
          <w:sz w:val="22"/>
          <w:szCs w:val="22"/>
        </w:rPr>
        <w:t>“NT”)</w:t>
      </w:r>
      <w:r w:rsidRPr="00B27511">
        <w:rPr>
          <w:rFonts w:ascii="Arial" w:hAnsi="Arial" w:cs="Arial"/>
          <w:sz w:val="22"/>
          <w:szCs w:val="22"/>
        </w:rPr>
        <w:t xml:space="preserve">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B27511">
        <w:rPr>
          <w:rFonts w:ascii="Arial" w:hAnsi="Arial" w:cs="Arial"/>
          <w:sz w:val="22"/>
          <w:szCs w:val="22"/>
          <w:vertAlign w:val="superscript"/>
        </w:rPr>
        <w:t>th</w:t>
      </w:r>
      <w:r w:rsidRPr="00B27511">
        <w:rPr>
          <w:rFonts w:ascii="Arial" w:hAnsi="Arial" w:cs="Arial"/>
          <w:sz w:val="22"/>
          <w:szCs w:val="22"/>
        </w:rPr>
        <w:t xml:space="preserve"> concession year onward</w:t>
      </w:r>
      <w:r w:rsidR="000D704C" w:rsidRPr="00B27511">
        <w:rPr>
          <w:rFonts w:ascii="Arial" w:hAnsi="Arial" w:cs="Arial"/>
          <w:sz w:val="22"/>
          <w:szCs w:val="22"/>
        </w:rPr>
        <w:t>s</w:t>
      </w:r>
      <w:r w:rsidRPr="00B27511">
        <w:rPr>
          <w:rFonts w:ascii="Arial" w:hAnsi="Arial" w:cs="Arial"/>
          <w:sz w:val="22"/>
          <w:szCs w:val="22"/>
        </w:rPr>
        <w:t xml:space="preserve">,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Pr="00B27511">
        <w:rPr>
          <w:rFonts w:ascii="Arial" w:hAnsi="Arial"/>
          <w:sz w:val="22"/>
          <w:szCs w:val="22"/>
        </w:rPr>
        <w:t>26</w:t>
      </w:r>
      <w:r w:rsidRPr="00B27511">
        <w:rPr>
          <w:rFonts w:ascii="Arial" w:hAnsi="Arial" w:cs="Arial"/>
          <w:sz w:val="22"/>
          <w:szCs w:val="22"/>
        </w:rPr>
        <w:t xml:space="preserve"> (b) to the interim consolidated financial statements for more details).</w:t>
      </w:r>
    </w:p>
    <w:p w14:paraId="103E888B" w14:textId="06207EAC" w:rsidR="00E74FAE" w:rsidRPr="00B27511" w:rsidRDefault="00E74FAE" w:rsidP="00E74FAE">
      <w:pPr>
        <w:spacing w:before="120" w:after="120" w:line="380" w:lineRule="exact"/>
        <w:ind w:left="540"/>
        <w:jc w:val="thaiDistribute"/>
        <w:rPr>
          <w:rFonts w:ascii="Arial" w:hAnsi="Arial" w:cs="Arial"/>
          <w:sz w:val="22"/>
          <w:szCs w:val="22"/>
        </w:rPr>
      </w:pPr>
      <w:r w:rsidRPr="00B27511">
        <w:rPr>
          <w:rFonts w:ascii="Arial" w:hAnsi="Arial" w:cs="Arial"/>
          <w:sz w:val="22"/>
          <w:szCs w:val="22"/>
        </w:rPr>
        <w:t>For the interconnection arrangement of dtac TriNet, dtac TriNet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E74FAE" w:rsidRPr="00B27511" w14:paraId="204D29C0" w14:textId="77777777" w:rsidTr="00E74FAE">
        <w:trPr>
          <w:tblHeader/>
        </w:trPr>
        <w:tc>
          <w:tcPr>
            <w:tcW w:w="600" w:type="dxa"/>
          </w:tcPr>
          <w:p w14:paraId="4A08F24B"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
        </w:tc>
        <w:tc>
          <w:tcPr>
            <w:tcW w:w="5022" w:type="dxa"/>
          </w:tcPr>
          <w:p w14:paraId="5444111E" w14:textId="77777777" w:rsidR="00E74FAE" w:rsidRPr="00B27511" w:rsidRDefault="00E74FAE" w:rsidP="00E74FAE">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B27511">
              <w:rPr>
                <w:rFonts w:ascii="Arial" w:eastAsia="Arial Unicode MS" w:hAnsi="Arial" w:cs="Arial Unicode MS"/>
                <w:sz w:val="22"/>
                <w:szCs w:val="22"/>
              </w:rPr>
              <w:t>Operators</w:t>
            </w:r>
          </w:p>
        </w:tc>
        <w:tc>
          <w:tcPr>
            <w:tcW w:w="3060" w:type="dxa"/>
          </w:tcPr>
          <w:p w14:paraId="52519EFD" w14:textId="77777777" w:rsidR="00E74FAE" w:rsidRPr="00B27511" w:rsidRDefault="00E74FAE" w:rsidP="00E74FAE">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B27511">
              <w:rPr>
                <w:rFonts w:ascii="Arial" w:eastAsia="Arial Unicode MS" w:hAnsi="Arial" w:cs="Arial Unicode MS"/>
                <w:sz w:val="22"/>
                <w:szCs w:val="22"/>
              </w:rPr>
              <w:t>Effective period</w:t>
            </w:r>
          </w:p>
        </w:tc>
      </w:tr>
      <w:tr w:rsidR="00E74FAE" w:rsidRPr="00B27511" w14:paraId="231FA473" w14:textId="77777777" w:rsidTr="00E74FAE">
        <w:tc>
          <w:tcPr>
            <w:tcW w:w="600" w:type="dxa"/>
          </w:tcPr>
          <w:p w14:paraId="4B477C6C"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a)</w:t>
            </w:r>
          </w:p>
        </w:tc>
        <w:tc>
          <w:tcPr>
            <w:tcW w:w="5022" w:type="dxa"/>
          </w:tcPr>
          <w:p w14:paraId="107D14A1"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True Move Co., Ltd.</w:t>
            </w:r>
          </w:p>
        </w:tc>
        <w:tc>
          <w:tcPr>
            <w:tcW w:w="3060" w:type="dxa"/>
          </w:tcPr>
          <w:p w14:paraId="298D0C5A"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July 2013 onwards</w:t>
            </w:r>
          </w:p>
        </w:tc>
      </w:tr>
      <w:tr w:rsidR="00E74FAE" w:rsidRPr="00B27511" w14:paraId="1D8C062D" w14:textId="77777777" w:rsidTr="00E74FAE">
        <w:tc>
          <w:tcPr>
            <w:tcW w:w="600" w:type="dxa"/>
          </w:tcPr>
          <w:p w14:paraId="0FF49BC2"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b)</w:t>
            </w:r>
          </w:p>
        </w:tc>
        <w:tc>
          <w:tcPr>
            <w:tcW w:w="5022" w:type="dxa"/>
          </w:tcPr>
          <w:p w14:paraId="36081BFF"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True Move H Universal Communication Co., Ltd.</w:t>
            </w:r>
          </w:p>
        </w:tc>
        <w:tc>
          <w:tcPr>
            <w:tcW w:w="3060" w:type="dxa"/>
          </w:tcPr>
          <w:p w14:paraId="7026DA27"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July 2013 onwards</w:t>
            </w:r>
          </w:p>
        </w:tc>
      </w:tr>
      <w:tr w:rsidR="00E74FAE" w:rsidRPr="00B27511" w14:paraId="0B5232CD" w14:textId="77777777" w:rsidTr="00E74FAE">
        <w:tc>
          <w:tcPr>
            <w:tcW w:w="600" w:type="dxa"/>
          </w:tcPr>
          <w:p w14:paraId="1FD5B781"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c)</w:t>
            </w:r>
          </w:p>
        </w:tc>
        <w:tc>
          <w:tcPr>
            <w:tcW w:w="5022" w:type="dxa"/>
          </w:tcPr>
          <w:p w14:paraId="64ED8A75"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True Universal Convergence Co., Ltd.</w:t>
            </w:r>
          </w:p>
        </w:tc>
        <w:tc>
          <w:tcPr>
            <w:tcW w:w="3060" w:type="dxa"/>
          </w:tcPr>
          <w:p w14:paraId="07E585FF"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July 2013 onwards</w:t>
            </w:r>
          </w:p>
        </w:tc>
      </w:tr>
      <w:tr w:rsidR="00E74FAE" w:rsidRPr="00B27511" w14:paraId="3EA79A28" w14:textId="77777777" w:rsidTr="00E74FAE">
        <w:tc>
          <w:tcPr>
            <w:tcW w:w="600" w:type="dxa"/>
          </w:tcPr>
          <w:p w14:paraId="6B73878F"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d)</w:t>
            </w:r>
          </w:p>
        </w:tc>
        <w:tc>
          <w:tcPr>
            <w:tcW w:w="5022" w:type="dxa"/>
          </w:tcPr>
          <w:p w14:paraId="4A2475C8"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Advance Info Service Plc.</w:t>
            </w:r>
          </w:p>
        </w:tc>
        <w:tc>
          <w:tcPr>
            <w:tcW w:w="3060" w:type="dxa"/>
          </w:tcPr>
          <w:p w14:paraId="73C744CE"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July 2013 onwards</w:t>
            </w:r>
          </w:p>
        </w:tc>
      </w:tr>
      <w:tr w:rsidR="00E74FAE" w:rsidRPr="00B27511" w14:paraId="05D4EC53" w14:textId="77777777" w:rsidTr="00E74FAE">
        <w:tc>
          <w:tcPr>
            <w:tcW w:w="600" w:type="dxa"/>
          </w:tcPr>
          <w:p w14:paraId="3ED1CC2B"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e)</w:t>
            </w:r>
          </w:p>
        </w:tc>
        <w:tc>
          <w:tcPr>
            <w:tcW w:w="5022" w:type="dxa"/>
          </w:tcPr>
          <w:p w14:paraId="11926D15"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Advanced Wireless Network Co., Ltd.</w:t>
            </w:r>
          </w:p>
        </w:tc>
        <w:tc>
          <w:tcPr>
            <w:tcW w:w="3060" w:type="dxa"/>
          </w:tcPr>
          <w:p w14:paraId="396F81D7"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July 2013 onwards</w:t>
            </w:r>
          </w:p>
        </w:tc>
      </w:tr>
      <w:tr w:rsidR="00E74FAE" w:rsidRPr="00B27511" w14:paraId="2E914E5B" w14:textId="77777777" w:rsidTr="00E74FAE">
        <w:tc>
          <w:tcPr>
            <w:tcW w:w="600" w:type="dxa"/>
          </w:tcPr>
          <w:p w14:paraId="547AF01D"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f)</w:t>
            </w:r>
          </w:p>
        </w:tc>
        <w:tc>
          <w:tcPr>
            <w:tcW w:w="5022" w:type="dxa"/>
          </w:tcPr>
          <w:p w14:paraId="0B5A58B6" w14:textId="77777777" w:rsidR="00E74FAE" w:rsidRPr="00B27511" w:rsidRDefault="00E74FAE" w:rsidP="00E74FAE">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B27511">
              <w:rPr>
                <w:rFonts w:ascii="Arial" w:eastAsia="Arial Unicode MS" w:hAnsi="Arial" w:cs="Arial Unicode MS"/>
                <w:sz w:val="22"/>
                <w:szCs w:val="22"/>
              </w:rPr>
              <w:t xml:space="preserve">CAT Telecom Plc. </w:t>
            </w:r>
            <w:r w:rsidRPr="00B27511">
              <w:rPr>
                <w:rFonts w:ascii="Arial" w:hAnsi="Arial" w:cs="Arial"/>
                <w:sz w:val="22"/>
                <w:szCs w:val="22"/>
              </w:rPr>
              <w:t>(currently known as</w:t>
            </w:r>
            <w:r w:rsidRPr="00B27511">
              <w:rPr>
                <w:rFonts w:ascii="Arial" w:hAnsi="Arial" w:cstheme="minorBidi"/>
                <w:sz w:val="22"/>
                <w:szCs w:val="22"/>
                <w:cs/>
              </w:rPr>
              <w:t xml:space="preserve"> </w:t>
            </w:r>
            <w:r w:rsidRPr="00B27511">
              <w:rPr>
                <w:rFonts w:ascii="Arial" w:hAnsi="Arial" w:cstheme="minorBidi"/>
                <w:sz w:val="22"/>
                <w:szCs w:val="22"/>
              </w:rPr>
              <w:t>“NT”)</w:t>
            </w:r>
          </w:p>
        </w:tc>
        <w:tc>
          <w:tcPr>
            <w:tcW w:w="3060" w:type="dxa"/>
          </w:tcPr>
          <w:p w14:paraId="2409FF3B"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July 2013 onwards</w:t>
            </w:r>
          </w:p>
        </w:tc>
      </w:tr>
      <w:tr w:rsidR="00E74FAE" w:rsidRPr="00B27511" w14:paraId="4DFFCFB2" w14:textId="77777777" w:rsidTr="00E74FAE">
        <w:tc>
          <w:tcPr>
            <w:tcW w:w="600" w:type="dxa"/>
          </w:tcPr>
          <w:p w14:paraId="1777BD52"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g)</w:t>
            </w:r>
          </w:p>
        </w:tc>
        <w:tc>
          <w:tcPr>
            <w:tcW w:w="5022" w:type="dxa"/>
          </w:tcPr>
          <w:p w14:paraId="67A6B878"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Triple T Broadband Plc.</w:t>
            </w:r>
          </w:p>
        </w:tc>
        <w:tc>
          <w:tcPr>
            <w:tcW w:w="3060" w:type="dxa"/>
          </w:tcPr>
          <w:p w14:paraId="01FFD0F4"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July 2013 onwards</w:t>
            </w:r>
          </w:p>
        </w:tc>
      </w:tr>
      <w:tr w:rsidR="00E74FAE" w:rsidRPr="00B27511" w14:paraId="56A7E6DA" w14:textId="77777777" w:rsidTr="00E74FAE">
        <w:tc>
          <w:tcPr>
            <w:tcW w:w="600" w:type="dxa"/>
          </w:tcPr>
          <w:p w14:paraId="69CFBC33"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h)</w:t>
            </w:r>
          </w:p>
        </w:tc>
        <w:tc>
          <w:tcPr>
            <w:tcW w:w="5022" w:type="dxa"/>
          </w:tcPr>
          <w:p w14:paraId="6173EDE1"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True International Communication Co., Ltd.</w:t>
            </w:r>
          </w:p>
        </w:tc>
        <w:tc>
          <w:tcPr>
            <w:tcW w:w="3060" w:type="dxa"/>
          </w:tcPr>
          <w:p w14:paraId="3779CC85"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 January 2014 onwards</w:t>
            </w:r>
          </w:p>
        </w:tc>
      </w:tr>
      <w:tr w:rsidR="00E74FAE" w:rsidRPr="00B27511" w14:paraId="33D00BA4" w14:textId="77777777" w:rsidTr="00E74FAE">
        <w:tc>
          <w:tcPr>
            <w:tcW w:w="600" w:type="dxa"/>
          </w:tcPr>
          <w:p w14:paraId="02501F8D"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i)</w:t>
            </w:r>
          </w:p>
        </w:tc>
        <w:tc>
          <w:tcPr>
            <w:tcW w:w="5022" w:type="dxa"/>
          </w:tcPr>
          <w:p w14:paraId="56D71C58"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Otaro World Corportion Co., Ltd.</w:t>
            </w:r>
          </w:p>
        </w:tc>
        <w:tc>
          <w:tcPr>
            <w:tcW w:w="3060" w:type="dxa"/>
          </w:tcPr>
          <w:p w14:paraId="156737B0"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20 August 2018 onwards</w:t>
            </w:r>
          </w:p>
        </w:tc>
      </w:tr>
      <w:tr w:rsidR="00E74FAE" w:rsidRPr="00B27511" w14:paraId="1FFD9897" w14:textId="77777777" w:rsidTr="00E74FAE">
        <w:tc>
          <w:tcPr>
            <w:tcW w:w="600" w:type="dxa"/>
          </w:tcPr>
          <w:p w14:paraId="4F5B6EF7"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j)</w:t>
            </w:r>
          </w:p>
        </w:tc>
        <w:tc>
          <w:tcPr>
            <w:tcW w:w="5022" w:type="dxa"/>
          </w:tcPr>
          <w:p w14:paraId="01BCD226" w14:textId="1C03CFDA" w:rsidR="00E74FAE" w:rsidRPr="00B27511" w:rsidRDefault="000D704C" w:rsidP="00E74FAE">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B27511">
              <w:rPr>
                <w:rFonts w:ascii="Arial" w:eastAsia="Arial Unicode MS" w:hAnsi="Arial" w:cs="Arial Unicode MS"/>
                <w:sz w:val="22"/>
                <w:szCs w:val="22"/>
              </w:rPr>
              <w:t>TOT Plc. (currently known as “NT”)</w:t>
            </w:r>
          </w:p>
        </w:tc>
        <w:tc>
          <w:tcPr>
            <w:tcW w:w="3060" w:type="dxa"/>
          </w:tcPr>
          <w:p w14:paraId="43D6BC2B" w14:textId="77777777" w:rsidR="00E74FAE" w:rsidRPr="00B27511"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B27511">
              <w:rPr>
                <w:rFonts w:ascii="Arial" w:eastAsia="Arial Unicode MS" w:hAnsi="Arial" w:cs="Arial Unicode MS"/>
                <w:sz w:val="22"/>
                <w:szCs w:val="22"/>
              </w:rPr>
              <w:t>18 December 2019 onwards</w:t>
            </w:r>
          </w:p>
        </w:tc>
      </w:tr>
    </w:tbl>
    <w:p w14:paraId="5ED3909A" w14:textId="3B44BDEC" w:rsidR="00E74FAE" w:rsidRPr="00B27511" w:rsidRDefault="00E74FAE" w:rsidP="009D6B79">
      <w:pPr>
        <w:tabs>
          <w:tab w:val="left" w:pos="4140"/>
          <w:tab w:val="left" w:pos="6390"/>
        </w:tabs>
        <w:spacing w:before="240" w:after="120" w:line="380" w:lineRule="exact"/>
        <w:ind w:left="547" w:hanging="547"/>
        <w:jc w:val="thaiDistribute"/>
        <w:outlineLvl w:val="1"/>
        <w:rPr>
          <w:rFonts w:ascii="Arial" w:hAnsi="Arial" w:cs="Arial"/>
          <w:b/>
          <w:bCs/>
          <w:sz w:val="22"/>
          <w:szCs w:val="22"/>
        </w:rPr>
      </w:pPr>
      <w:bookmarkStart w:id="1" w:name="_Hlk61875945"/>
      <w:r w:rsidRPr="00B27511">
        <w:rPr>
          <w:rFonts w:ascii="Arial" w:hAnsi="Arial" w:cs="Arial"/>
          <w:b/>
          <w:bCs/>
          <w:sz w:val="22"/>
          <w:szCs w:val="22"/>
        </w:rPr>
        <w:t>1.4</w:t>
      </w:r>
      <w:r w:rsidRPr="00B27511">
        <w:rPr>
          <w:rFonts w:ascii="Arial" w:hAnsi="Arial" w:cs="Arial"/>
          <w:b/>
          <w:bCs/>
          <w:sz w:val="22"/>
          <w:szCs w:val="22"/>
        </w:rPr>
        <w:tab/>
        <w:t>Coronavirus disease 2019 Pandemic</w:t>
      </w:r>
      <w:bookmarkEnd w:id="1"/>
    </w:p>
    <w:p w14:paraId="0405B09A" w14:textId="7F18183A" w:rsidR="00B82650" w:rsidRPr="00B27511" w:rsidRDefault="00E74FAE" w:rsidP="009D6B79">
      <w:pPr>
        <w:tabs>
          <w:tab w:val="left" w:pos="4140"/>
          <w:tab w:val="left" w:pos="6390"/>
        </w:tabs>
        <w:spacing w:before="120" w:after="120" w:line="380" w:lineRule="exact"/>
        <w:ind w:left="540" w:hanging="540"/>
        <w:jc w:val="thaiDistribute"/>
        <w:rPr>
          <w:rFonts w:ascii="Arial" w:hAnsi="Arial" w:cstheme="minorBidi"/>
          <w:sz w:val="22"/>
          <w:szCs w:val="22"/>
        </w:rPr>
      </w:pPr>
      <w:r w:rsidRPr="00B27511">
        <w:rPr>
          <w:rFonts w:ascii="Arial" w:hAnsi="Arial" w:cs="Arial"/>
          <w:sz w:val="22"/>
          <w:szCs w:val="22"/>
        </w:rPr>
        <w:tab/>
        <w:t>The Coronavirus disease 2019 pandemic i</w:t>
      </w:r>
      <w:r w:rsidR="00E51014" w:rsidRPr="00B27511">
        <w:rPr>
          <w:rFonts w:ascii="Arial" w:hAnsi="Arial" w:cs="Arial"/>
          <w:sz w:val="22"/>
          <w:szCs w:val="22"/>
        </w:rPr>
        <w:t>s</w:t>
      </w:r>
      <w:r w:rsidRPr="00B27511">
        <w:rPr>
          <w:rFonts w:ascii="Arial" w:hAnsi="Arial" w:cs="Arial"/>
          <w:sz w:val="22"/>
          <w:szCs w:val="22"/>
        </w:rPr>
        <w:t xml:space="preserve">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bookmarkStart w:id="2" w:name="_Hlk37966680"/>
    </w:p>
    <w:p w14:paraId="682C64BC" w14:textId="77777777" w:rsidR="0024139D" w:rsidRPr="00B27511" w:rsidRDefault="0024139D">
      <w:pPr>
        <w:overflowPunct/>
        <w:autoSpaceDE/>
        <w:autoSpaceDN/>
        <w:adjustRightInd/>
        <w:textAlignment w:val="auto"/>
        <w:rPr>
          <w:rFonts w:ascii="Arial" w:hAnsi="Arial" w:cs="Arial"/>
          <w:b/>
          <w:bCs/>
          <w:sz w:val="22"/>
          <w:szCs w:val="22"/>
        </w:rPr>
      </w:pPr>
      <w:r w:rsidRPr="00B27511">
        <w:rPr>
          <w:rFonts w:ascii="Arial" w:hAnsi="Arial" w:cs="Arial"/>
          <w:b/>
          <w:bCs/>
          <w:sz w:val="22"/>
          <w:szCs w:val="22"/>
        </w:rPr>
        <w:br w:type="page"/>
      </w:r>
    </w:p>
    <w:p w14:paraId="7A69086E" w14:textId="5EB5312D" w:rsidR="00AB02FF" w:rsidRPr="00B27511" w:rsidRDefault="00AB02FF" w:rsidP="009D6B79">
      <w:pPr>
        <w:tabs>
          <w:tab w:val="left" w:pos="288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lastRenderedPageBreak/>
        <w:t>1.</w:t>
      </w:r>
      <w:r w:rsidR="009D6B79" w:rsidRPr="00B27511">
        <w:rPr>
          <w:rFonts w:ascii="Arial" w:hAnsi="Arial" w:cs="Arial"/>
          <w:b/>
          <w:bCs/>
          <w:sz w:val="22"/>
          <w:szCs w:val="22"/>
        </w:rPr>
        <w:t>5</w:t>
      </w:r>
      <w:r w:rsidRPr="00B27511">
        <w:rPr>
          <w:rFonts w:ascii="Arial" w:hAnsi="Arial" w:cs="Arial"/>
          <w:b/>
          <w:bCs/>
          <w:sz w:val="22"/>
          <w:szCs w:val="22"/>
        </w:rPr>
        <w:tab/>
        <w:t>Basis for the preparation of interim financial statements</w:t>
      </w:r>
    </w:p>
    <w:bookmarkEnd w:id="2"/>
    <w:p w14:paraId="2A756F41" w14:textId="77777777" w:rsidR="00AB02FF" w:rsidRPr="00B27511" w:rsidRDefault="00AB02FF" w:rsidP="00AB02FF">
      <w:pPr>
        <w:tabs>
          <w:tab w:val="left" w:pos="2880"/>
        </w:tabs>
        <w:spacing w:before="120" w:after="120" w:line="380" w:lineRule="exact"/>
        <w:ind w:left="540" w:hanging="540"/>
        <w:jc w:val="thaiDistribute"/>
        <w:rPr>
          <w:rFonts w:ascii="Arial" w:hAnsi="Arial" w:cs="Arial"/>
          <w:sz w:val="22"/>
          <w:szCs w:val="22"/>
        </w:rPr>
      </w:pPr>
      <w:r w:rsidRPr="00B27511">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11D5110B" w:rsidR="00AB02FF" w:rsidRPr="00B27511" w:rsidRDefault="00AB02FF" w:rsidP="00AB02FF">
      <w:pPr>
        <w:tabs>
          <w:tab w:val="left" w:pos="2880"/>
        </w:tabs>
        <w:spacing w:before="120" w:after="120" w:line="380" w:lineRule="exact"/>
        <w:ind w:left="540" w:hanging="540"/>
        <w:jc w:val="thaiDistribute"/>
        <w:rPr>
          <w:rFonts w:ascii="Arial" w:hAnsi="Arial" w:cs="Arial"/>
          <w:sz w:val="22"/>
          <w:szCs w:val="22"/>
        </w:rPr>
      </w:pPr>
      <w:r w:rsidRPr="00B27511">
        <w:rPr>
          <w:rFonts w:ascii="Arial" w:hAnsi="Arial" w:cs="Arial"/>
          <w:sz w:val="22"/>
          <w:szCs w:val="22"/>
        </w:rPr>
        <w:tab/>
      </w:r>
      <w:r w:rsidR="00143C51" w:rsidRPr="00B27511">
        <w:rPr>
          <w:rFonts w:ascii="Arial" w:hAnsi="Arial" w:cs="Arial"/>
          <w:sz w:val="22"/>
          <w:szCs w:val="22"/>
        </w:rPr>
        <w:t>The</w:t>
      </w:r>
      <w:r w:rsidRPr="00B27511">
        <w:rPr>
          <w:rFonts w:ascii="Arial" w:hAnsi="Arial" w:cs="Arial"/>
          <w:sz w:val="22"/>
          <w:szCs w:val="22"/>
        </w:rPr>
        <w:t xml:space="preserv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FC3A2C4" w14:textId="0D2C69C0" w:rsidR="00405FF9" w:rsidRPr="00B27511" w:rsidRDefault="00AB02FF" w:rsidP="00300E26">
      <w:pPr>
        <w:tabs>
          <w:tab w:val="left" w:pos="2880"/>
        </w:tabs>
        <w:spacing w:before="120" w:after="120" w:line="380" w:lineRule="exact"/>
        <w:ind w:left="540" w:hanging="540"/>
        <w:jc w:val="thaiDistribute"/>
        <w:rPr>
          <w:rFonts w:ascii="Arial" w:hAnsi="Arial" w:cs="Arial"/>
          <w:sz w:val="22"/>
          <w:szCs w:val="22"/>
        </w:rPr>
      </w:pPr>
      <w:r w:rsidRPr="00B27511">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0E0EB74" w14:textId="035FD35F" w:rsidR="00BB1B9A" w:rsidRPr="00B27511" w:rsidRDefault="00BB1B9A" w:rsidP="009D6B79">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1.</w:t>
      </w:r>
      <w:r w:rsidR="009D6B79" w:rsidRPr="00B27511">
        <w:rPr>
          <w:rFonts w:ascii="Arial" w:hAnsi="Arial" w:cs="Arial"/>
          <w:b/>
          <w:bCs/>
          <w:sz w:val="22"/>
          <w:szCs w:val="22"/>
        </w:rPr>
        <w:t>6</w:t>
      </w:r>
      <w:r w:rsidRPr="00B27511">
        <w:rPr>
          <w:rFonts w:ascii="Arial" w:hAnsi="Arial" w:cs="Arial"/>
          <w:b/>
          <w:bCs/>
          <w:sz w:val="22"/>
          <w:szCs w:val="22"/>
        </w:rPr>
        <w:t xml:space="preserve"> </w:t>
      </w:r>
      <w:r w:rsidRPr="00B27511">
        <w:rPr>
          <w:rFonts w:ascii="Arial" w:hAnsi="Arial" w:cs="Arial"/>
          <w:b/>
          <w:bCs/>
          <w:sz w:val="22"/>
          <w:szCs w:val="22"/>
        </w:rPr>
        <w:tab/>
        <w:t xml:space="preserve">New financial reporting standards </w:t>
      </w:r>
    </w:p>
    <w:p w14:paraId="0E3C871B" w14:textId="16D8DAE3" w:rsidR="008326D2" w:rsidRPr="00B27511" w:rsidRDefault="008326D2" w:rsidP="00801A4B">
      <w:pPr>
        <w:tabs>
          <w:tab w:val="left" w:pos="900"/>
        </w:tabs>
        <w:spacing w:before="120" w:after="120" w:line="380" w:lineRule="exact"/>
        <w:ind w:left="547" w:hanging="547"/>
        <w:jc w:val="thaiDistribute"/>
        <w:outlineLvl w:val="2"/>
        <w:rPr>
          <w:rFonts w:ascii="Arial" w:hAnsi="Arial" w:cstheme="minorBidi"/>
          <w:b/>
          <w:bCs/>
          <w:sz w:val="22"/>
          <w:szCs w:val="22"/>
        </w:rPr>
      </w:pPr>
      <w:r w:rsidRPr="00B27511">
        <w:rPr>
          <w:rFonts w:ascii="Arial" w:hAnsi="Arial" w:cs="Arial"/>
          <w:b/>
          <w:bCs/>
          <w:sz w:val="22"/>
          <w:szCs w:val="22"/>
        </w:rPr>
        <w:tab/>
        <w:t>a)</w:t>
      </w:r>
      <w:r w:rsidRPr="00B27511">
        <w:rPr>
          <w:rFonts w:ascii="Arial" w:hAnsi="Arial" w:cstheme="minorBidi"/>
          <w:b/>
          <w:bCs/>
          <w:sz w:val="22"/>
          <w:szCs w:val="22"/>
        </w:rPr>
        <w:tab/>
        <w:t>Financial reporting standards that became effective in the current period</w:t>
      </w:r>
    </w:p>
    <w:p w14:paraId="065FEE12" w14:textId="0780536C" w:rsidR="00143C51" w:rsidRPr="00B27511" w:rsidRDefault="00BB1B9A" w:rsidP="008326D2">
      <w:pPr>
        <w:spacing w:before="120" w:after="120" w:line="380" w:lineRule="exact"/>
        <w:ind w:left="900" w:right="-29"/>
        <w:jc w:val="thaiDistribute"/>
        <w:rPr>
          <w:rFonts w:ascii="Arial" w:hAnsi="Arial" w:cs="Arial"/>
          <w:sz w:val="22"/>
          <w:szCs w:val="22"/>
        </w:rPr>
      </w:pPr>
      <w:r w:rsidRPr="00B27511">
        <w:rPr>
          <w:rFonts w:ascii="Arial" w:hAnsi="Arial"/>
          <w:sz w:val="22"/>
          <w:szCs w:val="22"/>
        </w:rPr>
        <w:t xml:space="preserve">During the period, the </w:t>
      </w:r>
      <w:r w:rsidR="000D7DE1" w:rsidRPr="00B27511">
        <w:rPr>
          <w:rFonts w:ascii="Arial" w:hAnsi="Arial"/>
          <w:sz w:val="22"/>
          <w:szCs w:val="22"/>
        </w:rPr>
        <w:t>Group</w:t>
      </w:r>
      <w:r w:rsidRPr="00B27511">
        <w:rPr>
          <w:rFonts w:ascii="Arial" w:hAnsi="Arial"/>
          <w:sz w:val="22"/>
          <w:szCs w:val="22"/>
        </w:rPr>
        <w:t xml:space="preserve"> ha</w:t>
      </w:r>
      <w:r w:rsidR="000D7DE1" w:rsidRPr="00B27511">
        <w:rPr>
          <w:rFonts w:ascii="Arial" w:hAnsi="Arial"/>
          <w:sz w:val="22"/>
          <w:szCs w:val="22"/>
        </w:rPr>
        <w:t>s</w:t>
      </w:r>
      <w:r w:rsidRPr="00B27511">
        <w:rPr>
          <w:rFonts w:ascii="Arial" w:hAnsi="Arial"/>
          <w:sz w:val="22"/>
          <w:szCs w:val="22"/>
        </w:rPr>
        <w:t xml:space="preserve"> adopted the revised and new financial reporting standards and interpretations which are effective for fiscal periods beginning on or after </w:t>
      </w:r>
      <w:r w:rsidR="008F58AD" w:rsidRPr="00B27511">
        <w:rPr>
          <w:rFonts w:ascii="Arial" w:hAnsi="Arial" w:hint="cs"/>
          <w:sz w:val="22"/>
          <w:szCs w:val="22"/>
          <w:cs/>
        </w:rPr>
        <w:t xml:space="preserve">       </w:t>
      </w:r>
      <w:r w:rsidRPr="00B27511">
        <w:rPr>
          <w:rFonts w:ascii="Arial" w:hAnsi="Arial"/>
          <w:sz w:val="22"/>
          <w:szCs w:val="22"/>
        </w:rPr>
        <w:t>1 January 20</w:t>
      </w:r>
      <w:r w:rsidR="00BB7E7C" w:rsidRPr="00B27511">
        <w:rPr>
          <w:rFonts w:ascii="Arial" w:hAnsi="Arial"/>
          <w:sz w:val="22"/>
          <w:szCs w:val="22"/>
        </w:rPr>
        <w:t>2</w:t>
      </w:r>
      <w:r w:rsidR="009D6B79" w:rsidRPr="00B27511">
        <w:rPr>
          <w:rFonts w:ascii="Arial" w:hAnsi="Arial"/>
          <w:sz w:val="22"/>
          <w:szCs w:val="22"/>
        </w:rPr>
        <w:t>1</w:t>
      </w:r>
      <w:r w:rsidRPr="00B27511">
        <w:rPr>
          <w:rFonts w:ascii="Arial" w:hAnsi="Arial"/>
          <w:sz w:val="22"/>
          <w:szCs w:val="22"/>
        </w:rPr>
        <w:t>. These financial reporting standards were aimed at alignment with the corresponding International Financial Reporting Standards with most of the changes</w:t>
      </w:r>
      <w:r w:rsidRPr="00B27511">
        <w:rPr>
          <w:rFonts w:ascii="Arial" w:hAnsi="Arial"/>
          <w:sz w:val="22"/>
          <w:szCs w:val="22"/>
          <w:cs/>
        </w:rPr>
        <w:t xml:space="preserve"> </w:t>
      </w:r>
      <w:r w:rsidRPr="00B27511">
        <w:rPr>
          <w:rFonts w:ascii="Arial" w:hAnsi="Arial"/>
          <w:sz w:val="22"/>
          <w:szCs w:val="22"/>
        </w:rPr>
        <w:t>directed towards clarifying accounting treatment and providing accounting guidance for users of the standards.</w:t>
      </w:r>
      <w:r w:rsidR="00143C51" w:rsidRPr="00B27511">
        <w:rPr>
          <w:rFonts w:ascii="Arial" w:hAnsi="Arial"/>
          <w:sz w:val="22"/>
          <w:szCs w:val="22"/>
        </w:rPr>
        <w:t xml:space="preserve"> </w:t>
      </w:r>
    </w:p>
    <w:p w14:paraId="65F584B8" w14:textId="14A57A15" w:rsidR="00B323C2" w:rsidRPr="00B323C2" w:rsidRDefault="00143C51" w:rsidP="00B323C2">
      <w:pPr>
        <w:tabs>
          <w:tab w:val="left" w:pos="2880"/>
        </w:tabs>
        <w:spacing w:before="120" w:after="120" w:line="380" w:lineRule="exact"/>
        <w:ind w:left="900" w:hanging="900"/>
        <w:jc w:val="thaiDistribute"/>
        <w:rPr>
          <w:rFonts w:ascii="Arial" w:hAnsi="Arial"/>
          <w:sz w:val="22"/>
          <w:szCs w:val="22"/>
        </w:rPr>
      </w:pPr>
      <w:r w:rsidRPr="00B27511">
        <w:rPr>
          <w:rFonts w:ascii="Arial" w:hAnsi="Arial"/>
          <w:sz w:val="22"/>
          <w:szCs w:val="22"/>
        </w:rPr>
        <w:tab/>
      </w:r>
      <w:r w:rsidR="008326D2" w:rsidRPr="00B27511">
        <w:rPr>
          <w:rFonts w:ascii="Arial" w:hAnsi="Arial" w:cs="Arial"/>
          <w:sz w:val="22"/>
          <w:szCs w:val="22"/>
        </w:rPr>
        <w:t>The</w:t>
      </w:r>
      <w:r w:rsidRPr="00B27511">
        <w:rPr>
          <w:rFonts w:ascii="Arial" w:hAnsi="Arial" w:cs="Arial"/>
          <w:sz w:val="22"/>
          <w:szCs w:val="22"/>
        </w:rPr>
        <w:t xml:space="preserve"> </w:t>
      </w:r>
      <w:r w:rsidR="00BB1B9A" w:rsidRPr="00B27511">
        <w:rPr>
          <w:rFonts w:ascii="Arial" w:hAnsi="Arial"/>
          <w:sz w:val="22"/>
          <w:szCs w:val="22"/>
        </w:rPr>
        <w:t xml:space="preserve">adoption of these financial reporting standards does not have any significant impact on the </w:t>
      </w:r>
      <w:r w:rsidR="00BB7E7C" w:rsidRPr="00B27511">
        <w:rPr>
          <w:rFonts w:ascii="Arial" w:hAnsi="Arial"/>
          <w:sz w:val="22"/>
          <w:szCs w:val="22"/>
        </w:rPr>
        <w:t>Group</w:t>
      </w:r>
      <w:r w:rsidR="00BB1B9A" w:rsidRPr="00B27511">
        <w:rPr>
          <w:rFonts w:ascii="Arial" w:hAnsi="Arial"/>
          <w:sz w:val="22"/>
          <w:szCs w:val="22"/>
        </w:rPr>
        <w:t>’s financial statements.</w:t>
      </w:r>
    </w:p>
    <w:p w14:paraId="3E17C89C" w14:textId="77777777" w:rsidR="0032725B" w:rsidRDefault="0032725B" w:rsidP="0032725B">
      <w:pPr>
        <w:spacing w:before="120" w:after="120" w:line="380" w:lineRule="exact"/>
        <w:ind w:left="900"/>
        <w:jc w:val="thaiDistribute"/>
        <w:rPr>
          <w:rFonts w:ascii="Arial" w:hAnsi="Arial" w:cs="Arial"/>
          <w:sz w:val="22"/>
          <w:szCs w:val="22"/>
        </w:rPr>
      </w:pPr>
      <w:r>
        <w:rPr>
          <w:rFonts w:ascii="Arial" w:hAnsi="Arial" w:cs="Browallia New"/>
          <w:sz w:val="22"/>
          <w:szCs w:val="28"/>
        </w:rPr>
        <w:t>However</w:t>
      </w:r>
      <w:r>
        <w:rPr>
          <w:rFonts w:ascii="Arial" w:hAnsi="Arial" w:cs="Arial"/>
          <w:sz w:val="22"/>
          <w:szCs w:val="22"/>
        </w:rPr>
        <w:t xml:space="preserve">, </w:t>
      </w:r>
      <w:r>
        <w:rPr>
          <w:rFonts w:ascii="Arial" w:hAnsi="Arial" w:cs="Browallia New"/>
          <w:sz w:val="22"/>
          <w:szCs w:val="28"/>
        </w:rPr>
        <w:t xml:space="preserve">during the year 2020, </w:t>
      </w:r>
      <w:r>
        <w:rPr>
          <w:rFonts w:ascii="Arial" w:hAnsi="Arial" w:cs="Arial"/>
          <w:sz w:val="22"/>
          <w:szCs w:val="22"/>
        </w:rPr>
        <w:t>the Group has early adopted the temporary exemptions from applying specific hedge accounting requirements in accordance with TFRS 9 Financial Instruments and TFRS 7 Disclosure of Financial Instruments</w:t>
      </w:r>
      <w:r>
        <w:rPr>
          <w:rFonts w:ascii="Arial" w:hAnsi="Arial" w:cstheme="minorBidi"/>
          <w:sz w:val="22"/>
          <w:szCs w:val="22"/>
          <w:cs/>
        </w:rPr>
        <w:t xml:space="preserve"> </w:t>
      </w:r>
      <w:r>
        <w:rPr>
          <w:rFonts w:ascii="Arial" w:hAnsi="Arial" w:cstheme="minorBidi"/>
          <w:sz w:val="22"/>
          <w:szCs w:val="22"/>
        </w:rPr>
        <w:t>(such temporary exemptions become effective in the current period)</w:t>
      </w:r>
      <w:r>
        <w:rPr>
          <w:rFonts w:ascii="Arial" w:hAnsi="Arial" w:cs="Arial"/>
          <w:sz w:val="22"/>
          <w:szCs w:val="22"/>
        </w:rPr>
        <w:t xml:space="preserve">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14:paraId="3177ED87" w14:textId="77777777" w:rsidR="0032725B" w:rsidRDefault="0032725B" w:rsidP="0032725B">
      <w:pPr>
        <w:spacing w:before="120" w:after="120" w:line="380" w:lineRule="exact"/>
        <w:ind w:left="900"/>
        <w:jc w:val="thaiDistribute"/>
        <w:rPr>
          <w:rFonts w:ascii="Arial" w:hAnsi="Arial" w:cs="Arial"/>
          <w:sz w:val="22"/>
          <w:szCs w:val="22"/>
        </w:rPr>
      </w:pPr>
      <w:r>
        <w:rPr>
          <w:rFonts w:ascii="Arial" w:hAnsi="Arial" w:cs="Arial"/>
          <w:sz w:val="22"/>
          <w:szCs w:val="22"/>
        </w:rPr>
        <w:t>The early adoption of these temporary exemptions does not have any significant impact on the Group’s financial statements</w:t>
      </w:r>
    </w:p>
    <w:p w14:paraId="408DF438" w14:textId="77777777" w:rsidR="0024139D" w:rsidRPr="00B27511" w:rsidRDefault="0024139D">
      <w:pPr>
        <w:overflowPunct/>
        <w:autoSpaceDE/>
        <w:autoSpaceDN/>
        <w:adjustRightInd/>
        <w:textAlignment w:val="auto"/>
        <w:rPr>
          <w:rFonts w:ascii="Arial" w:hAnsi="Arial" w:cs="Arial"/>
          <w:b/>
          <w:bCs/>
          <w:sz w:val="22"/>
          <w:szCs w:val="22"/>
        </w:rPr>
      </w:pPr>
      <w:r w:rsidRPr="00B27511">
        <w:rPr>
          <w:rFonts w:ascii="Arial" w:hAnsi="Arial" w:cs="Arial"/>
          <w:b/>
          <w:bCs/>
          <w:sz w:val="22"/>
          <w:szCs w:val="22"/>
        </w:rPr>
        <w:br w:type="page"/>
      </w:r>
    </w:p>
    <w:p w14:paraId="2689D54C" w14:textId="0A2174E4" w:rsidR="008326D2" w:rsidRPr="00B27511" w:rsidRDefault="008326D2" w:rsidP="00801A4B">
      <w:pPr>
        <w:tabs>
          <w:tab w:val="left" w:pos="900"/>
        </w:tabs>
        <w:spacing w:before="120" w:after="120" w:line="380" w:lineRule="exact"/>
        <w:ind w:left="900" w:hanging="360"/>
        <w:jc w:val="thaiDistribute"/>
        <w:outlineLvl w:val="2"/>
        <w:rPr>
          <w:rFonts w:ascii="Arial" w:hAnsi="Arial" w:cs="Arial"/>
          <w:b/>
          <w:bCs/>
          <w:sz w:val="22"/>
          <w:szCs w:val="22"/>
        </w:rPr>
      </w:pPr>
      <w:r w:rsidRPr="00B27511">
        <w:rPr>
          <w:rFonts w:ascii="Arial" w:hAnsi="Arial" w:cs="Arial"/>
          <w:b/>
          <w:bCs/>
          <w:sz w:val="22"/>
          <w:szCs w:val="22"/>
        </w:rPr>
        <w:lastRenderedPageBreak/>
        <w:t>b)</w:t>
      </w:r>
      <w:r w:rsidRPr="00B27511">
        <w:rPr>
          <w:rFonts w:ascii="Arial" w:hAnsi="Arial" w:cs="Arial"/>
          <w:b/>
          <w:bCs/>
          <w:sz w:val="22"/>
          <w:szCs w:val="22"/>
        </w:rPr>
        <w:tab/>
        <w:t>Financial reporting standard that will become effective for fiscal years beginning on or after 1 January 2022</w:t>
      </w:r>
    </w:p>
    <w:p w14:paraId="74C253F0" w14:textId="01D77DE6" w:rsidR="00C766CA" w:rsidRDefault="008326D2" w:rsidP="00814CC5">
      <w:pPr>
        <w:spacing w:before="120" w:after="120" w:line="380" w:lineRule="exact"/>
        <w:ind w:left="900"/>
        <w:jc w:val="thaiDistribute"/>
        <w:rPr>
          <w:rFonts w:ascii="Arial" w:hAnsi="Arial" w:cs="Arial"/>
          <w:sz w:val="22"/>
          <w:szCs w:val="22"/>
        </w:rPr>
      </w:pPr>
      <w:r w:rsidRPr="00B27511">
        <w:rPr>
          <w:rFonts w:ascii="Arial" w:hAnsi="Arial" w:cs="Arial"/>
          <w:sz w:val="22"/>
          <w:szCs w:val="22"/>
        </w:rPr>
        <w:t>Th</w:t>
      </w:r>
      <w:r w:rsidR="00814CC5">
        <w:rPr>
          <w:rFonts w:ascii="Arial" w:hAnsi="Arial" w:cs="Browallia New"/>
          <w:sz w:val="22"/>
          <w:szCs w:val="28"/>
        </w:rPr>
        <w:t>e</w:t>
      </w:r>
      <w:r w:rsidR="00814CC5" w:rsidRPr="00814CC5">
        <w:rPr>
          <w:rFonts w:ascii="Arial" w:hAnsi="Arial" w:cs="Arial"/>
          <w:sz w:val="22"/>
          <w:szCs w:val="22"/>
        </w:rPr>
        <w:t xml:space="preserv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305893E" w14:textId="0611DB0B" w:rsidR="009674CC" w:rsidRPr="009674CC" w:rsidRDefault="009674CC" w:rsidP="009674CC">
      <w:pPr>
        <w:tabs>
          <w:tab w:val="left" w:pos="2880"/>
        </w:tabs>
        <w:spacing w:before="120" w:after="120" w:line="380" w:lineRule="exact"/>
        <w:ind w:left="900" w:hanging="900"/>
        <w:jc w:val="thaiDistribute"/>
        <w:rPr>
          <w:rFonts w:ascii="Arial" w:hAnsi="Arial"/>
          <w:sz w:val="22"/>
          <w:szCs w:val="22"/>
          <w:cs/>
        </w:rPr>
      </w:pPr>
      <w:r>
        <w:rPr>
          <w:rFonts w:ascii="Arial" w:hAnsi="Arial" w:cs="Arial"/>
          <w:sz w:val="22"/>
          <w:szCs w:val="22"/>
        </w:rPr>
        <w:tab/>
      </w:r>
      <w:r w:rsidR="00A93E36" w:rsidRPr="00A93E36">
        <w:rPr>
          <w:rFonts w:ascii="Arial" w:hAnsi="Arial" w:cs="Arial"/>
          <w:sz w:val="22"/>
          <w:szCs w:val="22"/>
        </w:rPr>
        <w:t>The management of the Group is currently in process of evaluating the plan to be executed and considering the impact of these standards on the financial statements in the year when they are adopted.</w:t>
      </w:r>
    </w:p>
    <w:p w14:paraId="068CA330" w14:textId="1037F24C" w:rsidR="009D6B79" w:rsidRPr="00B27511" w:rsidRDefault="009D6B79" w:rsidP="009D6B79">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 xml:space="preserve">1.7 </w:t>
      </w:r>
      <w:r w:rsidRPr="00B27511">
        <w:rPr>
          <w:rFonts w:ascii="Arial" w:hAnsi="Arial" w:cs="Arial"/>
          <w:b/>
          <w:bCs/>
          <w:sz w:val="22"/>
          <w:szCs w:val="22"/>
        </w:rPr>
        <w:tab/>
        <w:t>Significant accounting policies</w:t>
      </w:r>
    </w:p>
    <w:p w14:paraId="700EA4CF" w14:textId="491A3549" w:rsidR="00405FF9" w:rsidRPr="00B27511" w:rsidRDefault="009D6B79" w:rsidP="00300E26">
      <w:pPr>
        <w:spacing w:before="120" w:after="120" w:line="380" w:lineRule="exact"/>
        <w:ind w:left="540"/>
        <w:jc w:val="thaiDistribute"/>
        <w:rPr>
          <w:rFonts w:ascii="Arial" w:eastAsia="Arial Unicode MS" w:hAnsi="Arial" w:cs="Arial Unicode MS"/>
          <w:sz w:val="22"/>
          <w:szCs w:val="22"/>
        </w:rPr>
      </w:pPr>
      <w:r w:rsidRPr="00B27511">
        <w:rPr>
          <w:rFonts w:ascii="Arial" w:eastAsia="Arial Unicode MS" w:hAnsi="Arial" w:cs="Arial Unicode MS"/>
          <w:sz w:val="22"/>
          <w:szCs w:val="22"/>
        </w:rPr>
        <w:t>The interim financial statements are prepared by using the same accounting policies and methods of computation as were used for the financial statements for the year ended                  31 December 2020.</w:t>
      </w:r>
    </w:p>
    <w:p w14:paraId="4B62C417" w14:textId="35DBCBA5" w:rsidR="00207EEE" w:rsidRPr="00B27511" w:rsidRDefault="0026132E" w:rsidP="009C2D58">
      <w:pPr>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2.</w:t>
      </w:r>
      <w:r w:rsidR="00EC6CAD" w:rsidRPr="00B27511">
        <w:rPr>
          <w:rFonts w:ascii="Arial" w:hAnsi="Arial" w:cs="Arial"/>
          <w:b/>
          <w:bCs/>
          <w:sz w:val="22"/>
          <w:szCs w:val="22"/>
        </w:rPr>
        <w:tab/>
        <w:t>Basis of consolidation</w:t>
      </w:r>
      <w:r w:rsidR="009C6C89" w:rsidRPr="00B27511">
        <w:rPr>
          <w:rFonts w:ascii="Arial" w:hAnsi="Arial" w:cs="Arial"/>
          <w:b/>
          <w:bCs/>
          <w:sz w:val="22"/>
          <w:szCs w:val="22"/>
        </w:rPr>
        <w:t xml:space="preserve"> </w:t>
      </w:r>
    </w:p>
    <w:p w14:paraId="7213E73F" w14:textId="45C09DF4" w:rsidR="00EC6CAD" w:rsidRPr="00B27511" w:rsidRDefault="00EC6CAD" w:rsidP="00207EEE">
      <w:pPr>
        <w:spacing w:before="120" w:after="120" w:line="380" w:lineRule="exact"/>
        <w:ind w:left="540"/>
        <w:jc w:val="thaiDistribute"/>
        <w:rPr>
          <w:rFonts w:ascii="Arial" w:hAnsi="Arial" w:cstheme="minorBidi"/>
          <w:sz w:val="22"/>
          <w:szCs w:val="22"/>
        </w:rPr>
      </w:pPr>
      <w:r w:rsidRPr="00B27511">
        <w:rPr>
          <w:rFonts w:ascii="Arial" w:hAnsi="Arial" w:cs="Arial"/>
          <w:sz w:val="22"/>
          <w:szCs w:val="22"/>
        </w:rPr>
        <w:t>The</w:t>
      </w:r>
      <w:r w:rsidR="00246460" w:rsidRPr="00B27511">
        <w:rPr>
          <w:rFonts w:ascii="Arial" w:hAnsi="Arial" w:cs="Arial"/>
          <w:sz w:val="22"/>
          <w:szCs w:val="22"/>
        </w:rPr>
        <w:t xml:space="preserve"> interim</w:t>
      </w:r>
      <w:r w:rsidRPr="00B27511">
        <w:rPr>
          <w:rFonts w:ascii="Arial" w:hAnsi="Arial" w:cs="Arial"/>
          <w:sz w:val="22"/>
          <w:szCs w:val="22"/>
        </w:rPr>
        <w:t xml:space="preserve"> consolidated financial statements are prepared using the </w:t>
      </w:r>
      <w:r w:rsidR="000703B4" w:rsidRPr="00B27511">
        <w:rPr>
          <w:rFonts w:ascii="Arial" w:hAnsi="Arial" w:cs="Arial"/>
          <w:sz w:val="22"/>
          <w:szCs w:val="22"/>
        </w:rPr>
        <w:t xml:space="preserve">same basis as the consolidated financial statements for the year ended 31 December </w:t>
      </w:r>
      <w:r w:rsidR="009C5248" w:rsidRPr="00B27511">
        <w:rPr>
          <w:rFonts w:ascii="Arial" w:hAnsi="Arial" w:cs="Arial"/>
          <w:sz w:val="22"/>
          <w:szCs w:val="22"/>
        </w:rPr>
        <w:t>20</w:t>
      </w:r>
      <w:r w:rsidR="009D6B79" w:rsidRPr="00B27511">
        <w:rPr>
          <w:rFonts w:ascii="Arial" w:hAnsi="Arial" w:cs="Arial"/>
          <w:sz w:val="22"/>
          <w:szCs w:val="22"/>
        </w:rPr>
        <w:t>20</w:t>
      </w:r>
      <w:r w:rsidR="000703B4" w:rsidRPr="00B27511">
        <w:rPr>
          <w:rFonts w:ascii="Arial" w:hAnsi="Arial" w:cs="Arial"/>
          <w:sz w:val="22"/>
          <w:szCs w:val="22"/>
        </w:rPr>
        <w:t xml:space="preserve"> and</w:t>
      </w:r>
      <w:r w:rsidRPr="00B27511">
        <w:rPr>
          <w:rFonts w:ascii="Arial" w:hAnsi="Arial" w:cs="Arial"/>
          <w:sz w:val="22"/>
          <w:szCs w:val="22"/>
        </w:rPr>
        <w:t xml:space="preserve"> include</w:t>
      </w:r>
      <w:r w:rsidR="005C0332" w:rsidRPr="00B27511">
        <w:rPr>
          <w:rFonts w:ascii="Arial" w:hAnsi="Arial" w:cs="Arial"/>
          <w:sz w:val="22"/>
          <w:szCs w:val="22"/>
        </w:rPr>
        <w:t>d</w:t>
      </w:r>
      <w:r w:rsidRPr="00B27511">
        <w:rPr>
          <w:rFonts w:ascii="Arial" w:hAnsi="Arial" w:cs="Arial"/>
          <w:sz w:val="22"/>
          <w:szCs w:val="22"/>
        </w:rPr>
        <w:t xml:space="preserve"> the</w:t>
      </w:r>
      <w:r w:rsidR="000703B4" w:rsidRPr="00B27511">
        <w:rPr>
          <w:rFonts w:ascii="Arial" w:hAnsi="Arial" w:cs="Arial"/>
          <w:sz w:val="22"/>
          <w:szCs w:val="22"/>
        </w:rPr>
        <w:t xml:space="preserve"> interim</w:t>
      </w:r>
      <w:r w:rsidRPr="00B27511">
        <w:rPr>
          <w:rFonts w:ascii="Arial" w:hAnsi="Arial" w:cs="Arial"/>
          <w:sz w:val="22"/>
          <w:szCs w:val="22"/>
        </w:rPr>
        <w:t xml:space="preserve"> financial statements </w:t>
      </w:r>
      <w:r w:rsidR="000703B4" w:rsidRPr="00B27511">
        <w:rPr>
          <w:rFonts w:ascii="Arial" w:hAnsi="Arial" w:cs="Arial"/>
          <w:sz w:val="22"/>
          <w:szCs w:val="22"/>
        </w:rPr>
        <w:t>for th</w:t>
      </w:r>
      <w:r w:rsidR="00EA2EFB" w:rsidRPr="00B27511">
        <w:rPr>
          <w:rFonts w:ascii="Arial" w:hAnsi="Arial" w:cs="Arial"/>
          <w:sz w:val="22"/>
          <w:szCs w:val="22"/>
        </w:rPr>
        <w:t xml:space="preserve">e </w:t>
      </w:r>
      <w:r w:rsidR="0076440E" w:rsidRPr="00B27511">
        <w:rPr>
          <w:rFonts w:ascii="Arial" w:hAnsi="Arial" w:cs="Arial"/>
          <w:sz w:val="22"/>
          <w:szCs w:val="22"/>
        </w:rPr>
        <w:t>three-month</w:t>
      </w:r>
      <w:r w:rsidR="005C0332" w:rsidRPr="00B27511">
        <w:rPr>
          <w:rFonts w:ascii="Arial" w:hAnsi="Arial" w:cs="Arial"/>
          <w:sz w:val="22"/>
          <w:szCs w:val="22"/>
        </w:rPr>
        <w:t xml:space="preserve"> </w:t>
      </w:r>
      <w:r w:rsidR="00405FF9" w:rsidRPr="00B27511">
        <w:rPr>
          <w:rFonts w:ascii="Arial" w:hAnsi="Arial" w:cs="Arial"/>
          <w:sz w:val="22"/>
          <w:szCs w:val="22"/>
        </w:rPr>
        <w:t xml:space="preserve">and six-month </w:t>
      </w:r>
      <w:r w:rsidR="00EA2EFB" w:rsidRPr="00B27511">
        <w:rPr>
          <w:rFonts w:ascii="Arial" w:hAnsi="Arial" w:cs="Arial"/>
          <w:sz w:val="22"/>
          <w:szCs w:val="22"/>
        </w:rPr>
        <w:t>period</w:t>
      </w:r>
      <w:r w:rsidR="00405FF9" w:rsidRPr="00B27511">
        <w:rPr>
          <w:rFonts w:ascii="Arial" w:hAnsi="Arial" w:cs="Arial"/>
          <w:sz w:val="22"/>
          <w:szCs w:val="22"/>
        </w:rPr>
        <w:t>s</w:t>
      </w:r>
      <w:r w:rsidR="00D56BD8" w:rsidRPr="00B27511">
        <w:rPr>
          <w:rFonts w:ascii="Arial" w:hAnsi="Arial" w:cs="Arial"/>
          <w:sz w:val="22"/>
          <w:szCs w:val="22"/>
        </w:rPr>
        <w:t xml:space="preserve"> ended</w:t>
      </w:r>
      <w:r w:rsidR="00EA0609" w:rsidRPr="00B27511">
        <w:rPr>
          <w:rFonts w:ascii="Arial" w:hAnsi="Arial" w:cs="Arial"/>
          <w:sz w:val="22"/>
          <w:szCs w:val="22"/>
        </w:rPr>
        <w:t xml:space="preserve"> </w:t>
      </w:r>
      <w:r w:rsidR="006714F5" w:rsidRPr="00B27511">
        <w:rPr>
          <w:rFonts w:ascii="Arial" w:hAnsi="Arial" w:cs="Arial"/>
          <w:sz w:val="22"/>
          <w:szCs w:val="22"/>
        </w:rPr>
        <w:t>3</w:t>
      </w:r>
      <w:r w:rsidR="00405FF9" w:rsidRPr="00B27511">
        <w:rPr>
          <w:rFonts w:ascii="Arial" w:hAnsi="Arial" w:cs="Arial"/>
          <w:sz w:val="22"/>
          <w:szCs w:val="22"/>
        </w:rPr>
        <w:t>0 June</w:t>
      </w:r>
      <w:r w:rsidR="006714F5" w:rsidRPr="00B27511">
        <w:rPr>
          <w:rFonts w:ascii="Arial" w:hAnsi="Arial" w:cs="Arial"/>
          <w:sz w:val="22"/>
          <w:szCs w:val="22"/>
        </w:rPr>
        <w:t xml:space="preserve"> </w:t>
      </w:r>
      <w:r w:rsidR="009C5248" w:rsidRPr="00B27511">
        <w:rPr>
          <w:rFonts w:ascii="Arial" w:hAnsi="Arial" w:cs="Arial"/>
          <w:sz w:val="22"/>
          <w:szCs w:val="22"/>
        </w:rPr>
        <w:t>202</w:t>
      </w:r>
      <w:r w:rsidR="009D6B79" w:rsidRPr="00B27511">
        <w:rPr>
          <w:rFonts w:ascii="Arial" w:hAnsi="Arial" w:cs="Arial"/>
          <w:sz w:val="22"/>
          <w:szCs w:val="22"/>
        </w:rPr>
        <w:t>1</w:t>
      </w:r>
      <w:r w:rsidR="000703B4" w:rsidRPr="00B27511">
        <w:rPr>
          <w:rFonts w:ascii="Arial" w:hAnsi="Arial" w:cs="Arial"/>
          <w:sz w:val="22"/>
          <w:szCs w:val="22"/>
        </w:rPr>
        <w:t xml:space="preserve"> </w:t>
      </w:r>
      <w:r w:rsidRPr="00B27511">
        <w:rPr>
          <w:rFonts w:ascii="Arial" w:hAnsi="Arial" w:cs="Arial"/>
          <w:sz w:val="22"/>
          <w:szCs w:val="22"/>
        </w:rPr>
        <w:t>of the Company and the following subsidiary</w:t>
      </w:r>
      <w:r w:rsidR="0052119B" w:rsidRPr="00B27511">
        <w:rPr>
          <w:rFonts w:ascii="Arial" w:hAnsi="Arial" w:cs="Arial"/>
          <w:sz w:val="22"/>
          <w:szCs w:val="22"/>
        </w:rPr>
        <w:t xml:space="preserve"> companies</w:t>
      </w:r>
      <w:r w:rsidR="00EA0609" w:rsidRPr="00B27511">
        <w:rPr>
          <w:rFonts w:ascii="Arial" w:hAnsi="Arial" w:cs="Arial"/>
          <w:sz w:val="22"/>
          <w:szCs w:val="22"/>
        </w:rPr>
        <w:t xml:space="preserve"> </w:t>
      </w:r>
      <w:r w:rsidR="0052119B" w:rsidRPr="00B27511">
        <w:rPr>
          <w:rFonts w:ascii="Arial" w:hAnsi="Arial" w:cs="Arial"/>
          <w:sz w:val="22"/>
          <w:szCs w:val="22"/>
        </w:rPr>
        <w:t>(“the subsidiaries”).</w:t>
      </w:r>
    </w:p>
    <w:tbl>
      <w:tblPr>
        <w:tblW w:w="9180" w:type="dxa"/>
        <w:tblInd w:w="540" w:type="dxa"/>
        <w:tblLayout w:type="fixed"/>
        <w:tblLook w:val="0000" w:firstRow="0" w:lastRow="0" w:firstColumn="0" w:lastColumn="0" w:noHBand="0" w:noVBand="0"/>
      </w:tblPr>
      <w:tblGrid>
        <w:gridCol w:w="2880"/>
        <w:gridCol w:w="2970"/>
        <w:gridCol w:w="1170"/>
        <w:gridCol w:w="1080"/>
        <w:gridCol w:w="1080"/>
      </w:tblGrid>
      <w:tr w:rsidR="00303F6F" w:rsidRPr="00B27511" w14:paraId="2AF92FD7" w14:textId="77777777" w:rsidTr="00A85FDD">
        <w:trPr>
          <w:tblHeader/>
        </w:trPr>
        <w:tc>
          <w:tcPr>
            <w:tcW w:w="2880" w:type="dxa"/>
            <w:tcBorders>
              <w:top w:val="nil"/>
              <w:left w:val="nil"/>
              <w:bottom w:val="nil"/>
              <w:right w:val="nil"/>
            </w:tcBorders>
          </w:tcPr>
          <w:p w14:paraId="7B4EC82E" w14:textId="5FE0D76F" w:rsidR="00303F6F" w:rsidRPr="00B27511" w:rsidRDefault="00303F6F" w:rsidP="00300E26">
            <w:pPr>
              <w:spacing w:line="320" w:lineRule="exact"/>
              <w:ind w:left="162" w:right="-18" w:hanging="180"/>
              <w:jc w:val="center"/>
              <w:rPr>
                <w:rFonts w:ascii="Arial" w:eastAsia="Arial Unicode MS" w:hAnsi="Arial" w:cs="Arial"/>
                <w:sz w:val="16"/>
                <w:szCs w:val="16"/>
                <w:u w:val="single"/>
              </w:rPr>
            </w:pPr>
          </w:p>
        </w:tc>
        <w:tc>
          <w:tcPr>
            <w:tcW w:w="2970" w:type="dxa"/>
            <w:tcBorders>
              <w:top w:val="nil"/>
              <w:left w:val="nil"/>
              <w:bottom w:val="nil"/>
              <w:right w:val="nil"/>
            </w:tcBorders>
          </w:tcPr>
          <w:p w14:paraId="1862942F" w14:textId="77777777" w:rsidR="00303F6F" w:rsidRPr="00B27511" w:rsidRDefault="00303F6F" w:rsidP="00300E26">
            <w:pPr>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18DB9223" w14:textId="77777777" w:rsidR="00303F6F" w:rsidRPr="00B27511" w:rsidRDefault="00303F6F" w:rsidP="00300E26">
            <w:pPr>
              <w:spacing w:line="320" w:lineRule="exact"/>
              <w:ind w:left="-108" w:right="-108"/>
              <w:jc w:val="center"/>
              <w:rPr>
                <w:rFonts w:ascii="Arial" w:eastAsia="Arial Unicode MS" w:hAnsi="Arial" w:cs="Arial"/>
                <w:sz w:val="16"/>
                <w:szCs w:val="16"/>
              </w:rPr>
            </w:pPr>
            <w:r w:rsidRPr="00B27511">
              <w:rPr>
                <w:rFonts w:ascii="Arial" w:eastAsia="Arial Unicode MS" w:hAnsi="Arial" w:cs="Arial"/>
                <w:sz w:val="16"/>
                <w:szCs w:val="16"/>
              </w:rPr>
              <w:t>Country of</w:t>
            </w:r>
          </w:p>
        </w:tc>
        <w:tc>
          <w:tcPr>
            <w:tcW w:w="2160" w:type="dxa"/>
            <w:gridSpan w:val="2"/>
            <w:tcBorders>
              <w:top w:val="nil"/>
              <w:left w:val="nil"/>
              <w:bottom w:val="nil"/>
              <w:right w:val="nil"/>
            </w:tcBorders>
          </w:tcPr>
          <w:p w14:paraId="3A8211FF" w14:textId="77777777" w:rsidR="00303F6F" w:rsidRPr="00B27511" w:rsidRDefault="00303F6F" w:rsidP="00300E26">
            <w:pPr>
              <w:spacing w:line="320" w:lineRule="exact"/>
              <w:ind w:left="-108" w:right="-108"/>
              <w:jc w:val="center"/>
              <w:rPr>
                <w:rFonts w:ascii="Arial" w:eastAsia="Arial Unicode MS" w:hAnsi="Arial" w:cs="Arial"/>
                <w:sz w:val="16"/>
                <w:szCs w:val="16"/>
              </w:rPr>
            </w:pPr>
            <w:r w:rsidRPr="00B27511">
              <w:rPr>
                <w:rFonts w:ascii="Arial" w:eastAsia="Arial Unicode MS" w:hAnsi="Arial" w:cs="Arial"/>
                <w:sz w:val="16"/>
                <w:szCs w:val="16"/>
              </w:rPr>
              <w:t>Percentage</w:t>
            </w:r>
          </w:p>
        </w:tc>
      </w:tr>
      <w:tr w:rsidR="00303F6F" w:rsidRPr="00B27511" w14:paraId="797DA5CA" w14:textId="77777777" w:rsidTr="00A85FDD">
        <w:trPr>
          <w:tblHeader/>
        </w:trPr>
        <w:tc>
          <w:tcPr>
            <w:tcW w:w="2880" w:type="dxa"/>
            <w:tcBorders>
              <w:top w:val="nil"/>
              <w:left w:val="nil"/>
              <w:bottom w:val="nil"/>
              <w:right w:val="nil"/>
            </w:tcBorders>
          </w:tcPr>
          <w:p w14:paraId="34AD1A88" w14:textId="77777777" w:rsidR="00303F6F" w:rsidRPr="00B27511" w:rsidRDefault="00303F6F" w:rsidP="00300E26">
            <w:pPr>
              <w:pBdr>
                <w:bottom w:val="single" w:sz="4" w:space="1" w:color="auto"/>
              </w:pBdr>
              <w:spacing w:line="320" w:lineRule="exact"/>
              <w:jc w:val="center"/>
              <w:rPr>
                <w:rFonts w:ascii="Arial" w:eastAsia="Arial Unicode MS" w:hAnsi="Arial" w:cs="Arial"/>
                <w:sz w:val="16"/>
                <w:szCs w:val="16"/>
              </w:rPr>
            </w:pPr>
            <w:r w:rsidRPr="00B27511">
              <w:rPr>
                <w:rFonts w:ascii="Arial" w:eastAsia="Arial Unicode MS" w:hAnsi="Arial" w:cs="Arial"/>
                <w:sz w:val="16"/>
                <w:szCs w:val="16"/>
              </w:rPr>
              <w:t>Company’s name</w:t>
            </w:r>
          </w:p>
        </w:tc>
        <w:tc>
          <w:tcPr>
            <w:tcW w:w="2970" w:type="dxa"/>
            <w:tcBorders>
              <w:top w:val="nil"/>
              <w:left w:val="nil"/>
              <w:bottom w:val="nil"/>
              <w:right w:val="nil"/>
            </w:tcBorders>
          </w:tcPr>
          <w:p w14:paraId="6FDF9B8F" w14:textId="77777777" w:rsidR="00303F6F" w:rsidRPr="00B27511" w:rsidRDefault="00303F6F" w:rsidP="00300E26">
            <w:pPr>
              <w:pBdr>
                <w:bottom w:val="single" w:sz="4" w:space="1" w:color="auto"/>
              </w:pBdr>
              <w:spacing w:line="320" w:lineRule="exact"/>
              <w:jc w:val="center"/>
              <w:rPr>
                <w:rFonts w:ascii="Arial" w:eastAsia="Arial Unicode MS" w:hAnsi="Arial" w:cs="Arial"/>
                <w:sz w:val="16"/>
                <w:szCs w:val="16"/>
              </w:rPr>
            </w:pPr>
            <w:r w:rsidRPr="00B27511">
              <w:rPr>
                <w:rFonts w:ascii="Arial" w:eastAsia="Arial Unicode MS" w:hAnsi="Arial" w:cs="Arial"/>
                <w:sz w:val="16"/>
                <w:szCs w:val="16"/>
              </w:rPr>
              <w:t>Nature of business</w:t>
            </w:r>
          </w:p>
        </w:tc>
        <w:tc>
          <w:tcPr>
            <w:tcW w:w="1170" w:type="dxa"/>
            <w:tcBorders>
              <w:top w:val="nil"/>
              <w:left w:val="nil"/>
              <w:bottom w:val="nil"/>
              <w:right w:val="nil"/>
            </w:tcBorders>
          </w:tcPr>
          <w:p w14:paraId="705FBA14" w14:textId="77777777" w:rsidR="00303F6F" w:rsidRPr="00B27511" w:rsidRDefault="00303F6F" w:rsidP="00300E26">
            <w:pPr>
              <w:pBdr>
                <w:bottom w:val="single" w:sz="4" w:space="1" w:color="auto"/>
              </w:pBdr>
              <w:spacing w:line="320" w:lineRule="exact"/>
              <w:jc w:val="center"/>
              <w:rPr>
                <w:rFonts w:ascii="Arial" w:eastAsia="Arial Unicode MS" w:hAnsi="Arial" w:cs="Arial"/>
                <w:sz w:val="16"/>
                <w:szCs w:val="16"/>
              </w:rPr>
            </w:pPr>
            <w:r w:rsidRPr="00B27511">
              <w:rPr>
                <w:rFonts w:ascii="Arial" w:eastAsia="Arial Unicode MS" w:hAnsi="Arial" w:cs="Arial"/>
                <w:sz w:val="16"/>
                <w:szCs w:val="16"/>
              </w:rPr>
              <w:t>incorporation</w:t>
            </w:r>
          </w:p>
        </w:tc>
        <w:tc>
          <w:tcPr>
            <w:tcW w:w="2160" w:type="dxa"/>
            <w:gridSpan w:val="2"/>
            <w:tcBorders>
              <w:top w:val="nil"/>
              <w:left w:val="nil"/>
              <w:bottom w:val="nil"/>
              <w:right w:val="nil"/>
            </w:tcBorders>
          </w:tcPr>
          <w:p w14:paraId="2372784B" w14:textId="77777777" w:rsidR="00303F6F" w:rsidRPr="00B27511" w:rsidRDefault="00303F6F" w:rsidP="00300E26">
            <w:pPr>
              <w:pBdr>
                <w:bottom w:val="single" w:sz="4" w:space="1" w:color="auto"/>
              </w:pBdr>
              <w:spacing w:line="320" w:lineRule="exact"/>
              <w:jc w:val="center"/>
              <w:rPr>
                <w:rFonts w:ascii="Arial" w:eastAsia="Arial Unicode MS" w:hAnsi="Arial" w:cs="Arial"/>
                <w:sz w:val="16"/>
                <w:szCs w:val="16"/>
              </w:rPr>
            </w:pPr>
            <w:r w:rsidRPr="00B27511">
              <w:rPr>
                <w:rFonts w:ascii="Arial" w:eastAsia="Arial Unicode MS" w:hAnsi="Arial" w:cs="Arial"/>
                <w:sz w:val="16"/>
                <w:szCs w:val="16"/>
              </w:rPr>
              <w:t>of shareholding</w:t>
            </w:r>
          </w:p>
        </w:tc>
      </w:tr>
      <w:tr w:rsidR="00303F6F" w:rsidRPr="00B27511" w14:paraId="431DAB27" w14:textId="77777777" w:rsidTr="00300E26">
        <w:trPr>
          <w:tblHeader/>
        </w:trPr>
        <w:tc>
          <w:tcPr>
            <w:tcW w:w="2880" w:type="dxa"/>
            <w:tcBorders>
              <w:top w:val="nil"/>
              <w:left w:val="nil"/>
              <w:bottom w:val="nil"/>
              <w:right w:val="nil"/>
            </w:tcBorders>
          </w:tcPr>
          <w:p w14:paraId="74574142" w14:textId="77777777" w:rsidR="00303F6F" w:rsidRPr="00B27511" w:rsidRDefault="00303F6F" w:rsidP="00300E26">
            <w:pPr>
              <w:spacing w:line="320" w:lineRule="exact"/>
              <w:ind w:left="162" w:right="-18" w:hanging="180"/>
              <w:jc w:val="center"/>
              <w:rPr>
                <w:rFonts w:ascii="Arial" w:eastAsia="Arial Unicode MS" w:hAnsi="Arial" w:cs="Arial"/>
                <w:sz w:val="16"/>
                <w:szCs w:val="16"/>
              </w:rPr>
            </w:pPr>
          </w:p>
        </w:tc>
        <w:tc>
          <w:tcPr>
            <w:tcW w:w="2970" w:type="dxa"/>
            <w:tcBorders>
              <w:top w:val="nil"/>
              <w:left w:val="nil"/>
              <w:bottom w:val="nil"/>
              <w:right w:val="nil"/>
            </w:tcBorders>
          </w:tcPr>
          <w:p w14:paraId="526F7557" w14:textId="77777777" w:rsidR="00303F6F" w:rsidRPr="00B27511" w:rsidRDefault="00303F6F" w:rsidP="00300E26">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18F567E5" w14:textId="77777777" w:rsidR="00303F6F" w:rsidRPr="00B27511" w:rsidRDefault="00303F6F" w:rsidP="00300E26">
            <w:pPr>
              <w:spacing w:line="320" w:lineRule="exact"/>
              <w:ind w:left="-108" w:right="-36"/>
              <w:jc w:val="center"/>
              <w:rPr>
                <w:rFonts w:ascii="Arial" w:eastAsia="Arial Unicode MS" w:hAnsi="Arial" w:cs="Arial"/>
                <w:sz w:val="16"/>
                <w:szCs w:val="16"/>
                <w:u w:val="single"/>
              </w:rPr>
            </w:pPr>
          </w:p>
        </w:tc>
        <w:tc>
          <w:tcPr>
            <w:tcW w:w="1080" w:type="dxa"/>
            <w:tcBorders>
              <w:top w:val="nil"/>
              <w:left w:val="nil"/>
              <w:bottom w:val="nil"/>
              <w:right w:val="nil"/>
            </w:tcBorders>
          </w:tcPr>
          <w:p w14:paraId="199F7524" w14:textId="6BE26076" w:rsidR="00303F6F" w:rsidRPr="00B27511" w:rsidRDefault="00303F6F" w:rsidP="00300E26">
            <w:pPr>
              <w:spacing w:line="320" w:lineRule="exact"/>
              <w:ind w:left="-108" w:right="-36"/>
              <w:jc w:val="center"/>
              <w:rPr>
                <w:rFonts w:ascii="Arial" w:eastAsia="Arial Unicode MS" w:hAnsi="Arial" w:cs="Arial"/>
                <w:sz w:val="16"/>
                <w:szCs w:val="16"/>
                <w:u w:val="single"/>
              </w:rPr>
            </w:pPr>
            <w:r w:rsidRPr="00B27511">
              <w:rPr>
                <w:rFonts w:ascii="Arial" w:eastAsia="Arial Unicode MS" w:hAnsi="Arial" w:cstheme="minorBidi"/>
                <w:sz w:val="16"/>
                <w:szCs w:val="16"/>
              </w:rPr>
              <w:t>3</w:t>
            </w:r>
            <w:r w:rsidR="00405FF9" w:rsidRPr="00B27511">
              <w:rPr>
                <w:rFonts w:ascii="Arial" w:eastAsia="Arial Unicode MS" w:hAnsi="Arial" w:cstheme="minorBidi"/>
                <w:sz w:val="16"/>
                <w:szCs w:val="16"/>
              </w:rPr>
              <w:t>0 June</w:t>
            </w:r>
          </w:p>
        </w:tc>
        <w:tc>
          <w:tcPr>
            <w:tcW w:w="1080" w:type="dxa"/>
            <w:tcBorders>
              <w:top w:val="nil"/>
              <w:left w:val="nil"/>
              <w:bottom w:val="nil"/>
              <w:right w:val="nil"/>
            </w:tcBorders>
          </w:tcPr>
          <w:p w14:paraId="155D9B5B" w14:textId="0597FFA3" w:rsidR="00303F6F" w:rsidRPr="00B27511" w:rsidRDefault="00303F6F" w:rsidP="00300E26">
            <w:pPr>
              <w:spacing w:line="320" w:lineRule="exact"/>
              <w:ind w:left="-108" w:right="-36"/>
              <w:jc w:val="center"/>
              <w:rPr>
                <w:rFonts w:ascii="Arial" w:eastAsia="Arial Unicode MS" w:hAnsi="Arial" w:cstheme="minorBidi"/>
                <w:sz w:val="16"/>
                <w:szCs w:val="16"/>
              </w:rPr>
            </w:pPr>
            <w:r w:rsidRPr="00B27511">
              <w:rPr>
                <w:rFonts w:ascii="Arial" w:eastAsia="Arial Unicode MS" w:hAnsi="Arial" w:cstheme="minorBidi"/>
                <w:sz w:val="16"/>
                <w:szCs w:val="16"/>
              </w:rPr>
              <w:t xml:space="preserve">31 December </w:t>
            </w:r>
          </w:p>
        </w:tc>
      </w:tr>
      <w:tr w:rsidR="00303F6F" w:rsidRPr="00B27511" w14:paraId="14FD9CFB" w14:textId="77777777" w:rsidTr="00300E26">
        <w:trPr>
          <w:tblHeader/>
        </w:trPr>
        <w:tc>
          <w:tcPr>
            <w:tcW w:w="2880" w:type="dxa"/>
            <w:tcBorders>
              <w:top w:val="nil"/>
              <w:left w:val="nil"/>
              <w:bottom w:val="nil"/>
              <w:right w:val="nil"/>
            </w:tcBorders>
          </w:tcPr>
          <w:p w14:paraId="644E40B3" w14:textId="77777777" w:rsidR="00303F6F" w:rsidRPr="00B27511" w:rsidRDefault="00303F6F" w:rsidP="00300E26">
            <w:pPr>
              <w:spacing w:line="320" w:lineRule="exact"/>
              <w:ind w:left="162" w:right="-18" w:hanging="180"/>
              <w:jc w:val="center"/>
              <w:rPr>
                <w:rFonts w:ascii="Arial" w:eastAsia="Arial Unicode MS" w:hAnsi="Arial" w:cs="Arial"/>
                <w:sz w:val="16"/>
                <w:szCs w:val="16"/>
              </w:rPr>
            </w:pPr>
          </w:p>
        </w:tc>
        <w:tc>
          <w:tcPr>
            <w:tcW w:w="2970" w:type="dxa"/>
            <w:tcBorders>
              <w:top w:val="nil"/>
              <w:left w:val="nil"/>
              <w:bottom w:val="nil"/>
              <w:right w:val="nil"/>
            </w:tcBorders>
          </w:tcPr>
          <w:p w14:paraId="2914F8DB" w14:textId="77777777" w:rsidR="00303F6F" w:rsidRPr="00B27511" w:rsidRDefault="00303F6F" w:rsidP="00300E26">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249BBDA1" w14:textId="77777777" w:rsidR="00303F6F" w:rsidRPr="00B27511" w:rsidRDefault="00303F6F" w:rsidP="00300E26">
            <w:pPr>
              <w:spacing w:line="320" w:lineRule="exact"/>
              <w:ind w:left="-108" w:right="-36"/>
              <w:jc w:val="center"/>
              <w:rPr>
                <w:rFonts w:ascii="Arial" w:eastAsia="Arial Unicode MS" w:hAnsi="Arial" w:cs="Arial"/>
                <w:sz w:val="16"/>
                <w:szCs w:val="16"/>
                <w:u w:val="single"/>
              </w:rPr>
            </w:pPr>
          </w:p>
        </w:tc>
        <w:tc>
          <w:tcPr>
            <w:tcW w:w="1080" w:type="dxa"/>
            <w:tcBorders>
              <w:top w:val="nil"/>
              <w:left w:val="nil"/>
              <w:bottom w:val="nil"/>
              <w:right w:val="nil"/>
            </w:tcBorders>
          </w:tcPr>
          <w:p w14:paraId="05C69BB0" w14:textId="26D21719" w:rsidR="00303F6F" w:rsidRPr="00B27511" w:rsidRDefault="00303F6F" w:rsidP="00300E26">
            <w:pPr>
              <w:pBdr>
                <w:bottom w:val="single" w:sz="4" w:space="1" w:color="auto"/>
              </w:pBdr>
              <w:spacing w:line="320" w:lineRule="exact"/>
              <w:jc w:val="center"/>
              <w:rPr>
                <w:rFonts w:ascii="Arial" w:eastAsia="Arial Unicode MS" w:hAnsi="Arial" w:cstheme="minorBidi"/>
                <w:sz w:val="16"/>
                <w:szCs w:val="16"/>
              </w:rPr>
            </w:pPr>
            <w:r w:rsidRPr="00B27511">
              <w:rPr>
                <w:rFonts w:ascii="Arial" w:eastAsia="Arial Unicode MS" w:hAnsi="Arial" w:cs="Arial"/>
                <w:sz w:val="16"/>
                <w:szCs w:val="16"/>
              </w:rPr>
              <w:t>202</w:t>
            </w:r>
            <w:r w:rsidR="009D6B79" w:rsidRPr="00B27511">
              <w:rPr>
                <w:rFonts w:ascii="Arial" w:eastAsia="Arial Unicode MS" w:hAnsi="Arial" w:cs="Arial"/>
                <w:sz w:val="16"/>
                <w:szCs w:val="16"/>
              </w:rPr>
              <w:t>1</w:t>
            </w:r>
          </w:p>
        </w:tc>
        <w:tc>
          <w:tcPr>
            <w:tcW w:w="1080" w:type="dxa"/>
            <w:tcBorders>
              <w:top w:val="nil"/>
              <w:left w:val="nil"/>
              <w:bottom w:val="nil"/>
              <w:right w:val="nil"/>
            </w:tcBorders>
          </w:tcPr>
          <w:p w14:paraId="2F4F6C61" w14:textId="04AC486E" w:rsidR="00303F6F" w:rsidRPr="00B27511" w:rsidRDefault="00303F6F" w:rsidP="00300E26">
            <w:pPr>
              <w:pBdr>
                <w:bottom w:val="single" w:sz="4" w:space="1" w:color="auto"/>
              </w:pBdr>
              <w:spacing w:line="320" w:lineRule="exact"/>
              <w:jc w:val="center"/>
              <w:rPr>
                <w:rFonts w:ascii="Arial" w:eastAsia="Arial Unicode MS" w:hAnsi="Arial" w:cs="Arial"/>
                <w:sz w:val="16"/>
                <w:szCs w:val="16"/>
              </w:rPr>
            </w:pPr>
            <w:r w:rsidRPr="00B27511">
              <w:rPr>
                <w:rFonts w:ascii="Arial" w:eastAsia="Arial Unicode MS" w:hAnsi="Arial" w:cs="Arial"/>
                <w:sz w:val="16"/>
                <w:szCs w:val="16"/>
              </w:rPr>
              <w:t>20</w:t>
            </w:r>
            <w:r w:rsidR="009D6B79" w:rsidRPr="00B27511">
              <w:rPr>
                <w:rFonts w:ascii="Arial" w:eastAsia="Arial Unicode MS" w:hAnsi="Arial" w:cs="Arial"/>
                <w:sz w:val="16"/>
                <w:szCs w:val="16"/>
              </w:rPr>
              <w:t>20</w:t>
            </w:r>
          </w:p>
        </w:tc>
      </w:tr>
      <w:tr w:rsidR="00303F6F" w:rsidRPr="00B27511" w14:paraId="68F6CCDF" w14:textId="77777777" w:rsidTr="00300E26">
        <w:trPr>
          <w:tblHeader/>
        </w:trPr>
        <w:tc>
          <w:tcPr>
            <w:tcW w:w="2880" w:type="dxa"/>
            <w:tcBorders>
              <w:top w:val="nil"/>
              <w:left w:val="nil"/>
              <w:bottom w:val="nil"/>
              <w:right w:val="nil"/>
            </w:tcBorders>
          </w:tcPr>
          <w:p w14:paraId="607C178F" w14:textId="77777777" w:rsidR="00303F6F" w:rsidRPr="00B27511" w:rsidRDefault="00303F6F" w:rsidP="00300E26">
            <w:pPr>
              <w:spacing w:line="320" w:lineRule="exact"/>
              <w:ind w:left="162" w:right="-18" w:hanging="180"/>
              <w:jc w:val="center"/>
              <w:rPr>
                <w:rFonts w:ascii="Arial" w:eastAsia="Arial Unicode MS" w:hAnsi="Arial" w:cs="Arial"/>
                <w:sz w:val="16"/>
                <w:szCs w:val="16"/>
              </w:rPr>
            </w:pPr>
          </w:p>
        </w:tc>
        <w:tc>
          <w:tcPr>
            <w:tcW w:w="2970" w:type="dxa"/>
            <w:tcBorders>
              <w:top w:val="nil"/>
              <w:left w:val="nil"/>
              <w:bottom w:val="nil"/>
              <w:right w:val="nil"/>
            </w:tcBorders>
          </w:tcPr>
          <w:p w14:paraId="13A0A2A4" w14:textId="77777777" w:rsidR="00303F6F" w:rsidRPr="00B27511" w:rsidRDefault="00303F6F" w:rsidP="00300E26">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148C3151" w14:textId="77777777" w:rsidR="00303F6F" w:rsidRPr="00B27511" w:rsidRDefault="00303F6F" w:rsidP="00300E26">
            <w:pPr>
              <w:spacing w:line="320" w:lineRule="exact"/>
              <w:ind w:left="-108" w:right="-36"/>
              <w:jc w:val="center"/>
              <w:rPr>
                <w:rFonts w:ascii="Arial" w:eastAsia="Arial Unicode MS" w:hAnsi="Arial" w:cs="Arial"/>
                <w:sz w:val="16"/>
                <w:szCs w:val="16"/>
                <w:u w:val="single"/>
              </w:rPr>
            </w:pPr>
          </w:p>
        </w:tc>
        <w:tc>
          <w:tcPr>
            <w:tcW w:w="1080" w:type="dxa"/>
            <w:tcBorders>
              <w:top w:val="nil"/>
              <w:left w:val="nil"/>
              <w:bottom w:val="nil"/>
              <w:right w:val="nil"/>
            </w:tcBorders>
          </w:tcPr>
          <w:p w14:paraId="614CABB1" w14:textId="77777777" w:rsidR="00303F6F" w:rsidRPr="00B27511" w:rsidRDefault="00303F6F" w:rsidP="00300E26">
            <w:pPr>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Percent</w:t>
            </w:r>
          </w:p>
        </w:tc>
        <w:tc>
          <w:tcPr>
            <w:tcW w:w="1080" w:type="dxa"/>
            <w:tcBorders>
              <w:top w:val="nil"/>
              <w:left w:val="nil"/>
              <w:bottom w:val="nil"/>
              <w:right w:val="nil"/>
            </w:tcBorders>
          </w:tcPr>
          <w:p w14:paraId="55639924" w14:textId="77777777" w:rsidR="00303F6F" w:rsidRPr="00B27511" w:rsidRDefault="00303F6F" w:rsidP="00300E26">
            <w:pPr>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Percent</w:t>
            </w:r>
          </w:p>
        </w:tc>
      </w:tr>
      <w:tr w:rsidR="00303F6F" w:rsidRPr="00B27511" w14:paraId="6CAC285B" w14:textId="77777777" w:rsidTr="00300E26">
        <w:tc>
          <w:tcPr>
            <w:tcW w:w="5850" w:type="dxa"/>
            <w:gridSpan w:val="2"/>
            <w:tcBorders>
              <w:top w:val="nil"/>
              <w:left w:val="nil"/>
              <w:bottom w:val="nil"/>
              <w:right w:val="nil"/>
            </w:tcBorders>
          </w:tcPr>
          <w:p w14:paraId="5F1E7C33" w14:textId="77777777" w:rsidR="00303F6F" w:rsidRPr="00B27511" w:rsidRDefault="00303F6F" w:rsidP="00300E26">
            <w:pPr>
              <w:spacing w:line="320" w:lineRule="exact"/>
              <w:ind w:left="252" w:right="-180" w:hanging="204"/>
              <w:rPr>
                <w:rFonts w:ascii="Arial" w:eastAsia="Arial Unicode MS" w:hAnsi="Arial" w:cs="Arial"/>
                <w:sz w:val="16"/>
                <w:szCs w:val="16"/>
                <w:u w:val="single"/>
              </w:rPr>
            </w:pPr>
            <w:r w:rsidRPr="00B27511">
              <w:rPr>
                <w:rFonts w:ascii="Arial" w:eastAsia="Arial Unicode MS" w:hAnsi="Arial" w:cs="Arial"/>
                <w:sz w:val="16"/>
                <w:szCs w:val="16"/>
                <w:u w:val="single"/>
              </w:rPr>
              <w:t>Subsidiaries directly held by the Company</w:t>
            </w:r>
          </w:p>
        </w:tc>
        <w:tc>
          <w:tcPr>
            <w:tcW w:w="1170" w:type="dxa"/>
            <w:tcBorders>
              <w:top w:val="nil"/>
              <w:left w:val="nil"/>
              <w:bottom w:val="nil"/>
              <w:right w:val="nil"/>
            </w:tcBorders>
          </w:tcPr>
          <w:p w14:paraId="2F8F8DAA" w14:textId="77777777" w:rsidR="00303F6F" w:rsidRPr="00B27511" w:rsidRDefault="00303F6F" w:rsidP="00300E26">
            <w:pPr>
              <w:spacing w:line="320" w:lineRule="exact"/>
              <w:ind w:left="252" w:right="-180" w:hanging="204"/>
              <w:rPr>
                <w:rFonts w:ascii="Arial" w:eastAsia="Arial Unicode MS" w:hAnsi="Arial" w:cs="Arial"/>
                <w:sz w:val="16"/>
                <w:szCs w:val="16"/>
                <w:u w:val="single"/>
              </w:rPr>
            </w:pPr>
          </w:p>
        </w:tc>
        <w:tc>
          <w:tcPr>
            <w:tcW w:w="1080" w:type="dxa"/>
            <w:tcBorders>
              <w:top w:val="nil"/>
              <w:left w:val="nil"/>
              <w:bottom w:val="nil"/>
              <w:right w:val="nil"/>
            </w:tcBorders>
          </w:tcPr>
          <w:p w14:paraId="313A8422" w14:textId="77777777" w:rsidR="00303F6F" w:rsidRPr="00B27511" w:rsidRDefault="00303F6F" w:rsidP="00300E26">
            <w:pPr>
              <w:spacing w:line="320" w:lineRule="exact"/>
              <w:ind w:left="252" w:right="-180" w:hanging="204"/>
              <w:rPr>
                <w:rFonts w:ascii="Arial" w:eastAsia="Arial Unicode MS" w:hAnsi="Arial" w:cs="Arial"/>
                <w:sz w:val="16"/>
                <w:szCs w:val="16"/>
                <w:u w:val="single"/>
              </w:rPr>
            </w:pPr>
          </w:p>
        </w:tc>
        <w:tc>
          <w:tcPr>
            <w:tcW w:w="1080" w:type="dxa"/>
            <w:tcBorders>
              <w:top w:val="nil"/>
              <w:left w:val="nil"/>
              <w:bottom w:val="nil"/>
              <w:right w:val="nil"/>
            </w:tcBorders>
          </w:tcPr>
          <w:p w14:paraId="2CEBC9DF" w14:textId="77777777" w:rsidR="00303F6F" w:rsidRPr="00B27511" w:rsidRDefault="00303F6F" w:rsidP="00300E26">
            <w:pPr>
              <w:spacing w:line="320" w:lineRule="exact"/>
              <w:ind w:left="252" w:right="-180" w:hanging="204"/>
              <w:rPr>
                <w:rFonts w:ascii="Arial" w:eastAsia="Arial Unicode MS" w:hAnsi="Arial" w:cs="Arial"/>
                <w:sz w:val="16"/>
                <w:szCs w:val="16"/>
                <w:u w:val="single"/>
              </w:rPr>
            </w:pPr>
          </w:p>
        </w:tc>
      </w:tr>
      <w:tr w:rsidR="00A85FDD" w:rsidRPr="00B27511" w14:paraId="784EB0DC" w14:textId="77777777" w:rsidTr="00300E26">
        <w:tc>
          <w:tcPr>
            <w:tcW w:w="2880" w:type="dxa"/>
            <w:tcBorders>
              <w:top w:val="nil"/>
              <w:left w:val="nil"/>
              <w:bottom w:val="nil"/>
              <w:right w:val="nil"/>
            </w:tcBorders>
          </w:tcPr>
          <w:p w14:paraId="23951BAE" w14:textId="77777777"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 xml:space="preserve">WorldPhone Shop Company Limited                         </w:t>
            </w:r>
          </w:p>
        </w:tc>
        <w:tc>
          <w:tcPr>
            <w:tcW w:w="2970" w:type="dxa"/>
            <w:tcBorders>
              <w:top w:val="nil"/>
              <w:left w:val="nil"/>
              <w:bottom w:val="nil"/>
              <w:right w:val="nil"/>
            </w:tcBorders>
          </w:tcPr>
          <w:p w14:paraId="577FD04F" w14:textId="774C0F8D" w:rsidR="00A85FDD" w:rsidRPr="00B27511" w:rsidRDefault="00A85FDD" w:rsidP="00A85FDD">
            <w:pPr>
              <w:spacing w:line="320" w:lineRule="exact"/>
              <w:ind w:left="252" w:right="-18" w:hanging="252"/>
              <w:rPr>
                <w:rFonts w:ascii="Arial" w:eastAsia="Arial Unicode MS" w:hAnsi="Arial" w:cs="Arial"/>
                <w:sz w:val="16"/>
                <w:szCs w:val="16"/>
              </w:rPr>
            </w:pPr>
            <w:r w:rsidRPr="00B27511">
              <w:rPr>
                <w:rFonts w:ascii="Arial" w:eastAsia="Arial Unicode MS" w:hAnsi="Arial" w:cs="Arial"/>
                <w:sz w:val="16"/>
                <w:szCs w:val="16"/>
              </w:rPr>
              <w:t>Under liquidation process</w:t>
            </w:r>
            <w:r w:rsidRPr="00B27511">
              <w:rPr>
                <w:rFonts w:ascii="Arial" w:eastAsia="Arial Unicode MS" w:hAnsi="Arial"/>
                <w:sz w:val="16"/>
                <w:szCs w:val="16"/>
                <w:cs/>
              </w:rPr>
              <w:t xml:space="preserve"> </w:t>
            </w:r>
            <w:r w:rsidRPr="00B27511">
              <w:rPr>
                <w:rFonts w:ascii="Arial" w:eastAsia="Arial Unicode MS" w:hAnsi="Arial" w:cs="Arial"/>
                <w:sz w:val="16"/>
                <w:szCs w:val="16"/>
              </w:rPr>
              <w:t xml:space="preserve">of </w:t>
            </w:r>
          </w:p>
          <w:p w14:paraId="2A5395FD" w14:textId="6153EF90" w:rsidR="00A85FDD" w:rsidRPr="00B27511" w:rsidRDefault="00A85FDD" w:rsidP="00A85FDD">
            <w:pPr>
              <w:spacing w:line="320" w:lineRule="exact"/>
              <w:ind w:left="252" w:right="-18" w:hanging="204"/>
              <w:rPr>
                <w:rFonts w:ascii="Arial" w:eastAsia="Arial Unicode MS" w:hAnsi="Arial" w:cstheme="minorBidi"/>
                <w:sz w:val="16"/>
                <w:szCs w:val="16"/>
              </w:rPr>
            </w:pPr>
            <w:r w:rsidRPr="00B27511">
              <w:rPr>
                <w:rFonts w:ascii="Arial" w:eastAsia="Arial Unicode MS" w:hAnsi="Arial" w:cs="Arial"/>
                <w:sz w:val="16"/>
                <w:szCs w:val="16"/>
              </w:rPr>
              <w:t xml:space="preserve">  payment to creditors</w:t>
            </w:r>
            <w:r w:rsidRPr="00B27511">
              <w:rPr>
                <w:rFonts w:ascii="Arial" w:eastAsia="Arial Unicode MS" w:hAnsi="Arial" w:cstheme="minorBidi"/>
                <w:sz w:val="16"/>
                <w:szCs w:val="16"/>
              </w:rPr>
              <w:t xml:space="preserve"> </w:t>
            </w:r>
          </w:p>
        </w:tc>
        <w:tc>
          <w:tcPr>
            <w:tcW w:w="1170" w:type="dxa"/>
            <w:tcBorders>
              <w:top w:val="nil"/>
              <w:left w:val="nil"/>
              <w:bottom w:val="nil"/>
              <w:right w:val="nil"/>
            </w:tcBorders>
          </w:tcPr>
          <w:p w14:paraId="63ADD217" w14:textId="77777777"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1E61ABA0" w14:textId="3B926BE8" w:rsidR="00A85FDD" w:rsidRPr="00B27511" w:rsidRDefault="00A85FDD" w:rsidP="00A85FDD">
            <w:pPr>
              <w:tabs>
                <w:tab w:val="decimal" w:pos="522"/>
              </w:tabs>
              <w:spacing w:line="320" w:lineRule="exact"/>
              <w:ind w:left="-115" w:right="-43"/>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2401E8DA" w14:textId="77777777" w:rsidR="00A85FDD" w:rsidRPr="00B27511" w:rsidRDefault="00A85FDD" w:rsidP="00A85FDD">
            <w:pPr>
              <w:tabs>
                <w:tab w:val="decimal" w:pos="522"/>
              </w:tabs>
              <w:spacing w:line="320" w:lineRule="exact"/>
              <w:ind w:left="-115" w:right="-43"/>
              <w:jc w:val="center"/>
              <w:rPr>
                <w:rFonts w:ascii="Arial" w:eastAsia="Arial Unicode MS" w:hAnsi="Arial" w:cs="Arial"/>
                <w:sz w:val="16"/>
                <w:szCs w:val="16"/>
              </w:rPr>
            </w:pPr>
            <w:r w:rsidRPr="00B27511">
              <w:rPr>
                <w:rFonts w:ascii="Arial" w:eastAsia="Arial Unicode MS" w:hAnsi="Arial" w:cs="Arial"/>
                <w:sz w:val="16"/>
                <w:szCs w:val="16"/>
              </w:rPr>
              <w:t>100</w:t>
            </w:r>
          </w:p>
        </w:tc>
      </w:tr>
      <w:tr w:rsidR="00A85FDD" w:rsidRPr="00B27511" w14:paraId="4E61EE06" w14:textId="77777777" w:rsidTr="00300E26">
        <w:tc>
          <w:tcPr>
            <w:tcW w:w="2880" w:type="dxa"/>
            <w:tcBorders>
              <w:top w:val="nil"/>
              <w:left w:val="nil"/>
              <w:bottom w:val="nil"/>
              <w:right w:val="nil"/>
            </w:tcBorders>
          </w:tcPr>
          <w:p w14:paraId="5794283D" w14:textId="77777777"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 xml:space="preserve">TAC Property Company Limited                               </w:t>
            </w:r>
          </w:p>
        </w:tc>
        <w:tc>
          <w:tcPr>
            <w:tcW w:w="2970" w:type="dxa"/>
            <w:tcBorders>
              <w:top w:val="nil"/>
              <w:left w:val="nil"/>
              <w:bottom w:val="nil"/>
              <w:right w:val="nil"/>
            </w:tcBorders>
          </w:tcPr>
          <w:p w14:paraId="69D88E64" w14:textId="77777777" w:rsidR="00A85FDD" w:rsidRPr="00B27511" w:rsidRDefault="00A85FDD" w:rsidP="00A85FDD">
            <w:pPr>
              <w:spacing w:line="320" w:lineRule="exact"/>
              <w:ind w:right="-36"/>
              <w:rPr>
                <w:rFonts w:ascii="Arial" w:eastAsia="Arial Unicode MS" w:hAnsi="Arial" w:cs="Arial"/>
                <w:sz w:val="16"/>
                <w:szCs w:val="16"/>
              </w:rPr>
            </w:pPr>
            <w:r w:rsidRPr="00B27511">
              <w:rPr>
                <w:rFonts w:ascii="Arial" w:eastAsia="Arial Unicode MS" w:hAnsi="Arial" w:cs="Arial"/>
                <w:sz w:val="16"/>
                <w:szCs w:val="16"/>
              </w:rPr>
              <w:t>Asset management</w:t>
            </w:r>
          </w:p>
        </w:tc>
        <w:tc>
          <w:tcPr>
            <w:tcW w:w="1170" w:type="dxa"/>
            <w:tcBorders>
              <w:top w:val="nil"/>
              <w:left w:val="nil"/>
              <w:bottom w:val="nil"/>
              <w:right w:val="nil"/>
            </w:tcBorders>
          </w:tcPr>
          <w:p w14:paraId="33DB7130" w14:textId="77777777"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049216A2" w14:textId="7B42783F"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737AF04F" w14:textId="77777777"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r>
      <w:tr w:rsidR="00A85FDD" w:rsidRPr="00B27511" w14:paraId="4C817481" w14:textId="77777777" w:rsidTr="00300E26">
        <w:tc>
          <w:tcPr>
            <w:tcW w:w="2880" w:type="dxa"/>
            <w:tcBorders>
              <w:top w:val="nil"/>
              <w:left w:val="nil"/>
              <w:bottom w:val="nil"/>
              <w:right w:val="nil"/>
            </w:tcBorders>
          </w:tcPr>
          <w:p w14:paraId="1DF5489A" w14:textId="77777777"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dtac TriNet Company Limited</w:t>
            </w:r>
          </w:p>
        </w:tc>
        <w:tc>
          <w:tcPr>
            <w:tcW w:w="2970" w:type="dxa"/>
            <w:tcBorders>
              <w:top w:val="nil"/>
              <w:left w:val="nil"/>
              <w:bottom w:val="nil"/>
              <w:right w:val="nil"/>
            </w:tcBorders>
          </w:tcPr>
          <w:p w14:paraId="65EF0F6A" w14:textId="77777777" w:rsidR="00A85FDD" w:rsidRPr="00B27511" w:rsidRDefault="00A85FDD" w:rsidP="00A85FDD">
            <w:pPr>
              <w:spacing w:line="320" w:lineRule="exact"/>
              <w:ind w:left="252" w:right="-18" w:hanging="252"/>
              <w:rPr>
                <w:rFonts w:ascii="Arial" w:eastAsia="Arial Unicode MS" w:hAnsi="Arial" w:cs="Arial"/>
                <w:sz w:val="16"/>
                <w:szCs w:val="16"/>
              </w:rPr>
            </w:pPr>
            <w:r w:rsidRPr="00B27511">
              <w:rPr>
                <w:rFonts w:ascii="Arial" w:eastAsia="Arial Unicode MS" w:hAnsi="Arial" w:cs="Arial"/>
                <w:sz w:val="16"/>
                <w:szCs w:val="16"/>
              </w:rPr>
              <w:t>Providing telecommunications services</w:t>
            </w:r>
          </w:p>
        </w:tc>
        <w:tc>
          <w:tcPr>
            <w:tcW w:w="1170" w:type="dxa"/>
            <w:tcBorders>
              <w:top w:val="nil"/>
              <w:left w:val="nil"/>
              <w:bottom w:val="nil"/>
              <w:right w:val="nil"/>
            </w:tcBorders>
          </w:tcPr>
          <w:p w14:paraId="1F2F3CB0" w14:textId="77777777"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7237E3FB" w14:textId="400C0857"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65320F4A" w14:textId="77777777"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r>
      <w:tr w:rsidR="00A85FDD" w:rsidRPr="00B27511" w14:paraId="1B28A67D" w14:textId="77777777" w:rsidTr="00300E26">
        <w:trPr>
          <w:trHeight w:val="396"/>
        </w:trPr>
        <w:tc>
          <w:tcPr>
            <w:tcW w:w="2880" w:type="dxa"/>
            <w:tcBorders>
              <w:top w:val="nil"/>
              <w:left w:val="nil"/>
              <w:bottom w:val="nil"/>
              <w:right w:val="nil"/>
            </w:tcBorders>
          </w:tcPr>
          <w:p w14:paraId="1D5F64EA" w14:textId="77777777"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 xml:space="preserve">DTAC Broadband Company Limited </w:t>
            </w:r>
          </w:p>
        </w:tc>
        <w:tc>
          <w:tcPr>
            <w:tcW w:w="2970" w:type="dxa"/>
            <w:tcBorders>
              <w:top w:val="nil"/>
              <w:left w:val="nil"/>
              <w:bottom w:val="nil"/>
              <w:right w:val="nil"/>
            </w:tcBorders>
          </w:tcPr>
          <w:p w14:paraId="6FAF15A2" w14:textId="77777777" w:rsidR="00A85FDD" w:rsidRPr="00B27511" w:rsidRDefault="00A85FDD" w:rsidP="00A85FDD">
            <w:pPr>
              <w:spacing w:line="320" w:lineRule="exact"/>
              <w:ind w:left="102" w:right="-18" w:hanging="102"/>
              <w:rPr>
                <w:rFonts w:ascii="Arial" w:eastAsia="Arial Unicode MS" w:hAnsi="Arial" w:cs="Arial"/>
                <w:sz w:val="16"/>
                <w:szCs w:val="16"/>
              </w:rPr>
            </w:pPr>
            <w:r w:rsidRPr="00B27511">
              <w:rPr>
                <w:rFonts w:ascii="Arial" w:eastAsia="Arial Unicode MS" w:hAnsi="Arial" w:cs="Arial"/>
                <w:sz w:val="16"/>
                <w:szCs w:val="16"/>
              </w:rPr>
              <w:t>Under liquidation process</w:t>
            </w:r>
          </w:p>
        </w:tc>
        <w:tc>
          <w:tcPr>
            <w:tcW w:w="1170" w:type="dxa"/>
            <w:tcBorders>
              <w:top w:val="nil"/>
              <w:left w:val="nil"/>
              <w:bottom w:val="nil"/>
              <w:right w:val="nil"/>
            </w:tcBorders>
          </w:tcPr>
          <w:p w14:paraId="2ADDE3A2" w14:textId="77777777"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5099AE51" w14:textId="28A8CA66"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398AC15C" w14:textId="4A098F8D"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r>
      <w:tr w:rsidR="00A85FDD" w:rsidRPr="00B27511" w14:paraId="3C74B882" w14:textId="77777777" w:rsidTr="00300E26">
        <w:trPr>
          <w:trHeight w:val="243"/>
        </w:trPr>
        <w:tc>
          <w:tcPr>
            <w:tcW w:w="2880" w:type="dxa"/>
            <w:tcBorders>
              <w:top w:val="nil"/>
              <w:left w:val="nil"/>
              <w:bottom w:val="nil"/>
              <w:right w:val="nil"/>
            </w:tcBorders>
          </w:tcPr>
          <w:p w14:paraId="1910368A" w14:textId="6DD631EB"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PaySbuy Company Limited</w:t>
            </w:r>
          </w:p>
        </w:tc>
        <w:tc>
          <w:tcPr>
            <w:tcW w:w="2970" w:type="dxa"/>
            <w:tcBorders>
              <w:top w:val="nil"/>
              <w:left w:val="nil"/>
              <w:bottom w:val="nil"/>
              <w:right w:val="nil"/>
            </w:tcBorders>
          </w:tcPr>
          <w:p w14:paraId="1E08FCD7" w14:textId="77777777" w:rsidR="00A85FDD" w:rsidRPr="00B27511" w:rsidRDefault="00A85FDD" w:rsidP="00A85FDD">
            <w:pPr>
              <w:spacing w:line="320" w:lineRule="exact"/>
              <w:ind w:left="102" w:right="-18" w:hanging="102"/>
              <w:rPr>
                <w:rFonts w:ascii="Arial" w:eastAsia="Arial Unicode MS" w:hAnsi="Arial" w:cs="Arial"/>
                <w:sz w:val="16"/>
                <w:szCs w:val="16"/>
              </w:rPr>
            </w:pPr>
            <w:r w:rsidRPr="00B27511">
              <w:rPr>
                <w:rFonts w:ascii="Arial" w:eastAsia="Arial Unicode MS" w:hAnsi="Arial" w:cs="Arial"/>
                <w:sz w:val="16"/>
                <w:szCs w:val="16"/>
              </w:rPr>
              <w:t>Under liquidation process</w:t>
            </w:r>
          </w:p>
        </w:tc>
        <w:tc>
          <w:tcPr>
            <w:tcW w:w="1170" w:type="dxa"/>
            <w:tcBorders>
              <w:top w:val="nil"/>
              <w:left w:val="nil"/>
              <w:bottom w:val="nil"/>
              <w:right w:val="nil"/>
            </w:tcBorders>
          </w:tcPr>
          <w:p w14:paraId="59D87A21" w14:textId="77777777"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77988224" w14:textId="6E6967E5"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28A77D0A" w14:textId="57DFFF55"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r>
      <w:tr w:rsidR="00A85FDD" w:rsidRPr="00B27511" w14:paraId="42803E1B" w14:textId="77777777" w:rsidTr="00300E26">
        <w:tc>
          <w:tcPr>
            <w:tcW w:w="5850" w:type="dxa"/>
            <w:gridSpan w:val="2"/>
            <w:tcBorders>
              <w:top w:val="nil"/>
              <w:left w:val="nil"/>
              <w:bottom w:val="nil"/>
              <w:right w:val="nil"/>
            </w:tcBorders>
          </w:tcPr>
          <w:p w14:paraId="24A69FCB" w14:textId="00F16889" w:rsidR="00A85FDD" w:rsidRPr="00B27511" w:rsidRDefault="00A85FDD" w:rsidP="00A85FDD">
            <w:pPr>
              <w:spacing w:line="320" w:lineRule="exact"/>
              <w:ind w:left="252" w:right="-180" w:hanging="204"/>
              <w:rPr>
                <w:rFonts w:ascii="Arial" w:eastAsia="Arial Unicode MS" w:hAnsi="Arial" w:cs="Arial"/>
                <w:sz w:val="16"/>
                <w:szCs w:val="16"/>
                <w:u w:val="single"/>
              </w:rPr>
            </w:pPr>
            <w:r w:rsidRPr="00B27511">
              <w:rPr>
                <w:rFonts w:ascii="Arial" w:eastAsia="Arial Unicode MS" w:hAnsi="Arial" w:cs="Arial"/>
                <w:sz w:val="16"/>
                <w:szCs w:val="16"/>
                <w:u w:val="single"/>
              </w:rPr>
              <w:t>Subsidiar</w:t>
            </w:r>
            <w:r w:rsidR="004E3992" w:rsidRPr="00B27511">
              <w:rPr>
                <w:rFonts w:ascii="Arial" w:eastAsia="Arial Unicode MS" w:hAnsi="Arial" w:cs="Arial"/>
                <w:sz w:val="16"/>
                <w:szCs w:val="16"/>
                <w:u w:val="single"/>
              </w:rPr>
              <w:t>ies</w:t>
            </w:r>
            <w:r w:rsidRPr="00B27511">
              <w:rPr>
                <w:rFonts w:ascii="Arial" w:eastAsia="Arial Unicode MS" w:hAnsi="Arial" w:cs="Arial"/>
                <w:sz w:val="16"/>
                <w:szCs w:val="16"/>
                <w:u w:val="single"/>
              </w:rPr>
              <w:t xml:space="preserve"> held through dtac TriNet Company Limited</w:t>
            </w:r>
          </w:p>
        </w:tc>
        <w:tc>
          <w:tcPr>
            <w:tcW w:w="1170" w:type="dxa"/>
            <w:tcBorders>
              <w:top w:val="nil"/>
              <w:left w:val="nil"/>
              <w:bottom w:val="nil"/>
              <w:right w:val="nil"/>
            </w:tcBorders>
          </w:tcPr>
          <w:p w14:paraId="274CE200" w14:textId="77777777" w:rsidR="00A85FDD" w:rsidRPr="00B27511" w:rsidRDefault="00A85FDD" w:rsidP="00A85FDD">
            <w:pPr>
              <w:spacing w:line="320" w:lineRule="exact"/>
              <w:jc w:val="center"/>
              <w:rPr>
                <w:rFonts w:ascii="Arial" w:eastAsia="Arial Unicode MS" w:hAnsi="Arial" w:cs="Arial"/>
                <w:sz w:val="16"/>
                <w:szCs w:val="16"/>
              </w:rPr>
            </w:pPr>
          </w:p>
        </w:tc>
        <w:tc>
          <w:tcPr>
            <w:tcW w:w="1080" w:type="dxa"/>
            <w:tcBorders>
              <w:top w:val="nil"/>
              <w:left w:val="nil"/>
              <w:bottom w:val="nil"/>
              <w:right w:val="nil"/>
            </w:tcBorders>
          </w:tcPr>
          <w:p w14:paraId="4B86D6C4" w14:textId="77777777"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p>
        </w:tc>
        <w:tc>
          <w:tcPr>
            <w:tcW w:w="1080" w:type="dxa"/>
            <w:tcBorders>
              <w:top w:val="nil"/>
              <w:left w:val="nil"/>
              <w:bottom w:val="nil"/>
              <w:right w:val="nil"/>
            </w:tcBorders>
          </w:tcPr>
          <w:p w14:paraId="0EEA02F6" w14:textId="77777777"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p>
        </w:tc>
      </w:tr>
      <w:tr w:rsidR="00A85FDD" w:rsidRPr="00B27511" w14:paraId="639557A5" w14:textId="77777777" w:rsidTr="00300E26">
        <w:tc>
          <w:tcPr>
            <w:tcW w:w="2880" w:type="dxa"/>
            <w:tcBorders>
              <w:top w:val="nil"/>
              <w:left w:val="nil"/>
              <w:bottom w:val="nil"/>
              <w:right w:val="nil"/>
            </w:tcBorders>
          </w:tcPr>
          <w:p w14:paraId="2D9D1CF4" w14:textId="1F4D996D"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dtac Accelerate Company Limited</w:t>
            </w:r>
          </w:p>
        </w:tc>
        <w:tc>
          <w:tcPr>
            <w:tcW w:w="2970" w:type="dxa"/>
            <w:tcBorders>
              <w:top w:val="nil"/>
              <w:left w:val="nil"/>
              <w:bottom w:val="nil"/>
              <w:right w:val="nil"/>
            </w:tcBorders>
          </w:tcPr>
          <w:p w14:paraId="7F6C8E16" w14:textId="540BF0A4" w:rsidR="00A85FDD" w:rsidRPr="00B27511" w:rsidRDefault="00A85FDD" w:rsidP="00A85FDD">
            <w:pPr>
              <w:spacing w:line="320" w:lineRule="exact"/>
              <w:ind w:left="252" w:right="-18" w:hanging="252"/>
              <w:rPr>
                <w:rFonts w:ascii="Arial" w:eastAsia="Arial Unicode MS" w:hAnsi="Arial" w:cs="Arial"/>
                <w:sz w:val="16"/>
                <w:szCs w:val="16"/>
              </w:rPr>
            </w:pPr>
            <w:r w:rsidRPr="00B27511">
              <w:rPr>
                <w:rFonts w:ascii="Arial" w:eastAsia="Arial Unicode MS" w:hAnsi="Arial" w:cs="Arial"/>
                <w:sz w:val="16"/>
                <w:szCs w:val="16"/>
              </w:rPr>
              <w:t>Investment and support start-up companies to develop applications</w:t>
            </w:r>
          </w:p>
        </w:tc>
        <w:tc>
          <w:tcPr>
            <w:tcW w:w="1170" w:type="dxa"/>
            <w:tcBorders>
              <w:top w:val="nil"/>
              <w:left w:val="nil"/>
              <w:bottom w:val="nil"/>
              <w:right w:val="nil"/>
            </w:tcBorders>
          </w:tcPr>
          <w:p w14:paraId="0293CCD8" w14:textId="7EB37DE9"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7B262ED7" w14:textId="5CC3A8E9"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02DFED0A" w14:textId="5ADD8E43"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r>
      <w:tr w:rsidR="00A85FDD" w:rsidRPr="00B27511" w14:paraId="3E98FE9E" w14:textId="77777777" w:rsidTr="00300E26">
        <w:tc>
          <w:tcPr>
            <w:tcW w:w="2880" w:type="dxa"/>
            <w:tcBorders>
              <w:top w:val="nil"/>
              <w:left w:val="nil"/>
              <w:bottom w:val="nil"/>
              <w:right w:val="nil"/>
            </w:tcBorders>
          </w:tcPr>
          <w:p w14:paraId="09DEA552" w14:textId="0C7A9A15"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dtac Digital Media Company Limited</w:t>
            </w:r>
          </w:p>
        </w:tc>
        <w:tc>
          <w:tcPr>
            <w:tcW w:w="2970" w:type="dxa"/>
            <w:tcBorders>
              <w:top w:val="nil"/>
              <w:left w:val="nil"/>
              <w:bottom w:val="nil"/>
              <w:right w:val="nil"/>
            </w:tcBorders>
          </w:tcPr>
          <w:p w14:paraId="3D78DE4E" w14:textId="5675D718" w:rsidR="00A85FDD" w:rsidRPr="00B27511" w:rsidRDefault="00A85FDD" w:rsidP="00A85FDD">
            <w:pPr>
              <w:spacing w:line="320" w:lineRule="exact"/>
              <w:ind w:left="102" w:right="-18" w:hanging="102"/>
              <w:rPr>
                <w:rFonts w:ascii="Arial" w:eastAsia="Arial Unicode MS" w:hAnsi="Arial" w:cs="Arial"/>
                <w:sz w:val="16"/>
                <w:szCs w:val="16"/>
              </w:rPr>
            </w:pPr>
            <w:r w:rsidRPr="00B27511">
              <w:rPr>
                <w:rFonts w:ascii="Arial" w:eastAsia="Arial Unicode MS" w:hAnsi="Arial" w:cs="Arial"/>
                <w:sz w:val="16"/>
                <w:szCs w:val="16"/>
              </w:rPr>
              <w:t>Under liquidation process</w:t>
            </w:r>
          </w:p>
        </w:tc>
        <w:tc>
          <w:tcPr>
            <w:tcW w:w="1170" w:type="dxa"/>
            <w:tcBorders>
              <w:top w:val="nil"/>
              <w:left w:val="nil"/>
              <w:bottom w:val="nil"/>
              <w:right w:val="nil"/>
            </w:tcBorders>
          </w:tcPr>
          <w:p w14:paraId="60F533EB" w14:textId="528BB2B5"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39D5B98E" w14:textId="5933E210"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573C47BD" w14:textId="292A9F36"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r>
      <w:tr w:rsidR="00A85FDD" w:rsidRPr="00B27511" w14:paraId="3F9238CD" w14:textId="77777777" w:rsidTr="00300E26">
        <w:tc>
          <w:tcPr>
            <w:tcW w:w="2880" w:type="dxa"/>
            <w:tcBorders>
              <w:top w:val="nil"/>
              <w:left w:val="nil"/>
              <w:bottom w:val="nil"/>
              <w:right w:val="nil"/>
            </w:tcBorders>
          </w:tcPr>
          <w:p w14:paraId="4254EC76" w14:textId="01C987CB" w:rsidR="00A85FDD" w:rsidRPr="00B27511" w:rsidRDefault="00A85FDD" w:rsidP="00A85FDD">
            <w:pPr>
              <w:spacing w:line="320" w:lineRule="exact"/>
              <w:ind w:left="252" w:right="-18" w:hanging="204"/>
              <w:rPr>
                <w:rFonts w:ascii="Arial" w:eastAsia="Arial Unicode MS" w:hAnsi="Arial" w:cs="Arial"/>
                <w:sz w:val="16"/>
                <w:szCs w:val="16"/>
              </w:rPr>
            </w:pPr>
            <w:r w:rsidRPr="00B27511">
              <w:rPr>
                <w:rFonts w:ascii="Arial" w:eastAsia="Arial Unicode MS" w:hAnsi="Arial" w:cs="Arial"/>
                <w:sz w:val="16"/>
                <w:szCs w:val="16"/>
              </w:rPr>
              <w:t>TeleAssets Company Limited</w:t>
            </w:r>
          </w:p>
        </w:tc>
        <w:tc>
          <w:tcPr>
            <w:tcW w:w="2970" w:type="dxa"/>
            <w:tcBorders>
              <w:top w:val="nil"/>
              <w:left w:val="nil"/>
              <w:bottom w:val="nil"/>
              <w:right w:val="nil"/>
            </w:tcBorders>
          </w:tcPr>
          <w:p w14:paraId="4F00368B" w14:textId="2B6B2295" w:rsidR="00A85FDD" w:rsidRPr="00B27511" w:rsidRDefault="00A85FDD" w:rsidP="00A85FDD">
            <w:pPr>
              <w:spacing w:line="320" w:lineRule="exact"/>
              <w:ind w:left="102" w:right="-18" w:hanging="102"/>
              <w:rPr>
                <w:rFonts w:ascii="Arial" w:eastAsia="Arial Unicode MS" w:hAnsi="Arial" w:cs="Arial"/>
                <w:sz w:val="16"/>
                <w:szCs w:val="16"/>
              </w:rPr>
            </w:pPr>
            <w:r w:rsidRPr="00B27511">
              <w:rPr>
                <w:rFonts w:ascii="Arial" w:eastAsia="Arial Unicode MS" w:hAnsi="Arial" w:cs="Arial"/>
                <w:sz w:val="16"/>
                <w:szCs w:val="16"/>
              </w:rPr>
              <w:t>Lease of telecommunication equipment and device</w:t>
            </w:r>
          </w:p>
        </w:tc>
        <w:tc>
          <w:tcPr>
            <w:tcW w:w="1170" w:type="dxa"/>
            <w:tcBorders>
              <w:top w:val="nil"/>
              <w:left w:val="nil"/>
              <w:bottom w:val="nil"/>
              <w:right w:val="nil"/>
            </w:tcBorders>
          </w:tcPr>
          <w:p w14:paraId="56395DDE" w14:textId="632A931C" w:rsidR="00A85FDD" w:rsidRPr="00B27511" w:rsidRDefault="00A85FDD" w:rsidP="00A85FDD">
            <w:pPr>
              <w:spacing w:line="320" w:lineRule="exact"/>
              <w:jc w:val="center"/>
              <w:rPr>
                <w:rFonts w:ascii="Arial" w:eastAsia="Arial Unicode MS" w:hAnsi="Arial" w:cs="Arial"/>
                <w:sz w:val="16"/>
                <w:szCs w:val="16"/>
              </w:rPr>
            </w:pPr>
            <w:r w:rsidRPr="00B27511">
              <w:rPr>
                <w:rFonts w:ascii="Arial" w:eastAsia="Arial Unicode MS" w:hAnsi="Arial" w:cs="Arial"/>
                <w:sz w:val="16"/>
                <w:szCs w:val="16"/>
              </w:rPr>
              <w:t>Thailand</w:t>
            </w:r>
          </w:p>
        </w:tc>
        <w:tc>
          <w:tcPr>
            <w:tcW w:w="1080" w:type="dxa"/>
            <w:tcBorders>
              <w:top w:val="nil"/>
              <w:left w:val="nil"/>
              <w:bottom w:val="nil"/>
              <w:right w:val="nil"/>
            </w:tcBorders>
          </w:tcPr>
          <w:p w14:paraId="71D2F2A6" w14:textId="36745D79"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c>
          <w:tcPr>
            <w:tcW w:w="1080" w:type="dxa"/>
            <w:tcBorders>
              <w:top w:val="nil"/>
              <w:left w:val="nil"/>
              <w:bottom w:val="nil"/>
              <w:right w:val="nil"/>
            </w:tcBorders>
          </w:tcPr>
          <w:p w14:paraId="44B3C4D0" w14:textId="757B8C64" w:rsidR="00A85FDD" w:rsidRPr="00B27511" w:rsidRDefault="00A85FDD" w:rsidP="00A85FDD">
            <w:pPr>
              <w:tabs>
                <w:tab w:val="decimal" w:pos="522"/>
              </w:tabs>
              <w:spacing w:line="320" w:lineRule="exact"/>
              <w:ind w:left="-108" w:right="-36"/>
              <w:jc w:val="center"/>
              <w:rPr>
                <w:rFonts w:ascii="Arial" w:eastAsia="Arial Unicode MS" w:hAnsi="Arial" w:cs="Arial"/>
                <w:sz w:val="16"/>
                <w:szCs w:val="16"/>
              </w:rPr>
            </w:pPr>
            <w:r w:rsidRPr="00B27511">
              <w:rPr>
                <w:rFonts w:ascii="Arial" w:eastAsia="Arial Unicode MS" w:hAnsi="Arial" w:cs="Arial"/>
                <w:sz w:val="16"/>
                <w:szCs w:val="16"/>
              </w:rPr>
              <w:t>100</w:t>
            </w:r>
          </w:p>
        </w:tc>
      </w:tr>
    </w:tbl>
    <w:p w14:paraId="1996CAEA" w14:textId="59D36901" w:rsidR="004C1C8F" w:rsidRPr="00B27511" w:rsidRDefault="00E41F48" w:rsidP="009C2D58">
      <w:pPr>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lastRenderedPageBreak/>
        <w:t>3</w:t>
      </w:r>
      <w:r w:rsidR="00047BD6" w:rsidRPr="00B27511">
        <w:rPr>
          <w:rFonts w:ascii="Arial" w:hAnsi="Arial" w:cs="Arial"/>
          <w:b/>
          <w:bCs/>
          <w:sz w:val="22"/>
          <w:szCs w:val="22"/>
        </w:rPr>
        <w:t>.</w:t>
      </w:r>
      <w:r w:rsidR="00047BD6" w:rsidRPr="00B27511">
        <w:rPr>
          <w:rFonts w:ascii="Arial" w:hAnsi="Arial" w:cs="Arial"/>
          <w:b/>
          <w:bCs/>
          <w:sz w:val="22"/>
          <w:szCs w:val="22"/>
        </w:rPr>
        <w:tab/>
      </w:r>
      <w:r w:rsidR="004C1C8F" w:rsidRPr="00B27511">
        <w:rPr>
          <w:rFonts w:ascii="Arial" w:hAnsi="Arial" w:cs="Arial"/>
          <w:b/>
          <w:bCs/>
          <w:sz w:val="22"/>
          <w:szCs w:val="22"/>
        </w:rPr>
        <w:t>Trade and other receivables</w:t>
      </w:r>
    </w:p>
    <w:tbl>
      <w:tblPr>
        <w:tblW w:w="9814" w:type="dxa"/>
        <w:tblInd w:w="-180" w:type="dxa"/>
        <w:tblLayout w:type="fixed"/>
        <w:tblLook w:val="0000" w:firstRow="0" w:lastRow="0" w:firstColumn="0" w:lastColumn="0" w:noHBand="0" w:noVBand="0"/>
      </w:tblPr>
      <w:tblGrid>
        <w:gridCol w:w="3797"/>
        <w:gridCol w:w="1429"/>
        <w:gridCol w:w="1581"/>
        <w:gridCol w:w="1430"/>
        <w:gridCol w:w="1577"/>
      </w:tblGrid>
      <w:tr w:rsidR="009D6B79" w:rsidRPr="00B27511" w14:paraId="4DF73426" w14:textId="77777777" w:rsidTr="00503D45">
        <w:trPr>
          <w:trHeight w:val="189"/>
          <w:tblHeader/>
        </w:trPr>
        <w:tc>
          <w:tcPr>
            <w:tcW w:w="3796" w:type="dxa"/>
            <w:tcBorders>
              <w:top w:val="nil"/>
              <w:left w:val="nil"/>
              <w:bottom w:val="nil"/>
              <w:right w:val="nil"/>
            </w:tcBorders>
          </w:tcPr>
          <w:p w14:paraId="6E47858C" w14:textId="77777777" w:rsidR="009D6B79" w:rsidRPr="00B27511" w:rsidRDefault="009D6B79" w:rsidP="005A4AFA">
            <w:pPr>
              <w:spacing w:line="340" w:lineRule="exact"/>
              <w:ind w:left="162" w:right="-43" w:hanging="180"/>
              <w:rPr>
                <w:rFonts w:ascii="Arial" w:eastAsia="Arial Unicode MS" w:hAnsi="Arial" w:cs="Arial Unicode MS"/>
                <w:sz w:val="18"/>
                <w:szCs w:val="18"/>
              </w:rPr>
            </w:pPr>
          </w:p>
        </w:tc>
        <w:tc>
          <w:tcPr>
            <w:tcW w:w="3009" w:type="dxa"/>
            <w:gridSpan w:val="2"/>
            <w:tcBorders>
              <w:top w:val="nil"/>
              <w:left w:val="nil"/>
              <w:bottom w:val="nil"/>
              <w:right w:val="nil"/>
            </w:tcBorders>
          </w:tcPr>
          <w:p w14:paraId="48DB4A1D" w14:textId="77777777" w:rsidR="009D6B79" w:rsidRPr="00B27511" w:rsidRDefault="009D6B79" w:rsidP="005A4AFA">
            <w:pPr>
              <w:spacing w:line="340" w:lineRule="exact"/>
              <w:ind w:left="18" w:right="36"/>
              <w:jc w:val="center"/>
              <w:rPr>
                <w:rFonts w:ascii="Arial" w:eastAsia="Arial Unicode MS" w:hAnsi="Arial" w:cs="Arial Unicode MS"/>
                <w:sz w:val="18"/>
                <w:szCs w:val="18"/>
              </w:rPr>
            </w:pPr>
          </w:p>
        </w:tc>
        <w:tc>
          <w:tcPr>
            <w:tcW w:w="3005" w:type="dxa"/>
            <w:gridSpan w:val="2"/>
            <w:tcBorders>
              <w:top w:val="nil"/>
              <w:left w:val="nil"/>
              <w:bottom w:val="nil"/>
              <w:right w:val="nil"/>
            </w:tcBorders>
          </w:tcPr>
          <w:p w14:paraId="1FB716ED" w14:textId="77777777" w:rsidR="009D6B79" w:rsidRPr="00B27511" w:rsidRDefault="009D6B79" w:rsidP="005A4AFA">
            <w:pPr>
              <w:spacing w:line="340" w:lineRule="exact"/>
              <w:ind w:left="18" w:right="36"/>
              <w:jc w:val="right"/>
              <w:rPr>
                <w:rFonts w:ascii="Arial" w:eastAsia="Arial Unicode MS" w:hAnsi="Arial" w:cs="Arial Unicode MS"/>
                <w:sz w:val="18"/>
                <w:szCs w:val="18"/>
                <w:lang w:val="en-GB"/>
              </w:rPr>
            </w:pPr>
            <w:r w:rsidRPr="00B27511">
              <w:rPr>
                <w:rFonts w:ascii="Arial" w:eastAsia="Arial Unicode MS" w:hAnsi="Arial" w:cs="Arial Unicode MS"/>
                <w:sz w:val="18"/>
                <w:szCs w:val="18"/>
                <w:cs/>
                <w:lang w:val="en-GB"/>
              </w:rPr>
              <w:t>(</w:t>
            </w:r>
            <w:r w:rsidRPr="00B27511">
              <w:rPr>
                <w:rFonts w:ascii="Arial" w:eastAsia="Arial Unicode MS" w:hAnsi="Arial" w:cs="Arial Unicode MS"/>
                <w:sz w:val="18"/>
                <w:szCs w:val="18"/>
                <w:lang w:val="en-GB"/>
              </w:rPr>
              <w:t>Unit: Thousand Baht</w:t>
            </w:r>
            <w:r w:rsidRPr="00B27511">
              <w:rPr>
                <w:rFonts w:ascii="Arial" w:eastAsia="Arial Unicode MS" w:hAnsi="Arial" w:cs="Arial Unicode MS"/>
                <w:sz w:val="18"/>
                <w:szCs w:val="18"/>
                <w:cs/>
                <w:lang w:val="en-GB"/>
              </w:rPr>
              <w:t>)</w:t>
            </w:r>
          </w:p>
        </w:tc>
      </w:tr>
      <w:tr w:rsidR="009D6B79" w:rsidRPr="00B27511" w14:paraId="03A534B4" w14:textId="77777777" w:rsidTr="00503D45">
        <w:trPr>
          <w:trHeight w:val="333"/>
          <w:tblHeader/>
        </w:trPr>
        <w:tc>
          <w:tcPr>
            <w:tcW w:w="3796" w:type="dxa"/>
            <w:tcBorders>
              <w:top w:val="nil"/>
              <w:left w:val="nil"/>
              <w:bottom w:val="nil"/>
              <w:right w:val="nil"/>
            </w:tcBorders>
          </w:tcPr>
          <w:p w14:paraId="1F987C89" w14:textId="77777777" w:rsidR="009D6B79" w:rsidRPr="00B27511" w:rsidRDefault="009D6B79" w:rsidP="005A4AFA">
            <w:pPr>
              <w:spacing w:line="340" w:lineRule="exact"/>
              <w:ind w:left="162" w:right="-43" w:hanging="180"/>
              <w:rPr>
                <w:rFonts w:ascii="Arial" w:eastAsia="Arial Unicode MS" w:hAnsi="Arial" w:cs="Arial Unicode MS"/>
                <w:sz w:val="18"/>
                <w:szCs w:val="18"/>
              </w:rPr>
            </w:pPr>
          </w:p>
        </w:tc>
        <w:tc>
          <w:tcPr>
            <w:tcW w:w="3009" w:type="dxa"/>
            <w:gridSpan w:val="2"/>
            <w:tcBorders>
              <w:top w:val="nil"/>
              <w:left w:val="nil"/>
              <w:bottom w:val="nil"/>
              <w:right w:val="nil"/>
            </w:tcBorders>
          </w:tcPr>
          <w:p w14:paraId="37EE485F" w14:textId="77777777" w:rsidR="009D6B79" w:rsidRPr="00B27511" w:rsidRDefault="009D6B79" w:rsidP="005A4AFA">
            <w:pPr>
              <w:pBdr>
                <w:bottom w:val="single" w:sz="4" w:space="1" w:color="auto"/>
              </w:pBdr>
              <w:spacing w:line="340" w:lineRule="exact"/>
              <w:ind w:left="18" w:right="36"/>
              <w:jc w:val="center"/>
              <w:rPr>
                <w:rFonts w:ascii="Arial" w:eastAsia="Arial Unicode MS" w:hAnsi="Arial" w:cs="Arial Unicode MS"/>
                <w:sz w:val="18"/>
                <w:szCs w:val="18"/>
              </w:rPr>
            </w:pPr>
            <w:r w:rsidRPr="00B27511">
              <w:rPr>
                <w:rFonts w:ascii="Arial" w:eastAsia="Arial Unicode MS" w:hAnsi="Arial" w:cs="Arial Unicode MS"/>
                <w:sz w:val="18"/>
                <w:szCs w:val="18"/>
              </w:rPr>
              <w:t>Consolidated financial statements</w:t>
            </w:r>
          </w:p>
        </w:tc>
        <w:tc>
          <w:tcPr>
            <w:tcW w:w="3005" w:type="dxa"/>
            <w:gridSpan w:val="2"/>
            <w:tcBorders>
              <w:top w:val="nil"/>
              <w:left w:val="nil"/>
              <w:bottom w:val="nil"/>
              <w:right w:val="nil"/>
            </w:tcBorders>
          </w:tcPr>
          <w:p w14:paraId="4B5B2B9E" w14:textId="77777777" w:rsidR="009D6B79" w:rsidRPr="00B27511" w:rsidRDefault="009D6B79" w:rsidP="005A4AFA">
            <w:pPr>
              <w:pBdr>
                <w:bottom w:val="single" w:sz="4" w:space="1" w:color="auto"/>
              </w:pBdr>
              <w:spacing w:line="340" w:lineRule="exact"/>
              <w:ind w:left="18" w:right="36"/>
              <w:jc w:val="center"/>
              <w:rPr>
                <w:rFonts w:ascii="Arial" w:eastAsia="Arial Unicode MS" w:hAnsi="Arial" w:cs="Arial Unicode MS"/>
                <w:sz w:val="18"/>
                <w:szCs w:val="18"/>
                <w:lang w:val="en-GB"/>
              </w:rPr>
            </w:pPr>
            <w:r w:rsidRPr="00B27511">
              <w:rPr>
                <w:rFonts w:ascii="Arial" w:eastAsia="Arial Unicode MS" w:hAnsi="Arial" w:cs="Arial Unicode MS"/>
                <w:sz w:val="18"/>
                <w:szCs w:val="18"/>
                <w:lang w:val="en-GB"/>
              </w:rPr>
              <w:t>Separate financial statements</w:t>
            </w:r>
          </w:p>
        </w:tc>
      </w:tr>
      <w:tr w:rsidR="003C6AF1" w:rsidRPr="00B27511" w14:paraId="6F3A3C4E" w14:textId="77777777" w:rsidTr="00503D45">
        <w:trPr>
          <w:trHeight w:val="261"/>
          <w:tblHeader/>
        </w:trPr>
        <w:tc>
          <w:tcPr>
            <w:tcW w:w="3796" w:type="dxa"/>
            <w:tcBorders>
              <w:top w:val="nil"/>
              <w:left w:val="nil"/>
              <w:bottom w:val="nil"/>
              <w:right w:val="nil"/>
            </w:tcBorders>
          </w:tcPr>
          <w:p w14:paraId="73E38ADF" w14:textId="77777777" w:rsidR="003C6AF1" w:rsidRPr="00B27511" w:rsidRDefault="003C6AF1" w:rsidP="005A4AFA">
            <w:pPr>
              <w:spacing w:line="340" w:lineRule="exact"/>
              <w:ind w:left="162" w:right="-43" w:hanging="180"/>
              <w:rPr>
                <w:rFonts w:ascii="Arial" w:eastAsia="Arial Unicode MS" w:hAnsi="Arial" w:cs="Arial Unicode MS"/>
                <w:sz w:val="18"/>
                <w:szCs w:val="18"/>
              </w:rPr>
            </w:pPr>
          </w:p>
        </w:tc>
        <w:tc>
          <w:tcPr>
            <w:tcW w:w="1429" w:type="dxa"/>
            <w:tcBorders>
              <w:top w:val="nil"/>
              <w:left w:val="nil"/>
              <w:bottom w:val="nil"/>
              <w:right w:val="nil"/>
            </w:tcBorders>
          </w:tcPr>
          <w:p w14:paraId="60FE8CF7" w14:textId="77777777" w:rsidR="00300E26" w:rsidRPr="00B27511"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B27511">
              <w:rPr>
                <w:rFonts w:ascii="Arial" w:eastAsia="Arial Unicode MS" w:hAnsi="Arial" w:cs="Arial Unicode MS"/>
                <w:sz w:val="18"/>
                <w:szCs w:val="18"/>
              </w:rPr>
              <w:t>3</w:t>
            </w:r>
            <w:r w:rsidR="00300E26" w:rsidRPr="00B27511">
              <w:rPr>
                <w:rFonts w:ascii="Arial" w:eastAsia="Arial Unicode MS" w:hAnsi="Arial" w:cs="Arial Unicode MS"/>
                <w:sz w:val="18"/>
                <w:szCs w:val="18"/>
              </w:rPr>
              <w:t>0 June</w:t>
            </w:r>
          </w:p>
          <w:p w14:paraId="7B5370AA" w14:textId="7FD672C9" w:rsidR="003C6AF1" w:rsidRPr="00B27511"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B27511">
              <w:rPr>
                <w:rFonts w:ascii="Arial" w:eastAsia="Arial Unicode MS" w:hAnsi="Arial" w:cs="Arial Unicode MS"/>
                <w:sz w:val="18"/>
                <w:szCs w:val="18"/>
              </w:rPr>
              <w:t>2021</w:t>
            </w:r>
          </w:p>
        </w:tc>
        <w:tc>
          <w:tcPr>
            <w:tcW w:w="1580" w:type="dxa"/>
            <w:tcBorders>
              <w:top w:val="nil"/>
              <w:left w:val="nil"/>
              <w:bottom w:val="nil"/>
              <w:right w:val="nil"/>
            </w:tcBorders>
          </w:tcPr>
          <w:p w14:paraId="4B161A13" w14:textId="43DA8995" w:rsidR="003C6AF1" w:rsidRPr="00B27511"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B27511">
              <w:rPr>
                <w:rFonts w:ascii="Arial" w:eastAsia="Arial Unicode MS" w:hAnsi="Arial" w:cs="Arial Unicode MS"/>
                <w:sz w:val="18"/>
                <w:szCs w:val="18"/>
              </w:rPr>
              <w:t>31 December 2020</w:t>
            </w:r>
          </w:p>
        </w:tc>
        <w:tc>
          <w:tcPr>
            <w:tcW w:w="1429" w:type="dxa"/>
            <w:tcBorders>
              <w:top w:val="nil"/>
              <w:left w:val="nil"/>
              <w:bottom w:val="nil"/>
              <w:right w:val="nil"/>
            </w:tcBorders>
          </w:tcPr>
          <w:p w14:paraId="23AEA5F6" w14:textId="77777777" w:rsidR="00300E26" w:rsidRPr="00B27511" w:rsidRDefault="00300E26" w:rsidP="005A4AFA">
            <w:pPr>
              <w:pBdr>
                <w:bottom w:val="single" w:sz="4" w:space="1" w:color="auto"/>
              </w:pBdr>
              <w:spacing w:line="340" w:lineRule="exact"/>
              <w:ind w:left="18" w:right="36"/>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29F32F88" w14:textId="6F8385BD" w:rsidR="003C6AF1" w:rsidRPr="00B27511" w:rsidRDefault="00300E26" w:rsidP="005A4AFA">
            <w:pPr>
              <w:pBdr>
                <w:bottom w:val="single" w:sz="4" w:space="1" w:color="auto"/>
              </w:pBdr>
              <w:spacing w:line="340" w:lineRule="exact"/>
              <w:ind w:left="18" w:right="36"/>
              <w:jc w:val="center"/>
              <w:rPr>
                <w:rFonts w:ascii="Arial" w:eastAsia="Arial Unicode MS" w:hAnsi="Arial" w:cs="Arial Unicode MS"/>
                <w:sz w:val="18"/>
                <w:szCs w:val="18"/>
              </w:rPr>
            </w:pPr>
            <w:r w:rsidRPr="00B27511">
              <w:rPr>
                <w:rFonts w:ascii="Arial" w:eastAsia="Arial Unicode MS" w:hAnsi="Arial" w:cs="Arial Unicode MS"/>
                <w:sz w:val="18"/>
                <w:szCs w:val="18"/>
              </w:rPr>
              <w:t>2021</w:t>
            </w:r>
          </w:p>
        </w:tc>
        <w:tc>
          <w:tcPr>
            <w:tcW w:w="1576" w:type="dxa"/>
            <w:tcBorders>
              <w:top w:val="nil"/>
              <w:left w:val="nil"/>
              <w:bottom w:val="nil"/>
              <w:right w:val="nil"/>
            </w:tcBorders>
          </w:tcPr>
          <w:p w14:paraId="71734C12" w14:textId="481D1E65" w:rsidR="003C6AF1" w:rsidRPr="00B27511" w:rsidRDefault="003C6AF1" w:rsidP="005A4AFA">
            <w:pPr>
              <w:pBdr>
                <w:bottom w:val="single" w:sz="4" w:space="1" w:color="auto"/>
              </w:pBdr>
              <w:spacing w:line="340" w:lineRule="exact"/>
              <w:ind w:left="18" w:right="36"/>
              <w:jc w:val="center"/>
              <w:rPr>
                <w:rFonts w:ascii="Arial" w:eastAsia="Arial Unicode MS" w:hAnsi="Arial" w:cs="Arial Unicode MS"/>
                <w:sz w:val="18"/>
                <w:szCs w:val="18"/>
              </w:rPr>
            </w:pPr>
            <w:r w:rsidRPr="00B27511">
              <w:rPr>
                <w:rFonts w:ascii="Arial" w:eastAsia="Arial Unicode MS" w:hAnsi="Arial" w:cs="Arial Unicode MS"/>
                <w:sz w:val="18"/>
                <w:szCs w:val="18"/>
              </w:rPr>
              <w:t>31 December 2020</w:t>
            </w:r>
          </w:p>
        </w:tc>
      </w:tr>
      <w:tr w:rsidR="003C6AF1" w:rsidRPr="00B27511" w14:paraId="5242F587" w14:textId="77777777" w:rsidTr="00503D45">
        <w:trPr>
          <w:trHeight w:val="306"/>
          <w:tblHeader/>
        </w:trPr>
        <w:tc>
          <w:tcPr>
            <w:tcW w:w="3796" w:type="dxa"/>
            <w:tcBorders>
              <w:top w:val="nil"/>
              <w:left w:val="nil"/>
              <w:bottom w:val="nil"/>
              <w:right w:val="nil"/>
            </w:tcBorders>
          </w:tcPr>
          <w:p w14:paraId="201F25C9" w14:textId="77777777" w:rsidR="003C6AF1" w:rsidRPr="00B27511" w:rsidRDefault="003C6AF1" w:rsidP="005A4AFA">
            <w:pPr>
              <w:spacing w:line="340" w:lineRule="exact"/>
              <w:ind w:left="162" w:right="-43" w:hanging="180"/>
              <w:rPr>
                <w:rFonts w:ascii="Arial" w:eastAsia="Arial Unicode MS" w:hAnsi="Arial" w:cs="Arial Unicode MS"/>
                <w:sz w:val="18"/>
                <w:szCs w:val="18"/>
              </w:rPr>
            </w:pPr>
          </w:p>
        </w:tc>
        <w:tc>
          <w:tcPr>
            <w:tcW w:w="1429" w:type="dxa"/>
            <w:tcBorders>
              <w:top w:val="nil"/>
              <w:left w:val="nil"/>
              <w:bottom w:val="nil"/>
              <w:right w:val="nil"/>
            </w:tcBorders>
          </w:tcPr>
          <w:p w14:paraId="65F95DB8" w14:textId="77777777" w:rsidR="003C6AF1" w:rsidRPr="00B27511" w:rsidRDefault="003C6AF1" w:rsidP="005A4AFA">
            <w:pPr>
              <w:spacing w:line="340" w:lineRule="exact"/>
              <w:ind w:left="-108" w:right="-43"/>
              <w:jc w:val="center"/>
              <w:rPr>
                <w:rFonts w:ascii="Arial" w:eastAsia="Arial Unicode MS" w:hAnsi="Arial" w:cs="Arial Unicode MS"/>
                <w:sz w:val="18"/>
                <w:szCs w:val="18"/>
                <w:u w:val="single"/>
              </w:rPr>
            </w:pPr>
          </w:p>
        </w:tc>
        <w:tc>
          <w:tcPr>
            <w:tcW w:w="1580" w:type="dxa"/>
            <w:tcBorders>
              <w:top w:val="nil"/>
              <w:left w:val="nil"/>
              <w:bottom w:val="nil"/>
              <w:right w:val="nil"/>
            </w:tcBorders>
          </w:tcPr>
          <w:p w14:paraId="2A8D438C" w14:textId="61F57B05" w:rsidR="003C6AF1" w:rsidRPr="00B27511" w:rsidRDefault="003C6AF1" w:rsidP="005A4AFA">
            <w:pPr>
              <w:spacing w:line="340" w:lineRule="exact"/>
              <w:ind w:left="-108"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c>
          <w:tcPr>
            <w:tcW w:w="1429" w:type="dxa"/>
            <w:tcBorders>
              <w:top w:val="nil"/>
              <w:left w:val="nil"/>
              <w:bottom w:val="nil"/>
              <w:right w:val="nil"/>
            </w:tcBorders>
          </w:tcPr>
          <w:p w14:paraId="08651453" w14:textId="77777777" w:rsidR="003C6AF1" w:rsidRPr="00B27511" w:rsidRDefault="003C6AF1" w:rsidP="005A4AFA">
            <w:pPr>
              <w:spacing w:line="340" w:lineRule="exact"/>
              <w:ind w:left="-108" w:right="-43"/>
              <w:jc w:val="center"/>
              <w:rPr>
                <w:rFonts w:ascii="Arial" w:eastAsia="Arial Unicode MS" w:hAnsi="Arial" w:cs="Arial Unicode MS"/>
                <w:sz w:val="18"/>
                <w:szCs w:val="18"/>
                <w:u w:val="single"/>
              </w:rPr>
            </w:pPr>
          </w:p>
        </w:tc>
        <w:tc>
          <w:tcPr>
            <w:tcW w:w="1576" w:type="dxa"/>
            <w:tcBorders>
              <w:top w:val="nil"/>
              <w:left w:val="nil"/>
              <w:bottom w:val="nil"/>
              <w:right w:val="nil"/>
            </w:tcBorders>
          </w:tcPr>
          <w:p w14:paraId="28C96C0D" w14:textId="217D5C83" w:rsidR="003C6AF1" w:rsidRPr="00B27511" w:rsidRDefault="003C6AF1" w:rsidP="005A4AFA">
            <w:pPr>
              <w:spacing w:line="340" w:lineRule="exact"/>
              <w:ind w:left="-108"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r>
      <w:tr w:rsidR="009D6B79" w:rsidRPr="00B27511" w14:paraId="424B8D3B" w14:textId="77777777" w:rsidTr="00503D45">
        <w:trPr>
          <w:trHeight w:val="288"/>
        </w:trPr>
        <w:tc>
          <w:tcPr>
            <w:tcW w:w="3796" w:type="dxa"/>
            <w:tcBorders>
              <w:top w:val="nil"/>
              <w:left w:val="nil"/>
              <w:bottom w:val="nil"/>
              <w:right w:val="nil"/>
            </w:tcBorders>
          </w:tcPr>
          <w:p w14:paraId="28288096" w14:textId="73B7AED5" w:rsidR="009D6B79" w:rsidRPr="00B27511" w:rsidRDefault="009D6B79" w:rsidP="005A4AFA">
            <w:pPr>
              <w:spacing w:line="340" w:lineRule="exact"/>
              <w:ind w:left="252" w:right="-43" w:hanging="180"/>
              <w:rPr>
                <w:rFonts w:ascii="Arial" w:eastAsia="Arial Unicode MS" w:hAnsi="Arial" w:cs="Arial"/>
                <w:sz w:val="18"/>
                <w:szCs w:val="18"/>
                <w:u w:val="single"/>
              </w:rPr>
            </w:pPr>
            <w:r w:rsidRPr="00B27511">
              <w:rPr>
                <w:rFonts w:ascii="Arial" w:eastAsia="Arial Unicode MS" w:hAnsi="Arial" w:cs="Arial"/>
                <w:sz w:val="18"/>
                <w:szCs w:val="18"/>
                <w:u w:val="single"/>
              </w:rPr>
              <w:t>Trade receivables - related parties</w:t>
            </w:r>
            <w:r w:rsidRPr="00B27511">
              <w:rPr>
                <w:rFonts w:ascii="Arial" w:eastAsia="Arial Unicode MS" w:hAnsi="Arial" w:cs="Arial"/>
                <w:sz w:val="18"/>
                <w:szCs w:val="18"/>
              </w:rPr>
              <w:t xml:space="preserve"> (Note 4)</w:t>
            </w:r>
          </w:p>
        </w:tc>
        <w:tc>
          <w:tcPr>
            <w:tcW w:w="1429" w:type="dxa"/>
            <w:tcBorders>
              <w:top w:val="nil"/>
              <w:left w:val="nil"/>
              <w:bottom w:val="nil"/>
              <w:right w:val="nil"/>
            </w:tcBorders>
          </w:tcPr>
          <w:p w14:paraId="34D9C4E6" w14:textId="77777777" w:rsidR="009D6B79" w:rsidRPr="00B27511" w:rsidRDefault="009D6B79" w:rsidP="005A4AFA">
            <w:pPr>
              <w:spacing w:line="340" w:lineRule="exact"/>
              <w:ind w:left="-108" w:right="-43"/>
              <w:jc w:val="center"/>
              <w:rPr>
                <w:rFonts w:ascii="Arial" w:eastAsia="Arial Unicode MS" w:hAnsi="Arial" w:cs="Arial Unicode MS"/>
                <w:sz w:val="18"/>
                <w:szCs w:val="18"/>
                <w:u w:val="single"/>
              </w:rPr>
            </w:pPr>
          </w:p>
        </w:tc>
        <w:tc>
          <w:tcPr>
            <w:tcW w:w="1580" w:type="dxa"/>
            <w:tcBorders>
              <w:top w:val="nil"/>
              <w:left w:val="nil"/>
              <w:bottom w:val="nil"/>
              <w:right w:val="nil"/>
            </w:tcBorders>
          </w:tcPr>
          <w:p w14:paraId="21636D32" w14:textId="77777777" w:rsidR="009D6B79" w:rsidRPr="00B27511" w:rsidRDefault="009D6B79" w:rsidP="005A4AFA">
            <w:pPr>
              <w:spacing w:line="340" w:lineRule="exact"/>
              <w:ind w:left="-108" w:right="-43"/>
              <w:jc w:val="center"/>
              <w:rPr>
                <w:rFonts w:ascii="Arial" w:eastAsia="Arial Unicode MS" w:hAnsi="Arial" w:cs="Arial Unicode MS"/>
                <w:sz w:val="18"/>
                <w:szCs w:val="18"/>
                <w:u w:val="single"/>
              </w:rPr>
            </w:pPr>
          </w:p>
        </w:tc>
        <w:tc>
          <w:tcPr>
            <w:tcW w:w="1429" w:type="dxa"/>
            <w:tcBorders>
              <w:top w:val="nil"/>
              <w:left w:val="nil"/>
              <w:bottom w:val="nil"/>
              <w:right w:val="nil"/>
            </w:tcBorders>
          </w:tcPr>
          <w:p w14:paraId="7E60CF22" w14:textId="77777777" w:rsidR="009D6B79" w:rsidRPr="00B27511" w:rsidRDefault="009D6B79" w:rsidP="005A4AFA">
            <w:pPr>
              <w:spacing w:line="340" w:lineRule="exact"/>
              <w:ind w:left="-108" w:right="-43"/>
              <w:jc w:val="center"/>
              <w:rPr>
                <w:rFonts w:ascii="Arial" w:eastAsia="Arial Unicode MS" w:hAnsi="Arial" w:cs="Arial Unicode MS"/>
                <w:sz w:val="18"/>
                <w:szCs w:val="18"/>
                <w:u w:val="single"/>
              </w:rPr>
            </w:pPr>
          </w:p>
        </w:tc>
        <w:tc>
          <w:tcPr>
            <w:tcW w:w="1576" w:type="dxa"/>
            <w:tcBorders>
              <w:top w:val="nil"/>
              <w:left w:val="nil"/>
              <w:bottom w:val="nil"/>
              <w:right w:val="nil"/>
            </w:tcBorders>
          </w:tcPr>
          <w:p w14:paraId="62F73F7D" w14:textId="77777777" w:rsidR="009D6B79" w:rsidRPr="00B27511" w:rsidRDefault="009D6B79" w:rsidP="005A4AFA">
            <w:pPr>
              <w:spacing w:line="340" w:lineRule="exact"/>
              <w:ind w:left="-108" w:right="-43"/>
              <w:jc w:val="center"/>
              <w:rPr>
                <w:rFonts w:ascii="Arial" w:eastAsia="Arial Unicode MS" w:hAnsi="Arial" w:cs="Arial Unicode MS"/>
                <w:sz w:val="18"/>
                <w:szCs w:val="18"/>
                <w:u w:val="single"/>
              </w:rPr>
            </w:pPr>
          </w:p>
        </w:tc>
      </w:tr>
      <w:tr w:rsidR="003C6AF1" w:rsidRPr="00B27511" w14:paraId="0ED7F1BF" w14:textId="77777777" w:rsidTr="00503D45">
        <w:trPr>
          <w:trHeight w:val="261"/>
        </w:trPr>
        <w:tc>
          <w:tcPr>
            <w:tcW w:w="3796" w:type="dxa"/>
            <w:tcBorders>
              <w:top w:val="nil"/>
              <w:left w:val="nil"/>
              <w:bottom w:val="nil"/>
              <w:right w:val="nil"/>
            </w:tcBorders>
          </w:tcPr>
          <w:p w14:paraId="6775DCB5" w14:textId="77777777" w:rsidR="003C6AF1" w:rsidRPr="00B27511" w:rsidRDefault="003C6AF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Trade receivables - related parties</w:t>
            </w:r>
          </w:p>
        </w:tc>
        <w:tc>
          <w:tcPr>
            <w:tcW w:w="1429" w:type="dxa"/>
            <w:tcBorders>
              <w:top w:val="nil"/>
              <w:left w:val="nil"/>
              <w:bottom w:val="nil"/>
              <w:right w:val="nil"/>
            </w:tcBorders>
          </w:tcPr>
          <w:p w14:paraId="2FA10883" w14:textId="0CC9D92C" w:rsidR="003C6AF1" w:rsidRPr="00B27511" w:rsidRDefault="006A089E"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320,546</w:t>
            </w:r>
          </w:p>
        </w:tc>
        <w:tc>
          <w:tcPr>
            <w:tcW w:w="1580" w:type="dxa"/>
            <w:tcBorders>
              <w:top w:val="nil"/>
              <w:left w:val="nil"/>
              <w:bottom w:val="nil"/>
              <w:right w:val="nil"/>
            </w:tcBorders>
          </w:tcPr>
          <w:p w14:paraId="4FD04DA0" w14:textId="5A015479" w:rsidR="003C6AF1" w:rsidRPr="00B27511" w:rsidRDefault="003C6AF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296,875</w:t>
            </w:r>
          </w:p>
        </w:tc>
        <w:tc>
          <w:tcPr>
            <w:tcW w:w="1429" w:type="dxa"/>
            <w:tcBorders>
              <w:top w:val="nil"/>
              <w:left w:val="nil"/>
              <w:bottom w:val="nil"/>
              <w:right w:val="nil"/>
            </w:tcBorders>
          </w:tcPr>
          <w:p w14:paraId="053ECA45" w14:textId="7735923F" w:rsidR="003C6AF1" w:rsidRPr="00B27511" w:rsidRDefault="00A81037"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1,347,064</w:t>
            </w:r>
          </w:p>
        </w:tc>
        <w:tc>
          <w:tcPr>
            <w:tcW w:w="1576" w:type="dxa"/>
            <w:tcBorders>
              <w:top w:val="nil"/>
              <w:left w:val="nil"/>
              <w:bottom w:val="nil"/>
              <w:right w:val="nil"/>
            </w:tcBorders>
          </w:tcPr>
          <w:p w14:paraId="54E2760F" w14:textId="1509B85C" w:rsidR="003C6AF1" w:rsidRPr="00B27511" w:rsidRDefault="003C6AF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1,880,503</w:t>
            </w:r>
          </w:p>
        </w:tc>
      </w:tr>
      <w:tr w:rsidR="00143C51" w:rsidRPr="00B27511" w14:paraId="008F449B" w14:textId="77777777" w:rsidTr="00503D45">
        <w:trPr>
          <w:trHeight w:val="288"/>
        </w:trPr>
        <w:tc>
          <w:tcPr>
            <w:tcW w:w="3796" w:type="dxa"/>
            <w:tcBorders>
              <w:top w:val="nil"/>
              <w:left w:val="nil"/>
              <w:bottom w:val="nil"/>
              <w:right w:val="nil"/>
            </w:tcBorders>
          </w:tcPr>
          <w:p w14:paraId="51C9CBE2" w14:textId="4C528AB5"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T</w:t>
            </w:r>
            <w:r w:rsidR="00D20775" w:rsidRPr="00B27511">
              <w:rPr>
                <w:rFonts w:ascii="Arial" w:eastAsia="Arial Unicode MS" w:hAnsi="Arial" w:cs="Arial"/>
                <w:sz w:val="18"/>
                <w:szCs w:val="18"/>
              </w:rPr>
              <w:t>otal t</w:t>
            </w:r>
            <w:r w:rsidRPr="00B27511">
              <w:rPr>
                <w:rFonts w:ascii="Arial" w:eastAsia="Arial Unicode MS" w:hAnsi="Arial" w:cs="Arial"/>
                <w:sz w:val="18"/>
                <w:szCs w:val="18"/>
              </w:rPr>
              <w:t>rade receivables - related parties</w:t>
            </w:r>
          </w:p>
        </w:tc>
        <w:tc>
          <w:tcPr>
            <w:tcW w:w="1429" w:type="dxa"/>
            <w:tcBorders>
              <w:top w:val="nil"/>
              <w:left w:val="nil"/>
              <w:bottom w:val="nil"/>
              <w:right w:val="nil"/>
            </w:tcBorders>
          </w:tcPr>
          <w:p w14:paraId="459F80E8" w14:textId="509449BB" w:rsidR="00143C51" w:rsidRPr="00B27511" w:rsidRDefault="006A089E"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320,546</w:t>
            </w:r>
          </w:p>
        </w:tc>
        <w:tc>
          <w:tcPr>
            <w:tcW w:w="1580" w:type="dxa"/>
            <w:tcBorders>
              <w:top w:val="nil"/>
              <w:left w:val="nil"/>
              <w:bottom w:val="nil"/>
              <w:right w:val="nil"/>
            </w:tcBorders>
          </w:tcPr>
          <w:p w14:paraId="13211C06" w14:textId="124B55A5"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296,875</w:t>
            </w:r>
          </w:p>
        </w:tc>
        <w:tc>
          <w:tcPr>
            <w:tcW w:w="1429" w:type="dxa"/>
            <w:tcBorders>
              <w:top w:val="nil"/>
              <w:left w:val="nil"/>
              <w:bottom w:val="nil"/>
              <w:right w:val="nil"/>
            </w:tcBorders>
          </w:tcPr>
          <w:p w14:paraId="783CE08D" w14:textId="74997593" w:rsidR="00143C51" w:rsidRPr="00B27511" w:rsidRDefault="00A81037"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1,347,064</w:t>
            </w:r>
          </w:p>
        </w:tc>
        <w:tc>
          <w:tcPr>
            <w:tcW w:w="1576" w:type="dxa"/>
            <w:tcBorders>
              <w:top w:val="nil"/>
              <w:left w:val="nil"/>
              <w:bottom w:val="nil"/>
              <w:right w:val="nil"/>
            </w:tcBorders>
          </w:tcPr>
          <w:p w14:paraId="527F8146" w14:textId="26BD40A6"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1,880,503</w:t>
            </w:r>
          </w:p>
        </w:tc>
      </w:tr>
      <w:tr w:rsidR="00143C51" w:rsidRPr="00B27511" w14:paraId="0AEAB6EA" w14:textId="77777777" w:rsidTr="00503D45">
        <w:trPr>
          <w:trHeight w:val="234"/>
        </w:trPr>
        <w:tc>
          <w:tcPr>
            <w:tcW w:w="3796" w:type="dxa"/>
            <w:tcBorders>
              <w:top w:val="nil"/>
              <w:left w:val="nil"/>
              <w:bottom w:val="nil"/>
              <w:right w:val="nil"/>
            </w:tcBorders>
          </w:tcPr>
          <w:p w14:paraId="1347B08C" w14:textId="77777777" w:rsidR="00143C51" w:rsidRPr="00B27511" w:rsidRDefault="00143C51" w:rsidP="005A4AFA">
            <w:pPr>
              <w:spacing w:line="340" w:lineRule="exact"/>
              <w:ind w:left="252" w:right="-43" w:hanging="180"/>
              <w:rPr>
                <w:rFonts w:ascii="Arial" w:eastAsia="Arial Unicode MS" w:hAnsi="Arial" w:cs="Arial"/>
                <w:sz w:val="18"/>
                <w:szCs w:val="18"/>
                <w:u w:val="single"/>
              </w:rPr>
            </w:pPr>
            <w:r w:rsidRPr="00B27511">
              <w:rPr>
                <w:rFonts w:ascii="Arial" w:eastAsia="Arial Unicode MS" w:hAnsi="Arial" w:cs="Arial"/>
                <w:sz w:val="18"/>
                <w:szCs w:val="18"/>
                <w:u w:val="single"/>
              </w:rPr>
              <w:t>Trade receivables - unrelated parties</w:t>
            </w:r>
          </w:p>
        </w:tc>
        <w:tc>
          <w:tcPr>
            <w:tcW w:w="1429" w:type="dxa"/>
            <w:tcBorders>
              <w:top w:val="nil"/>
              <w:left w:val="nil"/>
              <w:bottom w:val="nil"/>
              <w:right w:val="nil"/>
            </w:tcBorders>
          </w:tcPr>
          <w:p w14:paraId="404CB437"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c>
          <w:tcPr>
            <w:tcW w:w="1580" w:type="dxa"/>
            <w:tcBorders>
              <w:top w:val="nil"/>
              <w:left w:val="nil"/>
              <w:bottom w:val="nil"/>
              <w:right w:val="nil"/>
            </w:tcBorders>
          </w:tcPr>
          <w:p w14:paraId="59AA80A7"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c>
          <w:tcPr>
            <w:tcW w:w="1429" w:type="dxa"/>
            <w:tcBorders>
              <w:top w:val="nil"/>
              <w:left w:val="nil"/>
              <w:bottom w:val="nil"/>
              <w:right w:val="nil"/>
            </w:tcBorders>
          </w:tcPr>
          <w:p w14:paraId="7D166094"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c>
          <w:tcPr>
            <w:tcW w:w="1576" w:type="dxa"/>
            <w:tcBorders>
              <w:top w:val="nil"/>
              <w:left w:val="nil"/>
              <w:bottom w:val="nil"/>
              <w:right w:val="nil"/>
            </w:tcBorders>
          </w:tcPr>
          <w:p w14:paraId="5E840CC4"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r>
      <w:tr w:rsidR="00143C51" w:rsidRPr="00B27511" w14:paraId="592ED9FF" w14:textId="77777777" w:rsidTr="00503D45">
        <w:trPr>
          <w:trHeight w:val="288"/>
        </w:trPr>
        <w:tc>
          <w:tcPr>
            <w:tcW w:w="3796" w:type="dxa"/>
            <w:tcBorders>
              <w:top w:val="nil"/>
              <w:left w:val="nil"/>
              <w:bottom w:val="nil"/>
              <w:right w:val="nil"/>
            </w:tcBorders>
          </w:tcPr>
          <w:p w14:paraId="6977DE36" w14:textId="77777777" w:rsidR="00143C51" w:rsidRPr="00B27511" w:rsidRDefault="00143C51" w:rsidP="005A4AFA">
            <w:pPr>
              <w:spacing w:line="340" w:lineRule="exact"/>
              <w:ind w:left="252" w:right="-43" w:hanging="180"/>
              <w:rPr>
                <w:rFonts w:ascii="Arial" w:eastAsia="Arial Unicode MS" w:hAnsi="Arial" w:cs="Arial Unicode MS"/>
                <w:sz w:val="18"/>
                <w:szCs w:val="18"/>
              </w:rPr>
            </w:pPr>
            <w:r w:rsidRPr="00B27511">
              <w:rPr>
                <w:rFonts w:ascii="Arial" w:eastAsia="Arial Unicode MS" w:hAnsi="Arial" w:cs="Arial"/>
                <w:sz w:val="18"/>
                <w:szCs w:val="18"/>
              </w:rPr>
              <w:t>Trade receivables - telephone services</w:t>
            </w:r>
          </w:p>
        </w:tc>
        <w:tc>
          <w:tcPr>
            <w:tcW w:w="1429" w:type="dxa"/>
            <w:tcBorders>
              <w:top w:val="nil"/>
              <w:left w:val="nil"/>
              <w:bottom w:val="nil"/>
              <w:right w:val="nil"/>
            </w:tcBorders>
            <w:vAlign w:val="bottom"/>
          </w:tcPr>
          <w:p w14:paraId="3694A817" w14:textId="222F01D8" w:rsidR="00143C51" w:rsidRPr="00B27511" w:rsidRDefault="006A089E" w:rsidP="005A4AFA">
            <w:pP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5,639,629</w:t>
            </w:r>
          </w:p>
        </w:tc>
        <w:tc>
          <w:tcPr>
            <w:tcW w:w="1580" w:type="dxa"/>
            <w:tcBorders>
              <w:top w:val="nil"/>
              <w:left w:val="nil"/>
              <w:bottom w:val="nil"/>
              <w:right w:val="nil"/>
            </w:tcBorders>
            <w:vAlign w:val="bottom"/>
          </w:tcPr>
          <w:p w14:paraId="00015878" w14:textId="6C87E801" w:rsidR="00143C51" w:rsidRPr="00B27511" w:rsidRDefault="00143C51" w:rsidP="005A4AFA">
            <w:pP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5,866,198</w:t>
            </w:r>
          </w:p>
        </w:tc>
        <w:tc>
          <w:tcPr>
            <w:tcW w:w="1429" w:type="dxa"/>
            <w:tcBorders>
              <w:top w:val="nil"/>
              <w:left w:val="nil"/>
              <w:bottom w:val="nil"/>
              <w:right w:val="nil"/>
            </w:tcBorders>
            <w:vAlign w:val="bottom"/>
          </w:tcPr>
          <w:p w14:paraId="4EABAC77" w14:textId="0CE05365" w:rsidR="00143C51" w:rsidRPr="00B27511" w:rsidRDefault="006A089E" w:rsidP="005A4AFA">
            <w:pP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149</w:t>
            </w:r>
          </w:p>
        </w:tc>
        <w:tc>
          <w:tcPr>
            <w:tcW w:w="1576" w:type="dxa"/>
            <w:tcBorders>
              <w:top w:val="nil"/>
              <w:left w:val="nil"/>
              <w:bottom w:val="nil"/>
              <w:right w:val="nil"/>
            </w:tcBorders>
            <w:vAlign w:val="bottom"/>
          </w:tcPr>
          <w:p w14:paraId="2B0425E7" w14:textId="6F970486" w:rsidR="00143C51" w:rsidRPr="00B27511" w:rsidRDefault="00143C51" w:rsidP="005A4AFA">
            <w:pP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302</w:t>
            </w:r>
          </w:p>
        </w:tc>
      </w:tr>
      <w:tr w:rsidR="00143C51" w:rsidRPr="00B27511" w14:paraId="4C5784C3" w14:textId="77777777" w:rsidTr="00503D45">
        <w:trPr>
          <w:trHeight w:val="261"/>
        </w:trPr>
        <w:tc>
          <w:tcPr>
            <w:tcW w:w="3796" w:type="dxa"/>
            <w:tcBorders>
              <w:top w:val="nil"/>
              <w:left w:val="nil"/>
              <w:bottom w:val="nil"/>
              <w:right w:val="nil"/>
            </w:tcBorders>
          </w:tcPr>
          <w:p w14:paraId="756DE59F" w14:textId="77777777"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Trade receivables - international</w:t>
            </w:r>
          </w:p>
        </w:tc>
        <w:tc>
          <w:tcPr>
            <w:tcW w:w="1429" w:type="dxa"/>
            <w:tcBorders>
              <w:top w:val="nil"/>
              <w:left w:val="nil"/>
              <w:bottom w:val="nil"/>
              <w:right w:val="nil"/>
            </w:tcBorders>
          </w:tcPr>
          <w:p w14:paraId="140F0ABD"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c>
          <w:tcPr>
            <w:tcW w:w="1580" w:type="dxa"/>
            <w:tcBorders>
              <w:top w:val="nil"/>
              <w:left w:val="nil"/>
              <w:bottom w:val="nil"/>
              <w:right w:val="nil"/>
            </w:tcBorders>
          </w:tcPr>
          <w:p w14:paraId="201B9F72" w14:textId="77777777" w:rsidR="00143C51" w:rsidRPr="00B27511" w:rsidRDefault="00143C51" w:rsidP="005A4AFA">
            <w:pPr>
              <w:tabs>
                <w:tab w:val="decimal" w:pos="1230"/>
              </w:tabs>
              <w:spacing w:line="340" w:lineRule="exact"/>
              <w:ind w:left="-115" w:right="43"/>
              <w:rPr>
                <w:rFonts w:ascii="Arial" w:eastAsia="Arial Unicode MS" w:hAnsi="Arial" w:cs="Arial"/>
                <w:sz w:val="18"/>
                <w:szCs w:val="18"/>
              </w:rPr>
            </w:pPr>
          </w:p>
        </w:tc>
        <w:tc>
          <w:tcPr>
            <w:tcW w:w="1429" w:type="dxa"/>
            <w:tcBorders>
              <w:top w:val="nil"/>
              <w:left w:val="nil"/>
              <w:bottom w:val="nil"/>
              <w:right w:val="nil"/>
            </w:tcBorders>
          </w:tcPr>
          <w:p w14:paraId="5EC0A763"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c>
          <w:tcPr>
            <w:tcW w:w="1576" w:type="dxa"/>
            <w:tcBorders>
              <w:top w:val="nil"/>
              <w:left w:val="nil"/>
              <w:bottom w:val="nil"/>
              <w:right w:val="nil"/>
            </w:tcBorders>
          </w:tcPr>
          <w:p w14:paraId="1FE26C0A" w14:textId="77777777" w:rsidR="00143C51" w:rsidRPr="00B27511" w:rsidRDefault="00143C51" w:rsidP="005A4AFA">
            <w:pPr>
              <w:tabs>
                <w:tab w:val="decimal" w:pos="1230"/>
              </w:tabs>
              <w:spacing w:line="340" w:lineRule="exact"/>
              <w:ind w:left="-115" w:right="43"/>
              <w:rPr>
                <w:rFonts w:ascii="Arial" w:eastAsia="Arial Unicode MS" w:hAnsi="Arial" w:cs="Arial"/>
                <w:sz w:val="18"/>
                <w:szCs w:val="18"/>
              </w:rPr>
            </w:pPr>
          </w:p>
        </w:tc>
      </w:tr>
      <w:tr w:rsidR="00143C51" w:rsidRPr="00B27511" w14:paraId="269C8E9F" w14:textId="77777777" w:rsidTr="00503D45">
        <w:trPr>
          <w:trHeight w:val="324"/>
        </w:trPr>
        <w:tc>
          <w:tcPr>
            <w:tcW w:w="3796" w:type="dxa"/>
            <w:tcBorders>
              <w:top w:val="nil"/>
              <w:left w:val="nil"/>
              <w:bottom w:val="nil"/>
              <w:right w:val="nil"/>
            </w:tcBorders>
          </w:tcPr>
          <w:p w14:paraId="548D1178" w14:textId="7C479585"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 xml:space="preserve">   telephone roaming services</w:t>
            </w:r>
          </w:p>
        </w:tc>
        <w:tc>
          <w:tcPr>
            <w:tcW w:w="1429" w:type="dxa"/>
            <w:tcBorders>
              <w:top w:val="nil"/>
              <w:left w:val="nil"/>
              <w:bottom w:val="nil"/>
              <w:right w:val="nil"/>
            </w:tcBorders>
          </w:tcPr>
          <w:p w14:paraId="42E40043" w14:textId="01D26627" w:rsidR="00143C51" w:rsidRPr="00B27511" w:rsidRDefault="006A089E" w:rsidP="005A4AFA">
            <w:pP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136,2</w:t>
            </w:r>
            <w:r w:rsidR="003750BA" w:rsidRPr="00B27511">
              <w:rPr>
                <w:rFonts w:ascii="Arial" w:eastAsia="Arial Unicode MS" w:hAnsi="Arial" w:cs="Arial"/>
                <w:sz w:val="18"/>
                <w:szCs w:val="18"/>
              </w:rPr>
              <w:t>2</w:t>
            </w:r>
            <w:r w:rsidRPr="00B27511">
              <w:rPr>
                <w:rFonts w:ascii="Arial" w:eastAsia="Arial Unicode MS" w:hAnsi="Arial" w:cs="Arial"/>
                <w:sz w:val="18"/>
                <w:szCs w:val="18"/>
              </w:rPr>
              <w:t>8</w:t>
            </w:r>
          </w:p>
        </w:tc>
        <w:tc>
          <w:tcPr>
            <w:tcW w:w="1580" w:type="dxa"/>
            <w:tcBorders>
              <w:top w:val="nil"/>
              <w:left w:val="nil"/>
              <w:bottom w:val="nil"/>
              <w:right w:val="nil"/>
            </w:tcBorders>
          </w:tcPr>
          <w:p w14:paraId="3FEAD1BF" w14:textId="06F50927" w:rsidR="00143C51" w:rsidRPr="00B27511" w:rsidRDefault="00143C51" w:rsidP="005A4AFA">
            <w:pP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152,957</w:t>
            </w:r>
          </w:p>
        </w:tc>
        <w:tc>
          <w:tcPr>
            <w:tcW w:w="1429" w:type="dxa"/>
            <w:tcBorders>
              <w:top w:val="nil"/>
              <w:left w:val="nil"/>
              <w:bottom w:val="nil"/>
              <w:right w:val="nil"/>
            </w:tcBorders>
          </w:tcPr>
          <w:p w14:paraId="2E7D6A33" w14:textId="55FD092E" w:rsidR="00143C51" w:rsidRPr="00B27511" w:rsidRDefault="0059030B" w:rsidP="005A4AFA">
            <w:pP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7,569</w:t>
            </w:r>
          </w:p>
        </w:tc>
        <w:tc>
          <w:tcPr>
            <w:tcW w:w="1576" w:type="dxa"/>
            <w:tcBorders>
              <w:top w:val="nil"/>
              <w:left w:val="nil"/>
              <w:bottom w:val="nil"/>
              <w:right w:val="nil"/>
            </w:tcBorders>
          </w:tcPr>
          <w:p w14:paraId="1C5FE9E4" w14:textId="72F9A294" w:rsidR="00143C51" w:rsidRPr="00B27511" w:rsidRDefault="00143C51" w:rsidP="005A4AFA">
            <w:pP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10,843</w:t>
            </w:r>
          </w:p>
        </w:tc>
      </w:tr>
      <w:tr w:rsidR="00143C51" w:rsidRPr="00B27511" w14:paraId="148E9230" w14:textId="77777777" w:rsidTr="00503D45">
        <w:trPr>
          <w:trHeight w:val="279"/>
        </w:trPr>
        <w:tc>
          <w:tcPr>
            <w:tcW w:w="3796" w:type="dxa"/>
            <w:tcBorders>
              <w:top w:val="nil"/>
              <w:left w:val="nil"/>
              <w:bottom w:val="nil"/>
              <w:right w:val="nil"/>
            </w:tcBorders>
          </w:tcPr>
          <w:p w14:paraId="5F18257A" w14:textId="77777777"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Trade receivables - sales of E-Refill</w:t>
            </w:r>
          </w:p>
        </w:tc>
        <w:tc>
          <w:tcPr>
            <w:tcW w:w="1429" w:type="dxa"/>
            <w:tcBorders>
              <w:top w:val="nil"/>
              <w:left w:val="nil"/>
              <w:bottom w:val="nil"/>
              <w:right w:val="nil"/>
            </w:tcBorders>
          </w:tcPr>
          <w:p w14:paraId="3C62B09B"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c>
          <w:tcPr>
            <w:tcW w:w="1580" w:type="dxa"/>
            <w:tcBorders>
              <w:top w:val="nil"/>
              <w:left w:val="nil"/>
              <w:bottom w:val="nil"/>
              <w:right w:val="nil"/>
            </w:tcBorders>
          </w:tcPr>
          <w:p w14:paraId="311E0ABE" w14:textId="77777777" w:rsidR="00143C51" w:rsidRPr="00B27511" w:rsidRDefault="00143C51" w:rsidP="005A4AFA">
            <w:pPr>
              <w:tabs>
                <w:tab w:val="decimal" w:pos="1230"/>
              </w:tabs>
              <w:spacing w:line="340" w:lineRule="exact"/>
              <w:ind w:left="-115" w:right="43"/>
              <w:rPr>
                <w:rFonts w:ascii="Arial" w:eastAsia="Arial Unicode MS" w:hAnsi="Arial" w:cs="Arial"/>
                <w:sz w:val="18"/>
                <w:szCs w:val="18"/>
              </w:rPr>
            </w:pPr>
          </w:p>
        </w:tc>
        <w:tc>
          <w:tcPr>
            <w:tcW w:w="1429" w:type="dxa"/>
            <w:tcBorders>
              <w:top w:val="nil"/>
              <w:left w:val="nil"/>
              <w:bottom w:val="nil"/>
              <w:right w:val="nil"/>
            </w:tcBorders>
          </w:tcPr>
          <w:p w14:paraId="688EEC18" w14:textId="77777777" w:rsidR="00143C51" w:rsidRPr="00B27511" w:rsidRDefault="00143C51" w:rsidP="005A4AFA">
            <w:pPr>
              <w:tabs>
                <w:tab w:val="decimal" w:pos="1092"/>
              </w:tabs>
              <w:spacing w:line="340" w:lineRule="exact"/>
              <w:ind w:left="-115" w:right="43"/>
              <w:rPr>
                <w:rFonts w:ascii="Arial" w:eastAsia="Arial Unicode MS" w:hAnsi="Arial" w:cs="Arial"/>
                <w:sz w:val="18"/>
                <w:szCs w:val="18"/>
              </w:rPr>
            </w:pPr>
          </w:p>
        </w:tc>
        <w:tc>
          <w:tcPr>
            <w:tcW w:w="1576" w:type="dxa"/>
            <w:tcBorders>
              <w:top w:val="nil"/>
              <w:left w:val="nil"/>
              <w:bottom w:val="nil"/>
              <w:right w:val="nil"/>
            </w:tcBorders>
          </w:tcPr>
          <w:p w14:paraId="4E044316" w14:textId="77777777" w:rsidR="00143C51" w:rsidRPr="00B27511" w:rsidRDefault="00143C51" w:rsidP="005A4AFA">
            <w:pPr>
              <w:tabs>
                <w:tab w:val="decimal" w:pos="1230"/>
              </w:tabs>
              <w:spacing w:line="340" w:lineRule="exact"/>
              <w:ind w:left="-115" w:right="43"/>
              <w:rPr>
                <w:rFonts w:ascii="Arial" w:eastAsia="Arial Unicode MS" w:hAnsi="Arial" w:cs="Arial"/>
                <w:sz w:val="18"/>
                <w:szCs w:val="18"/>
              </w:rPr>
            </w:pPr>
          </w:p>
        </w:tc>
      </w:tr>
      <w:tr w:rsidR="00143C51" w:rsidRPr="00B27511" w14:paraId="0FED3512" w14:textId="77777777" w:rsidTr="00503D45">
        <w:trPr>
          <w:trHeight w:val="333"/>
        </w:trPr>
        <w:tc>
          <w:tcPr>
            <w:tcW w:w="3796" w:type="dxa"/>
            <w:tcBorders>
              <w:top w:val="nil"/>
              <w:left w:val="nil"/>
              <w:bottom w:val="nil"/>
              <w:right w:val="nil"/>
            </w:tcBorders>
          </w:tcPr>
          <w:p w14:paraId="3C8B0432" w14:textId="77777777"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 xml:space="preserve">   telephone sets and starter kits</w:t>
            </w:r>
          </w:p>
        </w:tc>
        <w:tc>
          <w:tcPr>
            <w:tcW w:w="1429" w:type="dxa"/>
            <w:tcBorders>
              <w:top w:val="nil"/>
              <w:left w:val="nil"/>
              <w:bottom w:val="nil"/>
              <w:right w:val="nil"/>
            </w:tcBorders>
          </w:tcPr>
          <w:p w14:paraId="3C2CB3F4" w14:textId="2DC24207" w:rsidR="00143C51" w:rsidRPr="00B27511" w:rsidRDefault="00A81037" w:rsidP="005A4AFA">
            <w:pP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668,545</w:t>
            </w:r>
          </w:p>
        </w:tc>
        <w:tc>
          <w:tcPr>
            <w:tcW w:w="1580" w:type="dxa"/>
            <w:tcBorders>
              <w:top w:val="nil"/>
              <w:left w:val="nil"/>
              <w:bottom w:val="nil"/>
              <w:right w:val="nil"/>
            </w:tcBorders>
          </w:tcPr>
          <w:p w14:paraId="1A005D8D" w14:textId="4525CBC7" w:rsidR="00143C51" w:rsidRPr="00B27511" w:rsidRDefault="00143C51" w:rsidP="005A4AFA">
            <w:pP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740,413</w:t>
            </w:r>
          </w:p>
        </w:tc>
        <w:tc>
          <w:tcPr>
            <w:tcW w:w="1429" w:type="dxa"/>
            <w:tcBorders>
              <w:top w:val="nil"/>
              <w:left w:val="nil"/>
              <w:bottom w:val="nil"/>
              <w:right w:val="nil"/>
            </w:tcBorders>
          </w:tcPr>
          <w:p w14:paraId="1B11AFC2" w14:textId="0FA7B683" w:rsidR="00143C51" w:rsidRPr="00B27511" w:rsidRDefault="0059030B" w:rsidP="005A4AFA">
            <w:pP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296,331</w:t>
            </w:r>
          </w:p>
        </w:tc>
        <w:tc>
          <w:tcPr>
            <w:tcW w:w="1576" w:type="dxa"/>
            <w:tcBorders>
              <w:top w:val="nil"/>
              <w:left w:val="nil"/>
              <w:bottom w:val="nil"/>
              <w:right w:val="nil"/>
            </w:tcBorders>
          </w:tcPr>
          <w:p w14:paraId="10906E89" w14:textId="1DA3C50D" w:rsidR="00143C51" w:rsidRPr="00B27511" w:rsidRDefault="00143C51" w:rsidP="005A4AFA">
            <w:pP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343,409</w:t>
            </w:r>
          </w:p>
        </w:tc>
      </w:tr>
      <w:tr w:rsidR="00143C51" w:rsidRPr="00B27511" w14:paraId="40DD4F47" w14:textId="77777777" w:rsidTr="00503D45">
        <w:trPr>
          <w:trHeight w:val="279"/>
        </w:trPr>
        <w:tc>
          <w:tcPr>
            <w:tcW w:w="3796" w:type="dxa"/>
            <w:tcBorders>
              <w:top w:val="nil"/>
              <w:left w:val="nil"/>
              <w:bottom w:val="nil"/>
              <w:right w:val="nil"/>
            </w:tcBorders>
          </w:tcPr>
          <w:p w14:paraId="1A19A8F7" w14:textId="77777777" w:rsidR="00143C51" w:rsidRPr="00B27511" w:rsidRDefault="00143C51" w:rsidP="005A4AFA">
            <w:pPr>
              <w:spacing w:line="340" w:lineRule="exact"/>
              <w:ind w:left="252" w:right="-36" w:hanging="180"/>
              <w:rPr>
                <w:rFonts w:ascii="Arial" w:eastAsia="Arial Unicode MS" w:hAnsi="Arial" w:cs="Arial"/>
                <w:sz w:val="18"/>
                <w:szCs w:val="18"/>
              </w:rPr>
            </w:pPr>
            <w:r w:rsidRPr="00B27511">
              <w:rPr>
                <w:rFonts w:ascii="Arial" w:eastAsia="Arial Unicode MS" w:hAnsi="Arial" w:cs="Arial"/>
                <w:sz w:val="18"/>
                <w:szCs w:val="18"/>
              </w:rPr>
              <w:t xml:space="preserve">Trade receivables </w:t>
            </w:r>
            <w:r w:rsidRPr="00B27511">
              <w:rPr>
                <w:rFonts w:ascii="Arial" w:eastAsia="Arial Unicode MS" w:hAnsi="Arial"/>
                <w:sz w:val="18"/>
                <w:szCs w:val="18"/>
              </w:rPr>
              <w:t>-</w:t>
            </w:r>
            <w:r w:rsidRPr="00B27511">
              <w:rPr>
                <w:rFonts w:ascii="Arial" w:eastAsia="Arial Unicode MS" w:hAnsi="Arial"/>
                <w:sz w:val="18"/>
                <w:szCs w:val="18"/>
                <w:cs/>
              </w:rPr>
              <w:t xml:space="preserve"> </w:t>
            </w:r>
            <w:r w:rsidRPr="00B27511">
              <w:rPr>
                <w:rFonts w:ascii="Arial" w:eastAsia="Arial Unicode MS" w:hAnsi="Arial" w:cs="Arial"/>
                <w:sz w:val="18"/>
                <w:szCs w:val="18"/>
              </w:rPr>
              <w:t>others</w:t>
            </w:r>
          </w:p>
        </w:tc>
        <w:tc>
          <w:tcPr>
            <w:tcW w:w="1429" w:type="dxa"/>
            <w:tcBorders>
              <w:top w:val="nil"/>
              <w:left w:val="nil"/>
              <w:bottom w:val="nil"/>
              <w:right w:val="nil"/>
            </w:tcBorders>
          </w:tcPr>
          <w:p w14:paraId="6573D2C3" w14:textId="74A2DB40" w:rsidR="00143C51" w:rsidRPr="00B27511" w:rsidRDefault="006A089E" w:rsidP="005A4AFA">
            <w:pPr>
              <w:pBdr>
                <w:bottom w:val="single" w:sz="4" w:space="1" w:color="auto"/>
              </w:pBd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3,826,424</w:t>
            </w:r>
          </w:p>
        </w:tc>
        <w:tc>
          <w:tcPr>
            <w:tcW w:w="1580" w:type="dxa"/>
            <w:tcBorders>
              <w:top w:val="nil"/>
              <w:left w:val="nil"/>
              <w:bottom w:val="nil"/>
              <w:right w:val="nil"/>
            </w:tcBorders>
          </w:tcPr>
          <w:p w14:paraId="2769642C" w14:textId="780A18F0" w:rsidR="00143C51" w:rsidRPr="00B27511" w:rsidRDefault="00143C51" w:rsidP="005A4AFA">
            <w:pPr>
              <w:pBdr>
                <w:bottom w:val="single" w:sz="4" w:space="1" w:color="auto"/>
              </w:pBd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3,746,968</w:t>
            </w:r>
          </w:p>
        </w:tc>
        <w:tc>
          <w:tcPr>
            <w:tcW w:w="1429" w:type="dxa"/>
            <w:tcBorders>
              <w:top w:val="nil"/>
              <w:left w:val="nil"/>
              <w:bottom w:val="nil"/>
              <w:right w:val="nil"/>
            </w:tcBorders>
          </w:tcPr>
          <w:p w14:paraId="1134C3F4" w14:textId="24AF36E3" w:rsidR="00143C51" w:rsidRPr="00B27511" w:rsidRDefault="0059030B" w:rsidP="005A4AFA">
            <w:pPr>
              <w:pBdr>
                <w:bottom w:val="single" w:sz="4" w:space="1" w:color="auto"/>
              </w:pBd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15,251</w:t>
            </w:r>
          </w:p>
        </w:tc>
        <w:tc>
          <w:tcPr>
            <w:tcW w:w="1576" w:type="dxa"/>
            <w:tcBorders>
              <w:top w:val="nil"/>
              <w:left w:val="nil"/>
              <w:bottom w:val="nil"/>
              <w:right w:val="nil"/>
            </w:tcBorders>
          </w:tcPr>
          <w:p w14:paraId="304E248F" w14:textId="4744D7DA" w:rsidR="00143C51" w:rsidRPr="00B27511" w:rsidRDefault="00143C51" w:rsidP="005A4AFA">
            <w:pPr>
              <w:pBdr>
                <w:bottom w:val="single" w:sz="4" w:space="1" w:color="auto"/>
              </w:pBd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11,293</w:t>
            </w:r>
          </w:p>
        </w:tc>
      </w:tr>
      <w:tr w:rsidR="00143C51" w:rsidRPr="00B27511" w14:paraId="396DDC2E" w14:textId="77777777" w:rsidTr="00503D45">
        <w:trPr>
          <w:trHeight w:val="216"/>
        </w:trPr>
        <w:tc>
          <w:tcPr>
            <w:tcW w:w="3796" w:type="dxa"/>
            <w:tcBorders>
              <w:top w:val="nil"/>
              <w:left w:val="nil"/>
              <w:bottom w:val="nil"/>
              <w:right w:val="nil"/>
            </w:tcBorders>
          </w:tcPr>
          <w:p w14:paraId="05371BA8" w14:textId="77777777" w:rsidR="00143C51" w:rsidRPr="00B27511" w:rsidRDefault="00143C51" w:rsidP="005A4AFA">
            <w:pPr>
              <w:spacing w:line="340" w:lineRule="exact"/>
              <w:ind w:left="252" w:right="-36" w:hanging="180"/>
              <w:rPr>
                <w:rFonts w:ascii="Arial" w:eastAsia="Arial Unicode MS" w:hAnsi="Arial" w:cs="Arial"/>
                <w:sz w:val="18"/>
                <w:szCs w:val="18"/>
              </w:rPr>
            </w:pPr>
            <w:r w:rsidRPr="00B27511">
              <w:rPr>
                <w:rFonts w:ascii="Arial" w:eastAsia="Arial Unicode MS" w:hAnsi="Arial" w:cs="Arial"/>
                <w:sz w:val="18"/>
                <w:szCs w:val="18"/>
              </w:rPr>
              <w:t>Total</w:t>
            </w:r>
          </w:p>
        </w:tc>
        <w:tc>
          <w:tcPr>
            <w:tcW w:w="1429" w:type="dxa"/>
            <w:tcBorders>
              <w:top w:val="nil"/>
              <w:left w:val="nil"/>
              <w:bottom w:val="nil"/>
              <w:right w:val="nil"/>
            </w:tcBorders>
          </w:tcPr>
          <w:p w14:paraId="2E2CACBC" w14:textId="168A0C9E" w:rsidR="00143C51" w:rsidRPr="00B27511" w:rsidRDefault="0059030B" w:rsidP="005A4AFA">
            <w:pPr>
              <w:tabs>
                <w:tab w:val="decimal" w:pos="1092"/>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10,270,826</w:t>
            </w:r>
          </w:p>
        </w:tc>
        <w:tc>
          <w:tcPr>
            <w:tcW w:w="1580" w:type="dxa"/>
            <w:tcBorders>
              <w:top w:val="nil"/>
              <w:left w:val="nil"/>
              <w:bottom w:val="nil"/>
              <w:right w:val="nil"/>
            </w:tcBorders>
          </w:tcPr>
          <w:p w14:paraId="02EB84B0" w14:textId="5B9EE7CC" w:rsidR="00143C51" w:rsidRPr="00B27511" w:rsidRDefault="00143C51" w:rsidP="005A4AFA">
            <w:pPr>
              <w:tabs>
                <w:tab w:val="decimal" w:pos="1230"/>
              </w:tabs>
              <w:spacing w:line="340" w:lineRule="exact"/>
              <w:ind w:left="-115" w:right="43"/>
              <w:rPr>
                <w:rFonts w:ascii="Arial" w:eastAsia="Arial Unicode MS" w:hAnsi="Arial" w:cs="Arial"/>
                <w:sz w:val="18"/>
                <w:szCs w:val="18"/>
              </w:rPr>
            </w:pPr>
            <w:r w:rsidRPr="00B27511">
              <w:rPr>
                <w:rFonts w:ascii="Arial" w:eastAsia="Arial Unicode MS" w:hAnsi="Arial" w:cs="Arial"/>
                <w:sz w:val="18"/>
                <w:szCs w:val="18"/>
              </w:rPr>
              <w:t>10,506,536</w:t>
            </w:r>
          </w:p>
        </w:tc>
        <w:tc>
          <w:tcPr>
            <w:tcW w:w="1429" w:type="dxa"/>
            <w:tcBorders>
              <w:top w:val="nil"/>
              <w:left w:val="nil"/>
              <w:bottom w:val="nil"/>
              <w:right w:val="nil"/>
            </w:tcBorders>
          </w:tcPr>
          <w:p w14:paraId="204E05FE" w14:textId="5C964456" w:rsidR="00143C51" w:rsidRPr="00B27511" w:rsidRDefault="0059030B" w:rsidP="005A4AFA">
            <w:pP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319,300</w:t>
            </w:r>
          </w:p>
        </w:tc>
        <w:tc>
          <w:tcPr>
            <w:tcW w:w="1576" w:type="dxa"/>
            <w:tcBorders>
              <w:top w:val="nil"/>
              <w:left w:val="nil"/>
              <w:bottom w:val="nil"/>
              <w:right w:val="nil"/>
            </w:tcBorders>
          </w:tcPr>
          <w:p w14:paraId="6C48A1A3" w14:textId="6CBB8F56" w:rsidR="00143C51" w:rsidRPr="00B27511" w:rsidRDefault="00143C51" w:rsidP="005A4AFA">
            <w:pP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365,847</w:t>
            </w:r>
          </w:p>
        </w:tc>
      </w:tr>
      <w:tr w:rsidR="00143C51" w:rsidRPr="00B27511" w14:paraId="7883BF1B" w14:textId="77777777" w:rsidTr="00503D45">
        <w:trPr>
          <w:trHeight w:val="279"/>
        </w:trPr>
        <w:tc>
          <w:tcPr>
            <w:tcW w:w="3796" w:type="dxa"/>
            <w:tcBorders>
              <w:top w:val="nil"/>
              <w:left w:val="nil"/>
              <w:bottom w:val="nil"/>
              <w:right w:val="nil"/>
            </w:tcBorders>
          </w:tcPr>
          <w:p w14:paraId="46A4B531" w14:textId="2D96C8C0" w:rsidR="00143C51" w:rsidRPr="00B27511" w:rsidRDefault="00143C51" w:rsidP="005A4AFA">
            <w:pPr>
              <w:spacing w:line="340" w:lineRule="exact"/>
              <w:ind w:left="252" w:right="-36" w:hanging="180"/>
              <w:rPr>
                <w:rFonts w:ascii="Arial" w:eastAsia="Arial Unicode MS" w:hAnsi="Arial" w:cs="Arial"/>
                <w:sz w:val="18"/>
                <w:szCs w:val="18"/>
              </w:rPr>
            </w:pPr>
            <w:r w:rsidRPr="00B27511">
              <w:rPr>
                <w:rFonts w:ascii="Arial" w:hAnsi="Arial"/>
                <w:sz w:val="18"/>
                <w:szCs w:val="18"/>
              </w:rPr>
              <w:t>Less: Allowance for expected credit losses</w:t>
            </w:r>
          </w:p>
        </w:tc>
        <w:tc>
          <w:tcPr>
            <w:tcW w:w="1429" w:type="dxa"/>
            <w:tcBorders>
              <w:top w:val="nil"/>
              <w:left w:val="nil"/>
              <w:bottom w:val="nil"/>
              <w:right w:val="nil"/>
            </w:tcBorders>
            <w:vAlign w:val="bottom"/>
          </w:tcPr>
          <w:p w14:paraId="0A4A4B0F" w14:textId="65C3D6ED" w:rsidR="00143C51" w:rsidRPr="00B27511" w:rsidRDefault="001918EE" w:rsidP="005A4AFA">
            <w:pPr>
              <w:pBdr>
                <w:bottom w:val="single" w:sz="4" w:space="1" w:color="auto"/>
              </w:pBdr>
              <w:tabs>
                <w:tab w:val="decimal" w:pos="1092"/>
              </w:tabs>
              <w:spacing w:line="340" w:lineRule="exact"/>
              <w:ind w:left="-13" w:right="43"/>
              <w:rPr>
                <w:rFonts w:ascii="Arial" w:eastAsia="Arial Unicode MS" w:hAnsi="Arial" w:cs="Arial"/>
                <w:sz w:val="18"/>
                <w:szCs w:val="18"/>
              </w:rPr>
            </w:pPr>
            <w:r w:rsidRPr="00B27511">
              <w:rPr>
                <w:rFonts w:ascii="Arial" w:eastAsia="Arial Unicode MS" w:hAnsi="Arial" w:cs="Arial"/>
                <w:sz w:val="18"/>
                <w:szCs w:val="18"/>
              </w:rPr>
              <w:t>(</w:t>
            </w:r>
            <w:r w:rsidR="0059030B" w:rsidRPr="00B27511">
              <w:rPr>
                <w:rFonts w:ascii="Arial" w:eastAsia="Arial Unicode MS" w:hAnsi="Arial" w:cs="Arial"/>
                <w:sz w:val="18"/>
                <w:szCs w:val="18"/>
              </w:rPr>
              <w:t>1,104,912</w:t>
            </w:r>
            <w:r w:rsidRPr="00B27511">
              <w:rPr>
                <w:rFonts w:ascii="Arial" w:eastAsia="Arial Unicode MS" w:hAnsi="Arial" w:cs="Arial"/>
                <w:sz w:val="18"/>
                <w:szCs w:val="18"/>
              </w:rPr>
              <w:t>)</w:t>
            </w:r>
          </w:p>
        </w:tc>
        <w:tc>
          <w:tcPr>
            <w:tcW w:w="1580" w:type="dxa"/>
            <w:tcBorders>
              <w:top w:val="nil"/>
              <w:left w:val="nil"/>
              <w:bottom w:val="nil"/>
              <w:right w:val="nil"/>
            </w:tcBorders>
            <w:vAlign w:val="bottom"/>
          </w:tcPr>
          <w:p w14:paraId="0AB9BD36" w14:textId="097FE7E7"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(1,387,263)</w:t>
            </w:r>
          </w:p>
        </w:tc>
        <w:tc>
          <w:tcPr>
            <w:tcW w:w="1429" w:type="dxa"/>
            <w:tcBorders>
              <w:top w:val="nil"/>
              <w:left w:val="nil"/>
              <w:bottom w:val="nil"/>
              <w:right w:val="nil"/>
            </w:tcBorders>
            <w:vAlign w:val="bottom"/>
          </w:tcPr>
          <w:p w14:paraId="193DD5F3" w14:textId="75CCA53F" w:rsidR="00143C51" w:rsidRPr="00B27511" w:rsidRDefault="001918EE"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w:t>
            </w:r>
            <w:r w:rsidR="0059030B" w:rsidRPr="00B27511">
              <w:rPr>
                <w:rFonts w:ascii="Arial" w:eastAsia="Arial Unicode MS" w:hAnsi="Arial" w:cs="Arial"/>
                <w:sz w:val="18"/>
                <w:szCs w:val="18"/>
              </w:rPr>
              <w:t>92,699</w:t>
            </w:r>
            <w:r w:rsidRPr="00B27511">
              <w:rPr>
                <w:rFonts w:ascii="Arial" w:eastAsia="Arial Unicode MS" w:hAnsi="Arial" w:cs="Arial"/>
                <w:sz w:val="18"/>
                <w:szCs w:val="18"/>
              </w:rPr>
              <w:t>)</w:t>
            </w:r>
          </w:p>
        </w:tc>
        <w:tc>
          <w:tcPr>
            <w:tcW w:w="1576" w:type="dxa"/>
            <w:tcBorders>
              <w:top w:val="nil"/>
              <w:left w:val="nil"/>
              <w:bottom w:val="nil"/>
              <w:right w:val="nil"/>
            </w:tcBorders>
            <w:vAlign w:val="bottom"/>
          </w:tcPr>
          <w:p w14:paraId="2D0D7665" w14:textId="51FCBCF5"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(94,504)</w:t>
            </w:r>
          </w:p>
        </w:tc>
      </w:tr>
      <w:tr w:rsidR="00143C51" w:rsidRPr="00B27511" w14:paraId="05004AA2" w14:textId="77777777" w:rsidTr="00503D45">
        <w:trPr>
          <w:trHeight w:val="306"/>
        </w:trPr>
        <w:tc>
          <w:tcPr>
            <w:tcW w:w="3796" w:type="dxa"/>
            <w:tcBorders>
              <w:top w:val="nil"/>
              <w:left w:val="nil"/>
              <w:bottom w:val="nil"/>
              <w:right w:val="nil"/>
            </w:tcBorders>
          </w:tcPr>
          <w:p w14:paraId="0BF863BB" w14:textId="4D7B06C2" w:rsidR="00143C51" w:rsidRPr="00B27511" w:rsidRDefault="00143C51" w:rsidP="005A4AFA">
            <w:pPr>
              <w:spacing w:line="340" w:lineRule="exact"/>
              <w:ind w:left="252" w:right="-36" w:hanging="180"/>
              <w:rPr>
                <w:rFonts w:ascii="Arial" w:eastAsia="Arial Unicode MS" w:hAnsi="Arial" w:cs="Arial"/>
                <w:sz w:val="18"/>
                <w:szCs w:val="18"/>
              </w:rPr>
            </w:pPr>
            <w:r w:rsidRPr="00B27511">
              <w:rPr>
                <w:rFonts w:ascii="Arial" w:eastAsia="Arial Unicode MS" w:hAnsi="Arial" w:cs="Arial"/>
                <w:sz w:val="18"/>
                <w:szCs w:val="18"/>
              </w:rPr>
              <w:t>Trade receivables - unrelated parties, net</w:t>
            </w:r>
          </w:p>
        </w:tc>
        <w:tc>
          <w:tcPr>
            <w:tcW w:w="1429" w:type="dxa"/>
            <w:tcBorders>
              <w:top w:val="nil"/>
              <w:left w:val="nil"/>
              <w:bottom w:val="nil"/>
              <w:right w:val="nil"/>
            </w:tcBorders>
          </w:tcPr>
          <w:p w14:paraId="5316B727" w14:textId="496C24E0" w:rsidR="00143C51" w:rsidRPr="00B27511" w:rsidRDefault="006A089E" w:rsidP="005A4AFA">
            <w:pPr>
              <w:pBdr>
                <w:bottom w:val="single" w:sz="4" w:space="1" w:color="auto"/>
              </w:pBdr>
              <w:tabs>
                <w:tab w:val="decimal" w:pos="1092"/>
              </w:tabs>
              <w:spacing w:line="340" w:lineRule="exact"/>
              <w:ind w:left="-13" w:right="43"/>
              <w:rPr>
                <w:rFonts w:ascii="Arial" w:eastAsia="Arial Unicode MS" w:hAnsi="Arial" w:cs="Arial"/>
                <w:sz w:val="18"/>
                <w:szCs w:val="18"/>
              </w:rPr>
            </w:pPr>
            <w:r w:rsidRPr="00B27511">
              <w:rPr>
                <w:rFonts w:ascii="Arial" w:eastAsia="Arial Unicode MS" w:hAnsi="Arial" w:cs="Arial"/>
                <w:sz w:val="18"/>
                <w:szCs w:val="18"/>
              </w:rPr>
              <w:t>9,165,91</w:t>
            </w:r>
            <w:r w:rsidR="00217DDA" w:rsidRPr="00B27511">
              <w:rPr>
                <w:rFonts w:ascii="Arial" w:eastAsia="Arial Unicode MS" w:hAnsi="Arial" w:cs="Arial"/>
                <w:sz w:val="18"/>
                <w:szCs w:val="18"/>
              </w:rPr>
              <w:t>4</w:t>
            </w:r>
          </w:p>
        </w:tc>
        <w:tc>
          <w:tcPr>
            <w:tcW w:w="1580" w:type="dxa"/>
            <w:tcBorders>
              <w:top w:val="nil"/>
              <w:left w:val="nil"/>
              <w:bottom w:val="nil"/>
              <w:right w:val="nil"/>
            </w:tcBorders>
          </w:tcPr>
          <w:p w14:paraId="297D322E" w14:textId="3FB0E4B0"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9,119,273</w:t>
            </w:r>
          </w:p>
        </w:tc>
        <w:tc>
          <w:tcPr>
            <w:tcW w:w="1429" w:type="dxa"/>
            <w:tcBorders>
              <w:top w:val="nil"/>
              <w:left w:val="nil"/>
              <w:bottom w:val="nil"/>
              <w:right w:val="nil"/>
            </w:tcBorders>
          </w:tcPr>
          <w:p w14:paraId="42FACE7A" w14:textId="350B8CC7" w:rsidR="00143C51" w:rsidRPr="00B27511" w:rsidRDefault="006A089E"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226,60</w:t>
            </w:r>
            <w:r w:rsidR="00217DDA" w:rsidRPr="00B27511">
              <w:rPr>
                <w:rFonts w:ascii="Arial" w:eastAsia="Arial Unicode MS" w:hAnsi="Arial" w:cs="Arial"/>
                <w:sz w:val="18"/>
                <w:szCs w:val="18"/>
              </w:rPr>
              <w:t>1</w:t>
            </w:r>
          </w:p>
        </w:tc>
        <w:tc>
          <w:tcPr>
            <w:tcW w:w="1576" w:type="dxa"/>
            <w:tcBorders>
              <w:top w:val="nil"/>
              <w:left w:val="nil"/>
              <w:bottom w:val="nil"/>
              <w:right w:val="nil"/>
            </w:tcBorders>
          </w:tcPr>
          <w:p w14:paraId="2ACFE7E7" w14:textId="116E2048"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271,343</w:t>
            </w:r>
          </w:p>
        </w:tc>
      </w:tr>
      <w:tr w:rsidR="00143C51" w:rsidRPr="00B27511" w14:paraId="1316EBBD" w14:textId="77777777" w:rsidTr="00503D45">
        <w:trPr>
          <w:trHeight w:val="243"/>
        </w:trPr>
        <w:tc>
          <w:tcPr>
            <w:tcW w:w="3796" w:type="dxa"/>
            <w:tcBorders>
              <w:top w:val="nil"/>
              <w:left w:val="nil"/>
              <w:bottom w:val="nil"/>
              <w:right w:val="nil"/>
            </w:tcBorders>
          </w:tcPr>
          <w:p w14:paraId="773BE7CA" w14:textId="77777777"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Total trade receivables - net</w:t>
            </w:r>
          </w:p>
        </w:tc>
        <w:tc>
          <w:tcPr>
            <w:tcW w:w="1429" w:type="dxa"/>
            <w:tcBorders>
              <w:top w:val="nil"/>
              <w:left w:val="nil"/>
              <w:bottom w:val="nil"/>
              <w:right w:val="nil"/>
            </w:tcBorders>
          </w:tcPr>
          <w:p w14:paraId="50382066" w14:textId="759F8D57" w:rsidR="00143C51" w:rsidRPr="00B27511" w:rsidRDefault="006A089E" w:rsidP="005A4AFA">
            <w:pPr>
              <w:pBdr>
                <w:bottom w:val="single" w:sz="4" w:space="1" w:color="auto"/>
              </w:pBdr>
              <w:tabs>
                <w:tab w:val="decimal" w:pos="1092"/>
              </w:tabs>
              <w:spacing w:line="340" w:lineRule="exact"/>
              <w:ind w:left="-13" w:right="43"/>
              <w:rPr>
                <w:rFonts w:ascii="Arial" w:eastAsia="Arial Unicode MS" w:hAnsi="Arial" w:cs="Arial"/>
                <w:sz w:val="18"/>
                <w:szCs w:val="18"/>
              </w:rPr>
            </w:pPr>
            <w:r w:rsidRPr="00B27511">
              <w:rPr>
                <w:rFonts w:ascii="Arial" w:eastAsia="Arial Unicode MS" w:hAnsi="Arial" w:cs="Arial"/>
                <w:sz w:val="18"/>
                <w:szCs w:val="18"/>
              </w:rPr>
              <w:t>9,486,4</w:t>
            </w:r>
            <w:r w:rsidR="00217DDA" w:rsidRPr="00B27511">
              <w:rPr>
                <w:rFonts w:ascii="Arial" w:eastAsia="Arial Unicode MS" w:hAnsi="Arial" w:cs="Arial"/>
                <w:sz w:val="18"/>
                <w:szCs w:val="18"/>
              </w:rPr>
              <w:t>60</w:t>
            </w:r>
          </w:p>
        </w:tc>
        <w:tc>
          <w:tcPr>
            <w:tcW w:w="1580" w:type="dxa"/>
            <w:tcBorders>
              <w:top w:val="nil"/>
              <w:left w:val="nil"/>
              <w:bottom w:val="nil"/>
              <w:right w:val="nil"/>
            </w:tcBorders>
          </w:tcPr>
          <w:p w14:paraId="143FD82D" w14:textId="01175CF8"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9,416,148</w:t>
            </w:r>
          </w:p>
        </w:tc>
        <w:tc>
          <w:tcPr>
            <w:tcW w:w="1429" w:type="dxa"/>
            <w:tcBorders>
              <w:top w:val="nil"/>
              <w:left w:val="nil"/>
              <w:bottom w:val="nil"/>
              <w:right w:val="nil"/>
            </w:tcBorders>
          </w:tcPr>
          <w:p w14:paraId="7054F822" w14:textId="392BE858" w:rsidR="00143C51" w:rsidRPr="00B27511" w:rsidRDefault="0059030B"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1,573,665</w:t>
            </w:r>
          </w:p>
        </w:tc>
        <w:tc>
          <w:tcPr>
            <w:tcW w:w="1576" w:type="dxa"/>
            <w:tcBorders>
              <w:top w:val="nil"/>
              <w:left w:val="nil"/>
              <w:bottom w:val="nil"/>
              <w:right w:val="nil"/>
            </w:tcBorders>
          </w:tcPr>
          <w:p w14:paraId="06C01CA0" w14:textId="4EC54554"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2,151,846</w:t>
            </w:r>
          </w:p>
        </w:tc>
      </w:tr>
      <w:tr w:rsidR="00143C51" w:rsidRPr="00B27511" w14:paraId="3BC75DDE" w14:textId="77777777" w:rsidTr="00503D45">
        <w:trPr>
          <w:trHeight w:val="279"/>
        </w:trPr>
        <w:tc>
          <w:tcPr>
            <w:tcW w:w="3796" w:type="dxa"/>
            <w:tcBorders>
              <w:top w:val="nil"/>
              <w:left w:val="nil"/>
              <w:bottom w:val="nil"/>
              <w:right w:val="nil"/>
            </w:tcBorders>
          </w:tcPr>
          <w:p w14:paraId="715E5B51" w14:textId="77777777" w:rsidR="00143C51" w:rsidRPr="00B27511" w:rsidRDefault="00143C51" w:rsidP="005A4AFA">
            <w:pPr>
              <w:spacing w:line="340" w:lineRule="exact"/>
              <w:ind w:left="252" w:right="-43" w:hanging="180"/>
              <w:rPr>
                <w:rFonts w:ascii="Arial" w:eastAsia="Arial Unicode MS" w:hAnsi="Arial" w:cs="Arial"/>
                <w:sz w:val="18"/>
                <w:szCs w:val="18"/>
                <w:u w:val="single"/>
              </w:rPr>
            </w:pPr>
            <w:r w:rsidRPr="00B27511">
              <w:rPr>
                <w:rFonts w:ascii="Arial" w:eastAsia="Arial Unicode MS" w:hAnsi="Arial" w:cs="Arial"/>
                <w:sz w:val="18"/>
                <w:szCs w:val="18"/>
                <w:u w:val="single"/>
              </w:rPr>
              <w:t>Other receivables</w:t>
            </w:r>
          </w:p>
        </w:tc>
        <w:tc>
          <w:tcPr>
            <w:tcW w:w="1429" w:type="dxa"/>
            <w:tcBorders>
              <w:top w:val="nil"/>
              <w:left w:val="nil"/>
              <w:bottom w:val="nil"/>
              <w:right w:val="nil"/>
            </w:tcBorders>
          </w:tcPr>
          <w:p w14:paraId="4BE23254" w14:textId="77777777" w:rsidR="00143C51" w:rsidRPr="00B27511" w:rsidRDefault="00143C51" w:rsidP="005A4AFA">
            <w:pPr>
              <w:tabs>
                <w:tab w:val="decimal" w:pos="1092"/>
              </w:tabs>
              <w:spacing w:line="340" w:lineRule="exact"/>
              <w:ind w:left="-13" w:right="43"/>
              <w:rPr>
                <w:rFonts w:ascii="Arial" w:eastAsia="Arial Unicode MS" w:hAnsi="Arial" w:cs="Arial"/>
                <w:sz w:val="18"/>
                <w:szCs w:val="18"/>
              </w:rPr>
            </w:pPr>
          </w:p>
        </w:tc>
        <w:tc>
          <w:tcPr>
            <w:tcW w:w="1580" w:type="dxa"/>
            <w:tcBorders>
              <w:top w:val="nil"/>
              <w:left w:val="nil"/>
              <w:bottom w:val="nil"/>
              <w:right w:val="nil"/>
            </w:tcBorders>
          </w:tcPr>
          <w:p w14:paraId="3FB19CC1" w14:textId="77777777" w:rsidR="00143C51" w:rsidRPr="00B27511" w:rsidRDefault="00143C51" w:rsidP="005A4AFA">
            <w:pPr>
              <w:tabs>
                <w:tab w:val="decimal" w:pos="1092"/>
              </w:tabs>
              <w:spacing w:line="340" w:lineRule="exact"/>
              <w:ind w:right="43"/>
              <w:rPr>
                <w:rFonts w:ascii="Arial" w:eastAsia="Arial Unicode MS" w:hAnsi="Arial" w:cs="Arial"/>
                <w:sz w:val="18"/>
                <w:szCs w:val="18"/>
              </w:rPr>
            </w:pPr>
          </w:p>
        </w:tc>
        <w:tc>
          <w:tcPr>
            <w:tcW w:w="1429" w:type="dxa"/>
            <w:tcBorders>
              <w:top w:val="nil"/>
              <w:left w:val="nil"/>
              <w:bottom w:val="nil"/>
              <w:right w:val="nil"/>
            </w:tcBorders>
          </w:tcPr>
          <w:p w14:paraId="1BD76298" w14:textId="77777777" w:rsidR="00143C51" w:rsidRPr="00B27511" w:rsidRDefault="00143C51" w:rsidP="005A4AFA">
            <w:pPr>
              <w:tabs>
                <w:tab w:val="decimal" w:pos="1092"/>
              </w:tabs>
              <w:spacing w:line="340" w:lineRule="exact"/>
              <w:ind w:right="43"/>
              <w:rPr>
                <w:rFonts w:ascii="Arial" w:eastAsia="Arial Unicode MS" w:hAnsi="Arial" w:cs="Arial"/>
                <w:sz w:val="18"/>
                <w:szCs w:val="18"/>
              </w:rPr>
            </w:pPr>
          </w:p>
        </w:tc>
        <w:tc>
          <w:tcPr>
            <w:tcW w:w="1576" w:type="dxa"/>
            <w:tcBorders>
              <w:top w:val="nil"/>
              <w:left w:val="nil"/>
              <w:bottom w:val="nil"/>
              <w:right w:val="nil"/>
            </w:tcBorders>
          </w:tcPr>
          <w:p w14:paraId="30EE29D3" w14:textId="77777777" w:rsidR="00143C51" w:rsidRPr="00B27511" w:rsidRDefault="00143C51" w:rsidP="005A4AFA">
            <w:pPr>
              <w:tabs>
                <w:tab w:val="decimal" w:pos="1092"/>
              </w:tabs>
              <w:spacing w:line="340" w:lineRule="exact"/>
              <w:ind w:right="43"/>
              <w:rPr>
                <w:rFonts w:ascii="Arial" w:eastAsia="Arial Unicode MS" w:hAnsi="Arial" w:cs="Arial"/>
                <w:sz w:val="18"/>
                <w:szCs w:val="18"/>
              </w:rPr>
            </w:pPr>
          </w:p>
        </w:tc>
      </w:tr>
      <w:tr w:rsidR="00143C51" w:rsidRPr="00B27511" w14:paraId="601F4A52" w14:textId="77777777" w:rsidTr="00503D45">
        <w:trPr>
          <w:trHeight w:val="333"/>
        </w:trPr>
        <w:tc>
          <w:tcPr>
            <w:tcW w:w="3796" w:type="dxa"/>
            <w:tcBorders>
              <w:top w:val="nil"/>
              <w:left w:val="nil"/>
              <w:bottom w:val="nil"/>
              <w:right w:val="nil"/>
            </w:tcBorders>
          </w:tcPr>
          <w:p w14:paraId="6A68DBCC" w14:textId="0A198E4C"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Other receivables - related parties (Note 4)</w:t>
            </w:r>
          </w:p>
        </w:tc>
        <w:tc>
          <w:tcPr>
            <w:tcW w:w="1429" w:type="dxa"/>
            <w:tcBorders>
              <w:top w:val="nil"/>
              <w:left w:val="nil"/>
              <w:bottom w:val="nil"/>
              <w:right w:val="nil"/>
            </w:tcBorders>
          </w:tcPr>
          <w:p w14:paraId="53C50C42" w14:textId="3066638F" w:rsidR="00143C51" w:rsidRPr="00B27511" w:rsidRDefault="001918EE" w:rsidP="005A4AFA">
            <w:pPr>
              <w:tabs>
                <w:tab w:val="decimal" w:pos="1092"/>
              </w:tabs>
              <w:spacing w:line="340" w:lineRule="exact"/>
              <w:ind w:left="-13" w:right="43"/>
              <w:rPr>
                <w:rFonts w:ascii="Arial" w:eastAsia="Arial Unicode MS" w:hAnsi="Arial" w:cs="Arial"/>
                <w:sz w:val="18"/>
                <w:szCs w:val="18"/>
              </w:rPr>
            </w:pPr>
            <w:r w:rsidRPr="00B27511">
              <w:rPr>
                <w:rFonts w:ascii="Arial" w:eastAsia="Arial Unicode MS" w:hAnsi="Arial" w:cs="Arial"/>
                <w:sz w:val="18"/>
                <w:szCs w:val="18"/>
              </w:rPr>
              <w:t>8,039</w:t>
            </w:r>
          </w:p>
        </w:tc>
        <w:tc>
          <w:tcPr>
            <w:tcW w:w="1580" w:type="dxa"/>
            <w:tcBorders>
              <w:top w:val="nil"/>
              <w:left w:val="nil"/>
              <w:bottom w:val="nil"/>
              <w:right w:val="nil"/>
            </w:tcBorders>
            <w:vAlign w:val="bottom"/>
          </w:tcPr>
          <w:p w14:paraId="49741013" w14:textId="214006DD" w:rsidR="00143C51" w:rsidRPr="00B27511" w:rsidRDefault="00143C51" w:rsidP="005A4AFA">
            <w:pP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1,810</w:t>
            </w:r>
          </w:p>
        </w:tc>
        <w:tc>
          <w:tcPr>
            <w:tcW w:w="1429" w:type="dxa"/>
            <w:tcBorders>
              <w:top w:val="nil"/>
              <w:left w:val="nil"/>
              <w:bottom w:val="nil"/>
              <w:right w:val="nil"/>
            </w:tcBorders>
            <w:vAlign w:val="bottom"/>
          </w:tcPr>
          <w:p w14:paraId="0499896A" w14:textId="099A942E" w:rsidR="00143C51" w:rsidRPr="00B27511" w:rsidRDefault="0059030B" w:rsidP="005A4AFA">
            <w:pP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2,164,398</w:t>
            </w:r>
          </w:p>
        </w:tc>
        <w:tc>
          <w:tcPr>
            <w:tcW w:w="1576" w:type="dxa"/>
            <w:tcBorders>
              <w:top w:val="nil"/>
              <w:left w:val="nil"/>
              <w:bottom w:val="nil"/>
              <w:right w:val="nil"/>
            </w:tcBorders>
            <w:vAlign w:val="bottom"/>
          </w:tcPr>
          <w:p w14:paraId="11395930" w14:textId="3513ABF8" w:rsidR="00143C51" w:rsidRPr="00B27511" w:rsidRDefault="00143C51" w:rsidP="005A4AFA">
            <w:pP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3,046,131</w:t>
            </w:r>
          </w:p>
        </w:tc>
      </w:tr>
      <w:tr w:rsidR="00143C51" w:rsidRPr="00B27511" w14:paraId="35869BF7" w14:textId="77777777" w:rsidTr="00503D45">
        <w:trPr>
          <w:trHeight w:val="351"/>
        </w:trPr>
        <w:tc>
          <w:tcPr>
            <w:tcW w:w="3796" w:type="dxa"/>
            <w:tcBorders>
              <w:top w:val="nil"/>
              <w:left w:val="nil"/>
              <w:bottom w:val="nil"/>
              <w:right w:val="nil"/>
            </w:tcBorders>
          </w:tcPr>
          <w:p w14:paraId="2B731B5C" w14:textId="77777777"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Others</w:t>
            </w:r>
          </w:p>
        </w:tc>
        <w:tc>
          <w:tcPr>
            <w:tcW w:w="1429" w:type="dxa"/>
            <w:tcBorders>
              <w:top w:val="nil"/>
              <w:left w:val="nil"/>
              <w:bottom w:val="nil"/>
              <w:right w:val="nil"/>
            </w:tcBorders>
          </w:tcPr>
          <w:p w14:paraId="79ED5DA7" w14:textId="11C084A4" w:rsidR="00143C51" w:rsidRPr="00B27511" w:rsidRDefault="001918EE" w:rsidP="005A4AFA">
            <w:pPr>
              <w:pBdr>
                <w:bottom w:val="single" w:sz="4" w:space="1" w:color="auto"/>
              </w:pBdr>
              <w:tabs>
                <w:tab w:val="decimal" w:pos="1092"/>
              </w:tabs>
              <w:spacing w:line="340" w:lineRule="exact"/>
              <w:ind w:left="-13" w:right="43"/>
              <w:rPr>
                <w:rFonts w:ascii="Arial" w:eastAsia="Arial Unicode MS" w:hAnsi="Arial" w:cstheme="minorBidi"/>
                <w:sz w:val="18"/>
                <w:szCs w:val="18"/>
              </w:rPr>
            </w:pPr>
            <w:r w:rsidRPr="00B27511">
              <w:rPr>
                <w:rFonts w:ascii="Arial" w:eastAsia="Arial Unicode MS" w:hAnsi="Arial" w:cstheme="minorBidi"/>
                <w:sz w:val="18"/>
                <w:szCs w:val="18"/>
              </w:rPr>
              <w:t>481,596</w:t>
            </w:r>
          </w:p>
        </w:tc>
        <w:tc>
          <w:tcPr>
            <w:tcW w:w="1580" w:type="dxa"/>
            <w:tcBorders>
              <w:top w:val="nil"/>
              <w:left w:val="nil"/>
              <w:bottom w:val="nil"/>
              <w:right w:val="nil"/>
            </w:tcBorders>
          </w:tcPr>
          <w:p w14:paraId="222EC994" w14:textId="22C3DF4A"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470,558</w:t>
            </w:r>
          </w:p>
        </w:tc>
        <w:tc>
          <w:tcPr>
            <w:tcW w:w="1429" w:type="dxa"/>
            <w:tcBorders>
              <w:top w:val="nil"/>
              <w:left w:val="nil"/>
              <w:bottom w:val="nil"/>
              <w:right w:val="nil"/>
            </w:tcBorders>
          </w:tcPr>
          <w:p w14:paraId="77F7FA9E" w14:textId="63019BB5" w:rsidR="00143C51" w:rsidRPr="00B27511" w:rsidRDefault="001918EE"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1,766</w:t>
            </w:r>
          </w:p>
        </w:tc>
        <w:tc>
          <w:tcPr>
            <w:tcW w:w="1576" w:type="dxa"/>
            <w:tcBorders>
              <w:top w:val="nil"/>
              <w:left w:val="nil"/>
              <w:bottom w:val="nil"/>
              <w:right w:val="nil"/>
            </w:tcBorders>
          </w:tcPr>
          <w:p w14:paraId="7F568704" w14:textId="2D506117"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16,077</w:t>
            </w:r>
          </w:p>
        </w:tc>
      </w:tr>
      <w:tr w:rsidR="00143C51" w:rsidRPr="00B27511" w14:paraId="284F3789" w14:textId="77777777" w:rsidTr="00503D45">
        <w:trPr>
          <w:trHeight w:val="279"/>
        </w:trPr>
        <w:tc>
          <w:tcPr>
            <w:tcW w:w="3796" w:type="dxa"/>
            <w:tcBorders>
              <w:top w:val="nil"/>
              <w:left w:val="nil"/>
              <w:bottom w:val="nil"/>
              <w:right w:val="nil"/>
            </w:tcBorders>
          </w:tcPr>
          <w:p w14:paraId="081A21C9" w14:textId="77777777"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Total</w:t>
            </w:r>
          </w:p>
        </w:tc>
        <w:tc>
          <w:tcPr>
            <w:tcW w:w="1429" w:type="dxa"/>
            <w:tcBorders>
              <w:top w:val="nil"/>
              <w:left w:val="nil"/>
              <w:bottom w:val="nil"/>
              <w:right w:val="nil"/>
            </w:tcBorders>
          </w:tcPr>
          <w:p w14:paraId="6D8EC155" w14:textId="1D0EB623" w:rsidR="00143C51" w:rsidRPr="00B27511" w:rsidRDefault="001918EE" w:rsidP="005A4AFA">
            <w:pPr>
              <w:tabs>
                <w:tab w:val="decimal" w:pos="1092"/>
              </w:tabs>
              <w:spacing w:line="340" w:lineRule="exact"/>
              <w:ind w:left="-13" w:right="43"/>
              <w:rPr>
                <w:rFonts w:ascii="Arial" w:eastAsia="Arial Unicode MS" w:hAnsi="Arial" w:cs="Arial"/>
                <w:sz w:val="18"/>
                <w:szCs w:val="18"/>
              </w:rPr>
            </w:pPr>
            <w:r w:rsidRPr="00B27511">
              <w:rPr>
                <w:rFonts w:ascii="Arial" w:eastAsia="Arial Unicode MS" w:hAnsi="Arial" w:cs="Arial"/>
                <w:sz w:val="18"/>
                <w:szCs w:val="18"/>
              </w:rPr>
              <w:t>489,635</w:t>
            </w:r>
          </w:p>
        </w:tc>
        <w:tc>
          <w:tcPr>
            <w:tcW w:w="1580" w:type="dxa"/>
            <w:tcBorders>
              <w:top w:val="nil"/>
              <w:left w:val="nil"/>
              <w:bottom w:val="nil"/>
              <w:right w:val="nil"/>
            </w:tcBorders>
          </w:tcPr>
          <w:p w14:paraId="189BC541" w14:textId="442508B7" w:rsidR="00143C51" w:rsidRPr="00B27511" w:rsidRDefault="00143C51" w:rsidP="005A4AFA">
            <w:pP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472,368</w:t>
            </w:r>
          </w:p>
        </w:tc>
        <w:tc>
          <w:tcPr>
            <w:tcW w:w="1429" w:type="dxa"/>
            <w:tcBorders>
              <w:top w:val="nil"/>
              <w:left w:val="nil"/>
              <w:bottom w:val="nil"/>
              <w:right w:val="nil"/>
            </w:tcBorders>
          </w:tcPr>
          <w:p w14:paraId="2AEB0D54" w14:textId="5B899332" w:rsidR="00143C51" w:rsidRPr="00B27511" w:rsidRDefault="0059030B" w:rsidP="005A4AFA">
            <w:pP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2,166,164</w:t>
            </w:r>
          </w:p>
        </w:tc>
        <w:tc>
          <w:tcPr>
            <w:tcW w:w="1576" w:type="dxa"/>
            <w:tcBorders>
              <w:top w:val="nil"/>
              <w:left w:val="nil"/>
              <w:bottom w:val="nil"/>
              <w:right w:val="nil"/>
            </w:tcBorders>
          </w:tcPr>
          <w:p w14:paraId="166B2AA2" w14:textId="2174E937" w:rsidR="00143C51" w:rsidRPr="00B27511" w:rsidRDefault="00143C51" w:rsidP="005A4AFA">
            <w:pP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3,062,208</w:t>
            </w:r>
          </w:p>
        </w:tc>
      </w:tr>
      <w:tr w:rsidR="00143C51" w:rsidRPr="00B27511" w14:paraId="3D791EFF" w14:textId="77777777" w:rsidTr="00503D45">
        <w:trPr>
          <w:trHeight w:val="333"/>
        </w:trPr>
        <w:tc>
          <w:tcPr>
            <w:tcW w:w="3796" w:type="dxa"/>
            <w:tcBorders>
              <w:top w:val="nil"/>
              <w:left w:val="nil"/>
              <w:bottom w:val="nil"/>
              <w:right w:val="nil"/>
            </w:tcBorders>
          </w:tcPr>
          <w:p w14:paraId="02123C78" w14:textId="0CA04964"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hAnsi="Arial"/>
                <w:sz w:val="18"/>
                <w:szCs w:val="18"/>
              </w:rPr>
              <w:t xml:space="preserve">Less: Allowance for expected credit losses </w:t>
            </w:r>
          </w:p>
        </w:tc>
        <w:tc>
          <w:tcPr>
            <w:tcW w:w="1429" w:type="dxa"/>
            <w:tcBorders>
              <w:top w:val="nil"/>
              <w:left w:val="nil"/>
              <w:bottom w:val="nil"/>
              <w:right w:val="nil"/>
            </w:tcBorders>
            <w:vAlign w:val="bottom"/>
          </w:tcPr>
          <w:p w14:paraId="10A675D4" w14:textId="3320A3A7" w:rsidR="00143C51" w:rsidRPr="00B27511" w:rsidRDefault="001918EE" w:rsidP="005A4AFA">
            <w:pPr>
              <w:pBdr>
                <w:bottom w:val="single" w:sz="4" w:space="1" w:color="auto"/>
              </w:pBdr>
              <w:tabs>
                <w:tab w:val="decimal" w:pos="1092"/>
              </w:tabs>
              <w:spacing w:line="340" w:lineRule="exact"/>
              <w:ind w:left="-13" w:right="43"/>
              <w:rPr>
                <w:rFonts w:ascii="Arial" w:eastAsia="Arial Unicode MS" w:hAnsi="Arial" w:cstheme="minorBidi"/>
                <w:sz w:val="18"/>
                <w:szCs w:val="18"/>
              </w:rPr>
            </w:pPr>
            <w:r w:rsidRPr="00B27511">
              <w:rPr>
                <w:rFonts w:ascii="Arial" w:eastAsia="Arial Unicode MS" w:hAnsi="Arial" w:cstheme="minorBidi"/>
                <w:sz w:val="18"/>
                <w:szCs w:val="18"/>
              </w:rPr>
              <w:t>(475)</w:t>
            </w:r>
          </w:p>
        </w:tc>
        <w:tc>
          <w:tcPr>
            <w:tcW w:w="1580" w:type="dxa"/>
            <w:tcBorders>
              <w:top w:val="nil"/>
              <w:left w:val="nil"/>
              <w:bottom w:val="nil"/>
              <w:right w:val="nil"/>
            </w:tcBorders>
            <w:vAlign w:val="bottom"/>
          </w:tcPr>
          <w:p w14:paraId="5D02FC44" w14:textId="406DB03E"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w:t>
            </w:r>
          </w:p>
        </w:tc>
        <w:tc>
          <w:tcPr>
            <w:tcW w:w="1429" w:type="dxa"/>
            <w:tcBorders>
              <w:top w:val="nil"/>
              <w:left w:val="nil"/>
              <w:bottom w:val="nil"/>
              <w:right w:val="nil"/>
            </w:tcBorders>
            <w:vAlign w:val="bottom"/>
          </w:tcPr>
          <w:p w14:paraId="56949AAA" w14:textId="4A89BA03" w:rsidR="00143C51" w:rsidRPr="00B27511" w:rsidRDefault="00275B88" w:rsidP="005A4AFA">
            <w:pPr>
              <w:pBdr>
                <w:bottom w:val="single" w:sz="4" w:space="1" w:color="auto"/>
              </w:pBdr>
              <w:tabs>
                <w:tab w:val="decimal" w:pos="1092"/>
              </w:tabs>
              <w:spacing w:line="340" w:lineRule="exact"/>
              <w:ind w:right="43"/>
              <w:rPr>
                <w:rFonts w:ascii="Arial" w:eastAsia="Arial Unicode MS" w:hAnsi="Arial" w:cstheme="minorBidi"/>
                <w:sz w:val="18"/>
                <w:szCs w:val="18"/>
              </w:rPr>
            </w:pPr>
            <w:r w:rsidRPr="00B27511">
              <w:rPr>
                <w:rFonts w:ascii="Arial" w:eastAsia="Arial Unicode MS" w:hAnsi="Arial" w:cstheme="minorBidi"/>
                <w:sz w:val="18"/>
                <w:szCs w:val="18"/>
              </w:rPr>
              <w:t>(258)</w:t>
            </w:r>
          </w:p>
        </w:tc>
        <w:tc>
          <w:tcPr>
            <w:tcW w:w="1576" w:type="dxa"/>
            <w:tcBorders>
              <w:top w:val="nil"/>
              <w:left w:val="nil"/>
              <w:bottom w:val="nil"/>
              <w:right w:val="nil"/>
            </w:tcBorders>
            <w:vAlign w:val="bottom"/>
          </w:tcPr>
          <w:p w14:paraId="1DFE3D0F" w14:textId="7C29F753"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w:t>
            </w:r>
          </w:p>
        </w:tc>
      </w:tr>
      <w:tr w:rsidR="00143C51" w:rsidRPr="00B27511" w14:paraId="27CB18BA" w14:textId="77777777" w:rsidTr="00503D45">
        <w:trPr>
          <w:trHeight w:val="279"/>
        </w:trPr>
        <w:tc>
          <w:tcPr>
            <w:tcW w:w="3796" w:type="dxa"/>
            <w:tcBorders>
              <w:top w:val="nil"/>
              <w:left w:val="nil"/>
              <w:bottom w:val="nil"/>
              <w:right w:val="nil"/>
            </w:tcBorders>
          </w:tcPr>
          <w:p w14:paraId="6AA6FF77" w14:textId="77777777" w:rsidR="00143C51" w:rsidRPr="00B27511" w:rsidRDefault="00143C51" w:rsidP="005A4AFA">
            <w:pPr>
              <w:spacing w:line="340" w:lineRule="exact"/>
              <w:ind w:left="252" w:right="-43" w:hanging="180"/>
              <w:rPr>
                <w:rFonts w:ascii="Arial" w:eastAsia="Arial Unicode MS" w:hAnsi="Arial" w:cs="Arial"/>
                <w:sz w:val="18"/>
                <w:szCs w:val="18"/>
              </w:rPr>
            </w:pPr>
            <w:r w:rsidRPr="00B27511">
              <w:rPr>
                <w:rFonts w:ascii="Arial" w:eastAsia="Arial Unicode MS" w:hAnsi="Arial" w:cs="Arial"/>
                <w:sz w:val="18"/>
                <w:szCs w:val="18"/>
              </w:rPr>
              <w:t>Total other receivables, net</w:t>
            </w:r>
          </w:p>
        </w:tc>
        <w:tc>
          <w:tcPr>
            <w:tcW w:w="1429" w:type="dxa"/>
            <w:tcBorders>
              <w:top w:val="nil"/>
              <w:left w:val="nil"/>
              <w:bottom w:val="nil"/>
              <w:right w:val="nil"/>
            </w:tcBorders>
          </w:tcPr>
          <w:p w14:paraId="23A3687A" w14:textId="278C6084" w:rsidR="00143C51" w:rsidRPr="00B27511" w:rsidRDefault="001918EE" w:rsidP="005A4AFA">
            <w:pPr>
              <w:pBdr>
                <w:bottom w:val="single" w:sz="4" w:space="1" w:color="auto"/>
              </w:pBdr>
              <w:tabs>
                <w:tab w:val="decimal" w:pos="1092"/>
              </w:tabs>
              <w:spacing w:line="340" w:lineRule="exact"/>
              <w:ind w:left="-13" w:right="43"/>
              <w:rPr>
                <w:rFonts w:ascii="Arial" w:eastAsia="Arial Unicode MS" w:hAnsi="Arial" w:cs="Arial"/>
                <w:sz w:val="18"/>
                <w:szCs w:val="18"/>
              </w:rPr>
            </w:pPr>
            <w:r w:rsidRPr="00B27511">
              <w:rPr>
                <w:rFonts w:ascii="Arial" w:eastAsia="Arial Unicode MS" w:hAnsi="Arial" w:cs="Arial"/>
                <w:sz w:val="18"/>
                <w:szCs w:val="18"/>
              </w:rPr>
              <w:t>489,160</w:t>
            </w:r>
          </w:p>
        </w:tc>
        <w:tc>
          <w:tcPr>
            <w:tcW w:w="1580" w:type="dxa"/>
            <w:tcBorders>
              <w:top w:val="nil"/>
              <w:left w:val="nil"/>
              <w:bottom w:val="nil"/>
              <w:right w:val="nil"/>
            </w:tcBorders>
          </w:tcPr>
          <w:p w14:paraId="4EEBC78B" w14:textId="19FDA2F2"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472,368</w:t>
            </w:r>
          </w:p>
        </w:tc>
        <w:tc>
          <w:tcPr>
            <w:tcW w:w="1429" w:type="dxa"/>
            <w:tcBorders>
              <w:top w:val="nil"/>
              <w:left w:val="nil"/>
              <w:bottom w:val="nil"/>
              <w:right w:val="nil"/>
            </w:tcBorders>
          </w:tcPr>
          <w:p w14:paraId="4652F451" w14:textId="556C64E7" w:rsidR="00143C51" w:rsidRPr="00B27511" w:rsidRDefault="0059030B" w:rsidP="005A4AFA">
            <w:pPr>
              <w:pBdr>
                <w:bottom w:val="single" w:sz="4"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2,165,906</w:t>
            </w:r>
          </w:p>
        </w:tc>
        <w:tc>
          <w:tcPr>
            <w:tcW w:w="1576" w:type="dxa"/>
            <w:tcBorders>
              <w:top w:val="nil"/>
              <w:left w:val="nil"/>
              <w:bottom w:val="nil"/>
              <w:right w:val="nil"/>
            </w:tcBorders>
          </w:tcPr>
          <w:p w14:paraId="77739293" w14:textId="79912776" w:rsidR="00143C51" w:rsidRPr="00B27511" w:rsidRDefault="00143C51" w:rsidP="005A4AFA">
            <w:pPr>
              <w:pBdr>
                <w:bottom w:val="single" w:sz="4"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3,062,208</w:t>
            </w:r>
          </w:p>
        </w:tc>
      </w:tr>
      <w:tr w:rsidR="00143C51" w:rsidRPr="00B27511" w14:paraId="73FC84DE" w14:textId="77777777" w:rsidTr="00503D45">
        <w:trPr>
          <w:trHeight w:val="306"/>
        </w:trPr>
        <w:tc>
          <w:tcPr>
            <w:tcW w:w="3796" w:type="dxa"/>
            <w:tcBorders>
              <w:top w:val="nil"/>
              <w:left w:val="nil"/>
              <w:bottom w:val="nil"/>
              <w:right w:val="nil"/>
            </w:tcBorders>
          </w:tcPr>
          <w:p w14:paraId="35804CD8" w14:textId="77777777" w:rsidR="00143C51" w:rsidRPr="00B27511" w:rsidRDefault="00143C51" w:rsidP="005A4AFA">
            <w:pPr>
              <w:spacing w:line="340" w:lineRule="exact"/>
              <w:ind w:left="252" w:right="-43" w:hanging="180"/>
              <w:jc w:val="thaiDistribute"/>
              <w:rPr>
                <w:rFonts w:ascii="Arial" w:eastAsia="Arial Unicode MS" w:hAnsi="Arial" w:cs="Arial"/>
                <w:sz w:val="18"/>
                <w:szCs w:val="18"/>
              </w:rPr>
            </w:pPr>
            <w:r w:rsidRPr="00B27511">
              <w:rPr>
                <w:rFonts w:ascii="Arial" w:eastAsia="Arial Unicode MS" w:hAnsi="Arial" w:cs="Arial"/>
                <w:sz w:val="18"/>
                <w:szCs w:val="18"/>
              </w:rPr>
              <w:t>Total trade and other receivables - net</w:t>
            </w:r>
          </w:p>
        </w:tc>
        <w:tc>
          <w:tcPr>
            <w:tcW w:w="1429" w:type="dxa"/>
            <w:tcBorders>
              <w:top w:val="nil"/>
              <w:left w:val="nil"/>
              <w:bottom w:val="nil"/>
              <w:right w:val="nil"/>
            </w:tcBorders>
          </w:tcPr>
          <w:p w14:paraId="1610D9EE" w14:textId="38C22AA7" w:rsidR="00143C51" w:rsidRPr="00B27511" w:rsidRDefault="00F70865" w:rsidP="00602E11">
            <w:pPr>
              <w:pBdr>
                <w:bottom w:val="double" w:sz="6" w:space="1" w:color="auto"/>
              </w:pBdr>
              <w:tabs>
                <w:tab w:val="decimal" w:pos="1092"/>
              </w:tabs>
              <w:spacing w:line="340" w:lineRule="exact"/>
              <w:ind w:right="43"/>
              <w:rPr>
                <w:rFonts w:ascii="Arial" w:eastAsia="Arial Unicode MS" w:hAnsi="Arial" w:cstheme="minorBidi"/>
                <w:sz w:val="18"/>
                <w:szCs w:val="18"/>
              </w:rPr>
            </w:pPr>
            <w:r w:rsidRPr="00B27511">
              <w:rPr>
                <w:rFonts w:ascii="Arial" w:eastAsia="Arial Unicode MS" w:hAnsi="Arial" w:cstheme="minorBidi"/>
                <w:sz w:val="18"/>
                <w:szCs w:val="18"/>
              </w:rPr>
              <w:t>9,975,620</w:t>
            </w:r>
          </w:p>
        </w:tc>
        <w:tc>
          <w:tcPr>
            <w:tcW w:w="1580" w:type="dxa"/>
            <w:tcBorders>
              <w:top w:val="nil"/>
              <w:left w:val="nil"/>
              <w:bottom w:val="nil"/>
              <w:right w:val="nil"/>
            </w:tcBorders>
          </w:tcPr>
          <w:p w14:paraId="1F8542AD" w14:textId="4A10DB2F" w:rsidR="00143C51" w:rsidRPr="00B27511" w:rsidRDefault="00143C51" w:rsidP="005A4AFA">
            <w:pPr>
              <w:pBdr>
                <w:bottom w:val="double" w:sz="6"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9,888,516</w:t>
            </w:r>
          </w:p>
        </w:tc>
        <w:tc>
          <w:tcPr>
            <w:tcW w:w="1429" w:type="dxa"/>
            <w:tcBorders>
              <w:top w:val="nil"/>
              <w:left w:val="nil"/>
              <w:bottom w:val="nil"/>
              <w:right w:val="nil"/>
            </w:tcBorders>
          </w:tcPr>
          <w:p w14:paraId="565B97B3" w14:textId="4A51DF7C" w:rsidR="00143C51" w:rsidRPr="00B27511" w:rsidRDefault="00F70865" w:rsidP="005A4AFA">
            <w:pPr>
              <w:pBdr>
                <w:bottom w:val="double" w:sz="6" w:space="1" w:color="auto"/>
              </w:pBd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3,739,57</w:t>
            </w:r>
            <w:r w:rsidR="00275B88" w:rsidRPr="00B27511">
              <w:rPr>
                <w:rFonts w:ascii="Arial" w:eastAsia="Arial Unicode MS" w:hAnsi="Arial" w:cs="Arial"/>
                <w:sz w:val="18"/>
                <w:szCs w:val="18"/>
              </w:rPr>
              <w:t>1</w:t>
            </w:r>
          </w:p>
        </w:tc>
        <w:tc>
          <w:tcPr>
            <w:tcW w:w="1576" w:type="dxa"/>
            <w:tcBorders>
              <w:top w:val="nil"/>
              <w:left w:val="nil"/>
              <w:bottom w:val="nil"/>
              <w:right w:val="nil"/>
            </w:tcBorders>
          </w:tcPr>
          <w:p w14:paraId="12D7985B" w14:textId="3611D765" w:rsidR="00143C51" w:rsidRPr="00B27511" w:rsidRDefault="00143C51" w:rsidP="005A4AFA">
            <w:pPr>
              <w:pBdr>
                <w:bottom w:val="double" w:sz="6" w:space="1" w:color="auto"/>
              </w:pBdr>
              <w:tabs>
                <w:tab w:val="decimal" w:pos="1230"/>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5,214,054</w:t>
            </w:r>
          </w:p>
        </w:tc>
      </w:tr>
    </w:tbl>
    <w:p w14:paraId="42345DBA" w14:textId="77777777" w:rsidR="0024139D" w:rsidRPr="00B27511" w:rsidRDefault="0024139D" w:rsidP="00E640F0">
      <w:pPr>
        <w:tabs>
          <w:tab w:val="left" w:pos="720"/>
        </w:tabs>
        <w:spacing w:before="240" w:after="120" w:line="380" w:lineRule="exact"/>
        <w:ind w:left="547"/>
        <w:jc w:val="thaiDistribute"/>
        <w:rPr>
          <w:rFonts w:ascii="Arial" w:hAnsi="Arial" w:cs="Arial"/>
          <w:sz w:val="22"/>
          <w:szCs w:val="22"/>
        </w:rPr>
      </w:pPr>
    </w:p>
    <w:p w14:paraId="0B54A59F" w14:textId="77777777" w:rsidR="0024139D" w:rsidRPr="00B27511" w:rsidRDefault="0024139D">
      <w:pPr>
        <w:overflowPunct/>
        <w:autoSpaceDE/>
        <w:autoSpaceDN/>
        <w:adjustRightInd/>
        <w:textAlignment w:val="auto"/>
        <w:rPr>
          <w:rFonts w:ascii="Arial" w:hAnsi="Arial" w:cs="Arial"/>
          <w:sz w:val="22"/>
          <w:szCs w:val="22"/>
        </w:rPr>
      </w:pPr>
      <w:r w:rsidRPr="00B27511">
        <w:rPr>
          <w:rFonts w:ascii="Arial" w:hAnsi="Arial" w:cs="Arial"/>
          <w:sz w:val="22"/>
          <w:szCs w:val="22"/>
        </w:rPr>
        <w:br w:type="page"/>
      </w:r>
    </w:p>
    <w:p w14:paraId="24AC85C3" w14:textId="6DFC83AE" w:rsidR="004C1C8F" w:rsidRPr="00B27511" w:rsidRDefault="004C1C8F" w:rsidP="00E640F0">
      <w:pPr>
        <w:tabs>
          <w:tab w:val="left" w:pos="720"/>
        </w:tabs>
        <w:spacing w:before="240" w:after="120" w:line="380" w:lineRule="exact"/>
        <w:ind w:left="547"/>
        <w:jc w:val="thaiDistribute"/>
        <w:rPr>
          <w:rFonts w:ascii="Arial" w:hAnsi="Arial" w:cs="Arial"/>
          <w:sz w:val="22"/>
          <w:szCs w:val="22"/>
        </w:rPr>
      </w:pPr>
      <w:r w:rsidRPr="00B27511">
        <w:rPr>
          <w:rFonts w:ascii="Arial" w:hAnsi="Arial" w:cs="Arial"/>
          <w:sz w:val="22"/>
          <w:szCs w:val="22"/>
        </w:rPr>
        <w:lastRenderedPageBreak/>
        <w:t>The aging of the outstanding balances of trade receivables - related parties as at</w:t>
      </w:r>
      <w:r w:rsidR="00AC2870" w:rsidRPr="00B27511">
        <w:rPr>
          <w:rFonts w:ascii="Arial" w:hAnsi="Arial" w:cs="Arial"/>
          <w:sz w:val="22"/>
          <w:szCs w:val="22"/>
        </w:rPr>
        <w:t xml:space="preserve"> </w:t>
      </w:r>
      <w:r w:rsidR="00300E26" w:rsidRPr="00B27511">
        <w:rPr>
          <w:rFonts w:ascii="Arial" w:hAnsi="Arial" w:cs="Arial"/>
          <w:sz w:val="22"/>
          <w:szCs w:val="22"/>
        </w:rPr>
        <w:t>30 June</w:t>
      </w:r>
      <w:r w:rsidR="006714F5" w:rsidRPr="00B27511">
        <w:rPr>
          <w:rFonts w:ascii="Arial" w:hAnsi="Arial" w:cs="Arial"/>
          <w:sz w:val="22"/>
          <w:szCs w:val="22"/>
        </w:rPr>
        <w:t xml:space="preserve"> </w:t>
      </w:r>
      <w:r w:rsidR="009C5248" w:rsidRPr="00B27511">
        <w:rPr>
          <w:rFonts w:ascii="Arial" w:hAnsi="Arial" w:cs="Arial"/>
          <w:sz w:val="22"/>
          <w:szCs w:val="22"/>
        </w:rPr>
        <w:t>202</w:t>
      </w:r>
      <w:r w:rsidR="003C6AF1" w:rsidRPr="00B27511">
        <w:rPr>
          <w:rFonts w:ascii="Arial" w:hAnsi="Arial" w:cs="Arial"/>
          <w:sz w:val="22"/>
          <w:szCs w:val="22"/>
        </w:rPr>
        <w:t>1</w:t>
      </w:r>
      <w:r w:rsidR="009B7973" w:rsidRPr="00B27511">
        <w:rPr>
          <w:rFonts w:ascii="Arial" w:hAnsi="Arial" w:cs="Arial"/>
          <w:sz w:val="22"/>
          <w:szCs w:val="22"/>
        </w:rPr>
        <w:t xml:space="preserve"> and </w:t>
      </w:r>
      <w:r w:rsidRPr="00B27511">
        <w:rPr>
          <w:rFonts w:ascii="Arial" w:hAnsi="Arial" w:cs="Arial"/>
          <w:sz w:val="22"/>
          <w:szCs w:val="22"/>
        </w:rPr>
        <w:t xml:space="preserve">31 December </w:t>
      </w:r>
      <w:r w:rsidR="009C5248" w:rsidRPr="00B27511">
        <w:rPr>
          <w:rFonts w:ascii="Arial" w:hAnsi="Arial" w:cs="Arial"/>
          <w:sz w:val="22"/>
          <w:szCs w:val="22"/>
        </w:rPr>
        <w:t>20</w:t>
      </w:r>
      <w:r w:rsidR="003C6AF1" w:rsidRPr="00B27511">
        <w:rPr>
          <w:rFonts w:ascii="Arial" w:hAnsi="Arial" w:cs="Arial"/>
          <w:sz w:val="22"/>
          <w:szCs w:val="22"/>
        </w:rPr>
        <w:t>20</w:t>
      </w:r>
      <w:r w:rsidRPr="00B27511">
        <w:rPr>
          <w:rFonts w:ascii="Arial" w:hAnsi="Arial" w:cs="Arial"/>
          <w:sz w:val="22"/>
          <w:szCs w:val="22"/>
        </w:rPr>
        <w:t>, based on due date, is as follows:</w:t>
      </w:r>
    </w:p>
    <w:tbl>
      <w:tblPr>
        <w:tblW w:w="9152" w:type="dxa"/>
        <w:tblInd w:w="468" w:type="dxa"/>
        <w:tblLayout w:type="fixed"/>
        <w:tblLook w:val="0000" w:firstRow="0" w:lastRow="0" w:firstColumn="0" w:lastColumn="0" w:noHBand="0" w:noVBand="0"/>
      </w:tblPr>
      <w:tblGrid>
        <w:gridCol w:w="3311"/>
        <w:gridCol w:w="1258"/>
        <w:gridCol w:w="199"/>
        <w:gridCol w:w="1461"/>
        <w:gridCol w:w="625"/>
        <w:gridCol w:w="833"/>
        <w:gridCol w:w="1458"/>
        <w:gridCol w:w="7"/>
      </w:tblGrid>
      <w:tr w:rsidR="003C6AF1" w:rsidRPr="00B27511" w14:paraId="59B5B1A1" w14:textId="77777777" w:rsidTr="00145F1F">
        <w:trPr>
          <w:cantSplit/>
          <w:trHeight w:val="337"/>
        </w:trPr>
        <w:tc>
          <w:tcPr>
            <w:tcW w:w="3311" w:type="dxa"/>
            <w:tcBorders>
              <w:top w:val="nil"/>
              <w:left w:val="nil"/>
              <w:bottom w:val="nil"/>
              <w:right w:val="nil"/>
            </w:tcBorders>
          </w:tcPr>
          <w:p w14:paraId="74658A4B" w14:textId="77777777" w:rsidR="003C6AF1" w:rsidRPr="00B27511" w:rsidRDefault="003C6AF1" w:rsidP="005A4AFA">
            <w:pPr>
              <w:spacing w:line="320" w:lineRule="exact"/>
              <w:ind w:left="-18" w:right="-43"/>
              <w:jc w:val="thaiDistribute"/>
              <w:rPr>
                <w:rFonts w:ascii="Arial" w:eastAsia="Arial Unicode MS" w:hAnsi="Arial" w:cs="Arial Unicode MS"/>
                <w:sz w:val="18"/>
                <w:szCs w:val="18"/>
              </w:rPr>
            </w:pPr>
          </w:p>
        </w:tc>
        <w:tc>
          <w:tcPr>
            <w:tcW w:w="5841" w:type="dxa"/>
            <w:gridSpan w:val="7"/>
            <w:tcBorders>
              <w:top w:val="nil"/>
              <w:left w:val="nil"/>
              <w:bottom w:val="nil"/>
              <w:right w:val="nil"/>
            </w:tcBorders>
          </w:tcPr>
          <w:p w14:paraId="76774C44" w14:textId="77777777" w:rsidR="003C6AF1" w:rsidRPr="00B27511" w:rsidRDefault="003C6AF1" w:rsidP="005A4AFA">
            <w:pPr>
              <w:spacing w:line="320" w:lineRule="exact"/>
              <w:ind w:right="-43"/>
              <w:jc w:val="right"/>
              <w:rPr>
                <w:rFonts w:ascii="Arial" w:eastAsia="Arial Unicode MS" w:hAnsi="Arial" w:cs="Arial Unicode MS"/>
                <w:sz w:val="18"/>
                <w:szCs w:val="18"/>
                <w:u w:val="single"/>
                <w:cs/>
              </w:rPr>
            </w:pPr>
            <w:r w:rsidRPr="00B27511">
              <w:rPr>
                <w:rFonts w:ascii="Arial" w:eastAsia="Arial Unicode MS" w:hAnsi="Arial" w:cs="Arial Unicode MS"/>
                <w:sz w:val="18"/>
                <w:szCs w:val="18"/>
                <w:cs/>
              </w:rPr>
              <w:t>(</w:t>
            </w:r>
            <w:r w:rsidRPr="00B27511">
              <w:rPr>
                <w:rFonts w:ascii="Arial" w:eastAsia="Arial Unicode MS" w:hAnsi="Arial" w:cs="Arial Unicode MS"/>
                <w:sz w:val="18"/>
                <w:szCs w:val="18"/>
              </w:rPr>
              <w:t>Unit</w:t>
            </w:r>
            <w:r w:rsidRPr="00B27511">
              <w:rPr>
                <w:rFonts w:ascii="Arial" w:eastAsia="Arial Unicode MS" w:hAnsi="Arial" w:cs="Arial Unicode MS"/>
                <w:sz w:val="18"/>
                <w:szCs w:val="18"/>
                <w:cs/>
              </w:rPr>
              <w:t xml:space="preserve">: </w:t>
            </w:r>
            <w:r w:rsidRPr="00B27511">
              <w:rPr>
                <w:rFonts w:ascii="Arial" w:eastAsia="Arial Unicode MS" w:hAnsi="Arial" w:cs="Arial Unicode MS"/>
                <w:sz w:val="18"/>
                <w:szCs w:val="18"/>
              </w:rPr>
              <w:t>Thousand Baht</w:t>
            </w:r>
            <w:r w:rsidRPr="00B27511">
              <w:rPr>
                <w:rFonts w:ascii="Arial" w:eastAsia="Arial Unicode MS" w:hAnsi="Arial" w:cs="Arial Unicode MS"/>
                <w:sz w:val="18"/>
                <w:szCs w:val="18"/>
                <w:cs/>
              </w:rPr>
              <w:t>)</w:t>
            </w:r>
          </w:p>
        </w:tc>
      </w:tr>
      <w:tr w:rsidR="003C6AF1" w:rsidRPr="00B27511" w14:paraId="6ACC05FD" w14:textId="77777777" w:rsidTr="00145F1F">
        <w:trPr>
          <w:cantSplit/>
          <w:trHeight w:val="692"/>
        </w:trPr>
        <w:tc>
          <w:tcPr>
            <w:tcW w:w="3311" w:type="dxa"/>
            <w:tcBorders>
              <w:top w:val="nil"/>
              <w:left w:val="nil"/>
              <w:bottom w:val="nil"/>
              <w:right w:val="nil"/>
            </w:tcBorders>
          </w:tcPr>
          <w:p w14:paraId="2A6C611B" w14:textId="77777777" w:rsidR="003C6AF1" w:rsidRPr="00B27511" w:rsidRDefault="003C6AF1" w:rsidP="005A4AFA">
            <w:pPr>
              <w:spacing w:line="320" w:lineRule="exact"/>
              <w:ind w:left="-18" w:right="-43"/>
              <w:jc w:val="thaiDistribute"/>
              <w:rPr>
                <w:rFonts w:ascii="Arial" w:eastAsia="Arial Unicode MS" w:hAnsi="Arial" w:cs="Arial Unicode MS"/>
                <w:sz w:val="18"/>
                <w:szCs w:val="18"/>
              </w:rPr>
            </w:pPr>
          </w:p>
        </w:tc>
        <w:tc>
          <w:tcPr>
            <w:tcW w:w="2918" w:type="dxa"/>
            <w:gridSpan w:val="3"/>
            <w:tcBorders>
              <w:top w:val="nil"/>
              <w:left w:val="nil"/>
              <w:bottom w:val="nil"/>
              <w:right w:val="nil"/>
            </w:tcBorders>
          </w:tcPr>
          <w:p w14:paraId="1AD606B4" w14:textId="77777777" w:rsidR="003C6AF1" w:rsidRPr="00B27511" w:rsidRDefault="003C6AF1" w:rsidP="005A4AFA">
            <w:pPr>
              <w:pBdr>
                <w:bottom w:val="single" w:sz="4" w:space="1" w:color="auto"/>
              </w:pBdr>
              <w:spacing w:line="32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Consolidated                               financial statements</w:t>
            </w:r>
          </w:p>
        </w:tc>
        <w:tc>
          <w:tcPr>
            <w:tcW w:w="2923" w:type="dxa"/>
            <w:gridSpan w:val="4"/>
          </w:tcPr>
          <w:p w14:paraId="1FCBDC38" w14:textId="77777777" w:rsidR="003C6AF1" w:rsidRPr="00B27511" w:rsidRDefault="003C6AF1" w:rsidP="005A4AFA">
            <w:pPr>
              <w:pBdr>
                <w:bottom w:val="single" w:sz="4" w:space="1" w:color="auto"/>
              </w:pBdr>
              <w:spacing w:line="32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Separate                         financial statements</w:t>
            </w:r>
          </w:p>
        </w:tc>
      </w:tr>
      <w:tr w:rsidR="00300E26" w:rsidRPr="00B27511" w14:paraId="28EEA39A" w14:textId="77777777" w:rsidTr="00145F1F">
        <w:trPr>
          <w:gridAfter w:val="1"/>
          <w:wAfter w:w="7" w:type="dxa"/>
          <w:trHeight w:val="339"/>
        </w:trPr>
        <w:tc>
          <w:tcPr>
            <w:tcW w:w="3311" w:type="dxa"/>
            <w:tcBorders>
              <w:top w:val="nil"/>
              <w:left w:val="nil"/>
              <w:bottom w:val="nil"/>
              <w:right w:val="nil"/>
            </w:tcBorders>
          </w:tcPr>
          <w:p w14:paraId="300EBD36" w14:textId="77777777" w:rsidR="00300E26" w:rsidRPr="00B27511" w:rsidRDefault="00300E26" w:rsidP="005A4AFA">
            <w:pPr>
              <w:spacing w:line="320" w:lineRule="exact"/>
              <w:ind w:left="-18" w:right="-43"/>
              <w:jc w:val="thaiDistribute"/>
              <w:rPr>
                <w:rFonts w:ascii="Arial" w:eastAsia="Arial Unicode MS" w:hAnsi="Arial" w:cs="Arial Unicode MS"/>
                <w:sz w:val="18"/>
                <w:szCs w:val="18"/>
              </w:rPr>
            </w:pPr>
          </w:p>
        </w:tc>
        <w:tc>
          <w:tcPr>
            <w:tcW w:w="1457" w:type="dxa"/>
            <w:gridSpan w:val="2"/>
            <w:tcBorders>
              <w:top w:val="nil"/>
              <w:left w:val="nil"/>
              <w:bottom w:val="nil"/>
              <w:right w:val="nil"/>
            </w:tcBorders>
          </w:tcPr>
          <w:p w14:paraId="50B66B8C" w14:textId="77777777"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407D95A9" w14:textId="500AFDC6"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461" w:type="dxa"/>
            <w:tcBorders>
              <w:top w:val="nil"/>
              <w:left w:val="nil"/>
              <w:bottom w:val="nil"/>
              <w:right w:val="nil"/>
            </w:tcBorders>
          </w:tcPr>
          <w:p w14:paraId="2CE35474" w14:textId="154DC38B" w:rsidR="00300E26" w:rsidRPr="00B27511" w:rsidRDefault="00300E26" w:rsidP="005A4AFA">
            <w:pPr>
              <w:pBdr>
                <w:bottom w:val="single" w:sz="4" w:space="1" w:color="auto"/>
              </w:pBdr>
              <w:spacing w:line="320" w:lineRule="exact"/>
              <w:ind w:right="-68"/>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c>
          <w:tcPr>
            <w:tcW w:w="1458" w:type="dxa"/>
            <w:gridSpan w:val="2"/>
            <w:tcBorders>
              <w:top w:val="nil"/>
              <w:left w:val="nil"/>
              <w:bottom w:val="nil"/>
              <w:right w:val="nil"/>
            </w:tcBorders>
          </w:tcPr>
          <w:p w14:paraId="01F1DF22" w14:textId="77777777"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282BBABD" w14:textId="6AD4D4BA"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458" w:type="dxa"/>
            <w:tcBorders>
              <w:top w:val="nil"/>
              <w:left w:val="nil"/>
              <w:bottom w:val="nil"/>
              <w:right w:val="nil"/>
            </w:tcBorders>
          </w:tcPr>
          <w:p w14:paraId="30A79AE9" w14:textId="504ACD78"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r>
      <w:tr w:rsidR="003C6AF1" w:rsidRPr="00B27511" w14:paraId="00CD3A05" w14:textId="77777777" w:rsidTr="00145F1F">
        <w:trPr>
          <w:gridAfter w:val="1"/>
          <w:wAfter w:w="7" w:type="dxa"/>
          <w:trHeight w:val="337"/>
        </w:trPr>
        <w:tc>
          <w:tcPr>
            <w:tcW w:w="3311" w:type="dxa"/>
            <w:tcBorders>
              <w:top w:val="nil"/>
              <w:left w:val="nil"/>
              <w:bottom w:val="nil"/>
              <w:right w:val="nil"/>
            </w:tcBorders>
          </w:tcPr>
          <w:p w14:paraId="66CEDEE8" w14:textId="77777777" w:rsidR="003C6AF1" w:rsidRPr="00B27511" w:rsidRDefault="003C6AF1" w:rsidP="005A4AFA">
            <w:pPr>
              <w:spacing w:line="320" w:lineRule="exact"/>
              <w:ind w:left="-18" w:right="-43"/>
              <w:jc w:val="thaiDistribute"/>
              <w:rPr>
                <w:rFonts w:ascii="Arial" w:eastAsia="Arial Unicode MS" w:hAnsi="Arial" w:cs="Arial Unicode MS"/>
                <w:sz w:val="18"/>
                <w:szCs w:val="18"/>
              </w:rPr>
            </w:pPr>
          </w:p>
        </w:tc>
        <w:tc>
          <w:tcPr>
            <w:tcW w:w="1457" w:type="dxa"/>
            <w:gridSpan w:val="2"/>
            <w:tcBorders>
              <w:top w:val="nil"/>
              <w:left w:val="nil"/>
              <w:bottom w:val="nil"/>
              <w:right w:val="nil"/>
            </w:tcBorders>
          </w:tcPr>
          <w:p w14:paraId="294A61F2" w14:textId="77777777" w:rsidR="003C6AF1" w:rsidRPr="00B27511" w:rsidRDefault="003C6AF1" w:rsidP="005A4AFA">
            <w:pPr>
              <w:spacing w:line="320" w:lineRule="exact"/>
              <w:ind w:right="-43"/>
              <w:jc w:val="center"/>
              <w:rPr>
                <w:rFonts w:ascii="Arial" w:eastAsia="Arial Unicode MS" w:hAnsi="Arial" w:cs="Arial Unicode MS"/>
                <w:sz w:val="18"/>
                <w:szCs w:val="18"/>
                <w:u w:val="single"/>
              </w:rPr>
            </w:pPr>
          </w:p>
        </w:tc>
        <w:tc>
          <w:tcPr>
            <w:tcW w:w="1461" w:type="dxa"/>
            <w:tcBorders>
              <w:top w:val="nil"/>
              <w:left w:val="nil"/>
              <w:bottom w:val="nil"/>
              <w:right w:val="nil"/>
            </w:tcBorders>
          </w:tcPr>
          <w:p w14:paraId="259C3777" w14:textId="42B42D0C" w:rsidR="003C6AF1" w:rsidRPr="00B27511" w:rsidRDefault="003C6AF1" w:rsidP="005A4AFA">
            <w:pP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c>
          <w:tcPr>
            <w:tcW w:w="1458" w:type="dxa"/>
            <w:gridSpan w:val="2"/>
            <w:tcBorders>
              <w:top w:val="nil"/>
              <w:left w:val="nil"/>
              <w:bottom w:val="nil"/>
              <w:right w:val="nil"/>
            </w:tcBorders>
          </w:tcPr>
          <w:p w14:paraId="75088CB2" w14:textId="77777777" w:rsidR="003C6AF1" w:rsidRPr="00B27511" w:rsidRDefault="003C6AF1" w:rsidP="005A4AFA">
            <w:pPr>
              <w:spacing w:line="320" w:lineRule="exact"/>
              <w:ind w:right="-43"/>
              <w:jc w:val="center"/>
              <w:rPr>
                <w:rFonts w:ascii="Arial" w:eastAsia="Arial Unicode MS" w:hAnsi="Arial" w:cs="Arial Unicode MS"/>
                <w:sz w:val="18"/>
                <w:szCs w:val="18"/>
                <w:u w:val="single"/>
              </w:rPr>
            </w:pPr>
          </w:p>
        </w:tc>
        <w:tc>
          <w:tcPr>
            <w:tcW w:w="1458" w:type="dxa"/>
            <w:tcBorders>
              <w:top w:val="nil"/>
              <w:left w:val="nil"/>
              <w:bottom w:val="nil"/>
              <w:right w:val="nil"/>
            </w:tcBorders>
          </w:tcPr>
          <w:p w14:paraId="640A78E8" w14:textId="1531106F" w:rsidR="003C6AF1" w:rsidRPr="00B27511" w:rsidRDefault="003C6AF1" w:rsidP="005A4AFA">
            <w:pP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r>
      <w:tr w:rsidR="006F56EB" w:rsidRPr="00B27511" w14:paraId="4FFC1961" w14:textId="77777777" w:rsidTr="00145F1F">
        <w:trPr>
          <w:gridAfter w:val="1"/>
          <w:wAfter w:w="7" w:type="dxa"/>
          <w:trHeight w:val="337"/>
        </w:trPr>
        <w:tc>
          <w:tcPr>
            <w:tcW w:w="3312" w:type="dxa"/>
            <w:tcBorders>
              <w:top w:val="nil"/>
              <w:left w:val="nil"/>
              <w:bottom w:val="nil"/>
              <w:right w:val="nil"/>
            </w:tcBorders>
          </w:tcPr>
          <w:p w14:paraId="6607254F" w14:textId="77777777" w:rsidR="003C6AF1" w:rsidRPr="00B27511" w:rsidRDefault="003C6AF1" w:rsidP="005A4AFA">
            <w:pPr>
              <w:tabs>
                <w:tab w:val="decimal" w:pos="1332"/>
              </w:tabs>
              <w:spacing w:line="320" w:lineRule="exact"/>
              <w:ind w:right="12"/>
              <w:rPr>
                <w:rFonts w:ascii="Arial" w:eastAsia="Arial Unicode MS" w:hAnsi="Arial" w:cs="Arial Unicode MS"/>
                <w:sz w:val="18"/>
                <w:szCs w:val="18"/>
              </w:rPr>
            </w:pPr>
            <w:r w:rsidRPr="00B27511">
              <w:rPr>
                <w:rFonts w:ascii="Arial" w:eastAsia="Arial Unicode MS" w:hAnsi="Arial" w:cs="Arial Unicode MS"/>
                <w:sz w:val="18"/>
                <w:szCs w:val="18"/>
              </w:rPr>
              <w:t>Aged on the basis of due dates</w:t>
            </w:r>
          </w:p>
        </w:tc>
        <w:tc>
          <w:tcPr>
            <w:tcW w:w="1258" w:type="dxa"/>
            <w:tcBorders>
              <w:top w:val="nil"/>
              <w:left w:val="nil"/>
              <w:bottom w:val="nil"/>
              <w:right w:val="nil"/>
            </w:tcBorders>
          </w:tcPr>
          <w:p w14:paraId="3B2F23C9" w14:textId="77777777" w:rsidR="003C6AF1" w:rsidRPr="00B27511" w:rsidRDefault="003C6AF1" w:rsidP="005A4AFA">
            <w:pPr>
              <w:tabs>
                <w:tab w:val="decimal" w:pos="1332"/>
              </w:tabs>
              <w:spacing w:line="320" w:lineRule="exact"/>
              <w:ind w:right="12"/>
              <w:rPr>
                <w:rFonts w:ascii="Arial" w:eastAsia="Arial Unicode MS" w:hAnsi="Arial" w:cs="Arial Unicode MS"/>
                <w:sz w:val="18"/>
                <w:szCs w:val="18"/>
              </w:rPr>
            </w:pPr>
          </w:p>
        </w:tc>
        <w:tc>
          <w:tcPr>
            <w:tcW w:w="2285" w:type="dxa"/>
            <w:gridSpan w:val="3"/>
          </w:tcPr>
          <w:p w14:paraId="1A7CB8ED" w14:textId="77777777" w:rsidR="003C6AF1" w:rsidRPr="00B27511" w:rsidRDefault="003C6AF1" w:rsidP="005A4AFA">
            <w:pPr>
              <w:tabs>
                <w:tab w:val="decimal" w:pos="1332"/>
              </w:tabs>
              <w:spacing w:line="320" w:lineRule="exact"/>
              <w:ind w:right="12"/>
              <w:rPr>
                <w:rFonts w:ascii="Arial" w:eastAsia="Arial Unicode MS" w:hAnsi="Arial" w:cs="Arial Unicode MS"/>
                <w:sz w:val="18"/>
                <w:szCs w:val="18"/>
              </w:rPr>
            </w:pPr>
          </w:p>
        </w:tc>
        <w:tc>
          <w:tcPr>
            <w:tcW w:w="2290" w:type="dxa"/>
            <w:gridSpan w:val="2"/>
          </w:tcPr>
          <w:p w14:paraId="3DCF2CF2" w14:textId="77777777" w:rsidR="003C6AF1" w:rsidRPr="00B27511" w:rsidRDefault="003C6AF1" w:rsidP="005A4AFA">
            <w:pPr>
              <w:tabs>
                <w:tab w:val="decimal" w:pos="1332"/>
              </w:tabs>
              <w:spacing w:line="320" w:lineRule="exact"/>
              <w:ind w:right="12"/>
              <w:rPr>
                <w:rFonts w:ascii="Arial" w:eastAsia="Arial Unicode MS" w:hAnsi="Arial" w:cs="Arial Unicode MS"/>
                <w:sz w:val="18"/>
                <w:szCs w:val="18"/>
              </w:rPr>
            </w:pPr>
          </w:p>
        </w:tc>
      </w:tr>
      <w:tr w:rsidR="00960A00" w:rsidRPr="00B27511" w14:paraId="163B9B66" w14:textId="77777777" w:rsidTr="00145F1F">
        <w:trPr>
          <w:gridAfter w:val="1"/>
          <w:wAfter w:w="7" w:type="dxa"/>
          <w:trHeight w:val="323"/>
        </w:trPr>
        <w:tc>
          <w:tcPr>
            <w:tcW w:w="3311" w:type="dxa"/>
            <w:tcBorders>
              <w:top w:val="nil"/>
              <w:left w:val="nil"/>
              <w:bottom w:val="nil"/>
              <w:right w:val="nil"/>
            </w:tcBorders>
          </w:tcPr>
          <w:p w14:paraId="1566736F" w14:textId="77777777" w:rsidR="00960A00" w:rsidRPr="00B27511" w:rsidRDefault="00960A00" w:rsidP="005A4AFA">
            <w:pPr>
              <w:spacing w:line="320" w:lineRule="exact"/>
              <w:ind w:left="132" w:right="-43"/>
              <w:jc w:val="thaiDistribute"/>
              <w:rPr>
                <w:rFonts w:ascii="Arial" w:eastAsia="Arial Unicode MS" w:hAnsi="Arial" w:cs="Arial Unicode MS"/>
                <w:sz w:val="18"/>
                <w:szCs w:val="18"/>
              </w:rPr>
            </w:pPr>
            <w:r w:rsidRPr="00B27511">
              <w:rPr>
                <w:rFonts w:ascii="Arial" w:eastAsia="Arial Unicode MS" w:hAnsi="Arial" w:cs="Arial Unicode MS"/>
                <w:sz w:val="18"/>
                <w:szCs w:val="18"/>
              </w:rPr>
              <w:t>Not yet due</w:t>
            </w:r>
          </w:p>
        </w:tc>
        <w:tc>
          <w:tcPr>
            <w:tcW w:w="1457" w:type="dxa"/>
            <w:gridSpan w:val="2"/>
            <w:tcBorders>
              <w:top w:val="nil"/>
              <w:left w:val="nil"/>
              <w:bottom w:val="nil"/>
              <w:right w:val="nil"/>
            </w:tcBorders>
          </w:tcPr>
          <w:p w14:paraId="166730F5" w14:textId="3C988E03" w:rsidR="00960A00" w:rsidRPr="00B27511" w:rsidRDefault="0059030B"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244,625</w:t>
            </w:r>
          </w:p>
        </w:tc>
        <w:tc>
          <w:tcPr>
            <w:tcW w:w="1461" w:type="dxa"/>
            <w:tcBorders>
              <w:top w:val="nil"/>
              <w:left w:val="nil"/>
              <w:bottom w:val="nil"/>
              <w:right w:val="nil"/>
            </w:tcBorders>
          </w:tcPr>
          <w:p w14:paraId="0FCDF35C" w14:textId="21170740" w:rsidR="00960A00" w:rsidRPr="00B27511" w:rsidRDefault="00960A0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293,523</w:t>
            </w:r>
          </w:p>
        </w:tc>
        <w:tc>
          <w:tcPr>
            <w:tcW w:w="1458" w:type="dxa"/>
            <w:gridSpan w:val="2"/>
          </w:tcPr>
          <w:p w14:paraId="6AFDC76B" w14:textId="1A81BE29" w:rsidR="00960A00" w:rsidRPr="00B27511" w:rsidRDefault="0059030B"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1,272,234</w:t>
            </w:r>
          </w:p>
        </w:tc>
        <w:tc>
          <w:tcPr>
            <w:tcW w:w="1458" w:type="dxa"/>
          </w:tcPr>
          <w:p w14:paraId="24D83A26" w14:textId="1C0D8E93" w:rsidR="00960A00" w:rsidRPr="00B27511" w:rsidRDefault="00960A0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1,332,305</w:t>
            </w:r>
          </w:p>
        </w:tc>
      </w:tr>
      <w:tr w:rsidR="00960A00" w:rsidRPr="00B27511" w14:paraId="3E05F8BA" w14:textId="77777777" w:rsidTr="00145F1F">
        <w:trPr>
          <w:gridAfter w:val="1"/>
          <w:wAfter w:w="7" w:type="dxa"/>
          <w:trHeight w:val="337"/>
        </w:trPr>
        <w:tc>
          <w:tcPr>
            <w:tcW w:w="3311" w:type="dxa"/>
            <w:tcBorders>
              <w:top w:val="nil"/>
              <w:left w:val="nil"/>
              <w:bottom w:val="nil"/>
              <w:right w:val="nil"/>
            </w:tcBorders>
          </w:tcPr>
          <w:p w14:paraId="07C5587F" w14:textId="77777777" w:rsidR="00960A00" w:rsidRPr="00B27511" w:rsidRDefault="00960A0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Past due</w:t>
            </w:r>
          </w:p>
        </w:tc>
        <w:tc>
          <w:tcPr>
            <w:tcW w:w="1457" w:type="dxa"/>
            <w:gridSpan w:val="2"/>
            <w:tcBorders>
              <w:top w:val="nil"/>
              <w:left w:val="nil"/>
              <w:bottom w:val="nil"/>
              <w:right w:val="nil"/>
            </w:tcBorders>
          </w:tcPr>
          <w:p w14:paraId="38E0BBB5" w14:textId="77777777" w:rsidR="00960A00" w:rsidRPr="00B27511" w:rsidRDefault="00960A00" w:rsidP="005A4AFA">
            <w:pPr>
              <w:tabs>
                <w:tab w:val="decimal" w:pos="1152"/>
              </w:tabs>
              <w:spacing w:line="320" w:lineRule="exact"/>
              <w:ind w:right="12"/>
              <w:rPr>
                <w:rFonts w:ascii="Arial" w:hAnsi="Arial" w:cs="Arial"/>
                <w:sz w:val="18"/>
                <w:szCs w:val="18"/>
              </w:rPr>
            </w:pPr>
          </w:p>
        </w:tc>
        <w:tc>
          <w:tcPr>
            <w:tcW w:w="1461" w:type="dxa"/>
            <w:tcBorders>
              <w:top w:val="nil"/>
              <w:left w:val="nil"/>
              <w:bottom w:val="nil"/>
              <w:right w:val="nil"/>
            </w:tcBorders>
          </w:tcPr>
          <w:p w14:paraId="208DD1BE" w14:textId="77777777" w:rsidR="00960A00" w:rsidRPr="00B27511" w:rsidRDefault="00960A00" w:rsidP="005A4AFA">
            <w:pPr>
              <w:tabs>
                <w:tab w:val="decimal" w:pos="1152"/>
              </w:tabs>
              <w:spacing w:line="320" w:lineRule="exact"/>
              <w:ind w:right="12"/>
              <w:rPr>
                <w:rFonts w:ascii="Arial" w:hAnsi="Arial" w:cs="Arial"/>
                <w:sz w:val="18"/>
                <w:szCs w:val="18"/>
              </w:rPr>
            </w:pPr>
          </w:p>
        </w:tc>
        <w:tc>
          <w:tcPr>
            <w:tcW w:w="1458" w:type="dxa"/>
            <w:gridSpan w:val="2"/>
          </w:tcPr>
          <w:p w14:paraId="7BB42855" w14:textId="77777777" w:rsidR="00960A00" w:rsidRPr="00B27511" w:rsidRDefault="00960A00" w:rsidP="005A4AFA">
            <w:pPr>
              <w:tabs>
                <w:tab w:val="decimal" w:pos="1152"/>
              </w:tabs>
              <w:spacing w:line="320" w:lineRule="exact"/>
              <w:ind w:right="12"/>
              <w:rPr>
                <w:rFonts w:ascii="Arial" w:hAnsi="Arial" w:cs="Arial"/>
                <w:sz w:val="18"/>
                <w:szCs w:val="18"/>
              </w:rPr>
            </w:pPr>
          </w:p>
        </w:tc>
        <w:tc>
          <w:tcPr>
            <w:tcW w:w="1458" w:type="dxa"/>
          </w:tcPr>
          <w:p w14:paraId="497C3B91" w14:textId="77777777" w:rsidR="00960A00" w:rsidRPr="00B27511" w:rsidRDefault="00960A00" w:rsidP="005A4AFA">
            <w:pPr>
              <w:tabs>
                <w:tab w:val="decimal" w:pos="1152"/>
              </w:tabs>
              <w:spacing w:line="320" w:lineRule="exact"/>
              <w:ind w:right="12"/>
              <w:rPr>
                <w:rFonts w:ascii="Arial" w:hAnsi="Arial" w:cs="Arial"/>
                <w:sz w:val="18"/>
                <w:szCs w:val="18"/>
              </w:rPr>
            </w:pPr>
          </w:p>
        </w:tc>
      </w:tr>
      <w:tr w:rsidR="00960A00" w:rsidRPr="00B27511" w14:paraId="652F69C3" w14:textId="77777777" w:rsidTr="00145F1F">
        <w:trPr>
          <w:gridAfter w:val="1"/>
          <w:wAfter w:w="7" w:type="dxa"/>
          <w:trHeight w:val="337"/>
        </w:trPr>
        <w:tc>
          <w:tcPr>
            <w:tcW w:w="3311" w:type="dxa"/>
            <w:tcBorders>
              <w:top w:val="nil"/>
              <w:left w:val="nil"/>
              <w:bottom w:val="nil"/>
              <w:right w:val="nil"/>
            </w:tcBorders>
          </w:tcPr>
          <w:p w14:paraId="0623C340" w14:textId="77777777" w:rsidR="00960A00" w:rsidRPr="00B27511" w:rsidRDefault="00960A0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Up to 1 month</w:t>
            </w:r>
          </w:p>
        </w:tc>
        <w:tc>
          <w:tcPr>
            <w:tcW w:w="1457" w:type="dxa"/>
            <w:gridSpan w:val="2"/>
            <w:tcBorders>
              <w:top w:val="nil"/>
              <w:left w:val="nil"/>
              <w:bottom w:val="nil"/>
              <w:right w:val="nil"/>
            </w:tcBorders>
          </w:tcPr>
          <w:p w14:paraId="25063343" w14:textId="278E7A38" w:rsidR="00960A00" w:rsidRPr="00B27511" w:rsidRDefault="0059030B"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75,921</w:t>
            </w:r>
          </w:p>
        </w:tc>
        <w:tc>
          <w:tcPr>
            <w:tcW w:w="1461" w:type="dxa"/>
            <w:tcBorders>
              <w:top w:val="nil"/>
              <w:left w:val="nil"/>
              <w:bottom w:val="nil"/>
              <w:right w:val="nil"/>
            </w:tcBorders>
          </w:tcPr>
          <w:p w14:paraId="79E94FFA" w14:textId="7A231CB3" w:rsidR="00960A00" w:rsidRPr="00B27511" w:rsidRDefault="00960A0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3,352</w:t>
            </w:r>
          </w:p>
        </w:tc>
        <w:tc>
          <w:tcPr>
            <w:tcW w:w="1458" w:type="dxa"/>
            <w:gridSpan w:val="2"/>
          </w:tcPr>
          <w:p w14:paraId="06AE2455" w14:textId="40B67F2B" w:rsidR="00960A00" w:rsidRPr="00B27511" w:rsidRDefault="0059030B"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74,830</w:t>
            </w:r>
          </w:p>
        </w:tc>
        <w:tc>
          <w:tcPr>
            <w:tcW w:w="1458" w:type="dxa"/>
          </w:tcPr>
          <w:p w14:paraId="61B483C1" w14:textId="1CE7AB1D" w:rsidR="00960A00" w:rsidRPr="00B27511" w:rsidRDefault="00960A0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545,278</w:t>
            </w:r>
          </w:p>
        </w:tc>
      </w:tr>
      <w:tr w:rsidR="00960A00" w:rsidRPr="00B27511" w14:paraId="7A99B67C" w14:textId="77777777" w:rsidTr="00145F1F">
        <w:trPr>
          <w:gridAfter w:val="1"/>
          <w:wAfter w:w="7" w:type="dxa"/>
          <w:trHeight w:val="323"/>
        </w:trPr>
        <w:tc>
          <w:tcPr>
            <w:tcW w:w="3311" w:type="dxa"/>
            <w:tcBorders>
              <w:top w:val="nil"/>
              <w:left w:val="nil"/>
              <w:bottom w:val="nil"/>
              <w:right w:val="nil"/>
            </w:tcBorders>
          </w:tcPr>
          <w:p w14:paraId="66F95832" w14:textId="77777777" w:rsidR="00960A00" w:rsidRPr="00B27511" w:rsidRDefault="00960A0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1 - 3 months</w:t>
            </w:r>
          </w:p>
        </w:tc>
        <w:tc>
          <w:tcPr>
            <w:tcW w:w="1457" w:type="dxa"/>
            <w:gridSpan w:val="2"/>
            <w:tcBorders>
              <w:top w:val="nil"/>
              <w:left w:val="nil"/>
              <w:bottom w:val="nil"/>
              <w:right w:val="nil"/>
            </w:tcBorders>
          </w:tcPr>
          <w:p w14:paraId="06B967C2" w14:textId="4570A80E" w:rsidR="00960A00" w:rsidRPr="00B27511" w:rsidRDefault="005113BF"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w:t>
            </w:r>
          </w:p>
        </w:tc>
        <w:tc>
          <w:tcPr>
            <w:tcW w:w="1461" w:type="dxa"/>
            <w:tcBorders>
              <w:top w:val="nil"/>
              <w:left w:val="nil"/>
              <w:bottom w:val="nil"/>
              <w:right w:val="nil"/>
            </w:tcBorders>
          </w:tcPr>
          <w:p w14:paraId="11CE3F0B" w14:textId="14536C42" w:rsidR="00960A00" w:rsidRPr="00B27511" w:rsidRDefault="00960A0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w:t>
            </w:r>
          </w:p>
        </w:tc>
        <w:tc>
          <w:tcPr>
            <w:tcW w:w="1458" w:type="dxa"/>
            <w:gridSpan w:val="2"/>
          </w:tcPr>
          <w:p w14:paraId="30553A00" w14:textId="23B0994A" w:rsidR="00960A00" w:rsidRPr="00B27511" w:rsidRDefault="005113BF"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w:t>
            </w:r>
          </w:p>
        </w:tc>
        <w:tc>
          <w:tcPr>
            <w:tcW w:w="1458" w:type="dxa"/>
          </w:tcPr>
          <w:p w14:paraId="509EE3E5" w14:textId="4B38C096" w:rsidR="00960A00" w:rsidRPr="00B27511" w:rsidRDefault="00960A0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2,907</w:t>
            </w:r>
          </w:p>
        </w:tc>
      </w:tr>
      <w:tr w:rsidR="00960A00" w:rsidRPr="00B27511" w14:paraId="51B06CC4" w14:textId="77777777" w:rsidTr="00145F1F">
        <w:trPr>
          <w:gridAfter w:val="1"/>
          <w:wAfter w:w="7" w:type="dxa"/>
          <w:trHeight w:val="337"/>
        </w:trPr>
        <w:tc>
          <w:tcPr>
            <w:tcW w:w="3311" w:type="dxa"/>
            <w:tcBorders>
              <w:top w:val="nil"/>
              <w:left w:val="nil"/>
              <w:bottom w:val="nil"/>
              <w:right w:val="nil"/>
            </w:tcBorders>
          </w:tcPr>
          <w:p w14:paraId="75FA9B45" w14:textId="77777777" w:rsidR="00960A00" w:rsidRPr="00B27511" w:rsidRDefault="00960A0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3 - 6 months</w:t>
            </w:r>
          </w:p>
        </w:tc>
        <w:tc>
          <w:tcPr>
            <w:tcW w:w="1457" w:type="dxa"/>
            <w:gridSpan w:val="2"/>
            <w:tcBorders>
              <w:top w:val="nil"/>
              <w:left w:val="nil"/>
              <w:bottom w:val="nil"/>
              <w:right w:val="nil"/>
            </w:tcBorders>
          </w:tcPr>
          <w:p w14:paraId="2A239962" w14:textId="0DEBEAF8" w:rsidR="00960A00" w:rsidRPr="00B27511" w:rsidRDefault="005113BF" w:rsidP="005A4AFA">
            <w:pPr>
              <w:pBdr>
                <w:bottom w:val="single" w:sz="4" w:space="1" w:color="auto"/>
              </w:pBdr>
              <w:tabs>
                <w:tab w:val="decimal" w:pos="1152"/>
              </w:tabs>
              <w:spacing w:line="320" w:lineRule="exact"/>
              <w:ind w:right="-43"/>
              <w:rPr>
                <w:rFonts w:ascii="Arial" w:hAnsi="Arial" w:cs="Arial"/>
                <w:sz w:val="18"/>
                <w:szCs w:val="18"/>
              </w:rPr>
            </w:pPr>
            <w:r w:rsidRPr="00B27511">
              <w:rPr>
                <w:rFonts w:ascii="Arial" w:hAnsi="Arial" w:cs="Arial"/>
                <w:sz w:val="18"/>
                <w:szCs w:val="18"/>
              </w:rPr>
              <w:t>-</w:t>
            </w:r>
          </w:p>
        </w:tc>
        <w:tc>
          <w:tcPr>
            <w:tcW w:w="1461" w:type="dxa"/>
            <w:tcBorders>
              <w:top w:val="nil"/>
              <w:left w:val="nil"/>
              <w:bottom w:val="nil"/>
              <w:right w:val="nil"/>
            </w:tcBorders>
          </w:tcPr>
          <w:p w14:paraId="32C00D0F" w14:textId="6BE2075B" w:rsidR="00960A00" w:rsidRPr="00B27511" w:rsidRDefault="00960A00" w:rsidP="005A4AFA">
            <w:pPr>
              <w:pBdr>
                <w:bottom w:val="single" w:sz="4" w:space="1" w:color="auto"/>
              </w:pBdr>
              <w:tabs>
                <w:tab w:val="decimal" w:pos="1152"/>
              </w:tabs>
              <w:spacing w:line="320" w:lineRule="exact"/>
              <w:ind w:right="-68"/>
              <w:rPr>
                <w:rFonts w:ascii="Arial" w:hAnsi="Arial" w:cs="Arial"/>
                <w:sz w:val="18"/>
                <w:szCs w:val="18"/>
              </w:rPr>
            </w:pPr>
            <w:r w:rsidRPr="00B27511">
              <w:rPr>
                <w:rFonts w:ascii="Arial" w:hAnsi="Arial" w:cs="Arial"/>
                <w:sz w:val="18"/>
                <w:szCs w:val="18"/>
              </w:rPr>
              <w:t>-</w:t>
            </w:r>
          </w:p>
        </w:tc>
        <w:tc>
          <w:tcPr>
            <w:tcW w:w="1458" w:type="dxa"/>
            <w:gridSpan w:val="2"/>
          </w:tcPr>
          <w:p w14:paraId="0CC1C4BB" w14:textId="48F57A7B" w:rsidR="00960A00" w:rsidRPr="00B27511" w:rsidRDefault="005113BF" w:rsidP="005A4AFA">
            <w:pPr>
              <w:pBdr>
                <w:bottom w:val="single" w:sz="4" w:space="1" w:color="auto"/>
              </w:pBdr>
              <w:tabs>
                <w:tab w:val="decimal" w:pos="1152"/>
              </w:tabs>
              <w:spacing w:line="320" w:lineRule="exact"/>
              <w:ind w:right="-14"/>
              <w:rPr>
                <w:rFonts w:ascii="Arial" w:hAnsi="Arial" w:cs="Arial"/>
                <w:sz w:val="18"/>
                <w:szCs w:val="18"/>
              </w:rPr>
            </w:pPr>
            <w:r w:rsidRPr="00B27511">
              <w:rPr>
                <w:rFonts w:ascii="Arial" w:hAnsi="Arial" w:cs="Arial"/>
                <w:sz w:val="18"/>
                <w:szCs w:val="18"/>
              </w:rPr>
              <w:t>-</w:t>
            </w:r>
          </w:p>
        </w:tc>
        <w:tc>
          <w:tcPr>
            <w:tcW w:w="1458" w:type="dxa"/>
          </w:tcPr>
          <w:p w14:paraId="00A4E9F8" w14:textId="6968618D" w:rsidR="00960A00" w:rsidRPr="00B27511" w:rsidRDefault="00960A00" w:rsidP="005A4AFA">
            <w:pPr>
              <w:pBdr>
                <w:bottom w:val="single" w:sz="4" w:space="1" w:color="auto"/>
              </w:pBdr>
              <w:tabs>
                <w:tab w:val="decimal" w:pos="1152"/>
              </w:tabs>
              <w:spacing w:line="320" w:lineRule="exact"/>
              <w:ind w:right="-40"/>
              <w:rPr>
                <w:rFonts w:ascii="Arial" w:hAnsi="Arial" w:cs="Arial"/>
                <w:sz w:val="18"/>
                <w:szCs w:val="18"/>
              </w:rPr>
            </w:pPr>
            <w:r w:rsidRPr="00B27511">
              <w:rPr>
                <w:rFonts w:ascii="Arial" w:hAnsi="Arial" w:cs="Arial"/>
                <w:sz w:val="18"/>
                <w:szCs w:val="18"/>
              </w:rPr>
              <w:t>13</w:t>
            </w:r>
          </w:p>
        </w:tc>
      </w:tr>
      <w:tr w:rsidR="00EA21E5" w:rsidRPr="00B27511" w14:paraId="3BDC1C69" w14:textId="77777777" w:rsidTr="00145F1F">
        <w:trPr>
          <w:gridAfter w:val="1"/>
          <w:wAfter w:w="7" w:type="dxa"/>
          <w:trHeight w:val="337"/>
        </w:trPr>
        <w:tc>
          <w:tcPr>
            <w:tcW w:w="3311" w:type="dxa"/>
            <w:tcBorders>
              <w:top w:val="nil"/>
              <w:left w:val="nil"/>
              <w:bottom w:val="nil"/>
              <w:right w:val="nil"/>
            </w:tcBorders>
          </w:tcPr>
          <w:p w14:paraId="7EFD0CAB" w14:textId="46FCABF0" w:rsidR="00EA21E5" w:rsidRPr="00B27511" w:rsidRDefault="00D871A7" w:rsidP="00145F1F">
            <w:pPr>
              <w:spacing w:line="320" w:lineRule="exact"/>
              <w:ind w:right="-43"/>
              <w:jc w:val="thaiDistribute"/>
              <w:rPr>
                <w:rFonts w:ascii="Arial" w:eastAsia="Arial Unicode MS" w:hAnsi="Arial" w:cs="Arial"/>
                <w:sz w:val="18"/>
                <w:szCs w:val="18"/>
              </w:rPr>
            </w:pPr>
            <w:r w:rsidRPr="00B27511">
              <w:rPr>
                <w:rFonts w:ascii="Arial" w:eastAsia="Arial Unicode MS" w:hAnsi="Arial" w:cs="Browallia New"/>
                <w:sz w:val="18"/>
                <w:szCs w:val="22"/>
              </w:rPr>
              <w:t xml:space="preserve">Total </w:t>
            </w:r>
            <w:r w:rsidR="00145F1F" w:rsidRPr="00B27511">
              <w:rPr>
                <w:rFonts w:ascii="Arial" w:eastAsia="Arial Unicode MS" w:hAnsi="Arial" w:cs="Arial"/>
                <w:sz w:val="18"/>
                <w:szCs w:val="18"/>
              </w:rPr>
              <w:t>t</w:t>
            </w:r>
            <w:r w:rsidR="00EA21E5" w:rsidRPr="00B27511">
              <w:rPr>
                <w:rFonts w:ascii="Arial" w:eastAsia="Arial Unicode MS" w:hAnsi="Arial" w:cs="Arial"/>
                <w:sz w:val="18"/>
                <w:szCs w:val="18"/>
              </w:rPr>
              <w:t>rade receivables - related parties</w:t>
            </w:r>
          </w:p>
        </w:tc>
        <w:tc>
          <w:tcPr>
            <w:tcW w:w="1457" w:type="dxa"/>
            <w:gridSpan w:val="2"/>
            <w:tcBorders>
              <w:top w:val="nil"/>
              <w:left w:val="nil"/>
              <w:bottom w:val="nil"/>
              <w:right w:val="nil"/>
            </w:tcBorders>
          </w:tcPr>
          <w:p w14:paraId="4CDBEEE9" w14:textId="79FC9EBB" w:rsidR="00EA21E5" w:rsidRPr="00B27511" w:rsidRDefault="00153D98" w:rsidP="005A4AFA">
            <w:pPr>
              <w:pBdr>
                <w:bottom w:val="double" w:sz="4" w:space="1" w:color="auto"/>
              </w:pBdr>
              <w:tabs>
                <w:tab w:val="decimal" w:pos="1152"/>
              </w:tabs>
              <w:spacing w:line="320" w:lineRule="exact"/>
              <w:ind w:right="-43"/>
              <w:rPr>
                <w:rFonts w:ascii="Arial" w:hAnsi="Arial" w:cs="Arial"/>
                <w:sz w:val="18"/>
                <w:szCs w:val="18"/>
              </w:rPr>
            </w:pPr>
            <w:r w:rsidRPr="00B27511">
              <w:rPr>
                <w:rFonts w:ascii="Arial" w:hAnsi="Arial" w:cs="Arial"/>
                <w:sz w:val="18"/>
                <w:szCs w:val="18"/>
              </w:rPr>
              <w:t>320,546</w:t>
            </w:r>
          </w:p>
        </w:tc>
        <w:tc>
          <w:tcPr>
            <w:tcW w:w="1461" w:type="dxa"/>
            <w:tcBorders>
              <w:top w:val="nil"/>
              <w:left w:val="nil"/>
              <w:bottom w:val="nil"/>
              <w:right w:val="nil"/>
            </w:tcBorders>
          </w:tcPr>
          <w:p w14:paraId="2C6944FA" w14:textId="4B9AFF17" w:rsidR="00EA21E5" w:rsidRPr="00B27511" w:rsidRDefault="00EA21E5" w:rsidP="005A4AFA">
            <w:pPr>
              <w:pBdr>
                <w:bottom w:val="double" w:sz="4" w:space="1" w:color="auto"/>
              </w:pBdr>
              <w:tabs>
                <w:tab w:val="decimal" w:pos="1152"/>
              </w:tabs>
              <w:spacing w:line="320" w:lineRule="exact"/>
              <w:ind w:right="-68"/>
              <w:rPr>
                <w:rFonts w:ascii="Arial" w:hAnsi="Arial" w:cs="Arial"/>
                <w:sz w:val="18"/>
                <w:szCs w:val="18"/>
              </w:rPr>
            </w:pPr>
            <w:r w:rsidRPr="00B27511">
              <w:rPr>
                <w:rFonts w:ascii="Arial" w:hAnsi="Arial" w:cs="Arial"/>
                <w:sz w:val="18"/>
                <w:szCs w:val="18"/>
              </w:rPr>
              <w:t>296,875</w:t>
            </w:r>
          </w:p>
        </w:tc>
        <w:tc>
          <w:tcPr>
            <w:tcW w:w="1458" w:type="dxa"/>
            <w:gridSpan w:val="2"/>
          </w:tcPr>
          <w:p w14:paraId="5D87E69D" w14:textId="35D3774C" w:rsidR="00EA21E5" w:rsidRPr="00B27511" w:rsidRDefault="005A7D84" w:rsidP="005A4AFA">
            <w:pPr>
              <w:pBdr>
                <w:bottom w:val="double" w:sz="4" w:space="1" w:color="auto"/>
              </w:pBdr>
              <w:tabs>
                <w:tab w:val="decimal" w:pos="1152"/>
              </w:tabs>
              <w:spacing w:line="320" w:lineRule="exact"/>
              <w:ind w:right="-14"/>
              <w:rPr>
                <w:rFonts w:ascii="Arial" w:hAnsi="Arial" w:cs="Arial"/>
                <w:sz w:val="18"/>
                <w:szCs w:val="18"/>
              </w:rPr>
            </w:pPr>
            <w:r w:rsidRPr="00B27511">
              <w:rPr>
                <w:rFonts w:ascii="Arial" w:hAnsi="Arial" w:cs="Arial"/>
                <w:sz w:val="18"/>
                <w:szCs w:val="18"/>
              </w:rPr>
              <w:t>1,347,064</w:t>
            </w:r>
          </w:p>
        </w:tc>
        <w:tc>
          <w:tcPr>
            <w:tcW w:w="1458" w:type="dxa"/>
          </w:tcPr>
          <w:p w14:paraId="41A6ECED" w14:textId="674B8230" w:rsidR="00EA21E5" w:rsidRPr="00B27511" w:rsidRDefault="00EA21E5" w:rsidP="005A4AFA">
            <w:pPr>
              <w:pBdr>
                <w:bottom w:val="double" w:sz="4" w:space="1" w:color="auto"/>
              </w:pBdr>
              <w:tabs>
                <w:tab w:val="decimal" w:pos="1152"/>
              </w:tabs>
              <w:spacing w:line="320" w:lineRule="exact"/>
              <w:ind w:right="-40"/>
              <w:rPr>
                <w:rFonts w:ascii="Arial" w:hAnsi="Arial" w:cs="Arial"/>
                <w:sz w:val="18"/>
                <w:szCs w:val="18"/>
              </w:rPr>
            </w:pPr>
            <w:r w:rsidRPr="00B27511">
              <w:rPr>
                <w:rFonts w:ascii="Arial" w:hAnsi="Arial" w:cs="Arial"/>
                <w:sz w:val="18"/>
                <w:szCs w:val="18"/>
              </w:rPr>
              <w:t>1,880,503</w:t>
            </w:r>
          </w:p>
        </w:tc>
      </w:tr>
    </w:tbl>
    <w:p w14:paraId="636AC599" w14:textId="7113EB30" w:rsidR="004C1C8F" w:rsidRPr="00B27511" w:rsidRDefault="00A56C9A" w:rsidP="00AC2870">
      <w:pPr>
        <w:tabs>
          <w:tab w:val="left" w:pos="720"/>
        </w:tabs>
        <w:spacing w:before="240" w:after="120" w:line="380" w:lineRule="exact"/>
        <w:ind w:left="547" w:hanging="547"/>
        <w:jc w:val="thaiDistribute"/>
        <w:rPr>
          <w:rFonts w:ascii="Arial" w:hAnsi="Arial" w:cs="Arial"/>
          <w:sz w:val="22"/>
          <w:szCs w:val="22"/>
        </w:rPr>
      </w:pPr>
      <w:r w:rsidRPr="00B27511">
        <w:rPr>
          <w:rFonts w:ascii="Arial" w:hAnsi="Arial" w:cs="Arial"/>
          <w:sz w:val="22"/>
          <w:szCs w:val="22"/>
        </w:rPr>
        <w:tab/>
      </w:r>
      <w:r w:rsidR="004C1C8F" w:rsidRPr="00B27511">
        <w:rPr>
          <w:rFonts w:ascii="Arial" w:hAnsi="Arial" w:cs="Arial"/>
          <w:sz w:val="22"/>
          <w:szCs w:val="22"/>
        </w:rPr>
        <w:t>The aging of the outstanding balances of trade receivable</w:t>
      </w:r>
      <w:r w:rsidR="00A4118B" w:rsidRPr="00B27511">
        <w:rPr>
          <w:rFonts w:ascii="Arial" w:hAnsi="Arial" w:cs="Arial"/>
          <w:sz w:val="22"/>
          <w:szCs w:val="22"/>
        </w:rPr>
        <w:t>s</w:t>
      </w:r>
      <w:r w:rsidR="004C1C8F" w:rsidRPr="00B27511">
        <w:rPr>
          <w:rFonts w:ascii="Arial" w:hAnsi="Arial" w:cs="Arial"/>
          <w:sz w:val="22"/>
          <w:szCs w:val="22"/>
        </w:rPr>
        <w:t xml:space="preserve"> - telephone services as at</w:t>
      </w:r>
      <w:r w:rsidR="00FC400E" w:rsidRPr="00B27511">
        <w:rPr>
          <w:rFonts w:ascii="Arial" w:hAnsi="Arial" w:cs="Arial"/>
          <w:sz w:val="22"/>
          <w:szCs w:val="22"/>
        </w:rPr>
        <w:t xml:space="preserve">              </w:t>
      </w:r>
      <w:r w:rsidR="004C1C8F" w:rsidRPr="00B27511">
        <w:rPr>
          <w:rFonts w:ascii="Arial" w:hAnsi="Arial" w:cs="Arial"/>
          <w:sz w:val="22"/>
          <w:szCs w:val="22"/>
        </w:rPr>
        <w:t xml:space="preserve"> </w:t>
      </w:r>
      <w:r w:rsidR="00300E26" w:rsidRPr="00B27511">
        <w:rPr>
          <w:rFonts w:ascii="Arial" w:hAnsi="Arial" w:cs="Arial"/>
          <w:sz w:val="22"/>
          <w:szCs w:val="22"/>
        </w:rPr>
        <w:t xml:space="preserve">30 June </w:t>
      </w:r>
      <w:r w:rsidR="009C5248" w:rsidRPr="00B27511">
        <w:rPr>
          <w:rFonts w:ascii="Arial" w:hAnsi="Arial" w:cs="Arial"/>
          <w:sz w:val="22"/>
          <w:szCs w:val="22"/>
        </w:rPr>
        <w:t>202</w:t>
      </w:r>
      <w:r w:rsidR="00960A00" w:rsidRPr="00B27511">
        <w:rPr>
          <w:rFonts w:ascii="Arial" w:hAnsi="Arial" w:cs="Arial"/>
          <w:sz w:val="22"/>
          <w:szCs w:val="22"/>
        </w:rPr>
        <w:t>1</w:t>
      </w:r>
      <w:r w:rsidR="002B3E24" w:rsidRPr="00B27511">
        <w:rPr>
          <w:rFonts w:ascii="Arial" w:hAnsi="Arial" w:cs="Arial"/>
          <w:sz w:val="22"/>
          <w:szCs w:val="22"/>
        </w:rPr>
        <w:t xml:space="preserve"> and 31 </w:t>
      </w:r>
      <w:r w:rsidR="004C1C8F" w:rsidRPr="00B27511">
        <w:rPr>
          <w:rFonts w:ascii="Arial" w:hAnsi="Arial" w:cs="Arial"/>
          <w:sz w:val="22"/>
          <w:szCs w:val="22"/>
        </w:rPr>
        <w:t xml:space="preserve">December </w:t>
      </w:r>
      <w:r w:rsidR="009C5248" w:rsidRPr="00B27511">
        <w:rPr>
          <w:rFonts w:ascii="Arial" w:hAnsi="Arial" w:cs="Arial"/>
          <w:sz w:val="22"/>
          <w:szCs w:val="22"/>
        </w:rPr>
        <w:t>20</w:t>
      </w:r>
      <w:r w:rsidR="00960A00" w:rsidRPr="00B27511">
        <w:rPr>
          <w:rFonts w:ascii="Arial" w:hAnsi="Arial" w:cs="Arial"/>
          <w:sz w:val="22"/>
          <w:szCs w:val="22"/>
        </w:rPr>
        <w:t>20</w:t>
      </w:r>
      <w:r w:rsidR="004C1C8F" w:rsidRPr="00B27511">
        <w:rPr>
          <w:rFonts w:ascii="Arial" w:hAnsi="Arial" w:cs="Arial"/>
          <w:sz w:val="22"/>
          <w:szCs w:val="22"/>
        </w:rPr>
        <w:t>, based on due date, is as follows:</w:t>
      </w:r>
    </w:p>
    <w:tbl>
      <w:tblPr>
        <w:tblW w:w="9073" w:type="dxa"/>
        <w:tblInd w:w="468" w:type="dxa"/>
        <w:tblLayout w:type="fixed"/>
        <w:tblLook w:val="0000" w:firstRow="0" w:lastRow="0" w:firstColumn="0" w:lastColumn="0" w:noHBand="0" w:noVBand="0"/>
      </w:tblPr>
      <w:tblGrid>
        <w:gridCol w:w="3041"/>
        <w:gridCol w:w="1507"/>
        <w:gridCol w:w="1503"/>
        <w:gridCol w:w="1498"/>
        <w:gridCol w:w="1505"/>
        <w:gridCol w:w="7"/>
        <w:gridCol w:w="12"/>
      </w:tblGrid>
      <w:tr w:rsidR="00960A00" w:rsidRPr="00B27511" w14:paraId="1C381398" w14:textId="77777777" w:rsidTr="00AC2870">
        <w:trPr>
          <w:cantSplit/>
          <w:trHeight w:val="322"/>
        </w:trPr>
        <w:tc>
          <w:tcPr>
            <w:tcW w:w="3041" w:type="dxa"/>
            <w:tcBorders>
              <w:top w:val="nil"/>
              <w:left w:val="nil"/>
              <w:bottom w:val="nil"/>
              <w:right w:val="nil"/>
            </w:tcBorders>
          </w:tcPr>
          <w:p w14:paraId="22891F50" w14:textId="77777777" w:rsidR="00960A00" w:rsidRPr="00B27511" w:rsidRDefault="00960A00" w:rsidP="005A4AFA">
            <w:pPr>
              <w:spacing w:line="320" w:lineRule="exact"/>
              <w:ind w:left="-18" w:right="-43"/>
              <w:jc w:val="thaiDistribute"/>
              <w:rPr>
                <w:rFonts w:ascii="Arial" w:eastAsia="Arial Unicode MS" w:hAnsi="Arial" w:cs="Arial Unicode MS"/>
                <w:sz w:val="18"/>
                <w:szCs w:val="18"/>
              </w:rPr>
            </w:pPr>
          </w:p>
        </w:tc>
        <w:tc>
          <w:tcPr>
            <w:tcW w:w="6032" w:type="dxa"/>
            <w:gridSpan w:val="6"/>
            <w:tcBorders>
              <w:top w:val="nil"/>
              <w:left w:val="nil"/>
              <w:bottom w:val="nil"/>
              <w:right w:val="nil"/>
            </w:tcBorders>
          </w:tcPr>
          <w:p w14:paraId="01831137" w14:textId="77777777" w:rsidR="00960A00" w:rsidRPr="00B27511" w:rsidRDefault="00960A00" w:rsidP="005A4AFA">
            <w:pPr>
              <w:spacing w:line="320" w:lineRule="exact"/>
              <w:ind w:right="-43"/>
              <w:jc w:val="right"/>
              <w:rPr>
                <w:rFonts w:ascii="Arial" w:eastAsia="Arial Unicode MS" w:hAnsi="Arial" w:cs="Arial Unicode MS"/>
                <w:sz w:val="18"/>
                <w:szCs w:val="18"/>
                <w:cs/>
              </w:rPr>
            </w:pPr>
            <w:r w:rsidRPr="00B27511">
              <w:rPr>
                <w:rFonts w:ascii="Arial" w:eastAsia="Arial Unicode MS" w:hAnsi="Arial" w:cs="Arial Unicode MS"/>
                <w:sz w:val="18"/>
                <w:szCs w:val="18"/>
                <w:cs/>
              </w:rPr>
              <w:t>(</w:t>
            </w:r>
            <w:r w:rsidRPr="00B27511">
              <w:rPr>
                <w:rFonts w:ascii="Arial" w:eastAsia="Arial Unicode MS" w:hAnsi="Arial" w:cs="Arial Unicode MS"/>
                <w:sz w:val="18"/>
                <w:szCs w:val="18"/>
              </w:rPr>
              <w:t>Unit</w:t>
            </w:r>
            <w:r w:rsidRPr="00B27511">
              <w:rPr>
                <w:rFonts w:ascii="Arial" w:eastAsia="Arial Unicode MS" w:hAnsi="Arial" w:cs="Arial Unicode MS"/>
                <w:sz w:val="18"/>
                <w:szCs w:val="18"/>
                <w:cs/>
              </w:rPr>
              <w:t xml:space="preserve">: </w:t>
            </w:r>
            <w:r w:rsidRPr="00B27511">
              <w:rPr>
                <w:rFonts w:ascii="Arial" w:eastAsia="Arial Unicode MS" w:hAnsi="Arial" w:cs="Arial Unicode MS"/>
                <w:sz w:val="18"/>
                <w:szCs w:val="18"/>
              </w:rPr>
              <w:t>Thousand Baht</w:t>
            </w:r>
            <w:r w:rsidRPr="00B27511">
              <w:rPr>
                <w:rFonts w:ascii="Arial" w:eastAsia="Arial Unicode MS" w:hAnsi="Arial" w:cs="Arial Unicode MS"/>
                <w:sz w:val="18"/>
                <w:szCs w:val="18"/>
                <w:cs/>
              </w:rPr>
              <w:t>)</w:t>
            </w:r>
          </w:p>
        </w:tc>
      </w:tr>
      <w:tr w:rsidR="00960A00" w:rsidRPr="00B27511" w14:paraId="1DA4C10B" w14:textId="77777777" w:rsidTr="00AC2870">
        <w:trPr>
          <w:gridAfter w:val="1"/>
          <w:wAfter w:w="12" w:type="dxa"/>
          <w:cantSplit/>
          <w:trHeight w:val="692"/>
        </w:trPr>
        <w:tc>
          <w:tcPr>
            <w:tcW w:w="3041" w:type="dxa"/>
            <w:tcBorders>
              <w:top w:val="nil"/>
              <w:left w:val="nil"/>
              <w:bottom w:val="nil"/>
              <w:right w:val="nil"/>
            </w:tcBorders>
          </w:tcPr>
          <w:p w14:paraId="2E5472EE" w14:textId="77777777" w:rsidR="00960A00" w:rsidRPr="00B27511" w:rsidRDefault="00960A00" w:rsidP="005A4AFA">
            <w:pPr>
              <w:spacing w:line="320" w:lineRule="exact"/>
              <w:ind w:left="-18" w:right="-43"/>
              <w:jc w:val="thaiDistribute"/>
              <w:rPr>
                <w:rFonts w:ascii="Arial" w:eastAsia="Arial Unicode MS" w:hAnsi="Arial" w:cs="Arial Unicode MS"/>
                <w:sz w:val="18"/>
                <w:szCs w:val="18"/>
              </w:rPr>
            </w:pPr>
          </w:p>
        </w:tc>
        <w:tc>
          <w:tcPr>
            <w:tcW w:w="3010" w:type="dxa"/>
            <w:gridSpan w:val="2"/>
            <w:tcBorders>
              <w:top w:val="nil"/>
              <w:left w:val="nil"/>
              <w:bottom w:val="nil"/>
              <w:right w:val="nil"/>
            </w:tcBorders>
          </w:tcPr>
          <w:p w14:paraId="78C9E917" w14:textId="77777777" w:rsidR="00960A00" w:rsidRPr="00B27511" w:rsidRDefault="00960A00" w:rsidP="005A4AFA">
            <w:pPr>
              <w:pBdr>
                <w:bottom w:val="single" w:sz="4" w:space="1" w:color="auto"/>
              </w:pBdr>
              <w:spacing w:line="32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Consolidated                               financial statements</w:t>
            </w:r>
          </w:p>
        </w:tc>
        <w:tc>
          <w:tcPr>
            <w:tcW w:w="3010" w:type="dxa"/>
            <w:gridSpan w:val="3"/>
          </w:tcPr>
          <w:p w14:paraId="75000AA1" w14:textId="77777777" w:rsidR="00960A00" w:rsidRPr="00B27511" w:rsidRDefault="00960A00" w:rsidP="005A4AFA">
            <w:pPr>
              <w:pBdr>
                <w:bottom w:val="single" w:sz="4" w:space="1" w:color="auto"/>
              </w:pBdr>
              <w:spacing w:line="32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Separate                         financial statements</w:t>
            </w:r>
          </w:p>
        </w:tc>
      </w:tr>
      <w:tr w:rsidR="00300E26" w:rsidRPr="00B27511" w14:paraId="43F304EE" w14:textId="77777777" w:rsidTr="00AC2870">
        <w:trPr>
          <w:gridAfter w:val="2"/>
          <w:wAfter w:w="19" w:type="dxa"/>
          <w:trHeight w:val="339"/>
        </w:trPr>
        <w:tc>
          <w:tcPr>
            <w:tcW w:w="3041" w:type="dxa"/>
            <w:tcBorders>
              <w:top w:val="nil"/>
              <w:left w:val="nil"/>
              <w:bottom w:val="nil"/>
              <w:right w:val="nil"/>
            </w:tcBorders>
          </w:tcPr>
          <w:p w14:paraId="548E94E4" w14:textId="77777777" w:rsidR="00300E26" w:rsidRPr="00B27511" w:rsidRDefault="00300E26" w:rsidP="005A4AFA">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546C5166" w14:textId="77777777"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7CF2DD1F" w14:textId="5A7B9D9B"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503" w:type="dxa"/>
            <w:tcBorders>
              <w:top w:val="nil"/>
              <w:left w:val="nil"/>
              <w:bottom w:val="nil"/>
              <w:right w:val="nil"/>
            </w:tcBorders>
          </w:tcPr>
          <w:p w14:paraId="0C19D67E" w14:textId="43454AAB"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c>
          <w:tcPr>
            <w:tcW w:w="1498" w:type="dxa"/>
            <w:tcBorders>
              <w:top w:val="nil"/>
              <w:left w:val="nil"/>
              <w:bottom w:val="nil"/>
              <w:right w:val="nil"/>
            </w:tcBorders>
          </w:tcPr>
          <w:p w14:paraId="5A33E02E" w14:textId="77777777"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5646465C" w14:textId="132C2BE4"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505" w:type="dxa"/>
            <w:tcBorders>
              <w:top w:val="nil"/>
              <w:left w:val="nil"/>
              <w:bottom w:val="nil"/>
              <w:right w:val="nil"/>
            </w:tcBorders>
          </w:tcPr>
          <w:p w14:paraId="6106262A" w14:textId="2F2F431F" w:rsidR="00300E26" w:rsidRPr="00B27511" w:rsidRDefault="00300E26" w:rsidP="005A4AFA">
            <w:pPr>
              <w:pBdr>
                <w:bottom w:val="single" w:sz="4" w:space="1" w:color="auto"/>
              </w:pBd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r>
      <w:tr w:rsidR="00AC2870" w:rsidRPr="00B27511" w14:paraId="35E58E3B" w14:textId="77777777" w:rsidTr="00AC2870">
        <w:trPr>
          <w:gridAfter w:val="2"/>
          <w:wAfter w:w="19" w:type="dxa"/>
          <w:trHeight w:val="337"/>
        </w:trPr>
        <w:tc>
          <w:tcPr>
            <w:tcW w:w="3041" w:type="dxa"/>
            <w:tcBorders>
              <w:top w:val="nil"/>
              <w:left w:val="nil"/>
              <w:bottom w:val="nil"/>
              <w:right w:val="nil"/>
            </w:tcBorders>
          </w:tcPr>
          <w:p w14:paraId="5D10F8F9" w14:textId="77777777" w:rsidR="00AC2870" w:rsidRPr="00B27511" w:rsidRDefault="00AC2870" w:rsidP="005A4AFA">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6F2C527A" w14:textId="77777777" w:rsidR="00AC2870" w:rsidRPr="00B27511" w:rsidRDefault="00AC2870" w:rsidP="005A4AFA">
            <w:pPr>
              <w:spacing w:line="320" w:lineRule="exact"/>
              <w:ind w:right="-43"/>
              <w:jc w:val="center"/>
              <w:rPr>
                <w:rFonts w:ascii="Arial" w:eastAsia="Arial Unicode MS" w:hAnsi="Arial" w:cs="Arial Unicode MS"/>
                <w:sz w:val="18"/>
                <w:szCs w:val="18"/>
                <w:u w:val="single"/>
              </w:rPr>
            </w:pPr>
          </w:p>
        </w:tc>
        <w:tc>
          <w:tcPr>
            <w:tcW w:w="1503" w:type="dxa"/>
            <w:tcBorders>
              <w:top w:val="nil"/>
              <w:left w:val="nil"/>
              <w:bottom w:val="nil"/>
              <w:right w:val="nil"/>
            </w:tcBorders>
          </w:tcPr>
          <w:p w14:paraId="1265135A" w14:textId="77777777" w:rsidR="00AC2870" w:rsidRPr="00B27511" w:rsidRDefault="00AC2870" w:rsidP="005A4AFA">
            <w:pP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c>
          <w:tcPr>
            <w:tcW w:w="1498" w:type="dxa"/>
            <w:tcBorders>
              <w:top w:val="nil"/>
              <w:left w:val="nil"/>
              <w:bottom w:val="nil"/>
              <w:right w:val="nil"/>
            </w:tcBorders>
          </w:tcPr>
          <w:p w14:paraId="4AA40F14" w14:textId="77777777" w:rsidR="00AC2870" w:rsidRPr="00B27511" w:rsidRDefault="00AC2870" w:rsidP="005A4AFA">
            <w:pPr>
              <w:spacing w:line="320" w:lineRule="exact"/>
              <w:ind w:right="-43"/>
              <w:jc w:val="center"/>
              <w:rPr>
                <w:rFonts w:ascii="Arial" w:eastAsia="Arial Unicode MS" w:hAnsi="Arial" w:cs="Arial Unicode MS"/>
                <w:sz w:val="18"/>
                <w:szCs w:val="18"/>
                <w:u w:val="single"/>
              </w:rPr>
            </w:pPr>
          </w:p>
        </w:tc>
        <w:tc>
          <w:tcPr>
            <w:tcW w:w="1505" w:type="dxa"/>
            <w:tcBorders>
              <w:top w:val="nil"/>
              <w:left w:val="nil"/>
              <w:bottom w:val="nil"/>
              <w:right w:val="nil"/>
            </w:tcBorders>
          </w:tcPr>
          <w:p w14:paraId="12E352A0" w14:textId="77777777" w:rsidR="00AC2870" w:rsidRPr="00B27511" w:rsidRDefault="00AC2870" w:rsidP="005A4AFA">
            <w:pPr>
              <w:spacing w:line="32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r>
      <w:tr w:rsidR="00AC2870" w:rsidRPr="00B27511" w14:paraId="13EFB453" w14:textId="77777777" w:rsidTr="00AC2870">
        <w:trPr>
          <w:gridAfter w:val="2"/>
          <w:wAfter w:w="19" w:type="dxa"/>
          <w:trHeight w:val="337"/>
        </w:trPr>
        <w:tc>
          <w:tcPr>
            <w:tcW w:w="4548" w:type="dxa"/>
            <w:gridSpan w:val="2"/>
            <w:tcBorders>
              <w:top w:val="nil"/>
              <w:left w:val="nil"/>
              <w:bottom w:val="nil"/>
              <w:right w:val="nil"/>
            </w:tcBorders>
          </w:tcPr>
          <w:p w14:paraId="428E3990" w14:textId="77777777" w:rsidR="00AC2870" w:rsidRPr="00B27511" w:rsidRDefault="00AC2870" w:rsidP="005A4AFA">
            <w:pPr>
              <w:tabs>
                <w:tab w:val="decimal" w:pos="1332"/>
              </w:tabs>
              <w:spacing w:line="320" w:lineRule="exact"/>
              <w:ind w:right="12"/>
              <w:rPr>
                <w:rFonts w:ascii="Arial" w:eastAsia="Arial Unicode MS" w:hAnsi="Arial" w:cs="Arial Unicode MS"/>
                <w:sz w:val="18"/>
                <w:szCs w:val="18"/>
              </w:rPr>
            </w:pPr>
            <w:r w:rsidRPr="00B27511">
              <w:rPr>
                <w:rFonts w:ascii="Arial" w:eastAsia="Arial Unicode MS" w:hAnsi="Arial" w:cs="Arial Unicode MS"/>
                <w:sz w:val="18"/>
                <w:szCs w:val="18"/>
              </w:rPr>
              <w:t>Aged on the basis of due dates</w:t>
            </w:r>
          </w:p>
        </w:tc>
        <w:tc>
          <w:tcPr>
            <w:tcW w:w="1503" w:type="dxa"/>
            <w:tcBorders>
              <w:top w:val="nil"/>
              <w:left w:val="nil"/>
              <w:bottom w:val="nil"/>
              <w:right w:val="nil"/>
            </w:tcBorders>
          </w:tcPr>
          <w:p w14:paraId="654311C4" w14:textId="77777777" w:rsidR="00AC2870" w:rsidRPr="00B27511" w:rsidRDefault="00AC2870" w:rsidP="005A4AFA">
            <w:pPr>
              <w:tabs>
                <w:tab w:val="decimal" w:pos="1332"/>
              </w:tabs>
              <w:spacing w:line="320" w:lineRule="exact"/>
              <w:ind w:right="12"/>
              <w:rPr>
                <w:rFonts w:ascii="Arial" w:eastAsia="Arial Unicode MS" w:hAnsi="Arial" w:cs="Arial Unicode MS"/>
                <w:sz w:val="18"/>
                <w:szCs w:val="18"/>
              </w:rPr>
            </w:pPr>
          </w:p>
        </w:tc>
        <w:tc>
          <w:tcPr>
            <w:tcW w:w="1498" w:type="dxa"/>
          </w:tcPr>
          <w:p w14:paraId="590D7ED8" w14:textId="77777777" w:rsidR="00AC2870" w:rsidRPr="00B27511" w:rsidRDefault="00AC2870" w:rsidP="005A4AFA">
            <w:pPr>
              <w:tabs>
                <w:tab w:val="decimal" w:pos="1332"/>
              </w:tabs>
              <w:spacing w:line="320" w:lineRule="exact"/>
              <w:ind w:right="12"/>
              <w:rPr>
                <w:rFonts w:ascii="Arial" w:eastAsia="Arial Unicode MS" w:hAnsi="Arial" w:cs="Arial Unicode MS"/>
                <w:sz w:val="18"/>
                <w:szCs w:val="18"/>
              </w:rPr>
            </w:pPr>
          </w:p>
        </w:tc>
        <w:tc>
          <w:tcPr>
            <w:tcW w:w="1505" w:type="dxa"/>
          </w:tcPr>
          <w:p w14:paraId="75C7FADC" w14:textId="77777777" w:rsidR="00AC2870" w:rsidRPr="00B27511" w:rsidRDefault="00AC2870" w:rsidP="005A4AFA">
            <w:pPr>
              <w:tabs>
                <w:tab w:val="decimal" w:pos="1332"/>
              </w:tabs>
              <w:spacing w:line="320" w:lineRule="exact"/>
              <w:ind w:right="12"/>
              <w:rPr>
                <w:rFonts w:ascii="Arial" w:eastAsia="Arial Unicode MS" w:hAnsi="Arial" w:cs="Arial Unicode MS"/>
                <w:sz w:val="18"/>
                <w:szCs w:val="18"/>
              </w:rPr>
            </w:pPr>
          </w:p>
        </w:tc>
      </w:tr>
      <w:tr w:rsidR="00AC2870" w:rsidRPr="00B27511" w14:paraId="1319F8D5" w14:textId="77777777" w:rsidTr="00AC2870">
        <w:trPr>
          <w:gridAfter w:val="2"/>
          <w:wAfter w:w="19" w:type="dxa"/>
          <w:trHeight w:val="323"/>
        </w:trPr>
        <w:tc>
          <w:tcPr>
            <w:tcW w:w="3041" w:type="dxa"/>
            <w:tcBorders>
              <w:top w:val="nil"/>
              <w:left w:val="nil"/>
              <w:bottom w:val="nil"/>
              <w:right w:val="nil"/>
            </w:tcBorders>
          </w:tcPr>
          <w:p w14:paraId="6DE584EE" w14:textId="77777777" w:rsidR="00AC2870" w:rsidRPr="00B27511" w:rsidRDefault="00AC2870" w:rsidP="005A4AFA">
            <w:pPr>
              <w:spacing w:line="320" w:lineRule="exact"/>
              <w:ind w:left="132" w:right="-43"/>
              <w:jc w:val="thaiDistribute"/>
              <w:rPr>
                <w:rFonts w:ascii="Arial" w:eastAsia="Arial Unicode MS" w:hAnsi="Arial" w:cs="Arial Unicode MS"/>
                <w:sz w:val="18"/>
                <w:szCs w:val="18"/>
              </w:rPr>
            </w:pPr>
            <w:r w:rsidRPr="00B27511">
              <w:rPr>
                <w:rFonts w:ascii="Arial" w:eastAsia="Arial Unicode MS" w:hAnsi="Arial" w:cs="Arial Unicode MS"/>
                <w:sz w:val="18"/>
                <w:szCs w:val="18"/>
              </w:rPr>
              <w:t>Not yet due</w:t>
            </w:r>
          </w:p>
        </w:tc>
        <w:tc>
          <w:tcPr>
            <w:tcW w:w="1507" w:type="dxa"/>
            <w:tcBorders>
              <w:top w:val="nil"/>
              <w:left w:val="nil"/>
              <w:bottom w:val="nil"/>
              <w:right w:val="nil"/>
            </w:tcBorders>
          </w:tcPr>
          <w:p w14:paraId="192981D2" w14:textId="11D75930"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3,488,541</w:t>
            </w:r>
          </w:p>
        </w:tc>
        <w:tc>
          <w:tcPr>
            <w:tcW w:w="1503" w:type="dxa"/>
            <w:tcBorders>
              <w:top w:val="nil"/>
              <w:left w:val="nil"/>
              <w:bottom w:val="nil"/>
              <w:right w:val="nil"/>
            </w:tcBorders>
          </w:tcPr>
          <w:p w14:paraId="6866035E" w14:textId="653398BD"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theme="minorBidi"/>
                <w:sz w:val="18"/>
                <w:szCs w:val="18"/>
              </w:rPr>
              <w:t>3,423,051</w:t>
            </w:r>
          </w:p>
        </w:tc>
        <w:tc>
          <w:tcPr>
            <w:tcW w:w="1498" w:type="dxa"/>
          </w:tcPr>
          <w:p w14:paraId="2C9C2230" w14:textId="6B62707B"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w:t>
            </w:r>
          </w:p>
        </w:tc>
        <w:tc>
          <w:tcPr>
            <w:tcW w:w="1505" w:type="dxa"/>
          </w:tcPr>
          <w:p w14:paraId="7CD85AA2" w14:textId="3C749E82"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theme="minorBidi"/>
                <w:sz w:val="18"/>
                <w:szCs w:val="18"/>
              </w:rPr>
              <w:t>-</w:t>
            </w:r>
          </w:p>
        </w:tc>
      </w:tr>
      <w:tr w:rsidR="00AC2870" w:rsidRPr="00B27511" w14:paraId="3EBF7A26" w14:textId="77777777" w:rsidTr="00AC2870">
        <w:trPr>
          <w:gridAfter w:val="2"/>
          <w:wAfter w:w="19" w:type="dxa"/>
          <w:trHeight w:val="337"/>
        </w:trPr>
        <w:tc>
          <w:tcPr>
            <w:tcW w:w="3041" w:type="dxa"/>
            <w:tcBorders>
              <w:top w:val="nil"/>
              <w:left w:val="nil"/>
              <w:bottom w:val="nil"/>
              <w:right w:val="nil"/>
            </w:tcBorders>
          </w:tcPr>
          <w:p w14:paraId="666BC025" w14:textId="77777777" w:rsidR="00AC2870" w:rsidRPr="00B27511" w:rsidRDefault="00AC287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Past due</w:t>
            </w:r>
          </w:p>
        </w:tc>
        <w:tc>
          <w:tcPr>
            <w:tcW w:w="1507" w:type="dxa"/>
            <w:tcBorders>
              <w:top w:val="nil"/>
              <w:left w:val="nil"/>
              <w:bottom w:val="nil"/>
              <w:right w:val="nil"/>
            </w:tcBorders>
          </w:tcPr>
          <w:p w14:paraId="4EB73132" w14:textId="77777777" w:rsidR="00AC2870" w:rsidRPr="00B27511" w:rsidRDefault="00AC2870" w:rsidP="005A4AFA">
            <w:pPr>
              <w:tabs>
                <w:tab w:val="decimal" w:pos="1152"/>
              </w:tabs>
              <w:spacing w:line="320" w:lineRule="exact"/>
              <w:ind w:right="12"/>
              <w:rPr>
                <w:rFonts w:ascii="Arial" w:hAnsi="Arial" w:cs="Arial"/>
                <w:sz w:val="18"/>
                <w:szCs w:val="18"/>
              </w:rPr>
            </w:pPr>
          </w:p>
        </w:tc>
        <w:tc>
          <w:tcPr>
            <w:tcW w:w="1503" w:type="dxa"/>
            <w:tcBorders>
              <w:top w:val="nil"/>
              <w:left w:val="nil"/>
              <w:bottom w:val="nil"/>
              <w:right w:val="nil"/>
            </w:tcBorders>
          </w:tcPr>
          <w:p w14:paraId="64E71843" w14:textId="77777777" w:rsidR="00AC2870" w:rsidRPr="00B27511" w:rsidRDefault="00AC2870" w:rsidP="005A4AFA">
            <w:pPr>
              <w:tabs>
                <w:tab w:val="decimal" w:pos="1152"/>
              </w:tabs>
              <w:spacing w:line="320" w:lineRule="exact"/>
              <w:ind w:right="12"/>
              <w:rPr>
                <w:rFonts w:ascii="Arial" w:hAnsi="Arial" w:cs="Arial"/>
                <w:sz w:val="18"/>
                <w:szCs w:val="18"/>
              </w:rPr>
            </w:pPr>
          </w:p>
        </w:tc>
        <w:tc>
          <w:tcPr>
            <w:tcW w:w="1498" w:type="dxa"/>
          </w:tcPr>
          <w:p w14:paraId="109ABF06" w14:textId="77777777" w:rsidR="00AC2870" w:rsidRPr="00B27511" w:rsidRDefault="00AC2870" w:rsidP="005A4AFA">
            <w:pPr>
              <w:tabs>
                <w:tab w:val="decimal" w:pos="1152"/>
              </w:tabs>
              <w:spacing w:line="320" w:lineRule="exact"/>
              <w:ind w:right="12"/>
              <w:rPr>
                <w:rFonts w:ascii="Arial" w:hAnsi="Arial" w:cs="Arial"/>
                <w:sz w:val="18"/>
                <w:szCs w:val="18"/>
              </w:rPr>
            </w:pPr>
          </w:p>
        </w:tc>
        <w:tc>
          <w:tcPr>
            <w:tcW w:w="1505" w:type="dxa"/>
          </w:tcPr>
          <w:p w14:paraId="1B9F0640" w14:textId="77777777" w:rsidR="00AC2870" w:rsidRPr="00B27511" w:rsidRDefault="00AC2870" w:rsidP="005A4AFA">
            <w:pPr>
              <w:tabs>
                <w:tab w:val="decimal" w:pos="1152"/>
              </w:tabs>
              <w:spacing w:line="320" w:lineRule="exact"/>
              <w:ind w:right="12"/>
              <w:rPr>
                <w:rFonts w:ascii="Arial" w:hAnsi="Arial" w:cs="Arial"/>
                <w:sz w:val="18"/>
                <w:szCs w:val="18"/>
              </w:rPr>
            </w:pPr>
          </w:p>
        </w:tc>
      </w:tr>
      <w:tr w:rsidR="00AC2870" w:rsidRPr="00B27511" w14:paraId="71C93557" w14:textId="77777777" w:rsidTr="00AC2870">
        <w:trPr>
          <w:gridAfter w:val="2"/>
          <w:wAfter w:w="19" w:type="dxa"/>
          <w:trHeight w:val="337"/>
        </w:trPr>
        <w:tc>
          <w:tcPr>
            <w:tcW w:w="3041" w:type="dxa"/>
            <w:tcBorders>
              <w:top w:val="nil"/>
              <w:left w:val="nil"/>
              <w:bottom w:val="nil"/>
              <w:right w:val="nil"/>
            </w:tcBorders>
          </w:tcPr>
          <w:p w14:paraId="52BDE6C9" w14:textId="77777777" w:rsidR="00AC2870" w:rsidRPr="00B27511" w:rsidRDefault="00AC287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Up to 1 month</w:t>
            </w:r>
          </w:p>
        </w:tc>
        <w:tc>
          <w:tcPr>
            <w:tcW w:w="1507" w:type="dxa"/>
            <w:tcBorders>
              <w:top w:val="nil"/>
              <w:left w:val="nil"/>
              <w:bottom w:val="nil"/>
              <w:right w:val="nil"/>
            </w:tcBorders>
          </w:tcPr>
          <w:p w14:paraId="5A4B84D6" w14:textId="2A6F3137"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751,594</w:t>
            </w:r>
          </w:p>
        </w:tc>
        <w:tc>
          <w:tcPr>
            <w:tcW w:w="1503" w:type="dxa"/>
            <w:tcBorders>
              <w:top w:val="nil"/>
              <w:left w:val="nil"/>
              <w:bottom w:val="nil"/>
              <w:right w:val="nil"/>
            </w:tcBorders>
          </w:tcPr>
          <w:p w14:paraId="1E33DB17" w14:textId="0A7412E2"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806,663</w:t>
            </w:r>
          </w:p>
        </w:tc>
        <w:tc>
          <w:tcPr>
            <w:tcW w:w="1498" w:type="dxa"/>
          </w:tcPr>
          <w:p w14:paraId="4668B08F" w14:textId="3A8204F6"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w:t>
            </w:r>
          </w:p>
        </w:tc>
        <w:tc>
          <w:tcPr>
            <w:tcW w:w="1505" w:type="dxa"/>
          </w:tcPr>
          <w:p w14:paraId="394A486C" w14:textId="30FC16E1"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theme="minorBidi"/>
                <w:sz w:val="18"/>
                <w:szCs w:val="18"/>
              </w:rPr>
              <w:t>-</w:t>
            </w:r>
          </w:p>
        </w:tc>
      </w:tr>
      <w:tr w:rsidR="00AC2870" w:rsidRPr="00B27511" w14:paraId="5176E346" w14:textId="77777777" w:rsidTr="00AC2870">
        <w:trPr>
          <w:gridAfter w:val="2"/>
          <w:wAfter w:w="19" w:type="dxa"/>
          <w:trHeight w:val="323"/>
        </w:trPr>
        <w:tc>
          <w:tcPr>
            <w:tcW w:w="3041" w:type="dxa"/>
            <w:tcBorders>
              <w:top w:val="nil"/>
              <w:left w:val="nil"/>
              <w:bottom w:val="nil"/>
              <w:right w:val="nil"/>
            </w:tcBorders>
          </w:tcPr>
          <w:p w14:paraId="4F105034" w14:textId="77777777" w:rsidR="00AC2870" w:rsidRPr="00B27511" w:rsidRDefault="00AC287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1 - 3 months</w:t>
            </w:r>
          </w:p>
        </w:tc>
        <w:tc>
          <w:tcPr>
            <w:tcW w:w="1507" w:type="dxa"/>
            <w:tcBorders>
              <w:top w:val="nil"/>
              <w:left w:val="nil"/>
              <w:bottom w:val="nil"/>
              <w:right w:val="nil"/>
            </w:tcBorders>
          </w:tcPr>
          <w:p w14:paraId="3FE1AFA3" w14:textId="63B0F956"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339,125</w:t>
            </w:r>
          </w:p>
        </w:tc>
        <w:tc>
          <w:tcPr>
            <w:tcW w:w="1503" w:type="dxa"/>
            <w:tcBorders>
              <w:top w:val="nil"/>
              <w:left w:val="nil"/>
              <w:bottom w:val="nil"/>
              <w:right w:val="nil"/>
            </w:tcBorders>
          </w:tcPr>
          <w:p w14:paraId="501BC466" w14:textId="38815421"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347,133</w:t>
            </w:r>
          </w:p>
        </w:tc>
        <w:tc>
          <w:tcPr>
            <w:tcW w:w="1498" w:type="dxa"/>
          </w:tcPr>
          <w:p w14:paraId="544A6222" w14:textId="290528F6"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w:t>
            </w:r>
          </w:p>
        </w:tc>
        <w:tc>
          <w:tcPr>
            <w:tcW w:w="1505" w:type="dxa"/>
          </w:tcPr>
          <w:p w14:paraId="44A38D77" w14:textId="602C5908"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theme="minorBidi"/>
                <w:sz w:val="18"/>
                <w:szCs w:val="18"/>
              </w:rPr>
              <w:t>-</w:t>
            </w:r>
          </w:p>
        </w:tc>
      </w:tr>
      <w:tr w:rsidR="00AC2870" w:rsidRPr="00B27511" w14:paraId="6128481E" w14:textId="77777777" w:rsidTr="00AC2870">
        <w:trPr>
          <w:gridAfter w:val="2"/>
          <w:wAfter w:w="19" w:type="dxa"/>
          <w:trHeight w:val="337"/>
        </w:trPr>
        <w:tc>
          <w:tcPr>
            <w:tcW w:w="3041" w:type="dxa"/>
            <w:tcBorders>
              <w:top w:val="nil"/>
              <w:left w:val="nil"/>
              <w:bottom w:val="nil"/>
              <w:right w:val="nil"/>
            </w:tcBorders>
          </w:tcPr>
          <w:p w14:paraId="58F9D47D" w14:textId="77777777" w:rsidR="00AC2870" w:rsidRPr="00B27511" w:rsidRDefault="00AC287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3 - 6 months</w:t>
            </w:r>
          </w:p>
        </w:tc>
        <w:tc>
          <w:tcPr>
            <w:tcW w:w="1507" w:type="dxa"/>
            <w:tcBorders>
              <w:top w:val="nil"/>
              <w:left w:val="nil"/>
              <w:bottom w:val="nil"/>
              <w:right w:val="nil"/>
            </w:tcBorders>
          </w:tcPr>
          <w:p w14:paraId="03599402" w14:textId="19C92A69"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327,643</w:t>
            </w:r>
          </w:p>
        </w:tc>
        <w:tc>
          <w:tcPr>
            <w:tcW w:w="1503" w:type="dxa"/>
            <w:tcBorders>
              <w:top w:val="nil"/>
              <w:left w:val="nil"/>
              <w:bottom w:val="nil"/>
              <w:right w:val="nil"/>
            </w:tcBorders>
          </w:tcPr>
          <w:p w14:paraId="1E8FC6FA" w14:textId="17B09C92"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390,701</w:t>
            </w:r>
          </w:p>
        </w:tc>
        <w:tc>
          <w:tcPr>
            <w:tcW w:w="1498" w:type="dxa"/>
          </w:tcPr>
          <w:p w14:paraId="0CD12BC8" w14:textId="175A5454" w:rsidR="00AC2870" w:rsidRPr="00B27511" w:rsidRDefault="00153D98" w:rsidP="005A4AFA">
            <w:pPr>
              <w:tabs>
                <w:tab w:val="decimal" w:pos="1152"/>
              </w:tabs>
              <w:spacing w:line="320" w:lineRule="exact"/>
              <w:ind w:right="12"/>
              <w:rPr>
                <w:rFonts w:ascii="Arial" w:hAnsi="Arial" w:cs="Arial"/>
                <w:sz w:val="18"/>
                <w:szCs w:val="18"/>
              </w:rPr>
            </w:pPr>
            <w:r w:rsidRPr="00B27511">
              <w:rPr>
                <w:rFonts w:ascii="Arial" w:hAnsi="Arial" w:cs="Arial"/>
                <w:sz w:val="18"/>
                <w:szCs w:val="18"/>
              </w:rPr>
              <w:t>-</w:t>
            </w:r>
          </w:p>
        </w:tc>
        <w:tc>
          <w:tcPr>
            <w:tcW w:w="1505" w:type="dxa"/>
          </w:tcPr>
          <w:p w14:paraId="4F894BA8" w14:textId="2F41AF27" w:rsidR="00AC2870" w:rsidRPr="00B27511" w:rsidRDefault="00AC2870" w:rsidP="005A4AFA">
            <w:pPr>
              <w:tabs>
                <w:tab w:val="decimal" w:pos="1152"/>
              </w:tabs>
              <w:spacing w:line="320" w:lineRule="exact"/>
              <w:ind w:right="12"/>
              <w:rPr>
                <w:rFonts w:ascii="Arial" w:hAnsi="Arial" w:cs="Arial"/>
                <w:sz w:val="18"/>
                <w:szCs w:val="18"/>
              </w:rPr>
            </w:pPr>
            <w:r w:rsidRPr="00B27511">
              <w:rPr>
                <w:rFonts w:ascii="Arial" w:hAnsi="Arial" w:cstheme="minorBidi"/>
                <w:sz w:val="18"/>
                <w:szCs w:val="18"/>
              </w:rPr>
              <w:t>-</w:t>
            </w:r>
          </w:p>
        </w:tc>
      </w:tr>
      <w:tr w:rsidR="00AC2870" w:rsidRPr="00B27511" w14:paraId="4ED08FA8" w14:textId="77777777" w:rsidTr="00AC2870">
        <w:trPr>
          <w:gridAfter w:val="2"/>
          <w:wAfter w:w="19" w:type="dxa"/>
          <w:trHeight w:val="367"/>
        </w:trPr>
        <w:tc>
          <w:tcPr>
            <w:tcW w:w="3041" w:type="dxa"/>
            <w:tcBorders>
              <w:top w:val="nil"/>
              <w:left w:val="nil"/>
              <w:bottom w:val="nil"/>
              <w:right w:val="nil"/>
            </w:tcBorders>
          </w:tcPr>
          <w:p w14:paraId="616389CD" w14:textId="77777777" w:rsidR="00AC2870" w:rsidRPr="00B27511" w:rsidRDefault="00AC2870" w:rsidP="005A4AFA">
            <w:pPr>
              <w:spacing w:line="32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Over 6 months</w:t>
            </w:r>
          </w:p>
        </w:tc>
        <w:tc>
          <w:tcPr>
            <w:tcW w:w="1507" w:type="dxa"/>
            <w:tcBorders>
              <w:top w:val="nil"/>
              <w:left w:val="nil"/>
              <w:bottom w:val="nil"/>
              <w:right w:val="nil"/>
            </w:tcBorders>
          </w:tcPr>
          <w:p w14:paraId="42AA74AF" w14:textId="0C4AFE16" w:rsidR="00AC2870" w:rsidRPr="00B27511" w:rsidRDefault="00153D98" w:rsidP="005A4AFA">
            <w:pPr>
              <w:pBdr>
                <w:bottom w:val="single" w:sz="6" w:space="1" w:color="auto"/>
              </w:pBdr>
              <w:tabs>
                <w:tab w:val="decimal" w:pos="1152"/>
              </w:tabs>
              <w:spacing w:line="320" w:lineRule="exact"/>
              <w:ind w:right="-38"/>
              <w:rPr>
                <w:rFonts w:ascii="Arial" w:hAnsi="Arial" w:cs="Arial"/>
                <w:sz w:val="18"/>
                <w:szCs w:val="18"/>
              </w:rPr>
            </w:pPr>
            <w:r w:rsidRPr="00B27511">
              <w:rPr>
                <w:rFonts w:ascii="Arial" w:hAnsi="Arial" w:cs="Arial"/>
                <w:sz w:val="18"/>
                <w:szCs w:val="18"/>
              </w:rPr>
              <w:t>73</w:t>
            </w:r>
            <w:r w:rsidR="007D6F34" w:rsidRPr="00B27511">
              <w:rPr>
                <w:rFonts w:ascii="Arial" w:hAnsi="Arial" w:cs="Arial"/>
                <w:sz w:val="18"/>
                <w:szCs w:val="18"/>
              </w:rPr>
              <w:t>2,726</w:t>
            </w:r>
          </w:p>
        </w:tc>
        <w:tc>
          <w:tcPr>
            <w:tcW w:w="1503" w:type="dxa"/>
            <w:tcBorders>
              <w:top w:val="nil"/>
              <w:left w:val="nil"/>
              <w:bottom w:val="nil"/>
              <w:right w:val="nil"/>
            </w:tcBorders>
          </w:tcPr>
          <w:p w14:paraId="204B370A" w14:textId="7D5BAD22" w:rsidR="00AC2870" w:rsidRPr="00B27511" w:rsidRDefault="00AC2870" w:rsidP="005A4AFA">
            <w:pPr>
              <w:pBdr>
                <w:bottom w:val="single" w:sz="6" w:space="1" w:color="auto"/>
              </w:pBdr>
              <w:tabs>
                <w:tab w:val="decimal" w:pos="1152"/>
              </w:tabs>
              <w:spacing w:line="320" w:lineRule="exact"/>
              <w:ind w:right="-64"/>
              <w:rPr>
                <w:rFonts w:ascii="Arial" w:hAnsi="Arial" w:cs="Arial"/>
                <w:sz w:val="18"/>
                <w:szCs w:val="18"/>
              </w:rPr>
            </w:pPr>
            <w:r w:rsidRPr="00B27511">
              <w:rPr>
                <w:rFonts w:ascii="Arial" w:hAnsi="Arial" w:cs="Arial"/>
                <w:sz w:val="18"/>
                <w:szCs w:val="18"/>
              </w:rPr>
              <w:t>898,650</w:t>
            </w:r>
          </w:p>
        </w:tc>
        <w:tc>
          <w:tcPr>
            <w:tcW w:w="1498" w:type="dxa"/>
          </w:tcPr>
          <w:p w14:paraId="008B4FD5" w14:textId="689ACAD2" w:rsidR="00AC2870" w:rsidRPr="00B27511" w:rsidRDefault="00153D98" w:rsidP="005A4AFA">
            <w:pPr>
              <w:pBdr>
                <w:bottom w:val="single" w:sz="6" w:space="1" w:color="auto"/>
              </w:pBdr>
              <w:tabs>
                <w:tab w:val="decimal" w:pos="1152"/>
              </w:tabs>
              <w:spacing w:line="320" w:lineRule="exact"/>
              <w:ind w:right="-10"/>
              <w:rPr>
                <w:rFonts w:ascii="Arial" w:hAnsi="Arial" w:cs="Arial"/>
                <w:sz w:val="18"/>
                <w:szCs w:val="18"/>
              </w:rPr>
            </w:pPr>
            <w:r w:rsidRPr="00B27511">
              <w:rPr>
                <w:rFonts w:ascii="Arial" w:hAnsi="Arial" w:cs="Arial"/>
                <w:sz w:val="18"/>
                <w:szCs w:val="18"/>
              </w:rPr>
              <w:t>149</w:t>
            </w:r>
          </w:p>
        </w:tc>
        <w:tc>
          <w:tcPr>
            <w:tcW w:w="1505" w:type="dxa"/>
          </w:tcPr>
          <w:p w14:paraId="7B823FA5" w14:textId="5D183CCA" w:rsidR="00AC2870" w:rsidRPr="00B27511" w:rsidRDefault="00AC2870" w:rsidP="005A4AFA">
            <w:pPr>
              <w:pBdr>
                <w:bottom w:val="single" w:sz="6" w:space="1" w:color="auto"/>
              </w:pBdr>
              <w:tabs>
                <w:tab w:val="decimal" w:pos="1152"/>
              </w:tabs>
              <w:spacing w:line="320" w:lineRule="exact"/>
              <w:ind w:right="-10"/>
              <w:rPr>
                <w:rFonts w:ascii="Arial" w:hAnsi="Arial" w:cs="Arial"/>
                <w:sz w:val="18"/>
                <w:szCs w:val="18"/>
              </w:rPr>
            </w:pPr>
            <w:r w:rsidRPr="00B27511">
              <w:rPr>
                <w:rFonts w:ascii="Arial" w:hAnsi="Arial" w:cstheme="minorBidi"/>
                <w:sz w:val="18"/>
                <w:szCs w:val="18"/>
              </w:rPr>
              <w:t>302</w:t>
            </w:r>
          </w:p>
        </w:tc>
      </w:tr>
      <w:tr w:rsidR="00AC2870" w:rsidRPr="00B27511" w14:paraId="496CD7A1" w14:textId="77777777" w:rsidTr="00AC2870">
        <w:trPr>
          <w:gridAfter w:val="2"/>
          <w:wAfter w:w="19" w:type="dxa"/>
          <w:trHeight w:val="337"/>
        </w:trPr>
        <w:tc>
          <w:tcPr>
            <w:tcW w:w="3041" w:type="dxa"/>
            <w:tcBorders>
              <w:top w:val="nil"/>
              <w:left w:val="nil"/>
              <w:bottom w:val="nil"/>
              <w:right w:val="nil"/>
            </w:tcBorders>
          </w:tcPr>
          <w:p w14:paraId="32240902" w14:textId="77777777" w:rsidR="00AC2870" w:rsidRPr="00B27511" w:rsidRDefault="00AC2870" w:rsidP="006211E9">
            <w:pPr>
              <w:spacing w:line="320" w:lineRule="exact"/>
              <w:ind w:right="-43"/>
              <w:jc w:val="thaiDistribute"/>
              <w:rPr>
                <w:rFonts w:ascii="Arial" w:eastAsia="Arial Unicode MS" w:hAnsi="Arial" w:cs="Arial"/>
                <w:sz w:val="18"/>
                <w:szCs w:val="18"/>
              </w:rPr>
            </w:pPr>
            <w:r w:rsidRPr="00B27511">
              <w:rPr>
                <w:rFonts w:ascii="Arial" w:eastAsia="Arial Unicode MS" w:hAnsi="Arial" w:cs="Arial"/>
                <w:sz w:val="18"/>
                <w:szCs w:val="18"/>
              </w:rPr>
              <w:t>Total</w:t>
            </w:r>
          </w:p>
        </w:tc>
        <w:tc>
          <w:tcPr>
            <w:tcW w:w="1507" w:type="dxa"/>
            <w:tcBorders>
              <w:top w:val="nil"/>
              <w:left w:val="nil"/>
              <w:bottom w:val="nil"/>
              <w:right w:val="nil"/>
            </w:tcBorders>
          </w:tcPr>
          <w:p w14:paraId="2B7A5790" w14:textId="53DF84A2" w:rsidR="00AC2870" w:rsidRPr="00B27511" w:rsidRDefault="00DE05A9" w:rsidP="005A4AFA">
            <w:pPr>
              <w:tabs>
                <w:tab w:val="decimal" w:pos="1152"/>
              </w:tabs>
              <w:spacing w:line="320" w:lineRule="exact"/>
              <w:ind w:right="-38"/>
              <w:rPr>
                <w:rFonts w:ascii="Arial" w:hAnsi="Arial" w:cs="Arial"/>
                <w:sz w:val="18"/>
                <w:szCs w:val="18"/>
              </w:rPr>
            </w:pPr>
            <w:r w:rsidRPr="00B27511">
              <w:rPr>
                <w:rFonts w:ascii="Arial" w:hAnsi="Arial" w:cs="Arial"/>
                <w:sz w:val="18"/>
                <w:szCs w:val="18"/>
              </w:rPr>
              <w:t>5,639,629</w:t>
            </w:r>
          </w:p>
        </w:tc>
        <w:tc>
          <w:tcPr>
            <w:tcW w:w="1503" w:type="dxa"/>
            <w:tcBorders>
              <w:top w:val="nil"/>
              <w:left w:val="nil"/>
              <w:bottom w:val="nil"/>
              <w:right w:val="nil"/>
            </w:tcBorders>
          </w:tcPr>
          <w:p w14:paraId="0F7DEDE2" w14:textId="4F3223BF" w:rsidR="00AC2870" w:rsidRPr="00B27511" w:rsidRDefault="00AC2870" w:rsidP="005A4AFA">
            <w:pPr>
              <w:tabs>
                <w:tab w:val="decimal" w:pos="1152"/>
              </w:tabs>
              <w:spacing w:line="320" w:lineRule="exact"/>
              <w:ind w:right="-64"/>
              <w:rPr>
                <w:rFonts w:ascii="Arial" w:hAnsi="Arial" w:cs="Arial"/>
                <w:sz w:val="18"/>
                <w:szCs w:val="18"/>
              </w:rPr>
            </w:pPr>
            <w:r w:rsidRPr="00B27511">
              <w:rPr>
                <w:rFonts w:ascii="Arial" w:hAnsi="Arial" w:cs="Arial"/>
                <w:sz w:val="18"/>
                <w:szCs w:val="18"/>
              </w:rPr>
              <w:t>5,866,198</w:t>
            </w:r>
          </w:p>
        </w:tc>
        <w:tc>
          <w:tcPr>
            <w:tcW w:w="1498" w:type="dxa"/>
          </w:tcPr>
          <w:p w14:paraId="6D1B9DE9" w14:textId="3A8B6FCB" w:rsidR="00AC2870" w:rsidRPr="00B27511" w:rsidRDefault="00DE05A9" w:rsidP="005A4AFA">
            <w:pPr>
              <w:tabs>
                <w:tab w:val="decimal" w:pos="1152"/>
              </w:tabs>
              <w:spacing w:line="320" w:lineRule="exact"/>
              <w:ind w:right="-10"/>
              <w:rPr>
                <w:rFonts w:ascii="Arial" w:hAnsi="Arial" w:cs="Arial"/>
                <w:sz w:val="18"/>
                <w:szCs w:val="18"/>
              </w:rPr>
            </w:pPr>
            <w:r w:rsidRPr="00B27511">
              <w:rPr>
                <w:rFonts w:ascii="Arial" w:hAnsi="Arial" w:cs="Arial"/>
                <w:sz w:val="18"/>
                <w:szCs w:val="18"/>
              </w:rPr>
              <w:t>149</w:t>
            </w:r>
          </w:p>
        </w:tc>
        <w:tc>
          <w:tcPr>
            <w:tcW w:w="1505" w:type="dxa"/>
          </w:tcPr>
          <w:p w14:paraId="5785F74B" w14:textId="24A92D78" w:rsidR="00AC2870" w:rsidRPr="00B27511" w:rsidRDefault="00AC2870" w:rsidP="005A4AFA">
            <w:pPr>
              <w:tabs>
                <w:tab w:val="decimal" w:pos="1152"/>
              </w:tabs>
              <w:spacing w:line="320" w:lineRule="exact"/>
              <w:ind w:right="-10"/>
              <w:rPr>
                <w:rFonts w:ascii="Arial" w:hAnsi="Arial" w:cs="Arial"/>
                <w:sz w:val="18"/>
                <w:szCs w:val="18"/>
              </w:rPr>
            </w:pPr>
            <w:r w:rsidRPr="00B27511">
              <w:rPr>
                <w:rFonts w:ascii="Arial" w:hAnsi="Arial" w:cstheme="minorBidi"/>
                <w:sz w:val="18"/>
                <w:szCs w:val="18"/>
              </w:rPr>
              <w:t>302</w:t>
            </w:r>
          </w:p>
        </w:tc>
      </w:tr>
      <w:tr w:rsidR="00143C51" w:rsidRPr="00B27511" w14:paraId="2DCE68BA" w14:textId="77777777" w:rsidTr="00E84DEB">
        <w:trPr>
          <w:gridAfter w:val="2"/>
          <w:wAfter w:w="19" w:type="dxa"/>
          <w:trHeight w:val="692"/>
        </w:trPr>
        <w:tc>
          <w:tcPr>
            <w:tcW w:w="3041" w:type="dxa"/>
            <w:tcBorders>
              <w:top w:val="nil"/>
              <w:left w:val="nil"/>
              <w:bottom w:val="nil"/>
              <w:right w:val="nil"/>
            </w:tcBorders>
          </w:tcPr>
          <w:p w14:paraId="13B2BA16" w14:textId="77777777" w:rsidR="00143C51" w:rsidRPr="00B27511" w:rsidRDefault="00143C51" w:rsidP="006211E9">
            <w:pPr>
              <w:spacing w:line="320" w:lineRule="exact"/>
              <w:ind w:right="-43"/>
              <w:rPr>
                <w:rFonts w:ascii="Arial" w:eastAsia="Arial Unicode MS" w:hAnsi="Arial" w:cs="Arial"/>
                <w:sz w:val="18"/>
                <w:szCs w:val="18"/>
              </w:rPr>
            </w:pPr>
            <w:r w:rsidRPr="00B27511">
              <w:rPr>
                <w:rFonts w:ascii="Arial" w:eastAsia="Arial Unicode MS" w:hAnsi="Arial" w:cs="Arial"/>
                <w:sz w:val="18"/>
                <w:szCs w:val="18"/>
              </w:rPr>
              <w:t xml:space="preserve">Less: Allowance for </w:t>
            </w:r>
          </w:p>
          <w:p w14:paraId="60245A0E" w14:textId="67101CD3" w:rsidR="00143C51" w:rsidRPr="00B27511" w:rsidRDefault="00143C51" w:rsidP="005A4AFA">
            <w:pPr>
              <w:spacing w:line="320" w:lineRule="exact"/>
              <w:ind w:left="132" w:right="-43"/>
              <w:rPr>
                <w:rFonts w:ascii="Arial" w:eastAsia="Arial Unicode MS" w:hAnsi="Arial" w:cs="Arial"/>
                <w:sz w:val="18"/>
                <w:szCs w:val="18"/>
              </w:rPr>
            </w:pPr>
            <w:r w:rsidRPr="00B27511">
              <w:rPr>
                <w:rFonts w:ascii="Arial" w:eastAsia="Arial Unicode MS" w:hAnsi="Arial" w:cs="Arial"/>
                <w:sz w:val="18"/>
                <w:szCs w:val="18"/>
              </w:rPr>
              <w:t xml:space="preserve">     expected credit losses</w:t>
            </w:r>
          </w:p>
        </w:tc>
        <w:tc>
          <w:tcPr>
            <w:tcW w:w="1507" w:type="dxa"/>
            <w:tcBorders>
              <w:top w:val="nil"/>
              <w:left w:val="nil"/>
              <w:bottom w:val="nil"/>
              <w:right w:val="nil"/>
            </w:tcBorders>
            <w:vAlign w:val="bottom"/>
          </w:tcPr>
          <w:p w14:paraId="22F3CDD6" w14:textId="686604F6" w:rsidR="00E84DEB" w:rsidRPr="00B27511" w:rsidRDefault="00DE05A9" w:rsidP="005A4AFA">
            <w:pPr>
              <w:pBdr>
                <w:bottom w:val="single" w:sz="4" w:space="1" w:color="auto"/>
              </w:pBdr>
              <w:tabs>
                <w:tab w:val="decimal" w:pos="1152"/>
              </w:tabs>
              <w:spacing w:line="320" w:lineRule="exact"/>
              <w:ind w:right="-38"/>
              <w:rPr>
                <w:rFonts w:ascii="Arial" w:hAnsi="Arial" w:cs="Arial"/>
                <w:sz w:val="18"/>
                <w:szCs w:val="18"/>
              </w:rPr>
            </w:pPr>
            <w:r w:rsidRPr="00B27511">
              <w:rPr>
                <w:rFonts w:ascii="Arial" w:hAnsi="Arial" w:cs="Arial"/>
                <w:sz w:val="18"/>
                <w:szCs w:val="18"/>
              </w:rPr>
              <w:t>(1,003,697)</w:t>
            </w:r>
          </w:p>
        </w:tc>
        <w:tc>
          <w:tcPr>
            <w:tcW w:w="1503" w:type="dxa"/>
            <w:tcBorders>
              <w:top w:val="nil"/>
              <w:left w:val="nil"/>
              <w:bottom w:val="nil"/>
              <w:right w:val="nil"/>
            </w:tcBorders>
            <w:vAlign w:val="bottom"/>
          </w:tcPr>
          <w:p w14:paraId="06E507C6" w14:textId="2983C936" w:rsidR="00143C51" w:rsidRPr="00B27511" w:rsidRDefault="00143C51" w:rsidP="005A4AFA">
            <w:pPr>
              <w:pBdr>
                <w:bottom w:val="single" w:sz="4" w:space="1" w:color="auto"/>
              </w:pBdr>
              <w:tabs>
                <w:tab w:val="decimal" w:pos="1152"/>
              </w:tabs>
              <w:spacing w:line="320" w:lineRule="exact"/>
              <w:ind w:right="-64"/>
              <w:rPr>
                <w:rFonts w:ascii="Arial" w:hAnsi="Arial" w:cs="Arial"/>
                <w:sz w:val="18"/>
                <w:szCs w:val="18"/>
              </w:rPr>
            </w:pPr>
            <w:r w:rsidRPr="00B27511">
              <w:rPr>
                <w:rFonts w:ascii="Arial" w:hAnsi="Arial" w:cs="Arial"/>
                <w:sz w:val="18"/>
                <w:szCs w:val="18"/>
              </w:rPr>
              <w:t>(1,283,943)</w:t>
            </w:r>
          </w:p>
        </w:tc>
        <w:tc>
          <w:tcPr>
            <w:tcW w:w="1498" w:type="dxa"/>
            <w:vAlign w:val="bottom"/>
          </w:tcPr>
          <w:p w14:paraId="7A42845A" w14:textId="6D76336D" w:rsidR="00E84DEB" w:rsidRPr="00B27511" w:rsidRDefault="00DE05A9" w:rsidP="005A4AFA">
            <w:pPr>
              <w:pBdr>
                <w:bottom w:val="single" w:sz="4" w:space="1" w:color="auto"/>
              </w:pBdr>
              <w:tabs>
                <w:tab w:val="decimal" w:pos="1152"/>
              </w:tabs>
              <w:spacing w:line="320" w:lineRule="exact"/>
              <w:ind w:right="-10"/>
              <w:rPr>
                <w:rFonts w:ascii="Arial" w:hAnsi="Arial" w:cs="Arial"/>
                <w:sz w:val="18"/>
                <w:szCs w:val="18"/>
              </w:rPr>
            </w:pPr>
            <w:r w:rsidRPr="00B27511">
              <w:rPr>
                <w:rFonts w:ascii="Arial" w:hAnsi="Arial" w:cs="Arial"/>
                <w:sz w:val="18"/>
                <w:szCs w:val="18"/>
              </w:rPr>
              <w:t>(103)</w:t>
            </w:r>
          </w:p>
        </w:tc>
        <w:tc>
          <w:tcPr>
            <w:tcW w:w="1505" w:type="dxa"/>
            <w:vAlign w:val="bottom"/>
          </w:tcPr>
          <w:p w14:paraId="740CE587" w14:textId="7842EF39" w:rsidR="00143C51" w:rsidRPr="00B27511" w:rsidRDefault="00143C51" w:rsidP="005A4AFA">
            <w:pPr>
              <w:pBdr>
                <w:bottom w:val="single" w:sz="4" w:space="1" w:color="auto"/>
              </w:pBdr>
              <w:tabs>
                <w:tab w:val="decimal" w:pos="1152"/>
              </w:tabs>
              <w:spacing w:line="320" w:lineRule="exact"/>
              <w:ind w:right="-10"/>
              <w:rPr>
                <w:rFonts w:ascii="Arial" w:hAnsi="Arial" w:cs="Arial"/>
                <w:sz w:val="18"/>
                <w:szCs w:val="18"/>
              </w:rPr>
            </w:pPr>
            <w:r w:rsidRPr="00B27511">
              <w:rPr>
                <w:rFonts w:ascii="Arial" w:hAnsi="Arial" w:cstheme="minorBidi"/>
                <w:sz w:val="18"/>
                <w:szCs w:val="18"/>
              </w:rPr>
              <w:t>(114)</w:t>
            </w:r>
          </w:p>
        </w:tc>
      </w:tr>
      <w:tr w:rsidR="00143C51" w:rsidRPr="00B27511" w14:paraId="2320ED08" w14:textId="77777777" w:rsidTr="00AC2870">
        <w:trPr>
          <w:gridAfter w:val="2"/>
          <w:wAfter w:w="19" w:type="dxa"/>
          <w:trHeight w:val="337"/>
        </w:trPr>
        <w:tc>
          <w:tcPr>
            <w:tcW w:w="3041" w:type="dxa"/>
            <w:tcBorders>
              <w:top w:val="nil"/>
              <w:left w:val="nil"/>
              <w:bottom w:val="nil"/>
              <w:right w:val="nil"/>
            </w:tcBorders>
          </w:tcPr>
          <w:p w14:paraId="629464A3" w14:textId="0728EBBE" w:rsidR="00143C51" w:rsidRPr="00B27511" w:rsidRDefault="00143C51" w:rsidP="0014075F">
            <w:pPr>
              <w:spacing w:line="320" w:lineRule="exact"/>
              <w:ind w:right="-43"/>
              <w:jc w:val="thaiDistribute"/>
              <w:rPr>
                <w:rFonts w:ascii="Arial" w:eastAsia="Arial Unicode MS" w:hAnsi="Arial" w:cs="Arial"/>
                <w:sz w:val="18"/>
                <w:szCs w:val="18"/>
              </w:rPr>
            </w:pPr>
            <w:r w:rsidRPr="00B27511">
              <w:rPr>
                <w:rFonts w:ascii="Arial" w:eastAsia="Arial Unicode MS" w:hAnsi="Arial" w:cs="Arial"/>
                <w:sz w:val="18"/>
                <w:szCs w:val="18"/>
              </w:rPr>
              <w:t xml:space="preserve">Trade receivables - </w:t>
            </w:r>
          </w:p>
        </w:tc>
        <w:tc>
          <w:tcPr>
            <w:tcW w:w="1507" w:type="dxa"/>
            <w:tcBorders>
              <w:top w:val="nil"/>
              <w:left w:val="nil"/>
              <w:bottom w:val="nil"/>
              <w:right w:val="nil"/>
            </w:tcBorders>
          </w:tcPr>
          <w:p w14:paraId="71E59C7A" w14:textId="77777777" w:rsidR="00143C51" w:rsidRPr="00B27511" w:rsidRDefault="00143C51" w:rsidP="005A4AFA">
            <w:pPr>
              <w:tabs>
                <w:tab w:val="decimal" w:pos="1152"/>
              </w:tabs>
              <w:spacing w:line="320" w:lineRule="exact"/>
              <w:ind w:right="-38"/>
              <w:rPr>
                <w:rFonts w:ascii="Arial" w:hAnsi="Arial" w:cs="Arial"/>
                <w:sz w:val="18"/>
                <w:szCs w:val="18"/>
              </w:rPr>
            </w:pPr>
          </w:p>
        </w:tc>
        <w:tc>
          <w:tcPr>
            <w:tcW w:w="1503" w:type="dxa"/>
            <w:tcBorders>
              <w:top w:val="nil"/>
              <w:left w:val="nil"/>
              <w:bottom w:val="nil"/>
              <w:right w:val="nil"/>
            </w:tcBorders>
          </w:tcPr>
          <w:p w14:paraId="10B0D74E" w14:textId="77777777" w:rsidR="00143C51" w:rsidRPr="00B27511" w:rsidRDefault="00143C51" w:rsidP="005A4AFA">
            <w:pPr>
              <w:tabs>
                <w:tab w:val="decimal" w:pos="1152"/>
              </w:tabs>
              <w:spacing w:line="320" w:lineRule="exact"/>
              <w:ind w:right="-64"/>
              <w:rPr>
                <w:rFonts w:ascii="Arial" w:hAnsi="Arial" w:cs="Arial"/>
                <w:sz w:val="18"/>
                <w:szCs w:val="18"/>
              </w:rPr>
            </w:pPr>
          </w:p>
        </w:tc>
        <w:tc>
          <w:tcPr>
            <w:tcW w:w="1498" w:type="dxa"/>
          </w:tcPr>
          <w:p w14:paraId="6B407CDC" w14:textId="77777777" w:rsidR="00143C51" w:rsidRPr="00B27511" w:rsidRDefault="00143C51" w:rsidP="005A4AFA">
            <w:pPr>
              <w:tabs>
                <w:tab w:val="decimal" w:pos="1152"/>
              </w:tabs>
              <w:spacing w:line="320" w:lineRule="exact"/>
              <w:ind w:right="-10"/>
              <w:rPr>
                <w:rFonts w:ascii="Arial" w:hAnsi="Arial" w:cs="Arial"/>
                <w:sz w:val="18"/>
                <w:szCs w:val="18"/>
              </w:rPr>
            </w:pPr>
          </w:p>
        </w:tc>
        <w:tc>
          <w:tcPr>
            <w:tcW w:w="1505" w:type="dxa"/>
          </w:tcPr>
          <w:p w14:paraId="24030699" w14:textId="77777777" w:rsidR="00143C51" w:rsidRPr="00B27511" w:rsidRDefault="00143C51" w:rsidP="005A4AFA">
            <w:pPr>
              <w:tabs>
                <w:tab w:val="decimal" w:pos="1152"/>
              </w:tabs>
              <w:spacing w:line="320" w:lineRule="exact"/>
              <w:ind w:right="-10"/>
              <w:rPr>
                <w:rFonts w:ascii="Arial" w:hAnsi="Arial" w:cs="Arial"/>
                <w:sz w:val="18"/>
                <w:szCs w:val="18"/>
              </w:rPr>
            </w:pPr>
          </w:p>
        </w:tc>
      </w:tr>
      <w:tr w:rsidR="00143C51" w:rsidRPr="00B27511" w14:paraId="197AAE7F" w14:textId="77777777" w:rsidTr="00AC2870">
        <w:trPr>
          <w:gridAfter w:val="2"/>
          <w:wAfter w:w="19" w:type="dxa"/>
          <w:trHeight w:val="396"/>
        </w:trPr>
        <w:tc>
          <w:tcPr>
            <w:tcW w:w="3041" w:type="dxa"/>
            <w:tcBorders>
              <w:top w:val="nil"/>
              <w:left w:val="nil"/>
              <w:bottom w:val="nil"/>
              <w:right w:val="nil"/>
            </w:tcBorders>
          </w:tcPr>
          <w:p w14:paraId="41321064" w14:textId="41923BB1" w:rsidR="00143C51" w:rsidRPr="00B27511" w:rsidRDefault="00143C51" w:rsidP="0014075F">
            <w:pPr>
              <w:spacing w:line="320" w:lineRule="exact"/>
              <w:ind w:left="149" w:right="-43"/>
              <w:jc w:val="thaiDistribute"/>
              <w:rPr>
                <w:rFonts w:ascii="Arial" w:eastAsia="Arial Unicode MS" w:hAnsi="Arial" w:cs="Arial"/>
                <w:sz w:val="18"/>
                <w:szCs w:val="18"/>
              </w:rPr>
            </w:pPr>
            <w:r w:rsidRPr="00B27511">
              <w:rPr>
                <w:rFonts w:ascii="Arial" w:eastAsia="Arial Unicode MS" w:hAnsi="Arial" w:cs="Arial"/>
                <w:sz w:val="18"/>
                <w:szCs w:val="18"/>
              </w:rPr>
              <w:t>telephone services, net</w:t>
            </w:r>
          </w:p>
        </w:tc>
        <w:tc>
          <w:tcPr>
            <w:tcW w:w="1507" w:type="dxa"/>
            <w:tcBorders>
              <w:top w:val="nil"/>
              <w:left w:val="nil"/>
              <w:bottom w:val="nil"/>
              <w:right w:val="nil"/>
            </w:tcBorders>
          </w:tcPr>
          <w:p w14:paraId="38ABA6EB" w14:textId="7F7827DB" w:rsidR="00143C51" w:rsidRPr="00B27511" w:rsidRDefault="00DE05A9" w:rsidP="005A4AFA">
            <w:pPr>
              <w:pBdr>
                <w:bottom w:val="double" w:sz="6" w:space="1" w:color="auto"/>
              </w:pBdr>
              <w:tabs>
                <w:tab w:val="decimal" w:pos="1152"/>
              </w:tabs>
              <w:spacing w:line="320" w:lineRule="exact"/>
              <w:ind w:right="-38"/>
              <w:rPr>
                <w:rFonts w:ascii="Arial" w:hAnsi="Arial" w:cs="Arial"/>
                <w:sz w:val="18"/>
                <w:szCs w:val="18"/>
              </w:rPr>
            </w:pPr>
            <w:r w:rsidRPr="00B27511">
              <w:rPr>
                <w:rFonts w:ascii="Arial" w:hAnsi="Arial" w:cs="Arial"/>
                <w:sz w:val="18"/>
                <w:szCs w:val="18"/>
              </w:rPr>
              <w:t>4,635,932</w:t>
            </w:r>
          </w:p>
        </w:tc>
        <w:tc>
          <w:tcPr>
            <w:tcW w:w="1503" w:type="dxa"/>
            <w:tcBorders>
              <w:top w:val="nil"/>
              <w:left w:val="nil"/>
              <w:bottom w:val="nil"/>
              <w:right w:val="nil"/>
            </w:tcBorders>
          </w:tcPr>
          <w:p w14:paraId="2C2F5000" w14:textId="673E451B" w:rsidR="00143C51" w:rsidRPr="00B27511" w:rsidRDefault="00143C51" w:rsidP="005A4AFA">
            <w:pPr>
              <w:pBdr>
                <w:bottom w:val="double" w:sz="6" w:space="1" w:color="auto"/>
              </w:pBdr>
              <w:tabs>
                <w:tab w:val="decimal" w:pos="1152"/>
              </w:tabs>
              <w:spacing w:line="320" w:lineRule="exact"/>
              <w:ind w:right="-64"/>
              <w:rPr>
                <w:rFonts w:ascii="Arial" w:hAnsi="Arial" w:cs="Arial"/>
                <w:sz w:val="18"/>
                <w:szCs w:val="18"/>
              </w:rPr>
            </w:pPr>
            <w:r w:rsidRPr="00B27511">
              <w:rPr>
                <w:rFonts w:ascii="Arial" w:hAnsi="Arial" w:cs="Arial"/>
                <w:sz w:val="18"/>
                <w:szCs w:val="18"/>
              </w:rPr>
              <w:t>4,582,255</w:t>
            </w:r>
          </w:p>
        </w:tc>
        <w:tc>
          <w:tcPr>
            <w:tcW w:w="1498" w:type="dxa"/>
          </w:tcPr>
          <w:p w14:paraId="2E1CE68B" w14:textId="0E659E93" w:rsidR="00143C51" w:rsidRPr="00B27511" w:rsidRDefault="00DE05A9" w:rsidP="005A4AFA">
            <w:pPr>
              <w:pBdr>
                <w:bottom w:val="double" w:sz="6" w:space="1" w:color="auto"/>
              </w:pBdr>
              <w:tabs>
                <w:tab w:val="decimal" w:pos="1152"/>
              </w:tabs>
              <w:spacing w:line="320" w:lineRule="exact"/>
              <w:ind w:right="-10"/>
              <w:rPr>
                <w:rFonts w:ascii="Arial" w:hAnsi="Arial" w:cs="Arial"/>
                <w:sz w:val="18"/>
                <w:szCs w:val="18"/>
              </w:rPr>
            </w:pPr>
            <w:r w:rsidRPr="00B27511">
              <w:rPr>
                <w:rFonts w:ascii="Arial" w:hAnsi="Arial" w:cs="Arial"/>
                <w:sz w:val="18"/>
                <w:szCs w:val="18"/>
              </w:rPr>
              <w:t>46</w:t>
            </w:r>
          </w:p>
        </w:tc>
        <w:tc>
          <w:tcPr>
            <w:tcW w:w="1505" w:type="dxa"/>
          </w:tcPr>
          <w:p w14:paraId="25C53478" w14:textId="4C4BC7B8" w:rsidR="00143C51" w:rsidRPr="00B27511" w:rsidRDefault="00143C51" w:rsidP="005A4AFA">
            <w:pPr>
              <w:pBdr>
                <w:bottom w:val="double" w:sz="6" w:space="1" w:color="auto"/>
              </w:pBdr>
              <w:tabs>
                <w:tab w:val="decimal" w:pos="1152"/>
              </w:tabs>
              <w:spacing w:line="320" w:lineRule="exact"/>
              <w:ind w:right="-10"/>
              <w:rPr>
                <w:rFonts w:ascii="Arial" w:hAnsi="Arial" w:cs="Arial"/>
                <w:sz w:val="18"/>
                <w:szCs w:val="18"/>
              </w:rPr>
            </w:pPr>
            <w:r w:rsidRPr="00B27511">
              <w:rPr>
                <w:rFonts w:ascii="Arial" w:hAnsi="Arial" w:cstheme="minorBidi"/>
                <w:sz w:val="18"/>
                <w:szCs w:val="18"/>
              </w:rPr>
              <w:t>188</w:t>
            </w:r>
          </w:p>
        </w:tc>
      </w:tr>
    </w:tbl>
    <w:p w14:paraId="629D02F8" w14:textId="77777777" w:rsidR="0024139D" w:rsidRPr="00B27511" w:rsidRDefault="0024139D" w:rsidP="008326D2">
      <w:pPr>
        <w:tabs>
          <w:tab w:val="left" w:pos="720"/>
        </w:tabs>
        <w:spacing w:before="240" w:after="120" w:line="380" w:lineRule="exact"/>
        <w:ind w:left="547"/>
        <w:jc w:val="thaiDistribute"/>
        <w:rPr>
          <w:rFonts w:ascii="Arial" w:hAnsi="Arial" w:cs="Arial"/>
          <w:sz w:val="22"/>
          <w:szCs w:val="22"/>
        </w:rPr>
      </w:pPr>
    </w:p>
    <w:p w14:paraId="3E5A8DD3" w14:textId="77777777" w:rsidR="0024139D" w:rsidRPr="00B27511" w:rsidRDefault="0024139D">
      <w:pPr>
        <w:overflowPunct/>
        <w:autoSpaceDE/>
        <w:autoSpaceDN/>
        <w:adjustRightInd/>
        <w:textAlignment w:val="auto"/>
        <w:rPr>
          <w:rFonts w:ascii="Arial" w:hAnsi="Arial" w:cs="Arial"/>
          <w:sz w:val="22"/>
          <w:szCs w:val="22"/>
        </w:rPr>
      </w:pPr>
      <w:r w:rsidRPr="00B27511">
        <w:rPr>
          <w:rFonts w:ascii="Arial" w:hAnsi="Arial" w:cs="Arial"/>
          <w:sz w:val="22"/>
          <w:szCs w:val="22"/>
        </w:rPr>
        <w:br w:type="page"/>
      </w:r>
    </w:p>
    <w:p w14:paraId="453FBD6C" w14:textId="3C87BC96" w:rsidR="00960A00" w:rsidRPr="00B27511" w:rsidRDefault="004C1C8F" w:rsidP="008326D2">
      <w:pPr>
        <w:tabs>
          <w:tab w:val="left" w:pos="720"/>
        </w:tabs>
        <w:spacing w:before="240" w:after="120" w:line="380" w:lineRule="exact"/>
        <w:ind w:left="547"/>
        <w:jc w:val="thaiDistribute"/>
        <w:rPr>
          <w:rFonts w:ascii="Arial" w:hAnsi="Arial" w:cstheme="minorBidi"/>
          <w:sz w:val="22"/>
          <w:szCs w:val="22"/>
        </w:rPr>
      </w:pPr>
      <w:r w:rsidRPr="00B27511">
        <w:rPr>
          <w:rFonts w:ascii="Arial" w:hAnsi="Arial" w:cs="Arial"/>
          <w:sz w:val="22"/>
          <w:szCs w:val="22"/>
        </w:rPr>
        <w:lastRenderedPageBreak/>
        <w:t>The aging of the outstanding balances of trade receivable</w:t>
      </w:r>
      <w:r w:rsidR="00A4118B" w:rsidRPr="00B27511">
        <w:rPr>
          <w:rFonts w:ascii="Arial" w:hAnsi="Arial" w:cs="Arial"/>
          <w:sz w:val="22"/>
          <w:szCs w:val="22"/>
        </w:rPr>
        <w:t>s</w:t>
      </w:r>
      <w:r w:rsidRPr="00B27511">
        <w:rPr>
          <w:rFonts w:ascii="Arial" w:hAnsi="Arial" w:cs="Arial"/>
          <w:sz w:val="22"/>
          <w:szCs w:val="22"/>
        </w:rPr>
        <w:t xml:space="preserve"> - international </w:t>
      </w:r>
      <w:r w:rsidR="00626623" w:rsidRPr="00B27511">
        <w:rPr>
          <w:rFonts w:ascii="Arial" w:hAnsi="Arial" w:cs="Arial"/>
          <w:sz w:val="22"/>
          <w:szCs w:val="22"/>
        </w:rPr>
        <w:t xml:space="preserve">roaming telephone </w:t>
      </w:r>
      <w:r w:rsidRPr="00B27511">
        <w:rPr>
          <w:rFonts w:ascii="Arial" w:hAnsi="Arial" w:cs="Arial"/>
          <w:sz w:val="22"/>
          <w:szCs w:val="22"/>
        </w:rPr>
        <w:t xml:space="preserve">services as at </w:t>
      </w:r>
      <w:r w:rsidR="00300E26" w:rsidRPr="00B27511">
        <w:rPr>
          <w:rFonts w:ascii="Arial" w:hAnsi="Arial" w:cs="Arial"/>
          <w:sz w:val="22"/>
          <w:szCs w:val="22"/>
        </w:rPr>
        <w:t xml:space="preserve">30 June </w:t>
      </w:r>
      <w:r w:rsidR="009C5248" w:rsidRPr="00B27511">
        <w:rPr>
          <w:rFonts w:ascii="Arial" w:hAnsi="Arial" w:cs="Arial"/>
          <w:sz w:val="22"/>
          <w:szCs w:val="22"/>
        </w:rPr>
        <w:t>202</w:t>
      </w:r>
      <w:r w:rsidR="00960A00" w:rsidRPr="00B27511">
        <w:rPr>
          <w:rFonts w:ascii="Arial" w:hAnsi="Arial" w:cs="Arial"/>
          <w:sz w:val="22"/>
          <w:szCs w:val="22"/>
        </w:rPr>
        <w:t>1</w:t>
      </w:r>
      <w:r w:rsidR="000342C6" w:rsidRPr="00B27511">
        <w:rPr>
          <w:rFonts w:ascii="Arial" w:hAnsi="Arial" w:cs="Arial"/>
          <w:sz w:val="22"/>
          <w:szCs w:val="22"/>
        </w:rPr>
        <w:t xml:space="preserve"> and 31 </w:t>
      </w:r>
      <w:r w:rsidRPr="00B27511">
        <w:rPr>
          <w:rFonts w:ascii="Arial" w:hAnsi="Arial" w:cs="Arial"/>
          <w:sz w:val="22"/>
          <w:szCs w:val="22"/>
        </w:rPr>
        <w:t xml:space="preserve">December </w:t>
      </w:r>
      <w:r w:rsidR="009C5248" w:rsidRPr="00B27511">
        <w:rPr>
          <w:rFonts w:ascii="Arial" w:hAnsi="Arial" w:cs="Arial"/>
          <w:sz w:val="22"/>
          <w:szCs w:val="22"/>
        </w:rPr>
        <w:t>20</w:t>
      </w:r>
      <w:r w:rsidR="00960A00" w:rsidRPr="00B27511">
        <w:rPr>
          <w:rFonts w:ascii="Arial" w:hAnsi="Arial" w:cs="Arial"/>
          <w:sz w:val="22"/>
          <w:szCs w:val="22"/>
        </w:rPr>
        <w:t>20</w:t>
      </w:r>
      <w:r w:rsidRPr="00B27511">
        <w:rPr>
          <w:rFonts w:ascii="Arial" w:hAnsi="Arial" w:cs="Arial"/>
          <w:sz w:val="22"/>
          <w:szCs w:val="22"/>
        </w:rPr>
        <w:t>, based on due date, is as follows:</w:t>
      </w:r>
    </w:p>
    <w:tbl>
      <w:tblPr>
        <w:tblW w:w="9051" w:type="dxa"/>
        <w:tblInd w:w="468" w:type="dxa"/>
        <w:tblLayout w:type="fixed"/>
        <w:tblLook w:val="0000" w:firstRow="0" w:lastRow="0" w:firstColumn="0" w:lastColumn="0" w:noHBand="0" w:noVBand="0"/>
      </w:tblPr>
      <w:tblGrid>
        <w:gridCol w:w="3042"/>
        <w:gridCol w:w="1504"/>
        <w:gridCol w:w="1500"/>
        <w:gridCol w:w="1495"/>
        <w:gridCol w:w="1502"/>
        <w:gridCol w:w="8"/>
      </w:tblGrid>
      <w:tr w:rsidR="00960A00" w:rsidRPr="00B27511" w14:paraId="59A2B06D" w14:textId="77777777" w:rsidTr="00AC2870">
        <w:trPr>
          <w:cantSplit/>
          <w:trHeight w:val="319"/>
        </w:trPr>
        <w:tc>
          <w:tcPr>
            <w:tcW w:w="3042" w:type="dxa"/>
            <w:tcBorders>
              <w:top w:val="nil"/>
              <w:left w:val="nil"/>
              <w:bottom w:val="nil"/>
              <w:right w:val="nil"/>
            </w:tcBorders>
          </w:tcPr>
          <w:p w14:paraId="7DB169DE" w14:textId="77777777" w:rsidR="00960A00" w:rsidRPr="00B27511" w:rsidRDefault="00960A00" w:rsidP="00503D45">
            <w:pPr>
              <w:spacing w:line="300" w:lineRule="exact"/>
              <w:ind w:left="-18" w:right="-43"/>
              <w:jc w:val="thaiDistribute"/>
              <w:rPr>
                <w:rFonts w:ascii="Arial" w:eastAsia="Arial Unicode MS" w:hAnsi="Arial" w:cs="Arial Unicode MS"/>
                <w:sz w:val="18"/>
                <w:szCs w:val="18"/>
              </w:rPr>
            </w:pPr>
          </w:p>
        </w:tc>
        <w:tc>
          <w:tcPr>
            <w:tcW w:w="6009" w:type="dxa"/>
            <w:gridSpan w:val="5"/>
            <w:tcBorders>
              <w:top w:val="nil"/>
              <w:left w:val="nil"/>
              <w:bottom w:val="nil"/>
              <w:right w:val="nil"/>
            </w:tcBorders>
          </w:tcPr>
          <w:p w14:paraId="1A376176" w14:textId="77777777" w:rsidR="00960A00" w:rsidRPr="00B27511" w:rsidRDefault="00960A00" w:rsidP="00503D45">
            <w:pPr>
              <w:spacing w:line="300" w:lineRule="exact"/>
              <w:ind w:right="-43"/>
              <w:jc w:val="right"/>
              <w:rPr>
                <w:rFonts w:ascii="Arial" w:eastAsia="Arial Unicode MS" w:hAnsi="Arial" w:cs="Arial Unicode MS"/>
                <w:sz w:val="18"/>
                <w:szCs w:val="18"/>
                <w:u w:val="single"/>
                <w:cs/>
              </w:rPr>
            </w:pPr>
            <w:r w:rsidRPr="00B27511">
              <w:rPr>
                <w:rFonts w:ascii="Arial" w:eastAsia="Arial Unicode MS" w:hAnsi="Arial" w:cs="Arial Unicode MS"/>
                <w:sz w:val="18"/>
                <w:szCs w:val="18"/>
                <w:cs/>
              </w:rPr>
              <w:t>(</w:t>
            </w:r>
            <w:r w:rsidRPr="00B27511">
              <w:rPr>
                <w:rFonts w:ascii="Arial" w:eastAsia="Arial Unicode MS" w:hAnsi="Arial" w:cs="Arial Unicode MS"/>
                <w:sz w:val="18"/>
                <w:szCs w:val="18"/>
              </w:rPr>
              <w:t>Unit</w:t>
            </w:r>
            <w:r w:rsidRPr="00B27511">
              <w:rPr>
                <w:rFonts w:ascii="Arial" w:eastAsia="Arial Unicode MS" w:hAnsi="Arial" w:cs="Arial Unicode MS"/>
                <w:sz w:val="18"/>
                <w:szCs w:val="18"/>
                <w:cs/>
              </w:rPr>
              <w:t xml:space="preserve">: </w:t>
            </w:r>
            <w:r w:rsidRPr="00B27511">
              <w:rPr>
                <w:rFonts w:ascii="Arial" w:eastAsia="Arial Unicode MS" w:hAnsi="Arial" w:cs="Arial Unicode MS"/>
                <w:sz w:val="18"/>
                <w:szCs w:val="18"/>
              </w:rPr>
              <w:t>Thousand Baht</w:t>
            </w:r>
            <w:r w:rsidRPr="00B27511">
              <w:rPr>
                <w:rFonts w:ascii="Arial" w:eastAsia="Arial Unicode MS" w:hAnsi="Arial" w:cs="Arial Unicode MS"/>
                <w:sz w:val="18"/>
                <w:szCs w:val="18"/>
                <w:cs/>
              </w:rPr>
              <w:t>)</w:t>
            </w:r>
          </w:p>
        </w:tc>
      </w:tr>
      <w:tr w:rsidR="006F56EB" w:rsidRPr="00B27511" w14:paraId="7A749DAB" w14:textId="77777777" w:rsidTr="00AC2870">
        <w:trPr>
          <w:cantSplit/>
          <w:trHeight w:val="571"/>
        </w:trPr>
        <w:tc>
          <w:tcPr>
            <w:tcW w:w="3042" w:type="dxa"/>
            <w:tcBorders>
              <w:top w:val="nil"/>
              <w:left w:val="nil"/>
              <w:bottom w:val="nil"/>
              <w:right w:val="nil"/>
            </w:tcBorders>
          </w:tcPr>
          <w:p w14:paraId="51572727" w14:textId="77777777" w:rsidR="00960A00" w:rsidRPr="00B27511" w:rsidRDefault="00960A00" w:rsidP="00503D45">
            <w:pPr>
              <w:spacing w:line="300" w:lineRule="exact"/>
              <w:ind w:left="-18" w:right="-43"/>
              <w:jc w:val="thaiDistribute"/>
              <w:rPr>
                <w:rFonts w:ascii="Arial" w:eastAsia="Arial Unicode MS" w:hAnsi="Arial" w:cs="Arial Unicode MS"/>
                <w:sz w:val="18"/>
                <w:szCs w:val="18"/>
              </w:rPr>
            </w:pPr>
          </w:p>
        </w:tc>
        <w:tc>
          <w:tcPr>
            <w:tcW w:w="3004" w:type="dxa"/>
            <w:gridSpan w:val="2"/>
            <w:tcBorders>
              <w:top w:val="nil"/>
              <w:left w:val="nil"/>
              <w:bottom w:val="nil"/>
              <w:right w:val="nil"/>
            </w:tcBorders>
          </w:tcPr>
          <w:p w14:paraId="1785F00B" w14:textId="77777777" w:rsidR="00960A00" w:rsidRPr="00B27511" w:rsidRDefault="00960A00" w:rsidP="00503D45">
            <w:pPr>
              <w:pBdr>
                <w:bottom w:val="single" w:sz="4" w:space="1" w:color="auto"/>
              </w:pBdr>
              <w:spacing w:line="30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Consolidated                               financial statements</w:t>
            </w:r>
          </w:p>
        </w:tc>
        <w:tc>
          <w:tcPr>
            <w:tcW w:w="3005" w:type="dxa"/>
            <w:gridSpan w:val="3"/>
          </w:tcPr>
          <w:p w14:paraId="0856868E" w14:textId="77777777" w:rsidR="00960A00" w:rsidRPr="00B27511" w:rsidRDefault="00960A00" w:rsidP="00503D45">
            <w:pPr>
              <w:pBdr>
                <w:bottom w:val="single" w:sz="4" w:space="1" w:color="auto"/>
              </w:pBdr>
              <w:spacing w:line="30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Separate                         financial statements</w:t>
            </w:r>
          </w:p>
        </w:tc>
      </w:tr>
      <w:tr w:rsidR="00300E26" w:rsidRPr="00B27511" w14:paraId="78D42D91" w14:textId="77777777" w:rsidTr="00AC2870">
        <w:trPr>
          <w:gridAfter w:val="1"/>
          <w:wAfter w:w="8" w:type="dxa"/>
          <w:trHeight w:val="321"/>
        </w:trPr>
        <w:tc>
          <w:tcPr>
            <w:tcW w:w="3042" w:type="dxa"/>
            <w:tcBorders>
              <w:top w:val="nil"/>
              <w:left w:val="nil"/>
              <w:bottom w:val="nil"/>
              <w:right w:val="nil"/>
            </w:tcBorders>
          </w:tcPr>
          <w:p w14:paraId="66D1B024" w14:textId="77777777" w:rsidR="00300E26" w:rsidRPr="00B27511" w:rsidRDefault="00300E26" w:rsidP="00503D45">
            <w:pPr>
              <w:spacing w:line="300" w:lineRule="exact"/>
              <w:ind w:left="-18" w:right="-43"/>
              <w:jc w:val="thaiDistribute"/>
              <w:rPr>
                <w:rFonts w:ascii="Arial" w:eastAsia="Arial Unicode MS" w:hAnsi="Arial" w:cs="Arial Unicode MS"/>
                <w:sz w:val="18"/>
                <w:szCs w:val="18"/>
              </w:rPr>
            </w:pPr>
          </w:p>
        </w:tc>
        <w:tc>
          <w:tcPr>
            <w:tcW w:w="1504" w:type="dxa"/>
            <w:tcBorders>
              <w:top w:val="nil"/>
              <w:left w:val="nil"/>
              <w:bottom w:val="nil"/>
              <w:right w:val="nil"/>
            </w:tcBorders>
          </w:tcPr>
          <w:p w14:paraId="59309AFC" w14:textId="77777777" w:rsidR="00300E26" w:rsidRPr="00B27511" w:rsidRDefault="00300E26" w:rsidP="00503D45">
            <w:pPr>
              <w:pBdr>
                <w:bottom w:val="single" w:sz="4" w:space="1" w:color="auto"/>
              </w:pBdr>
              <w:spacing w:line="30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155F3B35" w14:textId="38B68E0A" w:rsidR="00300E26" w:rsidRPr="00B27511"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500" w:type="dxa"/>
            <w:tcBorders>
              <w:top w:val="nil"/>
              <w:left w:val="nil"/>
              <w:bottom w:val="nil"/>
              <w:right w:val="nil"/>
            </w:tcBorders>
          </w:tcPr>
          <w:p w14:paraId="016F29D6" w14:textId="4DF0C692" w:rsidR="00300E26" w:rsidRPr="00B27511"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c>
          <w:tcPr>
            <w:tcW w:w="1495" w:type="dxa"/>
            <w:tcBorders>
              <w:top w:val="nil"/>
              <w:left w:val="nil"/>
              <w:bottom w:val="nil"/>
              <w:right w:val="nil"/>
            </w:tcBorders>
          </w:tcPr>
          <w:p w14:paraId="4FA10EE1" w14:textId="77777777" w:rsidR="00300E26" w:rsidRPr="00B27511" w:rsidRDefault="00300E26" w:rsidP="00503D45">
            <w:pPr>
              <w:pBdr>
                <w:bottom w:val="single" w:sz="4" w:space="1" w:color="auto"/>
              </w:pBdr>
              <w:spacing w:line="30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20A4B875" w14:textId="70C4B357" w:rsidR="00300E26" w:rsidRPr="00B27511"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502" w:type="dxa"/>
            <w:tcBorders>
              <w:top w:val="nil"/>
              <w:left w:val="nil"/>
              <w:bottom w:val="nil"/>
              <w:right w:val="nil"/>
            </w:tcBorders>
          </w:tcPr>
          <w:p w14:paraId="6A451F71" w14:textId="1C8F54FD" w:rsidR="00300E26" w:rsidRPr="00B27511" w:rsidRDefault="00300E26" w:rsidP="00503D45">
            <w:pPr>
              <w:pBdr>
                <w:bottom w:val="single" w:sz="4" w:space="1" w:color="auto"/>
              </w:pBdr>
              <w:spacing w:line="30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r>
      <w:tr w:rsidR="00960A00" w:rsidRPr="00B27511" w14:paraId="7155F755" w14:textId="77777777" w:rsidTr="00AC2870">
        <w:trPr>
          <w:gridAfter w:val="1"/>
          <w:wAfter w:w="8" w:type="dxa"/>
          <w:trHeight w:val="319"/>
        </w:trPr>
        <w:tc>
          <w:tcPr>
            <w:tcW w:w="3042" w:type="dxa"/>
            <w:tcBorders>
              <w:top w:val="nil"/>
              <w:left w:val="nil"/>
              <w:bottom w:val="nil"/>
              <w:right w:val="nil"/>
            </w:tcBorders>
          </w:tcPr>
          <w:p w14:paraId="7EE51167" w14:textId="77777777" w:rsidR="00960A00" w:rsidRPr="00B27511" w:rsidRDefault="00960A00" w:rsidP="00503D45">
            <w:pPr>
              <w:spacing w:line="300" w:lineRule="exact"/>
              <w:ind w:left="-18" w:right="-43"/>
              <w:jc w:val="thaiDistribute"/>
              <w:rPr>
                <w:rFonts w:ascii="Arial" w:eastAsia="Arial Unicode MS" w:hAnsi="Arial" w:cs="Arial Unicode MS"/>
                <w:sz w:val="18"/>
                <w:szCs w:val="18"/>
              </w:rPr>
            </w:pPr>
          </w:p>
        </w:tc>
        <w:tc>
          <w:tcPr>
            <w:tcW w:w="1504" w:type="dxa"/>
            <w:tcBorders>
              <w:top w:val="nil"/>
              <w:left w:val="nil"/>
              <w:bottom w:val="nil"/>
              <w:right w:val="nil"/>
            </w:tcBorders>
          </w:tcPr>
          <w:p w14:paraId="34D994D4" w14:textId="77777777" w:rsidR="00960A00" w:rsidRPr="00B27511" w:rsidRDefault="00960A00" w:rsidP="00503D45">
            <w:pPr>
              <w:spacing w:line="300" w:lineRule="exact"/>
              <w:ind w:right="-43"/>
              <w:jc w:val="center"/>
              <w:rPr>
                <w:rFonts w:ascii="Arial" w:eastAsia="Arial Unicode MS" w:hAnsi="Arial" w:cs="Arial Unicode MS"/>
                <w:sz w:val="18"/>
                <w:szCs w:val="18"/>
                <w:u w:val="single"/>
              </w:rPr>
            </w:pPr>
          </w:p>
        </w:tc>
        <w:tc>
          <w:tcPr>
            <w:tcW w:w="1500" w:type="dxa"/>
            <w:tcBorders>
              <w:top w:val="nil"/>
              <w:left w:val="nil"/>
              <w:bottom w:val="nil"/>
              <w:right w:val="nil"/>
            </w:tcBorders>
          </w:tcPr>
          <w:p w14:paraId="1A2F5EF6" w14:textId="77777777" w:rsidR="00960A00" w:rsidRPr="00B27511" w:rsidRDefault="00960A00" w:rsidP="00503D45">
            <w:pPr>
              <w:spacing w:line="30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c>
          <w:tcPr>
            <w:tcW w:w="1495" w:type="dxa"/>
            <w:tcBorders>
              <w:top w:val="nil"/>
              <w:left w:val="nil"/>
              <w:bottom w:val="nil"/>
              <w:right w:val="nil"/>
            </w:tcBorders>
          </w:tcPr>
          <w:p w14:paraId="265AC3F5" w14:textId="77777777" w:rsidR="00960A00" w:rsidRPr="00B27511" w:rsidRDefault="00960A00" w:rsidP="00503D45">
            <w:pPr>
              <w:spacing w:line="300" w:lineRule="exact"/>
              <w:ind w:right="-43"/>
              <w:jc w:val="center"/>
              <w:rPr>
                <w:rFonts w:ascii="Arial" w:eastAsia="Arial Unicode MS" w:hAnsi="Arial" w:cs="Arial Unicode MS"/>
                <w:sz w:val="18"/>
                <w:szCs w:val="18"/>
                <w:u w:val="single"/>
              </w:rPr>
            </w:pPr>
          </w:p>
        </w:tc>
        <w:tc>
          <w:tcPr>
            <w:tcW w:w="1502" w:type="dxa"/>
            <w:tcBorders>
              <w:top w:val="nil"/>
              <w:left w:val="nil"/>
              <w:bottom w:val="nil"/>
              <w:right w:val="nil"/>
            </w:tcBorders>
          </w:tcPr>
          <w:p w14:paraId="031C5783" w14:textId="77777777" w:rsidR="00960A00" w:rsidRPr="00B27511" w:rsidRDefault="00960A00" w:rsidP="00503D45">
            <w:pPr>
              <w:spacing w:line="30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r>
      <w:tr w:rsidR="00960A00" w:rsidRPr="00B27511" w14:paraId="460938EB" w14:textId="77777777" w:rsidTr="00143C51">
        <w:trPr>
          <w:gridAfter w:val="1"/>
          <w:wAfter w:w="8" w:type="dxa"/>
          <w:trHeight w:val="319"/>
        </w:trPr>
        <w:tc>
          <w:tcPr>
            <w:tcW w:w="4546" w:type="dxa"/>
            <w:gridSpan w:val="2"/>
            <w:tcBorders>
              <w:top w:val="nil"/>
              <w:left w:val="nil"/>
              <w:bottom w:val="nil"/>
              <w:right w:val="nil"/>
            </w:tcBorders>
          </w:tcPr>
          <w:p w14:paraId="09FE614F" w14:textId="77777777" w:rsidR="00960A00" w:rsidRPr="00B27511" w:rsidRDefault="00960A00" w:rsidP="00503D45">
            <w:pPr>
              <w:tabs>
                <w:tab w:val="decimal" w:pos="1332"/>
              </w:tabs>
              <w:spacing w:line="300" w:lineRule="exact"/>
              <w:ind w:right="12"/>
              <w:rPr>
                <w:rFonts w:ascii="Arial" w:eastAsia="Arial Unicode MS" w:hAnsi="Arial" w:cs="Arial Unicode MS"/>
                <w:sz w:val="18"/>
                <w:szCs w:val="18"/>
              </w:rPr>
            </w:pPr>
            <w:r w:rsidRPr="00B27511">
              <w:rPr>
                <w:rFonts w:ascii="Arial" w:eastAsia="Arial Unicode MS" w:hAnsi="Arial" w:cs="Arial Unicode MS"/>
                <w:sz w:val="18"/>
                <w:szCs w:val="18"/>
              </w:rPr>
              <w:t>Aged on the basis of due dates</w:t>
            </w:r>
          </w:p>
        </w:tc>
        <w:tc>
          <w:tcPr>
            <w:tcW w:w="1500" w:type="dxa"/>
            <w:tcBorders>
              <w:top w:val="nil"/>
              <w:left w:val="nil"/>
              <w:bottom w:val="nil"/>
              <w:right w:val="nil"/>
            </w:tcBorders>
          </w:tcPr>
          <w:p w14:paraId="7EE7CD9E" w14:textId="77777777" w:rsidR="00960A00" w:rsidRPr="00B27511" w:rsidRDefault="00960A00" w:rsidP="00503D45">
            <w:pPr>
              <w:tabs>
                <w:tab w:val="decimal" w:pos="1332"/>
              </w:tabs>
              <w:spacing w:line="300" w:lineRule="exact"/>
              <w:ind w:right="12"/>
              <w:rPr>
                <w:rFonts w:ascii="Arial" w:eastAsia="Arial Unicode MS" w:hAnsi="Arial" w:cs="Arial Unicode MS"/>
                <w:sz w:val="18"/>
                <w:szCs w:val="18"/>
              </w:rPr>
            </w:pPr>
          </w:p>
        </w:tc>
        <w:tc>
          <w:tcPr>
            <w:tcW w:w="1495" w:type="dxa"/>
          </w:tcPr>
          <w:p w14:paraId="1DC80FE6" w14:textId="77777777" w:rsidR="00960A00" w:rsidRPr="00B27511" w:rsidRDefault="00960A00" w:rsidP="00503D45">
            <w:pPr>
              <w:tabs>
                <w:tab w:val="decimal" w:pos="1332"/>
              </w:tabs>
              <w:spacing w:line="300" w:lineRule="exact"/>
              <w:ind w:right="12"/>
              <w:rPr>
                <w:rFonts w:ascii="Arial" w:eastAsia="Arial Unicode MS" w:hAnsi="Arial" w:cs="Arial Unicode MS"/>
                <w:sz w:val="18"/>
                <w:szCs w:val="18"/>
              </w:rPr>
            </w:pPr>
          </w:p>
        </w:tc>
        <w:tc>
          <w:tcPr>
            <w:tcW w:w="1502" w:type="dxa"/>
          </w:tcPr>
          <w:p w14:paraId="1F16BACE" w14:textId="77777777" w:rsidR="00960A00" w:rsidRPr="00B27511" w:rsidRDefault="00960A00" w:rsidP="00503D45">
            <w:pPr>
              <w:tabs>
                <w:tab w:val="decimal" w:pos="1332"/>
              </w:tabs>
              <w:spacing w:line="300" w:lineRule="exact"/>
              <w:ind w:right="12"/>
              <w:rPr>
                <w:rFonts w:ascii="Arial" w:eastAsia="Arial Unicode MS" w:hAnsi="Arial" w:cs="Arial Unicode MS"/>
                <w:sz w:val="18"/>
                <w:szCs w:val="18"/>
              </w:rPr>
            </w:pPr>
          </w:p>
        </w:tc>
      </w:tr>
      <w:tr w:rsidR="00960A00" w:rsidRPr="00B27511" w14:paraId="4512FE89" w14:textId="77777777" w:rsidTr="00AC2870">
        <w:trPr>
          <w:gridAfter w:val="1"/>
          <w:wAfter w:w="8" w:type="dxa"/>
          <w:trHeight w:val="305"/>
        </w:trPr>
        <w:tc>
          <w:tcPr>
            <w:tcW w:w="3042" w:type="dxa"/>
            <w:tcBorders>
              <w:top w:val="nil"/>
              <w:left w:val="nil"/>
              <w:bottom w:val="nil"/>
              <w:right w:val="nil"/>
            </w:tcBorders>
          </w:tcPr>
          <w:p w14:paraId="6AD95F2B" w14:textId="77777777" w:rsidR="00960A00" w:rsidRPr="00B27511" w:rsidRDefault="00960A00" w:rsidP="00503D45">
            <w:pPr>
              <w:spacing w:line="300" w:lineRule="exact"/>
              <w:ind w:left="132" w:right="-43"/>
              <w:jc w:val="thaiDistribute"/>
              <w:rPr>
                <w:rFonts w:ascii="Arial" w:eastAsia="Arial Unicode MS" w:hAnsi="Arial" w:cs="Arial Unicode MS"/>
                <w:sz w:val="18"/>
                <w:szCs w:val="18"/>
              </w:rPr>
            </w:pPr>
            <w:r w:rsidRPr="00B27511">
              <w:rPr>
                <w:rFonts w:ascii="Arial" w:eastAsia="Arial Unicode MS" w:hAnsi="Arial" w:cs="Arial Unicode MS"/>
                <w:sz w:val="18"/>
                <w:szCs w:val="18"/>
              </w:rPr>
              <w:t>Not yet due</w:t>
            </w:r>
          </w:p>
        </w:tc>
        <w:tc>
          <w:tcPr>
            <w:tcW w:w="1504" w:type="dxa"/>
            <w:tcBorders>
              <w:top w:val="nil"/>
              <w:left w:val="nil"/>
              <w:bottom w:val="nil"/>
              <w:right w:val="nil"/>
            </w:tcBorders>
          </w:tcPr>
          <w:p w14:paraId="3024DF9F" w14:textId="104074F6" w:rsidR="00960A00" w:rsidRPr="00B27511" w:rsidRDefault="00621B1D"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126,231</w:t>
            </w:r>
          </w:p>
        </w:tc>
        <w:tc>
          <w:tcPr>
            <w:tcW w:w="1500" w:type="dxa"/>
            <w:tcBorders>
              <w:top w:val="nil"/>
              <w:left w:val="nil"/>
              <w:bottom w:val="nil"/>
              <w:right w:val="nil"/>
            </w:tcBorders>
          </w:tcPr>
          <w:p w14:paraId="11A398ED" w14:textId="55B4C1EE"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143,310</w:t>
            </w:r>
          </w:p>
        </w:tc>
        <w:tc>
          <w:tcPr>
            <w:tcW w:w="1495" w:type="dxa"/>
          </w:tcPr>
          <w:p w14:paraId="4C2E7E7C" w14:textId="33B8C9A9" w:rsidR="00960A00" w:rsidRPr="00B27511" w:rsidRDefault="00444DE2"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5,10</w:t>
            </w:r>
            <w:r w:rsidR="005A7D84" w:rsidRPr="00B27511">
              <w:rPr>
                <w:rFonts w:ascii="Arial" w:hAnsi="Arial" w:cs="Arial"/>
                <w:sz w:val="18"/>
                <w:szCs w:val="18"/>
              </w:rPr>
              <w:t>8</w:t>
            </w:r>
          </w:p>
        </w:tc>
        <w:tc>
          <w:tcPr>
            <w:tcW w:w="1502" w:type="dxa"/>
          </w:tcPr>
          <w:p w14:paraId="2EB73257" w14:textId="4E26A72B"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6,610</w:t>
            </w:r>
          </w:p>
        </w:tc>
      </w:tr>
      <w:tr w:rsidR="00960A00" w:rsidRPr="00B27511" w14:paraId="0CB499A5" w14:textId="77777777" w:rsidTr="00AC2870">
        <w:trPr>
          <w:gridAfter w:val="1"/>
          <w:wAfter w:w="8" w:type="dxa"/>
          <w:trHeight w:val="319"/>
        </w:trPr>
        <w:tc>
          <w:tcPr>
            <w:tcW w:w="3042" w:type="dxa"/>
            <w:tcBorders>
              <w:top w:val="nil"/>
              <w:left w:val="nil"/>
              <w:bottom w:val="nil"/>
              <w:right w:val="nil"/>
            </w:tcBorders>
          </w:tcPr>
          <w:p w14:paraId="04BB99D3" w14:textId="77777777" w:rsidR="00960A00" w:rsidRPr="00B27511" w:rsidRDefault="00960A00" w:rsidP="00503D45">
            <w:pPr>
              <w:spacing w:line="30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Past due</w:t>
            </w:r>
          </w:p>
        </w:tc>
        <w:tc>
          <w:tcPr>
            <w:tcW w:w="1504" w:type="dxa"/>
            <w:tcBorders>
              <w:top w:val="nil"/>
              <w:left w:val="nil"/>
              <w:bottom w:val="nil"/>
              <w:right w:val="nil"/>
            </w:tcBorders>
          </w:tcPr>
          <w:p w14:paraId="2C08F524" w14:textId="77777777" w:rsidR="00960A00" w:rsidRPr="00B27511" w:rsidRDefault="00960A00" w:rsidP="00503D45">
            <w:pPr>
              <w:tabs>
                <w:tab w:val="decimal" w:pos="1152"/>
              </w:tabs>
              <w:spacing w:line="300" w:lineRule="exact"/>
              <w:ind w:right="-38"/>
              <w:rPr>
                <w:rFonts w:ascii="Arial" w:hAnsi="Arial" w:cs="Arial"/>
                <w:sz w:val="18"/>
                <w:szCs w:val="18"/>
              </w:rPr>
            </w:pPr>
          </w:p>
        </w:tc>
        <w:tc>
          <w:tcPr>
            <w:tcW w:w="1500" w:type="dxa"/>
            <w:tcBorders>
              <w:top w:val="nil"/>
              <w:left w:val="nil"/>
              <w:bottom w:val="nil"/>
              <w:right w:val="nil"/>
            </w:tcBorders>
          </w:tcPr>
          <w:p w14:paraId="6EB13679" w14:textId="77777777" w:rsidR="00960A00" w:rsidRPr="00B27511" w:rsidRDefault="00960A00" w:rsidP="00503D45">
            <w:pPr>
              <w:tabs>
                <w:tab w:val="decimal" w:pos="1152"/>
              </w:tabs>
              <w:spacing w:line="300" w:lineRule="exact"/>
              <w:ind w:right="-38"/>
              <w:rPr>
                <w:rFonts w:ascii="Arial" w:hAnsi="Arial" w:cs="Arial"/>
                <w:sz w:val="18"/>
                <w:szCs w:val="18"/>
              </w:rPr>
            </w:pPr>
          </w:p>
        </w:tc>
        <w:tc>
          <w:tcPr>
            <w:tcW w:w="1495" w:type="dxa"/>
          </w:tcPr>
          <w:p w14:paraId="1F83BC57" w14:textId="77777777" w:rsidR="00960A00" w:rsidRPr="00B27511" w:rsidRDefault="00960A00" w:rsidP="00503D45">
            <w:pPr>
              <w:tabs>
                <w:tab w:val="decimal" w:pos="1152"/>
              </w:tabs>
              <w:spacing w:line="300" w:lineRule="exact"/>
              <w:ind w:right="-38"/>
              <w:rPr>
                <w:rFonts w:ascii="Arial" w:hAnsi="Arial" w:cs="Arial"/>
                <w:sz w:val="18"/>
                <w:szCs w:val="18"/>
              </w:rPr>
            </w:pPr>
          </w:p>
        </w:tc>
        <w:tc>
          <w:tcPr>
            <w:tcW w:w="1502" w:type="dxa"/>
          </w:tcPr>
          <w:p w14:paraId="1BDD1D2A" w14:textId="77777777" w:rsidR="00960A00" w:rsidRPr="00B27511" w:rsidRDefault="00960A00" w:rsidP="00503D45">
            <w:pPr>
              <w:tabs>
                <w:tab w:val="decimal" w:pos="1152"/>
              </w:tabs>
              <w:spacing w:line="300" w:lineRule="exact"/>
              <w:ind w:right="-38"/>
              <w:rPr>
                <w:rFonts w:ascii="Arial" w:hAnsi="Arial" w:cs="Arial"/>
                <w:sz w:val="18"/>
                <w:szCs w:val="18"/>
              </w:rPr>
            </w:pPr>
          </w:p>
        </w:tc>
      </w:tr>
      <w:tr w:rsidR="00960A00" w:rsidRPr="00B27511" w14:paraId="430ED869" w14:textId="77777777" w:rsidTr="00AC2870">
        <w:trPr>
          <w:gridAfter w:val="1"/>
          <w:wAfter w:w="8" w:type="dxa"/>
          <w:trHeight w:val="319"/>
        </w:trPr>
        <w:tc>
          <w:tcPr>
            <w:tcW w:w="3042" w:type="dxa"/>
            <w:tcBorders>
              <w:top w:val="nil"/>
              <w:left w:val="nil"/>
              <w:bottom w:val="nil"/>
              <w:right w:val="nil"/>
            </w:tcBorders>
          </w:tcPr>
          <w:p w14:paraId="07770A10" w14:textId="77777777" w:rsidR="00960A00" w:rsidRPr="00B27511" w:rsidRDefault="00960A00" w:rsidP="00503D45">
            <w:pPr>
              <w:spacing w:line="30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Up to 1 month</w:t>
            </w:r>
          </w:p>
        </w:tc>
        <w:tc>
          <w:tcPr>
            <w:tcW w:w="1504" w:type="dxa"/>
            <w:tcBorders>
              <w:top w:val="nil"/>
              <w:left w:val="nil"/>
              <w:bottom w:val="nil"/>
              <w:right w:val="nil"/>
            </w:tcBorders>
          </w:tcPr>
          <w:p w14:paraId="7CC9C759" w14:textId="686C9767" w:rsidR="00960A00" w:rsidRPr="00B27511" w:rsidRDefault="00621B1D"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899</w:t>
            </w:r>
          </w:p>
        </w:tc>
        <w:tc>
          <w:tcPr>
            <w:tcW w:w="1500" w:type="dxa"/>
            <w:tcBorders>
              <w:top w:val="nil"/>
              <w:left w:val="nil"/>
              <w:bottom w:val="nil"/>
              <w:right w:val="nil"/>
            </w:tcBorders>
          </w:tcPr>
          <w:p w14:paraId="63F1A2BB" w14:textId="6F5F0E9C"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1,032</w:t>
            </w:r>
          </w:p>
        </w:tc>
        <w:tc>
          <w:tcPr>
            <w:tcW w:w="1495" w:type="dxa"/>
          </w:tcPr>
          <w:p w14:paraId="47FCD472" w14:textId="188A5C79" w:rsidR="00960A00" w:rsidRPr="00B27511" w:rsidRDefault="00444DE2"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w:t>
            </w:r>
          </w:p>
        </w:tc>
        <w:tc>
          <w:tcPr>
            <w:tcW w:w="1502" w:type="dxa"/>
          </w:tcPr>
          <w:p w14:paraId="496F0490" w14:textId="4F5F4216"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w:t>
            </w:r>
          </w:p>
        </w:tc>
      </w:tr>
      <w:tr w:rsidR="00960A00" w:rsidRPr="00B27511" w14:paraId="3E4D0DE8" w14:textId="77777777" w:rsidTr="00AC2870">
        <w:trPr>
          <w:gridAfter w:val="1"/>
          <w:wAfter w:w="8" w:type="dxa"/>
          <w:trHeight w:val="305"/>
        </w:trPr>
        <w:tc>
          <w:tcPr>
            <w:tcW w:w="3042" w:type="dxa"/>
            <w:tcBorders>
              <w:top w:val="nil"/>
              <w:left w:val="nil"/>
              <w:bottom w:val="nil"/>
              <w:right w:val="nil"/>
            </w:tcBorders>
          </w:tcPr>
          <w:p w14:paraId="2B9114A7" w14:textId="77777777" w:rsidR="00960A00" w:rsidRPr="00B27511" w:rsidRDefault="00960A00" w:rsidP="00503D45">
            <w:pPr>
              <w:spacing w:line="30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1 - 3 months</w:t>
            </w:r>
          </w:p>
        </w:tc>
        <w:tc>
          <w:tcPr>
            <w:tcW w:w="1504" w:type="dxa"/>
            <w:tcBorders>
              <w:top w:val="nil"/>
              <w:left w:val="nil"/>
              <w:bottom w:val="nil"/>
              <w:right w:val="nil"/>
            </w:tcBorders>
          </w:tcPr>
          <w:p w14:paraId="77D222B5" w14:textId="08D954B7" w:rsidR="00960A00" w:rsidRPr="00B27511" w:rsidRDefault="00621B1D"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2,137</w:t>
            </w:r>
          </w:p>
        </w:tc>
        <w:tc>
          <w:tcPr>
            <w:tcW w:w="1500" w:type="dxa"/>
            <w:tcBorders>
              <w:top w:val="nil"/>
              <w:left w:val="nil"/>
              <w:bottom w:val="nil"/>
              <w:right w:val="nil"/>
            </w:tcBorders>
          </w:tcPr>
          <w:p w14:paraId="538A6400" w14:textId="6F0D5C27"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229</w:t>
            </w:r>
          </w:p>
        </w:tc>
        <w:tc>
          <w:tcPr>
            <w:tcW w:w="1495" w:type="dxa"/>
          </w:tcPr>
          <w:p w14:paraId="7F2B43B7" w14:textId="0F0A56F1" w:rsidR="00960A00" w:rsidRPr="00B27511" w:rsidRDefault="00444DE2"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w:t>
            </w:r>
          </w:p>
        </w:tc>
        <w:tc>
          <w:tcPr>
            <w:tcW w:w="1502" w:type="dxa"/>
          </w:tcPr>
          <w:p w14:paraId="39D1BD04" w14:textId="3B182884"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w:t>
            </w:r>
          </w:p>
        </w:tc>
      </w:tr>
      <w:tr w:rsidR="00960A00" w:rsidRPr="00B27511" w14:paraId="0FBE9DEB" w14:textId="77777777" w:rsidTr="00AC2870">
        <w:trPr>
          <w:gridAfter w:val="1"/>
          <w:wAfter w:w="8" w:type="dxa"/>
          <w:trHeight w:val="319"/>
        </w:trPr>
        <w:tc>
          <w:tcPr>
            <w:tcW w:w="3042" w:type="dxa"/>
            <w:tcBorders>
              <w:top w:val="nil"/>
              <w:left w:val="nil"/>
              <w:bottom w:val="nil"/>
              <w:right w:val="nil"/>
            </w:tcBorders>
          </w:tcPr>
          <w:p w14:paraId="2D1B53C0" w14:textId="77777777" w:rsidR="00960A00" w:rsidRPr="00B27511" w:rsidRDefault="00960A00" w:rsidP="00503D45">
            <w:pPr>
              <w:spacing w:line="30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3 - 6 months</w:t>
            </w:r>
          </w:p>
        </w:tc>
        <w:tc>
          <w:tcPr>
            <w:tcW w:w="1504" w:type="dxa"/>
            <w:tcBorders>
              <w:top w:val="nil"/>
              <w:left w:val="nil"/>
              <w:bottom w:val="nil"/>
              <w:right w:val="nil"/>
            </w:tcBorders>
          </w:tcPr>
          <w:p w14:paraId="0C68B7C2" w14:textId="2383C87F" w:rsidR="00960A00" w:rsidRPr="00B27511" w:rsidRDefault="00621B1D"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1,420</w:t>
            </w:r>
          </w:p>
        </w:tc>
        <w:tc>
          <w:tcPr>
            <w:tcW w:w="1500" w:type="dxa"/>
            <w:tcBorders>
              <w:top w:val="nil"/>
              <w:left w:val="nil"/>
              <w:bottom w:val="nil"/>
              <w:right w:val="nil"/>
            </w:tcBorders>
          </w:tcPr>
          <w:p w14:paraId="285E3A23" w14:textId="6A9B99D0"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174</w:t>
            </w:r>
          </w:p>
        </w:tc>
        <w:tc>
          <w:tcPr>
            <w:tcW w:w="1495" w:type="dxa"/>
          </w:tcPr>
          <w:p w14:paraId="41E90E15" w14:textId="1AB60BE2" w:rsidR="00960A00" w:rsidRPr="00B27511" w:rsidRDefault="00444DE2"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w:t>
            </w:r>
          </w:p>
        </w:tc>
        <w:tc>
          <w:tcPr>
            <w:tcW w:w="1502" w:type="dxa"/>
          </w:tcPr>
          <w:p w14:paraId="24CE0C67" w14:textId="5E2F47AA"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w:t>
            </w:r>
          </w:p>
        </w:tc>
      </w:tr>
      <w:tr w:rsidR="00960A00" w:rsidRPr="00B27511" w14:paraId="710F3C8D" w14:textId="77777777" w:rsidTr="00AC2870">
        <w:trPr>
          <w:gridAfter w:val="1"/>
          <w:wAfter w:w="8" w:type="dxa"/>
          <w:trHeight w:val="178"/>
        </w:trPr>
        <w:tc>
          <w:tcPr>
            <w:tcW w:w="3042" w:type="dxa"/>
            <w:tcBorders>
              <w:top w:val="nil"/>
              <w:left w:val="nil"/>
              <w:bottom w:val="nil"/>
              <w:right w:val="nil"/>
            </w:tcBorders>
          </w:tcPr>
          <w:p w14:paraId="1EBCF353" w14:textId="77777777" w:rsidR="00960A00" w:rsidRPr="00B27511" w:rsidRDefault="00960A00" w:rsidP="00503D45">
            <w:pPr>
              <w:spacing w:line="30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Over 6 months</w:t>
            </w:r>
          </w:p>
        </w:tc>
        <w:tc>
          <w:tcPr>
            <w:tcW w:w="1504" w:type="dxa"/>
            <w:tcBorders>
              <w:top w:val="nil"/>
              <w:left w:val="nil"/>
              <w:bottom w:val="nil"/>
              <w:right w:val="nil"/>
            </w:tcBorders>
          </w:tcPr>
          <w:p w14:paraId="51CF7E69" w14:textId="3BAE9489" w:rsidR="00960A00" w:rsidRPr="00B27511" w:rsidRDefault="00621B1D" w:rsidP="00503D45">
            <w:pPr>
              <w:pBdr>
                <w:bottom w:val="single" w:sz="6" w:space="1" w:color="auto"/>
              </w:pBdr>
              <w:tabs>
                <w:tab w:val="decimal" w:pos="1152"/>
              </w:tabs>
              <w:spacing w:line="300" w:lineRule="exact"/>
              <w:ind w:right="-38"/>
              <w:rPr>
                <w:rFonts w:ascii="Arial" w:hAnsi="Arial" w:cs="Arial"/>
                <w:sz w:val="18"/>
                <w:szCs w:val="18"/>
              </w:rPr>
            </w:pPr>
            <w:r w:rsidRPr="00B27511">
              <w:rPr>
                <w:rFonts w:ascii="Arial" w:hAnsi="Arial" w:cs="Arial"/>
                <w:sz w:val="18"/>
                <w:szCs w:val="18"/>
              </w:rPr>
              <w:t>5,541</w:t>
            </w:r>
          </w:p>
        </w:tc>
        <w:tc>
          <w:tcPr>
            <w:tcW w:w="1500" w:type="dxa"/>
            <w:tcBorders>
              <w:top w:val="nil"/>
              <w:left w:val="nil"/>
              <w:bottom w:val="nil"/>
              <w:right w:val="nil"/>
            </w:tcBorders>
          </w:tcPr>
          <w:p w14:paraId="20315205" w14:textId="407C161F" w:rsidR="00960A00" w:rsidRPr="00B27511" w:rsidRDefault="00960A00" w:rsidP="00503D45">
            <w:pPr>
              <w:pBdr>
                <w:bottom w:val="single" w:sz="6" w:space="1" w:color="auto"/>
              </w:pBdr>
              <w:tabs>
                <w:tab w:val="decimal" w:pos="1152"/>
              </w:tabs>
              <w:spacing w:line="300" w:lineRule="exact"/>
              <w:ind w:right="-38"/>
              <w:rPr>
                <w:rFonts w:ascii="Arial" w:hAnsi="Arial" w:cs="Arial"/>
                <w:sz w:val="18"/>
                <w:szCs w:val="18"/>
              </w:rPr>
            </w:pPr>
            <w:r w:rsidRPr="00B27511">
              <w:rPr>
                <w:rFonts w:ascii="Arial" w:hAnsi="Arial" w:cstheme="minorBidi"/>
                <w:sz w:val="18"/>
                <w:szCs w:val="18"/>
              </w:rPr>
              <w:t>8,212</w:t>
            </w:r>
          </w:p>
        </w:tc>
        <w:tc>
          <w:tcPr>
            <w:tcW w:w="1495" w:type="dxa"/>
          </w:tcPr>
          <w:p w14:paraId="1F24556C" w14:textId="67F1C827" w:rsidR="00960A00" w:rsidRPr="00B27511" w:rsidRDefault="00444DE2" w:rsidP="00503D45">
            <w:pPr>
              <w:pBdr>
                <w:bottom w:val="single" w:sz="6" w:space="1" w:color="auto"/>
              </w:pBdr>
              <w:tabs>
                <w:tab w:val="decimal" w:pos="1152"/>
              </w:tabs>
              <w:spacing w:line="300" w:lineRule="exact"/>
              <w:ind w:right="-38"/>
              <w:rPr>
                <w:rFonts w:ascii="Arial" w:hAnsi="Arial" w:cs="Arial"/>
                <w:sz w:val="18"/>
                <w:szCs w:val="18"/>
              </w:rPr>
            </w:pPr>
            <w:r w:rsidRPr="00B27511">
              <w:rPr>
                <w:rFonts w:ascii="Arial" w:hAnsi="Arial" w:cs="Arial"/>
                <w:sz w:val="18"/>
                <w:szCs w:val="18"/>
              </w:rPr>
              <w:t>2,461</w:t>
            </w:r>
          </w:p>
        </w:tc>
        <w:tc>
          <w:tcPr>
            <w:tcW w:w="1502" w:type="dxa"/>
          </w:tcPr>
          <w:p w14:paraId="4FEDCE46" w14:textId="7B7E6A2A" w:rsidR="00960A00" w:rsidRPr="00B27511" w:rsidRDefault="00960A00" w:rsidP="00503D45">
            <w:pPr>
              <w:pBdr>
                <w:bottom w:val="single" w:sz="6" w:space="1" w:color="auto"/>
              </w:pBdr>
              <w:tabs>
                <w:tab w:val="decimal" w:pos="1152"/>
              </w:tabs>
              <w:spacing w:line="300" w:lineRule="exact"/>
              <w:ind w:right="-38"/>
              <w:rPr>
                <w:rFonts w:ascii="Arial" w:hAnsi="Arial" w:cs="Arial"/>
                <w:sz w:val="18"/>
                <w:szCs w:val="18"/>
              </w:rPr>
            </w:pPr>
            <w:r w:rsidRPr="00B27511">
              <w:rPr>
                <w:rFonts w:ascii="Arial" w:hAnsi="Arial" w:cstheme="minorBidi"/>
                <w:sz w:val="18"/>
                <w:szCs w:val="18"/>
              </w:rPr>
              <w:t>4,233</w:t>
            </w:r>
          </w:p>
        </w:tc>
      </w:tr>
      <w:tr w:rsidR="00960A00" w:rsidRPr="00B27511" w14:paraId="3106A283" w14:textId="77777777" w:rsidTr="00AC2870">
        <w:trPr>
          <w:gridAfter w:val="1"/>
          <w:wAfter w:w="8" w:type="dxa"/>
          <w:trHeight w:val="319"/>
        </w:trPr>
        <w:tc>
          <w:tcPr>
            <w:tcW w:w="3042" w:type="dxa"/>
            <w:tcBorders>
              <w:top w:val="nil"/>
              <w:left w:val="nil"/>
              <w:bottom w:val="nil"/>
              <w:right w:val="nil"/>
            </w:tcBorders>
          </w:tcPr>
          <w:p w14:paraId="7092E75A" w14:textId="77777777" w:rsidR="00960A00" w:rsidRPr="00B27511" w:rsidRDefault="00960A00" w:rsidP="00503D45">
            <w:pPr>
              <w:spacing w:line="300" w:lineRule="exact"/>
              <w:ind w:right="-43"/>
              <w:jc w:val="thaiDistribute"/>
              <w:rPr>
                <w:rFonts w:ascii="Arial" w:eastAsia="Arial Unicode MS" w:hAnsi="Arial" w:cs="Arial"/>
                <w:sz w:val="18"/>
                <w:szCs w:val="18"/>
              </w:rPr>
            </w:pPr>
            <w:r w:rsidRPr="00B27511">
              <w:rPr>
                <w:rFonts w:ascii="Arial" w:eastAsia="Arial Unicode MS" w:hAnsi="Arial" w:cs="Arial"/>
                <w:sz w:val="18"/>
                <w:szCs w:val="18"/>
              </w:rPr>
              <w:t>Total</w:t>
            </w:r>
          </w:p>
        </w:tc>
        <w:tc>
          <w:tcPr>
            <w:tcW w:w="1504" w:type="dxa"/>
            <w:tcBorders>
              <w:top w:val="nil"/>
              <w:left w:val="nil"/>
              <w:bottom w:val="nil"/>
              <w:right w:val="nil"/>
            </w:tcBorders>
          </w:tcPr>
          <w:p w14:paraId="4EC26AE5" w14:textId="3169489E" w:rsidR="00960A00" w:rsidRPr="00B27511" w:rsidRDefault="00621B1D"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136,228</w:t>
            </w:r>
          </w:p>
        </w:tc>
        <w:tc>
          <w:tcPr>
            <w:tcW w:w="1500" w:type="dxa"/>
            <w:tcBorders>
              <w:top w:val="nil"/>
              <w:left w:val="nil"/>
              <w:bottom w:val="nil"/>
              <w:right w:val="nil"/>
            </w:tcBorders>
          </w:tcPr>
          <w:p w14:paraId="138BAF22" w14:textId="3089A4C6"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152,957</w:t>
            </w:r>
          </w:p>
        </w:tc>
        <w:tc>
          <w:tcPr>
            <w:tcW w:w="1495" w:type="dxa"/>
          </w:tcPr>
          <w:p w14:paraId="70CA59F4" w14:textId="6C94BDAA" w:rsidR="00960A00" w:rsidRPr="00B27511" w:rsidRDefault="00444DE2" w:rsidP="00503D45">
            <w:pPr>
              <w:tabs>
                <w:tab w:val="decimal" w:pos="1152"/>
              </w:tabs>
              <w:spacing w:line="300" w:lineRule="exact"/>
              <w:ind w:right="-38"/>
              <w:rPr>
                <w:rFonts w:ascii="Arial" w:hAnsi="Arial" w:cs="Arial"/>
                <w:sz w:val="18"/>
                <w:szCs w:val="18"/>
              </w:rPr>
            </w:pPr>
            <w:r w:rsidRPr="00B27511">
              <w:rPr>
                <w:rFonts w:ascii="Arial" w:hAnsi="Arial" w:cs="Arial"/>
                <w:sz w:val="18"/>
                <w:szCs w:val="18"/>
              </w:rPr>
              <w:t>7,5</w:t>
            </w:r>
            <w:r w:rsidR="005A7D84" w:rsidRPr="00B27511">
              <w:rPr>
                <w:rFonts w:ascii="Arial" w:hAnsi="Arial" w:cs="Arial"/>
                <w:sz w:val="18"/>
                <w:szCs w:val="18"/>
              </w:rPr>
              <w:t>69</w:t>
            </w:r>
          </w:p>
        </w:tc>
        <w:tc>
          <w:tcPr>
            <w:tcW w:w="1502" w:type="dxa"/>
          </w:tcPr>
          <w:p w14:paraId="1DE9E519" w14:textId="2F2D74F6" w:rsidR="00960A00" w:rsidRPr="00B27511" w:rsidRDefault="00960A00" w:rsidP="00503D45">
            <w:pPr>
              <w:tabs>
                <w:tab w:val="decimal" w:pos="1152"/>
              </w:tabs>
              <w:spacing w:line="300" w:lineRule="exact"/>
              <w:ind w:right="-38"/>
              <w:rPr>
                <w:rFonts w:ascii="Arial" w:hAnsi="Arial" w:cs="Arial"/>
                <w:sz w:val="18"/>
                <w:szCs w:val="18"/>
              </w:rPr>
            </w:pPr>
            <w:r w:rsidRPr="00B27511">
              <w:rPr>
                <w:rFonts w:ascii="Arial" w:hAnsi="Arial" w:cstheme="minorBidi"/>
                <w:sz w:val="18"/>
                <w:szCs w:val="18"/>
              </w:rPr>
              <w:t>10,843</w:t>
            </w:r>
          </w:p>
        </w:tc>
      </w:tr>
      <w:tr w:rsidR="00143C51" w:rsidRPr="00B27511" w14:paraId="36F19B78" w14:textId="77777777" w:rsidTr="00AC2870">
        <w:trPr>
          <w:gridAfter w:val="1"/>
          <w:wAfter w:w="8" w:type="dxa"/>
          <w:trHeight w:val="563"/>
        </w:trPr>
        <w:tc>
          <w:tcPr>
            <w:tcW w:w="3042" w:type="dxa"/>
            <w:tcBorders>
              <w:top w:val="nil"/>
              <w:left w:val="nil"/>
              <w:bottom w:val="nil"/>
              <w:right w:val="nil"/>
            </w:tcBorders>
          </w:tcPr>
          <w:p w14:paraId="4B75AF5E" w14:textId="77777777" w:rsidR="00143C51" w:rsidRPr="00B27511" w:rsidRDefault="00143C51" w:rsidP="00503D45">
            <w:pPr>
              <w:spacing w:line="300" w:lineRule="exact"/>
              <w:ind w:right="-43"/>
              <w:rPr>
                <w:rFonts w:ascii="Arial" w:eastAsia="Arial Unicode MS" w:hAnsi="Arial" w:cs="Arial"/>
                <w:sz w:val="18"/>
                <w:szCs w:val="18"/>
              </w:rPr>
            </w:pPr>
            <w:r w:rsidRPr="00B27511">
              <w:rPr>
                <w:rFonts w:ascii="Arial" w:eastAsia="Arial Unicode MS" w:hAnsi="Arial" w:cs="Arial"/>
                <w:sz w:val="18"/>
                <w:szCs w:val="18"/>
              </w:rPr>
              <w:t xml:space="preserve">Less: Allowance for </w:t>
            </w:r>
          </w:p>
          <w:p w14:paraId="05A2C0B0" w14:textId="702EC322" w:rsidR="00143C51" w:rsidRPr="00B27511" w:rsidRDefault="00143C51" w:rsidP="00503D45">
            <w:pPr>
              <w:spacing w:line="300" w:lineRule="exact"/>
              <w:ind w:left="132" w:right="-43"/>
              <w:rPr>
                <w:rFonts w:ascii="Arial" w:eastAsia="Arial Unicode MS" w:hAnsi="Arial" w:cs="Arial"/>
                <w:sz w:val="18"/>
                <w:szCs w:val="18"/>
              </w:rPr>
            </w:pPr>
            <w:r w:rsidRPr="00B27511">
              <w:rPr>
                <w:rFonts w:ascii="Arial" w:eastAsia="Arial Unicode MS" w:hAnsi="Arial" w:cs="Arial"/>
                <w:sz w:val="18"/>
                <w:szCs w:val="18"/>
              </w:rPr>
              <w:t xml:space="preserve">     expected credit losses</w:t>
            </w:r>
          </w:p>
        </w:tc>
        <w:tc>
          <w:tcPr>
            <w:tcW w:w="1504" w:type="dxa"/>
            <w:tcBorders>
              <w:top w:val="nil"/>
              <w:left w:val="nil"/>
              <w:bottom w:val="nil"/>
              <w:right w:val="nil"/>
            </w:tcBorders>
          </w:tcPr>
          <w:p w14:paraId="3D55BC6B" w14:textId="77777777" w:rsidR="00143C51" w:rsidRPr="00B27511" w:rsidRDefault="00143C51" w:rsidP="00503D45">
            <w:pPr>
              <w:pBdr>
                <w:bottom w:val="single" w:sz="4" w:space="1" w:color="auto"/>
              </w:pBdr>
              <w:tabs>
                <w:tab w:val="decimal" w:pos="1152"/>
              </w:tabs>
              <w:spacing w:line="300" w:lineRule="exact"/>
              <w:ind w:right="-38"/>
              <w:rPr>
                <w:rFonts w:ascii="Arial" w:hAnsi="Arial" w:cs="Arial"/>
                <w:sz w:val="18"/>
                <w:szCs w:val="18"/>
              </w:rPr>
            </w:pPr>
          </w:p>
          <w:p w14:paraId="17229848" w14:textId="282736F5" w:rsidR="00E84DEB" w:rsidRPr="00B27511" w:rsidRDefault="00621B1D" w:rsidP="00503D45">
            <w:pPr>
              <w:pBdr>
                <w:bottom w:val="single" w:sz="4" w:space="1" w:color="auto"/>
              </w:pBdr>
              <w:tabs>
                <w:tab w:val="decimal" w:pos="1152"/>
              </w:tabs>
              <w:spacing w:line="300" w:lineRule="exact"/>
              <w:ind w:right="-38"/>
              <w:rPr>
                <w:rFonts w:ascii="Arial" w:hAnsi="Arial" w:cs="Arial"/>
                <w:sz w:val="18"/>
                <w:szCs w:val="18"/>
              </w:rPr>
            </w:pPr>
            <w:r w:rsidRPr="00B27511">
              <w:rPr>
                <w:rFonts w:ascii="Arial" w:hAnsi="Arial" w:cs="Arial"/>
                <w:sz w:val="18"/>
                <w:szCs w:val="18"/>
              </w:rPr>
              <w:t>(5,456)</w:t>
            </w:r>
          </w:p>
        </w:tc>
        <w:tc>
          <w:tcPr>
            <w:tcW w:w="1500" w:type="dxa"/>
            <w:tcBorders>
              <w:top w:val="nil"/>
              <w:left w:val="nil"/>
              <w:bottom w:val="nil"/>
              <w:right w:val="nil"/>
            </w:tcBorders>
            <w:vAlign w:val="bottom"/>
          </w:tcPr>
          <w:p w14:paraId="0C85AF0D" w14:textId="5EB1758C" w:rsidR="00143C51" w:rsidRPr="00B27511" w:rsidRDefault="00143C51" w:rsidP="00503D45">
            <w:pPr>
              <w:pBdr>
                <w:bottom w:val="single" w:sz="4" w:space="1" w:color="auto"/>
              </w:pBdr>
              <w:tabs>
                <w:tab w:val="decimal" w:pos="1152"/>
              </w:tabs>
              <w:spacing w:line="300" w:lineRule="exact"/>
              <w:ind w:right="-38"/>
              <w:rPr>
                <w:rFonts w:ascii="Arial" w:hAnsi="Arial" w:cs="Arial"/>
                <w:sz w:val="18"/>
                <w:szCs w:val="18"/>
              </w:rPr>
            </w:pPr>
            <w:r w:rsidRPr="00B27511">
              <w:rPr>
                <w:rFonts w:ascii="Arial" w:hAnsi="Arial" w:cstheme="minorBidi"/>
                <w:sz w:val="18"/>
                <w:szCs w:val="18"/>
              </w:rPr>
              <w:t>(7,563)</w:t>
            </w:r>
          </w:p>
        </w:tc>
        <w:tc>
          <w:tcPr>
            <w:tcW w:w="1495" w:type="dxa"/>
          </w:tcPr>
          <w:p w14:paraId="648AFBC8" w14:textId="77777777" w:rsidR="00143C51" w:rsidRPr="00B27511" w:rsidRDefault="00143C51" w:rsidP="00503D45">
            <w:pPr>
              <w:pBdr>
                <w:bottom w:val="single" w:sz="4" w:space="1" w:color="auto"/>
              </w:pBdr>
              <w:tabs>
                <w:tab w:val="decimal" w:pos="1152"/>
              </w:tabs>
              <w:spacing w:line="300" w:lineRule="exact"/>
              <w:ind w:right="-38"/>
              <w:rPr>
                <w:rFonts w:ascii="Arial" w:hAnsi="Arial" w:cs="Arial"/>
                <w:sz w:val="18"/>
                <w:szCs w:val="18"/>
              </w:rPr>
            </w:pPr>
          </w:p>
          <w:p w14:paraId="35DAB830" w14:textId="34EEC0C2" w:rsidR="00E84DEB" w:rsidRPr="00B27511" w:rsidRDefault="00444DE2" w:rsidP="00503D45">
            <w:pPr>
              <w:pBdr>
                <w:bottom w:val="single" w:sz="4" w:space="1" w:color="auto"/>
              </w:pBdr>
              <w:tabs>
                <w:tab w:val="decimal" w:pos="1152"/>
              </w:tabs>
              <w:spacing w:line="300" w:lineRule="exact"/>
              <w:ind w:right="-38"/>
              <w:rPr>
                <w:rFonts w:ascii="Arial" w:hAnsi="Arial" w:cs="Arial"/>
                <w:sz w:val="18"/>
                <w:szCs w:val="18"/>
              </w:rPr>
            </w:pPr>
            <w:r w:rsidRPr="00B27511">
              <w:rPr>
                <w:rFonts w:ascii="Arial" w:hAnsi="Arial" w:cs="Arial"/>
                <w:sz w:val="18"/>
                <w:szCs w:val="18"/>
              </w:rPr>
              <w:t>(2,417)</w:t>
            </w:r>
          </w:p>
        </w:tc>
        <w:tc>
          <w:tcPr>
            <w:tcW w:w="1502" w:type="dxa"/>
            <w:vAlign w:val="bottom"/>
          </w:tcPr>
          <w:p w14:paraId="76B91F45" w14:textId="7EA02017" w:rsidR="00143C51" w:rsidRPr="00B27511" w:rsidRDefault="00143C51" w:rsidP="00503D45">
            <w:pPr>
              <w:pBdr>
                <w:bottom w:val="single" w:sz="4" w:space="1" w:color="auto"/>
              </w:pBdr>
              <w:tabs>
                <w:tab w:val="decimal" w:pos="1152"/>
              </w:tabs>
              <w:spacing w:line="300" w:lineRule="exact"/>
              <w:ind w:right="-38"/>
              <w:rPr>
                <w:rFonts w:ascii="Arial" w:hAnsi="Arial" w:cs="Arial"/>
                <w:sz w:val="18"/>
                <w:szCs w:val="18"/>
              </w:rPr>
            </w:pPr>
            <w:r w:rsidRPr="00B27511">
              <w:rPr>
                <w:rFonts w:ascii="Arial" w:hAnsi="Arial" w:cstheme="minorBidi"/>
                <w:sz w:val="18"/>
                <w:szCs w:val="18"/>
              </w:rPr>
              <w:t>(4,189)</w:t>
            </w:r>
          </w:p>
        </w:tc>
      </w:tr>
      <w:tr w:rsidR="00143C51" w:rsidRPr="00B27511" w14:paraId="78E70EC4" w14:textId="77777777" w:rsidTr="00AC2870">
        <w:trPr>
          <w:gridAfter w:val="1"/>
          <w:wAfter w:w="8" w:type="dxa"/>
          <w:trHeight w:val="319"/>
        </w:trPr>
        <w:tc>
          <w:tcPr>
            <w:tcW w:w="3042" w:type="dxa"/>
            <w:tcBorders>
              <w:top w:val="nil"/>
              <w:left w:val="nil"/>
              <w:bottom w:val="nil"/>
              <w:right w:val="nil"/>
            </w:tcBorders>
          </w:tcPr>
          <w:p w14:paraId="6DE618BE" w14:textId="786ED3C2" w:rsidR="00143C51" w:rsidRPr="00B27511" w:rsidRDefault="00143C51" w:rsidP="00503D45">
            <w:pPr>
              <w:spacing w:line="300" w:lineRule="exact"/>
              <w:ind w:right="-43"/>
              <w:jc w:val="thaiDistribute"/>
              <w:rPr>
                <w:rFonts w:ascii="Arial" w:eastAsia="Arial Unicode MS" w:hAnsi="Arial" w:cs="Arial"/>
                <w:sz w:val="18"/>
                <w:szCs w:val="18"/>
              </w:rPr>
            </w:pPr>
            <w:r w:rsidRPr="00B27511">
              <w:rPr>
                <w:rFonts w:ascii="Arial" w:eastAsia="Arial Unicode MS" w:hAnsi="Arial" w:cs="Arial"/>
                <w:sz w:val="18"/>
                <w:szCs w:val="18"/>
              </w:rPr>
              <w:t xml:space="preserve">Trade receivables - </w:t>
            </w:r>
          </w:p>
        </w:tc>
        <w:tc>
          <w:tcPr>
            <w:tcW w:w="1504" w:type="dxa"/>
            <w:tcBorders>
              <w:top w:val="nil"/>
              <w:left w:val="nil"/>
              <w:bottom w:val="nil"/>
              <w:right w:val="nil"/>
            </w:tcBorders>
          </w:tcPr>
          <w:p w14:paraId="2F501C2C" w14:textId="77777777" w:rsidR="00143C51" w:rsidRPr="00B27511" w:rsidRDefault="00143C51" w:rsidP="00503D45">
            <w:pPr>
              <w:tabs>
                <w:tab w:val="decimal" w:pos="1152"/>
              </w:tabs>
              <w:spacing w:line="300" w:lineRule="exact"/>
              <w:ind w:right="-38"/>
              <w:rPr>
                <w:rFonts w:ascii="Arial" w:hAnsi="Arial" w:cs="Arial"/>
                <w:sz w:val="18"/>
                <w:szCs w:val="18"/>
              </w:rPr>
            </w:pPr>
          </w:p>
        </w:tc>
        <w:tc>
          <w:tcPr>
            <w:tcW w:w="1500" w:type="dxa"/>
            <w:tcBorders>
              <w:top w:val="nil"/>
              <w:left w:val="nil"/>
              <w:bottom w:val="nil"/>
              <w:right w:val="nil"/>
            </w:tcBorders>
          </w:tcPr>
          <w:p w14:paraId="2F55943C" w14:textId="77777777" w:rsidR="00143C51" w:rsidRPr="00B27511" w:rsidRDefault="00143C51" w:rsidP="00503D45">
            <w:pPr>
              <w:tabs>
                <w:tab w:val="decimal" w:pos="1152"/>
              </w:tabs>
              <w:spacing w:line="300" w:lineRule="exact"/>
              <w:ind w:right="-38"/>
              <w:rPr>
                <w:rFonts w:ascii="Arial" w:hAnsi="Arial" w:cs="Arial"/>
                <w:sz w:val="18"/>
                <w:szCs w:val="18"/>
              </w:rPr>
            </w:pPr>
          </w:p>
        </w:tc>
        <w:tc>
          <w:tcPr>
            <w:tcW w:w="1495" w:type="dxa"/>
          </w:tcPr>
          <w:p w14:paraId="012489E2" w14:textId="77777777" w:rsidR="00143C51" w:rsidRPr="00B27511" w:rsidRDefault="00143C51" w:rsidP="00503D45">
            <w:pPr>
              <w:tabs>
                <w:tab w:val="decimal" w:pos="1152"/>
              </w:tabs>
              <w:spacing w:line="300" w:lineRule="exact"/>
              <w:ind w:right="-38"/>
              <w:rPr>
                <w:rFonts w:ascii="Arial" w:hAnsi="Arial" w:cs="Arial"/>
                <w:sz w:val="18"/>
                <w:szCs w:val="18"/>
              </w:rPr>
            </w:pPr>
          </w:p>
        </w:tc>
        <w:tc>
          <w:tcPr>
            <w:tcW w:w="1502" w:type="dxa"/>
          </w:tcPr>
          <w:p w14:paraId="71CA4C89" w14:textId="77777777" w:rsidR="00143C51" w:rsidRPr="00B27511" w:rsidRDefault="00143C51" w:rsidP="00503D45">
            <w:pPr>
              <w:tabs>
                <w:tab w:val="decimal" w:pos="1152"/>
              </w:tabs>
              <w:spacing w:line="300" w:lineRule="exact"/>
              <w:ind w:right="-38"/>
              <w:rPr>
                <w:rFonts w:ascii="Arial" w:hAnsi="Arial" w:cs="Arial"/>
                <w:sz w:val="18"/>
                <w:szCs w:val="18"/>
              </w:rPr>
            </w:pPr>
          </w:p>
        </w:tc>
      </w:tr>
      <w:tr w:rsidR="00143C51" w:rsidRPr="00B27511" w14:paraId="683186CF" w14:textId="77777777" w:rsidTr="00AC2870">
        <w:trPr>
          <w:gridAfter w:val="1"/>
          <w:wAfter w:w="8" w:type="dxa"/>
          <w:trHeight w:val="375"/>
        </w:trPr>
        <w:tc>
          <w:tcPr>
            <w:tcW w:w="3042" w:type="dxa"/>
            <w:tcBorders>
              <w:top w:val="nil"/>
              <w:left w:val="nil"/>
              <w:bottom w:val="nil"/>
              <w:right w:val="nil"/>
            </w:tcBorders>
          </w:tcPr>
          <w:p w14:paraId="532E6944" w14:textId="07FAA575" w:rsidR="00143C51" w:rsidRPr="00B27511" w:rsidRDefault="00143C51" w:rsidP="00503D45">
            <w:pPr>
              <w:spacing w:line="300" w:lineRule="exact"/>
              <w:ind w:left="149" w:right="-43"/>
              <w:rPr>
                <w:rFonts w:ascii="Arial" w:eastAsia="Arial Unicode MS" w:hAnsi="Arial" w:cs="Arial"/>
                <w:sz w:val="18"/>
                <w:szCs w:val="18"/>
              </w:rPr>
            </w:pPr>
            <w:r w:rsidRPr="00B27511">
              <w:rPr>
                <w:rFonts w:ascii="Arial" w:eastAsia="Arial Unicode MS" w:hAnsi="Arial" w:cs="Arial"/>
                <w:sz w:val="18"/>
                <w:szCs w:val="18"/>
              </w:rPr>
              <w:t>International telephone roaming services, net</w:t>
            </w:r>
          </w:p>
        </w:tc>
        <w:tc>
          <w:tcPr>
            <w:tcW w:w="1504" w:type="dxa"/>
            <w:tcBorders>
              <w:top w:val="nil"/>
              <w:left w:val="nil"/>
              <w:bottom w:val="nil"/>
              <w:right w:val="nil"/>
            </w:tcBorders>
            <w:vAlign w:val="bottom"/>
          </w:tcPr>
          <w:p w14:paraId="36893D7B" w14:textId="620761FC" w:rsidR="00143C51" w:rsidRPr="00B27511" w:rsidRDefault="00621B1D" w:rsidP="00503D45">
            <w:pPr>
              <w:pBdr>
                <w:bottom w:val="double" w:sz="6" w:space="1" w:color="auto"/>
              </w:pBdr>
              <w:tabs>
                <w:tab w:val="decimal" w:pos="1152"/>
              </w:tabs>
              <w:spacing w:line="300" w:lineRule="exact"/>
              <w:ind w:right="-38"/>
              <w:rPr>
                <w:rFonts w:ascii="Arial" w:hAnsi="Arial" w:cs="Arial"/>
                <w:sz w:val="18"/>
                <w:szCs w:val="18"/>
              </w:rPr>
            </w:pPr>
            <w:r w:rsidRPr="00B27511">
              <w:rPr>
                <w:rFonts w:ascii="Arial" w:hAnsi="Arial" w:cs="Arial"/>
                <w:sz w:val="18"/>
                <w:szCs w:val="18"/>
              </w:rPr>
              <w:t>130,772</w:t>
            </w:r>
          </w:p>
        </w:tc>
        <w:tc>
          <w:tcPr>
            <w:tcW w:w="1500" w:type="dxa"/>
            <w:tcBorders>
              <w:top w:val="nil"/>
              <w:left w:val="nil"/>
              <w:bottom w:val="nil"/>
              <w:right w:val="nil"/>
            </w:tcBorders>
            <w:vAlign w:val="bottom"/>
          </w:tcPr>
          <w:p w14:paraId="4A08611D" w14:textId="27C715DA" w:rsidR="00143C51" w:rsidRPr="00B27511" w:rsidRDefault="00143C51" w:rsidP="00503D45">
            <w:pPr>
              <w:pBdr>
                <w:bottom w:val="double" w:sz="6" w:space="1" w:color="auto"/>
              </w:pBdr>
              <w:tabs>
                <w:tab w:val="decimal" w:pos="1152"/>
              </w:tabs>
              <w:spacing w:line="300" w:lineRule="exact"/>
              <w:ind w:right="-38"/>
              <w:rPr>
                <w:rFonts w:ascii="Arial" w:hAnsi="Arial" w:cs="Arial"/>
                <w:sz w:val="18"/>
                <w:szCs w:val="18"/>
              </w:rPr>
            </w:pPr>
            <w:r w:rsidRPr="00B27511">
              <w:rPr>
                <w:rFonts w:ascii="Arial" w:hAnsi="Arial" w:cstheme="minorBidi"/>
                <w:sz w:val="18"/>
                <w:szCs w:val="18"/>
              </w:rPr>
              <w:t>145,394</w:t>
            </w:r>
          </w:p>
        </w:tc>
        <w:tc>
          <w:tcPr>
            <w:tcW w:w="1495" w:type="dxa"/>
            <w:vAlign w:val="bottom"/>
          </w:tcPr>
          <w:p w14:paraId="3E826FAD" w14:textId="3EAA2930" w:rsidR="00143C51" w:rsidRPr="00B27511" w:rsidRDefault="00444DE2" w:rsidP="00503D45">
            <w:pPr>
              <w:pBdr>
                <w:bottom w:val="double" w:sz="6" w:space="1" w:color="auto"/>
              </w:pBdr>
              <w:tabs>
                <w:tab w:val="decimal" w:pos="1152"/>
              </w:tabs>
              <w:spacing w:line="300" w:lineRule="exact"/>
              <w:ind w:right="-38"/>
              <w:rPr>
                <w:rFonts w:ascii="Arial" w:hAnsi="Arial" w:cs="Arial"/>
                <w:sz w:val="18"/>
                <w:szCs w:val="18"/>
              </w:rPr>
            </w:pPr>
            <w:r w:rsidRPr="00B27511">
              <w:rPr>
                <w:rFonts w:ascii="Arial" w:hAnsi="Arial" w:cs="Arial"/>
                <w:sz w:val="18"/>
                <w:szCs w:val="18"/>
              </w:rPr>
              <w:t>5,15</w:t>
            </w:r>
            <w:r w:rsidR="005A7D84" w:rsidRPr="00B27511">
              <w:rPr>
                <w:rFonts w:ascii="Arial" w:hAnsi="Arial" w:cs="Arial"/>
                <w:sz w:val="18"/>
                <w:szCs w:val="18"/>
              </w:rPr>
              <w:t>2</w:t>
            </w:r>
          </w:p>
        </w:tc>
        <w:tc>
          <w:tcPr>
            <w:tcW w:w="1502" w:type="dxa"/>
            <w:vAlign w:val="bottom"/>
          </w:tcPr>
          <w:p w14:paraId="2D030708" w14:textId="6654F331" w:rsidR="00143C51" w:rsidRPr="00B27511" w:rsidRDefault="00143C51" w:rsidP="00503D45">
            <w:pPr>
              <w:pBdr>
                <w:bottom w:val="double" w:sz="6" w:space="1" w:color="auto"/>
              </w:pBdr>
              <w:tabs>
                <w:tab w:val="decimal" w:pos="1152"/>
              </w:tabs>
              <w:spacing w:line="300" w:lineRule="exact"/>
              <w:ind w:right="-38"/>
              <w:rPr>
                <w:rFonts w:ascii="Arial" w:hAnsi="Arial" w:cs="Arial"/>
                <w:sz w:val="18"/>
                <w:szCs w:val="18"/>
              </w:rPr>
            </w:pPr>
            <w:r w:rsidRPr="00B27511">
              <w:rPr>
                <w:rFonts w:ascii="Arial" w:hAnsi="Arial" w:cstheme="minorBidi"/>
                <w:sz w:val="18"/>
                <w:szCs w:val="18"/>
              </w:rPr>
              <w:t>6,654</w:t>
            </w:r>
          </w:p>
        </w:tc>
      </w:tr>
    </w:tbl>
    <w:p w14:paraId="59CD8DD5" w14:textId="40B819C6" w:rsidR="004C1C8F" w:rsidRPr="00B27511" w:rsidRDefault="00D20775" w:rsidP="00AC2870">
      <w:pPr>
        <w:tabs>
          <w:tab w:val="left" w:pos="720"/>
        </w:tabs>
        <w:spacing w:before="120" w:after="120" w:line="380" w:lineRule="exact"/>
        <w:ind w:left="547" w:hanging="547"/>
        <w:jc w:val="thaiDistribute"/>
        <w:rPr>
          <w:rFonts w:ascii="Arial" w:hAnsi="Arial" w:cs="Arial"/>
          <w:sz w:val="22"/>
          <w:szCs w:val="22"/>
        </w:rPr>
      </w:pPr>
      <w:r w:rsidRPr="00B27511">
        <w:rPr>
          <w:rFonts w:ascii="Arial" w:hAnsi="Arial" w:cs="Arial"/>
          <w:sz w:val="22"/>
          <w:szCs w:val="22"/>
        </w:rPr>
        <w:tab/>
      </w:r>
      <w:r w:rsidR="004C1C8F" w:rsidRPr="00B27511">
        <w:rPr>
          <w:rFonts w:ascii="Arial" w:hAnsi="Arial" w:cs="Arial"/>
          <w:sz w:val="22"/>
          <w:szCs w:val="22"/>
        </w:rPr>
        <w:t>The aging of the outstanding balances of trade receivable</w:t>
      </w:r>
      <w:r w:rsidR="00A4118B" w:rsidRPr="00B27511">
        <w:rPr>
          <w:rFonts w:ascii="Arial" w:hAnsi="Arial" w:cs="Arial"/>
          <w:sz w:val="22"/>
          <w:szCs w:val="22"/>
        </w:rPr>
        <w:t>s</w:t>
      </w:r>
      <w:r w:rsidR="004C1C8F" w:rsidRPr="00B27511">
        <w:rPr>
          <w:rFonts w:ascii="Arial" w:hAnsi="Arial" w:cs="Arial"/>
          <w:sz w:val="22"/>
          <w:szCs w:val="22"/>
        </w:rPr>
        <w:t xml:space="preserve"> - sales of </w:t>
      </w:r>
      <w:r w:rsidR="000A2C5E" w:rsidRPr="00B27511">
        <w:rPr>
          <w:rFonts w:ascii="Arial" w:hAnsi="Arial" w:cs="Arial"/>
          <w:sz w:val="22"/>
          <w:szCs w:val="22"/>
        </w:rPr>
        <w:t xml:space="preserve">E-Refill, </w:t>
      </w:r>
      <w:r w:rsidR="004C1C8F" w:rsidRPr="00B27511">
        <w:rPr>
          <w:rFonts w:ascii="Arial" w:hAnsi="Arial" w:cs="Arial"/>
          <w:sz w:val="22"/>
          <w:szCs w:val="22"/>
        </w:rPr>
        <w:t xml:space="preserve">telephone sets and starter kits as at </w:t>
      </w:r>
      <w:r w:rsidR="00300E26" w:rsidRPr="00B27511">
        <w:rPr>
          <w:rFonts w:ascii="Arial" w:hAnsi="Arial" w:cs="Arial"/>
          <w:sz w:val="22"/>
          <w:szCs w:val="22"/>
        </w:rPr>
        <w:t xml:space="preserve">30 June </w:t>
      </w:r>
      <w:r w:rsidR="009C5248" w:rsidRPr="00B27511">
        <w:rPr>
          <w:rFonts w:ascii="Arial" w:hAnsi="Arial" w:cs="Arial"/>
          <w:sz w:val="22"/>
          <w:szCs w:val="22"/>
        </w:rPr>
        <w:t>202</w:t>
      </w:r>
      <w:r w:rsidR="00960A00" w:rsidRPr="00B27511">
        <w:rPr>
          <w:rFonts w:ascii="Arial" w:hAnsi="Arial" w:cs="Arial"/>
          <w:sz w:val="22"/>
          <w:szCs w:val="22"/>
        </w:rPr>
        <w:t>1</w:t>
      </w:r>
      <w:r w:rsidR="00A70102" w:rsidRPr="00B27511">
        <w:rPr>
          <w:rFonts w:ascii="Arial" w:hAnsi="Arial" w:cs="Arial"/>
          <w:sz w:val="22"/>
          <w:szCs w:val="22"/>
        </w:rPr>
        <w:t xml:space="preserve"> and 31 </w:t>
      </w:r>
      <w:r w:rsidR="004C1C8F" w:rsidRPr="00B27511">
        <w:rPr>
          <w:rFonts w:ascii="Arial" w:hAnsi="Arial" w:cs="Arial"/>
          <w:sz w:val="22"/>
          <w:szCs w:val="22"/>
        </w:rPr>
        <w:t xml:space="preserve">December </w:t>
      </w:r>
      <w:r w:rsidR="009C5248" w:rsidRPr="00B27511">
        <w:rPr>
          <w:rFonts w:ascii="Arial" w:hAnsi="Arial" w:cs="Arial"/>
          <w:sz w:val="22"/>
          <w:szCs w:val="22"/>
        </w:rPr>
        <w:t>20</w:t>
      </w:r>
      <w:r w:rsidR="00960A00" w:rsidRPr="00B27511">
        <w:rPr>
          <w:rFonts w:ascii="Arial" w:hAnsi="Arial" w:cs="Arial"/>
          <w:sz w:val="22"/>
          <w:szCs w:val="22"/>
        </w:rPr>
        <w:t>20</w:t>
      </w:r>
      <w:r w:rsidR="004C1C8F" w:rsidRPr="00B27511">
        <w:rPr>
          <w:rFonts w:ascii="Arial" w:hAnsi="Arial" w:cs="Arial"/>
          <w:sz w:val="22"/>
          <w:szCs w:val="22"/>
        </w:rPr>
        <w:t>, based on due date, is as follows:</w:t>
      </w:r>
    </w:p>
    <w:tbl>
      <w:tblPr>
        <w:tblW w:w="9081" w:type="dxa"/>
        <w:tblInd w:w="468" w:type="dxa"/>
        <w:tblLayout w:type="fixed"/>
        <w:tblLook w:val="0000" w:firstRow="0" w:lastRow="0" w:firstColumn="0" w:lastColumn="0" w:noHBand="0" w:noVBand="0"/>
      </w:tblPr>
      <w:tblGrid>
        <w:gridCol w:w="3042"/>
        <w:gridCol w:w="1512"/>
        <w:gridCol w:w="6"/>
        <w:gridCol w:w="1500"/>
        <w:gridCol w:w="6"/>
        <w:gridCol w:w="1495"/>
        <w:gridCol w:w="6"/>
        <w:gridCol w:w="1502"/>
        <w:gridCol w:w="6"/>
        <w:gridCol w:w="6"/>
      </w:tblGrid>
      <w:tr w:rsidR="006F56EB" w:rsidRPr="00B27511" w14:paraId="1B0DFAF3" w14:textId="77777777" w:rsidTr="00AC2870">
        <w:trPr>
          <w:cantSplit/>
          <w:trHeight w:val="10"/>
        </w:trPr>
        <w:tc>
          <w:tcPr>
            <w:tcW w:w="3042" w:type="dxa"/>
            <w:tcBorders>
              <w:top w:val="nil"/>
              <w:left w:val="nil"/>
              <w:bottom w:val="nil"/>
              <w:right w:val="nil"/>
            </w:tcBorders>
          </w:tcPr>
          <w:p w14:paraId="22A3056F" w14:textId="77777777" w:rsidR="00960A00" w:rsidRPr="00B27511" w:rsidRDefault="00960A00" w:rsidP="005A4AFA">
            <w:pPr>
              <w:spacing w:line="340" w:lineRule="exact"/>
              <w:ind w:left="-18" w:right="-43"/>
              <w:jc w:val="thaiDistribute"/>
              <w:rPr>
                <w:rFonts w:ascii="Arial" w:eastAsia="Arial Unicode MS" w:hAnsi="Arial" w:cs="Arial Unicode MS"/>
                <w:sz w:val="18"/>
                <w:szCs w:val="18"/>
              </w:rPr>
            </w:pPr>
          </w:p>
        </w:tc>
        <w:tc>
          <w:tcPr>
            <w:tcW w:w="6039" w:type="dxa"/>
            <w:gridSpan w:val="9"/>
            <w:tcBorders>
              <w:top w:val="nil"/>
              <w:left w:val="nil"/>
              <w:bottom w:val="nil"/>
              <w:right w:val="nil"/>
            </w:tcBorders>
          </w:tcPr>
          <w:p w14:paraId="631440FC" w14:textId="77777777" w:rsidR="00960A00" w:rsidRPr="00B27511" w:rsidRDefault="00960A00" w:rsidP="005A4AFA">
            <w:pPr>
              <w:spacing w:line="340" w:lineRule="exact"/>
              <w:ind w:right="-43"/>
              <w:jc w:val="right"/>
              <w:rPr>
                <w:rFonts w:ascii="Arial" w:eastAsia="Arial Unicode MS" w:hAnsi="Arial" w:cs="Arial Unicode MS"/>
                <w:sz w:val="18"/>
                <w:szCs w:val="18"/>
                <w:u w:val="single"/>
                <w:cs/>
              </w:rPr>
            </w:pPr>
            <w:r w:rsidRPr="00B27511">
              <w:rPr>
                <w:rFonts w:ascii="Arial" w:eastAsia="Arial Unicode MS" w:hAnsi="Arial" w:cs="Arial Unicode MS"/>
                <w:sz w:val="18"/>
                <w:szCs w:val="18"/>
                <w:cs/>
              </w:rPr>
              <w:t>(</w:t>
            </w:r>
            <w:r w:rsidRPr="00B27511">
              <w:rPr>
                <w:rFonts w:ascii="Arial" w:eastAsia="Arial Unicode MS" w:hAnsi="Arial" w:cs="Arial Unicode MS"/>
                <w:sz w:val="18"/>
                <w:szCs w:val="18"/>
              </w:rPr>
              <w:t>Unit</w:t>
            </w:r>
            <w:r w:rsidRPr="00B27511">
              <w:rPr>
                <w:rFonts w:ascii="Arial" w:eastAsia="Arial Unicode MS" w:hAnsi="Arial" w:cs="Arial Unicode MS"/>
                <w:sz w:val="18"/>
                <w:szCs w:val="18"/>
                <w:cs/>
              </w:rPr>
              <w:t xml:space="preserve">: </w:t>
            </w:r>
            <w:r w:rsidRPr="00B27511">
              <w:rPr>
                <w:rFonts w:ascii="Arial" w:eastAsia="Arial Unicode MS" w:hAnsi="Arial" w:cs="Arial Unicode MS"/>
                <w:sz w:val="18"/>
                <w:szCs w:val="18"/>
              </w:rPr>
              <w:t>Thousand Baht</w:t>
            </w:r>
            <w:r w:rsidRPr="00B27511">
              <w:rPr>
                <w:rFonts w:ascii="Arial" w:eastAsia="Arial Unicode MS" w:hAnsi="Arial" w:cs="Arial Unicode MS"/>
                <w:sz w:val="18"/>
                <w:szCs w:val="18"/>
                <w:cs/>
              </w:rPr>
              <w:t>)</w:t>
            </w:r>
          </w:p>
        </w:tc>
      </w:tr>
      <w:tr w:rsidR="006F56EB" w:rsidRPr="00B27511" w14:paraId="65CEB37E" w14:textId="77777777" w:rsidTr="00AC2870">
        <w:trPr>
          <w:cantSplit/>
          <w:trHeight w:val="20"/>
        </w:trPr>
        <w:tc>
          <w:tcPr>
            <w:tcW w:w="3042" w:type="dxa"/>
            <w:tcBorders>
              <w:top w:val="nil"/>
              <w:left w:val="nil"/>
              <w:bottom w:val="nil"/>
              <w:right w:val="nil"/>
            </w:tcBorders>
          </w:tcPr>
          <w:p w14:paraId="0260ED96" w14:textId="77777777" w:rsidR="00960A00" w:rsidRPr="00B27511" w:rsidRDefault="00960A00" w:rsidP="005A4AFA">
            <w:pPr>
              <w:spacing w:line="340" w:lineRule="exact"/>
              <w:ind w:left="-18" w:right="-43"/>
              <w:jc w:val="thaiDistribute"/>
              <w:rPr>
                <w:rFonts w:ascii="Arial" w:eastAsia="Arial Unicode MS" w:hAnsi="Arial" w:cs="Arial Unicode MS"/>
                <w:sz w:val="18"/>
                <w:szCs w:val="18"/>
              </w:rPr>
            </w:pPr>
          </w:p>
        </w:tc>
        <w:tc>
          <w:tcPr>
            <w:tcW w:w="3018" w:type="dxa"/>
            <w:gridSpan w:val="3"/>
            <w:tcBorders>
              <w:top w:val="nil"/>
              <w:left w:val="nil"/>
              <w:bottom w:val="nil"/>
              <w:right w:val="nil"/>
            </w:tcBorders>
          </w:tcPr>
          <w:p w14:paraId="5B873489" w14:textId="77777777" w:rsidR="00960A00" w:rsidRPr="00B27511" w:rsidRDefault="00960A00" w:rsidP="005A4AFA">
            <w:pPr>
              <w:pBdr>
                <w:bottom w:val="single" w:sz="4" w:space="1" w:color="auto"/>
              </w:pBdr>
              <w:spacing w:line="34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Consolidated                               financial statements</w:t>
            </w:r>
          </w:p>
        </w:tc>
        <w:tc>
          <w:tcPr>
            <w:tcW w:w="3021" w:type="dxa"/>
            <w:gridSpan w:val="6"/>
          </w:tcPr>
          <w:p w14:paraId="6CF74994" w14:textId="77777777" w:rsidR="00960A00" w:rsidRPr="00B27511" w:rsidRDefault="00960A00" w:rsidP="005A4AFA">
            <w:pPr>
              <w:pBdr>
                <w:bottom w:val="single" w:sz="4" w:space="1" w:color="auto"/>
              </w:pBdr>
              <w:spacing w:line="34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Separate                         financial statements</w:t>
            </w:r>
          </w:p>
        </w:tc>
      </w:tr>
      <w:tr w:rsidR="00300E26" w:rsidRPr="00B27511" w14:paraId="17A1C95C" w14:textId="77777777" w:rsidTr="00AC2870">
        <w:trPr>
          <w:gridAfter w:val="2"/>
          <w:wAfter w:w="12" w:type="dxa"/>
          <w:trHeight w:val="11"/>
        </w:trPr>
        <w:tc>
          <w:tcPr>
            <w:tcW w:w="3042" w:type="dxa"/>
            <w:tcBorders>
              <w:top w:val="nil"/>
              <w:left w:val="nil"/>
              <w:bottom w:val="nil"/>
              <w:right w:val="nil"/>
            </w:tcBorders>
          </w:tcPr>
          <w:p w14:paraId="45C8C503" w14:textId="77777777" w:rsidR="00300E26" w:rsidRPr="00B27511" w:rsidRDefault="00300E26" w:rsidP="005A4AFA">
            <w:pPr>
              <w:spacing w:line="340" w:lineRule="exact"/>
              <w:ind w:left="-18" w:right="-43"/>
              <w:jc w:val="thaiDistribute"/>
              <w:rPr>
                <w:rFonts w:ascii="Arial" w:eastAsia="Arial Unicode MS" w:hAnsi="Arial" w:cs="Arial Unicode MS"/>
                <w:sz w:val="18"/>
                <w:szCs w:val="18"/>
              </w:rPr>
            </w:pPr>
          </w:p>
        </w:tc>
        <w:tc>
          <w:tcPr>
            <w:tcW w:w="1512" w:type="dxa"/>
            <w:tcBorders>
              <w:top w:val="nil"/>
              <w:left w:val="nil"/>
              <w:bottom w:val="nil"/>
              <w:right w:val="nil"/>
            </w:tcBorders>
          </w:tcPr>
          <w:p w14:paraId="619EB710" w14:textId="77777777"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423ACE92" w14:textId="20E1DB3F"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506" w:type="dxa"/>
            <w:gridSpan w:val="2"/>
            <w:tcBorders>
              <w:top w:val="nil"/>
              <w:left w:val="nil"/>
              <w:bottom w:val="nil"/>
              <w:right w:val="nil"/>
            </w:tcBorders>
          </w:tcPr>
          <w:p w14:paraId="65137FA5" w14:textId="351C536F"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c>
          <w:tcPr>
            <w:tcW w:w="1501" w:type="dxa"/>
            <w:gridSpan w:val="2"/>
            <w:tcBorders>
              <w:top w:val="nil"/>
              <w:left w:val="nil"/>
              <w:bottom w:val="nil"/>
              <w:right w:val="nil"/>
            </w:tcBorders>
          </w:tcPr>
          <w:p w14:paraId="5E64D78D" w14:textId="77777777"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3814B728" w14:textId="5DAE15E9"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508" w:type="dxa"/>
            <w:gridSpan w:val="2"/>
            <w:tcBorders>
              <w:top w:val="nil"/>
              <w:left w:val="nil"/>
              <w:bottom w:val="nil"/>
              <w:right w:val="nil"/>
            </w:tcBorders>
          </w:tcPr>
          <w:p w14:paraId="0DC347AF" w14:textId="5330DBA7"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r>
      <w:tr w:rsidR="00AF170F" w:rsidRPr="00B27511" w14:paraId="6AA8B4EF" w14:textId="77777777" w:rsidTr="00AC2870">
        <w:trPr>
          <w:gridAfter w:val="2"/>
          <w:wAfter w:w="12" w:type="dxa"/>
          <w:trHeight w:val="10"/>
        </w:trPr>
        <w:tc>
          <w:tcPr>
            <w:tcW w:w="3042" w:type="dxa"/>
            <w:tcBorders>
              <w:top w:val="nil"/>
              <w:left w:val="nil"/>
              <w:bottom w:val="nil"/>
              <w:right w:val="nil"/>
            </w:tcBorders>
          </w:tcPr>
          <w:p w14:paraId="34B69E85" w14:textId="77777777" w:rsidR="00AF170F" w:rsidRPr="00B27511" w:rsidRDefault="00AF170F" w:rsidP="005A4AFA">
            <w:pPr>
              <w:spacing w:line="340" w:lineRule="exact"/>
              <w:ind w:left="-18" w:right="-43"/>
              <w:jc w:val="thaiDistribute"/>
              <w:rPr>
                <w:rFonts w:ascii="Arial" w:eastAsia="Arial Unicode MS" w:hAnsi="Arial" w:cs="Arial Unicode MS"/>
                <w:sz w:val="18"/>
                <w:szCs w:val="18"/>
              </w:rPr>
            </w:pPr>
          </w:p>
        </w:tc>
        <w:tc>
          <w:tcPr>
            <w:tcW w:w="1512" w:type="dxa"/>
            <w:tcBorders>
              <w:top w:val="nil"/>
              <w:left w:val="nil"/>
              <w:bottom w:val="nil"/>
              <w:right w:val="nil"/>
            </w:tcBorders>
          </w:tcPr>
          <w:p w14:paraId="5CEC34D3"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p>
        </w:tc>
        <w:tc>
          <w:tcPr>
            <w:tcW w:w="1506" w:type="dxa"/>
            <w:gridSpan w:val="2"/>
            <w:tcBorders>
              <w:top w:val="nil"/>
              <w:left w:val="nil"/>
              <w:bottom w:val="nil"/>
              <w:right w:val="nil"/>
            </w:tcBorders>
          </w:tcPr>
          <w:p w14:paraId="6CB35AB1"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c>
          <w:tcPr>
            <w:tcW w:w="1501" w:type="dxa"/>
            <w:gridSpan w:val="2"/>
            <w:tcBorders>
              <w:top w:val="nil"/>
              <w:left w:val="nil"/>
              <w:bottom w:val="nil"/>
              <w:right w:val="nil"/>
            </w:tcBorders>
          </w:tcPr>
          <w:p w14:paraId="37AB228D"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p>
        </w:tc>
        <w:tc>
          <w:tcPr>
            <w:tcW w:w="1508" w:type="dxa"/>
            <w:gridSpan w:val="2"/>
            <w:tcBorders>
              <w:top w:val="nil"/>
              <w:left w:val="nil"/>
              <w:bottom w:val="nil"/>
              <w:right w:val="nil"/>
            </w:tcBorders>
          </w:tcPr>
          <w:p w14:paraId="3B594494"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r>
      <w:tr w:rsidR="00AF170F" w:rsidRPr="00B27511" w14:paraId="382434FA" w14:textId="77777777" w:rsidTr="00AC2870">
        <w:trPr>
          <w:gridAfter w:val="1"/>
          <w:wAfter w:w="6" w:type="dxa"/>
          <w:trHeight w:val="10"/>
        </w:trPr>
        <w:tc>
          <w:tcPr>
            <w:tcW w:w="4560" w:type="dxa"/>
            <w:gridSpan w:val="3"/>
            <w:tcBorders>
              <w:top w:val="nil"/>
              <w:left w:val="nil"/>
              <w:bottom w:val="nil"/>
              <w:right w:val="nil"/>
            </w:tcBorders>
          </w:tcPr>
          <w:p w14:paraId="6532267D"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r w:rsidRPr="00B27511">
              <w:rPr>
                <w:rFonts w:ascii="Arial" w:eastAsia="Arial Unicode MS" w:hAnsi="Arial" w:cs="Arial Unicode MS"/>
                <w:sz w:val="18"/>
                <w:szCs w:val="18"/>
              </w:rPr>
              <w:t>Aged on the basis of due dates</w:t>
            </w:r>
          </w:p>
        </w:tc>
        <w:tc>
          <w:tcPr>
            <w:tcW w:w="1506" w:type="dxa"/>
            <w:gridSpan w:val="2"/>
            <w:tcBorders>
              <w:top w:val="nil"/>
              <w:left w:val="nil"/>
              <w:bottom w:val="nil"/>
              <w:right w:val="nil"/>
            </w:tcBorders>
          </w:tcPr>
          <w:p w14:paraId="4FFB784E"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p>
        </w:tc>
        <w:tc>
          <w:tcPr>
            <w:tcW w:w="1501" w:type="dxa"/>
            <w:gridSpan w:val="2"/>
          </w:tcPr>
          <w:p w14:paraId="7D431B94"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p>
        </w:tc>
        <w:tc>
          <w:tcPr>
            <w:tcW w:w="1508" w:type="dxa"/>
            <w:gridSpan w:val="2"/>
          </w:tcPr>
          <w:p w14:paraId="1285F567"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p>
        </w:tc>
      </w:tr>
      <w:tr w:rsidR="00AF170F" w:rsidRPr="00B27511" w14:paraId="44FB9CB2" w14:textId="77777777" w:rsidTr="00AC2870">
        <w:trPr>
          <w:gridAfter w:val="2"/>
          <w:wAfter w:w="12" w:type="dxa"/>
          <w:trHeight w:val="10"/>
        </w:trPr>
        <w:tc>
          <w:tcPr>
            <w:tcW w:w="3042" w:type="dxa"/>
            <w:tcBorders>
              <w:top w:val="nil"/>
              <w:left w:val="nil"/>
              <w:bottom w:val="nil"/>
              <w:right w:val="nil"/>
            </w:tcBorders>
          </w:tcPr>
          <w:p w14:paraId="60113C60" w14:textId="77777777" w:rsidR="00AF170F" w:rsidRPr="00B27511" w:rsidRDefault="00AF170F" w:rsidP="005A4AFA">
            <w:pPr>
              <w:spacing w:line="340" w:lineRule="exact"/>
              <w:ind w:left="132" w:right="-43"/>
              <w:jc w:val="thaiDistribute"/>
              <w:rPr>
                <w:rFonts w:ascii="Arial" w:eastAsia="Arial Unicode MS" w:hAnsi="Arial" w:cs="Arial Unicode MS"/>
                <w:sz w:val="18"/>
                <w:szCs w:val="18"/>
              </w:rPr>
            </w:pPr>
            <w:r w:rsidRPr="00B27511">
              <w:rPr>
                <w:rFonts w:ascii="Arial" w:eastAsia="Arial Unicode MS" w:hAnsi="Arial" w:cs="Arial Unicode MS"/>
                <w:sz w:val="18"/>
                <w:szCs w:val="18"/>
              </w:rPr>
              <w:t>Not yet due</w:t>
            </w:r>
          </w:p>
        </w:tc>
        <w:tc>
          <w:tcPr>
            <w:tcW w:w="1512" w:type="dxa"/>
            <w:tcBorders>
              <w:top w:val="nil"/>
              <w:left w:val="nil"/>
              <w:bottom w:val="nil"/>
              <w:right w:val="nil"/>
            </w:tcBorders>
          </w:tcPr>
          <w:p w14:paraId="10461BC0" w14:textId="448A5C79" w:rsidR="00AF170F" w:rsidRPr="00B27511" w:rsidRDefault="00455AE3"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540,354</w:t>
            </w:r>
          </w:p>
        </w:tc>
        <w:tc>
          <w:tcPr>
            <w:tcW w:w="1506" w:type="dxa"/>
            <w:gridSpan w:val="2"/>
            <w:tcBorders>
              <w:top w:val="nil"/>
              <w:left w:val="nil"/>
              <w:bottom w:val="nil"/>
              <w:right w:val="nil"/>
            </w:tcBorders>
          </w:tcPr>
          <w:p w14:paraId="6CA3454D" w14:textId="136E192E"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517,129</w:t>
            </w:r>
          </w:p>
        </w:tc>
        <w:tc>
          <w:tcPr>
            <w:tcW w:w="1501" w:type="dxa"/>
            <w:gridSpan w:val="2"/>
          </w:tcPr>
          <w:p w14:paraId="4EA68FC9" w14:textId="29F63804" w:rsidR="00AF170F" w:rsidRPr="00B27511" w:rsidRDefault="00455AE3"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207,889</w:t>
            </w:r>
          </w:p>
        </w:tc>
        <w:tc>
          <w:tcPr>
            <w:tcW w:w="1508" w:type="dxa"/>
            <w:gridSpan w:val="2"/>
          </w:tcPr>
          <w:p w14:paraId="66E6F2C0" w14:textId="2A39B23F"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166,131</w:t>
            </w:r>
          </w:p>
        </w:tc>
      </w:tr>
      <w:tr w:rsidR="00AF170F" w:rsidRPr="00B27511" w14:paraId="31524F1F" w14:textId="77777777" w:rsidTr="00AC2870">
        <w:trPr>
          <w:gridAfter w:val="2"/>
          <w:wAfter w:w="12" w:type="dxa"/>
          <w:trHeight w:val="10"/>
        </w:trPr>
        <w:tc>
          <w:tcPr>
            <w:tcW w:w="3042" w:type="dxa"/>
            <w:tcBorders>
              <w:top w:val="nil"/>
              <w:left w:val="nil"/>
              <w:bottom w:val="nil"/>
              <w:right w:val="nil"/>
            </w:tcBorders>
          </w:tcPr>
          <w:p w14:paraId="03B7368E"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Past due</w:t>
            </w:r>
          </w:p>
        </w:tc>
        <w:tc>
          <w:tcPr>
            <w:tcW w:w="1512" w:type="dxa"/>
            <w:tcBorders>
              <w:top w:val="nil"/>
              <w:left w:val="nil"/>
              <w:bottom w:val="nil"/>
              <w:right w:val="nil"/>
            </w:tcBorders>
          </w:tcPr>
          <w:p w14:paraId="26B4898E" w14:textId="77777777" w:rsidR="00AF170F" w:rsidRPr="00B27511" w:rsidRDefault="00AF170F" w:rsidP="005A4AFA">
            <w:pPr>
              <w:tabs>
                <w:tab w:val="decimal" w:pos="1152"/>
              </w:tabs>
              <w:spacing w:line="340" w:lineRule="exact"/>
              <w:ind w:right="-38"/>
              <w:rPr>
                <w:rFonts w:ascii="Arial" w:hAnsi="Arial" w:cs="Arial"/>
                <w:sz w:val="18"/>
                <w:szCs w:val="18"/>
              </w:rPr>
            </w:pPr>
          </w:p>
        </w:tc>
        <w:tc>
          <w:tcPr>
            <w:tcW w:w="1506" w:type="dxa"/>
            <w:gridSpan w:val="2"/>
            <w:tcBorders>
              <w:top w:val="nil"/>
              <w:left w:val="nil"/>
              <w:bottom w:val="nil"/>
              <w:right w:val="nil"/>
            </w:tcBorders>
          </w:tcPr>
          <w:p w14:paraId="770DC740" w14:textId="77777777" w:rsidR="00AF170F" w:rsidRPr="00B27511" w:rsidRDefault="00AF170F" w:rsidP="005A4AFA">
            <w:pPr>
              <w:tabs>
                <w:tab w:val="decimal" w:pos="1152"/>
              </w:tabs>
              <w:spacing w:line="340" w:lineRule="exact"/>
              <w:ind w:right="-38"/>
              <w:rPr>
                <w:rFonts w:ascii="Arial" w:hAnsi="Arial" w:cs="Arial"/>
                <w:sz w:val="18"/>
                <w:szCs w:val="18"/>
              </w:rPr>
            </w:pPr>
          </w:p>
        </w:tc>
        <w:tc>
          <w:tcPr>
            <w:tcW w:w="1501" w:type="dxa"/>
            <w:gridSpan w:val="2"/>
          </w:tcPr>
          <w:p w14:paraId="66A1EB11" w14:textId="77777777" w:rsidR="00AF170F" w:rsidRPr="00B27511" w:rsidRDefault="00AF170F" w:rsidP="005A4AFA">
            <w:pPr>
              <w:tabs>
                <w:tab w:val="decimal" w:pos="1152"/>
              </w:tabs>
              <w:spacing w:line="340" w:lineRule="exact"/>
              <w:ind w:right="-38"/>
              <w:rPr>
                <w:rFonts w:ascii="Arial" w:hAnsi="Arial" w:cs="Arial"/>
                <w:sz w:val="18"/>
                <w:szCs w:val="18"/>
              </w:rPr>
            </w:pPr>
          </w:p>
        </w:tc>
        <w:tc>
          <w:tcPr>
            <w:tcW w:w="1508" w:type="dxa"/>
            <w:gridSpan w:val="2"/>
          </w:tcPr>
          <w:p w14:paraId="6CC3DF16" w14:textId="77777777" w:rsidR="00AF170F" w:rsidRPr="00B27511" w:rsidRDefault="00AF170F" w:rsidP="005A4AFA">
            <w:pPr>
              <w:tabs>
                <w:tab w:val="decimal" w:pos="1152"/>
              </w:tabs>
              <w:spacing w:line="340" w:lineRule="exact"/>
              <w:ind w:right="-38"/>
              <w:rPr>
                <w:rFonts w:ascii="Arial" w:hAnsi="Arial" w:cs="Arial"/>
                <w:sz w:val="18"/>
                <w:szCs w:val="18"/>
              </w:rPr>
            </w:pPr>
          </w:p>
        </w:tc>
      </w:tr>
      <w:tr w:rsidR="00AF170F" w:rsidRPr="00B27511" w14:paraId="5E2D93AD" w14:textId="77777777" w:rsidTr="00AC2870">
        <w:trPr>
          <w:gridAfter w:val="2"/>
          <w:wAfter w:w="12" w:type="dxa"/>
          <w:trHeight w:val="10"/>
        </w:trPr>
        <w:tc>
          <w:tcPr>
            <w:tcW w:w="3042" w:type="dxa"/>
            <w:tcBorders>
              <w:top w:val="nil"/>
              <w:left w:val="nil"/>
              <w:bottom w:val="nil"/>
              <w:right w:val="nil"/>
            </w:tcBorders>
          </w:tcPr>
          <w:p w14:paraId="3DB2231E"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Up to 1 month</w:t>
            </w:r>
          </w:p>
        </w:tc>
        <w:tc>
          <w:tcPr>
            <w:tcW w:w="1512" w:type="dxa"/>
            <w:tcBorders>
              <w:top w:val="nil"/>
              <w:left w:val="nil"/>
              <w:bottom w:val="nil"/>
              <w:right w:val="nil"/>
            </w:tcBorders>
          </w:tcPr>
          <w:p w14:paraId="75F9FAFB" w14:textId="252AEC89" w:rsidR="00AF170F" w:rsidRPr="00B27511" w:rsidRDefault="00455AE3"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24,328</w:t>
            </w:r>
          </w:p>
        </w:tc>
        <w:tc>
          <w:tcPr>
            <w:tcW w:w="1506" w:type="dxa"/>
            <w:gridSpan w:val="2"/>
            <w:tcBorders>
              <w:top w:val="nil"/>
              <w:left w:val="nil"/>
              <w:bottom w:val="nil"/>
              <w:right w:val="nil"/>
            </w:tcBorders>
          </w:tcPr>
          <w:p w14:paraId="121E5B29" w14:textId="09CB8612"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121,131</w:t>
            </w:r>
          </w:p>
        </w:tc>
        <w:tc>
          <w:tcPr>
            <w:tcW w:w="1501" w:type="dxa"/>
            <w:gridSpan w:val="2"/>
          </w:tcPr>
          <w:p w14:paraId="319BDDA1" w14:textId="0B0A6720" w:rsidR="00AF170F" w:rsidRPr="00B27511" w:rsidRDefault="00455AE3"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w:t>
            </w:r>
          </w:p>
        </w:tc>
        <w:tc>
          <w:tcPr>
            <w:tcW w:w="1508" w:type="dxa"/>
            <w:gridSpan w:val="2"/>
          </w:tcPr>
          <w:p w14:paraId="439249FF" w14:textId="49F24EEC"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88,836</w:t>
            </w:r>
          </w:p>
        </w:tc>
      </w:tr>
      <w:tr w:rsidR="00AF170F" w:rsidRPr="00B27511" w14:paraId="4051A49F" w14:textId="77777777" w:rsidTr="00AC2870">
        <w:trPr>
          <w:gridAfter w:val="2"/>
          <w:wAfter w:w="12" w:type="dxa"/>
          <w:trHeight w:val="10"/>
        </w:trPr>
        <w:tc>
          <w:tcPr>
            <w:tcW w:w="3042" w:type="dxa"/>
            <w:tcBorders>
              <w:top w:val="nil"/>
              <w:left w:val="nil"/>
              <w:bottom w:val="nil"/>
              <w:right w:val="nil"/>
            </w:tcBorders>
          </w:tcPr>
          <w:p w14:paraId="15873E19"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1 - 3 months</w:t>
            </w:r>
          </w:p>
        </w:tc>
        <w:tc>
          <w:tcPr>
            <w:tcW w:w="1512" w:type="dxa"/>
            <w:tcBorders>
              <w:top w:val="nil"/>
              <w:left w:val="nil"/>
              <w:bottom w:val="nil"/>
              <w:right w:val="nil"/>
            </w:tcBorders>
          </w:tcPr>
          <w:p w14:paraId="00660E4B" w14:textId="709BB7DD" w:rsidR="00AF170F" w:rsidRPr="00B27511" w:rsidRDefault="00455AE3"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9,814</w:t>
            </w:r>
          </w:p>
        </w:tc>
        <w:tc>
          <w:tcPr>
            <w:tcW w:w="1506" w:type="dxa"/>
            <w:gridSpan w:val="2"/>
            <w:tcBorders>
              <w:top w:val="nil"/>
              <w:left w:val="nil"/>
              <w:bottom w:val="nil"/>
              <w:right w:val="nil"/>
            </w:tcBorders>
          </w:tcPr>
          <w:p w14:paraId="663EF21D" w14:textId="270214EC"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6,580</w:t>
            </w:r>
          </w:p>
        </w:tc>
        <w:tc>
          <w:tcPr>
            <w:tcW w:w="1501" w:type="dxa"/>
            <w:gridSpan w:val="2"/>
          </w:tcPr>
          <w:p w14:paraId="17DB3C73" w14:textId="2922EFF2" w:rsidR="00AF170F" w:rsidRPr="00B27511" w:rsidRDefault="00455AE3"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w:t>
            </w:r>
          </w:p>
        </w:tc>
        <w:tc>
          <w:tcPr>
            <w:tcW w:w="1508" w:type="dxa"/>
            <w:gridSpan w:val="2"/>
          </w:tcPr>
          <w:p w14:paraId="50AAB795" w14:textId="4E89F731"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w:t>
            </w:r>
          </w:p>
        </w:tc>
      </w:tr>
      <w:tr w:rsidR="00AF170F" w:rsidRPr="00B27511" w14:paraId="533A7F81" w14:textId="77777777" w:rsidTr="00AC2870">
        <w:trPr>
          <w:gridAfter w:val="2"/>
          <w:wAfter w:w="12" w:type="dxa"/>
          <w:trHeight w:val="10"/>
        </w:trPr>
        <w:tc>
          <w:tcPr>
            <w:tcW w:w="3042" w:type="dxa"/>
            <w:tcBorders>
              <w:top w:val="nil"/>
              <w:left w:val="nil"/>
              <w:bottom w:val="nil"/>
              <w:right w:val="nil"/>
            </w:tcBorders>
          </w:tcPr>
          <w:p w14:paraId="17254B45"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3 - 6 months</w:t>
            </w:r>
          </w:p>
        </w:tc>
        <w:tc>
          <w:tcPr>
            <w:tcW w:w="1512" w:type="dxa"/>
            <w:tcBorders>
              <w:top w:val="nil"/>
              <w:left w:val="nil"/>
              <w:bottom w:val="nil"/>
              <w:right w:val="nil"/>
            </w:tcBorders>
          </w:tcPr>
          <w:p w14:paraId="0CC551F0" w14:textId="537CE935" w:rsidR="00AF170F" w:rsidRPr="00B27511" w:rsidRDefault="005A7D84"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2,503</w:t>
            </w:r>
          </w:p>
        </w:tc>
        <w:tc>
          <w:tcPr>
            <w:tcW w:w="1506" w:type="dxa"/>
            <w:gridSpan w:val="2"/>
            <w:tcBorders>
              <w:top w:val="nil"/>
              <w:left w:val="nil"/>
              <w:bottom w:val="nil"/>
              <w:right w:val="nil"/>
            </w:tcBorders>
          </w:tcPr>
          <w:p w14:paraId="08E51CB0" w14:textId="33D885E5"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3,840</w:t>
            </w:r>
          </w:p>
        </w:tc>
        <w:tc>
          <w:tcPr>
            <w:tcW w:w="1501" w:type="dxa"/>
            <w:gridSpan w:val="2"/>
          </w:tcPr>
          <w:p w14:paraId="588A3DC3" w14:textId="54C9D202" w:rsidR="00AF170F" w:rsidRPr="00B27511" w:rsidRDefault="005A7D84"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w:t>
            </w:r>
          </w:p>
        </w:tc>
        <w:tc>
          <w:tcPr>
            <w:tcW w:w="1508" w:type="dxa"/>
            <w:gridSpan w:val="2"/>
          </w:tcPr>
          <w:p w14:paraId="4A705A06" w14:textId="6AD9693B"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w:t>
            </w:r>
          </w:p>
        </w:tc>
      </w:tr>
      <w:tr w:rsidR="00AF170F" w:rsidRPr="00B27511" w14:paraId="0C5C56B1" w14:textId="77777777" w:rsidTr="00AC2870">
        <w:trPr>
          <w:gridAfter w:val="2"/>
          <w:wAfter w:w="12" w:type="dxa"/>
          <w:trHeight w:val="7"/>
        </w:trPr>
        <w:tc>
          <w:tcPr>
            <w:tcW w:w="3042" w:type="dxa"/>
            <w:tcBorders>
              <w:top w:val="nil"/>
              <w:left w:val="nil"/>
              <w:bottom w:val="nil"/>
              <w:right w:val="nil"/>
            </w:tcBorders>
          </w:tcPr>
          <w:p w14:paraId="063A6437"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Over 6 months</w:t>
            </w:r>
          </w:p>
        </w:tc>
        <w:tc>
          <w:tcPr>
            <w:tcW w:w="1512" w:type="dxa"/>
            <w:tcBorders>
              <w:top w:val="nil"/>
              <w:left w:val="nil"/>
              <w:bottom w:val="nil"/>
              <w:right w:val="nil"/>
            </w:tcBorders>
          </w:tcPr>
          <w:p w14:paraId="0923381F" w14:textId="063E3C21" w:rsidR="00AF170F" w:rsidRPr="00B27511" w:rsidRDefault="005A7D84" w:rsidP="005A4AFA">
            <w:pPr>
              <w:pBdr>
                <w:bottom w:val="single" w:sz="6" w:space="1" w:color="auto"/>
              </w:pBdr>
              <w:tabs>
                <w:tab w:val="decimal" w:pos="1152"/>
              </w:tabs>
              <w:spacing w:line="340" w:lineRule="exact"/>
              <w:ind w:right="-38"/>
              <w:rPr>
                <w:rFonts w:ascii="Arial" w:hAnsi="Arial" w:cs="Arial"/>
                <w:sz w:val="18"/>
                <w:szCs w:val="18"/>
              </w:rPr>
            </w:pPr>
            <w:r w:rsidRPr="00B27511">
              <w:rPr>
                <w:rFonts w:ascii="Arial" w:hAnsi="Arial" w:cs="Arial"/>
                <w:sz w:val="18"/>
                <w:szCs w:val="18"/>
              </w:rPr>
              <w:t>91,546</w:t>
            </w:r>
          </w:p>
        </w:tc>
        <w:tc>
          <w:tcPr>
            <w:tcW w:w="1506" w:type="dxa"/>
            <w:gridSpan w:val="2"/>
            <w:tcBorders>
              <w:top w:val="nil"/>
              <w:left w:val="nil"/>
              <w:bottom w:val="nil"/>
              <w:right w:val="nil"/>
            </w:tcBorders>
          </w:tcPr>
          <w:p w14:paraId="272CC233" w14:textId="41F2BC8D" w:rsidR="00AF170F" w:rsidRPr="00B27511" w:rsidRDefault="00AF170F" w:rsidP="005A4AFA">
            <w:pPr>
              <w:pBdr>
                <w:bottom w:val="single" w:sz="6" w:space="1" w:color="auto"/>
              </w:pBd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91,733</w:t>
            </w:r>
          </w:p>
        </w:tc>
        <w:tc>
          <w:tcPr>
            <w:tcW w:w="1501" w:type="dxa"/>
            <w:gridSpan w:val="2"/>
          </w:tcPr>
          <w:p w14:paraId="7B22D632" w14:textId="4D13B6B0" w:rsidR="00AF170F" w:rsidRPr="00B27511" w:rsidRDefault="005A7D84" w:rsidP="005A4AFA">
            <w:pPr>
              <w:pBdr>
                <w:bottom w:val="single" w:sz="6" w:space="1" w:color="auto"/>
              </w:pBdr>
              <w:tabs>
                <w:tab w:val="decimal" w:pos="1152"/>
              </w:tabs>
              <w:spacing w:line="340" w:lineRule="exact"/>
              <w:ind w:right="-38"/>
              <w:rPr>
                <w:rFonts w:ascii="Arial" w:hAnsi="Arial" w:cs="Arial"/>
                <w:sz w:val="18"/>
                <w:szCs w:val="18"/>
              </w:rPr>
            </w:pPr>
            <w:r w:rsidRPr="00B27511">
              <w:rPr>
                <w:rFonts w:ascii="Arial" w:hAnsi="Arial" w:cs="Arial"/>
                <w:sz w:val="18"/>
                <w:szCs w:val="18"/>
              </w:rPr>
              <w:t>88,442</w:t>
            </w:r>
          </w:p>
        </w:tc>
        <w:tc>
          <w:tcPr>
            <w:tcW w:w="1508" w:type="dxa"/>
            <w:gridSpan w:val="2"/>
          </w:tcPr>
          <w:p w14:paraId="02803ACC" w14:textId="6A2BF984" w:rsidR="00AF170F" w:rsidRPr="00B27511" w:rsidRDefault="00AF170F" w:rsidP="005A4AFA">
            <w:pPr>
              <w:pBdr>
                <w:bottom w:val="single" w:sz="6" w:space="1" w:color="auto"/>
              </w:pBd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88,442</w:t>
            </w:r>
          </w:p>
        </w:tc>
      </w:tr>
      <w:tr w:rsidR="00AF170F" w:rsidRPr="00B27511" w14:paraId="4CC80153" w14:textId="77777777" w:rsidTr="00AC2870">
        <w:trPr>
          <w:gridAfter w:val="2"/>
          <w:wAfter w:w="12" w:type="dxa"/>
          <w:trHeight w:val="10"/>
        </w:trPr>
        <w:tc>
          <w:tcPr>
            <w:tcW w:w="3042" w:type="dxa"/>
            <w:tcBorders>
              <w:top w:val="nil"/>
              <w:left w:val="nil"/>
              <w:bottom w:val="nil"/>
              <w:right w:val="nil"/>
            </w:tcBorders>
          </w:tcPr>
          <w:p w14:paraId="4D7668B8" w14:textId="77777777" w:rsidR="00AF170F" w:rsidRPr="00B27511" w:rsidRDefault="00AF170F" w:rsidP="00EC6700">
            <w:pPr>
              <w:spacing w:line="340" w:lineRule="exact"/>
              <w:ind w:right="-43"/>
              <w:jc w:val="thaiDistribute"/>
              <w:rPr>
                <w:rFonts w:ascii="Arial" w:eastAsia="Arial Unicode MS" w:hAnsi="Arial" w:cs="Arial"/>
                <w:sz w:val="18"/>
                <w:szCs w:val="18"/>
              </w:rPr>
            </w:pPr>
            <w:r w:rsidRPr="00B27511">
              <w:rPr>
                <w:rFonts w:ascii="Arial" w:eastAsia="Arial Unicode MS" w:hAnsi="Arial" w:cs="Arial"/>
                <w:sz w:val="18"/>
                <w:szCs w:val="18"/>
              </w:rPr>
              <w:t>Total</w:t>
            </w:r>
          </w:p>
        </w:tc>
        <w:tc>
          <w:tcPr>
            <w:tcW w:w="1512" w:type="dxa"/>
            <w:tcBorders>
              <w:top w:val="nil"/>
              <w:left w:val="nil"/>
              <w:bottom w:val="nil"/>
              <w:right w:val="nil"/>
            </w:tcBorders>
          </w:tcPr>
          <w:p w14:paraId="529C2FF4" w14:textId="54658331" w:rsidR="00AF170F" w:rsidRPr="00B27511" w:rsidRDefault="005A7D84"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668,545</w:t>
            </w:r>
          </w:p>
        </w:tc>
        <w:tc>
          <w:tcPr>
            <w:tcW w:w="1506" w:type="dxa"/>
            <w:gridSpan w:val="2"/>
            <w:tcBorders>
              <w:top w:val="nil"/>
              <w:left w:val="nil"/>
              <w:bottom w:val="nil"/>
              <w:right w:val="nil"/>
            </w:tcBorders>
          </w:tcPr>
          <w:p w14:paraId="4CE87B62" w14:textId="3F3C62D1"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740,413</w:t>
            </w:r>
          </w:p>
        </w:tc>
        <w:tc>
          <w:tcPr>
            <w:tcW w:w="1501" w:type="dxa"/>
            <w:gridSpan w:val="2"/>
          </w:tcPr>
          <w:p w14:paraId="0DD22CFB" w14:textId="5A5CD258" w:rsidR="00AF170F" w:rsidRPr="00B27511" w:rsidRDefault="005A7D84" w:rsidP="005A4AFA">
            <w:pPr>
              <w:tabs>
                <w:tab w:val="decimal" w:pos="1152"/>
              </w:tabs>
              <w:spacing w:line="340" w:lineRule="exact"/>
              <w:ind w:right="-38"/>
              <w:rPr>
                <w:rFonts w:ascii="Arial" w:hAnsi="Arial" w:cs="Arial"/>
                <w:sz w:val="18"/>
                <w:szCs w:val="18"/>
              </w:rPr>
            </w:pPr>
            <w:r w:rsidRPr="00B27511">
              <w:rPr>
                <w:rFonts w:ascii="Arial" w:hAnsi="Arial" w:cs="Arial"/>
                <w:sz w:val="18"/>
                <w:szCs w:val="18"/>
              </w:rPr>
              <w:t>296,331</w:t>
            </w:r>
          </w:p>
        </w:tc>
        <w:tc>
          <w:tcPr>
            <w:tcW w:w="1508" w:type="dxa"/>
            <w:gridSpan w:val="2"/>
          </w:tcPr>
          <w:p w14:paraId="53144C82" w14:textId="6D1E23AD" w:rsidR="00AF170F" w:rsidRPr="00B27511" w:rsidRDefault="00AF170F" w:rsidP="005A4AFA">
            <w:pP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343,409</w:t>
            </w:r>
          </w:p>
        </w:tc>
      </w:tr>
      <w:tr w:rsidR="00AF170F" w:rsidRPr="00B27511" w14:paraId="39AC7524" w14:textId="77777777" w:rsidTr="00AC2870">
        <w:trPr>
          <w:gridAfter w:val="2"/>
          <w:wAfter w:w="12" w:type="dxa"/>
          <w:trHeight w:val="19"/>
        </w:trPr>
        <w:tc>
          <w:tcPr>
            <w:tcW w:w="3042" w:type="dxa"/>
            <w:tcBorders>
              <w:top w:val="nil"/>
              <w:left w:val="nil"/>
              <w:bottom w:val="nil"/>
              <w:right w:val="nil"/>
            </w:tcBorders>
          </w:tcPr>
          <w:p w14:paraId="4C2901FD" w14:textId="77777777" w:rsidR="00AF170F" w:rsidRPr="00B27511" w:rsidRDefault="00AF170F" w:rsidP="00EC6700">
            <w:pPr>
              <w:spacing w:line="340" w:lineRule="exact"/>
              <w:ind w:right="-43"/>
              <w:rPr>
                <w:rFonts w:ascii="Arial" w:eastAsia="Arial Unicode MS" w:hAnsi="Arial" w:cs="Arial"/>
                <w:sz w:val="18"/>
                <w:szCs w:val="18"/>
              </w:rPr>
            </w:pPr>
            <w:r w:rsidRPr="00B27511">
              <w:rPr>
                <w:rFonts w:ascii="Arial" w:eastAsia="Arial Unicode MS" w:hAnsi="Arial" w:cs="Arial"/>
                <w:sz w:val="18"/>
                <w:szCs w:val="18"/>
              </w:rPr>
              <w:t xml:space="preserve">Less: Allowance for </w:t>
            </w:r>
          </w:p>
          <w:p w14:paraId="6629227E" w14:textId="5F9252D1" w:rsidR="00AF170F" w:rsidRPr="00B27511" w:rsidRDefault="00AF170F" w:rsidP="005A4AFA">
            <w:pPr>
              <w:spacing w:line="340" w:lineRule="exact"/>
              <w:ind w:left="132" w:right="-43"/>
              <w:rPr>
                <w:rFonts w:ascii="Arial" w:eastAsia="Arial Unicode MS" w:hAnsi="Arial" w:cs="Arial"/>
                <w:sz w:val="18"/>
                <w:szCs w:val="18"/>
              </w:rPr>
            </w:pPr>
            <w:r w:rsidRPr="00B27511">
              <w:rPr>
                <w:rFonts w:ascii="Arial" w:eastAsia="Arial Unicode MS" w:hAnsi="Arial" w:cs="Arial"/>
                <w:sz w:val="18"/>
                <w:szCs w:val="18"/>
              </w:rPr>
              <w:t xml:space="preserve">     expected credit losses</w:t>
            </w:r>
          </w:p>
        </w:tc>
        <w:tc>
          <w:tcPr>
            <w:tcW w:w="1512" w:type="dxa"/>
            <w:tcBorders>
              <w:top w:val="nil"/>
              <w:left w:val="nil"/>
              <w:bottom w:val="nil"/>
              <w:right w:val="nil"/>
            </w:tcBorders>
            <w:vAlign w:val="bottom"/>
          </w:tcPr>
          <w:p w14:paraId="228483A7" w14:textId="1125D34A" w:rsidR="00AF170F" w:rsidRPr="00B27511" w:rsidRDefault="00455AE3" w:rsidP="005A4AFA">
            <w:pPr>
              <w:pBdr>
                <w:bottom w:val="single" w:sz="4" w:space="1" w:color="auto"/>
              </w:pBdr>
              <w:tabs>
                <w:tab w:val="decimal" w:pos="1152"/>
              </w:tabs>
              <w:spacing w:line="340" w:lineRule="exact"/>
              <w:ind w:right="-38"/>
              <w:rPr>
                <w:rFonts w:ascii="Arial" w:hAnsi="Arial" w:cs="Arial"/>
                <w:sz w:val="18"/>
                <w:szCs w:val="18"/>
              </w:rPr>
            </w:pPr>
            <w:r w:rsidRPr="00B27511">
              <w:rPr>
                <w:rFonts w:ascii="Arial" w:hAnsi="Arial" w:cs="Arial"/>
                <w:sz w:val="18"/>
                <w:szCs w:val="18"/>
              </w:rPr>
              <w:t>(</w:t>
            </w:r>
            <w:r w:rsidR="005A7D84" w:rsidRPr="00B27511">
              <w:rPr>
                <w:rFonts w:ascii="Arial" w:hAnsi="Arial" w:cs="Arial"/>
                <w:sz w:val="18"/>
                <w:szCs w:val="18"/>
              </w:rPr>
              <w:t>93,446</w:t>
            </w:r>
            <w:r w:rsidRPr="00B27511">
              <w:rPr>
                <w:rFonts w:ascii="Arial" w:hAnsi="Arial" w:cs="Arial"/>
                <w:sz w:val="18"/>
                <w:szCs w:val="18"/>
              </w:rPr>
              <w:t>)</w:t>
            </w:r>
          </w:p>
        </w:tc>
        <w:tc>
          <w:tcPr>
            <w:tcW w:w="1506" w:type="dxa"/>
            <w:gridSpan w:val="2"/>
            <w:tcBorders>
              <w:top w:val="nil"/>
              <w:left w:val="nil"/>
              <w:bottom w:val="nil"/>
              <w:right w:val="nil"/>
            </w:tcBorders>
            <w:vAlign w:val="bottom"/>
          </w:tcPr>
          <w:p w14:paraId="50BB5471" w14:textId="09CBB1E4" w:rsidR="00AF170F" w:rsidRPr="00B27511" w:rsidRDefault="00AF170F" w:rsidP="005A4AFA">
            <w:pPr>
              <w:pBdr>
                <w:bottom w:val="single" w:sz="4" w:space="1" w:color="auto"/>
              </w:pBdr>
              <w:tabs>
                <w:tab w:val="decimal" w:pos="1152"/>
              </w:tabs>
              <w:spacing w:line="340" w:lineRule="exact"/>
              <w:ind w:right="-38"/>
              <w:rPr>
                <w:rFonts w:ascii="Arial" w:hAnsi="Arial" w:cs="Arial"/>
                <w:sz w:val="18"/>
                <w:szCs w:val="18"/>
              </w:rPr>
            </w:pPr>
            <w:r w:rsidRPr="00B27511">
              <w:rPr>
                <w:rFonts w:ascii="Arial" w:hAnsi="Arial" w:cstheme="minorBidi"/>
                <w:sz w:val="18"/>
                <w:szCs w:val="18"/>
              </w:rPr>
              <w:t>(93,412)</w:t>
            </w:r>
          </w:p>
        </w:tc>
        <w:tc>
          <w:tcPr>
            <w:tcW w:w="1501" w:type="dxa"/>
            <w:gridSpan w:val="2"/>
            <w:vAlign w:val="bottom"/>
          </w:tcPr>
          <w:p w14:paraId="3B84C71D" w14:textId="239683AE" w:rsidR="00AF170F" w:rsidRPr="00B27511" w:rsidRDefault="00455AE3" w:rsidP="005A4AFA">
            <w:pPr>
              <w:pBdr>
                <w:bottom w:val="single" w:sz="4" w:space="1" w:color="auto"/>
              </w:pBdr>
              <w:tabs>
                <w:tab w:val="decimal" w:pos="1152"/>
              </w:tabs>
              <w:spacing w:line="340" w:lineRule="exact"/>
              <w:ind w:right="-38"/>
              <w:rPr>
                <w:rFonts w:ascii="Arial" w:hAnsi="Arial" w:cs="Arial"/>
                <w:sz w:val="18"/>
                <w:szCs w:val="18"/>
              </w:rPr>
            </w:pPr>
            <w:r w:rsidRPr="00B27511">
              <w:rPr>
                <w:rFonts w:ascii="Arial" w:hAnsi="Arial" w:cs="Arial"/>
                <w:sz w:val="18"/>
                <w:szCs w:val="18"/>
              </w:rPr>
              <w:t>(</w:t>
            </w:r>
            <w:r w:rsidR="005A7D84" w:rsidRPr="00B27511">
              <w:rPr>
                <w:rFonts w:ascii="Arial" w:hAnsi="Arial" w:cs="Arial"/>
                <w:sz w:val="18"/>
                <w:szCs w:val="18"/>
              </w:rPr>
              <w:t>87,991</w:t>
            </w:r>
            <w:r w:rsidRPr="00B27511">
              <w:rPr>
                <w:rFonts w:ascii="Arial" w:hAnsi="Arial" w:cs="Arial"/>
                <w:sz w:val="18"/>
                <w:szCs w:val="18"/>
              </w:rPr>
              <w:t>)</w:t>
            </w:r>
          </w:p>
        </w:tc>
        <w:tc>
          <w:tcPr>
            <w:tcW w:w="1508" w:type="dxa"/>
            <w:gridSpan w:val="2"/>
            <w:vAlign w:val="bottom"/>
          </w:tcPr>
          <w:p w14:paraId="6FD7823E" w14:textId="455E44F5" w:rsidR="00AF170F" w:rsidRPr="00B27511" w:rsidRDefault="00AF170F" w:rsidP="005A4AFA">
            <w:pPr>
              <w:pBdr>
                <w:bottom w:val="single" w:sz="4" w:space="1" w:color="auto"/>
              </w:pBd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 xml:space="preserve"> (87,991)</w:t>
            </w:r>
          </w:p>
        </w:tc>
      </w:tr>
      <w:tr w:rsidR="00AF170F" w:rsidRPr="00B27511" w14:paraId="6DAF4130" w14:textId="77777777" w:rsidTr="00AC2870">
        <w:trPr>
          <w:gridAfter w:val="2"/>
          <w:wAfter w:w="12" w:type="dxa"/>
          <w:trHeight w:val="10"/>
        </w:trPr>
        <w:tc>
          <w:tcPr>
            <w:tcW w:w="3042" w:type="dxa"/>
            <w:tcBorders>
              <w:top w:val="nil"/>
              <w:left w:val="nil"/>
              <w:bottom w:val="nil"/>
              <w:right w:val="nil"/>
            </w:tcBorders>
          </w:tcPr>
          <w:p w14:paraId="2816C038" w14:textId="44EDF2B9" w:rsidR="00AF170F" w:rsidRPr="00B27511" w:rsidRDefault="00AF170F" w:rsidP="00EC6700">
            <w:pPr>
              <w:spacing w:line="340" w:lineRule="exact"/>
              <w:ind w:right="-43"/>
              <w:jc w:val="thaiDistribute"/>
              <w:rPr>
                <w:rFonts w:ascii="Arial" w:eastAsia="Arial Unicode MS" w:hAnsi="Arial" w:cs="Arial"/>
                <w:sz w:val="18"/>
                <w:szCs w:val="18"/>
              </w:rPr>
            </w:pPr>
            <w:r w:rsidRPr="00B27511">
              <w:rPr>
                <w:rFonts w:ascii="Arial" w:eastAsia="Arial Unicode MS" w:hAnsi="Arial" w:cs="Arial"/>
                <w:sz w:val="18"/>
                <w:szCs w:val="18"/>
              </w:rPr>
              <w:t>Trade receivables - sales of</w:t>
            </w:r>
          </w:p>
        </w:tc>
        <w:tc>
          <w:tcPr>
            <w:tcW w:w="1512" w:type="dxa"/>
            <w:tcBorders>
              <w:top w:val="nil"/>
              <w:left w:val="nil"/>
              <w:bottom w:val="nil"/>
              <w:right w:val="nil"/>
            </w:tcBorders>
          </w:tcPr>
          <w:p w14:paraId="0BD8EB87" w14:textId="77777777" w:rsidR="00AF170F" w:rsidRPr="00B27511" w:rsidRDefault="00AF170F" w:rsidP="005A4AFA">
            <w:pPr>
              <w:tabs>
                <w:tab w:val="decimal" w:pos="1152"/>
              </w:tabs>
              <w:spacing w:line="340" w:lineRule="exact"/>
              <w:ind w:right="-38"/>
              <w:rPr>
                <w:rFonts w:ascii="Arial" w:hAnsi="Arial" w:cs="Arial"/>
                <w:sz w:val="18"/>
                <w:szCs w:val="18"/>
              </w:rPr>
            </w:pPr>
          </w:p>
        </w:tc>
        <w:tc>
          <w:tcPr>
            <w:tcW w:w="1506" w:type="dxa"/>
            <w:gridSpan w:val="2"/>
            <w:tcBorders>
              <w:top w:val="nil"/>
              <w:left w:val="nil"/>
              <w:bottom w:val="nil"/>
              <w:right w:val="nil"/>
            </w:tcBorders>
          </w:tcPr>
          <w:p w14:paraId="1BD062F3" w14:textId="77777777" w:rsidR="00AF170F" w:rsidRPr="00B27511" w:rsidRDefault="00AF170F" w:rsidP="005A4AFA">
            <w:pPr>
              <w:tabs>
                <w:tab w:val="decimal" w:pos="1152"/>
              </w:tabs>
              <w:spacing w:line="340" w:lineRule="exact"/>
              <w:ind w:right="-38"/>
              <w:rPr>
                <w:rFonts w:ascii="Arial" w:hAnsi="Arial" w:cs="Arial"/>
                <w:sz w:val="18"/>
                <w:szCs w:val="18"/>
              </w:rPr>
            </w:pPr>
          </w:p>
        </w:tc>
        <w:tc>
          <w:tcPr>
            <w:tcW w:w="1501" w:type="dxa"/>
            <w:gridSpan w:val="2"/>
          </w:tcPr>
          <w:p w14:paraId="2470D401" w14:textId="77777777" w:rsidR="00AF170F" w:rsidRPr="00B27511" w:rsidRDefault="00AF170F" w:rsidP="005A4AFA">
            <w:pPr>
              <w:tabs>
                <w:tab w:val="decimal" w:pos="1152"/>
              </w:tabs>
              <w:spacing w:line="340" w:lineRule="exact"/>
              <w:ind w:right="-38"/>
              <w:rPr>
                <w:rFonts w:ascii="Arial" w:hAnsi="Arial" w:cs="Arial"/>
                <w:sz w:val="18"/>
                <w:szCs w:val="18"/>
              </w:rPr>
            </w:pPr>
          </w:p>
        </w:tc>
        <w:tc>
          <w:tcPr>
            <w:tcW w:w="1508" w:type="dxa"/>
            <w:gridSpan w:val="2"/>
          </w:tcPr>
          <w:p w14:paraId="1781E808" w14:textId="77777777" w:rsidR="00AF170F" w:rsidRPr="00B27511" w:rsidRDefault="00AF170F" w:rsidP="005A4AFA">
            <w:pPr>
              <w:tabs>
                <w:tab w:val="decimal" w:pos="1152"/>
              </w:tabs>
              <w:spacing w:line="340" w:lineRule="exact"/>
              <w:ind w:right="-38"/>
              <w:rPr>
                <w:rFonts w:ascii="Arial" w:hAnsi="Arial" w:cs="Arial"/>
                <w:sz w:val="18"/>
                <w:szCs w:val="18"/>
              </w:rPr>
            </w:pPr>
          </w:p>
        </w:tc>
      </w:tr>
      <w:tr w:rsidR="00AF170F" w:rsidRPr="00B27511" w14:paraId="0E14280D" w14:textId="77777777" w:rsidTr="00AC2870">
        <w:trPr>
          <w:gridAfter w:val="2"/>
          <w:wAfter w:w="12" w:type="dxa"/>
          <w:trHeight w:val="13"/>
        </w:trPr>
        <w:tc>
          <w:tcPr>
            <w:tcW w:w="3042" w:type="dxa"/>
            <w:tcBorders>
              <w:top w:val="nil"/>
              <w:left w:val="nil"/>
              <w:bottom w:val="nil"/>
              <w:right w:val="nil"/>
            </w:tcBorders>
          </w:tcPr>
          <w:p w14:paraId="7764B6CF" w14:textId="0B800FC5" w:rsidR="00AF170F" w:rsidRPr="00B27511" w:rsidRDefault="00AF170F" w:rsidP="00EC6700">
            <w:pPr>
              <w:spacing w:line="340" w:lineRule="exact"/>
              <w:ind w:left="132" w:right="-43"/>
              <w:rPr>
                <w:rFonts w:ascii="Arial" w:eastAsia="Arial Unicode MS" w:hAnsi="Arial" w:cs="Arial"/>
                <w:sz w:val="18"/>
                <w:szCs w:val="18"/>
              </w:rPr>
            </w:pPr>
            <w:r w:rsidRPr="00B27511">
              <w:rPr>
                <w:rFonts w:ascii="Arial" w:eastAsia="Arial Unicode MS" w:hAnsi="Arial" w:cs="Arial"/>
                <w:sz w:val="18"/>
                <w:szCs w:val="18"/>
              </w:rPr>
              <w:t>E-Refill,</w:t>
            </w:r>
            <w:r w:rsidRPr="00B27511">
              <w:rPr>
                <w:rFonts w:ascii="Arial" w:eastAsia="Arial Unicode MS" w:hAnsi="Arial"/>
                <w:sz w:val="18"/>
                <w:szCs w:val="18"/>
                <w:cs/>
                <w:lang w:val="th-TH"/>
              </w:rPr>
              <w:t xml:space="preserve"> </w:t>
            </w:r>
            <w:r w:rsidRPr="00B27511">
              <w:rPr>
                <w:rFonts w:ascii="Arial" w:eastAsia="Arial Unicode MS" w:hAnsi="Arial" w:cs="Arial"/>
                <w:sz w:val="18"/>
                <w:szCs w:val="18"/>
              </w:rPr>
              <w:t>telephone sets and starter kits, net</w:t>
            </w:r>
          </w:p>
        </w:tc>
        <w:tc>
          <w:tcPr>
            <w:tcW w:w="1512" w:type="dxa"/>
            <w:tcBorders>
              <w:top w:val="nil"/>
              <w:left w:val="nil"/>
              <w:bottom w:val="nil"/>
              <w:right w:val="nil"/>
            </w:tcBorders>
            <w:vAlign w:val="bottom"/>
          </w:tcPr>
          <w:p w14:paraId="6DC62473" w14:textId="1D52F9B1" w:rsidR="00AF170F" w:rsidRPr="00B27511" w:rsidRDefault="00455AE3" w:rsidP="005A4AFA">
            <w:pPr>
              <w:pBdr>
                <w:bottom w:val="double" w:sz="6" w:space="1" w:color="auto"/>
              </w:pBdr>
              <w:tabs>
                <w:tab w:val="decimal" w:pos="1152"/>
              </w:tabs>
              <w:spacing w:line="340" w:lineRule="exact"/>
              <w:ind w:right="-38"/>
              <w:rPr>
                <w:rFonts w:ascii="Arial" w:hAnsi="Arial" w:cs="Arial"/>
                <w:sz w:val="18"/>
                <w:szCs w:val="18"/>
              </w:rPr>
            </w:pPr>
            <w:r w:rsidRPr="00B27511">
              <w:rPr>
                <w:rFonts w:ascii="Arial" w:hAnsi="Arial" w:cs="Arial"/>
                <w:sz w:val="18"/>
                <w:szCs w:val="18"/>
              </w:rPr>
              <w:t>575,</w:t>
            </w:r>
            <w:r w:rsidR="00F01C2B" w:rsidRPr="00B27511">
              <w:rPr>
                <w:rFonts w:ascii="Arial" w:hAnsi="Arial" w:cs="Arial"/>
                <w:sz w:val="18"/>
                <w:szCs w:val="18"/>
              </w:rPr>
              <w:t>099</w:t>
            </w:r>
          </w:p>
        </w:tc>
        <w:tc>
          <w:tcPr>
            <w:tcW w:w="1506" w:type="dxa"/>
            <w:gridSpan w:val="2"/>
            <w:tcBorders>
              <w:top w:val="nil"/>
              <w:left w:val="nil"/>
              <w:bottom w:val="nil"/>
              <w:right w:val="nil"/>
            </w:tcBorders>
            <w:vAlign w:val="bottom"/>
          </w:tcPr>
          <w:p w14:paraId="6571365A" w14:textId="0A7C3DB8" w:rsidR="00AF170F" w:rsidRPr="00B27511" w:rsidRDefault="00AF170F" w:rsidP="005A4AFA">
            <w:pPr>
              <w:pBdr>
                <w:bottom w:val="double" w:sz="6" w:space="1" w:color="auto"/>
              </w:pBdr>
              <w:tabs>
                <w:tab w:val="decimal" w:pos="1152"/>
              </w:tabs>
              <w:spacing w:line="340" w:lineRule="exact"/>
              <w:ind w:right="-38"/>
              <w:rPr>
                <w:rFonts w:ascii="Arial" w:hAnsi="Arial" w:cs="Arial"/>
                <w:sz w:val="18"/>
                <w:szCs w:val="18"/>
              </w:rPr>
            </w:pPr>
            <w:r w:rsidRPr="00B27511">
              <w:rPr>
                <w:rFonts w:ascii="Arial" w:hAnsi="Arial" w:cstheme="minorBidi"/>
                <w:sz w:val="18"/>
                <w:szCs w:val="18"/>
              </w:rPr>
              <w:t>647,001</w:t>
            </w:r>
          </w:p>
        </w:tc>
        <w:tc>
          <w:tcPr>
            <w:tcW w:w="1501" w:type="dxa"/>
            <w:gridSpan w:val="2"/>
            <w:vAlign w:val="bottom"/>
          </w:tcPr>
          <w:p w14:paraId="433F0E29" w14:textId="077CFCB0" w:rsidR="00AF170F" w:rsidRPr="00B27511" w:rsidRDefault="00455AE3" w:rsidP="005A4AFA">
            <w:pPr>
              <w:pBdr>
                <w:bottom w:val="double" w:sz="6" w:space="1" w:color="auto"/>
              </w:pBdr>
              <w:tabs>
                <w:tab w:val="decimal" w:pos="1152"/>
              </w:tabs>
              <w:spacing w:line="340" w:lineRule="exact"/>
              <w:ind w:right="-38"/>
              <w:rPr>
                <w:rFonts w:ascii="Arial" w:hAnsi="Arial" w:cs="Arial"/>
                <w:sz w:val="18"/>
                <w:szCs w:val="18"/>
              </w:rPr>
            </w:pPr>
            <w:r w:rsidRPr="00B27511">
              <w:rPr>
                <w:rFonts w:ascii="Arial" w:hAnsi="Arial" w:cs="Arial"/>
                <w:sz w:val="18"/>
                <w:szCs w:val="18"/>
              </w:rPr>
              <w:t>208,3</w:t>
            </w:r>
            <w:r w:rsidR="005A7D84" w:rsidRPr="00B27511">
              <w:rPr>
                <w:rFonts w:ascii="Arial" w:hAnsi="Arial" w:cs="Arial"/>
                <w:sz w:val="18"/>
                <w:szCs w:val="18"/>
              </w:rPr>
              <w:t>40</w:t>
            </w:r>
          </w:p>
        </w:tc>
        <w:tc>
          <w:tcPr>
            <w:tcW w:w="1508" w:type="dxa"/>
            <w:gridSpan w:val="2"/>
            <w:vAlign w:val="bottom"/>
          </w:tcPr>
          <w:p w14:paraId="650F1136" w14:textId="5E2ED2EA" w:rsidR="00AF170F" w:rsidRPr="00B27511" w:rsidRDefault="00AF170F" w:rsidP="005A4AFA">
            <w:pPr>
              <w:pBdr>
                <w:bottom w:val="double" w:sz="6" w:space="1" w:color="auto"/>
              </w:pBdr>
              <w:tabs>
                <w:tab w:val="decimal" w:pos="1152"/>
              </w:tabs>
              <w:spacing w:line="340" w:lineRule="exact"/>
              <w:ind w:right="-38"/>
              <w:rPr>
                <w:rFonts w:ascii="Arial" w:hAnsi="Arial" w:cs="Arial"/>
                <w:sz w:val="18"/>
                <w:szCs w:val="18"/>
              </w:rPr>
            </w:pPr>
            <w:r w:rsidRPr="00B27511">
              <w:rPr>
                <w:rFonts w:ascii="Arial" w:eastAsia="Arial Unicode MS" w:hAnsi="Arial" w:cs="Arial"/>
                <w:sz w:val="18"/>
                <w:szCs w:val="18"/>
              </w:rPr>
              <w:t>255,418</w:t>
            </w:r>
          </w:p>
        </w:tc>
      </w:tr>
    </w:tbl>
    <w:p w14:paraId="14D9304B" w14:textId="2C7D9C2E" w:rsidR="004C1C8F" w:rsidRPr="00B27511" w:rsidRDefault="004C1C8F" w:rsidP="005A4AFA">
      <w:pPr>
        <w:tabs>
          <w:tab w:val="left" w:pos="720"/>
        </w:tabs>
        <w:spacing w:before="200" w:after="120" w:line="380" w:lineRule="exact"/>
        <w:ind w:left="547"/>
        <w:jc w:val="thaiDistribute"/>
        <w:rPr>
          <w:rFonts w:ascii="Arial" w:hAnsi="Arial" w:cs="Arial"/>
          <w:sz w:val="22"/>
          <w:szCs w:val="22"/>
        </w:rPr>
      </w:pPr>
      <w:r w:rsidRPr="00B27511">
        <w:rPr>
          <w:rFonts w:ascii="Arial" w:hAnsi="Arial" w:cs="Arial"/>
          <w:sz w:val="22"/>
          <w:szCs w:val="22"/>
        </w:rPr>
        <w:lastRenderedPageBreak/>
        <w:t>The aging of the outstanding balances of trade receivable</w:t>
      </w:r>
      <w:r w:rsidR="00A4118B" w:rsidRPr="00B27511">
        <w:rPr>
          <w:rFonts w:ascii="Arial" w:hAnsi="Arial" w:cs="Arial"/>
          <w:sz w:val="22"/>
          <w:szCs w:val="22"/>
        </w:rPr>
        <w:t>s</w:t>
      </w:r>
      <w:r w:rsidRPr="00B27511">
        <w:rPr>
          <w:rFonts w:ascii="Arial" w:hAnsi="Arial" w:cs="Arial"/>
          <w:sz w:val="22"/>
          <w:szCs w:val="22"/>
        </w:rPr>
        <w:t xml:space="preserve"> - others as at </w:t>
      </w:r>
      <w:r w:rsidR="00300E26" w:rsidRPr="00B27511">
        <w:rPr>
          <w:rFonts w:ascii="Arial" w:hAnsi="Arial" w:cs="Arial"/>
          <w:sz w:val="22"/>
          <w:szCs w:val="22"/>
        </w:rPr>
        <w:t xml:space="preserve">30 June </w:t>
      </w:r>
      <w:r w:rsidR="009C5248" w:rsidRPr="00B27511">
        <w:rPr>
          <w:rFonts w:ascii="Arial" w:hAnsi="Arial" w:cs="Arial"/>
          <w:sz w:val="22"/>
          <w:szCs w:val="22"/>
        </w:rPr>
        <w:t>202</w:t>
      </w:r>
      <w:r w:rsidR="006F56EB" w:rsidRPr="00B27511">
        <w:rPr>
          <w:rFonts w:ascii="Arial" w:hAnsi="Arial" w:cs="Arial"/>
          <w:sz w:val="22"/>
          <w:szCs w:val="22"/>
        </w:rPr>
        <w:t>1</w:t>
      </w:r>
      <w:r w:rsidR="00D312C8" w:rsidRPr="00B27511">
        <w:rPr>
          <w:rFonts w:ascii="Arial" w:hAnsi="Arial" w:cs="Arial"/>
          <w:sz w:val="22"/>
          <w:szCs w:val="22"/>
        </w:rPr>
        <w:t xml:space="preserve"> and 31 </w:t>
      </w:r>
      <w:r w:rsidRPr="00B27511">
        <w:rPr>
          <w:rFonts w:ascii="Arial" w:hAnsi="Arial" w:cs="Arial"/>
          <w:sz w:val="22"/>
          <w:szCs w:val="22"/>
        </w:rPr>
        <w:t xml:space="preserve">December </w:t>
      </w:r>
      <w:r w:rsidR="009C5248" w:rsidRPr="00B27511">
        <w:rPr>
          <w:rFonts w:ascii="Arial" w:hAnsi="Arial" w:cs="Arial"/>
          <w:sz w:val="22"/>
          <w:szCs w:val="22"/>
        </w:rPr>
        <w:t>20</w:t>
      </w:r>
      <w:r w:rsidR="006F56EB" w:rsidRPr="00B27511">
        <w:rPr>
          <w:rFonts w:ascii="Arial" w:hAnsi="Arial" w:cs="Arial"/>
          <w:sz w:val="22"/>
          <w:szCs w:val="22"/>
        </w:rPr>
        <w:t>20</w:t>
      </w:r>
      <w:r w:rsidRPr="00B27511">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041"/>
        <w:gridCol w:w="1503"/>
        <w:gridCol w:w="1499"/>
        <w:gridCol w:w="1494"/>
        <w:gridCol w:w="1535"/>
      </w:tblGrid>
      <w:tr w:rsidR="006F56EB" w:rsidRPr="00B27511" w14:paraId="2EA32B2C" w14:textId="77777777" w:rsidTr="00E84DEB">
        <w:trPr>
          <w:cantSplit/>
        </w:trPr>
        <w:tc>
          <w:tcPr>
            <w:tcW w:w="3042" w:type="dxa"/>
          </w:tcPr>
          <w:p w14:paraId="57083B55" w14:textId="77777777" w:rsidR="006F56EB" w:rsidRPr="00B27511" w:rsidRDefault="006F56EB" w:rsidP="005A4AFA">
            <w:pPr>
              <w:spacing w:line="340" w:lineRule="exact"/>
              <w:ind w:left="612" w:right="-43"/>
              <w:jc w:val="both"/>
              <w:rPr>
                <w:rFonts w:ascii="Arial" w:eastAsia="Arial Unicode MS" w:hAnsi="Arial" w:cs="Arial"/>
                <w:sz w:val="18"/>
                <w:szCs w:val="18"/>
              </w:rPr>
            </w:pPr>
          </w:p>
        </w:tc>
        <w:tc>
          <w:tcPr>
            <w:tcW w:w="6030" w:type="dxa"/>
            <w:gridSpan w:val="4"/>
          </w:tcPr>
          <w:p w14:paraId="71D90BB6" w14:textId="006BBFD4" w:rsidR="006F56EB" w:rsidRPr="00B27511" w:rsidRDefault="00862ACA" w:rsidP="005A4AFA">
            <w:pPr>
              <w:spacing w:line="340" w:lineRule="exact"/>
              <w:ind w:right="-43"/>
              <w:jc w:val="right"/>
              <w:rPr>
                <w:rFonts w:ascii="Arial" w:eastAsia="Arial Unicode MS" w:hAnsi="Arial" w:cs="Arial"/>
                <w:sz w:val="18"/>
                <w:szCs w:val="18"/>
                <w:cs/>
                <w:lang w:val="th-TH"/>
              </w:rPr>
            </w:pPr>
            <w:r w:rsidRPr="00B27511">
              <w:rPr>
                <w:rFonts w:ascii="Arial" w:eastAsia="Arial Unicode MS" w:hAnsi="Arial"/>
                <w:sz w:val="18"/>
                <w:szCs w:val="18"/>
              </w:rPr>
              <w:t>(</w:t>
            </w:r>
            <w:r w:rsidR="006F56EB" w:rsidRPr="00B27511">
              <w:rPr>
                <w:rFonts w:ascii="Arial" w:eastAsia="Arial Unicode MS" w:hAnsi="Arial" w:cs="Arial"/>
                <w:sz w:val="18"/>
                <w:szCs w:val="18"/>
              </w:rPr>
              <w:t>Unit</w:t>
            </w:r>
            <w:r w:rsidR="006F56EB" w:rsidRPr="00B27511">
              <w:rPr>
                <w:rFonts w:ascii="Arial" w:eastAsia="Arial Unicode MS" w:hAnsi="Arial"/>
                <w:sz w:val="18"/>
                <w:szCs w:val="18"/>
                <w:cs/>
              </w:rPr>
              <w:t xml:space="preserve">: </w:t>
            </w:r>
            <w:r w:rsidR="006F56EB" w:rsidRPr="00B27511">
              <w:rPr>
                <w:rFonts w:ascii="Arial" w:eastAsia="Arial Unicode MS" w:hAnsi="Arial" w:cs="Arial"/>
                <w:sz w:val="18"/>
                <w:szCs w:val="18"/>
              </w:rPr>
              <w:t>Thousand</w:t>
            </w:r>
            <w:r w:rsidR="006F56EB" w:rsidRPr="00B27511">
              <w:rPr>
                <w:rFonts w:ascii="Arial" w:eastAsia="Arial Unicode MS" w:hAnsi="Arial"/>
                <w:sz w:val="18"/>
                <w:szCs w:val="18"/>
                <w:cs/>
              </w:rPr>
              <w:t xml:space="preserve"> </w:t>
            </w:r>
            <w:r w:rsidR="006F56EB" w:rsidRPr="00B27511">
              <w:rPr>
                <w:rFonts w:ascii="Arial" w:eastAsia="Arial Unicode MS" w:hAnsi="Arial" w:cs="Arial"/>
                <w:sz w:val="18"/>
                <w:szCs w:val="18"/>
              </w:rPr>
              <w:t>Baht</w:t>
            </w:r>
            <w:r w:rsidR="00551B90" w:rsidRPr="00B27511">
              <w:rPr>
                <w:rFonts w:ascii="Arial" w:eastAsia="Arial Unicode MS" w:hAnsi="Arial" w:cs="Arial Unicode MS"/>
                <w:sz w:val="18"/>
                <w:szCs w:val="18"/>
              </w:rPr>
              <w:t>)</w:t>
            </w:r>
          </w:p>
        </w:tc>
      </w:tr>
      <w:tr w:rsidR="006F56EB" w:rsidRPr="00B27511" w14:paraId="6516E958" w14:textId="77777777" w:rsidTr="00E84DEB">
        <w:trPr>
          <w:cantSplit/>
          <w:trHeight w:val="571"/>
        </w:trPr>
        <w:tc>
          <w:tcPr>
            <w:tcW w:w="3041" w:type="dxa"/>
            <w:tcBorders>
              <w:top w:val="nil"/>
              <w:left w:val="nil"/>
              <w:bottom w:val="nil"/>
              <w:right w:val="nil"/>
            </w:tcBorders>
          </w:tcPr>
          <w:p w14:paraId="44BBF9BF" w14:textId="77777777" w:rsidR="006F56EB" w:rsidRPr="00B27511" w:rsidRDefault="006F56EB" w:rsidP="005A4AFA">
            <w:pPr>
              <w:spacing w:line="340" w:lineRule="exact"/>
              <w:ind w:left="-18" w:right="-43"/>
              <w:jc w:val="thaiDistribute"/>
              <w:rPr>
                <w:rFonts w:ascii="Arial" w:eastAsia="Arial Unicode MS" w:hAnsi="Arial" w:cs="Arial Unicode MS"/>
                <w:sz w:val="18"/>
                <w:szCs w:val="18"/>
              </w:rPr>
            </w:pPr>
          </w:p>
        </w:tc>
        <w:tc>
          <w:tcPr>
            <w:tcW w:w="3002" w:type="dxa"/>
            <w:gridSpan w:val="2"/>
            <w:tcBorders>
              <w:top w:val="nil"/>
              <w:left w:val="nil"/>
              <w:bottom w:val="nil"/>
              <w:right w:val="nil"/>
            </w:tcBorders>
          </w:tcPr>
          <w:p w14:paraId="7A68E827" w14:textId="77777777" w:rsidR="006F56EB" w:rsidRPr="00B27511" w:rsidRDefault="006F56EB" w:rsidP="005A4AFA">
            <w:pPr>
              <w:pBdr>
                <w:bottom w:val="single" w:sz="4" w:space="1" w:color="auto"/>
              </w:pBdr>
              <w:spacing w:line="34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Consolidated                               financial statements</w:t>
            </w:r>
          </w:p>
        </w:tc>
        <w:tc>
          <w:tcPr>
            <w:tcW w:w="3029" w:type="dxa"/>
            <w:gridSpan w:val="2"/>
          </w:tcPr>
          <w:p w14:paraId="259F2338" w14:textId="77777777" w:rsidR="006F56EB" w:rsidRPr="00B27511" w:rsidRDefault="006F56EB" w:rsidP="005A4AFA">
            <w:pPr>
              <w:pBdr>
                <w:bottom w:val="single" w:sz="4" w:space="1" w:color="auto"/>
              </w:pBdr>
              <w:spacing w:line="340" w:lineRule="exact"/>
              <w:ind w:right="-43"/>
              <w:jc w:val="center"/>
              <w:rPr>
                <w:rFonts w:ascii="Arial" w:eastAsia="Arial Unicode MS" w:hAnsi="Arial" w:cs="Arial Unicode MS"/>
                <w:sz w:val="18"/>
                <w:szCs w:val="18"/>
                <w:cs/>
              </w:rPr>
            </w:pPr>
            <w:r w:rsidRPr="00B27511">
              <w:rPr>
                <w:rFonts w:ascii="Arial" w:eastAsia="Arial Unicode MS" w:hAnsi="Arial" w:cs="Arial Unicode MS"/>
                <w:sz w:val="18"/>
                <w:szCs w:val="18"/>
              </w:rPr>
              <w:t>Separate                         financial statements</w:t>
            </w:r>
          </w:p>
        </w:tc>
      </w:tr>
      <w:tr w:rsidR="00300E26" w:rsidRPr="00B27511" w14:paraId="6D734528" w14:textId="77777777" w:rsidTr="00E84DEB">
        <w:trPr>
          <w:trHeight w:val="321"/>
        </w:trPr>
        <w:tc>
          <w:tcPr>
            <w:tcW w:w="3041" w:type="dxa"/>
            <w:tcBorders>
              <w:top w:val="nil"/>
              <w:left w:val="nil"/>
              <w:bottom w:val="nil"/>
              <w:right w:val="nil"/>
            </w:tcBorders>
          </w:tcPr>
          <w:p w14:paraId="3B02B22E" w14:textId="77777777" w:rsidR="00300E26" w:rsidRPr="00B27511" w:rsidRDefault="00300E26" w:rsidP="005A4AFA">
            <w:pPr>
              <w:spacing w:line="340" w:lineRule="exact"/>
              <w:ind w:left="-18" w:right="-43"/>
              <w:jc w:val="thaiDistribute"/>
              <w:rPr>
                <w:rFonts w:ascii="Arial" w:eastAsia="Arial Unicode MS" w:hAnsi="Arial" w:cs="Arial Unicode MS"/>
                <w:sz w:val="18"/>
                <w:szCs w:val="18"/>
              </w:rPr>
            </w:pPr>
          </w:p>
        </w:tc>
        <w:tc>
          <w:tcPr>
            <w:tcW w:w="1503" w:type="dxa"/>
            <w:tcBorders>
              <w:top w:val="nil"/>
              <w:left w:val="nil"/>
              <w:bottom w:val="nil"/>
              <w:right w:val="nil"/>
            </w:tcBorders>
            <w:vAlign w:val="bottom"/>
          </w:tcPr>
          <w:p w14:paraId="6E609BCC" w14:textId="77777777"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717A670C" w14:textId="0B45C1B2"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499" w:type="dxa"/>
            <w:tcBorders>
              <w:top w:val="nil"/>
              <w:left w:val="nil"/>
              <w:bottom w:val="nil"/>
              <w:right w:val="nil"/>
            </w:tcBorders>
            <w:vAlign w:val="bottom"/>
          </w:tcPr>
          <w:p w14:paraId="7FD03D7A" w14:textId="29AAD6B3"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c>
          <w:tcPr>
            <w:tcW w:w="1494" w:type="dxa"/>
            <w:tcBorders>
              <w:top w:val="nil"/>
              <w:left w:val="nil"/>
              <w:bottom w:val="nil"/>
              <w:right w:val="nil"/>
            </w:tcBorders>
            <w:vAlign w:val="bottom"/>
          </w:tcPr>
          <w:p w14:paraId="5A31BB7F" w14:textId="77777777"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p w14:paraId="72D376EA" w14:textId="40F2D8EB"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2021</w:t>
            </w:r>
          </w:p>
        </w:tc>
        <w:tc>
          <w:tcPr>
            <w:tcW w:w="1535" w:type="dxa"/>
            <w:tcBorders>
              <w:top w:val="nil"/>
              <w:left w:val="nil"/>
              <w:bottom w:val="nil"/>
              <w:right w:val="nil"/>
            </w:tcBorders>
            <w:vAlign w:val="bottom"/>
          </w:tcPr>
          <w:p w14:paraId="3585EA1E" w14:textId="0E710B94" w:rsidR="00300E26" w:rsidRPr="00B27511" w:rsidRDefault="00300E26" w:rsidP="005A4AFA">
            <w:pPr>
              <w:pBdr>
                <w:bottom w:val="single" w:sz="4" w:space="1" w:color="auto"/>
              </w:pBd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 2020</w:t>
            </w:r>
          </w:p>
        </w:tc>
      </w:tr>
      <w:tr w:rsidR="00AF170F" w:rsidRPr="00B27511" w14:paraId="6F374728" w14:textId="77777777" w:rsidTr="00E84DEB">
        <w:trPr>
          <w:trHeight w:val="319"/>
        </w:trPr>
        <w:tc>
          <w:tcPr>
            <w:tcW w:w="3041" w:type="dxa"/>
            <w:tcBorders>
              <w:top w:val="nil"/>
              <w:left w:val="nil"/>
              <w:bottom w:val="nil"/>
              <w:right w:val="nil"/>
            </w:tcBorders>
          </w:tcPr>
          <w:p w14:paraId="7A30FB93" w14:textId="77777777" w:rsidR="00AF170F" w:rsidRPr="00B27511" w:rsidRDefault="00AF170F" w:rsidP="005A4AFA">
            <w:pPr>
              <w:spacing w:line="340" w:lineRule="exact"/>
              <w:ind w:left="-18" w:right="-43"/>
              <w:jc w:val="thaiDistribute"/>
              <w:rPr>
                <w:rFonts w:ascii="Arial" w:eastAsia="Arial Unicode MS" w:hAnsi="Arial" w:cs="Arial Unicode MS"/>
                <w:sz w:val="18"/>
                <w:szCs w:val="18"/>
              </w:rPr>
            </w:pPr>
          </w:p>
        </w:tc>
        <w:tc>
          <w:tcPr>
            <w:tcW w:w="1503" w:type="dxa"/>
            <w:tcBorders>
              <w:top w:val="nil"/>
              <w:left w:val="nil"/>
              <w:bottom w:val="nil"/>
              <w:right w:val="nil"/>
            </w:tcBorders>
          </w:tcPr>
          <w:p w14:paraId="443033E8"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p>
        </w:tc>
        <w:tc>
          <w:tcPr>
            <w:tcW w:w="1499" w:type="dxa"/>
            <w:tcBorders>
              <w:top w:val="nil"/>
              <w:left w:val="nil"/>
              <w:bottom w:val="nil"/>
              <w:right w:val="nil"/>
            </w:tcBorders>
          </w:tcPr>
          <w:p w14:paraId="08442EB7"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c>
          <w:tcPr>
            <w:tcW w:w="1494" w:type="dxa"/>
            <w:tcBorders>
              <w:top w:val="nil"/>
              <w:left w:val="nil"/>
              <w:bottom w:val="nil"/>
              <w:right w:val="nil"/>
            </w:tcBorders>
          </w:tcPr>
          <w:p w14:paraId="3AC0D761"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p>
        </w:tc>
        <w:tc>
          <w:tcPr>
            <w:tcW w:w="1535" w:type="dxa"/>
            <w:tcBorders>
              <w:top w:val="nil"/>
              <w:left w:val="nil"/>
              <w:bottom w:val="nil"/>
              <w:right w:val="nil"/>
            </w:tcBorders>
          </w:tcPr>
          <w:p w14:paraId="13138739" w14:textId="77777777" w:rsidR="00AF170F" w:rsidRPr="00B27511" w:rsidRDefault="00AF170F" w:rsidP="005A4AFA">
            <w:pPr>
              <w:spacing w:line="340" w:lineRule="exact"/>
              <w:ind w:right="-43"/>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r>
      <w:tr w:rsidR="00AF170F" w:rsidRPr="00B27511" w14:paraId="7ABE7B3E" w14:textId="77777777" w:rsidTr="00E84DEB">
        <w:trPr>
          <w:trHeight w:val="319"/>
        </w:trPr>
        <w:tc>
          <w:tcPr>
            <w:tcW w:w="4544" w:type="dxa"/>
            <w:gridSpan w:val="2"/>
            <w:tcBorders>
              <w:top w:val="nil"/>
              <w:left w:val="nil"/>
              <w:bottom w:val="nil"/>
              <w:right w:val="nil"/>
            </w:tcBorders>
          </w:tcPr>
          <w:p w14:paraId="36B1C53D"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r w:rsidRPr="00B27511">
              <w:rPr>
                <w:rFonts w:ascii="Arial" w:eastAsia="Arial Unicode MS" w:hAnsi="Arial" w:cs="Arial Unicode MS"/>
                <w:sz w:val="18"/>
                <w:szCs w:val="18"/>
              </w:rPr>
              <w:t>Aged on the basis of due dates</w:t>
            </w:r>
          </w:p>
        </w:tc>
        <w:tc>
          <w:tcPr>
            <w:tcW w:w="1499" w:type="dxa"/>
            <w:tcBorders>
              <w:top w:val="nil"/>
              <w:left w:val="nil"/>
              <w:bottom w:val="nil"/>
              <w:right w:val="nil"/>
            </w:tcBorders>
          </w:tcPr>
          <w:p w14:paraId="5CE88ACD"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p>
        </w:tc>
        <w:tc>
          <w:tcPr>
            <w:tcW w:w="1494" w:type="dxa"/>
          </w:tcPr>
          <w:p w14:paraId="6021CBEA"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p>
        </w:tc>
        <w:tc>
          <w:tcPr>
            <w:tcW w:w="1535" w:type="dxa"/>
          </w:tcPr>
          <w:p w14:paraId="0B98AA00" w14:textId="77777777" w:rsidR="00AF170F" w:rsidRPr="00B27511" w:rsidRDefault="00AF170F" w:rsidP="005A4AFA">
            <w:pPr>
              <w:tabs>
                <w:tab w:val="decimal" w:pos="1332"/>
              </w:tabs>
              <w:spacing w:line="340" w:lineRule="exact"/>
              <w:ind w:right="12"/>
              <w:rPr>
                <w:rFonts w:ascii="Arial" w:eastAsia="Arial Unicode MS" w:hAnsi="Arial" w:cs="Arial Unicode MS"/>
                <w:sz w:val="18"/>
                <w:szCs w:val="18"/>
              </w:rPr>
            </w:pPr>
          </w:p>
        </w:tc>
      </w:tr>
      <w:tr w:rsidR="00AF170F" w:rsidRPr="00B27511" w14:paraId="376C94A0" w14:textId="77777777" w:rsidTr="00E84DEB">
        <w:trPr>
          <w:trHeight w:val="305"/>
        </w:trPr>
        <w:tc>
          <w:tcPr>
            <w:tcW w:w="3041" w:type="dxa"/>
            <w:tcBorders>
              <w:top w:val="nil"/>
              <w:left w:val="nil"/>
              <w:bottom w:val="nil"/>
              <w:right w:val="nil"/>
            </w:tcBorders>
          </w:tcPr>
          <w:p w14:paraId="788AF108" w14:textId="77777777" w:rsidR="00AF170F" w:rsidRPr="00B27511" w:rsidRDefault="00AF170F" w:rsidP="005A4AFA">
            <w:pPr>
              <w:spacing w:line="340" w:lineRule="exact"/>
              <w:ind w:left="132" w:right="-43"/>
              <w:jc w:val="thaiDistribute"/>
              <w:rPr>
                <w:rFonts w:ascii="Arial" w:eastAsia="Arial Unicode MS" w:hAnsi="Arial" w:cs="Arial Unicode MS"/>
                <w:sz w:val="18"/>
                <w:szCs w:val="18"/>
              </w:rPr>
            </w:pPr>
            <w:r w:rsidRPr="00B27511">
              <w:rPr>
                <w:rFonts w:ascii="Arial" w:eastAsia="Arial Unicode MS" w:hAnsi="Arial" w:cs="Arial Unicode MS"/>
                <w:sz w:val="18"/>
                <w:szCs w:val="18"/>
              </w:rPr>
              <w:t>Not yet due</w:t>
            </w:r>
          </w:p>
        </w:tc>
        <w:tc>
          <w:tcPr>
            <w:tcW w:w="1503" w:type="dxa"/>
            <w:tcBorders>
              <w:top w:val="nil"/>
              <w:left w:val="nil"/>
              <w:bottom w:val="nil"/>
              <w:right w:val="nil"/>
            </w:tcBorders>
          </w:tcPr>
          <w:p w14:paraId="054DB553" w14:textId="67C29576"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3,749,122</w:t>
            </w:r>
          </w:p>
        </w:tc>
        <w:tc>
          <w:tcPr>
            <w:tcW w:w="1499" w:type="dxa"/>
            <w:tcBorders>
              <w:top w:val="nil"/>
              <w:left w:val="nil"/>
              <w:bottom w:val="nil"/>
              <w:right w:val="nil"/>
            </w:tcBorders>
          </w:tcPr>
          <w:p w14:paraId="1131D68B" w14:textId="761C5361"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3,479,244</w:t>
            </w:r>
          </w:p>
        </w:tc>
        <w:tc>
          <w:tcPr>
            <w:tcW w:w="1494" w:type="dxa"/>
          </w:tcPr>
          <w:p w14:paraId="40005E79" w14:textId="4A4EB271"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13,06</w:t>
            </w:r>
            <w:r w:rsidR="005A7D84" w:rsidRPr="00B27511">
              <w:rPr>
                <w:rFonts w:ascii="Arial" w:hAnsi="Arial" w:cs="Arial"/>
                <w:sz w:val="18"/>
                <w:szCs w:val="18"/>
              </w:rPr>
              <w:t>3</w:t>
            </w:r>
          </w:p>
        </w:tc>
        <w:tc>
          <w:tcPr>
            <w:tcW w:w="1535" w:type="dxa"/>
          </w:tcPr>
          <w:p w14:paraId="693528D6" w14:textId="4968F236"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8,857</w:t>
            </w:r>
          </w:p>
        </w:tc>
      </w:tr>
      <w:tr w:rsidR="00AF170F" w:rsidRPr="00B27511" w14:paraId="027B65EB" w14:textId="77777777" w:rsidTr="00E84DEB">
        <w:trPr>
          <w:trHeight w:val="319"/>
        </w:trPr>
        <w:tc>
          <w:tcPr>
            <w:tcW w:w="3041" w:type="dxa"/>
            <w:tcBorders>
              <w:top w:val="nil"/>
              <w:left w:val="nil"/>
              <w:bottom w:val="nil"/>
              <w:right w:val="nil"/>
            </w:tcBorders>
          </w:tcPr>
          <w:p w14:paraId="5B8E93C4"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Past due</w:t>
            </w:r>
          </w:p>
        </w:tc>
        <w:tc>
          <w:tcPr>
            <w:tcW w:w="1503" w:type="dxa"/>
            <w:tcBorders>
              <w:top w:val="nil"/>
              <w:left w:val="nil"/>
              <w:bottom w:val="nil"/>
              <w:right w:val="nil"/>
            </w:tcBorders>
          </w:tcPr>
          <w:p w14:paraId="07C7B7A6" w14:textId="77777777" w:rsidR="00AF170F" w:rsidRPr="00B27511" w:rsidRDefault="00AF170F" w:rsidP="005A4AFA">
            <w:pPr>
              <w:tabs>
                <w:tab w:val="decimal" w:pos="1152"/>
              </w:tabs>
              <w:spacing w:line="340" w:lineRule="exact"/>
              <w:ind w:right="12"/>
              <w:rPr>
                <w:rFonts w:ascii="Arial" w:hAnsi="Arial" w:cs="Arial"/>
                <w:sz w:val="18"/>
                <w:szCs w:val="18"/>
              </w:rPr>
            </w:pPr>
          </w:p>
        </w:tc>
        <w:tc>
          <w:tcPr>
            <w:tcW w:w="1499" w:type="dxa"/>
            <w:tcBorders>
              <w:top w:val="nil"/>
              <w:left w:val="nil"/>
              <w:bottom w:val="nil"/>
              <w:right w:val="nil"/>
            </w:tcBorders>
          </w:tcPr>
          <w:p w14:paraId="13DD0EEF" w14:textId="77777777" w:rsidR="00AF170F" w:rsidRPr="00B27511" w:rsidRDefault="00AF170F" w:rsidP="005A4AFA">
            <w:pPr>
              <w:tabs>
                <w:tab w:val="decimal" w:pos="1152"/>
              </w:tabs>
              <w:spacing w:line="340" w:lineRule="exact"/>
              <w:ind w:right="12"/>
              <w:rPr>
                <w:rFonts w:ascii="Arial" w:hAnsi="Arial" w:cs="Arial"/>
                <w:sz w:val="18"/>
                <w:szCs w:val="18"/>
              </w:rPr>
            </w:pPr>
          </w:p>
        </w:tc>
        <w:tc>
          <w:tcPr>
            <w:tcW w:w="1494" w:type="dxa"/>
          </w:tcPr>
          <w:p w14:paraId="2292A012" w14:textId="77777777" w:rsidR="00AF170F" w:rsidRPr="00B27511" w:rsidRDefault="00AF170F" w:rsidP="005A4AFA">
            <w:pPr>
              <w:tabs>
                <w:tab w:val="decimal" w:pos="1152"/>
              </w:tabs>
              <w:spacing w:line="340" w:lineRule="exact"/>
              <w:ind w:right="12"/>
              <w:rPr>
                <w:rFonts w:ascii="Arial" w:hAnsi="Arial" w:cs="Arial"/>
                <w:sz w:val="18"/>
                <w:szCs w:val="18"/>
              </w:rPr>
            </w:pPr>
          </w:p>
        </w:tc>
        <w:tc>
          <w:tcPr>
            <w:tcW w:w="1535" w:type="dxa"/>
          </w:tcPr>
          <w:p w14:paraId="6E13A3AF" w14:textId="77777777" w:rsidR="00AF170F" w:rsidRPr="00B27511" w:rsidRDefault="00AF170F" w:rsidP="005A4AFA">
            <w:pPr>
              <w:tabs>
                <w:tab w:val="decimal" w:pos="1152"/>
              </w:tabs>
              <w:spacing w:line="340" w:lineRule="exact"/>
              <w:ind w:right="12"/>
              <w:rPr>
                <w:rFonts w:ascii="Arial" w:hAnsi="Arial" w:cs="Arial"/>
                <w:sz w:val="18"/>
                <w:szCs w:val="18"/>
              </w:rPr>
            </w:pPr>
          </w:p>
        </w:tc>
      </w:tr>
      <w:tr w:rsidR="00AF170F" w:rsidRPr="00B27511" w14:paraId="2F759959" w14:textId="77777777" w:rsidTr="00E84DEB">
        <w:trPr>
          <w:trHeight w:val="319"/>
        </w:trPr>
        <w:tc>
          <w:tcPr>
            <w:tcW w:w="3041" w:type="dxa"/>
            <w:tcBorders>
              <w:top w:val="nil"/>
              <w:left w:val="nil"/>
              <w:bottom w:val="nil"/>
              <w:right w:val="nil"/>
            </w:tcBorders>
          </w:tcPr>
          <w:p w14:paraId="530186DE"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Up to 1 month</w:t>
            </w:r>
          </w:p>
        </w:tc>
        <w:tc>
          <w:tcPr>
            <w:tcW w:w="1503" w:type="dxa"/>
            <w:tcBorders>
              <w:top w:val="nil"/>
              <w:left w:val="nil"/>
              <w:bottom w:val="nil"/>
              <w:right w:val="nil"/>
            </w:tcBorders>
          </w:tcPr>
          <w:p w14:paraId="7C9FC9B7" w14:textId="023FF482"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8,602</w:t>
            </w:r>
          </w:p>
        </w:tc>
        <w:tc>
          <w:tcPr>
            <w:tcW w:w="1499" w:type="dxa"/>
            <w:tcBorders>
              <w:top w:val="nil"/>
              <w:left w:val="nil"/>
              <w:bottom w:val="nil"/>
              <w:right w:val="nil"/>
            </w:tcBorders>
          </w:tcPr>
          <w:p w14:paraId="190A64DF" w14:textId="1B6922B4"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1,319</w:t>
            </w:r>
          </w:p>
        </w:tc>
        <w:tc>
          <w:tcPr>
            <w:tcW w:w="1494" w:type="dxa"/>
          </w:tcPr>
          <w:p w14:paraId="3ECC8E5C" w14:textId="27000B2C"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w:t>
            </w:r>
          </w:p>
        </w:tc>
        <w:tc>
          <w:tcPr>
            <w:tcW w:w="1535" w:type="dxa"/>
          </w:tcPr>
          <w:p w14:paraId="487E46F9" w14:textId="3C2DAB0B"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160</w:t>
            </w:r>
          </w:p>
        </w:tc>
      </w:tr>
      <w:tr w:rsidR="00AF170F" w:rsidRPr="00B27511" w14:paraId="44AB29D4" w14:textId="77777777" w:rsidTr="00E84DEB">
        <w:trPr>
          <w:trHeight w:val="305"/>
        </w:trPr>
        <w:tc>
          <w:tcPr>
            <w:tcW w:w="3041" w:type="dxa"/>
            <w:tcBorders>
              <w:top w:val="nil"/>
              <w:left w:val="nil"/>
              <w:bottom w:val="nil"/>
              <w:right w:val="nil"/>
            </w:tcBorders>
          </w:tcPr>
          <w:p w14:paraId="4D88AB78"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1 - 3 months</w:t>
            </w:r>
          </w:p>
        </w:tc>
        <w:tc>
          <w:tcPr>
            <w:tcW w:w="1503" w:type="dxa"/>
            <w:tcBorders>
              <w:top w:val="nil"/>
              <w:left w:val="nil"/>
              <w:bottom w:val="nil"/>
              <w:right w:val="nil"/>
            </w:tcBorders>
          </w:tcPr>
          <w:p w14:paraId="0F270705" w14:textId="38B8B8D3"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31,294</w:t>
            </w:r>
          </w:p>
        </w:tc>
        <w:tc>
          <w:tcPr>
            <w:tcW w:w="1499" w:type="dxa"/>
            <w:tcBorders>
              <w:top w:val="nil"/>
              <w:left w:val="nil"/>
              <w:bottom w:val="nil"/>
              <w:right w:val="nil"/>
            </w:tcBorders>
          </w:tcPr>
          <w:p w14:paraId="6744F7EC" w14:textId="5D4F699F"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263,857</w:t>
            </w:r>
          </w:p>
        </w:tc>
        <w:tc>
          <w:tcPr>
            <w:tcW w:w="1494" w:type="dxa"/>
          </w:tcPr>
          <w:p w14:paraId="5BE7FFE9" w14:textId="47B95420"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w:t>
            </w:r>
          </w:p>
        </w:tc>
        <w:tc>
          <w:tcPr>
            <w:tcW w:w="1535" w:type="dxa"/>
          </w:tcPr>
          <w:p w14:paraId="6E516C0D" w14:textId="2228EC22"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25</w:t>
            </w:r>
          </w:p>
        </w:tc>
      </w:tr>
      <w:tr w:rsidR="00AF170F" w:rsidRPr="00B27511" w14:paraId="3F8E7017" w14:textId="77777777" w:rsidTr="00E84DEB">
        <w:trPr>
          <w:trHeight w:val="319"/>
        </w:trPr>
        <w:tc>
          <w:tcPr>
            <w:tcW w:w="3041" w:type="dxa"/>
            <w:tcBorders>
              <w:top w:val="nil"/>
              <w:left w:val="nil"/>
              <w:bottom w:val="nil"/>
              <w:right w:val="nil"/>
            </w:tcBorders>
          </w:tcPr>
          <w:p w14:paraId="757094A3"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3 - 6 months</w:t>
            </w:r>
          </w:p>
        </w:tc>
        <w:tc>
          <w:tcPr>
            <w:tcW w:w="1503" w:type="dxa"/>
            <w:tcBorders>
              <w:top w:val="nil"/>
              <w:left w:val="nil"/>
              <w:bottom w:val="nil"/>
              <w:right w:val="nil"/>
            </w:tcBorders>
          </w:tcPr>
          <w:p w14:paraId="7B031D42" w14:textId="17B4B0BE"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35,093</w:t>
            </w:r>
          </w:p>
        </w:tc>
        <w:tc>
          <w:tcPr>
            <w:tcW w:w="1499" w:type="dxa"/>
            <w:tcBorders>
              <w:top w:val="nil"/>
              <w:left w:val="nil"/>
              <w:bottom w:val="nil"/>
              <w:right w:val="nil"/>
            </w:tcBorders>
          </w:tcPr>
          <w:p w14:paraId="41866A7B" w14:textId="2644F5A0"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216</w:t>
            </w:r>
          </w:p>
        </w:tc>
        <w:tc>
          <w:tcPr>
            <w:tcW w:w="1494" w:type="dxa"/>
          </w:tcPr>
          <w:p w14:paraId="5CAFD41D" w14:textId="2BDD31DC"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w:t>
            </w:r>
          </w:p>
        </w:tc>
        <w:tc>
          <w:tcPr>
            <w:tcW w:w="1535" w:type="dxa"/>
          </w:tcPr>
          <w:p w14:paraId="606937CC" w14:textId="3289F186"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41</w:t>
            </w:r>
          </w:p>
        </w:tc>
      </w:tr>
      <w:tr w:rsidR="00AF170F" w:rsidRPr="00B27511" w14:paraId="390FEC9A" w14:textId="77777777" w:rsidTr="00E84DEB">
        <w:trPr>
          <w:trHeight w:val="178"/>
        </w:trPr>
        <w:tc>
          <w:tcPr>
            <w:tcW w:w="3041" w:type="dxa"/>
            <w:tcBorders>
              <w:top w:val="nil"/>
              <w:left w:val="nil"/>
              <w:bottom w:val="nil"/>
              <w:right w:val="nil"/>
            </w:tcBorders>
          </w:tcPr>
          <w:p w14:paraId="566EFA2C" w14:textId="77777777" w:rsidR="00AF170F" w:rsidRPr="00B27511" w:rsidRDefault="00AF170F" w:rsidP="005A4AFA">
            <w:pPr>
              <w:spacing w:line="340" w:lineRule="exact"/>
              <w:ind w:left="132" w:right="-43"/>
              <w:jc w:val="thaiDistribute"/>
              <w:rPr>
                <w:rFonts w:ascii="Arial" w:eastAsia="Arial Unicode MS" w:hAnsi="Arial" w:cs="Arial"/>
                <w:sz w:val="18"/>
                <w:szCs w:val="18"/>
              </w:rPr>
            </w:pPr>
            <w:r w:rsidRPr="00B27511">
              <w:rPr>
                <w:rFonts w:ascii="Arial" w:eastAsia="Arial Unicode MS" w:hAnsi="Arial" w:cs="Arial"/>
                <w:sz w:val="18"/>
                <w:szCs w:val="18"/>
              </w:rPr>
              <w:t xml:space="preserve">   Over 6 months</w:t>
            </w:r>
          </w:p>
        </w:tc>
        <w:tc>
          <w:tcPr>
            <w:tcW w:w="1503" w:type="dxa"/>
            <w:tcBorders>
              <w:top w:val="nil"/>
              <w:left w:val="nil"/>
              <w:bottom w:val="nil"/>
              <w:right w:val="nil"/>
            </w:tcBorders>
          </w:tcPr>
          <w:p w14:paraId="7A803F53" w14:textId="64FFFB43" w:rsidR="00AF170F" w:rsidRPr="00B27511" w:rsidRDefault="00F01C2B" w:rsidP="005A4AFA">
            <w:pPr>
              <w:pBdr>
                <w:bottom w:val="single" w:sz="6" w:space="1" w:color="auto"/>
              </w:pBdr>
              <w:tabs>
                <w:tab w:val="decimal" w:pos="1152"/>
              </w:tabs>
              <w:spacing w:line="340" w:lineRule="exact"/>
              <w:ind w:right="12"/>
              <w:rPr>
                <w:rFonts w:ascii="Arial" w:hAnsi="Arial" w:cs="Arial"/>
                <w:sz w:val="18"/>
                <w:szCs w:val="18"/>
              </w:rPr>
            </w:pPr>
            <w:r w:rsidRPr="00B27511">
              <w:rPr>
                <w:rFonts w:ascii="Arial" w:hAnsi="Arial" w:cs="Arial"/>
                <w:sz w:val="18"/>
                <w:szCs w:val="18"/>
              </w:rPr>
              <w:t>2,313</w:t>
            </w:r>
          </w:p>
        </w:tc>
        <w:tc>
          <w:tcPr>
            <w:tcW w:w="1499" w:type="dxa"/>
            <w:tcBorders>
              <w:top w:val="nil"/>
              <w:left w:val="nil"/>
              <w:bottom w:val="nil"/>
              <w:right w:val="nil"/>
            </w:tcBorders>
          </w:tcPr>
          <w:p w14:paraId="250A4F16" w14:textId="2B71A15E" w:rsidR="00AF170F" w:rsidRPr="00B27511" w:rsidRDefault="00AF170F" w:rsidP="005A4AFA">
            <w:pPr>
              <w:pBdr>
                <w:bottom w:val="single" w:sz="6" w:space="1" w:color="auto"/>
              </w:pBd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2,332</w:t>
            </w:r>
          </w:p>
        </w:tc>
        <w:tc>
          <w:tcPr>
            <w:tcW w:w="1494" w:type="dxa"/>
          </w:tcPr>
          <w:p w14:paraId="1788C341" w14:textId="762E01B1" w:rsidR="00AF170F" w:rsidRPr="00B27511" w:rsidRDefault="00F01C2B" w:rsidP="005A4AFA">
            <w:pPr>
              <w:pBdr>
                <w:bottom w:val="single" w:sz="6" w:space="1" w:color="auto"/>
              </w:pBdr>
              <w:tabs>
                <w:tab w:val="decimal" w:pos="1152"/>
              </w:tabs>
              <w:spacing w:line="340" w:lineRule="exact"/>
              <w:ind w:right="12"/>
              <w:rPr>
                <w:rFonts w:ascii="Arial" w:hAnsi="Arial" w:cs="Arial"/>
                <w:sz w:val="18"/>
                <w:szCs w:val="18"/>
              </w:rPr>
            </w:pPr>
            <w:r w:rsidRPr="00B27511">
              <w:rPr>
                <w:rFonts w:ascii="Arial" w:hAnsi="Arial" w:cs="Arial"/>
                <w:sz w:val="18"/>
                <w:szCs w:val="18"/>
              </w:rPr>
              <w:t>2,188</w:t>
            </w:r>
          </w:p>
        </w:tc>
        <w:tc>
          <w:tcPr>
            <w:tcW w:w="1535" w:type="dxa"/>
          </w:tcPr>
          <w:p w14:paraId="74B75A4B" w14:textId="2B1FAC17" w:rsidR="00AF170F" w:rsidRPr="00B27511" w:rsidRDefault="00AF170F" w:rsidP="005A4AFA">
            <w:pPr>
              <w:pBdr>
                <w:bottom w:val="single" w:sz="6" w:space="1" w:color="auto"/>
              </w:pBd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2,210</w:t>
            </w:r>
          </w:p>
        </w:tc>
      </w:tr>
      <w:tr w:rsidR="00AF170F" w:rsidRPr="00B27511" w14:paraId="2D460168" w14:textId="77777777" w:rsidTr="00E84DEB">
        <w:trPr>
          <w:trHeight w:val="319"/>
        </w:trPr>
        <w:tc>
          <w:tcPr>
            <w:tcW w:w="3041" w:type="dxa"/>
            <w:tcBorders>
              <w:top w:val="nil"/>
              <w:left w:val="nil"/>
              <w:bottom w:val="nil"/>
              <w:right w:val="nil"/>
            </w:tcBorders>
          </w:tcPr>
          <w:p w14:paraId="32F4A571" w14:textId="77777777" w:rsidR="00AF170F" w:rsidRPr="00B27511" w:rsidRDefault="00AF170F" w:rsidP="00464504">
            <w:pPr>
              <w:spacing w:line="340" w:lineRule="exact"/>
              <w:ind w:right="-43"/>
              <w:jc w:val="thaiDistribute"/>
              <w:rPr>
                <w:rFonts w:ascii="Arial" w:eastAsia="Arial Unicode MS" w:hAnsi="Arial" w:cs="Arial"/>
                <w:sz w:val="18"/>
                <w:szCs w:val="18"/>
              </w:rPr>
            </w:pPr>
            <w:r w:rsidRPr="00B27511">
              <w:rPr>
                <w:rFonts w:ascii="Arial" w:eastAsia="Arial Unicode MS" w:hAnsi="Arial" w:cs="Arial"/>
                <w:sz w:val="18"/>
                <w:szCs w:val="18"/>
              </w:rPr>
              <w:t>Total</w:t>
            </w:r>
          </w:p>
        </w:tc>
        <w:tc>
          <w:tcPr>
            <w:tcW w:w="1503" w:type="dxa"/>
            <w:tcBorders>
              <w:top w:val="nil"/>
              <w:left w:val="nil"/>
              <w:bottom w:val="nil"/>
              <w:right w:val="nil"/>
            </w:tcBorders>
          </w:tcPr>
          <w:p w14:paraId="6E7B9D31" w14:textId="60A2BE8D" w:rsidR="00AF170F" w:rsidRPr="00B27511" w:rsidRDefault="00F01C2B" w:rsidP="005A4AFA">
            <w:pPr>
              <w:tabs>
                <w:tab w:val="decimal" w:pos="1152"/>
              </w:tabs>
              <w:spacing w:line="340" w:lineRule="exact"/>
              <w:ind w:right="12"/>
              <w:rPr>
                <w:rFonts w:ascii="Arial" w:hAnsi="Arial" w:cstheme="minorBidi"/>
                <w:sz w:val="18"/>
                <w:szCs w:val="18"/>
              </w:rPr>
            </w:pPr>
            <w:r w:rsidRPr="00B27511">
              <w:rPr>
                <w:rFonts w:ascii="Arial" w:hAnsi="Arial" w:cstheme="minorBidi"/>
                <w:sz w:val="18"/>
                <w:szCs w:val="18"/>
              </w:rPr>
              <w:t>3,826,424</w:t>
            </w:r>
          </w:p>
        </w:tc>
        <w:tc>
          <w:tcPr>
            <w:tcW w:w="1499" w:type="dxa"/>
            <w:tcBorders>
              <w:top w:val="nil"/>
              <w:left w:val="nil"/>
              <w:bottom w:val="nil"/>
              <w:right w:val="nil"/>
            </w:tcBorders>
          </w:tcPr>
          <w:p w14:paraId="174A4309" w14:textId="0DD58DC6"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3,746,968</w:t>
            </w:r>
          </w:p>
        </w:tc>
        <w:tc>
          <w:tcPr>
            <w:tcW w:w="1494" w:type="dxa"/>
          </w:tcPr>
          <w:p w14:paraId="16FA68D8" w14:textId="1D8301EB" w:rsidR="00AF170F" w:rsidRPr="00B27511" w:rsidRDefault="00F01C2B" w:rsidP="005A4AFA">
            <w:pPr>
              <w:tabs>
                <w:tab w:val="decimal" w:pos="1152"/>
              </w:tabs>
              <w:spacing w:line="340" w:lineRule="exact"/>
              <w:ind w:right="12"/>
              <w:rPr>
                <w:rFonts w:ascii="Arial" w:hAnsi="Arial" w:cs="Arial"/>
                <w:sz w:val="18"/>
                <w:szCs w:val="18"/>
              </w:rPr>
            </w:pPr>
            <w:r w:rsidRPr="00B27511">
              <w:rPr>
                <w:rFonts w:ascii="Arial" w:hAnsi="Arial" w:cs="Arial"/>
                <w:sz w:val="18"/>
                <w:szCs w:val="18"/>
              </w:rPr>
              <w:t>15,25</w:t>
            </w:r>
            <w:r w:rsidR="005A7D84" w:rsidRPr="00B27511">
              <w:rPr>
                <w:rFonts w:ascii="Arial" w:hAnsi="Arial" w:cs="Arial"/>
                <w:sz w:val="18"/>
                <w:szCs w:val="18"/>
              </w:rPr>
              <w:t>1</w:t>
            </w:r>
          </w:p>
        </w:tc>
        <w:tc>
          <w:tcPr>
            <w:tcW w:w="1535" w:type="dxa"/>
          </w:tcPr>
          <w:p w14:paraId="1F94DF44" w14:textId="684DEF72" w:rsidR="00AF170F" w:rsidRPr="00B27511" w:rsidRDefault="00AF170F" w:rsidP="005A4AFA">
            <w:pP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11,293</w:t>
            </w:r>
          </w:p>
        </w:tc>
      </w:tr>
      <w:tr w:rsidR="00AF170F" w:rsidRPr="00B27511" w14:paraId="5B96B48E" w14:textId="77777777" w:rsidTr="00E84DEB">
        <w:trPr>
          <w:trHeight w:val="563"/>
        </w:trPr>
        <w:tc>
          <w:tcPr>
            <w:tcW w:w="3041" w:type="dxa"/>
            <w:tcBorders>
              <w:top w:val="nil"/>
              <w:left w:val="nil"/>
              <w:bottom w:val="nil"/>
              <w:right w:val="nil"/>
            </w:tcBorders>
          </w:tcPr>
          <w:p w14:paraId="500C867F" w14:textId="77777777" w:rsidR="00AF170F" w:rsidRPr="00B27511" w:rsidRDefault="00AF170F" w:rsidP="00464504">
            <w:pPr>
              <w:spacing w:line="340" w:lineRule="exact"/>
              <w:ind w:right="-43"/>
              <w:rPr>
                <w:rFonts w:ascii="Arial" w:eastAsia="Arial Unicode MS" w:hAnsi="Arial" w:cs="Arial"/>
                <w:sz w:val="18"/>
                <w:szCs w:val="18"/>
              </w:rPr>
            </w:pPr>
            <w:r w:rsidRPr="00B27511">
              <w:rPr>
                <w:rFonts w:ascii="Arial" w:eastAsia="Arial Unicode MS" w:hAnsi="Arial" w:cs="Arial"/>
                <w:sz w:val="18"/>
                <w:szCs w:val="18"/>
              </w:rPr>
              <w:t xml:space="preserve">Less: Allowance for </w:t>
            </w:r>
          </w:p>
          <w:p w14:paraId="22FACBBA" w14:textId="2625B2E6" w:rsidR="00AF170F" w:rsidRPr="00B27511" w:rsidRDefault="00AF170F" w:rsidP="005A4AFA">
            <w:pPr>
              <w:spacing w:line="340" w:lineRule="exact"/>
              <w:ind w:left="132" w:right="-43"/>
              <w:rPr>
                <w:rFonts w:ascii="Arial" w:eastAsia="Arial Unicode MS" w:hAnsi="Arial" w:cs="Arial"/>
                <w:sz w:val="18"/>
                <w:szCs w:val="18"/>
              </w:rPr>
            </w:pPr>
            <w:r w:rsidRPr="00B27511">
              <w:rPr>
                <w:rFonts w:ascii="Arial" w:eastAsia="Arial Unicode MS" w:hAnsi="Arial" w:cs="Arial"/>
                <w:sz w:val="18"/>
                <w:szCs w:val="18"/>
              </w:rPr>
              <w:t xml:space="preserve">     expected credit losses</w:t>
            </w:r>
          </w:p>
        </w:tc>
        <w:tc>
          <w:tcPr>
            <w:tcW w:w="1503" w:type="dxa"/>
            <w:tcBorders>
              <w:top w:val="nil"/>
              <w:left w:val="nil"/>
              <w:bottom w:val="nil"/>
              <w:right w:val="nil"/>
            </w:tcBorders>
            <w:vAlign w:val="bottom"/>
          </w:tcPr>
          <w:p w14:paraId="1312E046" w14:textId="18D638FF" w:rsidR="00AF170F" w:rsidRPr="00B27511" w:rsidRDefault="00F01C2B" w:rsidP="005A4AFA">
            <w:pPr>
              <w:pBdr>
                <w:bottom w:val="single" w:sz="4" w:space="1" w:color="auto"/>
              </w:pBdr>
              <w:tabs>
                <w:tab w:val="decimal" w:pos="1152"/>
              </w:tabs>
              <w:spacing w:line="340" w:lineRule="exact"/>
              <w:ind w:right="12"/>
              <w:rPr>
                <w:rFonts w:ascii="Arial" w:hAnsi="Arial" w:cs="Arial"/>
                <w:sz w:val="18"/>
                <w:szCs w:val="18"/>
              </w:rPr>
            </w:pPr>
            <w:r w:rsidRPr="00B27511">
              <w:rPr>
                <w:rFonts w:ascii="Arial" w:hAnsi="Arial" w:cs="Arial"/>
                <w:sz w:val="18"/>
                <w:szCs w:val="18"/>
              </w:rPr>
              <w:t>(2,313)</w:t>
            </w:r>
          </w:p>
        </w:tc>
        <w:tc>
          <w:tcPr>
            <w:tcW w:w="1499" w:type="dxa"/>
            <w:tcBorders>
              <w:top w:val="nil"/>
              <w:left w:val="nil"/>
              <w:bottom w:val="nil"/>
              <w:right w:val="nil"/>
            </w:tcBorders>
            <w:vAlign w:val="bottom"/>
          </w:tcPr>
          <w:p w14:paraId="5632A5BC" w14:textId="7C5CBF94" w:rsidR="00AF170F" w:rsidRPr="00B27511" w:rsidRDefault="00AF170F" w:rsidP="005A4AFA">
            <w:pPr>
              <w:pBdr>
                <w:bottom w:val="single" w:sz="4" w:space="1" w:color="auto"/>
              </w:pBd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(2,345)</w:t>
            </w:r>
          </w:p>
        </w:tc>
        <w:tc>
          <w:tcPr>
            <w:tcW w:w="1494" w:type="dxa"/>
            <w:vAlign w:val="bottom"/>
          </w:tcPr>
          <w:p w14:paraId="3E1298A3" w14:textId="7E0E59EA" w:rsidR="00AF170F" w:rsidRPr="00B27511" w:rsidRDefault="00F01C2B" w:rsidP="005A4AFA">
            <w:pPr>
              <w:pBdr>
                <w:bottom w:val="single" w:sz="4" w:space="1" w:color="auto"/>
              </w:pBdr>
              <w:tabs>
                <w:tab w:val="decimal" w:pos="1152"/>
              </w:tabs>
              <w:spacing w:line="340" w:lineRule="exact"/>
              <w:ind w:right="12"/>
              <w:rPr>
                <w:rFonts w:ascii="Arial" w:hAnsi="Arial" w:cs="Arial"/>
                <w:sz w:val="18"/>
                <w:szCs w:val="18"/>
              </w:rPr>
            </w:pPr>
            <w:r w:rsidRPr="00B27511">
              <w:rPr>
                <w:rFonts w:ascii="Arial" w:hAnsi="Arial" w:cs="Arial"/>
                <w:sz w:val="18"/>
                <w:szCs w:val="18"/>
              </w:rPr>
              <w:t>(2,18</w:t>
            </w:r>
            <w:r w:rsidR="005A7D84" w:rsidRPr="00B27511">
              <w:rPr>
                <w:rFonts w:ascii="Arial" w:hAnsi="Arial" w:cstheme="minorBidi"/>
                <w:sz w:val="18"/>
                <w:szCs w:val="18"/>
              </w:rPr>
              <w:t>8</w:t>
            </w:r>
            <w:r w:rsidRPr="00B27511">
              <w:rPr>
                <w:rFonts w:ascii="Arial" w:hAnsi="Arial" w:cs="Arial"/>
                <w:sz w:val="18"/>
                <w:szCs w:val="18"/>
              </w:rPr>
              <w:t>)</w:t>
            </w:r>
          </w:p>
        </w:tc>
        <w:tc>
          <w:tcPr>
            <w:tcW w:w="1535" w:type="dxa"/>
            <w:vAlign w:val="bottom"/>
          </w:tcPr>
          <w:p w14:paraId="6A766893" w14:textId="271C7D64" w:rsidR="00AF170F" w:rsidRPr="00B27511" w:rsidRDefault="00AF170F" w:rsidP="005A4AFA">
            <w:pPr>
              <w:pBdr>
                <w:bottom w:val="single" w:sz="4" w:space="1" w:color="auto"/>
              </w:pBd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(2,210)</w:t>
            </w:r>
          </w:p>
        </w:tc>
      </w:tr>
      <w:tr w:rsidR="00AF170F" w:rsidRPr="00B27511" w14:paraId="35ECE240" w14:textId="77777777" w:rsidTr="00E84DEB">
        <w:trPr>
          <w:trHeight w:val="375"/>
        </w:trPr>
        <w:tc>
          <w:tcPr>
            <w:tcW w:w="3041" w:type="dxa"/>
            <w:tcBorders>
              <w:top w:val="nil"/>
              <w:left w:val="nil"/>
              <w:bottom w:val="nil"/>
              <w:right w:val="nil"/>
            </w:tcBorders>
          </w:tcPr>
          <w:p w14:paraId="4DFDAF0F" w14:textId="14DBD6EC" w:rsidR="00AF170F" w:rsidRPr="00B27511" w:rsidRDefault="00AF170F" w:rsidP="00464504">
            <w:pPr>
              <w:spacing w:line="340" w:lineRule="exact"/>
              <w:ind w:right="-43"/>
              <w:rPr>
                <w:rFonts w:ascii="Arial" w:eastAsia="Arial Unicode MS" w:hAnsi="Arial" w:cs="Arial"/>
                <w:sz w:val="18"/>
                <w:szCs w:val="18"/>
              </w:rPr>
            </w:pPr>
            <w:r w:rsidRPr="00B27511">
              <w:rPr>
                <w:rFonts w:ascii="Arial" w:eastAsia="Arial Unicode MS" w:hAnsi="Arial" w:cs="Arial"/>
                <w:sz w:val="18"/>
                <w:szCs w:val="18"/>
              </w:rPr>
              <w:t>Trade receivables - others, net</w:t>
            </w:r>
          </w:p>
        </w:tc>
        <w:tc>
          <w:tcPr>
            <w:tcW w:w="1503" w:type="dxa"/>
            <w:tcBorders>
              <w:top w:val="nil"/>
              <w:left w:val="nil"/>
              <w:bottom w:val="nil"/>
              <w:right w:val="nil"/>
            </w:tcBorders>
            <w:vAlign w:val="bottom"/>
          </w:tcPr>
          <w:p w14:paraId="1831B715" w14:textId="481DB2A3" w:rsidR="00AF170F" w:rsidRPr="00B27511" w:rsidRDefault="00F01C2B" w:rsidP="005A4AFA">
            <w:pPr>
              <w:pBdr>
                <w:bottom w:val="double" w:sz="6" w:space="1" w:color="auto"/>
              </w:pBdr>
              <w:tabs>
                <w:tab w:val="decimal" w:pos="1152"/>
              </w:tabs>
              <w:spacing w:line="340" w:lineRule="exact"/>
              <w:ind w:right="12"/>
              <w:rPr>
                <w:rFonts w:ascii="Arial" w:hAnsi="Arial" w:cs="Arial"/>
                <w:sz w:val="18"/>
                <w:szCs w:val="18"/>
              </w:rPr>
            </w:pPr>
            <w:r w:rsidRPr="00B27511">
              <w:rPr>
                <w:rFonts w:ascii="Arial" w:hAnsi="Arial" w:cs="Arial"/>
                <w:sz w:val="18"/>
                <w:szCs w:val="18"/>
              </w:rPr>
              <w:t>3,824,111</w:t>
            </w:r>
          </w:p>
        </w:tc>
        <w:tc>
          <w:tcPr>
            <w:tcW w:w="1499" w:type="dxa"/>
            <w:tcBorders>
              <w:top w:val="nil"/>
              <w:left w:val="nil"/>
              <w:bottom w:val="nil"/>
              <w:right w:val="nil"/>
            </w:tcBorders>
          </w:tcPr>
          <w:p w14:paraId="464951EF" w14:textId="7D478510" w:rsidR="00AF170F" w:rsidRPr="00B27511" w:rsidRDefault="00AF170F" w:rsidP="005A4AFA">
            <w:pPr>
              <w:pBdr>
                <w:bottom w:val="double" w:sz="6" w:space="1" w:color="auto"/>
              </w:pBd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3,</w:t>
            </w:r>
            <w:r w:rsidRPr="00B27511">
              <w:rPr>
                <w:rFonts w:ascii="Arial" w:eastAsia="Arial Unicode MS" w:hAnsi="Arial" w:cs="Browallia New"/>
                <w:sz w:val="18"/>
                <w:szCs w:val="18"/>
              </w:rPr>
              <w:t>744</w:t>
            </w:r>
            <w:r w:rsidRPr="00B27511">
              <w:rPr>
                <w:rFonts w:ascii="Arial" w:eastAsia="Arial Unicode MS" w:hAnsi="Arial" w:cs="Arial"/>
                <w:sz w:val="18"/>
                <w:szCs w:val="18"/>
              </w:rPr>
              <w:t>,623</w:t>
            </w:r>
          </w:p>
        </w:tc>
        <w:tc>
          <w:tcPr>
            <w:tcW w:w="1494" w:type="dxa"/>
            <w:vAlign w:val="bottom"/>
          </w:tcPr>
          <w:p w14:paraId="05D9053C" w14:textId="62019D56" w:rsidR="00AF170F" w:rsidRPr="00B27511" w:rsidRDefault="00F01C2B" w:rsidP="005A4AFA">
            <w:pPr>
              <w:pBdr>
                <w:bottom w:val="double" w:sz="6" w:space="1" w:color="auto"/>
              </w:pBdr>
              <w:tabs>
                <w:tab w:val="decimal" w:pos="1152"/>
              </w:tabs>
              <w:spacing w:line="340" w:lineRule="exact"/>
              <w:ind w:right="12"/>
              <w:rPr>
                <w:rFonts w:ascii="Arial" w:hAnsi="Arial" w:cs="Arial"/>
                <w:sz w:val="18"/>
                <w:szCs w:val="18"/>
              </w:rPr>
            </w:pPr>
            <w:r w:rsidRPr="00B27511">
              <w:rPr>
                <w:rFonts w:ascii="Arial" w:hAnsi="Arial" w:cs="Arial"/>
                <w:sz w:val="18"/>
                <w:szCs w:val="18"/>
              </w:rPr>
              <w:t>13,06</w:t>
            </w:r>
            <w:r w:rsidR="009A6127" w:rsidRPr="00B27511">
              <w:rPr>
                <w:rFonts w:ascii="Arial" w:hAnsi="Arial" w:cs="Arial"/>
                <w:sz w:val="18"/>
                <w:szCs w:val="18"/>
              </w:rPr>
              <w:t>3</w:t>
            </w:r>
          </w:p>
        </w:tc>
        <w:tc>
          <w:tcPr>
            <w:tcW w:w="1535" w:type="dxa"/>
          </w:tcPr>
          <w:p w14:paraId="71AA863E" w14:textId="7D1320E8" w:rsidR="00AF170F" w:rsidRPr="00B27511" w:rsidRDefault="00AF170F" w:rsidP="005A4AFA">
            <w:pPr>
              <w:pBdr>
                <w:bottom w:val="double" w:sz="6" w:space="1" w:color="auto"/>
              </w:pBdr>
              <w:tabs>
                <w:tab w:val="decimal" w:pos="1152"/>
              </w:tabs>
              <w:spacing w:line="340" w:lineRule="exact"/>
              <w:ind w:right="12"/>
              <w:rPr>
                <w:rFonts w:ascii="Arial" w:hAnsi="Arial" w:cs="Arial"/>
                <w:sz w:val="18"/>
                <w:szCs w:val="18"/>
              </w:rPr>
            </w:pPr>
            <w:r w:rsidRPr="00B27511">
              <w:rPr>
                <w:rFonts w:ascii="Arial" w:eastAsia="Arial Unicode MS" w:hAnsi="Arial" w:cs="Arial"/>
                <w:sz w:val="18"/>
                <w:szCs w:val="18"/>
              </w:rPr>
              <w:t>9,083</w:t>
            </w:r>
          </w:p>
        </w:tc>
      </w:tr>
    </w:tbl>
    <w:p w14:paraId="7B031354" w14:textId="1482F8BB" w:rsidR="00E0768A" w:rsidRPr="00B27511" w:rsidRDefault="004911B0" w:rsidP="009C2D58">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4</w:t>
      </w:r>
      <w:r w:rsidR="00E23D3D" w:rsidRPr="00B27511">
        <w:rPr>
          <w:rFonts w:ascii="Arial" w:hAnsi="Arial" w:cs="Arial"/>
          <w:b/>
          <w:bCs/>
          <w:sz w:val="22"/>
          <w:szCs w:val="22"/>
        </w:rPr>
        <w:t>.</w:t>
      </w:r>
      <w:r w:rsidR="00E23D3D" w:rsidRPr="00B27511">
        <w:rPr>
          <w:rFonts w:ascii="Arial" w:hAnsi="Arial" w:cs="Arial"/>
          <w:b/>
          <w:bCs/>
          <w:sz w:val="22"/>
          <w:szCs w:val="22"/>
        </w:rPr>
        <w:tab/>
        <w:t>Related party transactions</w:t>
      </w:r>
    </w:p>
    <w:p w14:paraId="4009830A" w14:textId="45BB157D" w:rsidR="00506714" w:rsidRPr="00B27511" w:rsidRDefault="003E2621" w:rsidP="00A161BC">
      <w:pPr>
        <w:tabs>
          <w:tab w:val="left" w:pos="720"/>
        </w:tabs>
        <w:spacing w:before="60" w:line="380" w:lineRule="exact"/>
        <w:ind w:left="547" w:hanging="547"/>
        <w:jc w:val="thaiDistribute"/>
        <w:rPr>
          <w:rFonts w:ascii="Arial" w:hAnsi="Arial" w:cs="Arial"/>
          <w:sz w:val="22"/>
          <w:szCs w:val="22"/>
        </w:rPr>
      </w:pPr>
      <w:r w:rsidRPr="00B27511">
        <w:rPr>
          <w:rFonts w:ascii="Arial" w:hAnsi="Arial" w:cs="Arial"/>
          <w:sz w:val="22"/>
          <w:szCs w:val="22"/>
        </w:rPr>
        <w:tab/>
      </w:r>
      <w:r w:rsidR="00506714" w:rsidRPr="00B27511">
        <w:rPr>
          <w:rFonts w:ascii="Arial" w:hAnsi="Arial" w:cs="Arial"/>
          <w:sz w:val="22"/>
          <w:szCs w:val="22"/>
        </w:rPr>
        <w:t xml:space="preserve">During the </w:t>
      </w:r>
      <w:r w:rsidR="002E3C27" w:rsidRPr="00B27511">
        <w:rPr>
          <w:rFonts w:ascii="Arial" w:hAnsi="Arial" w:cs="Arial"/>
          <w:sz w:val="22"/>
          <w:szCs w:val="22"/>
        </w:rPr>
        <w:t>periods</w:t>
      </w:r>
      <w:r w:rsidR="00506714" w:rsidRPr="00B27511">
        <w:rPr>
          <w:rFonts w:ascii="Arial" w:hAnsi="Arial" w:cs="Arial"/>
          <w:sz w:val="22"/>
          <w:szCs w:val="22"/>
        </w:rPr>
        <w:t xml:space="preserve">, the </w:t>
      </w:r>
      <w:r w:rsidR="00D35152" w:rsidRPr="00B27511">
        <w:rPr>
          <w:rFonts w:ascii="Arial" w:hAnsi="Arial" w:cs="Browallia New"/>
          <w:sz w:val="22"/>
          <w:szCs w:val="28"/>
        </w:rPr>
        <w:t>Group</w:t>
      </w:r>
      <w:r w:rsidR="00506714" w:rsidRPr="00B27511">
        <w:rPr>
          <w:rFonts w:ascii="Arial" w:hAnsi="Arial" w:cs="Arial"/>
          <w:sz w:val="22"/>
          <w:szCs w:val="22"/>
        </w:rPr>
        <w:t xml:space="preserve"> had significant business transactions with related parties. </w:t>
      </w:r>
      <w:r w:rsidR="0076447C" w:rsidRPr="00B27511">
        <w:rPr>
          <w:rFonts w:ascii="Arial" w:hAnsi="Arial" w:cs="Arial"/>
          <w:sz w:val="22"/>
          <w:szCs w:val="22"/>
        </w:rPr>
        <w:t>Such</w:t>
      </w:r>
      <w:r w:rsidR="00506714" w:rsidRPr="00B27511">
        <w:rPr>
          <w:rFonts w:ascii="Arial" w:hAnsi="Arial" w:cs="Arial"/>
          <w:sz w:val="22"/>
          <w:szCs w:val="22"/>
        </w:rPr>
        <w:t xml:space="preserve"> transactions, </w:t>
      </w:r>
      <w:r w:rsidR="00D55DD4" w:rsidRPr="00B27511">
        <w:rPr>
          <w:rFonts w:ascii="Arial" w:hAnsi="Arial" w:cs="Arial"/>
          <w:sz w:val="22"/>
          <w:szCs w:val="22"/>
        </w:rPr>
        <w:t xml:space="preserve">which are </w:t>
      </w:r>
      <w:r w:rsidR="000A2C5E" w:rsidRPr="00B27511">
        <w:rPr>
          <w:rFonts w:ascii="Arial" w:hAnsi="Arial" w:cs="Arial"/>
          <w:sz w:val="22"/>
          <w:szCs w:val="22"/>
        </w:rPr>
        <w:t>summarised</w:t>
      </w:r>
      <w:r w:rsidR="00D55DD4" w:rsidRPr="00B27511">
        <w:rPr>
          <w:rFonts w:ascii="Arial" w:hAnsi="Arial" w:cs="Arial"/>
          <w:sz w:val="22"/>
          <w:szCs w:val="22"/>
        </w:rPr>
        <w:t xml:space="preserve"> below, arose</w:t>
      </w:r>
      <w:r w:rsidR="00506714" w:rsidRPr="00B27511">
        <w:rPr>
          <w:rFonts w:ascii="Arial" w:hAnsi="Arial" w:cs="Arial"/>
          <w:sz w:val="22"/>
          <w:szCs w:val="22"/>
        </w:rPr>
        <w:t xml:space="preserve"> </w:t>
      </w:r>
      <w:r w:rsidR="00B0623D" w:rsidRPr="00B27511">
        <w:rPr>
          <w:rFonts w:ascii="Arial" w:hAnsi="Arial" w:cs="Arial"/>
          <w:sz w:val="22"/>
          <w:szCs w:val="22"/>
        </w:rPr>
        <w:t xml:space="preserve">in the ordinary course of businesses and were </w:t>
      </w:r>
      <w:r w:rsidR="00506714" w:rsidRPr="00B27511">
        <w:rPr>
          <w:rFonts w:ascii="Arial" w:hAnsi="Arial" w:cs="Arial"/>
          <w:sz w:val="22"/>
          <w:szCs w:val="22"/>
        </w:rPr>
        <w:t xml:space="preserve">concluded on commercial terms and agreed upon between the Company and those </w:t>
      </w:r>
      <w:r w:rsidR="00D55DD4" w:rsidRPr="00B27511">
        <w:rPr>
          <w:rFonts w:ascii="Arial" w:hAnsi="Arial" w:cs="Arial"/>
          <w:sz w:val="22"/>
          <w:szCs w:val="22"/>
        </w:rPr>
        <w:t>related parties</w:t>
      </w:r>
      <w:r w:rsidR="00506714" w:rsidRPr="00B27511">
        <w:rPr>
          <w:rFonts w:ascii="Arial" w:hAnsi="Arial" w:cs="Arial"/>
          <w:sz w:val="22"/>
          <w:szCs w:val="22"/>
        </w:rPr>
        <w:t xml:space="preserve">. </w:t>
      </w:r>
    </w:p>
    <w:p w14:paraId="47F4EFDF" w14:textId="353435CD" w:rsidR="006F6A29" w:rsidRPr="00B27511"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B27511">
        <w:rPr>
          <w:rFonts w:ascii="Arial" w:hAnsi="Arial" w:cs="Arial"/>
          <w:sz w:val="22"/>
          <w:szCs w:val="22"/>
        </w:rPr>
        <w:tab/>
      </w:r>
      <w:r w:rsidRPr="00B27511">
        <w:rPr>
          <w:rFonts w:ascii="Arial" w:hAnsi="Arial" w:cs="Arial"/>
          <w:b/>
          <w:bCs/>
          <w:sz w:val="22"/>
          <w:szCs w:val="22"/>
          <w:u w:val="single"/>
        </w:rPr>
        <w:t>Transactions with subsidiaries, associated company and related companies</w:t>
      </w:r>
    </w:p>
    <w:tbl>
      <w:tblPr>
        <w:tblW w:w="9072" w:type="dxa"/>
        <w:tblInd w:w="468" w:type="dxa"/>
        <w:tblLayout w:type="fixed"/>
        <w:tblLook w:val="0000" w:firstRow="0" w:lastRow="0" w:firstColumn="0" w:lastColumn="0" w:noHBand="0" w:noVBand="0"/>
      </w:tblPr>
      <w:tblGrid>
        <w:gridCol w:w="2875"/>
        <w:gridCol w:w="884"/>
        <w:gridCol w:w="882"/>
        <w:gridCol w:w="830"/>
        <w:gridCol w:w="902"/>
        <w:gridCol w:w="2699"/>
      </w:tblGrid>
      <w:tr w:rsidR="00EC15BA" w:rsidRPr="00B27511" w14:paraId="3857D2D4" w14:textId="77777777" w:rsidTr="00896C3C">
        <w:trPr>
          <w:tblHeader/>
        </w:trPr>
        <w:tc>
          <w:tcPr>
            <w:tcW w:w="2875" w:type="dxa"/>
            <w:tcBorders>
              <w:top w:val="nil"/>
              <w:left w:val="nil"/>
              <w:bottom w:val="nil"/>
              <w:right w:val="nil"/>
            </w:tcBorders>
          </w:tcPr>
          <w:p w14:paraId="7FC261C0" w14:textId="77777777" w:rsidR="00EC15BA" w:rsidRPr="00B27511" w:rsidRDefault="00EC15BA" w:rsidP="00896C3C">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5F2CF457" w14:textId="77777777" w:rsidR="00EC15BA" w:rsidRPr="00B27511" w:rsidRDefault="00EC15BA" w:rsidP="00896C3C">
            <w:pPr>
              <w:spacing w:line="300" w:lineRule="exact"/>
              <w:ind w:right="72"/>
              <w:jc w:val="center"/>
              <w:rPr>
                <w:rFonts w:ascii="Arial" w:eastAsia="Arial Unicode MS" w:hAnsi="Arial" w:cs="Arial"/>
                <w:sz w:val="16"/>
                <w:szCs w:val="16"/>
              </w:rPr>
            </w:pPr>
          </w:p>
        </w:tc>
        <w:tc>
          <w:tcPr>
            <w:tcW w:w="1732" w:type="dxa"/>
            <w:gridSpan w:val="2"/>
            <w:tcBorders>
              <w:top w:val="nil"/>
              <w:left w:val="nil"/>
              <w:bottom w:val="nil"/>
              <w:right w:val="nil"/>
            </w:tcBorders>
          </w:tcPr>
          <w:p w14:paraId="5AA69588" w14:textId="77777777" w:rsidR="00EC15BA" w:rsidRPr="00B27511" w:rsidRDefault="00EC15BA" w:rsidP="00896C3C">
            <w:pPr>
              <w:spacing w:line="300" w:lineRule="exact"/>
              <w:ind w:left="-198" w:right="-198"/>
              <w:jc w:val="center"/>
              <w:rPr>
                <w:rFonts w:ascii="Arial" w:eastAsia="Arial Unicode MS" w:hAnsi="Arial" w:cs="Arial"/>
                <w:sz w:val="16"/>
                <w:szCs w:val="16"/>
              </w:rPr>
            </w:pPr>
          </w:p>
        </w:tc>
        <w:tc>
          <w:tcPr>
            <w:tcW w:w="2699" w:type="dxa"/>
            <w:tcBorders>
              <w:top w:val="nil"/>
              <w:left w:val="nil"/>
              <w:bottom w:val="nil"/>
              <w:right w:val="nil"/>
            </w:tcBorders>
          </w:tcPr>
          <w:p w14:paraId="43C359C6" w14:textId="14ABE204" w:rsidR="00EC15BA" w:rsidRPr="00B27511" w:rsidRDefault="000636F6" w:rsidP="00896C3C">
            <w:pPr>
              <w:spacing w:line="300" w:lineRule="exact"/>
              <w:ind w:left="72" w:right="132"/>
              <w:jc w:val="right"/>
              <w:rPr>
                <w:rFonts w:ascii="Arial" w:eastAsia="Arial Unicode MS" w:hAnsi="Arial" w:cs="Arial"/>
                <w:sz w:val="16"/>
                <w:szCs w:val="16"/>
              </w:rPr>
            </w:pPr>
            <w:r w:rsidRPr="00B27511">
              <w:rPr>
                <w:rFonts w:ascii="Arial" w:eastAsia="Arial Unicode MS" w:hAnsi="Arial"/>
                <w:sz w:val="16"/>
                <w:szCs w:val="16"/>
              </w:rPr>
              <w:t>(</w:t>
            </w:r>
            <w:r w:rsidR="00EC15BA" w:rsidRPr="00B27511">
              <w:rPr>
                <w:rFonts w:ascii="Arial" w:eastAsia="Arial Unicode MS" w:hAnsi="Arial" w:cs="Arial"/>
                <w:sz w:val="16"/>
                <w:szCs w:val="16"/>
              </w:rPr>
              <w:t>Unit</w:t>
            </w:r>
            <w:r w:rsidR="00EC15BA" w:rsidRPr="00B27511">
              <w:rPr>
                <w:rFonts w:ascii="Arial" w:eastAsia="Arial Unicode MS" w:hAnsi="Arial"/>
                <w:sz w:val="16"/>
                <w:szCs w:val="16"/>
                <w:cs/>
              </w:rPr>
              <w:t xml:space="preserve">: </w:t>
            </w:r>
            <w:r w:rsidR="00EC15BA" w:rsidRPr="00B27511">
              <w:rPr>
                <w:rFonts w:ascii="Arial" w:eastAsia="Arial Unicode MS" w:hAnsi="Arial" w:cs="Arial"/>
                <w:sz w:val="16"/>
                <w:szCs w:val="16"/>
              </w:rPr>
              <w:t>Million Baht</w:t>
            </w:r>
            <w:r w:rsidRPr="00B27511">
              <w:rPr>
                <w:rFonts w:ascii="Arial" w:eastAsia="Arial Unicode MS" w:hAnsi="Arial"/>
                <w:sz w:val="16"/>
                <w:szCs w:val="16"/>
              </w:rPr>
              <w:t>)</w:t>
            </w:r>
          </w:p>
        </w:tc>
      </w:tr>
      <w:tr w:rsidR="00EC15BA" w:rsidRPr="00B27511" w14:paraId="6D99FF6A" w14:textId="77777777" w:rsidTr="00896C3C">
        <w:trPr>
          <w:tblHeader/>
        </w:trPr>
        <w:tc>
          <w:tcPr>
            <w:tcW w:w="2875" w:type="dxa"/>
            <w:tcBorders>
              <w:top w:val="nil"/>
              <w:left w:val="nil"/>
              <w:bottom w:val="nil"/>
              <w:right w:val="nil"/>
            </w:tcBorders>
          </w:tcPr>
          <w:p w14:paraId="1C3FD6F3" w14:textId="77777777" w:rsidR="00EC15BA" w:rsidRPr="00B27511" w:rsidRDefault="00EC15BA" w:rsidP="00896C3C">
            <w:pPr>
              <w:spacing w:line="300" w:lineRule="exact"/>
              <w:ind w:right="-36"/>
              <w:jc w:val="center"/>
              <w:rPr>
                <w:rFonts w:ascii="Arial" w:eastAsia="Arial Unicode MS" w:hAnsi="Arial" w:cs="Arial"/>
                <w:sz w:val="16"/>
                <w:szCs w:val="16"/>
                <w:u w:val="single"/>
              </w:rPr>
            </w:pPr>
          </w:p>
        </w:tc>
        <w:tc>
          <w:tcPr>
            <w:tcW w:w="3498" w:type="dxa"/>
            <w:gridSpan w:val="4"/>
            <w:tcBorders>
              <w:top w:val="nil"/>
              <w:left w:val="nil"/>
              <w:bottom w:val="nil"/>
              <w:right w:val="nil"/>
            </w:tcBorders>
          </w:tcPr>
          <w:p w14:paraId="5825EA23" w14:textId="0B2C45D1" w:rsidR="00EC15BA" w:rsidRPr="00B27511" w:rsidRDefault="00EC15BA"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For the three-month</w:t>
            </w:r>
            <w:r w:rsidR="00E84DEB" w:rsidRPr="00B27511">
              <w:rPr>
                <w:rFonts w:ascii="Arial" w:eastAsia="Arial Unicode MS" w:hAnsi="Arial" w:cs="Arial"/>
                <w:sz w:val="16"/>
                <w:szCs w:val="16"/>
              </w:rPr>
              <w:t xml:space="preserve"> periods</w:t>
            </w:r>
            <w:r w:rsidR="000A29AD" w:rsidRPr="00B27511">
              <w:rPr>
                <w:rFonts w:ascii="Arial" w:eastAsia="Arial Unicode MS" w:hAnsi="Arial" w:cs="Arial"/>
                <w:sz w:val="16"/>
                <w:szCs w:val="16"/>
              </w:rPr>
              <w:t xml:space="preserve"> ended 30 June</w:t>
            </w:r>
            <w:r w:rsidRPr="00B27511">
              <w:rPr>
                <w:rFonts w:ascii="Arial" w:eastAsia="Arial Unicode MS" w:hAnsi="Arial" w:cs="Arial"/>
                <w:sz w:val="16"/>
                <w:szCs w:val="16"/>
              </w:rPr>
              <w:t xml:space="preserve">                             </w:t>
            </w:r>
          </w:p>
        </w:tc>
        <w:tc>
          <w:tcPr>
            <w:tcW w:w="2699" w:type="dxa"/>
            <w:tcBorders>
              <w:top w:val="nil"/>
              <w:left w:val="nil"/>
              <w:bottom w:val="nil"/>
              <w:right w:val="nil"/>
            </w:tcBorders>
          </w:tcPr>
          <w:p w14:paraId="419433F4" w14:textId="77777777" w:rsidR="00EC15BA" w:rsidRPr="00B27511" w:rsidRDefault="00EC15BA" w:rsidP="00896C3C">
            <w:pPr>
              <w:spacing w:line="300" w:lineRule="exact"/>
              <w:ind w:left="72" w:right="132"/>
              <w:jc w:val="center"/>
              <w:rPr>
                <w:rFonts w:ascii="Arial" w:eastAsia="Arial Unicode MS" w:hAnsi="Arial" w:cs="Arial"/>
                <w:sz w:val="16"/>
                <w:szCs w:val="16"/>
              </w:rPr>
            </w:pPr>
          </w:p>
        </w:tc>
      </w:tr>
      <w:tr w:rsidR="00EC15BA" w:rsidRPr="00B27511" w14:paraId="591D748C" w14:textId="77777777" w:rsidTr="00896C3C">
        <w:trPr>
          <w:tblHeader/>
        </w:trPr>
        <w:tc>
          <w:tcPr>
            <w:tcW w:w="2875" w:type="dxa"/>
            <w:tcBorders>
              <w:top w:val="nil"/>
              <w:left w:val="nil"/>
              <w:bottom w:val="nil"/>
              <w:right w:val="nil"/>
            </w:tcBorders>
          </w:tcPr>
          <w:p w14:paraId="47E8754D" w14:textId="77777777" w:rsidR="00EC15BA" w:rsidRPr="00B27511" w:rsidRDefault="00EC15BA" w:rsidP="00896C3C">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3BE8E51D" w14:textId="77777777" w:rsidR="00EC15BA" w:rsidRPr="00B27511" w:rsidRDefault="00EC15BA" w:rsidP="00896C3C">
            <w:pPr>
              <w:spacing w:line="300" w:lineRule="exact"/>
              <w:ind w:right="72"/>
              <w:jc w:val="center"/>
              <w:rPr>
                <w:rFonts w:ascii="Arial" w:eastAsia="Arial Unicode MS" w:hAnsi="Arial" w:cs="Arial"/>
                <w:sz w:val="16"/>
                <w:szCs w:val="16"/>
              </w:rPr>
            </w:pPr>
            <w:r w:rsidRPr="00B27511">
              <w:rPr>
                <w:rFonts w:ascii="Arial" w:eastAsia="Arial Unicode MS" w:hAnsi="Arial" w:cs="Arial"/>
                <w:sz w:val="16"/>
                <w:szCs w:val="16"/>
              </w:rPr>
              <w:t>Consolidated</w:t>
            </w:r>
          </w:p>
        </w:tc>
        <w:tc>
          <w:tcPr>
            <w:tcW w:w="1732" w:type="dxa"/>
            <w:gridSpan w:val="2"/>
            <w:tcBorders>
              <w:top w:val="nil"/>
              <w:left w:val="nil"/>
              <w:bottom w:val="nil"/>
              <w:right w:val="nil"/>
            </w:tcBorders>
          </w:tcPr>
          <w:p w14:paraId="70AA50B7" w14:textId="77777777" w:rsidR="00EC15BA" w:rsidRPr="00B27511" w:rsidRDefault="00EC15BA" w:rsidP="00896C3C">
            <w:pPr>
              <w:spacing w:line="300" w:lineRule="exact"/>
              <w:jc w:val="center"/>
              <w:rPr>
                <w:rFonts w:ascii="Arial" w:eastAsia="Arial Unicode MS" w:hAnsi="Arial" w:cs="Arial"/>
                <w:sz w:val="16"/>
                <w:szCs w:val="16"/>
              </w:rPr>
            </w:pPr>
            <w:r w:rsidRPr="00B27511">
              <w:rPr>
                <w:rFonts w:ascii="Arial" w:eastAsia="Arial Unicode MS" w:hAnsi="Arial" w:cs="Arial"/>
                <w:sz w:val="16"/>
                <w:szCs w:val="16"/>
              </w:rPr>
              <w:t>Separate</w:t>
            </w:r>
          </w:p>
        </w:tc>
        <w:tc>
          <w:tcPr>
            <w:tcW w:w="2699" w:type="dxa"/>
            <w:tcBorders>
              <w:top w:val="nil"/>
              <w:left w:val="nil"/>
              <w:bottom w:val="nil"/>
              <w:right w:val="nil"/>
            </w:tcBorders>
          </w:tcPr>
          <w:p w14:paraId="50E76BC0" w14:textId="77777777" w:rsidR="00EC15BA" w:rsidRPr="00B27511" w:rsidRDefault="00EC15BA" w:rsidP="00896C3C">
            <w:pPr>
              <w:spacing w:line="300" w:lineRule="exact"/>
              <w:ind w:right="-36"/>
              <w:jc w:val="center"/>
              <w:rPr>
                <w:rFonts w:ascii="Arial" w:eastAsia="Arial Unicode MS" w:hAnsi="Arial" w:cs="Arial"/>
                <w:sz w:val="16"/>
                <w:szCs w:val="16"/>
                <w:u w:val="single"/>
              </w:rPr>
            </w:pPr>
          </w:p>
        </w:tc>
      </w:tr>
      <w:tr w:rsidR="00EC15BA" w:rsidRPr="00B27511" w14:paraId="363EC087" w14:textId="77777777" w:rsidTr="00896C3C">
        <w:trPr>
          <w:tblHeader/>
        </w:trPr>
        <w:tc>
          <w:tcPr>
            <w:tcW w:w="2875" w:type="dxa"/>
            <w:tcBorders>
              <w:top w:val="nil"/>
              <w:left w:val="nil"/>
              <w:bottom w:val="nil"/>
              <w:right w:val="nil"/>
            </w:tcBorders>
          </w:tcPr>
          <w:p w14:paraId="0225804C" w14:textId="77777777" w:rsidR="00EC15BA" w:rsidRPr="00B27511" w:rsidRDefault="00EC15BA" w:rsidP="00896C3C">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73B7A519" w14:textId="2CBE0864" w:rsidR="00EC15BA" w:rsidRPr="00B27511" w:rsidRDefault="00896C3C"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 xml:space="preserve">financial </w:t>
            </w:r>
            <w:r w:rsidR="00EC15BA" w:rsidRPr="00B27511">
              <w:rPr>
                <w:rFonts w:ascii="Arial" w:eastAsia="Arial Unicode MS" w:hAnsi="Arial" w:cs="Arial"/>
                <w:sz w:val="16"/>
                <w:szCs w:val="16"/>
              </w:rPr>
              <w:t>statements</w:t>
            </w:r>
          </w:p>
        </w:tc>
        <w:tc>
          <w:tcPr>
            <w:tcW w:w="1732" w:type="dxa"/>
            <w:gridSpan w:val="2"/>
            <w:tcBorders>
              <w:top w:val="nil"/>
              <w:left w:val="nil"/>
              <w:bottom w:val="nil"/>
              <w:right w:val="nil"/>
            </w:tcBorders>
          </w:tcPr>
          <w:p w14:paraId="6745977A" w14:textId="74043322" w:rsidR="00EC15BA" w:rsidRPr="00B27511" w:rsidRDefault="00896C3C"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 xml:space="preserve">financial </w:t>
            </w:r>
            <w:r w:rsidR="00EC15BA" w:rsidRPr="00B27511">
              <w:rPr>
                <w:rFonts w:ascii="Arial" w:eastAsia="Arial Unicode MS" w:hAnsi="Arial" w:cs="Arial"/>
                <w:sz w:val="16"/>
                <w:szCs w:val="16"/>
              </w:rPr>
              <w:t>statements</w:t>
            </w:r>
          </w:p>
        </w:tc>
        <w:tc>
          <w:tcPr>
            <w:tcW w:w="2699" w:type="dxa"/>
            <w:tcBorders>
              <w:top w:val="nil"/>
              <w:left w:val="nil"/>
              <w:bottom w:val="nil"/>
              <w:right w:val="nil"/>
            </w:tcBorders>
          </w:tcPr>
          <w:p w14:paraId="73D10F24" w14:textId="77777777" w:rsidR="00EC15BA" w:rsidRPr="00B27511" w:rsidRDefault="00EC15BA"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Transfer pricing policy</w:t>
            </w:r>
          </w:p>
        </w:tc>
      </w:tr>
      <w:tr w:rsidR="00EC15BA" w:rsidRPr="00B27511" w14:paraId="619962F1" w14:textId="77777777" w:rsidTr="00896C3C">
        <w:trPr>
          <w:tblHeader/>
        </w:trPr>
        <w:tc>
          <w:tcPr>
            <w:tcW w:w="2875" w:type="dxa"/>
            <w:tcBorders>
              <w:top w:val="nil"/>
              <w:left w:val="nil"/>
              <w:bottom w:val="nil"/>
              <w:right w:val="nil"/>
            </w:tcBorders>
          </w:tcPr>
          <w:p w14:paraId="206CDCFA" w14:textId="77777777" w:rsidR="00EC15BA" w:rsidRPr="00B27511" w:rsidRDefault="00EC15BA" w:rsidP="00896C3C">
            <w:pPr>
              <w:spacing w:line="300" w:lineRule="exact"/>
              <w:ind w:right="-36"/>
              <w:jc w:val="center"/>
              <w:rPr>
                <w:rFonts w:ascii="Arial" w:eastAsia="Arial Unicode MS" w:hAnsi="Arial" w:cs="Arial"/>
                <w:sz w:val="16"/>
                <w:szCs w:val="16"/>
                <w:u w:val="single"/>
              </w:rPr>
            </w:pPr>
          </w:p>
        </w:tc>
        <w:tc>
          <w:tcPr>
            <w:tcW w:w="884" w:type="dxa"/>
            <w:tcBorders>
              <w:top w:val="nil"/>
              <w:left w:val="nil"/>
              <w:bottom w:val="nil"/>
              <w:right w:val="nil"/>
            </w:tcBorders>
          </w:tcPr>
          <w:p w14:paraId="0B6625CF" w14:textId="129BA789" w:rsidR="00EC15BA" w:rsidRPr="00B27511" w:rsidRDefault="00EC15BA" w:rsidP="00896C3C">
            <w:pPr>
              <w:pBdr>
                <w:bottom w:val="single" w:sz="4" w:space="1" w:color="auto"/>
              </w:pBdr>
              <w:spacing w:line="300" w:lineRule="exact"/>
              <w:jc w:val="center"/>
              <w:rPr>
                <w:rFonts w:ascii="Arial" w:eastAsia="Arial Unicode MS" w:hAnsi="Arial" w:cs="Cordia New"/>
                <w:sz w:val="16"/>
                <w:szCs w:val="16"/>
              </w:rPr>
            </w:pPr>
            <w:r w:rsidRPr="00B27511">
              <w:rPr>
                <w:rFonts w:ascii="Arial" w:eastAsia="Arial Unicode MS" w:hAnsi="Arial" w:cs="Arial"/>
                <w:sz w:val="16"/>
                <w:szCs w:val="16"/>
              </w:rPr>
              <w:t>2021</w:t>
            </w:r>
          </w:p>
        </w:tc>
        <w:tc>
          <w:tcPr>
            <w:tcW w:w="882" w:type="dxa"/>
            <w:tcBorders>
              <w:top w:val="nil"/>
              <w:left w:val="nil"/>
              <w:bottom w:val="nil"/>
              <w:right w:val="nil"/>
            </w:tcBorders>
          </w:tcPr>
          <w:p w14:paraId="68C53882" w14:textId="71FAECE4" w:rsidR="00EC15BA" w:rsidRPr="00B27511" w:rsidRDefault="00EC15BA" w:rsidP="00896C3C">
            <w:pPr>
              <w:pBdr>
                <w:bottom w:val="single" w:sz="4" w:space="1" w:color="auto"/>
              </w:pBdr>
              <w:spacing w:line="300" w:lineRule="exact"/>
              <w:jc w:val="center"/>
              <w:rPr>
                <w:rFonts w:ascii="Arial" w:eastAsia="Arial Unicode MS" w:hAnsi="Arial" w:cstheme="minorBidi"/>
                <w:sz w:val="16"/>
                <w:szCs w:val="16"/>
              </w:rPr>
            </w:pPr>
            <w:r w:rsidRPr="00B27511">
              <w:rPr>
                <w:rFonts w:ascii="Arial" w:eastAsia="Arial Unicode MS" w:hAnsi="Arial" w:cs="Arial"/>
                <w:sz w:val="16"/>
                <w:szCs w:val="16"/>
              </w:rPr>
              <w:t>2020</w:t>
            </w:r>
          </w:p>
        </w:tc>
        <w:tc>
          <w:tcPr>
            <w:tcW w:w="830" w:type="dxa"/>
            <w:tcBorders>
              <w:top w:val="nil"/>
              <w:left w:val="nil"/>
              <w:bottom w:val="nil"/>
              <w:right w:val="nil"/>
            </w:tcBorders>
          </w:tcPr>
          <w:p w14:paraId="7115C9E9" w14:textId="7E8928BE" w:rsidR="00EC15BA" w:rsidRPr="00B27511" w:rsidRDefault="00EC15BA" w:rsidP="00896C3C">
            <w:pPr>
              <w:pBdr>
                <w:bottom w:val="single" w:sz="4" w:space="1" w:color="auto"/>
              </w:pBdr>
              <w:spacing w:line="300" w:lineRule="exact"/>
              <w:jc w:val="center"/>
              <w:rPr>
                <w:rFonts w:ascii="Arial" w:eastAsia="Arial Unicode MS" w:hAnsi="Arial" w:cs="Cordia New"/>
                <w:sz w:val="16"/>
                <w:szCs w:val="16"/>
              </w:rPr>
            </w:pPr>
            <w:r w:rsidRPr="00B27511">
              <w:rPr>
                <w:rFonts w:ascii="Arial" w:eastAsia="Arial Unicode MS" w:hAnsi="Arial" w:cs="Arial"/>
                <w:sz w:val="16"/>
                <w:szCs w:val="16"/>
              </w:rPr>
              <w:t>2021</w:t>
            </w:r>
          </w:p>
        </w:tc>
        <w:tc>
          <w:tcPr>
            <w:tcW w:w="902" w:type="dxa"/>
            <w:tcBorders>
              <w:top w:val="nil"/>
              <w:left w:val="nil"/>
              <w:bottom w:val="nil"/>
              <w:right w:val="nil"/>
            </w:tcBorders>
          </w:tcPr>
          <w:p w14:paraId="6BEFE50E" w14:textId="169C9114" w:rsidR="00EC15BA" w:rsidRPr="00B27511" w:rsidRDefault="00EC15BA" w:rsidP="00896C3C">
            <w:pPr>
              <w:pBdr>
                <w:bottom w:val="single" w:sz="4" w:space="1" w:color="auto"/>
              </w:pBdr>
              <w:spacing w:line="300" w:lineRule="exact"/>
              <w:jc w:val="center"/>
              <w:rPr>
                <w:rFonts w:ascii="Arial" w:eastAsia="Arial Unicode MS" w:hAnsi="Arial" w:cstheme="minorBidi"/>
                <w:sz w:val="16"/>
                <w:szCs w:val="16"/>
              </w:rPr>
            </w:pPr>
            <w:r w:rsidRPr="00B27511">
              <w:rPr>
                <w:rFonts w:ascii="Arial" w:eastAsia="Arial Unicode MS" w:hAnsi="Arial" w:cs="Arial"/>
                <w:sz w:val="16"/>
                <w:szCs w:val="16"/>
              </w:rPr>
              <w:t>2020</w:t>
            </w:r>
          </w:p>
        </w:tc>
        <w:tc>
          <w:tcPr>
            <w:tcW w:w="2699" w:type="dxa"/>
            <w:tcBorders>
              <w:top w:val="nil"/>
              <w:left w:val="nil"/>
              <w:bottom w:val="nil"/>
              <w:right w:val="nil"/>
            </w:tcBorders>
          </w:tcPr>
          <w:p w14:paraId="6D333C33" w14:textId="77777777" w:rsidR="00EC15BA" w:rsidRPr="00B27511" w:rsidRDefault="00EC15BA" w:rsidP="00896C3C">
            <w:pPr>
              <w:spacing w:line="300" w:lineRule="exact"/>
              <w:jc w:val="center"/>
              <w:rPr>
                <w:rFonts w:ascii="Arial" w:eastAsia="Arial Unicode MS" w:hAnsi="Arial" w:cs="Arial"/>
                <w:sz w:val="16"/>
                <w:szCs w:val="16"/>
                <w:u w:val="single"/>
              </w:rPr>
            </w:pPr>
          </w:p>
        </w:tc>
      </w:tr>
      <w:tr w:rsidR="00EC15BA" w:rsidRPr="00B27511" w14:paraId="3F73E2B0" w14:textId="77777777" w:rsidTr="00896C3C">
        <w:trPr>
          <w:cantSplit/>
        </w:trPr>
        <w:tc>
          <w:tcPr>
            <w:tcW w:w="9072" w:type="dxa"/>
            <w:gridSpan w:val="6"/>
            <w:tcBorders>
              <w:top w:val="nil"/>
              <w:left w:val="nil"/>
              <w:bottom w:val="nil"/>
              <w:right w:val="nil"/>
            </w:tcBorders>
          </w:tcPr>
          <w:p w14:paraId="54759F7A" w14:textId="77777777" w:rsidR="00EC15BA" w:rsidRPr="00B27511" w:rsidRDefault="00EC15BA" w:rsidP="00896C3C">
            <w:pPr>
              <w:spacing w:line="300" w:lineRule="exact"/>
              <w:ind w:left="72" w:right="-34"/>
              <w:rPr>
                <w:rFonts w:ascii="Arial" w:eastAsia="Arial Unicode MS" w:hAnsi="Arial" w:cs="Arial"/>
                <w:b/>
                <w:bCs/>
                <w:sz w:val="16"/>
                <w:szCs w:val="16"/>
              </w:rPr>
            </w:pPr>
            <w:r w:rsidRPr="00B27511">
              <w:rPr>
                <w:rFonts w:ascii="Arial" w:eastAsia="Arial Unicode MS" w:hAnsi="Arial" w:cs="Arial"/>
                <w:sz w:val="16"/>
                <w:szCs w:val="16"/>
                <w:u w:val="single"/>
              </w:rPr>
              <w:t>Transactions with subsidiaries</w:t>
            </w:r>
            <w:r w:rsidRPr="00B27511">
              <w:rPr>
                <w:rFonts w:ascii="Arial" w:eastAsia="Arial Unicode MS" w:hAnsi="Arial" w:cs="Arial"/>
                <w:sz w:val="16"/>
                <w:szCs w:val="16"/>
              </w:rPr>
              <w:t xml:space="preserve"> (eliminated from the consolidated financial statements)</w:t>
            </w:r>
          </w:p>
        </w:tc>
      </w:tr>
      <w:tr w:rsidR="00AC0820" w:rsidRPr="00B27511" w14:paraId="76EC2636" w14:textId="77777777" w:rsidTr="00896C3C">
        <w:tc>
          <w:tcPr>
            <w:tcW w:w="2875" w:type="dxa"/>
            <w:tcBorders>
              <w:top w:val="nil"/>
              <w:left w:val="nil"/>
              <w:bottom w:val="nil"/>
              <w:right w:val="nil"/>
            </w:tcBorders>
          </w:tcPr>
          <w:p w14:paraId="24287C4A" w14:textId="77777777" w:rsidR="00AC0820" w:rsidRPr="00B27511" w:rsidRDefault="00AC0820"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Service income</w:t>
            </w:r>
          </w:p>
        </w:tc>
        <w:tc>
          <w:tcPr>
            <w:tcW w:w="884" w:type="dxa"/>
            <w:tcBorders>
              <w:top w:val="nil"/>
              <w:left w:val="nil"/>
              <w:bottom w:val="nil"/>
              <w:right w:val="nil"/>
            </w:tcBorders>
          </w:tcPr>
          <w:p w14:paraId="4034E4BF" w14:textId="77777777" w:rsidR="00AC0820" w:rsidRPr="00B27511" w:rsidRDefault="00AC0820"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82" w:type="dxa"/>
            <w:tcBorders>
              <w:top w:val="nil"/>
              <w:left w:val="nil"/>
              <w:bottom w:val="nil"/>
              <w:right w:val="nil"/>
            </w:tcBorders>
          </w:tcPr>
          <w:p w14:paraId="48384043" w14:textId="77777777" w:rsidR="00AC0820" w:rsidRPr="00B27511" w:rsidRDefault="00AC0820"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30" w:type="dxa"/>
            <w:tcBorders>
              <w:top w:val="nil"/>
              <w:left w:val="nil"/>
              <w:bottom w:val="nil"/>
              <w:right w:val="nil"/>
            </w:tcBorders>
          </w:tcPr>
          <w:p w14:paraId="3106321E" w14:textId="0D50B8BB" w:rsidR="00AC0820" w:rsidRPr="00B27511" w:rsidRDefault="00973BB0"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2,706</w:t>
            </w:r>
          </w:p>
        </w:tc>
        <w:tc>
          <w:tcPr>
            <w:tcW w:w="902" w:type="dxa"/>
            <w:tcBorders>
              <w:top w:val="nil"/>
              <w:left w:val="nil"/>
              <w:bottom w:val="nil"/>
              <w:right w:val="nil"/>
            </w:tcBorders>
          </w:tcPr>
          <w:p w14:paraId="55BD7254" w14:textId="3719B80F"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2,584</w:t>
            </w:r>
          </w:p>
        </w:tc>
        <w:tc>
          <w:tcPr>
            <w:tcW w:w="2699" w:type="dxa"/>
            <w:tcBorders>
              <w:top w:val="nil"/>
              <w:left w:val="nil"/>
              <w:bottom w:val="nil"/>
              <w:right w:val="nil"/>
            </w:tcBorders>
          </w:tcPr>
          <w:p w14:paraId="5FD7DAA7" w14:textId="77777777" w:rsidR="00AC0820" w:rsidRPr="00B27511" w:rsidRDefault="00AC0820"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AC0820" w:rsidRPr="00B27511" w14:paraId="6D84B9C0" w14:textId="77777777" w:rsidTr="00896C3C">
        <w:tc>
          <w:tcPr>
            <w:tcW w:w="2875" w:type="dxa"/>
            <w:tcBorders>
              <w:top w:val="nil"/>
              <w:left w:val="nil"/>
              <w:bottom w:val="nil"/>
              <w:right w:val="nil"/>
            </w:tcBorders>
          </w:tcPr>
          <w:p w14:paraId="5C82D4E2" w14:textId="77777777" w:rsidR="00AC0820" w:rsidRPr="00B27511" w:rsidRDefault="00AC0820"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Rental and service expenses</w:t>
            </w:r>
          </w:p>
        </w:tc>
        <w:tc>
          <w:tcPr>
            <w:tcW w:w="884" w:type="dxa"/>
            <w:tcBorders>
              <w:top w:val="nil"/>
              <w:left w:val="nil"/>
              <w:bottom w:val="nil"/>
              <w:right w:val="nil"/>
            </w:tcBorders>
          </w:tcPr>
          <w:p w14:paraId="222DD844" w14:textId="77777777"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82" w:type="dxa"/>
            <w:tcBorders>
              <w:top w:val="nil"/>
              <w:left w:val="nil"/>
              <w:bottom w:val="nil"/>
              <w:right w:val="nil"/>
            </w:tcBorders>
          </w:tcPr>
          <w:p w14:paraId="53CE6D56" w14:textId="3C7F09F7" w:rsidR="00AC0820" w:rsidRPr="00B27511" w:rsidRDefault="00616166"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theme="minorBidi"/>
                <w:sz w:val="16"/>
                <w:szCs w:val="16"/>
              </w:rPr>
              <w:t>-</w:t>
            </w:r>
          </w:p>
        </w:tc>
        <w:tc>
          <w:tcPr>
            <w:tcW w:w="830" w:type="dxa"/>
            <w:tcBorders>
              <w:top w:val="nil"/>
              <w:left w:val="nil"/>
              <w:bottom w:val="nil"/>
              <w:right w:val="nil"/>
            </w:tcBorders>
          </w:tcPr>
          <w:p w14:paraId="314564C5" w14:textId="6AD00C69" w:rsidR="00AC0820" w:rsidRPr="00B27511" w:rsidRDefault="00973BB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169</w:t>
            </w:r>
          </w:p>
        </w:tc>
        <w:tc>
          <w:tcPr>
            <w:tcW w:w="902" w:type="dxa"/>
            <w:tcBorders>
              <w:top w:val="nil"/>
              <w:left w:val="nil"/>
              <w:bottom w:val="nil"/>
              <w:right w:val="nil"/>
            </w:tcBorders>
          </w:tcPr>
          <w:p w14:paraId="4E379BF4" w14:textId="31B2FF54"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170</w:t>
            </w:r>
          </w:p>
        </w:tc>
        <w:tc>
          <w:tcPr>
            <w:tcW w:w="2699" w:type="dxa"/>
            <w:tcBorders>
              <w:top w:val="nil"/>
              <w:left w:val="nil"/>
              <w:bottom w:val="nil"/>
              <w:right w:val="nil"/>
            </w:tcBorders>
          </w:tcPr>
          <w:p w14:paraId="4666B6EF" w14:textId="77777777" w:rsidR="00AC0820" w:rsidRPr="00B27511" w:rsidRDefault="00AC0820"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AC0820" w:rsidRPr="00B27511" w14:paraId="516A68DB" w14:textId="77777777" w:rsidTr="00896C3C">
        <w:tc>
          <w:tcPr>
            <w:tcW w:w="2875" w:type="dxa"/>
            <w:tcBorders>
              <w:top w:val="nil"/>
              <w:left w:val="nil"/>
              <w:bottom w:val="nil"/>
              <w:right w:val="nil"/>
            </w:tcBorders>
          </w:tcPr>
          <w:p w14:paraId="17D6ED2B" w14:textId="77777777" w:rsidR="00AC0820" w:rsidRPr="00B27511" w:rsidRDefault="00AC0820"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Interest income</w:t>
            </w:r>
          </w:p>
        </w:tc>
        <w:tc>
          <w:tcPr>
            <w:tcW w:w="884" w:type="dxa"/>
            <w:tcBorders>
              <w:top w:val="nil"/>
              <w:left w:val="nil"/>
              <w:bottom w:val="nil"/>
              <w:right w:val="nil"/>
            </w:tcBorders>
          </w:tcPr>
          <w:p w14:paraId="2B554C2F" w14:textId="77777777" w:rsidR="00AC0820" w:rsidRPr="00B27511" w:rsidRDefault="00AC0820" w:rsidP="00896C3C">
            <w:pPr>
              <w:tabs>
                <w:tab w:val="decimal" w:pos="549"/>
              </w:tabs>
              <w:spacing w:line="300" w:lineRule="exact"/>
              <w:ind w:left="-18" w:right="36"/>
              <w:jc w:val="both"/>
              <w:rPr>
                <w:rFonts w:ascii="Arial" w:eastAsia="Arial Unicode MS" w:hAnsi="Arial" w:cs="Arial"/>
                <w:sz w:val="16"/>
                <w:szCs w:val="16"/>
                <w:cs/>
              </w:rPr>
            </w:pPr>
            <w:r w:rsidRPr="00B27511">
              <w:rPr>
                <w:rFonts w:ascii="Arial" w:eastAsia="Arial Unicode MS" w:hAnsi="Arial" w:cs="Arial"/>
                <w:sz w:val="16"/>
                <w:szCs w:val="16"/>
              </w:rPr>
              <w:t>-</w:t>
            </w:r>
          </w:p>
        </w:tc>
        <w:tc>
          <w:tcPr>
            <w:tcW w:w="882" w:type="dxa"/>
            <w:tcBorders>
              <w:top w:val="nil"/>
              <w:left w:val="nil"/>
              <w:bottom w:val="nil"/>
              <w:right w:val="nil"/>
            </w:tcBorders>
          </w:tcPr>
          <w:p w14:paraId="02587E72" w14:textId="77777777" w:rsidR="00AC0820" w:rsidRPr="00B27511" w:rsidRDefault="00AC0820" w:rsidP="00896C3C">
            <w:pPr>
              <w:tabs>
                <w:tab w:val="decimal" w:pos="549"/>
              </w:tabs>
              <w:spacing w:line="300" w:lineRule="exact"/>
              <w:ind w:left="-18" w:right="36"/>
              <w:jc w:val="both"/>
              <w:rPr>
                <w:rFonts w:ascii="Arial" w:eastAsia="Arial Unicode MS" w:hAnsi="Arial" w:cs="Arial"/>
                <w:sz w:val="16"/>
                <w:szCs w:val="16"/>
                <w:cs/>
              </w:rPr>
            </w:pPr>
            <w:r w:rsidRPr="00B27511">
              <w:rPr>
                <w:rFonts w:ascii="Arial" w:eastAsia="Arial Unicode MS" w:hAnsi="Arial" w:cs="Arial"/>
                <w:sz w:val="16"/>
                <w:szCs w:val="16"/>
              </w:rPr>
              <w:t>-</w:t>
            </w:r>
          </w:p>
        </w:tc>
        <w:tc>
          <w:tcPr>
            <w:tcW w:w="830" w:type="dxa"/>
            <w:tcBorders>
              <w:top w:val="nil"/>
              <w:left w:val="nil"/>
              <w:bottom w:val="nil"/>
              <w:right w:val="nil"/>
            </w:tcBorders>
          </w:tcPr>
          <w:p w14:paraId="17F786F3" w14:textId="21CA8A1D" w:rsidR="00AC0820" w:rsidRPr="00B27511" w:rsidRDefault="00973BB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24</w:t>
            </w:r>
          </w:p>
        </w:tc>
        <w:tc>
          <w:tcPr>
            <w:tcW w:w="902" w:type="dxa"/>
            <w:tcBorders>
              <w:top w:val="nil"/>
              <w:left w:val="nil"/>
              <w:bottom w:val="nil"/>
              <w:right w:val="nil"/>
            </w:tcBorders>
          </w:tcPr>
          <w:p w14:paraId="0E00E037" w14:textId="24F9706D"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28</w:t>
            </w:r>
          </w:p>
        </w:tc>
        <w:tc>
          <w:tcPr>
            <w:tcW w:w="2699" w:type="dxa"/>
            <w:tcBorders>
              <w:top w:val="nil"/>
              <w:left w:val="nil"/>
              <w:bottom w:val="nil"/>
              <w:right w:val="nil"/>
            </w:tcBorders>
          </w:tcPr>
          <w:p w14:paraId="52A6507B" w14:textId="77777777" w:rsidR="00AC0820" w:rsidRPr="00B27511" w:rsidRDefault="00AC0820"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AC0820" w:rsidRPr="00B27511" w14:paraId="0D82C5B8" w14:textId="77777777" w:rsidTr="00896C3C">
        <w:tc>
          <w:tcPr>
            <w:tcW w:w="2875" w:type="dxa"/>
            <w:tcBorders>
              <w:top w:val="nil"/>
              <w:left w:val="nil"/>
              <w:bottom w:val="nil"/>
              <w:right w:val="nil"/>
            </w:tcBorders>
          </w:tcPr>
          <w:p w14:paraId="4C9785A3" w14:textId="08CFB295" w:rsidR="00AC0820" w:rsidRPr="00B27511" w:rsidRDefault="00AC0820"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Dividend income</w:t>
            </w:r>
          </w:p>
        </w:tc>
        <w:tc>
          <w:tcPr>
            <w:tcW w:w="884" w:type="dxa"/>
            <w:tcBorders>
              <w:top w:val="nil"/>
              <w:left w:val="nil"/>
              <w:bottom w:val="nil"/>
              <w:right w:val="nil"/>
            </w:tcBorders>
          </w:tcPr>
          <w:p w14:paraId="6BEE8BC3" w14:textId="26CE884D"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82" w:type="dxa"/>
            <w:tcBorders>
              <w:top w:val="nil"/>
              <w:left w:val="nil"/>
              <w:bottom w:val="nil"/>
              <w:right w:val="nil"/>
            </w:tcBorders>
          </w:tcPr>
          <w:p w14:paraId="3974B7F8" w14:textId="5C4FBB8D"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30" w:type="dxa"/>
            <w:tcBorders>
              <w:top w:val="nil"/>
              <w:left w:val="nil"/>
              <w:bottom w:val="nil"/>
              <w:right w:val="nil"/>
            </w:tcBorders>
          </w:tcPr>
          <w:p w14:paraId="4DC26FF2" w14:textId="722145E9" w:rsidR="00AC0820" w:rsidRPr="00B27511" w:rsidRDefault="00973BB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374D825D" w14:textId="105ABFD2"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173</w:t>
            </w:r>
          </w:p>
        </w:tc>
        <w:tc>
          <w:tcPr>
            <w:tcW w:w="2699" w:type="dxa"/>
            <w:tcBorders>
              <w:top w:val="nil"/>
              <w:left w:val="nil"/>
              <w:bottom w:val="nil"/>
              <w:right w:val="nil"/>
            </w:tcBorders>
          </w:tcPr>
          <w:p w14:paraId="338EEF65" w14:textId="4862591B" w:rsidR="00AC0820" w:rsidRPr="00B27511" w:rsidRDefault="00AC0820"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declared</w:t>
            </w:r>
          </w:p>
        </w:tc>
      </w:tr>
      <w:tr w:rsidR="00AC0820" w:rsidRPr="00B27511" w14:paraId="417124D5" w14:textId="77777777" w:rsidTr="00896C3C">
        <w:tc>
          <w:tcPr>
            <w:tcW w:w="2875" w:type="dxa"/>
            <w:tcBorders>
              <w:top w:val="nil"/>
              <w:left w:val="nil"/>
              <w:bottom w:val="nil"/>
              <w:right w:val="nil"/>
            </w:tcBorders>
          </w:tcPr>
          <w:p w14:paraId="64B57387" w14:textId="77777777" w:rsidR="00AC0820" w:rsidRPr="00B27511" w:rsidRDefault="00AC0820"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Purchase of goods</w:t>
            </w:r>
          </w:p>
        </w:tc>
        <w:tc>
          <w:tcPr>
            <w:tcW w:w="884" w:type="dxa"/>
            <w:tcBorders>
              <w:top w:val="nil"/>
              <w:left w:val="nil"/>
              <w:bottom w:val="nil"/>
              <w:right w:val="nil"/>
            </w:tcBorders>
          </w:tcPr>
          <w:p w14:paraId="201DFDE7" w14:textId="77777777" w:rsidR="00AC0820" w:rsidRPr="00B27511" w:rsidRDefault="00AC0820"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82" w:type="dxa"/>
            <w:tcBorders>
              <w:top w:val="nil"/>
              <w:left w:val="nil"/>
              <w:bottom w:val="nil"/>
              <w:right w:val="nil"/>
            </w:tcBorders>
          </w:tcPr>
          <w:p w14:paraId="39A2440F" w14:textId="77777777" w:rsidR="00AC0820" w:rsidRPr="00B27511" w:rsidRDefault="00AC0820"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30" w:type="dxa"/>
            <w:tcBorders>
              <w:top w:val="nil"/>
              <w:left w:val="nil"/>
              <w:bottom w:val="nil"/>
              <w:right w:val="nil"/>
            </w:tcBorders>
          </w:tcPr>
          <w:p w14:paraId="2119D5AF" w14:textId="0183F183" w:rsidR="00AC0820" w:rsidRPr="00B27511" w:rsidRDefault="00973BB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w:t>
            </w:r>
          </w:p>
        </w:tc>
        <w:tc>
          <w:tcPr>
            <w:tcW w:w="902" w:type="dxa"/>
            <w:tcBorders>
              <w:top w:val="nil"/>
              <w:left w:val="nil"/>
              <w:bottom w:val="nil"/>
              <w:right w:val="nil"/>
            </w:tcBorders>
          </w:tcPr>
          <w:p w14:paraId="77275311" w14:textId="60A11DF3" w:rsidR="00AC0820" w:rsidRPr="00B27511" w:rsidRDefault="00AC0820"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w:t>
            </w:r>
          </w:p>
        </w:tc>
        <w:tc>
          <w:tcPr>
            <w:tcW w:w="2699" w:type="dxa"/>
            <w:tcBorders>
              <w:top w:val="nil"/>
              <w:left w:val="nil"/>
              <w:bottom w:val="nil"/>
              <w:right w:val="nil"/>
            </w:tcBorders>
          </w:tcPr>
          <w:p w14:paraId="3AAAB1BB" w14:textId="77777777" w:rsidR="00AC0820" w:rsidRPr="00B27511" w:rsidRDefault="00AC0820"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at agreed upon price</w:t>
            </w:r>
          </w:p>
        </w:tc>
      </w:tr>
    </w:tbl>
    <w:p w14:paraId="0047FD77" w14:textId="77777777" w:rsidR="0024139D" w:rsidRPr="00B27511" w:rsidRDefault="0024139D">
      <w:r w:rsidRPr="00B27511">
        <w:br w:type="page"/>
      </w:r>
    </w:p>
    <w:tbl>
      <w:tblPr>
        <w:tblW w:w="9072" w:type="dxa"/>
        <w:tblInd w:w="468" w:type="dxa"/>
        <w:tblLayout w:type="fixed"/>
        <w:tblLook w:val="0000" w:firstRow="0" w:lastRow="0" w:firstColumn="0" w:lastColumn="0" w:noHBand="0" w:noVBand="0"/>
      </w:tblPr>
      <w:tblGrid>
        <w:gridCol w:w="2875"/>
        <w:gridCol w:w="884"/>
        <w:gridCol w:w="882"/>
        <w:gridCol w:w="830"/>
        <w:gridCol w:w="902"/>
        <w:gridCol w:w="2699"/>
      </w:tblGrid>
      <w:tr w:rsidR="0024139D" w:rsidRPr="00B27511" w14:paraId="25100016" w14:textId="77777777" w:rsidTr="0024139D">
        <w:trPr>
          <w:tblHeader/>
        </w:trPr>
        <w:tc>
          <w:tcPr>
            <w:tcW w:w="2875" w:type="dxa"/>
            <w:tcBorders>
              <w:top w:val="nil"/>
              <w:left w:val="nil"/>
              <w:bottom w:val="nil"/>
              <w:right w:val="nil"/>
            </w:tcBorders>
          </w:tcPr>
          <w:p w14:paraId="64D372D4" w14:textId="77777777" w:rsidR="0024139D" w:rsidRPr="00B27511" w:rsidRDefault="0024139D" w:rsidP="0024139D">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1EE91C7D" w14:textId="77777777" w:rsidR="0024139D" w:rsidRPr="00B27511" w:rsidRDefault="0024139D" w:rsidP="0024139D">
            <w:pPr>
              <w:spacing w:line="300" w:lineRule="exact"/>
              <w:ind w:right="72"/>
              <w:jc w:val="center"/>
              <w:rPr>
                <w:rFonts w:ascii="Arial" w:eastAsia="Arial Unicode MS" w:hAnsi="Arial" w:cs="Arial"/>
                <w:sz w:val="16"/>
                <w:szCs w:val="16"/>
              </w:rPr>
            </w:pPr>
          </w:p>
        </w:tc>
        <w:tc>
          <w:tcPr>
            <w:tcW w:w="1732" w:type="dxa"/>
            <w:gridSpan w:val="2"/>
            <w:tcBorders>
              <w:top w:val="nil"/>
              <w:left w:val="nil"/>
              <w:bottom w:val="nil"/>
              <w:right w:val="nil"/>
            </w:tcBorders>
          </w:tcPr>
          <w:p w14:paraId="6FF6B7BB" w14:textId="77777777" w:rsidR="0024139D" w:rsidRPr="00B27511" w:rsidRDefault="0024139D" w:rsidP="0024139D">
            <w:pPr>
              <w:spacing w:line="300" w:lineRule="exact"/>
              <w:ind w:left="-198" w:right="-198"/>
              <w:jc w:val="center"/>
              <w:rPr>
                <w:rFonts w:ascii="Arial" w:eastAsia="Arial Unicode MS" w:hAnsi="Arial" w:cs="Arial"/>
                <w:sz w:val="16"/>
                <w:szCs w:val="16"/>
              </w:rPr>
            </w:pPr>
          </w:p>
        </w:tc>
        <w:tc>
          <w:tcPr>
            <w:tcW w:w="2699" w:type="dxa"/>
            <w:tcBorders>
              <w:top w:val="nil"/>
              <w:left w:val="nil"/>
              <w:bottom w:val="nil"/>
              <w:right w:val="nil"/>
            </w:tcBorders>
          </w:tcPr>
          <w:p w14:paraId="66F37658" w14:textId="77777777" w:rsidR="0024139D" w:rsidRPr="00B27511" w:rsidRDefault="0024139D" w:rsidP="0024139D">
            <w:pPr>
              <w:spacing w:line="300" w:lineRule="exact"/>
              <w:ind w:left="72" w:right="132"/>
              <w:jc w:val="right"/>
              <w:rPr>
                <w:rFonts w:ascii="Arial" w:eastAsia="Arial Unicode MS" w:hAnsi="Arial" w:cs="Arial"/>
                <w:sz w:val="16"/>
                <w:szCs w:val="16"/>
              </w:rPr>
            </w:pPr>
            <w:r w:rsidRPr="00B27511">
              <w:rPr>
                <w:rFonts w:ascii="Arial" w:eastAsia="Arial Unicode MS" w:hAnsi="Arial"/>
                <w:sz w:val="16"/>
                <w:szCs w:val="16"/>
              </w:rPr>
              <w:t>(</w:t>
            </w:r>
            <w:r w:rsidRPr="00B27511">
              <w:rPr>
                <w:rFonts w:ascii="Arial" w:eastAsia="Arial Unicode MS" w:hAnsi="Arial" w:cs="Arial"/>
                <w:sz w:val="16"/>
                <w:szCs w:val="16"/>
              </w:rPr>
              <w:t>Unit</w:t>
            </w:r>
            <w:r w:rsidRPr="00B27511">
              <w:rPr>
                <w:rFonts w:ascii="Arial" w:eastAsia="Arial Unicode MS" w:hAnsi="Arial"/>
                <w:sz w:val="16"/>
                <w:szCs w:val="16"/>
                <w:cs/>
              </w:rPr>
              <w:t xml:space="preserve">: </w:t>
            </w:r>
            <w:r w:rsidRPr="00B27511">
              <w:rPr>
                <w:rFonts w:ascii="Arial" w:eastAsia="Arial Unicode MS" w:hAnsi="Arial" w:cs="Arial"/>
                <w:sz w:val="16"/>
                <w:szCs w:val="16"/>
              </w:rPr>
              <w:t>Million Baht</w:t>
            </w:r>
            <w:r w:rsidRPr="00B27511">
              <w:rPr>
                <w:rFonts w:ascii="Arial" w:eastAsia="Arial Unicode MS" w:hAnsi="Arial"/>
                <w:sz w:val="16"/>
                <w:szCs w:val="16"/>
              </w:rPr>
              <w:t>)</w:t>
            </w:r>
          </w:p>
        </w:tc>
      </w:tr>
      <w:tr w:rsidR="0024139D" w:rsidRPr="00B27511" w14:paraId="75884B1E" w14:textId="77777777" w:rsidTr="0024139D">
        <w:trPr>
          <w:tblHeader/>
        </w:trPr>
        <w:tc>
          <w:tcPr>
            <w:tcW w:w="2875" w:type="dxa"/>
            <w:tcBorders>
              <w:top w:val="nil"/>
              <w:left w:val="nil"/>
              <w:bottom w:val="nil"/>
              <w:right w:val="nil"/>
            </w:tcBorders>
          </w:tcPr>
          <w:p w14:paraId="71E017F7" w14:textId="77777777" w:rsidR="0024139D" w:rsidRPr="00B27511" w:rsidRDefault="0024139D" w:rsidP="0024139D">
            <w:pPr>
              <w:spacing w:line="300" w:lineRule="exact"/>
              <w:ind w:right="-36"/>
              <w:jc w:val="center"/>
              <w:rPr>
                <w:rFonts w:ascii="Arial" w:eastAsia="Arial Unicode MS" w:hAnsi="Arial" w:cs="Arial"/>
                <w:sz w:val="16"/>
                <w:szCs w:val="16"/>
                <w:u w:val="single"/>
              </w:rPr>
            </w:pPr>
          </w:p>
        </w:tc>
        <w:tc>
          <w:tcPr>
            <w:tcW w:w="3498" w:type="dxa"/>
            <w:gridSpan w:val="4"/>
            <w:tcBorders>
              <w:top w:val="nil"/>
              <w:left w:val="nil"/>
              <w:bottom w:val="nil"/>
              <w:right w:val="nil"/>
            </w:tcBorders>
          </w:tcPr>
          <w:p w14:paraId="3D0465FA" w14:textId="77777777" w:rsidR="0024139D" w:rsidRPr="00B27511" w:rsidRDefault="0024139D" w:rsidP="0024139D">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 xml:space="preserve">For the three-month periods ended 30 June                             </w:t>
            </w:r>
          </w:p>
        </w:tc>
        <w:tc>
          <w:tcPr>
            <w:tcW w:w="2699" w:type="dxa"/>
            <w:tcBorders>
              <w:top w:val="nil"/>
              <w:left w:val="nil"/>
              <w:bottom w:val="nil"/>
              <w:right w:val="nil"/>
            </w:tcBorders>
          </w:tcPr>
          <w:p w14:paraId="6CC8FC69" w14:textId="77777777" w:rsidR="0024139D" w:rsidRPr="00B27511" w:rsidRDefault="0024139D" w:rsidP="0024139D">
            <w:pPr>
              <w:spacing w:line="300" w:lineRule="exact"/>
              <w:ind w:left="72" w:right="132"/>
              <w:jc w:val="center"/>
              <w:rPr>
                <w:rFonts w:ascii="Arial" w:eastAsia="Arial Unicode MS" w:hAnsi="Arial" w:cs="Arial"/>
                <w:sz w:val="16"/>
                <w:szCs w:val="16"/>
              </w:rPr>
            </w:pPr>
          </w:p>
        </w:tc>
      </w:tr>
      <w:tr w:rsidR="0024139D" w:rsidRPr="00B27511" w14:paraId="013A4725" w14:textId="77777777" w:rsidTr="0024139D">
        <w:trPr>
          <w:tblHeader/>
        </w:trPr>
        <w:tc>
          <w:tcPr>
            <w:tcW w:w="2875" w:type="dxa"/>
            <w:tcBorders>
              <w:top w:val="nil"/>
              <w:left w:val="nil"/>
              <w:bottom w:val="nil"/>
              <w:right w:val="nil"/>
            </w:tcBorders>
          </w:tcPr>
          <w:p w14:paraId="08B6AB39" w14:textId="77777777" w:rsidR="0024139D" w:rsidRPr="00B27511" w:rsidRDefault="0024139D" w:rsidP="0024139D">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62D35DC8" w14:textId="77777777" w:rsidR="0024139D" w:rsidRPr="00B27511" w:rsidRDefault="0024139D" w:rsidP="0024139D">
            <w:pPr>
              <w:spacing w:line="300" w:lineRule="exact"/>
              <w:ind w:right="72"/>
              <w:jc w:val="center"/>
              <w:rPr>
                <w:rFonts w:ascii="Arial" w:eastAsia="Arial Unicode MS" w:hAnsi="Arial" w:cs="Arial"/>
                <w:sz w:val="16"/>
                <w:szCs w:val="16"/>
              </w:rPr>
            </w:pPr>
            <w:r w:rsidRPr="00B27511">
              <w:rPr>
                <w:rFonts w:ascii="Arial" w:eastAsia="Arial Unicode MS" w:hAnsi="Arial" w:cs="Arial"/>
                <w:sz w:val="16"/>
                <w:szCs w:val="16"/>
              </w:rPr>
              <w:t>Consolidated</w:t>
            </w:r>
          </w:p>
        </w:tc>
        <w:tc>
          <w:tcPr>
            <w:tcW w:w="1732" w:type="dxa"/>
            <w:gridSpan w:val="2"/>
            <w:tcBorders>
              <w:top w:val="nil"/>
              <w:left w:val="nil"/>
              <w:bottom w:val="nil"/>
              <w:right w:val="nil"/>
            </w:tcBorders>
          </w:tcPr>
          <w:p w14:paraId="61C1A4B6" w14:textId="77777777" w:rsidR="0024139D" w:rsidRPr="00B27511" w:rsidRDefault="0024139D" w:rsidP="0024139D">
            <w:pPr>
              <w:spacing w:line="300" w:lineRule="exact"/>
              <w:jc w:val="center"/>
              <w:rPr>
                <w:rFonts w:ascii="Arial" w:eastAsia="Arial Unicode MS" w:hAnsi="Arial" w:cs="Arial"/>
                <w:sz w:val="16"/>
                <w:szCs w:val="16"/>
              </w:rPr>
            </w:pPr>
            <w:r w:rsidRPr="00B27511">
              <w:rPr>
                <w:rFonts w:ascii="Arial" w:eastAsia="Arial Unicode MS" w:hAnsi="Arial" w:cs="Arial"/>
                <w:sz w:val="16"/>
                <w:szCs w:val="16"/>
              </w:rPr>
              <w:t>Separate</w:t>
            </w:r>
          </w:p>
        </w:tc>
        <w:tc>
          <w:tcPr>
            <w:tcW w:w="2699" w:type="dxa"/>
            <w:tcBorders>
              <w:top w:val="nil"/>
              <w:left w:val="nil"/>
              <w:bottom w:val="nil"/>
              <w:right w:val="nil"/>
            </w:tcBorders>
          </w:tcPr>
          <w:p w14:paraId="5CD8B8E6" w14:textId="77777777" w:rsidR="0024139D" w:rsidRPr="00B27511" w:rsidRDefault="0024139D" w:rsidP="0024139D">
            <w:pPr>
              <w:spacing w:line="300" w:lineRule="exact"/>
              <w:ind w:right="-36"/>
              <w:jc w:val="center"/>
              <w:rPr>
                <w:rFonts w:ascii="Arial" w:eastAsia="Arial Unicode MS" w:hAnsi="Arial" w:cs="Arial"/>
                <w:sz w:val="16"/>
                <w:szCs w:val="16"/>
                <w:u w:val="single"/>
              </w:rPr>
            </w:pPr>
          </w:p>
        </w:tc>
      </w:tr>
      <w:tr w:rsidR="0024139D" w:rsidRPr="00B27511" w14:paraId="640EB38B" w14:textId="77777777" w:rsidTr="0024139D">
        <w:trPr>
          <w:tblHeader/>
        </w:trPr>
        <w:tc>
          <w:tcPr>
            <w:tcW w:w="2875" w:type="dxa"/>
            <w:tcBorders>
              <w:top w:val="nil"/>
              <w:left w:val="nil"/>
              <w:bottom w:val="nil"/>
              <w:right w:val="nil"/>
            </w:tcBorders>
          </w:tcPr>
          <w:p w14:paraId="33C80606" w14:textId="77777777" w:rsidR="0024139D" w:rsidRPr="00B27511" w:rsidRDefault="0024139D" w:rsidP="0024139D">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1B9BD4C6" w14:textId="77777777" w:rsidR="0024139D" w:rsidRPr="00B27511" w:rsidRDefault="0024139D" w:rsidP="0024139D">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financial statements</w:t>
            </w:r>
          </w:p>
        </w:tc>
        <w:tc>
          <w:tcPr>
            <w:tcW w:w="1732" w:type="dxa"/>
            <w:gridSpan w:val="2"/>
            <w:tcBorders>
              <w:top w:val="nil"/>
              <w:left w:val="nil"/>
              <w:bottom w:val="nil"/>
              <w:right w:val="nil"/>
            </w:tcBorders>
          </w:tcPr>
          <w:p w14:paraId="443E5E93" w14:textId="77777777" w:rsidR="0024139D" w:rsidRPr="00B27511" w:rsidRDefault="0024139D" w:rsidP="0024139D">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financial statements</w:t>
            </w:r>
          </w:p>
        </w:tc>
        <w:tc>
          <w:tcPr>
            <w:tcW w:w="2699" w:type="dxa"/>
            <w:tcBorders>
              <w:top w:val="nil"/>
              <w:left w:val="nil"/>
              <w:bottom w:val="nil"/>
              <w:right w:val="nil"/>
            </w:tcBorders>
          </w:tcPr>
          <w:p w14:paraId="27BEF6CC" w14:textId="77777777" w:rsidR="0024139D" w:rsidRPr="00B27511" w:rsidRDefault="0024139D" w:rsidP="0024139D">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Transfer pricing policy</w:t>
            </w:r>
          </w:p>
        </w:tc>
      </w:tr>
      <w:tr w:rsidR="0024139D" w:rsidRPr="00B27511" w14:paraId="5BF61388" w14:textId="77777777" w:rsidTr="0024139D">
        <w:trPr>
          <w:tblHeader/>
        </w:trPr>
        <w:tc>
          <w:tcPr>
            <w:tcW w:w="2875" w:type="dxa"/>
            <w:tcBorders>
              <w:top w:val="nil"/>
              <w:left w:val="nil"/>
              <w:bottom w:val="nil"/>
              <w:right w:val="nil"/>
            </w:tcBorders>
          </w:tcPr>
          <w:p w14:paraId="230AC79F" w14:textId="77777777" w:rsidR="0024139D" w:rsidRPr="00B27511" w:rsidRDefault="0024139D" w:rsidP="0024139D">
            <w:pPr>
              <w:spacing w:line="300" w:lineRule="exact"/>
              <w:ind w:right="-36"/>
              <w:jc w:val="center"/>
              <w:rPr>
                <w:rFonts w:ascii="Arial" w:eastAsia="Arial Unicode MS" w:hAnsi="Arial" w:cs="Arial"/>
                <w:sz w:val="16"/>
                <w:szCs w:val="16"/>
                <w:u w:val="single"/>
              </w:rPr>
            </w:pPr>
          </w:p>
        </w:tc>
        <w:tc>
          <w:tcPr>
            <w:tcW w:w="884" w:type="dxa"/>
            <w:tcBorders>
              <w:top w:val="nil"/>
              <w:left w:val="nil"/>
              <w:bottom w:val="nil"/>
              <w:right w:val="nil"/>
            </w:tcBorders>
          </w:tcPr>
          <w:p w14:paraId="6F98D65B" w14:textId="77777777" w:rsidR="0024139D" w:rsidRPr="00B27511" w:rsidRDefault="0024139D" w:rsidP="0024139D">
            <w:pPr>
              <w:pBdr>
                <w:bottom w:val="single" w:sz="4" w:space="1" w:color="auto"/>
              </w:pBdr>
              <w:spacing w:line="300" w:lineRule="exact"/>
              <w:jc w:val="center"/>
              <w:rPr>
                <w:rFonts w:ascii="Arial" w:eastAsia="Arial Unicode MS" w:hAnsi="Arial" w:cs="Cordia New"/>
                <w:sz w:val="16"/>
                <w:szCs w:val="16"/>
              </w:rPr>
            </w:pPr>
            <w:r w:rsidRPr="00B27511">
              <w:rPr>
                <w:rFonts w:ascii="Arial" w:eastAsia="Arial Unicode MS" w:hAnsi="Arial" w:cs="Arial"/>
                <w:sz w:val="16"/>
                <w:szCs w:val="16"/>
              </w:rPr>
              <w:t>2021</w:t>
            </w:r>
          </w:p>
        </w:tc>
        <w:tc>
          <w:tcPr>
            <w:tcW w:w="882" w:type="dxa"/>
            <w:tcBorders>
              <w:top w:val="nil"/>
              <w:left w:val="nil"/>
              <w:bottom w:val="nil"/>
              <w:right w:val="nil"/>
            </w:tcBorders>
          </w:tcPr>
          <w:p w14:paraId="556458B8" w14:textId="77777777" w:rsidR="0024139D" w:rsidRPr="00B27511" w:rsidRDefault="0024139D" w:rsidP="0024139D">
            <w:pPr>
              <w:pBdr>
                <w:bottom w:val="single" w:sz="4" w:space="1" w:color="auto"/>
              </w:pBdr>
              <w:spacing w:line="300" w:lineRule="exact"/>
              <w:jc w:val="center"/>
              <w:rPr>
                <w:rFonts w:ascii="Arial" w:eastAsia="Arial Unicode MS" w:hAnsi="Arial" w:cstheme="minorBidi"/>
                <w:sz w:val="16"/>
                <w:szCs w:val="16"/>
              </w:rPr>
            </w:pPr>
            <w:r w:rsidRPr="00B27511">
              <w:rPr>
                <w:rFonts w:ascii="Arial" w:eastAsia="Arial Unicode MS" w:hAnsi="Arial" w:cs="Arial"/>
                <w:sz w:val="16"/>
                <w:szCs w:val="16"/>
              </w:rPr>
              <w:t>2020</w:t>
            </w:r>
          </w:p>
        </w:tc>
        <w:tc>
          <w:tcPr>
            <w:tcW w:w="830" w:type="dxa"/>
            <w:tcBorders>
              <w:top w:val="nil"/>
              <w:left w:val="nil"/>
              <w:bottom w:val="nil"/>
              <w:right w:val="nil"/>
            </w:tcBorders>
          </w:tcPr>
          <w:p w14:paraId="05AC67D5" w14:textId="77777777" w:rsidR="0024139D" w:rsidRPr="00B27511" w:rsidRDefault="0024139D" w:rsidP="0024139D">
            <w:pPr>
              <w:pBdr>
                <w:bottom w:val="single" w:sz="4" w:space="1" w:color="auto"/>
              </w:pBdr>
              <w:spacing w:line="300" w:lineRule="exact"/>
              <w:jc w:val="center"/>
              <w:rPr>
                <w:rFonts w:ascii="Arial" w:eastAsia="Arial Unicode MS" w:hAnsi="Arial" w:cs="Cordia New"/>
                <w:sz w:val="16"/>
                <w:szCs w:val="16"/>
              </w:rPr>
            </w:pPr>
            <w:r w:rsidRPr="00B27511">
              <w:rPr>
                <w:rFonts w:ascii="Arial" w:eastAsia="Arial Unicode MS" w:hAnsi="Arial" w:cs="Arial"/>
                <w:sz w:val="16"/>
                <w:szCs w:val="16"/>
              </w:rPr>
              <w:t>2021</w:t>
            </w:r>
          </w:p>
        </w:tc>
        <w:tc>
          <w:tcPr>
            <w:tcW w:w="902" w:type="dxa"/>
            <w:tcBorders>
              <w:top w:val="nil"/>
              <w:left w:val="nil"/>
              <w:bottom w:val="nil"/>
              <w:right w:val="nil"/>
            </w:tcBorders>
          </w:tcPr>
          <w:p w14:paraId="421819D1" w14:textId="77777777" w:rsidR="0024139D" w:rsidRPr="00B27511" w:rsidRDefault="0024139D" w:rsidP="0024139D">
            <w:pPr>
              <w:pBdr>
                <w:bottom w:val="single" w:sz="4" w:space="1" w:color="auto"/>
              </w:pBdr>
              <w:spacing w:line="300" w:lineRule="exact"/>
              <w:jc w:val="center"/>
              <w:rPr>
                <w:rFonts w:ascii="Arial" w:eastAsia="Arial Unicode MS" w:hAnsi="Arial" w:cstheme="minorBidi"/>
                <w:sz w:val="16"/>
                <w:szCs w:val="16"/>
              </w:rPr>
            </w:pPr>
            <w:r w:rsidRPr="00B27511">
              <w:rPr>
                <w:rFonts w:ascii="Arial" w:eastAsia="Arial Unicode MS" w:hAnsi="Arial" w:cs="Arial"/>
                <w:sz w:val="16"/>
                <w:szCs w:val="16"/>
              </w:rPr>
              <w:t>2020</w:t>
            </w:r>
          </w:p>
        </w:tc>
        <w:tc>
          <w:tcPr>
            <w:tcW w:w="2699" w:type="dxa"/>
            <w:tcBorders>
              <w:top w:val="nil"/>
              <w:left w:val="nil"/>
              <w:bottom w:val="nil"/>
              <w:right w:val="nil"/>
            </w:tcBorders>
          </w:tcPr>
          <w:p w14:paraId="31A32CAF" w14:textId="77777777" w:rsidR="0024139D" w:rsidRPr="00B27511" w:rsidRDefault="0024139D" w:rsidP="0024139D">
            <w:pPr>
              <w:spacing w:line="300" w:lineRule="exact"/>
              <w:jc w:val="center"/>
              <w:rPr>
                <w:rFonts w:ascii="Arial" w:eastAsia="Arial Unicode MS" w:hAnsi="Arial" w:cs="Arial"/>
                <w:sz w:val="16"/>
                <w:szCs w:val="16"/>
                <w:u w:val="single"/>
              </w:rPr>
            </w:pPr>
          </w:p>
        </w:tc>
      </w:tr>
      <w:tr w:rsidR="00E17FBE" w:rsidRPr="00B27511" w14:paraId="0511DF6E" w14:textId="77777777" w:rsidTr="00896C3C">
        <w:trPr>
          <w:cantSplit/>
        </w:trPr>
        <w:tc>
          <w:tcPr>
            <w:tcW w:w="9072" w:type="dxa"/>
            <w:gridSpan w:val="6"/>
            <w:tcBorders>
              <w:top w:val="nil"/>
              <w:left w:val="nil"/>
              <w:bottom w:val="nil"/>
              <w:right w:val="nil"/>
            </w:tcBorders>
          </w:tcPr>
          <w:p w14:paraId="382F2E59" w14:textId="27C2A5C7" w:rsidR="00E17FBE" w:rsidRPr="00B27511" w:rsidRDefault="00E17FBE" w:rsidP="00E17FBE">
            <w:pPr>
              <w:spacing w:line="300" w:lineRule="exact"/>
              <w:ind w:left="72" w:right="43"/>
              <w:rPr>
                <w:rFonts w:ascii="Arial" w:eastAsia="Arial Unicode MS" w:hAnsi="Arial" w:cs="Arial"/>
                <w:sz w:val="16"/>
                <w:szCs w:val="16"/>
                <w:u w:val="single"/>
              </w:rPr>
            </w:pPr>
            <w:r w:rsidRPr="00B27511">
              <w:rPr>
                <w:rFonts w:ascii="Arial" w:eastAsia="Arial Unicode MS" w:hAnsi="Arial" w:cs="Arial"/>
                <w:sz w:val="16"/>
                <w:szCs w:val="16"/>
                <w:u w:val="single"/>
              </w:rPr>
              <w:t>Transactions with associated company:</w:t>
            </w:r>
            <w:r w:rsidRPr="00B27511">
              <w:rPr>
                <w:rFonts w:ascii="Arial" w:eastAsia="Arial Unicode MS" w:hAnsi="Arial"/>
                <w:sz w:val="16"/>
                <w:szCs w:val="16"/>
                <w:u w:val="single"/>
                <w:cs/>
              </w:rPr>
              <w:t xml:space="preserve"> </w:t>
            </w:r>
            <w:r w:rsidRPr="00B27511">
              <w:rPr>
                <w:rFonts w:ascii="Arial" w:eastAsia="Arial Unicode MS" w:hAnsi="Arial" w:cs="Arial"/>
                <w:sz w:val="16"/>
                <w:szCs w:val="16"/>
                <w:u w:val="single"/>
              </w:rPr>
              <w:t>United Distribution Business Co., Ltd.</w:t>
            </w:r>
          </w:p>
        </w:tc>
      </w:tr>
      <w:tr w:rsidR="00E17FBE" w:rsidRPr="00B27511" w14:paraId="08ECD7F1" w14:textId="77777777" w:rsidTr="00896C3C">
        <w:tc>
          <w:tcPr>
            <w:tcW w:w="2875" w:type="dxa"/>
            <w:tcBorders>
              <w:top w:val="nil"/>
              <w:left w:val="nil"/>
              <w:bottom w:val="nil"/>
              <w:right w:val="nil"/>
            </w:tcBorders>
          </w:tcPr>
          <w:p w14:paraId="19B5434C" w14:textId="77777777" w:rsidR="00E17FBE" w:rsidRPr="00B27511" w:rsidRDefault="00E17FBE" w:rsidP="00E17FBE">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Sales of goods</w:t>
            </w:r>
          </w:p>
        </w:tc>
        <w:tc>
          <w:tcPr>
            <w:tcW w:w="884" w:type="dxa"/>
            <w:tcBorders>
              <w:top w:val="nil"/>
              <w:left w:val="nil"/>
              <w:bottom w:val="nil"/>
              <w:right w:val="nil"/>
            </w:tcBorders>
          </w:tcPr>
          <w:p w14:paraId="59E38742" w14:textId="11347117"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298</w:t>
            </w:r>
          </w:p>
        </w:tc>
        <w:tc>
          <w:tcPr>
            <w:tcW w:w="882" w:type="dxa"/>
            <w:tcBorders>
              <w:top w:val="nil"/>
              <w:left w:val="nil"/>
              <w:bottom w:val="nil"/>
              <w:right w:val="nil"/>
            </w:tcBorders>
          </w:tcPr>
          <w:p w14:paraId="08C8E837" w14:textId="1FF640AF"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301</w:t>
            </w:r>
          </w:p>
        </w:tc>
        <w:tc>
          <w:tcPr>
            <w:tcW w:w="830" w:type="dxa"/>
            <w:tcBorders>
              <w:top w:val="nil"/>
              <w:left w:val="nil"/>
              <w:bottom w:val="nil"/>
              <w:right w:val="nil"/>
            </w:tcBorders>
          </w:tcPr>
          <w:p w14:paraId="1E81356A" w14:textId="5F938873"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292</w:t>
            </w:r>
          </w:p>
        </w:tc>
        <w:tc>
          <w:tcPr>
            <w:tcW w:w="902" w:type="dxa"/>
            <w:tcBorders>
              <w:top w:val="nil"/>
              <w:left w:val="nil"/>
              <w:bottom w:val="nil"/>
              <w:right w:val="nil"/>
            </w:tcBorders>
          </w:tcPr>
          <w:p w14:paraId="5DEAD628" w14:textId="1FE409B2"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299</w:t>
            </w:r>
          </w:p>
        </w:tc>
        <w:tc>
          <w:tcPr>
            <w:tcW w:w="2699" w:type="dxa"/>
            <w:tcBorders>
              <w:top w:val="nil"/>
              <w:left w:val="nil"/>
              <w:bottom w:val="nil"/>
              <w:right w:val="nil"/>
            </w:tcBorders>
          </w:tcPr>
          <w:p w14:paraId="1526B4A5" w14:textId="57E02A54" w:rsidR="00E17FBE" w:rsidRPr="00B27511" w:rsidRDefault="00E17FBE" w:rsidP="00E17FBE">
            <w:pPr>
              <w:spacing w:line="300" w:lineRule="exact"/>
              <w:ind w:left="342" w:right="-108" w:hanging="210"/>
              <w:rPr>
                <w:rFonts w:ascii="Arial" w:eastAsia="Arial Unicode MS" w:hAnsi="Arial" w:cs="Arial"/>
                <w:sz w:val="16"/>
                <w:szCs w:val="16"/>
              </w:rPr>
            </w:pPr>
            <w:r w:rsidRPr="00B27511">
              <w:rPr>
                <w:rFonts w:ascii="Arial" w:eastAsia="Arial Unicode MS" w:hAnsi="Arial" w:cs="Arial"/>
                <w:sz w:val="16"/>
                <w:szCs w:val="16"/>
              </w:rPr>
              <w:t>selling price less a certain margin/  as per agreement</w:t>
            </w:r>
          </w:p>
        </w:tc>
      </w:tr>
      <w:tr w:rsidR="00E17FBE" w:rsidRPr="00B27511" w14:paraId="742E1698" w14:textId="77777777" w:rsidTr="00896C3C">
        <w:tc>
          <w:tcPr>
            <w:tcW w:w="2875" w:type="dxa"/>
            <w:tcBorders>
              <w:top w:val="nil"/>
              <w:left w:val="nil"/>
              <w:bottom w:val="nil"/>
              <w:right w:val="nil"/>
            </w:tcBorders>
          </w:tcPr>
          <w:p w14:paraId="37B021D6" w14:textId="5A996438" w:rsidR="00E17FBE" w:rsidRPr="00B27511" w:rsidRDefault="00E17FBE" w:rsidP="00E17FBE">
            <w:pPr>
              <w:spacing w:line="300" w:lineRule="exact"/>
              <w:ind w:left="72" w:right="-837"/>
              <w:jc w:val="both"/>
              <w:rPr>
                <w:rFonts w:ascii="Arial" w:eastAsia="Arial Unicode MS" w:hAnsi="Arial" w:cs="Arial"/>
                <w:sz w:val="16"/>
                <w:szCs w:val="16"/>
              </w:rPr>
            </w:pPr>
            <w:r w:rsidRPr="00B27511">
              <w:rPr>
                <w:rFonts w:ascii="Arial" w:eastAsia="Arial Unicode MS" w:hAnsi="Arial" w:cs="Arial"/>
                <w:sz w:val="16"/>
                <w:szCs w:val="16"/>
              </w:rPr>
              <w:t>Dividend income</w:t>
            </w:r>
          </w:p>
        </w:tc>
        <w:tc>
          <w:tcPr>
            <w:tcW w:w="884" w:type="dxa"/>
            <w:tcBorders>
              <w:top w:val="nil"/>
              <w:left w:val="nil"/>
              <w:bottom w:val="nil"/>
              <w:right w:val="nil"/>
            </w:tcBorders>
          </w:tcPr>
          <w:p w14:paraId="7B0ECD3B" w14:textId="23E3421E"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82" w:type="dxa"/>
            <w:tcBorders>
              <w:top w:val="nil"/>
              <w:left w:val="nil"/>
              <w:bottom w:val="nil"/>
              <w:right w:val="nil"/>
            </w:tcBorders>
          </w:tcPr>
          <w:p w14:paraId="01E43D02" w14:textId="667A4C10"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w:t>
            </w:r>
          </w:p>
        </w:tc>
        <w:tc>
          <w:tcPr>
            <w:tcW w:w="830" w:type="dxa"/>
            <w:tcBorders>
              <w:top w:val="nil"/>
              <w:left w:val="nil"/>
              <w:bottom w:val="nil"/>
              <w:right w:val="nil"/>
            </w:tcBorders>
          </w:tcPr>
          <w:p w14:paraId="2C0530D9" w14:textId="39E68D0D"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5E2FB45F" w14:textId="701BBC09"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w:t>
            </w:r>
          </w:p>
        </w:tc>
        <w:tc>
          <w:tcPr>
            <w:tcW w:w="2699" w:type="dxa"/>
            <w:tcBorders>
              <w:top w:val="nil"/>
              <w:left w:val="nil"/>
              <w:bottom w:val="nil"/>
              <w:right w:val="nil"/>
            </w:tcBorders>
          </w:tcPr>
          <w:p w14:paraId="6727928D" w14:textId="6A3CC271" w:rsidR="00E17FBE" w:rsidRPr="00B27511" w:rsidRDefault="00E17FBE" w:rsidP="00E17FBE">
            <w:pPr>
              <w:spacing w:line="300" w:lineRule="exact"/>
              <w:ind w:left="132" w:right="-36"/>
              <w:jc w:val="both"/>
              <w:rPr>
                <w:rFonts w:ascii="Arial" w:eastAsia="Arial Unicode MS" w:hAnsi="Arial" w:cs="Arial"/>
                <w:sz w:val="16"/>
                <w:szCs w:val="16"/>
              </w:rPr>
            </w:pPr>
            <w:r w:rsidRPr="00B27511">
              <w:rPr>
                <w:rFonts w:ascii="Arial" w:eastAsia="Arial Unicode MS" w:hAnsi="Arial" w:cs="Arial"/>
                <w:sz w:val="16"/>
                <w:szCs w:val="16"/>
              </w:rPr>
              <w:t>as declared</w:t>
            </w:r>
          </w:p>
        </w:tc>
      </w:tr>
      <w:tr w:rsidR="00E17FBE" w:rsidRPr="00B27511" w14:paraId="0405B3ED" w14:textId="77777777" w:rsidTr="00896C3C">
        <w:tc>
          <w:tcPr>
            <w:tcW w:w="2875" w:type="dxa"/>
            <w:tcBorders>
              <w:top w:val="nil"/>
              <w:left w:val="nil"/>
              <w:bottom w:val="nil"/>
              <w:right w:val="nil"/>
            </w:tcBorders>
          </w:tcPr>
          <w:p w14:paraId="0124DC4C" w14:textId="77777777" w:rsidR="00E17FBE" w:rsidRPr="00B27511" w:rsidRDefault="00E17FBE" w:rsidP="00E17FBE">
            <w:pPr>
              <w:spacing w:line="300" w:lineRule="exact"/>
              <w:ind w:left="72" w:right="-837"/>
              <w:jc w:val="both"/>
              <w:rPr>
                <w:rFonts w:ascii="Arial" w:eastAsia="Arial Unicode MS" w:hAnsi="Arial" w:cs="Arial"/>
                <w:sz w:val="16"/>
                <w:szCs w:val="16"/>
              </w:rPr>
            </w:pPr>
            <w:r w:rsidRPr="00B27511">
              <w:rPr>
                <w:rFonts w:ascii="Arial" w:eastAsia="Arial Unicode MS" w:hAnsi="Arial" w:cs="Arial"/>
                <w:sz w:val="16"/>
                <w:szCs w:val="16"/>
              </w:rPr>
              <w:t>Rental and service expenses</w:t>
            </w:r>
          </w:p>
        </w:tc>
        <w:tc>
          <w:tcPr>
            <w:tcW w:w="884" w:type="dxa"/>
            <w:tcBorders>
              <w:top w:val="nil"/>
              <w:left w:val="nil"/>
              <w:bottom w:val="nil"/>
              <w:right w:val="nil"/>
            </w:tcBorders>
          </w:tcPr>
          <w:p w14:paraId="7E23F55F" w14:textId="35C618CF"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18</w:t>
            </w:r>
          </w:p>
        </w:tc>
        <w:tc>
          <w:tcPr>
            <w:tcW w:w="882" w:type="dxa"/>
            <w:tcBorders>
              <w:top w:val="nil"/>
              <w:left w:val="nil"/>
              <w:bottom w:val="nil"/>
              <w:right w:val="nil"/>
            </w:tcBorders>
          </w:tcPr>
          <w:p w14:paraId="44892C55" w14:textId="2A954007"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16</w:t>
            </w:r>
          </w:p>
        </w:tc>
        <w:tc>
          <w:tcPr>
            <w:tcW w:w="830" w:type="dxa"/>
            <w:tcBorders>
              <w:top w:val="nil"/>
              <w:left w:val="nil"/>
              <w:bottom w:val="nil"/>
              <w:right w:val="nil"/>
            </w:tcBorders>
          </w:tcPr>
          <w:p w14:paraId="5D7690C5" w14:textId="02160969"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18</w:t>
            </w:r>
          </w:p>
        </w:tc>
        <w:tc>
          <w:tcPr>
            <w:tcW w:w="902" w:type="dxa"/>
            <w:tcBorders>
              <w:top w:val="nil"/>
              <w:left w:val="nil"/>
              <w:bottom w:val="nil"/>
              <w:right w:val="nil"/>
            </w:tcBorders>
          </w:tcPr>
          <w:p w14:paraId="289CB1E1" w14:textId="524679EA"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16</w:t>
            </w:r>
          </w:p>
        </w:tc>
        <w:tc>
          <w:tcPr>
            <w:tcW w:w="2699" w:type="dxa"/>
            <w:tcBorders>
              <w:top w:val="nil"/>
              <w:left w:val="nil"/>
              <w:bottom w:val="nil"/>
              <w:right w:val="nil"/>
            </w:tcBorders>
          </w:tcPr>
          <w:p w14:paraId="1E60D630" w14:textId="77777777" w:rsidR="00E17FBE" w:rsidRPr="00B27511" w:rsidRDefault="00E17FBE" w:rsidP="00E17FBE">
            <w:pPr>
              <w:spacing w:line="300" w:lineRule="exact"/>
              <w:ind w:left="132" w:right="-36"/>
              <w:jc w:val="both"/>
              <w:rPr>
                <w:rFonts w:ascii="Arial" w:eastAsia="Arial Unicode MS" w:hAnsi="Arial" w:cs="Arial"/>
                <w:sz w:val="16"/>
                <w:szCs w:val="16"/>
              </w:rPr>
            </w:pPr>
            <w:r w:rsidRPr="00B27511">
              <w:rPr>
                <w:rFonts w:ascii="Arial" w:eastAsia="Arial Unicode MS" w:hAnsi="Arial" w:cs="Arial"/>
                <w:sz w:val="16"/>
                <w:szCs w:val="16"/>
              </w:rPr>
              <w:t>as per agreement</w:t>
            </w:r>
          </w:p>
        </w:tc>
      </w:tr>
      <w:tr w:rsidR="00E17FBE" w:rsidRPr="00B27511" w14:paraId="63BC33E6" w14:textId="77777777" w:rsidTr="00896C3C">
        <w:trPr>
          <w:cantSplit/>
          <w:trHeight w:val="333"/>
        </w:trPr>
        <w:tc>
          <w:tcPr>
            <w:tcW w:w="4641" w:type="dxa"/>
            <w:gridSpan w:val="3"/>
            <w:tcBorders>
              <w:top w:val="nil"/>
              <w:left w:val="nil"/>
              <w:bottom w:val="nil"/>
              <w:right w:val="nil"/>
            </w:tcBorders>
          </w:tcPr>
          <w:p w14:paraId="69D43F52" w14:textId="77777777" w:rsidR="00E17FBE" w:rsidRPr="00B27511" w:rsidRDefault="00E17FBE" w:rsidP="00E17FBE">
            <w:pPr>
              <w:spacing w:line="300" w:lineRule="exact"/>
              <w:ind w:left="72" w:right="-34"/>
              <w:rPr>
                <w:rFonts w:ascii="Arial" w:eastAsia="Arial Unicode MS" w:hAnsi="Arial" w:cs="Arial"/>
                <w:sz w:val="16"/>
                <w:szCs w:val="16"/>
                <w:u w:val="single"/>
              </w:rPr>
            </w:pPr>
            <w:r w:rsidRPr="00B27511">
              <w:rPr>
                <w:rFonts w:ascii="Arial" w:eastAsia="Arial Unicode MS" w:hAnsi="Arial" w:cs="Arial"/>
                <w:sz w:val="16"/>
                <w:szCs w:val="16"/>
                <w:u w:val="single"/>
              </w:rPr>
              <w:t>Transactions with other related companies</w:t>
            </w:r>
          </w:p>
        </w:tc>
        <w:tc>
          <w:tcPr>
            <w:tcW w:w="1732" w:type="dxa"/>
            <w:gridSpan w:val="2"/>
            <w:tcBorders>
              <w:top w:val="nil"/>
              <w:left w:val="nil"/>
              <w:bottom w:val="nil"/>
              <w:right w:val="nil"/>
            </w:tcBorders>
          </w:tcPr>
          <w:p w14:paraId="0E8E1DC9" w14:textId="77777777" w:rsidR="00E17FBE" w:rsidRPr="00B27511" w:rsidRDefault="00E17FBE" w:rsidP="00E17FBE">
            <w:pPr>
              <w:spacing w:line="300" w:lineRule="exact"/>
              <w:ind w:left="-18" w:right="36"/>
              <w:rPr>
                <w:rFonts w:ascii="Angsana New" w:hAnsi="Angsana New"/>
                <w:sz w:val="16"/>
                <w:szCs w:val="16"/>
              </w:rPr>
            </w:pPr>
          </w:p>
        </w:tc>
        <w:tc>
          <w:tcPr>
            <w:tcW w:w="2699" w:type="dxa"/>
            <w:tcBorders>
              <w:top w:val="nil"/>
              <w:left w:val="nil"/>
              <w:bottom w:val="nil"/>
              <w:right w:val="nil"/>
            </w:tcBorders>
          </w:tcPr>
          <w:p w14:paraId="7D195832" w14:textId="77777777" w:rsidR="00E17FBE" w:rsidRPr="00B27511" w:rsidRDefault="00E17FBE" w:rsidP="00E17FBE">
            <w:pPr>
              <w:spacing w:line="300" w:lineRule="exact"/>
              <w:ind w:left="-18" w:right="36"/>
              <w:jc w:val="center"/>
              <w:rPr>
                <w:rFonts w:ascii="Angsana New" w:hAnsi="Angsana New"/>
                <w:sz w:val="16"/>
                <w:szCs w:val="16"/>
              </w:rPr>
            </w:pPr>
          </w:p>
        </w:tc>
      </w:tr>
      <w:tr w:rsidR="00E17FBE" w:rsidRPr="00B27511" w14:paraId="4E31DE40" w14:textId="77777777" w:rsidTr="00896C3C">
        <w:tc>
          <w:tcPr>
            <w:tcW w:w="2875" w:type="dxa"/>
            <w:tcBorders>
              <w:top w:val="nil"/>
              <w:left w:val="nil"/>
              <w:bottom w:val="nil"/>
              <w:right w:val="nil"/>
            </w:tcBorders>
          </w:tcPr>
          <w:p w14:paraId="461FE9ED" w14:textId="77777777" w:rsidR="00E17FBE" w:rsidRPr="00B27511" w:rsidRDefault="00E17FBE" w:rsidP="00E17FBE">
            <w:pPr>
              <w:spacing w:line="300" w:lineRule="exact"/>
              <w:ind w:left="72" w:right="-36"/>
              <w:rPr>
                <w:rFonts w:ascii="Arial" w:eastAsia="Arial Unicode MS" w:hAnsi="Arial" w:cs="Arial"/>
                <w:sz w:val="16"/>
                <w:szCs w:val="16"/>
              </w:rPr>
            </w:pPr>
            <w:r w:rsidRPr="00B27511">
              <w:rPr>
                <w:rFonts w:ascii="Arial" w:eastAsia="Arial Unicode MS" w:hAnsi="Arial" w:cs="Arial"/>
                <w:sz w:val="16"/>
                <w:szCs w:val="16"/>
              </w:rPr>
              <w:t>International roaming service income</w:t>
            </w:r>
          </w:p>
        </w:tc>
        <w:tc>
          <w:tcPr>
            <w:tcW w:w="884" w:type="dxa"/>
            <w:tcBorders>
              <w:top w:val="nil"/>
              <w:left w:val="nil"/>
              <w:bottom w:val="nil"/>
              <w:right w:val="nil"/>
            </w:tcBorders>
          </w:tcPr>
          <w:p w14:paraId="515E0E1A" w14:textId="0BB28B21" w:rsidR="00E17FBE" w:rsidRPr="00B27511" w:rsidRDefault="00973BB0"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82" w:type="dxa"/>
            <w:tcBorders>
              <w:top w:val="nil"/>
              <w:left w:val="nil"/>
              <w:bottom w:val="nil"/>
              <w:right w:val="nil"/>
            </w:tcBorders>
          </w:tcPr>
          <w:p w14:paraId="204FCF98" w14:textId="1B31653F" w:rsidR="00E17FBE" w:rsidRPr="00B27511" w:rsidRDefault="00E17FBE"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33</w:t>
            </w:r>
          </w:p>
        </w:tc>
        <w:tc>
          <w:tcPr>
            <w:tcW w:w="830" w:type="dxa"/>
            <w:tcBorders>
              <w:top w:val="nil"/>
              <w:left w:val="nil"/>
              <w:bottom w:val="nil"/>
              <w:right w:val="nil"/>
            </w:tcBorders>
          </w:tcPr>
          <w:p w14:paraId="30DBAD05" w14:textId="2273A975"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7689787F" w14:textId="1B79F795"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2699" w:type="dxa"/>
            <w:tcBorders>
              <w:top w:val="nil"/>
              <w:left w:val="nil"/>
              <w:bottom w:val="nil"/>
              <w:right w:val="nil"/>
            </w:tcBorders>
            <w:vAlign w:val="bottom"/>
          </w:tcPr>
          <w:p w14:paraId="12E09E9E" w14:textId="77777777" w:rsidR="00E17FBE" w:rsidRPr="00B27511" w:rsidRDefault="00E17FBE" w:rsidP="00E17FBE">
            <w:pPr>
              <w:spacing w:line="300" w:lineRule="exact"/>
              <w:ind w:left="132" w:right="-135"/>
              <w:rPr>
                <w:rFonts w:ascii="Arial" w:eastAsia="Arial Unicode MS" w:hAnsi="Arial" w:cs="Arial"/>
                <w:sz w:val="16"/>
                <w:szCs w:val="16"/>
              </w:rPr>
            </w:pPr>
            <w:r w:rsidRPr="00B27511">
              <w:rPr>
                <w:rFonts w:ascii="Arial" w:eastAsia="Arial Unicode MS" w:hAnsi="Arial" w:cs="Arial"/>
                <w:sz w:val="16"/>
                <w:szCs w:val="16"/>
              </w:rPr>
              <w:t>as per agreement</w:t>
            </w:r>
          </w:p>
        </w:tc>
      </w:tr>
      <w:tr w:rsidR="00E17FBE" w:rsidRPr="00B27511" w14:paraId="6B7F5DC9" w14:textId="77777777" w:rsidTr="00896C3C">
        <w:tc>
          <w:tcPr>
            <w:tcW w:w="2875" w:type="dxa"/>
            <w:tcBorders>
              <w:top w:val="nil"/>
              <w:left w:val="nil"/>
              <w:bottom w:val="nil"/>
              <w:right w:val="nil"/>
            </w:tcBorders>
          </w:tcPr>
          <w:p w14:paraId="6A2828B2" w14:textId="77777777" w:rsidR="00E17FBE" w:rsidRPr="00B27511" w:rsidRDefault="00E17FBE" w:rsidP="00E17FBE">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Service income</w:t>
            </w:r>
          </w:p>
        </w:tc>
        <w:tc>
          <w:tcPr>
            <w:tcW w:w="884" w:type="dxa"/>
            <w:tcBorders>
              <w:top w:val="nil"/>
              <w:left w:val="nil"/>
              <w:bottom w:val="nil"/>
              <w:right w:val="nil"/>
            </w:tcBorders>
          </w:tcPr>
          <w:p w14:paraId="21AE20A3" w14:textId="4349C11C" w:rsidR="00E17FBE" w:rsidRPr="00B27511" w:rsidRDefault="00973BB0"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59</w:t>
            </w:r>
          </w:p>
        </w:tc>
        <w:tc>
          <w:tcPr>
            <w:tcW w:w="882" w:type="dxa"/>
            <w:tcBorders>
              <w:top w:val="nil"/>
              <w:left w:val="nil"/>
              <w:bottom w:val="nil"/>
              <w:right w:val="nil"/>
            </w:tcBorders>
          </w:tcPr>
          <w:p w14:paraId="3026DD3D" w14:textId="6C9FAB5D" w:rsidR="00E17FBE" w:rsidRPr="00B27511" w:rsidRDefault="00E17FBE"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34</w:t>
            </w:r>
          </w:p>
        </w:tc>
        <w:tc>
          <w:tcPr>
            <w:tcW w:w="830" w:type="dxa"/>
            <w:tcBorders>
              <w:top w:val="nil"/>
              <w:left w:val="nil"/>
              <w:bottom w:val="nil"/>
              <w:right w:val="nil"/>
            </w:tcBorders>
          </w:tcPr>
          <w:p w14:paraId="5E0246B3" w14:textId="4A38BCB5"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w:t>
            </w:r>
          </w:p>
        </w:tc>
        <w:tc>
          <w:tcPr>
            <w:tcW w:w="902" w:type="dxa"/>
            <w:tcBorders>
              <w:top w:val="nil"/>
              <w:left w:val="nil"/>
              <w:bottom w:val="nil"/>
              <w:right w:val="nil"/>
            </w:tcBorders>
          </w:tcPr>
          <w:p w14:paraId="185F1D31" w14:textId="72E7A319"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w:t>
            </w:r>
          </w:p>
        </w:tc>
        <w:tc>
          <w:tcPr>
            <w:tcW w:w="2699" w:type="dxa"/>
            <w:tcBorders>
              <w:top w:val="nil"/>
              <w:left w:val="nil"/>
              <w:bottom w:val="nil"/>
              <w:right w:val="nil"/>
            </w:tcBorders>
          </w:tcPr>
          <w:p w14:paraId="13EFA450" w14:textId="77777777" w:rsidR="00E17FBE" w:rsidRPr="00B27511" w:rsidRDefault="00E17FBE" w:rsidP="00E17FBE">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E17FBE" w:rsidRPr="00B27511" w14:paraId="689048B7" w14:textId="77777777" w:rsidTr="00896C3C">
        <w:tc>
          <w:tcPr>
            <w:tcW w:w="2875" w:type="dxa"/>
            <w:tcBorders>
              <w:top w:val="nil"/>
              <w:left w:val="nil"/>
              <w:bottom w:val="nil"/>
              <w:right w:val="nil"/>
            </w:tcBorders>
          </w:tcPr>
          <w:p w14:paraId="103DE83A" w14:textId="3EDDD3DC" w:rsidR="00E17FBE" w:rsidRPr="00B27511" w:rsidRDefault="00E17FBE" w:rsidP="00E17FBE">
            <w:pPr>
              <w:spacing w:line="300" w:lineRule="exact"/>
              <w:ind w:left="72" w:right="-36"/>
              <w:rPr>
                <w:rFonts w:ascii="Arial" w:eastAsia="Arial Unicode MS" w:hAnsi="Arial" w:cs="Arial"/>
                <w:sz w:val="16"/>
                <w:szCs w:val="16"/>
              </w:rPr>
            </w:pPr>
            <w:r w:rsidRPr="00B27511">
              <w:rPr>
                <w:rFonts w:ascii="Arial" w:eastAsia="Arial Unicode MS" w:hAnsi="Arial" w:cs="Arial"/>
                <w:sz w:val="16"/>
                <w:szCs w:val="16"/>
              </w:rPr>
              <w:t>Sale on right of online refill service</w:t>
            </w:r>
          </w:p>
        </w:tc>
        <w:tc>
          <w:tcPr>
            <w:tcW w:w="884" w:type="dxa"/>
            <w:tcBorders>
              <w:top w:val="nil"/>
              <w:left w:val="nil"/>
              <w:bottom w:val="nil"/>
              <w:right w:val="nil"/>
            </w:tcBorders>
          </w:tcPr>
          <w:p w14:paraId="3202A474" w14:textId="4040E031" w:rsidR="00E17FBE" w:rsidRPr="00B27511" w:rsidRDefault="00973BB0"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21</w:t>
            </w:r>
          </w:p>
        </w:tc>
        <w:tc>
          <w:tcPr>
            <w:tcW w:w="882" w:type="dxa"/>
            <w:tcBorders>
              <w:top w:val="nil"/>
              <w:left w:val="nil"/>
              <w:bottom w:val="nil"/>
              <w:right w:val="nil"/>
            </w:tcBorders>
          </w:tcPr>
          <w:p w14:paraId="2A6BD680" w14:textId="1A40844A" w:rsidR="00E17FBE" w:rsidRPr="00B27511" w:rsidRDefault="00E17FBE"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22</w:t>
            </w:r>
          </w:p>
        </w:tc>
        <w:tc>
          <w:tcPr>
            <w:tcW w:w="830" w:type="dxa"/>
            <w:tcBorders>
              <w:top w:val="nil"/>
              <w:left w:val="nil"/>
              <w:bottom w:val="nil"/>
              <w:right w:val="nil"/>
            </w:tcBorders>
          </w:tcPr>
          <w:p w14:paraId="0610B69C" w14:textId="453AE31C"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w:t>
            </w:r>
            <w:r w:rsidR="005A7D84" w:rsidRPr="00B27511">
              <w:rPr>
                <w:rFonts w:ascii="Arial" w:eastAsia="Arial Unicode MS" w:hAnsi="Arial" w:cs="Arial"/>
                <w:sz w:val="16"/>
                <w:szCs w:val="16"/>
              </w:rPr>
              <w:t>1</w:t>
            </w:r>
          </w:p>
        </w:tc>
        <w:tc>
          <w:tcPr>
            <w:tcW w:w="902" w:type="dxa"/>
            <w:tcBorders>
              <w:top w:val="nil"/>
              <w:left w:val="nil"/>
              <w:bottom w:val="nil"/>
              <w:right w:val="nil"/>
            </w:tcBorders>
          </w:tcPr>
          <w:p w14:paraId="4A3A246F" w14:textId="2A042A7A"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22</w:t>
            </w:r>
          </w:p>
        </w:tc>
        <w:tc>
          <w:tcPr>
            <w:tcW w:w="2699" w:type="dxa"/>
            <w:tcBorders>
              <w:top w:val="nil"/>
              <w:left w:val="nil"/>
              <w:bottom w:val="nil"/>
              <w:right w:val="nil"/>
            </w:tcBorders>
            <w:vAlign w:val="bottom"/>
          </w:tcPr>
          <w:p w14:paraId="3394A525" w14:textId="77777777" w:rsidR="00E17FBE" w:rsidRPr="00B27511" w:rsidRDefault="00E17FBE" w:rsidP="00E17FBE">
            <w:pPr>
              <w:spacing w:line="300" w:lineRule="exact"/>
              <w:ind w:left="132" w:right="-135"/>
              <w:rPr>
                <w:rFonts w:ascii="Arial" w:eastAsia="Arial Unicode MS" w:hAnsi="Arial" w:cs="Arial"/>
                <w:sz w:val="16"/>
                <w:szCs w:val="16"/>
              </w:rPr>
            </w:pPr>
            <w:r w:rsidRPr="00B27511">
              <w:rPr>
                <w:rFonts w:ascii="Arial" w:eastAsia="Arial Unicode MS" w:hAnsi="Arial" w:cs="Arial"/>
                <w:sz w:val="16"/>
                <w:szCs w:val="16"/>
              </w:rPr>
              <w:t>as per agreement</w:t>
            </w:r>
          </w:p>
        </w:tc>
      </w:tr>
      <w:tr w:rsidR="00E17FBE" w:rsidRPr="00B27511" w14:paraId="06D6647C" w14:textId="77777777" w:rsidTr="00896C3C">
        <w:tc>
          <w:tcPr>
            <w:tcW w:w="2875" w:type="dxa"/>
            <w:tcBorders>
              <w:top w:val="nil"/>
              <w:left w:val="nil"/>
              <w:bottom w:val="nil"/>
              <w:right w:val="nil"/>
            </w:tcBorders>
          </w:tcPr>
          <w:p w14:paraId="0242913D" w14:textId="77777777" w:rsidR="00E17FBE" w:rsidRPr="00B27511" w:rsidRDefault="00E17FBE" w:rsidP="00E17FBE">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Service expenses</w:t>
            </w:r>
          </w:p>
        </w:tc>
        <w:tc>
          <w:tcPr>
            <w:tcW w:w="884" w:type="dxa"/>
            <w:tcBorders>
              <w:top w:val="nil"/>
              <w:left w:val="nil"/>
              <w:bottom w:val="nil"/>
              <w:right w:val="nil"/>
            </w:tcBorders>
          </w:tcPr>
          <w:p w14:paraId="4ECA9532" w14:textId="276A04F8" w:rsidR="00E17FBE" w:rsidRPr="00B27511" w:rsidRDefault="00973BB0"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639</w:t>
            </w:r>
          </w:p>
        </w:tc>
        <w:tc>
          <w:tcPr>
            <w:tcW w:w="882" w:type="dxa"/>
            <w:tcBorders>
              <w:top w:val="nil"/>
              <w:left w:val="nil"/>
              <w:bottom w:val="nil"/>
              <w:right w:val="nil"/>
            </w:tcBorders>
          </w:tcPr>
          <w:p w14:paraId="4CCA764F" w14:textId="34890496" w:rsidR="00E17FBE" w:rsidRPr="00B27511" w:rsidRDefault="00E17FBE"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530</w:t>
            </w:r>
          </w:p>
        </w:tc>
        <w:tc>
          <w:tcPr>
            <w:tcW w:w="830" w:type="dxa"/>
            <w:tcBorders>
              <w:top w:val="nil"/>
              <w:left w:val="nil"/>
              <w:bottom w:val="nil"/>
              <w:right w:val="nil"/>
            </w:tcBorders>
          </w:tcPr>
          <w:p w14:paraId="0E2988B2" w14:textId="42D71EF9" w:rsidR="00E17FBE" w:rsidRPr="00B27511" w:rsidRDefault="00973BB0"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257</w:t>
            </w:r>
          </w:p>
        </w:tc>
        <w:tc>
          <w:tcPr>
            <w:tcW w:w="902" w:type="dxa"/>
            <w:tcBorders>
              <w:top w:val="nil"/>
              <w:left w:val="nil"/>
              <w:bottom w:val="nil"/>
              <w:right w:val="nil"/>
            </w:tcBorders>
          </w:tcPr>
          <w:p w14:paraId="6A6DDFE4" w14:textId="7AE068A0"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245</w:t>
            </w:r>
          </w:p>
        </w:tc>
        <w:tc>
          <w:tcPr>
            <w:tcW w:w="2699" w:type="dxa"/>
            <w:tcBorders>
              <w:top w:val="nil"/>
              <w:left w:val="nil"/>
              <w:bottom w:val="nil"/>
              <w:right w:val="nil"/>
            </w:tcBorders>
          </w:tcPr>
          <w:p w14:paraId="143315C2" w14:textId="77777777" w:rsidR="00E17FBE" w:rsidRPr="00B27511" w:rsidRDefault="00E17FBE" w:rsidP="00E17FBE">
            <w:pPr>
              <w:spacing w:line="300" w:lineRule="exact"/>
              <w:ind w:left="132" w:right="-135"/>
              <w:jc w:val="both"/>
              <w:rPr>
                <w:rFonts w:ascii="Arial" w:eastAsia="Arial Unicode MS" w:hAnsi="Arial" w:cs="Arial"/>
                <w:sz w:val="16"/>
                <w:szCs w:val="16"/>
              </w:rPr>
            </w:pPr>
            <w:r w:rsidRPr="00B27511">
              <w:rPr>
                <w:rFonts w:ascii="Arial" w:eastAsia="Arial Unicode MS" w:hAnsi="Arial" w:cs="Arial"/>
                <w:sz w:val="16"/>
                <w:szCs w:val="16"/>
              </w:rPr>
              <w:t>as per agreement</w:t>
            </w:r>
          </w:p>
        </w:tc>
      </w:tr>
      <w:tr w:rsidR="00E17FBE" w:rsidRPr="00B27511" w14:paraId="7446A0F5" w14:textId="77777777" w:rsidTr="00896C3C">
        <w:tc>
          <w:tcPr>
            <w:tcW w:w="2875" w:type="dxa"/>
            <w:tcBorders>
              <w:top w:val="nil"/>
              <w:left w:val="nil"/>
              <w:bottom w:val="nil"/>
              <w:right w:val="nil"/>
            </w:tcBorders>
          </w:tcPr>
          <w:p w14:paraId="69D99494" w14:textId="77777777" w:rsidR="00E17FBE" w:rsidRPr="00B27511" w:rsidRDefault="00E17FBE" w:rsidP="00E17FBE">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 xml:space="preserve">Service fees for installation of </w:t>
            </w:r>
          </w:p>
        </w:tc>
        <w:tc>
          <w:tcPr>
            <w:tcW w:w="884" w:type="dxa"/>
            <w:tcBorders>
              <w:top w:val="nil"/>
              <w:left w:val="nil"/>
              <w:bottom w:val="nil"/>
              <w:right w:val="nil"/>
            </w:tcBorders>
          </w:tcPr>
          <w:p w14:paraId="5B25E00F" w14:textId="77777777" w:rsidR="00E17FBE" w:rsidRPr="00B27511" w:rsidRDefault="00E17FBE" w:rsidP="00E17FBE">
            <w:pPr>
              <w:tabs>
                <w:tab w:val="decimal" w:pos="549"/>
              </w:tabs>
              <w:spacing w:line="300" w:lineRule="exact"/>
              <w:ind w:left="72" w:right="36"/>
              <w:jc w:val="both"/>
              <w:rPr>
                <w:rFonts w:ascii="Arial" w:eastAsia="Arial Unicode MS" w:hAnsi="Arial" w:cs="Arial"/>
                <w:sz w:val="16"/>
                <w:szCs w:val="16"/>
              </w:rPr>
            </w:pPr>
          </w:p>
        </w:tc>
        <w:tc>
          <w:tcPr>
            <w:tcW w:w="882" w:type="dxa"/>
            <w:tcBorders>
              <w:top w:val="nil"/>
              <w:left w:val="nil"/>
              <w:bottom w:val="nil"/>
              <w:right w:val="nil"/>
            </w:tcBorders>
          </w:tcPr>
          <w:p w14:paraId="571187AC" w14:textId="77777777" w:rsidR="00E17FBE" w:rsidRPr="00B27511" w:rsidRDefault="00E17FBE" w:rsidP="00E17FBE">
            <w:pPr>
              <w:tabs>
                <w:tab w:val="decimal" w:pos="549"/>
              </w:tabs>
              <w:spacing w:line="300" w:lineRule="exact"/>
              <w:ind w:left="72" w:right="36"/>
              <w:jc w:val="both"/>
              <w:rPr>
                <w:rFonts w:ascii="Arial" w:eastAsia="Arial Unicode MS" w:hAnsi="Arial" w:cs="Arial"/>
                <w:sz w:val="16"/>
                <w:szCs w:val="16"/>
              </w:rPr>
            </w:pPr>
          </w:p>
        </w:tc>
        <w:tc>
          <w:tcPr>
            <w:tcW w:w="830" w:type="dxa"/>
            <w:tcBorders>
              <w:top w:val="nil"/>
              <w:left w:val="nil"/>
              <w:bottom w:val="nil"/>
              <w:right w:val="nil"/>
            </w:tcBorders>
          </w:tcPr>
          <w:p w14:paraId="568EC4B9" w14:textId="77777777"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p>
        </w:tc>
        <w:tc>
          <w:tcPr>
            <w:tcW w:w="902" w:type="dxa"/>
            <w:tcBorders>
              <w:top w:val="nil"/>
              <w:left w:val="nil"/>
              <w:bottom w:val="nil"/>
              <w:right w:val="nil"/>
            </w:tcBorders>
          </w:tcPr>
          <w:p w14:paraId="3E1DD4FC" w14:textId="77777777"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p>
        </w:tc>
        <w:tc>
          <w:tcPr>
            <w:tcW w:w="2699" w:type="dxa"/>
            <w:tcBorders>
              <w:top w:val="nil"/>
              <w:left w:val="nil"/>
              <w:bottom w:val="nil"/>
              <w:right w:val="nil"/>
            </w:tcBorders>
          </w:tcPr>
          <w:p w14:paraId="198090FB" w14:textId="77777777" w:rsidR="00E17FBE" w:rsidRPr="00B27511" w:rsidRDefault="00E17FBE" w:rsidP="00E17FBE">
            <w:pPr>
              <w:spacing w:line="300" w:lineRule="exact"/>
              <w:ind w:left="132" w:right="-135"/>
              <w:jc w:val="both"/>
              <w:rPr>
                <w:rFonts w:ascii="Arial" w:eastAsia="Arial Unicode MS" w:hAnsi="Arial" w:cs="Arial"/>
                <w:sz w:val="16"/>
                <w:szCs w:val="16"/>
              </w:rPr>
            </w:pPr>
          </w:p>
        </w:tc>
      </w:tr>
      <w:tr w:rsidR="00E17FBE" w:rsidRPr="00B27511" w14:paraId="51DABBC6" w14:textId="77777777" w:rsidTr="00896C3C">
        <w:tc>
          <w:tcPr>
            <w:tcW w:w="2875" w:type="dxa"/>
            <w:tcBorders>
              <w:top w:val="nil"/>
              <w:left w:val="nil"/>
              <w:bottom w:val="nil"/>
              <w:right w:val="nil"/>
            </w:tcBorders>
          </w:tcPr>
          <w:p w14:paraId="5499C48C" w14:textId="77777777" w:rsidR="00E17FBE" w:rsidRPr="00B27511" w:rsidRDefault="00E17FBE" w:rsidP="00E17FBE">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 xml:space="preserve">   cell site equipment</w:t>
            </w:r>
          </w:p>
        </w:tc>
        <w:tc>
          <w:tcPr>
            <w:tcW w:w="884" w:type="dxa"/>
            <w:tcBorders>
              <w:top w:val="nil"/>
              <w:left w:val="nil"/>
              <w:bottom w:val="nil"/>
              <w:right w:val="nil"/>
            </w:tcBorders>
          </w:tcPr>
          <w:p w14:paraId="2A161E48" w14:textId="1B66845A" w:rsidR="00E17FBE" w:rsidRPr="00B27511" w:rsidRDefault="00973BB0"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67</w:t>
            </w:r>
          </w:p>
        </w:tc>
        <w:tc>
          <w:tcPr>
            <w:tcW w:w="882" w:type="dxa"/>
            <w:tcBorders>
              <w:top w:val="nil"/>
              <w:left w:val="nil"/>
              <w:bottom w:val="nil"/>
              <w:right w:val="nil"/>
            </w:tcBorders>
          </w:tcPr>
          <w:p w14:paraId="2D946774" w14:textId="165A6B8E" w:rsidR="00E17FBE" w:rsidRPr="00B27511" w:rsidRDefault="00E17FBE" w:rsidP="00E17FBE">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97</w:t>
            </w:r>
          </w:p>
        </w:tc>
        <w:tc>
          <w:tcPr>
            <w:tcW w:w="830" w:type="dxa"/>
            <w:tcBorders>
              <w:top w:val="nil"/>
              <w:left w:val="nil"/>
              <w:bottom w:val="nil"/>
              <w:right w:val="nil"/>
            </w:tcBorders>
          </w:tcPr>
          <w:p w14:paraId="3151A8EE" w14:textId="6E60A0A4" w:rsidR="00E17FBE" w:rsidRPr="00B27511" w:rsidRDefault="00392978" w:rsidP="00E17FBE">
            <w:pPr>
              <w:tabs>
                <w:tab w:val="decimal" w:pos="549"/>
              </w:tabs>
              <w:spacing w:line="300" w:lineRule="exact"/>
              <w:ind w:left="-18" w:right="36"/>
              <w:jc w:val="both"/>
              <w:rPr>
                <w:rFonts w:ascii="Arial" w:eastAsia="Arial Unicode MS" w:hAnsi="Arial" w:cs="Browallia New"/>
                <w:sz w:val="16"/>
              </w:rPr>
            </w:pPr>
            <w:r w:rsidRPr="00B27511">
              <w:rPr>
                <w:rFonts w:ascii="Arial" w:eastAsia="Arial Unicode MS" w:hAnsi="Arial" w:cs="Browallia New"/>
                <w:sz w:val="16"/>
              </w:rPr>
              <w:t>-</w:t>
            </w:r>
          </w:p>
        </w:tc>
        <w:tc>
          <w:tcPr>
            <w:tcW w:w="902" w:type="dxa"/>
            <w:tcBorders>
              <w:top w:val="nil"/>
              <w:left w:val="nil"/>
              <w:bottom w:val="nil"/>
              <w:right w:val="nil"/>
            </w:tcBorders>
          </w:tcPr>
          <w:p w14:paraId="24CA797F" w14:textId="3980FAF7" w:rsidR="00E17FBE" w:rsidRPr="00B27511" w:rsidRDefault="00E17FBE" w:rsidP="00E17FBE">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2699" w:type="dxa"/>
            <w:tcBorders>
              <w:top w:val="nil"/>
              <w:left w:val="nil"/>
              <w:bottom w:val="nil"/>
              <w:right w:val="nil"/>
            </w:tcBorders>
          </w:tcPr>
          <w:p w14:paraId="06A3B81C" w14:textId="77777777" w:rsidR="00E17FBE" w:rsidRPr="00B27511" w:rsidRDefault="00E17FBE" w:rsidP="00E17FBE">
            <w:pPr>
              <w:spacing w:line="300" w:lineRule="exact"/>
              <w:ind w:left="132" w:right="-135"/>
              <w:jc w:val="both"/>
              <w:rPr>
                <w:rFonts w:ascii="Arial" w:eastAsia="Arial Unicode MS" w:hAnsi="Arial" w:cs="Arial"/>
                <w:sz w:val="16"/>
                <w:szCs w:val="16"/>
              </w:rPr>
            </w:pPr>
            <w:r w:rsidRPr="00B27511">
              <w:rPr>
                <w:rFonts w:ascii="Arial" w:eastAsia="Arial Unicode MS" w:hAnsi="Arial" w:cs="Arial"/>
                <w:sz w:val="16"/>
                <w:szCs w:val="16"/>
              </w:rPr>
              <w:t>as per agreement</w:t>
            </w:r>
          </w:p>
        </w:tc>
      </w:tr>
    </w:tbl>
    <w:p w14:paraId="4FAE9D2D" w14:textId="77777777" w:rsidR="00896C3C" w:rsidRPr="00B27511" w:rsidRDefault="00896C3C"/>
    <w:tbl>
      <w:tblPr>
        <w:tblW w:w="9072" w:type="dxa"/>
        <w:tblInd w:w="468" w:type="dxa"/>
        <w:tblLayout w:type="fixed"/>
        <w:tblLook w:val="0000" w:firstRow="0" w:lastRow="0" w:firstColumn="0" w:lastColumn="0" w:noHBand="0" w:noVBand="0"/>
      </w:tblPr>
      <w:tblGrid>
        <w:gridCol w:w="2875"/>
        <w:gridCol w:w="884"/>
        <w:gridCol w:w="882"/>
        <w:gridCol w:w="830"/>
        <w:gridCol w:w="902"/>
        <w:gridCol w:w="2699"/>
      </w:tblGrid>
      <w:tr w:rsidR="00896C3C" w:rsidRPr="00B27511" w14:paraId="1ED2345F" w14:textId="77777777" w:rsidTr="0089110A">
        <w:trPr>
          <w:tblHeader/>
        </w:trPr>
        <w:tc>
          <w:tcPr>
            <w:tcW w:w="2875" w:type="dxa"/>
            <w:tcBorders>
              <w:top w:val="nil"/>
              <w:left w:val="nil"/>
              <w:bottom w:val="nil"/>
              <w:right w:val="nil"/>
            </w:tcBorders>
          </w:tcPr>
          <w:p w14:paraId="6A99C954" w14:textId="77777777" w:rsidR="00896C3C" w:rsidRPr="00B27511" w:rsidRDefault="00896C3C" w:rsidP="00896C3C">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28CD9B0C" w14:textId="77777777" w:rsidR="00896C3C" w:rsidRPr="00B27511" w:rsidRDefault="00896C3C" w:rsidP="00896C3C">
            <w:pPr>
              <w:spacing w:line="300" w:lineRule="exact"/>
              <w:ind w:right="72"/>
              <w:jc w:val="center"/>
              <w:rPr>
                <w:rFonts w:ascii="Arial" w:eastAsia="Arial Unicode MS" w:hAnsi="Arial" w:cs="Arial"/>
                <w:sz w:val="16"/>
                <w:szCs w:val="16"/>
              </w:rPr>
            </w:pPr>
          </w:p>
        </w:tc>
        <w:tc>
          <w:tcPr>
            <w:tcW w:w="1732" w:type="dxa"/>
            <w:gridSpan w:val="2"/>
            <w:tcBorders>
              <w:top w:val="nil"/>
              <w:left w:val="nil"/>
              <w:bottom w:val="nil"/>
              <w:right w:val="nil"/>
            </w:tcBorders>
          </w:tcPr>
          <w:p w14:paraId="72C1D4AD" w14:textId="77777777" w:rsidR="00896C3C" w:rsidRPr="00B27511" w:rsidRDefault="00896C3C" w:rsidP="00896C3C">
            <w:pPr>
              <w:spacing w:line="300" w:lineRule="exact"/>
              <w:ind w:left="-198" w:right="-198"/>
              <w:jc w:val="center"/>
              <w:rPr>
                <w:rFonts w:ascii="Arial" w:eastAsia="Arial Unicode MS" w:hAnsi="Arial" w:cs="Arial"/>
                <w:sz w:val="16"/>
                <w:szCs w:val="16"/>
              </w:rPr>
            </w:pPr>
          </w:p>
        </w:tc>
        <w:tc>
          <w:tcPr>
            <w:tcW w:w="2699" w:type="dxa"/>
            <w:tcBorders>
              <w:top w:val="nil"/>
              <w:left w:val="nil"/>
              <w:bottom w:val="nil"/>
              <w:right w:val="nil"/>
            </w:tcBorders>
          </w:tcPr>
          <w:p w14:paraId="1108EF54" w14:textId="5F79F46C" w:rsidR="00896C3C" w:rsidRPr="00B27511" w:rsidRDefault="0084391B" w:rsidP="00896C3C">
            <w:pPr>
              <w:spacing w:line="300" w:lineRule="exact"/>
              <w:ind w:left="72" w:right="132"/>
              <w:jc w:val="right"/>
              <w:rPr>
                <w:rFonts w:ascii="Arial" w:eastAsia="Arial Unicode MS" w:hAnsi="Arial" w:cs="Arial"/>
                <w:sz w:val="16"/>
                <w:szCs w:val="16"/>
              </w:rPr>
            </w:pPr>
            <w:r w:rsidRPr="00B27511">
              <w:rPr>
                <w:rFonts w:ascii="Arial" w:eastAsia="Arial Unicode MS" w:hAnsi="Arial"/>
                <w:sz w:val="16"/>
                <w:szCs w:val="16"/>
              </w:rPr>
              <w:t>(</w:t>
            </w:r>
            <w:r w:rsidR="00896C3C" w:rsidRPr="00B27511">
              <w:rPr>
                <w:rFonts w:ascii="Arial" w:eastAsia="Arial Unicode MS" w:hAnsi="Arial" w:cs="Arial"/>
                <w:sz w:val="16"/>
                <w:szCs w:val="16"/>
              </w:rPr>
              <w:t>Unit</w:t>
            </w:r>
            <w:r w:rsidR="00896C3C" w:rsidRPr="00B27511">
              <w:rPr>
                <w:rFonts w:ascii="Arial" w:eastAsia="Arial Unicode MS" w:hAnsi="Arial"/>
                <w:sz w:val="16"/>
                <w:szCs w:val="16"/>
                <w:cs/>
              </w:rPr>
              <w:t xml:space="preserve">: </w:t>
            </w:r>
            <w:r w:rsidR="00896C3C" w:rsidRPr="00B27511">
              <w:rPr>
                <w:rFonts w:ascii="Arial" w:eastAsia="Arial Unicode MS" w:hAnsi="Arial" w:cs="Arial"/>
                <w:sz w:val="16"/>
                <w:szCs w:val="16"/>
              </w:rPr>
              <w:t>Million Baht</w:t>
            </w:r>
            <w:r w:rsidRPr="00B27511">
              <w:rPr>
                <w:rFonts w:ascii="Arial" w:eastAsia="Arial Unicode MS" w:hAnsi="Arial"/>
                <w:sz w:val="16"/>
                <w:szCs w:val="16"/>
              </w:rPr>
              <w:t>)</w:t>
            </w:r>
          </w:p>
        </w:tc>
      </w:tr>
      <w:tr w:rsidR="00896C3C" w:rsidRPr="00B27511" w14:paraId="564EB2B1" w14:textId="77777777" w:rsidTr="0089110A">
        <w:trPr>
          <w:tblHeader/>
        </w:trPr>
        <w:tc>
          <w:tcPr>
            <w:tcW w:w="2875" w:type="dxa"/>
            <w:tcBorders>
              <w:top w:val="nil"/>
              <w:left w:val="nil"/>
              <w:bottom w:val="nil"/>
              <w:right w:val="nil"/>
            </w:tcBorders>
          </w:tcPr>
          <w:p w14:paraId="012FE59A" w14:textId="77777777" w:rsidR="00896C3C" w:rsidRPr="00B27511" w:rsidRDefault="00896C3C" w:rsidP="00896C3C">
            <w:pPr>
              <w:spacing w:line="300" w:lineRule="exact"/>
              <w:ind w:right="-36"/>
              <w:jc w:val="center"/>
              <w:rPr>
                <w:rFonts w:ascii="Arial" w:eastAsia="Arial Unicode MS" w:hAnsi="Arial" w:cs="Arial"/>
                <w:sz w:val="16"/>
                <w:szCs w:val="16"/>
                <w:u w:val="single"/>
              </w:rPr>
            </w:pPr>
          </w:p>
        </w:tc>
        <w:tc>
          <w:tcPr>
            <w:tcW w:w="3498" w:type="dxa"/>
            <w:gridSpan w:val="4"/>
            <w:tcBorders>
              <w:top w:val="nil"/>
              <w:left w:val="nil"/>
              <w:bottom w:val="nil"/>
              <w:right w:val="nil"/>
            </w:tcBorders>
          </w:tcPr>
          <w:p w14:paraId="2587E431" w14:textId="798B5C23" w:rsidR="00896C3C" w:rsidRPr="00B27511" w:rsidRDefault="00896C3C"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For the six-month periods</w:t>
            </w:r>
            <w:r w:rsidR="00921BAF" w:rsidRPr="00B27511">
              <w:rPr>
                <w:rFonts w:ascii="Arial" w:eastAsia="Arial Unicode MS" w:hAnsi="Arial" w:cs="Arial"/>
                <w:sz w:val="16"/>
                <w:szCs w:val="16"/>
              </w:rPr>
              <w:t xml:space="preserve"> ended 30 June</w:t>
            </w:r>
            <w:r w:rsidRPr="00B27511">
              <w:rPr>
                <w:rFonts w:ascii="Arial" w:eastAsia="Arial Unicode MS" w:hAnsi="Arial" w:cs="Arial"/>
                <w:sz w:val="16"/>
                <w:szCs w:val="16"/>
              </w:rPr>
              <w:t xml:space="preserve">                </w:t>
            </w:r>
          </w:p>
        </w:tc>
        <w:tc>
          <w:tcPr>
            <w:tcW w:w="2699" w:type="dxa"/>
            <w:tcBorders>
              <w:top w:val="nil"/>
              <w:left w:val="nil"/>
              <w:bottom w:val="nil"/>
              <w:right w:val="nil"/>
            </w:tcBorders>
          </w:tcPr>
          <w:p w14:paraId="6949FBD3" w14:textId="77777777" w:rsidR="00896C3C" w:rsidRPr="00B27511" w:rsidRDefault="00896C3C" w:rsidP="00896C3C">
            <w:pPr>
              <w:spacing w:line="300" w:lineRule="exact"/>
              <w:ind w:left="72" w:right="132"/>
              <w:jc w:val="center"/>
              <w:rPr>
                <w:rFonts w:ascii="Arial" w:eastAsia="Arial Unicode MS" w:hAnsi="Arial" w:cs="Arial"/>
                <w:sz w:val="16"/>
                <w:szCs w:val="16"/>
              </w:rPr>
            </w:pPr>
          </w:p>
        </w:tc>
      </w:tr>
      <w:tr w:rsidR="00896C3C" w:rsidRPr="00B27511" w14:paraId="27DA0ADA" w14:textId="77777777" w:rsidTr="0089110A">
        <w:trPr>
          <w:tblHeader/>
        </w:trPr>
        <w:tc>
          <w:tcPr>
            <w:tcW w:w="2875" w:type="dxa"/>
            <w:tcBorders>
              <w:top w:val="nil"/>
              <w:left w:val="nil"/>
              <w:bottom w:val="nil"/>
              <w:right w:val="nil"/>
            </w:tcBorders>
          </w:tcPr>
          <w:p w14:paraId="242A1B27" w14:textId="77777777" w:rsidR="00896C3C" w:rsidRPr="00B27511" w:rsidRDefault="00896C3C" w:rsidP="00896C3C">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7E605B64" w14:textId="77777777" w:rsidR="00896C3C" w:rsidRPr="00B27511" w:rsidRDefault="00896C3C" w:rsidP="00896C3C">
            <w:pPr>
              <w:spacing w:line="300" w:lineRule="exact"/>
              <w:ind w:right="72"/>
              <w:jc w:val="center"/>
              <w:rPr>
                <w:rFonts w:ascii="Arial" w:eastAsia="Arial Unicode MS" w:hAnsi="Arial" w:cs="Arial"/>
                <w:sz w:val="16"/>
                <w:szCs w:val="16"/>
              </w:rPr>
            </w:pPr>
            <w:r w:rsidRPr="00B27511">
              <w:rPr>
                <w:rFonts w:ascii="Arial" w:eastAsia="Arial Unicode MS" w:hAnsi="Arial" w:cs="Arial"/>
                <w:sz w:val="16"/>
                <w:szCs w:val="16"/>
              </w:rPr>
              <w:t>Consolidated</w:t>
            </w:r>
          </w:p>
        </w:tc>
        <w:tc>
          <w:tcPr>
            <w:tcW w:w="1732" w:type="dxa"/>
            <w:gridSpan w:val="2"/>
            <w:tcBorders>
              <w:top w:val="nil"/>
              <w:left w:val="nil"/>
              <w:bottom w:val="nil"/>
              <w:right w:val="nil"/>
            </w:tcBorders>
          </w:tcPr>
          <w:p w14:paraId="519EFC52" w14:textId="77777777" w:rsidR="00896C3C" w:rsidRPr="00B27511" w:rsidRDefault="00896C3C" w:rsidP="00896C3C">
            <w:pPr>
              <w:spacing w:line="300" w:lineRule="exact"/>
              <w:jc w:val="center"/>
              <w:rPr>
                <w:rFonts w:ascii="Arial" w:eastAsia="Arial Unicode MS" w:hAnsi="Arial" w:cs="Arial"/>
                <w:sz w:val="16"/>
                <w:szCs w:val="16"/>
              </w:rPr>
            </w:pPr>
            <w:r w:rsidRPr="00B27511">
              <w:rPr>
                <w:rFonts w:ascii="Arial" w:eastAsia="Arial Unicode MS" w:hAnsi="Arial" w:cs="Arial"/>
                <w:sz w:val="16"/>
                <w:szCs w:val="16"/>
              </w:rPr>
              <w:t>Separate</w:t>
            </w:r>
          </w:p>
        </w:tc>
        <w:tc>
          <w:tcPr>
            <w:tcW w:w="2699" w:type="dxa"/>
            <w:tcBorders>
              <w:top w:val="nil"/>
              <w:left w:val="nil"/>
              <w:bottom w:val="nil"/>
              <w:right w:val="nil"/>
            </w:tcBorders>
          </w:tcPr>
          <w:p w14:paraId="5B42AC54" w14:textId="77777777" w:rsidR="00896C3C" w:rsidRPr="00B27511" w:rsidRDefault="00896C3C" w:rsidP="00896C3C">
            <w:pPr>
              <w:spacing w:line="300" w:lineRule="exact"/>
              <w:ind w:right="-36"/>
              <w:jc w:val="center"/>
              <w:rPr>
                <w:rFonts w:ascii="Arial" w:eastAsia="Arial Unicode MS" w:hAnsi="Arial" w:cs="Arial"/>
                <w:sz w:val="16"/>
                <w:szCs w:val="16"/>
                <w:u w:val="single"/>
              </w:rPr>
            </w:pPr>
          </w:p>
        </w:tc>
      </w:tr>
      <w:tr w:rsidR="00896C3C" w:rsidRPr="00B27511" w14:paraId="271FD80B" w14:textId="77777777" w:rsidTr="0089110A">
        <w:trPr>
          <w:tblHeader/>
        </w:trPr>
        <w:tc>
          <w:tcPr>
            <w:tcW w:w="2875" w:type="dxa"/>
            <w:tcBorders>
              <w:top w:val="nil"/>
              <w:left w:val="nil"/>
              <w:bottom w:val="nil"/>
              <w:right w:val="nil"/>
            </w:tcBorders>
          </w:tcPr>
          <w:p w14:paraId="72DF1C18" w14:textId="77777777" w:rsidR="00896C3C" w:rsidRPr="00B27511" w:rsidRDefault="00896C3C" w:rsidP="00896C3C">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7445A8D2" w14:textId="77777777" w:rsidR="00896C3C" w:rsidRPr="00B27511" w:rsidRDefault="00896C3C"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financial statements</w:t>
            </w:r>
          </w:p>
        </w:tc>
        <w:tc>
          <w:tcPr>
            <w:tcW w:w="1732" w:type="dxa"/>
            <w:gridSpan w:val="2"/>
            <w:tcBorders>
              <w:top w:val="nil"/>
              <w:left w:val="nil"/>
              <w:bottom w:val="nil"/>
              <w:right w:val="nil"/>
            </w:tcBorders>
          </w:tcPr>
          <w:p w14:paraId="2F6A73E8" w14:textId="77777777" w:rsidR="00896C3C" w:rsidRPr="00B27511" w:rsidRDefault="00896C3C"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financial statements</w:t>
            </w:r>
          </w:p>
        </w:tc>
        <w:tc>
          <w:tcPr>
            <w:tcW w:w="2699" w:type="dxa"/>
            <w:tcBorders>
              <w:top w:val="nil"/>
              <w:left w:val="nil"/>
              <w:bottom w:val="nil"/>
              <w:right w:val="nil"/>
            </w:tcBorders>
          </w:tcPr>
          <w:p w14:paraId="21ED4940" w14:textId="77777777" w:rsidR="00896C3C" w:rsidRPr="00B27511" w:rsidRDefault="00896C3C" w:rsidP="00896C3C">
            <w:pPr>
              <w:pBdr>
                <w:bottom w:val="single" w:sz="6" w:space="1" w:color="auto"/>
              </w:pBdr>
              <w:spacing w:line="300" w:lineRule="exact"/>
              <w:jc w:val="center"/>
              <w:rPr>
                <w:rFonts w:ascii="Arial" w:eastAsia="Arial Unicode MS" w:hAnsi="Arial" w:cs="Arial"/>
                <w:sz w:val="16"/>
                <w:szCs w:val="16"/>
              </w:rPr>
            </w:pPr>
            <w:r w:rsidRPr="00B27511">
              <w:rPr>
                <w:rFonts w:ascii="Arial" w:eastAsia="Arial Unicode MS" w:hAnsi="Arial" w:cs="Arial"/>
                <w:sz w:val="16"/>
                <w:szCs w:val="16"/>
              </w:rPr>
              <w:t>Transfer pricing policy</w:t>
            </w:r>
          </w:p>
        </w:tc>
      </w:tr>
      <w:tr w:rsidR="00896C3C" w:rsidRPr="00B27511" w14:paraId="16BEFF56" w14:textId="77777777" w:rsidTr="0089110A">
        <w:trPr>
          <w:tblHeader/>
        </w:trPr>
        <w:tc>
          <w:tcPr>
            <w:tcW w:w="2875" w:type="dxa"/>
            <w:tcBorders>
              <w:top w:val="nil"/>
              <w:left w:val="nil"/>
              <w:bottom w:val="nil"/>
              <w:right w:val="nil"/>
            </w:tcBorders>
          </w:tcPr>
          <w:p w14:paraId="0BAFF5E4" w14:textId="77777777" w:rsidR="00896C3C" w:rsidRPr="00B27511" w:rsidRDefault="00896C3C" w:rsidP="00896C3C">
            <w:pPr>
              <w:spacing w:line="300" w:lineRule="exact"/>
              <w:ind w:right="-36"/>
              <w:jc w:val="center"/>
              <w:rPr>
                <w:rFonts w:ascii="Arial" w:eastAsia="Arial Unicode MS" w:hAnsi="Arial" w:cs="Arial"/>
                <w:sz w:val="16"/>
                <w:szCs w:val="16"/>
                <w:u w:val="single"/>
              </w:rPr>
            </w:pPr>
          </w:p>
        </w:tc>
        <w:tc>
          <w:tcPr>
            <w:tcW w:w="884" w:type="dxa"/>
            <w:tcBorders>
              <w:top w:val="nil"/>
              <w:left w:val="nil"/>
              <w:bottom w:val="nil"/>
              <w:right w:val="nil"/>
            </w:tcBorders>
          </w:tcPr>
          <w:p w14:paraId="7878E1C6" w14:textId="77777777" w:rsidR="00896C3C" w:rsidRPr="00B27511" w:rsidRDefault="00896C3C" w:rsidP="00896C3C">
            <w:pPr>
              <w:pBdr>
                <w:bottom w:val="single" w:sz="4" w:space="1" w:color="auto"/>
              </w:pBdr>
              <w:spacing w:line="300" w:lineRule="exact"/>
              <w:jc w:val="center"/>
              <w:rPr>
                <w:rFonts w:ascii="Arial" w:eastAsia="Arial Unicode MS" w:hAnsi="Arial" w:cs="Cordia New"/>
                <w:sz w:val="16"/>
                <w:szCs w:val="16"/>
              </w:rPr>
            </w:pPr>
            <w:r w:rsidRPr="00B27511">
              <w:rPr>
                <w:rFonts w:ascii="Arial" w:eastAsia="Arial Unicode MS" w:hAnsi="Arial" w:cs="Arial"/>
                <w:sz w:val="16"/>
                <w:szCs w:val="16"/>
              </w:rPr>
              <w:t>2021</w:t>
            </w:r>
          </w:p>
        </w:tc>
        <w:tc>
          <w:tcPr>
            <w:tcW w:w="882" w:type="dxa"/>
            <w:tcBorders>
              <w:top w:val="nil"/>
              <w:left w:val="nil"/>
              <w:bottom w:val="nil"/>
              <w:right w:val="nil"/>
            </w:tcBorders>
          </w:tcPr>
          <w:p w14:paraId="507A60BD" w14:textId="77777777" w:rsidR="00896C3C" w:rsidRPr="00B27511" w:rsidRDefault="00896C3C" w:rsidP="00896C3C">
            <w:pPr>
              <w:pBdr>
                <w:bottom w:val="single" w:sz="4" w:space="1" w:color="auto"/>
              </w:pBdr>
              <w:spacing w:line="300" w:lineRule="exact"/>
              <w:jc w:val="center"/>
              <w:rPr>
                <w:rFonts w:ascii="Arial" w:eastAsia="Arial Unicode MS" w:hAnsi="Arial" w:cstheme="minorBidi"/>
                <w:sz w:val="16"/>
                <w:szCs w:val="16"/>
              </w:rPr>
            </w:pPr>
            <w:r w:rsidRPr="00B27511">
              <w:rPr>
                <w:rFonts w:ascii="Arial" w:eastAsia="Arial Unicode MS" w:hAnsi="Arial" w:cs="Arial"/>
                <w:sz w:val="16"/>
                <w:szCs w:val="16"/>
              </w:rPr>
              <w:t>2020</w:t>
            </w:r>
          </w:p>
        </w:tc>
        <w:tc>
          <w:tcPr>
            <w:tcW w:w="830" w:type="dxa"/>
            <w:tcBorders>
              <w:top w:val="nil"/>
              <w:left w:val="nil"/>
              <w:bottom w:val="nil"/>
              <w:right w:val="nil"/>
            </w:tcBorders>
          </w:tcPr>
          <w:p w14:paraId="01DE1D96" w14:textId="77777777" w:rsidR="00896C3C" w:rsidRPr="00B27511" w:rsidRDefault="00896C3C" w:rsidP="00896C3C">
            <w:pPr>
              <w:pBdr>
                <w:bottom w:val="single" w:sz="4" w:space="1" w:color="auto"/>
              </w:pBdr>
              <w:spacing w:line="300" w:lineRule="exact"/>
              <w:jc w:val="center"/>
              <w:rPr>
                <w:rFonts w:ascii="Arial" w:eastAsia="Arial Unicode MS" w:hAnsi="Arial" w:cs="Cordia New"/>
                <w:sz w:val="16"/>
                <w:szCs w:val="16"/>
              </w:rPr>
            </w:pPr>
            <w:r w:rsidRPr="00B27511">
              <w:rPr>
                <w:rFonts w:ascii="Arial" w:eastAsia="Arial Unicode MS" w:hAnsi="Arial" w:cs="Arial"/>
                <w:sz w:val="16"/>
                <w:szCs w:val="16"/>
              </w:rPr>
              <w:t>2021</w:t>
            </w:r>
          </w:p>
        </w:tc>
        <w:tc>
          <w:tcPr>
            <w:tcW w:w="902" w:type="dxa"/>
            <w:tcBorders>
              <w:top w:val="nil"/>
              <w:left w:val="nil"/>
              <w:bottom w:val="nil"/>
              <w:right w:val="nil"/>
            </w:tcBorders>
          </w:tcPr>
          <w:p w14:paraId="4121BEB0" w14:textId="77777777" w:rsidR="00896C3C" w:rsidRPr="00B27511" w:rsidRDefault="00896C3C" w:rsidP="00896C3C">
            <w:pPr>
              <w:pBdr>
                <w:bottom w:val="single" w:sz="4" w:space="1" w:color="auto"/>
              </w:pBdr>
              <w:spacing w:line="300" w:lineRule="exact"/>
              <w:jc w:val="center"/>
              <w:rPr>
                <w:rFonts w:ascii="Arial" w:eastAsia="Arial Unicode MS" w:hAnsi="Arial" w:cstheme="minorBidi"/>
                <w:sz w:val="16"/>
                <w:szCs w:val="16"/>
              </w:rPr>
            </w:pPr>
            <w:r w:rsidRPr="00B27511">
              <w:rPr>
                <w:rFonts w:ascii="Arial" w:eastAsia="Arial Unicode MS" w:hAnsi="Arial" w:cs="Arial"/>
                <w:sz w:val="16"/>
                <w:szCs w:val="16"/>
              </w:rPr>
              <w:t>2020</w:t>
            </w:r>
          </w:p>
        </w:tc>
        <w:tc>
          <w:tcPr>
            <w:tcW w:w="2699" w:type="dxa"/>
            <w:tcBorders>
              <w:top w:val="nil"/>
              <w:left w:val="nil"/>
              <w:bottom w:val="nil"/>
              <w:right w:val="nil"/>
            </w:tcBorders>
          </w:tcPr>
          <w:p w14:paraId="469D2C73" w14:textId="77777777" w:rsidR="00896C3C" w:rsidRPr="00B27511" w:rsidRDefault="00896C3C" w:rsidP="00896C3C">
            <w:pPr>
              <w:spacing w:line="300" w:lineRule="exact"/>
              <w:jc w:val="center"/>
              <w:rPr>
                <w:rFonts w:ascii="Arial" w:eastAsia="Arial Unicode MS" w:hAnsi="Arial" w:cs="Arial"/>
                <w:sz w:val="16"/>
                <w:szCs w:val="16"/>
                <w:u w:val="single"/>
              </w:rPr>
            </w:pPr>
          </w:p>
        </w:tc>
      </w:tr>
      <w:tr w:rsidR="00896C3C" w:rsidRPr="00B27511" w14:paraId="61A01A9B" w14:textId="77777777" w:rsidTr="0089110A">
        <w:trPr>
          <w:cantSplit/>
        </w:trPr>
        <w:tc>
          <w:tcPr>
            <w:tcW w:w="9072" w:type="dxa"/>
            <w:gridSpan w:val="6"/>
            <w:tcBorders>
              <w:top w:val="nil"/>
              <w:left w:val="nil"/>
              <w:bottom w:val="nil"/>
              <w:right w:val="nil"/>
            </w:tcBorders>
          </w:tcPr>
          <w:p w14:paraId="38564BA0" w14:textId="77777777" w:rsidR="00896C3C" w:rsidRPr="00B27511" w:rsidRDefault="00896C3C" w:rsidP="00896C3C">
            <w:pPr>
              <w:spacing w:line="300" w:lineRule="exact"/>
              <w:ind w:left="72" w:right="-34"/>
              <w:rPr>
                <w:rFonts w:ascii="Arial" w:eastAsia="Arial Unicode MS" w:hAnsi="Arial" w:cs="Arial"/>
                <w:b/>
                <w:bCs/>
                <w:sz w:val="16"/>
                <w:szCs w:val="16"/>
              </w:rPr>
            </w:pPr>
            <w:r w:rsidRPr="00B27511">
              <w:rPr>
                <w:rFonts w:ascii="Arial" w:eastAsia="Arial Unicode MS" w:hAnsi="Arial" w:cs="Arial"/>
                <w:sz w:val="16"/>
                <w:szCs w:val="16"/>
                <w:u w:val="single"/>
              </w:rPr>
              <w:t>Transactions with subsidiaries</w:t>
            </w:r>
            <w:r w:rsidRPr="00B27511">
              <w:rPr>
                <w:rFonts w:ascii="Arial" w:eastAsia="Arial Unicode MS" w:hAnsi="Arial" w:cs="Arial"/>
                <w:sz w:val="16"/>
                <w:szCs w:val="16"/>
              </w:rPr>
              <w:t xml:space="preserve"> (eliminated from the consolidated financial statements)</w:t>
            </w:r>
          </w:p>
        </w:tc>
      </w:tr>
      <w:tr w:rsidR="00896C3C" w:rsidRPr="00B27511" w14:paraId="34AADAD3" w14:textId="77777777" w:rsidTr="0089110A">
        <w:tc>
          <w:tcPr>
            <w:tcW w:w="2875" w:type="dxa"/>
            <w:tcBorders>
              <w:top w:val="nil"/>
              <w:left w:val="nil"/>
              <w:bottom w:val="nil"/>
              <w:right w:val="nil"/>
            </w:tcBorders>
          </w:tcPr>
          <w:p w14:paraId="56299236"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Service income</w:t>
            </w:r>
          </w:p>
        </w:tc>
        <w:tc>
          <w:tcPr>
            <w:tcW w:w="884" w:type="dxa"/>
            <w:tcBorders>
              <w:top w:val="nil"/>
              <w:left w:val="nil"/>
              <w:bottom w:val="nil"/>
              <w:right w:val="nil"/>
            </w:tcBorders>
          </w:tcPr>
          <w:p w14:paraId="13DAFCA8" w14:textId="77777777" w:rsidR="00896C3C" w:rsidRPr="00B27511" w:rsidRDefault="00896C3C"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82" w:type="dxa"/>
            <w:tcBorders>
              <w:top w:val="nil"/>
              <w:left w:val="nil"/>
              <w:bottom w:val="nil"/>
              <w:right w:val="nil"/>
            </w:tcBorders>
          </w:tcPr>
          <w:p w14:paraId="531B871B" w14:textId="77777777" w:rsidR="00896C3C" w:rsidRPr="00B27511" w:rsidRDefault="00896C3C"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30" w:type="dxa"/>
            <w:tcBorders>
              <w:top w:val="nil"/>
              <w:left w:val="nil"/>
              <w:bottom w:val="nil"/>
              <w:right w:val="nil"/>
            </w:tcBorders>
          </w:tcPr>
          <w:p w14:paraId="621AFAFC" w14:textId="55EF6BFB"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5,429</w:t>
            </w:r>
          </w:p>
        </w:tc>
        <w:tc>
          <w:tcPr>
            <w:tcW w:w="902" w:type="dxa"/>
            <w:tcBorders>
              <w:top w:val="nil"/>
              <w:left w:val="nil"/>
              <w:bottom w:val="nil"/>
              <w:right w:val="nil"/>
            </w:tcBorders>
          </w:tcPr>
          <w:p w14:paraId="401B9021" w14:textId="2864E6E9"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theme="minorBidi"/>
                <w:sz w:val="16"/>
                <w:szCs w:val="16"/>
              </w:rPr>
              <w:t>5,699</w:t>
            </w:r>
          </w:p>
        </w:tc>
        <w:tc>
          <w:tcPr>
            <w:tcW w:w="2699" w:type="dxa"/>
            <w:tcBorders>
              <w:top w:val="nil"/>
              <w:left w:val="nil"/>
              <w:bottom w:val="nil"/>
              <w:right w:val="nil"/>
            </w:tcBorders>
          </w:tcPr>
          <w:p w14:paraId="7C75221E" w14:textId="77777777" w:rsidR="00896C3C" w:rsidRPr="00B27511" w:rsidRDefault="00896C3C"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50850C14" w14:textId="77777777" w:rsidTr="0089110A">
        <w:tc>
          <w:tcPr>
            <w:tcW w:w="2875" w:type="dxa"/>
            <w:tcBorders>
              <w:top w:val="nil"/>
              <w:left w:val="nil"/>
              <w:bottom w:val="nil"/>
              <w:right w:val="nil"/>
            </w:tcBorders>
          </w:tcPr>
          <w:p w14:paraId="1999A94C"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Rental and service expenses</w:t>
            </w:r>
          </w:p>
        </w:tc>
        <w:tc>
          <w:tcPr>
            <w:tcW w:w="884" w:type="dxa"/>
            <w:tcBorders>
              <w:top w:val="nil"/>
              <w:left w:val="nil"/>
              <w:bottom w:val="nil"/>
              <w:right w:val="nil"/>
            </w:tcBorders>
          </w:tcPr>
          <w:p w14:paraId="37007784"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82" w:type="dxa"/>
            <w:tcBorders>
              <w:top w:val="nil"/>
              <w:left w:val="nil"/>
              <w:bottom w:val="nil"/>
              <w:right w:val="nil"/>
            </w:tcBorders>
          </w:tcPr>
          <w:p w14:paraId="27F5D18E"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sz w:val="16"/>
                <w:szCs w:val="16"/>
                <w:cs/>
              </w:rPr>
              <w:t>-</w:t>
            </w:r>
          </w:p>
        </w:tc>
        <w:tc>
          <w:tcPr>
            <w:tcW w:w="830" w:type="dxa"/>
            <w:tcBorders>
              <w:top w:val="nil"/>
              <w:left w:val="nil"/>
              <w:bottom w:val="nil"/>
              <w:right w:val="nil"/>
            </w:tcBorders>
          </w:tcPr>
          <w:p w14:paraId="1C74FCD2" w14:textId="6DAAD014"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339</w:t>
            </w:r>
          </w:p>
        </w:tc>
        <w:tc>
          <w:tcPr>
            <w:tcW w:w="902" w:type="dxa"/>
            <w:tcBorders>
              <w:top w:val="nil"/>
              <w:left w:val="nil"/>
              <w:bottom w:val="nil"/>
              <w:right w:val="nil"/>
            </w:tcBorders>
          </w:tcPr>
          <w:p w14:paraId="4F13BBA9" w14:textId="5CDB274B"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356</w:t>
            </w:r>
          </w:p>
        </w:tc>
        <w:tc>
          <w:tcPr>
            <w:tcW w:w="2699" w:type="dxa"/>
            <w:tcBorders>
              <w:top w:val="nil"/>
              <w:left w:val="nil"/>
              <w:bottom w:val="nil"/>
              <w:right w:val="nil"/>
            </w:tcBorders>
          </w:tcPr>
          <w:p w14:paraId="43132526" w14:textId="77777777" w:rsidR="00896C3C" w:rsidRPr="00B27511" w:rsidRDefault="00896C3C"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133361FE" w14:textId="77777777" w:rsidTr="0089110A">
        <w:tc>
          <w:tcPr>
            <w:tcW w:w="2875" w:type="dxa"/>
            <w:tcBorders>
              <w:top w:val="nil"/>
              <w:left w:val="nil"/>
              <w:bottom w:val="nil"/>
              <w:right w:val="nil"/>
            </w:tcBorders>
          </w:tcPr>
          <w:p w14:paraId="1B2D3CFA"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Interest income</w:t>
            </w:r>
          </w:p>
        </w:tc>
        <w:tc>
          <w:tcPr>
            <w:tcW w:w="884" w:type="dxa"/>
            <w:tcBorders>
              <w:top w:val="nil"/>
              <w:left w:val="nil"/>
              <w:bottom w:val="nil"/>
              <w:right w:val="nil"/>
            </w:tcBorders>
          </w:tcPr>
          <w:p w14:paraId="3188F0E7"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cs/>
              </w:rPr>
            </w:pPr>
            <w:r w:rsidRPr="00B27511">
              <w:rPr>
                <w:rFonts w:ascii="Arial" w:eastAsia="Arial Unicode MS" w:hAnsi="Arial" w:cs="Arial"/>
                <w:sz w:val="16"/>
                <w:szCs w:val="16"/>
              </w:rPr>
              <w:t>-</w:t>
            </w:r>
          </w:p>
        </w:tc>
        <w:tc>
          <w:tcPr>
            <w:tcW w:w="882" w:type="dxa"/>
            <w:tcBorders>
              <w:top w:val="nil"/>
              <w:left w:val="nil"/>
              <w:bottom w:val="nil"/>
              <w:right w:val="nil"/>
            </w:tcBorders>
          </w:tcPr>
          <w:p w14:paraId="6D8E9C97"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cs/>
              </w:rPr>
            </w:pPr>
            <w:r w:rsidRPr="00B27511">
              <w:rPr>
                <w:rFonts w:ascii="Arial" w:eastAsia="Arial Unicode MS" w:hAnsi="Arial" w:cs="Arial"/>
                <w:sz w:val="16"/>
                <w:szCs w:val="16"/>
              </w:rPr>
              <w:t>-</w:t>
            </w:r>
          </w:p>
        </w:tc>
        <w:tc>
          <w:tcPr>
            <w:tcW w:w="830" w:type="dxa"/>
            <w:tcBorders>
              <w:top w:val="nil"/>
              <w:left w:val="nil"/>
              <w:bottom w:val="nil"/>
              <w:right w:val="nil"/>
            </w:tcBorders>
          </w:tcPr>
          <w:p w14:paraId="131A426C" w14:textId="3514302C"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52</w:t>
            </w:r>
          </w:p>
        </w:tc>
        <w:tc>
          <w:tcPr>
            <w:tcW w:w="902" w:type="dxa"/>
            <w:tcBorders>
              <w:top w:val="nil"/>
              <w:left w:val="nil"/>
              <w:bottom w:val="nil"/>
              <w:right w:val="nil"/>
            </w:tcBorders>
          </w:tcPr>
          <w:p w14:paraId="7172DC8F" w14:textId="54EE8274"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62</w:t>
            </w:r>
          </w:p>
        </w:tc>
        <w:tc>
          <w:tcPr>
            <w:tcW w:w="2699" w:type="dxa"/>
            <w:tcBorders>
              <w:top w:val="nil"/>
              <w:left w:val="nil"/>
              <w:bottom w:val="nil"/>
              <w:right w:val="nil"/>
            </w:tcBorders>
          </w:tcPr>
          <w:p w14:paraId="5E84440C" w14:textId="77777777" w:rsidR="00896C3C" w:rsidRPr="00B27511" w:rsidRDefault="00896C3C"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08DA9099" w14:textId="77777777" w:rsidTr="0089110A">
        <w:tc>
          <w:tcPr>
            <w:tcW w:w="2875" w:type="dxa"/>
            <w:tcBorders>
              <w:top w:val="nil"/>
              <w:left w:val="nil"/>
              <w:bottom w:val="nil"/>
              <w:right w:val="nil"/>
            </w:tcBorders>
          </w:tcPr>
          <w:p w14:paraId="35431AC0"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Dividend income</w:t>
            </w:r>
          </w:p>
        </w:tc>
        <w:tc>
          <w:tcPr>
            <w:tcW w:w="884" w:type="dxa"/>
            <w:tcBorders>
              <w:top w:val="nil"/>
              <w:left w:val="nil"/>
              <w:bottom w:val="nil"/>
              <w:right w:val="nil"/>
            </w:tcBorders>
          </w:tcPr>
          <w:p w14:paraId="6A660A8B"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82" w:type="dxa"/>
            <w:tcBorders>
              <w:top w:val="nil"/>
              <w:left w:val="nil"/>
              <w:bottom w:val="nil"/>
              <w:right w:val="nil"/>
            </w:tcBorders>
          </w:tcPr>
          <w:p w14:paraId="67AF6BAF"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30" w:type="dxa"/>
            <w:tcBorders>
              <w:top w:val="nil"/>
              <w:left w:val="nil"/>
              <w:bottom w:val="nil"/>
              <w:right w:val="nil"/>
            </w:tcBorders>
          </w:tcPr>
          <w:p w14:paraId="4FC2F5B6" w14:textId="6288E98A"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0559187E" w14:textId="37501749"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173</w:t>
            </w:r>
          </w:p>
        </w:tc>
        <w:tc>
          <w:tcPr>
            <w:tcW w:w="2699" w:type="dxa"/>
            <w:tcBorders>
              <w:top w:val="nil"/>
              <w:left w:val="nil"/>
              <w:bottom w:val="nil"/>
              <w:right w:val="nil"/>
            </w:tcBorders>
          </w:tcPr>
          <w:p w14:paraId="460D574A" w14:textId="77777777" w:rsidR="00896C3C" w:rsidRPr="00B27511" w:rsidRDefault="00896C3C"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declared</w:t>
            </w:r>
          </w:p>
        </w:tc>
      </w:tr>
      <w:tr w:rsidR="00896C3C" w:rsidRPr="00B27511" w14:paraId="03095CAE" w14:textId="77777777" w:rsidTr="0089110A">
        <w:tc>
          <w:tcPr>
            <w:tcW w:w="2875" w:type="dxa"/>
            <w:tcBorders>
              <w:top w:val="nil"/>
              <w:left w:val="nil"/>
              <w:bottom w:val="nil"/>
              <w:right w:val="nil"/>
            </w:tcBorders>
          </w:tcPr>
          <w:p w14:paraId="43E9E179"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Purchase of goods</w:t>
            </w:r>
          </w:p>
        </w:tc>
        <w:tc>
          <w:tcPr>
            <w:tcW w:w="884" w:type="dxa"/>
            <w:tcBorders>
              <w:top w:val="nil"/>
              <w:left w:val="nil"/>
              <w:bottom w:val="nil"/>
              <w:right w:val="nil"/>
            </w:tcBorders>
          </w:tcPr>
          <w:p w14:paraId="7E7BB904" w14:textId="77777777" w:rsidR="00896C3C" w:rsidRPr="00B27511" w:rsidRDefault="00896C3C"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82" w:type="dxa"/>
            <w:tcBorders>
              <w:top w:val="nil"/>
              <w:left w:val="nil"/>
              <w:bottom w:val="nil"/>
              <w:right w:val="nil"/>
            </w:tcBorders>
          </w:tcPr>
          <w:p w14:paraId="6B75DB64" w14:textId="77777777" w:rsidR="00896C3C" w:rsidRPr="00B27511" w:rsidRDefault="00896C3C" w:rsidP="00896C3C">
            <w:pPr>
              <w:tabs>
                <w:tab w:val="decimal" w:pos="549"/>
              </w:tabs>
              <w:spacing w:line="300" w:lineRule="exact"/>
              <w:ind w:left="-18" w:right="36"/>
              <w:jc w:val="both"/>
              <w:rPr>
                <w:rFonts w:ascii="Arial" w:eastAsia="Arial Unicode MS" w:hAnsi="Arial" w:cstheme="minorBidi"/>
                <w:sz w:val="16"/>
                <w:szCs w:val="16"/>
              </w:rPr>
            </w:pPr>
            <w:r w:rsidRPr="00B27511">
              <w:rPr>
                <w:rFonts w:ascii="Arial" w:eastAsia="Arial Unicode MS" w:hAnsi="Arial" w:cstheme="minorBidi"/>
                <w:sz w:val="16"/>
                <w:szCs w:val="16"/>
              </w:rPr>
              <w:t>-</w:t>
            </w:r>
          </w:p>
        </w:tc>
        <w:tc>
          <w:tcPr>
            <w:tcW w:w="830" w:type="dxa"/>
            <w:tcBorders>
              <w:top w:val="nil"/>
              <w:left w:val="nil"/>
              <w:bottom w:val="nil"/>
              <w:right w:val="nil"/>
            </w:tcBorders>
          </w:tcPr>
          <w:p w14:paraId="236E7ECB" w14:textId="39744001"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w:t>
            </w:r>
          </w:p>
        </w:tc>
        <w:tc>
          <w:tcPr>
            <w:tcW w:w="902" w:type="dxa"/>
            <w:tcBorders>
              <w:top w:val="nil"/>
              <w:left w:val="nil"/>
              <w:bottom w:val="nil"/>
              <w:right w:val="nil"/>
            </w:tcBorders>
          </w:tcPr>
          <w:p w14:paraId="61030823" w14:textId="302B2808"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9</w:t>
            </w:r>
          </w:p>
        </w:tc>
        <w:tc>
          <w:tcPr>
            <w:tcW w:w="2699" w:type="dxa"/>
            <w:tcBorders>
              <w:top w:val="nil"/>
              <w:left w:val="nil"/>
              <w:bottom w:val="nil"/>
              <w:right w:val="nil"/>
            </w:tcBorders>
          </w:tcPr>
          <w:p w14:paraId="4C5C111D" w14:textId="77777777" w:rsidR="00896C3C" w:rsidRPr="00B27511" w:rsidRDefault="00896C3C"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at agreed upon price</w:t>
            </w:r>
          </w:p>
        </w:tc>
      </w:tr>
      <w:tr w:rsidR="00896C3C" w:rsidRPr="00B27511" w14:paraId="2A536B30" w14:textId="77777777" w:rsidTr="0089110A">
        <w:trPr>
          <w:cantSplit/>
        </w:trPr>
        <w:tc>
          <w:tcPr>
            <w:tcW w:w="9072" w:type="dxa"/>
            <w:gridSpan w:val="6"/>
            <w:tcBorders>
              <w:top w:val="nil"/>
              <w:left w:val="nil"/>
              <w:bottom w:val="nil"/>
              <w:right w:val="nil"/>
            </w:tcBorders>
          </w:tcPr>
          <w:p w14:paraId="19353C35" w14:textId="77777777" w:rsidR="00896C3C" w:rsidRPr="00B27511" w:rsidRDefault="00896C3C" w:rsidP="00896C3C">
            <w:pPr>
              <w:spacing w:line="300" w:lineRule="exact"/>
              <w:ind w:left="72" w:right="43"/>
              <w:rPr>
                <w:rFonts w:ascii="Arial" w:eastAsia="Arial Unicode MS" w:hAnsi="Arial" w:cs="Arial"/>
                <w:sz w:val="16"/>
                <w:szCs w:val="16"/>
                <w:u w:val="single"/>
              </w:rPr>
            </w:pPr>
            <w:r w:rsidRPr="00B27511">
              <w:rPr>
                <w:rFonts w:ascii="Arial" w:eastAsia="Arial Unicode MS" w:hAnsi="Arial" w:cs="Arial"/>
                <w:sz w:val="16"/>
                <w:szCs w:val="16"/>
                <w:u w:val="single"/>
              </w:rPr>
              <w:t>Transactions with associated company:</w:t>
            </w:r>
            <w:r w:rsidRPr="00B27511">
              <w:rPr>
                <w:rFonts w:ascii="Arial" w:eastAsia="Arial Unicode MS" w:hAnsi="Arial"/>
                <w:sz w:val="16"/>
                <w:szCs w:val="16"/>
                <w:u w:val="single"/>
                <w:cs/>
              </w:rPr>
              <w:t xml:space="preserve"> </w:t>
            </w:r>
            <w:r w:rsidRPr="00B27511">
              <w:rPr>
                <w:rFonts w:ascii="Arial" w:eastAsia="Arial Unicode MS" w:hAnsi="Arial" w:cs="Arial"/>
                <w:sz w:val="16"/>
                <w:szCs w:val="16"/>
                <w:u w:val="single"/>
              </w:rPr>
              <w:t>United Distribution Business Co., Ltd.</w:t>
            </w:r>
          </w:p>
        </w:tc>
      </w:tr>
      <w:tr w:rsidR="00896C3C" w:rsidRPr="00B27511" w14:paraId="4A6C9501" w14:textId="77777777" w:rsidTr="0089110A">
        <w:tc>
          <w:tcPr>
            <w:tcW w:w="2875" w:type="dxa"/>
            <w:tcBorders>
              <w:top w:val="nil"/>
              <w:left w:val="nil"/>
              <w:bottom w:val="nil"/>
              <w:right w:val="nil"/>
            </w:tcBorders>
          </w:tcPr>
          <w:p w14:paraId="5D43E82D"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Sales of goods</w:t>
            </w:r>
          </w:p>
        </w:tc>
        <w:tc>
          <w:tcPr>
            <w:tcW w:w="884" w:type="dxa"/>
            <w:tcBorders>
              <w:top w:val="nil"/>
              <w:left w:val="nil"/>
              <w:bottom w:val="nil"/>
              <w:right w:val="nil"/>
            </w:tcBorders>
          </w:tcPr>
          <w:p w14:paraId="112EFB17" w14:textId="4F65444B"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592</w:t>
            </w:r>
          </w:p>
        </w:tc>
        <w:tc>
          <w:tcPr>
            <w:tcW w:w="882" w:type="dxa"/>
            <w:tcBorders>
              <w:top w:val="nil"/>
              <w:left w:val="nil"/>
              <w:bottom w:val="nil"/>
              <w:right w:val="nil"/>
            </w:tcBorders>
          </w:tcPr>
          <w:p w14:paraId="526354AE" w14:textId="52D3E2B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736</w:t>
            </w:r>
          </w:p>
        </w:tc>
        <w:tc>
          <w:tcPr>
            <w:tcW w:w="830" w:type="dxa"/>
            <w:tcBorders>
              <w:top w:val="nil"/>
              <w:left w:val="nil"/>
              <w:bottom w:val="nil"/>
              <w:right w:val="nil"/>
            </w:tcBorders>
          </w:tcPr>
          <w:p w14:paraId="47B4814F" w14:textId="7EA4D5C2"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580</w:t>
            </w:r>
          </w:p>
        </w:tc>
        <w:tc>
          <w:tcPr>
            <w:tcW w:w="902" w:type="dxa"/>
            <w:tcBorders>
              <w:top w:val="nil"/>
              <w:left w:val="nil"/>
              <w:bottom w:val="nil"/>
              <w:right w:val="nil"/>
            </w:tcBorders>
          </w:tcPr>
          <w:p w14:paraId="72D19554" w14:textId="0022354E"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723</w:t>
            </w:r>
          </w:p>
        </w:tc>
        <w:tc>
          <w:tcPr>
            <w:tcW w:w="2699" w:type="dxa"/>
            <w:tcBorders>
              <w:top w:val="nil"/>
              <w:left w:val="nil"/>
              <w:bottom w:val="nil"/>
              <w:right w:val="nil"/>
            </w:tcBorders>
          </w:tcPr>
          <w:p w14:paraId="6D5AAB5A" w14:textId="77777777" w:rsidR="00896C3C" w:rsidRPr="00B27511" w:rsidRDefault="00896C3C" w:rsidP="00896C3C">
            <w:pPr>
              <w:spacing w:line="300" w:lineRule="exact"/>
              <w:ind w:left="342" w:right="-108" w:hanging="210"/>
              <w:rPr>
                <w:rFonts w:ascii="Arial" w:eastAsia="Arial Unicode MS" w:hAnsi="Arial" w:cs="Arial"/>
                <w:sz w:val="16"/>
                <w:szCs w:val="16"/>
              </w:rPr>
            </w:pPr>
            <w:r w:rsidRPr="00B27511">
              <w:rPr>
                <w:rFonts w:ascii="Arial" w:eastAsia="Arial Unicode MS" w:hAnsi="Arial" w:cs="Arial"/>
                <w:sz w:val="16"/>
                <w:szCs w:val="16"/>
              </w:rPr>
              <w:t>selling price less a certain margin/  as per agreement</w:t>
            </w:r>
          </w:p>
        </w:tc>
      </w:tr>
      <w:tr w:rsidR="00896C3C" w:rsidRPr="00B27511" w14:paraId="43678C81" w14:textId="77777777" w:rsidTr="0089110A">
        <w:tc>
          <w:tcPr>
            <w:tcW w:w="2875" w:type="dxa"/>
            <w:tcBorders>
              <w:top w:val="nil"/>
              <w:left w:val="nil"/>
              <w:bottom w:val="nil"/>
              <w:right w:val="nil"/>
            </w:tcBorders>
          </w:tcPr>
          <w:p w14:paraId="429D2433" w14:textId="77777777" w:rsidR="00896C3C" w:rsidRPr="00B27511" w:rsidRDefault="00896C3C" w:rsidP="00896C3C">
            <w:pPr>
              <w:spacing w:line="300" w:lineRule="exact"/>
              <w:ind w:left="72" w:right="-837"/>
              <w:jc w:val="both"/>
              <w:rPr>
                <w:rFonts w:ascii="Arial" w:eastAsia="Arial Unicode MS" w:hAnsi="Arial" w:cs="Arial"/>
                <w:sz w:val="16"/>
                <w:szCs w:val="16"/>
              </w:rPr>
            </w:pPr>
            <w:r w:rsidRPr="00B27511">
              <w:rPr>
                <w:rFonts w:ascii="Arial" w:eastAsia="Arial Unicode MS" w:hAnsi="Arial" w:cs="Arial"/>
                <w:sz w:val="16"/>
                <w:szCs w:val="16"/>
              </w:rPr>
              <w:t>Dividend income</w:t>
            </w:r>
          </w:p>
        </w:tc>
        <w:tc>
          <w:tcPr>
            <w:tcW w:w="884" w:type="dxa"/>
            <w:tcBorders>
              <w:top w:val="nil"/>
              <w:left w:val="nil"/>
              <w:bottom w:val="nil"/>
              <w:right w:val="nil"/>
            </w:tcBorders>
          </w:tcPr>
          <w:p w14:paraId="21829464" w14:textId="7AF9D665"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82" w:type="dxa"/>
            <w:tcBorders>
              <w:top w:val="nil"/>
              <w:left w:val="nil"/>
              <w:bottom w:val="nil"/>
              <w:right w:val="nil"/>
            </w:tcBorders>
          </w:tcPr>
          <w:p w14:paraId="29838E55" w14:textId="0946451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w:t>
            </w:r>
          </w:p>
        </w:tc>
        <w:tc>
          <w:tcPr>
            <w:tcW w:w="830" w:type="dxa"/>
            <w:tcBorders>
              <w:top w:val="nil"/>
              <w:left w:val="nil"/>
              <w:bottom w:val="nil"/>
              <w:right w:val="nil"/>
            </w:tcBorders>
          </w:tcPr>
          <w:p w14:paraId="36F809BA" w14:textId="14A963CC"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6499FCE9" w14:textId="7A34E008"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w:t>
            </w:r>
          </w:p>
        </w:tc>
        <w:tc>
          <w:tcPr>
            <w:tcW w:w="2699" w:type="dxa"/>
            <w:tcBorders>
              <w:top w:val="nil"/>
              <w:left w:val="nil"/>
              <w:bottom w:val="nil"/>
              <w:right w:val="nil"/>
            </w:tcBorders>
          </w:tcPr>
          <w:p w14:paraId="02885668" w14:textId="77777777" w:rsidR="00896C3C" w:rsidRPr="00B27511" w:rsidRDefault="00896C3C" w:rsidP="00896C3C">
            <w:pPr>
              <w:spacing w:line="300" w:lineRule="exact"/>
              <w:ind w:left="132" w:right="-36"/>
              <w:jc w:val="both"/>
              <w:rPr>
                <w:rFonts w:ascii="Arial" w:eastAsia="Arial Unicode MS" w:hAnsi="Arial" w:cs="Arial"/>
                <w:sz w:val="16"/>
                <w:szCs w:val="16"/>
              </w:rPr>
            </w:pPr>
            <w:r w:rsidRPr="00B27511">
              <w:rPr>
                <w:rFonts w:ascii="Arial" w:eastAsia="Arial Unicode MS" w:hAnsi="Arial" w:cs="Arial"/>
                <w:sz w:val="16"/>
                <w:szCs w:val="16"/>
              </w:rPr>
              <w:t>as declared</w:t>
            </w:r>
          </w:p>
        </w:tc>
      </w:tr>
      <w:tr w:rsidR="00896C3C" w:rsidRPr="00B27511" w14:paraId="6D58D773" w14:textId="77777777" w:rsidTr="0089110A">
        <w:tc>
          <w:tcPr>
            <w:tcW w:w="2875" w:type="dxa"/>
            <w:tcBorders>
              <w:top w:val="nil"/>
              <w:left w:val="nil"/>
              <w:bottom w:val="nil"/>
              <w:right w:val="nil"/>
            </w:tcBorders>
          </w:tcPr>
          <w:p w14:paraId="7685F798" w14:textId="77777777" w:rsidR="00896C3C" w:rsidRPr="00B27511" w:rsidRDefault="00896C3C" w:rsidP="00896C3C">
            <w:pPr>
              <w:spacing w:line="300" w:lineRule="exact"/>
              <w:ind w:left="72" w:right="-837"/>
              <w:jc w:val="both"/>
              <w:rPr>
                <w:rFonts w:ascii="Arial" w:eastAsia="Arial Unicode MS" w:hAnsi="Arial" w:cs="Arial"/>
                <w:sz w:val="16"/>
                <w:szCs w:val="16"/>
              </w:rPr>
            </w:pPr>
            <w:r w:rsidRPr="00B27511">
              <w:rPr>
                <w:rFonts w:ascii="Arial" w:eastAsia="Arial Unicode MS" w:hAnsi="Arial" w:cs="Arial"/>
                <w:sz w:val="16"/>
                <w:szCs w:val="16"/>
              </w:rPr>
              <w:t>Rental and service expenses</w:t>
            </w:r>
          </w:p>
        </w:tc>
        <w:tc>
          <w:tcPr>
            <w:tcW w:w="884" w:type="dxa"/>
            <w:tcBorders>
              <w:top w:val="nil"/>
              <w:left w:val="nil"/>
              <w:bottom w:val="nil"/>
              <w:right w:val="nil"/>
            </w:tcBorders>
          </w:tcPr>
          <w:p w14:paraId="0C78850C" w14:textId="4DD6B4B6"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32</w:t>
            </w:r>
          </w:p>
        </w:tc>
        <w:tc>
          <w:tcPr>
            <w:tcW w:w="882" w:type="dxa"/>
            <w:tcBorders>
              <w:top w:val="nil"/>
              <w:left w:val="nil"/>
              <w:bottom w:val="nil"/>
              <w:right w:val="nil"/>
            </w:tcBorders>
          </w:tcPr>
          <w:p w14:paraId="0694D689" w14:textId="7BF8604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40</w:t>
            </w:r>
          </w:p>
        </w:tc>
        <w:tc>
          <w:tcPr>
            <w:tcW w:w="830" w:type="dxa"/>
            <w:tcBorders>
              <w:top w:val="nil"/>
              <w:left w:val="nil"/>
              <w:bottom w:val="nil"/>
              <w:right w:val="nil"/>
            </w:tcBorders>
          </w:tcPr>
          <w:p w14:paraId="16F6E997" w14:textId="0BCD058B"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32</w:t>
            </w:r>
          </w:p>
        </w:tc>
        <w:tc>
          <w:tcPr>
            <w:tcW w:w="902" w:type="dxa"/>
            <w:tcBorders>
              <w:top w:val="nil"/>
              <w:left w:val="nil"/>
              <w:bottom w:val="nil"/>
              <w:right w:val="nil"/>
            </w:tcBorders>
          </w:tcPr>
          <w:p w14:paraId="196BF297" w14:textId="281F85F4"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40</w:t>
            </w:r>
          </w:p>
        </w:tc>
        <w:tc>
          <w:tcPr>
            <w:tcW w:w="2699" w:type="dxa"/>
            <w:tcBorders>
              <w:top w:val="nil"/>
              <w:left w:val="nil"/>
              <w:bottom w:val="nil"/>
              <w:right w:val="nil"/>
            </w:tcBorders>
          </w:tcPr>
          <w:p w14:paraId="5D464F30" w14:textId="77777777" w:rsidR="00896C3C" w:rsidRPr="00B27511" w:rsidRDefault="00896C3C" w:rsidP="00896C3C">
            <w:pPr>
              <w:spacing w:line="300" w:lineRule="exact"/>
              <w:ind w:left="132" w:right="-36"/>
              <w:jc w:val="both"/>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3E5DB76D" w14:textId="77777777" w:rsidTr="0089110A">
        <w:trPr>
          <w:cantSplit/>
          <w:trHeight w:val="333"/>
        </w:trPr>
        <w:tc>
          <w:tcPr>
            <w:tcW w:w="4641" w:type="dxa"/>
            <w:gridSpan w:val="3"/>
            <w:tcBorders>
              <w:top w:val="nil"/>
              <w:left w:val="nil"/>
              <w:bottom w:val="nil"/>
              <w:right w:val="nil"/>
            </w:tcBorders>
          </w:tcPr>
          <w:p w14:paraId="044E5004" w14:textId="77777777" w:rsidR="00896C3C" w:rsidRPr="00B27511" w:rsidRDefault="00896C3C" w:rsidP="00896C3C">
            <w:pPr>
              <w:spacing w:line="300" w:lineRule="exact"/>
              <w:ind w:left="72" w:right="-34"/>
              <w:rPr>
                <w:rFonts w:ascii="Arial" w:eastAsia="Arial Unicode MS" w:hAnsi="Arial" w:cs="Arial"/>
                <w:sz w:val="16"/>
                <w:szCs w:val="16"/>
                <w:u w:val="single"/>
              </w:rPr>
            </w:pPr>
            <w:r w:rsidRPr="00B27511">
              <w:rPr>
                <w:rFonts w:ascii="Arial" w:eastAsia="Arial Unicode MS" w:hAnsi="Arial" w:cs="Arial"/>
                <w:sz w:val="16"/>
                <w:szCs w:val="16"/>
                <w:u w:val="single"/>
              </w:rPr>
              <w:t>Transactions with other related companies</w:t>
            </w:r>
          </w:p>
        </w:tc>
        <w:tc>
          <w:tcPr>
            <w:tcW w:w="1732" w:type="dxa"/>
            <w:gridSpan w:val="2"/>
            <w:tcBorders>
              <w:top w:val="nil"/>
              <w:left w:val="nil"/>
              <w:bottom w:val="nil"/>
              <w:right w:val="nil"/>
            </w:tcBorders>
          </w:tcPr>
          <w:p w14:paraId="4B605908" w14:textId="77777777" w:rsidR="00896C3C" w:rsidRPr="00B27511" w:rsidRDefault="00896C3C" w:rsidP="00896C3C">
            <w:pPr>
              <w:spacing w:line="300" w:lineRule="exact"/>
              <w:ind w:left="-18" w:right="36"/>
              <w:rPr>
                <w:rFonts w:ascii="Angsana New" w:hAnsi="Angsana New"/>
                <w:sz w:val="16"/>
                <w:szCs w:val="16"/>
              </w:rPr>
            </w:pPr>
          </w:p>
        </w:tc>
        <w:tc>
          <w:tcPr>
            <w:tcW w:w="2699" w:type="dxa"/>
            <w:tcBorders>
              <w:top w:val="nil"/>
              <w:left w:val="nil"/>
              <w:bottom w:val="nil"/>
              <w:right w:val="nil"/>
            </w:tcBorders>
          </w:tcPr>
          <w:p w14:paraId="4A446EDB" w14:textId="77777777" w:rsidR="00896C3C" w:rsidRPr="00B27511" w:rsidRDefault="00896C3C" w:rsidP="00896C3C">
            <w:pPr>
              <w:spacing w:line="300" w:lineRule="exact"/>
              <w:ind w:left="-18" w:right="36"/>
              <w:jc w:val="center"/>
              <w:rPr>
                <w:rFonts w:ascii="Angsana New" w:hAnsi="Angsana New"/>
                <w:sz w:val="16"/>
                <w:szCs w:val="16"/>
              </w:rPr>
            </w:pPr>
          </w:p>
        </w:tc>
      </w:tr>
      <w:tr w:rsidR="00896C3C" w:rsidRPr="00B27511" w14:paraId="20061C93" w14:textId="77777777" w:rsidTr="0089110A">
        <w:tc>
          <w:tcPr>
            <w:tcW w:w="2875" w:type="dxa"/>
            <w:tcBorders>
              <w:top w:val="nil"/>
              <w:left w:val="nil"/>
              <w:bottom w:val="nil"/>
              <w:right w:val="nil"/>
            </w:tcBorders>
          </w:tcPr>
          <w:p w14:paraId="2C52B1B5" w14:textId="77777777" w:rsidR="00896C3C" w:rsidRPr="00B27511" w:rsidRDefault="00896C3C" w:rsidP="00896C3C">
            <w:pPr>
              <w:spacing w:line="300" w:lineRule="exact"/>
              <w:ind w:left="72" w:right="-36"/>
              <w:rPr>
                <w:rFonts w:ascii="Arial" w:eastAsia="Arial Unicode MS" w:hAnsi="Arial" w:cs="Arial"/>
                <w:sz w:val="16"/>
                <w:szCs w:val="16"/>
              </w:rPr>
            </w:pPr>
            <w:r w:rsidRPr="00B27511">
              <w:rPr>
                <w:rFonts w:ascii="Arial" w:eastAsia="Arial Unicode MS" w:hAnsi="Arial" w:cs="Arial"/>
                <w:sz w:val="16"/>
                <w:szCs w:val="16"/>
              </w:rPr>
              <w:t>International roaming service income</w:t>
            </w:r>
          </w:p>
        </w:tc>
        <w:tc>
          <w:tcPr>
            <w:tcW w:w="884" w:type="dxa"/>
            <w:tcBorders>
              <w:top w:val="nil"/>
              <w:left w:val="nil"/>
              <w:bottom w:val="nil"/>
              <w:right w:val="nil"/>
            </w:tcBorders>
          </w:tcPr>
          <w:p w14:paraId="7B782FD0" w14:textId="002E7069" w:rsidR="00896C3C" w:rsidRPr="00B27511" w:rsidRDefault="008D6DF1"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2</w:t>
            </w:r>
          </w:p>
        </w:tc>
        <w:tc>
          <w:tcPr>
            <w:tcW w:w="882" w:type="dxa"/>
            <w:tcBorders>
              <w:top w:val="nil"/>
              <w:left w:val="nil"/>
              <w:bottom w:val="nil"/>
              <w:right w:val="nil"/>
            </w:tcBorders>
          </w:tcPr>
          <w:p w14:paraId="4CCF2E35" w14:textId="5078D8A8"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64</w:t>
            </w:r>
          </w:p>
        </w:tc>
        <w:tc>
          <w:tcPr>
            <w:tcW w:w="830" w:type="dxa"/>
            <w:tcBorders>
              <w:top w:val="nil"/>
              <w:left w:val="nil"/>
              <w:bottom w:val="nil"/>
              <w:right w:val="nil"/>
            </w:tcBorders>
          </w:tcPr>
          <w:p w14:paraId="432C739B" w14:textId="40DF9185"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1B5BDEAC" w14:textId="0A077226"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2699" w:type="dxa"/>
            <w:tcBorders>
              <w:top w:val="nil"/>
              <w:left w:val="nil"/>
              <w:bottom w:val="nil"/>
              <w:right w:val="nil"/>
            </w:tcBorders>
            <w:vAlign w:val="bottom"/>
          </w:tcPr>
          <w:p w14:paraId="2E7A2C66" w14:textId="77777777" w:rsidR="00896C3C" w:rsidRPr="00B27511" w:rsidRDefault="00896C3C" w:rsidP="00896C3C">
            <w:pPr>
              <w:spacing w:line="300" w:lineRule="exact"/>
              <w:ind w:left="132" w:right="-135"/>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66937093" w14:textId="77777777" w:rsidTr="0089110A">
        <w:tc>
          <w:tcPr>
            <w:tcW w:w="2875" w:type="dxa"/>
            <w:tcBorders>
              <w:top w:val="nil"/>
              <w:left w:val="nil"/>
              <w:bottom w:val="nil"/>
              <w:right w:val="nil"/>
            </w:tcBorders>
          </w:tcPr>
          <w:p w14:paraId="2582ECE0"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Service income</w:t>
            </w:r>
          </w:p>
        </w:tc>
        <w:tc>
          <w:tcPr>
            <w:tcW w:w="884" w:type="dxa"/>
            <w:tcBorders>
              <w:top w:val="nil"/>
              <w:left w:val="nil"/>
              <w:bottom w:val="nil"/>
              <w:right w:val="nil"/>
            </w:tcBorders>
          </w:tcPr>
          <w:p w14:paraId="2AC60D11" w14:textId="2E7E87A4" w:rsidR="00896C3C" w:rsidRPr="00B27511" w:rsidRDefault="008D6DF1"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103</w:t>
            </w:r>
          </w:p>
        </w:tc>
        <w:tc>
          <w:tcPr>
            <w:tcW w:w="882" w:type="dxa"/>
            <w:tcBorders>
              <w:top w:val="nil"/>
              <w:left w:val="nil"/>
              <w:bottom w:val="nil"/>
              <w:right w:val="nil"/>
            </w:tcBorders>
          </w:tcPr>
          <w:p w14:paraId="0AF007CA" w14:textId="2EDF58C9"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72</w:t>
            </w:r>
          </w:p>
        </w:tc>
        <w:tc>
          <w:tcPr>
            <w:tcW w:w="830" w:type="dxa"/>
            <w:tcBorders>
              <w:top w:val="nil"/>
              <w:left w:val="nil"/>
              <w:bottom w:val="nil"/>
              <w:right w:val="nil"/>
            </w:tcBorders>
          </w:tcPr>
          <w:p w14:paraId="35679638" w14:textId="5BDE6844"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4</w:t>
            </w:r>
          </w:p>
        </w:tc>
        <w:tc>
          <w:tcPr>
            <w:tcW w:w="902" w:type="dxa"/>
            <w:tcBorders>
              <w:top w:val="nil"/>
              <w:left w:val="nil"/>
              <w:bottom w:val="nil"/>
              <w:right w:val="nil"/>
            </w:tcBorders>
          </w:tcPr>
          <w:p w14:paraId="61FAA0E8" w14:textId="1A9E399F"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w:t>
            </w:r>
          </w:p>
        </w:tc>
        <w:tc>
          <w:tcPr>
            <w:tcW w:w="2699" w:type="dxa"/>
            <w:tcBorders>
              <w:top w:val="nil"/>
              <w:left w:val="nil"/>
              <w:bottom w:val="nil"/>
              <w:right w:val="nil"/>
            </w:tcBorders>
          </w:tcPr>
          <w:p w14:paraId="66FBD7D2" w14:textId="77777777" w:rsidR="00896C3C" w:rsidRPr="00B27511" w:rsidRDefault="00896C3C" w:rsidP="00896C3C">
            <w:pPr>
              <w:spacing w:line="300" w:lineRule="exact"/>
              <w:ind w:left="132" w:right="-180"/>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19066294" w14:textId="77777777" w:rsidTr="0089110A">
        <w:tc>
          <w:tcPr>
            <w:tcW w:w="2875" w:type="dxa"/>
            <w:tcBorders>
              <w:top w:val="nil"/>
              <w:left w:val="nil"/>
              <w:bottom w:val="nil"/>
              <w:right w:val="nil"/>
            </w:tcBorders>
          </w:tcPr>
          <w:p w14:paraId="415296B6" w14:textId="77777777" w:rsidR="00896C3C" w:rsidRPr="00B27511" w:rsidRDefault="00896C3C" w:rsidP="00896C3C">
            <w:pPr>
              <w:spacing w:line="300" w:lineRule="exact"/>
              <w:ind w:left="72" w:right="-36"/>
              <w:rPr>
                <w:rFonts w:ascii="Arial" w:eastAsia="Arial Unicode MS" w:hAnsi="Arial" w:cs="Arial"/>
                <w:sz w:val="16"/>
                <w:szCs w:val="16"/>
              </w:rPr>
            </w:pPr>
            <w:r w:rsidRPr="00B27511">
              <w:rPr>
                <w:rFonts w:ascii="Arial" w:eastAsia="Arial Unicode MS" w:hAnsi="Arial" w:cs="Arial"/>
                <w:sz w:val="16"/>
                <w:szCs w:val="16"/>
              </w:rPr>
              <w:t>Sale on right of online refill service</w:t>
            </w:r>
          </w:p>
        </w:tc>
        <w:tc>
          <w:tcPr>
            <w:tcW w:w="884" w:type="dxa"/>
            <w:tcBorders>
              <w:top w:val="nil"/>
              <w:left w:val="nil"/>
              <w:bottom w:val="nil"/>
              <w:right w:val="nil"/>
            </w:tcBorders>
          </w:tcPr>
          <w:p w14:paraId="186C9FC2" w14:textId="27684F41" w:rsidR="00896C3C" w:rsidRPr="00B27511" w:rsidRDefault="008D6DF1"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36</w:t>
            </w:r>
          </w:p>
        </w:tc>
        <w:tc>
          <w:tcPr>
            <w:tcW w:w="882" w:type="dxa"/>
            <w:tcBorders>
              <w:top w:val="nil"/>
              <w:left w:val="nil"/>
              <w:bottom w:val="nil"/>
              <w:right w:val="nil"/>
            </w:tcBorders>
          </w:tcPr>
          <w:p w14:paraId="1A398E93" w14:textId="2F3C6FA7"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52</w:t>
            </w:r>
          </w:p>
        </w:tc>
        <w:tc>
          <w:tcPr>
            <w:tcW w:w="830" w:type="dxa"/>
            <w:tcBorders>
              <w:top w:val="nil"/>
              <w:left w:val="nil"/>
              <w:bottom w:val="nil"/>
              <w:right w:val="nil"/>
            </w:tcBorders>
          </w:tcPr>
          <w:p w14:paraId="2D1F609D" w14:textId="4D85EC16"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36</w:t>
            </w:r>
          </w:p>
        </w:tc>
        <w:tc>
          <w:tcPr>
            <w:tcW w:w="902" w:type="dxa"/>
            <w:tcBorders>
              <w:top w:val="nil"/>
              <w:left w:val="nil"/>
              <w:bottom w:val="nil"/>
              <w:right w:val="nil"/>
            </w:tcBorders>
          </w:tcPr>
          <w:p w14:paraId="27CA3E41" w14:textId="22D6E943"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52</w:t>
            </w:r>
          </w:p>
        </w:tc>
        <w:tc>
          <w:tcPr>
            <w:tcW w:w="2699" w:type="dxa"/>
            <w:tcBorders>
              <w:top w:val="nil"/>
              <w:left w:val="nil"/>
              <w:bottom w:val="nil"/>
              <w:right w:val="nil"/>
            </w:tcBorders>
            <w:vAlign w:val="bottom"/>
          </w:tcPr>
          <w:p w14:paraId="14C30794" w14:textId="77777777" w:rsidR="00896C3C" w:rsidRPr="00B27511" w:rsidRDefault="00896C3C" w:rsidP="00896C3C">
            <w:pPr>
              <w:spacing w:line="300" w:lineRule="exact"/>
              <w:ind w:left="132" w:right="-135"/>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1CF80D6A" w14:textId="77777777" w:rsidTr="0089110A">
        <w:tc>
          <w:tcPr>
            <w:tcW w:w="2875" w:type="dxa"/>
            <w:tcBorders>
              <w:top w:val="nil"/>
              <w:left w:val="nil"/>
              <w:bottom w:val="nil"/>
              <w:right w:val="nil"/>
            </w:tcBorders>
          </w:tcPr>
          <w:p w14:paraId="250088E1"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Service expenses</w:t>
            </w:r>
          </w:p>
        </w:tc>
        <w:tc>
          <w:tcPr>
            <w:tcW w:w="884" w:type="dxa"/>
            <w:tcBorders>
              <w:top w:val="nil"/>
              <w:left w:val="nil"/>
              <w:bottom w:val="nil"/>
              <w:right w:val="nil"/>
            </w:tcBorders>
          </w:tcPr>
          <w:p w14:paraId="208FF3A9" w14:textId="19FFC3A1" w:rsidR="00896C3C" w:rsidRPr="00B27511" w:rsidRDefault="007B7262"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1,272</w:t>
            </w:r>
          </w:p>
        </w:tc>
        <w:tc>
          <w:tcPr>
            <w:tcW w:w="882" w:type="dxa"/>
            <w:tcBorders>
              <w:top w:val="nil"/>
              <w:left w:val="nil"/>
              <w:bottom w:val="nil"/>
              <w:right w:val="nil"/>
            </w:tcBorders>
          </w:tcPr>
          <w:p w14:paraId="4D835EA7" w14:textId="1BE7DB25"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1,096</w:t>
            </w:r>
          </w:p>
        </w:tc>
        <w:tc>
          <w:tcPr>
            <w:tcW w:w="830" w:type="dxa"/>
            <w:tcBorders>
              <w:top w:val="nil"/>
              <w:left w:val="nil"/>
              <w:bottom w:val="nil"/>
              <w:right w:val="nil"/>
            </w:tcBorders>
          </w:tcPr>
          <w:p w14:paraId="43D318B7" w14:textId="5B194104"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489</w:t>
            </w:r>
          </w:p>
        </w:tc>
        <w:tc>
          <w:tcPr>
            <w:tcW w:w="902" w:type="dxa"/>
            <w:tcBorders>
              <w:top w:val="nil"/>
              <w:left w:val="nil"/>
              <w:bottom w:val="nil"/>
              <w:right w:val="nil"/>
            </w:tcBorders>
          </w:tcPr>
          <w:p w14:paraId="1467FB7A" w14:textId="31919752"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481</w:t>
            </w:r>
          </w:p>
        </w:tc>
        <w:tc>
          <w:tcPr>
            <w:tcW w:w="2699" w:type="dxa"/>
            <w:tcBorders>
              <w:top w:val="nil"/>
              <w:left w:val="nil"/>
              <w:bottom w:val="nil"/>
              <w:right w:val="nil"/>
            </w:tcBorders>
          </w:tcPr>
          <w:p w14:paraId="7427265F" w14:textId="77777777" w:rsidR="00896C3C" w:rsidRPr="00B27511" w:rsidRDefault="00896C3C" w:rsidP="00896C3C">
            <w:pPr>
              <w:spacing w:line="300" w:lineRule="exact"/>
              <w:ind w:left="132" w:right="-135"/>
              <w:jc w:val="both"/>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632F1B52" w14:textId="77777777" w:rsidTr="0089110A">
        <w:tc>
          <w:tcPr>
            <w:tcW w:w="2875" w:type="dxa"/>
            <w:tcBorders>
              <w:top w:val="nil"/>
              <w:left w:val="nil"/>
              <w:bottom w:val="nil"/>
              <w:right w:val="nil"/>
            </w:tcBorders>
          </w:tcPr>
          <w:p w14:paraId="73275B92"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 xml:space="preserve">Service fees for installation of </w:t>
            </w:r>
          </w:p>
        </w:tc>
        <w:tc>
          <w:tcPr>
            <w:tcW w:w="884" w:type="dxa"/>
            <w:tcBorders>
              <w:top w:val="nil"/>
              <w:left w:val="nil"/>
              <w:bottom w:val="nil"/>
              <w:right w:val="nil"/>
            </w:tcBorders>
          </w:tcPr>
          <w:p w14:paraId="47F0D57E" w14:textId="77777777"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p>
        </w:tc>
        <w:tc>
          <w:tcPr>
            <w:tcW w:w="882" w:type="dxa"/>
            <w:tcBorders>
              <w:top w:val="nil"/>
              <w:left w:val="nil"/>
              <w:bottom w:val="nil"/>
              <w:right w:val="nil"/>
            </w:tcBorders>
          </w:tcPr>
          <w:p w14:paraId="7D3B1A83" w14:textId="77777777"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p>
        </w:tc>
        <w:tc>
          <w:tcPr>
            <w:tcW w:w="830" w:type="dxa"/>
            <w:tcBorders>
              <w:top w:val="nil"/>
              <w:left w:val="nil"/>
              <w:bottom w:val="nil"/>
              <w:right w:val="nil"/>
            </w:tcBorders>
          </w:tcPr>
          <w:p w14:paraId="5F750854"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p>
        </w:tc>
        <w:tc>
          <w:tcPr>
            <w:tcW w:w="902" w:type="dxa"/>
            <w:tcBorders>
              <w:top w:val="nil"/>
              <w:left w:val="nil"/>
              <w:bottom w:val="nil"/>
              <w:right w:val="nil"/>
            </w:tcBorders>
          </w:tcPr>
          <w:p w14:paraId="27CD585B"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p>
        </w:tc>
        <w:tc>
          <w:tcPr>
            <w:tcW w:w="2699" w:type="dxa"/>
            <w:tcBorders>
              <w:top w:val="nil"/>
              <w:left w:val="nil"/>
              <w:bottom w:val="nil"/>
              <w:right w:val="nil"/>
            </w:tcBorders>
          </w:tcPr>
          <w:p w14:paraId="0BC36CBC" w14:textId="77777777" w:rsidR="00896C3C" w:rsidRPr="00B27511" w:rsidRDefault="00896C3C" w:rsidP="00896C3C">
            <w:pPr>
              <w:spacing w:line="300" w:lineRule="exact"/>
              <w:ind w:left="132" w:right="-135"/>
              <w:jc w:val="both"/>
              <w:rPr>
                <w:rFonts w:ascii="Arial" w:eastAsia="Arial Unicode MS" w:hAnsi="Arial" w:cs="Arial"/>
                <w:sz w:val="16"/>
                <w:szCs w:val="16"/>
              </w:rPr>
            </w:pPr>
          </w:p>
        </w:tc>
      </w:tr>
      <w:tr w:rsidR="00896C3C" w:rsidRPr="00B27511" w14:paraId="639A2183" w14:textId="77777777" w:rsidTr="0089110A">
        <w:tc>
          <w:tcPr>
            <w:tcW w:w="2875" w:type="dxa"/>
            <w:tcBorders>
              <w:top w:val="nil"/>
              <w:left w:val="nil"/>
              <w:bottom w:val="nil"/>
              <w:right w:val="nil"/>
            </w:tcBorders>
          </w:tcPr>
          <w:p w14:paraId="21380D61"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 xml:space="preserve">   cell site equipment</w:t>
            </w:r>
          </w:p>
        </w:tc>
        <w:tc>
          <w:tcPr>
            <w:tcW w:w="884" w:type="dxa"/>
            <w:tcBorders>
              <w:top w:val="nil"/>
              <w:left w:val="nil"/>
              <w:bottom w:val="nil"/>
              <w:right w:val="nil"/>
            </w:tcBorders>
          </w:tcPr>
          <w:p w14:paraId="7E660DFD" w14:textId="2B63381B" w:rsidR="00896C3C" w:rsidRPr="00B27511" w:rsidRDefault="007B7262"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83</w:t>
            </w:r>
          </w:p>
        </w:tc>
        <w:tc>
          <w:tcPr>
            <w:tcW w:w="882" w:type="dxa"/>
            <w:tcBorders>
              <w:top w:val="nil"/>
              <w:left w:val="nil"/>
              <w:bottom w:val="nil"/>
              <w:right w:val="nil"/>
            </w:tcBorders>
          </w:tcPr>
          <w:p w14:paraId="2C339541" w14:textId="20C441C9"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246</w:t>
            </w:r>
          </w:p>
        </w:tc>
        <w:tc>
          <w:tcPr>
            <w:tcW w:w="830" w:type="dxa"/>
            <w:tcBorders>
              <w:top w:val="nil"/>
              <w:left w:val="nil"/>
              <w:bottom w:val="nil"/>
              <w:right w:val="nil"/>
            </w:tcBorders>
          </w:tcPr>
          <w:p w14:paraId="51F19948" w14:textId="72E02EC9"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3C92419D"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2699" w:type="dxa"/>
            <w:tcBorders>
              <w:top w:val="nil"/>
              <w:left w:val="nil"/>
              <w:bottom w:val="nil"/>
              <w:right w:val="nil"/>
            </w:tcBorders>
          </w:tcPr>
          <w:p w14:paraId="51EBF16F" w14:textId="77777777" w:rsidR="00896C3C" w:rsidRPr="00B27511" w:rsidRDefault="00896C3C" w:rsidP="00896C3C">
            <w:pPr>
              <w:spacing w:line="300" w:lineRule="exact"/>
              <w:ind w:left="132" w:right="-135"/>
              <w:jc w:val="both"/>
              <w:rPr>
                <w:rFonts w:ascii="Arial" w:eastAsia="Arial Unicode MS" w:hAnsi="Arial" w:cs="Arial"/>
                <w:sz w:val="16"/>
                <w:szCs w:val="16"/>
              </w:rPr>
            </w:pPr>
            <w:r w:rsidRPr="00B27511">
              <w:rPr>
                <w:rFonts w:ascii="Arial" w:eastAsia="Arial Unicode MS" w:hAnsi="Arial" w:cs="Arial"/>
                <w:sz w:val="16"/>
                <w:szCs w:val="16"/>
              </w:rPr>
              <w:t>as per agreement</w:t>
            </w:r>
          </w:p>
        </w:tc>
      </w:tr>
      <w:tr w:rsidR="00896C3C" w:rsidRPr="00B27511" w14:paraId="28504BBC" w14:textId="77777777" w:rsidTr="0089110A">
        <w:tc>
          <w:tcPr>
            <w:tcW w:w="2875" w:type="dxa"/>
            <w:tcBorders>
              <w:top w:val="nil"/>
              <w:left w:val="nil"/>
              <w:bottom w:val="nil"/>
              <w:right w:val="nil"/>
            </w:tcBorders>
          </w:tcPr>
          <w:p w14:paraId="2B0497E6" w14:textId="77777777" w:rsidR="00896C3C" w:rsidRPr="00B27511" w:rsidRDefault="00896C3C" w:rsidP="00896C3C">
            <w:pPr>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Purchase of goods</w:t>
            </w:r>
          </w:p>
        </w:tc>
        <w:tc>
          <w:tcPr>
            <w:tcW w:w="884" w:type="dxa"/>
            <w:tcBorders>
              <w:top w:val="nil"/>
              <w:left w:val="nil"/>
              <w:bottom w:val="nil"/>
              <w:right w:val="nil"/>
            </w:tcBorders>
          </w:tcPr>
          <w:p w14:paraId="6A442F50" w14:textId="0B7A5B7F" w:rsidR="00896C3C" w:rsidRPr="00B27511" w:rsidRDefault="007B7262"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17</w:t>
            </w:r>
          </w:p>
        </w:tc>
        <w:tc>
          <w:tcPr>
            <w:tcW w:w="882" w:type="dxa"/>
            <w:tcBorders>
              <w:top w:val="nil"/>
              <w:left w:val="nil"/>
              <w:bottom w:val="nil"/>
              <w:right w:val="nil"/>
            </w:tcBorders>
          </w:tcPr>
          <w:p w14:paraId="54D80B52" w14:textId="64977473" w:rsidR="00896C3C" w:rsidRPr="00B27511" w:rsidRDefault="00896C3C" w:rsidP="00896C3C">
            <w:pPr>
              <w:tabs>
                <w:tab w:val="decimal" w:pos="549"/>
              </w:tabs>
              <w:spacing w:line="300" w:lineRule="exact"/>
              <w:ind w:left="72"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830" w:type="dxa"/>
            <w:tcBorders>
              <w:top w:val="nil"/>
              <w:left w:val="nil"/>
              <w:bottom w:val="nil"/>
              <w:right w:val="nil"/>
            </w:tcBorders>
          </w:tcPr>
          <w:p w14:paraId="7F371AE8" w14:textId="1D6FCA49" w:rsidR="00896C3C" w:rsidRPr="00B27511" w:rsidRDefault="00017D22"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902" w:type="dxa"/>
            <w:tcBorders>
              <w:top w:val="nil"/>
              <w:left w:val="nil"/>
              <w:bottom w:val="nil"/>
              <w:right w:val="nil"/>
            </w:tcBorders>
          </w:tcPr>
          <w:p w14:paraId="0010397C" w14:textId="77777777" w:rsidR="00896C3C" w:rsidRPr="00B27511" w:rsidRDefault="00896C3C" w:rsidP="00896C3C">
            <w:pPr>
              <w:tabs>
                <w:tab w:val="decimal" w:pos="549"/>
              </w:tabs>
              <w:spacing w:line="300" w:lineRule="exact"/>
              <w:ind w:left="-18" w:right="36"/>
              <w:jc w:val="both"/>
              <w:rPr>
                <w:rFonts w:ascii="Arial" w:eastAsia="Arial Unicode MS" w:hAnsi="Arial" w:cs="Arial"/>
                <w:sz w:val="16"/>
                <w:szCs w:val="16"/>
              </w:rPr>
            </w:pPr>
            <w:r w:rsidRPr="00B27511">
              <w:rPr>
                <w:rFonts w:ascii="Arial" w:eastAsia="Arial Unicode MS" w:hAnsi="Arial" w:cs="Arial"/>
                <w:sz w:val="16"/>
                <w:szCs w:val="16"/>
              </w:rPr>
              <w:t>-</w:t>
            </w:r>
          </w:p>
        </w:tc>
        <w:tc>
          <w:tcPr>
            <w:tcW w:w="2699" w:type="dxa"/>
            <w:tcBorders>
              <w:top w:val="nil"/>
              <w:left w:val="nil"/>
              <w:bottom w:val="nil"/>
              <w:right w:val="nil"/>
            </w:tcBorders>
          </w:tcPr>
          <w:p w14:paraId="0979FFA0" w14:textId="77777777" w:rsidR="00896C3C" w:rsidRPr="00B27511" w:rsidRDefault="00896C3C" w:rsidP="00896C3C">
            <w:pPr>
              <w:spacing w:line="300" w:lineRule="exact"/>
              <w:ind w:left="132" w:right="-135"/>
              <w:jc w:val="both"/>
              <w:rPr>
                <w:rFonts w:ascii="Arial" w:eastAsia="Arial Unicode MS" w:hAnsi="Arial" w:cs="Arial"/>
                <w:sz w:val="16"/>
                <w:szCs w:val="16"/>
              </w:rPr>
            </w:pPr>
            <w:r w:rsidRPr="00B27511">
              <w:rPr>
                <w:rFonts w:ascii="Arial" w:eastAsia="Arial Unicode MS" w:hAnsi="Arial" w:cs="Arial"/>
                <w:sz w:val="16"/>
                <w:szCs w:val="16"/>
              </w:rPr>
              <w:t>as agreed price</w:t>
            </w:r>
          </w:p>
        </w:tc>
      </w:tr>
    </w:tbl>
    <w:p w14:paraId="174135FF" w14:textId="77777777" w:rsidR="00511E76" w:rsidRPr="00B27511" w:rsidRDefault="00511E76" w:rsidP="0089110A">
      <w:pPr>
        <w:tabs>
          <w:tab w:val="left" w:pos="720"/>
        </w:tabs>
        <w:spacing w:before="240" w:after="120" w:line="380" w:lineRule="exact"/>
        <w:ind w:left="547"/>
        <w:jc w:val="thaiDistribute"/>
        <w:rPr>
          <w:rFonts w:ascii="Arial" w:hAnsi="Arial" w:cs="Arial"/>
          <w:sz w:val="22"/>
          <w:szCs w:val="22"/>
        </w:rPr>
      </w:pPr>
    </w:p>
    <w:p w14:paraId="00F83729" w14:textId="77777777" w:rsidR="00511E76" w:rsidRPr="00B27511" w:rsidRDefault="00511E76">
      <w:pPr>
        <w:overflowPunct/>
        <w:autoSpaceDE/>
        <w:autoSpaceDN/>
        <w:adjustRightInd/>
        <w:textAlignment w:val="auto"/>
        <w:rPr>
          <w:rFonts w:ascii="Arial" w:hAnsi="Arial" w:cs="Arial"/>
          <w:sz w:val="22"/>
          <w:szCs w:val="22"/>
        </w:rPr>
      </w:pPr>
      <w:r w:rsidRPr="00B27511">
        <w:rPr>
          <w:rFonts w:ascii="Arial" w:hAnsi="Arial" w:cs="Arial"/>
          <w:sz w:val="22"/>
          <w:szCs w:val="22"/>
        </w:rPr>
        <w:br w:type="page"/>
      </w:r>
    </w:p>
    <w:p w14:paraId="3DA6B8DF" w14:textId="3BC1481C" w:rsidR="00605401" w:rsidRPr="00B27511" w:rsidRDefault="00605401" w:rsidP="0089110A">
      <w:pPr>
        <w:tabs>
          <w:tab w:val="left" w:pos="720"/>
        </w:tabs>
        <w:spacing w:before="240" w:after="120" w:line="380" w:lineRule="exact"/>
        <w:ind w:left="547"/>
        <w:jc w:val="thaiDistribute"/>
        <w:rPr>
          <w:rFonts w:ascii="Arial" w:hAnsi="Arial" w:cs="Arial"/>
          <w:sz w:val="22"/>
          <w:szCs w:val="22"/>
        </w:rPr>
      </w:pPr>
      <w:r w:rsidRPr="00B27511">
        <w:rPr>
          <w:rFonts w:ascii="Arial" w:hAnsi="Arial" w:cs="Arial"/>
          <w:sz w:val="22"/>
          <w:szCs w:val="22"/>
        </w:rPr>
        <w:lastRenderedPageBreak/>
        <w:t xml:space="preserve">The Company entered into management services agreement with its subsidiaries. </w:t>
      </w:r>
      <w:r w:rsidR="0089110A" w:rsidRPr="00B27511">
        <w:rPr>
          <w:rFonts w:ascii="Arial" w:hAnsi="Arial" w:cs="Arial"/>
          <w:sz w:val="22"/>
          <w:szCs w:val="22"/>
        </w:rPr>
        <w:t xml:space="preserve">        </w:t>
      </w:r>
      <w:r w:rsidRPr="00B27511">
        <w:rPr>
          <w:rFonts w:ascii="Arial" w:hAnsi="Arial" w:cs="Arial"/>
          <w:sz w:val="22"/>
          <w:szCs w:val="22"/>
        </w:rPr>
        <w:t xml:space="preserve">The subsidiaries have to pay the fees to the Company as stipulated in the agreement. </w:t>
      </w:r>
      <w:r w:rsidR="0089110A" w:rsidRPr="00B27511">
        <w:rPr>
          <w:rFonts w:ascii="Arial" w:hAnsi="Arial" w:cs="Arial"/>
          <w:sz w:val="22"/>
          <w:szCs w:val="22"/>
        </w:rPr>
        <w:t xml:space="preserve">     </w:t>
      </w:r>
      <w:r w:rsidRPr="00B27511">
        <w:rPr>
          <w:rFonts w:ascii="Arial" w:hAnsi="Arial" w:cs="Arial"/>
          <w:sz w:val="22"/>
          <w:szCs w:val="22"/>
        </w:rPr>
        <w:t>The fees have already included in the disclosure of transaction with subsidiaries above.</w:t>
      </w:r>
    </w:p>
    <w:p w14:paraId="1090AAF2" w14:textId="7AFE7B65" w:rsidR="00E0768A" w:rsidRPr="00B27511" w:rsidRDefault="002D54E5" w:rsidP="00D00CA1">
      <w:pPr>
        <w:tabs>
          <w:tab w:val="left" w:pos="720"/>
        </w:tabs>
        <w:spacing w:before="120" w:after="120" w:line="380" w:lineRule="exact"/>
        <w:ind w:left="547"/>
        <w:jc w:val="thaiDistribute"/>
        <w:rPr>
          <w:rFonts w:ascii="Arial" w:hAnsi="Arial" w:cs="Arial"/>
          <w:sz w:val="22"/>
          <w:szCs w:val="22"/>
        </w:rPr>
      </w:pPr>
      <w:r w:rsidRPr="00B27511">
        <w:rPr>
          <w:rFonts w:ascii="Arial" w:hAnsi="Arial" w:cs="Arial"/>
          <w:sz w:val="22"/>
          <w:szCs w:val="22"/>
        </w:rPr>
        <w:t xml:space="preserve">As at </w:t>
      </w:r>
      <w:r w:rsidR="0089110A" w:rsidRPr="00B27511">
        <w:rPr>
          <w:rFonts w:ascii="Arial" w:hAnsi="Arial" w:cs="Arial"/>
          <w:sz w:val="22"/>
          <w:szCs w:val="22"/>
        </w:rPr>
        <w:t xml:space="preserve">30 June </w:t>
      </w:r>
      <w:r w:rsidR="009C5248" w:rsidRPr="00B27511">
        <w:rPr>
          <w:rFonts w:ascii="Arial" w:hAnsi="Arial" w:cs="Arial"/>
          <w:sz w:val="22"/>
          <w:szCs w:val="22"/>
        </w:rPr>
        <w:t>202</w:t>
      </w:r>
      <w:r w:rsidR="00605401" w:rsidRPr="00B27511">
        <w:rPr>
          <w:rFonts w:ascii="Arial" w:hAnsi="Arial" w:cs="Arial"/>
          <w:sz w:val="22"/>
          <w:szCs w:val="22"/>
        </w:rPr>
        <w:t>1</w:t>
      </w:r>
      <w:r w:rsidRPr="00B27511">
        <w:rPr>
          <w:rFonts w:ascii="Arial" w:hAnsi="Arial" w:cs="Arial"/>
          <w:sz w:val="22"/>
          <w:szCs w:val="22"/>
        </w:rPr>
        <w:t xml:space="preserve"> and 31</w:t>
      </w:r>
      <w:r w:rsidR="00E51014" w:rsidRPr="00B27511">
        <w:rPr>
          <w:rFonts w:ascii="Arial" w:hAnsi="Arial" w:cs="Arial"/>
          <w:sz w:val="22"/>
          <w:szCs w:val="22"/>
        </w:rPr>
        <w:t xml:space="preserve"> </w:t>
      </w:r>
      <w:r w:rsidRPr="00B27511">
        <w:rPr>
          <w:rFonts w:ascii="Arial" w:hAnsi="Arial" w:cs="Arial"/>
          <w:sz w:val="22"/>
          <w:szCs w:val="22"/>
        </w:rPr>
        <w:t xml:space="preserve">December </w:t>
      </w:r>
      <w:r w:rsidR="009C5248" w:rsidRPr="00B27511">
        <w:rPr>
          <w:rFonts w:ascii="Arial" w:hAnsi="Arial" w:cs="Arial"/>
          <w:sz w:val="22"/>
          <w:szCs w:val="22"/>
        </w:rPr>
        <w:t>20</w:t>
      </w:r>
      <w:r w:rsidR="00605401" w:rsidRPr="00B27511">
        <w:rPr>
          <w:rFonts w:ascii="Arial" w:hAnsi="Arial" w:cs="Arial"/>
          <w:sz w:val="22"/>
          <w:szCs w:val="22"/>
        </w:rPr>
        <w:t>20</w:t>
      </w:r>
      <w:r w:rsidRPr="00B27511">
        <w:rPr>
          <w:rFonts w:ascii="Arial" w:hAnsi="Arial" w:cs="Arial"/>
          <w:sz w:val="22"/>
          <w:szCs w:val="22"/>
        </w:rPr>
        <w:t>, the balances of the accounts between the Company and those related companies are as follows:</w:t>
      </w:r>
    </w:p>
    <w:tbl>
      <w:tblPr>
        <w:tblW w:w="9117" w:type="dxa"/>
        <w:tblInd w:w="450" w:type="dxa"/>
        <w:tblLayout w:type="fixed"/>
        <w:tblLook w:val="0000" w:firstRow="0" w:lastRow="0" w:firstColumn="0" w:lastColumn="0" w:noHBand="0" w:noVBand="0"/>
      </w:tblPr>
      <w:tblGrid>
        <w:gridCol w:w="3688"/>
        <w:gridCol w:w="1349"/>
        <w:gridCol w:w="1380"/>
        <w:gridCol w:w="1350"/>
        <w:gridCol w:w="1350"/>
      </w:tblGrid>
      <w:tr w:rsidR="00D00CA1" w:rsidRPr="00B27511" w14:paraId="734E36CB" w14:textId="77777777" w:rsidTr="00A054A2">
        <w:trPr>
          <w:cantSplit/>
          <w:tblHeader/>
        </w:trPr>
        <w:tc>
          <w:tcPr>
            <w:tcW w:w="3688" w:type="dxa"/>
          </w:tcPr>
          <w:p w14:paraId="79573174" w14:textId="77777777" w:rsidR="00D00CA1" w:rsidRPr="00B27511" w:rsidRDefault="00D00CA1" w:rsidP="005A4AFA">
            <w:pPr>
              <w:spacing w:line="320" w:lineRule="exact"/>
              <w:ind w:left="-66" w:right="-45"/>
              <w:jc w:val="both"/>
              <w:rPr>
                <w:rFonts w:ascii="Arial" w:eastAsia="Arial Unicode MS" w:hAnsi="Arial" w:cs="Arial Unicode MS"/>
                <w:sz w:val="18"/>
                <w:szCs w:val="18"/>
              </w:rPr>
            </w:pPr>
          </w:p>
        </w:tc>
        <w:tc>
          <w:tcPr>
            <w:tcW w:w="2729" w:type="dxa"/>
            <w:gridSpan w:val="2"/>
          </w:tcPr>
          <w:p w14:paraId="21112CB9" w14:textId="77777777" w:rsidR="00D00CA1" w:rsidRPr="00B27511" w:rsidRDefault="00D00CA1" w:rsidP="005A4AFA">
            <w:pPr>
              <w:spacing w:line="320" w:lineRule="exact"/>
              <w:ind w:right="-45"/>
              <w:jc w:val="center"/>
              <w:rPr>
                <w:rFonts w:ascii="Arial" w:eastAsia="Arial Unicode MS" w:hAnsi="Arial" w:cs="Arial Unicode MS"/>
                <w:sz w:val="18"/>
                <w:szCs w:val="18"/>
              </w:rPr>
            </w:pPr>
          </w:p>
        </w:tc>
        <w:tc>
          <w:tcPr>
            <w:tcW w:w="2700" w:type="dxa"/>
            <w:gridSpan w:val="2"/>
          </w:tcPr>
          <w:p w14:paraId="2AED792B" w14:textId="77777777" w:rsidR="00D00CA1" w:rsidRPr="00B27511" w:rsidRDefault="00D00CA1" w:rsidP="005A4AFA">
            <w:pPr>
              <w:spacing w:line="320" w:lineRule="exact"/>
              <w:ind w:right="-45"/>
              <w:jc w:val="right"/>
              <w:rPr>
                <w:rFonts w:ascii="Arial" w:eastAsia="Arial Unicode MS" w:hAnsi="Arial" w:cs="Arial Unicode MS"/>
                <w:sz w:val="18"/>
                <w:szCs w:val="18"/>
              </w:rPr>
            </w:pPr>
            <w:r w:rsidRPr="00B27511">
              <w:rPr>
                <w:rFonts w:ascii="Arial" w:eastAsia="Arial Unicode MS" w:hAnsi="Arial" w:cs="Arial Unicode MS"/>
                <w:sz w:val="18"/>
                <w:szCs w:val="18"/>
              </w:rPr>
              <w:t>(Unit: Thousand Baht)</w:t>
            </w:r>
          </w:p>
        </w:tc>
      </w:tr>
      <w:tr w:rsidR="00D00CA1" w:rsidRPr="00B27511" w14:paraId="30204C53" w14:textId="77777777" w:rsidTr="00A054A2">
        <w:trPr>
          <w:cantSplit/>
          <w:tblHeader/>
        </w:trPr>
        <w:tc>
          <w:tcPr>
            <w:tcW w:w="3688" w:type="dxa"/>
          </w:tcPr>
          <w:p w14:paraId="1A98F13A" w14:textId="77777777" w:rsidR="00D00CA1" w:rsidRPr="00B27511" w:rsidRDefault="00D00CA1" w:rsidP="005A4AFA">
            <w:pPr>
              <w:spacing w:line="320" w:lineRule="exact"/>
              <w:ind w:left="-66" w:right="-45"/>
              <w:jc w:val="both"/>
              <w:rPr>
                <w:rFonts w:ascii="Arial" w:eastAsia="Arial Unicode MS" w:hAnsi="Arial" w:cs="Arial Unicode MS"/>
                <w:sz w:val="18"/>
                <w:szCs w:val="18"/>
              </w:rPr>
            </w:pPr>
          </w:p>
        </w:tc>
        <w:tc>
          <w:tcPr>
            <w:tcW w:w="2729" w:type="dxa"/>
            <w:gridSpan w:val="2"/>
          </w:tcPr>
          <w:p w14:paraId="786AEBB3" w14:textId="77777777" w:rsidR="00D00CA1" w:rsidRPr="00B27511" w:rsidRDefault="00D00CA1" w:rsidP="005A4AFA">
            <w:pPr>
              <w:pBdr>
                <w:bottom w:val="single" w:sz="4" w:space="1" w:color="auto"/>
              </w:pBdr>
              <w:spacing w:line="320" w:lineRule="exact"/>
              <w:ind w:right="-45"/>
              <w:jc w:val="center"/>
              <w:rPr>
                <w:rFonts w:ascii="Arial" w:eastAsia="Arial Unicode MS" w:hAnsi="Arial" w:cs="Arial Unicode MS"/>
                <w:sz w:val="18"/>
                <w:szCs w:val="18"/>
              </w:rPr>
            </w:pPr>
            <w:r w:rsidRPr="00B27511">
              <w:rPr>
                <w:rFonts w:ascii="Arial" w:eastAsia="Arial Unicode MS" w:hAnsi="Arial" w:cs="Arial Unicode MS"/>
                <w:sz w:val="18"/>
                <w:szCs w:val="18"/>
              </w:rPr>
              <w:t>Consolidated                     financial statements</w:t>
            </w:r>
          </w:p>
        </w:tc>
        <w:tc>
          <w:tcPr>
            <w:tcW w:w="2700" w:type="dxa"/>
            <w:gridSpan w:val="2"/>
          </w:tcPr>
          <w:p w14:paraId="38E1239F" w14:textId="77777777" w:rsidR="00D00CA1" w:rsidRPr="00B27511" w:rsidRDefault="00D00CA1" w:rsidP="005A4AFA">
            <w:pPr>
              <w:pBdr>
                <w:bottom w:val="single" w:sz="4" w:space="1" w:color="auto"/>
              </w:pBdr>
              <w:spacing w:line="320" w:lineRule="exact"/>
              <w:ind w:right="-45"/>
              <w:jc w:val="center"/>
              <w:rPr>
                <w:rFonts w:ascii="Arial" w:eastAsia="Arial Unicode MS" w:hAnsi="Arial" w:cs="Arial Unicode MS"/>
                <w:sz w:val="18"/>
                <w:szCs w:val="18"/>
              </w:rPr>
            </w:pPr>
            <w:r w:rsidRPr="00B27511">
              <w:rPr>
                <w:rFonts w:ascii="Arial" w:eastAsia="Arial Unicode MS" w:hAnsi="Arial" w:cs="Arial Unicode MS"/>
                <w:sz w:val="18"/>
                <w:szCs w:val="18"/>
              </w:rPr>
              <w:t>Separate                                 financial statements</w:t>
            </w:r>
          </w:p>
        </w:tc>
      </w:tr>
      <w:tr w:rsidR="00D00CA1" w:rsidRPr="00B27511" w14:paraId="6678C93D" w14:textId="77777777" w:rsidTr="00A054A2">
        <w:trPr>
          <w:cantSplit/>
          <w:tblHeader/>
        </w:trPr>
        <w:tc>
          <w:tcPr>
            <w:tcW w:w="3688" w:type="dxa"/>
          </w:tcPr>
          <w:p w14:paraId="621CE384" w14:textId="77777777" w:rsidR="00D00CA1" w:rsidRPr="00B27511" w:rsidRDefault="00D00CA1" w:rsidP="005A4AFA">
            <w:pPr>
              <w:spacing w:line="320" w:lineRule="exact"/>
              <w:ind w:left="-66" w:right="-45"/>
              <w:jc w:val="both"/>
              <w:rPr>
                <w:rFonts w:ascii="Arial" w:eastAsia="Arial Unicode MS" w:hAnsi="Arial" w:cs="Arial Unicode MS"/>
                <w:sz w:val="18"/>
                <w:szCs w:val="18"/>
              </w:rPr>
            </w:pPr>
          </w:p>
        </w:tc>
        <w:tc>
          <w:tcPr>
            <w:tcW w:w="1349" w:type="dxa"/>
          </w:tcPr>
          <w:p w14:paraId="09513737" w14:textId="47794889" w:rsidR="00D00CA1" w:rsidRPr="00B27511" w:rsidRDefault="00D00CA1" w:rsidP="005A4AFA">
            <w:pPr>
              <w:spacing w:line="320" w:lineRule="exact"/>
              <w:jc w:val="center"/>
              <w:rPr>
                <w:rFonts w:ascii="Arial" w:eastAsia="Arial Unicode MS" w:hAnsi="Arial" w:cs="Arial Unicode MS"/>
                <w:sz w:val="18"/>
                <w:szCs w:val="18"/>
                <w:lang w:val="en-GB"/>
              </w:rPr>
            </w:pPr>
            <w:r w:rsidRPr="00B27511">
              <w:rPr>
                <w:rFonts w:ascii="Arial" w:eastAsia="Arial Unicode MS" w:hAnsi="Arial" w:cs="Arial Unicode MS"/>
                <w:sz w:val="18"/>
                <w:szCs w:val="18"/>
                <w:lang w:val="en-GB"/>
              </w:rPr>
              <w:t>3</w:t>
            </w:r>
            <w:r w:rsidR="0089110A" w:rsidRPr="00B27511">
              <w:rPr>
                <w:rFonts w:ascii="Arial" w:eastAsia="Arial Unicode MS" w:hAnsi="Arial" w:cs="Arial Unicode MS"/>
                <w:sz w:val="18"/>
                <w:szCs w:val="18"/>
                <w:lang w:val="en-GB"/>
              </w:rPr>
              <w:t>0 June</w:t>
            </w:r>
          </w:p>
        </w:tc>
        <w:tc>
          <w:tcPr>
            <w:tcW w:w="1380" w:type="dxa"/>
          </w:tcPr>
          <w:p w14:paraId="0BC000EA" w14:textId="3F18A14A" w:rsidR="00D00CA1" w:rsidRPr="00B27511" w:rsidRDefault="00D00CA1" w:rsidP="005A4AFA">
            <w:pPr>
              <w:spacing w:line="320" w:lineRule="exact"/>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w:t>
            </w:r>
          </w:p>
        </w:tc>
        <w:tc>
          <w:tcPr>
            <w:tcW w:w="1350" w:type="dxa"/>
          </w:tcPr>
          <w:p w14:paraId="5FEFD2DE" w14:textId="4BC9AECF" w:rsidR="00D00CA1" w:rsidRPr="00B27511" w:rsidRDefault="0089110A" w:rsidP="005A4AFA">
            <w:pPr>
              <w:spacing w:line="320" w:lineRule="exact"/>
              <w:jc w:val="center"/>
              <w:rPr>
                <w:rFonts w:ascii="Arial" w:eastAsia="Arial Unicode MS" w:hAnsi="Arial" w:cs="Arial Unicode MS"/>
                <w:sz w:val="18"/>
                <w:szCs w:val="18"/>
                <w:lang w:val="en-GB"/>
              </w:rPr>
            </w:pPr>
            <w:r w:rsidRPr="00B27511">
              <w:rPr>
                <w:rFonts w:ascii="Arial" w:eastAsia="Arial Unicode MS" w:hAnsi="Arial" w:cs="Arial Unicode MS"/>
                <w:sz w:val="18"/>
                <w:szCs w:val="18"/>
                <w:lang w:val="en-GB"/>
              </w:rPr>
              <w:t>30 June</w:t>
            </w:r>
          </w:p>
        </w:tc>
        <w:tc>
          <w:tcPr>
            <w:tcW w:w="1350" w:type="dxa"/>
          </w:tcPr>
          <w:p w14:paraId="0E7981E4" w14:textId="0E2B9372" w:rsidR="00D00CA1" w:rsidRPr="00B27511" w:rsidRDefault="00D00CA1" w:rsidP="005A4AFA">
            <w:pPr>
              <w:spacing w:line="320" w:lineRule="exact"/>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31 December</w:t>
            </w:r>
          </w:p>
        </w:tc>
      </w:tr>
      <w:tr w:rsidR="00D00CA1" w:rsidRPr="00B27511" w14:paraId="065805D1" w14:textId="77777777" w:rsidTr="00A054A2">
        <w:trPr>
          <w:cantSplit/>
          <w:tblHeader/>
        </w:trPr>
        <w:tc>
          <w:tcPr>
            <w:tcW w:w="3688" w:type="dxa"/>
          </w:tcPr>
          <w:p w14:paraId="4C78E356" w14:textId="77777777" w:rsidR="00D00CA1" w:rsidRPr="00B27511" w:rsidRDefault="00D00CA1" w:rsidP="005A4AFA">
            <w:pPr>
              <w:spacing w:line="320" w:lineRule="exact"/>
              <w:ind w:left="-66" w:right="-45"/>
              <w:jc w:val="both"/>
              <w:rPr>
                <w:rFonts w:ascii="Arial" w:eastAsia="Arial Unicode MS" w:hAnsi="Arial" w:cs="Arial Unicode MS"/>
                <w:sz w:val="18"/>
                <w:szCs w:val="18"/>
              </w:rPr>
            </w:pPr>
          </w:p>
        </w:tc>
        <w:tc>
          <w:tcPr>
            <w:tcW w:w="1349" w:type="dxa"/>
          </w:tcPr>
          <w:p w14:paraId="54B62C96" w14:textId="3BE5DE36" w:rsidR="00D00CA1" w:rsidRPr="00B27511" w:rsidRDefault="006A0AD2" w:rsidP="005A4AFA">
            <w:pPr>
              <w:pBdr>
                <w:bottom w:val="single" w:sz="4" w:space="1" w:color="auto"/>
              </w:pBdr>
              <w:spacing w:line="320" w:lineRule="exact"/>
              <w:jc w:val="center"/>
              <w:rPr>
                <w:rFonts w:ascii="Arial" w:eastAsia="Arial Unicode MS" w:hAnsi="Arial" w:cs="Arial"/>
                <w:sz w:val="18"/>
                <w:szCs w:val="18"/>
              </w:rPr>
            </w:pPr>
            <w:r w:rsidRPr="00B27511">
              <w:rPr>
                <w:rFonts w:ascii="Arial" w:eastAsia="Arial Unicode MS" w:hAnsi="Arial"/>
                <w:sz w:val="18"/>
                <w:szCs w:val="18"/>
                <w:lang w:val="en-GB"/>
              </w:rPr>
              <w:t>2021</w:t>
            </w:r>
          </w:p>
        </w:tc>
        <w:tc>
          <w:tcPr>
            <w:tcW w:w="1380" w:type="dxa"/>
          </w:tcPr>
          <w:p w14:paraId="6BD9683B" w14:textId="5CCC68B3" w:rsidR="00D00CA1" w:rsidRPr="00B27511" w:rsidRDefault="00D00CA1" w:rsidP="005A4AFA">
            <w:pPr>
              <w:pBdr>
                <w:bottom w:val="single" w:sz="4" w:space="1" w:color="auto"/>
              </w:pBdr>
              <w:spacing w:line="320" w:lineRule="exact"/>
              <w:jc w:val="center"/>
              <w:rPr>
                <w:rFonts w:ascii="Arial" w:eastAsia="Arial Unicode MS" w:hAnsi="Arial" w:cs="Arial"/>
                <w:sz w:val="18"/>
                <w:szCs w:val="18"/>
              </w:rPr>
            </w:pPr>
            <w:r w:rsidRPr="00B27511">
              <w:rPr>
                <w:rFonts w:ascii="Arial" w:eastAsia="Arial Unicode MS" w:hAnsi="Arial" w:cs="Arial"/>
                <w:sz w:val="18"/>
                <w:szCs w:val="18"/>
              </w:rPr>
              <w:t>2020</w:t>
            </w:r>
          </w:p>
        </w:tc>
        <w:tc>
          <w:tcPr>
            <w:tcW w:w="1350" w:type="dxa"/>
          </w:tcPr>
          <w:p w14:paraId="0E80954D" w14:textId="7DD88F56" w:rsidR="00D00CA1" w:rsidRPr="00B27511" w:rsidRDefault="006A0AD2" w:rsidP="005A4AFA">
            <w:pPr>
              <w:pBdr>
                <w:bottom w:val="single" w:sz="4" w:space="1" w:color="auto"/>
              </w:pBdr>
              <w:spacing w:line="320" w:lineRule="exact"/>
              <w:jc w:val="center"/>
              <w:rPr>
                <w:rFonts w:ascii="Arial" w:eastAsia="Arial Unicode MS" w:hAnsi="Arial" w:cs="Arial"/>
                <w:sz w:val="18"/>
                <w:szCs w:val="18"/>
              </w:rPr>
            </w:pPr>
            <w:r w:rsidRPr="00B27511">
              <w:rPr>
                <w:rFonts w:ascii="Arial" w:eastAsia="Arial Unicode MS" w:hAnsi="Arial"/>
                <w:sz w:val="18"/>
                <w:szCs w:val="18"/>
                <w:lang w:val="en-GB"/>
              </w:rPr>
              <w:t>2021</w:t>
            </w:r>
          </w:p>
        </w:tc>
        <w:tc>
          <w:tcPr>
            <w:tcW w:w="1350" w:type="dxa"/>
          </w:tcPr>
          <w:p w14:paraId="75EC53CE" w14:textId="3DC647E2" w:rsidR="00D00CA1" w:rsidRPr="00B27511" w:rsidRDefault="00D00CA1" w:rsidP="005A4AFA">
            <w:pPr>
              <w:pBdr>
                <w:bottom w:val="single" w:sz="4" w:space="1" w:color="auto"/>
              </w:pBdr>
              <w:spacing w:line="320" w:lineRule="exact"/>
              <w:jc w:val="center"/>
              <w:rPr>
                <w:rFonts w:ascii="Arial" w:eastAsia="Arial Unicode MS" w:hAnsi="Arial" w:cs="Arial"/>
                <w:sz w:val="18"/>
                <w:szCs w:val="18"/>
              </w:rPr>
            </w:pPr>
            <w:r w:rsidRPr="00B27511">
              <w:rPr>
                <w:rFonts w:ascii="Arial" w:eastAsia="Arial Unicode MS" w:hAnsi="Arial" w:cs="Arial"/>
                <w:sz w:val="18"/>
                <w:szCs w:val="18"/>
              </w:rPr>
              <w:t>2020</w:t>
            </w:r>
          </w:p>
        </w:tc>
      </w:tr>
      <w:tr w:rsidR="00D00CA1" w:rsidRPr="00B27511" w14:paraId="17B4F717" w14:textId="77777777" w:rsidTr="00A054A2">
        <w:trPr>
          <w:cantSplit/>
          <w:tblHeader/>
        </w:trPr>
        <w:tc>
          <w:tcPr>
            <w:tcW w:w="3688" w:type="dxa"/>
          </w:tcPr>
          <w:p w14:paraId="17B32201" w14:textId="77777777" w:rsidR="00D00CA1" w:rsidRPr="00B27511" w:rsidRDefault="00D00CA1" w:rsidP="005A4AFA">
            <w:pPr>
              <w:spacing w:line="320" w:lineRule="exact"/>
              <w:ind w:left="-66" w:right="-45"/>
              <w:jc w:val="both"/>
              <w:rPr>
                <w:rFonts w:ascii="Arial" w:eastAsia="Arial Unicode MS" w:hAnsi="Arial" w:cs="Arial Unicode MS"/>
                <w:sz w:val="18"/>
                <w:szCs w:val="18"/>
              </w:rPr>
            </w:pPr>
          </w:p>
        </w:tc>
        <w:tc>
          <w:tcPr>
            <w:tcW w:w="1349" w:type="dxa"/>
          </w:tcPr>
          <w:p w14:paraId="4E2C51A9" w14:textId="77777777" w:rsidR="00D00CA1" w:rsidRPr="00B27511" w:rsidRDefault="00D00CA1" w:rsidP="005A4AFA">
            <w:pPr>
              <w:spacing w:line="320" w:lineRule="exact"/>
              <w:jc w:val="center"/>
              <w:rPr>
                <w:rFonts w:ascii="Arial" w:eastAsia="Arial Unicode MS" w:hAnsi="Arial" w:cs="Arial Unicode MS"/>
                <w:sz w:val="18"/>
                <w:szCs w:val="18"/>
                <w:u w:val="single"/>
              </w:rPr>
            </w:pPr>
          </w:p>
        </w:tc>
        <w:tc>
          <w:tcPr>
            <w:tcW w:w="1380" w:type="dxa"/>
          </w:tcPr>
          <w:p w14:paraId="15459D4F" w14:textId="7AC08689" w:rsidR="00D00CA1" w:rsidRPr="00B27511" w:rsidRDefault="00D00CA1" w:rsidP="005A4AFA">
            <w:pPr>
              <w:spacing w:line="320" w:lineRule="exact"/>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c>
          <w:tcPr>
            <w:tcW w:w="1350" w:type="dxa"/>
          </w:tcPr>
          <w:p w14:paraId="2AB09C2B" w14:textId="77777777" w:rsidR="00D00CA1" w:rsidRPr="00B27511" w:rsidRDefault="00D00CA1" w:rsidP="005A4AFA">
            <w:pPr>
              <w:spacing w:line="320" w:lineRule="exact"/>
              <w:jc w:val="center"/>
              <w:rPr>
                <w:rFonts w:ascii="Arial" w:eastAsia="Arial Unicode MS" w:hAnsi="Arial" w:cs="Arial Unicode MS"/>
                <w:sz w:val="18"/>
                <w:szCs w:val="18"/>
                <w:u w:val="single"/>
              </w:rPr>
            </w:pPr>
          </w:p>
        </w:tc>
        <w:tc>
          <w:tcPr>
            <w:tcW w:w="1350" w:type="dxa"/>
          </w:tcPr>
          <w:p w14:paraId="5463E780" w14:textId="46F62304" w:rsidR="00D00CA1" w:rsidRPr="00B27511" w:rsidRDefault="00D00CA1" w:rsidP="005A4AFA">
            <w:pPr>
              <w:spacing w:line="320" w:lineRule="exact"/>
              <w:jc w:val="center"/>
              <w:rPr>
                <w:rFonts w:ascii="Arial" w:eastAsia="Arial Unicode MS" w:hAnsi="Arial" w:cs="Arial Unicode MS"/>
                <w:sz w:val="18"/>
                <w:szCs w:val="18"/>
                <w:u w:val="single"/>
              </w:rPr>
            </w:pPr>
            <w:r w:rsidRPr="00B27511">
              <w:rPr>
                <w:rFonts w:ascii="Arial" w:eastAsia="Arial Unicode MS" w:hAnsi="Arial" w:cs="Arial Unicode MS"/>
                <w:sz w:val="18"/>
                <w:szCs w:val="18"/>
              </w:rPr>
              <w:t>(Audited)</w:t>
            </w:r>
          </w:p>
        </w:tc>
      </w:tr>
      <w:tr w:rsidR="00D00CA1" w:rsidRPr="00B27511" w14:paraId="1BFF40D1" w14:textId="77777777" w:rsidTr="00A054A2">
        <w:trPr>
          <w:cantSplit/>
        </w:trPr>
        <w:tc>
          <w:tcPr>
            <w:tcW w:w="5037" w:type="dxa"/>
            <w:gridSpan w:val="2"/>
          </w:tcPr>
          <w:p w14:paraId="42CD18F4" w14:textId="1E9FD342" w:rsidR="00D00CA1" w:rsidRPr="00B27511" w:rsidRDefault="00D00CA1" w:rsidP="005A4AFA">
            <w:pPr>
              <w:spacing w:line="320" w:lineRule="exact"/>
              <w:ind w:left="-66"/>
              <w:jc w:val="both"/>
              <w:rPr>
                <w:rFonts w:ascii="Arial" w:eastAsia="Arial Unicode MS" w:hAnsi="Arial" w:cs="Arial"/>
                <w:b/>
                <w:bCs/>
                <w:sz w:val="18"/>
                <w:szCs w:val="18"/>
              </w:rPr>
            </w:pPr>
            <w:r w:rsidRPr="00B27511">
              <w:rPr>
                <w:rFonts w:ascii="Arial" w:eastAsia="Arial Unicode MS" w:hAnsi="Arial" w:cs="Arial"/>
                <w:b/>
                <w:bCs/>
                <w:sz w:val="18"/>
                <w:szCs w:val="18"/>
                <w:u w:val="single"/>
              </w:rPr>
              <w:t xml:space="preserve">Trade and other receivables </w:t>
            </w:r>
            <w:r w:rsidR="002E4B24" w:rsidRPr="00B27511">
              <w:rPr>
                <w:rFonts w:ascii="Arial" w:eastAsia="Arial Unicode MS" w:hAnsi="Arial"/>
                <w:b/>
                <w:bCs/>
                <w:sz w:val="18"/>
                <w:szCs w:val="18"/>
                <w:u w:val="single"/>
                <w:lang w:val="en-GB"/>
              </w:rPr>
              <w:t>-</w:t>
            </w:r>
            <w:r w:rsidRPr="00B27511">
              <w:rPr>
                <w:rFonts w:ascii="Arial" w:eastAsia="Arial Unicode MS" w:hAnsi="Arial" w:cs="Arial"/>
                <w:b/>
                <w:bCs/>
                <w:sz w:val="18"/>
                <w:szCs w:val="18"/>
                <w:u w:val="single"/>
                <w:lang w:val="en-GB"/>
              </w:rPr>
              <w:t xml:space="preserve"> </w:t>
            </w:r>
            <w:r w:rsidRPr="00B27511">
              <w:rPr>
                <w:rFonts w:ascii="Arial" w:eastAsia="Arial Unicode MS" w:hAnsi="Arial" w:cs="Arial"/>
                <w:b/>
                <w:bCs/>
                <w:sz w:val="18"/>
                <w:szCs w:val="18"/>
                <w:u w:val="single"/>
              </w:rPr>
              <w:t>related parties</w:t>
            </w:r>
            <w:r w:rsidRPr="00B27511">
              <w:rPr>
                <w:rFonts w:ascii="Arial" w:eastAsia="Arial Unicode MS" w:hAnsi="Arial" w:cs="Arial"/>
                <w:b/>
                <w:bCs/>
                <w:sz w:val="18"/>
                <w:szCs w:val="18"/>
              </w:rPr>
              <w:t xml:space="preserve"> (Note 3)</w:t>
            </w:r>
          </w:p>
        </w:tc>
        <w:tc>
          <w:tcPr>
            <w:tcW w:w="1380" w:type="dxa"/>
          </w:tcPr>
          <w:p w14:paraId="514322C7" w14:textId="77777777" w:rsidR="00D00CA1" w:rsidRPr="00B27511" w:rsidRDefault="00D00CA1" w:rsidP="005A4AFA">
            <w:pPr>
              <w:spacing w:line="320" w:lineRule="exact"/>
              <w:jc w:val="both"/>
              <w:rPr>
                <w:rFonts w:ascii="Arial" w:eastAsia="Arial Unicode MS" w:hAnsi="Arial" w:cs="Arial"/>
                <w:b/>
                <w:bCs/>
                <w:sz w:val="18"/>
                <w:szCs w:val="18"/>
              </w:rPr>
            </w:pPr>
          </w:p>
        </w:tc>
        <w:tc>
          <w:tcPr>
            <w:tcW w:w="1350" w:type="dxa"/>
          </w:tcPr>
          <w:p w14:paraId="179A19D7" w14:textId="77777777" w:rsidR="00D00CA1" w:rsidRPr="00B27511" w:rsidRDefault="00D00CA1" w:rsidP="005A4AFA">
            <w:pPr>
              <w:spacing w:line="320" w:lineRule="exact"/>
              <w:ind w:right="26"/>
              <w:jc w:val="both"/>
              <w:rPr>
                <w:rFonts w:ascii="Arial" w:eastAsia="Arial Unicode MS" w:hAnsi="Arial" w:cs="Arial"/>
                <w:b/>
                <w:bCs/>
                <w:sz w:val="18"/>
                <w:szCs w:val="18"/>
              </w:rPr>
            </w:pPr>
          </w:p>
        </w:tc>
        <w:tc>
          <w:tcPr>
            <w:tcW w:w="1350" w:type="dxa"/>
          </w:tcPr>
          <w:p w14:paraId="0DDE1604" w14:textId="77777777" w:rsidR="00D00CA1" w:rsidRPr="00B27511" w:rsidRDefault="00D00CA1" w:rsidP="005A4AFA">
            <w:pPr>
              <w:spacing w:line="320" w:lineRule="exact"/>
              <w:jc w:val="both"/>
              <w:rPr>
                <w:rFonts w:ascii="Arial" w:eastAsia="Arial Unicode MS" w:hAnsi="Arial" w:cs="Arial"/>
                <w:b/>
                <w:bCs/>
                <w:sz w:val="18"/>
                <w:szCs w:val="18"/>
              </w:rPr>
            </w:pPr>
          </w:p>
        </w:tc>
      </w:tr>
      <w:tr w:rsidR="00D00CA1" w:rsidRPr="00B27511" w14:paraId="7191D2F8" w14:textId="77777777" w:rsidTr="00A054A2">
        <w:trPr>
          <w:cantSplit/>
        </w:trPr>
        <w:tc>
          <w:tcPr>
            <w:tcW w:w="5037" w:type="dxa"/>
            <w:gridSpan w:val="2"/>
          </w:tcPr>
          <w:p w14:paraId="2A664F98" w14:textId="77777777" w:rsidR="00D00CA1" w:rsidRPr="00B27511" w:rsidRDefault="00D00CA1" w:rsidP="005A4AFA">
            <w:pPr>
              <w:spacing w:line="320" w:lineRule="exact"/>
              <w:ind w:left="-66"/>
              <w:jc w:val="both"/>
              <w:rPr>
                <w:rFonts w:ascii="Arial" w:eastAsia="Arial Unicode MS" w:hAnsi="Arial" w:cs="Arial"/>
                <w:sz w:val="18"/>
                <w:szCs w:val="18"/>
              </w:rPr>
            </w:pPr>
            <w:r w:rsidRPr="00B27511">
              <w:rPr>
                <w:rFonts w:ascii="Arial" w:eastAsia="Arial Unicode MS" w:hAnsi="Arial" w:cs="Arial"/>
                <w:sz w:val="18"/>
                <w:szCs w:val="18"/>
                <w:u w:val="single"/>
              </w:rPr>
              <w:t>Trade receivables - related parties</w:t>
            </w:r>
          </w:p>
        </w:tc>
        <w:tc>
          <w:tcPr>
            <w:tcW w:w="1380" w:type="dxa"/>
          </w:tcPr>
          <w:p w14:paraId="32084081" w14:textId="77777777" w:rsidR="00D00CA1" w:rsidRPr="00B27511" w:rsidRDefault="00D00CA1" w:rsidP="005A4AFA">
            <w:pPr>
              <w:spacing w:line="320" w:lineRule="exact"/>
              <w:jc w:val="both"/>
              <w:rPr>
                <w:rFonts w:ascii="Arial" w:eastAsia="Arial Unicode MS" w:hAnsi="Arial" w:cs="Arial"/>
                <w:sz w:val="18"/>
                <w:szCs w:val="18"/>
              </w:rPr>
            </w:pPr>
          </w:p>
        </w:tc>
        <w:tc>
          <w:tcPr>
            <w:tcW w:w="1350" w:type="dxa"/>
          </w:tcPr>
          <w:p w14:paraId="019F56E1" w14:textId="77777777" w:rsidR="00D00CA1" w:rsidRPr="00B27511" w:rsidRDefault="00D00CA1" w:rsidP="005A4AFA">
            <w:pPr>
              <w:spacing w:line="320" w:lineRule="exact"/>
              <w:ind w:right="26"/>
              <w:jc w:val="both"/>
              <w:rPr>
                <w:rFonts w:ascii="Arial" w:eastAsia="Arial Unicode MS" w:hAnsi="Arial" w:cs="Arial"/>
                <w:sz w:val="18"/>
                <w:szCs w:val="18"/>
              </w:rPr>
            </w:pPr>
          </w:p>
        </w:tc>
        <w:tc>
          <w:tcPr>
            <w:tcW w:w="1350" w:type="dxa"/>
          </w:tcPr>
          <w:p w14:paraId="58D4AA30" w14:textId="77777777" w:rsidR="00D00CA1" w:rsidRPr="00B27511" w:rsidRDefault="00D00CA1" w:rsidP="005A4AFA">
            <w:pPr>
              <w:spacing w:line="320" w:lineRule="exact"/>
              <w:jc w:val="both"/>
              <w:rPr>
                <w:rFonts w:ascii="Arial" w:eastAsia="Arial Unicode MS" w:hAnsi="Arial" w:cs="Arial"/>
                <w:sz w:val="18"/>
                <w:szCs w:val="18"/>
              </w:rPr>
            </w:pPr>
          </w:p>
        </w:tc>
      </w:tr>
      <w:tr w:rsidR="00D00CA1" w:rsidRPr="00B27511" w14:paraId="765C0A4B" w14:textId="77777777" w:rsidTr="00A054A2">
        <w:trPr>
          <w:cantSplit/>
          <w:trHeight w:val="207"/>
        </w:trPr>
        <w:tc>
          <w:tcPr>
            <w:tcW w:w="3688" w:type="dxa"/>
          </w:tcPr>
          <w:p w14:paraId="0257701B"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Subsidiaries</w:t>
            </w:r>
          </w:p>
        </w:tc>
        <w:tc>
          <w:tcPr>
            <w:tcW w:w="1349" w:type="dxa"/>
          </w:tcPr>
          <w:p w14:paraId="6F746099" w14:textId="4AF0D255" w:rsidR="00D00CA1" w:rsidRPr="00B27511" w:rsidRDefault="00213CFF"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c>
          <w:tcPr>
            <w:tcW w:w="1380" w:type="dxa"/>
          </w:tcPr>
          <w:p w14:paraId="5EAAAE8A" w14:textId="50AEADA6"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c>
          <w:tcPr>
            <w:tcW w:w="1350" w:type="dxa"/>
          </w:tcPr>
          <w:p w14:paraId="54F6D6B2" w14:textId="22A95065" w:rsidR="00D00CA1" w:rsidRPr="00B27511" w:rsidRDefault="005A7D84"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1,098,543</w:t>
            </w:r>
          </w:p>
        </w:tc>
        <w:tc>
          <w:tcPr>
            <w:tcW w:w="1350" w:type="dxa"/>
          </w:tcPr>
          <w:p w14:paraId="1C976074" w14:textId="46FC6AED"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1,625,481</w:t>
            </w:r>
          </w:p>
        </w:tc>
      </w:tr>
      <w:tr w:rsidR="00D00CA1" w:rsidRPr="00B27511" w14:paraId="35153E0B" w14:textId="77777777" w:rsidTr="00A054A2">
        <w:trPr>
          <w:cantSplit/>
        </w:trPr>
        <w:tc>
          <w:tcPr>
            <w:tcW w:w="3688" w:type="dxa"/>
          </w:tcPr>
          <w:p w14:paraId="4403DC60" w14:textId="3E3098A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Associated company (Note 4.1)</w:t>
            </w:r>
          </w:p>
        </w:tc>
        <w:tc>
          <w:tcPr>
            <w:tcW w:w="1349" w:type="dxa"/>
          </w:tcPr>
          <w:p w14:paraId="632A35E6" w14:textId="55697CB7" w:rsidR="00D00CA1" w:rsidRPr="00B27511" w:rsidRDefault="00213CFF"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250,073</w:t>
            </w:r>
          </w:p>
        </w:tc>
        <w:tc>
          <w:tcPr>
            <w:tcW w:w="1380" w:type="dxa"/>
          </w:tcPr>
          <w:p w14:paraId="6562AF64" w14:textId="72504EF9"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247,695</w:t>
            </w:r>
          </w:p>
        </w:tc>
        <w:tc>
          <w:tcPr>
            <w:tcW w:w="1350" w:type="dxa"/>
          </w:tcPr>
          <w:p w14:paraId="15EF6C51" w14:textId="0F5A1C19" w:rsidR="00D00CA1" w:rsidRPr="00B27511" w:rsidRDefault="00213CFF"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242,992</w:t>
            </w:r>
          </w:p>
        </w:tc>
        <w:tc>
          <w:tcPr>
            <w:tcW w:w="1350" w:type="dxa"/>
          </w:tcPr>
          <w:p w14:paraId="1D1B22DD" w14:textId="5740DD81"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242,444</w:t>
            </w:r>
          </w:p>
        </w:tc>
      </w:tr>
      <w:tr w:rsidR="00D00CA1" w:rsidRPr="00B27511" w14:paraId="7E88E41F" w14:textId="77777777" w:rsidTr="00A054A2">
        <w:trPr>
          <w:cantSplit/>
        </w:trPr>
        <w:tc>
          <w:tcPr>
            <w:tcW w:w="3688" w:type="dxa"/>
          </w:tcPr>
          <w:p w14:paraId="0AFA09F6" w14:textId="7E1F8166"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Related companies</w:t>
            </w:r>
            <w:r w:rsidRPr="00B27511">
              <w:rPr>
                <w:rFonts w:ascii="Arial" w:eastAsia="Arial Unicode MS" w:hAnsi="Arial" w:cs="Arial"/>
                <w:sz w:val="18"/>
                <w:szCs w:val="18"/>
                <w:vertAlign w:val="superscript"/>
              </w:rPr>
              <w:t>(1)</w:t>
            </w:r>
            <w:r w:rsidR="005A7D84" w:rsidRPr="00B27511">
              <w:rPr>
                <w:rFonts w:ascii="Arial" w:eastAsia="Arial Unicode MS" w:hAnsi="Arial" w:cs="Arial"/>
                <w:sz w:val="18"/>
                <w:szCs w:val="18"/>
                <w:vertAlign w:val="superscript"/>
              </w:rPr>
              <w:t>,</w:t>
            </w:r>
            <w:r w:rsidR="008533BF" w:rsidRPr="00B27511">
              <w:rPr>
                <w:rFonts w:ascii="Arial" w:eastAsia="Arial Unicode MS" w:hAnsi="Arial" w:cs="Arial"/>
                <w:sz w:val="18"/>
                <w:szCs w:val="18"/>
                <w:vertAlign w:val="superscript"/>
              </w:rPr>
              <w:t xml:space="preserve"> </w:t>
            </w:r>
            <w:r w:rsidR="005A7D84" w:rsidRPr="00B27511">
              <w:rPr>
                <w:rFonts w:ascii="Arial" w:eastAsia="Arial Unicode MS" w:hAnsi="Arial" w:cs="Arial"/>
                <w:sz w:val="18"/>
                <w:szCs w:val="18"/>
                <w:vertAlign w:val="superscript"/>
              </w:rPr>
              <w:t>(2)</w:t>
            </w:r>
          </w:p>
        </w:tc>
        <w:tc>
          <w:tcPr>
            <w:tcW w:w="1349" w:type="dxa"/>
          </w:tcPr>
          <w:p w14:paraId="355CCD4D" w14:textId="4FC756D3" w:rsidR="00D00CA1" w:rsidRPr="00B27511" w:rsidRDefault="00213CFF"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70,473</w:t>
            </w:r>
          </w:p>
        </w:tc>
        <w:tc>
          <w:tcPr>
            <w:tcW w:w="1380" w:type="dxa"/>
          </w:tcPr>
          <w:p w14:paraId="443CDFE2" w14:textId="3101B25E"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49,180</w:t>
            </w:r>
          </w:p>
        </w:tc>
        <w:tc>
          <w:tcPr>
            <w:tcW w:w="1350" w:type="dxa"/>
          </w:tcPr>
          <w:p w14:paraId="6E65C3EE" w14:textId="6797F076" w:rsidR="00D00CA1" w:rsidRPr="00B27511" w:rsidRDefault="00213CFF"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5,529</w:t>
            </w:r>
          </w:p>
        </w:tc>
        <w:tc>
          <w:tcPr>
            <w:tcW w:w="1350" w:type="dxa"/>
          </w:tcPr>
          <w:p w14:paraId="511A71B4" w14:textId="0521E1CC"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12,578</w:t>
            </w:r>
          </w:p>
        </w:tc>
      </w:tr>
      <w:tr w:rsidR="00D00CA1" w:rsidRPr="00B27511" w14:paraId="6BE9837E" w14:textId="77777777" w:rsidTr="00A054A2">
        <w:trPr>
          <w:cantSplit/>
        </w:trPr>
        <w:tc>
          <w:tcPr>
            <w:tcW w:w="3688" w:type="dxa"/>
          </w:tcPr>
          <w:p w14:paraId="7DEE4295" w14:textId="07CCE841" w:rsidR="00D00CA1" w:rsidRPr="00B27511" w:rsidRDefault="00143C5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T</w:t>
            </w:r>
            <w:r w:rsidR="00D00CA1" w:rsidRPr="00B27511">
              <w:rPr>
                <w:rFonts w:ascii="Arial" w:eastAsia="Arial Unicode MS" w:hAnsi="Arial" w:cs="Arial"/>
                <w:sz w:val="18"/>
                <w:szCs w:val="18"/>
              </w:rPr>
              <w:t>rade receivables - related parties</w:t>
            </w:r>
            <w:r w:rsidRPr="00B27511">
              <w:rPr>
                <w:rFonts w:ascii="Arial" w:eastAsia="Arial Unicode MS" w:hAnsi="Arial" w:cs="Arial"/>
                <w:sz w:val="18"/>
                <w:szCs w:val="18"/>
              </w:rPr>
              <w:t>, net</w:t>
            </w:r>
          </w:p>
        </w:tc>
        <w:tc>
          <w:tcPr>
            <w:tcW w:w="1349" w:type="dxa"/>
          </w:tcPr>
          <w:p w14:paraId="387D3F59" w14:textId="7C907A48" w:rsidR="00D00CA1" w:rsidRPr="00B27511" w:rsidRDefault="00BB3F1F"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320,546</w:t>
            </w:r>
          </w:p>
        </w:tc>
        <w:tc>
          <w:tcPr>
            <w:tcW w:w="1380" w:type="dxa"/>
          </w:tcPr>
          <w:p w14:paraId="37F3FE7E" w14:textId="5FC5A1BE"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296,875</w:t>
            </w:r>
          </w:p>
        </w:tc>
        <w:tc>
          <w:tcPr>
            <w:tcW w:w="1350" w:type="dxa"/>
          </w:tcPr>
          <w:p w14:paraId="2676F45A" w14:textId="4B97CC67" w:rsidR="00D00CA1" w:rsidRPr="00B27511" w:rsidRDefault="005A7D84"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1,347,064</w:t>
            </w:r>
          </w:p>
        </w:tc>
        <w:tc>
          <w:tcPr>
            <w:tcW w:w="1350" w:type="dxa"/>
          </w:tcPr>
          <w:p w14:paraId="3C88EC99" w14:textId="1B44B906"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1,880,503</w:t>
            </w:r>
          </w:p>
        </w:tc>
      </w:tr>
      <w:tr w:rsidR="00D00CA1" w:rsidRPr="00B27511" w14:paraId="4C868585" w14:textId="77777777" w:rsidTr="00A054A2">
        <w:trPr>
          <w:cantSplit/>
        </w:trPr>
        <w:tc>
          <w:tcPr>
            <w:tcW w:w="3688" w:type="dxa"/>
          </w:tcPr>
          <w:p w14:paraId="786677C6" w14:textId="17595F5A" w:rsidR="00D00CA1" w:rsidRPr="00B27511" w:rsidRDefault="00D00CA1" w:rsidP="005A4AFA">
            <w:pPr>
              <w:spacing w:line="320" w:lineRule="exact"/>
              <w:ind w:left="-66" w:right="-45"/>
              <w:jc w:val="both"/>
              <w:rPr>
                <w:rFonts w:ascii="Arial" w:eastAsia="Arial Unicode MS" w:hAnsi="Arial" w:cs="Arial"/>
                <w:sz w:val="18"/>
                <w:szCs w:val="18"/>
                <w:u w:val="single"/>
              </w:rPr>
            </w:pPr>
            <w:r w:rsidRPr="00B27511">
              <w:rPr>
                <w:rFonts w:ascii="Arial" w:eastAsia="Arial Unicode MS" w:hAnsi="Arial" w:cs="Arial"/>
                <w:sz w:val="18"/>
                <w:szCs w:val="18"/>
                <w:u w:val="single"/>
              </w:rPr>
              <w:t>Other receivables - related parties</w:t>
            </w:r>
          </w:p>
        </w:tc>
        <w:tc>
          <w:tcPr>
            <w:tcW w:w="1349" w:type="dxa"/>
          </w:tcPr>
          <w:p w14:paraId="0E0DE2A4"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80" w:type="dxa"/>
          </w:tcPr>
          <w:p w14:paraId="45BC5CDC"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66432EFF"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3A6EECFD"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cs/>
              </w:rPr>
            </w:pPr>
          </w:p>
        </w:tc>
      </w:tr>
      <w:tr w:rsidR="00D00CA1" w:rsidRPr="00B27511" w14:paraId="3F05B7C8" w14:textId="77777777" w:rsidTr="00A054A2">
        <w:trPr>
          <w:cantSplit/>
        </w:trPr>
        <w:tc>
          <w:tcPr>
            <w:tcW w:w="3688" w:type="dxa"/>
          </w:tcPr>
          <w:p w14:paraId="5FBD1076"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Subsidiaries</w:t>
            </w:r>
          </w:p>
        </w:tc>
        <w:tc>
          <w:tcPr>
            <w:tcW w:w="1349" w:type="dxa"/>
          </w:tcPr>
          <w:p w14:paraId="732D7434" w14:textId="37E36353" w:rsidR="00D00CA1" w:rsidRPr="00B27511" w:rsidRDefault="00213CFF"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c>
          <w:tcPr>
            <w:tcW w:w="1380" w:type="dxa"/>
          </w:tcPr>
          <w:p w14:paraId="31CFD9F7" w14:textId="22325024" w:rsidR="00D00CA1" w:rsidRPr="00B27511" w:rsidRDefault="00D00CA1" w:rsidP="00E968D5">
            <w:pP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w:t>
            </w:r>
          </w:p>
        </w:tc>
        <w:tc>
          <w:tcPr>
            <w:tcW w:w="1350" w:type="dxa"/>
          </w:tcPr>
          <w:p w14:paraId="0DE9A1F0" w14:textId="2A416A9D" w:rsidR="00D00CA1" w:rsidRPr="00B27511" w:rsidRDefault="005A7D84"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2,156,407</w:t>
            </w:r>
          </w:p>
        </w:tc>
        <w:tc>
          <w:tcPr>
            <w:tcW w:w="1350" w:type="dxa"/>
          </w:tcPr>
          <w:p w14:paraId="56F6396C" w14:textId="006BC9B9" w:rsidR="00D00CA1" w:rsidRPr="00B27511" w:rsidRDefault="00D00CA1" w:rsidP="00E968D5">
            <w:pP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3,044,449</w:t>
            </w:r>
          </w:p>
        </w:tc>
      </w:tr>
      <w:tr w:rsidR="00D00CA1" w:rsidRPr="00B27511" w14:paraId="7EE1FB20" w14:textId="77777777" w:rsidTr="00A054A2">
        <w:trPr>
          <w:cantSplit/>
        </w:trPr>
        <w:tc>
          <w:tcPr>
            <w:tcW w:w="3688" w:type="dxa"/>
          </w:tcPr>
          <w:p w14:paraId="59683B70"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Related companies</w:t>
            </w:r>
            <w:r w:rsidRPr="00B27511">
              <w:rPr>
                <w:rFonts w:ascii="Arial" w:eastAsia="Arial Unicode MS" w:hAnsi="Arial" w:cs="Arial"/>
                <w:sz w:val="18"/>
                <w:szCs w:val="18"/>
                <w:vertAlign w:val="superscript"/>
              </w:rPr>
              <w:t>(1), (2)</w:t>
            </w:r>
          </w:p>
        </w:tc>
        <w:tc>
          <w:tcPr>
            <w:tcW w:w="1349" w:type="dxa"/>
          </w:tcPr>
          <w:p w14:paraId="0EBD11FB" w14:textId="44CB9F87" w:rsidR="00D00CA1" w:rsidRPr="00B27511" w:rsidRDefault="00213CFF"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8,039</w:t>
            </w:r>
          </w:p>
        </w:tc>
        <w:tc>
          <w:tcPr>
            <w:tcW w:w="1380" w:type="dxa"/>
          </w:tcPr>
          <w:p w14:paraId="066778F1" w14:textId="521FF25E"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1,810</w:t>
            </w:r>
          </w:p>
        </w:tc>
        <w:tc>
          <w:tcPr>
            <w:tcW w:w="1350" w:type="dxa"/>
          </w:tcPr>
          <w:p w14:paraId="4A977637" w14:textId="75150505" w:rsidR="00D00CA1" w:rsidRPr="00B27511" w:rsidRDefault="00213CFF"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7,991</w:t>
            </w:r>
          </w:p>
        </w:tc>
        <w:tc>
          <w:tcPr>
            <w:tcW w:w="1350" w:type="dxa"/>
          </w:tcPr>
          <w:p w14:paraId="2F9EEC74" w14:textId="57A4DB17"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1,682</w:t>
            </w:r>
          </w:p>
        </w:tc>
      </w:tr>
      <w:tr w:rsidR="00D00CA1" w:rsidRPr="00B27511" w14:paraId="0226C96F" w14:textId="77777777" w:rsidTr="00A054A2">
        <w:trPr>
          <w:cantSplit/>
        </w:trPr>
        <w:tc>
          <w:tcPr>
            <w:tcW w:w="3688" w:type="dxa"/>
          </w:tcPr>
          <w:p w14:paraId="0BEF9056" w14:textId="447E5655" w:rsidR="00D00CA1" w:rsidRPr="00B27511" w:rsidRDefault="00143C5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O</w:t>
            </w:r>
            <w:r w:rsidR="00D00CA1" w:rsidRPr="00B27511">
              <w:rPr>
                <w:rFonts w:ascii="Arial" w:eastAsia="Arial Unicode MS" w:hAnsi="Arial" w:cs="Arial"/>
                <w:sz w:val="18"/>
                <w:szCs w:val="18"/>
              </w:rPr>
              <w:t>ther receivables - related parties, net</w:t>
            </w:r>
          </w:p>
        </w:tc>
        <w:tc>
          <w:tcPr>
            <w:tcW w:w="1349" w:type="dxa"/>
          </w:tcPr>
          <w:p w14:paraId="0080F5A2" w14:textId="679D88AA" w:rsidR="00D00CA1" w:rsidRPr="00B27511" w:rsidRDefault="00213CFF"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8,039</w:t>
            </w:r>
          </w:p>
        </w:tc>
        <w:tc>
          <w:tcPr>
            <w:tcW w:w="1380" w:type="dxa"/>
          </w:tcPr>
          <w:p w14:paraId="6E5BF8C7" w14:textId="07311B73"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1,810</w:t>
            </w:r>
          </w:p>
        </w:tc>
        <w:tc>
          <w:tcPr>
            <w:tcW w:w="1350" w:type="dxa"/>
          </w:tcPr>
          <w:p w14:paraId="5963DB96" w14:textId="52055CB8" w:rsidR="00D00CA1" w:rsidRPr="00B27511" w:rsidRDefault="005A7D84"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2,164,398</w:t>
            </w:r>
          </w:p>
        </w:tc>
        <w:tc>
          <w:tcPr>
            <w:tcW w:w="1350" w:type="dxa"/>
          </w:tcPr>
          <w:p w14:paraId="66EBE115" w14:textId="6D8D4BA8"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3,046,131</w:t>
            </w:r>
          </w:p>
        </w:tc>
      </w:tr>
      <w:tr w:rsidR="00D00CA1" w:rsidRPr="00B27511" w14:paraId="069EF8F1" w14:textId="77777777" w:rsidTr="00A054A2">
        <w:trPr>
          <w:cantSplit/>
        </w:trPr>
        <w:tc>
          <w:tcPr>
            <w:tcW w:w="3688" w:type="dxa"/>
          </w:tcPr>
          <w:p w14:paraId="18B77BB0" w14:textId="77777777" w:rsidR="0089110A"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 xml:space="preserve">Total trade and other receivables </w:t>
            </w:r>
          </w:p>
          <w:p w14:paraId="250A62E5" w14:textId="35AFA61F" w:rsidR="00D00CA1" w:rsidRPr="00B27511" w:rsidRDefault="0089110A"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 xml:space="preserve">   </w:t>
            </w:r>
            <w:r w:rsidR="00D00CA1" w:rsidRPr="00B27511">
              <w:rPr>
                <w:rFonts w:ascii="Arial" w:eastAsia="Arial Unicode MS" w:hAnsi="Arial" w:cs="Arial"/>
                <w:sz w:val="18"/>
                <w:szCs w:val="18"/>
              </w:rPr>
              <w:t>- related parties, net</w:t>
            </w:r>
          </w:p>
        </w:tc>
        <w:tc>
          <w:tcPr>
            <w:tcW w:w="1349" w:type="dxa"/>
            <w:vAlign w:val="bottom"/>
          </w:tcPr>
          <w:p w14:paraId="1A80AE2F" w14:textId="3F96140E" w:rsidR="00D00CA1" w:rsidRPr="00B27511" w:rsidRDefault="00213CFF" w:rsidP="00DB74EC">
            <w:pPr>
              <w:pBdr>
                <w:bottom w:val="doub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328,585</w:t>
            </w:r>
          </w:p>
        </w:tc>
        <w:tc>
          <w:tcPr>
            <w:tcW w:w="1380" w:type="dxa"/>
            <w:vAlign w:val="bottom"/>
          </w:tcPr>
          <w:p w14:paraId="55A6F406" w14:textId="74C1F4B1" w:rsidR="00D00CA1" w:rsidRPr="00B27511"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298,685</w:t>
            </w:r>
          </w:p>
        </w:tc>
        <w:tc>
          <w:tcPr>
            <w:tcW w:w="1350" w:type="dxa"/>
            <w:vAlign w:val="bottom"/>
          </w:tcPr>
          <w:p w14:paraId="00EC77CE" w14:textId="60955036" w:rsidR="00D00CA1" w:rsidRPr="00B27511" w:rsidRDefault="00213CFF" w:rsidP="00DB74EC">
            <w:pPr>
              <w:pBdr>
                <w:bottom w:val="doub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3,511,462</w:t>
            </w:r>
          </w:p>
        </w:tc>
        <w:tc>
          <w:tcPr>
            <w:tcW w:w="1350" w:type="dxa"/>
            <w:vAlign w:val="bottom"/>
          </w:tcPr>
          <w:p w14:paraId="0ABCC35A" w14:textId="6C8684D1" w:rsidR="00D00CA1" w:rsidRPr="00B27511"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4,926,634</w:t>
            </w:r>
          </w:p>
        </w:tc>
      </w:tr>
      <w:tr w:rsidR="00D00CA1" w:rsidRPr="00B27511" w14:paraId="29D1C777" w14:textId="77777777" w:rsidTr="00A054A2">
        <w:trPr>
          <w:cantSplit/>
        </w:trPr>
        <w:tc>
          <w:tcPr>
            <w:tcW w:w="3688" w:type="dxa"/>
          </w:tcPr>
          <w:p w14:paraId="1BC0D8BB" w14:textId="006481B1" w:rsidR="00D00CA1" w:rsidRPr="00B27511" w:rsidRDefault="00D00CA1" w:rsidP="005A4AFA">
            <w:pPr>
              <w:spacing w:line="320" w:lineRule="exact"/>
              <w:ind w:left="-66"/>
              <w:jc w:val="thaiDistribute"/>
              <w:rPr>
                <w:rFonts w:ascii="Arial" w:eastAsia="Arial Unicode MS" w:hAnsi="Arial" w:cs="Arial"/>
                <w:sz w:val="18"/>
                <w:szCs w:val="18"/>
              </w:rPr>
            </w:pPr>
            <w:r w:rsidRPr="00B27511">
              <w:rPr>
                <w:rFonts w:ascii="Arial" w:eastAsia="Arial Unicode MS" w:hAnsi="Arial" w:cs="Arial"/>
                <w:b/>
                <w:bCs/>
                <w:sz w:val="18"/>
                <w:szCs w:val="18"/>
                <w:u w:val="single"/>
              </w:rPr>
              <w:t>Loans to subsidiary</w:t>
            </w:r>
          </w:p>
        </w:tc>
        <w:tc>
          <w:tcPr>
            <w:tcW w:w="1349" w:type="dxa"/>
          </w:tcPr>
          <w:p w14:paraId="50474F58"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80" w:type="dxa"/>
          </w:tcPr>
          <w:p w14:paraId="5ABBB726" w14:textId="77777777" w:rsidR="00D00CA1" w:rsidRPr="00B27511" w:rsidRDefault="00D00CA1" w:rsidP="00E968D5">
            <w:pPr>
              <w:tabs>
                <w:tab w:val="decimal" w:pos="1066"/>
              </w:tabs>
              <w:spacing w:line="320" w:lineRule="exact"/>
              <w:ind w:left="12"/>
              <w:rPr>
                <w:rFonts w:ascii="Arial" w:eastAsia="Arial Unicode MS" w:hAnsi="Arial" w:cs="Arial"/>
                <w:sz w:val="18"/>
                <w:szCs w:val="18"/>
              </w:rPr>
            </w:pPr>
          </w:p>
        </w:tc>
        <w:tc>
          <w:tcPr>
            <w:tcW w:w="1350" w:type="dxa"/>
          </w:tcPr>
          <w:p w14:paraId="6E6E1C98" w14:textId="77777777" w:rsidR="00D00CA1" w:rsidRPr="00B27511" w:rsidRDefault="00D00CA1" w:rsidP="005A4AFA">
            <w:pPr>
              <w:tabs>
                <w:tab w:val="decimal" w:pos="990"/>
                <w:tab w:val="decimal" w:pos="1066"/>
              </w:tabs>
              <w:spacing w:line="320" w:lineRule="exact"/>
              <w:ind w:left="12"/>
              <w:jc w:val="thaiDistribute"/>
              <w:rPr>
                <w:rFonts w:ascii="Arial" w:eastAsia="Arial Unicode MS" w:hAnsi="Arial" w:cs="Arial"/>
                <w:sz w:val="18"/>
                <w:szCs w:val="18"/>
              </w:rPr>
            </w:pPr>
          </w:p>
        </w:tc>
        <w:tc>
          <w:tcPr>
            <w:tcW w:w="1350" w:type="dxa"/>
          </w:tcPr>
          <w:p w14:paraId="114BF3B9" w14:textId="77777777" w:rsidR="00D00CA1" w:rsidRPr="00B27511" w:rsidRDefault="00D00CA1" w:rsidP="00E968D5">
            <w:pPr>
              <w:tabs>
                <w:tab w:val="decimal" w:pos="1066"/>
              </w:tabs>
              <w:spacing w:line="320" w:lineRule="exact"/>
              <w:ind w:left="12"/>
              <w:rPr>
                <w:rFonts w:ascii="Arial" w:eastAsia="Arial Unicode MS" w:hAnsi="Arial" w:cs="Arial"/>
                <w:sz w:val="18"/>
                <w:szCs w:val="18"/>
              </w:rPr>
            </w:pPr>
          </w:p>
        </w:tc>
      </w:tr>
      <w:tr w:rsidR="00D00CA1" w:rsidRPr="00B27511" w14:paraId="61E93D50" w14:textId="77777777" w:rsidTr="00A054A2">
        <w:trPr>
          <w:cantSplit/>
        </w:trPr>
        <w:tc>
          <w:tcPr>
            <w:tcW w:w="3688" w:type="dxa"/>
          </w:tcPr>
          <w:p w14:paraId="6FDDF01A" w14:textId="02FAB7B6"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Subsidiary (Note 4.2)</w:t>
            </w:r>
          </w:p>
        </w:tc>
        <w:tc>
          <w:tcPr>
            <w:tcW w:w="1349" w:type="dxa"/>
          </w:tcPr>
          <w:p w14:paraId="3051076A" w14:textId="7D34183E" w:rsidR="00D00CA1" w:rsidRPr="00B27511" w:rsidRDefault="003B31BE"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cs/>
              </w:rPr>
            </w:pPr>
            <w:r w:rsidRPr="00B27511">
              <w:rPr>
                <w:rFonts w:ascii="Arial" w:eastAsia="Arial Unicode MS" w:hAnsi="Arial" w:cs="Arial"/>
                <w:sz w:val="18"/>
                <w:szCs w:val="18"/>
              </w:rPr>
              <w:t>-</w:t>
            </w:r>
          </w:p>
        </w:tc>
        <w:tc>
          <w:tcPr>
            <w:tcW w:w="1380" w:type="dxa"/>
          </w:tcPr>
          <w:p w14:paraId="2F962BA0" w14:textId="77777777"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cs/>
              </w:rPr>
            </w:pPr>
            <w:r w:rsidRPr="00B27511">
              <w:rPr>
                <w:rFonts w:ascii="Arial" w:eastAsia="Arial Unicode MS" w:hAnsi="Arial" w:cs="Arial"/>
                <w:sz w:val="18"/>
                <w:szCs w:val="18"/>
              </w:rPr>
              <w:t>-</w:t>
            </w:r>
          </w:p>
        </w:tc>
        <w:tc>
          <w:tcPr>
            <w:tcW w:w="1350" w:type="dxa"/>
          </w:tcPr>
          <w:p w14:paraId="2F1462DB" w14:textId="18520945" w:rsidR="00D00CA1" w:rsidRPr="00B27511" w:rsidRDefault="003B31BE"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cs/>
              </w:rPr>
            </w:pPr>
            <w:r w:rsidRPr="00B27511">
              <w:rPr>
                <w:rFonts w:ascii="Arial" w:eastAsia="Arial Unicode MS" w:hAnsi="Arial" w:cs="Arial"/>
                <w:sz w:val="18"/>
                <w:szCs w:val="18"/>
              </w:rPr>
              <w:t>14,000,000</w:t>
            </w:r>
          </w:p>
        </w:tc>
        <w:tc>
          <w:tcPr>
            <w:tcW w:w="1350" w:type="dxa"/>
          </w:tcPr>
          <w:p w14:paraId="3C213B35" w14:textId="34EB6931"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15,000,000</w:t>
            </w:r>
          </w:p>
        </w:tc>
      </w:tr>
      <w:tr w:rsidR="00D00CA1" w:rsidRPr="00B27511" w14:paraId="35C17B3B" w14:textId="77777777" w:rsidTr="00A054A2">
        <w:trPr>
          <w:cantSplit/>
        </w:trPr>
        <w:tc>
          <w:tcPr>
            <w:tcW w:w="3688" w:type="dxa"/>
          </w:tcPr>
          <w:p w14:paraId="4BE216D4"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Total loans to subsidiary</w:t>
            </w:r>
          </w:p>
        </w:tc>
        <w:tc>
          <w:tcPr>
            <w:tcW w:w="1349" w:type="dxa"/>
          </w:tcPr>
          <w:p w14:paraId="3B92AB04" w14:textId="52930EA3" w:rsidR="00D00CA1" w:rsidRPr="00B27511" w:rsidRDefault="003B31BE" w:rsidP="005A4AFA">
            <w:pPr>
              <w:pBdr>
                <w:bottom w:val="doub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c>
          <w:tcPr>
            <w:tcW w:w="1380" w:type="dxa"/>
          </w:tcPr>
          <w:p w14:paraId="04B796CB" w14:textId="77777777" w:rsidR="00D00CA1" w:rsidRPr="00B27511"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w:t>
            </w:r>
          </w:p>
        </w:tc>
        <w:tc>
          <w:tcPr>
            <w:tcW w:w="1350" w:type="dxa"/>
          </w:tcPr>
          <w:p w14:paraId="12209129" w14:textId="2B847BF5" w:rsidR="00D00CA1" w:rsidRPr="00B27511" w:rsidRDefault="003B31BE" w:rsidP="005A4AFA">
            <w:pPr>
              <w:pBdr>
                <w:bottom w:val="doub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14,000,000</w:t>
            </w:r>
          </w:p>
        </w:tc>
        <w:tc>
          <w:tcPr>
            <w:tcW w:w="1350" w:type="dxa"/>
          </w:tcPr>
          <w:p w14:paraId="066D9A34" w14:textId="1FE53138" w:rsidR="00D00CA1" w:rsidRPr="00B27511" w:rsidRDefault="00D00CA1" w:rsidP="00E968D5">
            <w:pPr>
              <w:pBdr>
                <w:bottom w:val="doub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15,000,000</w:t>
            </w:r>
          </w:p>
        </w:tc>
      </w:tr>
      <w:tr w:rsidR="00D00CA1" w:rsidRPr="00B27511" w14:paraId="6FC8C954" w14:textId="77777777" w:rsidTr="00A054A2">
        <w:trPr>
          <w:cantSplit/>
        </w:trPr>
        <w:tc>
          <w:tcPr>
            <w:tcW w:w="5037" w:type="dxa"/>
            <w:gridSpan w:val="2"/>
          </w:tcPr>
          <w:p w14:paraId="5AA16511" w14:textId="5E747556" w:rsidR="00D00CA1" w:rsidRPr="00B27511" w:rsidRDefault="00D00CA1" w:rsidP="005A4AFA">
            <w:pPr>
              <w:tabs>
                <w:tab w:val="decimal" w:pos="1066"/>
              </w:tabs>
              <w:spacing w:line="320" w:lineRule="exact"/>
              <w:ind w:left="-66"/>
              <w:jc w:val="thaiDistribute"/>
              <w:rPr>
                <w:rFonts w:ascii="Arial" w:eastAsia="Arial Unicode MS" w:hAnsi="Arial" w:cs="Arial"/>
                <w:sz w:val="18"/>
                <w:szCs w:val="18"/>
              </w:rPr>
            </w:pPr>
            <w:r w:rsidRPr="00B27511">
              <w:rPr>
                <w:rFonts w:ascii="Arial" w:eastAsia="Arial Unicode MS" w:hAnsi="Arial" w:cs="Arial"/>
                <w:b/>
                <w:bCs/>
                <w:sz w:val="18"/>
                <w:szCs w:val="18"/>
                <w:u w:val="single"/>
              </w:rPr>
              <w:t>Trade and other payables - related parties</w:t>
            </w:r>
            <w:r w:rsidRPr="00B27511">
              <w:rPr>
                <w:rFonts w:ascii="Arial" w:eastAsia="Arial Unicode MS" w:hAnsi="Arial" w:cs="Arial"/>
                <w:b/>
                <w:bCs/>
                <w:sz w:val="18"/>
                <w:szCs w:val="18"/>
              </w:rPr>
              <w:t xml:space="preserve"> (Note 11)</w:t>
            </w:r>
          </w:p>
        </w:tc>
        <w:tc>
          <w:tcPr>
            <w:tcW w:w="1380" w:type="dxa"/>
          </w:tcPr>
          <w:p w14:paraId="7CAF26D2"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66714AD6"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2350DA05" w14:textId="77777777" w:rsidR="00D00CA1" w:rsidRPr="00B27511" w:rsidRDefault="00D00CA1" w:rsidP="005A4AFA">
            <w:pPr>
              <w:tabs>
                <w:tab w:val="decimal" w:pos="1028"/>
                <w:tab w:val="decimal" w:pos="1066"/>
              </w:tabs>
              <w:spacing w:line="320" w:lineRule="exact"/>
              <w:ind w:left="-66" w:right="72"/>
              <w:rPr>
                <w:rFonts w:ascii="Arial" w:eastAsia="Arial Unicode MS" w:hAnsi="Arial" w:cs="Arial"/>
                <w:sz w:val="18"/>
                <w:szCs w:val="18"/>
              </w:rPr>
            </w:pPr>
          </w:p>
        </w:tc>
      </w:tr>
      <w:tr w:rsidR="00D00CA1" w:rsidRPr="00B27511" w14:paraId="094CFE3C" w14:textId="77777777" w:rsidTr="00A054A2">
        <w:trPr>
          <w:cantSplit/>
        </w:trPr>
        <w:tc>
          <w:tcPr>
            <w:tcW w:w="3688" w:type="dxa"/>
          </w:tcPr>
          <w:p w14:paraId="04E0A1B7" w14:textId="77777777" w:rsidR="00D00CA1" w:rsidRPr="00B27511" w:rsidRDefault="00D00CA1" w:rsidP="005A4AFA">
            <w:pPr>
              <w:tabs>
                <w:tab w:val="decimal" w:pos="1096"/>
              </w:tabs>
              <w:spacing w:line="320" w:lineRule="exact"/>
              <w:ind w:left="-66" w:right="72"/>
              <w:rPr>
                <w:rFonts w:ascii="Arial" w:eastAsia="Arial Unicode MS" w:hAnsi="Arial" w:cs="Arial"/>
                <w:sz w:val="18"/>
                <w:szCs w:val="18"/>
                <w:u w:val="single"/>
              </w:rPr>
            </w:pPr>
            <w:r w:rsidRPr="00B27511">
              <w:rPr>
                <w:rFonts w:ascii="Arial" w:eastAsia="Arial Unicode MS" w:hAnsi="Arial" w:cs="Arial"/>
                <w:sz w:val="18"/>
                <w:szCs w:val="18"/>
                <w:u w:val="single"/>
              </w:rPr>
              <w:t>Trade payables - related parties</w:t>
            </w:r>
          </w:p>
        </w:tc>
        <w:tc>
          <w:tcPr>
            <w:tcW w:w="1349" w:type="dxa"/>
          </w:tcPr>
          <w:p w14:paraId="38A8A93F" w14:textId="77777777" w:rsidR="00D00CA1" w:rsidRPr="00B27511" w:rsidRDefault="00D00CA1" w:rsidP="005A4AFA">
            <w:pPr>
              <w:tabs>
                <w:tab w:val="decimal" w:pos="1066"/>
                <w:tab w:val="decimal" w:pos="1096"/>
              </w:tabs>
              <w:spacing w:line="320" w:lineRule="exact"/>
              <w:ind w:left="12"/>
              <w:jc w:val="thaiDistribute"/>
              <w:rPr>
                <w:rFonts w:ascii="Arial" w:eastAsia="Arial Unicode MS" w:hAnsi="Arial" w:cs="Arial"/>
                <w:sz w:val="18"/>
                <w:szCs w:val="18"/>
              </w:rPr>
            </w:pPr>
          </w:p>
        </w:tc>
        <w:tc>
          <w:tcPr>
            <w:tcW w:w="1380" w:type="dxa"/>
          </w:tcPr>
          <w:p w14:paraId="39719F78"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56FF804E"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22EA15A4" w14:textId="77777777" w:rsidR="00D00CA1" w:rsidRPr="00B27511" w:rsidRDefault="00D00CA1" w:rsidP="005A4AFA">
            <w:pPr>
              <w:tabs>
                <w:tab w:val="decimal" w:pos="1028"/>
                <w:tab w:val="decimal" w:pos="1066"/>
              </w:tabs>
              <w:spacing w:line="320" w:lineRule="exact"/>
              <w:ind w:left="-66" w:right="72"/>
              <w:rPr>
                <w:rFonts w:ascii="Arial" w:eastAsia="Arial Unicode MS" w:hAnsi="Arial" w:cs="Arial"/>
                <w:sz w:val="18"/>
                <w:szCs w:val="18"/>
                <w:u w:val="single"/>
              </w:rPr>
            </w:pPr>
          </w:p>
        </w:tc>
      </w:tr>
      <w:tr w:rsidR="00D00CA1" w:rsidRPr="00B27511" w14:paraId="18253F56" w14:textId="77777777" w:rsidTr="00A054A2">
        <w:trPr>
          <w:cantSplit/>
        </w:trPr>
        <w:tc>
          <w:tcPr>
            <w:tcW w:w="3688" w:type="dxa"/>
          </w:tcPr>
          <w:p w14:paraId="69C20C7A"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Subsidiaries</w:t>
            </w:r>
          </w:p>
        </w:tc>
        <w:tc>
          <w:tcPr>
            <w:tcW w:w="1349" w:type="dxa"/>
          </w:tcPr>
          <w:p w14:paraId="54658580" w14:textId="614B3DC7" w:rsidR="00D00CA1" w:rsidRPr="00B27511" w:rsidRDefault="001104BA"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c>
          <w:tcPr>
            <w:tcW w:w="1380" w:type="dxa"/>
          </w:tcPr>
          <w:p w14:paraId="55BF6FE4" w14:textId="78792270"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c>
          <w:tcPr>
            <w:tcW w:w="1350" w:type="dxa"/>
          </w:tcPr>
          <w:p w14:paraId="2C34695A" w14:textId="67CF4206" w:rsidR="00D00CA1" w:rsidRPr="00B27511" w:rsidRDefault="001104BA"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25,278</w:t>
            </w:r>
          </w:p>
        </w:tc>
        <w:tc>
          <w:tcPr>
            <w:tcW w:w="1350" w:type="dxa"/>
          </w:tcPr>
          <w:p w14:paraId="71BA6E45" w14:textId="5809612A"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19,960</w:t>
            </w:r>
          </w:p>
        </w:tc>
      </w:tr>
      <w:tr w:rsidR="00D00CA1" w:rsidRPr="00B27511" w14:paraId="526B4A29" w14:textId="77777777" w:rsidTr="00A054A2">
        <w:trPr>
          <w:cantSplit/>
        </w:trPr>
        <w:tc>
          <w:tcPr>
            <w:tcW w:w="3688" w:type="dxa"/>
          </w:tcPr>
          <w:p w14:paraId="67FB79DE"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Associated company</w:t>
            </w:r>
          </w:p>
        </w:tc>
        <w:tc>
          <w:tcPr>
            <w:tcW w:w="1349" w:type="dxa"/>
          </w:tcPr>
          <w:p w14:paraId="357F1942" w14:textId="41568289" w:rsidR="00D00CA1" w:rsidRPr="00B27511" w:rsidRDefault="001104BA"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10,060</w:t>
            </w:r>
          </w:p>
        </w:tc>
        <w:tc>
          <w:tcPr>
            <w:tcW w:w="1380" w:type="dxa"/>
          </w:tcPr>
          <w:p w14:paraId="67F8CA1F" w14:textId="442593BB"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10,368</w:t>
            </w:r>
          </w:p>
        </w:tc>
        <w:tc>
          <w:tcPr>
            <w:tcW w:w="1350" w:type="dxa"/>
          </w:tcPr>
          <w:p w14:paraId="4E6EFC99" w14:textId="765D101C" w:rsidR="00D00CA1" w:rsidRPr="00B27511" w:rsidRDefault="001104BA"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9,948</w:t>
            </w:r>
          </w:p>
        </w:tc>
        <w:tc>
          <w:tcPr>
            <w:tcW w:w="1350" w:type="dxa"/>
          </w:tcPr>
          <w:p w14:paraId="12DD64A8" w14:textId="34ED1A34"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10,243</w:t>
            </w:r>
          </w:p>
        </w:tc>
      </w:tr>
      <w:tr w:rsidR="00D00CA1" w:rsidRPr="00B27511" w14:paraId="2B8455FC" w14:textId="77777777" w:rsidTr="00A054A2">
        <w:trPr>
          <w:cantSplit/>
        </w:trPr>
        <w:tc>
          <w:tcPr>
            <w:tcW w:w="3688" w:type="dxa"/>
          </w:tcPr>
          <w:p w14:paraId="7908EB85"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Related companies</w:t>
            </w:r>
            <w:r w:rsidRPr="00B27511">
              <w:rPr>
                <w:rFonts w:ascii="Arial" w:eastAsia="Arial Unicode MS" w:hAnsi="Arial" w:cs="Arial"/>
                <w:sz w:val="18"/>
                <w:szCs w:val="18"/>
                <w:vertAlign w:val="superscript"/>
              </w:rPr>
              <w:t>(1), (2)</w:t>
            </w:r>
          </w:p>
        </w:tc>
        <w:tc>
          <w:tcPr>
            <w:tcW w:w="1349" w:type="dxa"/>
          </w:tcPr>
          <w:p w14:paraId="66404B58" w14:textId="10070E41" w:rsidR="00D00CA1" w:rsidRPr="00B27511" w:rsidRDefault="001104BA"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654,639</w:t>
            </w:r>
          </w:p>
        </w:tc>
        <w:tc>
          <w:tcPr>
            <w:tcW w:w="1380" w:type="dxa"/>
          </w:tcPr>
          <w:p w14:paraId="4B975CE3" w14:textId="75085867"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839,928</w:t>
            </w:r>
          </w:p>
        </w:tc>
        <w:tc>
          <w:tcPr>
            <w:tcW w:w="1350" w:type="dxa"/>
          </w:tcPr>
          <w:p w14:paraId="08D35C37" w14:textId="7DA2956C" w:rsidR="00D00CA1" w:rsidRPr="00B27511" w:rsidRDefault="001104BA"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8,340</w:t>
            </w:r>
          </w:p>
        </w:tc>
        <w:tc>
          <w:tcPr>
            <w:tcW w:w="1350" w:type="dxa"/>
          </w:tcPr>
          <w:p w14:paraId="2F85651A" w14:textId="7E0087C8"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751</w:t>
            </w:r>
          </w:p>
        </w:tc>
      </w:tr>
      <w:tr w:rsidR="00D00CA1" w:rsidRPr="00B27511" w14:paraId="4776D929" w14:textId="77777777" w:rsidTr="00A054A2">
        <w:trPr>
          <w:cantSplit/>
        </w:trPr>
        <w:tc>
          <w:tcPr>
            <w:tcW w:w="3688" w:type="dxa"/>
          </w:tcPr>
          <w:p w14:paraId="0EE37F97"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Total trade payables - related parties</w:t>
            </w:r>
          </w:p>
        </w:tc>
        <w:tc>
          <w:tcPr>
            <w:tcW w:w="1349" w:type="dxa"/>
          </w:tcPr>
          <w:p w14:paraId="48A26B91" w14:textId="1FE0821F" w:rsidR="00D00CA1" w:rsidRPr="00B27511" w:rsidRDefault="00BA53E6"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664,699</w:t>
            </w:r>
          </w:p>
        </w:tc>
        <w:tc>
          <w:tcPr>
            <w:tcW w:w="1380" w:type="dxa"/>
          </w:tcPr>
          <w:p w14:paraId="1A057DDC" w14:textId="5F502956"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850,296</w:t>
            </w:r>
          </w:p>
        </w:tc>
        <w:tc>
          <w:tcPr>
            <w:tcW w:w="1350" w:type="dxa"/>
          </w:tcPr>
          <w:p w14:paraId="5FBA0EC7" w14:textId="191FF2F4" w:rsidR="00D00CA1" w:rsidRPr="00B27511" w:rsidRDefault="00BA53E6"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43,566</w:t>
            </w:r>
          </w:p>
        </w:tc>
        <w:tc>
          <w:tcPr>
            <w:tcW w:w="1350" w:type="dxa"/>
          </w:tcPr>
          <w:p w14:paraId="7FD5C86C" w14:textId="63C636A7" w:rsidR="00D00CA1" w:rsidRPr="00B27511" w:rsidRDefault="00D00CA1"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30,954</w:t>
            </w:r>
          </w:p>
        </w:tc>
      </w:tr>
      <w:tr w:rsidR="00D00CA1" w:rsidRPr="00B27511" w14:paraId="0252DB8D" w14:textId="77777777" w:rsidTr="00A054A2">
        <w:trPr>
          <w:cantSplit/>
        </w:trPr>
        <w:tc>
          <w:tcPr>
            <w:tcW w:w="3688" w:type="dxa"/>
          </w:tcPr>
          <w:p w14:paraId="3575D289" w14:textId="77777777" w:rsidR="00D00CA1" w:rsidRPr="00B27511" w:rsidRDefault="00D00CA1" w:rsidP="005A4AFA">
            <w:pPr>
              <w:spacing w:line="320" w:lineRule="exact"/>
              <w:ind w:left="-66" w:right="-45"/>
              <w:jc w:val="both"/>
              <w:rPr>
                <w:rFonts w:ascii="Arial" w:eastAsia="Arial Unicode MS" w:hAnsi="Arial" w:cs="Arial"/>
                <w:sz w:val="18"/>
                <w:szCs w:val="18"/>
                <w:u w:val="single"/>
              </w:rPr>
            </w:pPr>
            <w:r w:rsidRPr="00B27511">
              <w:rPr>
                <w:rFonts w:ascii="Arial" w:eastAsia="Arial Unicode MS" w:hAnsi="Arial" w:cs="Arial"/>
                <w:sz w:val="18"/>
                <w:szCs w:val="18"/>
                <w:u w:val="single"/>
              </w:rPr>
              <w:t>Other payables - related parties</w:t>
            </w:r>
          </w:p>
        </w:tc>
        <w:tc>
          <w:tcPr>
            <w:tcW w:w="1349" w:type="dxa"/>
          </w:tcPr>
          <w:p w14:paraId="041AA70B"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80" w:type="dxa"/>
          </w:tcPr>
          <w:p w14:paraId="0D86F93C"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0E143B08"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c>
          <w:tcPr>
            <w:tcW w:w="1350" w:type="dxa"/>
          </w:tcPr>
          <w:p w14:paraId="39295947" w14:textId="77777777" w:rsidR="00D00CA1" w:rsidRPr="00B27511" w:rsidRDefault="00D00CA1" w:rsidP="005A4AFA">
            <w:pPr>
              <w:tabs>
                <w:tab w:val="decimal" w:pos="1066"/>
              </w:tabs>
              <w:spacing w:line="320" w:lineRule="exact"/>
              <w:ind w:left="12"/>
              <w:jc w:val="thaiDistribute"/>
              <w:rPr>
                <w:rFonts w:ascii="Arial" w:eastAsia="Arial Unicode MS" w:hAnsi="Arial" w:cs="Arial"/>
                <w:sz w:val="18"/>
                <w:szCs w:val="18"/>
              </w:rPr>
            </w:pPr>
          </w:p>
        </w:tc>
      </w:tr>
      <w:tr w:rsidR="00D00CA1" w:rsidRPr="00B27511" w14:paraId="6260BAB2" w14:textId="77777777" w:rsidTr="00A054A2">
        <w:trPr>
          <w:cantSplit/>
        </w:trPr>
        <w:tc>
          <w:tcPr>
            <w:tcW w:w="3688" w:type="dxa"/>
          </w:tcPr>
          <w:p w14:paraId="3FBD7322"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Subsidiaries</w:t>
            </w:r>
          </w:p>
        </w:tc>
        <w:tc>
          <w:tcPr>
            <w:tcW w:w="1349" w:type="dxa"/>
          </w:tcPr>
          <w:p w14:paraId="61F6C10F" w14:textId="15C37994" w:rsidR="00D00CA1" w:rsidRPr="00B27511" w:rsidRDefault="001104BA"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c>
          <w:tcPr>
            <w:tcW w:w="1380" w:type="dxa"/>
          </w:tcPr>
          <w:p w14:paraId="525947E5" w14:textId="1357B84E" w:rsidR="00D00CA1" w:rsidRPr="00B27511" w:rsidRDefault="00D00CA1" w:rsidP="00E968D5">
            <w:pP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w:t>
            </w:r>
          </w:p>
        </w:tc>
        <w:tc>
          <w:tcPr>
            <w:tcW w:w="1350" w:type="dxa"/>
          </w:tcPr>
          <w:p w14:paraId="4628082A" w14:textId="0DFF89AB" w:rsidR="00D00CA1" w:rsidRPr="00B27511" w:rsidRDefault="001104BA" w:rsidP="005A4AFA">
            <w:pP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727,457</w:t>
            </w:r>
          </w:p>
        </w:tc>
        <w:tc>
          <w:tcPr>
            <w:tcW w:w="1350" w:type="dxa"/>
          </w:tcPr>
          <w:p w14:paraId="08CE0349" w14:textId="04686CEA" w:rsidR="00D00CA1" w:rsidRPr="00B27511" w:rsidRDefault="00D00CA1" w:rsidP="00E968D5">
            <w:pP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655,654</w:t>
            </w:r>
          </w:p>
        </w:tc>
      </w:tr>
      <w:tr w:rsidR="00D00CA1" w:rsidRPr="00B27511" w14:paraId="4D5C7A88" w14:textId="77777777" w:rsidTr="00A054A2">
        <w:trPr>
          <w:cantSplit/>
        </w:trPr>
        <w:tc>
          <w:tcPr>
            <w:tcW w:w="3688" w:type="dxa"/>
          </w:tcPr>
          <w:p w14:paraId="33E71AD4"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Related companies</w:t>
            </w:r>
            <w:r w:rsidRPr="00B27511">
              <w:rPr>
                <w:rFonts w:ascii="Arial" w:eastAsia="Arial Unicode MS" w:hAnsi="Arial" w:cs="Arial"/>
                <w:sz w:val="18"/>
                <w:szCs w:val="18"/>
                <w:vertAlign w:val="superscript"/>
              </w:rPr>
              <w:t>(1), (2)</w:t>
            </w:r>
          </w:p>
        </w:tc>
        <w:tc>
          <w:tcPr>
            <w:tcW w:w="1349" w:type="dxa"/>
          </w:tcPr>
          <w:p w14:paraId="43FCFA87" w14:textId="4A6B9387" w:rsidR="00D00CA1" w:rsidRPr="00B27511" w:rsidRDefault="001104BA"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199,145</w:t>
            </w:r>
          </w:p>
        </w:tc>
        <w:tc>
          <w:tcPr>
            <w:tcW w:w="1380" w:type="dxa"/>
          </w:tcPr>
          <w:p w14:paraId="5B23D9C5" w14:textId="4DA4FE65"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321,475</w:t>
            </w:r>
          </w:p>
        </w:tc>
        <w:tc>
          <w:tcPr>
            <w:tcW w:w="1350" w:type="dxa"/>
          </w:tcPr>
          <w:p w14:paraId="09663469" w14:textId="39F20C02" w:rsidR="00D00CA1" w:rsidRPr="00B27511" w:rsidRDefault="001104BA"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150,521</w:t>
            </w:r>
          </w:p>
        </w:tc>
        <w:tc>
          <w:tcPr>
            <w:tcW w:w="1350" w:type="dxa"/>
          </w:tcPr>
          <w:p w14:paraId="30F54B74" w14:textId="34250867"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232,638</w:t>
            </w:r>
          </w:p>
        </w:tc>
      </w:tr>
      <w:tr w:rsidR="00D00CA1" w:rsidRPr="00B27511" w14:paraId="554433EC" w14:textId="77777777" w:rsidTr="00A054A2">
        <w:trPr>
          <w:cantSplit/>
        </w:trPr>
        <w:tc>
          <w:tcPr>
            <w:tcW w:w="3688" w:type="dxa"/>
          </w:tcPr>
          <w:p w14:paraId="6FD581A1" w14:textId="77777777" w:rsidR="00D00CA1"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Total other payables - related parties</w:t>
            </w:r>
          </w:p>
        </w:tc>
        <w:tc>
          <w:tcPr>
            <w:tcW w:w="1349" w:type="dxa"/>
          </w:tcPr>
          <w:p w14:paraId="6CDAEF9A" w14:textId="45849B44" w:rsidR="00D00CA1" w:rsidRPr="00B27511" w:rsidRDefault="00BA53E6"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199,145</w:t>
            </w:r>
          </w:p>
        </w:tc>
        <w:tc>
          <w:tcPr>
            <w:tcW w:w="1380" w:type="dxa"/>
          </w:tcPr>
          <w:p w14:paraId="2626D95D" w14:textId="669C6C5B"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321,475</w:t>
            </w:r>
          </w:p>
        </w:tc>
        <w:tc>
          <w:tcPr>
            <w:tcW w:w="1350" w:type="dxa"/>
          </w:tcPr>
          <w:p w14:paraId="3B6D8659" w14:textId="313DF07D" w:rsidR="00D00CA1" w:rsidRPr="00B27511" w:rsidRDefault="00BA53E6" w:rsidP="005A4AFA">
            <w:pPr>
              <w:pBdr>
                <w:bottom w:val="single" w:sz="4" w:space="1" w:color="auto"/>
              </w:pBdr>
              <w:tabs>
                <w:tab w:val="decimal" w:pos="1066"/>
              </w:tabs>
              <w:spacing w:line="32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877,978</w:t>
            </w:r>
          </w:p>
        </w:tc>
        <w:tc>
          <w:tcPr>
            <w:tcW w:w="1350" w:type="dxa"/>
          </w:tcPr>
          <w:p w14:paraId="73C7DBB2" w14:textId="63A50B62" w:rsidR="00D00CA1" w:rsidRPr="00B27511" w:rsidRDefault="00D00CA1" w:rsidP="00E968D5">
            <w:pPr>
              <w:pBdr>
                <w:bottom w:val="single" w:sz="4"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888,292</w:t>
            </w:r>
          </w:p>
        </w:tc>
      </w:tr>
      <w:tr w:rsidR="00D00CA1" w:rsidRPr="00B27511" w14:paraId="46511BEC" w14:textId="77777777" w:rsidTr="00A93436">
        <w:trPr>
          <w:cantSplit/>
        </w:trPr>
        <w:tc>
          <w:tcPr>
            <w:tcW w:w="3688" w:type="dxa"/>
          </w:tcPr>
          <w:p w14:paraId="3459172D" w14:textId="77777777" w:rsidR="0089110A" w:rsidRPr="00B27511" w:rsidRDefault="00D00CA1"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 xml:space="preserve">Total trade and other payables </w:t>
            </w:r>
          </w:p>
          <w:p w14:paraId="3488D31B" w14:textId="57C7257D" w:rsidR="00D00CA1" w:rsidRPr="00B27511" w:rsidRDefault="0089110A" w:rsidP="005A4AFA">
            <w:pPr>
              <w:spacing w:line="320" w:lineRule="exact"/>
              <w:ind w:left="-66" w:right="-45"/>
              <w:jc w:val="both"/>
              <w:rPr>
                <w:rFonts w:ascii="Arial" w:eastAsia="Arial Unicode MS" w:hAnsi="Arial" w:cs="Arial"/>
                <w:sz w:val="18"/>
                <w:szCs w:val="18"/>
              </w:rPr>
            </w:pPr>
            <w:r w:rsidRPr="00B27511">
              <w:rPr>
                <w:rFonts w:ascii="Arial" w:eastAsia="Arial Unicode MS" w:hAnsi="Arial" w:cs="Arial"/>
                <w:sz w:val="18"/>
                <w:szCs w:val="18"/>
              </w:rPr>
              <w:t xml:space="preserve">   </w:t>
            </w:r>
            <w:r w:rsidR="00D00CA1" w:rsidRPr="00B27511">
              <w:rPr>
                <w:rFonts w:ascii="Arial" w:eastAsia="Arial Unicode MS" w:hAnsi="Arial" w:cs="Arial"/>
                <w:sz w:val="18"/>
                <w:szCs w:val="18"/>
              </w:rPr>
              <w:t>- related parties</w:t>
            </w:r>
          </w:p>
        </w:tc>
        <w:tc>
          <w:tcPr>
            <w:tcW w:w="1349" w:type="dxa"/>
            <w:vAlign w:val="bottom"/>
          </w:tcPr>
          <w:p w14:paraId="00177BA5" w14:textId="02C797F4" w:rsidR="00D00CA1" w:rsidRPr="00B27511" w:rsidRDefault="00BA53E6" w:rsidP="00C27A7A">
            <w:pPr>
              <w:pBdr>
                <w:bottom w:val="double" w:sz="6"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8</w:t>
            </w:r>
            <w:r w:rsidR="00A43B56" w:rsidRPr="00B27511">
              <w:rPr>
                <w:rFonts w:ascii="Arial" w:eastAsia="Arial Unicode MS" w:hAnsi="Arial" w:cs="Arial"/>
                <w:sz w:val="18"/>
                <w:szCs w:val="18"/>
              </w:rPr>
              <w:t>6</w:t>
            </w:r>
            <w:r w:rsidRPr="00B27511">
              <w:rPr>
                <w:rFonts w:ascii="Arial" w:eastAsia="Arial Unicode MS" w:hAnsi="Arial" w:cs="Arial"/>
                <w:sz w:val="18"/>
                <w:szCs w:val="18"/>
              </w:rPr>
              <w:t>3,844</w:t>
            </w:r>
          </w:p>
        </w:tc>
        <w:tc>
          <w:tcPr>
            <w:tcW w:w="1380" w:type="dxa"/>
            <w:vAlign w:val="bottom"/>
          </w:tcPr>
          <w:p w14:paraId="1FEF0B56" w14:textId="076C0B8F" w:rsidR="00D00CA1" w:rsidRPr="00B27511" w:rsidRDefault="00D00CA1" w:rsidP="00E968D5">
            <w:pPr>
              <w:pBdr>
                <w:bottom w:val="double" w:sz="6"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1,171,771</w:t>
            </w:r>
          </w:p>
        </w:tc>
        <w:tc>
          <w:tcPr>
            <w:tcW w:w="1350" w:type="dxa"/>
            <w:vAlign w:val="bottom"/>
          </w:tcPr>
          <w:p w14:paraId="3092A408" w14:textId="3B9ADC58" w:rsidR="00D00CA1" w:rsidRPr="00B27511" w:rsidRDefault="00BA53E6" w:rsidP="00C27A7A">
            <w:pPr>
              <w:pBdr>
                <w:bottom w:val="double" w:sz="6"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921,544</w:t>
            </w:r>
          </w:p>
        </w:tc>
        <w:tc>
          <w:tcPr>
            <w:tcW w:w="1350" w:type="dxa"/>
            <w:vAlign w:val="bottom"/>
          </w:tcPr>
          <w:p w14:paraId="04AB9A75" w14:textId="59E91204" w:rsidR="00D00CA1" w:rsidRPr="00B27511" w:rsidRDefault="00D00CA1" w:rsidP="00E968D5">
            <w:pPr>
              <w:pBdr>
                <w:bottom w:val="double" w:sz="6" w:space="1" w:color="auto"/>
              </w:pBdr>
              <w:tabs>
                <w:tab w:val="decimal" w:pos="1066"/>
              </w:tabs>
              <w:spacing w:line="320" w:lineRule="exact"/>
              <w:ind w:left="12"/>
              <w:rPr>
                <w:rFonts w:ascii="Arial" w:eastAsia="Arial Unicode MS" w:hAnsi="Arial" w:cs="Arial"/>
                <w:sz w:val="18"/>
                <w:szCs w:val="18"/>
              </w:rPr>
            </w:pPr>
            <w:r w:rsidRPr="00B27511">
              <w:rPr>
                <w:rFonts w:ascii="Arial" w:eastAsia="Arial Unicode MS" w:hAnsi="Arial" w:cs="Arial"/>
                <w:sz w:val="18"/>
                <w:szCs w:val="18"/>
              </w:rPr>
              <w:t>919,246</w:t>
            </w:r>
          </w:p>
        </w:tc>
      </w:tr>
    </w:tbl>
    <w:p w14:paraId="1D65D258" w14:textId="77777777" w:rsidR="00D00CA1" w:rsidRPr="00B27511" w:rsidRDefault="00D00CA1" w:rsidP="00D00CA1">
      <w:pPr>
        <w:spacing w:line="300" w:lineRule="exact"/>
        <w:ind w:left="540"/>
        <w:jc w:val="thaiDistribute"/>
        <w:rPr>
          <w:rFonts w:ascii="Arial" w:eastAsia="Arial Unicode MS" w:hAnsi="Arial" w:cs="Arial Unicode MS"/>
          <w:sz w:val="16"/>
          <w:szCs w:val="16"/>
        </w:rPr>
      </w:pPr>
      <w:r w:rsidRPr="00B27511">
        <w:rPr>
          <w:rFonts w:ascii="Arial" w:eastAsia="Arial Unicode MS" w:hAnsi="Arial" w:cs="Arial Unicode MS"/>
          <w:sz w:val="16"/>
          <w:szCs w:val="16"/>
        </w:rPr>
        <w:t>Relationship with the related companies</w:t>
      </w:r>
    </w:p>
    <w:p w14:paraId="66434BCA" w14:textId="77777777" w:rsidR="00D00CA1" w:rsidRPr="00B27511" w:rsidRDefault="00D00CA1" w:rsidP="00D00CA1">
      <w:pPr>
        <w:spacing w:line="300" w:lineRule="exact"/>
        <w:ind w:left="540"/>
        <w:jc w:val="thaiDistribute"/>
        <w:rPr>
          <w:rFonts w:ascii="Arial" w:eastAsia="Arial Unicode MS" w:hAnsi="Arial" w:cs="Arial Unicode MS"/>
          <w:sz w:val="16"/>
          <w:szCs w:val="16"/>
        </w:rPr>
      </w:pPr>
      <w:r w:rsidRPr="00B27511">
        <w:rPr>
          <w:rFonts w:ascii="Arial" w:eastAsia="Arial Unicode MS" w:hAnsi="Arial" w:cs="Arial Unicode MS"/>
          <w:sz w:val="16"/>
          <w:szCs w:val="16"/>
          <w:vertAlign w:val="superscript"/>
        </w:rPr>
        <w:t>(1)</w:t>
      </w:r>
      <w:r w:rsidRPr="00B27511">
        <w:rPr>
          <w:rFonts w:ascii="Arial" w:eastAsia="Arial Unicode MS" w:hAnsi="Arial" w:cs="Arial Unicode MS"/>
          <w:sz w:val="16"/>
          <w:szCs w:val="16"/>
          <w:vertAlign w:val="superscript"/>
        </w:rPr>
        <w:tab/>
      </w:r>
      <w:r w:rsidRPr="00B27511">
        <w:rPr>
          <w:rFonts w:ascii="Arial" w:eastAsia="Arial Unicode MS" w:hAnsi="Arial" w:cs="Arial Unicode MS"/>
          <w:sz w:val="16"/>
          <w:szCs w:val="16"/>
        </w:rPr>
        <w:t>Common ultimated shareholder</w:t>
      </w:r>
    </w:p>
    <w:p w14:paraId="3EBF6BB6" w14:textId="77777777" w:rsidR="00D00CA1" w:rsidRPr="00B27511" w:rsidRDefault="00D00CA1" w:rsidP="00D00CA1">
      <w:pPr>
        <w:spacing w:line="300" w:lineRule="exact"/>
        <w:ind w:left="540"/>
        <w:jc w:val="thaiDistribute"/>
        <w:rPr>
          <w:rFonts w:ascii="Arial" w:eastAsia="Arial Unicode MS" w:hAnsi="Arial" w:cs="Arial Unicode MS"/>
          <w:sz w:val="16"/>
          <w:szCs w:val="16"/>
        </w:rPr>
      </w:pPr>
      <w:r w:rsidRPr="00B27511">
        <w:rPr>
          <w:rFonts w:ascii="Arial" w:eastAsia="Arial Unicode MS" w:hAnsi="Arial" w:cs="Arial Unicode MS"/>
          <w:sz w:val="16"/>
          <w:szCs w:val="16"/>
          <w:vertAlign w:val="superscript"/>
        </w:rPr>
        <w:t>(2)</w:t>
      </w:r>
      <w:r w:rsidRPr="00B27511">
        <w:rPr>
          <w:rFonts w:ascii="Arial" w:eastAsia="Arial Unicode MS" w:hAnsi="Arial" w:cs="Arial Unicode MS"/>
          <w:sz w:val="16"/>
          <w:szCs w:val="16"/>
        </w:rPr>
        <w:tab/>
        <w:t>Common directors</w:t>
      </w:r>
    </w:p>
    <w:p w14:paraId="199FA5C2" w14:textId="2312944D" w:rsidR="00E0768A" w:rsidRPr="00B27511" w:rsidRDefault="00D00CA1" w:rsidP="00AC2870">
      <w:pPr>
        <w:tabs>
          <w:tab w:val="left" w:pos="720"/>
        </w:tabs>
        <w:spacing w:before="120" w:after="120" w:line="380" w:lineRule="exact"/>
        <w:ind w:left="547" w:hanging="547"/>
        <w:jc w:val="thaiDistribute"/>
        <w:rPr>
          <w:rFonts w:ascii="Arial" w:hAnsi="Arial" w:cs="Arial"/>
          <w:sz w:val="22"/>
          <w:szCs w:val="22"/>
        </w:rPr>
      </w:pPr>
      <w:r w:rsidRPr="00B27511">
        <w:rPr>
          <w:rFonts w:ascii="Arial" w:hAnsi="Arial" w:cs="Browallia New"/>
          <w:sz w:val="22"/>
          <w:szCs w:val="28"/>
        </w:rPr>
        <w:lastRenderedPageBreak/>
        <w:t>4</w:t>
      </w:r>
      <w:r w:rsidR="00A010EB" w:rsidRPr="00B27511">
        <w:rPr>
          <w:rFonts w:ascii="Arial" w:hAnsi="Arial" w:cs="Arial"/>
          <w:sz w:val="22"/>
          <w:szCs w:val="22"/>
        </w:rPr>
        <w:t>.1</w:t>
      </w:r>
      <w:r w:rsidR="00A010EB" w:rsidRPr="00B27511">
        <w:rPr>
          <w:rFonts w:ascii="Arial" w:hAnsi="Arial" w:cs="Arial"/>
          <w:sz w:val="22"/>
          <w:szCs w:val="22"/>
        </w:rPr>
        <w:tab/>
      </w:r>
      <w:r w:rsidR="00E70D08" w:rsidRPr="00B27511">
        <w:rPr>
          <w:rFonts w:ascii="Arial" w:hAnsi="Arial" w:cs="Arial"/>
          <w:sz w:val="22"/>
          <w:szCs w:val="22"/>
        </w:rPr>
        <w:t>The aging of trade</w:t>
      </w:r>
      <w:r w:rsidR="00E0768A" w:rsidRPr="00B27511">
        <w:rPr>
          <w:rFonts w:ascii="Arial" w:hAnsi="Arial" w:cs="Arial"/>
          <w:sz w:val="22"/>
          <w:szCs w:val="22"/>
        </w:rPr>
        <w:t xml:space="preserve"> receivable</w:t>
      </w:r>
      <w:r w:rsidR="0089110A" w:rsidRPr="00B27511">
        <w:rPr>
          <w:rFonts w:ascii="Arial" w:hAnsi="Arial" w:cs="Arial"/>
          <w:sz w:val="22"/>
          <w:szCs w:val="22"/>
        </w:rPr>
        <w:t xml:space="preserve"> </w:t>
      </w:r>
      <w:r w:rsidR="00E0768A" w:rsidRPr="00B27511">
        <w:rPr>
          <w:rFonts w:ascii="Arial" w:hAnsi="Arial" w:cs="Arial"/>
          <w:sz w:val="22"/>
          <w:szCs w:val="22"/>
        </w:rPr>
        <w:t>-</w:t>
      </w:r>
      <w:r w:rsidR="0089110A" w:rsidRPr="00B27511">
        <w:rPr>
          <w:rFonts w:ascii="Arial" w:hAnsi="Arial" w:cs="Arial"/>
          <w:sz w:val="22"/>
          <w:szCs w:val="22"/>
        </w:rPr>
        <w:t xml:space="preserve"> </w:t>
      </w:r>
      <w:r w:rsidR="00E0768A" w:rsidRPr="00B27511">
        <w:rPr>
          <w:rFonts w:ascii="Arial" w:hAnsi="Arial" w:cs="Arial"/>
          <w:sz w:val="22"/>
          <w:szCs w:val="22"/>
        </w:rPr>
        <w:t xml:space="preserve">associated company </w:t>
      </w:r>
      <w:r w:rsidR="00976635" w:rsidRPr="00B27511">
        <w:rPr>
          <w:rFonts w:ascii="Arial" w:hAnsi="Arial" w:cs="Arial"/>
          <w:sz w:val="22"/>
          <w:szCs w:val="22"/>
        </w:rPr>
        <w:t xml:space="preserve">as at </w:t>
      </w:r>
      <w:r w:rsidR="0089110A" w:rsidRPr="00B27511">
        <w:rPr>
          <w:rFonts w:ascii="Arial" w:hAnsi="Arial" w:cs="Arial"/>
          <w:sz w:val="22"/>
          <w:szCs w:val="22"/>
        </w:rPr>
        <w:t>30 June</w:t>
      </w:r>
      <w:r w:rsidR="006714F5" w:rsidRPr="00B27511">
        <w:rPr>
          <w:rFonts w:ascii="Arial" w:hAnsi="Arial" w:cs="Arial"/>
          <w:sz w:val="22"/>
          <w:szCs w:val="22"/>
        </w:rPr>
        <w:t xml:space="preserve"> </w:t>
      </w:r>
      <w:r w:rsidR="009C5248" w:rsidRPr="00B27511">
        <w:rPr>
          <w:rFonts w:ascii="Arial" w:hAnsi="Arial" w:cs="Arial"/>
          <w:sz w:val="22"/>
          <w:szCs w:val="22"/>
        </w:rPr>
        <w:t>202</w:t>
      </w:r>
      <w:r w:rsidRPr="00B27511">
        <w:rPr>
          <w:rFonts w:ascii="Arial" w:hAnsi="Arial" w:cs="Arial"/>
          <w:sz w:val="22"/>
          <w:szCs w:val="22"/>
        </w:rPr>
        <w:t>1</w:t>
      </w:r>
      <w:r w:rsidR="00607AE0" w:rsidRPr="00B27511">
        <w:rPr>
          <w:rFonts w:ascii="Arial" w:hAnsi="Arial" w:cs="Arial"/>
          <w:sz w:val="22"/>
          <w:szCs w:val="22"/>
        </w:rPr>
        <w:t xml:space="preserve"> and </w:t>
      </w:r>
      <w:r w:rsidR="00976635" w:rsidRPr="00B27511">
        <w:rPr>
          <w:rFonts w:ascii="Arial" w:hAnsi="Arial" w:cs="Arial"/>
          <w:sz w:val="22"/>
          <w:szCs w:val="22"/>
        </w:rPr>
        <w:t xml:space="preserve">31 December </w:t>
      </w:r>
      <w:r w:rsidR="009C5248" w:rsidRPr="00B27511">
        <w:rPr>
          <w:rFonts w:ascii="Arial" w:hAnsi="Arial" w:cs="Arial"/>
          <w:sz w:val="22"/>
          <w:szCs w:val="22"/>
        </w:rPr>
        <w:t>20</w:t>
      </w:r>
      <w:r w:rsidRPr="00B27511">
        <w:rPr>
          <w:rFonts w:ascii="Arial" w:hAnsi="Arial" w:cs="Arial"/>
          <w:sz w:val="22"/>
          <w:szCs w:val="22"/>
        </w:rPr>
        <w:t>20</w:t>
      </w:r>
      <w:r w:rsidR="00976635" w:rsidRPr="00B27511">
        <w:rPr>
          <w:rFonts w:ascii="Arial" w:hAnsi="Arial" w:cs="Arial"/>
          <w:sz w:val="22"/>
          <w:szCs w:val="22"/>
        </w:rPr>
        <w:t xml:space="preserve"> based on due date, </w:t>
      </w:r>
      <w:r w:rsidR="00164701" w:rsidRPr="00B27511">
        <w:rPr>
          <w:rFonts w:ascii="Arial" w:hAnsi="Arial" w:cs="Arial"/>
          <w:sz w:val="22"/>
          <w:szCs w:val="22"/>
        </w:rPr>
        <w:t>is as follows:</w:t>
      </w:r>
    </w:p>
    <w:tbl>
      <w:tblPr>
        <w:tblW w:w="9184" w:type="dxa"/>
        <w:tblInd w:w="426" w:type="dxa"/>
        <w:tblLayout w:type="fixed"/>
        <w:tblLook w:val="0000" w:firstRow="0" w:lastRow="0" w:firstColumn="0" w:lastColumn="0" w:noHBand="0" w:noVBand="0"/>
      </w:tblPr>
      <w:tblGrid>
        <w:gridCol w:w="3984"/>
        <w:gridCol w:w="1300"/>
        <w:gridCol w:w="1300"/>
        <w:gridCol w:w="1300"/>
        <w:gridCol w:w="1300"/>
      </w:tblGrid>
      <w:tr w:rsidR="00CF1733" w:rsidRPr="00B27511" w14:paraId="67F10E3C" w14:textId="77777777" w:rsidTr="0089110A">
        <w:trPr>
          <w:cantSplit/>
          <w:trHeight w:val="264"/>
          <w:tblHeader/>
        </w:trPr>
        <w:tc>
          <w:tcPr>
            <w:tcW w:w="3984" w:type="dxa"/>
          </w:tcPr>
          <w:p w14:paraId="5207DF5E" w14:textId="77777777" w:rsidR="00CF1733" w:rsidRPr="00B27511" w:rsidRDefault="00CF1733" w:rsidP="005A4AFA">
            <w:pPr>
              <w:spacing w:line="340" w:lineRule="exact"/>
              <w:ind w:left="-66" w:right="-45"/>
              <w:jc w:val="both"/>
              <w:rPr>
                <w:rFonts w:ascii="Arial" w:eastAsia="Arial Unicode MS" w:hAnsi="Arial" w:cs="Arial Unicode MS"/>
                <w:sz w:val="18"/>
                <w:szCs w:val="18"/>
              </w:rPr>
            </w:pPr>
          </w:p>
        </w:tc>
        <w:tc>
          <w:tcPr>
            <w:tcW w:w="2600" w:type="dxa"/>
            <w:gridSpan w:val="2"/>
          </w:tcPr>
          <w:p w14:paraId="1310F071" w14:textId="77777777" w:rsidR="00CF1733" w:rsidRPr="00B27511" w:rsidRDefault="00CF1733" w:rsidP="005A4AFA">
            <w:pPr>
              <w:spacing w:line="340" w:lineRule="exact"/>
              <w:ind w:right="-45"/>
              <w:jc w:val="center"/>
              <w:rPr>
                <w:rFonts w:ascii="Arial" w:eastAsia="Arial Unicode MS" w:hAnsi="Arial" w:cs="Arial Unicode MS"/>
                <w:sz w:val="18"/>
                <w:szCs w:val="18"/>
              </w:rPr>
            </w:pPr>
          </w:p>
        </w:tc>
        <w:tc>
          <w:tcPr>
            <w:tcW w:w="2600" w:type="dxa"/>
            <w:gridSpan w:val="2"/>
          </w:tcPr>
          <w:p w14:paraId="0BE4E9FC" w14:textId="77777777" w:rsidR="00CF1733" w:rsidRPr="00B27511" w:rsidRDefault="00CF1733" w:rsidP="005A4AFA">
            <w:pPr>
              <w:spacing w:line="340" w:lineRule="exact"/>
              <w:ind w:right="-45"/>
              <w:jc w:val="right"/>
              <w:rPr>
                <w:rFonts w:ascii="Arial" w:eastAsia="Arial Unicode MS" w:hAnsi="Arial" w:cs="Arial Unicode MS"/>
                <w:sz w:val="18"/>
                <w:szCs w:val="18"/>
              </w:rPr>
            </w:pPr>
            <w:r w:rsidRPr="00B27511">
              <w:rPr>
                <w:rFonts w:ascii="Arial" w:eastAsia="Arial Unicode MS" w:hAnsi="Arial" w:cs="Arial Unicode MS"/>
                <w:sz w:val="18"/>
                <w:szCs w:val="18"/>
              </w:rPr>
              <w:t>(Unit: Thousand Baht)</w:t>
            </w:r>
          </w:p>
        </w:tc>
      </w:tr>
      <w:tr w:rsidR="00CF1733" w:rsidRPr="00B27511" w14:paraId="4E97CDB3" w14:textId="77777777" w:rsidTr="0089110A">
        <w:trPr>
          <w:cantSplit/>
          <w:trHeight w:val="561"/>
          <w:tblHeader/>
        </w:trPr>
        <w:tc>
          <w:tcPr>
            <w:tcW w:w="3984" w:type="dxa"/>
          </w:tcPr>
          <w:p w14:paraId="25BBFBA6" w14:textId="77777777" w:rsidR="00CF1733" w:rsidRPr="00B27511" w:rsidRDefault="00CF1733" w:rsidP="005A4AFA">
            <w:pPr>
              <w:spacing w:line="340" w:lineRule="exact"/>
              <w:ind w:left="-66" w:right="-45"/>
              <w:jc w:val="both"/>
              <w:rPr>
                <w:rFonts w:ascii="Arial" w:eastAsia="Arial Unicode MS" w:hAnsi="Arial" w:cs="Arial Unicode MS"/>
                <w:sz w:val="18"/>
                <w:szCs w:val="18"/>
              </w:rPr>
            </w:pPr>
          </w:p>
        </w:tc>
        <w:tc>
          <w:tcPr>
            <w:tcW w:w="2600" w:type="dxa"/>
            <w:gridSpan w:val="2"/>
          </w:tcPr>
          <w:p w14:paraId="37B1DFB4" w14:textId="004D9DD0" w:rsidR="00CF1733" w:rsidRPr="00B27511" w:rsidRDefault="00CF1733" w:rsidP="005A4AFA">
            <w:pPr>
              <w:pBdr>
                <w:bottom w:val="single" w:sz="4" w:space="1" w:color="auto"/>
              </w:pBdr>
              <w:spacing w:line="340" w:lineRule="exact"/>
              <w:ind w:right="-45"/>
              <w:jc w:val="center"/>
              <w:rPr>
                <w:rFonts w:ascii="Arial" w:eastAsia="Arial Unicode MS" w:hAnsi="Arial" w:cs="Arial Unicode MS"/>
                <w:sz w:val="18"/>
                <w:szCs w:val="18"/>
              </w:rPr>
            </w:pPr>
            <w:r w:rsidRPr="00B27511">
              <w:rPr>
                <w:rFonts w:ascii="Arial" w:eastAsia="Arial Unicode MS" w:hAnsi="Arial" w:cs="Arial Unicode MS"/>
                <w:sz w:val="18"/>
                <w:szCs w:val="18"/>
              </w:rPr>
              <w:t xml:space="preserve">Consolidated </w:t>
            </w:r>
            <w:r w:rsidR="00F42809" w:rsidRPr="00B27511">
              <w:rPr>
                <w:rFonts w:ascii="Arial" w:eastAsia="Arial Unicode MS" w:hAnsi="Arial" w:cs="Arial Unicode MS"/>
                <w:sz w:val="18"/>
                <w:szCs w:val="18"/>
              </w:rPr>
              <w:t xml:space="preserve">                  </w:t>
            </w:r>
            <w:r w:rsidRPr="00B27511">
              <w:rPr>
                <w:rFonts w:ascii="Arial" w:eastAsia="Arial Unicode MS" w:hAnsi="Arial" w:cs="Arial Unicode MS"/>
                <w:sz w:val="18"/>
                <w:szCs w:val="18"/>
              </w:rPr>
              <w:t>financial statements</w:t>
            </w:r>
          </w:p>
        </w:tc>
        <w:tc>
          <w:tcPr>
            <w:tcW w:w="2600" w:type="dxa"/>
            <w:gridSpan w:val="2"/>
          </w:tcPr>
          <w:p w14:paraId="3DDFD269" w14:textId="2591F4F3" w:rsidR="00CF1733" w:rsidRPr="00B27511" w:rsidRDefault="00CF1733" w:rsidP="005A4AFA">
            <w:pPr>
              <w:pBdr>
                <w:bottom w:val="single" w:sz="4" w:space="1" w:color="auto"/>
              </w:pBdr>
              <w:spacing w:line="340" w:lineRule="exact"/>
              <w:ind w:right="-45"/>
              <w:jc w:val="center"/>
              <w:rPr>
                <w:rFonts w:ascii="Arial" w:eastAsia="Arial Unicode MS" w:hAnsi="Arial" w:cs="Arial Unicode MS"/>
                <w:sz w:val="18"/>
                <w:szCs w:val="18"/>
              </w:rPr>
            </w:pPr>
            <w:r w:rsidRPr="00B27511">
              <w:rPr>
                <w:rFonts w:ascii="Arial" w:eastAsia="Arial Unicode MS" w:hAnsi="Arial" w:cs="Arial Unicode MS"/>
                <w:sz w:val="18"/>
                <w:szCs w:val="18"/>
              </w:rPr>
              <w:t xml:space="preserve">Separate </w:t>
            </w:r>
            <w:r w:rsidR="00F42809" w:rsidRPr="00B27511">
              <w:rPr>
                <w:rFonts w:ascii="Arial" w:eastAsia="Arial Unicode MS" w:hAnsi="Arial" w:cs="Arial Unicode MS"/>
                <w:sz w:val="18"/>
                <w:szCs w:val="18"/>
              </w:rPr>
              <w:t xml:space="preserve">                         </w:t>
            </w:r>
            <w:r w:rsidRPr="00B27511">
              <w:rPr>
                <w:rFonts w:ascii="Arial" w:eastAsia="Arial Unicode MS" w:hAnsi="Arial" w:cs="Arial Unicode MS"/>
                <w:sz w:val="18"/>
                <w:szCs w:val="18"/>
              </w:rPr>
              <w:t>financial</w:t>
            </w:r>
            <w:r w:rsidR="00F42809" w:rsidRPr="00B27511">
              <w:rPr>
                <w:rFonts w:ascii="Arial" w:eastAsia="Arial Unicode MS" w:hAnsi="Arial" w:cs="Arial Unicode MS"/>
                <w:sz w:val="18"/>
                <w:szCs w:val="18"/>
              </w:rPr>
              <w:t xml:space="preserve"> </w:t>
            </w:r>
            <w:r w:rsidRPr="00B27511">
              <w:rPr>
                <w:rFonts w:ascii="Arial" w:eastAsia="Arial Unicode MS" w:hAnsi="Arial" w:cs="Arial Unicode MS"/>
                <w:sz w:val="18"/>
                <w:szCs w:val="18"/>
              </w:rPr>
              <w:t>statements</w:t>
            </w:r>
          </w:p>
        </w:tc>
      </w:tr>
      <w:tr w:rsidR="00CF1733" w:rsidRPr="00B27511" w14:paraId="1CC9822B" w14:textId="77777777" w:rsidTr="0089110A">
        <w:trPr>
          <w:cantSplit/>
          <w:trHeight w:val="297"/>
          <w:tblHeader/>
        </w:trPr>
        <w:tc>
          <w:tcPr>
            <w:tcW w:w="3984" w:type="dxa"/>
          </w:tcPr>
          <w:p w14:paraId="30BB37C7" w14:textId="77777777" w:rsidR="00CF1733" w:rsidRPr="00B27511" w:rsidRDefault="00CF1733" w:rsidP="005A4AFA">
            <w:pPr>
              <w:spacing w:line="340" w:lineRule="exact"/>
              <w:ind w:left="-66" w:right="-45"/>
              <w:jc w:val="both"/>
              <w:rPr>
                <w:rFonts w:ascii="Arial" w:eastAsia="Arial Unicode MS" w:hAnsi="Arial" w:cs="Arial Unicode MS"/>
                <w:sz w:val="18"/>
                <w:szCs w:val="18"/>
              </w:rPr>
            </w:pPr>
          </w:p>
        </w:tc>
        <w:tc>
          <w:tcPr>
            <w:tcW w:w="1300" w:type="dxa"/>
          </w:tcPr>
          <w:p w14:paraId="1957886A" w14:textId="275D6C4E" w:rsidR="00CF1733" w:rsidRPr="00B27511" w:rsidRDefault="00CF1733"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lang w:val="en-GB"/>
              </w:rPr>
              <w:t>3</w:t>
            </w:r>
            <w:r w:rsidR="0089110A" w:rsidRPr="00B27511">
              <w:rPr>
                <w:rFonts w:ascii="Arial" w:eastAsia="Arial Unicode MS" w:hAnsi="Arial" w:cs="Arial"/>
                <w:sz w:val="18"/>
                <w:szCs w:val="18"/>
                <w:lang w:val="en-GB"/>
              </w:rPr>
              <w:t>0 June</w:t>
            </w:r>
          </w:p>
        </w:tc>
        <w:tc>
          <w:tcPr>
            <w:tcW w:w="1300" w:type="dxa"/>
          </w:tcPr>
          <w:p w14:paraId="4E190A0C" w14:textId="33B52EFA" w:rsidR="00CF1733" w:rsidRPr="00B27511" w:rsidRDefault="00CF1733"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 xml:space="preserve">31 December  </w:t>
            </w:r>
            <w:r w:rsidRPr="00B27511">
              <w:rPr>
                <w:rFonts w:ascii="Arial" w:eastAsia="Arial Unicode MS" w:hAnsi="Arial" w:cs="Arial"/>
                <w:sz w:val="18"/>
                <w:szCs w:val="18"/>
                <w:u w:val="single"/>
              </w:rPr>
              <w:t xml:space="preserve"> </w:t>
            </w:r>
          </w:p>
        </w:tc>
        <w:tc>
          <w:tcPr>
            <w:tcW w:w="1300" w:type="dxa"/>
          </w:tcPr>
          <w:p w14:paraId="31A34966" w14:textId="590C74A7" w:rsidR="00CF1733" w:rsidRPr="00B27511" w:rsidRDefault="0089110A"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lang w:val="en-GB"/>
              </w:rPr>
              <w:t>30 June</w:t>
            </w:r>
          </w:p>
        </w:tc>
        <w:tc>
          <w:tcPr>
            <w:tcW w:w="1300" w:type="dxa"/>
          </w:tcPr>
          <w:p w14:paraId="60439C21" w14:textId="4481DB46" w:rsidR="00CF1733" w:rsidRPr="00B27511" w:rsidRDefault="00CF1733"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 xml:space="preserve">31 December  </w:t>
            </w:r>
            <w:r w:rsidRPr="00B27511">
              <w:rPr>
                <w:rFonts w:ascii="Arial" w:eastAsia="Arial Unicode MS" w:hAnsi="Arial" w:cs="Arial"/>
                <w:sz w:val="18"/>
                <w:szCs w:val="18"/>
                <w:u w:val="single"/>
              </w:rPr>
              <w:t xml:space="preserve"> </w:t>
            </w:r>
          </w:p>
        </w:tc>
      </w:tr>
      <w:tr w:rsidR="00CF1733" w:rsidRPr="00B27511" w14:paraId="2F514BBD" w14:textId="77777777" w:rsidTr="0089110A">
        <w:trPr>
          <w:cantSplit/>
          <w:trHeight w:val="264"/>
          <w:tblHeader/>
        </w:trPr>
        <w:tc>
          <w:tcPr>
            <w:tcW w:w="3984" w:type="dxa"/>
          </w:tcPr>
          <w:p w14:paraId="6F7ACBE0" w14:textId="77777777" w:rsidR="00CF1733" w:rsidRPr="00B27511" w:rsidRDefault="00CF1733" w:rsidP="005A4AFA">
            <w:pPr>
              <w:spacing w:line="340" w:lineRule="exact"/>
              <w:ind w:left="-66" w:right="-45"/>
              <w:jc w:val="both"/>
              <w:rPr>
                <w:rFonts w:ascii="Arial" w:eastAsia="Arial Unicode MS" w:hAnsi="Arial" w:cs="Arial Unicode MS"/>
                <w:sz w:val="18"/>
                <w:szCs w:val="18"/>
              </w:rPr>
            </w:pPr>
          </w:p>
        </w:tc>
        <w:tc>
          <w:tcPr>
            <w:tcW w:w="1300" w:type="dxa"/>
          </w:tcPr>
          <w:p w14:paraId="54EC4902" w14:textId="3C44933B" w:rsidR="00CF1733" w:rsidRPr="00B27511" w:rsidRDefault="00CF1733" w:rsidP="005A4AFA">
            <w:pPr>
              <w:pBdr>
                <w:bottom w:val="single" w:sz="4" w:space="1" w:color="auto"/>
              </w:pBdr>
              <w:spacing w:line="340" w:lineRule="exact"/>
              <w:jc w:val="center"/>
              <w:rPr>
                <w:rFonts w:ascii="Arial" w:eastAsia="Arial Unicode MS" w:hAnsi="Arial" w:cs="Arial Unicode MS"/>
                <w:sz w:val="18"/>
                <w:szCs w:val="18"/>
                <w:cs/>
                <w:lang w:val="en-GB"/>
              </w:rPr>
            </w:pPr>
            <w:r w:rsidRPr="00B27511">
              <w:rPr>
                <w:rFonts w:ascii="Arial" w:eastAsia="Arial Unicode MS" w:hAnsi="Arial"/>
                <w:sz w:val="18"/>
                <w:szCs w:val="18"/>
                <w:lang w:val="en-GB"/>
              </w:rPr>
              <w:t>202</w:t>
            </w:r>
            <w:r w:rsidR="00D00CA1" w:rsidRPr="00B27511">
              <w:rPr>
                <w:rFonts w:ascii="Arial" w:eastAsia="Arial Unicode MS" w:hAnsi="Arial"/>
                <w:sz w:val="18"/>
                <w:szCs w:val="18"/>
                <w:lang w:val="en-GB"/>
              </w:rPr>
              <w:t>1</w:t>
            </w:r>
          </w:p>
        </w:tc>
        <w:tc>
          <w:tcPr>
            <w:tcW w:w="1300" w:type="dxa"/>
          </w:tcPr>
          <w:p w14:paraId="07B9BCA7" w14:textId="4252BC9C" w:rsidR="00CF1733" w:rsidRPr="00B27511" w:rsidRDefault="00CF1733"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w:sz w:val="18"/>
                <w:szCs w:val="18"/>
              </w:rPr>
              <w:t>20</w:t>
            </w:r>
            <w:r w:rsidR="00D00CA1" w:rsidRPr="00B27511">
              <w:rPr>
                <w:rFonts w:ascii="Arial" w:eastAsia="Arial Unicode MS" w:hAnsi="Arial" w:cs="Arial"/>
                <w:sz w:val="18"/>
                <w:szCs w:val="18"/>
              </w:rPr>
              <w:t>20</w:t>
            </w:r>
          </w:p>
        </w:tc>
        <w:tc>
          <w:tcPr>
            <w:tcW w:w="1300" w:type="dxa"/>
          </w:tcPr>
          <w:p w14:paraId="7B870DDC" w14:textId="78704140" w:rsidR="00CF1733" w:rsidRPr="00B27511" w:rsidRDefault="00CF1733" w:rsidP="005A4AFA">
            <w:pPr>
              <w:pBdr>
                <w:bottom w:val="single" w:sz="4" w:space="1" w:color="auto"/>
              </w:pBdr>
              <w:spacing w:line="340" w:lineRule="exact"/>
              <w:jc w:val="center"/>
              <w:rPr>
                <w:rFonts w:ascii="Arial" w:eastAsia="Arial Unicode MS" w:hAnsi="Arial" w:cs="Arial Unicode MS"/>
                <w:sz w:val="18"/>
                <w:szCs w:val="18"/>
                <w:cs/>
                <w:lang w:val="en-GB"/>
              </w:rPr>
            </w:pPr>
            <w:r w:rsidRPr="00B27511">
              <w:rPr>
                <w:rFonts w:ascii="Arial" w:eastAsia="Arial Unicode MS" w:hAnsi="Arial"/>
                <w:sz w:val="18"/>
                <w:szCs w:val="18"/>
                <w:lang w:val="en-GB"/>
              </w:rPr>
              <w:t>202</w:t>
            </w:r>
            <w:r w:rsidR="00D00CA1" w:rsidRPr="00B27511">
              <w:rPr>
                <w:rFonts w:ascii="Arial" w:eastAsia="Arial Unicode MS" w:hAnsi="Arial"/>
                <w:sz w:val="18"/>
                <w:szCs w:val="18"/>
                <w:lang w:val="en-GB"/>
              </w:rPr>
              <w:t>1</w:t>
            </w:r>
          </w:p>
        </w:tc>
        <w:tc>
          <w:tcPr>
            <w:tcW w:w="1300" w:type="dxa"/>
          </w:tcPr>
          <w:p w14:paraId="072B9DCC" w14:textId="51023910" w:rsidR="00CF1733" w:rsidRPr="00B27511" w:rsidRDefault="00CF1733"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w:sz w:val="18"/>
                <w:szCs w:val="18"/>
              </w:rPr>
              <w:t>20</w:t>
            </w:r>
            <w:r w:rsidR="00D00CA1" w:rsidRPr="00B27511">
              <w:rPr>
                <w:rFonts w:ascii="Arial" w:eastAsia="Arial Unicode MS" w:hAnsi="Arial" w:cs="Arial"/>
                <w:sz w:val="18"/>
                <w:szCs w:val="18"/>
              </w:rPr>
              <w:t>20</w:t>
            </w:r>
          </w:p>
        </w:tc>
      </w:tr>
      <w:tr w:rsidR="00CF1733" w:rsidRPr="00B27511" w14:paraId="061DE7DA" w14:textId="77777777" w:rsidTr="0089110A">
        <w:trPr>
          <w:cantSplit/>
          <w:trHeight w:val="264"/>
          <w:tblHeader/>
        </w:trPr>
        <w:tc>
          <w:tcPr>
            <w:tcW w:w="3984" w:type="dxa"/>
          </w:tcPr>
          <w:p w14:paraId="323B2B28" w14:textId="77777777" w:rsidR="00CF1733" w:rsidRPr="00B27511" w:rsidRDefault="00CF1733" w:rsidP="005A4AFA">
            <w:pPr>
              <w:spacing w:line="340" w:lineRule="exact"/>
              <w:ind w:left="-66" w:right="-45"/>
              <w:jc w:val="both"/>
              <w:rPr>
                <w:rFonts w:ascii="Arial" w:eastAsia="Arial Unicode MS" w:hAnsi="Arial" w:cs="Arial Unicode MS"/>
                <w:sz w:val="18"/>
                <w:szCs w:val="18"/>
              </w:rPr>
            </w:pPr>
          </w:p>
        </w:tc>
        <w:tc>
          <w:tcPr>
            <w:tcW w:w="1300" w:type="dxa"/>
          </w:tcPr>
          <w:p w14:paraId="22F36E62" w14:textId="77777777" w:rsidR="00CF1733" w:rsidRPr="00B27511" w:rsidRDefault="00CF1733" w:rsidP="005A4AFA">
            <w:pPr>
              <w:spacing w:line="340" w:lineRule="exact"/>
              <w:jc w:val="center"/>
              <w:rPr>
                <w:rFonts w:ascii="Arial" w:eastAsia="Arial Unicode MS" w:hAnsi="Arial" w:cs="Arial Unicode MS"/>
                <w:sz w:val="18"/>
                <w:szCs w:val="18"/>
                <w:u w:val="single"/>
                <w:cs/>
                <w:lang w:val="en-GB"/>
              </w:rPr>
            </w:pPr>
          </w:p>
        </w:tc>
        <w:tc>
          <w:tcPr>
            <w:tcW w:w="1300" w:type="dxa"/>
          </w:tcPr>
          <w:p w14:paraId="6FDE58B3" w14:textId="6A6033CB" w:rsidR="00CF1733" w:rsidRPr="00B27511" w:rsidRDefault="00CF1733"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(Audited)</w:t>
            </w:r>
          </w:p>
        </w:tc>
        <w:tc>
          <w:tcPr>
            <w:tcW w:w="1300" w:type="dxa"/>
          </w:tcPr>
          <w:p w14:paraId="3FFDC696" w14:textId="77777777" w:rsidR="00CF1733" w:rsidRPr="00B27511" w:rsidRDefault="00CF1733" w:rsidP="005A4AFA">
            <w:pPr>
              <w:spacing w:line="340" w:lineRule="exact"/>
              <w:jc w:val="center"/>
              <w:rPr>
                <w:rFonts w:ascii="Arial" w:eastAsia="Arial Unicode MS" w:hAnsi="Arial" w:cs="Arial Unicode MS"/>
                <w:sz w:val="18"/>
                <w:szCs w:val="18"/>
                <w:u w:val="single"/>
                <w:cs/>
                <w:lang w:val="en-GB"/>
              </w:rPr>
            </w:pPr>
          </w:p>
        </w:tc>
        <w:tc>
          <w:tcPr>
            <w:tcW w:w="1300" w:type="dxa"/>
          </w:tcPr>
          <w:p w14:paraId="05B83034" w14:textId="07AFF38D" w:rsidR="00CF1733" w:rsidRPr="00B27511" w:rsidRDefault="00CF1733"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(Audited)</w:t>
            </w:r>
          </w:p>
        </w:tc>
      </w:tr>
      <w:tr w:rsidR="00EF69F8" w:rsidRPr="00B27511" w14:paraId="335E0F40" w14:textId="77777777" w:rsidTr="0089110A">
        <w:trPr>
          <w:cantSplit/>
          <w:trHeight w:val="264"/>
        </w:trPr>
        <w:tc>
          <w:tcPr>
            <w:tcW w:w="3984" w:type="dxa"/>
          </w:tcPr>
          <w:p w14:paraId="79937FD6" w14:textId="77777777" w:rsidR="00EF69F8" w:rsidRPr="00B27511" w:rsidRDefault="00EF69F8" w:rsidP="005A4AFA">
            <w:pPr>
              <w:spacing w:line="340" w:lineRule="exact"/>
              <w:jc w:val="both"/>
              <w:rPr>
                <w:rFonts w:ascii="Arial" w:eastAsia="Arial Unicode MS" w:hAnsi="Arial" w:cs="Arial"/>
                <w:sz w:val="18"/>
                <w:szCs w:val="18"/>
              </w:rPr>
            </w:pPr>
            <w:r w:rsidRPr="00B27511">
              <w:rPr>
                <w:rFonts w:ascii="Arial" w:eastAsia="Arial Unicode MS" w:hAnsi="Arial" w:cs="Arial"/>
                <w:sz w:val="18"/>
                <w:szCs w:val="18"/>
              </w:rPr>
              <w:t>Age of receivables</w:t>
            </w:r>
          </w:p>
        </w:tc>
        <w:tc>
          <w:tcPr>
            <w:tcW w:w="1300" w:type="dxa"/>
          </w:tcPr>
          <w:p w14:paraId="47C4AFD2" w14:textId="77777777" w:rsidR="00EF69F8" w:rsidRPr="00B27511" w:rsidRDefault="00EF69F8" w:rsidP="005A4AFA">
            <w:pPr>
              <w:spacing w:line="340" w:lineRule="exact"/>
              <w:jc w:val="both"/>
              <w:rPr>
                <w:rFonts w:ascii="Arial" w:eastAsia="Arial Unicode MS" w:hAnsi="Arial" w:cs="Arial"/>
                <w:sz w:val="18"/>
                <w:szCs w:val="18"/>
              </w:rPr>
            </w:pPr>
          </w:p>
        </w:tc>
        <w:tc>
          <w:tcPr>
            <w:tcW w:w="1300" w:type="dxa"/>
          </w:tcPr>
          <w:p w14:paraId="2A9C3B3D" w14:textId="5B64DED0" w:rsidR="00EF69F8" w:rsidRPr="00B27511" w:rsidRDefault="00EF69F8" w:rsidP="005A4AFA">
            <w:pPr>
              <w:spacing w:line="340" w:lineRule="exact"/>
              <w:jc w:val="both"/>
              <w:rPr>
                <w:rFonts w:ascii="Arial" w:eastAsia="Arial Unicode MS" w:hAnsi="Arial" w:cs="Arial"/>
                <w:sz w:val="18"/>
                <w:szCs w:val="18"/>
              </w:rPr>
            </w:pPr>
          </w:p>
        </w:tc>
        <w:tc>
          <w:tcPr>
            <w:tcW w:w="1300" w:type="dxa"/>
          </w:tcPr>
          <w:p w14:paraId="46996ECC" w14:textId="77777777" w:rsidR="00EF69F8" w:rsidRPr="00B27511" w:rsidRDefault="00EF69F8" w:rsidP="005A4AFA">
            <w:pPr>
              <w:spacing w:line="340" w:lineRule="exact"/>
              <w:ind w:right="26"/>
              <w:jc w:val="both"/>
              <w:rPr>
                <w:rFonts w:ascii="Arial" w:eastAsia="Arial Unicode MS" w:hAnsi="Arial" w:cs="Arial"/>
                <w:sz w:val="18"/>
                <w:szCs w:val="18"/>
              </w:rPr>
            </w:pPr>
          </w:p>
        </w:tc>
        <w:tc>
          <w:tcPr>
            <w:tcW w:w="1300" w:type="dxa"/>
          </w:tcPr>
          <w:p w14:paraId="073C6792" w14:textId="77777777" w:rsidR="00EF69F8" w:rsidRPr="00B27511" w:rsidRDefault="00EF69F8" w:rsidP="005A4AFA">
            <w:pPr>
              <w:spacing w:line="340" w:lineRule="exact"/>
              <w:jc w:val="both"/>
              <w:rPr>
                <w:rFonts w:ascii="Arial" w:eastAsia="Arial Unicode MS" w:hAnsi="Arial" w:cs="Arial"/>
                <w:sz w:val="18"/>
                <w:szCs w:val="18"/>
              </w:rPr>
            </w:pPr>
          </w:p>
        </w:tc>
      </w:tr>
      <w:tr w:rsidR="00D00CA1" w:rsidRPr="00B27511" w14:paraId="7635DC92" w14:textId="77777777" w:rsidTr="0089110A">
        <w:trPr>
          <w:cantSplit/>
          <w:trHeight w:val="264"/>
        </w:trPr>
        <w:tc>
          <w:tcPr>
            <w:tcW w:w="3984" w:type="dxa"/>
          </w:tcPr>
          <w:p w14:paraId="3A7BE178" w14:textId="77777777" w:rsidR="00D00CA1" w:rsidRPr="00B27511" w:rsidRDefault="00D00CA1" w:rsidP="005A4AFA">
            <w:pPr>
              <w:spacing w:line="340" w:lineRule="exact"/>
              <w:ind w:right="-45"/>
              <w:jc w:val="both"/>
              <w:rPr>
                <w:rFonts w:ascii="Arial" w:eastAsia="Arial Unicode MS" w:hAnsi="Arial" w:cs="Arial"/>
                <w:sz w:val="18"/>
                <w:szCs w:val="18"/>
              </w:rPr>
            </w:pPr>
            <w:r w:rsidRPr="00B27511">
              <w:rPr>
                <w:rFonts w:ascii="Arial" w:eastAsia="Arial Unicode MS" w:hAnsi="Arial" w:cs="Arial"/>
                <w:sz w:val="18"/>
                <w:szCs w:val="18"/>
              </w:rPr>
              <w:t xml:space="preserve">   Not yet due</w:t>
            </w:r>
          </w:p>
        </w:tc>
        <w:tc>
          <w:tcPr>
            <w:tcW w:w="1300" w:type="dxa"/>
          </w:tcPr>
          <w:p w14:paraId="3D857C8E" w14:textId="29D06418" w:rsidR="00D00CA1" w:rsidRPr="00B27511" w:rsidRDefault="00354CC9" w:rsidP="005A4AFA">
            <w:pP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176,217</w:t>
            </w:r>
          </w:p>
        </w:tc>
        <w:tc>
          <w:tcPr>
            <w:tcW w:w="1300" w:type="dxa"/>
          </w:tcPr>
          <w:p w14:paraId="450823C2" w14:textId="640546A6" w:rsidR="00D00CA1" w:rsidRPr="00B27511" w:rsidRDefault="00143C51" w:rsidP="005A4AFA">
            <w:pP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246,243</w:t>
            </w:r>
          </w:p>
        </w:tc>
        <w:tc>
          <w:tcPr>
            <w:tcW w:w="1300" w:type="dxa"/>
          </w:tcPr>
          <w:p w14:paraId="6450B0F3" w14:textId="70674D1E" w:rsidR="00D00CA1" w:rsidRPr="00B27511" w:rsidRDefault="00354CC9" w:rsidP="005A4AFA">
            <w:pPr>
              <w:tabs>
                <w:tab w:val="decimal" w:pos="930"/>
              </w:tabs>
              <w:spacing w:line="340" w:lineRule="exact"/>
              <w:ind w:left="12"/>
              <w:jc w:val="thaiDistribute"/>
              <w:rPr>
                <w:rFonts w:ascii="Arial" w:eastAsia="Arial Unicode MS" w:hAnsi="Arial" w:cstheme="minorBidi"/>
                <w:sz w:val="18"/>
                <w:szCs w:val="18"/>
              </w:rPr>
            </w:pPr>
            <w:r w:rsidRPr="00B27511">
              <w:rPr>
                <w:rFonts w:ascii="Arial" w:eastAsia="Arial Unicode MS" w:hAnsi="Arial" w:cstheme="minorBidi"/>
                <w:sz w:val="18"/>
                <w:szCs w:val="18"/>
              </w:rPr>
              <w:t>169,136</w:t>
            </w:r>
          </w:p>
        </w:tc>
        <w:tc>
          <w:tcPr>
            <w:tcW w:w="1300" w:type="dxa"/>
          </w:tcPr>
          <w:p w14:paraId="06A15490" w14:textId="56E31237" w:rsidR="00D00CA1" w:rsidRPr="00B27511" w:rsidRDefault="00143C51" w:rsidP="005A4AFA">
            <w:pP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242,444</w:t>
            </w:r>
          </w:p>
        </w:tc>
      </w:tr>
      <w:tr w:rsidR="00D00CA1" w:rsidRPr="00B27511" w14:paraId="0406C02F" w14:textId="77777777" w:rsidTr="0089110A">
        <w:trPr>
          <w:cantSplit/>
          <w:trHeight w:val="75"/>
        </w:trPr>
        <w:tc>
          <w:tcPr>
            <w:tcW w:w="3984" w:type="dxa"/>
          </w:tcPr>
          <w:p w14:paraId="0B5BB917" w14:textId="77777777" w:rsidR="00D00CA1" w:rsidRPr="00B27511" w:rsidRDefault="00D00CA1" w:rsidP="005A4AFA">
            <w:pPr>
              <w:tabs>
                <w:tab w:val="left" w:pos="414"/>
              </w:tabs>
              <w:spacing w:line="340" w:lineRule="exact"/>
              <w:ind w:right="-45"/>
              <w:jc w:val="both"/>
              <w:rPr>
                <w:rFonts w:ascii="Arial" w:eastAsia="Arial Unicode MS" w:hAnsi="Arial" w:cs="Arial"/>
                <w:sz w:val="18"/>
                <w:szCs w:val="18"/>
              </w:rPr>
            </w:pPr>
            <w:r w:rsidRPr="00B27511">
              <w:rPr>
                <w:rFonts w:ascii="Arial" w:eastAsia="Arial Unicode MS" w:hAnsi="Arial" w:cs="Arial"/>
                <w:sz w:val="18"/>
                <w:szCs w:val="18"/>
              </w:rPr>
              <w:t xml:space="preserve">   Past due less than 1 month</w:t>
            </w:r>
          </w:p>
        </w:tc>
        <w:tc>
          <w:tcPr>
            <w:tcW w:w="1300" w:type="dxa"/>
          </w:tcPr>
          <w:p w14:paraId="58D85822" w14:textId="44EB9117" w:rsidR="00D00CA1" w:rsidRPr="00B27511" w:rsidRDefault="00354CC9" w:rsidP="005A4AFA">
            <w:pPr>
              <w:pBdr>
                <w:bottom w:val="single" w:sz="4"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73,856</w:t>
            </w:r>
          </w:p>
        </w:tc>
        <w:tc>
          <w:tcPr>
            <w:tcW w:w="1300" w:type="dxa"/>
          </w:tcPr>
          <w:p w14:paraId="7EB9F3B4" w14:textId="601ED98A" w:rsidR="00D00CA1" w:rsidRPr="00B27511" w:rsidRDefault="00143C51" w:rsidP="005A4AFA">
            <w:pPr>
              <w:pBdr>
                <w:bottom w:val="single" w:sz="4"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1,452</w:t>
            </w:r>
          </w:p>
        </w:tc>
        <w:tc>
          <w:tcPr>
            <w:tcW w:w="1300" w:type="dxa"/>
          </w:tcPr>
          <w:p w14:paraId="3EC73B0C" w14:textId="079BA807" w:rsidR="00D00CA1" w:rsidRPr="00B27511" w:rsidRDefault="00354CC9" w:rsidP="005A4AFA">
            <w:pPr>
              <w:pBdr>
                <w:bottom w:val="single" w:sz="4"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73,856</w:t>
            </w:r>
          </w:p>
        </w:tc>
        <w:tc>
          <w:tcPr>
            <w:tcW w:w="1300" w:type="dxa"/>
          </w:tcPr>
          <w:p w14:paraId="7C312288" w14:textId="1947268F" w:rsidR="00D00CA1" w:rsidRPr="00B27511" w:rsidRDefault="00143C51" w:rsidP="005A4AFA">
            <w:pPr>
              <w:pBdr>
                <w:bottom w:val="single" w:sz="4"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w:t>
            </w:r>
          </w:p>
        </w:tc>
      </w:tr>
      <w:tr w:rsidR="00D00CA1" w:rsidRPr="00B27511" w14:paraId="24E7E3E7" w14:textId="77777777" w:rsidTr="0089110A">
        <w:trPr>
          <w:cantSplit/>
          <w:trHeight w:val="326"/>
        </w:trPr>
        <w:tc>
          <w:tcPr>
            <w:tcW w:w="3984" w:type="dxa"/>
          </w:tcPr>
          <w:p w14:paraId="12077975" w14:textId="77777777" w:rsidR="00D00CA1" w:rsidRPr="00B27511" w:rsidRDefault="00D00CA1" w:rsidP="005A4AFA">
            <w:pPr>
              <w:spacing w:line="340" w:lineRule="exact"/>
              <w:ind w:right="-45"/>
              <w:jc w:val="both"/>
              <w:rPr>
                <w:rFonts w:ascii="Arial" w:eastAsia="Arial Unicode MS" w:hAnsi="Arial" w:cs="Arial"/>
                <w:sz w:val="18"/>
                <w:szCs w:val="18"/>
              </w:rPr>
            </w:pPr>
            <w:r w:rsidRPr="00B27511">
              <w:rPr>
                <w:rFonts w:ascii="Arial" w:eastAsia="Arial Unicode MS" w:hAnsi="Arial" w:cs="Arial"/>
                <w:sz w:val="18"/>
                <w:szCs w:val="18"/>
              </w:rPr>
              <w:t>Trade account receivable - associated company</w:t>
            </w:r>
          </w:p>
        </w:tc>
        <w:tc>
          <w:tcPr>
            <w:tcW w:w="1300" w:type="dxa"/>
          </w:tcPr>
          <w:p w14:paraId="43CB41B0" w14:textId="079CCC54" w:rsidR="00D00CA1" w:rsidRPr="00B27511" w:rsidRDefault="00F70865" w:rsidP="005A4AFA">
            <w:pPr>
              <w:pBdr>
                <w:bottom w:val="double" w:sz="6"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250,073</w:t>
            </w:r>
          </w:p>
        </w:tc>
        <w:tc>
          <w:tcPr>
            <w:tcW w:w="1300" w:type="dxa"/>
          </w:tcPr>
          <w:p w14:paraId="67A3E203" w14:textId="714F65C5" w:rsidR="00D00CA1" w:rsidRPr="00B27511" w:rsidRDefault="00143C51" w:rsidP="005A4AFA">
            <w:pPr>
              <w:pBdr>
                <w:bottom w:val="double" w:sz="6"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247,695</w:t>
            </w:r>
          </w:p>
        </w:tc>
        <w:tc>
          <w:tcPr>
            <w:tcW w:w="1300" w:type="dxa"/>
          </w:tcPr>
          <w:p w14:paraId="15228E92" w14:textId="02754766" w:rsidR="00D00CA1" w:rsidRPr="00B27511" w:rsidRDefault="00F70865" w:rsidP="005A4AFA">
            <w:pPr>
              <w:pBdr>
                <w:bottom w:val="double" w:sz="6"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242,992</w:t>
            </w:r>
          </w:p>
        </w:tc>
        <w:tc>
          <w:tcPr>
            <w:tcW w:w="1300" w:type="dxa"/>
          </w:tcPr>
          <w:p w14:paraId="69C425B8" w14:textId="1B9F38BA" w:rsidR="00D00CA1" w:rsidRPr="00B27511" w:rsidRDefault="00143C51" w:rsidP="005A4AFA">
            <w:pPr>
              <w:pBdr>
                <w:bottom w:val="double" w:sz="6" w:space="1" w:color="auto"/>
              </w:pBdr>
              <w:tabs>
                <w:tab w:val="decimal" w:pos="930"/>
              </w:tabs>
              <w:spacing w:line="340" w:lineRule="exact"/>
              <w:ind w:left="12"/>
              <w:jc w:val="thaiDistribute"/>
              <w:rPr>
                <w:rFonts w:ascii="Arial" w:eastAsia="Arial Unicode MS" w:hAnsi="Arial" w:cs="Arial"/>
                <w:sz w:val="18"/>
                <w:szCs w:val="18"/>
              </w:rPr>
            </w:pPr>
            <w:r w:rsidRPr="00B27511">
              <w:rPr>
                <w:rFonts w:ascii="Arial" w:eastAsia="Arial Unicode MS" w:hAnsi="Arial" w:cs="Arial"/>
                <w:sz w:val="18"/>
                <w:szCs w:val="18"/>
              </w:rPr>
              <w:t>242,444</w:t>
            </w:r>
          </w:p>
        </w:tc>
      </w:tr>
    </w:tbl>
    <w:p w14:paraId="6CD831C7" w14:textId="325C4833" w:rsidR="001572EF" w:rsidRPr="00B27511" w:rsidRDefault="00D00CA1" w:rsidP="00595259">
      <w:pPr>
        <w:tabs>
          <w:tab w:val="left" w:pos="720"/>
        </w:tabs>
        <w:spacing w:before="240" w:after="120" w:line="380" w:lineRule="exact"/>
        <w:ind w:left="547" w:hanging="547"/>
        <w:jc w:val="thaiDistribute"/>
        <w:rPr>
          <w:rFonts w:ascii="Arial" w:hAnsi="Arial" w:cs="Arial"/>
          <w:sz w:val="22"/>
          <w:szCs w:val="22"/>
        </w:rPr>
      </w:pPr>
      <w:r w:rsidRPr="00B27511">
        <w:rPr>
          <w:rFonts w:ascii="Arial" w:hAnsi="Arial" w:cs="Arial"/>
          <w:sz w:val="22"/>
          <w:szCs w:val="22"/>
        </w:rPr>
        <w:t>4</w:t>
      </w:r>
      <w:r w:rsidR="00ED33E2" w:rsidRPr="00B27511">
        <w:rPr>
          <w:rFonts w:ascii="Arial" w:hAnsi="Arial" w:cs="Arial"/>
          <w:sz w:val="22"/>
          <w:szCs w:val="22"/>
        </w:rPr>
        <w:t>.</w:t>
      </w:r>
      <w:r w:rsidR="00EF69F8" w:rsidRPr="00B27511">
        <w:rPr>
          <w:rFonts w:ascii="Arial" w:hAnsi="Arial" w:cs="Arial"/>
          <w:sz w:val="22"/>
          <w:szCs w:val="22"/>
        </w:rPr>
        <w:t>2</w:t>
      </w:r>
      <w:r w:rsidR="00ED33E2" w:rsidRPr="00B27511">
        <w:rPr>
          <w:rFonts w:ascii="Arial" w:hAnsi="Arial" w:cs="Arial"/>
          <w:sz w:val="22"/>
          <w:szCs w:val="22"/>
        </w:rPr>
        <w:tab/>
      </w:r>
      <w:r w:rsidR="00EF69F8" w:rsidRPr="00B27511">
        <w:rPr>
          <w:rFonts w:ascii="Arial" w:hAnsi="Arial" w:cs="Browallia New"/>
          <w:sz w:val="22"/>
          <w:szCs w:val="28"/>
        </w:rPr>
        <w:t>The</w:t>
      </w:r>
      <w:r w:rsidR="00EF69F8" w:rsidRPr="00B27511">
        <w:rPr>
          <w:rFonts w:ascii="Arial" w:hAnsi="Arial" w:cs="Arial"/>
          <w:sz w:val="22"/>
          <w:szCs w:val="22"/>
        </w:rPr>
        <w:t xml:space="preserve"> loan</w:t>
      </w:r>
      <w:r w:rsidR="0027380B" w:rsidRPr="00B27511">
        <w:rPr>
          <w:rFonts w:ascii="Arial" w:hAnsi="Arial" w:cs="Arial"/>
          <w:sz w:val="22"/>
          <w:szCs w:val="22"/>
        </w:rPr>
        <w:t>s</w:t>
      </w:r>
      <w:r w:rsidR="00EF69F8" w:rsidRPr="00B27511">
        <w:rPr>
          <w:rFonts w:ascii="Arial" w:hAnsi="Arial" w:cs="Arial"/>
          <w:sz w:val="22"/>
          <w:szCs w:val="22"/>
        </w:rPr>
        <w:t xml:space="preserve"> of </w:t>
      </w:r>
      <w:r w:rsidR="0027380B" w:rsidRPr="00B27511">
        <w:rPr>
          <w:rFonts w:ascii="Arial" w:hAnsi="Arial" w:cs="Arial"/>
          <w:sz w:val="22"/>
          <w:szCs w:val="22"/>
        </w:rPr>
        <w:t xml:space="preserve">totaling </w:t>
      </w:r>
      <w:r w:rsidR="00EF69F8" w:rsidRPr="00B27511">
        <w:rPr>
          <w:rFonts w:ascii="Arial" w:hAnsi="Arial" w:cs="Arial"/>
          <w:sz w:val="22"/>
          <w:szCs w:val="22"/>
        </w:rPr>
        <w:t xml:space="preserve">Baht </w:t>
      </w:r>
      <w:r w:rsidR="00E71C6C" w:rsidRPr="00B27511">
        <w:rPr>
          <w:rFonts w:ascii="Arial" w:hAnsi="Arial" w:cs="Arial"/>
          <w:sz w:val="22"/>
          <w:szCs w:val="22"/>
        </w:rPr>
        <w:t xml:space="preserve">14,000 </w:t>
      </w:r>
      <w:r w:rsidR="00EF69F8" w:rsidRPr="00B27511">
        <w:rPr>
          <w:rFonts w:ascii="Arial" w:hAnsi="Arial" w:cs="Arial"/>
          <w:sz w:val="22"/>
          <w:szCs w:val="22"/>
        </w:rPr>
        <w:t>million (31 December 20</w:t>
      </w:r>
      <w:r w:rsidRPr="00B27511">
        <w:rPr>
          <w:rFonts w:ascii="Arial" w:hAnsi="Arial" w:cs="Arial"/>
          <w:sz w:val="22"/>
          <w:szCs w:val="22"/>
        </w:rPr>
        <w:t>20</w:t>
      </w:r>
      <w:r w:rsidR="00EF69F8" w:rsidRPr="00B27511">
        <w:rPr>
          <w:rFonts w:ascii="Arial" w:hAnsi="Arial" w:cs="Arial"/>
          <w:sz w:val="22"/>
          <w:szCs w:val="22"/>
        </w:rPr>
        <w:t>: Baht 1</w:t>
      </w:r>
      <w:r w:rsidRPr="00B27511">
        <w:rPr>
          <w:rFonts w:ascii="Arial" w:hAnsi="Arial" w:cs="Arial"/>
          <w:sz w:val="22"/>
          <w:szCs w:val="22"/>
        </w:rPr>
        <w:t>5</w:t>
      </w:r>
      <w:r w:rsidR="00EF69F8" w:rsidRPr="00B27511">
        <w:rPr>
          <w:rFonts w:ascii="Arial" w:hAnsi="Arial" w:cs="Arial"/>
          <w:sz w:val="22"/>
          <w:szCs w:val="22"/>
        </w:rPr>
        <w:t>,</w:t>
      </w:r>
      <w:r w:rsidRPr="00B27511">
        <w:rPr>
          <w:rFonts w:ascii="Arial" w:hAnsi="Arial" w:cs="Arial"/>
          <w:sz w:val="22"/>
          <w:szCs w:val="22"/>
        </w:rPr>
        <w:t>0</w:t>
      </w:r>
      <w:r w:rsidR="00EF69F8" w:rsidRPr="00B27511">
        <w:rPr>
          <w:rFonts w:ascii="Arial" w:hAnsi="Arial" w:cs="Arial"/>
          <w:sz w:val="22"/>
          <w:szCs w:val="22"/>
        </w:rPr>
        <w:t xml:space="preserve">00 million) to </w:t>
      </w:r>
      <w:r w:rsidR="00990E09" w:rsidRPr="00B27511">
        <w:rPr>
          <w:rFonts w:ascii="Arial" w:hAnsi="Arial" w:cs="Arial"/>
          <w:sz w:val="22"/>
          <w:szCs w:val="22"/>
        </w:rPr>
        <w:t xml:space="preserve">             </w:t>
      </w:r>
      <w:r w:rsidR="00EF69F8" w:rsidRPr="00B27511">
        <w:rPr>
          <w:rFonts w:ascii="Arial" w:hAnsi="Arial" w:cs="Arial"/>
          <w:sz w:val="22"/>
          <w:szCs w:val="22"/>
        </w:rPr>
        <w:t xml:space="preserve">dtac TriNet (subsidiary) </w:t>
      </w:r>
      <w:r w:rsidR="0027380B" w:rsidRPr="00B27511">
        <w:rPr>
          <w:rFonts w:ascii="Arial" w:hAnsi="Arial" w:cs="Arial"/>
          <w:sz w:val="22"/>
          <w:szCs w:val="22"/>
        </w:rPr>
        <w:t>are</w:t>
      </w:r>
      <w:r w:rsidR="00EF69F8" w:rsidRPr="00B27511">
        <w:rPr>
          <w:rFonts w:ascii="Arial" w:hAnsi="Arial" w:cs="Arial"/>
          <w:sz w:val="22"/>
          <w:szCs w:val="22"/>
        </w:rPr>
        <w:t xml:space="preserve"> </w:t>
      </w:r>
      <w:r w:rsidR="00EA21E5" w:rsidRPr="00B27511">
        <w:rPr>
          <w:rFonts w:ascii="Arial" w:hAnsi="Arial" w:cs="Arial"/>
          <w:sz w:val="22"/>
          <w:szCs w:val="22"/>
        </w:rPr>
        <w:t>to be used</w:t>
      </w:r>
      <w:r w:rsidR="00EF69F8" w:rsidRPr="00B27511">
        <w:rPr>
          <w:rFonts w:ascii="Arial" w:hAnsi="Arial" w:cs="Arial"/>
          <w:sz w:val="22"/>
          <w:szCs w:val="22"/>
        </w:rPr>
        <w:t xml:space="preserve"> for operation which carries interest at an average rate of fixed deposits plus certain margin. Payment of the loans is due at call. However, the Company has no plan to call the loans within one year, and therefore classified them as non-current assets in the financial statements.</w:t>
      </w:r>
    </w:p>
    <w:p w14:paraId="3CFAA2B8" w14:textId="07CB9004" w:rsidR="00904E21" w:rsidRPr="00B27511" w:rsidRDefault="00840F53" w:rsidP="00904E21">
      <w:pPr>
        <w:tabs>
          <w:tab w:val="left" w:pos="720"/>
        </w:tabs>
        <w:spacing w:before="120" w:after="120" w:line="380" w:lineRule="exact"/>
        <w:ind w:left="547" w:hanging="547"/>
        <w:jc w:val="thaiDistribute"/>
        <w:rPr>
          <w:rFonts w:ascii="Arial" w:hAnsi="Arial" w:cs="Arial"/>
          <w:sz w:val="22"/>
          <w:szCs w:val="22"/>
        </w:rPr>
      </w:pPr>
      <w:r w:rsidRPr="00B27511">
        <w:rPr>
          <w:rFonts w:ascii="Arial" w:hAnsi="Arial" w:cs="Arial"/>
          <w:sz w:val="22"/>
          <w:szCs w:val="22"/>
        </w:rPr>
        <w:tab/>
      </w:r>
      <w:r w:rsidR="00904E21" w:rsidRPr="00B27511">
        <w:rPr>
          <w:rFonts w:ascii="Arial" w:hAnsi="Arial" w:cs="Arial"/>
          <w:sz w:val="22"/>
          <w:szCs w:val="22"/>
        </w:rPr>
        <w:t xml:space="preserve">As at </w:t>
      </w:r>
      <w:r w:rsidR="0089110A" w:rsidRPr="00B27511">
        <w:rPr>
          <w:rFonts w:ascii="Arial" w:hAnsi="Arial" w:cs="Arial"/>
          <w:sz w:val="22"/>
          <w:szCs w:val="22"/>
        </w:rPr>
        <w:t>30 June 2021</w:t>
      </w:r>
      <w:r w:rsidR="00EF69F8" w:rsidRPr="00B27511">
        <w:rPr>
          <w:rFonts w:ascii="Arial" w:hAnsi="Arial" w:cs="Arial"/>
          <w:sz w:val="22"/>
          <w:szCs w:val="22"/>
        </w:rPr>
        <w:t xml:space="preserve"> and 31 December 20</w:t>
      </w:r>
      <w:r w:rsidR="00D00CA1" w:rsidRPr="00B27511">
        <w:rPr>
          <w:rFonts w:ascii="Arial" w:hAnsi="Arial" w:cs="Arial"/>
          <w:sz w:val="22"/>
          <w:szCs w:val="22"/>
        </w:rPr>
        <w:t>20</w:t>
      </w:r>
      <w:r w:rsidR="00904E21" w:rsidRPr="00B27511">
        <w:rPr>
          <w:rFonts w:ascii="Arial" w:hAnsi="Arial" w:cs="Arial"/>
          <w:sz w:val="22"/>
          <w:szCs w:val="22"/>
        </w:rPr>
        <w:t>, the balance of loans between the Company and its subsidiary and the movement are as follows:</w:t>
      </w:r>
    </w:p>
    <w:tbl>
      <w:tblPr>
        <w:tblStyle w:val="TableGrid"/>
        <w:tblW w:w="90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330"/>
        <w:gridCol w:w="1425"/>
        <w:gridCol w:w="1426"/>
        <w:gridCol w:w="1426"/>
        <w:gridCol w:w="1426"/>
      </w:tblGrid>
      <w:tr w:rsidR="00904E21" w:rsidRPr="00B27511" w14:paraId="3EF713A1" w14:textId="77777777" w:rsidTr="00AC2870">
        <w:tc>
          <w:tcPr>
            <w:tcW w:w="9033" w:type="dxa"/>
            <w:gridSpan w:val="5"/>
            <w:vAlign w:val="bottom"/>
          </w:tcPr>
          <w:p w14:paraId="76413765" w14:textId="60F12967" w:rsidR="00904E21" w:rsidRPr="00B27511" w:rsidRDefault="00904E21" w:rsidP="005A4AFA">
            <w:pPr>
              <w:spacing w:line="340" w:lineRule="exact"/>
              <w:ind w:right="-45"/>
              <w:jc w:val="right"/>
              <w:rPr>
                <w:rFonts w:ascii="Arial" w:hAnsi="Arial" w:cs="Arial"/>
                <w:sz w:val="18"/>
                <w:szCs w:val="18"/>
                <w:cs/>
              </w:rPr>
            </w:pPr>
            <w:r w:rsidRPr="00B27511">
              <w:rPr>
                <w:rFonts w:ascii="Arial" w:hAnsi="Arial"/>
                <w:sz w:val="18"/>
                <w:szCs w:val="18"/>
                <w:cs/>
              </w:rPr>
              <w:t xml:space="preserve"> </w:t>
            </w:r>
            <w:r w:rsidR="006001F7" w:rsidRPr="00B27511">
              <w:rPr>
                <w:rFonts w:ascii="Arial" w:hAnsi="Arial"/>
                <w:sz w:val="18"/>
                <w:szCs w:val="18"/>
              </w:rPr>
              <w:t>(</w:t>
            </w:r>
            <w:r w:rsidRPr="00B27511">
              <w:rPr>
                <w:rFonts w:ascii="Arial" w:hAnsi="Arial"/>
                <w:sz w:val="18"/>
                <w:szCs w:val="18"/>
              </w:rPr>
              <w:t>Unit: Thousand Baht</w:t>
            </w:r>
            <w:r w:rsidR="006001F7" w:rsidRPr="00B27511">
              <w:rPr>
                <w:rFonts w:ascii="Arial" w:hAnsi="Arial"/>
                <w:sz w:val="18"/>
                <w:szCs w:val="18"/>
              </w:rPr>
              <w:t>)</w:t>
            </w:r>
          </w:p>
        </w:tc>
      </w:tr>
      <w:tr w:rsidR="00904E21" w:rsidRPr="00B27511" w14:paraId="18D0A114" w14:textId="77777777" w:rsidTr="00AC2870">
        <w:tc>
          <w:tcPr>
            <w:tcW w:w="3330" w:type="dxa"/>
            <w:vAlign w:val="bottom"/>
          </w:tcPr>
          <w:p w14:paraId="27B8DDBC" w14:textId="77777777" w:rsidR="00904E21" w:rsidRPr="00B27511" w:rsidRDefault="00904E21" w:rsidP="005A4AFA">
            <w:pPr>
              <w:spacing w:line="340" w:lineRule="exact"/>
              <w:ind w:right="-12"/>
              <w:jc w:val="thaiDistribute"/>
              <w:rPr>
                <w:rFonts w:ascii="Arial" w:hAnsi="Arial" w:cs="Arial"/>
                <w:sz w:val="18"/>
                <w:szCs w:val="18"/>
                <w:cs/>
              </w:rPr>
            </w:pPr>
          </w:p>
        </w:tc>
        <w:tc>
          <w:tcPr>
            <w:tcW w:w="5703" w:type="dxa"/>
            <w:gridSpan w:val="4"/>
            <w:vAlign w:val="bottom"/>
          </w:tcPr>
          <w:p w14:paraId="7A1F2B64" w14:textId="77777777" w:rsidR="00904E21" w:rsidRPr="00B27511" w:rsidRDefault="00904E21" w:rsidP="005A4AFA">
            <w:pPr>
              <w:pBdr>
                <w:bottom w:val="single" w:sz="4" w:space="1" w:color="auto"/>
              </w:pBdr>
              <w:spacing w:line="340" w:lineRule="exact"/>
              <w:ind w:right="-45"/>
              <w:jc w:val="center"/>
              <w:rPr>
                <w:rFonts w:ascii="Arial" w:hAnsi="Arial" w:cs="Arial"/>
                <w:sz w:val="18"/>
                <w:szCs w:val="18"/>
                <w:cs/>
              </w:rPr>
            </w:pPr>
            <w:r w:rsidRPr="00B27511">
              <w:rPr>
                <w:rFonts w:ascii="Arial" w:hAnsi="Arial"/>
                <w:sz w:val="18"/>
                <w:szCs w:val="18"/>
              </w:rPr>
              <w:t xml:space="preserve">Separate financial statements </w:t>
            </w:r>
          </w:p>
        </w:tc>
      </w:tr>
      <w:tr w:rsidR="00904E21" w:rsidRPr="00B27511" w14:paraId="32ECF98C" w14:textId="77777777" w:rsidTr="00AC2870">
        <w:tc>
          <w:tcPr>
            <w:tcW w:w="3330" w:type="dxa"/>
            <w:vAlign w:val="bottom"/>
          </w:tcPr>
          <w:p w14:paraId="7CA8A406" w14:textId="77777777" w:rsidR="00904E21" w:rsidRPr="00B27511" w:rsidRDefault="00904E21" w:rsidP="005A4AFA">
            <w:pPr>
              <w:spacing w:line="340" w:lineRule="exact"/>
              <w:ind w:right="-12"/>
              <w:jc w:val="center"/>
              <w:rPr>
                <w:rFonts w:ascii="Arial" w:hAnsi="Arial" w:cs="Arial"/>
                <w:sz w:val="18"/>
                <w:szCs w:val="18"/>
                <w:cs/>
              </w:rPr>
            </w:pPr>
          </w:p>
        </w:tc>
        <w:tc>
          <w:tcPr>
            <w:tcW w:w="1425" w:type="dxa"/>
            <w:vAlign w:val="bottom"/>
          </w:tcPr>
          <w:p w14:paraId="6CA96EEA" w14:textId="2816602A" w:rsidR="00904E21" w:rsidRPr="00B27511" w:rsidRDefault="0089110A" w:rsidP="005A4AFA">
            <w:pPr>
              <w:spacing w:line="340" w:lineRule="exact"/>
              <w:ind w:right="-45"/>
              <w:jc w:val="center"/>
              <w:rPr>
                <w:rFonts w:ascii="Arial" w:hAnsi="Arial" w:cs="Arial"/>
                <w:sz w:val="18"/>
                <w:szCs w:val="18"/>
                <w:cs/>
              </w:rPr>
            </w:pPr>
            <w:r w:rsidRPr="00B27511">
              <w:rPr>
                <w:rFonts w:ascii="Arial" w:hAnsi="Arial"/>
                <w:sz w:val="18"/>
                <w:szCs w:val="18"/>
              </w:rPr>
              <w:t xml:space="preserve">Balance </w:t>
            </w:r>
            <w:r w:rsidR="00904E21" w:rsidRPr="00B27511">
              <w:rPr>
                <w:rFonts w:ascii="Arial" w:hAnsi="Arial"/>
                <w:sz w:val="18"/>
                <w:szCs w:val="18"/>
              </w:rPr>
              <w:t>as at</w:t>
            </w:r>
          </w:p>
        </w:tc>
        <w:tc>
          <w:tcPr>
            <w:tcW w:w="1426" w:type="dxa"/>
            <w:vAlign w:val="bottom"/>
          </w:tcPr>
          <w:p w14:paraId="3B110736" w14:textId="77777777" w:rsidR="00904E21" w:rsidRPr="00B27511" w:rsidRDefault="00904E21" w:rsidP="005A4AFA">
            <w:pPr>
              <w:spacing w:line="340" w:lineRule="exact"/>
              <w:jc w:val="center"/>
              <w:rPr>
                <w:rFonts w:ascii="Arial" w:hAnsi="Arial" w:cs="Arial"/>
                <w:sz w:val="18"/>
                <w:szCs w:val="18"/>
                <w:cs/>
              </w:rPr>
            </w:pPr>
            <w:r w:rsidRPr="00B27511">
              <w:rPr>
                <w:rFonts w:ascii="Arial" w:hAnsi="Arial"/>
                <w:sz w:val="18"/>
                <w:szCs w:val="18"/>
              </w:rPr>
              <w:t>Increase</w:t>
            </w:r>
          </w:p>
        </w:tc>
        <w:tc>
          <w:tcPr>
            <w:tcW w:w="1426" w:type="dxa"/>
            <w:vAlign w:val="bottom"/>
          </w:tcPr>
          <w:p w14:paraId="174E745E" w14:textId="77777777" w:rsidR="00904E21" w:rsidRPr="00B27511" w:rsidRDefault="00904E21" w:rsidP="005A4AFA">
            <w:pPr>
              <w:spacing w:line="340" w:lineRule="exact"/>
              <w:jc w:val="center"/>
              <w:rPr>
                <w:rFonts w:ascii="Arial" w:hAnsi="Arial" w:cs="Arial"/>
                <w:sz w:val="18"/>
                <w:szCs w:val="18"/>
                <w:cs/>
              </w:rPr>
            </w:pPr>
            <w:r w:rsidRPr="00B27511">
              <w:rPr>
                <w:rFonts w:ascii="Arial" w:hAnsi="Arial"/>
                <w:sz w:val="18"/>
                <w:szCs w:val="18"/>
              </w:rPr>
              <w:t>Decrease</w:t>
            </w:r>
          </w:p>
        </w:tc>
        <w:tc>
          <w:tcPr>
            <w:tcW w:w="1426" w:type="dxa"/>
            <w:vAlign w:val="bottom"/>
          </w:tcPr>
          <w:p w14:paraId="37D2F425" w14:textId="636DE15D" w:rsidR="00904E21" w:rsidRPr="00B27511" w:rsidRDefault="0089110A" w:rsidP="005A4AFA">
            <w:pPr>
              <w:spacing w:line="340" w:lineRule="exact"/>
              <w:ind w:right="-45"/>
              <w:jc w:val="center"/>
              <w:rPr>
                <w:rFonts w:ascii="Arial" w:hAnsi="Arial" w:cs="Arial"/>
                <w:sz w:val="18"/>
                <w:szCs w:val="18"/>
                <w:cs/>
              </w:rPr>
            </w:pPr>
            <w:r w:rsidRPr="00B27511">
              <w:rPr>
                <w:rFonts w:ascii="Arial" w:hAnsi="Arial"/>
                <w:sz w:val="18"/>
                <w:szCs w:val="18"/>
              </w:rPr>
              <w:t xml:space="preserve">Balance </w:t>
            </w:r>
            <w:r w:rsidR="00904E21" w:rsidRPr="00B27511">
              <w:rPr>
                <w:rFonts w:ascii="Arial" w:hAnsi="Arial"/>
                <w:sz w:val="18"/>
                <w:szCs w:val="18"/>
              </w:rPr>
              <w:t>as at</w:t>
            </w:r>
          </w:p>
        </w:tc>
      </w:tr>
      <w:tr w:rsidR="00904E21" w:rsidRPr="00B27511" w14:paraId="77E5CFD6" w14:textId="77777777" w:rsidTr="00AC2870">
        <w:tc>
          <w:tcPr>
            <w:tcW w:w="3330" w:type="dxa"/>
            <w:vAlign w:val="bottom"/>
          </w:tcPr>
          <w:p w14:paraId="482E3BFD" w14:textId="77777777" w:rsidR="00904E21" w:rsidRPr="00B27511" w:rsidRDefault="00904E21" w:rsidP="005A4AFA">
            <w:pPr>
              <w:spacing w:line="340" w:lineRule="exact"/>
              <w:ind w:right="-12"/>
              <w:jc w:val="center"/>
              <w:rPr>
                <w:rFonts w:ascii="Arial" w:hAnsi="Arial" w:cs="Arial"/>
                <w:sz w:val="18"/>
                <w:szCs w:val="18"/>
                <w:cs/>
              </w:rPr>
            </w:pPr>
          </w:p>
        </w:tc>
        <w:tc>
          <w:tcPr>
            <w:tcW w:w="1425" w:type="dxa"/>
            <w:vAlign w:val="bottom"/>
          </w:tcPr>
          <w:p w14:paraId="30C0215E" w14:textId="3F6D7A59" w:rsidR="00904E21" w:rsidRPr="00B27511" w:rsidRDefault="00BE229B" w:rsidP="005A4AFA">
            <w:pPr>
              <w:spacing w:line="340" w:lineRule="exact"/>
              <w:jc w:val="center"/>
              <w:rPr>
                <w:rFonts w:ascii="Arial" w:hAnsi="Arial" w:cs="Arial"/>
                <w:sz w:val="18"/>
                <w:szCs w:val="18"/>
              </w:rPr>
            </w:pPr>
            <w:r w:rsidRPr="00B27511">
              <w:rPr>
                <w:rFonts w:ascii="Arial" w:hAnsi="Arial" w:cs="Arial"/>
                <w:sz w:val="18"/>
                <w:szCs w:val="18"/>
              </w:rPr>
              <w:t>31 December</w:t>
            </w:r>
          </w:p>
        </w:tc>
        <w:tc>
          <w:tcPr>
            <w:tcW w:w="1426" w:type="dxa"/>
            <w:vAlign w:val="bottom"/>
          </w:tcPr>
          <w:p w14:paraId="55CCDF6D" w14:textId="77777777" w:rsidR="00904E21" w:rsidRPr="00B27511" w:rsidRDefault="00904E21" w:rsidP="005A4AFA">
            <w:pPr>
              <w:spacing w:line="340" w:lineRule="exact"/>
              <w:jc w:val="center"/>
              <w:rPr>
                <w:rFonts w:ascii="Arial" w:hAnsi="Arial" w:cs="Arial"/>
                <w:sz w:val="18"/>
                <w:szCs w:val="18"/>
                <w:cs/>
              </w:rPr>
            </w:pPr>
            <w:r w:rsidRPr="00B27511">
              <w:rPr>
                <w:rFonts w:ascii="Arial" w:hAnsi="Arial"/>
                <w:sz w:val="18"/>
                <w:szCs w:val="18"/>
              </w:rPr>
              <w:t>during</w:t>
            </w:r>
          </w:p>
        </w:tc>
        <w:tc>
          <w:tcPr>
            <w:tcW w:w="1426" w:type="dxa"/>
            <w:vAlign w:val="bottom"/>
          </w:tcPr>
          <w:p w14:paraId="2FA42EFE" w14:textId="77777777" w:rsidR="00904E21" w:rsidRPr="00B27511" w:rsidRDefault="00904E21" w:rsidP="005A4AFA">
            <w:pPr>
              <w:spacing w:line="340" w:lineRule="exact"/>
              <w:jc w:val="center"/>
              <w:rPr>
                <w:rFonts w:ascii="Arial" w:hAnsi="Arial" w:cs="Arial"/>
                <w:sz w:val="18"/>
                <w:szCs w:val="18"/>
                <w:cs/>
              </w:rPr>
            </w:pPr>
            <w:r w:rsidRPr="00B27511">
              <w:rPr>
                <w:rFonts w:ascii="Arial" w:hAnsi="Arial"/>
                <w:sz w:val="18"/>
                <w:szCs w:val="18"/>
              </w:rPr>
              <w:t>during</w:t>
            </w:r>
          </w:p>
        </w:tc>
        <w:tc>
          <w:tcPr>
            <w:tcW w:w="1426" w:type="dxa"/>
            <w:vAlign w:val="bottom"/>
          </w:tcPr>
          <w:p w14:paraId="48AB8A4F" w14:textId="698BB04F" w:rsidR="00904E21" w:rsidRPr="00B27511" w:rsidRDefault="00E05098" w:rsidP="005A4AFA">
            <w:pPr>
              <w:spacing w:line="340" w:lineRule="exact"/>
              <w:jc w:val="center"/>
              <w:rPr>
                <w:rFonts w:ascii="Arial" w:hAnsi="Arial" w:cs="Arial"/>
                <w:sz w:val="18"/>
                <w:szCs w:val="18"/>
              </w:rPr>
            </w:pPr>
            <w:r w:rsidRPr="00B27511">
              <w:rPr>
                <w:rFonts w:ascii="Arial" w:hAnsi="Arial" w:cs="Arial"/>
                <w:sz w:val="18"/>
                <w:szCs w:val="18"/>
              </w:rPr>
              <w:t>30 June</w:t>
            </w:r>
          </w:p>
        </w:tc>
      </w:tr>
      <w:tr w:rsidR="00904E21" w:rsidRPr="00B27511" w14:paraId="10EA34D6" w14:textId="77777777" w:rsidTr="00AC2870">
        <w:tc>
          <w:tcPr>
            <w:tcW w:w="3330" w:type="dxa"/>
            <w:vAlign w:val="bottom"/>
          </w:tcPr>
          <w:p w14:paraId="46634E76" w14:textId="77777777" w:rsidR="00904E21" w:rsidRPr="00B27511" w:rsidRDefault="00904E21" w:rsidP="005A4AFA">
            <w:pPr>
              <w:pBdr>
                <w:bottom w:val="single" w:sz="4" w:space="1" w:color="auto"/>
              </w:pBdr>
              <w:spacing w:line="340" w:lineRule="exact"/>
              <w:ind w:right="-12"/>
              <w:jc w:val="center"/>
              <w:rPr>
                <w:rFonts w:ascii="Arial" w:hAnsi="Arial" w:cs="Arial"/>
                <w:sz w:val="18"/>
                <w:szCs w:val="18"/>
                <w:cs/>
              </w:rPr>
            </w:pPr>
            <w:r w:rsidRPr="00B27511">
              <w:rPr>
                <w:rFonts w:ascii="Arial" w:hAnsi="Arial"/>
                <w:sz w:val="18"/>
                <w:szCs w:val="18"/>
              </w:rPr>
              <w:t>Loan to</w:t>
            </w:r>
          </w:p>
        </w:tc>
        <w:tc>
          <w:tcPr>
            <w:tcW w:w="1425" w:type="dxa"/>
            <w:vAlign w:val="bottom"/>
          </w:tcPr>
          <w:p w14:paraId="6AC5D94F" w14:textId="60475849" w:rsidR="00904E21" w:rsidRPr="00B27511" w:rsidRDefault="009C5248" w:rsidP="005A4AFA">
            <w:pPr>
              <w:pBdr>
                <w:bottom w:val="single" w:sz="4" w:space="1" w:color="auto"/>
              </w:pBdr>
              <w:spacing w:line="340" w:lineRule="exact"/>
              <w:jc w:val="center"/>
              <w:rPr>
                <w:rFonts w:ascii="Arial" w:hAnsi="Arial" w:cs="Arial"/>
                <w:sz w:val="18"/>
                <w:szCs w:val="18"/>
                <w:cs/>
              </w:rPr>
            </w:pPr>
            <w:r w:rsidRPr="00B27511">
              <w:rPr>
                <w:rFonts w:ascii="Arial" w:hAnsi="Arial" w:cs="Arial"/>
                <w:sz w:val="18"/>
                <w:szCs w:val="18"/>
              </w:rPr>
              <w:t>20</w:t>
            </w:r>
            <w:r w:rsidR="00D00CA1" w:rsidRPr="00B27511">
              <w:rPr>
                <w:rFonts w:ascii="Arial" w:hAnsi="Arial" w:cs="Arial"/>
                <w:sz w:val="18"/>
                <w:szCs w:val="18"/>
              </w:rPr>
              <w:t>20</w:t>
            </w:r>
          </w:p>
        </w:tc>
        <w:tc>
          <w:tcPr>
            <w:tcW w:w="1426" w:type="dxa"/>
            <w:vAlign w:val="bottom"/>
          </w:tcPr>
          <w:p w14:paraId="432EA0BD" w14:textId="295B7AD7" w:rsidR="00904E21" w:rsidRPr="00B27511" w:rsidRDefault="00904E21" w:rsidP="005A4AFA">
            <w:pPr>
              <w:pBdr>
                <w:bottom w:val="single" w:sz="4" w:space="1" w:color="auto"/>
              </w:pBdr>
              <w:spacing w:line="340" w:lineRule="exact"/>
              <w:jc w:val="center"/>
              <w:rPr>
                <w:rFonts w:ascii="Arial" w:hAnsi="Arial" w:cs="Arial"/>
                <w:sz w:val="18"/>
                <w:szCs w:val="18"/>
                <w:cs/>
              </w:rPr>
            </w:pPr>
            <w:r w:rsidRPr="00B27511">
              <w:rPr>
                <w:rFonts w:ascii="Arial" w:hAnsi="Arial"/>
                <w:sz w:val="18"/>
                <w:szCs w:val="18"/>
              </w:rPr>
              <w:t xml:space="preserve">the </w:t>
            </w:r>
            <w:r w:rsidR="00EF69F8" w:rsidRPr="00B27511">
              <w:rPr>
                <w:rFonts w:ascii="Arial" w:hAnsi="Arial"/>
                <w:sz w:val="18"/>
                <w:szCs w:val="18"/>
              </w:rPr>
              <w:t>period</w:t>
            </w:r>
          </w:p>
        </w:tc>
        <w:tc>
          <w:tcPr>
            <w:tcW w:w="1426" w:type="dxa"/>
            <w:vAlign w:val="bottom"/>
          </w:tcPr>
          <w:p w14:paraId="6ED94202" w14:textId="049C0883" w:rsidR="00904E21" w:rsidRPr="00B27511" w:rsidRDefault="00904E21" w:rsidP="005A4AFA">
            <w:pPr>
              <w:pBdr>
                <w:bottom w:val="single" w:sz="4" w:space="1" w:color="auto"/>
              </w:pBdr>
              <w:spacing w:line="340" w:lineRule="exact"/>
              <w:jc w:val="center"/>
              <w:rPr>
                <w:rFonts w:ascii="Arial" w:hAnsi="Arial" w:cs="Arial"/>
                <w:sz w:val="18"/>
                <w:szCs w:val="18"/>
                <w:cs/>
              </w:rPr>
            </w:pPr>
            <w:r w:rsidRPr="00B27511">
              <w:rPr>
                <w:rFonts w:ascii="Arial" w:hAnsi="Arial"/>
                <w:sz w:val="18"/>
                <w:szCs w:val="18"/>
              </w:rPr>
              <w:t xml:space="preserve">the </w:t>
            </w:r>
            <w:r w:rsidR="00EF69F8" w:rsidRPr="00B27511">
              <w:rPr>
                <w:rFonts w:ascii="Arial" w:hAnsi="Arial"/>
                <w:sz w:val="18"/>
                <w:szCs w:val="18"/>
              </w:rPr>
              <w:t>period</w:t>
            </w:r>
          </w:p>
        </w:tc>
        <w:tc>
          <w:tcPr>
            <w:tcW w:w="1426" w:type="dxa"/>
            <w:vAlign w:val="bottom"/>
          </w:tcPr>
          <w:p w14:paraId="1FC62E48" w14:textId="6857E257" w:rsidR="00904E21" w:rsidRPr="00B27511" w:rsidRDefault="009C5248" w:rsidP="005A4AFA">
            <w:pPr>
              <w:pBdr>
                <w:bottom w:val="single" w:sz="4" w:space="1" w:color="auto"/>
              </w:pBdr>
              <w:spacing w:line="340" w:lineRule="exact"/>
              <w:jc w:val="center"/>
              <w:rPr>
                <w:rFonts w:ascii="Arial" w:hAnsi="Arial" w:cs="Arial"/>
                <w:sz w:val="18"/>
                <w:szCs w:val="18"/>
                <w:cs/>
              </w:rPr>
            </w:pPr>
            <w:r w:rsidRPr="00B27511">
              <w:rPr>
                <w:rFonts w:ascii="Arial" w:hAnsi="Arial" w:cs="Arial"/>
                <w:sz w:val="18"/>
                <w:szCs w:val="18"/>
              </w:rPr>
              <w:t>202</w:t>
            </w:r>
            <w:r w:rsidR="00D00CA1" w:rsidRPr="00B27511">
              <w:rPr>
                <w:rFonts w:ascii="Arial" w:hAnsi="Arial" w:cs="Arial"/>
                <w:sz w:val="18"/>
                <w:szCs w:val="18"/>
              </w:rPr>
              <w:t>1</w:t>
            </w:r>
          </w:p>
        </w:tc>
      </w:tr>
      <w:tr w:rsidR="00904E21" w:rsidRPr="00B27511" w14:paraId="391E9569" w14:textId="77777777" w:rsidTr="00AC2870">
        <w:tc>
          <w:tcPr>
            <w:tcW w:w="3330" w:type="dxa"/>
            <w:vAlign w:val="bottom"/>
          </w:tcPr>
          <w:p w14:paraId="03F99D75" w14:textId="7D7395C0" w:rsidR="00904E21" w:rsidRPr="00B27511" w:rsidRDefault="00904E21" w:rsidP="005A4AFA">
            <w:pPr>
              <w:spacing w:line="340" w:lineRule="exact"/>
              <w:ind w:right="-12"/>
              <w:jc w:val="thaiDistribute"/>
              <w:rPr>
                <w:rFonts w:ascii="Arial" w:hAnsi="Arial"/>
                <w:sz w:val="18"/>
                <w:szCs w:val="18"/>
                <w:u w:val="single"/>
              </w:rPr>
            </w:pPr>
          </w:p>
        </w:tc>
        <w:tc>
          <w:tcPr>
            <w:tcW w:w="1425" w:type="dxa"/>
            <w:vAlign w:val="bottom"/>
          </w:tcPr>
          <w:p w14:paraId="1A1A4F53" w14:textId="5644D112" w:rsidR="00904E21" w:rsidRPr="00B27511" w:rsidRDefault="00275228" w:rsidP="005A4AFA">
            <w:pPr>
              <w:spacing w:line="340" w:lineRule="exact"/>
              <w:jc w:val="center"/>
              <w:rPr>
                <w:rFonts w:ascii="Arial" w:hAnsi="Arial" w:cs="Arial"/>
                <w:sz w:val="18"/>
                <w:szCs w:val="18"/>
              </w:rPr>
            </w:pPr>
            <w:r w:rsidRPr="00B27511">
              <w:rPr>
                <w:rFonts w:ascii="Arial" w:hAnsi="Arial" w:cs="Arial"/>
                <w:sz w:val="18"/>
                <w:szCs w:val="18"/>
              </w:rPr>
              <w:t>(Audited)</w:t>
            </w:r>
          </w:p>
        </w:tc>
        <w:tc>
          <w:tcPr>
            <w:tcW w:w="1426" w:type="dxa"/>
            <w:vAlign w:val="bottom"/>
          </w:tcPr>
          <w:p w14:paraId="7E61D101" w14:textId="77777777" w:rsidR="00904E21" w:rsidRPr="00B27511" w:rsidRDefault="00904E21" w:rsidP="005A4AFA">
            <w:pPr>
              <w:spacing w:line="340" w:lineRule="exact"/>
              <w:jc w:val="right"/>
              <w:rPr>
                <w:rFonts w:ascii="Arial" w:hAnsi="Arial" w:cs="Arial"/>
                <w:sz w:val="18"/>
                <w:szCs w:val="18"/>
              </w:rPr>
            </w:pPr>
          </w:p>
        </w:tc>
        <w:tc>
          <w:tcPr>
            <w:tcW w:w="1426" w:type="dxa"/>
            <w:vAlign w:val="bottom"/>
          </w:tcPr>
          <w:p w14:paraId="099C19DD" w14:textId="77777777" w:rsidR="00904E21" w:rsidRPr="00B27511" w:rsidRDefault="00904E21" w:rsidP="005A4AFA">
            <w:pPr>
              <w:spacing w:line="340" w:lineRule="exact"/>
              <w:jc w:val="right"/>
              <w:rPr>
                <w:rFonts w:ascii="Arial" w:hAnsi="Arial" w:cs="Arial"/>
                <w:sz w:val="18"/>
                <w:szCs w:val="18"/>
              </w:rPr>
            </w:pPr>
          </w:p>
        </w:tc>
        <w:tc>
          <w:tcPr>
            <w:tcW w:w="1426" w:type="dxa"/>
            <w:vAlign w:val="bottom"/>
          </w:tcPr>
          <w:p w14:paraId="4498E88F" w14:textId="77777777" w:rsidR="00904E21" w:rsidRPr="00B27511" w:rsidRDefault="00904E21" w:rsidP="005A4AFA">
            <w:pPr>
              <w:spacing w:line="340" w:lineRule="exact"/>
              <w:jc w:val="right"/>
              <w:rPr>
                <w:rFonts w:ascii="Arial" w:hAnsi="Arial" w:cs="Arial"/>
                <w:sz w:val="18"/>
                <w:szCs w:val="18"/>
              </w:rPr>
            </w:pPr>
          </w:p>
        </w:tc>
      </w:tr>
      <w:tr w:rsidR="00275228" w:rsidRPr="00B27511" w14:paraId="2985D54A" w14:textId="77777777" w:rsidTr="00AC2870">
        <w:tc>
          <w:tcPr>
            <w:tcW w:w="3330" w:type="dxa"/>
            <w:vAlign w:val="bottom"/>
          </w:tcPr>
          <w:p w14:paraId="465C3083" w14:textId="40399E1D" w:rsidR="00275228" w:rsidRPr="00B27511" w:rsidRDefault="00275228" w:rsidP="005A4AFA">
            <w:pPr>
              <w:spacing w:line="340" w:lineRule="exact"/>
              <w:ind w:right="-12"/>
              <w:jc w:val="thaiDistribute"/>
              <w:rPr>
                <w:rFonts w:ascii="Arial" w:hAnsi="Arial"/>
                <w:sz w:val="18"/>
                <w:szCs w:val="18"/>
                <w:u w:val="single"/>
              </w:rPr>
            </w:pPr>
            <w:r w:rsidRPr="00B27511">
              <w:rPr>
                <w:rFonts w:ascii="Arial" w:hAnsi="Arial"/>
                <w:sz w:val="18"/>
                <w:szCs w:val="18"/>
                <w:u w:val="single"/>
              </w:rPr>
              <w:t>Subsidiary</w:t>
            </w:r>
          </w:p>
        </w:tc>
        <w:tc>
          <w:tcPr>
            <w:tcW w:w="1425" w:type="dxa"/>
            <w:vAlign w:val="bottom"/>
          </w:tcPr>
          <w:p w14:paraId="59BDE103" w14:textId="77777777" w:rsidR="00275228" w:rsidRPr="00B27511" w:rsidRDefault="00275228" w:rsidP="005A4AFA">
            <w:pPr>
              <w:spacing w:line="340" w:lineRule="exact"/>
              <w:jc w:val="right"/>
              <w:rPr>
                <w:rFonts w:ascii="Arial" w:hAnsi="Arial" w:cs="Arial"/>
                <w:sz w:val="18"/>
                <w:szCs w:val="18"/>
              </w:rPr>
            </w:pPr>
          </w:p>
        </w:tc>
        <w:tc>
          <w:tcPr>
            <w:tcW w:w="1426" w:type="dxa"/>
            <w:vAlign w:val="bottom"/>
          </w:tcPr>
          <w:p w14:paraId="646E1E9B" w14:textId="77777777" w:rsidR="00275228" w:rsidRPr="00B27511" w:rsidRDefault="00275228" w:rsidP="005A4AFA">
            <w:pPr>
              <w:spacing w:line="340" w:lineRule="exact"/>
              <w:jc w:val="right"/>
              <w:rPr>
                <w:rFonts w:ascii="Arial" w:hAnsi="Arial" w:cs="Arial"/>
                <w:sz w:val="18"/>
                <w:szCs w:val="18"/>
              </w:rPr>
            </w:pPr>
          </w:p>
        </w:tc>
        <w:tc>
          <w:tcPr>
            <w:tcW w:w="1426" w:type="dxa"/>
            <w:vAlign w:val="bottom"/>
          </w:tcPr>
          <w:p w14:paraId="6F991D70" w14:textId="77777777" w:rsidR="00275228" w:rsidRPr="00B27511" w:rsidRDefault="00275228" w:rsidP="005A4AFA">
            <w:pPr>
              <w:spacing w:line="340" w:lineRule="exact"/>
              <w:jc w:val="right"/>
              <w:rPr>
                <w:rFonts w:ascii="Arial" w:hAnsi="Arial" w:cs="Arial"/>
                <w:sz w:val="18"/>
                <w:szCs w:val="18"/>
              </w:rPr>
            </w:pPr>
          </w:p>
        </w:tc>
        <w:tc>
          <w:tcPr>
            <w:tcW w:w="1426" w:type="dxa"/>
            <w:vAlign w:val="bottom"/>
          </w:tcPr>
          <w:p w14:paraId="600B3890" w14:textId="77777777" w:rsidR="00275228" w:rsidRPr="00B27511" w:rsidRDefault="00275228" w:rsidP="005A4AFA">
            <w:pPr>
              <w:spacing w:line="340" w:lineRule="exact"/>
              <w:jc w:val="right"/>
              <w:rPr>
                <w:rFonts w:ascii="Arial" w:hAnsi="Arial" w:cs="Arial"/>
                <w:sz w:val="18"/>
                <w:szCs w:val="18"/>
              </w:rPr>
            </w:pPr>
          </w:p>
        </w:tc>
      </w:tr>
      <w:tr w:rsidR="00CF1733" w:rsidRPr="00B27511" w14:paraId="4FA97E8E" w14:textId="77777777" w:rsidTr="00AC2870">
        <w:tc>
          <w:tcPr>
            <w:tcW w:w="3330" w:type="dxa"/>
            <w:vAlign w:val="bottom"/>
          </w:tcPr>
          <w:p w14:paraId="6556A05A" w14:textId="77777777" w:rsidR="00CF1733" w:rsidRPr="00B27511" w:rsidRDefault="00CF1733" w:rsidP="005A4AFA">
            <w:pPr>
              <w:spacing w:line="340" w:lineRule="exact"/>
              <w:ind w:right="-12"/>
              <w:jc w:val="thaiDistribute"/>
              <w:rPr>
                <w:rFonts w:ascii="Arial" w:hAnsi="Arial"/>
                <w:sz w:val="18"/>
                <w:szCs w:val="18"/>
              </w:rPr>
            </w:pPr>
            <w:r w:rsidRPr="00B27511">
              <w:rPr>
                <w:rFonts w:ascii="Arial" w:hAnsi="Arial"/>
                <w:sz w:val="18"/>
                <w:szCs w:val="18"/>
              </w:rPr>
              <w:t xml:space="preserve">dtac TriNet Co., Ltd. </w:t>
            </w:r>
          </w:p>
        </w:tc>
        <w:tc>
          <w:tcPr>
            <w:tcW w:w="1425" w:type="dxa"/>
            <w:vAlign w:val="bottom"/>
          </w:tcPr>
          <w:p w14:paraId="47529A46" w14:textId="6ED753BF" w:rsidR="00CF1733" w:rsidRPr="00B27511" w:rsidRDefault="00CF1733" w:rsidP="005A4AFA">
            <w:pPr>
              <w:pBdr>
                <w:bottom w:val="single" w:sz="4" w:space="1" w:color="auto"/>
              </w:pBdr>
              <w:spacing w:line="340" w:lineRule="exact"/>
              <w:jc w:val="right"/>
              <w:rPr>
                <w:rFonts w:ascii="Arial" w:hAnsi="Arial" w:cs="Arial"/>
                <w:sz w:val="18"/>
                <w:szCs w:val="18"/>
              </w:rPr>
            </w:pPr>
            <w:r w:rsidRPr="00B27511">
              <w:rPr>
                <w:rFonts w:ascii="Arial" w:hAnsi="Arial" w:cs="Arial"/>
                <w:sz w:val="18"/>
                <w:szCs w:val="18"/>
              </w:rPr>
              <w:t>1</w:t>
            </w:r>
            <w:r w:rsidR="00D00CA1" w:rsidRPr="00B27511">
              <w:rPr>
                <w:rFonts w:ascii="Arial" w:hAnsi="Arial" w:cs="Arial"/>
                <w:sz w:val="18"/>
                <w:szCs w:val="18"/>
              </w:rPr>
              <w:t>5</w:t>
            </w:r>
            <w:r w:rsidRPr="00B27511">
              <w:rPr>
                <w:rFonts w:ascii="Arial" w:hAnsi="Arial" w:cs="Arial"/>
                <w:sz w:val="18"/>
                <w:szCs w:val="18"/>
              </w:rPr>
              <w:t>,</w:t>
            </w:r>
            <w:r w:rsidR="00D00CA1" w:rsidRPr="00B27511">
              <w:rPr>
                <w:rFonts w:ascii="Arial" w:hAnsi="Arial" w:cs="Arial"/>
                <w:sz w:val="18"/>
                <w:szCs w:val="18"/>
              </w:rPr>
              <w:t>0</w:t>
            </w:r>
            <w:r w:rsidRPr="00B27511">
              <w:rPr>
                <w:rFonts w:ascii="Arial" w:hAnsi="Arial" w:cs="Arial"/>
                <w:sz w:val="18"/>
                <w:szCs w:val="18"/>
              </w:rPr>
              <w:t>00,000</w:t>
            </w:r>
          </w:p>
        </w:tc>
        <w:tc>
          <w:tcPr>
            <w:tcW w:w="1426" w:type="dxa"/>
            <w:vAlign w:val="bottom"/>
          </w:tcPr>
          <w:p w14:paraId="46F559C1" w14:textId="380885AF" w:rsidR="00CF1733" w:rsidRPr="00B27511" w:rsidRDefault="00712216" w:rsidP="005A4AFA">
            <w:pPr>
              <w:pBdr>
                <w:bottom w:val="single" w:sz="4" w:space="1" w:color="auto"/>
              </w:pBdr>
              <w:spacing w:line="340" w:lineRule="exact"/>
              <w:jc w:val="right"/>
              <w:rPr>
                <w:rFonts w:ascii="Arial" w:hAnsi="Arial" w:cs="Arial"/>
                <w:sz w:val="18"/>
                <w:szCs w:val="18"/>
              </w:rPr>
            </w:pPr>
            <w:r w:rsidRPr="00B27511">
              <w:rPr>
                <w:rFonts w:ascii="Arial" w:hAnsi="Arial" w:cs="Arial"/>
                <w:sz w:val="18"/>
                <w:szCs w:val="18"/>
              </w:rPr>
              <w:t>3,000,000</w:t>
            </w:r>
          </w:p>
        </w:tc>
        <w:tc>
          <w:tcPr>
            <w:tcW w:w="1426" w:type="dxa"/>
            <w:vAlign w:val="bottom"/>
          </w:tcPr>
          <w:p w14:paraId="4D811149" w14:textId="36DF5F14" w:rsidR="00CF1733" w:rsidRPr="00B27511" w:rsidRDefault="00712216" w:rsidP="005A4AFA">
            <w:pPr>
              <w:pBdr>
                <w:bottom w:val="single" w:sz="4" w:space="1" w:color="auto"/>
              </w:pBdr>
              <w:spacing w:line="340" w:lineRule="exact"/>
              <w:jc w:val="right"/>
              <w:rPr>
                <w:rFonts w:ascii="Arial" w:hAnsi="Arial" w:cs="Arial"/>
                <w:sz w:val="18"/>
                <w:szCs w:val="18"/>
              </w:rPr>
            </w:pPr>
            <w:r w:rsidRPr="00B27511">
              <w:rPr>
                <w:rFonts w:ascii="Arial" w:hAnsi="Arial" w:cs="Arial"/>
                <w:sz w:val="18"/>
                <w:szCs w:val="18"/>
              </w:rPr>
              <w:t>(4,000,000)</w:t>
            </w:r>
          </w:p>
        </w:tc>
        <w:tc>
          <w:tcPr>
            <w:tcW w:w="1426" w:type="dxa"/>
            <w:vAlign w:val="bottom"/>
          </w:tcPr>
          <w:p w14:paraId="6B8104FE" w14:textId="0DB92F94" w:rsidR="00CF1733" w:rsidRPr="00B27511" w:rsidRDefault="00712216" w:rsidP="005A4AFA">
            <w:pPr>
              <w:pBdr>
                <w:bottom w:val="single" w:sz="4" w:space="1" w:color="auto"/>
              </w:pBdr>
              <w:spacing w:line="340" w:lineRule="exact"/>
              <w:jc w:val="right"/>
              <w:rPr>
                <w:rFonts w:ascii="Arial" w:hAnsi="Arial" w:cs="Arial"/>
                <w:sz w:val="18"/>
                <w:szCs w:val="18"/>
              </w:rPr>
            </w:pPr>
            <w:r w:rsidRPr="00B27511">
              <w:rPr>
                <w:rFonts w:ascii="Arial" w:hAnsi="Arial" w:cs="Arial"/>
                <w:sz w:val="18"/>
                <w:szCs w:val="18"/>
              </w:rPr>
              <w:t>14,000,000</w:t>
            </w:r>
          </w:p>
        </w:tc>
      </w:tr>
      <w:tr w:rsidR="00CF1733" w:rsidRPr="00B27511" w14:paraId="3EFECBF5" w14:textId="77777777" w:rsidTr="00A134B6">
        <w:trPr>
          <w:trHeight w:val="405"/>
        </w:trPr>
        <w:tc>
          <w:tcPr>
            <w:tcW w:w="3330" w:type="dxa"/>
            <w:vAlign w:val="bottom"/>
          </w:tcPr>
          <w:p w14:paraId="3468F836" w14:textId="77777777" w:rsidR="00CF1733" w:rsidRPr="00B27511" w:rsidRDefault="00CF1733" w:rsidP="005A4AFA">
            <w:pPr>
              <w:spacing w:line="340" w:lineRule="exact"/>
              <w:ind w:right="-12"/>
              <w:jc w:val="thaiDistribute"/>
              <w:rPr>
                <w:rFonts w:ascii="Arial" w:hAnsi="Arial"/>
                <w:sz w:val="18"/>
                <w:szCs w:val="18"/>
              </w:rPr>
            </w:pPr>
          </w:p>
        </w:tc>
        <w:tc>
          <w:tcPr>
            <w:tcW w:w="1425" w:type="dxa"/>
            <w:vAlign w:val="bottom"/>
          </w:tcPr>
          <w:p w14:paraId="3A06F54D" w14:textId="5EE8C8B7" w:rsidR="00CF1733" w:rsidRPr="00B27511" w:rsidRDefault="00CF1733" w:rsidP="005A4AFA">
            <w:pPr>
              <w:pBdr>
                <w:bottom w:val="double" w:sz="4" w:space="1" w:color="auto"/>
              </w:pBdr>
              <w:spacing w:line="340" w:lineRule="exact"/>
              <w:jc w:val="right"/>
              <w:rPr>
                <w:rFonts w:ascii="Arial" w:hAnsi="Arial" w:cs="Arial"/>
                <w:sz w:val="18"/>
                <w:szCs w:val="18"/>
              </w:rPr>
            </w:pPr>
            <w:r w:rsidRPr="00B27511">
              <w:rPr>
                <w:rFonts w:ascii="Arial" w:hAnsi="Arial" w:cs="Arial"/>
                <w:sz w:val="18"/>
                <w:szCs w:val="18"/>
              </w:rPr>
              <w:t>1</w:t>
            </w:r>
            <w:r w:rsidR="00D00CA1" w:rsidRPr="00B27511">
              <w:rPr>
                <w:rFonts w:ascii="Arial" w:hAnsi="Arial" w:cs="Arial"/>
                <w:sz w:val="18"/>
                <w:szCs w:val="18"/>
              </w:rPr>
              <w:t>5</w:t>
            </w:r>
            <w:r w:rsidRPr="00B27511">
              <w:rPr>
                <w:rFonts w:ascii="Arial" w:hAnsi="Arial" w:cs="Arial"/>
                <w:sz w:val="18"/>
                <w:szCs w:val="18"/>
              </w:rPr>
              <w:t>,</w:t>
            </w:r>
            <w:r w:rsidR="00D00CA1" w:rsidRPr="00B27511">
              <w:rPr>
                <w:rFonts w:ascii="Arial" w:hAnsi="Arial" w:cs="Arial"/>
                <w:sz w:val="18"/>
                <w:szCs w:val="18"/>
              </w:rPr>
              <w:t>0</w:t>
            </w:r>
            <w:r w:rsidRPr="00B27511">
              <w:rPr>
                <w:rFonts w:ascii="Arial" w:hAnsi="Arial" w:cs="Arial"/>
                <w:sz w:val="18"/>
                <w:szCs w:val="18"/>
              </w:rPr>
              <w:t>00,000</w:t>
            </w:r>
          </w:p>
        </w:tc>
        <w:tc>
          <w:tcPr>
            <w:tcW w:w="1426" w:type="dxa"/>
            <w:vAlign w:val="bottom"/>
          </w:tcPr>
          <w:p w14:paraId="37FD61F7" w14:textId="485D4F8B" w:rsidR="00CF1733" w:rsidRPr="00B27511" w:rsidRDefault="00712216" w:rsidP="005A4AFA">
            <w:pPr>
              <w:pBdr>
                <w:bottom w:val="double" w:sz="4" w:space="1" w:color="auto"/>
              </w:pBdr>
              <w:spacing w:line="340" w:lineRule="exact"/>
              <w:jc w:val="right"/>
              <w:rPr>
                <w:rFonts w:ascii="Arial" w:hAnsi="Arial" w:cs="Arial"/>
                <w:sz w:val="18"/>
                <w:szCs w:val="18"/>
              </w:rPr>
            </w:pPr>
            <w:r w:rsidRPr="00B27511">
              <w:rPr>
                <w:rFonts w:ascii="Arial" w:hAnsi="Arial" w:cs="Arial"/>
                <w:sz w:val="18"/>
                <w:szCs w:val="18"/>
              </w:rPr>
              <w:t>3,000,000</w:t>
            </w:r>
          </w:p>
        </w:tc>
        <w:tc>
          <w:tcPr>
            <w:tcW w:w="1426" w:type="dxa"/>
            <w:vAlign w:val="bottom"/>
          </w:tcPr>
          <w:p w14:paraId="0EA41627" w14:textId="46E48544" w:rsidR="00CF1733" w:rsidRPr="00B27511" w:rsidRDefault="00712216" w:rsidP="005A4AFA">
            <w:pPr>
              <w:pBdr>
                <w:bottom w:val="double" w:sz="4" w:space="1" w:color="auto"/>
              </w:pBdr>
              <w:spacing w:line="340" w:lineRule="exact"/>
              <w:jc w:val="right"/>
              <w:rPr>
                <w:rFonts w:ascii="Arial" w:hAnsi="Arial" w:cs="Arial"/>
                <w:sz w:val="18"/>
                <w:szCs w:val="18"/>
              </w:rPr>
            </w:pPr>
            <w:r w:rsidRPr="00B27511">
              <w:rPr>
                <w:rFonts w:ascii="Arial" w:hAnsi="Arial" w:cs="Arial"/>
                <w:sz w:val="18"/>
                <w:szCs w:val="18"/>
              </w:rPr>
              <w:t>(4,000,000)</w:t>
            </w:r>
          </w:p>
        </w:tc>
        <w:tc>
          <w:tcPr>
            <w:tcW w:w="1426" w:type="dxa"/>
            <w:vAlign w:val="bottom"/>
          </w:tcPr>
          <w:p w14:paraId="47F28C57" w14:textId="28ABB733" w:rsidR="00CF1733" w:rsidRPr="00B27511" w:rsidRDefault="00712216" w:rsidP="005A4AFA">
            <w:pPr>
              <w:pBdr>
                <w:bottom w:val="double" w:sz="4" w:space="1" w:color="auto"/>
              </w:pBdr>
              <w:spacing w:line="340" w:lineRule="exact"/>
              <w:jc w:val="right"/>
              <w:rPr>
                <w:rFonts w:ascii="Arial" w:hAnsi="Arial" w:cs="Arial"/>
                <w:sz w:val="18"/>
                <w:szCs w:val="18"/>
              </w:rPr>
            </w:pPr>
            <w:r w:rsidRPr="00B27511">
              <w:rPr>
                <w:rFonts w:ascii="Arial" w:hAnsi="Arial" w:cs="Arial"/>
                <w:sz w:val="18"/>
                <w:szCs w:val="18"/>
              </w:rPr>
              <w:t>14,000,000</w:t>
            </w:r>
          </w:p>
        </w:tc>
      </w:tr>
    </w:tbl>
    <w:p w14:paraId="61233404" w14:textId="0FB041BE" w:rsidR="00E7544F" w:rsidRPr="00B27511" w:rsidRDefault="00D00CA1" w:rsidP="00C60967">
      <w:pPr>
        <w:tabs>
          <w:tab w:val="left" w:pos="720"/>
        </w:tabs>
        <w:spacing w:before="240" w:after="120" w:line="380" w:lineRule="exact"/>
        <w:ind w:left="547" w:hanging="547"/>
        <w:jc w:val="thaiDistribute"/>
        <w:rPr>
          <w:rFonts w:ascii="Arial" w:hAnsi="Arial"/>
          <w:sz w:val="22"/>
          <w:szCs w:val="22"/>
        </w:rPr>
      </w:pPr>
      <w:r w:rsidRPr="00B27511">
        <w:rPr>
          <w:rFonts w:ascii="Arial" w:hAnsi="Arial"/>
          <w:sz w:val="22"/>
          <w:szCs w:val="22"/>
        </w:rPr>
        <w:t>4</w:t>
      </w:r>
      <w:r w:rsidR="004C475F" w:rsidRPr="00B27511">
        <w:rPr>
          <w:rFonts w:ascii="Arial" w:hAnsi="Arial"/>
          <w:sz w:val="22"/>
          <w:szCs w:val="22"/>
        </w:rPr>
        <w:t>.</w:t>
      </w:r>
      <w:r w:rsidR="005E08CB" w:rsidRPr="00B27511">
        <w:rPr>
          <w:rFonts w:ascii="Arial" w:hAnsi="Arial"/>
          <w:sz w:val="22"/>
          <w:szCs w:val="22"/>
        </w:rPr>
        <w:t>3</w:t>
      </w:r>
      <w:r w:rsidR="004C475F" w:rsidRPr="00B27511">
        <w:rPr>
          <w:rFonts w:ascii="Arial" w:hAnsi="Arial"/>
          <w:sz w:val="22"/>
          <w:szCs w:val="22"/>
        </w:rPr>
        <w:tab/>
      </w:r>
      <w:r w:rsidR="00C30FC6" w:rsidRPr="00B27511">
        <w:rPr>
          <w:rFonts w:ascii="Arial" w:hAnsi="Arial"/>
          <w:sz w:val="22"/>
          <w:szCs w:val="22"/>
        </w:rPr>
        <w:t>Directors and management's benefits</w:t>
      </w:r>
    </w:p>
    <w:p w14:paraId="1E8F5C04" w14:textId="3F13C232" w:rsidR="00FF0DFD" w:rsidRPr="00B27511"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B27511">
        <w:rPr>
          <w:rFonts w:ascii="Arial" w:hAnsi="Arial" w:cs="Arial"/>
          <w:sz w:val="22"/>
          <w:szCs w:val="22"/>
        </w:rPr>
        <w:tab/>
      </w:r>
      <w:r w:rsidR="000A2C5E" w:rsidRPr="00B27511">
        <w:rPr>
          <w:rFonts w:ascii="Arial" w:hAnsi="Arial" w:cs="Arial"/>
          <w:sz w:val="22"/>
          <w:szCs w:val="22"/>
        </w:rPr>
        <w:t>For</w:t>
      </w:r>
      <w:r w:rsidRPr="00B27511">
        <w:rPr>
          <w:rFonts w:ascii="Arial" w:hAnsi="Arial" w:cs="Arial"/>
          <w:sz w:val="22"/>
          <w:szCs w:val="22"/>
        </w:rPr>
        <w:t xml:space="preserve"> the </w:t>
      </w:r>
      <w:r w:rsidR="005C0332" w:rsidRPr="00B27511">
        <w:rPr>
          <w:rFonts w:ascii="Arial" w:hAnsi="Arial" w:cs="Arial"/>
          <w:sz w:val="22"/>
          <w:szCs w:val="22"/>
        </w:rPr>
        <w:t>three-month</w:t>
      </w:r>
      <w:r w:rsidR="0089110A" w:rsidRPr="00B27511">
        <w:rPr>
          <w:rFonts w:ascii="Arial" w:hAnsi="Arial" w:cs="Arial"/>
          <w:sz w:val="22"/>
          <w:szCs w:val="22"/>
        </w:rPr>
        <w:t xml:space="preserve"> and six-month</w:t>
      </w:r>
      <w:r w:rsidR="00DF0867" w:rsidRPr="00B27511">
        <w:rPr>
          <w:rFonts w:ascii="Arial" w:hAnsi="Arial" w:cstheme="minorBidi"/>
          <w:sz w:val="22"/>
          <w:szCs w:val="22"/>
        </w:rPr>
        <w:t xml:space="preserve"> </w:t>
      </w:r>
      <w:r w:rsidR="00CE2C0A" w:rsidRPr="00B27511">
        <w:rPr>
          <w:rFonts w:ascii="Arial" w:hAnsi="Arial" w:cstheme="minorBidi"/>
          <w:sz w:val="22"/>
          <w:szCs w:val="22"/>
        </w:rPr>
        <w:t>period</w:t>
      </w:r>
      <w:r w:rsidR="0089110A" w:rsidRPr="00B27511">
        <w:rPr>
          <w:rFonts w:ascii="Arial" w:hAnsi="Arial" w:cstheme="minorBidi"/>
          <w:sz w:val="22"/>
          <w:szCs w:val="22"/>
        </w:rPr>
        <w:t>s</w:t>
      </w:r>
      <w:r w:rsidR="00CE2C0A" w:rsidRPr="00B27511">
        <w:rPr>
          <w:rFonts w:ascii="Arial" w:hAnsi="Arial" w:cstheme="minorBidi"/>
          <w:sz w:val="22"/>
          <w:szCs w:val="22"/>
        </w:rPr>
        <w:t xml:space="preserve"> </w:t>
      </w:r>
      <w:r w:rsidRPr="00B27511">
        <w:rPr>
          <w:rFonts w:ascii="Arial" w:hAnsi="Arial" w:cs="Arial"/>
          <w:sz w:val="22"/>
          <w:szCs w:val="22"/>
        </w:rPr>
        <w:t xml:space="preserve">ended </w:t>
      </w:r>
      <w:r w:rsidR="00FC426B" w:rsidRPr="00B27511">
        <w:rPr>
          <w:rFonts w:ascii="Arial" w:hAnsi="Arial" w:cs="Arial"/>
          <w:sz w:val="22"/>
          <w:szCs w:val="22"/>
        </w:rPr>
        <w:t>3</w:t>
      </w:r>
      <w:r w:rsidR="0089110A" w:rsidRPr="00B27511">
        <w:rPr>
          <w:rFonts w:ascii="Arial" w:hAnsi="Arial" w:cs="Arial"/>
          <w:sz w:val="22"/>
          <w:szCs w:val="22"/>
        </w:rPr>
        <w:t>0 June</w:t>
      </w:r>
      <w:r w:rsidR="00FC426B" w:rsidRPr="00B27511">
        <w:rPr>
          <w:rFonts w:ascii="Arial" w:hAnsi="Arial" w:cs="Arial"/>
          <w:sz w:val="22"/>
          <w:szCs w:val="22"/>
        </w:rPr>
        <w:t xml:space="preserve"> </w:t>
      </w:r>
      <w:r w:rsidR="009C5248" w:rsidRPr="00B27511">
        <w:rPr>
          <w:rFonts w:ascii="Arial" w:hAnsi="Arial" w:cs="Arial"/>
          <w:sz w:val="22"/>
          <w:szCs w:val="22"/>
        </w:rPr>
        <w:t>202</w:t>
      </w:r>
      <w:r w:rsidR="00D00CA1" w:rsidRPr="00B27511">
        <w:rPr>
          <w:rFonts w:ascii="Arial" w:hAnsi="Arial" w:cs="Arial"/>
          <w:sz w:val="22"/>
          <w:szCs w:val="22"/>
        </w:rPr>
        <w:t>1</w:t>
      </w:r>
      <w:r w:rsidRPr="00B27511">
        <w:rPr>
          <w:rFonts w:ascii="Arial" w:hAnsi="Arial" w:cs="Arial"/>
          <w:sz w:val="22"/>
          <w:szCs w:val="22"/>
        </w:rPr>
        <w:t xml:space="preserve">, the </w:t>
      </w:r>
      <w:r w:rsidR="002B0A9C" w:rsidRPr="00B27511">
        <w:rPr>
          <w:rFonts w:ascii="Arial" w:hAnsi="Arial" w:cs="Arial"/>
          <w:sz w:val="22"/>
          <w:szCs w:val="22"/>
        </w:rPr>
        <w:t xml:space="preserve">Group </w:t>
      </w:r>
      <w:r w:rsidRPr="00B27511">
        <w:rPr>
          <w:rFonts w:ascii="Arial" w:hAnsi="Arial" w:cs="Arial"/>
          <w:sz w:val="22"/>
          <w:szCs w:val="22"/>
        </w:rPr>
        <w:t>ha</w:t>
      </w:r>
      <w:r w:rsidR="003C610B" w:rsidRPr="00B27511">
        <w:rPr>
          <w:rFonts w:ascii="Arial" w:hAnsi="Arial" w:cs="Arial"/>
          <w:sz w:val="22"/>
          <w:szCs w:val="22"/>
        </w:rPr>
        <w:t>d</w:t>
      </w:r>
      <w:r w:rsidR="00D72709" w:rsidRPr="00B27511">
        <w:rPr>
          <w:rFonts w:ascii="Arial" w:hAnsi="Arial" w:cs="Arial"/>
          <w:sz w:val="22"/>
          <w:szCs w:val="22"/>
        </w:rPr>
        <w:t xml:space="preserve"> salaries, </w:t>
      </w:r>
      <w:r w:rsidRPr="00B27511">
        <w:rPr>
          <w:rFonts w:ascii="Arial" w:hAnsi="Arial" w:cs="Arial"/>
          <w:sz w:val="22"/>
          <w:szCs w:val="22"/>
        </w:rPr>
        <w:t xml:space="preserve">meeting allowance and gratuities of </w:t>
      </w:r>
      <w:r w:rsidR="00F02EF0" w:rsidRPr="00B27511">
        <w:rPr>
          <w:rFonts w:ascii="Arial" w:hAnsi="Arial" w:cs="Arial"/>
          <w:sz w:val="22"/>
          <w:szCs w:val="22"/>
        </w:rPr>
        <w:t>its</w:t>
      </w:r>
      <w:r w:rsidRPr="00B27511">
        <w:rPr>
          <w:rFonts w:ascii="Arial" w:hAnsi="Arial" w:cs="Arial"/>
          <w:sz w:val="22"/>
          <w:szCs w:val="22"/>
        </w:rPr>
        <w:t xml:space="preserve"> directors and management </w:t>
      </w:r>
      <w:r w:rsidR="00CE2C0A" w:rsidRPr="00B27511">
        <w:rPr>
          <w:rFonts w:ascii="Arial" w:hAnsi="Arial" w:cs="Arial"/>
          <w:sz w:val="22"/>
          <w:szCs w:val="22"/>
        </w:rPr>
        <w:t>recognis</w:t>
      </w:r>
      <w:r w:rsidR="000A2C5E" w:rsidRPr="00B27511">
        <w:rPr>
          <w:rFonts w:ascii="Arial" w:hAnsi="Arial" w:cs="Arial"/>
          <w:sz w:val="22"/>
          <w:szCs w:val="22"/>
        </w:rPr>
        <w:t>ed</w:t>
      </w:r>
      <w:r w:rsidR="00051424" w:rsidRPr="00B27511">
        <w:rPr>
          <w:rFonts w:ascii="Arial" w:hAnsi="Arial" w:cs="Arial"/>
          <w:sz w:val="22"/>
          <w:szCs w:val="22"/>
        </w:rPr>
        <w:t xml:space="preserve"> as expenses totaling Baht</w:t>
      </w:r>
      <w:r w:rsidR="0025514F" w:rsidRPr="00B27511">
        <w:rPr>
          <w:rFonts w:ascii="Arial" w:hAnsi="Arial" w:cs="Arial"/>
          <w:sz w:val="22"/>
          <w:szCs w:val="22"/>
        </w:rPr>
        <w:t xml:space="preserve"> 30</w:t>
      </w:r>
      <w:r w:rsidR="00CE2C0A" w:rsidRPr="00B27511">
        <w:rPr>
          <w:rFonts w:ascii="Arial" w:hAnsi="Arial" w:cs="Arial"/>
          <w:sz w:val="22"/>
          <w:szCs w:val="22"/>
        </w:rPr>
        <w:t xml:space="preserve"> </w:t>
      </w:r>
      <w:r w:rsidR="00EE5C35" w:rsidRPr="00B27511">
        <w:rPr>
          <w:rFonts w:ascii="Arial" w:hAnsi="Arial" w:cs="Arial"/>
          <w:sz w:val="22"/>
          <w:szCs w:val="22"/>
        </w:rPr>
        <w:t>million</w:t>
      </w:r>
      <w:r w:rsidR="0089110A" w:rsidRPr="00B27511">
        <w:rPr>
          <w:rFonts w:ascii="Arial" w:hAnsi="Arial" w:cs="Arial"/>
          <w:sz w:val="22"/>
          <w:szCs w:val="22"/>
        </w:rPr>
        <w:t xml:space="preserve"> and Baht </w:t>
      </w:r>
      <w:r w:rsidR="0025514F" w:rsidRPr="00B27511">
        <w:rPr>
          <w:rFonts w:ascii="Arial" w:hAnsi="Arial" w:cs="Arial"/>
          <w:sz w:val="22"/>
          <w:szCs w:val="22"/>
        </w:rPr>
        <w:t>59</w:t>
      </w:r>
      <w:r w:rsidR="0089110A" w:rsidRPr="00B27511">
        <w:rPr>
          <w:rFonts w:ascii="Arial" w:hAnsi="Arial" w:cs="Arial"/>
          <w:sz w:val="22"/>
          <w:szCs w:val="22"/>
        </w:rPr>
        <w:t xml:space="preserve"> million, respectively</w:t>
      </w:r>
      <w:r w:rsidR="002B2259" w:rsidRPr="00B27511">
        <w:rPr>
          <w:rFonts w:ascii="Arial" w:hAnsi="Arial" w:cs="Arial"/>
          <w:sz w:val="22"/>
          <w:szCs w:val="22"/>
        </w:rPr>
        <w:t xml:space="preserve"> (</w:t>
      </w:r>
      <w:r w:rsidR="00886BEB" w:rsidRPr="00B27511">
        <w:rPr>
          <w:rFonts w:ascii="Arial" w:hAnsi="Arial" w:cs="Arial"/>
          <w:sz w:val="22"/>
          <w:szCs w:val="22"/>
        </w:rPr>
        <w:t>the Company only: Baht 30 million and Baht 59 million, respectively)</w:t>
      </w:r>
      <w:r w:rsidR="005E5369" w:rsidRPr="00B27511">
        <w:rPr>
          <w:rFonts w:ascii="Arial" w:hAnsi="Arial" w:cs="Arial"/>
          <w:sz w:val="22"/>
          <w:szCs w:val="22"/>
        </w:rPr>
        <w:t xml:space="preserve"> </w:t>
      </w:r>
      <w:r w:rsidR="003D7870" w:rsidRPr="00B27511">
        <w:rPr>
          <w:rFonts w:ascii="Arial" w:hAnsi="Arial" w:cs="Arial"/>
          <w:sz w:val="22"/>
          <w:szCs w:val="22"/>
        </w:rPr>
        <w:t>(</w:t>
      </w:r>
      <w:r w:rsidR="009C5248" w:rsidRPr="00B27511">
        <w:rPr>
          <w:rFonts w:ascii="Arial" w:hAnsi="Arial" w:cs="Arial"/>
          <w:sz w:val="22"/>
          <w:szCs w:val="22"/>
        </w:rPr>
        <w:t>20</w:t>
      </w:r>
      <w:r w:rsidR="00D00CA1" w:rsidRPr="00B27511">
        <w:rPr>
          <w:rFonts w:ascii="Arial" w:hAnsi="Arial" w:cs="Arial"/>
          <w:sz w:val="22"/>
          <w:szCs w:val="22"/>
        </w:rPr>
        <w:t>20</w:t>
      </w:r>
      <w:r w:rsidR="005C0332" w:rsidRPr="00B27511">
        <w:rPr>
          <w:rFonts w:ascii="Arial" w:hAnsi="Arial" w:cs="Arial"/>
          <w:sz w:val="22"/>
          <w:szCs w:val="22"/>
        </w:rPr>
        <w:t>: Baht</w:t>
      </w:r>
      <w:r w:rsidR="00471ABC" w:rsidRPr="00B27511">
        <w:rPr>
          <w:rFonts w:ascii="Arial" w:hAnsi="Arial" w:cs="Arial"/>
          <w:sz w:val="22"/>
          <w:szCs w:val="22"/>
        </w:rPr>
        <w:t xml:space="preserve"> </w:t>
      </w:r>
      <w:r w:rsidR="00FC426B" w:rsidRPr="00B27511">
        <w:rPr>
          <w:rFonts w:ascii="Arial" w:hAnsi="Arial" w:cs="Arial"/>
          <w:sz w:val="22"/>
          <w:szCs w:val="22"/>
        </w:rPr>
        <w:t>2</w:t>
      </w:r>
      <w:r w:rsidR="0089110A" w:rsidRPr="00B27511">
        <w:rPr>
          <w:rFonts w:ascii="Arial" w:hAnsi="Arial" w:cs="Arial"/>
          <w:sz w:val="22"/>
          <w:szCs w:val="22"/>
        </w:rPr>
        <w:t>6</w:t>
      </w:r>
      <w:r w:rsidR="005C0332" w:rsidRPr="00B27511">
        <w:rPr>
          <w:rFonts w:ascii="Arial" w:hAnsi="Arial" w:cs="Arial"/>
          <w:sz w:val="22"/>
          <w:szCs w:val="22"/>
        </w:rPr>
        <w:t xml:space="preserve"> </w:t>
      </w:r>
      <w:r w:rsidR="003D7870" w:rsidRPr="00B27511">
        <w:rPr>
          <w:rFonts w:ascii="Arial" w:hAnsi="Arial" w:cs="Arial"/>
          <w:sz w:val="22"/>
          <w:szCs w:val="22"/>
        </w:rPr>
        <w:t>million</w:t>
      </w:r>
      <w:r w:rsidR="0089110A" w:rsidRPr="00B27511">
        <w:rPr>
          <w:rFonts w:ascii="Arial" w:hAnsi="Arial" w:cs="Arial"/>
          <w:sz w:val="22"/>
          <w:szCs w:val="22"/>
        </w:rPr>
        <w:t xml:space="preserve"> and Baht</w:t>
      </w:r>
      <w:r w:rsidR="00E17FBE" w:rsidRPr="00B27511">
        <w:rPr>
          <w:rFonts w:ascii="Arial" w:hAnsi="Arial" w:cs="Arial"/>
          <w:sz w:val="22"/>
          <w:szCs w:val="22"/>
        </w:rPr>
        <w:t xml:space="preserve"> </w:t>
      </w:r>
      <w:r w:rsidR="0089110A" w:rsidRPr="00B27511">
        <w:rPr>
          <w:rFonts w:ascii="Arial" w:hAnsi="Arial" w:cs="Arial"/>
          <w:sz w:val="22"/>
          <w:szCs w:val="22"/>
        </w:rPr>
        <w:t>55 million, respectively</w:t>
      </w:r>
      <w:r w:rsidR="00121B27" w:rsidRPr="00B27511">
        <w:rPr>
          <w:rFonts w:ascii="Arial" w:hAnsi="Arial" w:cs="Arial"/>
          <w:sz w:val="22"/>
          <w:szCs w:val="22"/>
        </w:rPr>
        <w:t xml:space="preserve"> (the Company only: Baht 26 million and Baht 55 million</w:t>
      </w:r>
      <w:r w:rsidR="0044443F" w:rsidRPr="00B27511">
        <w:rPr>
          <w:rFonts w:ascii="Arial" w:hAnsi="Arial" w:cs="Arial"/>
          <w:sz w:val="22"/>
          <w:szCs w:val="22"/>
        </w:rPr>
        <w:t>,</w:t>
      </w:r>
      <w:r w:rsidR="00121B27" w:rsidRPr="00B27511">
        <w:rPr>
          <w:rFonts w:ascii="Arial" w:hAnsi="Arial" w:cs="Arial"/>
          <w:sz w:val="22"/>
          <w:szCs w:val="22"/>
        </w:rPr>
        <w:t xml:space="preserve"> re</w:t>
      </w:r>
      <w:r w:rsidR="0044443F" w:rsidRPr="00B27511">
        <w:rPr>
          <w:rFonts w:ascii="Arial" w:hAnsi="Arial" w:cs="Arial"/>
          <w:sz w:val="22"/>
          <w:szCs w:val="22"/>
        </w:rPr>
        <w:t>s</w:t>
      </w:r>
      <w:r w:rsidR="00121B27" w:rsidRPr="00B27511">
        <w:rPr>
          <w:rFonts w:ascii="Arial" w:hAnsi="Arial" w:cs="Arial"/>
          <w:sz w:val="22"/>
          <w:szCs w:val="22"/>
        </w:rPr>
        <w:t>pectively</w:t>
      </w:r>
      <w:r w:rsidR="00002E46" w:rsidRPr="00B27511">
        <w:rPr>
          <w:rFonts w:ascii="Arial" w:hAnsi="Arial" w:cs="Arial"/>
          <w:sz w:val="22"/>
          <w:szCs w:val="22"/>
        </w:rPr>
        <w:t>)</w:t>
      </w:r>
      <w:r w:rsidR="001B6A1D" w:rsidRPr="00B27511">
        <w:rPr>
          <w:rFonts w:ascii="Arial" w:hAnsi="Arial" w:cs="Arial"/>
          <w:sz w:val="22"/>
          <w:szCs w:val="22"/>
        </w:rPr>
        <w:t>)</w:t>
      </w:r>
      <w:r w:rsidR="00EA33E6" w:rsidRPr="00B27511">
        <w:rPr>
          <w:rFonts w:ascii="Arial" w:hAnsi="Arial" w:cs="Arial"/>
          <w:sz w:val="22"/>
          <w:szCs w:val="22"/>
        </w:rPr>
        <w:t>.</w:t>
      </w:r>
    </w:p>
    <w:p w14:paraId="258151DD" w14:textId="77777777" w:rsidR="0024139D" w:rsidRPr="00B27511" w:rsidRDefault="0024139D">
      <w:pPr>
        <w:overflowPunct/>
        <w:autoSpaceDE/>
        <w:autoSpaceDN/>
        <w:adjustRightInd/>
        <w:textAlignment w:val="auto"/>
        <w:rPr>
          <w:rFonts w:ascii="Arial" w:hAnsi="Arial" w:cs="Arial"/>
          <w:b/>
          <w:bCs/>
          <w:sz w:val="22"/>
          <w:szCs w:val="22"/>
        </w:rPr>
      </w:pPr>
      <w:r w:rsidRPr="00B27511">
        <w:rPr>
          <w:rFonts w:ascii="Arial" w:hAnsi="Arial" w:cs="Arial"/>
          <w:b/>
          <w:bCs/>
          <w:sz w:val="22"/>
          <w:szCs w:val="22"/>
        </w:rPr>
        <w:br w:type="page"/>
      </w:r>
    </w:p>
    <w:p w14:paraId="06D1C861" w14:textId="3338CF9C" w:rsidR="00E0768A" w:rsidRPr="00B27511" w:rsidRDefault="00410930" w:rsidP="009C2D58">
      <w:pPr>
        <w:tabs>
          <w:tab w:val="left" w:pos="900"/>
          <w:tab w:val="left" w:pos="1440"/>
        </w:tabs>
        <w:spacing w:before="240" w:after="120" w:line="380" w:lineRule="exact"/>
        <w:ind w:left="547" w:right="-43" w:hanging="547"/>
        <w:jc w:val="thaiDistribute"/>
        <w:outlineLvl w:val="0"/>
        <w:rPr>
          <w:rFonts w:ascii="Arial" w:hAnsi="Arial" w:cs="Arial"/>
          <w:b/>
          <w:bCs/>
          <w:sz w:val="22"/>
          <w:szCs w:val="22"/>
        </w:rPr>
      </w:pPr>
      <w:r w:rsidRPr="00B27511">
        <w:rPr>
          <w:rFonts w:ascii="Arial" w:hAnsi="Arial" w:cs="Arial"/>
          <w:b/>
          <w:bCs/>
          <w:sz w:val="22"/>
          <w:szCs w:val="22"/>
        </w:rPr>
        <w:lastRenderedPageBreak/>
        <w:t>5</w:t>
      </w:r>
      <w:r w:rsidR="00E23D3D" w:rsidRPr="00B27511">
        <w:rPr>
          <w:rFonts w:ascii="Arial" w:hAnsi="Arial" w:cs="Arial"/>
          <w:b/>
          <w:bCs/>
          <w:sz w:val="22"/>
          <w:szCs w:val="22"/>
        </w:rPr>
        <w:t>.</w:t>
      </w:r>
      <w:r w:rsidR="00E23D3D" w:rsidRPr="00B27511">
        <w:rPr>
          <w:rFonts w:ascii="Arial" w:hAnsi="Arial" w:cs="Arial"/>
          <w:b/>
          <w:bCs/>
          <w:sz w:val="22"/>
          <w:szCs w:val="22"/>
        </w:rPr>
        <w:tab/>
        <w:t>Other current assets</w:t>
      </w:r>
    </w:p>
    <w:tbl>
      <w:tblPr>
        <w:tblW w:w="9042" w:type="dxa"/>
        <w:tblInd w:w="468" w:type="dxa"/>
        <w:tblLayout w:type="fixed"/>
        <w:tblLook w:val="0000" w:firstRow="0" w:lastRow="0" w:firstColumn="0" w:lastColumn="0" w:noHBand="0" w:noVBand="0"/>
      </w:tblPr>
      <w:tblGrid>
        <w:gridCol w:w="3312"/>
        <w:gridCol w:w="1410"/>
        <w:gridCol w:w="1440"/>
        <w:gridCol w:w="1440"/>
        <w:gridCol w:w="1440"/>
      </w:tblGrid>
      <w:tr w:rsidR="00410930" w:rsidRPr="00B27511" w14:paraId="1863CC35" w14:textId="77777777" w:rsidTr="00AC2870">
        <w:tc>
          <w:tcPr>
            <w:tcW w:w="3312" w:type="dxa"/>
            <w:tcBorders>
              <w:top w:val="nil"/>
              <w:left w:val="nil"/>
              <w:bottom w:val="nil"/>
              <w:right w:val="nil"/>
            </w:tcBorders>
          </w:tcPr>
          <w:p w14:paraId="726BB1C2" w14:textId="77777777" w:rsidR="00410930" w:rsidRPr="00B27511" w:rsidRDefault="00410930" w:rsidP="005A4AFA">
            <w:pPr>
              <w:spacing w:line="340" w:lineRule="exact"/>
              <w:ind w:left="-18" w:firstLine="18"/>
              <w:jc w:val="both"/>
              <w:rPr>
                <w:rFonts w:ascii="Arial" w:eastAsia="Arial Unicode MS" w:hAnsi="Arial" w:cs="Arial Unicode MS"/>
                <w:sz w:val="18"/>
                <w:szCs w:val="18"/>
              </w:rPr>
            </w:pPr>
          </w:p>
        </w:tc>
        <w:tc>
          <w:tcPr>
            <w:tcW w:w="2850" w:type="dxa"/>
            <w:gridSpan w:val="2"/>
            <w:tcBorders>
              <w:top w:val="nil"/>
              <w:left w:val="nil"/>
              <w:bottom w:val="nil"/>
              <w:right w:val="nil"/>
            </w:tcBorders>
          </w:tcPr>
          <w:p w14:paraId="288F4707" w14:textId="77777777" w:rsidR="00410930" w:rsidRPr="00B27511" w:rsidRDefault="00410930" w:rsidP="005A4AFA">
            <w:pPr>
              <w:spacing w:line="340" w:lineRule="exact"/>
              <w:jc w:val="center"/>
              <w:rPr>
                <w:rFonts w:ascii="Arial" w:eastAsia="Arial Unicode MS" w:hAnsi="Arial" w:cs="Arial Unicode MS"/>
                <w:sz w:val="18"/>
                <w:szCs w:val="18"/>
              </w:rPr>
            </w:pPr>
          </w:p>
        </w:tc>
        <w:tc>
          <w:tcPr>
            <w:tcW w:w="2880" w:type="dxa"/>
            <w:gridSpan w:val="2"/>
            <w:tcBorders>
              <w:top w:val="nil"/>
              <w:left w:val="nil"/>
              <w:bottom w:val="nil"/>
              <w:right w:val="nil"/>
            </w:tcBorders>
          </w:tcPr>
          <w:p w14:paraId="1BA4B295" w14:textId="77777777" w:rsidR="00410930" w:rsidRPr="00B27511" w:rsidRDefault="00410930" w:rsidP="005A4AFA">
            <w:pPr>
              <w:spacing w:line="340" w:lineRule="exact"/>
              <w:jc w:val="right"/>
              <w:rPr>
                <w:rFonts w:ascii="Arial" w:eastAsia="Arial Unicode MS" w:hAnsi="Arial" w:cs="Arial Unicode MS"/>
                <w:sz w:val="18"/>
                <w:szCs w:val="18"/>
              </w:rPr>
            </w:pPr>
            <w:r w:rsidRPr="00B27511">
              <w:rPr>
                <w:rFonts w:ascii="Arial" w:eastAsia="Arial Unicode MS" w:hAnsi="Arial" w:cs="Arial Unicode MS"/>
                <w:sz w:val="18"/>
                <w:szCs w:val="18"/>
                <w:cs/>
              </w:rPr>
              <w:t>(</w:t>
            </w:r>
            <w:r w:rsidRPr="00B27511">
              <w:rPr>
                <w:rFonts w:ascii="Arial" w:eastAsia="Arial Unicode MS" w:hAnsi="Arial" w:cs="Arial Unicode MS"/>
                <w:sz w:val="18"/>
                <w:szCs w:val="18"/>
              </w:rPr>
              <w:t>Unit: Thousand Baht</w:t>
            </w:r>
            <w:r w:rsidRPr="00B27511">
              <w:rPr>
                <w:rFonts w:ascii="Arial" w:eastAsia="Arial Unicode MS" w:hAnsi="Arial" w:cs="Arial Unicode MS"/>
                <w:sz w:val="18"/>
                <w:szCs w:val="18"/>
                <w:cs/>
              </w:rPr>
              <w:t>)</w:t>
            </w:r>
          </w:p>
        </w:tc>
      </w:tr>
      <w:tr w:rsidR="00410930" w:rsidRPr="00B27511" w14:paraId="6018533C" w14:textId="77777777" w:rsidTr="00AC2870">
        <w:tc>
          <w:tcPr>
            <w:tcW w:w="3312" w:type="dxa"/>
            <w:tcBorders>
              <w:top w:val="nil"/>
              <w:left w:val="nil"/>
              <w:bottom w:val="nil"/>
              <w:right w:val="nil"/>
            </w:tcBorders>
          </w:tcPr>
          <w:p w14:paraId="479DCB12" w14:textId="77777777" w:rsidR="00410930" w:rsidRPr="00B27511" w:rsidRDefault="00410930" w:rsidP="005A4AFA">
            <w:pPr>
              <w:spacing w:line="340" w:lineRule="exact"/>
              <w:ind w:left="-18" w:firstLine="18"/>
              <w:jc w:val="both"/>
              <w:rPr>
                <w:rFonts w:ascii="Arial" w:eastAsia="Arial Unicode MS" w:hAnsi="Arial" w:cs="Arial Unicode MS"/>
                <w:sz w:val="18"/>
                <w:szCs w:val="18"/>
              </w:rPr>
            </w:pPr>
          </w:p>
        </w:tc>
        <w:tc>
          <w:tcPr>
            <w:tcW w:w="2850" w:type="dxa"/>
            <w:gridSpan w:val="2"/>
            <w:tcBorders>
              <w:top w:val="nil"/>
              <w:left w:val="nil"/>
              <w:bottom w:val="nil"/>
              <w:right w:val="nil"/>
            </w:tcBorders>
          </w:tcPr>
          <w:p w14:paraId="0B8445C3" w14:textId="77777777" w:rsidR="00410930" w:rsidRPr="00B27511" w:rsidRDefault="00410930" w:rsidP="005A4AFA">
            <w:pPr>
              <w:pBdr>
                <w:bottom w:val="single" w:sz="6"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Consolidated                              financial statements</w:t>
            </w:r>
          </w:p>
        </w:tc>
        <w:tc>
          <w:tcPr>
            <w:tcW w:w="2880" w:type="dxa"/>
            <w:gridSpan w:val="2"/>
            <w:tcBorders>
              <w:top w:val="nil"/>
              <w:left w:val="nil"/>
              <w:bottom w:val="nil"/>
              <w:right w:val="nil"/>
            </w:tcBorders>
          </w:tcPr>
          <w:p w14:paraId="6C75039B" w14:textId="77777777" w:rsidR="00410930" w:rsidRPr="00B27511" w:rsidRDefault="00410930" w:rsidP="005A4AFA">
            <w:pPr>
              <w:pBdr>
                <w:bottom w:val="single" w:sz="6"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Separate                            financial statements</w:t>
            </w:r>
          </w:p>
        </w:tc>
      </w:tr>
      <w:tr w:rsidR="00410930" w:rsidRPr="00B27511" w14:paraId="2D263768" w14:textId="77777777" w:rsidTr="00AC2870">
        <w:tc>
          <w:tcPr>
            <w:tcW w:w="3312" w:type="dxa"/>
            <w:tcBorders>
              <w:top w:val="nil"/>
              <w:left w:val="nil"/>
              <w:bottom w:val="nil"/>
              <w:right w:val="nil"/>
            </w:tcBorders>
          </w:tcPr>
          <w:p w14:paraId="203DFD70" w14:textId="77777777" w:rsidR="00410930" w:rsidRPr="00B27511" w:rsidRDefault="00410930" w:rsidP="005A4AFA">
            <w:pPr>
              <w:spacing w:line="340" w:lineRule="exact"/>
              <w:ind w:left="-18" w:firstLine="18"/>
              <w:jc w:val="both"/>
              <w:rPr>
                <w:rFonts w:ascii="Arial" w:eastAsia="Arial Unicode MS" w:hAnsi="Arial" w:cs="Arial Unicode MS"/>
                <w:sz w:val="18"/>
                <w:szCs w:val="18"/>
              </w:rPr>
            </w:pPr>
          </w:p>
        </w:tc>
        <w:tc>
          <w:tcPr>
            <w:tcW w:w="1410" w:type="dxa"/>
            <w:tcBorders>
              <w:top w:val="nil"/>
              <w:left w:val="nil"/>
              <w:bottom w:val="nil"/>
              <w:right w:val="nil"/>
            </w:tcBorders>
          </w:tcPr>
          <w:p w14:paraId="30410557" w14:textId="7427F47E" w:rsidR="00410930" w:rsidRPr="00B27511" w:rsidRDefault="00C539F5" w:rsidP="005A4AFA">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30 June</w:t>
            </w:r>
          </w:p>
          <w:p w14:paraId="053086F6" w14:textId="4976A83B" w:rsidR="00410930" w:rsidRPr="00B27511" w:rsidRDefault="00410930"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w:sz w:val="18"/>
                <w:szCs w:val="18"/>
              </w:rPr>
              <w:t>2021</w:t>
            </w:r>
          </w:p>
        </w:tc>
        <w:tc>
          <w:tcPr>
            <w:tcW w:w="1440" w:type="dxa"/>
            <w:tcBorders>
              <w:top w:val="nil"/>
              <w:left w:val="nil"/>
              <w:bottom w:val="nil"/>
              <w:right w:val="nil"/>
            </w:tcBorders>
          </w:tcPr>
          <w:p w14:paraId="31B6339B" w14:textId="625A3AAF" w:rsidR="00410930" w:rsidRPr="00B27511" w:rsidRDefault="00410930"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w:sz w:val="18"/>
                <w:szCs w:val="18"/>
              </w:rPr>
              <w:t>31 December 20</w:t>
            </w:r>
            <w:r w:rsidR="00650C11" w:rsidRPr="00B27511">
              <w:rPr>
                <w:rFonts w:ascii="Arial" w:eastAsia="Arial Unicode MS" w:hAnsi="Arial" w:cs="Arial"/>
                <w:sz w:val="18"/>
                <w:szCs w:val="18"/>
              </w:rPr>
              <w:t>20</w:t>
            </w:r>
          </w:p>
        </w:tc>
        <w:tc>
          <w:tcPr>
            <w:tcW w:w="1440" w:type="dxa"/>
            <w:tcBorders>
              <w:top w:val="nil"/>
              <w:left w:val="nil"/>
              <w:bottom w:val="nil"/>
              <w:right w:val="nil"/>
            </w:tcBorders>
          </w:tcPr>
          <w:p w14:paraId="28C5A238" w14:textId="77777777" w:rsidR="00C539F5" w:rsidRPr="00B27511" w:rsidRDefault="00C539F5" w:rsidP="005A4AFA">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30 June</w:t>
            </w:r>
          </w:p>
          <w:p w14:paraId="35E6898A" w14:textId="40ECFE42" w:rsidR="00410930" w:rsidRPr="00B27511" w:rsidRDefault="00C539F5"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w:sz w:val="18"/>
                <w:szCs w:val="18"/>
              </w:rPr>
              <w:t>2021</w:t>
            </w:r>
          </w:p>
        </w:tc>
        <w:tc>
          <w:tcPr>
            <w:tcW w:w="1440" w:type="dxa"/>
            <w:tcBorders>
              <w:top w:val="nil"/>
              <w:left w:val="nil"/>
              <w:bottom w:val="nil"/>
              <w:right w:val="nil"/>
            </w:tcBorders>
          </w:tcPr>
          <w:p w14:paraId="683750DE" w14:textId="09366253" w:rsidR="00410930" w:rsidRPr="00B27511" w:rsidRDefault="00410930"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w:sz w:val="18"/>
                <w:szCs w:val="18"/>
              </w:rPr>
              <w:t>31 December 20</w:t>
            </w:r>
            <w:r w:rsidR="00650C11" w:rsidRPr="00B27511">
              <w:rPr>
                <w:rFonts w:ascii="Arial" w:eastAsia="Arial Unicode MS" w:hAnsi="Arial" w:cs="Arial"/>
                <w:sz w:val="18"/>
                <w:szCs w:val="18"/>
              </w:rPr>
              <w:t>20</w:t>
            </w:r>
          </w:p>
        </w:tc>
      </w:tr>
      <w:tr w:rsidR="00410930" w:rsidRPr="00B27511" w14:paraId="673FA204" w14:textId="77777777" w:rsidTr="00AC2870">
        <w:tc>
          <w:tcPr>
            <w:tcW w:w="3312" w:type="dxa"/>
            <w:tcBorders>
              <w:top w:val="nil"/>
              <w:left w:val="nil"/>
              <w:bottom w:val="nil"/>
              <w:right w:val="nil"/>
            </w:tcBorders>
          </w:tcPr>
          <w:p w14:paraId="7843AA2D" w14:textId="77777777" w:rsidR="00410930" w:rsidRPr="00B27511" w:rsidRDefault="00410930" w:rsidP="005A4AFA">
            <w:pPr>
              <w:spacing w:line="340" w:lineRule="exact"/>
              <w:ind w:left="-18" w:firstLine="18"/>
              <w:jc w:val="both"/>
              <w:rPr>
                <w:rFonts w:ascii="Arial" w:eastAsia="Arial Unicode MS" w:hAnsi="Arial" w:cs="Arial Unicode MS"/>
                <w:sz w:val="18"/>
                <w:szCs w:val="18"/>
              </w:rPr>
            </w:pPr>
          </w:p>
        </w:tc>
        <w:tc>
          <w:tcPr>
            <w:tcW w:w="1410" w:type="dxa"/>
            <w:tcBorders>
              <w:top w:val="nil"/>
              <w:left w:val="nil"/>
              <w:bottom w:val="nil"/>
              <w:right w:val="nil"/>
            </w:tcBorders>
          </w:tcPr>
          <w:p w14:paraId="56E47A41" w14:textId="77777777" w:rsidR="00410930" w:rsidRPr="00B27511" w:rsidRDefault="00410930" w:rsidP="005A4AFA">
            <w:pPr>
              <w:spacing w:line="340" w:lineRule="exact"/>
              <w:jc w:val="center"/>
              <w:rPr>
                <w:rFonts w:ascii="Arial" w:eastAsia="Arial Unicode MS" w:hAnsi="Arial" w:cs="Arial Unicode MS"/>
                <w:sz w:val="18"/>
                <w:szCs w:val="18"/>
                <w:u w:val="single"/>
              </w:rPr>
            </w:pPr>
          </w:p>
        </w:tc>
        <w:tc>
          <w:tcPr>
            <w:tcW w:w="1440" w:type="dxa"/>
            <w:tcBorders>
              <w:top w:val="nil"/>
              <w:left w:val="nil"/>
              <w:bottom w:val="nil"/>
              <w:right w:val="nil"/>
            </w:tcBorders>
          </w:tcPr>
          <w:p w14:paraId="1632FDD6" w14:textId="506E1F13" w:rsidR="00410930" w:rsidRPr="00B27511" w:rsidRDefault="00410930"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(Audited)</w:t>
            </w:r>
          </w:p>
        </w:tc>
        <w:tc>
          <w:tcPr>
            <w:tcW w:w="1440" w:type="dxa"/>
            <w:tcBorders>
              <w:top w:val="nil"/>
              <w:left w:val="nil"/>
              <w:bottom w:val="nil"/>
              <w:right w:val="nil"/>
            </w:tcBorders>
          </w:tcPr>
          <w:p w14:paraId="3D40B5A3" w14:textId="77777777" w:rsidR="00410930" w:rsidRPr="00B27511" w:rsidRDefault="00410930" w:rsidP="005A4AFA">
            <w:pPr>
              <w:spacing w:line="340" w:lineRule="exact"/>
              <w:jc w:val="center"/>
              <w:rPr>
                <w:rFonts w:ascii="Arial" w:eastAsia="Arial Unicode MS" w:hAnsi="Arial" w:cs="Arial Unicode MS"/>
                <w:sz w:val="18"/>
                <w:szCs w:val="18"/>
                <w:u w:val="single"/>
              </w:rPr>
            </w:pPr>
          </w:p>
        </w:tc>
        <w:tc>
          <w:tcPr>
            <w:tcW w:w="1440" w:type="dxa"/>
            <w:tcBorders>
              <w:top w:val="nil"/>
              <w:left w:val="nil"/>
              <w:bottom w:val="nil"/>
              <w:right w:val="nil"/>
            </w:tcBorders>
          </w:tcPr>
          <w:p w14:paraId="7684FF36" w14:textId="2BAAEED9" w:rsidR="00410930" w:rsidRPr="00B27511" w:rsidRDefault="00410930"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(Audited)</w:t>
            </w:r>
          </w:p>
        </w:tc>
      </w:tr>
      <w:tr w:rsidR="00410930" w:rsidRPr="00B27511" w14:paraId="13E974D6" w14:textId="77777777" w:rsidTr="00AC2870">
        <w:tc>
          <w:tcPr>
            <w:tcW w:w="3312" w:type="dxa"/>
            <w:tcBorders>
              <w:top w:val="nil"/>
              <w:left w:val="nil"/>
              <w:bottom w:val="nil"/>
              <w:right w:val="nil"/>
            </w:tcBorders>
          </w:tcPr>
          <w:p w14:paraId="2E2853B2" w14:textId="77777777" w:rsidR="00410930" w:rsidRPr="00B27511" w:rsidRDefault="00410930" w:rsidP="005A4AFA">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Value added tax suspension</w:t>
            </w:r>
          </w:p>
        </w:tc>
        <w:tc>
          <w:tcPr>
            <w:tcW w:w="1410" w:type="dxa"/>
            <w:tcBorders>
              <w:top w:val="nil"/>
              <w:left w:val="nil"/>
              <w:bottom w:val="nil"/>
              <w:right w:val="nil"/>
            </w:tcBorders>
          </w:tcPr>
          <w:p w14:paraId="5C1F8F02" w14:textId="5F424BF5" w:rsidR="00410930" w:rsidRPr="00B27511" w:rsidRDefault="00712216"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1,657,686</w:t>
            </w:r>
          </w:p>
        </w:tc>
        <w:tc>
          <w:tcPr>
            <w:tcW w:w="1440" w:type="dxa"/>
            <w:tcBorders>
              <w:top w:val="nil"/>
              <w:left w:val="nil"/>
              <w:bottom w:val="nil"/>
              <w:right w:val="nil"/>
            </w:tcBorders>
          </w:tcPr>
          <w:p w14:paraId="41BE142C" w14:textId="4948105A" w:rsidR="00410930" w:rsidRPr="00B27511" w:rsidRDefault="00410930"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2,046,879</w:t>
            </w:r>
          </w:p>
        </w:tc>
        <w:tc>
          <w:tcPr>
            <w:tcW w:w="1440" w:type="dxa"/>
            <w:tcBorders>
              <w:top w:val="nil"/>
              <w:left w:val="nil"/>
              <w:bottom w:val="nil"/>
              <w:right w:val="nil"/>
            </w:tcBorders>
          </w:tcPr>
          <w:p w14:paraId="3418AAA9" w14:textId="7C8279B9" w:rsidR="00410930" w:rsidRPr="00B27511" w:rsidRDefault="00712216"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94,326</w:t>
            </w:r>
          </w:p>
        </w:tc>
        <w:tc>
          <w:tcPr>
            <w:tcW w:w="1440" w:type="dxa"/>
            <w:tcBorders>
              <w:top w:val="nil"/>
              <w:left w:val="nil"/>
              <w:bottom w:val="nil"/>
              <w:right w:val="nil"/>
            </w:tcBorders>
          </w:tcPr>
          <w:p w14:paraId="3157E498" w14:textId="2CBBF7CA" w:rsidR="00410930" w:rsidRPr="00B27511" w:rsidRDefault="00410930"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110,639</w:t>
            </w:r>
          </w:p>
        </w:tc>
      </w:tr>
      <w:tr w:rsidR="00410930" w:rsidRPr="00B27511" w14:paraId="26E106A8" w14:textId="77777777" w:rsidTr="00AC2870">
        <w:tc>
          <w:tcPr>
            <w:tcW w:w="3312" w:type="dxa"/>
            <w:tcBorders>
              <w:top w:val="nil"/>
              <w:left w:val="nil"/>
              <w:bottom w:val="nil"/>
              <w:right w:val="nil"/>
            </w:tcBorders>
          </w:tcPr>
          <w:p w14:paraId="7E33F281" w14:textId="77777777" w:rsidR="00410930" w:rsidRPr="00B27511" w:rsidRDefault="00410930" w:rsidP="005A4AFA">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Prepaid expenses and deferred</w:t>
            </w:r>
          </w:p>
        </w:tc>
        <w:tc>
          <w:tcPr>
            <w:tcW w:w="1410" w:type="dxa"/>
            <w:tcBorders>
              <w:top w:val="nil"/>
              <w:left w:val="nil"/>
              <w:bottom w:val="nil"/>
              <w:right w:val="nil"/>
            </w:tcBorders>
          </w:tcPr>
          <w:p w14:paraId="29EB4AFB" w14:textId="77777777" w:rsidR="00410930" w:rsidRPr="00B27511" w:rsidRDefault="00410930" w:rsidP="005A4AFA">
            <w:pPr>
              <w:tabs>
                <w:tab w:val="decimal" w:pos="1062"/>
              </w:tabs>
              <w:spacing w:line="340" w:lineRule="exact"/>
              <w:jc w:val="both"/>
              <w:rPr>
                <w:rFonts w:ascii="Arial" w:eastAsia="Arial Unicode MS" w:hAnsi="Arial" w:cs="Arial"/>
                <w:sz w:val="18"/>
                <w:szCs w:val="18"/>
              </w:rPr>
            </w:pPr>
          </w:p>
        </w:tc>
        <w:tc>
          <w:tcPr>
            <w:tcW w:w="1440" w:type="dxa"/>
            <w:tcBorders>
              <w:top w:val="nil"/>
              <w:left w:val="nil"/>
              <w:bottom w:val="nil"/>
              <w:right w:val="nil"/>
            </w:tcBorders>
          </w:tcPr>
          <w:p w14:paraId="42A84C6F" w14:textId="77777777" w:rsidR="00410930" w:rsidRPr="00B27511" w:rsidRDefault="00410930" w:rsidP="005A4AFA">
            <w:pPr>
              <w:tabs>
                <w:tab w:val="decimal" w:pos="1062"/>
              </w:tabs>
              <w:spacing w:line="340" w:lineRule="exact"/>
              <w:jc w:val="both"/>
              <w:rPr>
                <w:rFonts w:ascii="Arial" w:eastAsia="Arial Unicode MS" w:hAnsi="Arial" w:cs="Arial"/>
                <w:sz w:val="18"/>
                <w:szCs w:val="18"/>
              </w:rPr>
            </w:pPr>
          </w:p>
        </w:tc>
        <w:tc>
          <w:tcPr>
            <w:tcW w:w="1440" w:type="dxa"/>
            <w:tcBorders>
              <w:top w:val="nil"/>
              <w:left w:val="nil"/>
              <w:bottom w:val="nil"/>
              <w:right w:val="nil"/>
            </w:tcBorders>
          </w:tcPr>
          <w:p w14:paraId="4D892294" w14:textId="77777777" w:rsidR="00410930" w:rsidRPr="00B27511" w:rsidRDefault="00410930" w:rsidP="005A4AFA">
            <w:pPr>
              <w:tabs>
                <w:tab w:val="decimal" w:pos="1062"/>
              </w:tabs>
              <w:spacing w:line="340" w:lineRule="exact"/>
              <w:jc w:val="both"/>
              <w:rPr>
                <w:rFonts w:ascii="Arial" w:eastAsia="Arial Unicode MS" w:hAnsi="Arial" w:cs="Arial"/>
                <w:sz w:val="18"/>
                <w:szCs w:val="18"/>
              </w:rPr>
            </w:pPr>
          </w:p>
        </w:tc>
        <w:tc>
          <w:tcPr>
            <w:tcW w:w="1440" w:type="dxa"/>
            <w:tcBorders>
              <w:top w:val="nil"/>
              <w:left w:val="nil"/>
              <w:bottom w:val="nil"/>
              <w:right w:val="nil"/>
            </w:tcBorders>
          </w:tcPr>
          <w:p w14:paraId="210062F5" w14:textId="77777777" w:rsidR="00410930" w:rsidRPr="00B27511" w:rsidRDefault="00410930" w:rsidP="005A4AFA">
            <w:pPr>
              <w:tabs>
                <w:tab w:val="decimal" w:pos="1062"/>
              </w:tabs>
              <w:spacing w:line="340" w:lineRule="exact"/>
              <w:jc w:val="both"/>
              <w:rPr>
                <w:rFonts w:ascii="Arial" w:eastAsia="Arial Unicode MS" w:hAnsi="Arial" w:cs="Arial"/>
                <w:sz w:val="18"/>
                <w:szCs w:val="18"/>
              </w:rPr>
            </w:pPr>
          </w:p>
        </w:tc>
      </w:tr>
      <w:tr w:rsidR="00410930" w:rsidRPr="00B27511" w14:paraId="14B12CD0" w14:textId="77777777" w:rsidTr="00AC2870">
        <w:tc>
          <w:tcPr>
            <w:tcW w:w="3312" w:type="dxa"/>
            <w:tcBorders>
              <w:top w:val="nil"/>
              <w:left w:val="nil"/>
              <w:bottom w:val="nil"/>
              <w:right w:val="nil"/>
            </w:tcBorders>
          </w:tcPr>
          <w:p w14:paraId="21C9109B" w14:textId="77777777" w:rsidR="00410930" w:rsidRPr="00B27511" w:rsidRDefault="00410930" w:rsidP="005A4AFA">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 xml:space="preserve">   expenses</w:t>
            </w:r>
          </w:p>
        </w:tc>
        <w:tc>
          <w:tcPr>
            <w:tcW w:w="1410" w:type="dxa"/>
            <w:tcBorders>
              <w:top w:val="nil"/>
              <w:left w:val="nil"/>
              <w:bottom w:val="nil"/>
              <w:right w:val="nil"/>
            </w:tcBorders>
          </w:tcPr>
          <w:p w14:paraId="398EDF47" w14:textId="4D05C0A9" w:rsidR="00410930" w:rsidRPr="00B27511" w:rsidRDefault="00712216"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1,215,107</w:t>
            </w:r>
          </w:p>
        </w:tc>
        <w:tc>
          <w:tcPr>
            <w:tcW w:w="1440" w:type="dxa"/>
            <w:tcBorders>
              <w:top w:val="nil"/>
              <w:left w:val="nil"/>
              <w:bottom w:val="nil"/>
              <w:right w:val="nil"/>
            </w:tcBorders>
          </w:tcPr>
          <w:p w14:paraId="39187FE2" w14:textId="0945AE2C" w:rsidR="00410930" w:rsidRPr="00B27511" w:rsidRDefault="00410930"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1,119,417</w:t>
            </w:r>
          </w:p>
        </w:tc>
        <w:tc>
          <w:tcPr>
            <w:tcW w:w="1440" w:type="dxa"/>
            <w:tcBorders>
              <w:top w:val="nil"/>
              <w:left w:val="nil"/>
              <w:bottom w:val="nil"/>
              <w:right w:val="nil"/>
            </w:tcBorders>
          </w:tcPr>
          <w:p w14:paraId="7BEED9D0" w14:textId="5C01C995" w:rsidR="00410930" w:rsidRPr="00B27511" w:rsidRDefault="00712216"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138,703</w:t>
            </w:r>
          </w:p>
        </w:tc>
        <w:tc>
          <w:tcPr>
            <w:tcW w:w="1440" w:type="dxa"/>
            <w:tcBorders>
              <w:top w:val="nil"/>
              <w:left w:val="nil"/>
              <w:bottom w:val="nil"/>
              <w:right w:val="nil"/>
            </w:tcBorders>
          </w:tcPr>
          <w:p w14:paraId="1527032A" w14:textId="0EAB49FC" w:rsidR="00410930" w:rsidRPr="00B27511" w:rsidRDefault="00410930"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134,980</w:t>
            </w:r>
          </w:p>
        </w:tc>
      </w:tr>
      <w:tr w:rsidR="00410930" w:rsidRPr="00B27511" w14:paraId="33D4A23E" w14:textId="77777777" w:rsidTr="00AC2870">
        <w:tc>
          <w:tcPr>
            <w:tcW w:w="3312" w:type="dxa"/>
            <w:tcBorders>
              <w:top w:val="nil"/>
              <w:left w:val="nil"/>
              <w:bottom w:val="nil"/>
              <w:right w:val="nil"/>
            </w:tcBorders>
          </w:tcPr>
          <w:p w14:paraId="6C10F722" w14:textId="52B8D5E3" w:rsidR="00410930" w:rsidRPr="00B27511" w:rsidRDefault="00410930" w:rsidP="005A4AFA">
            <w:pPr>
              <w:tabs>
                <w:tab w:val="right" w:pos="5310"/>
                <w:tab w:val="right" w:pos="6480"/>
                <w:tab w:val="right" w:pos="7740"/>
                <w:tab w:val="right" w:pos="882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Cost to obtain contracts</w:t>
            </w:r>
            <w:r w:rsidR="004A57A4" w:rsidRPr="00B27511">
              <w:rPr>
                <w:rFonts w:ascii="Arial" w:eastAsia="Arial Unicode MS" w:hAnsi="Arial" w:cs="Arial"/>
                <w:sz w:val="18"/>
                <w:szCs w:val="18"/>
              </w:rPr>
              <w:t xml:space="preserve"> -</w:t>
            </w:r>
            <w:r w:rsidRPr="00B27511">
              <w:rPr>
                <w:rFonts w:ascii="Arial" w:eastAsia="Arial Unicode MS" w:hAnsi="Arial" w:cs="Arial"/>
                <w:sz w:val="18"/>
                <w:szCs w:val="18"/>
              </w:rPr>
              <w:t xml:space="preserve"> </w:t>
            </w:r>
          </w:p>
          <w:p w14:paraId="61E5CFCE" w14:textId="3D21CD7A" w:rsidR="00410930" w:rsidRPr="00B27511" w:rsidRDefault="00410930" w:rsidP="005A4AFA">
            <w:pPr>
              <w:tabs>
                <w:tab w:val="right" w:pos="5310"/>
                <w:tab w:val="right" w:pos="6480"/>
                <w:tab w:val="right" w:pos="7740"/>
                <w:tab w:val="right" w:pos="882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 xml:space="preserve">   current portion</w:t>
            </w:r>
          </w:p>
        </w:tc>
        <w:tc>
          <w:tcPr>
            <w:tcW w:w="1410" w:type="dxa"/>
            <w:tcBorders>
              <w:top w:val="nil"/>
              <w:left w:val="nil"/>
              <w:bottom w:val="nil"/>
              <w:right w:val="nil"/>
            </w:tcBorders>
          </w:tcPr>
          <w:p w14:paraId="3452136B" w14:textId="77777777" w:rsidR="00256097" w:rsidRPr="00B27511" w:rsidRDefault="00256097" w:rsidP="005A4AFA">
            <w:pPr>
              <w:tabs>
                <w:tab w:val="decimal" w:pos="1062"/>
              </w:tabs>
              <w:spacing w:line="340" w:lineRule="exact"/>
              <w:jc w:val="both"/>
              <w:rPr>
                <w:rFonts w:ascii="Arial" w:eastAsia="Arial Unicode MS" w:hAnsi="Arial" w:cs="Arial"/>
                <w:sz w:val="18"/>
                <w:szCs w:val="18"/>
              </w:rPr>
            </w:pPr>
          </w:p>
          <w:p w14:paraId="73ABAEB3" w14:textId="2F972B65" w:rsidR="00712216" w:rsidRPr="00B27511" w:rsidRDefault="00712216"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152,302</w:t>
            </w:r>
          </w:p>
        </w:tc>
        <w:tc>
          <w:tcPr>
            <w:tcW w:w="1440" w:type="dxa"/>
            <w:tcBorders>
              <w:top w:val="nil"/>
              <w:left w:val="nil"/>
              <w:bottom w:val="nil"/>
              <w:right w:val="nil"/>
            </w:tcBorders>
          </w:tcPr>
          <w:p w14:paraId="57017979" w14:textId="77777777" w:rsidR="00410930" w:rsidRPr="00B27511" w:rsidRDefault="00410930" w:rsidP="005A4AFA">
            <w:pPr>
              <w:tabs>
                <w:tab w:val="decimal" w:pos="1062"/>
              </w:tabs>
              <w:spacing w:line="340" w:lineRule="exact"/>
              <w:jc w:val="both"/>
              <w:rPr>
                <w:rFonts w:ascii="Arial" w:eastAsia="Arial Unicode MS" w:hAnsi="Arial" w:cs="Arial"/>
                <w:sz w:val="18"/>
                <w:szCs w:val="18"/>
              </w:rPr>
            </w:pPr>
          </w:p>
          <w:p w14:paraId="45B66775" w14:textId="6E9DF823" w:rsidR="00410930" w:rsidRPr="00B27511" w:rsidRDefault="00410930"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155,572</w:t>
            </w:r>
          </w:p>
        </w:tc>
        <w:tc>
          <w:tcPr>
            <w:tcW w:w="1440" w:type="dxa"/>
            <w:tcBorders>
              <w:top w:val="nil"/>
              <w:left w:val="nil"/>
              <w:bottom w:val="nil"/>
              <w:right w:val="nil"/>
            </w:tcBorders>
          </w:tcPr>
          <w:p w14:paraId="40D6E825" w14:textId="416CD0E2" w:rsidR="00256097" w:rsidRPr="00B27511" w:rsidRDefault="00256097" w:rsidP="005A4AFA">
            <w:pPr>
              <w:tabs>
                <w:tab w:val="decimal" w:pos="1062"/>
              </w:tabs>
              <w:spacing w:line="340" w:lineRule="exact"/>
              <w:jc w:val="both"/>
              <w:rPr>
                <w:rFonts w:ascii="Arial" w:eastAsia="Arial Unicode MS" w:hAnsi="Arial" w:cstheme="minorBidi"/>
                <w:sz w:val="18"/>
                <w:szCs w:val="18"/>
              </w:rPr>
            </w:pPr>
          </w:p>
          <w:p w14:paraId="348D3630" w14:textId="0F94A411" w:rsidR="00F60942" w:rsidRPr="00B27511" w:rsidRDefault="00F60942" w:rsidP="005A4AFA">
            <w:pPr>
              <w:tabs>
                <w:tab w:val="decimal" w:pos="1062"/>
              </w:tabs>
              <w:spacing w:line="340" w:lineRule="exact"/>
              <w:jc w:val="both"/>
              <w:rPr>
                <w:rFonts w:ascii="Arial" w:eastAsia="Arial Unicode MS" w:hAnsi="Arial" w:cstheme="minorBidi"/>
                <w:sz w:val="18"/>
                <w:szCs w:val="18"/>
              </w:rPr>
            </w:pPr>
            <w:r w:rsidRPr="00B27511">
              <w:rPr>
                <w:rFonts w:ascii="Arial" w:eastAsia="Arial Unicode MS" w:hAnsi="Arial" w:cstheme="minorBidi"/>
                <w:sz w:val="18"/>
                <w:szCs w:val="18"/>
                <w:cs/>
              </w:rPr>
              <w:t>-</w:t>
            </w:r>
          </w:p>
        </w:tc>
        <w:tc>
          <w:tcPr>
            <w:tcW w:w="1440" w:type="dxa"/>
            <w:tcBorders>
              <w:top w:val="nil"/>
              <w:left w:val="nil"/>
              <w:bottom w:val="nil"/>
              <w:right w:val="nil"/>
            </w:tcBorders>
          </w:tcPr>
          <w:p w14:paraId="6C5CAD9B" w14:textId="77777777" w:rsidR="00410930" w:rsidRPr="00B27511" w:rsidRDefault="00410930" w:rsidP="005A4AFA">
            <w:pPr>
              <w:tabs>
                <w:tab w:val="decimal" w:pos="1062"/>
              </w:tabs>
              <w:spacing w:line="340" w:lineRule="exact"/>
              <w:jc w:val="both"/>
              <w:rPr>
                <w:rFonts w:ascii="Arial" w:eastAsia="Arial Unicode MS" w:hAnsi="Arial" w:cs="Arial"/>
                <w:sz w:val="18"/>
                <w:szCs w:val="18"/>
              </w:rPr>
            </w:pPr>
          </w:p>
          <w:p w14:paraId="37FE5A22" w14:textId="3A7D00C8" w:rsidR="00410930" w:rsidRPr="00B27511" w:rsidRDefault="00410930" w:rsidP="005A4AFA">
            <w:pP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w:t>
            </w:r>
          </w:p>
        </w:tc>
      </w:tr>
      <w:tr w:rsidR="00410930" w:rsidRPr="00B27511" w14:paraId="5DA4AD37" w14:textId="77777777" w:rsidTr="00AC2870">
        <w:tc>
          <w:tcPr>
            <w:tcW w:w="3312" w:type="dxa"/>
            <w:tcBorders>
              <w:top w:val="nil"/>
              <w:left w:val="nil"/>
              <w:bottom w:val="nil"/>
              <w:right w:val="nil"/>
            </w:tcBorders>
          </w:tcPr>
          <w:p w14:paraId="7F6100D5" w14:textId="77777777" w:rsidR="00410930" w:rsidRPr="00B27511" w:rsidRDefault="00410930" w:rsidP="005A4AFA">
            <w:pPr>
              <w:tabs>
                <w:tab w:val="right" w:pos="5310"/>
                <w:tab w:val="right" w:pos="6480"/>
                <w:tab w:val="right" w:pos="7740"/>
                <w:tab w:val="right" w:pos="8820"/>
              </w:tabs>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Others</w:t>
            </w:r>
          </w:p>
        </w:tc>
        <w:tc>
          <w:tcPr>
            <w:tcW w:w="1410" w:type="dxa"/>
            <w:tcBorders>
              <w:top w:val="nil"/>
              <w:left w:val="nil"/>
              <w:bottom w:val="nil"/>
              <w:right w:val="nil"/>
            </w:tcBorders>
          </w:tcPr>
          <w:p w14:paraId="4769E330" w14:textId="0709A6F2" w:rsidR="00410930" w:rsidRPr="00B27511" w:rsidRDefault="005D4080" w:rsidP="005A4AFA">
            <w:pPr>
              <w:pBdr>
                <w:bottom w:val="single" w:sz="4" w:space="1" w:color="auto"/>
              </w:pBdr>
              <w:tabs>
                <w:tab w:val="decimal" w:pos="1062"/>
              </w:tabs>
              <w:spacing w:line="340" w:lineRule="exact"/>
              <w:jc w:val="both"/>
              <w:rPr>
                <w:rFonts w:ascii="Arial" w:eastAsia="Arial Unicode MS" w:hAnsi="Arial" w:cs="Arial"/>
                <w:sz w:val="18"/>
                <w:szCs w:val="18"/>
              </w:rPr>
            </w:pPr>
            <w:r>
              <w:rPr>
                <w:rFonts w:ascii="Arial" w:eastAsia="Arial Unicode MS" w:hAnsi="Arial" w:cs="Arial"/>
                <w:sz w:val="18"/>
                <w:szCs w:val="18"/>
              </w:rPr>
              <w:t>159</w:t>
            </w:r>
            <w:r w:rsidR="00712216" w:rsidRPr="00B27511">
              <w:rPr>
                <w:rFonts w:ascii="Arial" w:eastAsia="Arial Unicode MS" w:hAnsi="Arial" w:cs="Arial"/>
                <w:sz w:val="18"/>
                <w:szCs w:val="18"/>
              </w:rPr>
              <w:t>,</w:t>
            </w:r>
            <w:r>
              <w:rPr>
                <w:rFonts w:ascii="Arial" w:eastAsia="Arial Unicode MS" w:hAnsi="Arial" w:cs="Arial"/>
                <w:sz w:val="18"/>
                <w:szCs w:val="18"/>
              </w:rPr>
              <w:t>4</w:t>
            </w:r>
            <w:r w:rsidR="00F22069" w:rsidRPr="00B27511">
              <w:rPr>
                <w:rFonts w:ascii="Arial" w:eastAsia="Arial Unicode MS" w:hAnsi="Arial" w:cs="Arial"/>
                <w:sz w:val="18"/>
                <w:szCs w:val="18"/>
              </w:rPr>
              <w:t>6</w:t>
            </w:r>
            <w:r>
              <w:rPr>
                <w:rFonts w:ascii="Arial" w:eastAsia="Arial Unicode MS" w:hAnsi="Arial" w:cs="Arial"/>
                <w:sz w:val="18"/>
                <w:szCs w:val="18"/>
              </w:rPr>
              <w:t>3</w:t>
            </w:r>
          </w:p>
        </w:tc>
        <w:tc>
          <w:tcPr>
            <w:tcW w:w="1440" w:type="dxa"/>
            <w:tcBorders>
              <w:top w:val="nil"/>
              <w:left w:val="nil"/>
              <w:bottom w:val="nil"/>
              <w:right w:val="nil"/>
            </w:tcBorders>
          </w:tcPr>
          <w:p w14:paraId="443D935C" w14:textId="25C5C255" w:rsidR="00410930" w:rsidRPr="00B27511" w:rsidRDefault="00410930" w:rsidP="005A4AFA">
            <w:pPr>
              <w:pBdr>
                <w:bottom w:val="single" w:sz="4" w:space="1" w:color="auto"/>
              </w:pBd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1,833</w:t>
            </w:r>
          </w:p>
        </w:tc>
        <w:tc>
          <w:tcPr>
            <w:tcW w:w="1440" w:type="dxa"/>
            <w:tcBorders>
              <w:top w:val="nil"/>
              <w:left w:val="nil"/>
              <w:bottom w:val="nil"/>
              <w:right w:val="nil"/>
            </w:tcBorders>
          </w:tcPr>
          <w:p w14:paraId="094B11FB" w14:textId="5713BA49" w:rsidR="00410930" w:rsidRPr="00B27511" w:rsidRDefault="00F70865" w:rsidP="005A4AFA">
            <w:pPr>
              <w:pBdr>
                <w:bottom w:val="single" w:sz="4" w:space="1" w:color="auto"/>
              </w:pBd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65</w:t>
            </w:r>
          </w:p>
        </w:tc>
        <w:tc>
          <w:tcPr>
            <w:tcW w:w="1440" w:type="dxa"/>
            <w:tcBorders>
              <w:top w:val="nil"/>
              <w:left w:val="nil"/>
              <w:bottom w:val="nil"/>
              <w:right w:val="nil"/>
            </w:tcBorders>
          </w:tcPr>
          <w:p w14:paraId="1FFD90B2" w14:textId="066D0CF0" w:rsidR="00410930" w:rsidRPr="00B27511" w:rsidRDefault="00410930" w:rsidP="005A4AFA">
            <w:pPr>
              <w:pBdr>
                <w:bottom w:val="single" w:sz="4" w:space="1" w:color="auto"/>
              </w:pBd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28</w:t>
            </w:r>
          </w:p>
        </w:tc>
      </w:tr>
      <w:tr w:rsidR="00410930" w:rsidRPr="00B27511" w14:paraId="129035BE" w14:textId="77777777" w:rsidTr="00AC2870">
        <w:tc>
          <w:tcPr>
            <w:tcW w:w="3312" w:type="dxa"/>
            <w:tcBorders>
              <w:top w:val="nil"/>
              <w:left w:val="nil"/>
              <w:bottom w:val="nil"/>
              <w:right w:val="nil"/>
            </w:tcBorders>
          </w:tcPr>
          <w:p w14:paraId="11960BCC" w14:textId="1C00A5AC" w:rsidR="00410930" w:rsidRPr="00B27511" w:rsidRDefault="00410930" w:rsidP="005A4AFA">
            <w:pPr>
              <w:tabs>
                <w:tab w:val="right" w:pos="5310"/>
                <w:tab w:val="right" w:pos="6480"/>
                <w:tab w:val="right" w:pos="7740"/>
                <w:tab w:val="right" w:pos="8820"/>
              </w:tabs>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Total other current assets</w:t>
            </w:r>
          </w:p>
        </w:tc>
        <w:tc>
          <w:tcPr>
            <w:tcW w:w="1410" w:type="dxa"/>
            <w:tcBorders>
              <w:top w:val="nil"/>
              <w:left w:val="nil"/>
              <w:bottom w:val="nil"/>
              <w:right w:val="nil"/>
            </w:tcBorders>
          </w:tcPr>
          <w:p w14:paraId="444F4B67" w14:textId="1E10437D" w:rsidR="00410930" w:rsidRPr="00B27511" w:rsidRDefault="00712216" w:rsidP="005A4AFA">
            <w:pPr>
              <w:pBdr>
                <w:bottom w:val="double" w:sz="4" w:space="1" w:color="auto"/>
              </w:pBd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3,</w:t>
            </w:r>
            <w:r w:rsidR="005D4080">
              <w:rPr>
                <w:rFonts w:ascii="Arial" w:eastAsia="Arial Unicode MS" w:hAnsi="Arial" w:cs="Arial"/>
                <w:sz w:val="18"/>
                <w:szCs w:val="18"/>
              </w:rPr>
              <w:t>184</w:t>
            </w:r>
            <w:r w:rsidRPr="00B27511">
              <w:rPr>
                <w:rFonts w:ascii="Arial" w:eastAsia="Arial Unicode MS" w:hAnsi="Arial" w:cs="Arial"/>
                <w:sz w:val="18"/>
                <w:szCs w:val="18"/>
              </w:rPr>
              <w:t>,</w:t>
            </w:r>
            <w:r w:rsidR="005D4080">
              <w:rPr>
                <w:rFonts w:ascii="Arial" w:eastAsia="Arial Unicode MS" w:hAnsi="Arial" w:cs="Arial"/>
                <w:sz w:val="18"/>
                <w:szCs w:val="18"/>
              </w:rPr>
              <w:t>558</w:t>
            </w:r>
          </w:p>
        </w:tc>
        <w:tc>
          <w:tcPr>
            <w:tcW w:w="1440" w:type="dxa"/>
            <w:tcBorders>
              <w:top w:val="nil"/>
              <w:left w:val="nil"/>
              <w:bottom w:val="nil"/>
              <w:right w:val="nil"/>
            </w:tcBorders>
          </w:tcPr>
          <w:p w14:paraId="310C9466" w14:textId="243A6B69" w:rsidR="00410930" w:rsidRPr="00B27511" w:rsidRDefault="00410930" w:rsidP="005A4AFA">
            <w:pPr>
              <w:pBdr>
                <w:bottom w:val="double" w:sz="4" w:space="1" w:color="auto"/>
              </w:pBd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3,323,701</w:t>
            </w:r>
          </w:p>
        </w:tc>
        <w:tc>
          <w:tcPr>
            <w:tcW w:w="1440" w:type="dxa"/>
            <w:tcBorders>
              <w:top w:val="nil"/>
              <w:left w:val="nil"/>
              <w:bottom w:val="nil"/>
              <w:right w:val="nil"/>
            </w:tcBorders>
          </w:tcPr>
          <w:p w14:paraId="4AA5C8B3" w14:textId="785BEA6D" w:rsidR="00410930" w:rsidRPr="00B27511" w:rsidRDefault="00712216" w:rsidP="005A4AFA">
            <w:pPr>
              <w:pBdr>
                <w:bottom w:val="double" w:sz="4" w:space="1" w:color="auto"/>
              </w:pBd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233,0</w:t>
            </w:r>
            <w:r w:rsidR="00F70865" w:rsidRPr="00B27511">
              <w:rPr>
                <w:rFonts w:ascii="Arial" w:eastAsia="Arial Unicode MS" w:hAnsi="Arial" w:cs="Arial"/>
                <w:sz w:val="18"/>
                <w:szCs w:val="18"/>
              </w:rPr>
              <w:t>94</w:t>
            </w:r>
          </w:p>
        </w:tc>
        <w:tc>
          <w:tcPr>
            <w:tcW w:w="1440" w:type="dxa"/>
            <w:tcBorders>
              <w:top w:val="nil"/>
              <w:left w:val="nil"/>
              <w:bottom w:val="nil"/>
              <w:right w:val="nil"/>
            </w:tcBorders>
          </w:tcPr>
          <w:p w14:paraId="551144FB" w14:textId="3764EF9A" w:rsidR="00410930" w:rsidRPr="00B27511" w:rsidRDefault="00410930" w:rsidP="005A4AFA">
            <w:pPr>
              <w:pBdr>
                <w:bottom w:val="double" w:sz="4" w:space="1" w:color="auto"/>
              </w:pBdr>
              <w:tabs>
                <w:tab w:val="decimal" w:pos="1062"/>
              </w:tabs>
              <w:spacing w:line="340" w:lineRule="exact"/>
              <w:jc w:val="both"/>
              <w:rPr>
                <w:rFonts w:ascii="Arial" w:eastAsia="Arial Unicode MS" w:hAnsi="Arial" w:cs="Arial"/>
                <w:sz w:val="18"/>
                <w:szCs w:val="18"/>
              </w:rPr>
            </w:pPr>
            <w:r w:rsidRPr="00B27511">
              <w:rPr>
                <w:rFonts w:ascii="Arial" w:eastAsia="Arial Unicode MS" w:hAnsi="Arial" w:cs="Arial"/>
                <w:sz w:val="18"/>
                <w:szCs w:val="18"/>
              </w:rPr>
              <w:t>245,647</w:t>
            </w:r>
          </w:p>
        </w:tc>
      </w:tr>
    </w:tbl>
    <w:p w14:paraId="427DD68A" w14:textId="411E42D6" w:rsidR="00155B66" w:rsidRPr="00B27511" w:rsidRDefault="00410930" w:rsidP="009C2D58">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6</w:t>
      </w:r>
      <w:r w:rsidR="00155B66" w:rsidRPr="00B27511">
        <w:rPr>
          <w:rFonts w:ascii="Arial" w:hAnsi="Arial" w:cs="Arial"/>
          <w:b/>
          <w:bCs/>
          <w:sz w:val="22"/>
          <w:szCs w:val="22"/>
        </w:rPr>
        <w:t>.</w:t>
      </w:r>
      <w:r w:rsidR="00155B66" w:rsidRPr="00B27511">
        <w:rPr>
          <w:rFonts w:ascii="Arial" w:hAnsi="Arial" w:cs="Arial"/>
          <w:b/>
          <w:bCs/>
          <w:sz w:val="22"/>
          <w:szCs w:val="22"/>
        </w:rPr>
        <w:tab/>
        <w:t>Investment in associated company</w:t>
      </w:r>
    </w:p>
    <w:p w14:paraId="709C4046" w14:textId="77777777" w:rsidR="00155B66" w:rsidRPr="00B27511" w:rsidRDefault="00155B66" w:rsidP="00B773A4">
      <w:pPr>
        <w:tabs>
          <w:tab w:val="left" w:pos="720"/>
        </w:tabs>
        <w:spacing w:before="120" w:after="120" w:line="380" w:lineRule="exact"/>
        <w:ind w:left="547" w:hanging="547"/>
        <w:jc w:val="thaiDistribute"/>
        <w:rPr>
          <w:rFonts w:ascii="Arial" w:hAnsi="Arial" w:cs="Arial"/>
          <w:sz w:val="22"/>
          <w:szCs w:val="22"/>
        </w:rPr>
      </w:pPr>
      <w:r w:rsidRPr="00B27511">
        <w:rPr>
          <w:rFonts w:ascii="Arial" w:hAnsi="Arial" w:cs="Arial"/>
          <w:sz w:val="22"/>
          <w:szCs w:val="22"/>
        </w:rPr>
        <w:tab/>
        <w:t>Details of associated company:</w:t>
      </w:r>
    </w:p>
    <w:tbl>
      <w:tblPr>
        <w:tblW w:w="9706" w:type="dxa"/>
        <w:tblInd w:w="-72" w:type="dxa"/>
        <w:tblLayout w:type="fixed"/>
        <w:tblLook w:val="0000" w:firstRow="0" w:lastRow="0" w:firstColumn="0" w:lastColumn="0" w:noHBand="0" w:noVBand="0"/>
      </w:tblPr>
      <w:tblGrid>
        <w:gridCol w:w="1240"/>
        <w:gridCol w:w="2067"/>
        <w:gridCol w:w="1006"/>
        <w:gridCol w:w="889"/>
        <w:gridCol w:w="900"/>
        <w:gridCol w:w="900"/>
        <w:gridCol w:w="889"/>
        <w:gridCol w:w="15"/>
        <w:gridCol w:w="884"/>
        <w:gridCol w:w="15"/>
        <w:gridCol w:w="886"/>
        <w:gridCol w:w="15"/>
      </w:tblGrid>
      <w:tr w:rsidR="00155B66" w:rsidRPr="00B27511" w14:paraId="49F58437" w14:textId="77777777" w:rsidTr="00665919">
        <w:trPr>
          <w:cantSplit/>
          <w:trHeight w:val="255"/>
          <w:tblHeader/>
        </w:trPr>
        <w:tc>
          <w:tcPr>
            <w:tcW w:w="1240" w:type="dxa"/>
          </w:tcPr>
          <w:p w14:paraId="355ABCF5"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2067" w:type="dxa"/>
          </w:tcPr>
          <w:p w14:paraId="750FE2D6"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1006" w:type="dxa"/>
          </w:tcPr>
          <w:p w14:paraId="7D7E11CB" w14:textId="77777777" w:rsidR="00155B66" w:rsidRPr="00B27511" w:rsidRDefault="00155B66" w:rsidP="00665919">
            <w:pPr>
              <w:spacing w:line="260" w:lineRule="exact"/>
              <w:ind w:right="-43"/>
              <w:jc w:val="center"/>
              <w:rPr>
                <w:rFonts w:ascii="Arial" w:eastAsia="Arial Unicode MS" w:hAnsi="Arial" w:cs="Arial"/>
                <w:sz w:val="12"/>
                <w:szCs w:val="12"/>
                <w:cs/>
              </w:rPr>
            </w:pPr>
          </w:p>
        </w:tc>
        <w:tc>
          <w:tcPr>
            <w:tcW w:w="1789" w:type="dxa"/>
            <w:gridSpan w:val="2"/>
          </w:tcPr>
          <w:p w14:paraId="687D81DE"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3604" w:type="dxa"/>
            <w:gridSpan w:val="7"/>
          </w:tcPr>
          <w:p w14:paraId="31EC1BDC" w14:textId="77777777" w:rsidR="00155B66" w:rsidRPr="00B27511" w:rsidRDefault="00155B66" w:rsidP="00665919">
            <w:pPr>
              <w:spacing w:line="260" w:lineRule="exact"/>
              <w:ind w:right="-43"/>
              <w:jc w:val="right"/>
              <w:rPr>
                <w:rFonts w:ascii="Arial" w:eastAsia="Arial Unicode MS" w:hAnsi="Arial" w:cs="Arial"/>
                <w:sz w:val="12"/>
                <w:szCs w:val="12"/>
                <w:cs/>
              </w:rPr>
            </w:pPr>
            <w:r w:rsidRPr="00B27511">
              <w:rPr>
                <w:rFonts w:ascii="Arial" w:eastAsia="Arial Unicode MS" w:hAnsi="Arial" w:cs="Arial"/>
                <w:sz w:val="12"/>
                <w:szCs w:val="12"/>
              </w:rPr>
              <w:t>(Unit: Thousand Baht)</w:t>
            </w:r>
          </w:p>
        </w:tc>
      </w:tr>
      <w:tr w:rsidR="00155B66" w:rsidRPr="00B27511" w14:paraId="32DB3071" w14:textId="77777777" w:rsidTr="00665919">
        <w:trPr>
          <w:cantSplit/>
          <w:trHeight w:val="281"/>
          <w:tblHeader/>
        </w:trPr>
        <w:tc>
          <w:tcPr>
            <w:tcW w:w="1240" w:type="dxa"/>
          </w:tcPr>
          <w:p w14:paraId="6ADDFBC8"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2067" w:type="dxa"/>
          </w:tcPr>
          <w:p w14:paraId="611124A3"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1006" w:type="dxa"/>
          </w:tcPr>
          <w:p w14:paraId="69B75A27" w14:textId="77777777" w:rsidR="00155B66" w:rsidRPr="00B27511" w:rsidRDefault="00155B66" w:rsidP="00665919">
            <w:pPr>
              <w:spacing w:line="260" w:lineRule="exact"/>
              <w:ind w:right="-43"/>
              <w:jc w:val="center"/>
              <w:rPr>
                <w:rFonts w:ascii="Arial" w:eastAsia="Arial Unicode MS" w:hAnsi="Arial" w:cs="Arial"/>
                <w:sz w:val="12"/>
                <w:szCs w:val="12"/>
                <w:cs/>
              </w:rPr>
            </w:pPr>
          </w:p>
        </w:tc>
        <w:tc>
          <w:tcPr>
            <w:tcW w:w="1789" w:type="dxa"/>
            <w:gridSpan w:val="2"/>
          </w:tcPr>
          <w:p w14:paraId="3A0A7B4F" w14:textId="77777777" w:rsidR="00155B66" w:rsidRPr="00B27511" w:rsidRDefault="00155B66" w:rsidP="00665919">
            <w:pPr>
              <w:spacing w:line="260" w:lineRule="exact"/>
              <w:ind w:right="-43"/>
              <w:jc w:val="center"/>
              <w:rPr>
                <w:rFonts w:ascii="Arial" w:eastAsia="Arial Unicode MS" w:hAnsi="Arial" w:cs="Arial"/>
                <w:sz w:val="12"/>
                <w:szCs w:val="12"/>
                <w:cs/>
              </w:rPr>
            </w:pPr>
          </w:p>
        </w:tc>
        <w:tc>
          <w:tcPr>
            <w:tcW w:w="3604" w:type="dxa"/>
            <w:gridSpan w:val="7"/>
          </w:tcPr>
          <w:p w14:paraId="3F296A2E" w14:textId="77777777" w:rsidR="00155B66" w:rsidRPr="00B27511"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Consolidated financial statements</w:t>
            </w:r>
          </w:p>
        </w:tc>
      </w:tr>
      <w:tr w:rsidR="00155B66" w:rsidRPr="00B27511" w14:paraId="037A11B6" w14:textId="77777777" w:rsidTr="00665919">
        <w:trPr>
          <w:cantSplit/>
          <w:trHeight w:val="255"/>
          <w:tblHeader/>
        </w:trPr>
        <w:tc>
          <w:tcPr>
            <w:tcW w:w="1240" w:type="dxa"/>
          </w:tcPr>
          <w:p w14:paraId="1DDE2EB4"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2067" w:type="dxa"/>
          </w:tcPr>
          <w:p w14:paraId="6FB26616"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1006" w:type="dxa"/>
          </w:tcPr>
          <w:p w14:paraId="2A034AC3" w14:textId="77777777" w:rsidR="00155B66" w:rsidRPr="00B27511" w:rsidRDefault="00155B66"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Country of</w:t>
            </w:r>
          </w:p>
        </w:tc>
        <w:tc>
          <w:tcPr>
            <w:tcW w:w="1789" w:type="dxa"/>
            <w:gridSpan w:val="2"/>
          </w:tcPr>
          <w:p w14:paraId="5B57DC8D" w14:textId="77777777" w:rsidR="00155B66" w:rsidRPr="00B27511" w:rsidRDefault="00155B66"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Shareholding</w:t>
            </w:r>
          </w:p>
        </w:tc>
        <w:tc>
          <w:tcPr>
            <w:tcW w:w="1804" w:type="dxa"/>
            <w:gridSpan w:val="3"/>
          </w:tcPr>
          <w:p w14:paraId="54B4F286" w14:textId="77777777" w:rsidR="00155B66" w:rsidRPr="00B27511" w:rsidRDefault="00155B66" w:rsidP="00665919">
            <w:pPr>
              <w:spacing w:line="260" w:lineRule="exact"/>
              <w:ind w:right="-43"/>
              <w:jc w:val="center"/>
              <w:rPr>
                <w:rFonts w:ascii="Arial" w:eastAsia="Arial Unicode MS" w:hAnsi="Arial" w:cs="Arial"/>
                <w:sz w:val="12"/>
                <w:szCs w:val="12"/>
                <w:cs/>
                <w:lang w:val="th-TH"/>
              </w:rPr>
            </w:pPr>
          </w:p>
        </w:tc>
        <w:tc>
          <w:tcPr>
            <w:tcW w:w="1800" w:type="dxa"/>
            <w:gridSpan w:val="4"/>
          </w:tcPr>
          <w:p w14:paraId="3CC8EEB3" w14:textId="77777777" w:rsidR="00155B66" w:rsidRPr="00B27511" w:rsidRDefault="00155B66"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 xml:space="preserve">Carrying amounts based on </w:t>
            </w:r>
          </w:p>
        </w:tc>
      </w:tr>
      <w:tr w:rsidR="00155B66" w:rsidRPr="00B27511" w14:paraId="2EFE2C6E" w14:textId="77777777" w:rsidTr="00665919">
        <w:trPr>
          <w:cantSplit/>
          <w:trHeight w:val="334"/>
          <w:tblHeader/>
        </w:trPr>
        <w:tc>
          <w:tcPr>
            <w:tcW w:w="1240" w:type="dxa"/>
          </w:tcPr>
          <w:p w14:paraId="7D062DEF" w14:textId="77777777" w:rsidR="00155B66" w:rsidRPr="00B27511"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Company’s name</w:t>
            </w:r>
          </w:p>
        </w:tc>
        <w:tc>
          <w:tcPr>
            <w:tcW w:w="2067" w:type="dxa"/>
          </w:tcPr>
          <w:p w14:paraId="711D1A37" w14:textId="77777777" w:rsidR="00155B66" w:rsidRPr="00B27511"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Nature of business</w:t>
            </w:r>
          </w:p>
        </w:tc>
        <w:tc>
          <w:tcPr>
            <w:tcW w:w="1006" w:type="dxa"/>
          </w:tcPr>
          <w:p w14:paraId="04839B82" w14:textId="77777777" w:rsidR="00155B66" w:rsidRPr="00B27511"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incorporation</w:t>
            </w:r>
          </w:p>
        </w:tc>
        <w:tc>
          <w:tcPr>
            <w:tcW w:w="1789" w:type="dxa"/>
            <w:gridSpan w:val="2"/>
          </w:tcPr>
          <w:p w14:paraId="47F17084" w14:textId="77777777" w:rsidR="00155B66" w:rsidRPr="00B27511"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percentage</w:t>
            </w:r>
          </w:p>
        </w:tc>
        <w:tc>
          <w:tcPr>
            <w:tcW w:w="1804" w:type="dxa"/>
            <w:gridSpan w:val="3"/>
          </w:tcPr>
          <w:p w14:paraId="14764AD4" w14:textId="77777777" w:rsidR="00155B66" w:rsidRPr="00B27511" w:rsidRDefault="00155B66" w:rsidP="00665919">
            <w:pPr>
              <w:pBdr>
                <w:bottom w:val="single" w:sz="4" w:space="1" w:color="auto"/>
              </w:pBd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Cost</w:t>
            </w:r>
          </w:p>
        </w:tc>
        <w:tc>
          <w:tcPr>
            <w:tcW w:w="1800" w:type="dxa"/>
            <w:gridSpan w:val="4"/>
          </w:tcPr>
          <w:p w14:paraId="19215673" w14:textId="77777777" w:rsidR="00155B66" w:rsidRPr="00B27511" w:rsidRDefault="00155B66" w:rsidP="00665919">
            <w:pPr>
              <w:pBdr>
                <w:bottom w:val="single" w:sz="4" w:space="1" w:color="auto"/>
              </w:pBd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equity method</w:t>
            </w:r>
          </w:p>
        </w:tc>
      </w:tr>
      <w:tr w:rsidR="00B579D0" w:rsidRPr="00B27511" w14:paraId="5B8B8AED" w14:textId="77777777" w:rsidTr="00665919">
        <w:trPr>
          <w:trHeight w:val="288"/>
          <w:tblHeader/>
        </w:trPr>
        <w:tc>
          <w:tcPr>
            <w:tcW w:w="1240" w:type="dxa"/>
          </w:tcPr>
          <w:p w14:paraId="67FB49B5"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2067" w:type="dxa"/>
          </w:tcPr>
          <w:p w14:paraId="2E47851D"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1006" w:type="dxa"/>
          </w:tcPr>
          <w:p w14:paraId="08CA73A5"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889" w:type="dxa"/>
          </w:tcPr>
          <w:p w14:paraId="59C326B4" w14:textId="61550199" w:rsidR="00B579D0"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30 June</w:t>
            </w:r>
          </w:p>
        </w:tc>
        <w:tc>
          <w:tcPr>
            <w:tcW w:w="900" w:type="dxa"/>
          </w:tcPr>
          <w:p w14:paraId="2EB0B636" w14:textId="348584DF" w:rsidR="00B579D0" w:rsidRPr="00B27511" w:rsidRDefault="00B579D0"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31</w:t>
            </w:r>
            <w:r w:rsidR="00665919" w:rsidRPr="00B27511">
              <w:rPr>
                <w:rFonts w:ascii="Arial" w:eastAsia="Arial Unicode MS" w:hAnsi="Arial" w:cs="Arial"/>
                <w:sz w:val="12"/>
                <w:szCs w:val="12"/>
              </w:rPr>
              <w:t xml:space="preserve"> </w:t>
            </w:r>
            <w:r w:rsidRPr="00B27511">
              <w:rPr>
                <w:rFonts w:ascii="Arial" w:eastAsia="Arial Unicode MS" w:hAnsi="Arial" w:cs="Arial"/>
                <w:sz w:val="12"/>
                <w:szCs w:val="12"/>
              </w:rPr>
              <w:t>December</w:t>
            </w:r>
          </w:p>
        </w:tc>
        <w:tc>
          <w:tcPr>
            <w:tcW w:w="900" w:type="dxa"/>
          </w:tcPr>
          <w:p w14:paraId="4C4B01E5" w14:textId="30163C61" w:rsidR="00B579D0"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30 June</w:t>
            </w:r>
          </w:p>
        </w:tc>
        <w:tc>
          <w:tcPr>
            <w:tcW w:w="901" w:type="dxa"/>
            <w:gridSpan w:val="2"/>
          </w:tcPr>
          <w:p w14:paraId="00AF3288" w14:textId="5FC52024" w:rsidR="00B579D0" w:rsidRPr="00B27511" w:rsidRDefault="00E071FF"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31</w:t>
            </w:r>
            <w:r w:rsidR="00665919" w:rsidRPr="00B27511">
              <w:rPr>
                <w:rFonts w:ascii="Arial" w:eastAsia="Arial Unicode MS" w:hAnsi="Arial" w:cs="Arial"/>
                <w:sz w:val="12"/>
                <w:szCs w:val="12"/>
              </w:rPr>
              <w:t xml:space="preserve"> </w:t>
            </w:r>
            <w:r w:rsidR="00B579D0" w:rsidRPr="00B27511">
              <w:rPr>
                <w:rFonts w:ascii="Arial" w:eastAsia="Arial Unicode MS" w:hAnsi="Arial" w:cs="Arial"/>
                <w:sz w:val="12"/>
                <w:szCs w:val="12"/>
              </w:rPr>
              <w:t>December</w:t>
            </w:r>
          </w:p>
        </w:tc>
        <w:tc>
          <w:tcPr>
            <w:tcW w:w="899" w:type="dxa"/>
            <w:gridSpan w:val="2"/>
          </w:tcPr>
          <w:p w14:paraId="5C323C2F" w14:textId="7456455B" w:rsidR="00B579D0"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30 June</w:t>
            </w:r>
          </w:p>
        </w:tc>
        <w:tc>
          <w:tcPr>
            <w:tcW w:w="901" w:type="dxa"/>
            <w:gridSpan w:val="2"/>
          </w:tcPr>
          <w:p w14:paraId="246BEDB9" w14:textId="79462EB7" w:rsidR="00B579D0" w:rsidRPr="00B27511" w:rsidRDefault="00E071FF"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31</w:t>
            </w:r>
            <w:r w:rsidR="00665919" w:rsidRPr="00B27511">
              <w:rPr>
                <w:rFonts w:ascii="Arial" w:eastAsia="Arial Unicode MS" w:hAnsi="Arial" w:cs="Arial"/>
                <w:sz w:val="12"/>
                <w:szCs w:val="12"/>
              </w:rPr>
              <w:t xml:space="preserve"> </w:t>
            </w:r>
            <w:r w:rsidR="00B579D0" w:rsidRPr="00B27511">
              <w:rPr>
                <w:rFonts w:ascii="Arial" w:eastAsia="Arial Unicode MS" w:hAnsi="Arial" w:cs="Arial"/>
                <w:sz w:val="12"/>
                <w:szCs w:val="12"/>
              </w:rPr>
              <w:t>December</w:t>
            </w:r>
          </w:p>
        </w:tc>
      </w:tr>
      <w:tr w:rsidR="00410930" w:rsidRPr="00B27511" w14:paraId="09B4930C" w14:textId="77777777" w:rsidTr="00665919">
        <w:trPr>
          <w:trHeight w:val="255"/>
          <w:tblHeader/>
        </w:trPr>
        <w:tc>
          <w:tcPr>
            <w:tcW w:w="1240" w:type="dxa"/>
          </w:tcPr>
          <w:p w14:paraId="135D9332" w14:textId="77777777" w:rsidR="00410930" w:rsidRPr="00B27511" w:rsidRDefault="00410930" w:rsidP="00665919">
            <w:pPr>
              <w:spacing w:line="260" w:lineRule="exact"/>
              <w:ind w:right="-43"/>
              <w:jc w:val="center"/>
              <w:rPr>
                <w:rFonts w:ascii="Arial" w:eastAsia="Arial Unicode MS" w:hAnsi="Arial" w:cs="Arial"/>
                <w:sz w:val="12"/>
                <w:szCs w:val="12"/>
                <w:cs/>
                <w:lang w:val="th-TH"/>
              </w:rPr>
            </w:pPr>
          </w:p>
        </w:tc>
        <w:tc>
          <w:tcPr>
            <w:tcW w:w="2067" w:type="dxa"/>
          </w:tcPr>
          <w:p w14:paraId="07E4AAA0" w14:textId="77777777" w:rsidR="00410930" w:rsidRPr="00B27511" w:rsidRDefault="00410930" w:rsidP="00665919">
            <w:pPr>
              <w:spacing w:line="260" w:lineRule="exact"/>
              <w:ind w:right="-43"/>
              <w:jc w:val="center"/>
              <w:rPr>
                <w:rFonts w:ascii="Arial" w:eastAsia="Arial Unicode MS" w:hAnsi="Arial" w:cs="Arial"/>
                <w:sz w:val="12"/>
                <w:szCs w:val="12"/>
                <w:cs/>
                <w:lang w:val="th-TH"/>
              </w:rPr>
            </w:pPr>
          </w:p>
        </w:tc>
        <w:tc>
          <w:tcPr>
            <w:tcW w:w="1006" w:type="dxa"/>
          </w:tcPr>
          <w:p w14:paraId="6A727E36" w14:textId="77777777" w:rsidR="00410930" w:rsidRPr="00B27511" w:rsidRDefault="00410930" w:rsidP="00665919">
            <w:pPr>
              <w:spacing w:line="260" w:lineRule="exact"/>
              <w:ind w:right="-43"/>
              <w:jc w:val="center"/>
              <w:rPr>
                <w:rFonts w:ascii="Arial" w:eastAsia="Arial Unicode MS" w:hAnsi="Arial" w:cs="Arial"/>
                <w:sz w:val="12"/>
                <w:szCs w:val="12"/>
                <w:cs/>
                <w:lang w:val="th-TH"/>
              </w:rPr>
            </w:pPr>
          </w:p>
        </w:tc>
        <w:tc>
          <w:tcPr>
            <w:tcW w:w="889" w:type="dxa"/>
          </w:tcPr>
          <w:p w14:paraId="4560BF66" w14:textId="4719A15E"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2021</w:t>
            </w:r>
          </w:p>
        </w:tc>
        <w:tc>
          <w:tcPr>
            <w:tcW w:w="900" w:type="dxa"/>
          </w:tcPr>
          <w:p w14:paraId="2B9B8778" w14:textId="43FC785B"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2020</w:t>
            </w:r>
          </w:p>
        </w:tc>
        <w:tc>
          <w:tcPr>
            <w:tcW w:w="900" w:type="dxa"/>
          </w:tcPr>
          <w:p w14:paraId="08A8D127" w14:textId="31D5117C"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2021</w:t>
            </w:r>
          </w:p>
        </w:tc>
        <w:tc>
          <w:tcPr>
            <w:tcW w:w="901" w:type="dxa"/>
            <w:gridSpan w:val="2"/>
          </w:tcPr>
          <w:p w14:paraId="4F6C6E61" w14:textId="39136FB0"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2020</w:t>
            </w:r>
          </w:p>
        </w:tc>
        <w:tc>
          <w:tcPr>
            <w:tcW w:w="899" w:type="dxa"/>
            <w:gridSpan w:val="2"/>
          </w:tcPr>
          <w:p w14:paraId="0DD35556" w14:textId="226EC854"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2021</w:t>
            </w:r>
          </w:p>
        </w:tc>
        <w:tc>
          <w:tcPr>
            <w:tcW w:w="901" w:type="dxa"/>
            <w:gridSpan w:val="2"/>
          </w:tcPr>
          <w:p w14:paraId="7F7D6C66" w14:textId="415C721B"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2020</w:t>
            </w:r>
          </w:p>
        </w:tc>
      </w:tr>
      <w:tr w:rsidR="00B579D0" w:rsidRPr="00B27511" w14:paraId="6CDF8FE0" w14:textId="77777777" w:rsidTr="00665919">
        <w:trPr>
          <w:trHeight w:val="255"/>
          <w:tblHeader/>
        </w:trPr>
        <w:tc>
          <w:tcPr>
            <w:tcW w:w="1240" w:type="dxa"/>
          </w:tcPr>
          <w:p w14:paraId="6F79EEED" w14:textId="77777777" w:rsidR="00B579D0" w:rsidRPr="00B27511" w:rsidRDefault="00B579D0" w:rsidP="00665919">
            <w:pPr>
              <w:spacing w:line="260" w:lineRule="exact"/>
              <w:ind w:right="-45"/>
              <w:jc w:val="center"/>
              <w:rPr>
                <w:rFonts w:ascii="Arial" w:eastAsia="Arial Unicode MS" w:hAnsi="Arial" w:cs="Arial"/>
                <w:sz w:val="12"/>
                <w:szCs w:val="12"/>
                <w:cs/>
                <w:lang w:val="th-TH"/>
              </w:rPr>
            </w:pPr>
          </w:p>
        </w:tc>
        <w:tc>
          <w:tcPr>
            <w:tcW w:w="2067" w:type="dxa"/>
          </w:tcPr>
          <w:p w14:paraId="33CFE373" w14:textId="77777777" w:rsidR="00B579D0" w:rsidRPr="00B27511" w:rsidRDefault="00B579D0" w:rsidP="00665919">
            <w:pPr>
              <w:spacing w:line="260" w:lineRule="exact"/>
              <w:ind w:right="-45"/>
              <w:jc w:val="center"/>
              <w:rPr>
                <w:rFonts w:ascii="Arial" w:eastAsia="Arial Unicode MS" w:hAnsi="Arial" w:cs="Arial"/>
                <w:sz w:val="12"/>
                <w:szCs w:val="12"/>
                <w:cs/>
                <w:lang w:val="th-TH"/>
              </w:rPr>
            </w:pPr>
          </w:p>
        </w:tc>
        <w:tc>
          <w:tcPr>
            <w:tcW w:w="1006" w:type="dxa"/>
          </w:tcPr>
          <w:p w14:paraId="4955753D" w14:textId="77777777" w:rsidR="00B579D0" w:rsidRPr="00B27511" w:rsidRDefault="00B579D0" w:rsidP="00665919">
            <w:pPr>
              <w:spacing w:line="260" w:lineRule="exact"/>
              <w:ind w:right="-45"/>
              <w:jc w:val="center"/>
              <w:rPr>
                <w:rFonts w:ascii="Arial" w:eastAsia="Arial Unicode MS" w:hAnsi="Arial" w:cs="Arial"/>
                <w:sz w:val="12"/>
                <w:szCs w:val="12"/>
                <w:cs/>
                <w:lang w:val="th-TH"/>
              </w:rPr>
            </w:pPr>
          </w:p>
        </w:tc>
        <w:tc>
          <w:tcPr>
            <w:tcW w:w="889" w:type="dxa"/>
          </w:tcPr>
          <w:p w14:paraId="6E7F836B" w14:textId="77777777" w:rsidR="00B579D0" w:rsidRPr="00B27511" w:rsidRDefault="00B579D0"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Percent</w:t>
            </w:r>
          </w:p>
        </w:tc>
        <w:tc>
          <w:tcPr>
            <w:tcW w:w="900" w:type="dxa"/>
          </w:tcPr>
          <w:p w14:paraId="2CE18D0B" w14:textId="77777777" w:rsidR="00B579D0" w:rsidRPr="00B27511" w:rsidRDefault="00B579D0"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Percent</w:t>
            </w:r>
          </w:p>
        </w:tc>
        <w:tc>
          <w:tcPr>
            <w:tcW w:w="900" w:type="dxa"/>
          </w:tcPr>
          <w:p w14:paraId="63ECAB7F"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901" w:type="dxa"/>
            <w:gridSpan w:val="2"/>
          </w:tcPr>
          <w:p w14:paraId="097C1270"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899" w:type="dxa"/>
            <w:gridSpan w:val="2"/>
          </w:tcPr>
          <w:p w14:paraId="77DC0A5B"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901" w:type="dxa"/>
            <w:gridSpan w:val="2"/>
          </w:tcPr>
          <w:p w14:paraId="4F8643B0"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r>
      <w:tr w:rsidR="00B579D0" w:rsidRPr="00B27511" w14:paraId="4C3C30FB" w14:textId="77777777" w:rsidTr="00665919">
        <w:trPr>
          <w:trHeight w:val="170"/>
          <w:tblHeader/>
        </w:trPr>
        <w:tc>
          <w:tcPr>
            <w:tcW w:w="1240" w:type="dxa"/>
          </w:tcPr>
          <w:p w14:paraId="579F7584" w14:textId="77777777" w:rsidR="00B579D0" w:rsidRPr="00B27511" w:rsidRDefault="00B579D0" w:rsidP="00665919">
            <w:pPr>
              <w:spacing w:line="260" w:lineRule="exact"/>
              <w:ind w:right="-43"/>
              <w:jc w:val="thaiDistribute"/>
              <w:rPr>
                <w:rFonts w:ascii="Arial" w:eastAsia="Arial Unicode MS" w:hAnsi="Arial" w:cs="Arial"/>
                <w:sz w:val="12"/>
                <w:szCs w:val="12"/>
                <w:cs/>
              </w:rPr>
            </w:pPr>
            <w:r w:rsidRPr="00B27511">
              <w:rPr>
                <w:rFonts w:ascii="Arial" w:eastAsia="Arial Unicode MS" w:hAnsi="Arial" w:cs="Arial"/>
                <w:sz w:val="12"/>
                <w:szCs w:val="12"/>
              </w:rPr>
              <w:t xml:space="preserve">United Distribution </w:t>
            </w:r>
          </w:p>
        </w:tc>
        <w:tc>
          <w:tcPr>
            <w:tcW w:w="2067" w:type="dxa"/>
          </w:tcPr>
          <w:p w14:paraId="1B6C2D96" w14:textId="31483381" w:rsidR="00B579D0" w:rsidRPr="00B27511" w:rsidRDefault="00B579D0" w:rsidP="00665919">
            <w:pPr>
              <w:spacing w:line="260" w:lineRule="exact"/>
              <w:ind w:right="-43"/>
              <w:jc w:val="thaiDistribute"/>
              <w:rPr>
                <w:rFonts w:ascii="Arial" w:eastAsia="Arial Unicode MS" w:hAnsi="Arial" w:cs="Arial"/>
                <w:sz w:val="12"/>
                <w:szCs w:val="12"/>
                <w:cs/>
              </w:rPr>
            </w:pPr>
            <w:r w:rsidRPr="00B27511">
              <w:rPr>
                <w:rFonts w:ascii="Arial" w:eastAsia="Arial Unicode MS" w:hAnsi="Arial" w:cs="Arial"/>
                <w:sz w:val="12"/>
                <w:szCs w:val="12"/>
              </w:rPr>
              <w:t>Sale of simcards, voucher</w:t>
            </w:r>
            <w:r w:rsidR="00410930" w:rsidRPr="00B27511">
              <w:rPr>
                <w:rFonts w:ascii="Arial" w:eastAsia="Arial Unicode MS" w:hAnsi="Arial" w:cs="Arial"/>
                <w:sz w:val="12"/>
                <w:szCs w:val="12"/>
              </w:rPr>
              <w:t xml:space="preserve"> cards</w:t>
            </w:r>
          </w:p>
        </w:tc>
        <w:tc>
          <w:tcPr>
            <w:tcW w:w="1006" w:type="dxa"/>
          </w:tcPr>
          <w:p w14:paraId="201D84CC" w14:textId="77777777" w:rsidR="00B579D0" w:rsidRPr="00B27511" w:rsidRDefault="00B579D0"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Thailand</w:t>
            </w:r>
          </w:p>
        </w:tc>
        <w:tc>
          <w:tcPr>
            <w:tcW w:w="889" w:type="dxa"/>
          </w:tcPr>
          <w:p w14:paraId="277C4D85" w14:textId="41922147" w:rsidR="00B579D0" w:rsidRPr="00B27511" w:rsidRDefault="00F60942" w:rsidP="00665919">
            <w:pPr>
              <w:spacing w:line="260" w:lineRule="exact"/>
              <w:ind w:right="-43"/>
              <w:jc w:val="center"/>
              <w:rPr>
                <w:rFonts w:ascii="Arial" w:eastAsia="Arial Unicode MS" w:hAnsi="Arial" w:cstheme="minorBidi"/>
                <w:sz w:val="12"/>
                <w:szCs w:val="12"/>
                <w:cs/>
              </w:rPr>
            </w:pPr>
            <w:r w:rsidRPr="00B27511">
              <w:rPr>
                <w:rFonts w:ascii="Arial" w:eastAsia="Arial Unicode MS" w:hAnsi="Arial" w:cstheme="minorBidi"/>
                <w:sz w:val="12"/>
                <w:szCs w:val="12"/>
              </w:rPr>
              <w:t>25</w:t>
            </w:r>
          </w:p>
        </w:tc>
        <w:tc>
          <w:tcPr>
            <w:tcW w:w="900" w:type="dxa"/>
          </w:tcPr>
          <w:p w14:paraId="66B69EC3" w14:textId="77777777" w:rsidR="00B579D0" w:rsidRPr="00B27511" w:rsidRDefault="00B579D0"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25</w:t>
            </w:r>
          </w:p>
        </w:tc>
        <w:tc>
          <w:tcPr>
            <w:tcW w:w="900" w:type="dxa"/>
          </w:tcPr>
          <w:p w14:paraId="06F58891" w14:textId="2E7FC8C5" w:rsidR="00B579D0" w:rsidRPr="00B27511" w:rsidRDefault="00BD3339"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B27511">
              <w:rPr>
                <w:rFonts w:ascii="Arial" w:eastAsia="Arial Unicode MS" w:hAnsi="Arial" w:cs="Arial"/>
                <w:sz w:val="12"/>
                <w:szCs w:val="12"/>
              </w:rPr>
              <w:t>50,000</w:t>
            </w:r>
          </w:p>
        </w:tc>
        <w:tc>
          <w:tcPr>
            <w:tcW w:w="901" w:type="dxa"/>
            <w:gridSpan w:val="2"/>
          </w:tcPr>
          <w:p w14:paraId="1484E178" w14:textId="77777777" w:rsidR="00B579D0" w:rsidRPr="00B27511" w:rsidRDefault="00B579D0"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B27511">
              <w:rPr>
                <w:rFonts w:ascii="Arial" w:eastAsia="Arial Unicode MS" w:hAnsi="Arial" w:cs="Arial"/>
                <w:sz w:val="12"/>
                <w:szCs w:val="12"/>
              </w:rPr>
              <w:t>50,000</w:t>
            </w:r>
          </w:p>
        </w:tc>
        <w:tc>
          <w:tcPr>
            <w:tcW w:w="899" w:type="dxa"/>
            <w:gridSpan w:val="2"/>
          </w:tcPr>
          <w:p w14:paraId="48CA7450" w14:textId="660385EB" w:rsidR="00B579D0" w:rsidRPr="00B27511" w:rsidRDefault="00BD3339"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B27511">
              <w:rPr>
                <w:rFonts w:ascii="Arial" w:eastAsia="Arial Unicode MS" w:hAnsi="Arial" w:cs="Arial"/>
                <w:sz w:val="12"/>
                <w:szCs w:val="12"/>
              </w:rPr>
              <w:t>230,835</w:t>
            </w:r>
          </w:p>
        </w:tc>
        <w:tc>
          <w:tcPr>
            <w:tcW w:w="901" w:type="dxa"/>
            <w:gridSpan w:val="2"/>
          </w:tcPr>
          <w:p w14:paraId="19DCF1FD" w14:textId="18EEEAF8" w:rsidR="00B579D0" w:rsidRPr="00B27511" w:rsidRDefault="00410930" w:rsidP="00665919">
            <w:pPr>
              <w:pBdr>
                <w:bottom w:val="double" w:sz="4" w:space="1" w:color="auto"/>
              </w:pBdr>
              <w:tabs>
                <w:tab w:val="decimal" w:pos="689"/>
              </w:tabs>
              <w:spacing w:line="260" w:lineRule="exact"/>
              <w:ind w:right="-43"/>
              <w:jc w:val="thaiDistribute"/>
              <w:rPr>
                <w:rFonts w:ascii="Arial" w:eastAsia="Arial Unicode MS" w:hAnsi="Arial" w:cs="Arial"/>
                <w:sz w:val="12"/>
                <w:szCs w:val="12"/>
                <w:cs/>
              </w:rPr>
            </w:pPr>
            <w:r w:rsidRPr="00B27511">
              <w:rPr>
                <w:rFonts w:ascii="Arial" w:eastAsia="Arial Unicode MS" w:hAnsi="Arial" w:cs="Arial"/>
                <w:sz w:val="12"/>
                <w:szCs w:val="12"/>
              </w:rPr>
              <w:t>233</w:t>
            </w:r>
            <w:r w:rsidRPr="00B27511">
              <w:rPr>
                <w:rFonts w:ascii="Arial" w:eastAsia="Arial Unicode MS" w:hAnsi="Arial" w:cs="Arial Unicode MS"/>
                <w:sz w:val="12"/>
                <w:szCs w:val="12"/>
              </w:rPr>
              <w:t>,299</w:t>
            </w:r>
          </w:p>
        </w:tc>
      </w:tr>
      <w:tr w:rsidR="00B579D0" w:rsidRPr="00B27511" w14:paraId="2A478F30" w14:textId="77777777" w:rsidTr="00665919">
        <w:trPr>
          <w:gridAfter w:val="1"/>
          <w:wAfter w:w="15" w:type="dxa"/>
          <w:trHeight w:val="253"/>
          <w:tblHeader/>
        </w:trPr>
        <w:tc>
          <w:tcPr>
            <w:tcW w:w="1240" w:type="dxa"/>
          </w:tcPr>
          <w:p w14:paraId="3C2FDE42" w14:textId="6700B37F" w:rsidR="00B579D0" w:rsidRPr="00B27511" w:rsidRDefault="00B579D0" w:rsidP="00665919">
            <w:pPr>
              <w:spacing w:line="260" w:lineRule="exact"/>
              <w:ind w:right="-43"/>
              <w:rPr>
                <w:rFonts w:ascii="Arial" w:eastAsia="Arial Unicode MS" w:hAnsi="Arial" w:cs="Arial"/>
                <w:sz w:val="12"/>
                <w:szCs w:val="12"/>
              </w:rPr>
            </w:pPr>
            <w:r w:rsidRPr="00B27511">
              <w:rPr>
                <w:rFonts w:ascii="Arial" w:eastAsia="Arial Unicode MS" w:hAnsi="Arial"/>
                <w:sz w:val="12"/>
                <w:szCs w:val="12"/>
                <w:cs/>
              </w:rPr>
              <w:t xml:space="preserve">  </w:t>
            </w:r>
            <w:r w:rsidRPr="00B27511">
              <w:rPr>
                <w:rFonts w:ascii="Arial" w:eastAsia="Arial Unicode MS" w:hAnsi="Arial" w:cs="Arial"/>
                <w:sz w:val="12"/>
                <w:szCs w:val="12"/>
              </w:rPr>
              <w:t>Business Co., Ltd.</w:t>
            </w:r>
          </w:p>
        </w:tc>
        <w:tc>
          <w:tcPr>
            <w:tcW w:w="2067" w:type="dxa"/>
          </w:tcPr>
          <w:p w14:paraId="136E51FC" w14:textId="52C59CB4" w:rsidR="00B579D0" w:rsidRPr="00B27511" w:rsidRDefault="00B579D0" w:rsidP="00665919">
            <w:pPr>
              <w:spacing w:line="260" w:lineRule="exact"/>
              <w:ind w:right="-43"/>
              <w:rPr>
                <w:rFonts w:ascii="Arial" w:eastAsia="Arial Unicode MS" w:hAnsi="Arial" w:cs="Arial"/>
                <w:sz w:val="12"/>
                <w:szCs w:val="12"/>
                <w:cs/>
              </w:rPr>
            </w:pPr>
            <w:r w:rsidRPr="00B27511">
              <w:rPr>
                <w:rFonts w:ascii="Arial" w:eastAsia="Arial Unicode MS" w:hAnsi="Arial" w:cs="Arial"/>
                <w:sz w:val="12"/>
                <w:szCs w:val="12"/>
              </w:rPr>
              <w:t xml:space="preserve"> and supplementary equipment</w:t>
            </w:r>
          </w:p>
        </w:tc>
        <w:tc>
          <w:tcPr>
            <w:tcW w:w="1006" w:type="dxa"/>
          </w:tcPr>
          <w:p w14:paraId="0A4BF961" w14:textId="77777777" w:rsidR="00B579D0" w:rsidRPr="00B27511" w:rsidRDefault="00B579D0" w:rsidP="00665919">
            <w:pPr>
              <w:spacing w:line="260" w:lineRule="exact"/>
              <w:ind w:right="-43"/>
              <w:jc w:val="thaiDistribute"/>
              <w:rPr>
                <w:rFonts w:ascii="Arial" w:eastAsia="Arial Unicode MS" w:hAnsi="Arial" w:cs="Arial"/>
                <w:sz w:val="12"/>
                <w:szCs w:val="12"/>
                <w:cs/>
              </w:rPr>
            </w:pPr>
          </w:p>
        </w:tc>
        <w:tc>
          <w:tcPr>
            <w:tcW w:w="889" w:type="dxa"/>
          </w:tcPr>
          <w:p w14:paraId="1FAAC6FF"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900" w:type="dxa"/>
          </w:tcPr>
          <w:p w14:paraId="75A0E66C"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900" w:type="dxa"/>
          </w:tcPr>
          <w:p w14:paraId="38B4A982"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889" w:type="dxa"/>
          </w:tcPr>
          <w:p w14:paraId="05D7A5D7"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899" w:type="dxa"/>
            <w:gridSpan w:val="2"/>
          </w:tcPr>
          <w:p w14:paraId="3D01D2C4"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c>
          <w:tcPr>
            <w:tcW w:w="901" w:type="dxa"/>
            <w:gridSpan w:val="2"/>
          </w:tcPr>
          <w:p w14:paraId="09FF82BF" w14:textId="77777777" w:rsidR="00B579D0" w:rsidRPr="00B27511" w:rsidRDefault="00B579D0" w:rsidP="00665919">
            <w:pPr>
              <w:spacing w:line="260" w:lineRule="exact"/>
              <w:ind w:right="-43"/>
              <w:jc w:val="center"/>
              <w:rPr>
                <w:rFonts w:ascii="Arial" w:eastAsia="Arial Unicode MS" w:hAnsi="Arial" w:cs="Arial"/>
                <w:sz w:val="12"/>
                <w:szCs w:val="12"/>
                <w:cs/>
                <w:lang w:val="th-TH"/>
              </w:rPr>
            </w:pPr>
          </w:p>
        </w:tc>
      </w:tr>
    </w:tbl>
    <w:p w14:paraId="170E454F" w14:textId="77777777" w:rsidR="00F64DDB" w:rsidRPr="00B27511" w:rsidRDefault="00F64DDB">
      <w:pPr>
        <w:rPr>
          <w:sz w:val="20"/>
          <w:szCs w:val="16"/>
        </w:rPr>
      </w:pPr>
    </w:p>
    <w:tbl>
      <w:tblPr>
        <w:tblW w:w="9720" w:type="dxa"/>
        <w:tblInd w:w="-90" w:type="dxa"/>
        <w:tblLayout w:type="fixed"/>
        <w:tblLook w:val="0000" w:firstRow="0" w:lastRow="0" w:firstColumn="0" w:lastColumn="0" w:noHBand="0" w:noVBand="0"/>
      </w:tblPr>
      <w:tblGrid>
        <w:gridCol w:w="1255"/>
        <w:gridCol w:w="1346"/>
        <w:gridCol w:w="915"/>
        <w:gridCol w:w="709"/>
        <w:gridCol w:w="733"/>
        <w:gridCol w:w="808"/>
        <w:gridCol w:w="779"/>
        <w:gridCol w:w="233"/>
        <w:gridCol w:w="596"/>
        <w:gridCol w:w="756"/>
        <w:gridCol w:w="773"/>
        <w:gridCol w:w="817"/>
      </w:tblGrid>
      <w:tr w:rsidR="00155B66" w:rsidRPr="00B27511" w14:paraId="07D8B172" w14:textId="77777777" w:rsidTr="00665919">
        <w:trPr>
          <w:trHeight w:val="238"/>
        </w:trPr>
        <w:tc>
          <w:tcPr>
            <w:tcW w:w="1255" w:type="dxa"/>
            <w:tcBorders>
              <w:top w:val="nil"/>
              <w:left w:val="nil"/>
              <w:bottom w:val="nil"/>
              <w:right w:val="nil"/>
            </w:tcBorders>
            <w:vAlign w:val="bottom"/>
          </w:tcPr>
          <w:p w14:paraId="1F6B2202"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1346" w:type="dxa"/>
            <w:tcBorders>
              <w:top w:val="nil"/>
              <w:left w:val="nil"/>
              <w:bottom w:val="nil"/>
              <w:right w:val="nil"/>
            </w:tcBorders>
            <w:vAlign w:val="bottom"/>
          </w:tcPr>
          <w:p w14:paraId="6C045A33"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915" w:type="dxa"/>
            <w:tcBorders>
              <w:top w:val="nil"/>
              <w:left w:val="nil"/>
              <w:bottom w:val="nil"/>
              <w:right w:val="nil"/>
            </w:tcBorders>
            <w:vAlign w:val="bottom"/>
          </w:tcPr>
          <w:p w14:paraId="7E054E8F"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1442" w:type="dxa"/>
            <w:gridSpan w:val="2"/>
            <w:tcBorders>
              <w:top w:val="nil"/>
              <w:left w:val="nil"/>
              <w:bottom w:val="nil"/>
              <w:right w:val="nil"/>
            </w:tcBorders>
            <w:vAlign w:val="bottom"/>
          </w:tcPr>
          <w:p w14:paraId="2CA3C3DA"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1820" w:type="dxa"/>
            <w:gridSpan w:val="3"/>
            <w:tcBorders>
              <w:top w:val="nil"/>
              <w:left w:val="nil"/>
              <w:bottom w:val="nil"/>
              <w:right w:val="nil"/>
            </w:tcBorders>
            <w:vAlign w:val="bottom"/>
          </w:tcPr>
          <w:p w14:paraId="219D5E6F"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2942" w:type="dxa"/>
            <w:gridSpan w:val="4"/>
            <w:tcBorders>
              <w:top w:val="nil"/>
              <w:left w:val="nil"/>
              <w:right w:val="nil"/>
            </w:tcBorders>
            <w:vAlign w:val="bottom"/>
          </w:tcPr>
          <w:p w14:paraId="2D3C92CE" w14:textId="77777777" w:rsidR="00155B66" w:rsidRPr="00B27511" w:rsidRDefault="00155B66" w:rsidP="00665919">
            <w:pPr>
              <w:spacing w:line="260" w:lineRule="exact"/>
              <w:jc w:val="right"/>
              <w:rPr>
                <w:rFonts w:ascii="Arial" w:eastAsia="Arial Unicode MS" w:hAnsi="Arial" w:cs="Arial Unicode MS"/>
                <w:sz w:val="12"/>
                <w:szCs w:val="12"/>
              </w:rPr>
            </w:pPr>
            <w:r w:rsidRPr="00B27511">
              <w:rPr>
                <w:rFonts w:ascii="Arial" w:eastAsia="Arial Unicode MS" w:hAnsi="Arial" w:cs="Arial Unicode MS"/>
                <w:sz w:val="12"/>
                <w:szCs w:val="12"/>
              </w:rPr>
              <w:t>(Unit: Thousand Baht)</w:t>
            </w:r>
          </w:p>
        </w:tc>
      </w:tr>
      <w:tr w:rsidR="00155B66" w:rsidRPr="00B27511" w14:paraId="7969D77C" w14:textId="77777777" w:rsidTr="00665919">
        <w:trPr>
          <w:trHeight w:val="251"/>
        </w:trPr>
        <w:tc>
          <w:tcPr>
            <w:tcW w:w="1255" w:type="dxa"/>
            <w:tcBorders>
              <w:top w:val="nil"/>
              <w:left w:val="nil"/>
              <w:bottom w:val="nil"/>
              <w:right w:val="nil"/>
            </w:tcBorders>
            <w:vAlign w:val="bottom"/>
          </w:tcPr>
          <w:p w14:paraId="1F1C1644"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1346" w:type="dxa"/>
            <w:tcBorders>
              <w:top w:val="nil"/>
              <w:left w:val="nil"/>
              <w:bottom w:val="nil"/>
              <w:right w:val="nil"/>
            </w:tcBorders>
            <w:vAlign w:val="bottom"/>
          </w:tcPr>
          <w:p w14:paraId="138EFCDB"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915" w:type="dxa"/>
            <w:tcBorders>
              <w:top w:val="nil"/>
              <w:left w:val="nil"/>
              <w:bottom w:val="nil"/>
              <w:right w:val="nil"/>
            </w:tcBorders>
            <w:vAlign w:val="bottom"/>
          </w:tcPr>
          <w:p w14:paraId="6F872257"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1442" w:type="dxa"/>
            <w:gridSpan w:val="2"/>
            <w:tcBorders>
              <w:top w:val="nil"/>
              <w:left w:val="nil"/>
              <w:bottom w:val="nil"/>
              <w:right w:val="nil"/>
            </w:tcBorders>
            <w:vAlign w:val="bottom"/>
          </w:tcPr>
          <w:p w14:paraId="2E3D5A12"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4762" w:type="dxa"/>
            <w:gridSpan w:val="7"/>
            <w:tcBorders>
              <w:top w:val="nil"/>
              <w:left w:val="nil"/>
              <w:bottom w:val="nil"/>
              <w:right w:val="nil"/>
            </w:tcBorders>
            <w:vAlign w:val="bottom"/>
          </w:tcPr>
          <w:p w14:paraId="02B51EC3" w14:textId="77777777" w:rsidR="00155B66" w:rsidRPr="00B27511" w:rsidRDefault="00155B66"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Separate financial statements</w:t>
            </w:r>
          </w:p>
        </w:tc>
      </w:tr>
      <w:tr w:rsidR="00155B66" w:rsidRPr="00B27511" w14:paraId="0AB88169" w14:textId="77777777" w:rsidTr="00665919">
        <w:trPr>
          <w:trHeight w:val="238"/>
        </w:trPr>
        <w:tc>
          <w:tcPr>
            <w:tcW w:w="1255" w:type="dxa"/>
            <w:tcBorders>
              <w:top w:val="nil"/>
              <w:left w:val="nil"/>
              <w:bottom w:val="nil"/>
              <w:right w:val="nil"/>
            </w:tcBorders>
            <w:vAlign w:val="bottom"/>
          </w:tcPr>
          <w:p w14:paraId="3D8A5819"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1346" w:type="dxa"/>
            <w:tcBorders>
              <w:top w:val="nil"/>
              <w:left w:val="nil"/>
              <w:bottom w:val="nil"/>
              <w:right w:val="nil"/>
            </w:tcBorders>
            <w:vAlign w:val="bottom"/>
          </w:tcPr>
          <w:p w14:paraId="7F629869"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915" w:type="dxa"/>
            <w:tcBorders>
              <w:top w:val="nil"/>
              <w:left w:val="nil"/>
              <w:bottom w:val="nil"/>
              <w:right w:val="nil"/>
            </w:tcBorders>
            <w:vAlign w:val="bottom"/>
          </w:tcPr>
          <w:p w14:paraId="047DF27A" w14:textId="77777777" w:rsidR="00155B66" w:rsidRPr="00B27511" w:rsidRDefault="00155B66" w:rsidP="00665919">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Country of</w:t>
            </w:r>
          </w:p>
        </w:tc>
        <w:tc>
          <w:tcPr>
            <w:tcW w:w="1442" w:type="dxa"/>
            <w:gridSpan w:val="2"/>
            <w:tcBorders>
              <w:top w:val="nil"/>
              <w:left w:val="nil"/>
              <w:bottom w:val="nil"/>
              <w:right w:val="nil"/>
            </w:tcBorders>
            <w:vAlign w:val="bottom"/>
          </w:tcPr>
          <w:p w14:paraId="6ECBEF62" w14:textId="77777777" w:rsidR="00155B66" w:rsidRPr="00B27511" w:rsidRDefault="00155B66" w:rsidP="00665919">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Shareholding</w:t>
            </w:r>
          </w:p>
        </w:tc>
        <w:tc>
          <w:tcPr>
            <w:tcW w:w="1587" w:type="dxa"/>
            <w:gridSpan w:val="2"/>
            <w:tcBorders>
              <w:top w:val="nil"/>
              <w:left w:val="nil"/>
              <w:bottom w:val="nil"/>
              <w:right w:val="nil"/>
            </w:tcBorders>
            <w:vAlign w:val="bottom"/>
          </w:tcPr>
          <w:p w14:paraId="20AB843B" w14:textId="77777777" w:rsidR="00155B66" w:rsidRPr="00B27511" w:rsidRDefault="00155B66" w:rsidP="00665919">
            <w:pPr>
              <w:spacing w:line="260" w:lineRule="exact"/>
              <w:jc w:val="center"/>
              <w:rPr>
                <w:rFonts w:ascii="Arial" w:eastAsia="Arial Unicode MS" w:hAnsi="Arial" w:cs="Arial Unicode MS"/>
                <w:sz w:val="12"/>
                <w:szCs w:val="12"/>
              </w:rPr>
            </w:pPr>
          </w:p>
        </w:tc>
        <w:tc>
          <w:tcPr>
            <w:tcW w:w="1585" w:type="dxa"/>
            <w:gridSpan w:val="3"/>
            <w:tcBorders>
              <w:top w:val="nil"/>
              <w:left w:val="nil"/>
              <w:right w:val="nil"/>
            </w:tcBorders>
            <w:vAlign w:val="bottom"/>
          </w:tcPr>
          <w:p w14:paraId="6EFC8833" w14:textId="7321BA2F" w:rsidR="00155B66" w:rsidRPr="00B27511" w:rsidRDefault="0076447C" w:rsidP="00665919">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Allowance</w:t>
            </w:r>
            <w:r w:rsidR="00EF69F8" w:rsidRPr="00B27511">
              <w:rPr>
                <w:rFonts w:ascii="Arial" w:eastAsia="Arial Unicode MS" w:hAnsi="Arial" w:cs="Arial Unicode MS"/>
                <w:sz w:val="12"/>
                <w:szCs w:val="12"/>
              </w:rPr>
              <w:t xml:space="preserve"> for </w:t>
            </w:r>
            <w:r w:rsidR="00155B66" w:rsidRPr="00B27511">
              <w:rPr>
                <w:rFonts w:ascii="Arial" w:eastAsia="Arial Unicode MS" w:hAnsi="Arial" w:cs="Arial Unicode MS"/>
                <w:sz w:val="12"/>
                <w:szCs w:val="12"/>
              </w:rPr>
              <w:t xml:space="preserve">impairment </w:t>
            </w:r>
          </w:p>
        </w:tc>
        <w:tc>
          <w:tcPr>
            <w:tcW w:w="1590" w:type="dxa"/>
            <w:gridSpan w:val="2"/>
            <w:tcBorders>
              <w:top w:val="nil"/>
              <w:left w:val="nil"/>
              <w:right w:val="nil"/>
            </w:tcBorders>
          </w:tcPr>
          <w:p w14:paraId="6901F247" w14:textId="68EDE19A" w:rsidR="00155B66" w:rsidRPr="00B27511" w:rsidRDefault="00EF69F8" w:rsidP="00665919">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Carrying amounts </w:t>
            </w:r>
            <w:r w:rsidR="00155B66" w:rsidRPr="00B27511">
              <w:rPr>
                <w:rFonts w:ascii="Arial" w:eastAsia="Arial Unicode MS" w:hAnsi="Arial" w:cs="Arial Unicode MS"/>
                <w:sz w:val="12"/>
                <w:szCs w:val="12"/>
              </w:rPr>
              <w:t>based</w:t>
            </w:r>
          </w:p>
        </w:tc>
      </w:tr>
      <w:tr w:rsidR="00155B66" w:rsidRPr="00B27511" w14:paraId="02283F8C" w14:textId="77777777" w:rsidTr="00665919">
        <w:trPr>
          <w:trHeight w:val="263"/>
        </w:trPr>
        <w:tc>
          <w:tcPr>
            <w:tcW w:w="1255" w:type="dxa"/>
            <w:tcBorders>
              <w:top w:val="nil"/>
              <w:left w:val="nil"/>
              <w:bottom w:val="nil"/>
              <w:right w:val="nil"/>
            </w:tcBorders>
            <w:vAlign w:val="bottom"/>
          </w:tcPr>
          <w:p w14:paraId="63495709" w14:textId="77777777" w:rsidR="00155B66" w:rsidRPr="00B27511" w:rsidRDefault="00155B66"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Company’s name</w:t>
            </w:r>
          </w:p>
        </w:tc>
        <w:tc>
          <w:tcPr>
            <w:tcW w:w="1346" w:type="dxa"/>
            <w:tcBorders>
              <w:top w:val="nil"/>
              <w:left w:val="nil"/>
              <w:bottom w:val="nil"/>
              <w:right w:val="nil"/>
            </w:tcBorders>
            <w:vAlign w:val="bottom"/>
          </w:tcPr>
          <w:p w14:paraId="0F9CCF76" w14:textId="77777777" w:rsidR="00155B66" w:rsidRPr="00B27511" w:rsidRDefault="00155B66"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Nature of business</w:t>
            </w:r>
          </w:p>
        </w:tc>
        <w:tc>
          <w:tcPr>
            <w:tcW w:w="915" w:type="dxa"/>
            <w:tcBorders>
              <w:top w:val="nil"/>
              <w:left w:val="nil"/>
              <w:bottom w:val="nil"/>
              <w:right w:val="nil"/>
            </w:tcBorders>
            <w:vAlign w:val="bottom"/>
          </w:tcPr>
          <w:p w14:paraId="0DCF9785" w14:textId="77777777" w:rsidR="00155B66" w:rsidRPr="00B27511" w:rsidRDefault="00155B66"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incorporation</w:t>
            </w:r>
          </w:p>
        </w:tc>
        <w:tc>
          <w:tcPr>
            <w:tcW w:w="1442" w:type="dxa"/>
            <w:gridSpan w:val="2"/>
            <w:tcBorders>
              <w:top w:val="nil"/>
              <w:left w:val="nil"/>
              <w:bottom w:val="nil"/>
              <w:right w:val="nil"/>
            </w:tcBorders>
            <w:vAlign w:val="bottom"/>
          </w:tcPr>
          <w:p w14:paraId="6FF47EE3" w14:textId="77777777" w:rsidR="00155B66" w:rsidRPr="00B27511" w:rsidRDefault="00155B66"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percentage</w:t>
            </w:r>
          </w:p>
        </w:tc>
        <w:tc>
          <w:tcPr>
            <w:tcW w:w="1587" w:type="dxa"/>
            <w:gridSpan w:val="2"/>
            <w:tcBorders>
              <w:top w:val="nil"/>
              <w:left w:val="nil"/>
              <w:bottom w:val="nil"/>
              <w:right w:val="nil"/>
            </w:tcBorders>
            <w:vAlign w:val="bottom"/>
          </w:tcPr>
          <w:p w14:paraId="11B4C5CD" w14:textId="77777777" w:rsidR="00155B66" w:rsidRPr="00B27511" w:rsidRDefault="00155B66"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Cost</w:t>
            </w:r>
          </w:p>
        </w:tc>
        <w:tc>
          <w:tcPr>
            <w:tcW w:w="1585" w:type="dxa"/>
            <w:gridSpan w:val="3"/>
            <w:tcBorders>
              <w:top w:val="nil"/>
              <w:left w:val="nil"/>
              <w:right w:val="nil"/>
            </w:tcBorders>
            <w:vAlign w:val="bottom"/>
          </w:tcPr>
          <w:p w14:paraId="5F14FC59" w14:textId="540F7890" w:rsidR="00155B66" w:rsidRPr="00B27511" w:rsidRDefault="00EF69F8"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of </w:t>
            </w:r>
            <w:r w:rsidR="00155B66" w:rsidRPr="00B27511">
              <w:rPr>
                <w:rFonts w:ascii="Arial" w:eastAsia="Arial Unicode MS" w:hAnsi="Arial" w:cs="Arial Unicode MS"/>
                <w:sz w:val="12"/>
                <w:szCs w:val="12"/>
              </w:rPr>
              <w:t>investments</w:t>
            </w:r>
          </w:p>
        </w:tc>
        <w:tc>
          <w:tcPr>
            <w:tcW w:w="1590" w:type="dxa"/>
            <w:gridSpan w:val="2"/>
            <w:tcBorders>
              <w:top w:val="nil"/>
              <w:left w:val="nil"/>
              <w:right w:val="nil"/>
            </w:tcBorders>
          </w:tcPr>
          <w:p w14:paraId="4321C8FC" w14:textId="77777777" w:rsidR="00155B66" w:rsidRPr="00B27511" w:rsidRDefault="00155B66"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on cost method - net</w:t>
            </w:r>
          </w:p>
        </w:tc>
      </w:tr>
      <w:tr w:rsidR="00B579D0" w:rsidRPr="00B27511" w14:paraId="710FB90B" w14:textId="77777777" w:rsidTr="00665919">
        <w:tblPrEx>
          <w:tblLook w:val="01E0" w:firstRow="1" w:lastRow="1" w:firstColumn="1" w:lastColumn="1" w:noHBand="0" w:noVBand="0"/>
        </w:tblPrEx>
        <w:trPr>
          <w:trHeight w:val="464"/>
        </w:trPr>
        <w:tc>
          <w:tcPr>
            <w:tcW w:w="1255" w:type="dxa"/>
          </w:tcPr>
          <w:p w14:paraId="5D1A82B9" w14:textId="77777777" w:rsidR="00B579D0" w:rsidRPr="00B27511" w:rsidRDefault="00B579D0" w:rsidP="00665919">
            <w:pPr>
              <w:spacing w:line="260" w:lineRule="exact"/>
              <w:jc w:val="center"/>
              <w:rPr>
                <w:rFonts w:ascii="Arial" w:eastAsia="Arial Unicode MS" w:hAnsi="Arial" w:cs="Arial Unicode MS"/>
                <w:sz w:val="12"/>
                <w:szCs w:val="12"/>
                <w:cs/>
              </w:rPr>
            </w:pPr>
          </w:p>
        </w:tc>
        <w:tc>
          <w:tcPr>
            <w:tcW w:w="1346" w:type="dxa"/>
          </w:tcPr>
          <w:p w14:paraId="5D15DB22"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915" w:type="dxa"/>
          </w:tcPr>
          <w:p w14:paraId="2A8495B9"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709" w:type="dxa"/>
          </w:tcPr>
          <w:p w14:paraId="4CF6BB88" w14:textId="77777777" w:rsidR="00665919"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 xml:space="preserve">30 </w:t>
            </w:r>
          </w:p>
          <w:p w14:paraId="3B70A30A" w14:textId="25A1D861" w:rsidR="00B579D0"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June</w:t>
            </w:r>
          </w:p>
        </w:tc>
        <w:tc>
          <w:tcPr>
            <w:tcW w:w="733" w:type="dxa"/>
          </w:tcPr>
          <w:p w14:paraId="6B2B7F63" w14:textId="77777777" w:rsidR="00B579D0" w:rsidRPr="00B27511" w:rsidRDefault="00B579D0"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31 December</w:t>
            </w:r>
          </w:p>
        </w:tc>
        <w:tc>
          <w:tcPr>
            <w:tcW w:w="808" w:type="dxa"/>
          </w:tcPr>
          <w:p w14:paraId="52337A5F" w14:textId="77777777" w:rsidR="00665919"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 xml:space="preserve">30 </w:t>
            </w:r>
          </w:p>
          <w:p w14:paraId="7EC2E11D" w14:textId="1BEA7863" w:rsidR="00B579D0"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June</w:t>
            </w:r>
          </w:p>
        </w:tc>
        <w:tc>
          <w:tcPr>
            <w:tcW w:w="779" w:type="dxa"/>
          </w:tcPr>
          <w:p w14:paraId="154301F6" w14:textId="77777777" w:rsidR="00B579D0" w:rsidRPr="00B27511" w:rsidRDefault="00B579D0"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31 December</w:t>
            </w:r>
          </w:p>
        </w:tc>
        <w:tc>
          <w:tcPr>
            <w:tcW w:w="829" w:type="dxa"/>
            <w:gridSpan w:val="2"/>
          </w:tcPr>
          <w:p w14:paraId="1BED7224" w14:textId="77777777" w:rsidR="00665919"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 xml:space="preserve">30 </w:t>
            </w:r>
          </w:p>
          <w:p w14:paraId="46AEE78D" w14:textId="7F40A0BF" w:rsidR="00B579D0"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June</w:t>
            </w:r>
          </w:p>
        </w:tc>
        <w:tc>
          <w:tcPr>
            <w:tcW w:w="756" w:type="dxa"/>
          </w:tcPr>
          <w:p w14:paraId="3EF5D401" w14:textId="77777777" w:rsidR="00B579D0" w:rsidRPr="00B27511" w:rsidRDefault="00B579D0"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31 December</w:t>
            </w:r>
          </w:p>
        </w:tc>
        <w:tc>
          <w:tcPr>
            <w:tcW w:w="773" w:type="dxa"/>
          </w:tcPr>
          <w:p w14:paraId="26A89661" w14:textId="77777777" w:rsidR="00665919"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 xml:space="preserve">30 </w:t>
            </w:r>
          </w:p>
          <w:p w14:paraId="77D304A6" w14:textId="2C9DDA09" w:rsidR="00B579D0" w:rsidRPr="00B27511" w:rsidRDefault="00665919"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June</w:t>
            </w:r>
          </w:p>
        </w:tc>
        <w:tc>
          <w:tcPr>
            <w:tcW w:w="817" w:type="dxa"/>
          </w:tcPr>
          <w:p w14:paraId="75664FC9" w14:textId="77777777" w:rsidR="00B579D0" w:rsidRPr="00B27511" w:rsidRDefault="00B579D0" w:rsidP="00665919">
            <w:pPr>
              <w:spacing w:line="260" w:lineRule="exact"/>
              <w:ind w:right="-43"/>
              <w:jc w:val="center"/>
              <w:rPr>
                <w:rFonts w:ascii="Arial" w:eastAsia="Arial Unicode MS" w:hAnsi="Arial" w:cs="Arial"/>
                <w:sz w:val="12"/>
                <w:szCs w:val="12"/>
              </w:rPr>
            </w:pPr>
            <w:r w:rsidRPr="00B27511">
              <w:rPr>
                <w:rFonts w:ascii="Arial" w:eastAsia="Arial Unicode MS" w:hAnsi="Arial" w:cs="Arial"/>
                <w:sz w:val="12"/>
                <w:szCs w:val="12"/>
              </w:rPr>
              <w:t>31 December</w:t>
            </w:r>
          </w:p>
        </w:tc>
      </w:tr>
      <w:tr w:rsidR="00410930" w:rsidRPr="00B27511" w14:paraId="54D8FF1F" w14:textId="77777777" w:rsidTr="00665919">
        <w:tblPrEx>
          <w:tblLook w:val="01E0" w:firstRow="1" w:lastRow="1" w:firstColumn="1" w:lastColumn="1" w:noHBand="0" w:noVBand="0"/>
        </w:tblPrEx>
        <w:trPr>
          <w:trHeight w:val="238"/>
        </w:trPr>
        <w:tc>
          <w:tcPr>
            <w:tcW w:w="1255" w:type="dxa"/>
          </w:tcPr>
          <w:p w14:paraId="033AD1E9" w14:textId="77777777" w:rsidR="00410930" w:rsidRPr="00B27511" w:rsidRDefault="00410930" w:rsidP="00665919">
            <w:pPr>
              <w:spacing w:line="260" w:lineRule="exact"/>
              <w:jc w:val="center"/>
              <w:rPr>
                <w:rFonts w:ascii="Arial" w:eastAsia="Arial Unicode MS" w:hAnsi="Arial" w:cs="Arial Unicode MS"/>
                <w:sz w:val="12"/>
                <w:szCs w:val="12"/>
                <w:cs/>
              </w:rPr>
            </w:pPr>
          </w:p>
        </w:tc>
        <w:tc>
          <w:tcPr>
            <w:tcW w:w="1346" w:type="dxa"/>
          </w:tcPr>
          <w:p w14:paraId="02939551" w14:textId="77777777" w:rsidR="00410930" w:rsidRPr="00B27511" w:rsidRDefault="0041093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915" w:type="dxa"/>
          </w:tcPr>
          <w:p w14:paraId="72D3E458" w14:textId="77777777" w:rsidR="00410930" w:rsidRPr="00B27511" w:rsidRDefault="00410930" w:rsidP="00665919">
            <w:pPr>
              <w:tabs>
                <w:tab w:val="right" w:pos="7200"/>
                <w:tab w:val="right" w:pos="8540"/>
              </w:tabs>
              <w:spacing w:line="260" w:lineRule="exact"/>
              <w:jc w:val="center"/>
              <w:rPr>
                <w:rFonts w:ascii="Arial" w:eastAsia="Arial Unicode MS" w:hAnsi="Arial" w:cs="Arial Unicode MS"/>
                <w:sz w:val="12"/>
                <w:szCs w:val="12"/>
                <w:u w:val="single"/>
                <w:cs/>
              </w:rPr>
            </w:pPr>
          </w:p>
        </w:tc>
        <w:tc>
          <w:tcPr>
            <w:tcW w:w="709" w:type="dxa"/>
          </w:tcPr>
          <w:p w14:paraId="45EC0358" w14:textId="34A2D04C"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2021</w:t>
            </w:r>
          </w:p>
        </w:tc>
        <w:tc>
          <w:tcPr>
            <w:tcW w:w="733" w:type="dxa"/>
          </w:tcPr>
          <w:p w14:paraId="0A49113A" w14:textId="41AD79FA"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2020</w:t>
            </w:r>
          </w:p>
        </w:tc>
        <w:tc>
          <w:tcPr>
            <w:tcW w:w="808" w:type="dxa"/>
          </w:tcPr>
          <w:p w14:paraId="302691C6" w14:textId="360C6566"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2021</w:t>
            </w:r>
          </w:p>
        </w:tc>
        <w:tc>
          <w:tcPr>
            <w:tcW w:w="779" w:type="dxa"/>
          </w:tcPr>
          <w:p w14:paraId="52B31924" w14:textId="0FC60C23"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2020</w:t>
            </w:r>
          </w:p>
        </w:tc>
        <w:tc>
          <w:tcPr>
            <w:tcW w:w="829" w:type="dxa"/>
            <w:gridSpan w:val="2"/>
          </w:tcPr>
          <w:p w14:paraId="3BD86D78" w14:textId="3E4D3992"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2021</w:t>
            </w:r>
          </w:p>
        </w:tc>
        <w:tc>
          <w:tcPr>
            <w:tcW w:w="756" w:type="dxa"/>
          </w:tcPr>
          <w:p w14:paraId="78EC63F1" w14:textId="10981983"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2020</w:t>
            </w:r>
          </w:p>
        </w:tc>
        <w:tc>
          <w:tcPr>
            <w:tcW w:w="773" w:type="dxa"/>
          </w:tcPr>
          <w:p w14:paraId="1FC2FC1B" w14:textId="73D9AE1B"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2021</w:t>
            </w:r>
          </w:p>
        </w:tc>
        <w:tc>
          <w:tcPr>
            <w:tcW w:w="817" w:type="dxa"/>
          </w:tcPr>
          <w:p w14:paraId="164E4C7C" w14:textId="769F90AA" w:rsidR="00410930" w:rsidRPr="00B27511" w:rsidRDefault="00410930" w:rsidP="00665919">
            <w:pPr>
              <w:pBdr>
                <w:bottom w:val="single" w:sz="4" w:space="1" w:color="auto"/>
              </w:pBdr>
              <w:spacing w:line="260" w:lineRule="exact"/>
              <w:ind w:right="-43"/>
              <w:jc w:val="center"/>
              <w:rPr>
                <w:rFonts w:ascii="Arial" w:eastAsia="Arial Unicode MS" w:hAnsi="Arial" w:cs="Arial"/>
                <w:sz w:val="12"/>
                <w:szCs w:val="12"/>
                <w:cs/>
                <w:lang w:val="th-TH"/>
              </w:rPr>
            </w:pPr>
            <w:r w:rsidRPr="00B27511">
              <w:rPr>
                <w:rFonts w:ascii="Arial" w:eastAsia="Arial Unicode MS" w:hAnsi="Arial" w:cs="Arial"/>
                <w:sz w:val="12"/>
                <w:szCs w:val="12"/>
              </w:rPr>
              <w:t>2020</w:t>
            </w:r>
          </w:p>
        </w:tc>
      </w:tr>
      <w:tr w:rsidR="00B579D0" w:rsidRPr="00B27511" w14:paraId="0C2A64E5" w14:textId="77777777" w:rsidTr="00665919">
        <w:tblPrEx>
          <w:tblLook w:val="01E0" w:firstRow="1" w:lastRow="1" w:firstColumn="1" w:lastColumn="1" w:noHBand="0" w:noVBand="0"/>
        </w:tblPrEx>
        <w:trPr>
          <w:trHeight w:val="226"/>
        </w:trPr>
        <w:tc>
          <w:tcPr>
            <w:tcW w:w="1255" w:type="dxa"/>
          </w:tcPr>
          <w:p w14:paraId="23C02C71" w14:textId="77777777" w:rsidR="00B579D0" w:rsidRPr="00B27511" w:rsidRDefault="00B579D0" w:rsidP="00665919">
            <w:pPr>
              <w:spacing w:line="260" w:lineRule="exact"/>
              <w:jc w:val="center"/>
              <w:rPr>
                <w:rFonts w:ascii="Arial" w:eastAsia="Arial Unicode MS" w:hAnsi="Arial" w:cs="Arial Unicode MS"/>
                <w:sz w:val="12"/>
                <w:szCs w:val="12"/>
                <w:cs/>
              </w:rPr>
            </w:pPr>
          </w:p>
        </w:tc>
        <w:tc>
          <w:tcPr>
            <w:tcW w:w="1346" w:type="dxa"/>
          </w:tcPr>
          <w:p w14:paraId="1E75BF46"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915" w:type="dxa"/>
          </w:tcPr>
          <w:p w14:paraId="26379A34"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09" w:type="dxa"/>
          </w:tcPr>
          <w:p w14:paraId="3E237217"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Percent</w:t>
            </w:r>
          </w:p>
        </w:tc>
        <w:tc>
          <w:tcPr>
            <w:tcW w:w="733" w:type="dxa"/>
          </w:tcPr>
          <w:p w14:paraId="70DCB4D8"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Percent</w:t>
            </w:r>
          </w:p>
        </w:tc>
        <w:tc>
          <w:tcPr>
            <w:tcW w:w="808" w:type="dxa"/>
          </w:tcPr>
          <w:p w14:paraId="5E12B02A"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79" w:type="dxa"/>
          </w:tcPr>
          <w:p w14:paraId="0DFD121A"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829" w:type="dxa"/>
            <w:gridSpan w:val="2"/>
          </w:tcPr>
          <w:p w14:paraId="40AC36ED"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56" w:type="dxa"/>
          </w:tcPr>
          <w:p w14:paraId="29C406E1"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73" w:type="dxa"/>
          </w:tcPr>
          <w:p w14:paraId="6048A4FA"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817" w:type="dxa"/>
          </w:tcPr>
          <w:p w14:paraId="5DEDF059" w14:textId="77777777" w:rsidR="00B579D0" w:rsidRPr="00B27511" w:rsidRDefault="00B579D0" w:rsidP="00665919">
            <w:pPr>
              <w:tabs>
                <w:tab w:val="right" w:pos="7200"/>
                <w:tab w:val="right" w:pos="8540"/>
              </w:tabs>
              <w:spacing w:line="260" w:lineRule="exact"/>
              <w:jc w:val="center"/>
              <w:rPr>
                <w:rFonts w:ascii="Arial" w:eastAsia="Arial Unicode MS" w:hAnsi="Arial" w:cs="Arial Unicode MS"/>
                <w:sz w:val="12"/>
                <w:szCs w:val="12"/>
                <w:u w:val="single"/>
              </w:rPr>
            </w:pPr>
          </w:p>
        </w:tc>
      </w:tr>
      <w:tr w:rsidR="00EC7868" w:rsidRPr="00B27511" w14:paraId="31E2E67B" w14:textId="77777777" w:rsidTr="00665919">
        <w:tblPrEx>
          <w:tblLook w:val="01E0" w:firstRow="1" w:lastRow="1" w:firstColumn="1" w:lastColumn="1" w:noHBand="0" w:noVBand="0"/>
        </w:tblPrEx>
        <w:trPr>
          <w:trHeight w:val="276"/>
        </w:trPr>
        <w:tc>
          <w:tcPr>
            <w:tcW w:w="1255" w:type="dxa"/>
          </w:tcPr>
          <w:p w14:paraId="516D6182" w14:textId="77777777" w:rsidR="00EC7868" w:rsidRPr="00B27511" w:rsidRDefault="00EC7868" w:rsidP="00665919">
            <w:pPr>
              <w:spacing w:line="260" w:lineRule="exact"/>
              <w:rPr>
                <w:rFonts w:ascii="Arial" w:eastAsia="Arial Unicode MS" w:hAnsi="Arial" w:cs="Arial Unicode MS"/>
                <w:sz w:val="12"/>
                <w:szCs w:val="12"/>
                <w:cs/>
              </w:rPr>
            </w:pPr>
            <w:r w:rsidRPr="00B27511">
              <w:rPr>
                <w:rFonts w:ascii="Arial" w:eastAsia="Arial Unicode MS" w:hAnsi="Arial" w:cs="Arial Unicode MS"/>
                <w:sz w:val="12"/>
                <w:szCs w:val="12"/>
              </w:rPr>
              <w:t xml:space="preserve">United Distribution </w:t>
            </w:r>
          </w:p>
        </w:tc>
        <w:tc>
          <w:tcPr>
            <w:tcW w:w="1346" w:type="dxa"/>
          </w:tcPr>
          <w:p w14:paraId="6C429A88" w14:textId="48C9FF3F" w:rsidR="00EC7868" w:rsidRPr="00B27511" w:rsidRDefault="00EC7868" w:rsidP="00665919">
            <w:pPr>
              <w:spacing w:line="260" w:lineRule="exact"/>
              <w:ind w:right="-43"/>
              <w:jc w:val="thaiDistribute"/>
              <w:rPr>
                <w:rFonts w:ascii="Arial" w:eastAsia="Arial Unicode MS" w:hAnsi="Arial" w:cs="Arial Unicode MS"/>
                <w:sz w:val="12"/>
                <w:szCs w:val="12"/>
                <w:cs/>
              </w:rPr>
            </w:pPr>
            <w:r w:rsidRPr="00B27511">
              <w:rPr>
                <w:rFonts w:ascii="Arial" w:eastAsia="Arial Unicode MS" w:hAnsi="Arial" w:cs="Arial Unicode MS"/>
                <w:sz w:val="12"/>
                <w:szCs w:val="12"/>
              </w:rPr>
              <w:t xml:space="preserve">Sale of simcards, </w:t>
            </w:r>
          </w:p>
        </w:tc>
        <w:tc>
          <w:tcPr>
            <w:tcW w:w="915" w:type="dxa"/>
          </w:tcPr>
          <w:p w14:paraId="522F393C" w14:textId="77777777" w:rsidR="00EC7868" w:rsidRPr="00B27511" w:rsidRDefault="00EC7868" w:rsidP="007D3251">
            <w:pPr>
              <w:spacing w:line="260" w:lineRule="exact"/>
              <w:ind w:right="-43"/>
              <w:jc w:val="center"/>
              <w:rPr>
                <w:rFonts w:ascii="Arial" w:eastAsia="Arial Unicode MS" w:hAnsi="Arial" w:cs="Arial Unicode MS"/>
                <w:sz w:val="12"/>
                <w:szCs w:val="12"/>
                <w:cs/>
              </w:rPr>
            </w:pPr>
            <w:r w:rsidRPr="00B27511">
              <w:rPr>
                <w:rFonts w:ascii="Arial" w:eastAsia="Arial Unicode MS" w:hAnsi="Arial" w:cs="Arial Unicode MS"/>
                <w:sz w:val="12"/>
                <w:szCs w:val="12"/>
              </w:rPr>
              <w:t>Thailand</w:t>
            </w:r>
          </w:p>
        </w:tc>
        <w:tc>
          <w:tcPr>
            <w:tcW w:w="709" w:type="dxa"/>
          </w:tcPr>
          <w:p w14:paraId="78B386F0" w14:textId="6715620E" w:rsidR="00EC7868" w:rsidRPr="00B27511" w:rsidRDefault="00F60942"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25</w:t>
            </w:r>
          </w:p>
        </w:tc>
        <w:tc>
          <w:tcPr>
            <w:tcW w:w="733" w:type="dxa"/>
          </w:tcPr>
          <w:p w14:paraId="1A4CA4B8" w14:textId="77777777" w:rsidR="00EC7868" w:rsidRPr="00B27511" w:rsidRDefault="00EC7868" w:rsidP="00665919">
            <w:pPr>
              <w:spacing w:line="260" w:lineRule="exact"/>
              <w:ind w:right="-43"/>
              <w:jc w:val="center"/>
              <w:rPr>
                <w:rFonts w:ascii="Arial" w:eastAsia="Arial Unicode MS" w:hAnsi="Arial" w:cs="Arial"/>
                <w:sz w:val="12"/>
                <w:szCs w:val="12"/>
                <w:cs/>
              </w:rPr>
            </w:pPr>
            <w:r w:rsidRPr="00B27511">
              <w:rPr>
                <w:rFonts w:ascii="Arial" w:eastAsia="Arial Unicode MS" w:hAnsi="Arial" w:cs="Arial"/>
                <w:sz w:val="12"/>
                <w:szCs w:val="12"/>
              </w:rPr>
              <w:t>25</w:t>
            </w:r>
          </w:p>
        </w:tc>
        <w:tc>
          <w:tcPr>
            <w:tcW w:w="808" w:type="dxa"/>
          </w:tcPr>
          <w:p w14:paraId="0957E051" w14:textId="087D569F" w:rsidR="00EC7868" w:rsidRPr="00B27511" w:rsidRDefault="00BD3339"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B27511">
              <w:rPr>
                <w:rFonts w:ascii="Arial" w:eastAsia="Arial Unicode MS" w:hAnsi="Arial" w:cs="Arial"/>
                <w:sz w:val="12"/>
                <w:szCs w:val="12"/>
              </w:rPr>
              <w:t>50,000</w:t>
            </w:r>
          </w:p>
        </w:tc>
        <w:tc>
          <w:tcPr>
            <w:tcW w:w="779" w:type="dxa"/>
          </w:tcPr>
          <w:p w14:paraId="0B45431E" w14:textId="77777777" w:rsidR="00EC7868" w:rsidRPr="00B27511" w:rsidRDefault="00EC7868"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B27511">
              <w:rPr>
                <w:rFonts w:ascii="Arial" w:eastAsia="Arial Unicode MS" w:hAnsi="Arial" w:cs="Arial"/>
                <w:sz w:val="12"/>
                <w:szCs w:val="12"/>
              </w:rPr>
              <w:t>50,000</w:t>
            </w:r>
          </w:p>
        </w:tc>
        <w:tc>
          <w:tcPr>
            <w:tcW w:w="829" w:type="dxa"/>
            <w:gridSpan w:val="2"/>
          </w:tcPr>
          <w:p w14:paraId="7B2C9882" w14:textId="4B70D45F" w:rsidR="00EC7868" w:rsidRPr="00B27511" w:rsidRDefault="00BD3339" w:rsidP="00665919">
            <w:pPr>
              <w:pBdr>
                <w:bottom w:val="double" w:sz="4" w:space="1" w:color="auto"/>
              </w:pBdr>
              <w:tabs>
                <w:tab w:val="decimal" w:pos="592"/>
              </w:tabs>
              <w:spacing w:line="260" w:lineRule="exact"/>
              <w:ind w:right="-43"/>
              <w:jc w:val="right"/>
              <w:rPr>
                <w:rFonts w:ascii="Arial" w:eastAsia="Arial Unicode MS" w:hAnsi="Arial" w:cs="Arial"/>
                <w:sz w:val="12"/>
                <w:szCs w:val="12"/>
              </w:rPr>
            </w:pPr>
            <w:r w:rsidRPr="00B27511">
              <w:rPr>
                <w:rFonts w:ascii="Arial" w:eastAsia="Arial Unicode MS" w:hAnsi="Arial" w:cs="Arial"/>
                <w:sz w:val="12"/>
                <w:szCs w:val="12"/>
              </w:rPr>
              <w:t>-</w:t>
            </w:r>
          </w:p>
        </w:tc>
        <w:tc>
          <w:tcPr>
            <w:tcW w:w="756" w:type="dxa"/>
          </w:tcPr>
          <w:p w14:paraId="78E39F6B" w14:textId="77777777" w:rsidR="00EC7868" w:rsidRPr="00B27511" w:rsidRDefault="00EC7868" w:rsidP="00665919">
            <w:pPr>
              <w:pBdr>
                <w:bottom w:val="double" w:sz="4" w:space="1" w:color="auto"/>
              </w:pBdr>
              <w:tabs>
                <w:tab w:val="decimal" w:pos="527"/>
              </w:tabs>
              <w:spacing w:line="260" w:lineRule="exact"/>
              <w:ind w:right="-43"/>
              <w:jc w:val="thaiDistribute"/>
              <w:rPr>
                <w:rFonts w:ascii="Arial" w:eastAsia="Arial Unicode MS" w:hAnsi="Arial" w:cs="Arial"/>
                <w:sz w:val="12"/>
                <w:szCs w:val="12"/>
              </w:rPr>
            </w:pPr>
            <w:r w:rsidRPr="00B27511">
              <w:rPr>
                <w:rFonts w:ascii="Arial" w:eastAsia="Arial Unicode MS" w:hAnsi="Arial" w:cs="Arial"/>
                <w:sz w:val="12"/>
                <w:szCs w:val="12"/>
              </w:rPr>
              <w:t>-</w:t>
            </w:r>
          </w:p>
        </w:tc>
        <w:tc>
          <w:tcPr>
            <w:tcW w:w="773" w:type="dxa"/>
          </w:tcPr>
          <w:p w14:paraId="4F67D72A" w14:textId="5D2B5A46" w:rsidR="00EC7868" w:rsidRPr="00B27511" w:rsidRDefault="00BD3339"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B27511">
              <w:rPr>
                <w:rFonts w:ascii="Arial" w:eastAsia="Arial Unicode MS" w:hAnsi="Arial" w:cs="Arial"/>
                <w:sz w:val="12"/>
                <w:szCs w:val="12"/>
              </w:rPr>
              <w:t>50,000</w:t>
            </w:r>
          </w:p>
        </w:tc>
        <w:tc>
          <w:tcPr>
            <w:tcW w:w="817" w:type="dxa"/>
          </w:tcPr>
          <w:p w14:paraId="5DB63382" w14:textId="77777777" w:rsidR="00EC7868" w:rsidRPr="00B27511" w:rsidRDefault="00EC7868" w:rsidP="00665919">
            <w:pPr>
              <w:pBdr>
                <w:bottom w:val="double" w:sz="4" w:space="1" w:color="auto"/>
              </w:pBdr>
              <w:tabs>
                <w:tab w:val="decimal" w:pos="592"/>
              </w:tabs>
              <w:spacing w:line="260" w:lineRule="exact"/>
              <w:ind w:right="-43"/>
              <w:jc w:val="thaiDistribute"/>
              <w:rPr>
                <w:rFonts w:ascii="Arial" w:eastAsia="Arial Unicode MS" w:hAnsi="Arial" w:cs="Arial"/>
                <w:sz w:val="12"/>
                <w:szCs w:val="12"/>
              </w:rPr>
            </w:pPr>
            <w:r w:rsidRPr="00B27511">
              <w:rPr>
                <w:rFonts w:ascii="Arial" w:eastAsia="Arial Unicode MS" w:hAnsi="Arial" w:cs="Arial"/>
                <w:sz w:val="12"/>
                <w:szCs w:val="12"/>
              </w:rPr>
              <w:t>50,000</w:t>
            </w:r>
          </w:p>
        </w:tc>
      </w:tr>
      <w:tr w:rsidR="00EC7868" w:rsidRPr="00B27511" w14:paraId="525B9700" w14:textId="77777777" w:rsidTr="00665919">
        <w:tblPrEx>
          <w:tblLook w:val="01E0" w:firstRow="1" w:lastRow="1" w:firstColumn="1" w:lastColumn="1" w:noHBand="0" w:noVBand="0"/>
        </w:tblPrEx>
        <w:trPr>
          <w:trHeight w:val="603"/>
        </w:trPr>
        <w:tc>
          <w:tcPr>
            <w:tcW w:w="1255" w:type="dxa"/>
          </w:tcPr>
          <w:p w14:paraId="68B0D7DF" w14:textId="7783B91C" w:rsidR="00EC7868" w:rsidRPr="00B27511" w:rsidRDefault="00EC7868" w:rsidP="00665919">
            <w:pPr>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 xml:space="preserve"> Business Co., Ltd.</w:t>
            </w:r>
          </w:p>
        </w:tc>
        <w:tc>
          <w:tcPr>
            <w:tcW w:w="1346" w:type="dxa"/>
          </w:tcPr>
          <w:p w14:paraId="0783A3D3" w14:textId="136164FB" w:rsidR="00EC7868" w:rsidRPr="00B27511" w:rsidRDefault="00027409" w:rsidP="00665919">
            <w:pPr>
              <w:spacing w:line="26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 xml:space="preserve"> voucher </w:t>
            </w:r>
            <w:r w:rsidR="00EC7868" w:rsidRPr="00B27511">
              <w:rPr>
                <w:rFonts w:ascii="Arial" w:eastAsia="Arial Unicode MS" w:hAnsi="Arial" w:cs="Arial Unicode MS"/>
                <w:sz w:val="12"/>
                <w:szCs w:val="12"/>
              </w:rPr>
              <w:t>cards and</w:t>
            </w:r>
          </w:p>
          <w:p w14:paraId="63566206" w14:textId="6729F412" w:rsidR="00027409" w:rsidRPr="00B27511" w:rsidRDefault="00027409" w:rsidP="00665919">
            <w:pPr>
              <w:spacing w:line="260" w:lineRule="exact"/>
              <w:ind w:left="69" w:right="-43" w:hanging="69"/>
              <w:jc w:val="thaiDistribute"/>
              <w:rPr>
                <w:rFonts w:ascii="Arial" w:eastAsia="Arial Unicode MS" w:hAnsi="Arial" w:cs="Arial Unicode MS"/>
                <w:sz w:val="12"/>
                <w:szCs w:val="12"/>
              </w:rPr>
            </w:pPr>
            <w:r w:rsidRPr="00B27511">
              <w:rPr>
                <w:rFonts w:ascii="Arial" w:eastAsia="Arial Unicode MS" w:hAnsi="Arial" w:cs="Arial Unicode MS"/>
                <w:sz w:val="12"/>
                <w:szCs w:val="12"/>
              </w:rPr>
              <w:t xml:space="preserve"> supplementary</w:t>
            </w:r>
            <w:r w:rsidR="00410930" w:rsidRPr="00B27511">
              <w:rPr>
                <w:rFonts w:ascii="Arial" w:eastAsia="Arial Unicode MS" w:hAnsi="Arial" w:cs="Arial Unicode MS"/>
                <w:sz w:val="12"/>
                <w:szCs w:val="12"/>
              </w:rPr>
              <w:t xml:space="preserve"> </w:t>
            </w:r>
            <w:r w:rsidR="00824A65" w:rsidRPr="00B27511">
              <w:rPr>
                <w:rFonts w:ascii="Arial" w:eastAsia="Arial Unicode MS" w:hAnsi="Arial" w:cs="Arial Unicode MS"/>
                <w:sz w:val="12"/>
                <w:szCs w:val="12"/>
              </w:rPr>
              <w:t xml:space="preserve">  </w:t>
            </w:r>
            <w:r w:rsidR="00410930" w:rsidRPr="00B27511">
              <w:rPr>
                <w:rFonts w:ascii="Arial" w:eastAsia="Arial Unicode MS" w:hAnsi="Arial" w:cs="Arial Unicode MS"/>
                <w:sz w:val="12"/>
                <w:szCs w:val="12"/>
              </w:rPr>
              <w:t>equipment</w:t>
            </w:r>
          </w:p>
        </w:tc>
        <w:tc>
          <w:tcPr>
            <w:tcW w:w="915" w:type="dxa"/>
          </w:tcPr>
          <w:p w14:paraId="03FB5C1F" w14:textId="77777777" w:rsidR="00EC7868" w:rsidRPr="00B27511" w:rsidRDefault="00EC7868" w:rsidP="00665919">
            <w:pPr>
              <w:spacing w:line="260" w:lineRule="exact"/>
              <w:ind w:right="-43"/>
              <w:jc w:val="thaiDistribute"/>
              <w:rPr>
                <w:rFonts w:ascii="Arial" w:eastAsia="Arial Unicode MS" w:hAnsi="Arial" w:cs="Arial Unicode MS"/>
                <w:sz w:val="12"/>
                <w:szCs w:val="12"/>
                <w:cs/>
              </w:rPr>
            </w:pPr>
          </w:p>
        </w:tc>
        <w:tc>
          <w:tcPr>
            <w:tcW w:w="709" w:type="dxa"/>
          </w:tcPr>
          <w:p w14:paraId="5D09BFDE"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rPr>
            </w:pPr>
          </w:p>
        </w:tc>
        <w:tc>
          <w:tcPr>
            <w:tcW w:w="733" w:type="dxa"/>
          </w:tcPr>
          <w:p w14:paraId="5A1280BD"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rPr>
            </w:pPr>
          </w:p>
        </w:tc>
        <w:tc>
          <w:tcPr>
            <w:tcW w:w="808" w:type="dxa"/>
          </w:tcPr>
          <w:p w14:paraId="12E1AB61"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79" w:type="dxa"/>
          </w:tcPr>
          <w:p w14:paraId="76785E1C"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829" w:type="dxa"/>
            <w:gridSpan w:val="2"/>
          </w:tcPr>
          <w:p w14:paraId="02BF4905"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56" w:type="dxa"/>
          </w:tcPr>
          <w:p w14:paraId="7F60E734"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773" w:type="dxa"/>
          </w:tcPr>
          <w:p w14:paraId="4392C468"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c>
          <w:tcPr>
            <w:tcW w:w="817" w:type="dxa"/>
          </w:tcPr>
          <w:p w14:paraId="7085A6C4" w14:textId="77777777" w:rsidR="00EC7868" w:rsidRPr="00B27511" w:rsidRDefault="00EC7868" w:rsidP="00665919">
            <w:pPr>
              <w:tabs>
                <w:tab w:val="right" w:pos="7200"/>
                <w:tab w:val="right" w:pos="8540"/>
              </w:tabs>
              <w:spacing w:line="260" w:lineRule="exact"/>
              <w:jc w:val="center"/>
              <w:rPr>
                <w:rFonts w:ascii="Arial" w:eastAsia="Arial Unicode MS" w:hAnsi="Arial" w:cs="Arial Unicode MS"/>
                <w:sz w:val="12"/>
                <w:szCs w:val="12"/>
                <w:u w:val="single"/>
              </w:rPr>
            </w:pPr>
          </w:p>
        </w:tc>
      </w:tr>
    </w:tbl>
    <w:p w14:paraId="2F51E72E" w14:textId="19399635" w:rsidR="00AC2870" w:rsidRPr="00B27511" w:rsidRDefault="00AC2870">
      <w:pPr>
        <w:rPr>
          <w:sz w:val="20"/>
          <w:szCs w:val="16"/>
        </w:rPr>
      </w:pPr>
    </w:p>
    <w:tbl>
      <w:tblPr>
        <w:tblW w:w="9720" w:type="dxa"/>
        <w:tblInd w:w="-90" w:type="dxa"/>
        <w:tblLayout w:type="fixed"/>
        <w:tblLook w:val="01E0" w:firstRow="1" w:lastRow="1" w:firstColumn="1" w:lastColumn="1" w:noHBand="0" w:noVBand="0"/>
      </w:tblPr>
      <w:tblGrid>
        <w:gridCol w:w="3258"/>
        <w:gridCol w:w="1615"/>
        <w:gridCol w:w="1615"/>
        <w:gridCol w:w="1615"/>
        <w:gridCol w:w="1617"/>
      </w:tblGrid>
      <w:tr w:rsidR="00EC7868" w:rsidRPr="00B27511" w14:paraId="2B064EFC" w14:textId="77777777" w:rsidTr="003D129F">
        <w:tc>
          <w:tcPr>
            <w:tcW w:w="3258" w:type="dxa"/>
          </w:tcPr>
          <w:p w14:paraId="2C289E64" w14:textId="0AA677E3" w:rsidR="00EC7868" w:rsidRPr="00B27511" w:rsidRDefault="00EC7868" w:rsidP="00665919">
            <w:pPr>
              <w:spacing w:line="260" w:lineRule="exact"/>
              <w:rPr>
                <w:rFonts w:ascii="Arial" w:eastAsia="Arial Unicode MS" w:hAnsi="Arial" w:cs="Arial Unicode MS"/>
                <w:sz w:val="12"/>
                <w:szCs w:val="12"/>
              </w:rPr>
            </w:pPr>
          </w:p>
        </w:tc>
        <w:tc>
          <w:tcPr>
            <w:tcW w:w="1615" w:type="dxa"/>
          </w:tcPr>
          <w:p w14:paraId="2D512FCE" w14:textId="77777777" w:rsidR="00EC7868" w:rsidRPr="00B27511" w:rsidRDefault="00EC7868" w:rsidP="00665919">
            <w:pPr>
              <w:spacing w:line="260" w:lineRule="exact"/>
              <w:rPr>
                <w:rFonts w:ascii="Arial" w:eastAsia="Arial Unicode MS" w:hAnsi="Arial" w:cs="Arial Unicode MS"/>
                <w:sz w:val="12"/>
                <w:szCs w:val="12"/>
              </w:rPr>
            </w:pPr>
          </w:p>
        </w:tc>
        <w:tc>
          <w:tcPr>
            <w:tcW w:w="1615" w:type="dxa"/>
          </w:tcPr>
          <w:p w14:paraId="1EA3C4A2" w14:textId="77777777" w:rsidR="00EC7868" w:rsidRPr="00B27511" w:rsidRDefault="00EC7868" w:rsidP="00665919">
            <w:pPr>
              <w:spacing w:line="260" w:lineRule="exact"/>
              <w:rPr>
                <w:rFonts w:ascii="Arial" w:eastAsia="Arial Unicode MS" w:hAnsi="Arial" w:cs="Arial Unicode MS"/>
                <w:sz w:val="12"/>
                <w:szCs w:val="12"/>
              </w:rPr>
            </w:pPr>
          </w:p>
        </w:tc>
        <w:tc>
          <w:tcPr>
            <w:tcW w:w="3232" w:type="dxa"/>
            <w:gridSpan w:val="2"/>
          </w:tcPr>
          <w:p w14:paraId="0BBB49AE" w14:textId="77777777" w:rsidR="00EC7868" w:rsidRPr="00B27511" w:rsidRDefault="00EC7868" w:rsidP="00665919">
            <w:pPr>
              <w:spacing w:line="260" w:lineRule="exact"/>
              <w:jc w:val="right"/>
              <w:rPr>
                <w:rFonts w:ascii="Arial" w:eastAsia="Arial Unicode MS" w:hAnsi="Arial" w:cs="Arial Unicode MS"/>
                <w:sz w:val="12"/>
                <w:szCs w:val="12"/>
              </w:rPr>
            </w:pPr>
            <w:r w:rsidRPr="00B27511">
              <w:rPr>
                <w:rFonts w:ascii="Arial" w:eastAsia="Arial Unicode MS" w:hAnsi="Arial" w:cs="Arial Unicode MS"/>
                <w:sz w:val="12"/>
                <w:szCs w:val="12"/>
              </w:rPr>
              <w:t>(Unit: Thousand Baht)</w:t>
            </w:r>
          </w:p>
        </w:tc>
      </w:tr>
      <w:tr w:rsidR="00EC7868" w:rsidRPr="00B27511" w14:paraId="3A90ED9F" w14:textId="77777777" w:rsidTr="003D129F">
        <w:tc>
          <w:tcPr>
            <w:tcW w:w="3258" w:type="dxa"/>
          </w:tcPr>
          <w:p w14:paraId="2C10EAEC" w14:textId="77777777" w:rsidR="00EC7868" w:rsidRPr="00B27511" w:rsidRDefault="00EC7868" w:rsidP="00665919">
            <w:pPr>
              <w:spacing w:line="260" w:lineRule="exact"/>
              <w:jc w:val="center"/>
              <w:rPr>
                <w:rFonts w:ascii="Arial" w:eastAsia="Arial Unicode MS" w:hAnsi="Arial" w:cs="Arial Unicode MS"/>
                <w:sz w:val="12"/>
                <w:szCs w:val="12"/>
              </w:rPr>
            </w:pPr>
          </w:p>
        </w:tc>
        <w:tc>
          <w:tcPr>
            <w:tcW w:w="3230" w:type="dxa"/>
            <w:gridSpan w:val="2"/>
          </w:tcPr>
          <w:p w14:paraId="20111D41" w14:textId="77777777" w:rsidR="00EC7868" w:rsidRPr="00B27511" w:rsidRDefault="00EC7868"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Consolidated financial statements</w:t>
            </w:r>
          </w:p>
        </w:tc>
        <w:tc>
          <w:tcPr>
            <w:tcW w:w="3232" w:type="dxa"/>
            <w:gridSpan w:val="2"/>
          </w:tcPr>
          <w:p w14:paraId="4B9BFEF5" w14:textId="77777777" w:rsidR="00EC7868" w:rsidRPr="00B27511" w:rsidRDefault="00EC7868"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Separate financial statements</w:t>
            </w:r>
          </w:p>
        </w:tc>
      </w:tr>
      <w:tr w:rsidR="00EC7868" w:rsidRPr="00B27511" w14:paraId="738552D4" w14:textId="77777777" w:rsidTr="003D129F">
        <w:tc>
          <w:tcPr>
            <w:tcW w:w="3258" w:type="dxa"/>
          </w:tcPr>
          <w:p w14:paraId="50B24CAB" w14:textId="77777777" w:rsidR="00EC7868" w:rsidRPr="00B27511" w:rsidRDefault="00EC7868" w:rsidP="00665919">
            <w:pPr>
              <w:spacing w:line="260" w:lineRule="exact"/>
              <w:jc w:val="center"/>
              <w:rPr>
                <w:rFonts w:ascii="Arial" w:eastAsia="Arial Unicode MS" w:hAnsi="Arial" w:cs="Arial Unicode MS"/>
                <w:sz w:val="12"/>
                <w:szCs w:val="12"/>
              </w:rPr>
            </w:pPr>
          </w:p>
        </w:tc>
        <w:tc>
          <w:tcPr>
            <w:tcW w:w="3230" w:type="dxa"/>
            <w:gridSpan w:val="2"/>
          </w:tcPr>
          <w:p w14:paraId="63342EC2" w14:textId="4985D10B" w:rsidR="00EC7868" w:rsidRPr="00B27511" w:rsidRDefault="00027409" w:rsidP="00665919">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Share of loss from investment</w:t>
            </w:r>
            <w:r w:rsidR="00EC7868" w:rsidRPr="00B27511">
              <w:rPr>
                <w:rFonts w:ascii="Arial" w:eastAsia="Arial Unicode MS" w:hAnsi="Arial" w:cs="Arial Unicode MS"/>
                <w:sz w:val="12"/>
                <w:szCs w:val="12"/>
              </w:rPr>
              <w:t xml:space="preserve"> </w:t>
            </w:r>
            <w:r w:rsidRPr="00B27511">
              <w:rPr>
                <w:rFonts w:ascii="Arial" w:eastAsia="Arial Unicode MS" w:hAnsi="Arial" w:cs="Arial Unicode MS"/>
                <w:sz w:val="12"/>
                <w:szCs w:val="12"/>
              </w:rPr>
              <w:t xml:space="preserve">in associated company </w:t>
            </w:r>
            <w:r w:rsidR="00EC7868" w:rsidRPr="00B27511">
              <w:rPr>
                <w:rFonts w:ascii="Arial" w:eastAsia="Arial Unicode MS" w:hAnsi="Arial" w:cs="Arial Unicode MS"/>
                <w:sz w:val="12"/>
                <w:szCs w:val="12"/>
              </w:rPr>
              <w:t xml:space="preserve">          </w:t>
            </w:r>
          </w:p>
        </w:tc>
        <w:tc>
          <w:tcPr>
            <w:tcW w:w="3232" w:type="dxa"/>
            <w:gridSpan w:val="2"/>
          </w:tcPr>
          <w:p w14:paraId="63F2C53B" w14:textId="2BDA39FB" w:rsidR="00EC7868" w:rsidRPr="00B27511" w:rsidRDefault="00027409" w:rsidP="00665919">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Dividend received</w:t>
            </w:r>
          </w:p>
        </w:tc>
      </w:tr>
      <w:tr w:rsidR="00EC7868" w:rsidRPr="00B27511" w14:paraId="30A9EA70" w14:textId="77777777" w:rsidTr="003D129F">
        <w:tc>
          <w:tcPr>
            <w:tcW w:w="3258" w:type="dxa"/>
          </w:tcPr>
          <w:p w14:paraId="5CC78C85" w14:textId="77777777" w:rsidR="00EC7868" w:rsidRPr="00B27511" w:rsidRDefault="00EC7868"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Company’s name</w:t>
            </w:r>
          </w:p>
        </w:tc>
        <w:tc>
          <w:tcPr>
            <w:tcW w:w="3230" w:type="dxa"/>
            <w:gridSpan w:val="2"/>
          </w:tcPr>
          <w:p w14:paraId="6E66ADBE" w14:textId="224A5665" w:rsidR="00EC7868" w:rsidRPr="00B27511" w:rsidRDefault="00027409"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for the three-month periods ended </w:t>
            </w:r>
            <w:r w:rsidR="00665919" w:rsidRPr="00B27511">
              <w:rPr>
                <w:rFonts w:ascii="Arial" w:eastAsia="Arial Unicode MS" w:hAnsi="Arial" w:cs="Arial Unicode MS"/>
                <w:sz w:val="12"/>
                <w:szCs w:val="12"/>
              </w:rPr>
              <w:t>30 June</w:t>
            </w:r>
          </w:p>
        </w:tc>
        <w:tc>
          <w:tcPr>
            <w:tcW w:w="3232" w:type="dxa"/>
            <w:gridSpan w:val="2"/>
          </w:tcPr>
          <w:p w14:paraId="742453A6" w14:textId="634488B7" w:rsidR="00EC7868" w:rsidRPr="00B27511" w:rsidRDefault="00027409"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for the three-month </w:t>
            </w:r>
            <w:r w:rsidR="00EC7868" w:rsidRPr="00B27511">
              <w:rPr>
                <w:rFonts w:ascii="Arial" w:eastAsia="Arial Unicode MS" w:hAnsi="Arial" w:cs="Arial Unicode MS"/>
                <w:sz w:val="12"/>
                <w:szCs w:val="12"/>
              </w:rPr>
              <w:t xml:space="preserve">periods </w:t>
            </w:r>
            <w:r w:rsidR="00665919" w:rsidRPr="00B27511">
              <w:rPr>
                <w:rFonts w:ascii="Arial" w:eastAsia="Arial Unicode MS" w:hAnsi="Arial" w:cs="Arial Unicode MS"/>
                <w:sz w:val="12"/>
                <w:szCs w:val="12"/>
              </w:rPr>
              <w:t>ended 30 June</w:t>
            </w:r>
          </w:p>
        </w:tc>
      </w:tr>
      <w:tr w:rsidR="00410930" w:rsidRPr="00B27511" w14:paraId="6D3B7932" w14:textId="77777777" w:rsidTr="003D129F">
        <w:tc>
          <w:tcPr>
            <w:tcW w:w="3258" w:type="dxa"/>
          </w:tcPr>
          <w:p w14:paraId="01938A28" w14:textId="77777777" w:rsidR="00410930" w:rsidRPr="00B27511" w:rsidRDefault="00410930" w:rsidP="00665919">
            <w:pPr>
              <w:spacing w:line="260" w:lineRule="exact"/>
              <w:jc w:val="center"/>
              <w:rPr>
                <w:rFonts w:ascii="Arial" w:eastAsia="Arial Unicode MS" w:hAnsi="Arial" w:cs="Arial Unicode MS"/>
                <w:sz w:val="12"/>
                <w:szCs w:val="12"/>
                <w:u w:val="single"/>
              </w:rPr>
            </w:pPr>
          </w:p>
        </w:tc>
        <w:tc>
          <w:tcPr>
            <w:tcW w:w="1615" w:type="dxa"/>
          </w:tcPr>
          <w:p w14:paraId="1427CE3E" w14:textId="61FC14AC" w:rsidR="00410930" w:rsidRPr="00B27511" w:rsidRDefault="00410930"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1615" w:type="dxa"/>
          </w:tcPr>
          <w:p w14:paraId="561FCC5B" w14:textId="2F49045B" w:rsidR="00410930" w:rsidRPr="00B27511" w:rsidRDefault="00410930"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c>
          <w:tcPr>
            <w:tcW w:w="1615" w:type="dxa"/>
          </w:tcPr>
          <w:p w14:paraId="1CEFAE5E" w14:textId="5CF9229B" w:rsidR="00410930" w:rsidRPr="00B27511" w:rsidRDefault="00410930"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1617" w:type="dxa"/>
          </w:tcPr>
          <w:p w14:paraId="32010C23" w14:textId="1D2381C1" w:rsidR="00410930" w:rsidRPr="00B27511" w:rsidRDefault="00410930" w:rsidP="00665919">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r>
      <w:tr w:rsidR="00CF1733" w:rsidRPr="00B27511" w14:paraId="06B1076B" w14:textId="77777777" w:rsidTr="003D129F">
        <w:trPr>
          <w:trHeight w:val="358"/>
        </w:trPr>
        <w:tc>
          <w:tcPr>
            <w:tcW w:w="3258" w:type="dxa"/>
          </w:tcPr>
          <w:p w14:paraId="1DA5753E" w14:textId="77777777" w:rsidR="00CF1733" w:rsidRPr="00B27511" w:rsidRDefault="00CF1733" w:rsidP="00665919">
            <w:pPr>
              <w:spacing w:line="260" w:lineRule="exact"/>
              <w:rPr>
                <w:rFonts w:ascii="Arial" w:eastAsia="Arial Unicode MS" w:hAnsi="Arial" w:cs="Arial Unicode MS"/>
                <w:sz w:val="12"/>
                <w:szCs w:val="12"/>
                <w:cs/>
              </w:rPr>
            </w:pPr>
            <w:r w:rsidRPr="00B27511">
              <w:rPr>
                <w:rFonts w:ascii="Arial" w:eastAsia="Arial Unicode MS" w:hAnsi="Arial" w:cs="Arial Unicode MS"/>
                <w:sz w:val="12"/>
                <w:szCs w:val="12"/>
              </w:rPr>
              <w:t>United Distribution Business Co., Ltd.</w:t>
            </w:r>
          </w:p>
        </w:tc>
        <w:tc>
          <w:tcPr>
            <w:tcW w:w="1615" w:type="dxa"/>
          </w:tcPr>
          <w:p w14:paraId="6F8F8B96" w14:textId="284D7004" w:rsidR="00CF1733" w:rsidRPr="00B27511" w:rsidRDefault="00BD3339" w:rsidP="00665919">
            <w:pPr>
              <w:pBdr>
                <w:bottom w:val="double" w:sz="4" w:space="1" w:color="auto"/>
              </w:pBdr>
              <w:tabs>
                <w:tab w:val="decimal" w:pos="1102"/>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(635)</w:t>
            </w:r>
          </w:p>
        </w:tc>
        <w:tc>
          <w:tcPr>
            <w:tcW w:w="1615" w:type="dxa"/>
          </w:tcPr>
          <w:p w14:paraId="70EADEF1" w14:textId="0F9565E9" w:rsidR="00CF1733" w:rsidRPr="00B27511" w:rsidRDefault="00410930" w:rsidP="00665919">
            <w:pPr>
              <w:pBdr>
                <w:bottom w:val="double" w:sz="4" w:space="1" w:color="auto"/>
              </w:pBdr>
              <w:tabs>
                <w:tab w:val="decimal" w:pos="1102"/>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w:t>
            </w:r>
            <w:r w:rsidR="00665919" w:rsidRPr="00B27511">
              <w:rPr>
                <w:rFonts w:ascii="Arial" w:eastAsia="Arial Unicode MS" w:hAnsi="Arial" w:cs="Arial Unicode MS"/>
                <w:sz w:val="12"/>
                <w:szCs w:val="12"/>
              </w:rPr>
              <w:t>4,311</w:t>
            </w:r>
            <w:r w:rsidRPr="00B27511">
              <w:rPr>
                <w:rFonts w:ascii="Arial" w:eastAsia="Arial Unicode MS" w:hAnsi="Arial" w:cs="Arial Unicode MS"/>
                <w:sz w:val="12"/>
                <w:szCs w:val="12"/>
              </w:rPr>
              <w:t>)</w:t>
            </w:r>
          </w:p>
        </w:tc>
        <w:tc>
          <w:tcPr>
            <w:tcW w:w="1615" w:type="dxa"/>
          </w:tcPr>
          <w:p w14:paraId="7D77C1A7" w14:textId="63330AC4" w:rsidR="00CF1733" w:rsidRPr="00B27511" w:rsidRDefault="00BD3339" w:rsidP="00665919">
            <w:pPr>
              <w:pBdr>
                <w:bottom w:val="double" w:sz="4" w:space="1" w:color="auto"/>
              </w:pBdr>
              <w:tabs>
                <w:tab w:val="decimal" w:pos="1046"/>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1617" w:type="dxa"/>
          </w:tcPr>
          <w:p w14:paraId="764D187A" w14:textId="33E7A952" w:rsidR="00CF1733" w:rsidRPr="00B27511" w:rsidRDefault="00665919" w:rsidP="00665919">
            <w:pPr>
              <w:pBdr>
                <w:bottom w:val="double" w:sz="4" w:space="1" w:color="auto"/>
              </w:pBdr>
              <w:tabs>
                <w:tab w:val="decimal" w:pos="1143"/>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5,000</w:t>
            </w:r>
          </w:p>
        </w:tc>
      </w:tr>
    </w:tbl>
    <w:p w14:paraId="503005A2" w14:textId="77777777" w:rsidR="00665919" w:rsidRPr="00B27511" w:rsidRDefault="00665919">
      <w:pPr>
        <w:rPr>
          <w:sz w:val="20"/>
          <w:szCs w:val="16"/>
        </w:rPr>
      </w:pPr>
    </w:p>
    <w:tbl>
      <w:tblPr>
        <w:tblW w:w="9720" w:type="dxa"/>
        <w:tblInd w:w="-90" w:type="dxa"/>
        <w:tblLayout w:type="fixed"/>
        <w:tblLook w:val="01E0" w:firstRow="1" w:lastRow="1" w:firstColumn="1" w:lastColumn="1" w:noHBand="0" w:noVBand="0"/>
      </w:tblPr>
      <w:tblGrid>
        <w:gridCol w:w="3258"/>
        <w:gridCol w:w="1615"/>
        <w:gridCol w:w="1615"/>
        <w:gridCol w:w="1615"/>
        <w:gridCol w:w="1617"/>
      </w:tblGrid>
      <w:tr w:rsidR="00665919" w:rsidRPr="00B27511" w14:paraId="56A4C3F3" w14:textId="77777777" w:rsidTr="00417CD8">
        <w:tc>
          <w:tcPr>
            <w:tcW w:w="3258" w:type="dxa"/>
          </w:tcPr>
          <w:p w14:paraId="2782AFCE" w14:textId="77777777" w:rsidR="00665919" w:rsidRPr="00B27511" w:rsidRDefault="00665919" w:rsidP="00417CD8">
            <w:pPr>
              <w:spacing w:line="260" w:lineRule="exact"/>
              <w:rPr>
                <w:rFonts w:ascii="Arial" w:eastAsia="Arial Unicode MS" w:hAnsi="Arial" w:cs="Arial Unicode MS"/>
                <w:sz w:val="12"/>
                <w:szCs w:val="12"/>
              </w:rPr>
            </w:pPr>
          </w:p>
        </w:tc>
        <w:tc>
          <w:tcPr>
            <w:tcW w:w="1615" w:type="dxa"/>
          </w:tcPr>
          <w:p w14:paraId="5B9F2A68" w14:textId="77777777" w:rsidR="00665919" w:rsidRPr="00B27511" w:rsidRDefault="00665919" w:rsidP="00417CD8">
            <w:pPr>
              <w:spacing w:line="260" w:lineRule="exact"/>
              <w:rPr>
                <w:rFonts w:ascii="Arial" w:eastAsia="Arial Unicode MS" w:hAnsi="Arial" w:cs="Arial Unicode MS"/>
                <w:sz w:val="12"/>
                <w:szCs w:val="12"/>
              </w:rPr>
            </w:pPr>
          </w:p>
        </w:tc>
        <w:tc>
          <w:tcPr>
            <w:tcW w:w="1615" w:type="dxa"/>
          </w:tcPr>
          <w:p w14:paraId="042AB6F2" w14:textId="77777777" w:rsidR="00665919" w:rsidRPr="00B27511" w:rsidRDefault="00665919" w:rsidP="00417CD8">
            <w:pPr>
              <w:spacing w:line="260" w:lineRule="exact"/>
              <w:rPr>
                <w:rFonts w:ascii="Arial" w:eastAsia="Arial Unicode MS" w:hAnsi="Arial" w:cs="Arial Unicode MS"/>
                <w:sz w:val="12"/>
                <w:szCs w:val="12"/>
              </w:rPr>
            </w:pPr>
          </w:p>
        </w:tc>
        <w:tc>
          <w:tcPr>
            <w:tcW w:w="3232" w:type="dxa"/>
            <w:gridSpan w:val="2"/>
          </w:tcPr>
          <w:p w14:paraId="75B90940" w14:textId="77777777" w:rsidR="00665919" w:rsidRPr="00B27511" w:rsidRDefault="00665919" w:rsidP="00417CD8">
            <w:pPr>
              <w:spacing w:line="260" w:lineRule="exact"/>
              <w:jc w:val="right"/>
              <w:rPr>
                <w:rFonts w:ascii="Arial" w:eastAsia="Arial Unicode MS" w:hAnsi="Arial" w:cs="Arial Unicode MS"/>
                <w:sz w:val="12"/>
                <w:szCs w:val="12"/>
              </w:rPr>
            </w:pPr>
            <w:r w:rsidRPr="00B27511">
              <w:rPr>
                <w:rFonts w:ascii="Arial" w:eastAsia="Arial Unicode MS" w:hAnsi="Arial" w:cs="Arial Unicode MS"/>
                <w:sz w:val="12"/>
                <w:szCs w:val="12"/>
              </w:rPr>
              <w:t>(Unit: Thousand Baht)</w:t>
            </w:r>
          </w:p>
        </w:tc>
      </w:tr>
      <w:tr w:rsidR="00665919" w:rsidRPr="00B27511" w14:paraId="62ABDBD0" w14:textId="77777777" w:rsidTr="00417CD8">
        <w:tc>
          <w:tcPr>
            <w:tcW w:w="3258" w:type="dxa"/>
          </w:tcPr>
          <w:p w14:paraId="09FE2A1B" w14:textId="77777777" w:rsidR="00665919" w:rsidRPr="00B27511" w:rsidRDefault="00665919" w:rsidP="00417CD8">
            <w:pPr>
              <w:spacing w:line="260" w:lineRule="exact"/>
              <w:jc w:val="center"/>
              <w:rPr>
                <w:rFonts w:ascii="Arial" w:eastAsia="Arial Unicode MS" w:hAnsi="Arial" w:cs="Arial Unicode MS"/>
                <w:sz w:val="12"/>
                <w:szCs w:val="12"/>
              </w:rPr>
            </w:pPr>
          </w:p>
        </w:tc>
        <w:tc>
          <w:tcPr>
            <w:tcW w:w="3230" w:type="dxa"/>
            <w:gridSpan w:val="2"/>
          </w:tcPr>
          <w:p w14:paraId="76A205B4" w14:textId="77777777"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Consolidated financial statements</w:t>
            </w:r>
          </w:p>
        </w:tc>
        <w:tc>
          <w:tcPr>
            <w:tcW w:w="3232" w:type="dxa"/>
            <w:gridSpan w:val="2"/>
          </w:tcPr>
          <w:p w14:paraId="40C1B790" w14:textId="77777777"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Separate financial statements</w:t>
            </w:r>
          </w:p>
        </w:tc>
      </w:tr>
      <w:tr w:rsidR="00665919" w:rsidRPr="00B27511" w14:paraId="1E0978BB" w14:textId="77777777" w:rsidTr="00417CD8">
        <w:tc>
          <w:tcPr>
            <w:tcW w:w="3258" w:type="dxa"/>
          </w:tcPr>
          <w:p w14:paraId="761CA5DB" w14:textId="77777777" w:rsidR="00665919" w:rsidRPr="00B27511" w:rsidRDefault="00665919" w:rsidP="00417CD8">
            <w:pPr>
              <w:spacing w:line="260" w:lineRule="exact"/>
              <w:jc w:val="center"/>
              <w:rPr>
                <w:rFonts w:ascii="Arial" w:eastAsia="Arial Unicode MS" w:hAnsi="Arial" w:cs="Arial Unicode MS"/>
                <w:sz w:val="12"/>
                <w:szCs w:val="12"/>
              </w:rPr>
            </w:pPr>
          </w:p>
        </w:tc>
        <w:tc>
          <w:tcPr>
            <w:tcW w:w="3230" w:type="dxa"/>
            <w:gridSpan w:val="2"/>
          </w:tcPr>
          <w:p w14:paraId="4413C6F5" w14:textId="77777777" w:rsidR="00665919" w:rsidRPr="00B27511" w:rsidRDefault="00665919" w:rsidP="00417CD8">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Share of loss from investment in associated company           </w:t>
            </w:r>
          </w:p>
        </w:tc>
        <w:tc>
          <w:tcPr>
            <w:tcW w:w="3232" w:type="dxa"/>
            <w:gridSpan w:val="2"/>
          </w:tcPr>
          <w:p w14:paraId="45C47D58" w14:textId="77777777" w:rsidR="00665919" w:rsidRPr="00B27511" w:rsidRDefault="00665919" w:rsidP="00417CD8">
            <w:pP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Dividend received</w:t>
            </w:r>
          </w:p>
        </w:tc>
      </w:tr>
      <w:tr w:rsidR="00665919" w:rsidRPr="00B27511" w14:paraId="283EC8D9" w14:textId="77777777" w:rsidTr="00417CD8">
        <w:tc>
          <w:tcPr>
            <w:tcW w:w="3258" w:type="dxa"/>
          </w:tcPr>
          <w:p w14:paraId="6C6956A7" w14:textId="77777777"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Company’s name</w:t>
            </w:r>
          </w:p>
        </w:tc>
        <w:tc>
          <w:tcPr>
            <w:tcW w:w="3230" w:type="dxa"/>
            <w:gridSpan w:val="2"/>
          </w:tcPr>
          <w:p w14:paraId="202E31C4" w14:textId="7C24322E"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for the </w:t>
            </w:r>
            <w:r w:rsidR="00CD1891" w:rsidRPr="00B27511">
              <w:rPr>
                <w:rFonts w:ascii="Arial" w:eastAsia="Arial Unicode MS" w:hAnsi="Arial" w:cs="Arial Unicode MS"/>
                <w:sz w:val="12"/>
                <w:szCs w:val="12"/>
              </w:rPr>
              <w:t>six</w:t>
            </w:r>
            <w:r w:rsidRPr="00B27511">
              <w:rPr>
                <w:rFonts w:ascii="Arial" w:eastAsia="Arial Unicode MS" w:hAnsi="Arial" w:cs="Arial Unicode MS"/>
                <w:sz w:val="12"/>
                <w:szCs w:val="12"/>
              </w:rPr>
              <w:t>-month periods ended 30 June</w:t>
            </w:r>
          </w:p>
        </w:tc>
        <w:tc>
          <w:tcPr>
            <w:tcW w:w="3232" w:type="dxa"/>
            <w:gridSpan w:val="2"/>
          </w:tcPr>
          <w:p w14:paraId="2737F1AA" w14:textId="0AD43E71"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for the </w:t>
            </w:r>
            <w:r w:rsidR="00CD1891" w:rsidRPr="00B27511">
              <w:rPr>
                <w:rFonts w:ascii="Arial" w:eastAsia="Arial Unicode MS" w:hAnsi="Arial" w:cs="Arial Unicode MS"/>
                <w:sz w:val="12"/>
                <w:szCs w:val="12"/>
              </w:rPr>
              <w:t>six</w:t>
            </w:r>
            <w:r w:rsidRPr="00B27511">
              <w:rPr>
                <w:rFonts w:ascii="Arial" w:eastAsia="Arial Unicode MS" w:hAnsi="Arial" w:cs="Arial Unicode MS"/>
                <w:sz w:val="12"/>
                <w:szCs w:val="12"/>
              </w:rPr>
              <w:t>-month periods ended 30 June</w:t>
            </w:r>
          </w:p>
        </w:tc>
      </w:tr>
      <w:tr w:rsidR="00665919" w:rsidRPr="00B27511" w14:paraId="634415F7" w14:textId="77777777" w:rsidTr="00417CD8">
        <w:tc>
          <w:tcPr>
            <w:tcW w:w="3258" w:type="dxa"/>
          </w:tcPr>
          <w:p w14:paraId="0BABE841" w14:textId="77777777" w:rsidR="00665919" w:rsidRPr="00B27511" w:rsidRDefault="00665919" w:rsidP="00417CD8">
            <w:pPr>
              <w:spacing w:line="260" w:lineRule="exact"/>
              <w:jc w:val="center"/>
              <w:rPr>
                <w:rFonts w:ascii="Arial" w:eastAsia="Arial Unicode MS" w:hAnsi="Arial" w:cs="Arial Unicode MS"/>
                <w:sz w:val="12"/>
                <w:szCs w:val="12"/>
                <w:u w:val="single"/>
              </w:rPr>
            </w:pPr>
          </w:p>
        </w:tc>
        <w:tc>
          <w:tcPr>
            <w:tcW w:w="1615" w:type="dxa"/>
          </w:tcPr>
          <w:p w14:paraId="5CF9BAA9" w14:textId="77777777"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1615" w:type="dxa"/>
          </w:tcPr>
          <w:p w14:paraId="737AD64F" w14:textId="77777777"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c>
          <w:tcPr>
            <w:tcW w:w="1615" w:type="dxa"/>
          </w:tcPr>
          <w:p w14:paraId="4A7C8AA3" w14:textId="77777777"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1617" w:type="dxa"/>
          </w:tcPr>
          <w:p w14:paraId="26DF6576" w14:textId="77777777" w:rsidR="00665919" w:rsidRPr="00B27511" w:rsidRDefault="00665919" w:rsidP="00417CD8">
            <w:pPr>
              <w:pBdr>
                <w:bottom w:val="single" w:sz="4" w:space="1" w:color="auto"/>
              </w:pBdr>
              <w:spacing w:line="260" w:lineRule="exact"/>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r>
      <w:tr w:rsidR="00665919" w:rsidRPr="00B27511" w14:paraId="2DC470FD" w14:textId="77777777" w:rsidTr="00417CD8">
        <w:trPr>
          <w:trHeight w:val="358"/>
        </w:trPr>
        <w:tc>
          <w:tcPr>
            <w:tcW w:w="3258" w:type="dxa"/>
          </w:tcPr>
          <w:p w14:paraId="460B841D" w14:textId="77777777" w:rsidR="00665919" w:rsidRPr="00B27511" w:rsidRDefault="00665919" w:rsidP="00665919">
            <w:pPr>
              <w:spacing w:line="260" w:lineRule="exact"/>
              <w:rPr>
                <w:rFonts w:ascii="Arial" w:eastAsia="Arial Unicode MS" w:hAnsi="Arial" w:cs="Arial Unicode MS"/>
                <w:sz w:val="12"/>
                <w:szCs w:val="12"/>
                <w:cs/>
              </w:rPr>
            </w:pPr>
            <w:r w:rsidRPr="00B27511">
              <w:rPr>
                <w:rFonts w:ascii="Arial" w:eastAsia="Arial Unicode MS" w:hAnsi="Arial" w:cs="Arial Unicode MS"/>
                <w:sz w:val="12"/>
                <w:szCs w:val="12"/>
              </w:rPr>
              <w:t>United Distribution Business Co., Ltd.</w:t>
            </w:r>
          </w:p>
        </w:tc>
        <w:tc>
          <w:tcPr>
            <w:tcW w:w="1615" w:type="dxa"/>
          </w:tcPr>
          <w:p w14:paraId="42D82F24" w14:textId="7B63963F" w:rsidR="00665919" w:rsidRPr="00B27511" w:rsidRDefault="00BD3339" w:rsidP="00665919">
            <w:pPr>
              <w:pBdr>
                <w:bottom w:val="double" w:sz="4" w:space="1" w:color="auto"/>
              </w:pBdr>
              <w:tabs>
                <w:tab w:val="decimal" w:pos="1102"/>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(2,464)</w:t>
            </w:r>
          </w:p>
        </w:tc>
        <w:tc>
          <w:tcPr>
            <w:tcW w:w="1615" w:type="dxa"/>
          </w:tcPr>
          <w:p w14:paraId="7A95536A" w14:textId="670FC825" w:rsidR="00665919" w:rsidRPr="00B27511" w:rsidRDefault="00665919" w:rsidP="00665919">
            <w:pPr>
              <w:pBdr>
                <w:bottom w:val="double" w:sz="4" w:space="1" w:color="auto"/>
              </w:pBdr>
              <w:tabs>
                <w:tab w:val="decimal" w:pos="1102"/>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(7,306)</w:t>
            </w:r>
          </w:p>
        </w:tc>
        <w:tc>
          <w:tcPr>
            <w:tcW w:w="1615" w:type="dxa"/>
          </w:tcPr>
          <w:p w14:paraId="4DADF375" w14:textId="3DCF0339" w:rsidR="00665919" w:rsidRPr="00B27511" w:rsidRDefault="00BD3339" w:rsidP="00665919">
            <w:pPr>
              <w:pBdr>
                <w:bottom w:val="double" w:sz="4" w:space="1" w:color="auto"/>
              </w:pBdr>
              <w:tabs>
                <w:tab w:val="decimal" w:pos="1046"/>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1617" w:type="dxa"/>
          </w:tcPr>
          <w:p w14:paraId="2561A35A" w14:textId="3D04BA0E" w:rsidR="00665919" w:rsidRPr="00B27511" w:rsidRDefault="00665919" w:rsidP="00665919">
            <w:pPr>
              <w:pBdr>
                <w:bottom w:val="double" w:sz="4" w:space="1" w:color="auto"/>
              </w:pBdr>
              <w:tabs>
                <w:tab w:val="decimal" w:pos="1143"/>
              </w:tabs>
              <w:spacing w:line="260" w:lineRule="exact"/>
              <w:rPr>
                <w:rFonts w:ascii="Arial" w:eastAsia="Arial Unicode MS" w:hAnsi="Arial" w:cs="Arial Unicode MS"/>
                <w:sz w:val="12"/>
                <w:szCs w:val="12"/>
              </w:rPr>
            </w:pPr>
            <w:r w:rsidRPr="00B27511">
              <w:rPr>
                <w:rFonts w:ascii="Arial" w:eastAsia="Arial Unicode MS" w:hAnsi="Arial" w:cs="Arial Unicode MS"/>
                <w:sz w:val="12"/>
                <w:szCs w:val="12"/>
              </w:rPr>
              <w:t>5,000</w:t>
            </w:r>
          </w:p>
        </w:tc>
      </w:tr>
    </w:tbl>
    <w:p w14:paraId="50765A87" w14:textId="31220F80" w:rsidR="00E0768A" w:rsidRPr="00B27511" w:rsidRDefault="00824A65" w:rsidP="009C2D58">
      <w:pPr>
        <w:tabs>
          <w:tab w:val="left" w:pos="900"/>
          <w:tab w:val="left" w:pos="1440"/>
        </w:tabs>
        <w:spacing w:before="240" w:after="120" w:line="380" w:lineRule="exact"/>
        <w:ind w:left="547" w:right="-43" w:hanging="547"/>
        <w:jc w:val="thaiDistribute"/>
        <w:outlineLvl w:val="0"/>
        <w:rPr>
          <w:rFonts w:ascii="Arial" w:hAnsi="Arial" w:cs="Arial"/>
          <w:b/>
          <w:bCs/>
          <w:color w:val="000000" w:themeColor="text1"/>
          <w:sz w:val="22"/>
          <w:szCs w:val="22"/>
        </w:rPr>
      </w:pPr>
      <w:r w:rsidRPr="00B27511">
        <w:rPr>
          <w:rFonts w:ascii="Arial" w:hAnsi="Arial" w:cs="Arial"/>
          <w:b/>
          <w:bCs/>
          <w:color w:val="000000" w:themeColor="text1"/>
          <w:sz w:val="22"/>
          <w:szCs w:val="22"/>
        </w:rPr>
        <w:t>7</w:t>
      </w:r>
      <w:r w:rsidR="0058091D" w:rsidRPr="00B27511">
        <w:rPr>
          <w:rFonts w:ascii="Arial" w:hAnsi="Arial" w:cs="Arial"/>
          <w:b/>
          <w:bCs/>
          <w:color w:val="000000" w:themeColor="text1"/>
          <w:sz w:val="22"/>
          <w:szCs w:val="22"/>
        </w:rPr>
        <w:t>.</w:t>
      </w:r>
      <w:r w:rsidR="0058091D" w:rsidRPr="00B27511">
        <w:rPr>
          <w:rFonts w:ascii="Arial" w:hAnsi="Arial" w:cs="Arial"/>
          <w:b/>
          <w:bCs/>
          <w:color w:val="000000" w:themeColor="text1"/>
          <w:sz w:val="22"/>
          <w:szCs w:val="22"/>
        </w:rPr>
        <w:tab/>
      </w:r>
      <w:r w:rsidR="00E23D3D" w:rsidRPr="00B27511">
        <w:rPr>
          <w:rFonts w:ascii="Arial" w:hAnsi="Arial" w:cs="Arial"/>
          <w:b/>
          <w:bCs/>
          <w:color w:val="000000" w:themeColor="text1"/>
          <w:sz w:val="22"/>
          <w:szCs w:val="22"/>
        </w:rPr>
        <w:t>Investments in subsidiaries</w:t>
      </w:r>
    </w:p>
    <w:tbl>
      <w:tblPr>
        <w:tblW w:w="9990" w:type="dxa"/>
        <w:tblInd w:w="-180" w:type="dxa"/>
        <w:tblLayout w:type="fixed"/>
        <w:tblLook w:val="0000" w:firstRow="0" w:lastRow="0" w:firstColumn="0" w:lastColumn="0" w:noHBand="0" w:noVBand="0"/>
      </w:tblPr>
      <w:tblGrid>
        <w:gridCol w:w="1707"/>
        <w:gridCol w:w="630"/>
        <w:gridCol w:w="602"/>
        <w:gridCol w:w="661"/>
        <w:gridCol w:w="630"/>
        <w:gridCol w:w="720"/>
        <w:gridCol w:w="720"/>
        <w:gridCol w:w="720"/>
        <w:gridCol w:w="720"/>
        <w:gridCol w:w="720"/>
        <w:gridCol w:w="720"/>
        <w:gridCol w:w="720"/>
        <w:gridCol w:w="720"/>
      </w:tblGrid>
      <w:tr w:rsidR="005724FD" w:rsidRPr="00B27511" w14:paraId="5903487B" w14:textId="1CB9838A" w:rsidTr="00417CD8">
        <w:tc>
          <w:tcPr>
            <w:tcW w:w="1707" w:type="dxa"/>
          </w:tcPr>
          <w:p w14:paraId="065446E4" w14:textId="77777777" w:rsidR="005724FD" w:rsidRPr="00B27511" w:rsidRDefault="005724FD" w:rsidP="00CF1733">
            <w:pPr>
              <w:spacing w:line="220" w:lineRule="exact"/>
              <w:ind w:right="-43"/>
              <w:jc w:val="center"/>
              <w:rPr>
                <w:rFonts w:ascii="Arial" w:eastAsia="Arial Unicode MS" w:hAnsi="Arial" w:cs="Arial Unicode MS"/>
                <w:sz w:val="12"/>
                <w:szCs w:val="12"/>
                <w:cs/>
                <w:lang w:val="th-TH"/>
              </w:rPr>
            </w:pPr>
            <w:r w:rsidRPr="00B27511">
              <w:rPr>
                <w:rFonts w:ascii="Arial" w:eastAsia="Arial Unicode MS" w:hAnsi="Arial" w:cs="Arial Unicode MS"/>
                <w:b/>
                <w:bCs/>
                <w:sz w:val="12"/>
                <w:szCs w:val="12"/>
              </w:rPr>
              <w:tab/>
            </w:r>
          </w:p>
        </w:tc>
        <w:tc>
          <w:tcPr>
            <w:tcW w:w="8283" w:type="dxa"/>
            <w:gridSpan w:val="12"/>
          </w:tcPr>
          <w:p w14:paraId="13F807F9" w14:textId="3D421FAF" w:rsidR="005724FD" w:rsidRPr="00B27511" w:rsidRDefault="005724FD" w:rsidP="00CF1733">
            <w:pPr>
              <w:pBdr>
                <w:bottom w:val="single" w:sz="4" w:space="1" w:color="auto"/>
              </w:pBdr>
              <w:spacing w:line="220" w:lineRule="exact"/>
              <w:ind w:left="-39" w:right="-43"/>
              <w:jc w:val="center"/>
              <w:rPr>
                <w:rFonts w:ascii="Arial" w:eastAsia="Arial Unicode MS" w:hAnsi="Arial" w:cs="Arial Unicode MS"/>
                <w:sz w:val="12"/>
                <w:szCs w:val="12"/>
              </w:rPr>
            </w:pPr>
            <w:r w:rsidRPr="00B27511">
              <w:rPr>
                <w:rFonts w:ascii="Arial" w:eastAsia="Arial Unicode MS" w:hAnsi="Arial" w:cs="Arial Unicode MS"/>
                <w:sz w:val="12"/>
                <w:szCs w:val="12"/>
              </w:rPr>
              <w:t>Separate financial statements</w:t>
            </w:r>
          </w:p>
        </w:tc>
      </w:tr>
      <w:tr w:rsidR="005724FD" w:rsidRPr="00B27511" w14:paraId="255B44C4" w14:textId="2D568FD5" w:rsidTr="00417CD8">
        <w:trPr>
          <w:trHeight w:val="441"/>
        </w:trPr>
        <w:tc>
          <w:tcPr>
            <w:tcW w:w="1707" w:type="dxa"/>
          </w:tcPr>
          <w:p w14:paraId="6E008AF8" w14:textId="77777777" w:rsidR="005724FD" w:rsidRPr="00B27511" w:rsidRDefault="005724FD" w:rsidP="00CF1733">
            <w:pPr>
              <w:spacing w:line="220" w:lineRule="exact"/>
              <w:ind w:right="-43"/>
              <w:jc w:val="center"/>
              <w:rPr>
                <w:rFonts w:ascii="Arial" w:eastAsia="Arial Unicode MS" w:hAnsi="Arial" w:cs="Arial Unicode MS"/>
                <w:sz w:val="12"/>
                <w:szCs w:val="12"/>
                <w:cs/>
                <w:lang w:val="th-TH"/>
              </w:rPr>
            </w:pPr>
          </w:p>
        </w:tc>
        <w:tc>
          <w:tcPr>
            <w:tcW w:w="1232" w:type="dxa"/>
            <w:gridSpan w:val="2"/>
          </w:tcPr>
          <w:p w14:paraId="2851D791" w14:textId="77777777" w:rsidR="005724FD" w:rsidRPr="00B27511" w:rsidRDefault="005724FD" w:rsidP="00CF1733">
            <w:pPr>
              <w:pBdr>
                <w:bottom w:val="single" w:sz="6" w:space="1" w:color="auto"/>
              </w:pBdr>
              <w:spacing w:line="220" w:lineRule="exact"/>
              <w:ind w:right="-110"/>
              <w:jc w:val="center"/>
              <w:rPr>
                <w:rFonts w:ascii="Arial" w:eastAsia="Arial Unicode MS" w:hAnsi="Arial" w:cs="Arial Unicode MS"/>
                <w:sz w:val="12"/>
                <w:szCs w:val="12"/>
              </w:rPr>
            </w:pPr>
            <w:r w:rsidRPr="00B27511">
              <w:rPr>
                <w:rFonts w:ascii="Arial" w:eastAsia="Arial Unicode MS" w:hAnsi="Arial" w:cs="Arial Unicode MS"/>
                <w:sz w:val="12"/>
                <w:szCs w:val="12"/>
              </w:rPr>
              <w:t>Paid-up share capital</w:t>
            </w:r>
          </w:p>
        </w:tc>
        <w:tc>
          <w:tcPr>
            <w:tcW w:w="1291" w:type="dxa"/>
            <w:gridSpan w:val="2"/>
          </w:tcPr>
          <w:p w14:paraId="66C795AA" w14:textId="21AA210D" w:rsidR="005724FD" w:rsidRPr="00B27511" w:rsidRDefault="005724FD" w:rsidP="00CF1733">
            <w:pPr>
              <w:pBdr>
                <w:bottom w:val="single" w:sz="6" w:space="1" w:color="auto"/>
              </w:pBdr>
              <w:spacing w:line="220" w:lineRule="exact"/>
              <w:ind w:right="-108"/>
              <w:jc w:val="center"/>
              <w:rPr>
                <w:rFonts w:ascii="Arial" w:eastAsia="Arial Unicode MS" w:hAnsi="Arial" w:cs="Arial Unicode MS"/>
                <w:sz w:val="12"/>
                <w:szCs w:val="12"/>
              </w:rPr>
            </w:pPr>
            <w:r w:rsidRPr="00B27511">
              <w:rPr>
                <w:rFonts w:ascii="Arial" w:eastAsia="Arial Unicode MS" w:hAnsi="Arial" w:cs="Arial Unicode MS"/>
                <w:sz w:val="12"/>
                <w:szCs w:val="12"/>
              </w:rPr>
              <w:t>Percentage of    shareholding</w:t>
            </w:r>
          </w:p>
        </w:tc>
        <w:tc>
          <w:tcPr>
            <w:tcW w:w="1440" w:type="dxa"/>
            <w:gridSpan w:val="2"/>
          </w:tcPr>
          <w:p w14:paraId="11C5793F" w14:textId="77777777" w:rsidR="005724FD" w:rsidRPr="00B27511" w:rsidRDefault="005724FD" w:rsidP="00CF1733">
            <w:pPr>
              <w:pBdr>
                <w:bottom w:val="single" w:sz="6" w:space="1" w:color="auto"/>
              </w:pBdr>
              <w:spacing w:line="220" w:lineRule="exact"/>
              <w:ind w:right="-36"/>
              <w:jc w:val="center"/>
              <w:rPr>
                <w:rFonts w:ascii="Arial" w:eastAsia="Arial Unicode MS" w:hAnsi="Arial" w:cs="Arial Unicode MS"/>
                <w:sz w:val="12"/>
                <w:szCs w:val="12"/>
              </w:rPr>
            </w:pPr>
          </w:p>
          <w:p w14:paraId="5FC91B3C" w14:textId="77777777" w:rsidR="005724FD" w:rsidRPr="00B27511" w:rsidRDefault="005724FD" w:rsidP="00CF1733">
            <w:pPr>
              <w:pBdr>
                <w:bottom w:val="single" w:sz="6" w:space="1" w:color="auto"/>
              </w:pBdr>
              <w:spacing w:line="220" w:lineRule="exact"/>
              <w:ind w:right="-36"/>
              <w:jc w:val="center"/>
              <w:rPr>
                <w:rFonts w:ascii="Arial" w:eastAsia="Arial Unicode MS" w:hAnsi="Arial" w:cs="Arial Unicode MS"/>
                <w:sz w:val="12"/>
                <w:szCs w:val="12"/>
              </w:rPr>
            </w:pPr>
            <w:r w:rsidRPr="00B27511">
              <w:rPr>
                <w:rFonts w:ascii="Arial" w:eastAsia="Arial Unicode MS" w:hAnsi="Arial" w:cs="Arial Unicode MS"/>
                <w:sz w:val="12"/>
                <w:szCs w:val="12"/>
              </w:rPr>
              <w:t>Investments at cost</w:t>
            </w:r>
          </w:p>
        </w:tc>
        <w:tc>
          <w:tcPr>
            <w:tcW w:w="1440" w:type="dxa"/>
            <w:gridSpan w:val="2"/>
          </w:tcPr>
          <w:p w14:paraId="4126B339" w14:textId="77777777" w:rsidR="005724FD" w:rsidRPr="00B27511" w:rsidRDefault="005724FD" w:rsidP="00CF1733">
            <w:pPr>
              <w:pBdr>
                <w:bottom w:val="single" w:sz="4" w:space="1" w:color="auto"/>
              </w:pBdr>
              <w:spacing w:line="220" w:lineRule="exact"/>
              <w:ind w:right="-43"/>
              <w:jc w:val="center"/>
              <w:rPr>
                <w:rFonts w:ascii="Arial" w:eastAsia="Arial Unicode MS" w:hAnsi="Arial" w:cs="Arial Unicode MS"/>
                <w:sz w:val="12"/>
                <w:szCs w:val="12"/>
                <w:cs/>
              </w:rPr>
            </w:pPr>
            <w:r w:rsidRPr="00B27511">
              <w:rPr>
                <w:rFonts w:ascii="Arial" w:eastAsia="Arial Unicode MS" w:hAnsi="Arial" w:cs="Arial Unicode MS"/>
                <w:sz w:val="12"/>
                <w:szCs w:val="12"/>
              </w:rPr>
              <w:t>Impairment loss on investments</w:t>
            </w:r>
          </w:p>
        </w:tc>
        <w:tc>
          <w:tcPr>
            <w:tcW w:w="1440" w:type="dxa"/>
            <w:gridSpan w:val="2"/>
          </w:tcPr>
          <w:p w14:paraId="04B6772A" w14:textId="77777777" w:rsidR="005724FD" w:rsidRPr="00B27511" w:rsidRDefault="005724FD" w:rsidP="00CF1733">
            <w:pPr>
              <w:pBdr>
                <w:bottom w:val="single" w:sz="4" w:space="1" w:color="auto"/>
              </w:pBdr>
              <w:spacing w:line="220" w:lineRule="exact"/>
              <w:ind w:right="-43"/>
              <w:jc w:val="center"/>
              <w:rPr>
                <w:rFonts w:ascii="Arial" w:eastAsia="Arial Unicode MS" w:hAnsi="Arial" w:cs="Arial Unicode MS"/>
                <w:sz w:val="12"/>
                <w:szCs w:val="12"/>
              </w:rPr>
            </w:pPr>
          </w:p>
          <w:p w14:paraId="6706377C" w14:textId="77777777" w:rsidR="005724FD" w:rsidRPr="00B27511" w:rsidRDefault="005724FD" w:rsidP="00CF1733">
            <w:pPr>
              <w:pBdr>
                <w:bottom w:val="single" w:sz="4" w:space="1" w:color="auto"/>
              </w:pBdr>
              <w:spacing w:line="220" w:lineRule="exact"/>
              <w:ind w:right="-43"/>
              <w:jc w:val="center"/>
              <w:rPr>
                <w:rFonts w:ascii="Arial" w:eastAsia="Arial Unicode MS" w:hAnsi="Arial" w:cs="Arial Unicode MS"/>
                <w:sz w:val="12"/>
                <w:szCs w:val="12"/>
                <w:cs/>
              </w:rPr>
            </w:pPr>
            <w:r w:rsidRPr="00B27511">
              <w:rPr>
                <w:rFonts w:ascii="Arial" w:eastAsia="Arial Unicode MS" w:hAnsi="Arial" w:cs="Arial Unicode MS"/>
                <w:sz w:val="12"/>
                <w:szCs w:val="12"/>
              </w:rPr>
              <w:t>Net</w:t>
            </w:r>
          </w:p>
        </w:tc>
        <w:tc>
          <w:tcPr>
            <w:tcW w:w="1440" w:type="dxa"/>
            <w:gridSpan w:val="2"/>
          </w:tcPr>
          <w:p w14:paraId="5F25AB71" w14:textId="77777777" w:rsidR="005724FD" w:rsidRPr="00B27511" w:rsidRDefault="005724FD" w:rsidP="005724FD">
            <w:pPr>
              <w:spacing w:line="220" w:lineRule="exact"/>
              <w:ind w:right="-43"/>
              <w:jc w:val="center"/>
              <w:rPr>
                <w:rFonts w:ascii="Arial" w:eastAsia="Arial Unicode MS" w:hAnsi="Arial" w:cs="Arial Unicode MS"/>
                <w:sz w:val="12"/>
                <w:szCs w:val="12"/>
              </w:rPr>
            </w:pPr>
          </w:p>
          <w:p w14:paraId="6CD8B6F1" w14:textId="081D02C5" w:rsidR="005724FD" w:rsidRPr="00B27511" w:rsidRDefault="005724FD" w:rsidP="005724FD">
            <w:pP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Dividend received</w:t>
            </w:r>
          </w:p>
        </w:tc>
      </w:tr>
      <w:tr w:rsidR="005724FD" w:rsidRPr="00B27511" w14:paraId="6F75F6A7" w14:textId="50EF3037" w:rsidTr="00417CD8">
        <w:tc>
          <w:tcPr>
            <w:tcW w:w="1707" w:type="dxa"/>
          </w:tcPr>
          <w:p w14:paraId="3969D644" w14:textId="77777777" w:rsidR="005724FD" w:rsidRPr="00B27511" w:rsidRDefault="005724FD" w:rsidP="00706228">
            <w:pPr>
              <w:spacing w:line="220" w:lineRule="exact"/>
              <w:ind w:right="-43"/>
              <w:rPr>
                <w:rFonts w:ascii="Arial" w:eastAsia="Arial Unicode MS" w:hAnsi="Arial" w:cs="Arial Unicode MS"/>
                <w:sz w:val="12"/>
                <w:szCs w:val="12"/>
                <w:cs/>
              </w:rPr>
            </w:pPr>
          </w:p>
        </w:tc>
        <w:tc>
          <w:tcPr>
            <w:tcW w:w="630" w:type="dxa"/>
          </w:tcPr>
          <w:p w14:paraId="3FE88516" w14:textId="77777777"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30</w:t>
            </w:r>
          </w:p>
          <w:p w14:paraId="2C4DB7FC" w14:textId="35836994" w:rsidR="005724FD" w:rsidRPr="00B27511" w:rsidRDefault="005724FD" w:rsidP="005724FD">
            <w:pPr>
              <w:spacing w:line="220" w:lineRule="exact"/>
              <w:ind w:left="-103" w:right="-111"/>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June</w:t>
            </w:r>
          </w:p>
        </w:tc>
        <w:tc>
          <w:tcPr>
            <w:tcW w:w="602" w:type="dxa"/>
          </w:tcPr>
          <w:p w14:paraId="3C980AC0" w14:textId="5BA723FD"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31 December</w:t>
            </w:r>
          </w:p>
        </w:tc>
        <w:tc>
          <w:tcPr>
            <w:tcW w:w="661" w:type="dxa"/>
          </w:tcPr>
          <w:p w14:paraId="7260C390" w14:textId="77777777"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30</w:t>
            </w:r>
          </w:p>
          <w:p w14:paraId="2FE1372D" w14:textId="053B7290"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June</w:t>
            </w:r>
          </w:p>
        </w:tc>
        <w:tc>
          <w:tcPr>
            <w:tcW w:w="630" w:type="dxa"/>
          </w:tcPr>
          <w:p w14:paraId="6E0E8180" w14:textId="615F3283"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31 December</w:t>
            </w:r>
          </w:p>
        </w:tc>
        <w:tc>
          <w:tcPr>
            <w:tcW w:w="720" w:type="dxa"/>
          </w:tcPr>
          <w:p w14:paraId="19362D1C" w14:textId="77777777"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30</w:t>
            </w:r>
          </w:p>
          <w:p w14:paraId="3D8B08A1" w14:textId="4E6D5221"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June</w:t>
            </w:r>
          </w:p>
        </w:tc>
        <w:tc>
          <w:tcPr>
            <w:tcW w:w="720" w:type="dxa"/>
          </w:tcPr>
          <w:p w14:paraId="19D6EF84" w14:textId="38B78E83"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31 December</w:t>
            </w:r>
          </w:p>
        </w:tc>
        <w:tc>
          <w:tcPr>
            <w:tcW w:w="720" w:type="dxa"/>
          </w:tcPr>
          <w:p w14:paraId="0C38D6C9" w14:textId="77777777"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30</w:t>
            </w:r>
          </w:p>
          <w:p w14:paraId="65AF6B6D" w14:textId="7B94998F"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June</w:t>
            </w:r>
          </w:p>
        </w:tc>
        <w:tc>
          <w:tcPr>
            <w:tcW w:w="720" w:type="dxa"/>
          </w:tcPr>
          <w:p w14:paraId="15B91196" w14:textId="01995328"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31 December</w:t>
            </w:r>
          </w:p>
        </w:tc>
        <w:tc>
          <w:tcPr>
            <w:tcW w:w="720" w:type="dxa"/>
          </w:tcPr>
          <w:p w14:paraId="7530D06E" w14:textId="77777777"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30</w:t>
            </w:r>
          </w:p>
          <w:p w14:paraId="77E46AED" w14:textId="6CB90E7C"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June</w:t>
            </w:r>
          </w:p>
        </w:tc>
        <w:tc>
          <w:tcPr>
            <w:tcW w:w="720" w:type="dxa"/>
          </w:tcPr>
          <w:p w14:paraId="10E6F239" w14:textId="5BE80F7D" w:rsidR="005724FD" w:rsidRPr="00B27511" w:rsidRDefault="005724FD" w:rsidP="005724FD">
            <w:pPr>
              <w:spacing w:line="220" w:lineRule="exact"/>
              <w:ind w:left="-103" w:right="-111"/>
              <w:jc w:val="center"/>
              <w:rPr>
                <w:rFonts w:ascii="Arial" w:eastAsia="Arial Unicode MS" w:hAnsi="Arial" w:cs="Arial Unicode MS"/>
                <w:sz w:val="12"/>
                <w:szCs w:val="12"/>
              </w:rPr>
            </w:pPr>
            <w:r w:rsidRPr="00B27511">
              <w:rPr>
                <w:rFonts w:ascii="Arial" w:eastAsia="Arial Unicode MS" w:hAnsi="Arial" w:cs="Arial Unicode MS"/>
                <w:sz w:val="12"/>
                <w:szCs w:val="12"/>
              </w:rPr>
              <w:t>31 December</w:t>
            </w:r>
          </w:p>
        </w:tc>
        <w:tc>
          <w:tcPr>
            <w:tcW w:w="1440" w:type="dxa"/>
            <w:gridSpan w:val="2"/>
          </w:tcPr>
          <w:p w14:paraId="031980C8" w14:textId="5FE07885" w:rsidR="005724FD" w:rsidRPr="00B27511" w:rsidRDefault="00CB7C72" w:rsidP="005724FD">
            <w:pPr>
              <w:pBdr>
                <w:bottom w:val="single" w:sz="4" w:space="1" w:color="auto"/>
              </w:pBdr>
              <w:spacing w:line="220" w:lineRule="exact"/>
              <w:ind w:left="-103" w:right="-111"/>
              <w:jc w:val="center"/>
              <w:rPr>
                <w:rFonts w:ascii="Arial" w:eastAsia="Arial Unicode MS" w:hAnsi="Arial" w:cs="Arial Unicode MS"/>
                <w:sz w:val="12"/>
                <w:szCs w:val="12"/>
              </w:rPr>
            </w:pPr>
            <w:r>
              <w:rPr>
                <w:rFonts w:ascii="Arial" w:eastAsia="Arial Unicode MS" w:hAnsi="Arial" w:cs="Arial Unicode MS"/>
                <w:sz w:val="12"/>
                <w:szCs w:val="12"/>
              </w:rPr>
              <w:t>f</w:t>
            </w:r>
            <w:r w:rsidRPr="00B27511">
              <w:rPr>
                <w:rFonts w:ascii="Arial" w:eastAsia="Arial Unicode MS" w:hAnsi="Arial" w:cs="Arial Unicode MS"/>
                <w:sz w:val="12"/>
                <w:szCs w:val="12"/>
              </w:rPr>
              <w:t xml:space="preserve">or </w:t>
            </w:r>
            <w:r w:rsidR="005724FD" w:rsidRPr="00B27511">
              <w:rPr>
                <w:rFonts w:ascii="Arial" w:eastAsia="Arial Unicode MS" w:hAnsi="Arial" w:cs="Arial Unicode MS"/>
                <w:sz w:val="12"/>
                <w:szCs w:val="12"/>
              </w:rPr>
              <w:t>the six-month peiods ended 30 June</w:t>
            </w:r>
          </w:p>
        </w:tc>
      </w:tr>
      <w:tr w:rsidR="005724FD" w:rsidRPr="00B27511" w14:paraId="61BEA834" w14:textId="046E211F" w:rsidTr="005724FD">
        <w:tc>
          <w:tcPr>
            <w:tcW w:w="1707" w:type="dxa"/>
          </w:tcPr>
          <w:p w14:paraId="3769FA49" w14:textId="77777777" w:rsidR="005724FD" w:rsidRPr="00B27511" w:rsidRDefault="005724FD" w:rsidP="00410930">
            <w:pPr>
              <w:spacing w:line="220" w:lineRule="exact"/>
              <w:ind w:right="-43"/>
              <w:rPr>
                <w:rFonts w:ascii="Arial" w:eastAsia="Arial Unicode MS" w:hAnsi="Arial" w:cs="Arial Unicode MS"/>
                <w:sz w:val="12"/>
                <w:szCs w:val="12"/>
                <w:cs/>
              </w:rPr>
            </w:pPr>
          </w:p>
        </w:tc>
        <w:tc>
          <w:tcPr>
            <w:tcW w:w="630" w:type="dxa"/>
          </w:tcPr>
          <w:p w14:paraId="77B384C1" w14:textId="69450D95"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602" w:type="dxa"/>
          </w:tcPr>
          <w:p w14:paraId="3CF8CFD5" w14:textId="4C1D960F"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c>
          <w:tcPr>
            <w:tcW w:w="661" w:type="dxa"/>
          </w:tcPr>
          <w:p w14:paraId="3049F1A0" w14:textId="3B685F68"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630" w:type="dxa"/>
          </w:tcPr>
          <w:p w14:paraId="1FC75966" w14:textId="41562BF1"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c>
          <w:tcPr>
            <w:tcW w:w="720" w:type="dxa"/>
          </w:tcPr>
          <w:p w14:paraId="3DBD6277" w14:textId="4077A62E"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720" w:type="dxa"/>
          </w:tcPr>
          <w:p w14:paraId="257742DA" w14:textId="2DE464AE"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c>
          <w:tcPr>
            <w:tcW w:w="720" w:type="dxa"/>
          </w:tcPr>
          <w:p w14:paraId="6B4C73F1" w14:textId="7EAA625E"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720" w:type="dxa"/>
          </w:tcPr>
          <w:p w14:paraId="6F08E114" w14:textId="5786C54C"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c>
          <w:tcPr>
            <w:tcW w:w="720" w:type="dxa"/>
          </w:tcPr>
          <w:p w14:paraId="42AFB846" w14:textId="418EE8AE"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720" w:type="dxa"/>
          </w:tcPr>
          <w:p w14:paraId="6A3D2095" w14:textId="506FF5D1"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c>
          <w:tcPr>
            <w:tcW w:w="720" w:type="dxa"/>
          </w:tcPr>
          <w:p w14:paraId="1095C5A1" w14:textId="4F19255B"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2021</w:t>
            </w:r>
          </w:p>
        </w:tc>
        <w:tc>
          <w:tcPr>
            <w:tcW w:w="720" w:type="dxa"/>
          </w:tcPr>
          <w:p w14:paraId="0FF9590A" w14:textId="07EFAF49" w:rsidR="005724FD" w:rsidRPr="00B27511" w:rsidRDefault="005724FD" w:rsidP="005724FD">
            <w:pPr>
              <w:pBdr>
                <w:bottom w:val="single" w:sz="4" w:space="1" w:color="auto"/>
              </w:pBdr>
              <w:spacing w:line="220" w:lineRule="exact"/>
              <w:ind w:right="-43"/>
              <w:jc w:val="center"/>
              <w:rPr>
                <w:rFonts w:ascii="Arial" w:eastAsia="Arial Unicode MS" w:hAnsi="Arial" w:cs="Arial Unicode MS"/>
                <w:sz w:val="12"/>
                <w:szCs w:val="12"/>
              </w:rPr>
            </w:pPr>
            <w:r w:rsidRPr="00B27511">
              <w:rPr>
                <w:rFonts w:ascii="Arial" w:eastAsia="Arial Unicode MS" w:hAnsi="Arial" w:cs="Arial Unicode MS"/>
                <w:sz w:val="12"/>
                <w:szCs w:val="12"/>
              </w:rPr>
              <w:t>2020</w:t>
            </w:r>
          </w:p>
        </w:tc>
      </w:tr>
      <w:tr w:rsidR="005724FD" w:rsidRPr="00B27511" w14:paraId="6552A7A3" w14:textId="6BD996A2" w:rsidTr="005724FD">
        <w:trPr>
          <w:trHeight w:val="369"/>
        </w:trPr>
        <w:tc>
          <w:tcPr>
            <w:tcW w:w="1707" w:type="dxa"/>
          </w:tcPr>
          <w:p w14:paraId="1B8447F3" w14:textId="77777777" w:rsidR="005724FD" w:rsidRPr="00B27511" w:rsidRDefault="005724FD" w:rsidP="005724FD">
            <w:pPr>
              <w:spacing w:line="220" w:lineRule="exact"/>
              <w:ind w:right="-43"/>
              <w:jc w:val="center"/>
              <w:rPr>
                <w:rFonts w:ascii="Arial" w:eastAsia="Arial Unicode MS" w:hAnsi="Arial" w:cs="Arial Unicode MS"/>
                <w:sz w:val="12"/>
                <w:szCs w:val="12"/>
                <w:cs/>
                <w:lang w:val="th-TH"/>
              </w:rPr>
            </w:pPr>
          </w:p>
        </w:tc>
        <w:tc>
          <w:tcPr>
            <w:tcW w:w="630" w:type="dxa"/>
          </w:tcPr>
          <w:p w14:paraId="34E25BD4"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Million </w:t>
            </w:r>
          </w:p>
          <w:p w14:paraId="3CC902AE" w14:textId="4726C1B7" w:rsidR="005724FD" w:rsidRPr="00B27511" w:rsidRDefault="005724FD" w:rsidP="005724FD">
            <w:pPr>
              <w:spacing w:line="220" w:lineRule="exact"/>
              <w:ind w:left="-112" w:right="-108"/>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Baht</w:t>
            </w:r>
          </w:p>
        </w:tc>
        <w:tc>
          <w:tcPr>
            <w:tcW w:w="602" w:type="dxa"/>
          </w:tcPr>
          <w:p w14:paraId="0678990B" w14:textId="77777777" w:rsidR="005724FD" w:rsidRPr="00B27511" w:rsidRDefault="005724FD" w:rsidP="005724FD">
            <w:pPr>
              <w:spacing w:line="220" w:lineRule="exact"/>
              <w:ind w:left="-112" w:right="-108"/>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Million Baht</w:t>
            </w:r>
          </w:p>
        </w:tc>
        <w:tc>
          <w:tcPr>
            <w:tcW w:w="661" w:type="dxa"/>
          </w:tcPr>
          <w:p w14:paraId="5B93E794" w14:textId="77777777" w:rsidR="005724FD" w:rsidRPr="00B27511" w:rsidRDefault="005724FD" w:rsidP="005724FD">
            <w:pPr>
              <w:spacing w:line="220" w:lineRule="exact"/>
              <w:ind w:left="-106" w:right="-108"/>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Percent</w:t>
            </w:r>
          </w:p>
        </w:tc>
        <w:tc>
          <w:tcPr>
            <w:tcW w:w="630" w:type="dxa"/>
          </w:tcPr>
          <w:p w14:paraId="5427F587" w14:textId="77777777" w:rsidR="005724FD" w:rsidRPr="00B27511" w:rsidRDefault="005724FD" w:rsidP="005724FD">
            <w:pPr>
              <w:spacing w:line="220" w:lineRule="exact"/>
              <w:ind w:left="-167" w:right="-108"/>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Percent</w:t>
            </w:r>
          </w:p>
        </w:tc>
        <w:tc>
          <w:tcPr>
            <w:tcW w:w="720" w:type="dxa"/>
          </w:tcPr>
          <w:p w14:paraId="1C0310F0" w14:textId="77777777" w:rsidR="005724FD" w:rsidRPr="00B27511" w:rsidRDefault="005724FD" w:rsidP="005724FD">
            <w:pPr>
              <w:spacing w:line="220" w:lineRule="exact"/>
              <w:ind w:left="-112" w:right="-108"/>
              <w:jc w:val="center"/>
              <w:rPr>
                <w:rFonts w:ascii="Arial" w:eastAsia="Arial Unicode MS" w:hAnsi="Arial" w:cs="Arial Unicode MS"/>
                <w:sz w:val="12"/>
                <w:szCs w:val="12"/>
                <w:u w:val="single"/>
              </w:rPr>
            </w:pPr>
            <w:r w:rsidRPr="00B27511">
              <w:rPr>
                <w:rFonts w:ascii="Arial" w:eastAsia="Arial Unicode MS" w:hAnsi="Arial" w:cs="Arial Unicode MS"/>
                <w:sz w:val="12"/>
                <w:szCs w:val="12"/>
              </w:rPr>
              <w:t>Thousand Baht</w:t>
            </w:r>
          </w:p>
        </w:tc>
        <w:tc>
          <w:tcPr>
            <w:tcW w:w="720" w:type="dxa"/>
          </w:tcPr>
          <w:p w14:paraId="3CAD994F"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Thousand Baht</w:t>
            </w:r>
          </w:p>
        </w:tc>
        <w:tc>
          <w:tcPr>
            <w:tcW w:w="720" w:type="dxa"/>
          </w:tcPr>
          <w:p w14:paraId="6ADF4888"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Thousand Baht</w:t>
            </w:r>
          </w:p>
        </w:tc>
        <w:tc>
          <w:tcPr>
            <w:tcW w:w="720" w:type="dxa"/>
          </w:tcPr>
          <w:p w14:paraId="12EE8BA2"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Thousand Baht</w:t>
            </w:r>
          </w:p>
        </w:tc>
        <w:tc>
          <w:tcPr>
            <w:tcW w:w="720" w:type="dxa"/>
          </w:tcPr>
          <w:p w14:paraId="646F9400"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Thousand Baht</w:t>
            </w:r>
          </w:p>
        </w:tc>
        <w:tc>
          <w:tcPr>
            <w:tcW w:w="720" w:type="dxa"/>
          </w:tcPr>
          <w:p w14:paraId="278DAF26"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Thousand Baht</w:t>
            </w:r>
          </w:p>
        </w:tc>
        <w:tc>
          <w:tcPr>
            <w:tcW w:w="720" w:type="dxa"/>
          </w:tcPr>
          <w:p w14:paraId="01047C9D"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Million </w:t>
            </w:r>
          </w:p>
          <w:p w14:paraId="05376384" w14:textId="242D5413"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Baht</w:t>
            </w:r>
          </w:p>
        </w:tc>
        <w:tc>
          <w:tcPr>
            <w:tcW w:w="720" w:type="dxa"/>
          </w:tcPr>
          <w:p w14:paraId="02CCE50D" w14:textId="77777777"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 xml:space="preserve">Million </w:t>
            </w:r>
          </w:p>
          <w:p w14:paraId="1574B6C8" w14:textId="4CF58A71" w:rsidR="005724FD" w:rsidRPr="00B27511" w:rsidRDefault="005724FD" w:rsidP="005724FD">
            <w:pPr>
              <w:spacing w:line="220" w:lineRule="exact"/>
              <w:ind w:left="-112" w:right="-108"/>
              <w:jc w:val="center"/>
              <w:rPr>
                <w:rFonts w:ascii="Arial" w:eastAsia="Arial Unicode MS" w:hAnsi="Arial" w:cs="Arial Unicode MS"/>
                <w:sz w:val="12"/>
                <w:szCs w:val="12"/>
              </w:rPr>
            </w:pPr>
            <w:r w:rsidRPr="00B27511">
              <w:rPr>
                <w:rFonts w:ascii="Arial" w:eastAsia="Arial Unicode MS" w:hAnsi="Arial" w:cs="Arial Unicode MS"/>
                <w:sz w:val="12"/>
                <w:szCs w:val="12"/>
              </w:rPr>
              <w:t>Baht</w:t>
            </w:r>
          </w:p>
        </w:tc>
      </w:tr>
      <w:tr w:rsidR="005724FD" w:rsidRPr="00B27511" w14:paraId="453712BC" w14:textId="3994E482" w:rsidTr="005724FD">
        <w:trPr>
          <w:tblHeader/>
        </w:trPr>
        <w:tc>
          <w:tcPr>
            <w:tcW w:w="3600" w:type="dxa"/>
            <w:gridSpan w:val="4"/>
          </w:tcPr>
          <w:p w14:paraId="2EF60DEE" w14:textId="77777777" w:rsidR="005724FD" w:rsidRPr="00B27511" w:rsidRDefault="005724FD" w:rsidP="00706228">
            <w:pPr>
              <w:tabs>
                <w:tab w:val="decimal" w:pos="342"/>
              </w:tabs>
              <w:spacing w:line="220" w:lineRule="exact"/>
              <w:ind w:right="37"/>
              <w:rPr>
                <w:rFonts w:ascii="Arial" w:eastAsia="Arial Unicode MS" w:hAnsi="Arial" w:cs="Arial Unicode MS"/>
                <w:b/>
                <w:bCs/>
                <w:sz w:val="12"/>
                <w:szCs w:val="12"/>
              </w:rPr>
            </w:pPr>
            <w:r w:rsidRPr="00B27511">
              <w:rPr>
                <w:rFonts w:ascii="Arial" w:eastAsia="Arial Unicode MS" w:hAnsi="Arial" w:cs="Arial Unicode MS"/>
                <w:b/>
                <w:bCs/>
                <w:sz w:val="12"/>
                <w:szCs w:val="12"/>
              </w:rPr>
              <w:t>Subsidiaries directly held by the Company</w:t>
            </w:r>
          </w:p>
        </w:tc>
        <w:tc>
          <w:tcPr>
            <w:tcW w:w="630" w:type="dxa"/>
          </w:tcPr>
          <w:p w14:paraId="308124A6" w14:textId="77777777" w:rsidR="005724FD" w:rsidRPr="00B27511" w:rsidRDefault="005724FD" w:rsidP="00706228">
            <w:pPr>
              <w:tabs>
                <w:tab w:val="decimal" w:pos="342"/>
              </w:tabs>
              <w:spacing w:line="220" w:lineRule="exact"/>
              <w:ind w:right="37"/>
              <w:rPr>
                <w:rFonts w:ascii="Arial" w:eastAsia="Arial Unicode MS" w:hAnsi="Arial" w:cs="Arial Unicode MS"/>
                <w:b/>
                <w:bCs/>
                <w:sz w:val="12"/>
                <w:szCs w:val="12"/>
              </w:rPr>
            </w:pPr>
          </w:p>
        </w:tc>
        <w:tc>
          <w:tcPr>
            <w:tcW w:w="720" w:type="dxa"/>
          </w:tcPr>
          <w:p w14:paraId="6567CF31" w14:textId="77777777" w:rsidR="005724FD" w:rsidRPr="00B27511" w:rsidRDefault="005724FD" w:rsidP="00706228">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5A84714D" w14:textId="77777777" w:rsidR="005724FD" w:rsidRPr="00B27511" w:rsidRDefault="005724FD" w:rsidP="00706228">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25FB8365" w14:textId="77777777" w:rsidR="005724FD" w:rsidRPr="00B27511" w:rsidRDefault="005724FD" w:rsidP="00706228">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3CEC8D29" w14:textId="77777777" w:rsidR="005724FD" w:rsidRPr="00B27511" w:rsidRDefault="005724FD" w:rsidP="00706228">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59F04512" w14:textId="77777777" w:rsidR="005724FD" w:rsidRPr="00B27511" w:rsidRDefault="005724FD" w:rsidP="00706228">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7196A1F2" w14:textId="77777777" w:rsidR="005724FD" w:rsidRPr="00B27511" w:rsidRDefault="005724FD" w:rsidP="00706228">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1EF3F7D6" w14:textId="77777777" w:rsidR="005724FD" w:rsidRPr="00B27511" w:rsidRDefault="005724FD" w:rsidP="00706228">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200F1E81" w14:textId="77777777" w:rsidR="005724FD" w:rsidRPr="00B27511" w:rsidRDefault="005724FD" w:rsidP="00706228">
            <w:pPr>
              <w:tabs>
                <w:tab w:val="decimal" w:pos="612"/>
              </w:tabs>
              <w:spacing w:line="220" w:lineRule="exact"/>
              <w:ind w:right="-43"/>
              <w:jc w:val="thaiDistribute"/>
              <w:rPr>
                <w:rFonts w:ascii="Arial" w:eastAsia="Arial Unicode MS" w:hAnsi="Arial" w:cs="Arial Unicode MS"/>
                <w:b/>
                <w:bCs/>
                <w:sz w:val="12"/>
                <w:szCs w:val="12"/>
              </w:rPr>
            </w:pPr>
          </w:p>
        </w:tc>
      </w:tr>
      <w:tr w:rsidR="00A85FDD" w:rsidRPr="00B27511" w14:paraId="0B3C87F0" w14:textId="7F11F514" w:rsidTr="005724FD">
        <w:trPr>
          <w:tblHeader/>
        </w:trPr>
        <w:tc>
          <w:tcPr>
            <w:tcW w:w="1707" w:type="dxa"/>
          </w:tcPr>
          <w:p w14:paraId="6CD68D49" w14:textId="1EC31401" w:rsidR="00A85FDD" w:rsidRPr="00B27511" w:rsidRDefault="008E6F8F" w:rsidP="00A85FDD">
            <w:pPr>
              <w:spacing w:line="220" w:lineRule="exact"/>
              <w:ind w:left="12" w:right="-135"/>
              <w:rPr>
                <w:rFonts w:ascii="Arial" w:eastAsia="Arial Unicode MS" w:hAnsi="Arial" w:cs="Arial Unicode MS"/>
                <w:sz w:val="12"/>
                <w:szCs w:val="12"/>
              </w:rPr>
            </w:pPr>
            <w:r w:rsidRPr="00B27511">
              <w:rPr>
                <w:rFonts w:ascii="Arial" w:eastAsia="Arial Unicode MS" w:hAnsi="Arial" w:cs="Arial Unicode MS" w:hint="cs"/>
                <w:sz w:val="12"/>
                <w:szCs w:val="12"/>
                <w:cs/>
              </w:rPr>
              <w:t xml:space="preserve">  </w:t>
            </w:r>
            <w:r w:rsidR="00A85FDD" w:rsidRPr="00B27511">
              <w:rPr>
                <w:rFonts w:ascii="Arial" w:eastAsia="Arial Unicode MS" w:hAnsi="Arial" w:cs="Arial Unicode MS"/>
                <w:sz w:val="12"/>
                <w:szCs w:val="12"/>
              </w:rPr>
              <w:t>WorldPhone Shop Co</w:t>
            </w:r>
            <w:r w:rsidR="00A85FDD" w:rsidRPr="00B27511">
              <w:rPr>
                <w:rFonts w:ascii="Arial" w:eastAsia="Arial Unicode MS" w:hAnsi="Arial" w:cs="Arial Unicode MS"/>
                <w:sz w:val="12"/>
                <w:szCs w:val="12"/>
                <w:cs/>
              </w:rPr>
              <w:t>.</w:t>
            </w:r>
            <w:r w:rsidR="00A85FDD" w:rsidRPr="00B27511">
              <w:rPr>
                <w:rFonts w:ascii="Arial" w:eastAsia="Arial Unicode MS" w:hAnsi="Arial" w:cs="Arial Unicode MS"/>
                <w:sz w:val="12"/>
                <w:szCs w:val="12"/>
              </w:rPr>
              <w:t>, Ltd.</w:t>
            </w:r>
          </w:p>
        </w:tc>
        <w:tc>
          <w:tcPr>
            <w:tcW w:w="630" w:type="dxa"/>
          </w:tcPr>
          <w:p w14:paraId="7DF7254C" w14:textId="4ECB0AAA" w:rsidR="00A85FDD" w:rsidRPr="00B27511" w:rsidRDefault="00A85FDD" w:rsidP="00A85FDD">
            <w:pPr>
              <w:tabs>
                <w:tab w:val="decimal" w:pos="43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450</w:t>
            </w:r>
          </w:p>
        </w:tc>
        <w:tc>
          <w:tcPr>
            <w:tcW w:w="602" w:type="dxa"/>
          </w:tcPr>
          <w:p w14:paraId="0D5ED783"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450</w:t>
            </w:r>
          </w:p>
        </w:tc>
        <w:tc>
          <w:tcPr>
            <w:tcW w:w="661" w:type="dxa"/>
          </w:tcPr>
          <w:p w14:paraId="0A7E7CA8" w14:textId="0AE32B71" w:rsidR="00A85FDD" w:rsidRPr="00B27511" w:rsidRDefault="00A85FDD" w:rsidP="00A85FDD">
            <w:pPr>
              <w:tabs>
                <w:tab w:val="decimal" w:pos="34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100</w:t>
            </w:r>
          </w:p>
        </w:tc>
        <w:tc>
          <w:tcPr>
            <w:tcW w:w="630" w:type="dxa"/>
          </w:tcPr>
          <w:p w14:paraId="3180F81F" w14:textId="77777777" w:rsidR="00A85FDD" w:rsidRPr="00B27511" w:rsidRDefault="00A85FDD" w:rsidP="00A85FDD">
            <w:pPr>
              <w:tabs>
                <w:tab w:val="decimal" w:pos="34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100</w:t>
            </w:r>
          </w:p>
        </w:tc>
        <w:tc>
          <w:tcPr>
            <w:tcW w:w="720" w:type="dxa"/>
          </w:tcPr>
          <w:p w14:paraId="3BBB94DA" w14:textId="1E18A20D"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450,000</w:t>
            </w:r>
          </w:p>
        </w:tc>
        <w:tc>
          <w:tcPr>
            <w:tcW w:w="720" w:type="dxa"/>
          </w:tcPr>
          <w:p w14:paraId="264A5600" w14:textId="6978FB8A"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450,000</w:t>
            </w:r>
          </w:p>
        </w:tc>
        <w:tc>
          <w:tcPr>
            <w:tcW w:w="720" w:type="dxa"/>
          </w:tcPr>
          <w:p w14:paraId="0CD1F992" w14:textId="08510678"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(450,000)</w:t>
            </w:r>
          </w:p>
        </w:tc>
        <w:tc>
          <w:tcPr>
            <w:tcW w:w="720" w:type="dxa"/>
          </w:tcPr>
          <w:p w14:paraId="6E601906" w14:textId="4C4DBCFD"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(450,000)</w:t>
            </w:r>
          </w:p>
        </w:tc>
        <w:tc>
          <w:tcPr>
            <w:tcW w:w="720" w:type="dxa"/>
          </w:tcPr>
          <w:p w14:paraId="77ACE3DA" w14:textId="0D244AFA"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3EAE18F5" w14:textId="0BD63D5C"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57BA6542" w14:textId="6F5AFE1C"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6EF405A3" w14:textId="5E9009D1"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r>
      <w:tr w:rsidR="00A85FDD" w:rsidRPr="00B27511" w14:paraId="5C651056" w14:textId="22892458" w:rsidTr="005724FD">
        <w:trPr>
          <w:tblHeader/>
        </w:trPr>
        <w:tc>
          <w:tcPr>
            <w:tcW w:w="1707" w:type="dxa"/>
          </w:tcPr>
          <w:p w14:paraId="2C37BDC2" w14:textId="74FBB939" w:rsidR="00A85FDD" w:rsidRPr="00B27511" w:rsidRDefault="008E6F8F" w:rsidP="00A85FDD">
            <w:pPr>
              <w:spacing w:line="220" w:lineRule="exact"/>
              <w:ind w:left="12" w:right="-135"/>
              <w:rPr>
                <w:rFonts w:ascii="Arial" w:eastAsia="Arial Unicode MS" w:hAnsi="Arial" w:cs="Arial Unicode MS"/>
                <w:sz w:val="12"/>
                <w:szCs w:val="12"/>
              </w:rPr>
            </w:pPr>
            <w:r w:rsidRPr="00B27511">
              <w:rPr>
                <w:rFonts w:ascii="Arial" w:eastAsia="Arial Unicode MS" w:hAnsi="Arial" w:cs="Arial Unicode MS" w:hint="cs"/>
                <w:sz w:val="12"/>
                <w:szCs w:val="12"/>
                <w:cs/>
              </w:rPr>
              <w:t xml:space="preserve">  </w:t>
            </w:r>
            <w:r w:rsidR="00A85FDD" w:rsidRPr="00B27511">
              <w:rPr>
                <w:rFonts w:ascii="Arial" w:eastAsia="Arial Unicode MS" w:hAnsi="Arial" w:cs="Arial Unicode MS"/>
                <w:sz w:val="12"/>
                <w:szCs w:val="12"/>
              </w:rPr>
              <w:t>TAC Property Co</w:t>
            </w:r>
            <w:r w:rsidR="00A85FDD" w:rsidRPr="00B27511">
              <w:rPr>
                <w:rFonts w:ascii="Arial" w:eastAsia="Arial Unicode MS" w:hAnsi="Arial" w:cs="Arial Unicode MS"/>
                <w:sz w:val="12"/>
                <w:szCs w:val="12"/>
                <w:cs/>
              </w:rPr>
              <w:t>.</w:t>
            </w:r>
            <w:r w:rsidR="00A85FDD" w:rsidRPr="00B27511">
              <w:rPr>
                <w:rFonts w:ascii="Arial" w:eastAsia="Arial Unicode MS" w:hAnsi="Arial" w:cs="Arial Unicode MS"/>
                <w:sz w:val="12"/>
                <w:szCs w:val="12"/>
              </w:rPr>
              <w:t>, Ltd</w:t>
            </w:r>
            <w:r w:rsidR="00A85FDD" w:rsidRPr="00B27511">
              <w:rPr>
                <w:rFonts w:ascii="Arial" w:eastAsia="Arial Unicode MS" w:hAnsi="Arial" w:cs="Arial Unicode MS"/>
                <w:sz w:val="12"/>
                <w:szCs w:val="12"/>
                <w:cs/>
              </w:rPr>
              <w:t xml:space="preserve">. </w:t>
            </w:r>
          </w:p>
        </w:tc>
        <w:tc>
          <w:tcPr>
            <w:tcW w:w="630" w:type="dxa"/>
          </w:tcPr>
          <w:p w14:paraId="71777E76" w14:textId="5E64FEBD"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w:t>
            </w:r>
          </w:p>
        </w:tc>
        <w:tc>
          <w:tcPr>
            <w:tcW w:w="602" w:type="dxa"/>
          </w:tcPr>
          <w:p w14:paraId="103B5D8C"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w:t>
            </w:r>
          </w:p>
        </w:tc>
        <w:tc>
          <w:tcPr>
            <w:tcW w:w="661" w:type="dxa"/>
          </w:tcPr>
          <w:p w14:paraId="50806DE5" w14:textId="48065382" w:rsidR="00A85FDD" w:rsidRPr="00B27511" w:rsidRDefault="00A85FDD" w:rsidP="00A85FDD">
            <w:pPr>
              <w:tabs>
                <w:tab w:val="decimal" w:pos="34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100</w:t>
            </w:r>
          </w:p>
        </w:tc>
        <w:tc>
          <w:tcPr>
            <w:tcW w:w="630" w:type="dxa"/>
          </w:tcPr>
          <w:p w14:paraId="6A04C035" w14:textId="77777777" w:rsidR="00A85FDD" w:rsidRPr="00B27511" w:rsidRDefault="00A85FDD" w:rsidP="00A85FDD">
            <w:pPr>
              <w:tabs>
                <w:tab w:val="decimal" w:pos="34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100</w:t>
            </w:r>
          </w:p>
        </w:tc>
        <w:tc>
          <w:tcPr>
            <w:tcW w:w="720" w:type="dxa"/>
          </w:tcPr>
          <w:p w14:paraId="534E9F2C" w14:textId="320D867E"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1,000</w:t>
            </w:r>
          </w:p>
        </w:tc>
        <w:tc>
          <w:tcPr>
            <w:tcW w:w="720" w:type="dxa"/>
          </w:tcPr>
          <w:p w14:paraId="0A3D46BC" w14:textId="5BE92440"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1,000</w:t>
            </w:r>
          </w:p>
        </w:tc>
        <w:tc>
          <w:tcPr>
            <w:tcW w:w="720" w:type="dxa"/>
          </w:tcPr>
          <w:p w14:paraId="6BCF556A" w14:textId="2771DE92"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0C0CA96A" w14:textId="156F954A"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5CCBFC2E" w14:textId="445D11B1"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1,000</w:t>
            </w:r>
          </w:p>
        </w:tc>
        <w:tc>
          <w:tcPr>
            <w:tcW w:w="720" w:type="dxa"/>
          </w:tcPr>
          <w:p w14:paraId="18966527" w14:textId="5EB9C2F8"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1,000</w:t>
            </w:r>
          </w:p>
        </w:tc>
        <w:tc>
          <w:tcPr>
            <w:tcW w:w="720" w:type="dxa"/>
          </w:tcPr>
          <w:p w14:paraId="2E389923" w14:textId="340DAD89" w:rsidR="00A85FDD" w:rsidRPr="00B27511" w:rsidRDefault="00354CC9"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02440DA1" w14:textId="56D58212"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173</w:t>
            </w:r>
          </w:p>
        </w:tc>
      </w:tr>
      <w:tr w:rsidR="00A85FDD" w:rsidRPr="00B27511" w14:paraId="4ACE9546" w14:textId="07CB7BCF" w:rsidTr="005724FD">
        <w:trPr>
          <w:tblHeader/>
        </w:trPr>
        <w:tc>
          <w:tcPr>
            <w:tcW w:w="1707" w:type="dxa"/>
          </w:tcPr>
          <w:p w14:paraId="2C308ECE" w14:textId="5DC9332E" w:rsidR="00A85FDD" w:rsidRPr="00B27511" w:rsidRDefault="008E6F8F" w:rsidP="00A85FDD">
            <w:pPr>
              <w:spacing w:line="220" w:lineRule="exact"/>
              <w:ind w:left="12" w:right="-135"/>
              <w:rPr>
                <w:rFonts w:ascii="Arial" w:eastAsia="Arial Unicode MS" w:hAnsi="Arial" w:cs="Arial Unicode MS"/>
                <w:sz w:val="12"/>
                <w:szCs w:val="12"/>
              </w:rPr>
            </w:pPr>
            <w:r w:rsidRPr="00B27511">
              <w:rPr>
                <w:rFonts w:ascii="Arial" w:eastAsia="Arial Unicode MS" w:hAnsi="Arial" w:cs="Arial Unicode MS" w:hint="cs"/>
                <w:sz w:val="12"/>
                <w:szCs w:val="12"/>
                <w:cs/>
              </w:rPr>
              <w:t xml:space="preserve">  </w:t>
            </w:r>
            <w:r w:rsidR="00A85FDD" w:rsidRPr="00B27511">
              <w:rPr>
                <w:rFonts w:ascii="Arial" w:eastAsia="Arial Unicode MS" w:hAnsi="Arial" w:cs="Arial Unicode MS"/>
                <w:sz w:val="12"/>
                <w:szCs w:val="12"/>
              </w:rPr>
              <w:t xml:space="preserve">dtac TriNet Co., Ltd. </w:t>
            </w:r>
          </w:p>
        </w:tc>
        <w:tc>
          <w:tcPr>
            <w:tcW w:w="630" w:type="dxa"/>
          </w:tcPr>
          <w:p w14:paraId="5DE34D53" w14:textId="638D7079"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1,160</w:t>
            </w:r>
          </w:p>
        </w:tc>
        <w:tc>
          <w:tcPr>
            <w:tcW w:w="602" w:type="dxa"/>
          </w:tcPr>
          <w:p w14:paraId="741A56D8"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1,160</w:t>
            </w:r>
          </w:p>
        </w:tc>
        <w:tc>
          <w:tcPr>
            <w:tcW w:w="661" w:type="dxa"/>
          </w:tcPr>
          <w:p w14:paraId="318299AD" w14:textId="35BE8AAD" w:rsidR="00A85FDD" w:rsidRPr="00B27511" w:rsidRDefault="00A85FDD" w:rsidP="00A85FDD">
            <w:pPr>
              <w:tabs>
                <w:tab w:val="decimal" w:pos="34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100</w:t>
            </w:r>
          </w:p>
        </w:tc>
        <w:tc>
          <w:tcPr>
            <w:tcW w:w="630" w:type="dxa"/>
          </w:tcPr>
          <w:p w14:paraId="7A4E4967" w14:textId="77777777" w:rsidR="00A85FDD" w:rsidRPr="00B27511" w:rsidRDefault="00A85FDD" w:rsidP="00A85FDD">
            <w:pPr>
              <w:tabs>
                <w:tab w:val="decimal" w:pos="34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100</w:t>
            </w:r>
          </w:p>
        </w:tc>
        <w:tc>
          <w:tcPr>
            <w:tcW w:w="720" w:type="dxa"/>
          </w:tcPr>
          <w:p w14:paraId="2862E02B" w14:textId="4BED6B56"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1,270,000</w:t>
            </w:r>
          </w:p>
        </w:tc>
        <w:tc>
          <w:tcPr>
            <w:tcW w:w="720" w:type="dxa"/>
          </w:tcPr>
          <w:p w14:paraId="743E8CE3" w14:textId="6E116457"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1,270,000</w:t>
            </w:r>
          </w:p>
        </w:tc>
        <w:tc>
          <w:tcPr>
            <w:tcW w:w="720" w:type="dxa"/>
          </w:tcPr>
          <w:p w14:paraId="1EAFD44E" w14:textId="56744AA0"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5A708748" w14:textId="5B693951"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2A02B1EB" w14:textId="417C87F8"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1,270,000</w:t>
            </w:r>
          </w:p>
        </w:tc>
        <w:tc>
          <w:tcPr>
            <w:tcW w:w="720" w:type="dxa"/>
          </w:tcPr>
          <w:p w14:paraId="44705944" w14:textId="2C104DE4"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1,270,000</w:t>
            </w:r>
          </w:p>
        </w:tc>
        <w:tc>
          <w:tcPr>
            <w:tcW w:w="720" w:type="dxa"/>
          </w:tcPr>
          <w:p w14:paraId="5ACF5093" w14:textId="17C43A68"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24596F06" w14:textId="57EBE300"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r>
      <w:tr w:rsidR="00A85FDD" w:rsidRPr="00B27511" w14:paraId="0CAE927A" w14:textId="1604F3D8" w:rsidTr="005724FD">
        <w:trPr>
          <w:tblHeader/>
        </w:trPr>
        <w:tc>
          <w:tcPr>
            <w:tcW w:w="1707" w:type="dxa"/>
          </w:tcPr>
          <w:p w14:paraId="72416C94" w14:textId="1AFC7A11" w:rsidR="00A85FDD" w:rsidRPr="00B27511" w:rsidRDefault="008E6F8F" w:rsidP="00A85FDD">
            <w:pPr>
              <w:spacing w:line="220" w:lineRule="exact"/>
              <w:ind w:left="12" w:right="-135"/>
              <w:rPr>
                <w:rFonts w:ascii="Arial" w:eastAsia="Arial Unicode MS" w:hAnsi="Arial" w:cs="Arial Unicode MS"/>
                <w:sz w:val="12"/>
                <w:szCs w:val="12"/>
              </w:rPr>
            </w:pPr>
            <w:r w:rsidRPr="00B27511">
              <w:rPr>
                <w:rFonts w:ascii="Arial" w:eastAsia="Arial Unicode MS" w:hAnsi="Arial" w:cs="Arial Unicode MS" w:hint="cs"/>
                <w:sz w:val="12"/>
                <w:szCs w:val="12"/>
                <w:cs/>
              </w:rPr>
              <w:t xml:space="preserve">  </w:t>
            </w:r>
            <w:r w:rsidR="00A85FDD" w:rsidRPr="00B27511">
              <w:rPr>
                <w:rFonts w:ascii="Arial" w:eastAsia="Arial Unicode MS" w:hAnsi="Arial" w:cs="Arial Unicode MS"/>
                <w:sz w:val="12"/>
                <w:szCs w:val="12"/>
              </w:rPr>
              <w:t>DTAC Broadband Co., Ltd.*</w:t>
            </w:r>
          </w:p>
        </w:tc>
        <w:tc>
          <w:tcPr>
            <w:tcW w:w="630" w:type="dxa"/>
          </w:tcPr>
          <w:p w14:paraId="52EF54EA" w14:textId="4420CDAA"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175</w:t>
            </w:r>
          </w:p>
        </w:tc>
        <w:tc>
          <w:tcPr>
            <w:tcW w:w="602" w:type="dxa"/>
          </w:tcPr>
          <w:p w14:paraId="42996542"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175</w:t>
            </w:r>
          </w:p>
        </w:tc>
        <w:tc>
          <w:tcPr>
            <w:tcW w:w="661" w:type="dxa"/>
          </w:tcPr>
          <w:p w14:paraId="11CE5D10" w14:textId="69DAF0A0" w:rsidR="00A85FDD" w:rsidRPr="00B27511" w:rsidRDefault="00A85FDD" w:rsidP="00A85FDD">
            <w:pPr>
              <w:tabs>
                <w:tab w:val="decimal" w:pos="34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100</w:t>
            </w:r>
          </w:p>
        </w:tc>
        <w:tc>
          <w:tcPr>
            <w:tcW w:w="630" w:type="dxa"/>
          </w:tcPr>
          <w:p w14:paraId="34D4D840" w14:textId="77777777" w:rsidR="00A85FDD" w:rsidRPr="00B27511" w:rsidRDefault="00A85FDD" w:rsidP="00A85FDD">
            <w:pPr>
              <w:tabs>
                <w:tab w:val="decimal" w:pos="34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100</w:t>
            </w:r>
          </w:p>
        </w:tc>
        <w:tc>
          <w:tcPr>
            <w:tcW w:w="720" w:type="dxa"/>
          </w:tcPr>
          <w:p w14:paraId="6478D3E2" w14:textId="6E3B9ABB"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175,000</w:t>
            </w:r>
          </w:p>
        </w:tc>
        <w:tc>
          <w:tcPr>
            <w:tcW w:w="720" w:type="dxa"/>
          </w:tcPr>
          <w:p w14:paraId="0A656DA1" w14:textId="3033375B"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175,000</w:t>
            </w:r>
          </w:p>
        </w:tc>
        <w:tc>
          <w:tcPr>
            <w:tcW w:w="720" w:type="dxa"/>
          </w:tcPr>
          <w:p w14:paraId="702B7BDF" w14:textId="465FAFD2"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4F3C17AA" w14:textId="2665959E"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4F64C620" w14:textId="617918AC"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175,000</w:t>
            </w:r>
          </w:p>
        </w:tc>
        <w:tc>
          <w:tcPr>
            <w:tcW w:w="720" w:type="dxa"/>
          </w:tcPr>
          <w:p w14:paraId="68118CA5" w14:textId="0902AB9C"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175,000</w:t>
            </w:r>
          </w:p>
        </w:tc>
        <w:tc>
          <w:tcPr>
            <w:tcW w:w="720" w:type="dxa"/>
          </w:tcPr>
          <w:p w14:paraId="3264A203" w14:textId="5E0162D3"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570B5250" w14:textId="0F705783"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r>
      <w:tr w:rsidR="00A85FDD" w:rsidRPr="00B27511" w14:paraId="31F7B6DC" w14:textId="6861A907" w:rsidTr="005724FD">
        <w:tc>
          <w:tcPr>
            <w:tcW w:w="1707" w:type="dxa"/>
          </w:tcPr>
          <w:p w14:paraId="605BDBC2" w14:textId="54148EC3" w:rsidR="00A85FDD" w:rsidRPr="00B27511" w:rsidRDefault="008E6F8F" w:rsidP="00A85FDD">
            <w:pPr>
              <w:spacing w:line="220" w:lineRule="exact"/>
              <w:ind w:left="12" w:right="-135"/>
              <w:rPr>
                <w:rFonts w:ascii="Arial" w:eastAsia="Arial Unicode MS" w:hAnsi="Arial" w:cs="Arial Unicode MS"/>
                <w:sz w:val="12"/>
                <w:szCs w:val="12"/>
              </w:rPr>
            </w:pPr>
            <w:r w:rsidRPr="00B27511">
              <w:rPr>
                <w:rFonts w:ascii="Arial" w:eastAsia="Arial Unicode MS" w:hAnsi="Arial" w:cs="Arial Unicode MS" w:hint="cs"/>
                <w:sz w:val="12"/>
                <w:szCs w:val="12"/>
                <w:cs/>
              </w:rPr>
              <w:t xml:space="preserve">  </w:t>
            </w:r>
            <w:r w:rsidR="00A85FDD" w:rsidRPr="00B27511">
              <w:rPr>
                <w:rFonts w:ascii="Arial" w:eastAsia="Arial Unicode MS" w:hAnsi="Arial" w:cs="Arial Unicode MS"/>
                <w:sz w:val="12"/>
                <w:szCs w:val="12"/>
              </w:rPr>
              <w:t>Paysbuy Co.,Ltd.*</w:t>
            </w:r>
          </w:p>
        </w:tc>
        <w:tc>
          <w:tcPr>
            <w:tcW w:w="630" w:type="dxa"/>
          </w:tcPr>
          <w:p w14:paraId="3F0A7DDD" w14:textId="397EC854" w:rsidR="00A85FDD" w:rsidRPr="00B27511" w:rsidRDefault="00A85FDD" w:rsidP="00A85FDD">
            <w:pPr>
              <w:tabs>
                <w:tab w:val="decimal" w:pos="43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200</w:t>
            </w:r>
          </w:p>
        </w:tc>
        <w:tc>
          <w:tcPr>
            <w:tcW w:w="602" w:type="dxa"/>
          </w:tcPr>
          <w:p w14:paraId="108B5FB4"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200</w:t>
            </w:r>
          </w:p>
        </w:tc>
        <w:tc>
          <w:tcPr>
            <w:tcW w:w="661" w:type="dxa"/>
          </w:tcPr>
          <w:p w14:paraId="4DE33CC1" w14:textId="0F4E2BE7" w:rsidR="00A85FDD" w:rsidRPr="00B27511" w:rsidRDefault="00A85FDD" w:rsidP="00A85FDD">
            <w:pPr>
              <w:tabs>
                <w:tab w:val="decimal" w:pos="34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100</w:t>
            </w:r>
          </w:p>
        </w:tc>
        <w:tc>
          <w:tcPr>
            <w:tcW w:w="630" w:type="dxa"/>
          </w:tcPr>
          <w:p w14:paraId="219E9314" w14:textId="77777777" w:rsidR="00A85FDD" w:rsidRPr="00B27511" w:rsidRDefault="00A85FDD" w:rsidP="00A85FDD">
            <w:pPr>
              <w:tabs>
                <w:tab w:val="decimal" w:pos="34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100</w:t>
            </w:r>
          </w:p>
        </w:tc>
        <w:tc>
          <w:tcPr>
            <w:tcW w:w="720" w:type="dxa"/>
          </w:tcPr>
          <w:p w14:paraId="5B7D2D5F" w14:textId="7FABE5A0"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236,756</w:t>
            </w:r>
          </w:p>
        </w:tc>
        <w:tc>
          <w:tcPr>
            <w:tcW w:w="720" w:type="dxa"/>
          </w:tcPr>
          <w:p w14:paraId="6C427DCF" w14:textId="2255031D"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236,756</w:t>
            </w:r>
          </w:p>
        </w:tc>
        <w:tc>
          <w:tcPr>
            <w:tcW w:w="720" w:type="dxa"/>
          </w:tcPr>
          <w:p w14:paraId="4DE16868" w14:textId="5FE8E101"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(68,841)</w:t>
            </w:r>
          </w:p>
        </w:tc>
        <w:tc>
          <w:tcPr>
            <w:tcW w:w="720" w:type="dxa"/>
          </w:tcPr>
          <w:p w14:paraId="5B6F4182" w14:textId="0B318DE7"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(68,841)</w:t>
            </w:r>
          </w:p>
        </w:tc>
        <w:tc>
          <w:tcPr>
            <w:tcW w:w="720" w:type="dxa"/>
          </w:tcPr>
          <w:p w14:paraId="56310F5D" w14:textId="7DB467AE"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167,915</w:t>
            </w:r>
          </w:p>
        </w:tc>
        <w:tc>
          <w:tcPr>
            <w:tcW w:w="720" w:type="dxa"/>
          </w:tcPr>
          <w:p w14:paraId="33273548" w14:textId="6FC4668C"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167,915</w:t>
            </w:r>
          </w:p>
        </w:tc>
        <w:tc>
          <w:tcPr>
            <w:tcW w:w="720" w:type="dxa"/>
          </w:tcPr>
          <w:p w14:paraId="1FB14F40" w14:textId="76391795"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059E7186" w14:textId="63D9EE44"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r>
      <w:tr w:rsidR="00A85FDD" w:rsidRPr="00B27511" w14:paraId="4BBF7CB1" w14:textId="2A75DE73" w:rsidTr="005724FD">
        <w:trPr>
          <w:trHeight w:val="216"/>
        </w:trPr>
        <w:tc>
          <w:tcPr>
            <w:tcW w:w="4230" w:type="dxa"/>
            <w:gridSpan w:val="5"/>
          </w:tcPr>
          <w:p w14:paraId="1B6BA073" w14:textId="77777777" w:rsidR="00A85FDD" w:rsidRPr="00B27511" w:rsidRDefault="00A85FDD" w:rsidP="00A85FDD">
            <w:pPr>
              <w:tabs>
                <w:tab w:val="decimal" w:pos="342"/>
              </w:tabs>
              <w:spacing w:line="220" w:lineRule="exact"/>
              <w:ind w:right="37"/>
              <w:rPr>
                <w:rFonts w:ascii="Arial" w:eastAsia="Arial Unicode MS" w:hAnsi="Arial" w:cs="Arial Unicode MS"/>
                <w:b/>
                <w:bCs/>
                <w:sz w:val="12"/>
                <w:szCs w:val="12"/>
              </w:rPr>
            </w:pPr>
            <w:r w:rsidRPr="00B27511">
              <w:rPr>
                <w:rFonts w:ascii="Arial" w:eastAsia="Arial Unicode MS" w:hAnsi="Arial" w:cs="Arial Unicode MS"/>
                <w:b/>
                <w:bCs/>
                <w:sz w:val="12"/>
                <w:szCs w:val="12"/>
              </w:rPr>
              <w:t>Subsidiary held through dtac TriNet Co., Ltd.</w:t>
            </w:r>
          </w:p>
        </w:tc>
        <w:tc>
          <w:tcPr>
            <w:tcW w:w="720" w:type="dxa"/>
          </w:tcPr>
          <w:p w14:paraId="0AF7169A" w14:textId="77777777" w:rsidR="00A85FDD" w:rsidRPr="00B27511" w:rsidRDefault="00A85FDD" w:rsidP="00A85FDD">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442AB59C" w14:textId="77777777" w:rsidR="00A85FDD" w:rsidRPr="00B27511" w:rsidRDefault="00A85FDD" w:rsidP="00A85FDD">
            <w:pPr>
              <w:tabs>
                <w:tab w:val="decimal" w:pos="577"/>
              </w:tabs>
              <w:spacing w:line="220" w:lineRule="exact"/>
              <w:ind w:right="-43"/>
              <w:jc w:val="thaiDistribute"/>
              <w:rPr>
                <w:rFonts w:ascii="Arial" w:eastAsia="Arial Unicode MS" w:hAnsi="Arial" w:cs="Arial Unicode MS"/>
                <w:b/>
                <w:bCs/>
                <w:sz w:val="12"/>
                <w:szCs w:val="12"/>
              </w:rPr>
            </w:pPr>
          </w:p>
        </w:tc>
        <w:tc>
          <w:tcPr>
            <w:tcW w:w="720" w:type="dxa"/>
          </w:tcPr>
          <w:p w14:paraId="35860D32" w14:textId="77777777" w:rsidR="00A85FDD" w:rsidRPr="00B27511" w:rsidRDefault="00A85FDD" w:rsidP="00A85FDD">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72B503BD" w14:textId="77777777" w:rsidR="00A85FDD" w:rsidRPr="00B27511" w:rsidRDefault="00A85FDD" w:rsidP="00A85FDD">
            <w:pPr>
              <w:tabs>
                <w:tab w:val="decimal" w:pos="504"/>
              </w:tabs>
              <w:spacing w:line="220" w:lineRule="exact"/>
              <w:ind w:right="-43"/>
              <w:jc w:val="thaiDistribute"/>
              <w:rPr>
                <w:rFonts w:ascii="Arial" w:eastAsia="Arial Unicode MS" w:hAnsi="Arial" w:cs="Arial Unicode MS"/>
                <w:b/>
                <w:bCs/>
                <w:sz w:val="12"/>
                <w:szCs w:val="12"/>
              </w:rPr>
            </w:pPr>
          </w:p>
        </w:tc>
        <w:tc>
          <w:tcPr>
            <w:tcW w:w="720" w:type="dxa"/>
          </w:tcPr>
          <w:p w14:paraId="255D5BEE"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099C6D17"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007C040F"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b/>
                <w:bCs/>
                <w:sz w:val="12"/>
                <w:szCs w:val="12"/>
              </w:rPr>
            </w:pPr>
          </w:p>
        </w:tc>
        <w:tc>
          <w:tcPr>
            <w:tcW w:w="720" w:type="dxa"/>
          </w:tcPr>
          <w:p w14:paraId="06E3A12C"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b/>
                <w:bCs/>
                <w:sz w:val="12"/>
                <w:szCs w:val="12"/>
              </w:rPr>
            </w:pPr>
          </w:p>
        </w:tc>
      </w:tr>
      <w:tr w:rsidR="00A85FDD" w:rsidRPr="00B27511" w14:paraId="6CBAF98D" w14:textId="65AABBB8" w:rsidTr="005724FD">
        <w:trPr>
          <w:trHeight w:val="144"/>
        </w:trPr>
        <w:tc>
          <w:tcPr>
            <w:tcW w:w="1707" w:type="dxa"/>
          </w:tcPr>
          <w:p w14:paraId="0C1F7D60" w14:textId="5EDAC16D" w:rsidR="00A85FDD" w:rsidRPr="00B27511" w:rsidRDefault="008E6F8F" w:rsidP="00A85FDD">
            <w:pPr>
              <w:spacing w:line="220" w:lineRule="exact"/>
              <w:ind w:left="12" w:right="-135"/>
              <w:rPr>
                <w:rFonts w:ascii="Arial" w:eastAsia="Arial Unicode MS" w:hAnsi="Arial" w:cs="Arial Unicode MS"/>
                <w:color w:val="000000" w:themeColor="text1"/>
                <w:sz w:val="12"/>
                <w:szCs w:val="12"/>
              </w:rPr>
            </w:pPr>
            <w:r w:rsidRPr="00B27511">
              <w:rPr>
                <w:rFonts w:ascii="Arial" w:eastAsia="Arial Unicode MS" w:hAnsi="Arial" w:cs="Arial Unicode MS" w:hint="cs"/>
                <w:color w:val="000000" w:themeColor="text1"/>
                <w:sz w:val="12"/>
                <w:szCs w:val="12"/>
                <w:cs/>
              </w:rPr>
              <w:t xml:space="preserve">  </w:t>
            </w:r>
            <w:r w:rsidR="00A85FDD" w:rsidRPr="00B27511">
              <w:rPr>
                <w:rFonts w:ascii="Arial" w:eastAsia="Arial Unicode MS" w:hAnsi="Arial" w:cs="Arial Unicode MS"/>
                <w:color w:val="000000" w:themeColor="text1"/>
                <w:sz w:val="12"/>
                <w:szCs w:val="12"/>
              </w:rPr>
              <w:t>dtac Accelerate Co., Ltd.</w:t>
            </w:r>
          </w:p>
        </w:tc>
        <w:tc>
          <w:tcPr>
            <w:tcW w:w="630" w:type="dxa"/>
          </w:tcPr>
          <w:p w14:paraId="2F199502" w14:textId="50B62749"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15</w:t>
            </w:r>
          </w:p>
        </w:tc>
        <w:tc>
          <w:tcPr>
            <w:tcW w:w="602" w:type="dxa"/>
          </w:tcPr>
          <w:p w14:paraId="03762BFF"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15</w:t>
            </w:r>
          </w:p>
        </w:tc>
        <w:tc>
          <w:tcPr>
            <w:tcW w:w="661" w:type="dxa"/>
          </w:tcPr>
          <w:p w14:paraId="678286F0" w14:textId="2750FDE4" w:rsidR="00A85FDD" w:rsidRPr="00B27511" w:rsidRDefault="00A85FDD" w:rsidP="00A85FDD">
            <w:pPr>
              <w:tabs>
                <w:tab w:val="decimal" w:pos="342"/>
              </w:tabs>
              <w:spacing w:line="220" w:lineRule="exact"/>
              <w:ind w:right="37"/>
              <w:rPr>
                <w:rFonts w:ascii="Arial" w:eastAsia="Arial Unicode MS" w:hAnsi="Arial" w:cs="Arial Unicode MS"/>
                <w:color w:val="000000" w:themeColor="text1"/>
                <w:sz w:val="12"/>
                <w:szCs w:val="12"/>
                <w:cs/>
              </w:rPr>
            </w:pPr>
            <w:r w:rsidRPr="00B27511">
              <w:rPr>
                <w:rFonts w:ascii="Arial" w:eastAsia="Arial Unicode MS" w:hAnsi="Arial" w:cs="Arial Unicode MS"/>
                <w:color w:val="000000" w:themeColor="text1"/>
                <w:sz w:val="12"/>
                <w:szCs w:val="12"/>
              </w:rPr>
              <w:t>100</w:t>
            </w:r>
          </w:p>
        </w:tc>
        <w:tc>
          <w:tcPr>
            <w:tcW w:w="630" w:type="dxa"/>
          </w:tcPr>
          <w:p w14:paraId="157F92F6" w14:textId="77777777" w:rsidR="00A85FDD" w:rsidRPr="00B27511" w:rsidRDefault="00A85FDD" w:rsidP="00A85FDD">
            <w:pPr>
              <w:tabs>
                <w:tab w:val="decimal" w:pos="342"/>
              </w:tabs>
              <w:spacing w:line="220" w:lineRule="exact"/>
              <w:ind w:right="37"/>
              <w:rPr>
                <w:rFonts w:ascii="Arial" w:eastAsia="Arial Unicode MS" w:hAnsi="Arial" w:cs="Arial Unicode MS"/>
                <w:color w:val="000000" w:themeColor="text1"/>
                <w:sz w:val="12"/>
                <w:szCs w:val="12"/>
                <w:cs/>
              </w:rPr>
            </w:pPr>
            <w:r w:rsidRPr="00B27511">
              <w:rPr>
                <w:rFonts w:ascii="Arial" w:eastAsia="Arial Unicode MS" w:hAnsi="Arial" w:cs="Arial Unicode MS"/>
                <w:color w:val="000000" w:themeColor="text1"/>
                <w:sz w:val="12"/>
                <w:szCs w:val="12"/>
              </w:rPr>
              <w:t>100</w:t>
            </w:r>
          </w:p>
        </w:tc>
        <w:tc>
          <w:tcPr>
            <w:tcW w:w="720" w:type="dxa"/>
          </w:tcPr>
          <w:p w14:paraId="5A359ED0" w14:textId="7EDB7721" w:rsidR="00A85FDD" w:rsidRPr="00B27511" w:rsidRDefault="00A85FDD" w:rsidP="00A85FDD">
            <w:pPr>
              <w:tabs>
                <w:tab w:val="decimal" w:pos="549"/>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561A7B49" w14:textId="77777777" w:rsidR="00A85FDD" w:rsidRPr="00B27511" w:rsidRDefault="00A85FDD" w:rsidP="00A85FDD">
            <w:pPr>
              <w:tabs>
                <w:tab w:val="decimal" w:pos="549"/>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50F884AC" w14:textId="7E2DE815" w:rsidR="00A85FDD" w:rsidRPr="00B27511" w:rsidRDefault="00A85FDD" w:rsidP="00A85FDD">
            <w:pPr>
              <w:tabs>
                <w:tab w:val="decimal" w:pos="549"/>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sz w:val="12"/>
                <w:szCs w:val="12"/>
              </w:rPr>
              <w:t>-</w:t>
            </w:r>
          </w:p>
        </w:tc>
        <w:tc>
          <w:tcPr>
            <w:tcW w:w="720" w:type="dxa"/>
          </w:tcPr>
          <w:p w14:paraId="69069C90" w14:textId="08A036A5"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3DB13799" w14:textId="046D2C17"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color w:val="000000" w:themeColor="text1"/>
                <w:sz w:val="12"/>
                <w:szCs w:val="12"/>
              </w:rPr>
              <w:t>-</w:t>
            </w:r>
          </w:p>
        </w:tc>
        <w:tc>
          <w:tcPr>
            <w:tcW w:w="720" w:type="dxa"/>
          </w:tcPr>
          <w:p w14:paraId="52AEC904"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13C0A511" w14:textId="082177F4" w:rsidR="00A85FDD" w:rsidRPr="00B27511" w:rsidRDefault="00A85FDD" w:rsidP="00A85FDD">
            <w:pP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61F07E86" w14:textId="10C8AEA6" w:rsidR="00A85FDD" w:rsidRPr="00B27511" w:rsidRDefault="00A85FDD" w:rsidP="00A85FDD">
            <w:pP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r>
      <w:tr w:rsidR="00A85FDD" w:rsidRPr="00B27511" w14:paraId="7E2A5738" w14:textId="6232BE1C" w:rsidTr="005724FD">
        <w:tc>
          <w:tcPr>
            <w:tcW w:w="1707" w:type="dxa"/>
          </w:tcPr>
          <w:p w14:paraId="5C048557" w14:textId="4814BB21" w:rsidR="00A85FDD" w:rsidRPr="00B27511" w:rsidRDefault="008E6F8F" w:rsidP="00A85FDD">
            <w:pPr>
              <w:spacing w:line="220" w:lineRule="exact"/>
              <w:ind w:left="12" w:right="-135"/>
              <w:rPr>
                <w:rFonts w:ascii="Arial" w:eastAsia="Arial Unicode MS" w:hAnsi="Arial" w:cs="Arial Unicode MS"/>
                <w:color w:val="000000" w:themeColor="text1"/>
                <w:sz w:val="12"/>
                <w:szCs w:val="12"/>
              </w:rPr>
            </w:pPr>
            <w:r w:rsidRPr="00B27511">
              <w:rPr>
                <w:rFonts w:ascii="Arial" w:eastAsia="Arial Unicode MS" w:hAnsi="Arial" w:cs="Arial Unicode MS" w:hint="cs"/>
                <w:color w:val="000000" w:themeColor="text1"/>
                <w:sz w:val="12"/>
                <w:szCs w:val="12"/>
                <w:cs/>
              </w:rPr>
              <w:t xml:space="preserve">  </w:t>
            </w:r>
            <w:r w:rsidR="00A85FDD" w:rsidRPr="00B27511">
              <w:rPr>
                <w:rFonts w:ascii="Arial" w:eastAsia="Arial Unicode MS" w:hAnsi="Arial" w:cs="Arial Unicode MS"/>
                <w:color w:val="000000" w:themeColor="text1"/>
                <w:sz w:val="12"/>
                <w:szCs w:val="12"/>
              </w:rPr>
              <w:t>dtac Digital Media Co., Ltd.*</w:t>
            </w:r>
          </w:p>
        </w:tc>
        <w:tc>
          <w:tcPr>
            <w:tcW w:w="630" w:type="dxa"/>
          </w:tcPr>
          <w:p w14:paraId="347C42D5" w14:textId="770DF14F"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26</w:t>
            </w:r>
          </w:p>
        </w:tc>
        <w:tc>
          <w:tcPr>
            <w:tcW w:w="602" w:type="dxa"/>
          </w:tcPr>
          <w:p w14:paraId="1E1CB242"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cs/>
              </w:rPr>
            </w:pPr>
            <w:r w:rsidRPr="00B27511">
              <w:rPr>
                <w:rFonts w:ascii="Arial" w:eastAsia="Arial Unicode MS" w:hAnsi="Arial" w:cs="Arial Unicode MS"/>
                <w:sz w:val="12"/>
                <w:szCs w:val="12"/>
              </w:rPr>
              <w:t>26</w:t>
            </w:r>
          </w:p>
        </w:tc>
        <w:tc>
          <w:tcPr>
            <w:tcW w:w="661" w:type="dxa"/>
          </w:tcPr>
          <w:p w14:paraId="4DEF4F63" w14:textId="6928DAEF" w:rsidR="00A85FDD" w:rsidRPr="00B27511" w:rsidRDefault="00A85FDD" w:rsidP="00A85FDD">
            <w:pPr>
              <w:tabs>
                <w:tab w:val="decimal" w:pos="342"/>
              </w:tabs>
              <w:spacing w:line="220" w:lineRule="exact"/>
              <w:ind w:right="37"/>
              <w:rPr>
                <w:rFonts w:ascii="Arial" w:eastAsia="Arial Unicode MS" w:hAnsi="Arial" w:cs="Arial Unicode MS"/>
                <w:color w:val="000000" w:themeColor="text1"/>
                <w:sz w:val="12"/>
                <w:szCs w:val="12"/>
                <w:cs/>
              </w:rPr>
            </w:pPr>
            <w:r w:rsidRPr="00B27511">
              <w:rPr>
                <w:rFonts w:ascii="Arial" w:eastAsia="Arial Unicode MS" w:hAnsi="Arial" w:cs="Arial Unicode MS"/>
                <w:color w:val="000000" w:themeColor="text1"/>
                <w:sz w:val="12"/>
                <w:szCs w:val="12"/>
              </w:rPr>
              <w:t>100</w:t>
            </w:r>
          </w:p>
        </w:tc>
        <w:tc>
          <w:tcPr>
            <w:tcW w:w="630" w:type="dxa"/>
          </w:tcPr>
          <w:p w14:paraId="70C578C1" w14:textId="77777777" w:rsidR="00A85FDD" w:rsidRPr="00B27511" w:rsidRDefault="00A85FDD" w:rsidP="00A85FDD">
            <w:pPr>
              <w:tabs>
                <w:tab w:val="decimal" w:pos="342"/>
              </w:tabs>
              <w:spacing w:line="220" w:lineRule="exact"/>
              <w:ind w:right="37"/>
              <w:rPr>
                <w:rFonts w:ascii="Arial" w:eastAsia="Arial Unicode MS" w:hAnsi="Arial" w:cs="Arial Unicode MS"/>
                <w:color w:val="000000" w:themeColor="text1"/>
                <w:sz w:val="12"/>
                <w:szCs w:val="12"/>
                <w:cs/>
              </w:rPr>
            </w:pPr>
            <w:r w:rsidRPr="00B27511">
              <w:rPr>
                <w:rFonts w:ascii="Arial" w:eastAsia="Arial Unicode MS" w:hAnsi="Arial" w:cs="Arial Unicode MS"/>
                <w:color w:val="000000" w:themeColor="text1"/>
                <w:sz w:val="12"/>
                <w:szCs w:val="12"/>
              </w:rPr>
              <w:t>100</w:t>
            </w:r>
          </w:p>
        </w:tc>
        <w:tc>
          <w:tcPr>
            <w:tcW w:w="720" w:type="dxa"/>
          </w:tcPr>
          <w:p w14:paraId="62B6849D" w14:textId="44761CC8" w:rsidR="00A85FDD" w:rsidRPr="00B27511" w:rsidRDefault="00A85FDD" w:rsidP="00A85FDD">
            <w:pPr>
              <w:tabs>
                <w:tab w:val="decimal" w:pos="549"/>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0F0A68A9" w14:textId="77777777" w:rsidR="00A85FDD" w:rsidRPr="00B27511" w:rsidRDefault="00A85FDD" w:rsidP="00A85FDD">
            <w:pPr>
              <w:tabs>
                <w:tab w:val="decimal" w:pos="549"/>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1D5DC4E8" w14:textId="422D61C5" w:rsidR="00A85FDD" w:rsidRPr="00B27511" w:rsidRDefault="00A85FDD" w:rsidP="00A85FDD">
            <w:pPr>
              <w:tabs>
                <w:tab w:val="decimal" w:pos="549"/>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sz w:val="12"/>
                <w:szCs w:val="12"/>
              </w:rPr>
              <w:t>-</w:t>
            </w:r>
          </w:p>
        </w:tc>
        <w:tc>
          <w:tcPr>
            <w:tcW w:w="720" w:type="dxa"/>
          </w:tcPr>
          <w:p w14:paraId="3157C3E3" w14:textId="5D60BB7B"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0F029982" w14:textId="6B412C2B"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color w:val="000000" w:themeColor="text1"/>
                <w:sz w:val="12"/>
                <w:szCs w:val="12"/>
              </w:rPr>
              <w:t>-</w:t>
            </w:r>
          </w:p>
        </w:tc>
        <w:tc>
          <w:tcPr>
            <w:tcW w:w="720" w:type="dxa"/>
          </w:tcPr>
          <w:p w14:paraId="71C7D2FC"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0C31805A" w14:textId="070391A1" w:rsidR="00A85FDD" w:rsidRPr="00B27511" w:rsidRDefault="00A85FDD" w:rsidP="00A85FDD">
            <w:pP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4FB4136F" w14:textId="7DE0DE9B" w:rsidR="00A85FDD" w:rsidRPr="00B27511" w:rsidRDefault="00A85FDD" w:rsidP="00A85FDD">
            <w:pP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r>
      <w:tr w:rsidR="00A85FDD" w:rsidRPr="00B27511" w14:paraId="7686BB65" w14:textId="4A5A6C4E" w:rsidTr="005724FD">
        <w:tc>
          <w:tcPr>
            <w:tcW w:w="1707" w:type="dxa"/>
          </w:tcPr>
          <w:p w14:paraId="3F791DE7" w14:textId="7EE4B6A7" w:rsidR="00A85FDD" w:rsidRPr="00B27511" w:rsidRDefault="008E6F8F" w:rsidP="00A85FDD">
            <w:pPr>
              <w:spacing w:line="220" w:lineRule="exact"/>
              <w:ind w:left="12" w:right="-135"/>
              <w:rPr>
                <w:rFonts w:ascii="Arial" w:eastAsia="Arial Unicode MS" w:hAnsi="Arial" w:cs="Arial Unicode MS"/>
                <w:color w:val="000000" w:themeColor="text1"/>
                <w:sz w:val="12"/>
                <w:szCs w:val="12"/>
              </w:rPr>
            </w:pPr>
            <w:r w:rsidRPr="00B27511">
              <w:rPr>
                <w:rFonts w:ascii="Arial" w:eastAsia="Arial Unicode MS" w:hAnsi="Arial" w:cs="Arial Unicode MS" w:hint="cs"/>
                <w:color w:val="000000" w:themeColor="text1"/>
                <w:sz w:val="12"/>
                <w:szCs w:val="12"/>
                <w:cs/>
              </w:rPr>
              <w:t xml:space="preserve">  </w:t>
            </w:r>
            <w:r w:rsidR="00A85FDD" w:rsidRPr="00B27511">
              <w:rPr>
                <w:rFonts w:ascii="Arial" w:eastAsia="Arial Unicode MS" w:hAnsi="Arial" w:cs="Arial Unicode MS"/>
                <w:color w:val="000000" w:themeColor="text1"/>
                <w:sz w:val="12"/>
                <w:szCs w:val="12"/>
              </w:rPr>
              <w:t>TeleAssets Co., Ltd.</w:t>
            </w:r>
          </w:p>
        </w:tc>
        <w:tc>
          <w:tcPr>
            <w:tcW w:w="630" w:type="dxa"/>
          </w:tcPr>
          <w:p w14:paraId="247D00C2" w14:textId="6CEF6313" w:rsidR="00A85FDD" w:rsidRPr="00B27511" w:rsidRDefault="00A85FDD" w:rsidP="00A85FDD">
            <w:pPr>
              <w:tabs>
                <w:tab w:val="decimal" w:pos="43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75</w:t>
            </w:r>
          </w:p>
        </w:tc>
        <w:tc>
          <w:tcPr>
            <w:tcW w:w="602" w:type="dxa"/>
          </w:tcPr>
          <w:p w14:paraId="6A92E425" w14:textId="77777777" w:rsidR="00A85FDD" w:rsidRPr="00B27511" w:rsidRDefault="00A85FDD" w:rsidP="00A85FDD">
            <w:pPr>
              <w:tabs>
                <w:tab w:val="decimal" w:pos="432"/>
              </w:tabs>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75</w:t>
            </w:r>
          </w:p>
        </w:tc>
        <w:tc>
          <w:tcPr>
            <w:tcW w:w="661" w:type="dxa"/>
          </w:tcPr>
          <w:p w14:paraId="20475F32" w14:textId="5F63EB1F" w:rsidR="00A85FDD" w:rsidRPr="00B27511" w:rsidRDefault="00A85FDD" w:rsidP="00A85FDD">
            <w:pPr>
              <w:tabs>
                <w:tab w:val="decimal" w:pos="342"/>
              </w:tabs>
              <w:spacing w:line="220" w:lineRule="exact"/>
              <w:ind w:right="37"/>
              <w:rPr>
                <w:rFonts w:ascii="Arial" w:eastAsia="Arial Unicode MS" w:hAnsi="Arial" w:cs="Arial Unicode MS"/>
                <w:color w:val="000000" w:themeColor="text1"/>
                <w:sz w:val="12"/>
                <w:szCs w:val="12"/>
                <w:cs/>
              </w:rPr>
            </w:pPr>
            <w:r w:rsidRPr="00B27511">
              <w:rPr>
                <w:rFonts w:ascii="Arial" w:eastAsia="Arial Unicode MS" w:hAnsi="Arial" w:cs="Arial Unicode MS"/>
                <w:color w:val="000000" w:themeColor="text1"/>
                <w:sz w:val="12"/>
                <w:szCs w:val="12"/>
              </w:rPr>
              <w:t>100</w:t>
            </w:r>
          </w:p>
        </w:tc>
        <w:tc>
          <w:tcPr>
            <w:tcW w:w="630" w:type="dxa"/>
          </w:tcPr>
          <w:p w14:paraId="6D1BCF63" w14:textId="77777777" w:rsidR="00A85FDD" w:rsidRPr="00B27511" w:rsidRDefault="00A85FDD" w:rsidP="00A85FDD">
            <w:pPr>
              <w:tabs>
                <w:tab w:val="decimal" w:pos="342"/>
              </w:tabs>
              <w:spacing w:line="220" w:lineRule="exact"/>
              <w:ind w:right="37"/>
              <w:rPr>
                <w:rFonts w:ascii="Arial" w:eastAsia="Arial Unicode MS" w:hAnsi="Arial" w:cs="Arial Unicode MS"/>
                <w:color w:val="000000" w:themeColor="text1"/>
                <w:sz w:val="12"/>
                <w:szCs w:val="12"/>
                <w:cs/>
              </w:rPr>
            </w:pPr>
            <w:r w:rsidRPr="00B27511">
              <w:rPr>
                <w:rFonts w:ascii="Arial" w:eastAsia="Arial Unicode MS" w:hAnsi="Arial" w:cs="Arial Unicode MS"/>
                <w:color w:val="000000" w:themeColor="text1"/>
                <w:sz w:val="12"/>
                <w:szCs w:val="12"/>
              </w:rPr>
              <w:t>100</w:t>
            </w:r>
          </w:p>
        </w:tc>
        <w:tc>
          <w:tcPr>
            <w:tcW w:w="720" w:type="dxa"/>
          </w:tcPr>
          <w:p w14:paraId="5EEFFB14" w14:textId="023AFECD" w:rsidR="00A85FDD" w:rsidRPr="00B27511" w:rsidRDefault="00A85FDD" w:rsidP="00A85FDD">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378020AF" w14:textId="77777777" w:rsidR="00A85FDD" w:rsidRPr="00B27511" w:rsidRDefault="00A85FDD" w:rsidP="00A85FDD">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49729B10" w14:textId="620C8B05" w:rsidR="00A85FDD" w:rsidRPr="00B27511" w:rsidRDefault="00A85FDD" w:rsidP="00A85FDD">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sz w:val="12"/>
                <w:szCs w:val="12"/>
              </w:rPr>
              <w:t>-</w:t>
            </w:r>
          </w:p>
        </w:tc>
        <w:tc>
          <w:tcPr>
            <w:tcW w:w="720" w:type="dxa"/>
          </w:tcPr>
          <w:p w14:paraId="4CB38536" w14:textId="73AD0055" w:rsidR="00A85FDD" w:rsidRPr="00B27511" w:rsidRDefault="00A85FDD" w:rsidP="00A85FDD">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1E0A3EA3" w14:textId="3E486834" w:rsidR="00A85FDD" w:rsidRPr="00B27511" w:rsidRDefault="00A85FDD" w:rsidP="00A85FDD">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color w:val="000000" w:themeColor="text1"/>
                <w:sz w:val="12"/>
                <w:szCs w:val="12"/>
              </w:rPr>
              <w:t>-</w:t>
            </w:r>
          </w:p>
        </w:tc>
        <w:tc>
          <w:tcPr>
            <w:tcW w:w="720" w:type="dxa"/>
          </w:tcPr>
          <w:p w14:paraId="0A11BAC6" w14:textId="77777777" w:rsidR="00A85FDD" w:rsidRPr="00B27511" w:rsidRDefault="00A85FDD" w:rsidP="00A85FDD">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784D5489" w14:textId="2EF673A1" w:rsidR="00A85FDD" w:rsidRPr="00B27511" w:rsidRDefault="00A85FDD" w:rsidP="00A85FDD">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c>
          <w:tcPr>
            <w:tcW w:w="720" w:type="dxa"/>
          </w:tcPr>
          <w:p w14:paraId="09F9C428" w14:textId="36C8EB60" w:rsidR="00A85FDD" w:rsidRPr="00B27511" w:rsidRDefault="00A85FDD" w:rsidP="00A85FDD">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B27511">
              <w:rPr>
                <w:rFonts w:ascii="Arial" w:eastAsia="Arial Unicode MS" w:hAnsi="Arial" w:cs="Arial Unicode MS"/>
                <w:color w:val="000000" w:themeColor="text1"/>
                <w:sz w:val="12"/>
                <w:szCs w:val="12"/>
              </w:rPr>
              <w:t>-</w:t>
            </w:r>
          </w:p>
        </w:tc>
      </w:tr>
      <w:tr w:rsidR="00A85FDD" w:rsidRPr="00B27511" w14:paraId="70B1D3EF" w14:textId="4DE6E183" w:rsidTr="005724FD">
        <w:tc>
          <w:tcPr>
            <w:tcW w:w="2939" w:type="dxa"/>
            <w:gridSpan w:val="3"/>
          </w:tcPr>
          <w:p w14:paraId="29D01318" w14:textId="77777777" w:rsidR="00A85FDD" w:rsidRPr="00B27511" w:rsidRDefault="00A85FDD" w:rsidP="00A85FDD">
            <w:pPr>
              <w:spacing w:line="220" w:lineRule="exact"/>
              <w:ind w:right="37"/>
              <w:rPr>
                <w:rFonts w:ascii="Arial" w:eastAsia="Arial Unicode MS" w:hAnsi="Arial" w:cs="Arial Unicode MS"/>
                <w:sz w:val="12"/>
                <w:szCs w:val="12"/>
                <w:cs/>
                <w:lang w:val="th-TH"/>
              </w:rPr>
            </w:pPr>
            <w:r w:rsidRPr="00B27511">
              <w:rPr>
                <w:rFonts w:ascii="Arial" w:eastAsia="Arial Unicode MS" w:hAnsi="Arial" w:cs="Arial Unicode MS"/>
                <w:b/>
                <w:bCs/>
                <w:sz w:val="12"/>
                <w:szCs w:val="12"/>
              </w:rPr>
              <w:t>Total investments in subsidiaries, net</w:t>
            </w:r>
          </w:p>
        </w:tc>
        <w:tc>
          <w:tcPr>
            <w:tcW w:w="661" w:type="dxa"/>
          </w:tcPr>
          <w:p w14:paraId="2E794DDF" w14:textId="77777777" w:rsidR="00A85FDD" w:rsidRPr="00B27511" w:rsidRDefault="00A85FDD" w:rsidP="00A85FDD">
            <w:pPr>
              <w:spacing w:line="220" w:lineRule="exact"/>
              <w:ind w:right="37"/>
              <w:jc w:val="right"/>
              <w:rPr>
                <w:rFonts w:ascii="Arial" w:eastAsia="Arial Unicode MS" w:hAnsi="Arial" w:cs="Arial Unicode MS"/>
                <w:sz w:val="12"/>
                <w:szCs w:val="12"/>
                <w:cs/>
                <w:lang w:val="th-TH"/>
              </w:rPr>
            </w:pPr>
          </w:p>
        </w:tc>
        <w:tc>
          <w:tcPr>
            <w:tcW w:w="630" w:type="dxa"/>
          </w:tcPr>
          <w:p w14:paraId="7EAD28CB" w14:textId="77777777" w:rsidR="00A85FDD" w:rsidRPr="00B27511" w:rsidRDefault="00A85FDD" w:rsidP="00A85FDD">
            <w:pPr>
              <w:spacing w:line="220" w:lineRule="exact"/>
              <w:ind w:right="37"/>
              <w:jc w:val="right"/>
              <w:rPr>
                <w:rFonts w:ascii="Arial" w:eastAsia="Arial Unicode MS" w:hAnsi="Arial" w:cs="Arial Unicode MS"/>
                <w:sz w:val="12"/>
                <w:szCs w:val="12"/>
                <w:cs/>
                <w:lang w:val="th-TH"/>
              </w:rPr>
            </w:pPr>
          </w:p>
        </w:tc>
        <w:tc>
          <w:tcPr>
            <w:tcW w:w="720" w:type="dxa"/>
          </w:tcPr>
          <w:p w14:paraId="5402EA35" w14:textId="70E14BC7" w:rsidR="00A85FDD" w:rsidRPr="00B27511" w:rsidRDefault="00A85FDD" w:rsidP="00A85FDD">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2,132,756</w:t>
            </w:r>
          </w:p>
        </w:tc>
        <w:tc>
          <w:tcPr>
            <w:tcW w:w="720" w:type="dxa"/>
          </w:tcPr>
          <w:p w14:paraId="0EDFD3D7" w14:textId="6CBC2678" w:rsidR="00A85FDD" w:rsidRPr="00B27511" w:rsidRDefault="00A85FDD" w:rsidP="00A85FDD">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2,132,756</w:t>
            </w:r>
          </w:p>
        </w:tc>
        <w:tc>
          <w:tcPr>
            <w:tcW w:w="720" w:type="dxa"/>
          </w:tcPr>
          <w:p w14:paraId="3BCE97C0" w14:textId="0512E5C2" w:rsidR="00A85FDD" w:rsidRPr="00B27511" w:rsidRDefault="00A85FDD" w:rsidP="00A85FDD">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(518,841)</w:t>
            </w:r>
          </w:p>
        </w:tc>
        <w:tc>
          <w:tcPr>
            <w:tcW w:w="720" w:type="dxa"/>
          </w:tcPr>
          <w:p w14:paraId="7FA086E0" w14:textId="295F8308" w:rsidR="00A85FDD" w:rsidRPr="00B27511" w:rsidRDefault="00A85FDD" w:rsidP="00A85FDD">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(518,841)</w:t>
            </w:r>
          </w:p>
        </w:tc>
        <w:tc>
          <w:tcPr>
            <w:tcW w:w="720" w:type="dxa"/>
          </w:tcPr>
          <w:p w14:paraId="4C632F51" w14:textId="1FD29C89" w:rsidR="00A85FDD" w:rsidRPr="00B27511" w:rsidRDefault="00A85FDD" w:rsidP="00A85FDD">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1,613,915</w:t>
            </w:r>
          </w:p>
        </w:tc>
        <w:tc>
          <w:tcPr>
            <w:tcW w:w="720" w:type="dxa"/>
          </w:tcPr>
          <w:p w14:paraId="141B1EA7" w14:textId="01C45A45" w:rsidR="00A85FDD" w:rsidRPr="00B27511" w:rsidRDefault="00A85FDD" w:rsidP="00A85FDD">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1,613,915</w:t>
            </w:r>
          </w:p>
        </w:tc>
        <w:tc>
          <w:tcPr>
            <w:tcW w:w="720" w:type="dxa"/>
          </w:tcPr>
          <w:p w14:paraId="290DF6A8" w14:textId="730F5C23" w:rsidR="00A85FDD" w:rsidRPr="00B27511" w:rsidRDefault="00354CC9" w:rsidP="00A85FDD">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w:t>
            </w:r>
          </w:p>
        </w:tc>
        <w:tc>
          <w:tcPr>
            <w:tcW w:w="720" w:type="dxa"/>
          </w:tcPr>
          <w:p w14:paraId="2D663429" w14:textId="65B2638F" w:rsidR="00A85FDD" w:rsidRPr="00B27511" w:rsidRDefault="00A85FDD" w:rsidP="00A85FDD">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B27511">
              <w:rPr>
                <w:rFonts w:ascii="Arial" w:eastAsia="Arial Unicode MS" w:hAnsi="Arial" w:cs="Arial Unicode MS"/>
                <w:sz w:val="12"/>
                <w:szCs w:val="12"/>
              </w:rPr>
              <w:t>173</w:t>
            </w:r>
          </w:p>
        </w:tc>
      </w:tr>
      <w:tr w:rsidR="00A85FDD" w:rsidRPr="00B27511" w14:paraId="33D27CB2" w14:textId="44EBCD01" w:rsidTr="005724FD">
        <w:trPr>
          <w:trHeight w:val="80"/>
        </w:trPr>
        <w:tc>
          <w:tcPr>
            <w:tcW w:w="2939" w:type="dxa"/>
            <w:gridSpan w:val="3"/>
          </w:tcPr>
          <w:p w14:paraId="3F80AC31" w14:textId="59933760" w:rsidR="00A85FDD" w:rsidRPr="00B27511" w:rsidRDefault="00A85FDD" w:rsidP="00A85FDD">
            <w:pPr>
              <w:spacing w:line="220" w:lineRule="exact"/>
              <w:ind w:right="37"/>
              <w:rPr>
                <w:rFonts w:ascii="Arial" w:eastAsia="Arial Unicode MS" w:hAnsi="Arial" w:cs="Arial Unicode MS"/>
                <w:sz w:val="12"/>
                <w:szCs w:val="12"/>
              </w:rPr>
            </w:pPr>
            <w:r w:rsidRPr="00B27511">
              <w:rPr>
                <w:rFonts w:ascii="Arial" w:eastAsia="Arial Unicode MS" w:hAnsi="Arial" w:cs="Arial Unicode MS"/>
                <w:sz w:val="12"/>
                <w:szCs w:val="12"/>
              </w:rPr>
              <w:t>* under liquidation process</w:t>
            </w:r>
          </w:p>
        </w:tc>
        <w:tc>
          <w:tcPr>
            <w:tcW w:w="661" w:type="dxa"/>
          </w:tcPr>
          <w:p w14:paraId="465AA925" w14:textId="77777777" w:rsidR="00A85FDD" w:rsidRPr="00B27511" w:rsidRDefault="00A85FDD" w:rsidP="00A85FDD">
            <w:pPr>
              <w:spacing w:line="220" w:lineRule="exact"/>
              <w:ind w:right="37"/>
              <w:jc w:val="right"/>
              <w:rPr>
                <w:rFonts w:ascii="Arial" w:eastAsia="Arial Unicode MS" w:hAnsi="Arial" w:cs="Arial Unicode MS"/>
                <w:sz w:val="12"/>
                <w:szCs w:val="12"/>
                <w:cs/>
                <w:lang w:val="th-TH"/>
              </w:rPr>
            </w:pPr>
          </w:p>
        </w:tc>
        <w:tc>
          <w:tcPr>
            <w:tcW w:w="630" w:type="dxa"/>
          </w:tcPr>
          <w:p w14:paraId="1F17C603" w14:textId="77777777" w:rsidR="00A85FDD" w:rsidRPr="00B27511" w:rsidRDefault="00A85FDD" w:rsidP="00A85FDD">
            <w:pPr>
              <w:spacing w:line="220" w:lineRule="exact"/>
              <w:ind w:right="37"/>
              <w:jc w:val="right"/>
              <w:rPr>
                <w:rFonts w:ascii="Arial" w:eastAsia="Arial Unicode MS" w:hAnsi="Arial" w:cs="Arial Unicode MS"/>
                <w:sz w:val="12"/>
                <w:szCs w:val="12"/>
                <w:cs/>
                <w:lang w:val="th-TH"/>
              </w:rPr>
            </w:pPr>
          </w:p>
        </w:tc>
        <w:tc>
          <w:tcPr>
            <w:tcW w:w="720" w:type="dxa"/>
          </w:tcPr>
          <w:p w14:paraId="6E142532" w14:textId="77777777"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15E3F3A4" w14:textId="77777777"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65069372" w14:textId="77777777"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48537772" w14:textId="77777777" w:rsidR="00A85FDD" w:rsidRPr="00B27511" w:rsidRDefault="00A85FDD" w:rsidP="00A85FDD">
            <w:pPr>
              <w:tabs>
                <w:tab w:val="decimal" w:pos="504"/>
              </w:tabs>
              <w:spacing w:line="220" w:lineRule="exact"/>
              <w:ind w:right="-43"/>
              <w:jc w:val="thaiDistribute"/>
              <w:rPr>
                <w:rFonts w:ascii="Arial" w:eastAsia="Arial Unicode MS" w:hAnsi="Arial" w:cs="Arial Unicode MS"/>
                <w:sz w:val="12"/>
                <w:szCs w:val="12"/>
              </w:rPr>
            </w:pPr>
          </w:p>
        </w:tc>
        <w:tc>
          <w:tcPr>
            <w:tcW w:w="720" w:type="dxa"/>
          </w:tcPr>
          <w:p w14:paraId="451A33FE" w14:textId="77777777" w:rsidR="00A85FDD" w:rsidRPr="00B27511" w:rsidRDefault="00A85FDD" w:rsidP="00A85FDD">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1949807A"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p>
        </w:tc>
        <w:tc>
          <w:tcPr>
            <w:tcW w:w="720" w:type="dxa"/>
          </w:tcPr>
          <w:p w14:paraId="2D5D5FE4"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p>
        </w:tc>
        <w:tc>
          <w:tcPr>
            <w:tcW w:w="720" w:type="dxa"/>
          </w:tcPr>
          <w:p w14:paraId="25247D7A" w14:textId="77777777" w:rsidR="00A85FDD" w:rsidRPr="00B27511" w:rsidRDefault="00A85FDD" w:rsidP="00A85FDD">
            <w:pPr>
              <w:tabs>
                <w:tab w:val="decimal" w:pos="612"/>
              </w:tabs>
              <w:spacing w:line="220" w:lineRule="exact"/>
              <w:ind w:right="-43"/>
              <w:jc w:val="thaiDistribute"/>
              <w:rPr>
                <w:rFonts w:ascii="Arial" w:eastAsia="Arial Unicode MS" w:hAnsi="Arial" w:cs="Arial Unicode MS"/>
                <w:sz w:val="12"/>
                <w:szCs w:val="12"/>
              </w:rPr>
            </w:pPr>
          </w:p>
        </w:tc>
      </w:tr>
    </w:tbl>
    <w:p w14:paraId="396A0A00" w14:textId="3F55E904" w:rsidR="00FC4095" w:rsidRDefault="000E2BCD" w:rsidP="006A608F">
      <w:pPr>
        <w:tabs>
          <w:tab w:val="left" w:pos="540"/>
        </w:tabs>
        <w:overflowPunct/>
        <w:autoSpaceDE/>
        <w:autoSpaceDN/>
        <w:adjustRightInd/>
        <w:spacing w:before="240" w:after="120" w:line="380" w:lineRule="exact"/>
        <w:ind w:left="540"/>
        <w:textAlignment w:val="auto"/>
        <w:outlineLvl w:val="0"/>
        <w:rPr>
          <w:rFonts w:ascii="Arial" w:hAnsi="Arial" w:cstheme="minorBidi"/>
          <w:b/>
          <w:bCs/>
          <w:sz w:val="22"/>
          <w:szCs w:val="22"/>
        </w:rPr>
      </w:pPr>
      <w:r w:rsidRPr="00A67D73">
        <w:rPr>
          <w:rFonts w:ascii="Arial" w:hAnsi="Arial" w:cs="Browallia New"/>
          <w:sz w:val="22"/>
          <w:szCs w:val="18"/>
        </w:rPr>
        <w:t>On</w:t>
      </w:r>
      <w:r w:rsidRPr="00523D22">
        <w:rPr>
          <w:rFonts w:ascii="Arial" w:hAnsi="Arial" w:cs="Browallia New"/>
          <w:sz w:val="22"/>
          <w:szCs w:val="18"/>
        </w:rPr>
        <w:t xml:space="preserve"> </w:t>
      </w:r>
      <w:r>
        <w:rPr>
          <w:rFonts w:ascii="Arial" w:hAnsi="Arial" w:cs="Browallia New"/>
          <w:sz w:val="22"/>
          <w:szCs w:val="18"/>
        </w:rPr>
        <w:t>1</w:t>
      </w:r>
      <w:r w:rsidRPr="00523D22">
        <w:rPr>
          <w:rFonts w:ascii="Arial" w:hAnsi="Arial" w:cs="Browallia New"/>
          <w:sz w:val="22"/>
          <w:szCs w:val="18"/>
        </w:rPr>
        <w:t>3 J</w:t>
      </w:r>
      <w:r>
        <w:rPr>
          <w:rFonts w:ascii="Arial" w:hAnsi="Arial" w:cs="Browallia New"/>
          <w:sz w:val="22"/>
          <w:szCs w:val="18"/>
        </w:rPr>
        <w:t>ul</w:t>
      </w:r>
      <w:r w:rsidRPr="00523D22">
        <w:rPr>
          <w:rFonts w:ascii="Arial" w:hAnsi="Arial" w:cs="Browallia New"/>
          <w:sz w:val="22"/>
          <w:szCs w:val="18"/>
        </w:rPr>
        <w:t>y 202</w:t>
      </w:r>
      <w:r>
        <w:rPr>
          <w:rFonts w:ascii="Arial" w:hAnsi="Arial" w:cs="Browallia New"/>
          <w:sz w:val="22"/>
          <w:szCs w:val="18"/>
        </w:rPr>
        <w:t>1</w:t>
      </w:r>
      <w:r w:rsidRPr="00523D22">
        <w:rPr>
          <w:rFonts w:ascii="Arial" w:hAnsi="Arial" w:cs="Browallia New"/>
          <w:sz w:val="22"/>
          <w:szCs w:val="18"/>
        </w:rPr>
        <w:t xml:space="preserve">, </w:t>
      </w:r>
      <w:r w:rsidR="007102D7">
        <w:rPr>
          <w:rFonts w:ascii="Arial" w:hAnsi="Arial" w:cs="Browallia New"/>
          <w:sz w:val="22"/>
          <w:szCs w:val="18"/>
        </w:rPr>
        <w:t>Paysbuy</w:t>
      </w:r>
      <w:r w:rsidRPr="00523D22">
        <w:rPr>
          <w:rFonts w:ascii="Arial" w:hAnsi="Arial" w:cs="Browallia New"/>
          <w:sz w:val="22"/>
          <w:szCs w:val="18"/>
        </w:rPr>
        <w:t xml:space="preserve"> Company Limited returned its </w:t>
      </w:r>
      <w:r w:rsidR="008D0022">
        <w:rPr>
          <w:rFonts w:ascii="Arial" w:hAnsi="Arial" w:cs="Browallia New"/>
          <w:sz w:val="22"/>
          <w:szCs w:val="18"/>
        </w:rPr>
        <w:t xml:space="preserve">all </w:t>
      </w:r>
      <w:r w:rsidRPr="00523D22">
        <w:rPr>
          <w:rFonts w:ascii="Arial" w:hAnsi="Arial" w:cs="Browallia New"/>
          <w:sz w:val="22"/>
          <w:szCs w:val="18"/>
        </w:rPr>
        <w:t xml:space="preserve">capital to </w:t>
      </w:r>
      <w:r w:rsidR="007102D7">
        <w:rPr>
          <w:rFonts w:ascii="Arial" w:hAnsi="Arial" w:cs="Browallia New"/>
          <w:sz w:val="22"/>
          <w:szCs w:val="18"/>
        </w:rPr>
        <w:t>the</w:t>
      </w:r>
      <w:r w:rsidRPr="00523D22">
        <w:rPr>
          <w:rFonts w:ascii="Arial" w:hAnsi="Arial" w:cs="Browallia New"/>
          <w:sz w:val="22"/>
          <w:szCs w:val="18"/>
        </w:rPr>
        <w:t xml:space="preserve"> Company at the rate of Baht 11</w:t>
      </w:r>
      <w:r w:rsidR="0072633C">
        <w:rPr>
          <w:rFonts w:ascii="Arial" w:hAnsi="Arial" w:cs="Browallia New"/>
          <w:sz w:val="22"/>
          <w:szCs w:val="18"/>
        </w:rPr>
        <w:t>0</w:t>
      </w:r>
      <w:r w:rsidRPr="00523D22">
        <w:rPr>
          <w:rFonts w:ascii="Arial" w:hAnsi="Arial" w:cs="Browallia New"/>
          <w:sz w:val="22"/>
          <w:szCs w:val="18"/>
        </w:rPr>
        <w:t>.</w:t>
      </w:r>
      <w:r w:rsidR="0072633C">
        <w:rPr>
          <w:rFonts w:ascii="Arial" w:hAnsi="Arial" w:cs="Browallia New"/>
          <w:sz w:val="22"/>
          <w:szCs w:val="18"/>
        </w:rPr>
        <w:t>03</w:t>
      </w:r>
      <w:r w:rsidRPr="00523D22">
        <w:rPr>
          <w:rFonts w:ascii="Arial" w:hAnsi="Arial" w:cs="Browallia New"/>
          <w:sz w:val="22"/>
          <w:szCs w:val="18"/>
        </w:rPr>
        <w:t xml:space="preserve"> per share.</w:t>
      </w:r>
    </w:p>
    <w:p w14:paraId="3EBDFAF9" w14:textId="6F58A676" w:rsidR="009D5DD5" w:rsidRPr="00B27511" w:rsidRDefault="00824A65" w:rsidP="00406A9F">
      <w:pPr>
        <w:tabs>
          <w:tab w:val="left" w:pos="540"/>
        </w:tabs>
        <w:overflowPunct/>
        <w:autoSpaceDE/>
        <w:autoSpaceDN/>
        <w:adjustRightInd/>
        <w:spacing w:before="120" w:after="120" w:line="380" w:lineRule="exact"/>
        <w:textAlignment w:val="auto"/>
        <w:outlineLvl w:val="0"/>
        <w:rPr>
          <w:rFonts w:ascii="Arial" w:hAnsi="Arial" w:cs="Arial"/>
          <w:b/>
          <w:bCs/>
          <w:sz w:val="22"/>
          <w:szCs w:val="22"/>
        </w:rPr>
      </w:pPr>
      <w:r w:rsidRPr="00B27511">
        <w:rPr>
          <w:rFonts w:ascii="Arial" w:hAnsi="Arial" w:cs="Arial"/>
          <w:b/>
          <w:bCs/>
          <w:sz w:val="22"/>
          <w:szCs w:val="22"/>
        </w:rPr>
        <w:t>8</w:t>
      </w:r>
      <w:r w:rsidR="001D0EBD" w:rsidRPr="00B27511">
        <w:rPr>
          <w:rFonts w:ascii="Arial" w:hAnsi="Arial" w:cs="Arial"/>
          <w:b/>
          <w:bCs/>
          <w:sz w:val="22"/>
          <w:szCs w:val="22"/>
        </w:rPr>
        <w:t xml:space="preserve">.  </w:t>
      </w:r>
      <w:r w:rsidR="008326D2" w:rsidRPr="00B27511">
        <w:rPr>
          <w:rFonts w:ascii="Arial" w:hAnsi="Arial" w:cs="Arial"/>
          <w:b/>
          <w:bCs/>
          <w:sz w:val="22"/>
          <w:szCs w:val="22"/>
        </w:rPr>
        <w:tab/>
      </w:r>
      <w:r w:rsidR="009D5DD5" w:rsidRPr="00B27511">
        <w:rPr>
          <w:rFonts w:ascii="Arial" w:hAnsi="Arial" w:cs="Arial"/>
          <w:b/>
          <w:bCs/>
          <w:sz w:val="22"/>
          <w:szCs w:val="22"/>
        </w:rPr>
        <w:t>Property, plant and equipment</w:t>
      </w:r>
    </w:p>
    <w:p w14:paraId="1951FE52" w14:textId="63B5E45C" w:rsidR="009D5DD5" w:rsidRPr="00B27511" w:rsidRDefault="009D5DD5" w:rsidP="009C4181">
      <w:pPr>
        <w:pStyle w:val="BlockText"/>
        <w:tabs>
          <w:tab w:val="left" w:pos="1440"/>
        </w:tabs>
        <w:ind w:left="547" w:right="29" w:hanging="547"/>
        <w:rPr>
          <w:rFonts w:ascii="Arial" w:hAnsi="Arial"/>
          <w:szCs w:val="22"/>
        </w:rPr>
      </w:pPr>
      <w:r w:rsidRPr="00B27511">
        <w:rPr>
          <w:rFonts w:ascii="Arial" w:hAnsi="Arial"/>
          <w:szCs w:val="22"/>
          <w:cs/>
        </w:rPr>
        <w:tab/>
      </w:r>
      <w:r w:rsidRPr="00B27511">
        <w:rPr>
          <w:rFonts w:ascii="Arial" w:hAnsi="Arial"/>
          <w:szCs w:val="22"/>
        </w:rPr>
        <w:t>The movement</w:t>
      </w:r>
      <w:r w:rsidR="00332A44" w:rsidRPr="00B27511">
        <w:rPr>
          <w:rFonts w:ascii="Arial" w:hAnsi="Arial"/>
          <w:szCs w:val="22"/>
        </w:rPr>
        <w:t>s</w:t>
      </w:r>
      <w:r w:rsidRPr="00B27511">
        <w:rPr>
          <w:rFonts w:ascii="Arial" w:hAnsi="Arial"/>
          <w:szCs w:val="22"/>
        </w:rPr>
        <w:t xml:space="preserve"> of property, plant and equipment for the </w:t>
      </w:r>
      <w:r w:rsidR="005724FD" w:rsidRPr="00B27511">
        <w:rPr>
          <w:rFonts w:ascii="Arial" w:hAnsi="Arial"/>
          <w:szCs w:val="22"/>
        </w:rPr>
        <w:t>six</w:t>
      </w:r>
      <w:r w:rsidR="00A65A88" w:rsidRPr="00B27511">
        <w:rPr>
          <w:rFonts w:ascii="Arial" w:hAnsi="Arial"/>
          <w:szCs w:val="22"/>
        </w:rPr>
        <w:t xml:space="preserve">-month </w:t>
      </w:r>
      <w:r w:rsidRPr="00B27511">
        <w:rPr>
          <w:rFonts w:ascii="Arial" w:hAnsi="Arial"/>
          <w:szCs w:val="22"/>
        </w:rPr>
        <w:t>period ended</w:t>
      </w:r>
      <w:r w:rsidR="00A65A88" w:rsidRPr="00B27511">
        <w:rPr>
          <w:rFonts w:ascii="Arial" w:hAnsi="Arial"/>
          <w:szCs w:val="22"/>
        </w:rPr>
        <w:t xml:space="preserve"> </w:t>
      </w:r>
      <w:r w:rsidR="00EE5C35" w:rsidRPr="00B27511">
        <w:rPr>
          <w:rFonts w:ascii="Arial" w:hAnsi="Arial"/>
          <w:szCs w:val="22"/>
        </w:rPr>
        <w:t xml:space="preserve">    </w:t>
      </w:r>
      <w:r w:rsidR="00AC2870" w:rsidRPr="00B27511">
        <w:rPr>
          <w:rFonts w:ascii="Arial" w:hAnsi="Arial"/>
          <w:szCs w:val="22"/>
        </w:rPr>
        <w:t xml:space="preserve">         </w:t>
      </w:r>
      <w:r w:rsidR="00EE5C35" w:rsidRPr="00B27511">
        <w:rPr>
          <w:rFonts w:ascii="Arial" w:hAnsi="Arial"/>
          <w:szCs w:val="22"/>
        </w:rPr>
        <w:t xml:space="preserve">   </w:t>
      </w:r>
      <w:r w:rsidR="00EA1C1A" w:rsidRPr="00B27511">
        <w:rPr>
          <w:rFonts w:ascii="Arial" w:hAnsi="Arial"/>
          <w:szCs w:val="22"/>
        </w:rPr>
        <w:t>3</w:t>
      </w:r>
      <w:r w:rsidR="005724FD" w:rsidRPr="00B27511">
        <w:rPr>
          <w:rFonts w:ascii="Arial" w:hAnsi="Arial"/>
          <w:szCs w:val="22"/>
        </w:rPr>
        <w:t>0</w:t>
      </w:r>
      <w:r w:rsidR="00EA1C1A" w:rsidRPr="00B27511">
        <w:rPr>
          <w:rFonts w:ascii="Arial" w:hAnsi="Arial"/>
          <w:szCs w:val="22"/>
        </w:rPr>
        <w:t xml:space="preserve"> </w:t>
      </w:r>
      <w:r w:rsidR="005724FD" w:rsidRPr="00B27511">
        <w:rPr>
          <w:rFonts w:ascii="Arial" w:hAnsi="Arial"/>
          <w:szCs w:val="22"/>
        </w:rPr>
        <w:t>June</w:t>
      </w:r>
      <w:r w:rsidR="00EA1C1A" w:rsidRPr="00B27511">
        <w:rPr>
          <w:rFonts w:ascii="Arial" w:hAnsi="Arial"/>
          <w:szCs w:val="22"/>
        </w:rPr>
        <w:t xml:space="preserve"> </w:t>
      </w:r>
      <w:r w:rsidR="009C5248" w:rsidRPr="00B27511">
        <w:rPr>
          <w:rFonts w:ascii="Arial" w:hAnsi="Arial"/>
          <w:szCs w:val="22"/>
        </w:rPr>
        <w:t>202</w:t>
      </w:r>
      <w:r w:rsidR="00824A65" w:rsidRPr="00B27511">
        <w:rPr>
          <w:rFonts w:ascii="Arial" w:hAnsi="Arial"/>
          <w:szCs w:val="22"/>
        </w:rPr>
        <w:t>1</w:t>
      </w:r>
      <w:r w:rsidRPr="00B27511">
        <w:rPr>
          <w:rFonts w:ascii="Arial" w:hAnsi="Arial"/>
          <w:szCs w:val="22"/>
        </w:rPr>
        <w:t xml:space="preserve"> </w:t>
      </w:r>
      <w:r w:rsidR="00332A44" w:rsidRPr="00B27511">
        <w:rPr>
          <w:rFonts w:ascii="Arial" w:hAnsi="Arial"/>
          <w:szCs w:val="22"/>
        </w:rPr>
        <w:t>are</w:t>
      </w:r>
      <w:r w:rsidRPr="00B27511">
        <w:rPr>
          <w:rFonts w:ascii="Arial" w:hAnsi="Arial"/>
          <w:szCs w:val="22"/>
        </w:rPr>
        <w:t xml:space="preserve"> presented below:</w:t>
      </w:r>
    </w:p>
    <w:tbl>
      <w:tblPr>
        <w:tblW w:w="9184" w:type="dxa"/>
        <w:tblInd w:w="360" w:type="dxa"/>
        <w:tblLayout w:type="fixed"/>
        <w:tblLook w:val="0000" w:firstRow="0" w:lastRow="0" w:firstColumn="0" w:lastColumn="0" w:noHBand="0" w:noVBand="0"/>
      </w:tblPr>
      <w:tblGrid>
        <w:gridCol w:w="4950"/>
        <w:gridCol w:w="2160"/>
        <w:gridCol w:w="2074"/>
      </w:tblGrid>
      <w:tr w:rsidR="009D5DD5" w:rsidRPr="00B27511" w14:paraId="1898EB99" w14:textId="77777777" w:rsidTr="0013067C">
        <w:trPr>
          <w:trHeight w:val="276"/>
          <w:tblHeader/>
        </w:trPr>
        <w:tc>
          <w:tcPr>
            <w:tcW w:w="9184" w:type="dxa"/>
            <w:gridSpan w:val="3"/>
            <w:tcBorders>
              <w:top w:val="nil"/>
              <w:left w:val="nil"/>
              <w:bottom w:val="nil"/>
              <w:right w:val="nil"/>
            </w:tcBorders>
          </w:tcPr>
          <w:p w14:paraId="79965DC9" w14:textId="77777777" w:rsidR="009D5DD5" w:rsidRPr="00B27511" w:rsidRDefault="009D5DD5" w:rsidP="005A4AFA">
            <w:pPr>
              <w:spacing w:line="340" w:lineRule="exact"/>
              <w:ind w:left="12" w:right="-18"/>
              <w:jc w:val="right"/>
              <w:rPr>
                <w:rFonts w:ascii="Arial" w:eastAsia="Arial Unicode MS" w:hAnsi="Arial" w:cs="Arial Unicode MS"/>
                <w:sz w:val="18"/>
                <w:szCs w:val="18"/>
              </w:rPr>
            </w:pPr>
            <w:r w:rsidRPr="00B27511">
              <w:rPr>
                <w:rFonts w:ascii="Arial" w:eastAsia="Arial Unicode MS" w:hAnsi="Arial" w:cs="Arial Unicode MS"/>
                <w:sz w:val="18"/>
                <w:szCs w:val="18"/>
                <w:cs/>
                <w:lang w:val="en-GB"/>
              </w:rPr>
              <w:t xml:space="preserve"> (</w:t>
            </w:r>
            <w:r w:rsidRPr="00B27511">
              <w:rPr>
                <w:rFonts w:ascii="Arial" w:eastAsia="Arial Unicode MS" w:hAnsi="Arial" w:cs="Arial Unicode MS"/>
                <w:sz w:val="18"/>
                <w:szCs w:val="18"/>
              </w:rPr>
              <w:t>Unit: Thousand Baht</w:t>
            </w:r>
            <w:r w:rsidRPr="00B27511">
              <w:rPr>
                <w:rFonts w:ascii="Arial" w:eastAsia="Arial Unicode MS" w:hAnsi="Arial" w:cs="Arial Unicode MS"/>
                <w:sz w:val="18"/>
                <w:szCs w:val="18"/>
                <w:cs/>
                <w:lang w:val="en-GB"/>
              </w:rPr>
              <w:t>)</w:t>
            </w:r>
          </w:p>
        </w:tc>
      </w:tr>
      <w:tr w:rsidR="009D5DD5" w:rsidRPr="00B27511" w14:paraId="607EAFD6" w14:textId="77777777" w:rsidTr="0013067C">
        <w:tblPrEx>
          <w:tblLook w:val="01E0" w:firstRow="1" w:lastRow="1" w:firstColumn="1" w:lastColumn="1" w:noHBand="0" w:noVBand="0"/>
        </w:tblPrEx>
        <w:trPr>
          <w:trHeight w:val="276"/>
          <w:tblHeader/>
        </w:trPr>
        <w:tc>
          <w:tcPr>
            <w:tcW w:w="4950" w:type="dxa"/>
          </w:tcPr>
          <w:p w14:paraId="3D92FE8F" w14:textId="77777777" w:rsidR="009D5DD5" w:rsidRPr="00B27511"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4B3C93B5" w14:textId="77777777" w:rsidR="009D5DD5" w:rsidRPr="00B27511"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cs/>
              </w:rPr>
            </w:pPr>
            <w:r w:rsidRPr="00B27511">
              <w:rPr>
                <w:rFonts w:ascii="Arial" w:hAnsi="Arial"/>
                <w:sz w:val="18"/>
                <w:szCs w:val="18"/>
              </w:rPr>
              <w:t>Consolidated</w:t>
            </w:r>
          </w:p>
        </w:tc>
        <w:tc>
          <w:tcPr>
            <w:tcW w:w="2074" w:type="dxa"/>
          </w:tcPr>
          <w:p w14:paraId="6DFB65D6" w14:textId="77777777" w:rsidR="009D5DD5" w:rsidRPr="00B27511"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Separate</w:t>
            </w:r>
          </w:p>
        </w:tc>
      </w:tr>
      <w:tr w:rsidR="009D5DD5" w:rsidRPr="00B27511" w14:paraId="79438E21" w14:textId="77777777" w:rsidTr="0013067C">
        <w:tblPrEx>
          <w:tblLook w:val="01E0" w:firstRow="1" w:lastRow="1" w:firstColumn="1" w:lastColumn="1" w:noHBand="0" w:noVBand="0"/>
        </w:tblPrEx>
        <w:trPr>
          <w:trHeight w:val="299"/>
          <w:tblHeader/>
        </w:trPr>
        <w:tc>
          <w:tcPr>
            <w:tcW w:w="4950" w:type="dxa"/>
          </w:tcPr>
          <w:p w14:paraId="7B0C55D4" w14:textId="77777777" w:rsidR="009D5DD5" w:rsidRPr="00B27511" w:rsidRDefault="009D5DD5"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2345AAA4" w14:textId="385D5197" w:rsidR="009D5DD5" w:rsidRPr="00B27511" w:rsidRDefault="0013067C" w:rsidP="005A4AFA">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 xml:space="preserve">financial </w:t>
            </w:r>
            <w:r w:rsidR="009D5DD5" w:rsidRPr="00B27511">
              <w:rPr>
                <w:rFonts w:ascii="Arial" w:hAnsi="Arial"/>
                <w:sz w:val="18"/>
                <w:szCs w:val="18"/>
              </w:rPr>
              <w:t>statements</w:t>
            </w:r>
          </w:p>
        </w:tc>
        <w:tc>
          <w:tcPr>
            <w:tcW w:w="2074" w:type="dxa"/>
          </w:tcPr>
          <w:p w14:paraId="42B01C89" w14:textId="65577522" w:rsidR="009D5DD5" w:rsidRPr="00B27511" w:rsidRDefault="0013067C" w:rsidP="005A4AFA">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 xml:space="preserve">financial </w:t>
            </w:r>
            <w:r w:rsidR="009D5DD5" w:rsidRPr="00B27511">
              <w:rPr>
                <w:rFonts w:ascii="Arial" w:hAnsi="Arial"/>
                <w:sz w:val="18"/>
                <w:szCs w:val="18"/>
              </w:rPr>
              <w:t>statements</w:t>
            </w:r>
          </w:p>
        </w:tc>
      </w:tr>
      <w:tr w:rsidR="009D5DD5" w:rsidRPr="00B27511" w14:paraId="0CA0FC89" w14:textId="77777777" w:rsidTr="0013067C">
        <w:tblPrEx>
          <w:tblLook w:val="01E0" w:firstRow="1" w:lastRow="1" w:firstColumn="1" w:lastColumn="1" w:noHBand="0" w:noVBand="0"/>
        </w:tblPrEx>
        <w:trPr>
          <w:trHeight w:val="276"/>
        </w:trPr>
        <w:tc>
          <w:tcPr>
            <w:tcW w:w="4950" w:type="dxa"/>
          </w:tcPr>
          <w:p w14:paraId="2FB08A71" w14:textId="77777777" w:rsidR="009D5DD5" w:rsidRPr="00B27511" w:rsidRDefault="009D5DD5" w:rsidP="005A4AFA">
            <w:pPr>
              <w:pStyle w:val="BlockText"/>
              <w:tabs>
                <w:tab w:val="left" w:pos="360"/>
                <w:tab w:val="left" w:pos="720"/>
                <w:tab w:val="left" w:pos="1440"/>
              </w:tabs>
              <w:spacing w:before="0" w:after="0" w:line="340" w:lineRule="exact"/>
              <w:ind w:left="75" w:right="-43" w:firstLine="0"/>
              <w:rPr>
                <w:rFonts w:ascii="Arial" w:hAnsi="Arial"/>
                <w:b/>
                <w:bCs/>
                <w:sz w:val="18"/>
                <w:szCs w:val="18"/>
              </w:rPr>
            </w:pPr>
            <w:r w:rsidRPr="00B27511">
              <w:rPr>
                <w:rFonts w:ascii="Arial" w:hAnsi="Arial"/>
                <w:b/>
                <w:bCs/>
                <w:sz w:val="18"/>
                <w:szCs w:val="18"/>
              </w:rPr>
              <w:t>Cost</w:t>
            </w:r>
          </w:p>
        </w:tc>
        <w:tc>
          <w:tcPr>
            <w:tcW w:w="2160" w:type="dxa"/>
          </w:tcPr>
          <w:p w14:paraId="22BBCDAB" w14:textId="77777777" w:rsidR="009D5DD5" w:rsidRPr="00B27511" w:rsidRDefault="009D5DD5" w:rsidP="005A4AFA">
            <w:pPr>
              <w:pStyle w:val="BlockText"/>
              <w:tabs>
                <w:tab w:val="left" w:pos="360"/>
                <w:tab w:val="left" w:pos="720"/>
                <w:tab w:val="left" w:pos="1440"/>
              </w:tabs>
              <w:spacing w:before="0" w:after="0" w:line="340" w:lineRule="exact"/>
              <w:ind w:left="0" w:right="-43" w:firstLine="0"/>
              <w:rPr>
                <w:rFonts w:ascii="Arial" w:hAnsi="Arial"/>
                <w:sz w:val="18"/>
                <w:szCs w:val="18"/>
              </w:rPr>
            </w:pPr>
          </w:p>
        </w:tc>
        <w:tc>
          <w:tcPr>
            <w:tcW w:w="2074" w:type="dxa"/>
          </w:tcPr>
          <w:p w14:paraId="19CDF0F1" w14:textId="77777777" w:rsidR="009D5DD5" w:rsidRPr="00B27511" w:rsidRDefault="009D5DD5" w:rsidP="005A4AFA">
            <w:pPr>
              <w:pStyle w:val="BlockText"/>
              <w:tabs>
                <w:tab w:val="left" w:pos="360"/>
                <w:tab w:val="left" w:pos="720"/>
                <w:tab w:val="left" w:pos="1440"/>
              </w:tabs>
              <w:spacing w:before="0" w:after="0" w:line="340" w:lineRule="exact"/>
              <w:ind w:left="0" w:right="-43" w:firstLine="0"/>
              <w:rPr>
                <w:rFonts w:ascii="Arial" w:hAnsi="Arial"/>
                <w:sz w:val="18"/>
                <w:szCs w:val="18"/>
              </w:rPr>
            </w:pPr>
          </w:p>
        </w:tc>
      </w:tr>
      <w:tr w:rsidR="00B24A3A" w:rsidRPr="00B27511" w14:paraId="75DD7C45" w14:textId="77777777" w:rsidTr="0013067C">
        <w:tblPrEx>
          <w:tblLook w:val="01E0" w:firstRow="1" w:lastRow="1" w:firstColumn="1" w:lastColumn="1" w:noHBand="0" w:noVBand="0"/>
        </w:tblPrEx>
        <w:trPr>
          <w:trHeight w:val="287"/>
        </w:trPr>
        <w:tc>
          <w:tcPr>
            <w:tcW w:w="4950" w:type="dxa"/>
          </w:tcPr>
          <w:p w14:paraId="1704C2FA" w14:textId="30BBBCB1" w:rsidR="00B24A3A" w:rsidRPr="00B27511" w:rsidRDefault="00B24A3A" w:rsidP="005A4AFA">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B27511">
              <w:rPr>
                <w:rFonts w:ascii="Arial" w:eastAsia="Arial Unicode MS" w:hAnsi="Arial" w:cs="Arial"/>
                <w:sz w:val="18"/>
                <w:szCs w:val="18"/>
              </w:rPr>
              <w:t>31</w:t>
            </w:r>
            <w:r w:rsidRPr="00B27511">
              <w:rPr>
                <w:rFonts w:ascii="Arial" w:eastAsia="Arial Unicode MS" w:hAnsi="Arial"/>
                <w:sz w:val="18"/>
                <w:szCs w:val="18"/>
                <w:cs/>
              </w:rPr>
              <w:t xml:space="preserve"> </w:t>
            </w:r>
            <w:r w:rsidRPr="00B27511">
              <w:rPr>
                <w:rFonts w:ascii="Arial" w:eastAsia="Arial Unicode MS" w:hAnsi="Arial" w:cs="Arial"/>
                <w:sz w:val="18"/>
                <w:szCs w:val="18"/>
              </w:rPr>
              <w:t xml:space="preserve">December </w:t>
            </w:r>
            <w:r w:rsidR="009C5248" w:rsidRPr="00B27511">
              <w:rPr>
                <w:rFonts w:ascii="Arial" w:eastAsia="Arial Unicode MS" w:hAnsi="Arial" w:cs="Arial"/>
                <w:sz w:val="18"/>
                <w:szCs w:val="18"/>
              </w:rPr>
              <w:t>20</w:t>
            </w:r>
            <w:r w:rsidR="00824A65" w:rsidRPr="00B27511">
              <w:rPr>
                <w:rFonts w:ascii="Arial" w:eastAsia="Arial Unicode MS" w:hAnsi="Arial" w:cs="Arial"/>
                <w:sz w:val="18"/>
                <w:szCs w:val="18"/>
              </w:rPr>
              <w:t>20</w:t>
            </w:r>
          </w:p>
        </w:tc>
        <w:tc>
          <w:tcPr>
            <w:tcW w:w="2160" w:type="dxa"/>
          </w:tcPr>
          <w:p w14:paraId="2CB8B4EE" w14:textId="56DDC879" w:rsidR="00B24A3A" w:rsidRPr="00B27511" w:rsidRDefault="00824A65" w:rsidP="005A4AFA">
            <w:pPr>
              <w:pStyle w:val="BlockText"/>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108,228,889</w:t>
            </w:r>
          </w:p>
        </w:tc>
        <w:tc>
          <w:tcPr>
            <w:tcW w:w="2074" w:type="dxa"/>
          </w:tcPr>
          <w:p w14:paraId="4501EC92" w14:textId="209C0FAF" w:rsidR="00B24A3A" w:rsidRPr="00B27511" w:rsidRDefault="00824A65" w:rsidP="005A4AFA">
            <w:pPr>
              <w:pStyle w:val="BlockText"/>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11,588,253</w:t>
            </w:r>
          </w:p>
        </w:tc>
      </w:tr>
      <w:tr w:rsidR="00B24A3A" w:rsidRPr="00B27511" w14:paraId="136049E4" w14:textId="77777777" w:rsidTr="0013067C">
        <w:tblPrEx>
          <w:tblLook w:val="01E0" w:firstRow="1" w:lastRow="1" w:firstColumn="1" w:lastColumn="1" w:noHBand="0" w:noVBand="0"/>
        </w:tblPrEx>
        <w:trPr>
          <w:trHeight w:val="299"/>
        </w:trPr>
        <w:tc>
          <w:tcPr>
            <w:tcW w:w="4950" w:type="dxa"/>
          </w:tcPr>
          <w:p w14:paraId="4CF55E19" w14:textId="77777777" w:rsidR="00B24A3A" w:rsidRPr="00B27511" w:rsidRDefault="003E1E4B"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Additions</w:t>
            </w:r>
          </w:p>
        </w:tc>
        <w:tc>
          <w:tcPr>
            <w:tcW w:w="2160" w:type="dxa"/>
          </w:tcPr>
          <w:p w14:paraId="7C27C8CF" w14:textId="3A1C59DF" w:rsidR="00B24A3A" w:rsidRPr="00B27511" w:rsidRDefault="007151A4" w:rsidP="005A4AFA">
            <w:pPr>
              <w:pStyle w:val="BlockText"/>
              <w:tabs>
                <w:tab w:val="decimal" w:pos="1875"/>
              </w:tabs>
              <w:spacing w:before="0" w:after="0" w:line="340" w:lineRule="exact"/>
              <w:ind w:left="0" w:firstLine="0"/>
              <w:jc w:val="left"/>
              <w:rPr>
                <w:rFonts w:ascii="Arial" w:hAnsi="Arial" w:cstheme="minorBidi"/>
                <w:sz w:val="18"/>
                <w:szCs w:val="18"/>
              </w:rPr>
            </w:pPr>
            <w:r w:rsidRPr="00B27511">
              <w:rPr>
                <w:rFonts w:ascii="Arial" w:hAnsi="Arial" w:cstheme="minorBidi"/>
                <w:sz w:val="18"/>
                <w:szCs w:val="18"/>
              </w:rPr>
              <w:t>6,596,439</w:t>
            </w:r>
          </w:p>
        </w:tc>
        <w:tc>
          <w:tcPr>
            <w:tcW w:w="2074" w:type="dxa"/>
          </w:tcPr>
          <w:p w14:paraId="1D4FA456" w14:textId="2392ADAA" w:rsidR="00B24A3A" w:rsidRPr="00B27511" w:rsidRDefault="007151A4" w:rsidP="005A4AFA">
            <w:pPr>
              <w:pStyle w:val="BlockText"/>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94,708</w:t>
            </w:r>
          </w:p>
        </w:tc>
      </w:tr>
      <w:tr w:rsidR="004F0E4C" w:rsidRPr="00B27511" w14:paraId="0C7FB228" w14:textId="77777777" w:rsidTr="0013067C">
        <w:tblPrEx>
          <w:tblLook w:val="01E0" w:firstRow="1" w:lastRow="1" w:firstColumn="1" w:lastColumn="1" w:noHBand="0" w:noVBand="0"/>
        </w:tblPrEx>
        <w:trPr>
          <w:trHeight w:val="312"/>
        </w:trPr>
        <w:tc>
          <w:tcPr>
            <w:tcW w:w="4950" w:type="dxa"/>
          </w:tcPr>
          <w:p w14:paraId="19B86374" w14:textId="58D05059" w:rsidR="004F0E4C" w:rsidRPr="00B27511" w:rsidRDefault="004F0E4C"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Disposals/ write-off</w:t>
            </w:r>
          </w:p>
        </w:tc>
        <w:tc>
          <w:tcPr>
            <w:tcW w:w="2160" w:type="dxa"/>
          </w:tcPr>
          <w:p w14:paraId="51CC1ADA" w14:textId="762AABDB" w:rsidR="004F0E4C" w:rsidRPr="00B27511" w:rsidRDefault="007151A4"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(213,072)</w:t>
            </w:r>
          </w:p>
        </w:tc>
        <w:tc>
          <w:tcPr>
            <w:tcW w:w="2074" w:type="dxa"/>
          </w:tcPr>
          <w:p w14:paraId="1E2F0280" w14:textId="2730BA3F" w:rsidR="004F0E4C" w:rsidRPr="00B27511" w:rsidRDefault="007151A4"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(212,602)</w:t>
            </w:r>
          </w:p>
        </w:tc>
      </w:tr>
      <w:tr w:rsidR="00B24A3A" w:rsidRPr="00B27511" w14:paraId="42E490F2" w14:textId="77777777" w:rsidTr="0013067C">
        <w:tblPrEx>
          <w:tblLook w:val="01E0" w:firstRow="1" w:lastRow="1" w:firstColumn="1" w:lastColumn="1" w:noHBand="0" w:noVBand="0"/>
        </w:tblPrEx>
        <w:trPr>
          <w:trHeight w:val="312"/>
        </w:trPr>
        <w:tc>
          <w:tcPr>
            <w:tcW w:w="4950" w:type="dxa"/>
          </w:tcPr>
          <w:p w14:paraId="4245C452" w14:textId="22841CB4" w:rsidR="00B24A3A" w:rsidRPr="00B27511" w:rsidRDefault="006714F5"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3</w:t>
            </w:r>
            <w:r w:rsidR="005724FD" w:rsidRPr="00B27511">
              <w:rPr>
                <w:rFonts w:ascii="Arial" w:eastAsia="Arial Unicode MS" w:hAnsi="Arial" w:cs="Arial"/>
                <w:sz w:val="18"/>
                <w:szCs w:val="18"/>
                <w:lang w:val="en-US"/>
              </w:rPr>
              <w:t>0 June</w:t>
            </w:r>
            <w:r w:rsidRPr="00B27511">
              <w:rPr>
                <w:rFonts w:ascii="Arial" w:eastAsia="Arial Unicode MS" w:hAnsi="Arial" w:cs="Arial"/>
                <w:sz w:val="18"/>
                <w:szCs w:val="18"/>
                <w:lang w:val="en-US"/>
              </w:rPr>
              <w:t xml:space="preserve"> </w:t>
            </w:r>
            <w:r w:rsidR="009C5248" w:rsidRPr="00B27511">
              <w:rPr>
                <w:rFonts w:ascii="Arial" w:eastAsia="Arial Unicode MS" w:hAnsi="Arial" w:cs="Arial"/>
                <w:sz w:val="18"/>
                <w:szCs w:val="18"/>
                <w:lang w:val="en-US"/>
              </w:rPr>
              <w:t>202</w:t>
            </w:r>
            <w:r w:rsidR="00824A65" w:rsidRPr="00B27511">
              <w:rPr>
                <w:rFonts w:ascii="Arial" w:eastAsia="Arial Unicode MS" w:hAnsi="Arial" w:cs="Arial"/>
                <w:sz w:val="18"/>
                <w:szCs w:val="18"/>
                <w:lang w:val="en-US"/>
              </w:rPr>
              <w:t>1</w:t>
            </w:r>
          </w:p>
        </w:tc>
        <w:tc>
          <w:tcPr>
            <w:tcW w:w="2160" w:type="dxa"/>
          </w:tcPr>
          <w:p w14:paraId="098944AD" w14:textId="089A9DA7" w:rsidR="00B24A3A" w:rsidRPr="00B27511" w:rsidRDefault="007151A4"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114,612,256</w:t>
            </w:r>
          </w:p>
        </w:tc>
        <w:tc>
          <w:tcPr>
            <w:tcW w:w="2074" w:type="dxa"/>
          </w:tcPr>
          <w:p w14:paraId="721C4DE0" w14:textId="69E47ADD" w:rsidR="00B24A3A" w:rsidRPr="00B27511" w:rsidRDefault="007151A4"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11,470,359</w:t>
            </w:r>
          </w:p>
        </w:tc>
      </w:tr>
      <w:tr w:rsidR="00B24A3A" w:rsidRPr="00B27511" w14:paraId="60927FF7" w14:textId="77777777" w:rsidTr="0013067C">
        <w:tblPrEx>
          <w:tblLook w:val="01E0" w:firstRow="1" w:lastRow="1" w:firstColumn="1" w:lastColumn="1" w:noHBand="0" w:noVBand="0"/>
        </w:tblPrEx>
        <w:trPr>
          <w:trHeight w:val="299"/>
        </w:trPr>
        <w:tc>
          <w:tcPr>
            <w:tcW w:w="4950" w:type="dxa"/>
          </w:tcPr>
          <w:p w14:paraId="55997672" w14:textId="5DEF04FA" w:rsidR="00B24A3A" w:rsidRPr="00B27511" w:rsidRDefault="00B24A3A" w:rsidP="005A4AFA">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cs/>
              </w:rPr>
            </w:pPr>
            <w:r w:rsidRPr="00B27511">
              <w:rPr>
                <w:rFonts w:ascii="Arial" w:eastAsia="Arial Unicode MS" w:hAnsi="Arial" w:cs="Arial"/>
                <w:b/>
                <w:bCs/>
                <w:sz w:val="18"/>
                <w:szCs w:val="18"/>
              </w:rPr>
              <w:t>Accumulated</w:t>
            </w:r>
            <w:r w:rsidRPr="00B27511">
              <w:rPr>
                <w:rFonts w:ascii="Arial" w:eastAsia="Arial Unicode MS" w:hAnsi="Arial"/>
                <w:b/>
                <w:bCs/>
                <w:sz w:val="18"/>
                <w:szCs w:val="18"/>
                <w:cs/>
              </w:rPr>
              <w:t xml:space="preserve"> </w:t>
            </w:r>
            <w:r w:rsidRPr="00B27511">
              <w:rPr>
                <w:rFonts w:ascii="Arial" w:eastAsia="Arial Unicode MS" w:hAnsi="Arial" w:cs="Arial"/>
                <w:b/>
                <w:bCs/>
                <w:sz w:val="18"/>
                <w:szCs w:val="18"/>
              </w:rPr>
              <w:t>depreciation</w:t>
            </w:r>
          </w:p>
        </w:tc>
        <w:tc>
          <w:tcPr>
            <w:tcW w:w="2160" w:type="dxa"/>
          </w:tcPr>
          <w:p w14:paraId="7B61C7C8" w14:textId="77777777" w:rsidR="00B24A3A" w:rsidRPr="00B27511" w:rsidRDefault="00B24A3A" w:rsidP="005A4AFA">
            <w:pPr>
              <w:pStyle w:val="BlockText"/>
              <w:tabs>
                <w:tab w:val="decimal" w:pos="1494"/>
              </w:tabs>
              <w:spacing w:before="0" w:after="0" w:line="340" w:lineRule="exact"/>
              <w:ind w:left="0" w:firstLine="0"/>
              <w:jc w:val="center"/>
              <w:rPr>
                <w:rFonts w:ascii="Arial" w:hAnsi="Arial" w:cs="Arial"/>
                <w:sz w:val="18"/>
                <w:szCs w:val="18"/>
              </w:rPr>
            </w:pPr>
          </w:p>
        </w:tc>
        <w:tc>
          <w:tcPr>
            <w:tcW w:w="2074" w:type="dxa"/>
          </w:tcPr>
          <w:p w14:paraId="713A31B9" w14:textId="77777777" w:rsidR="00B24A3A" w:rsidRPr="00B27511" w:rsidRDefault="00B24A3A" w:rsidP="005A4AFA">
            <w:pPr>
              <w:pStyle w:val="BlockText"/>
              <w:tabs>
                <w:tab w:val="decimal" w:pos="1422"/>
              </w:tabs>
              <w:spacing w:before="0" w:after="0" w:line="340" w:lineRule="exact"/>
              <w:ind w:left="0" w:firstLine="0"/>
              <w:jc w:val="right"/>
              <w:rPr>
                <w:rFonts w:ascii="Arial" w:hAnsi="Arial" w:cs="Arial"/>
                <w:sz w:val="18"/>
                <w:szCs w:val="18"/>
              </w:rPr>
            </w:pPr>
          </w:p>
        </w:tc>
      </w:tr>
      <w:tr w:rsidR="00B24A3A" w:rsidRPr="00B27511" w14:paraId="0EEC3FE5" w14:textId="77777777" w:rsidTr="0013067C">
        <w:tblPrEx>
          <w:tblLook w:val="01E0" w:firstRow="1" w:lastRow="1" w:firstColumn="1" w:lastColumn="1" w:noHBand="0" w:noVBand="0"/>
        </w:tblPrEx>
        <w:trPr>
          <w:trHeight w:val="287"/>
        </w:trPr>
        <w:tc>
          <w:tcPr>
            <w:tcW w:w="4950" w:type="dxa"/>
          </w:tcPr>
          <w:p w14:paraId="6F440703" w14:textId="4CA414EE" w:rsidR="00B24A3A" w:rsidRPr="00B27511" w:rsidRDefault="00742E1C"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B27511">
              <w:rPr>
                <w:rFonts w:ascii="Arial" w:eastAsia="Arial Unicode MS" w:hAnsi="Arial"/>
                <w:sz w:val="18"/>
                <w:szCs w:val="18"/>
                <w:lang w:val="en-US"/>
              </w:rPr>
              <w:t>31</w:t>
            </w:r>
            <w:r w:rsidR="00B24A3A" w:rsidRPr="00B27511">
              <w:rPr>
                <w:rFonts w:ascii="Arial" w:eastAsia="Arial Unicode MS" w:hAnsi="Arial"/>
                <w:sz w:val="18"/>
                <w:szCs w:val="18"/>
                <w:cs/>
                <w:lang w:val="en-US"/>
              </w:rPr>
              <w:t xml:space="preserve"> </w:t>
            </w:r>
            <w:r w:rsidR="00B24A3A" w:rsidRPr="00B27511">
              <w:rPr>
                <w:rFonts w:ascii="Arial" w:eastAsia="Arial Unicode MS" w:hAnsi="Arial" w:cs="Arial"/>
                <w:sz w:val="18"/>
                <w:szCs w:val="18"/>
                <w:lang w:val="en-US"/>
              </w:rPr>
              <w:t xml:space="preserve">December </w:t>
            </w:r>
            <w:r w:rsidRPr="00B27511">
              <w:rPr>
                <w:rFonts w:ascii="Arial" w:eastAsia="Arial Unicode MS" w:hAnsi="Arial"/>
                <w:sz w:val="18"/>
                <w:szCs w:val="18"/>
                <w:lang w:val="en-US"/>
              </w:rPr>
              <w:t>2020</w:t>
            </w:r>
          </w:p>
        </w:tc>
        <w:tc>
          <w:tcPr>
            <w:tcW w:w="2160" w:type="dxa"/>
          </w:tcPr>
          <w:p w14:paraId="1FCDE797" w14:textId="56036A33" w:rsidR="00B24A3A" w:rsidRPr="00B27511" w:rsidRDefault="00824A65" w:rsidP="005A4AFA">
            <w:pPr>
              <w:pStyle w:val="BlockText"/>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56,776,626</w:t>
            </w:r>
          </w:p>
        </w:tc>
        <w:tc>
          <w:tcPr>
            <w:tcW w:w="2074" w:type="dxa"/>
          </w:tcPr>
          <w:p w14:paraId="393A5C1B" w14:textId="71B22BBC" w:rsidR="00B24A3A" w:rsidRPr="00B27511" w:rsidRDefault="00824A65" w:rsidP="005A4AFA">
            <w:pPr>
              <w:pStyle w:val="BlockText"/>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9,787,145</w:t>
            </w:r>
          </w:p>
        </w:tc>
      </w:tr>
      <w:tr w:rsidR="00B24A3A" w:rsidRPr="00B27511" w14:paraId="58F55EC5" w14:textId="77777777" w:rsidTr="0013067C">
        <w:tblPrEx>
          <w:tblLook w:val="01E0" w:firstRow="1" w:lastRow="1" w:firstColumn="1" w:lastColumn="1" w:noHBand="0" w:noVBand="0"/>
        </w:tblPrEx>
        <w:trPr>
          <w:trHeight w:val="287"/>
        </w:trPr>
        <w:tc>
          <w:tcPr>
            <w:tcW w:w="4950" w:type="dxa"/>
          </w:tcPr>
          <w:p w14:paraId="185BDDA1" w14:textId="77777777" w:rsidR="00B24A3A" w:rsidRPr="00B27511" w:rsidRDefault="00B24A3A"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Depreciation</w:t>
            </w:r>
          </w:p>
        </w:tc>
        <w:tc>
          <w:tcPr>
            <w:tcW w:w="2160" w:type="dxa"/>
          </w:tcPr>
          <w:p w14:paraId="17522E20" w14:textId="21C77ACE" w:rsidR="00B24A3A" w:rsidRPr="00B27511" w:rsidRDefault="007151A4" w:rsidP="005A4AFA">
            <w:pPr>
              <w:pStyle w:val="BlockText"/>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5,137,359</w:t>
            </w:r>
          </w:p>
        </w:tc>
        <w:tc>
          <w:tcPr>
            <w:tcW w:w="2074" w:type="dxa"/>
          </w:tcPr>
          <w:p w14:paraId="46C043C9" w14:textId="78FDD6D6" w:rsidR="00B24A3A" w:rsidRPr="00B27511" w:rsidRDefault="007151A4" w:rsidP="005A4AFA">
            <w:pPr>
              <w:pStyle w:val="BlockText"/>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134,902</w:t>
            </w:r>
          </w:p>
        </w:tc>
      </w:tr>
      <w:tr w:rsidR="0026127A" w:rsidRPr="00B27511" w14:paraId="05B065A4" w14:textId="77777777" w:rsidTr="0013067C">
        <w:tblPrEx>
          <w:tblLook w:val="01E0" w:firstRow="1" w:lastRow="1" w:firstColumn="1" w:lastColumn="1" w:noHBand="0" w:noVBand="0"/>
        </w:tblPrEx>
        <w:trPr>
          <w:trHeight w:val="323"/>
        </w:trPr>
        <w:tc>
          <w:tcPr>
            <w:tcW w:w="4950" w:type="dxa"/>
          </w:tcPr>
          <w:p w14:paraId="4C3B8752" w14:textId="31774B6D" w:rsidR="0026127A" w:rsidRPr="00B27511" w:rsidRDefault="0026127A" w:rsidP="005A4AFA">
            <w:pPr>
              <w:pStyle w:val="3"/>
              <w:tabs>
                <w:tab w:val="left" w:pos="900"/>
                <w:tab w:val="left" w:pos="1440"/>
                <w:tab w:val="left" w:pos="2160"/>
                <w:tab w:val="right" w:pos="7470"/>
                <w:tab w:val="right" w:pos="8730"/>
              </w:tabs>
              <w:spacing w:line="340" w:lineRule="exact"/>
              <w:ind w:left="75"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Depreciation of disposals/write-off</w:t>
            </w:r>
          </w:p>
        </w:tc>
        <w:tc>
          <w:tcPr>
            <w:tcW w:w="2160" w:type="dxa"/>
          </w:tcPr>
          <w:p w14:paraId="22C34243" w14:textId="0AFE53F7" w:rsidR="0026127A" w:rsidRPr="00B27511" w:rsidRDefault="007151A4"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(212,167)</w:t>
            </w:r>
          </w:p>
        </w:tc>
        <w:tc>
          <w:tcPr>
            <w:tcW w:w="2074" w:type="dxa"/>
          </w:tcPr>
          <w:p w14:paraId="37D1C647" w14:textId="16AC7ACE" w:rsidR="0026127A" w:rsidRPr="00B27511" w:rsidRDefault="007151A4"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(211,878)</w:t>
            </w:r>
          </w:p>
        </w:tc>
      </w:tr>
      <w:tr w:rsidR="00B24A3A" w:rsidRPr="00B27511" w14:paraId="39FEDFF5" w14:textId="77777777" w:rsidTr="0013067C">
        <w:tblPrEx>
          <w:tblLook w:val="01E0" w:firstRow="1" w:lastRow="1" w:firstColumn="1" w:lastColumn="1" w:noHBand="0" w:noVBand="0"/>
        </w:tblPrEx>
        <w:trPr>
          <w:trHeight w:val="312"/>
        </w:trPr>
        <w:tc>
          <w:tcPr>
            <w:tcW w:w="4950" w:type="dxa"/>
          </w:tcPr>
          <w:p w14:paraId="4A227635" w14:textId="70F194FE" w:rsidR="00B24A3A" w:rsidRPr="00B27511" w:rsidRDefault="005724FD" w:rsidP="005A4AFA">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cs/>
              </w:rPr>
            </w:pPr>
            <w:r w:rsidRPr="00B27511">
              <w:rPr>
                <w:rFonts w:ascii="Arial" w:eastAsia="Arial Unicode MS" w:hAnsi="Arial" w:cs="Arial"/>
                <w:sz w:val="18"/>
                <w:szCs w:val="18"/>
              </w:rPr>
              <w:t>30 June 2021</w:t>
            </w:r>
          </w:p>
        </w:tc>
        <w:tc>
          <w:tcPr>
            <w:tcW w:w="2160" w:type="dxa"/>
          </w:tcPr>
          <w:p w14:paraId="271DB336" w14:textId="4EDF9EEA" w:rsidR="00B24A3A" w:rsidRPr="00B27511" w:rsidRDefault="007151A4"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61,701,818</w:t>
            </w:r>
          </w:p>
        </w:tc>
        <w:tc>
          <w:tcPr>
            <w:tcW w:w="2074" w:type="dxa"/>
          </w:tcPr>
          <w:p w14:paraId="3970DDEF" w14:textId="55AFD7AD" w:rsidR="00B24A3A" w:rsidRPr="00B27511" w:rsidRDefault="007151A4"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9,710,169</w:t>
            </w:r>
          </w:p>
        </w:tc>
      </w:tr>
    </w:tbl>
    <w:p w14:paraId="7F4394A6" w14:textId="0ECC9BBF" w:rsidR="0024139D" w:rsidRPr="00B27511" w:rsidRDefault="0024139D"/>
    <w:tbl>
      <w:tblPr>
        <w:tblW w:w="9184" w:type="dxa"/>
        <w:tblInd w:w="360" w:type="dxa"/>
        <w:tblLayout w:type="fixed"/>
        <w:tblLook w:val="0000" w:firstRow="0" w:lastRow="0" w:firstColumn="0" w:lastColumn="0" w:noHBand="0" w:noVBand="0"/>
      </w:tblPr>
      <w:tblGrid>
        <w:gridCol w:w="4950"/>
        <w:gridCol w:w="2160"/>
        <w:gridCol w:w="2074"/>
      </w:tblGrid>
      <w:tr w:rsidR="0024139D" w:rsidRPr="00B27511" w14:paraId="52E3477E" w14:textId="77777777" w:rsidTr="0024139D">
        <w:trPr>
          <w:trHeight w:val="276"/>
          <w:tblHeader/>
        </w:trPr>
        <w:tc>
          <w:tcPr>
            <w:tcW w:w="9184" w:type="dxa"/>
            <w:gridSpan w:val="3"/>
            <w:tcBorders>
              <w:top w:val="nil"/>
              <w:left w:val="nil"/>
              <w:bottom w:val="nil"/>
              <w:right w:val="nil"/>
            </w:tcBorders>
          </w:tcPr>
          <w:p w14:paraId="5EAAA0AF" w14:textId="77777777" w:rsidR="0024139D" w:rsidRPr="00B27511" w:rsidRDefault="0024139D" w:rsidP="0024139D">
            <w:pPr>
              <w:spacing w:line="340" w:lineRule="exact"/>
              <w:ind w:left="12" w:right="-18"/>
              <w:jc w:val="right"/>
              <w:rPr>
                <w:rFonts w:ascii="Arial" w:eastAsia="Arial Unicode MS" w:hAnsi="Arial" w:cs="Arial Unicode MS"/>
                <w:sz w:val="18"/>
                <w:szCs w:val="18"/>
              </w:rPr>
            </w:pPr>
            <w:r w:rsidRPr="00B27511">
              <w:rPr>
                <w:rFonts w:ascii="Arial" w:eastAsia="Arial Unicode MS" w:hAnsi="Arial" w:cs="Arial Unicode MS"/>
                <w:sz w:val="18"/>
                <w:szCs w:val="18"/>
                <w:cs/>
                <w:lang w:val="en-GB"/>
              </w:rPr>
              <w:t>(</w:t>
            </w:r>
            <w:r w:rsidRPr="00B27511">
              <w:rPr>
                <w:rFonts w:ascii="Arial" w:eastAsia="Arial Unicode MS" w:hAnsi="Arial" w:cs="Arial Unicode MS"/>
                <w:sz w:val="18"/>
                <w:szCs w:val="18"/>
              </w:rPr>
              <w:t>Unit: Thousand Baht</w:t>
            </w:r>
            <w:r w:rsidRPr="00B27511">
              <w:rPr>
                <w:rFonts w:ascii="Arial" w:eastAsia="Arial Unicode MS" w:hAnsi="Arial" w:cs="Arial Unicode MS"/>
                <w:sz w:val="18"/>
                <w:szCs w:val="18"/>
                <w:cs/>
                <w:lang w:val="en-GB"/>
              </w:rPr>
              <w:t>)</w:t>
            </w:r>
          </w:p>
        </w:tc>
      </w:tr>
      <w:tr w:rsidR="0024139D" w:rsidRPr="00B27511" w14:paraId="38254500" w14:textId="77777777" w:rsidTr="0024139D">
        <w:tblPrEx>
          <w:tblLook w:val="01E0" w:firstRow="1" w:lastRow="1" w:firstColumn="1" w:lastColumn="1" w:noHBand="0" w:noVBand="0"/>
        </w:tblPrEx>
        <w:trPr>
          <w:trHeight w:val="276"/>
          <w:tblHeader/>
        </w:trPr>
        <w:tc>
          <w:tcPr>
            <w:tcW w:w="4950" w:type="dxa"/>
          </w:tcPr>
          <w:p w14:paraId="743A9884" w14:textId="77777777" w:rsidR="0024139D" w:rsidRPr="00B27511"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06FA07CD" w14:textId="77777777" w:rsidR="0024139D" w:rsidRPr="00B27511"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cs/>
              </w:rPr>
            </w:pPr>
            <w:r w:rsidRPr="00B27511">
              <w:rPr>
                <w:rFonts w:ascii="Arial" w:hAnsi="Arial"/>
                <w:sz w:val="18"/>
                <w:szCs w:val="18"/>
              </w:rPr>
              <w:t>Consolidated</w:t>
            </w:r>
          </w:p>
        </w:tc>
        <w:tc>
          <w:tcPr>
            <w:tcW w:w="2074" w:type="dxa"/>
          </w:tcPr>
          <w:p w14:paraId="410A0316" w14:textId="77777777" w:rsidR="0024139D" w:rsidRPr="00B27511"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Separate</w:t>
            </w:r>
          </w:p>
        </w:tc>
      </w:tr>
      <w:tr w:rsidR="0024139D" w:rsidRPr="00B27511" w14:paraId="41D05ED0" w14:textId="77777777" w:rsidTr="0024139D">
        <w:tblPrEx>
          <w:tblLook w:val="01E0" w:firstRow="1" w:lastRow="1" w:firstColumn="1" w:lastColumn="1" w:noHBand="0" w:noVBand="0"/>
        </w:tblPrEx>
        <w:trPr>
          <w:trHeight w:val="299"/>
          <w:tblHeader/>
        </w:trPr>
        <w:tc>
          <w:tcPr>
            <w:tcW w:w="4950" w:type="dxa"/>
          </w:tcPr>
          <w:p w14:paraId="08D4DAF5" w14:textId="77777777" w:rsidR="0024139D" w:rsidRPr="00B27511" w:rsidRDefault="0024139D" w:rsidP="0024139D">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68E0A731" w14:textId="77777777" w:rsidR="0024139D" w:rsidRPr="00B27511" w:rsidRDefault="0024139D" w:rsidP="0024139D">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financial statements</w:t>
            </w:r>
          </w:p>
        </w:tc>
        <w:tc>
          <w:tcPr>
            <w:tcW w:w="2074" w:type="dxa"/>
          </w:tcPr>
          <w:p w14:paraId="0D7AF9DE" w14:textId="77777777" w:rsidR="0024139D" w:rsidRPr="00B27511" w:rsidRDefault="0024139D" w:rsidP="0024139D">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financial statements</w:t>
            </w:r>
          </w:p>
        </w:tc>
      </w:tr>
      <w:tr w:rsidR="00B24A3A" w:rsidRPr="00B27511" w14:paraId="78857771" w14:textId="77777777" w:rsidTr="0013067C">
        <w:tblPrEx>
          <w:tblLook w:val="01E0" w:firstRow="1" w:lastRow="1" w:firstColumn="1" w:lastColumn="1" w:noHBand="0" w:noVBand="0"/>
        </w:tblPrEx>
        <w:trPr>
          <w:trHeight w:val="287"/>
        </w:trPr>
        <w:tc>
          <w:tcPr>
            <w:tcW w:w="4950" w:type="dxa"/>
          </w:tcPr>
          <w:p w14:paraId="01E29472" w14:textId="2FCFDC92" w:rsidR="00B24A3A" w:rsidRPr="00B27511" w:rsidRDefault="00B24A3A" w:rsidP="005A4AFA">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cs/>
              </w:rPr>
            </w:pPr>
            <w:r w:rsidRPr="00B27511">
              <w:rPr>
                <w:rFonts w:ascii="Arial" w:eastAsia="Arial Unicode MS" w:hAnsi="Arial" w:cs="Arial"/>
                <w:b/>
                <w:bCs/>
                <w:sz w:val="18"/>
                <w:szCs w:val="18"/>
              </w:rPr>
              <w:t>Allowance for impairment</w:t>
            </w:r>
          </w:p>
        </w:tc>
        <w:tc>
          <w:tcPr>
            <w:tcW w:w="2160" w:type="dxa"/>
          </w:tcPr>
          <w:p w14:paraId="6C65961B" w14:textId="77777777" w:rsidR="00B24A3A" w:rsidRPr="00B27511" w:rsidRDefault="00B24A3A" w:rsidP="005A4AFA">
            <w:pPr>
              <w:pStyle w:val="BlockText"/>
              <w:tabs>
                <w:tab w:val="decimal" w:pos="1875"/>
              </w:tabs>
              <w:spacing w:before="0" w:after="0" w:line="340" w:lineRule="exact"/>
              <w:ind w:left="0" w:firstLine="0"/>
              <w:jc w:val="left"/>
              <w:rPr>
                <w:rFonts w:ascii="Arial" w:hAnsi="Arial" w:cs="Arial"/>
                <w:sz w:val="18"/>
                <w:szCs w:val="18"/>
              </w:rPr>
            </w:pPr>
          </w:p>
        </w:tc>
        <w:tc>
          <w:tcPr>
            <w:tcW w:w="2074" w:type="dxa"/>
          </w:tcPr>
          <w:p w14:paraId="103C6899" w14:textId="77777777" w:rsidR="00B24A3A" w:rsidRPr="00B27511" w:rsidRDefault="00B24A3A" w:rsidP="005A4AFA">
            <w:pPr>
              <w:pStyle w:val="BlockText"/>
              <w:tabs>
                <w:tab w:val="decimal" w:pos="1785"/>
              </w:tabs>
              <w:spacing w:before="0" w:after="0" w:line="340" w:lineRule="exact"/>
              <w:ind w:left="0" w:firstLine="0"/>
              <w:jc w:val="left"/>
              <w:rPr>
                <w:rFonts w:ascii="Arial" w:hAnsi="Arial" w:cs="Arial"/>
                <w:sz w:val="18"/>
                <w:szCs w:val="18"/>
              </w:rPr>
            </w:pPr>
          </w:p>
        </w:tc>
      </w:tr>
      <w:tr w:rsidR="00256097" w:rsidRPr="00B27511" w14:paraId="302D0249" w14:textId="77777777" w:rsidTr="0013067C">
        <w:tblPrEx>
          <w:tblLook w:val="01E0" w:firstRow="1" w:lastRow="1" w:firstColumn="1" w:lastColumn="1" w:noHBand="0" w:noVBand="0"/>
        </w:tblPrEx>
        <w:trPr>
          <w:trHeight w:val="287"/>
        </w:trPr>
        <w:tc>
          <w:tcPr>
            <w:tcW w:w="4950" w:type="dxa"/>
          </w:tcPr>
          <w:p w14:paraId="07502793" w14:textId="413DF97D" w:rsidR="00256097" w:rsidRPr="00B27511" w:rsidRDefault="00742E1C" w:rsidP="005A4AFA">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rPr>
            </w:pPr>
            <w:r w:rsidRPr="00B27511">
              <w:rPr>
                <w:rFonts w:ascii="Arial" w:eastAsia="Arial Unicode MS" w:hAnsi="Arial"/>
                <w:sz w:val="18"/>
                <w:szCs w:val="18"/>
              </w:rPr>
              <w:t>31</w:t>
            </w:r>
            <w:r w:rsidR="00256097" w:rsidRPr="00B27511">
              <w:rPr>
                <w:rFonts w:ascii="Arial" w:eastAsia="Arial Unicode MS" w:hAnsi="Arial"/>
                <w:sz w:val="18"/>
                <w:szCs w:val="18"/>
                <w:cs/>
              </w:rPr>
              <w:t xml:space="preserve"> </w:t>
            </w:r>
            <w:r w:rsidR="00256097" w:rsidRPr="00B27511">
              <w:rPr>
                <w:rFonts w:ascii="Arial" w:eastAsia="Arial Unicode MS" w:hAnsi="Arial" w:cs="Arial"/>
                <w:sz w:val="18"/>
                <w:szCs w:val="18"/>
              </w:rPr>
              <w:t>December</w:t>
            </w:r>
            <w:r w:rsidR="00256097" w:rsidRPr="00B27511">
              <w:rPr>
                <w:rFonts w:ascii="Arial" w:eastAsia="Arial Unicode MS" w:hAnsi="Arial"/>
                <w:sz w:val="18"/>
                <w:szCs w:val="18"/>
                <w:cs/>
              </w:rPr>
              <w:t xml:space="preserve"> </w:t>
            </w:r>
            <w:r w:rsidRPr="00B27511">
              <w:rPr>
                <w:rFonts w:ascii="Arial" w:eastAsia="Arial Unicode MS" w:hAnsi="Arial"/>
                <w:sz w:val="18"/>
                <w:szCs w:val="18"/>
              </w:rPr>
              <w:t>20</w:t>
            </w:r>
            <w:r w:rsidR="00256097" w:rsidRPr="00B27511">
              <w:rPr>
                <w:rFonts w:ascii="Arial" w:eastAsia="Arial Unicode MS" w:hAnsi="Arial" w:cs="Arial"/>
                <w:sz w:val="18"/>
                <w:szCs w:val="18"/>
              </w:rPr>
              <w:t>20</w:t>
            </w:r>
          </w:p>
        </w:tc>
        <w:tc>
          <w:tcPr>
            <w:tcW w:w="2160" w:type="dxa"/>
          </w:tcPr>
          <w:p w14:paraId="290AE97A" w14:textId="1CBD994E" w:rsidR="00256097" w:rsidRPr="00B27511" w:rsidRDefault="00256097" w:rsidP="005A4AFA">
            <w:pPr>
              <w:pStyle w:val="BlockText"/>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105,269</w:t>
            </w:r>
          </w:p>
        </w:tc>
        <w:tc>
          <w:tcPr>
            <w:tcW w:w="2074" w:type="dxa"/>
          </w:tcPr>
          <w:p w14:paraId="22ABB434" w14:textId="42F69BF6" w:rsidR="00256097" w:rsidRPr="00B27511" w:rsidRDefault="00256097" w:rsidP="005A4AFA">
            <w:pPr>
              <w:pStyle w:val="BlockText"/>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93,727</w:t>
            </w:r>
          </w:p>
        </w:tc>
      </w:tr>
      <w:tr w:rsidR="00256097" w:rsidRPr="00B27511" w14:paraId="19127793" w14:textId="77777777" w:rsidTr="0013067C">
        <w:tblPrEx>
          <w:tblLook w:val="01E0" w:firstRow="1" w:lastRow="1" w:firstColumn="1" w:lastColumn="1" w:noHBand="0" w:noVBand="0"/>
        </w:tblPrEx>
        <w:trPr>
          <w:trHeight w:val="323"/>
        </w:trPr>
        <w:tc>
          <w:tcPr>
            <w:tcW w:w="4950" w:type="dxa"/>
          </w:tcPr>
          <w:p w14:paraId="33441D4B" w14:textId="7F742C7C" w:rsidR="00256097" w:rsidRPr="00B27511" w:rsidRDefault="004B2402" w:rsidP="005A4AFA">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B27511">
              <w:rPr>
                <w:rFonts w:ascii="Arial" w:eastAsia="Arial Unicode MS" w:hAnsi="Arial" w:cs="Arial"/>
                <w:sz w:val="18"/>
                <w:szCs w:val="18"/>
              </w:rPr>
              <w:t>Allowance for impairment loss</w:t>
            </w:r>
            <w:r w:rsidR="00641DC9" w:rsidRPr="00B27511">
              <w:rPr>
                <w:rFonts w:ascii="Arial" w:eastAsia="Arial Unicode MS" w:hAnsi="Arial" w:cs="Arial"/>
                <w:sz w:val="18"/>
                <w:szCs w:val="18"/>
              </w:rPr>
              <w:t xml:space="preserve"> </w:t>
            </w:r>
          </w:p>
        </w:tc>
        <w:tc>
          <w:tcPr>
            <w:tcW w:w="2160" w:type="dxa"/>
          </w:tcPr>
          <w:p w14:paraId="572487CF" w14:textId="3C66035C" w:rsidR="00256097" w:rsidRPr="00B27511" w:rsidRDefault="007151A4"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88</w:t>
            </w:r>
          </w:p>
        </w:tc>
        <w:tc>
          <w:tcPr>
            <w:tcW w:w="2074" w:type="dxa"/>
          </w:tcPr>
          <w:p w14:paraId="2F7AE791" w14:textId="766E53E5" w:rsidR="00256097" w:rsidRPr="00B27511" w:rsidRDefault="007151A4"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w:t>
            </w:r>
          </w:p>
        </w:tc>
      </w:tr>
      <w:tr w:rsidR="00256097" w:rsidRPr="00B27511" w14:paraId="5DA63838" w14:textId="77777777" w:rsidTr="0013067C">
        <w:tblPrEx>
          <w:tblLook w:val="01E0" w:firstRow="1" w:lastRow="1" w:firstColumn="1" w:lastColumn="1" w:noHBand="0" w:noVBand="0"/>
        </w:tblPrEx>
        <w:trPr>
          <w:trHeight w:val="312"/>
        </w:trPr>
        <w:tc>
          <w:tcPr>
            <w:tcW w:w="4950" w:type="dxa"/>
          </w:tcPr>
          <w:p w14:paraId="74820A55" w14:textId="0045D463" w:rsidR="00256097" w:rsidRPr="00B27511" w:rsidRDefault="005724FD" w:rsidP="005A4AFA">
            <w:pPr>
              <w:pStyle w:val="BlockText"/>
              <w:tabs>
                <w:tab w:val="left" w:pos="360"/>
                <w:tab w:val="left" w:pos="720"/>
                <w:tab w:val="left" w:pos="900"/>
                <w:tab w:val="left" w:pos="1440"/>
                <w:tab w:val="left" w:pos="2160"/>
                <w:tab w:val="right" w:pos="7470"/>
                <w:tab w:val="right" w:pos="8730"/>
              </w:tabs>
              <w:spacing w:before="0" w:after="0" w:line="340" w:lineRule="exact"/>
              <w:ind w:left="75" w:right="-43" w:firstLine="0"/>
              <w:jc w:val="thaiDistribute"/>
              <w:rPr>
                <w:rFonts w:ascii="Arial" w:eastAsia="Arial Unicode MS" w:hAnsi="Arial" w:cs="Arial"/>
                <w:sz w:val="18"/>
                <w:szCs w:val="18"/>
              </w:rPr>
            </w:pPr>
            <w:r w:rsidRPr="00B27511">
              <w:rPr>
                <w:rFonts w:ascii="Arial" w:eastAsia="Arial Unicode MS" w:hAnsi="Arial" w:cs="Arial"/>
                <w:sz w:val="18"/>
                <w:szCs w:val="18"/>
              </w:rPr>
              <w:t>30 June 2021</w:t>
            </w:r>
          </w:p>
        </w:tc>
        <w:tc>
          <w:tcPr>
            <w:tcW w:w="2160" w:type="dxa"/>
          </w:tcPr>
          <w:p w14:paraId="3BD3471B" w14:textId="1078695A" w:rsidR="00256097" w:rsidRPr="00B27511" w:rsidRDefault="007151A4" w:rsidP="005A4AFA">
            <w:pPr>
              <w:pStyle w:val="BlockText"/>
              <w:pBdr>
                <w:bottom w:val="sing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105,357</w:t>
            </w:r>
          </w:p>
        </w:tc>
        <w:tc>
          <w:tcPr>
            <w:tcW w:w="2074" w:type="dxa"/>
          </w:tcPr>
          <w:p w14:paraId="335BA3C3" w14:textId="73FE778E" w:rsidR="00256097" w:rsidRPr="00B27511" w:rsidRDefault="007151A4" w:rsidP="005A4AFA">
            <w:pPr>
              <w:pStyle w:val="BlockText"/>
              <w:pBdr>
                <w:bottom w:val="single" w:sz="4" w:space="1" w:color="auto"/>
              </w:pBdr>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93,727</w:t>
            </w:r>
          </w:p>
        </w:tc>
      </w:tr>
      <w:tr w:rsidR="00256097" w:rsidRPr="00B27511" w14:paraId="511772C7" w14:textId="77777777" w:rsidTr="0013067C">
        <w:tblPrEx>
          <w:tblLook w:val="01E0" w:firstRow="1" w:lastRow="1" w:firstColumn="1" w:lastColumn="1" w:noHBand="0" w:noVBand="0"/>
        </w:tblPrEx>
        <w:trPr>
          <w:trHeight w:val="276"/>
        </w:trPr>
        <w:tc>
          <w:tcPr>
            <w:tcW w:w="4950" w:type="dxa"/>
          </w:tcPr>
          <w:p w14:paraId="4CC7A804" w14:textId="77777777" w:rsidR="00256097" w:rsidRPr="00B27511" w:rsidRDefault="00256097" w:rsidP="005A4AFA">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cs/>
              </w:rPr>
            </w:pPr>
            <w:r w:rsidRPr="00B27511">
              <w:rPr>
                <w:rFonts w:ascii="Arial" w:eastAsia="Arial Unicode MS" w:hAnsi="Arial" w:cs="Arial"/>
                <w:b/>
                <w:bCs/>
                <w:sz w:val="18"/>
                <w:szCs w:val="18"/>
              </w:rPr>
              <w:t>Net book value</w:t>
            </w:r>
          </w:p>
        </w:tc>
        <w:tc>
          <w:tcPr>
            <w:tcW w:w="2160" w:type="dxa"/>
          </w:tcPr>
          <w:p w14:paraId="22857BF8" w14:textId="77777777" w:rsidR="00256097" w:rsidRPr="00B27511" w:rsidRDefault="00256097" w:rsidP="005A4AFA">
            <w:pPr>
              <w:pStyle w:val="BlockText"/>
              <w:tabs>
                <w:tab w:val="decimal" w:pos="1875"/>
              </w:tabs>
              <w:spacing w:before="0" w:after="0" w:line="340" w:lineRule="exact"/>
              <w:ind w:left="0" w:firstLine="0"/>
              <w:jc w:val="left"/>
              <w:rPr>
                <w:rFonts w:ascii="Arial" w:hAnsi="Arial" w:cs="Arial"/>
                <w:sz w:val="18"/>
                <w:szCs w:val="18"/>
              </w:rPr>
            </w:pPr>
          </w:p>
        </w:tc>
        <w:tc>
          <w:tcPr>
            <w:tcW w:w="2074" w:type="dxa"/>
          </w:tcPr>
          <w:p w14:paraId="75F19CC0" w14:textId="77777777" w:rsidR="00256097" w:rsidRPr="00B27511" w:rsidRDefault="00256097" w:rsidP="005A4AFA">
            <w:pPr>
              <w:pStyle w:val="BlockText"/>
              <w:tabs>
                <w:tab w:val="decimal" w:pos="1785"/>
              </w:tabs>
              <w:spacing w:before="0" w:after="0" w:line="340" w:lineRule="exact"/>
              <w:ind w:left="0" w:firstLine="0"/>
              <w:jc w:val="left"/>
              <w:rPr>
                <w:rFonts w:ascii="Arial" w:hAnsi="Arial" w:cs="Arial"/>
                <w:sz w:val="18"/>
                <w:szCs w:val="18"/>
              </w:rPr>
            </w:pPr>
          </w:p>
        </w:tc>
      </w:tr>
      <w:tr w:rsidR="00256097" w:rsidRPr="00B27511" w14:paraId="2B53645E" w14:textId="77777777" w:rsidTr="0013067C">
        <w:tblPrEx>
          <w:tblLook w:val="01E0" w:firstRow="1" w:lastRow="1" w:firstColumn="1" w:lastColumn="1" w:noHBand="0" w:noVBand="0"/>
        </w:tblPrEx>
        <w:trPr>
          <w:trHeight w:val="335"/>
        </w:trPr>
        <w:tc>
          <w:tcPr>
            <w:tcW w:w="4950" w:type="dxa"/>
          </w:tcPr>
          <w:p w14:paraId="0B9B0E0B" w14:textId="7DD1322F" w:rsidR="00256097" w:rsidRPr="00B27511" w:rsidRDefault="00256097" w:rsidP="005A4AFA">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B27511">
              <w:rPr>
                <w:rFonts w:ascii="Arial" w:eastAsia="Arial Unicode MS" w:hAnsi="Arial" w:cs="Arial"/>
                <w:sz w:val="18"/>
                <w:szCs w:val="18"/>
              </w:rPr>
              <w:t>31 December 2020</w:t>
            </w:r>
          </w:p>
        </w:tc>
        <w:tc>
          <w:tcPr>
            <w:tcW w:w="2160" w:type="dxa"/>
          </w:tcPr>
          <w:p w14:paraId="567675FD" w14:textId="4F4CEEB4" w:rsidR="00256097" w:rsidRPr="00B27511" w:rsidRDefault="00256097" w:rsidP="005A4AFA">
            <w:pPr>
              <w:pStyle w:val="BlockText"/>
              <w:pBdr>
                <w:bottom w:val="doub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51,346,994</w:t>
            </w:r>
          </w:p>
        </w:tc>
        <w:tc>
          <w:tcPr>
            <w:tcW w:w="2074" w:type="dxa"/>
          </w:tcPr>
          <w:p w14:paraId="19995B61" w14:textId="5FFD1837" w:rsidR="00256097" w:rsidRPr="00B27511" w:rsidRDefault="00256097" w:rsidP="005A4AFA">
            <w:pPr>
              <w:pStyle w:val="BlockText"/>
              <w:pBdr>
                <w:bottom w:val="double" w:sz="4" w:space="1" w:color="auto"/>
              </w:pBdr>
              <w:tabs>
                <w:tab w:val="decimal" w:pos="1785"/>
              </w:tabs>
              <w:spacing w:before="0" w:after="0" w:line="340" w:lineRule="exact"/>
              <w:ind w:left="0" w:firstLine="0"/>
              <w:jc w:val="left"/>
              <w:rPr>
                <w:rFonts w:ascii="Arial" w:hAnsi="Arial" w:cs="Arial"/>
                <w:sz w:val="18"/>
                <w:szCs w:val="18"/>
                <w:cs/>
              </w:rPr>
            </w:pPr>
            <w:r w:rsidRPr="00B27511">
              <w:rPr>
                <w:rFonts w:ascii="Arial" w:hAnsi="Arial" w:cs="Arial"/>
                <w:sz w:val="18"/>
                <w:szCs w:val="18"/>
              </w:rPr>
              <w:t>1,707,381</w:t>
            </w:r>
          </w:p>
        </w:tc>
      </w:tr>
      <w:tr w:rsidR="00256097" w:rsidRPr="00B27511" w14:paraId="01E08881" w14:textId="77777777" w:rsidTr="0013067C">
        <w:tblPrEx>
          <w:tblLook w:val="01E0" w:firstRow="1" w:lastRow="1" w:firstColumn="1" w:lastColumn="1" w:noHBand="0" w:noVBand="0"/>
        </w:tblPrEx>
        <w:trPr>
          <w:trHeight w:val="323"/>
        </w:trPr>
        <w:tc>
          <w:tcPr>
            <w:tcW w:w="4950" w:type="dxa"/>
          </w:tcPr>
          <w:p w14:paraId="393E329B" w14:textId="7C756695" w:rsidR="00256097" w:rsidRPr="00B27511" w:rsidRDefault="005724FD" w:rsidP="005A4AFA">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B27511">
              <w:rPr>
                <w:rFonts w:ascii="Arial" w:eastAsia="Arial Unicode MS" w:hAnsi="Arial" w:cs="Arial"/>
                <w:sz w:val="18"/>
                <w:szCs w:val="18"/>
              </w:rPr>
              <w:t>30 June 2021</w:t>
            </w:r>
          </w:p>
        </w:tc>
        <w:tc>
          <w:tcPr>
            <w:tcW w:w="2160" w:type="dxa"/>
          </w:tcPr>
          <w:p w14:paraId="22283096" w14:textId="2CE90E88" w:rsidR="00256097" w:rsidRPr="00B27511" w:rsidRDefault="00874710" w:rsidP="005A4AFA">
            <w:pPr>
              <w:pStyle w:val="BlockText"/>
              <w:pBdr>
                <w:bottom w:val="double" w:sz="4" w:space="1" w:color="auto"/>
              </w:pBdr>
              <w:tabs>
                <w:tab w:val="decimal" w:pos="1875"/>
              </w:tabs>
              <w:spacing w:before="0" w:after="0" w:line="340" w:lineRule="exact"/>
              <w:ind w:left="0" w:firstLine="0"/>
              <w:jc w:val="left"/>
              <w:rPr>
                <w:rFonts w:ascii="Arial" w:hAnsi="Arial" w:cs="Arial"/>
                <w:sz w:val="18"/>
                <w:szCs w:val="18"/>
              </w:rPr>
            </w:pPr>
            <w:r w:rsidRPr="00B27511">
              <w:rPr>
                <w:rFonts w:ascii="Arial" w:hAnsi="Arial" w:cs="Arial"/>
                <w:sz w:val="18"/>
                <w:szCs w:val="18"/>
              </w:rPr>
              <w:t>52,805,081</w:t>
            </w:r>
          </w:p>
        </w:tc>
        <w:tc>
          <w:tcPr>
            <w:tcW w:w="2074" w:type="dxa"/>
          </w:tcPr>
          <w:p w14:paraId="7ADCC0E2" w14:textId="782FD9D7" w:rsidR="00256097" w:rsidRPr="00B27511" w:rsidRDefault="00874710" w:rsidP="005A4AFA">
            <w:pPr>
              <w:pStyle w:val="BlockText"/>
              <w:pBdr>
                <w:bottom w:val="double" w:sz="4" w:space="1" w:color="auto"/>
              </w:pBdr>
              <w:tabs>
                <w:tab w:val="decimal" w:pos="1785"/>
              </w:tabs>
              <w:spacing w:before="0" w:after="0" w:line="340" w:lineRule="exact"/>
              <w:ind w:left="0" w:firstLine="0"/>
              <w:jc w:val="left"/>
              <w:rPr>
                <w:rFonts w:ascii="Arial" w:hAnsi="Arial" w:cs="Arial"/>
                <w:sz w:val="18"/>
                <w:szCs w:val="18"/>
              </w:rPr>
            </w:pPr>
            <w:r w:rsidRPr="00B27511">
              <w:rPr>
                <w:rFonts w:ascii="Arial" w:hAnsi="Arial" w:cs="Arial"/>
                <w:sz w:val="18"/>
                <w:szCs w:val="18"/>
              </w:rPr>
              <w:t>1,666,463</w:t>
            </w:r>
          </w:p>
        </w:tc>
      </w:tr>
    </w:tbl>
    <w:p w14:paraId="1DE16DA5" w14:textId="5B71CA2A" w:rsidR="009D5DD5" w:rsidRPr="00B27511" w:rsidRDefault="00824A65" w:rsidP="009C2D58">
      <w:pPr>
        <w:tabs>
          <w:tab w:val="left" w:pos="900"/>
          <w:tab w:val="left" w:pos="2880"/>
          <w:tab w:val="right" w:pos="7470"/>
          <w:tab w:val="right" w:pos="8730"/>
        </w:tabs>
        <w:spacing w:before="240" w:after="120"/>
        <w:ind w:left="547" w:right="-43" w:hanging="547"/>
        <w:jc w:val="thaiDistribute"/>
        <w:outlineLvl w:val="0"/>
        <w:rPr>
          <w:rFonts w:ascii="Arial" w:hAnsi="Arial"/>
          <w:b/>
          <w:bCs/>
          <w:sz w:val="22"/>
          <w:szCs w:val="22"/>
        </w:rPr>
      </w:pPr>
      <w:r w:rsidRPr="00B27511">
        <w:rPr>
          <w:rFonts w:ascii="Arial" w:hAnsi="Arial"/>
          <w:b/>
          <w:bCs/>
          <w:sz w:val="22"/>
          <w:szCs w:val="22"/>
        </w:rPr>
        <w:t>9</w:t>
      </w:r>
      <w:r w:rsidR="009D5DD5" w:rsidRPr="00B27511">
        <w:rPr>
          <w:rFonts w:ascii="Arial" w:hAnsi="Arial"/>
          <w:b/>
          <w:bCs/>
          <w:sz w:val="22"/>
          <w:szCs w:val="22"/>
        </w:rPr>
        <w:t>.</w:t>
      </w:r>
      <w:r w:rsidR="009D5DD5" w:rsidRPr="00B27511">
        <w:rPr>
          <w:rFonts w:ascii="Arial" w:hAnsi="Arial"/>
          <w:b/>
          <w:bCs/>
          <w:sz w:val="22"/>
          <w:szCs w:val="22"/>
        </w:rPr>
        <w:tab/>
      </w:r>
      <w:r w:rsidR="003B0EC0" w:rsidRPr="00B27511">
        <w:rPr>
          <w:rFonts w:ascii="Arial" w:hAnsi="Arial"/>
          <w:b/>
          <w:bCs/>
          <w:sz w:val="22"/>
          <w:szCs w:val="22"/>
        </w:rPr>
        <w:t xml:space="preserve">Right-of-use assets - </w:t>
      </w:r>
      <w:r w:rsidR="003B0EC0" w:rsidRPr="00B27511">
        <w:rPr>
          <w:rFonts w:ascii="Arial" w:hAnsi="Arial" w:cs="Arial"/>
          <w:b/>
          <w:bCs/>
          <w:sz w:val="22"/>
          <w:szCs w:val="22"/>
        </w:rPr>
        <w:t>c</w:t>
      </w:r>
      <w:r w:rsidR="00EA1C1A" w:rsidRPr="00B27511">
        <w:rPr>
          <w:rFonts w:ascii="Arial" w:hAnsi="Arial" w:cs="Arial"/>
          <w:b/>
          <w:bCs/>
          <w:sz w:val="22"/>
          <w:szCs w:val="22"/>
        </w:rPr>
        <w:t>ost of spectrum licenses</w:t>
      </w:r>
    </w:p>
    <w:p w14:paraId="6C380FEF" w14:textId="2F1A5DF4" w:rsidR="00EA1C1A" w:rsidRPr="00B27511"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B27511">
        <w:rPr>
          <w:rFonts w:ascii="Arial" w:hAnsi="Arial"/>
          <w:szCs w:val="22"/>
          <w:cs/>
        </w:rPr>
        <w:tab/>
      </w:r>
      <w:r w:rsidR="00EA1C1A" w:rsidRPr="00B27511">
        <w:rPr>
          <w:rFonts w:ascii="Arial" w:hAnsi="Arial" w:cs="Arial"/>
          <w:sz w:val="22"/>
          <w:szCs w:val="22"/>
        </w:rPr>
        <w:t xml:space="preserve">The net book value of </w:t>
      </w:r>
      <w:r w:rsidR="003B0EC0" w:rsidRPr="00B27511">
        <w:rPr>
          <w:rFonts w:ascii="Arial" w:hAnsi="Arial" w:cs="Arial"/>
          <w:sz w:val="22"/>
          <w:szCs w:val="22"/>
        </w:rPr>
        <w:t xml:space="preserve">right-of-use assets - </w:t>
      </w:r>
      <w:r w:rsidR="00EA1C1A" w:rsidRPr="00B27511">
        <w:rPr>
          <w:rFonts w:ascii="Arial" w:hAnsi="Arial" w:cs="Arial"/>
          <w:sz w:val="22"/>
          <w:szCs w:val="22"/>
        </w:rPr>
        <w:t xml:space="preserve">cost of spectrum licenses as at </w:t>
      </w:r>
      <w:r w:rsidR="005724FD" w:rsidRPr="00B27511">
        <w:rPr>
          <w:rFonts w:ascii="Arial" w:hAnsi="Arial" w:cs="Arial"/>
          <w:sz w:val="22"/>
          <w:szCs w:val="22"/>
        </w:rPr>
        <w:t>30 June</w:t>
      </w:r>
      <w:r w:rsidR="00EA1C1A" w:rsidRPr="00B27511">
        <w:rPr>
          <w:rFonts w:ascii="Arial" w:hAnsi="Arial" w:cs="Arial"/>
          <w:sz w:val="22"/>
          <w:szCs w:val="22"/>
        </w:rPr>
        <w:t xml:space="preserve"> </w:t>
      </w:r>
      <w:r w:rsidR="009C5248" w:rsidRPr="00B27511">
        <w:rPr>
          <w:rFonts w:ascii="Arial" w:hAnsi="Arial" w:cs="Arial"/>
          <w:sz w:val="22"/>
          <w:szCs w:val="22"/>
        </w:rPr>
        <w:t>202</w:t>
      </w:r>
      <w:r w:rsidR="00824A65" w:rsidRPr="00B27511">
        <w:rPr>
          <w:rFonts w:ascii="Arial" w:hAnsi="Arial" w:cs="Arial"/>
          <w:sz w:val="22"/>
          <w:szCs w:val="22"/>
        </w:rPr>
        <w:t>1</w:t>
      </w:r>
      <w:r w:rsidR="00EA1C1A" w:rsidRPr="00B27511">
        <w:rPr>
          <w:rFonts w:ascii="Arial" w:hAnsi="Arial" w:cs="Arial"/>
          <w:sz w:val="22"/>
          <w:szCs w:val="22"/>
        </w:rPr>
        <w:t xml:space="preserve"> and 31 December </w:t>
      </w:r>
      <w:r w:rsidR="009C5248" w:rsidRPr="00B27511">
        <w:rPr>
          <w:rFonts w:ascii="Arial" w:hAnsi="Arial" w:cs="Arial"/>
          <w:sz w:val="22"/>
          <w:szCs w:val="22"/>
        </w:rPr>
        <w:t>20</w:t>
      </w:r>
      <w:r w:rsidR="00824A65" w:rsidRPr="00B27511">
        <w:rPr>
          <w:rFonts w:ascii="Arial" w:hAnsi="Arial" w:cs="Arial"/>
          <w:sz w:val="22"/>
          <w:szCs w:val="22"/>
        </w:rPr>
        <w:t>20</w:t>
      </w:r>
      <w:r w:rsidR="00EA1C1A" w:rsidRPr="00B27511">
        <w:rPr>
          <w:rFonts w:ascii="Arial" w:hAnsi="Arial" w:cs="Arial"/>
          <w:sz w:val="22"/>
          <w:szCs w:val="22"/>
        </w:rPr>
        <w:t xml:space="preserve"> are presented below.</w:t>
      </w:r>
    </w:p>
    <w:tbl>
      <w:tblPr>
        <w:tblStyle w:val="TableGrid"/>
        <w:tblW w:w="9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7"/>
        <w:gridCol w:w="2417"/>
        <w:gridCol w:w="18"/>
      </w:tblGrid>
      <w:tr w:rsidR="00EA1C1A" w:rsidRPr="00B27511" w14:paraId="43C4964C" w14:textId="77777777" w:rsidTr="00EC15BA">
        <w:trPr>
          <w:trHeight w:val="295"/>
          <w:tblHeader/>
        </w:trPr>
        <w:tc>
          <w:tcPr>
            <w:tcW w:w="9062" w:type="dxa"/>
            <w:gridSpan w:val="3"/>
          </w:tcPr>
          <w:p w14:paraId="3DC82F1F" w14:textId="77777777" w:rsidR="00EA1C1A" w:rsidRPr="00B27511" w:rsidRDefault="00EA1C1A" w:rsidP="00F16ACD">
            <w:pPr>
              <w:tabs>
                <w:tab w:val="right" w:pos="1033"/>
              </w:tabs>
              <w:spacing w:line="320" w:lineRule="exact"/>
              <w:ind w:right="-72"/>
              <w:jc w:val="right"/>
              <w:rPr>
                <w:rFonts w:ascii="Arial" w:hAnsi="Arial" w:cs="Arial"/>
                <w:sz w:val="18"/>
                <w:szCs w:val="18"/>
                <w:cs/>
              </w:rPr>
            </w:pPr>
            <w:r w:rsidRPr="00B27511">
              <w:rPr>
                <w:rFonts w:ascii="Arial" w:hAnsi="Arial" w:cs="Arial"/>
                <w:sz w:val="18"/>
                <w:szCs w:val="18"/>
              </w:rPr>
              <w:t>(Unit: Thousand Baht)</w:t>
            </w:r>
          </w:p>
        </w:tc>
      </w:tr>
      <w:tr w:rsidR="00EA1C1A" w:rsidRPr="00B27511" w14:paraId="1747F177" w14:textId="77777777" w:rsidTr="00EC15BA">
        <w:trPr>
          <w:gridAfter w:val="1"/>
          <w:wAfter w:w="18" w:type="dxa"/>
          <w:trHeight w:val="626"/>
          <w:tblHeader/>
        </w:trPr>
        <w:tc>
          <w:tcPr>
            <w:tcW w:w="6627" w:type="dxa"/>
          </w:tcPr>
          <w:p w14:paraId="67C6B9DF" w14:textId="77777777" w:rsidR="00EA1C1A" w:rsidRPr="00B27511" w:rsidRDefault="00EA1C1A" w:rsidP="00F16ACD">
            <w:pPr>
              <w:spacing w:line="320" w:lineRule="exact"/>
              <w:ind w:right="-72"/>
              <w:rPr>
                <w:rFonts w:ascii="Arial" w:hAnsi="Arial" w:cs="Arial"/>
                <w:sz w:val="18"/>
                <w:szCs w:val="18"/>
                <w:cs/>
              </w:rPr>
            </w:pPr>
          </w:p>
        </w:tc>
        <w:tc>
          <w:tcPr>
            <w:tcW w:w="2417" w:type="dxa"/>
            <w:vAlign w:val="bottom"/>
          </w:tcPr>
          <w:p w14:paraId="6F993A2E" w14:textId="77777777" w:rsidR="005724FD" w:rsidRPr="00B27511" w:rsidRDefault="00EA1C1A" w:rsidP="00F16ACD">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B27511">
              <w:rPr>
                <w:rFonts w:ascii="Arial" w:hAnsi="Arial" w:cs="Arial"/>
                <w:sz w:val="18"/>
                <w:szCs w:val="18"/>
              </w:rPr>
              <w:t xml:space="preserve">Consolidated </w:t>
            </w:r>
            <w:r w:rsidR="00F42809" w:rsidRPr="00B27511">
              <w:rPr>
                <w:rFonts w:ascii="Arial" w:hAnsi="Arial" w:cs="Arial"/>
                <w:sz w:val="18"/>
                <w:szCs w:val="18"/>
              </w:rPr>
              <w:t xml:space="preserve">   </w:t>
            </w:r>
          </w:p>
          <w:p w14:paraId="4DD59F2A" w14:textId="2A85F1C7" w:rsidR="00EA1C1A" w:rsidRPr="00B27511" w:rsidRDefault="00EA1C1A" w:rsidP="00F16ACD">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B27511">
              <w:rPr>
                <w:rFonts w:ascii="Arial" w:hAnsi="Arial" w:cs="Arial"/>
                <w:sz w:val="18"/>
                <w:szCs w:val="18"/>
              </w:rPr>
              <w:t>financial statements</w:t>
            </w:r>
          </w:p>
        </w:tc>
      </w:tr>
      <w:tr w:rsidR="00EA1C1A" w:rsidRPr="00B27511" w14:paraId="0CC67570" w14:textId="77777777" w:rsidTr="00EC15BA">
        <w:trPr>
          <w:gridAfter w:val="1"/>
          <w:wAfter w:w="18" w:type="dxa"/>
          <w:trHeight w:val="295"/>
        </w:trPr>
        <w:tc>
          <w:tcPr>
            <w:tcW w:w="6627" w:type="dxa"/>
          </w:tcPr>
          <w:p w14:paraId="3E072897" w14:textId="6D8FE24A" w:rsidR="00EA1C1A" w:rsidRPr="00B27511" w:rsidRDefault="00EA1C1A" w:rsidP="00F16ACD">
            <w:pPr>
              <w:spacing w:line="320" w:lineRule="exact"/>
              <w:ind w:right="-72"/>
              <w:rPr>
                <w:rFonts w:ascii="Arial" w:hAnsi="Arial" w:cs="Arial"/>
                <w:sz w:val="18"/>
                <w:szCs w:val="18"/>
              </w:rPr>
            </w:pPr>
            <w:r w:rsidRPr="00B27511">
              <w:rPr>
                <w:rFonts w:ascii="Arial" w:hAnsi="Arial" w:cs="Arial"/>
                <w:sz w:val="18"/>
                <w:szCs w:val="18"/>
              </w:rPr>
              <w:t>As at 3</w:t>
            </w:r>
            <w:r w:rsidR="005724FD" w:rsidRPr="00B27511">
              <w:rPr>
                <w:rFonts w:ascii="Arial" w:hAnsi="Arial" w:cs="Arial"/>
                <w:sz w:val="18"/>
                <w:szCs w:val="18"/>
              </w:rPr>
              <w:t>0</w:t>
            </w:r>
            <w:r w:rsidRPr="00B27511">
              <w:rPr>
                <w:rFonts w:ascii="Arial" w:hAnsi="Arial" w:cs="Arial"/>
                <w:sz w:val="18"/>
                <w:szCs w:val="18"/>
              </w:rPr>
              <w:t xml:space="preserve"> </w:t>
            </w:r>
            <w:r w:rsidR="005724FD" w:rsidRPr="00B27511">
              <w:rPr>
                <w:rFonts w:ascii="Arial" w:hAnsi="Arial" w:cs="Arial"/>
                <w:sz w:val="18"/>
                <w:szCs w:val="18"/>
              </w:rPr>
              <w:t>June</w:t>
            </w:r>
            <w:r w:rsidRPr="00B27511">
              <w:rPr>
                <w:rFonts w:ascii="Arial" w:hAnsi="Arial" w:cs="Arial"/>
                <w:sz w:val="18"/>
                <w:szCs w:val="18"/>
              </w:rPr>
              <w:t xml:space="preserve"> </w:t>
            </w:r>
            <w:r w:rsidR="009C5248" w:rsidRPr="00B27511">
              <w:rPr>
                <w:rFonts w:ascii="Arial" w:hAnsi="Arial" w:cs="Arial"/>
                <w:sz w:val="18"/>
                <w:szCs w:val="18"/>
              </w:rPr>
              <w:t>202</w:t>
            </w:r>
            <w:r w:rsidR="00824A65" w:rsidRPr="00B27511">
              <w:rPr>
                <w:rFonts w:ascii="Arial" w:hAnsi="Arial" w:cs="Arial"/>
                <w:sz w:val="18"/>
                <w:szCs w:val="18"/>
              </w:rPr>
              <w:t>1</w:t>
            </w:r>
            <w:r w:rsidRPr="00B27511">
              <w:rPr>
                <w:rFonts w:ascii="Arial" w:hAnsi="Arial" w:cs="Arial"/>
                <w:sz w:val="18"/>
                <w:szCs w:val="18"/>
              </w:rPr>
              <w:t>:</w:t>
            </w:r>
          </w:p>
        </w:tc>
        <w:tc>
          <w:tcPr>
            <w:tcW w:w="2417" w:type="dxa"/>
          </w:tcPr>
          <w:p w14:paraId="33ACF1D6" w14:textId="77777777" w:rsidR="00EA1C1A" w:rsidRPr="00B27511" w:rsidRDefault="00EA1C1A" w:rsidP="00F16ACD">
            <w:pPr>
              <w:tabs>
                <w:tab w:val="decimal" w:pos="1037"/>
              </w:tabs>
              <w:spacing w:line="320" w:lineRule="exact"/>
              <w:ind w:right="-72"/>
              <w:rPr>
                <w:rFonts w:ascii="Arial" w:hAnsi="Arial" w:cs="Arial"/>
                <w:sz w:val="18"/>
                <w:szCs w:val="18"/>
              </w:rPr>
            </w:pPr>
          </w:p>
        </w:tc>
      </w:tr>
      <w:tr w:rsidR="00EA1C1A" w:rsidRPr="00B27511" w14:paraId="788BD5FE" w14:textId="77777777" w:rsidTr="00EC15BA">
        <w:trPr>
          <w:gridAfter w:val="1"/>
          <w:wAfter w:w="18" w:type="dxa"/>
          <w:trHeight w:val="240"/>
        </w:trPr>
        <w:tc>
          <w:tcPr>
            <w:tcW w:w="6627" w:type="dxa"/>
          </w:tcPr>
          <w:p w14:paraId="3494033C" w14:textId="77777777" w:rsidR="00EA1C1A" w:rsidRPr="00B27511" w:rsidRDefault="00EA1C1A" w:rsidP="00F16ACD">
            <w:pPr>
              <w:spacing w:line="320" w:lineRule="exact"/>
              <w:ind w:right="-72"/>
              <w:rPr>
                <w:rFonts w:ascii="Arial" w:hAnsi="Arial" w:cs="Arial"/>
                <w:sz w:val="18"/>
                <w:szCs w:val="18"/>
                <w:cs/>
              </w:rPr>
            </w:pPr>
            <w:r w:rsidRPr="00B27511">
              <w:rPr>
                <w:rFonts w:ascii="Arial" w:hAnsi="Arial" w:cs="Arial"/>
                <w:sz w:val="18"/>
                <w:szCs w:val="18"/>
              </w:rPr>
              <w:t>Cost</w:t>
            </w:r>
          </w:p>
        </w:tc>
        <w:tc>
          <w:tcPr>
            <w:tcW w:w="2417" w:type="dxa"/>
          </w:tcPr>
          <w:p w14:paraId="2D4CDB75" w14:textId="6599AA96" w:rsidR="00EA1C1A" w:rsidRPr="00B27511" w:rsidRDefault="00B6068B" w:rsidP="00F16ACD">
            <w:pPr>
              <w:tabs>
                <w:tab w:val="decimal" w:pos="1875"/>
              </w:tabs>
              <w:spacing w:line="320" w:lineRule="exact"/>
              <w:ind w:right="-18"/>
              <w:jc w:val="center"/>
              <w:rPr>
                <w:rFonts w:ascii="Arial" w:hAnsi="Arial" w:cstheme="minorBidi"/>
                <w:sz w:val="18"/>
                <w:szCs w:val="18"/>
              </w:rPr>
            </w:pPr>
            <w:r w:rsidRPr="00B27511">
              <w:rPr>
                <w:rFonts w:ascii="Arial" w:hAnsi="Arial" w:cs="Arial"/>
                <w:sz w:val="18"/>
                <w:szCs w:val="18"/>
              </w:rPr>
              <w:t>75</w:t>
            </w:r>
            <w:r w:rsidR="002F318B" w:rsidRPr="00B27511">
              <w:rPr>
                <w:rFonts w:ascii="Arial" w:hAnsi="Arial" w:cs="Arial"/>
                <w:sz w:val="18"/>
                <w:szCs w:val="18"/>
              </w:rPr>
              <w:t>,189,92</w:t>
            </w:r>
            <w:r w:rsidR="008A56A3" w:rsidRPr="00B27511">
              <w:rPr>
                <w:rFonts w:ascii="Arial" w:hAnsi="Arial" w:cstheme="minorBidi"/>
                <w:sz w:val="18"/>
                <w:szCs w:val="18"/>
              </w:rPr>
              <w:t>3</w:t>
            </w:r>
          </w:p>
        </w:tc>
      </w:tr>
      <w:tr w:rsidR="00EA1C1A" w:rsidRPr="00B27511" w14:paraId="5D32382E" w14:textId="77777777" w:rsidTr="00EC15BA">
        <w:trPr>
          <w:gridAfter w:val="1"/>
          <w:wAfter w:w="18" w:type="dxa"/>
          <w:trHeight w:val="290"/>
        </w:trPr>
        <w:tc>
          <w:tcPr>
            <w:tcW w:w="6627" w:type="dxa"/>
          </w:tcPr>
          <w:p w14:paraId="279D5DD9" w14:textId="08A5E0A2" w:rsidR="00EA1C1A" w:rsidRPr="00B27511" w:rsidRDefault="00EA1C1A" w:rsidP="00F16ACD">
            <w:pPr>
              <w:spacing w:line="320" w:lineRule="exact"/>
              <w:ind w:right="-72"/>
              <w:rPr>
                <w:rFonts w:ascii="Arial" w:hAnsi="Arial" w:cs="Arial"/>
                <w:sz w:val="18"/>
                <w:szCs w:val="18"/>
                <w:cs/>
                <w:lang w:val="en-GB"/>
              </w:rPr>
            </w:pPr>
            <w:r w:rsidRPr="00B27511">
              <w:rPr>
                <w:rFonts w:ascii="Arial" w:hAnsi="Arial" w:cs="Arial"/>
                <w:sz w:val="18"/>
                <w:szCs w:val="18"/>
              </w:rPr>
              <w:t xml:space="preserve">Less: Accumulated </w:t>
            </w:r>
            <w:r w:rsidR="0027380B" w:rsidRPr="00B27511">
              <w:rPr>
                <w:rFonts w:ascii="Arial" w:hAnsi="Arial" w:cs="Arial"/>
                <w:sz w:val="18"/>
                <w:szCs w:val="18"/>
              </w:rPr>
              <w:t>depreciation</w:t>
            </w:r>
          </w:p>
        </w:tc>
        <w:tc>
          <w:tcPr>
            <w:tcW w:w="2417" w:type="dxa"/>
          </w:tcPr>
          <w:p w14:paraId="5B2608F3" w14:textId="4777DF8C" w:rsidR="00EA1C1A" w:rsidRPr="00B27511" w:rsidRDefault="002F318B" w:rsidP="00F16ACD">
            <w:pPr>
              <w:pBdr>
                <w:bottom w:val="single" w:sz="4" w:space="1" w:color="auto"/>
              </w:pBdr>
              <w:tabs>
                <w:tab w:val="decimal" w:pos="1875"/>
              </w:tabs>
              <w:spacing w:line="320" w:lineRule="exact"/>
              <w:ind w:right="-18"/>
              <w:jc w:val="center"/>
              <w:rPr>
                <w:rFonts w:ascii="Arial" w:hAnsi="Arial" w:cs="Arial"/>
                <w:sz w:val="18"/>
                <w:szCs w:val="18"/>
              </w:rPr>
            </w:pPr>
            <w:r w:rsidRPr="00B27511">
              <w:rPr>
                <w:rFonts w:ascii="Arial" w:hAnsi="Arial" w:cs="Arial"/>
                <w:sz w:val="18"/>
                <w:szCs w:val="18"/>
              </w:rPr>
              <w:t>(15,606,61</w:t>
            </w:r>
            <w:r w:rsidR="008A56A3" w:rsidRPr="00B27511">
              <w:rPr>
                <w:rFonts w:ascii="Arial" w:hAnsi="Arial" w:cs="Arial"/>
                <w:sz w:val="18"/>
                <w:szCs w:val="18"/>
              </w:rPr>
              <w:t>1</w:t>
            </w:r>
            <w:r w:rsidRPr="00B27511">
              <w:rPr>
                <w:rFonts w:ascii="Arial" w:hAnsi="Arial" w:cs="Arial"/>
                <w:sz w:val="18"/>
                <w:szCs w:val="18"/>
              </w:rPr>
              <w:t>)</w:t>
            </w:r>
          </w:p>
        </w:tc>
      </w:tr>
      <w:tr w:rsidR="00EA1C1A" w:rsidRPr="00B27511" w14:paraId="3257F8D5" w14:textId="77777777" w:rsidTr="00EC15BA">
        <w:trPr>
          <w:gridAfter w:val="1"/>
          <w:wAfter w:w="18" w:type="dxa"/>
          <w:trHeight w:val="342"/>
        </w:trPr>
        <w:tc>
          <w:tcPr>
            <w:tcW w:w="6627" w:type="dxa"/>
          </w:tcPr>
          <w:p w14:paraId="6AA217BF" w14:textId="77777777" w:rsidR="00EA1C1A" w:rsidRPr="00B27511" w:rsidRDefault="00EA1C1A" w:rsidP="00F16ACD">
            <w:pPr>
              <w:spacing w:line="320" w:lineRule="exact"/>
              <w:ind w:right="-72"/>
              <w:rPr>
                <w:rFonts w:ascii="Arial" w:hAnsi="Arial" w:cs="Arial"/>
                <w:sz w:val="18"/>
                <w:szCs w:val="18"/>
              </w:rPr>
            </w:pPr>
            <w:r w:rsidRPr="00B27511">
              <w:rPr>
                <w:rFonts w:ascii="Arial" w:hAnsi="Arial" w:cs="Arial"/>
                <w:sz w:val="18"/>
                <w:szCs w:val="18"/>
              </w:rPr>
              <w:t>Net book value</w:t>
            </w:r>
          </w:p>
        </w:tc>
        <w:tc>
          <w:tcPr>
            <w:tcW w:w="2417" w:type="dxa"/>
          </w:tcPr>
          <w:p w14:paraId="6775EED3" w14:textId="294AC42C" w:rsidR="00EA1C1A" w:rsidRPr="00B27511" w:rsidRDefault="002F318B" w:rsidP="00F16ACD">
            <w:pPr>
              <w:pBdr>
                <w:bottom w:val="double" w:sz="4" w:space="1" w:color="auto"/>
              </w:pBdr>
              <w:tabs>
                <w:tab w:val="decimal" w:pos="1875"/>
              </w:tabs>
              <w:spacing w:line="320" w:lineRule="exact"/>
              <w:ind w:right="-18"/>
              <w:jc w:val="center"/>
              <w:rPr>
                <w:rFonts w:ascii="Arial" w:hAnsi="Arial" w:cs="Arial"/>
                <w:sz w:val="18"/>
                <w:szCs w:val="18"/>
              </w:rPr>
            </w:pPr>
            <w:r w:rsidRPr="00B27511">
              <w:rPr>
                <w:rFonts w:ascii="Arial" w:hAnsi="Arial" w:cs="Arial"/>
                <w:sz w:val="18"/>
                <w:szCs w:val="18"/>
              </w:rPr>
              <w:t>59,583,312</w:t>
            </w:r>
          </w:p>
        </w:tc>
      </w:tr>
      <w:tr w:rsidR="00EA1C1A" w:rsidRPr="00B27511" w14:paraId="742391F5" w14:textId="77777777" w:rsidTr="00840F53">
        <w:trPr>
          <w:gridAfter w:val="1"/>
          <w:wAfter w:w="18" w:type="dxa"/>
          <w:trHeight w:val="295"/>
        </w:trPr>
        <w:tc>
          <w:tcPr>
            <w:tcW w:w="6627" w:type="dxa"/>
          </w:tcPr>
          <w:p w14:paraId="07D3AE81" w14:textId="220D3919" w:rsidR="00EA1C1A" w:rsidRPr="00B27511" w:rsidRDefault="00EA1C1A" w:rsidP="00F16ACD">
            <w:pPr>
              <w:spacing w:line="320" w:lineRule="exact"/>
              <w:ind w:right="-72"/>
              <w:rPr>
                <w:rFonts w:ascii="Arial" w:hAnsi="Arial" w:cs="Arial"/>
                <w:sz w:val="18"/>
                <w:szCs w:val="18"/>
              </w:rPr>
            </w:pPr>
            <w:r w:rsidRPr="00B27511">
              <w:rPr>
                <w:rFonts w:ascii="Arial" w:hAnsi="Arial" w:cs="Arial"/>
                <w:sz w:val="18"/>
                <w:szCs w:val="18"/>
              </w:rPr>
              <w:t xml:space="preserve">As at 31 December </w:t>
            </w:r>
            <w:r w:rsidR="009C5248" w:rsidRPr="00B27511">
              <w:rPr>
                <w:rFonts w:ascii="Arial" w:hAnsi="Arial" w:cs="Arial"/>
                <w:sz w:val="18"/>
                <w:szCs w:val="18"/>
              </w:rPr>
              <w:t>20</w:t>
            </w:r>
            <w:r w:rsidR="00824A65" w:rsidRPr="00B27511">
              <w:rPr>
                <w:rFonts w:ascii="Arial" w:hAnsi="Arial" w:cs="Arial"/>
                <w:sz w:val="18"/>
                <w:szCs w:val="18"/>
              </w:rPr>
              <w:t>20</w:t>
            </w:r>
            <w:r w:rsidRPr="00B27511">
              <w:rPr>
                <w:rFonts w:ascii="Arial" w:hAnsi="Arial" w:cs="Arial"/>
                <w:sz w:val="18"/>
                <w:szCs w:val="18"/>
              </w:rPr>
              <w:t>:</w:t>
            </w:r>
          </w:p>
        </w:tc>
        <w:tc>
          <w:tcPr>
            <w:tcW w:w="2417" w:type="dxa"/>
          </w:tcPr>
          <w:p w14:paraId="5EDA34AC" w14:textId="77777777" w:rsidR="00EA1C1A" w:rsidRPr="00B27511" w:rsidRDefault="00EA1C1A" w:rsidP="00F16ACD">
            <w:pPr>
              <w:tabs>
                <w:tab w:val="decimal" w:pos="1037"/>
              </w:tabs>
              <w:spacing w:line="320" w:lineRule="exact"/>
              <w:ind w:right="-72"/>
              <w:jc w:val="center"/>
              <w:rPr>
                <w:rFonts w:ascii="Arial" w:hAnsi="Arial" w:cs="Arial"/>
                <w:sz w:val="18"/>
                <w:szCs w:val="18"/>
              </w:rPr>
            </w:pPr>
          </w:p>
        </w:tc>
      </w:tr>
      <w:tr w:rsidR="00824A65" w:rsidRPr="00B27511" w14:paraId="26E9AE20" w14:textId="77777777" w:rsidTr="00840F53">
        <w:trPr>
          <w:gridAfter w:val="1"/>
          <w:wAfter w:w="18" w:type="dxa"/>
          <w:trHeight w:val="295"/>
        </w:trPr>
        <w:tc>
          <w:tcPr>
            <w:tcW w:w="6627" w:type="dxa"/>
          </w:tcPr>
          <w:p w14:paraId="13A35E4A" w14:textId="77777777" w:rsidR="00824A65" w:rsidRPr="00B27511" w:rsidRDefault="00824A65" w:rsidP="00F16ACD">
            <w:pPr>
              <w:spacing w:line="320" w:lineRule="exact"/>
              <w:ind w:right="-72"/>
              <w:rPr>
                <w:rFonts w:ascii="Arial" w:hAnsi="Arial" w:cs="Arial"/>
                <w:sz w:val="18"/>
                <w:szCs w:val="18"/>
                <w:cs/>
              </w:rPr>
            </w:pPr>
            <w:r w:rsidRPr="00B27511">
              <w:rPr>
                <w:rFonts w:ascii="Arial" w:hAnsi="Arial" w:cs="Arial"/>
                <w:sz w:val="18"/>
                <w:szCs w:val="18"/>
              </w:rPr>
              <w:t>Cost</w:t>
            </w:r>
          </w:p>
        </w:tc>
        <w:tc>
          <w:tcPr>
            <w:tcW w:w="2417" w:type="dxa"/>
          </w:tcPr>
          <w:p w14:paraId="7D650124" w14:textId="7FB9E18A" w:rsidR="00824A65" w:rsidRPr="00B27511" w:rsidRDefault="00824A65" w:rsidP="00F16ACD">
            <w:pPr>
              <w:tabs>
                <w:tab w:val="decimal" w:pos="1875"/>
              </w:tabs>
              <w:spacing w:line="320" w:lineRule="exact"/>
              <w:ind w:right="-18"/>
              <w:jc w:val="center"/>
              <w:rPr>
                <w:rFonts w:ascii="Arial" w:hAnsi="Arial" w:cs="Arial"/>
                <w:sz w:val="18"/>
                <w:szCs w:val="18"/>
              </w:rPr>
            </w:pPr>
            <w:r w:rsidRPr="00B27511">
              <w:rPr>
                <w:rFonts w:ascii="Arial" w:hAnsi="Arial" w:cs="Arial"/>
                <w:sz w:val="18"/>
                <w:szCs w:val="18"/>
              </w:rPr>
              <w:t>75,189,923</w:t>
            </w:r>
          </w:p>
        </w:tc>
      </w:tr>
      <w:tr w:rsidR="00824A65" w:rsidRPr="00B27511" w14:paraId="1F3AD465" w14:textId="77777777" w:rsidTr="00840F53">
        <w:trPr>
          <w:gridAfter w:val="1"/>
          <w:wAfter w:w="18" w:type="dxa"/>
          <w:trHeight w:val="330"/>
        </w:trPr>
        <w:tc>
          <w:tcPr>
            <w:tcW w:w="6627" w:type="dxa"/>
          </w:tcPr>
          <w:p w14:paraId="6DC9D8C4" w14:textId="0B0D98B7" w:rsidR="00824A65" w:rsidRPr="00B27511" w:rsidRDefault="00824A65" w:rsidP="00F16ACD">
            <w:pPr>
              <w:spacing w:line="320" w:lineRule="exact"/>
              <w:ind w:right="-72"/>
              <w:rPr>
                <w:rFonts w:ascii="Arial" w:hAnsi="Arial" w:cs="Arial"/>
                <w:sz w:val="18"/>
                <w:szCs w:val="18"/>
                <w:cs/>
                <w:lang w:val="en-GB"/>
              </w:rPr>
            </w:pPr>
            <w:r w:rsidRPr="00B27511">
              <w:rPr>
                <w:rFonts w:ascii="Arial" w:hAnsi="Arial" w:cs="Arial"/>
                <w:sz w:val="18"/>
                <w:szCs w:val="18"/>
              </w:rPr>
              <w:t>Less: Accumulated depreciation</w:t>
            </w:r>
          </w:p>
        </w:tc>
        <w:tc>
          <w:tcPr>
            <w:tcW w:w="2417" w:type="dxa"/>
          </w:tcPr>
          <w:p w14:paraId="738DBA8E" w14:textId="580DA170" w:rsidR="00824A65" w:rsidRPr="00B27511" w:rsidRDefault="00824A65" w:rsidP="00F16ACD">
            <w:pPr>
              <w:pBdr>
                <w:bottom w:val="single" w:sz="4" w:space="1" w:color="auto"/>
              </w:pBdr>
              <w:tabs>
                <w:tab w:val="decimal" w:pos="1875"/>
              </w:tabs>
              <w:spacing w:line="320" w:lineRule="exact"/>
              <w:ind w:right="-18"/>
              <w:jc w:val="center"/>
              <w:rPr>
                <w:rFonts w:ascii="Arial" w:hAnsi="Arial" w:cs="Arial"/>
                <w:sz w:val="18"/>
                <w:szCs w:val="18"/>
              </w:rPr>
            </w:pPr>
            <w:r w:rsidRPr="00B27511">
              <w:rPr>
                <w:rFonts w:ascii="Arial" w:hAnsi="Arial" w:cs="Arial"/>
                <w:sz w:val="18"/>
                <w:szCs w:val="18"/>
              </w:rPr>
              <w:t>(13,085,344)</w:t>
            </w:r>
          </w:p>
        </w:tc>
      </w:tr>
      <w:tr w:rsidR="00824A65" w:rsidRPr="00B27511" w14:paraId="66C727D6" w14:textId="77777777" w:rsidTr="00840F53">
        <w:trPr>
          <w:gridAfter w:val="1"/>
          <w:wAfter w:w="18" w:type="dxa"/>
          <w:trHeight w:val="330"/>
        </w:trPr>
        <w:tc>
          <w:tcPr>
            <w:tcW w:w="6627" w:type="dxa"/>
          </w:tcPr>
          <w:p w14:paraId="2EF2F571" w14:textId="77777777" w:rsidR="00824A65" w:rsidRPr="00B27511" w:rsidRDefault="00824A65" w:rsidP="00F16ACD">
            <w:pPr>
              <w:spacing w:line="320" w:lineRule="exact"/>
              <w:ind w:right="-72"/>
              <w:rPr>
                <w:rFonts w:ascii="Arial" w:hAnsi="Arial" w:cs="Arial"/>
                <w:sz w:val="18"/>
                <w:szCs w:val="18"/>
              </w:rPr>
            </w:pPr>
            <w:r w:rsidRPr="00B27511">
              <w:rPr>
                <w:rFonts w:ascii="Arial" w:hAnsi="Arial" w:cs="Arial"/>
                <w:sz w:val="18"/>
                <w:szCs w:val="18"/>
              </w:rPr>
              <w:t>Net book value</w:t>
            </w:r>
          </w:p>
        </w:tc>
        <w:tc>
          <w:tcPr>
            <w:tcW w:w="2417" w:type="dxa"/>
          </w:tcPr>
          <w:p w14:paraId="39BEC638" w14:textId="2E785916" w:rsidR="00824A65" w:rsidRPr="00B27511" w:rsidRDefault="00824A65" w:rsidP="00F16ACD">
            <w:pPr>
              <w:pBdr>
                <w:bottom w:val="double" w:sz="4" w:space="1" w:color="auto"/>
              </w:pBdr>
              <w:tabs>
                <w:tab w:val="decimal" w:pos="1875"/>
              </w:tabs>
              <w:spacing w:line="320" w:lineRule="exact"/>
              <w:ind w:right="-18"/>
              <w:jc w:val="center"/>
              <w:rPr>
                <w:rFonts w:ascii="Arial" w:hAnsi="Arial" w:cs="Arial"/>
                <w:sz w:val="18"/>
                <w:szCs w:val="18"/>
              </w:rPr>
            </w:pPr>
            <w:r w:rsidRPr="00B27511">
              <w:rPr>
                <w:rFonts w:ascii="Arial" w:hAnsi="Arial" w:cs="Arial"/>
                <w:sz w:val="18"/>
                <w:szCs w:val="18"/>
              </w:rPr>
              <w:t>62,104,579</w:t>
            </w:r>
          </w:p>
        </w:tc>
      </w:tr>
    </w:tbl>
    <w:p w14:paraId="01502040" w14:textId="12FFF9E7" w:rsidR="00EA1C1A" w:rsidRPr="00B27511" w:rsidRDefault="00706228" w:rsidP="00503D45">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B27511">
        <w:rPr>
          <w:rFonts w:ascii="Arial" w:hAnsi="Arial" w:cs="Arial"/>
          <w:sz w:val="22"/>
          <w:szCs w:val="22"/>
        </w:rPr>
        <w:tab/>
      </w:r>
      <w:r w:rsidR="00EA1C1A" w:rsidRPr="00B27511">
        <w:rPr>
          <w:rFonts w:ascii="Arial" w:hAnsi="Arial" w:cs="Arial"/>
          <w:sz w:val="22"/>
          <w:szCs w:val="22"/>
        </w:rPr>
        <w:t xml:space="preserve">A reconciliation of the net book value of </w:t>
      </w:r>
      <w:r w:rsidR="003B0EC0" w:rsidRPr="00B27511">
        <w:rPr>
          <w:rFonts w:ascii="Arial" w:hAnsi="Arial" w:cs="Arial"/>
          <w:sz w:val="22"/>
          <w:szCs w:val="22"/>
        </w:rPr>
        <w:t xml:space="preserve">right-of-use assets - </w:t>
      </w:r>
      <w:r w:rsidR="00EA1C1A" w:rsidRPr="00B27511">
        <w:rPr>
          <w:rFonts w:ascii="Arial" w:hAnsi="Arial" w:cs="Arial"/>
          <w:sz w:val="22"/>
          <w:szCs w:val="22"/>
        </w:rPr>
        <w:t xml:space="preserve">cost of spectrum licenses for the </w:t>
      </w:r>
      <w:r w:rsidR="009C2D58" w:rsidRPr="00B27511">
        <w:rPr>
          <w:rFonts w:ascii="Arial" w:hAnsi="Arial" w:cs="Arial"/>
          <w:sz w:val="22"/>
          <w:szCs w:val="22"/>
        </w:rPr>
        <w:t>six</w:t>
      </w:r>
      <w:r w:rsidR="00B916A7" w:rsidRPr="00B27511">
        <w:rPr>
          <w:rFonts w:ascii="Arial" w:hAnsi="Arial" w:cs="Arial"/>
          <w:sz w:val="22"/>
          <w:szCs w:val="22"/>
        </w:rPr>
        <w:t xml:space="preserve">-month </w:t>
      </w:r>
      <w:r w:rsidR="00EA1C1A" w:rsidRPr="00B27511">
        <w:rPr>
          <w:rFonts w:ascii="Arial" w:hAnsi="Arial" w:cs="Arial"/>
          <w:sz w:val="22"/>
          <w:szCs w:val="22"/>
        </w:rPr>
        <w:t xml:space="preserve">period ended </w:t>
      </w:r>
      <w:r w:rsidR="009C2D58" w:rsidRPr="00B27511">
        <w:rPr>
          <w:rFonts w:ascii="Arial" w:hAnsi="Arial" w:cs="Arial"/>
          <w:sz w:val="22"/>
          <w:szCs w:val="22"/>
        </w:rPr>
        <w:t>30 June</w:t>
      </w:r>
      <w:r w:rsidR="00EA1C1A" w:rsidRPr="00B27511">
        <w:rPr>
          <w:rFonts w:ascii="Arial" w:hAnsi="Arial" w:cs="Arial"/>
          <w:sz w:val="22"/>
          <w:szCs w:val="22"/>
        </w:rPr>
        <w:t xml:space="preserve"> </w:t>
      </w:r>
      <w:r w:rsidR="009C5248" w:rsidRPr="00B27511">
        <w:rPr>
          <w:rFonts w:ascii="Arial" w:hAnsi="Arial" w:cs="Arial"/>
          <w:sz w:val="22"/>
          <w:szCs w:val="22"/>
        </w:rPr>
        <w:t>202</w:t>
      </w:r>
      <w:r w:rsidR="00824A65" w:rsidRPr="00B27511">
        <w:rPr>
          <w:rFonts w:ascii="Arial" w:hAnsi="Arial" w:cs="Arial"/>
          <w:sz w:val="22"/>
          <w:szCs w:val="22"/>
        </w:rPr>
        <w:t>1</w:t>
      </w:r>
      <w:r w:rsidR="00EA1C1A" w:rsidRPr="00B27511">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EA1C1A" w:rsidRPr="00B27511" w14:paraId="30A58A35" w14:textId="77777777" w:rsidTr="00AC2870">
        <w:tc>
          <w:tcPr>
            <w:tcW w:w="6660" w:type="dxa"/>
          </w:tcPr>
          <w:p w14:paraId="79F1F31D" w14:textId="77777777" w:rsidR="00EA1C1A" w:rsidRPr="00B27511" w:rsidRDefault="00EA1C1A" w:rsidP="00F16ACD">
            <w:pPr>
              <w:spacing w:line="320" w:lineRule="exact"/>
              <w:jc w:val="center"/>
              <w:outlineLvl w:val="0"/>
              <w:rPr>
                <w:rFonts w:ascii="Arial" w:hAnsi="Arial" w:cs="Arial"/>
                <w:sz w:val="18"/>
                <w:szCs w:val="18"/>
                <w:lang w:val="en-GB"/>
              </w:rPr>
            </w:pPr>
            <w:r w:rsidRPr="00B27511">
              <w:rPr>
                <w:rFonts w:ascii="Arial" w:hAnsi="Arial" w:cs="Arial"/>
                <w:sz w:val="18"/>
                <w:szCs w:val="18"/>
              </w:rPr>
              <w:br w:type="page"/>
            </w:r>
          </w:p>
        </w:tc>
        <w:tc>
          <w:tcPr>
            <w:tcW w:w="2430" w:type="dxa"/>
          </w:tcPr>
          <w:p w14:paraId="5208A4C2" w14:textId="77777777" w:rsidR="00EA1C1A" w:rsidRPr="00B27511" w:rsidRDefault="00EA1C1A" w:rsidP="00F16ACD">
            <w:pPr>
              <w:tabs>
                <w:tab w:val="right" w:pos="1033"/>
              </w:tabs>
              <w:spacing w:line="320" w:lineRule="exact"/>
              <w:ind w:right="-72"/>
              <w:jc w:val="right"/>
              <w:rPr>
                <w:rFonts w:ascii="Arial" w:hAnsi="Arial" w:cs="Arial"/>
                <w:sz w:val="18"/>
                <w:szCs w:val="18"/>
                <w:cs/>
              </w:rPr>
            </w:pPr>
            <w:r w:rsidRPr="00B27511">
              <w:rPr>
                <w:rFonts w:ascii="Arial" w:hAnsi="Arial" w:cs="Arial"/>
                <w:sz w:val="18"/>
                <w:szCs w:val="18"/>
              </w:rPr>
              <w:t>(Unit: Thousand Baht)</w:t>
            </w:r>
          </w:p>
        </w:tc>
      </w:tr>
      <w:tr w:rsidR="00D97EF3" w:rsidRPr="00B27511" w14:paraId="57C45FF2" w14:textId="77777777" w:rsidTr="00AC2870">
        <w:tc>
          <w:tcPr>
            <w:tcW w:w="6660" w:type="dxa"/>
          </w:tcPr>
          <w:p w14:paraId="59B3E406" w14:textId="77777777" w:rsidR="00D97EF3" w:rsidRPr="00B27511" w:rsidRDefault="00D97EF3" w:rsidP="00F16ACD">
            <w:pPr>
              <w:spacing w:line="320" w:lineRule="exact"/>
              <w:jc w:val="center"/>
              <w:outlineLvl w:val="0"/>
              <w:rPr>
                <w:rFonts w:ascii="Arial" w:hAnsi="Arial" w:cs="Arial"/>
                <w:sz w:val="18"/>
                <w:szCs w:val="18"/>
              </w:rPr>
            </w:pPr>
          </w:p>
        </w:tc>
        <w:tc>
          <w:tcPr>
            <w:tcW w:w="2430" w:type="dxa"/>
            <w:vAlign w:val="bottom"/>
          </w:tcPr>
          <w:p w14:paraId="66884D09" w14:textId="77777777" w:rsidR="005724FD" w:rsidRPr="00B27511" w:rsidRDefault="00D97EF3" w:rsidP="00F16ACD">
            <w:pPr>
              <w:pBdr>
                <w:bottom w:val="single" w:sz="4" w:space="1" w:color="auto"/>
              </w:pBdr>
              <w:tabs>
                <w:tab w:val="right" w:pos="1033"/>
              </w:tabs>
              <w:spacing w:line="320" w:lineRule="exact"/>
              <w:ind w:right="-72"/>
              <w:jc w:val="center"/>
              <w:rPr>
                <w:rFonts w:ascii="Arial" w:hAnsi="Arial" w:cs="Arial"/>
                <w:sz w:val="18"/>
                <w:szCs w:val="18"/>
              </w:rPr>
            </w:pPr>
            <w:r w:rsidRPr="00B27511">
              <w:rPr>
                <w:rFonts w:ascii="Arial" w:hAnsi="Arial" w:cs="Arial"/>
                <w:sz w:val="18"/>
                <w:szCs w:val="18"/>
              </w:rPr>
              <w:t xml:space="preserve">Consolidated </w:t>
            </w:r>
            <w:r w:rsidR="00F42809" w:rsidRPr="00B27511">
              <w:rPr>
                <w:rFonts w:ascii="Arial" w:hAnsi="Arial" w:cs="Arial"/>
                <w:sz w:val="18"/>
                <w:szCs w:val="18"/>
              </w:rPr>
              <w:t xml:space="preserve">   </w:t>
            </w:r>
          </w:p>
          <w:p w14:paraId="653FB309" w14:textId="6459DD36" w:rsidR="00D97EF3" w:rsidRPr="00B27511" w:rsidRDefault="00D97EF3" w:rsidP="00F16ACD">
            <w:pPr>
              <w:pBdr>
                <w:bottom w:val="single" w:sz="4" w:space="1" w:color="auto"/>
              </w:pBdr>
              <w:tabs>
                <w:tab w:val="right" w:pos="1033"/>
              </w:tabs>
              <w:spacing w:line="320" w:lineRule="exact"/>
              <w:ind w:right="-72"/>
              <w:jc w:val="center"/>
              <w:rPr>
                <w:rFonts w:ascii="Arial" w:hAnsi="Arial" w:cs="Arial"/>
                <w:sz w:val="18"/>
                <w:szCs w:val="18"/>
              </w:rPr>
            </w:pPr>
            <w:r w:rsidRPr="00B27511">
              <w:rPr>
                <w:rFonts w:ascii="Arial" w:hAnsi="Arial" w:cs="Arial"/>
                <w:sz w:val="18"/>
                <w:szCs w:val="18"/>
              </w:rPr>
              <w:t>financial statements</w:t>
            </w:r>
          </w:p>
        </w:tc>
      </w:tr>
      <w:tr w:rsidR="00D97EF3" w:rsidRPr="00B27511" w14:paraId="1106748C" w14:textId="77777777" w:rsidTr="00AC2870">
        <w:trPr>
          <w:trHeight w:val="198"/>
        </w:trPr>
        <w:tc>
          <w:tcPr>
            <w:tcW w:w="6660" w:type="dxa"/>
          </w:tcPr>
          <w:p w14:paraId="23A1B489" w14:textId="48F5059D" w:rsidR="00D97EF3" w:rsidRPr="00B27511" w:rsidRDefault="00D97EF3" w:rsidP="00F16ACD">
            <w:pPr>
              <w:spacing w:line="320" w:lineRule="exact"/>
              <w:ind w:right="-74"/>
              <w:rPr>
                <w:rFonts w:ascii="Arial" w:hAnsi="Arial" w:cs="Arial"/>
                <w:sz w:val="18"/>
                <w:szCs w:val="18"/>
              </w:rPr>
            </w:pPr>
            <w:r w:rsidRPr="00B27511">
              <w:rPr>
                <w:rFonts w:ascii="Arial" w:hAnsi="Arial" w:cs="Arial"/>
                <w:sz w:val="18"/>
                <w:szCs w:val="18"/>
              </w:rPr>
              <w:t xml:space="preserve">Net book value as at 1 January </w:t>
            </w:r>
            <w:r w:rsidR="009C5248" w:rsidRPr="00B27511">
              <w:rPr>
                <w:rFonts w:ascii="Arial" w:hAnsi="Arial" w:cs="Arial"/>
                <w:sz w:val="18"/>
                <w:szCs w:val="18"/>
              </w:rPr>
              <w:t>202</w:t>
            </w:r>
            <w:r w:rsidR="00824A65" w:rsidRPr="00B27511">
              <w:rPr>
                <w:rFonts w:ascii="Arial" w:hAnsi="Arial" w:cs="Arial"/>
                <w:sz w:val="18"/>
                <w:szCs w:val="18"/>
              </w:rPr>
              <w:t>1</w:t>
            </w:r>
          </w:p>
        </w:tc>
        <w:tc>
          <w:tcPr>
            <w:tcW w:w="2430" w:type="dxa"/>
          </w:tcPr>
          <w:p w14:paraId="0D97BBA6" w14:textId="00776906" w:rsidR="00D97EF3" w:rsidRPr="00B27511" w:rsidRDefault="00824A65" w:rsidP="00F16ACD">
            <w:pPr>
              <w:tabs>
                <w:tab w:val="decimal" w:pos="1870"/>
              </w:tabs>
              <w:spacing w:line="320" w:lineRule="exact"/>
              <w:ind w:right="-72"/>
              <w:jc w:val="center"/>
              <w:rPr>
                <w:rFonts w:ascii="Arial" w:hAnsi="Arial" w:cs="Arial"/>
                <w:sz w:val="18"/>
                <w:szCs w:val="18"/>
              </w:rPr>
            </w:pPr>
            <w:r w:rsidRPr="00B27511">
              <w:rPr>
                <w:rFonts w:ascii="Arial" w:hAnsi="Arial" w:cs="Arial"/>
                <w:sz w:val="18"/>
                <w:szCs w:val="18"/>
              </w:rPr>
              <w:t>62,104,579</w:t>
            </w:r>
          </w:p>
        </w:tc>
      </w:tr>
      <w:tr w:rsidR="00D97EF3" w:rsidRPr="00B27511" w14:paraId="183C904E" w14:textId="77777777" w:rsidTr="00AC2870">
        <w:tc>
          <w:tcPr>
            <w:tcW w:w="6660" w:type="dxa"/>
          </w:tcPr>
          <w:p w14:paraId="36E3B3DF" w14:textId="4C76E712" w:rsidR="00D97EF3" w:rsidRPr="00B27511" w:rsidRDefault="0027380B" w:rsidP="00F16ACD">
            <w:pPr>
              <w:spacing w:line="320" w:lineRule="exact"/>
              <w:ind w:right="-72"/>
              <w:rPr>
                <w:rFonts w:ascii="Arial" w:hAnsi="Arial" w:cs="Arial"/>
                <w:sz w:val="18"/>
                <w:szCs w:val="18"/>
                <w:cs/>
              </w:rPr>
            </w:pPr>
            <w:r w:rsidRPr="00B27511">
              <w:rPr>
                <w:rFonts w:ascii="Arial" w:hAnsi="Arial" w:cs="Arial"/>
                <w:sz w:val="18"/>
                <w:szCs w:val="18"/>
              </w:rPr>
              <w:t>Depreciation</w:t>
            </w:r>
          </w:p>
        </w:tc>
        <w:tc>
          <w:tcPr>
            <w:tcW w:w="2430" w:type="dxa"/>
          </w:tcPr>
          <w:p w14:paraId="58784003" w14:textId="1B322DFB" w:rsidR="00D97EF3" w:rsidRPr="00B27511" w:rsidRDefault="002F318B" w:rsidP="00F16ACD">
            <w:pPr>
              <w:pBdr>
                <w:bottom w:val="single" w:sz="4" w:space="1" w:color="auto"/>
              </w:pBdr>
              <w:tabs>
                <w:tab w:val="decimal" w:pos="1870"/>
              </w:tabs>
              <w:spacing w:line="320" w:lineRule="exact"/>
              <w:ind w:right="-72"/>
              <w:jc w:val="center"/>
              <w:rPr>
                <w:rFonts w:ascii="Arial" w:hAnsi="Arial" w:cstheme="minorBidi"/>
                <w:sz w:val="18"/>
                <w:szCs w:val="18"/>
                <w:cs/>
              </w:rPr>
            </w:pPr>
            <w:r w:rsidRPr="00B27511">
              <w:rPr>
                <w:rFonts w:ascii="Arial" w:hAnsi="Arial" w:cstheme="minorBidi"/>
                <w:sz w:val="18"/>
                <w:szCs w:val="18"/>
              </w:rPr>
              <w:t>(2,521,267)</w:t>
            </w:r>
          </w:p>
        </w:tc>
      </w:tr>
      <w:tr w:rsidR="00D97EF3" w:rsidRPr="00B27511" w14:paraId="020A0561" w14:textId="77777777" w:rsidTr="00AC2870">
        <w:tc>
          <w:tcPr>
            <w:tcW w:w="6660" w:type="dxa"/>
          </w:tcPr>
          <w:p w14:paraId="6678B250" w14:textId="59F8ADE5" w:rsidR="00D97EF3" w:rsidRPr="00B27511" w:rsidRDefault="00D97EF3" w:rsidP="00F16ACD">
            <w:pPr>
              <w:spacing w:line="320" w:lineRule="exact"/>
              <w:ind w:right="-72"/>
              <w:rPr>
                <w:rFonts w:ascii="Arial" w:hAnsi="Arial" w:cs="Arial"/>
                <w:sz w:val="18"/>
                <w:szCs w:val="18"/>
              </w:rPr>
            </w:pPr>
            <w:r w:rsidRPr="00B27511">
              <w:rPr>
                <w:rFonts w:ascii="Arial" w:hAnsi="Arial" w:cs="Arial"/>
                <w:sz w:val="18"/>
                <w:szCs w:val="18"/>
              </w:rPr>
              <w:t xml:space="preserve">Net book value as at </w:t>
            </w:r>
            <w:r w:rsidR="009C2D58" w:rsidRPr="00B27511">
              <w:rPr>
                <w:rFonts w:ascii="Arial" w:hAnsi="Arial" w:cs="Arial"/>
                <w:sz w:val="18"/>
                <w:szCs w:val="18"/>
              </w:rPr>
              <w:t>30 June 2021</w:t>
            </w:r>
          </w:p>
        </w:tc>
        <w:tc>
          <w:tcPr>
            <w:tcW w:w="2430" w:type="dxa"/>
          </w:tcPr>
          <w:p w14:paraId="3F5D86D2" w14:textId="40353687" w:rsidR="00D97EF3" w:rsidRPr="00B27511" w:rsidRDefault="009F5784" w:rsidP="00F16ACD">
            <w:pPr>
              <w:pBdr>
                <w:bottom w:val="double" w:sz="4" w:space="1" w:color="auto"/>
              </w:pBdr>
              <w:tabs>
                <w:tab w:val="decimal" w:pos="1870"/>
              </w:tabs>
              <w:spacing w:line="320" w:lineRule="exact"/>
              <w:ind w:right="-72"/>
              <w:jc w:val="center"/>
              <w:rPr>
                <w:rFonts w:ascii="Arial" w:hAnsi="Arial" w:cs="Arial"/>
                <w:sz w:val="18"/>
                <w:szCs w:val="18"/>
              </w:rPr>
            </w:pPr>
            <w:r w:rsidRPr="00B27511">
              <w:rPr>
                <w:rFonts w:ascii="Arial" w:hAnsi="Arial" w:cs="Arial"/>
                <w:sz w:val="18"/>
                <w:szCs w:val="18"/>
              </w:rPr>
              <w:t>59,583,312</w:t>
            </w:r>
          </w:p>
        </w:tc>
      </w:tr>
    </w:tbl>
    <w:p w14:paraId="43ED165B" w14:textId="4CAF3823" w:rsidR="00EC15BA" w:rsidRPr="00B27511" w:rsidRDefault="00EA1C1A" w:rsidP="00F16ACD">
      <w:pPr>
        <w:tabs>
          <w:tab w:val="left" w:pos="1440"/>
          <w:tab w:val="left" w:pos="2880"/>
          <w:tab w:val="left" w:pos="9781"/>
        </w:tabs>
        <w:spacing w:before="120" w:after="120" w:line="380" w:lineRule="exact"/>
        <w:ind w:left="547" w:hanging="547"/>
        <w:jc w:val="thaiDistribute"/>
        <w:rPr>
          <w:rFonts w:ascii="Arial" w:eastAsia="SimSun" w:hAnsi="Arial" w:cstheme="minorBidi"/>
          <w:color w:val="000000" w:themeColor="text1"/>
          <w:sz w:val="22"/>
          <w:szCs w:val="22"/>
        </w:rPr>
      </w:pPr>
      <w:r w:rsidRPr="00B27511">
        <w:rPr>
          <w:rFonts w:ascii="Arial" w:eastAsia="SimSun" w:hAnsi="Arial" w:cs="Arial"/>
          <w:color w:val="000000" w:themeColor="text1"/>
          <w:sz w:val="22"/>
          <w:szCs w:val="22"/>
        </w:rPr>
        <w:tab/>
      </w:r>
      <w:r w:rsidR="00824A65" w:rsidRPr="00B27511">
        <w:rPr>
          <w:rFonts w:ascii="Arial" w:eastAsia="SimSun" w:hAnsi="Arial" w:cs="Arial"/>
          <w:color w:val="000000" w:themeColor="text1"/>
          <w:sz w:val="22"/>
          <w:szCs w:val="22"/>
        </w:rPr>
        <w:t>Right-of-use assets - cost of spectrum licenses are the cost in acquisition the licenses</w:t>
      </w:r>
      <w:r w:rsidR="00824A65" w:rsidRPr="00B27511">
        <w:rPr>
          <w:rFonts w:ascii="Arial" w:hAnsi="Arial" w:cs="Arial"/>
          <w:sz w:val="22"/>
          <w:szCs w:val="22"/>
        </w:rPr>
        <w:t xml:space="preserve"> </w:t>
      </w:r>
      <w:r w:rsidR="00824A65" w:rsidRPr="00B27511">
        <w:rPr>
          <w:rFonts w:ascii="Arial" w:eastAsia="SimSun" w:hAnsi="Arial" w:cs="Arial"/>
          <w:color w:val="000000" w:themeColor="text1"/>
          <w:sz w:val="22"/>
          <w:szCs w:val="22"/>
        </w:rPr>
        <w:t>for operating telecommunication business for International Mobile Telecommunication (IMT)</w:t>
      </w:r>
      <w:r w:rsidR="00824A65" w:rsidRPr="00B27511">
        <w:rPr>
          <w:rFonts w:ascii="Arial" w:hAnsi="Arial" w:cs="Arial"/>
          <w:sz w:val="22"/>
          <w:szCs w:val="22"/>
        </w:rPr>
        <w:t xml:space="preserve"> </w:t>
      </w:r>
      <w:r w:rsidR="00824A65" w:rsidRPr="00B27511">
        <w:rPr>
          <w:rFonts w:ascii="Arial" w:eastAsia="SimSun" w:hAnsi="Arial" w:cs="Arial"/>
          <w:color w:val="000000" w:themeColor="text1"/>
          <w:sz w:val="22"/>
          <w:szCs w:val="22"/>
        </w:rPr>
        <w:t>as described in Note 1.2 c), h), i), j) and k) to the interim consolidated financial statements</w:t>
      </w:r>
      <w:r w:rsidR="00824A65" w:rsidRPr="00B27511">
        <w:rPr>
          <w:rFonts w:ascii="Arial" w:eastAsia="SimSun" w:hAnsi="Arial" w:cstheme="minorBidi"/>
          <w:color w:val="000000" w:themeColor="text1"/>
          <w:sz w:val="22"/>
          <w:szCs w:val="22"/>
        </w:rPr>
        <w:t>.</w:t>
      </w:r>
    </w:p>
    <w:p w14:paraId="3FC7434E" w14:textId="77777777" w:rsidR="00406A9F" w:rsidRDefault="00406A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A6F822" w14:textId="1C1DD6D4" w:rsidR="00E0768A" w:rsidRPr="00B27511" w:rsidRDefault="00D97EF3" w:rsidP="009C2D58">
      <w:pPr>
        <w:tabs>
          <w:tab w:val="left" w:pos="540"/>
          <w:tab w:val="left" w:pos="720"/>
        </w:tabs>
        <w:spacing w:before="240" w:after="120" w:line="380" w:lineRule="exact"/>
        <w:jc w:val="thaiDistribute"/>
        <w:outlineLvl w:val="0"/>
        <w:rPr>
          <w:rFonts w:ascii="Arial" w:hAnsi="Arial" w:cs="Arial"/>
          <w:b/>
          <w:bCs/>
          <w:sz w:val="22"/>
          <w:szCs w:val="22"/>
        </w:rPr>
      </w:pPr>
      <w:r w:rsidRPr="00B27511">
        <w:rPr>
          <w:rFonts w:ascii="Arial" w:hAnsi="Arial" w:cs="Arial"/>
          <w:b/>
          <w:bCs/>
          <w:sz w:val="22"/>
          <w:szCs w:val="22"/>
        </w:rPr>
        <w:lastRenderedPageBreak/>
        <w:t>1</w:t>
      </w:r>
      <w:r w:rsidR="00824A65" w:rsidRPr="00B27511">
        <w:rPr>
          <w:rFonts w:ascii="Arial" w:hAnsi="Arial" w:cs="Arial"/>
          <w:b/>
          <w:bCs/>
          <w:sz w:val="22"/>
          <w:szCs w:val="22"/>
        </w:rPr>
        <w:t>0</w:t>
      </w:r>
      <w:r w:rsidR="00E23D3D" w:rsidRPr="00B27511">
        <w:rPr>
          <w:rFonts w:ascii="Arial" w:hAnsi="Arial" w:cs="Arial"/>
          <w:b/>
          <w:bCs/>
          <w:sz w:val="22"/>
          <w:szCs w:val="22"/>
        </w:rPr>
        <w:t>.</w:t>
      </w:r>
      <w:r w:rsidR="00E23D3D" w:rsidRPr="00B27511">
        <w:rPr>
          <w:rFonts w:ascii="Arial" w:hAnsi="Arial" w:cs="Arial"/>
          <w:b/>
          <w:bCs/>
          <w:sz w:val="22"/>
          <w:szCs w:val="22"/>
        </w:rPr>
        <w:tab/>
        <w:t>Other non-current assets</w:t>
      </w:r>
    </w:p>
    <w:tbl>
      <w:tblPr>
        <w:tblW w:w="9100" w:type="dxa"/>
        <w:tblInd w:w="450" w:type="dxa"/>
        <w:tblLayout w:type="fixed"/>
        <w:tblLook w:val="0000" w:firstRow="0" w:lastRow="0" w:firstColumn="0" w:lastColumn="0" w:noHBand="0" w:noVBand="0"/>
      </w:tblPr>
      <w:tblGrid>
        <w:gridCol w:w="3690"/>
        <w:gridCol w:w="1374"/>
        <w:gridCol w:w="1374"/>
        <w:gridCol w:w="1288"/>
        <w:gridCol w:w="1374"/>
      </w:tblGrid>
      <w:tr w:rsidR="00824A65" w:rsidRPr="00B27511" w14:paraId="23C5A585" w14:textId="77777777" w:rsidTr="00AC2870">
        <w:trPr>
          <w:trHeight w:val="313"/>
        </w:trPr>
        <w:tc>
          <w:tcPr>
            <w:tcW w:w="3690" w:type="dxa"/>
            <w:tcBorders>
              <w:top w:val="nil"/>
              <w:left w:val="nil"/>
              <w:bottom w:val="nil"/>
              <w:right w:val="nil"/>
            </w:tcBorders>
          </w:tcPr>
          <w:p w14:paraId="74F84BBE" w14:textId="77777777" w:rsidR="00824A65" w:rsidRPr="00B27511" w:rsidRDefault="00824A65" w:rsidP="005A4AFA">
            <w:pPr>
              <w:spacing w:line="340" w:lineRule="exact"/>
              <w:ind w:right="-43"/>
              <w:jc w:val="both"/>
              <w:rPr>
                <w:rFonts w:ascii="Arial" w:eastAsia="Arial Unicode MS" w:hAnsi="Arial" w:cs="Arial"/>
                <w:b/>
                <w:sz w:val="18"/>
                <w:szCs w:val="18"/>
              </w:rPr>
            </w:pPr>
          </w:p>
        </w:tc>
        <w:tc>
          <w:tcPr>
            <w:tcW w:w="2748" w:type="dxa"/>
            <w:gridSpan w:val="2"/>
            <w:tcBorders>
              <w:top w:val="nil"/>
              <w:left w:val="nil"/>
              <w:bottom w:val="nil"/>
              <w:right w:val="nil"/>
            </w:tcBorders>
          </w:tcPr>
          <w:p w14:paraId="747EBA2C" w14:textId="77777777" w:rsidR="00824A65" w:rsidRPr="00B27511" w:rsidRDefault="00824A65" w:rsidP="005A4AFA">
            <w:pPr>
              <w:spacing w:line="340" w:lineRule="exact"/>
              <w:ind w:right="-43"/>
              <w:jc w:val="both"/>
              <w:rPr>
                <w:rFonts w:ascii="Arial" w:eastAsia="Arial Unicode MS" w:hAnsi="Arial" w:cs="Arial"/>
                <w:bCs/>
                <w:sz w:val="18"/>
                <w:szCs w:val="18"/>
              </w:rPr>
            </w:pPr>
          </w:p>
        </w:tc>
        <w:tc>
          <w:tcPr>
            <w:tcW w:w="2662" w:type="dxa"/>
            <w:gridSpan w:val="2"/>
            <w:tcBorders>
              <w:top w:val="nil"/>
              <w:left w:val="nil"/>
              <w:bottom w:val="nil"/>
              <w:right w:val="nil"/>
            </w:tcBorders>
          </w:tcPr>
          <w:p w14:paraId="3CB91775" w14:textId="2F41A654" w:rsidR="00824A65" w:rsidRPr="00B27511" w:rsidRDefault="001A7B12" w:rsidP="005A4AFA">
            <w:pPr>
              <w:spacing w:line="340" w:lineRule="exact"/>
              <w:jc w:val="right"/>
              <w:rPr>
                <w:rFonts w:ascii="Arial" w:eastAsia="Arial Unicode MS" w:hAnsi="Arial" w:cs="Arial"/>
                <w:sz w:val="18"/>
                <w:szCs w:val="18"/>
              </w:rPr>
            </w:pPr>
            <w:r w:rsidRPr="00B27511">
              <w:rPr>
                <w:rFonts w:ascii="Arial" w:eastAsia="Arial Unicode MS" w:hAnsi="Arial"/>
                <w:sz w:val="18"/>
                <w:szCs w:val="18"/>
              </w:rPr>
              <w:t>(</w:t>
            </w:r>
            <w:r w:rsidR="00824A65" w:rsidRPr="00B27511">
              <w:rPr>
                <w:rFonts w:ascii="Arial" w:eastAsia="Arial Unicode MS" w:hAnsi="Arial" w:cs="Arial"/>
                <w:sz w:val="18"/>
                <w:szCs w:val="18"/>
              </w:rPr>
              <w:t>Unit: Thousand Baht</w:t>
            </w:r>
            <w:r w:rsidRPr="00B27511">
              <w:rPr>
                <w:rFonts w:ascii="Arial" w:eastAsia="Arial Unicode MS" w:hAnsi="Arial"/>
                <w:sz w:val="18"/>
                <w:szCs w:val="18"/>
                <w:lang w:val="en-GB"/>
              </w:rPr>
              <w:t>)</w:t>
            </w:r>
          </w:p>
        </w:tc>
      </w:tr>
      <w:tr w:rsidR="00824A65" w:rsidRPr="00B27511" w14:paraId="3F29A412" w14:textId="77777777" w:rsidTr="00AC2870">
        <w:trPr>
          <w:trHeight w:val="663"/>
        </w:trPr>
        <w:tc>
          <w:tcPr>
            <w:tcW w:w="3690" w:type="dxa"/>
            <w:tcBorders>
              <w:top w:val="nil"/>
              <w:left w:val="nil"/>
              <w:bottom w:val="nil"/>
              <w:right w:val="nil"/>
            </w:tcBorders>
          </w:tcPr>
          <w:p w14:paraId="706B93C3" w14:textId="77777777" w:rsidR="00824A65" w:rsidRPr="00B27511" w:rsidRDefault="00824A65" w:rsidP="005A4AFA">
            <w:pPr>
              <w:spacing w:line="340" w:lineRule="exact"/>
              <w:ind w:right="-43"/>
              <w:jc w:val="both"/>
              <w:rPr>
                <w:rFonts w:ascii="Arial" w:eastAsia="Arial Unicode MS" w:hAnsi="Arial" w:cs="Arial"/>
                <w:b/>
                <w:sz w:val="18"/>
                <w:szCs w:val="18"/>
              </w:rPr>
            </w:pPr>
          </w:p>
        </w:tc>
        <w:tc>
          <w:tcPr>
            <w:tcW w:w="2748" w:type="dxa"/>
            <w:gridSpan w:val="2"/>
            <w:tcBorders>
              <w:top w:val="nil"/>
              <w:left w:val="nil"/>
              <w:bottom w:val="nil"/>
              <w:right w:val="nil"/>
            </w:tcBorders>
          </w:tcPr>
          <w:p w14:paraId="6A10A5BC" w14:textId="77777777" w:rsidR="00824A65" w:rsidRPr="00B27511" w:rsidRDefault="00824A65"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Consolidated                        financial statements</w:t>
            </w:r>
          </w:p>
        </w:tc>
        <w:tc>
          <w:tcPr>
            <w:tcW w:w="2662" w:type="dxa"/>
            <w:gridSpan w:val="2"/>
            <w:tcBorders>
              <w:top w:val="nil"/>
              <w:left w:val="nil"/>
              <w:bottom w:val="nil"/>
              <w:right w:val="nil"/>
            </w:tcBorders>
          </w:tcPr>
          <w:p w14:paraId="1BB30DEB" w14:textId="77777777" w:rsidR="00824A65" w:rsidRPr="00B27511" w:rsidRDefault="00824A65"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Separate                     financial statements</w:t>
            </w:r>
          </w:p>
        </w:tc>
      </w:tr>
      <w:tr w:rsidR="00824A65" w:rsidRPr="00B27511" w14:paraId="174602CB" w14:textId="77777777" w:rsidTr="00AC2870">
        <w:trPr>
          <w:trHeight w:val="322"/>
        </w:trPr>
        <w:tc>
          <w:tcPr>
            <w:tcW w:w="3690" w:type="dxa"/>
            <w:tcBorders>
              <w:top w:val="nil"/>
              <w:left w:val="nil"/>
              <w:bottom w:val="nil"/>
              <w:right w:val="nil"/>
            </w:tcBorders>
          </w:tcPr>
          <w:p w14:paraId="3B882D1E" w14:textId="77777777" w:rsidR="00824A65" w:rsidRPr="00B27511" w:rsidRDefault="00824A65" w:rsidP="005A4AFA">
            <w:pPr>
              <w:spacing w:line="340" w:lineRule="exact"/>
              <w:ind w:right="-43"/>
              <w:jc w:val="both"/>
              <w:rPr>
                <w:rFonts w:ascii="Arial" w:eastAsia="Arial Unicode MS" w:hAnsi="Arial" w:cs="Arial"/>
                <w:b/>
                <w:sz w:val="18"/>
                <w:szCs w:val="18"/>
              </w:rPr>
            </w:pPr>
          </w:p>
        </w:tc>
        <w:tc>
          <w:tcPr>
            <w:tcW w:w="1374" w:type="dxa"/>
            <w:tcBorders>
              <w:top w:val="nil"/>
              <w:left w:val="nil"/>
              <w:bottom w:val="nil"/>
              <w:right w:val="nil"/>
            </w:tcBorders>
          </w:tcPr>
          <w:p w14:paraId="7237A4EC" w14:textId="4F1B612D" w:rsidR="00824A65" w:rsidRPr="00B27511" w:rsidRDefault="009C2D58" w:rsidP="005A4AFA">
            <w:pP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30 June</w:t>
            </w:r>
          </w:p>
        </w:tc>
        <w:tc>
          <w:tcPr>
            <w:tcW w:w="1374" w:type="dxa"/>
            <w:tcBorders>
              <w:top w:val="nil"/>
              <w:left w:val="nil"/>
              <w:bottom w:val="nil"/>
              <w:right w:val="nil"/>
            </w:tcBorders>
          </w:tcPr>
          <w:p w14:paraId="5BBEE772" w14:textId="6AC34F3C" w:rsidR="00824A65" w:rsidRPr="00B27511" w:rsidRDefault="00824A65" w:rsidP="005A4AFA">
            <w:pP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31 December</w:t>
            </w:r>
          </w:p>
        </w:tc>
        <w:tc>
          <w:tcPr>
            <w:tcW w:w="1288" w:type="dxa"/>
            <w:tcBorders>
              <w:top w:val="nil"/>
              <w:left w:val="nil"/>
              <w:bottom w:val="nil"/>
              <w:right w:val="nil"/>
            </w:tcBorders>
          </w:tcPr>
          <w:p w14:paraId="45C1E80A" w14:textId="4EE2E177" w:rsidR="00824A65" w:rsidRPr="00B27511" w:rsidRDefault="009C2D58" w:rsidP="005A4AFA">
            <w:pP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30 June</w:t>
            </w:r>
          </w:p>
        </w:tc>
        <w:tc>
          <w:tcPr>
            <w:tcW w:w="1374" w:type="dxa"/>
            <w:tcBorders>
              <w:top w:val="nil"/>
              <w:left w:val="nil"/>
              <w:bottom w:val="nil"/>
              <w:right w:val="nil"/>
            </w:tcBorders>
          </w:tcPr>
          <w:p w14:paraId="3AEFA97D" w14:textId="1E7A06CB" w:rsidR="00824A65" w:rsidRPr="00B27511" w:rsidRDefault="00824A65" w:rsidP="005A4AFA">
            <w:pP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31 December</w:t>
            </w:r>
          </w:p>
        </w:tc>
      </w:tr>
      <w:tr w:rsidR="00824A65" w:rsidRPr="00B27511" w14:paraId="221BF349" w14:textId="77777777" w:rsidTr="00AC2870">
        <w:trPr>
          <w:trHeight w:val="322"/>
        </w:trPr>
        <w:tc>
          <w:tcPr>
            <w:tcW w:w="3690" w:type="dxa"/>
            <w:tcBorders>
              <w:top w:val="nil"/>
              <w:left w:val="nil"/>
              <w:bottom w:val="nil"/>
              <w:right w:val="nil"/>
            </w:tcBorders>
          </w:tcPr>
          <w:p w14:paraId="5E35BAAE" w14:textId="77777777" w:rsidR="00824A65" w:rsidRPr="00B27511" w:rsidRDefault="00824A65" w:rsidP="005A4AFA">
            <w:pPr>
              <w:spacing w:line="340" w:lineRule="exact"/>
              <w:ind w:right="-43"/>
              <w:jc w:val="both"/>
              <w:rPr>
                <w:rFonts w:ascii="Arial" w:eastAsia="Arial Unicode MS" w:hAnsi="Arial" w:cs="Arial"/>
                <w:b/>
                <w:sz w:val="18"/>
                <w:szCs w:val="18"/>
              </w:rPr>
            </w:pPr>
          </w:p>
        </w:tc>
        <w:tc>
          <w:tcPr>
            <w:tcW w:w="1374" w:type="dxa"/>
            <w:tcBorders>
              <w:top w:val="nil"/>
              <w:left w:val="nil"/>
              <w:bottom w:val="nil"/>
              <w:right w:val="nil"/>
            </w:tcBorders>
          </w:tcPr>
          <w:p w14:paraId="4E4796CD" w14:textId="4134AAAA" w:rsidR="00824A65" w:rsidRPr="00B27511" w:rsidRDefault="00824A65" w:rsidP="005A4AFA">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2021</w:t>
            </w:r>
          </w:p>
        </w:tc>
        <w:tc>
          <w:tcPr>
            <w:tcW w:w="1374" w:type="dxa"/>
            <w:tcBorders>
              <w:top w:val="nil"/>
              <w:left w:val="nil"/>
              <w:bottom w:val="nil"/>
              <w:right w:val="nil"/>
            </w:tcBorders>
          </w:tcPr>
          <w:p w14:paraId="2B711E66" w14:textId="018AEEC8" w:rsidR="00824A65" w:rsidRPr="00B27511" w:rsidRDefault="00824A65" w:rsidP="005A4AFA">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2020</w:t>
            </w:r>
          </w:p>
        </w:tc>
        <w:tc>
          <w:tcPr>
            <w:tcW w:w="1288" w:type="dxa"/>
            <w:tcBorders>
              <w:top w:val="nil"/>
              <w:left w:val="nil"/>
              <w:bottom w:val="nil"/>
              <w:right w:val="nil"/>
            </w:tcBorders>
          </w:tcPr>
          <w:p w14:paraId="2DA8066C" w14:textId="63563EAC" w:rsidR="00824A65" w:rsidRPr="00B27511" w:rsidRDefault="00824A65" w:rsidP="005A4AFA">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2021</w:t>
            </w:r>
          </w:p>
        </w:tc>
        <w:tc>
          <w:tcPr>
            <w:tcW w:w="1374" w:type="dxa"/>
            <w:tcBorders>
              <w:top w:val="nil"/>
              <w:left w:val="nil"/>
              <w:bottom w:val="nil"/>
              <w:right w:val="nil"/>
            </w:tcBorders>
          </w:tcPr>
          <w:p w14:paraId="220B2F22" w14:textId="2385CB7C" w:rsidR="00824A65" w:rsidRPr="00B27511" w:rsidRDefault="00824A65" w:rsidP="005A4AFA">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Unicode MS"/>
                <w:sz w:val="18"/>
                <w:szCs w:val="18"/>
              </w:rPr>
              <w:t>2020</w:t>
            </w:r>
          </w:p>
        </w:tc>
      </w:tr>
      <w:tr w:rsidR="00824A65" w:rsidRPr="00B27511" w14:paraId="7BDF890E" w14:textId="77777777" w:rsidTr="00AC2870">
        <w:trPr>
          <w:trHeight w:val="322"/>
        </w:trPr>
        <w:tc>
          <w:tcPr>
            <w:tcW w:w="3690" w:type="dxa"/>
            <w:tcBorders>
              <w:top w:val="nil"/>
              <w:left w:val="nil"/>
              <w:bottom w:val="nil"/>
              <w:right w:val="nil"/>
            </w:tcBorders>
          </w:tcPr>
          <w:p w14:paraId="74FD9950" w14:textId="77777777" w:rsidR="00824A65" w:rsidRPr="00B27511" w:rsidRDefault="00824A65" w:rsidP="005A4AFA">
            <w:pPr>
              <w:spacing w:line="340" w:lineRule="exact"/>
              <w:ind w:right="-43"/>
              <w:jc w:val="both"/>
              <w:rPr>
                <w:rFonts w:ascii="Arial" w:eastAsia="Arial Unicode MS" w:hAnsi="Arial" w:cs="Arial"/>
                <w:b/>
                <w:sz w:val="18"/>
                <w:szCs w:val="18"/>
              </w:rPr>
            </w:pPr>
          </w:p>
        </w:tc>
        <w:tc>
          <w:tcPr>
            <w:tcW w:w="1374" w:type="dxa"/>
            <w:tcBorders>
              <w:top w:val="nil"/>
              <w:left w:val="nil"/>
              <w:bottom w:val="nil"/>
              <w:right w:val="nil"/>
            </w:tcBorders>
            <w:vAlign w:val="bottom"/>
          </w:tcPr>
          <w:p w14:paraId="3FEF939D" w14:textId="77777777" w:rsidR="00824A65" w:rsidRPr="00B27511" w:rsidRDefault="00824A65" w:rsidP="005A4AFA">
            <w:pPr>
              <w:spacing w:line="340" w:lineRule="exact"/>
              <w:jc w:val="center"/>
              <w:rPr>
                <w:rFonts w:ascii="Arial" w:eastAsia="Arial Unicode MS" w:hAnsi="Arial" w:cs="Arial"/>
                <w:sz w:val="18"/>
                <w:szCs w:val="18"/>
                <w:u w:val="single"/>
              </w:rPr>
            </w:pPr>
          </w:p>
        </w:tc>
        <w:tc>
          <w:tcPr>
            <w:tcW w:w="1374" w:type="dxa"/>
            <w:tcBorders>
              <w:top w:val="nil"/>
              <w:left w:val="nil"/>
              <w:bottom w:val="nil"/>
              <w:right w:val="nil"/>
            </w:tcBorders>
            <w:vAlign w:val="bottom"/>
          </w:tcPr>
          <w:p w14:paraId="64FECA1F" w14:textId="5C33D289" w:rsidR="00824A65" w:rsidRPr="00B27511" w:rsidRDefault="00824A65" w:rsidP="005A4AFA">
            <w:pPr>
              <w:spacing w:line="340" w:lineRule="exact"/>
              <w:jc w:val="center"/>
              <w:rPr>
                <w:rFonts w:ascii="Arial" w:eastAsia="Arial Unicode MS" w:hAnsi="Arial" w:cs="Arial"/>
                <w:sz w:val="18"/>
                <w:szCs w:val="18"/>
                <w:u w:val="single"/>
              </w:rPr>
            </w:pPr>
            <w:r w:rsidRPr="00B27511">
              <w:rPr>
                <w:rFonts w:ascii="Arial" w:eastAsia="Arial Unicode MS" w:hAnsi="Arial" w:cs="Arial"/>
                <w:sz w:val="18"/>
                <w:szCs w:val="18"/>
              </w:rPr>
              <w:t>(Audited)</w:t>
            </w:r>
          </w:p>
        </w:tc>
        <w:tc>
          <w:tcPr>
            <w:tcW w:w="1288" w:type="dxa"/>
            <w:tcBorders>
              <w:top w:val="nil"/>
              <w:left w:val="nil"/>
              <w:bottom w:val="nil"/>
              <w:right w:val="nil"/>
            </w:tcBorders>
            <w:vAlign w:val="bottom"/>
          </w:tcPr>
          <w:p w14:paraId="1D9CEA2B" w14:textId="77777777" w:rsidR="00824A65" w:rsidRPr="00B27511" w:rsidRDefault="00824A65" w:rsidP="005A4AFA">
            <w:pPr>
              <w:spacing w:line="340" w:lineRule="exact"/>
              <w:jc w:val="center"/>
              <w:rPr>
                <w:rFonts w:ascii="Arial" w:eastAsia="Arial Unicode MS" w:hAnsi="Arial" w:cs="Arial"/>
                <w:sz w:val="18"/>
                <w:szCs w:val="18"/>
                <w:u w:val="single"/>
              </w:rPr>
            </w:pPr>
          </w:p>
        </w:tc>
        <w:tc>
          <w:tcPr>
            <w:tcW w:w="1374" w:type="dxa"/>
            <w:tcBorders>
              <w:top w:val="nil"/>
              <w:left w:val="nil"/>
              <w:bottom w:val="nil"/>
              <w:right w:val="nil"/>
            </w:tcBorders>
            <w:vAlign w:val="bottom"/>
          </w:tcPr>
          <w:p w14:paraId="27D04478" w14:textId="4B20BD37" w:rsidR="00824A65" w:rsidRPr="00B27511" w:rsidRDefault="00824A65" w:rsidP="005A4AFA">
            <w:pPr>
              <w:spacing w:line="340" w:lineRule="exact"/>
              <w:jc w:val="center"/>
              <w:rPr>
                <w:rFonts w:ascii="Arial" w:eastAsia="Arial Unicode MS" w:hAnsi="Arial" w:cs="Arial"/>
                <w:sz w:val="18"/>
                <w:szCs w:val="18"/>
                <w:u w:val="single"/>
              </w:rPr>
            </w:pPr>
            <w:r w:rsidRPr="00B27511">
              <w:rPr>
                <w:rFonts w:ascii="Arial" w:eastAsia="Arial Unicode MS" w:hAnsi="Arial" w:cs="Arial"/>
                <w:sz w:val="18"/>
                <w:szCs w:val="18"/>
              </w:rPr>
              <w:t>(Audited)</w:t>
            </w:r>
          </w:p>
        </w:tc>
      </w:tr>
      <w:tr w:rsidR="00824A65" w:rsidRPr="00B27511" w14:paraId="22C65A4F" w14:textId="77777777" w:rsidTr="00AC2870">
        <w:trPr>
          <w:trHeight w:val="313"/>
        </w:trPr>
        <w:tc>
          <w:tcPr>
            <w:tcW w:w="3690" w:type="dxa"/>
            <w:tcBorders>
              <w:top w:val="nil"/>
              <w:left w:val="nil"/>
              <w:bottom w:val="nil"/>
              <w:right w:val="nil"/>
            </w:tcBorders>
          </w:tcPr>
          <w:p w14:paraId="73E5EC2D" w14:textId="77777777" w:rsidR="00824A65" w:rsidRPr="00B27511" w:rsidRDefault="00824A65" w:rsidP="005A4AFA">
            <w:pPr>
              <w:spacing w:line="340" w:lineRule="exact"/>
              <w:ind w:right="-43"/>
              <w:rPr>
                <w:rFonts w:ascii="Arial" w:eastAsia="Arial Unicode MS" w:hAnsi="Arial" w:cs="Arial"/>
                <w:sz w:val="18"/>
                <w:szCs w:val="18"/>
              </w:rPr>
            </w:pPr>
            <w:r w:rsidRPr="00B27511">
              <w:rPr>
                <w:rFonts w:ascii="Arial" w:eastAsia="Arial Unicode MS" w:hAnsi="Arial" w:cs="Arial"/>
                <w:sz w:val="18"/>
                <w:szCs w:val="18"/>
              </w:rPr>
              <w:t>Deposits</w:t>
            </w:r>
          </w:p>
        </w:tc>
        <w:tc>
          <w:tcPr>
            <w:tcW w:w="1374" w:type="dxa"/>
            <w:tcBorders>
              <w:top w:val="nil"/>
              <w:left w:val="nil"/>
              <w:bottom w:val="nil"/>
              <w:right w:val="nil"/>
            </w:tcBorders>
            <w:vAlign w:val="bottom"/>
          </w:tcPr>
          <w:p w14:paraId="56A270A9" w14:textId="1E99A44F" w:rsidR="00824A65" w:rsidRPr="00B27511" w:rsidRDefault="00712216"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567,884</w:t>
            </w:r>
          </w:p>
        </w:tc>
        <w:tc>
          <w:tcPr>
            <w:tcW w:w="1374" w:type="dxa"/>
            <w:tcBorders>
              <w:top w:val="nil"/>
              <w:left w:val="nil"/>
              <w:bottom w:val="nil"/>
              <w:right w:val="nil"/>
            </w:tcBorders>
            <w:vAlign w:val="bottom"/>
          </w:tcPr>
          <w:p w14:paraId="30C8D60B" w14:textId="4AB6383C" w:rsidR="00824A65" w:rsidRPr="00B27511" w:rsidRDefault="00824A65"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553,010</w:t>
            </w:r>
          </w:p>
        </w:tc>
        <w:tc>
          <w:tcPr>
            <w:tcW w:w="1288" w:type="dxa"/>
            <w:tcBorders>
              <w:top w:val="nil"/>
              <w:left w:val="nil"/>
              <w:bottom w:val="nil"/>
              <w:right w:val="nil"/>
            </w:tcBorders>
            <w:vAlign w:val="bottom"/>
          </w:tcPr>
          <w:p w14:paraId="23C824E3" w14:textId="5E21989F" w:rsidR="00824A65" w:rsidRPr="00B27511" w:rsidRDefault="00712216" w:rsidP="005A4AFA">
            <w:pPr>
              <w:tabs>
                <w:tab w:val="decimal" w:pos="1065"/>
              </w:tabs>
              <w:spacing w:line="340" w:lineRule="exact"/>
              <w:ind w:right="-72"/>
              <w:rPr>
                <w:rFonts w:ascii="Arial" w:hAnsi="Arial" w:cs="Arial"/>
                <w:sz w:val="18"/>
                <w:szCs w:val="18"/>
              </w:rPr>
            </w:pPr>
            <w:r w:rsidRPr="00B27511">
              <w:rPr>
                <w:rFonts w:ascii="Arial" w:hAnsi="Arial" w:cs="Arial"/>
                <w:sz w:val="18"/>
                <w:szCs w:val="18"/>
              </w:rPr>
              <w:t>300,461</w:t>
            </w:r>
          </w:p>
        </w:tc>
        <w:tc>
          <w:tcPr>
            <w:tcW w:w="1374" w:type="dxa"/>
            <w:tcBorders>
              <w:top w:val="nil"/>
              <w:left w:val="nil"/>
              <w:bottom w:val="nil"/>
              <w:right w:val="nil"/>
            </w:tcBorders>
            <w:vAlign w:val="bottom"/>
          </w:tcPr>
          <w:p w14:paraId="503BD77B" w14:textId="7A06FD77" w:rsidR="00824A65" w:rsidRPr="00B27511" w:rsidRDefault="00824A65"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291,898</w:t>
            </w:r>
          </w:p>
        </w:tc>
      </w:tr>
      <w:tr w:rsidR="00824A65" w:rsidRPr="00B27511" w14:paraId="09FBB73A" w14:textId="77777777" w:rsidTr="00AC2870">
        <w:trPr>
          <w:trHeight w:val="313"/>
        </w:trPr>
        <w:tc>
          <w:tcPr>
            <w:tcW w:w="3690" w:type="dxa"/>
            <w:tcBorders>
              <w:top w:val="nil"/>
              <w:left w:val="nil"/>
              <w:bottom w:val="nil"/>
              <w:right w:val="nil"/>
            </w:tcBorders>
          </w:tcPr>
          <w:p w14:paraId="2E834D43" w14:textId="77777777" w:rsidR="00824A65" w:rsidRPr="00B27511" w:rsidRDefault="00824A65" w:rsidP="005A4AFA">
            <w:pP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Withholding tax deducted at source</w:t>
            </w:r>
          </w:p>
        </w:tc>
        <w:tc>
          <w:tcPr>
            <w:tcW w:w="1374" w:type="dxa"/>
            <w:tcBorders>
              <w:top w:val="nil"/>
              <w:left w:val="nil"/>
              <w:bottom w:val="nil"/>
              <w:right w:val="nil"/>
            </w:tcBorders>
          </w:tcPr>
          <w:p w14:paraId="7E37BE88" w14:textId="4BA48F41" w:rsidR="00824A65" w:rsidRPr="00B27511" w:rsidRDefault="00712216"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3,</w:t>
            </w:r>
            <w:r w:rsidR="00177A5F" w:rsidRPr="00B27511">
              <w:rPr>
                <w:rFonts w:ascii="Arial" w:hAnsi="Arial" w:cs="Arial"/>
                <w:sz w:val="18"/>
                <w:szCs w:val="18"/>
              </w:rPr>
              <w:t>109,815</w:t>
            </w:r>
          </w:p>
        </w:tc>
        <w:tc>
          <w:tcPr>
            <w:tcW w:w="1374" w:type="dxa"/>
            <w:tcBorders>
              <w:top w:val="nil"/>
              <w:left w:val="nil"/>
              <w:bottom w:val="nil"/>
              <w:right w:val="nil"/>
            </w:tcBorders>
          </w:tcPr>
          <w:p w14:paraId="3B955447" w14:textId="2B3131D1" w:rsidR="00824A65" w:rsidRPr="00B27511" w:rsidRDefault="00824A65"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2,352,722</w:t>
            </w:r>
          </w:p>
        </w:tc>
        <w:tc>
          <w:tcPr>
            <w:tcW w:w="1288" w:type="dxa"/>
            <w:tcBorders>
              <w:top w:val="nil"/>
              <w:left w:val="nil"/>
              <w:bottom w:val="nil"/>
              <w:right w:val="nil"/>
            </w:tcBorders>
          </w:tcPr>
          <w:p w14:paraId="6ACEFEC8" w14:textId="5F6381FF" w:rsidR="00824A65" w:rsidRPr="00B27511" w:rsidRDefault="00712216" w:rsidP="005A4AFA">
            <w:pPr>
              <w:tabs>
                <w:tab w:val="decimal" w:pos="1065"/>
              </w:tabs>
              <w:spacing w:line="340" w:lineRule="exact"/>
              <w:ind w:right="-72"/>
              <w:rPr>
                <w:rFonts w:ascii="Arial" w:hAnsi="Arial" w:cs="Arial"/>
                <w:sz w:val="18"/>
                <w:szCs w:val="18"/>
              </w:rPr>
            </w:pPr>
            <w:r w:rsidRPr="00B27511">
              <w:rPr>
                <w:rFonts w:ascii="Arial" w:hAnsi="Arial" w:cs="Arial"/>
                <w:sz w:val="18"/>
                <w:szCs w:val="18"/>
              </w:rPr>
              <w:t>1,269,3</w:t>
            </w:r>
            <w:r w:rsidR="00242641" w:rsidRPr="00B27511">
              <w:rPr>
                <w:rFonts w:ascii="Arial" w:hAnsi="Arial" w:cs="Arial"/>
                <w:sz w:val="18"/>
                <w:szCs w:val="18"/>
              </w:rPr>
              <w:t>57</w:t>
            </w:r>
          </w:p>
        </w:tc>
        <w:tc>
          <w:tcPr>
            <w:tcW w:w="1374" w:type="dxa"/>
            <w:tcBorders>
              <w:top w:val="nil"/>
              <w:left w:val="nil"/>
              <w:bottom w:val="nil"/>
              <w:right w:val="nil"/>
            </w:tcBorders>
          </w:tcPr>
          <w:p w14:paraId="22113A71" w14:textId="434E846B" w:rsidR="00824A65" w:rsidRPr="00B27511" w:rsidRDefault="00824A65"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998,093</w:t>
            </w:r>
          </w:p>
        </w:tc>
      </w:tr>
      <w:tr w:rsidR="00824A65" w:rsidRPr="00B27511" w14:paraId="55235F23" w14:textId="77777777" w:rsidTr="00AC2870">
        <w:trPr>
          <w:trHeight w:val="313"/>
        </w:trPr>
        <w:tc>
          <w:tcPr>
            <w:tcW w:w="3690" w:type="dxa"/>
            <w:tcBorders>
              <w:top w:val="nil"/>
              <w:left w:val="nil"/>
              <w:bottom w:val="nil"/>
              <w:right w:val="nil"/>
            </w:tcBorders>
          </w:tcPr>
          <w:p w14:paraId="18B0EC10" w14:textId="77777777" w:rsidR="00824A65" w:rsidRPr="00B27511" w:rsidRDefault="00824A65" w:rsidP="005A4AFA">
            <w:pP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 xml:space="preserve">Cost to obtain contracts - net of </w:t>
            </w:r>
          </w:p>
        </w:tc>
        <w:tc>
          <w:tcPr>
            <w:tcW w:w="1374" w:type="dxa"/>
            <w:tcBorders>
              <w:top w:val="nil"/>
              <w:left w:val="nil"/>
              <w:bottom w:val="nil"/>
              <w:right w:val="nil"/>
            </w:tcBorders>
          </w:tcPr>
          <w:p w14:paraId="565CD9EF" w14:textId="77777777" w:rsidR="00824A65" w:rsidRPr="00B27511" w:rsidRDefault="00824A65" w:rsidP="005A4AFA">
            <w:pPr>
              <w:tabs>
                <w:tab w:val="decimal" w:pos="1170"/>
              </w:tabs>
              <w:spacing w:line="340" w:lineRule="exact"/>
              <w:ind w:right="-72"/>
              <w:rPr>
                <w:rFonts w:ascii="Arial" w:hAnsi="Arial" w:cs="Arial"/>
                <w:sz w:val="18"/>
                <w:szCs w:val="18"/>
              </w:rPr>
            </w:pPr>
          </w:p>
        </w:tc>
        <w:tc>
          <w:tcPr>
            <w:tcW w:w="1374" w:type="dxa"/>
            <w:tcBorders>
              <w:top w:val="nil"/>
              <w:left w:val="nil"/>
              <w:bottom w:val="nil"/>
              <w:right w:val="nil"/>
            </w:tcBorders>
          </w:tcPr>
          <w:p w14:paraId="43218189" w14:textId="77777777" w:rsidR="00824A65" w:rsidRPr="00B27511" w:rsidRDefault="00824A65" w:rsidP="005A4AFA">
            <w:pPr>
              <w:tabs>
                <w:tab w:val="decimal" w:pos="1170"/>
              </w:tabs>
              <w:spacing w:line="340" w:lineRule="exact"/>
              <w:ind w:right="-72"/>
              <w:rPr>
                <w:rFonts w:ascii="Arial" w:hAnsi="Arial" w:cs="Arial"/>
                <w:sz w:val="18"/>
                <w:szCs w:val="18"/>
              </w:rPr>
            </w:pPr>
          </w:p>
        </w:tc>
        <w:tc>
          <w:tcPr>
            <w:tcW w:w="1288" w:type="dxa"/>
            <w:tcBorders>
              <w:top w:val="nil"/>
              <w:left w:val="nil"/>
              <w:bottom w:val="nil"/>
              <w:right w:val="nil"/>
            </w:tcBorders>
          </w:tcPr>
          <w:p w14:paraId="77734B32" w14:textId="77777777" w:rsidR="00824A65" w:rsidRPr="00B27511" w:rsidRDefault="00824A65" w:rsidP="005A4AFA">
            <w:pPr>
              <w:tabs>
                <w:tab w:val="decimal" w:pos="1065"/>
              </w:tabs>
              <w:spacing w:line="340" w:lineRule="exact"/>
              <w:ind w:right="-72"/>
              <w:rPr>
                <w:rFonts w:ascii="Arial" w:hAnsi="Arial" w:cs="Arial"/>
                <w:sz w:val="18"/>
                <w:szCs w:val="18"/>
              </w:rPr>
            </w:pPr>
          </w:p>
        </w:tc>
        <w:tc>
          <w:tcPr>
            <w:tcW w:w="1374" w:type="dxa"/>
            <w:tcBorders>
              <w:top w:val="nil"/>
              <w:left w:val="nil"/>
              <w:bottom w:val="nil"/>
              <w:right w:val="nil"/>
            </w:tcBorders>
          </w:tcPr>
          <w:p w14:paraId="1D18A29F" w14:textId="77777777" w:rsidR="00824A65" w:rsidRPr="00B27511" w:rsidRDefault="00824A65" w:rsidP="005A4AFA">
            <w:pPr>
              <w:tabs>
                <w:tab w:val="decimal" w:pos="1170"/>
              </w:tabs>
              <w:spacing w:line="340" w:lineRule="exact"/>
              <w:ind w:right="-72"/>
              <w:rPr>
                <w:rFonts w:ascii="Arial" w:hAnsi="Arial" w:cs="Arial"/>
                <w:sz w:val="18"/>
                <w:szCs w:val="18"/>
              </w:rPr>
            </w:pPr>
          </w:p>
        </w:tc>
      </w:tr>
      <w:tr w:rsidR="00824A65" w:rsidRPr="00B27511" w14:paraId="65B512E0" w14:textId="77777777" w:rsidTr="00AC2870">
        <w:trPr>
          <w:trHeight w:val="322"/>
        </w:trPr>
        <w:tc>
          <w:tcPr>
            <w:tcW w:w="3690" w:type="dxa"/>
            <w:tcBorders>
              <w:top w:val="nil"/>
              <w:left w:val="nil"/>
              <w:bottom w:val="nil"/>
              <w:right w:val="nil"/>
            </w:tcBorders>
          </w:tcPr>
          <w:p w14:paraId="4905B674" w14:textId="77777777" w:rsidR="00824A65" w:rsidRPr="00B27511" w:rsidRDefault="00824A65" w:rsidP="005A4AFA">
            <w:pPr>
              <w:tabs>
                <w:tab w:val="decimal" w:pos="1092"/>
              </w:tabs>
              <w:spacing w:line="340" w:lineRule="exact"/>
              <w:ind w:right="-43"/>
              <w:rPr>
                <w:rFonts w:ascii="Arial" w:eastAsia="Arial Unicode MS" w:hAnsi="Arial" w:cs="Arial"/>
                <w:sz w:val="18"/>
                <w:szCs w:val="18"/>
              </w:rPr>
            </w:pPr>
            <w:r w:rsidRPr="00B27511">
              <w:rPr>
                <w:rFonts w:ascii="Arial" w:eastAsia="Arial Unicode MS" w:hAnsi="Arial" w:cs="Arial"/>
                <w:sz w:val="18"/>
                <w:szCs w:val="18"/>
              </w:rPr>
              <w:t xml:space="preserve">   current portion</w:t>
            </w:r>
          </w:p>
        </w:tc>
        <w:tc>
          <w:tcPr>
            <w:tcW w:w="1374" w:type="dxa"/>
            <w:tcBorders>
              <w:top w:val="nil"/>
              <w:left w:val="nil"/>
              <w:bottom w:val="nil"/>
              <w:right w:val="nil"/>
            </w:tcBorders>
          </w:tcPr>
          <w:p w14:paraId="7B3559D4" w14:textId="17422E33" w:rsidR="00824A65" w:rsidRPr="00B27511" w:rsidRDefault="00712216"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199,483</w:t>
            </w:r>
          </w:p>
        </w:tc>
        <w:tc>
          <w:tcPr>
            <w:tcW w:w="1374" w:type="dxa"/>
            <w:tcBorders>
              <w:top w:val="nil"/>
              <w:left w:val="nil"/>
              <w:bottom w:val="nil"/>
              <w:right w:val="nil"/>
            </w:tcBorders>
          </w:tcPr>
          <w:p w14:paraId="48C4041D" w14:textId="4EA43412" w:rsidR="00824A65" w:rsidRPr="00B27511" w:rsidRDefault="00824A65"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188,933</w:t>
            </w:r>
          </w:p>
        </w:tc>
        <w:tc>
          <w:tcPr>
            <w:tcW w:w="1288" w:type="dxa"/>
            <w:tcBorders>
              <w:top w:val="nil"/>
              <w:left w:val="nil"/>
              <w:bottom w:val="nil"/>
              <w:right w:val="nil"/>
            </w:tcBorders>
          </w:tcPr>
          <w:p w14:paraId="22DEAE2B" w14:textId="1D228DFA" w:rsidR="00824A65" w:rsidRPr="00B27511" w:rsidRDefault="00712216" w:rsidP="005A4AFA">
            <w:pPr>
              <w:tabs>
                <w:tab w:val="decimal" w:pos="1065"/>
              </w:tabs>
              <w:spacing w:line="340" w:lineRule="exact"/>
              <w:ind w:right="-72"/>
              <w:rPr>
                <w:rFonts w:ascii="Arial" w:hAnsi="Arial" w:cs="Arial"/>
                <w:sz w:val="18"/>
                <w:szCs w:val="18"/>
              </w:rPr>
            </w:pPr>
            <w:r w:rsidRPr="00B27511">
              <w:rPr>
                <w:rFonts w:ascii="Arial" w:hAnsi="Arial" w:cs="Arial"/>
                <w:sz w:val="18"/>
                <w:szCs w:val="18"/>
              </w:rPr>
              <w:t>-</w:t>
            </w:r>
          </w:p>
        </w:tc>
        <w:tc>
          <w:tcPr>
            <w:tcW w:w="1374" w:type="dxa"/>
            <w:tcBorders>
              <w:top w:val="nil"/>
              <w:left w:val="nil"/>
              <w:bottom w:val="nil"/>
              <w:right w:val="nil"/>
            </w:tcBorders>
          </w:tcPr>
          <w:p w14:paraId="53CC7519" w14:textId="08F2E550" w:rsidR="00824A65" w:rsidRPr="00B27511" w:rsidRDefault="00824A65" w:rsidP="005A4AFA">
            <w:pPr>
              <w:tabs>
                <w:tab w:val="decimal" w:pos="1170"/>
              </w:tabs>
              <w:spacing w:line="340" w:lineRule="exact"/>
              <w:ind w:right="-72"/>
              <w:rPr>
                <w:rFonts w:ascii="Arial" w:hAnsi="Arial" w:cs="Arial"/>
                <w:sz w:val="18"/>
                <w:szCs w:val="18"/>
              </w:rPr>
            </w:pPr>
            <w:r w:rsidRPr="00B27511">
              <w:rPr>
                <w:rFonts w:ascii="Arial" w:hAnsi="Arial" w:cs="Arial"/>
                <w:sz w:val="18"/>
                <w:szCs w:val="18"/>
              </w:rPr>
              <w:t>-</w:t>
            </w:r>
          </w:p>
        </w:tc>
      </w:tr>
      <w:tr w:rsidR="00824A65" w:rsidRPr="00B27511" w14:paraId="18DC120E" w14:textId="77777777" w:rsidTr="00AC2870">
        <w:trPr>
          <w:trHeight w:val="341"/>
        </w:trPr>
        <w:tc>
          <w:tcPr>
            <w:tcW w:w="3690" w:type="dxa"/>
            <w:tcBorders>
              <w:top w:val="nil"/>
              <w:left w:val="nil"/>
              <w:bottom w:val="nil"/>
              <w:right w:val="nil"/>
            </w:tcBorders>
          </w:tcPr>
          <w:p w14:paraId="6EA2108F" w14:textId="77777777" w:rsidR="00824A65" w:rsidRPr="00B27511" w:rsidRDefault="00824A65" w:rsidP="005A4AFA">
            <w:pPr>
              <w:spacing w:line="340" w:lineRule="exact"/>
              <w:ind w:right="-43"/>
              <w:jc w:val="both"/>
              <w:rPr>
                <w:rFonts w:ascii="Arial" w:eastAsia="Arial Unicode MS" w:hAnsi="Arial" w:cs="Arial"/>
                <w:bCs/>
                <w:sz w:val="18"/>
                <w:szCs w:val="18"/>
              </w:rPr>
            </w:pPr>
            <w:r w:rsidRPr="00B27511">
              <w:rPr>
                <w:rFonts w:ascii="Arial" w:eastAsia="Arial Unicode MS" w:hAnsi="Arial" w:cs="Arial"/>
                <w:bCs/>
                <w:sz w:val="18"/>
                <w:szCs w:val="18"/>
              </w:rPr>
              <w:t>Others</w:t>
            </w:r>
          </w:p>
        </w:tc>
        <w:tc>
          <w:tcPr>
            <w:tcW w:w="1374" w:type="dxa"/>
            <w:tcBorders>
              <w:top w:val="nil"/>
              <w:left w:val="nil"/>
              <w:bottom w:val="nil"/>
              <w:right w:val="nil"/>
            </w:tcBorders>
            <w:vAlign w:val="bottom"/>
          </w:tcPr>
          <w:p w14:paraId="5A624172" w14:textId="7949D3C8" w:rsidR="00824A65" w:rsidRPr="00B27511" w:rsidRDefault="00712216" w:rsidP="005A4AFA">
            <w:pPr>
              <w:pBdr>
                <w:bottom w:val="single" w:sz="6" w:space="1" w:color="auto"/>
              </w:pBdr>
              <w:tabs>
                <w:tab w:val="decimal" w:pos="1170"/>
              </w:tabs>
              <w:spacing w:line="340" w:lineRule="exact"/>
              <w:ind w:right="-72"/>
              <w:rPr>
                <w:rFonts w:ascii="Arial" w:hAnsi="Arial" w:cs="Arial"/>
                <w:sz w:val="18"/>
                <w:szCs w:val="18"/>
              </w:rPr>
            </w:pPr>
            <w:r w:rsidRPr="00B27511">
              <w:rPr>
                <w:rFonts w:ascii="Arial" w:hAnsi="Arial" w:cs="Arial"/>
                <w:sz w:val="18"/>
                <w:szCs w:val="18"/>
              </w:rPr>
              <w:t>1</w:t>
            </w:r>
            <w:r w:rsidR="005E3494">
              <w:rPr>
                <w:rFonts w:ascii="Arial" w:hAnsi="Arial" w:cs="Arial"/>
                <w:sz w:val="18"/>
                <w:szCs w:val="18"/>
              </w:rPr>
              <w:t>56,111</w:t>
            </w:r>
          </w:p>
        </w:tc>
        <w:tc>
          <w:tcPr>
            <w:tcW w:w="1374" w:type="dxa"/>
            <w:tcBorders>
              <w:top w:val="nil"/>
              <w:left w:val="nil"/>
              <w:bottom w:val="nil"/>
              <w:right w:val="nil"/>
            </w:tcBorders>
            <w:vAlign w:val="bottom"/>
          </w:tcPr>
          <w:p w14:paraId="0675AA3A" w14:textId="031693B5" w:rsidR="00824A65" w:rsidRPr="00B27511" w:rsidRDefault="00824A65" w:rsidP="005A4AFA">
            <w:pPr>
              <w:pBdr>
                <w:bottom w:val="single" w:sz="6" w:space="1" w:color="auto"/>
              </w:pBdr>
              <w:tabs>
                <w:tab w:val="decimal" w:pos="1170"/>
              </w:tabs>
              <w:spacing w:line="340" w:lineRule="exact"/>
              <w:ind w:right="-72"/>
              <w:rPr>
                <w:rFonts w:ascii="Arial" w:hAnsi="Arial" w:cs="Arial"/>
                <w:sz w:val="18"/>
                <w:szCs w:val="18"/>
              </w:rPr>
            </w:pPr>
            <w:r w:rsidRPr="00B27511">
              <w:rPr>
                <w:rFonts w:ascii="Arial" w:hAnsi="Arial" w:cs="Arial"/>
                <w:sz w:val="18"/>
                <w:szCs w:val="18"/>
              </w:rPr>
              <w:t>717</w:t>
            </w:r>
          </w:p>
        </w:tc>
        <w:tc>
          <w:tcPr>
            <w:tcW w:w="1288" w:type="dxa"/>
            <w:tcBorders>
              <w:top w:val="nil"/>
              <w:left w:val="nil"/>
              <w:bottom w:val="nil"/>
              <w:right w:val="nil"/>
            </w:tcBorders>
            <w:vAlign w:val="bottom"/>
          </w:tcPr>
          <w:p w14:paraId="6B10378D" w14:textId="5A5E0DA7" w:rsidR="00824A65" w:rsidRPr="00B27511" w:rsidRDefault="00712216" w:rsidP="005A4AFA">
            <w:pPr>
              <w:pBdr>
                <w:bottom w:val="single" w:sz="6" w:space="1" w:color="auto"/>
              </w:pBdr>
              <w:tabs>
                <w:tab w:val="decimal" w:pos="1065"/>
              </w:tabs>
              <w:spacing w:line="340" w:lineRule="exact"/>
              <w:ind w:right="-72"/>
              <w:rPr>
                <w:rFonts w:ascii="Arial" w:hAnsi="Arial" w:cs="Arial"/>
                <w:sz w:val="18"/>
                <w:szCs w:val="18"/>
              </w:rPr>
            </w:pPr>
            <w:r w:rsidRPr="00B27511">
              <w:rPr>
                <w:rFonts w:ascii="Arial" w:hAnsi="Arial" w:cs="Arial"/>
                <w:sz w:val="18"/>
                <w:szCs w:val="18"/>
              </w:rPr>
              <w:t>465</w:t>
            </w:r>
          </w:p>
        </w:tc>
        <w:tc>
          <w:tcPr>
            <w:tcW w:w="1374" w:type="dxa"/>
            <w:tcBorders>
              <w:top w:val="nil"/>
              <w:left w:val="nil"/>
              <w:bottom w:val="nil"/>
              <w:right w:val="nil"/>
            </w:tcBorders>
            <w:vAlign w:val="bottom"/>
          </w:tcPr>
          <w:p w14:paraId="68301D2C" w14:textId="514E04D2" w:rsidR="00824A65" w:rsidRPr="00B27511" w:rsidRDefault="00824A65" w:rsidP="005A4AFA">
            <w:pPr>
              <w:pBdr>
                <w:bottom w:val="single" w:sz="6" w:space="1" w:color="auto"/>
              </w:pBdr>
              <w:tabs>
                <w:tab w:val="decimal" w:pos="1170"/>
              </w:tabs>
              <w:spacing w:line="340" w:lineRule="exact"/>
              <w:ind w:right="-72"/>
              <w:rPr>
                <w:rFonts w:ascii="Arial" w:hAnsi="Arial" w:cs="Arial"/>
                <w:sz w:val="18"/>
                <w:szCs w:val="18"/>
              </w:rPr>
            </w:pPr>
            <w:r w:rsidRPr="00B27511">
              <w:rPr>
                <w:rFonts w:ascii="Arial" w:hAnsi="Arial" w:cs="Arial"/>
                <w:sz w:val="18"/>
                <w:szCs w:val="18"/>
              </w:rPr>
              <w:t>717</w:t>
            </w:r>
          </w:p>
        </w:tc>
      </w:tr>
      <w:tr w:rsidR="00824A65" w:rsidRPr="00B27511" w14:paraId="53D9A6BC" w14:textId="77777777" w:rsidTr="00AC2870">
        <w:trPr>
          <w:trHeight w:val="387"/>
        </w:trPr>
        <w:tc>
          <w:tcPr>
            <w:tcW w:w="3690" w:type="dxa"/>
            <w:tcBorders>
              <w:top w:val="nil"/>
              <w:left w:val="nil"/>
              <w:bottom w:val="nil"/>
              <w:right w:val="nil"/>
            </w:tcBorders>
          </w:tcPr>
          <w:p w14:paraId="4DAD5A3C" w14:textId="77777777" w:rsidR="00824A65" w:rsidRPr="00B27511" w:rsidRDefault="00824A65" w:rsidP="005A4AFA">
            <w:pPr>
              <w:spacing w:line="340" w:lineRule="exact"/>
              <w:ind w:right="-43"/>
              <w:jc w:val="both"/>
              <w:rPr>
                <w:rFonts w:ascii="Arial" w:eastAsia="Arial Unicode MS" w:hAnsi="Arial" w:cs="Arial"/>
                <w:bCs/>
                <w:sz w:val="18"/>
                <w:szCs w:val="18"/>
              </w:rPr>
            </w:pPr>
            <w:r w:rsidRPr="00B27511">
              <w:rPr>
                <w:rFonts w:ascii="Arial" w:eastAsia="Arial Unicode MS" w:hAnsi="Arial" w:cs="Arial"/>
                <w:bCs/>
                <w:sz w:val="18"/>
                <w:szCs w:val="18"/>
              </w:rPr>
              <w:t>Total other non-current assets</w:t>
            </w:r>
          </w:p>
        </w:tc>
        <w:tc>
          <w:tcPr>
            <w:tcW w:w="1374" w:type="dxa"/>
            <w:tcBorders>
              <w:top w:val="nil"/>
              <w:left w:val="nil"/>
              <w:bottom w:val="nil"/>
              <w:right w:val="nil"/>
            </w:tcBorders>
            <w:vAlign w:val="bottom"/>
          </w:tcPr>
          <w:p w14:paraId="0E6B7DA7" w14:textId="24CEE138" w:rsidR="00824A65" w:rsidRPr="00B27511" w:rsidRDefault="00712216" w:rsidP="005A4AFA">
            <w:pPr>
              <w:pBdr>
                <w:bottom w:val="double" w:sz="6" w:space="1" w:color="auto"/>
              </w:pBdr>
              <w:tabs>
                <w:tab w:val="decimal" w:pos="1170"/>
              </w:tabs>
              <w:spacing w:line="340" w:lineRule="exact"/>
              <w:ind w:right="-72"/>
              <w:rPr>
                <w:rFonts w:ascii="Arial" w:hAnsi="Arial" w:cs="Arial"/>
                <w:sz w:val="18"/>
                <w:szCs w:val="18"/>
              </w:rPr>
            </w:pPr>
            <w:r w:rsidRPr="00B27511">
              <w:rPr>
                <w:rFonts w:ascii="Arial" w:hAnsi="Arial" w:cs="Arial"/>
                <w:sz w:val="18"/>
                <w:szCs w:val="18"/>
              </w:rPr>
              <w:t>4,</w:t>
            </w:r>
            <w:r w:rsidR="005E3494">
              <w:rPr>
                <w:rFonts w:ascii="Arial" w:hAnsi="Arial" w:cs="Arial"/>
                <w:sz w:val="18"/>
                <w:szCs w:val="18"/>
              </w:rPr>
              <w:t>033</w:t>
            </w:r>
            <w:r w:rsidR="00177A5F" w:rsidRPr="00B27511">
              <w:rPr>
                <w:rFonts w:ascii="Arial" w:hAnsi="Arial" w:cs="Arial"/>
                <w:sz w:val="18"/>
                <w:szCs w:val="18"/>
              </w:rPr>
              <w:t>,</w:t>
            </w:r>
            <w:r w:rsidR="005E3494">
              <w:rPr>
                <w:rFonts w:ascii="Arial" w:hAnsi="Arial" w:cs="Arial"/>
                <w:sz w:val="18"/>
                <w:szCs w:val="18"/>
              </w:rPr>
              <w:t>293</w:t>
            </w:r>
          </w:p>
        </w:tc>
        <w:tc>
          <w:tcPr>
            <w:tcW w:w="1374" w:type="dxa"/>
            <w:tcBorders>
              <w:top w:val="nil"/>
              <w:left w:val="nil"/>
              <w:bottom w:val="nil"/>
              <w:right w:val="nil"/>
            </w:tcBorders>
            <w:vAlign w:val="bottom"/>
          </w:tcPr>
          <w:p w14:paraId="4CC01894" w14:textId="27CEE7B6" w:rsidR="00824A65" w:rsidRPr="00B27511" w:rsidRDefault="00824A65" w:rsidP="005A4AFA">
            <w:pPr>
              <w:pBdr>
                <w:bottom w:val="double" w:sz="6" w:space="1" w:color="auto"/>
              </w:pBdr>
              <w:tabs>
                <w:tab w:val="decimal" w:pos="1170"/>
              </w:tabs>
              <w:spacing w:line="340" w:lineRule="exact"/>
              <w:ind w:right="-72"/>
              <w:rPr>
                <w:rFonts w:ascii="Arial" w:hAnsi="Arial" w:cs="Arial"/>
                <w:sz w:val="18"/>
                <w:szCs w:val="18"/>
              </w:rPr>
            </w:pPr>
            <w:r w:rsidRPr="00B27511">
              <w:rPr>
                <w:rFonts w:ascii="Arial" w:hAnsi="Arial" w:cs="Arial"/>
                <w:sz w:val="18"/>
                <w:szCs w:val="18"/>
              </w:rPr>
              <w:t>3,095,382</w:t>
            </w:r>
          </w:p>
        </w:tc>
        <w:tc>
          <w:tcPr>
            <w:tcW w:w="1288" w:type="dxa"/>
            <w:tcBorders>
              <w:top w:val="nil"/>
              <w:left w:val="nil"/>
              <w:bottom w:val="nil"/>
              <w:right w:val="nil"/>
            </w:tcBorders>
            <w:vAlign w:val="bottom"/>
          </w:tcPr>
          <w:p w14:paraId="007BC65A" w14:textId="482A01A3" w:rsidR="00824A65" w:rsidRPr="00B27511" w:rsidRDefault="00712216" w:rsidP="005A4AFA">
            <w:pPr>
              <w:pBdr>
                <w:bottom w:val="double" w:sz="6" w:space="1" w:color="auto"/>
              </w:pBdr>
              <w:tabs>
                <w:tab w:val="decimal" w:pos="1065"/>
              </w:tabs>
              <w:spacing w:line="340" w:lineRule="exact"/>
              <w:ind w:right="-72"/>
              <w:rPr>
                <w:rFonts w:ascii="Arial" w:hAnsi="Arial" w:cs="Arial"/>
                <w:sz w:val="18"/>
                <w:szCs w:val="18"/>
              </w:rPr>
            </w:pPr>
            <w:r w:rsidRPr="00B27511">
              <w:rPr>
                <w:rFonts w:ascii="Arial" w:hAnsi="Arial" w:cs="Arial"/>
                <w:sz w:val="18"/>
                <w:szCs w:val="18"/>
              </w:rPr>
              <w:t>1,570,</w:t>
            </w:r>
            <w:r w:rsidR="00242641" w:rsidRPr="00B27511">
              <w:rPr>
                <w:rFonts w:ascii="Arial" w:hAnsi="Arial" w:cs="Arial"/>
                <w:sz w:val="18"/>
                <w:szCs w:val="18"/>
              </w:rPr>
              <w:t>283</w:t>
            </w:r>
          </w:p>
        </w:tc>
        <w:tc>
          <w:tcPr>
            <w:tcW w:w="1374" w:type="dxa"/>
            <w:tcBorders>
              <w:top w:val="nil"/>
              <w:left w:val="nil"/>
              <w:bottom w:val="nil"/>
              <w:right w:val="nil"/>
            </w:tcBorders>
            <w:vAlign w:val="bottom"/>
          </w:tcPr>
          <w:p w14:paraId="27752358" w14:textId="7D4706B8" w:rsidR="00824A65" w:rsidRPr="00B27511" w:rsidRDefault="00824A65" w:rsidP="005A4AFA">
            <w:pPr>
              <w:pBdr>
                <w:bottom w:val="double" w:sz="6" w:space="1" w:color="auto"/>
              </w:pBdr>
              <w:tabs>
                <w:tab w:val="decimal" w:pos="1170"/>
              </w:tabs>
              <w:spacing w:line="340" w:lineRule="exact"/>
              <w:ind w:right="-72"/>
              <w:rPr>
                <w:rFonts w:ascii="Arial" w:hAnsi="Arial" w:cs="Arial"/>
                <w:sz w:val="18"/>
                <w:szCs w:val="18"/>
              </w:rPr>
            </w:pPr>
            <w:r w:rsidRPr="00B27511">
              <w:rPr>
                <w:rFonts w:ascii="Arial" w:hAnsi="Arial" w:cs="Arial"/>
                <w:sz w:val="18"/>
                <w:szCs w:val="18"/>
              </w:rPr>
              <w:t>1,290,708</w:t>
            </w:r>
          </w:p>
        </w:tc>
      </w:tr>
    </w:tbl>
    <w:p w14:paraId="6A6D3FE7" w14:textId="790963D0" w:rsidR="001410B1" w:rsidRPr="00B27511" w:rsidRDefault="00D97EF3" w:rsidP="009C2D58">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1</w:t>
      </w:r>
      <w:r w:rsidR="00824A65" w:rsidRPr="00B27511">
        <w:rPr>
          <w:rFonts w:ascii="Arial" w:hAnsi="Arial" w:cs="Arial"/>
          <w:b/>
          <w:bCs/>
          <w:sz w:val="22"/>
          <w:szCs w:val="22"/>
        </w:rPr>
        <w:t>1</w:t>
      </w:r>
      <w:r w:rsidR="001410B1" w:rsidRPr="00B27511">
        <w:rPr>
          <w:rFonts w:ascii="Arial" w:hAnsi="Arial" w:cs="Arial"/>
          <w:b/>
          <w:bCs/>
          <w:sz w:val="22"/>
          <w:szCs w:val="22"/>
        </w:rPr>
        <w:t>.</w:t>
      </w:r>
      <w:r w:rsidR="001410B1" w:rsidRPr="00B27511">
        <w:rPr>
          <w:rFonts w:ascii="Arial" w:hAnsi="Arial" w:cs="Arial"/>
          <w:b/>
          <w:bCs/>
          <w:sz w:val="22"/>
          <w:szCs w:val="22"/>
        </w:rPr>
        <w:tab/>
        <w:t>Trade and other payables</w:t>
      </w:r>
    </w:p>
    <w:tbl>
      <w:tblPr>
        <w:tblW w:w="9462" w:type="dxa"/>
        <w:tblInd w:w="90" w:type="dxa"/>
        <w:tblLayout w:type="fixed"/>
        <w:tblLook w:val="0000" w:firstRow="0" w:lastRow="0" w:firstColumn="0" w:lastColumn="0" w:noHBand="0" w:noVBand="0"/>
      </w:tblPr>
      <w:tblGrid>
        <w:gridCol w:w="4050"/>
        <w:gridCol w:w="1318"/>
        <w:gridCol w:w="1406"/>
        <w:gridCol w:w="1318"/>
        <w:gridCol w:w="1370"/>
      </w:tblGrid>
      <w:tr w:rsidR="00824A65" w:rsidRPr="00B27511" w14:paraId="7612DAC8" w14:textId="77777777" w:rsidTr="00D36E57">
        <w:trPr>
          <w:trHeight w:val="299"/>
          <w:tblHeader/>
        </w:trPr>
        <w:tc>
          <w:tcPr>
            <w:tcW w:w="4050" w:type="dxa"/>
            <w:tcBorders>
              <w:top w:val="nil"/>
              <w:left w:val="nil"/>
              <w:bottom w:val="nil"/>
              <w:right w:val="nil"/>
            </w:tcBorders>
          </w:tcPr>
          <w:p w14:paraId="3A8E0A31" w14:textId="77777777" w:rsidR="00824A65" w:rsidRPr="00B27511" w:rsidRDefault="00824A65" w:rsidP="005A4AFA">
            <w:pPr>
              <w:spacing w:line="340" w:lineRule="exac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7629CA0C" w14:textId="77777777" w:rsidR="00824A65" w:rsidRPr="00B27511" w:rsidRDefault="00824A65" w:rsidP="005A4AFA">
            <w:pPr>
              <w:spacing w:line="340" w:lineRule="exact"/>
              <w:ind w:right="36"/>
              <w:jc w:val="center"/>
              <w:rPr>
                <w:rFonts w:ascii="Arial" w:eastAsia="Arial Unicode MS" w:hAnsi="Arial" w:cs="Arial Unicode MS"/>
                <w:sz w:val="18"/>
                <w:szCs w:val="18"/>
              </w:rPr>
            </w:pPr>
          </w:p>
        </w:tc>
        <w:tc>
          <w:tcPr>
            <w:tcW w:w="2688" w:type="dxa"/>
            <w:gridSpan w:val="2"/>
            <w:tcBorders>
              <w:top w:val="nil"/>
              <w:left w:val="nil"/>
              <w:bottom w:val="nil"/>
              <w:right w:val="nil"/>
            </w:tcBorders>
          </w:tcPr>
          <w:p w14:paraId="3C391CCE" w14:textId="77777777" w:rsidR="00824A65" w:rsidRPr="00B27511" w:rsidRDefault="00824A65" w:rsidP="005A4AFA">
            <w:pPr>
              <w:spacing w:line="340" w:lineRule="exact"/>
              <w:ind w:right="36"/>
              <w:jc w:val="right"/>
              <w:rPr>
                <w:rFonts w:ascii="Arial" w:eastAsia="Arial Unicode MS" w:hAnsi="Arial" w:cs="Arial Unicode MS"/>
                <w:sz w:val="18"/>
                <w:szCs w:val="18"/>
              </w:rPr>
            </w:pPr>
            <w:r w:rsidRPr="00B27511">
              <w:rPr>
                <w:rFonts w:ascii="Arial" w:eastAsia="Arial Unicode MS" w:hAnsi="Arial" w:cs="Arial Unicode MS"/>
                <w:sz w:val="18"/>
                <w:szCs w:val="18"/>
                <w:cs/>
                <w:lang w:val="en-GB"/>
              </w:rPr>
              <w:t>(</w:t>
            </w:r>
            <w:r w:rsidRPr="00B27511">
              <w:rPr>
                <w:rFonts w:ascii="Arial" w:eastAsia="Arial Unicode MS" w:hAnsi="Arial" w:cs="Arial Unicode MS"/>
                <w:sz w:val="18"/>
                <w:szCs w:val="18"/>
              </w:rPr>
              <w:t>Unit</w:t>
            </w:r>
            <w:r w:rsidRPr="00B27511">
              <w:rPr>
                <w:rFonts w:ascii="Arial" w:eastAsia="Arial Unicode MS" w:hAnsi="Arial" w:cs="Arial Unicode MS"/>
                <w:sz w:val="18"/>
                <w:szCs w:val="18"/>
                <w:cs/>
                <w:lang w:val="en-GB"/>
              </w:rPr>
              <w:t xml:space="preserve">: </w:t>
            </w:r>
            <w:r w:rsidRPr="00B27511">
              <w:rPr>
                <w:rFonts w:ascii="Arial" w:eastAsia="Arial Unicode MS" w:hAnsi="Arial" w:cs="Arial Unicode MS"/>
                <w:sz w:val="18"/>
                <w:szCs w:val="18"/>
                <w:lang w:val="en-GB"/>
              </w:rPr>
              <w:t xml:space="preserve">Thousand </w:t>
            </w:r>
            <w:r w:rsidRPr="00B27511">
              <w:rPr>
                <w:rFonts w:ascii="Arial" w:eastAsia="Arial Unicode MS" w:hAnsi="Arial" w:cs="Arial Unicode MS"/>
                <w:sz w:val="18"/>
                <w:szCs w:val="18"/>
              </w:rPr>
              <w:t>Baht</w:t>
            </w:r>
            <w:r w:rsidRPr="00B27511">
              <w:rPr>
                <w:rFonts w:ascii="Arial" w:eastAsia="Arial Unicode MS" w:hAnsi="Arial" w:cs="Arial Unicode MS"/>
                <w:sz w:val="18"/>
                <w:szCs w:val="18"/>
                <w:cs/>
                <w:lang w:val="en-GB"/>
              </w:rPr>
              <w:t>)</w:t>
            </w:r>
          </w:p>
        </w:tc>
      </w:tr>
      <w:tr w:rsidR="00824A65" w:rsidRPr="00B27511" w14:paraId="35806203" w14:textId="77777777" w:rsidTr="00D36E57">
        <w:trPr>
          <w:trHeight w:val="649"/>
          <w:tblHeader/>
        </w:trPr>
        <w:tc>
          <w:tcPr>
            <w:tcW w:w="4050" w:type="dxa"/>
            <w:tcBorders>
              <w:top w:val="nil"/>
              <w:left w:val="nil"/>
              <w:bottom w:val="nil"/>
              <w:right w:val="nil"/>
            </w:tcBorders>
          </w:tcPr>
          <w:p w14:paraId="4C602397" w14:textId="77777777" w:rsidR="00824A65" w:rsidRPr="00B27511" w:rsidRDefault="00824A65" w:rsidP="005A4AFA">
            <w:pPr>
              <w:spacing w:line="340" w:lineRule="exac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1F42384A" w14:textId="77777777" w:rsidR="00824A65" w:rsidRPr="00B27511" w:rsidRDefault="00824A65" w:rsidP="005A4AFA">
            <w:pPr>
              <w:pBdr>
                <w:bottom w:val="single" w:sz="6" w:space="1" w:color="auto"/>
              </w:pBdr>
              <w:spacing w:line="340" w:lineRule="exact"/>
              <w:ind w:right="36"/>
              <w:jc w:val="center"/>
              <w:rPr>
                <w:rFonts w:ascii="Arial" w:eastAsia="Arial Unicode MS" w:hAnsi="Arial" w:cs="Arial Unicode MS"/>
                <w:sz w:val="18"/>
                <w:szCs w:val="18"/>
              </w:rPr>
            </w:pPr>
            <w:r w:rsidRPr="00B27511">
              <w:rPr>
                <w:rFonts w:ascii="Arial" w:eastAsia="Arial Unicode MS" w:hAnsi="Arial" w:cs="Arial Unicode MS"/>
                <w:sz w:val="18"/>
                <w:szCs w:val="18"/>
              </w:rPr>
              <w:t>Consolidated                              financial statements</w:t>
            </w:r>
          </w:p>
        </w:tc>
        <w:tc>
          <w:tcPr>
            <w:tcW w:w="2688" w:type="dxa"/>
            <w:gridSpan w:val="2"/>
            <w:tcBorders>
              <w:top w:val="nil"/>
              <w:left w:val="nil"/>
              <w:bottom w:val="nil"/>
              <w:right w:val="nil"/>
            </w:tcBorders>
          </w:tcPr>
          <w:p w14:paraId="4A763FF4" w14:textId="77777777" w:rsidR="00824A65" w:rsidRPr="00B27511" w:rsidRDefault="00824A65" w:rsidP="005A4AFA">
            <w:pPr>
              <w:pBdr>
                <w:bottom w:val="single" w:sz="6" w:space="1" w:color="auto"/>
              </w:pBdr>
              <w:spacing w:line="340" w:lineRule="exact"/>
              <w:ind w:right="36"/>
              <w:jc w:val="center"/>
              <w:rPr>
                <w:rFonts w:ascii="Arial" w:eastAsia="Arial Unicode MS" w:hAnsi="Arial" w:cs="Arial Unicode MS"/>
                <w:sz w:val="18"/>
                <w:szCs w:val="18"/>
              </w:rPr>
            </w:pPr>
            <w:r w:rsidRPr="00B27511">
              <w:rPr>
                <w:rFonts w:ascii="Arial" w:eastAsia="Arial Unicode MS" w:hAnsi="Arial" w:cs="Arial Unicode MS"/>
                <w:sz w:val="18"/>
                <w:szCs w:val="18"/>
              </w:rPr>
              <w:t>Separate                                  financial statements</w:t>
            </w:r>
          </w:p>
        </w:tc>
      </w:tr>
      <w:tr w:rsidR="009C2D58" w:rsidRPr="00B27511" w14:paraId="256B3395" w14:textId="77777777" w:rsidTr="00D36E57">
        <w:trPr>
          <w:trHeight w:val="299"/>
          <w:tblHeader/>
        </w:trPr>
        <w:tc>
          <w:tcPr>
            <w:tcW w:w="4050" w:type="dxa"/>
            <w:tcBorders>
              <w:top w:val="nil"/>
              <w:left w:val="nil"/>
              <w:bottom w:val="nil"/>
              <w:right w:val="nil"/>
            </w:tcBorders>
          </w:tcPr>
          <w:p w14:paraId="193CD5EC" w14:textId="77777777" w:rsidR="009C2D58" w:rsidRPr="00B27511" w:rsidRDefault="009C2D58" w:rsidP="005A4AFA">
            <w:pPr>
              <w:spacing w:line="340" w:lineRule="exac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4DE7877D" w14:textId="6962D67E" w:rsidR="009C2D58" w:rsidRPr="00B27511" w:rsidRDefault="009C2D58" w:rsidP="005A4AFA">
            <w:pP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tc>
        <w:tc>
          <w:tcPr>
            <w:tcW w:w="1406" w:type="dxa"/>
            <w:tcBorders>
              <w:top w:val="nil"/>
              <w:left w:val="nil"/>
              <w:bottom w:val="nil"/>
              <w:right w:val="nil"/>
            </w:tcBorders>
          </w:tcPr>
          <w:p w14:paraId="4645AE8F" w14:textId="2B54F942" w:rsidR="009C2D58" w:rsidRPr="00B27511" w:rsidRDefault="009C2D58" w:rsidP="005A4AFA">
            <w:pP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31 December</w:t>
            </w:r>
          </w:p>
        </w:tc>
        <w:tc>
          <w:tcPr>
            <w:tcW w:w="1318" w:type="dxa"/>
            <w:tcBorders>
              <w:top w:val="nil"/>
              <w:left w:val="nil"/>
              <w:bottom w:val="nil"/>
              <w:right w:val="nil"/>
            </w:tcBorders>
          </w:tcPr>
          <w:p w14:paraId="7A469038" w14:textId="222E8642" w:rsidR="009C2D58" w:rsidRPr="00B27511" w:rsidRDefault="009C2D58" w:rsidP="005A4AFA">
            <w:pP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30 June</w:t>
            </w:r>
          </w:p>
        </w:tc>
        <w:tc>
          <w:tcPr>
            <w:tcW w:w="1370" w:type="dxa"/>
            <w:tcBorders>
              <w:top w:val="nil"/>
              <w:left w:val="nil"/>
              <w:bottom w:val="nil"/>
              <w:right w:val="nil"/>
            </w:tcBorders>
          </w:tcPr>
          <w:p w14:paraId="0017A03F" w14:textId="2B80AB45" w:rsidR="009C2D58" w:rsidRPr="00B27511" w:rsidRDefault="009C2D58" w:rsidP="005A4AFA">
            <w:pP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31 December</w:t>
            </w:r>
          </w:p>
        </w:tc>
      </w:tr>
      <w:tr w:rsidR="009C2D58" w:rsidRPr="00B27511" w14:paraId="68CE41B0" w14:textId="77777777" w:rsidTr="00D36E57">
        <w:trPr>
          <w:trHeight w:val="299"/>
          <w:tblHeader/>
        </w:trPr>
        <w:tc>
          <w:tcPr>
            <w:tcW w:w="4050" w:type="dxa"/>
            <w:tcBorders>
              <w:top w:val="nil"/>
              <w:left w:val="nil"/>
              <w:bottom w:val="nil"/>
              <w:right w:val="nil"/>
            </w:tcBorders>
          </w:tcPr>
          <w:p w14:paraId="79662C03" w14:textId="77777777" w:rsidR="009C2D58" w:rsidRPr="00B27511" w:rsidRDefault="009C2D58" w:rsidP="005A4AFA">
            <w:pPr>
              <w:spacing w:line="340" w:lineRule="exac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5FB35EF5" w14:textId="0CCBA4C9" w:rsidR="009C2D58" w:rsidRPr="00B27511" w:rsidRDefault="009C2D58"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2021</w:t>
            </w:r>
          </w:p>
        </w:tc>
        <w:tc>
          <w:tcPr>
            <w:tcW w:w="1406" w:type="dxa"/>
            <w:tcBorders>
              <w:top w:val="nil"/>
              <w:left w:val="nil"/>
              <w:bottom w:val="nil"/>
              <w:right w:val="nil"/>
            </w:tcBorders>
          </w:tcPr>
          <w:p w14:paraId="7F4EBE2F" w14:textId="6CB19264" w:rsidR="009C2D58" w:rsidRPr="00B27511" w:rsidRDefault="009C2D58"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2020</w:t>
            </w:r>
          </w:p>
        </w:tc>
        <w:tc>
          <w:tcPr>
            <w:tcW w:w="1318" w:type="dxa"/>
            <w:tcBorders>
              <w:top w:val="nil"/>
              <w:left w:val="nil"/>
              <w:bottom w:val="nil"/>
              <w:right w:val="nil"/>
            </w:tcBorders>
          </w:tcPr>
          <w:p w14:paraId="0AE30178" w14:textId="7A1A97CE" w:rsidR="009C2D58" w:rsidRPr="00B27511" w:rsidRDefault="009C2D58"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2021</w:t>
            </w:r>
          </w:p>
        </w:tc>
        <w:tc>
          <w:tcPr>
            <w:tcW w:w="1370" w:type="dxa"/>
            <w:tcBorders>
              <w:top w:val="nil"/>
              <w:left w:val="nil"/>
              <w:bottom w:val="nil"/>
              <w:right w:val="nil"/>
            </w:tcBorders>
          </w:tcPr>
          <w:p w14:paraId="41BC1DC1" w14:textId="2FDE9EAC" w:rsidR="009C2D58" w:rsidRPr="00B27511" w:rsidRDefault="009C2D58" w:rsidP="005A4AFA">
            <w:pPr>
              <w:pBdr>
                <w:bottom w:val="single" w:sz="4" w:space="1" w:color="auto"/>
              </w:pBdr>
              <w:spacing w:line="340" w:lineRule="exact"/>
              <w:jc w:val="center"/>
              <w:rPr>
                <w:rFonts w:ascii="Arial" w:eastAsia="Arial Unicode MS" w:hAnsi="Arial" w:cs="Arial Unicode MS"/>
                <w:sz w:val="18"/>
                <w:szCs w:val="18"/>
              </w:rPr>
            </w:pPr>
            <w:r w:rsidRPr="00B27511">
              <w:rPr>
                <w:rFonts w:ascii="Arial" w:eastAsia="Arial Unicode MS" w:hAnsi="Arial" w:cs="Arial Unicode MS"/>
                <w:sz w:val="18"/>
                <w:szCs w:val="18"/>
              </w:rPr>
              <w:t>2020</w:t>
            </w:r>
          </w:p>
        </w:tc>
      </w:tr>
      <w:tr w:rsidR="00824A65" w:rsidRPr="00B27511" w14:paraId="78AF9F75" w14:textId="77777777" w:rsidTr="00D36E57">
        <w:trPr>
          <w:trHeight w:val="299"/>
          <w:tblHeader/>
        </w:trPr>
        <w:tc>
          <w:tcPr>
            <w:tcW w:w="4050" w:type="dxa"/>
            <w:tcBorders>
              <w:top w:val="nil"/>
              <w:left w:val="nil"/>
              <w:bottom w:val="nil"/>
              <w:right w:val="nil"/>
            </w:tcBorders>
          </w:tcPr>
          <w:p w14:paraId="638A22BC" w14:textId="77777777" w:rsidR="00824A65" w:rsidRPr="00B27511" w:rsidRDefault="00824A65" w:rsidP="005A4AFA">
            <w:pPr>
              <w:spacing w:line="340" w:lineRule="exac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45636408" w14:textId="77777777" w:rsidR="00824A65" w:rsidRPr="00B27511" w:rsidRDefault="00824A65" w:rsidP="005A4AFA">
            <w:pPr>
              <w:spacing w:line="340" w:lineRule="exact"/>
              <w:jc w:val="center"/>
              <w:rPr>
                <w:rFonts w:ascii="Arial" w:eastAsia="Arial Unicode MS" w:hAnsi="Arial" w:cs="Arial Unicode MS"/>
                <w:sz w:val="18"/>
                <w:szCs w:val="18"/>
                <w:u w:val="single"/>
              </w:rPr>
            </w:pPr>
          </w:p>
        </w:tc>
        <w:tc>
          <w:tcPr>
            <w:tcW w:w="1406" w:type="dxa"/>
            <w:tcBorders>
              <w:top w:val="nil"/>
              <w:left w:val="nil"/>
              <w:bottom w:val="nil"/>
              <w:right w:val="nil"/>
            </w:tcBorders>
            <w:vAlign w:val="bottom"/>
          </w:tcPr>
          <w:p w14:paraId="110169AA" w14:textId="0EC67696" w:rsidR="00824A65" w:rsidRPr="00B27511" w:rsidRDefault="00824A65"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(Audited)</w:t>
            </w:r>
          </w:p>
        </w:tc>
        <w:tc>
          <w:tcPr>
            <w:tcW w:w="1318" w:type="dxa"/>
            <w:tcBorders>
              <w:top w:val="nil"/>
              <w:left w:val="nil"/>
              <w:bottom w:val="nil"/>
              <w:right w:val="nil"/>
            </w:tcBorders>
            <w:vAlign w:val="bottom"/>
          </w:tcPr>
          <w:p w14:paraId="7E3F61AA" w14:textId="77777777" w:rsidR="00824A65" w:rsidRPr="00B27511" w:rsidRDefault="00824A65" w:rsidP="005A4AFA">
            <w:pPr>
              <w:spacing w:line="340" w:lineRule="exact"/>
              <w:jc w:val="center"/>
              <w:rPr>
                <w:rFonts w:ascii="Arial" w:eastAsia="Arial Unicode MS" w:hAnsi="Arial" w:cs="Arial Unicode MS"/>
                <w:sz w:val="18"/>
                <w:szCs w:val="18"/>
                <w:u w:val="single"/>
              </w:rPr>
            </w:pPr>
          </w:p>
        </w:tc>
        <w:tc>
          <w:tcPr>
            <w:tcW w:w="1370" w:type="dxa"/>
            <w:tcBorders>
              <w:top w:val="nil"/>
              <w:left w:val="nil"/>
              <w:bottom w:val="nil"/>
              <w:right w:val="nil"/>
            </w:tcBorders>
            <w:vAlign w:val="bottom"/>
          </w:tcPr>
          <w:p w14:paraId="6092BED3" w14:textId="6EC02358" w:rsidR="00824A65" w:rsidRPr="00B27511" w:rsidRDefault="00824A65" w:rsidP="005A4AFA">
            <w:pPr>
              <w:spacing w:line="340" w:lineRule="exact"/>
              <w:jc w:val="center"/>
              <w:rPr>
                <w:rFonts w:ascii="Arial" w:eastAsia="Arial Unicode MS" w:hAnsi="Arial" w:cs="Arial Unicode MS"/>
                <w:sz w:val="18"/>
                <w:szCs w:val="18"/>
                <w:u w:val="single"/>
              </w:rPr>
            </w:pPr>
            <w:r w:rsidRPr="00B27511">
              <w:rPr>
                <w:rFonts w:ascii="Arial" w:eastAsia="Arial Unicode MS" w:hAnsi="Arial" w:cs="Arial"/>
                <w:sz w:val="18"/>
                <w:szCs w:val="18"/>
              </w:rPr>
              <w:t>(Audited)</w:t>
            </w:r>
          </w:p>
        </w:tc>
      </w:tr>
      <w:tr w:rsidR="00824A65" w:rsidRPr="00B27511" w14:paraId="1F5A3FE4" w14:textId="77777777" w:rsidTr="00D36E57">
        <w:trPr>
          <w:trHeight w:val="312"/>
        </w:trPr>
        <w:tc>
          <w:tcPr>
            <w:tcW w:w="4050" w:type="dxa"/>
            <w:tcBorders>
              <w:top w:val="nil"/>
              <w:left w:val="nil"/>
              <w:bottom w:val="nil"/>
              <w:right w:val="nil"/>
            </w:tcBorders>
          </w:tcPr>
          <w:p w14:paraId="1CA6926E" w14:textId="77777777" w:rsidR="00824A65" w:rsidRPr="00B27511" w:rsidRDefault="00824A65"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Trade payables for the purchase of equipment</w:t>
            </w:r>
          </w:p>
        </w:tc>
        <w:tc>
          <w:tcPr>
            <w:tcW w:w="1318" w:type="dxa"/>
            <w:tcBorders>
              <w:top w:val="nil"/>
              <w:left w:val="nil"/>
              <w:bottom w:val="nil"/>
              <w:right w:val="nil"/>
            </w:tcBorders>
          </w:tcPr>
          <w:p w14:paraId="3D4C4906" w14:textId="77777777" w:rsidR="00824A65" w:rsidRPr="00B27511" w:rsidRDefault="00824A65" w:rsidP="005A4AFA">
            <w:pPr>
              <w:tabs>
                <w:tab w:val="decimal" w:pos="1188"/>
              </w:tabs>
              <w:spacing w:line="340" w:lineRule="exact"/>
              <w:ind w:right="36"/>
              <w:jc w:val="both"/>
              <w:rPr>
                <w:rFonts w:ascii="Arial" w:eastAsia="Arial Unicode MS" w:hAnsi="Arial" w:cs="Arial"/>
                <w:sz w:val="18"/>
                <w:szCs w:val="18"/>
              </w:rPr>
            </w:pPr>
          </w:p>
        </w:tc>
        <w:tc>
          <w:tcPr>
            <w:tcW w:w="1406" w:type="dxa"/>
            <w:tcBorders>
              <w:top w:val="nil"/>
              <w:left w:val="nil"/>
              <w:bottom w:val="nil"/>
              <w:right w:val="nil"/>
            </w:tcBorders>
          </w:tcPr>
          <w:p w14:paraId="329A3476" w14:textId="77777777" w:rsidR="00824A65" w:rsidRPr="00B27511" w:rsidRDefault="00824A65" w:rsidP="005A4AFA">
            <w:pPr>
              <w:tabs>
                <w:tab w:val="decimal" w:pos="1188"/>
              </w:tabs>
              <w:spacing w:line="340" w:lineRule="exact"/>
              <w:ind w:left="-30" w:right="36"/>
              <w:jc w:val="both"/>
              <w:rPr>
                <w:rFonts w:ascii="Arial" w:eastAsia="Arial Unicode MS" w:hAnsi="Arial" w:cs="Arial"/>
                <w:sz w:val="18"/>
                <w:szCs w:val="18"/>
              </w:rPr>
            </w:pPr>
          </w:p>
        </w:tc>
        <w:tc>
          <w:tcPr>
            <w:tcW w:w="1318" w:type="dxa"/>
            <w:tcBorders>
              <w:top w:val="nil"/>
              <w:left w:val="nil"/>
              <w:bottom w:val="nil"/>
              <w:right w:val="nil"/>
            </w:tcBorders>
          </w:tcPr>
          <w:p w14:paraId="60DB5F11" w14:textId="77777777" w:rsidR="00824A65" w:rsidRPr="00B27511" w:rsidRDefault="00824A65" w:rsidP="005A4AFA">
            <w:pPr>
              <w:tabs>
                <w:tab w:val="decimal" w:pos="1188"/>
              </w:tabs>
              <w:spacing w:line="340" w:lineRule="exact"/>
              <w:ind w:right="36"/>
              <w:jc w:val="both"/>
              <w:rPr>
                <w:rFonts w:ascii="Arial" w:eastAsia="Arial Unicode MS" w:hAnsi="Arial" w:cs="Arial"/>
                <w:sz w:val="18"/>
                <w:szCs w:val="18"/>
              </w:rPr>
            </w:pPr>
          </w:p>
        </w:tc>
        <w:tc>
          <w:tcPr>
            <w:tcW w:w="1370" w:type="dxa"/>
            <w:tcBorders>
              <w:top w:val="nil"/>
              <w:left w:val="nil"/>
              <w:bottom w:val="nil"/>
              <w:right w:val="nil"/>
            </w:tcBorders>
          </w:tcPr>
          <w:p w14:paraId="5ADB04F6" w14:textId="77777777" w:rsidR="00824A65" w:rsidRPr="00B27511" w:rsidRDefault="00824A65" w:rsidP="005A4AFA">
            <w:pPr>
              <w:tabs>
                <w:tab w:val="decimal" w:pos="1188"/>
              </w:tabs>
              <w:spacing w:line="340" w:lineRule="exact"/>
              <w:ind w:left="-88" w:right="36"/>
              <w:jc w:val="both"/>
              <w:rPr>
                <w:rFonts w:ascii="Arial" w:eastAsia="Arial Unicode MS" w:hAnsi="Arial" w:cs="Arial"/>
                <w:sz w:val="18"/>
                <w:szCs w:val="18"/>
              </w:rPr>
            </w:pPr>
          </w:p>
        </w:tc>
      </w:tr>
      <w:tr w:rsidR="00824A65" w:rsidRPr="00B27511" w14:paraId="5FA47B0D" w14:textId="77777777" w:rsidTr="00D36E57">
        <w:trPr>
          <w:trHeight w:val="312"/>
        </w:trPr>
        <w:tc>
          <w:tcPr>
            <w:tcW w:w="4050" w:type="dxa"/>
            <w:tcBorders>
              <w:top w:val="nil"/>
              <w:left w:val="nil"/>
              <w:bottom w:val="nil"/>
              <w:right w:val="nil"/>
            </w:tcBorders>
          </w:tcPr>
          <w:p w14:paraId="6451BE3B" w14:textId="77777777" w:rsidR="00824A65" w:rsidRPr="00B27511" w:rsidRDefault="00824A65"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 xml:space="preserve">   for providing telephone services,</w:t>
            </w:r>
          </w:p>
        </w:tc>
        <w:tc>
          <w:tcPr>
            <w:tcW w:w="1318" w:type="dxa"/>
            <w:tcBorders>
              <w:top w:val="nil"/>
              <w:left w:val="nil"/>
              <w:bottom w:val="nil"/>
              <w:right w:val="nil"/>
            </w:tcBorders>
          </w:tcPr>
          <w:p w14:paraId="2EFBC450" w14:textId="77777777" w:rsidR="00824A65" w:rsidRPr="00B27511" w:rsidRDefault="00824A65" w:rsidP="005A4AFA">
            <w:pPr>
              <w:tabs>
                <w:tab w:val="decimal" w:pos="1188"/>
              </w:tabs>
              <w:spacing w:line="340" w:lineRule="exact"/>
              <w:ind w:right="36"/>
              <w:jc w:val="both"/>
              <w:rPr>
                <w:rFonts w:ascii="Arial" w:eastAsia="Arial Unicode MS" w:hAnsi="Arial" w:cs="Arial"/>
                <w:sz w:val="18"/>
                <w:szCs w:val="18"/>
              </w:rPr>
            </w:pPr>
          </w:p>
        </w:tc>
        <w:tc>
          <w:tcPr>
            <w:tcW w:w="1406" w:type="dxa"/>
            <w:tcBorders>
              <w:top w:val="nil"/>
              <w:left w:val="nil"/>
              <w:bottom w:val="nil"/>
              <w:right w:val="nil"/>
            </w:tcBorders>
          </w:tcPr>
          <w:p w14:paraId="0BA6F39A" w14:textId="77777777" w:rsidR="00824A65" w:rsidRPr="00B27511" w:rsidRDefault="00824A65" w:rsidP="005A4AFA">
            <w:pPr>
              <w:tabs>
                <w:tab w:val="decimal" w:pos="1188"/>
              </w:tabs>
              <w:spacing w:line="340" w:lineRule="exact"/>
              <w:ind w:left="-30" w:right="36"/>
              <w:jc w:val="both"/>
              <w:rPr>
                <w:rFonts w:ascii="Arial" w:eastAsia="Arial Unicode MS" w:hAnsi="Arial" w:cs="Arial"/>
                <w:sz w:val="18"/>
                <w:szCs w:val="18"/>
              </w:rPr>
            </w:pPr>
          </w:p>
        </w:tc>
        <w:tc>
          <w:tcPr>
            <w:tcW w:w="1318" w:type="dxa"/>
            <w:tcBorders>
              <w:top w:val="nil"/>
              <w:left w:val="nil"/>
              <w:bottom w:val="nil"/>
              <w:right w:val="nil"/>
            </w:tcBorders>
          </w:tcPr>
          <w:p w14:paraId="1EDC19D0" w14:textId="77777777" w:rsidR="00824A65" w:rsidRPr="00B27511" w:rsidRDefault="00824A65" w:rsidP="005A4AFA">
            <w:pPr>
              <w:tabs>
                <w:tab w:val="decimal" w:pos="1188"/>
              </w:tabs>
              <w:spacing w:line="340" w:lineRule="exact"/>
              <w:ind w:right="36"/>
              <w:jc w:val="both"/>
              <w:rPr>
                <w:rFonts w:ascii="Arial" w:eastAsia="Arial Unicode MS" w:hAnsi="Arial" w:cs="Arial"/>
                <w:sz w:val="18"/>
                <w:szCs w:val="18"/>
              </w:rPr>
            </w:pPr>
          </w:p>
        </w:tc>
        <w:tc>
          <w:tcPr>
            <w:tcW w:w="1370" w:type="dxa"/>
            <w:tcBorders>
              <w:top w:val="nil"/>
              <w:left w:val="nil"/>
              <w:bottom w:val="nil"/>
              <w:right w:val="nil"/>
            </w:tcBorders>
          </w:tcPr>
          <w:p w14:paraId="7CD7033F" w14:textId="77777777" w:rsidR="00824A65" w:rsidRPr="00B27511" w:rsidRDefault="00824A65" w:rsidP="005A4AFA">
            <w:pPr>
              <w:tabs>
                <w:tab w:val="decimal" w:pos="1188"/>
              </w:tabs>
              <w:spacing w:line="340" w:lineRule="exact"/>
              <w:ind w:left="-88" w:right="36"/>
              <w:jc w:val="both"/>
              <w:rPr>
                <w:rFonts w:ascii="Arial" w:eastAsia="Arial Unicode MS" w:hAnsi="Arial" w:cs="Arial"/>
                <w:sz w:val="18"/>
                <w:szCs w:val="18"/>
              </w:rPr>
            </w:pPr>
          </w:p>
        </w:tc>
      </w:tr>
      <w:tr w:rsidR="00824A65" w:rsidRPr="00B27511" w14:paraId="47FC146A" w14:textId="77777777" w:rsidTr="00D36E57">
        <w:trPr>
          <w:trHeight w:val="261"/>
        </w:trPr>
        <w:tc>
          <w:tcPr>
            <w:tcW w:w="4050" w:type="dxa"/>
            <w:tcBorders>
              <w:top w:val="nil"/>
              <w:left w:val="nil"/>
              <w:bottom w:val="nil"/>
              <w:right w:val="nil"/>
            </w:tcBorders>
          </w:tcPr>
          <w:p w14:paraId="4411829B" w14:textId="77777777" w:rsidR="00824A65" w:rsidRPr="00B27511" w:rsidRDefault="00824A65"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 xml:space="preserve">   telephone sets and starter kits</w:t>
            </w:r>
          </w:p>
        </w:tc>
        <w:tc>
          <w:tcPr>
            <w:tcW w:w="1318" w:type="dxa"/>
            <w:tcBorders>
              <w:top w:val="nil"/>
              <w:left w:val="nil"/>
              <w:bottom w:val="nil"/>
              <w:right w:val="nil"/>
            </w:tcBorders>
            <w:vAlign w:val="bottom"/>
          </w:tcPr>
          <w:p w14:paraId="6ECC48D3" w14:textId="186801E7" w:rsidR="00824A65"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4,932,930</w:t>
            </w:r>
          </w:p>
        </w:tc>
        <w:tc>
          <w:tcPr>
            <w:tcW w:w="1406" w:type="dxa"/>
            <w:tcBorders>
              <w:top w:val="nil"/>
              <w:left w:val="nil"/>
              <w:bottom w:val="nil"/>
              <w:right w:val="nil"/>
            </w:tcBorders>
            <w:vAlign w:val="bottom"/>
          </w:tcPr>
          <w:p w14:paraId="2E12C2A9" w14:textId="101A0958" w:rsidR="00824A65" w:rsidRPr="00B27511" w:rsidRDefault="00824A6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7,140,667</w:t>
            </w:r>
          </w:p>
        </w:tc>
        <w:tc>
          <w:tcPr>
            <w:tcW w:w="1318" w:type="dxa"/>
            <w:tcBorders>
              <w:top w:val="nil"/>
              <w:left w:val="nil"/>
              <w:bottom w:val="nil"/>
              <w:right w:val="nil"/>
            </w:tcBorders>
            <w:vAlign w:val="bottom"/>
          </w:tcPr>
          <w:p w14:paraId="20C2988D" w14:textId="362EF310" w:rsidR="00824A65"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23,471</w:t>
            </w:r>
          </w:p>
        </w:tc>
        <w:tc>
          <w:tcPr>
            <w:tcW w:w="1370" w:type="dxa"/>
            <w:tcBorders>
              <w:top w:val="nil"/>
              <w:left w:val="nil"/>
              <w:bottom w:val="nil"/>
              <w:right w:val="nil"/>
            </w:tcBorders>
            <w:vAlign w:val="bottom"/>
          </w:tcPr>
          <w:p w14:paraId="646313D1" w14:textId="47249428" w:rsidR="00824A65" w:rsidRPr="00B27511" w:rsidRDefault="00824A6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40,355</w:t>
            </w:r>
          </w:p>
        </w:tc>
      </w:tr>
      <w:tr w:rsidR="00824A65" w:rsidRPr="00B27511" w14:paraId="064CA0CA" w14:textId="77777777" w:rsidTr="00D36E57">
        <w:trPr>
          <w:trHeight w:val="299"/>
        </w:trPr>
        <w:tc>
          <w:tcPr>
            <w:tcW w:w="4050" w:type="dxa"/>
            <w:tcBorders>
              <w:top w:val="nil"/>
              <w:left w:val="nil"/>
              <w:bottom w:val="nil"/>
              <w:right w:val="nil"/>
            </w:tcBorders>
          </w:tcPr>
          <w:p w14:paraId="2CA7F808" w14:textId="370F4F45" w:rsidR="00824A65" w:rsidRPr="00B27511" w:rsidRDefault="00824A65"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 xml:space="preserve">Trade payables - related parties (Note </w:t>
            </w:r>
            <w:r w:rsidR="00044A03" w:rsidRPr="00B27511">
              <w:rPr>
                <w:rFonts w:ascii="Arial" w:eastAsia="Arial Unicode MS" w:hAnsi="Arial" w:cs="Arial"/>
                <w:sz w:val="18"/>
                <w:szCs w:val="18"/>
              </w:rPr>
              <w:t>4</w:t>
            </w:r>
            <w:r w:rsidRPr="00B27511">
              <w:rPr>
                <w:rFonts w:ascii="Arial" w:eastAsia="Arial Unicode MS" w:hAnsi="Arial" w:cs="Arial"/>
                <w:sz w:val="18"/>
                <w:szCs w:val="18"/>
              </w:rPr>
              <w:t>)</w:t>
            </w:r>
          </w:p>
        </w:tc>
        <w:tc>
          <w:tcPr>
            <w:tcW w:w="1318" w:type="dxa"/>
            <w:tcBorders>
              <w:top w:val="nil"/>
              <w:left w:val="nil"/>
              <w:bottom w:val="nil"/>
              <w:right w:val="nil"/>
            </w:tcBorders>
            <w:vAlign w:val="bottom"/>
          </w:tcPr>
          <w:p w14:paraId="42E3165C" w14:textId="14CFD487" w:rsidR="00824A65"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664,699</w:t>
            </w:r>
          </w:p>
        </w:tc>
        <w:tc>
          <w:tcPr>
            <w:tcW w:w="1406" w:type="dxa"/>
            <w:tcBorders>
              <w:top w:val="nil"/>
              <w:left w:val="nil"/>
              <w:bottom w:val="nil"/>
              <w:right w:val="nil"/>
            </w:tcBorders>
            <w:vAlign w:val="bottom"/>
          </w:tcPr>
          <w:p w14:paraId="1CDD9DE4" w14:textId="61C2F2C3" w:rsidR="00824A65" w:rsidRPr="00B27511" w:rsidRDefault="00824A6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850,296</w:t>
            </w:r>
          </w:p>
        </w:tc>
        <w:tc>
          <w:tcPr>
            <w:tcW w:w="1318" w:type="dxa"/>
            <w:tcBorders>
              <w:top w:val="nil"/>
              <w:left w:val="nil"/>
              <w:bottom w:val="nil"/>
              <w:right w:val="nil"/>
            </w:tcBorders>
            <w:vAlign w:val="bottom"/>
          </w:tcPr>
          <w:p w14:paraId="7CFEFED4" w14:textId="41B2E827" w:rsidR="00824A65"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43,566</w:t>
            </w:r>
          </w:p>
        </w:tc>
        <w:tc>
          <w:tcPr>
            <w:tcW w:w="1370" w:type="dxa"/>
            <w:tcBorders>
              <w:top w:val="nil"/>
              <w:left w:val="nil"/>
              <w:bottom w:val="nil"/>
              <w:right w:val="nil"/>
            </w:tcBorders>
            <w:vAlign w:val="bottom"/>
          </w:tcPr>
          <w:p w14:paraId="5D830466" w14:textId="080DC285" w:rsidR="00824A65" w:rsidRPr="00B27511" w:rsidRDefault="00824A6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30,954</w:t>
            </w:r>
          </w:p>
        </w:tc>
      </w:tr>
      <w:tr w:rsidR="00623A58" w:rsidRPr="00B27511" w14:paraId="4EF0A64C" w14:textId="77777777" w:rsidTr="00D36E57">
        <w:trPr>
          <w:trHeight w:val="299"/>
        </w:trPr>
        <w:tc>
          <w:tcPr>
            <w:tcW w:w="4050" w:type="dxa"/>
            <w:tcBorders>
              <w:top w:val="nil"/>
              <w:left w:val="nil"/>
              <w:bottom w:val="nil"/>
              <w:right w:val="nil"/>
            </w:tcBorders>
          </w:tcPr>
          <w:p w14:paraId="19DB3905" w14:textId="70933131" w:rsidR="00623A58" w:rsidRPr="00B27511" w:rsidRDefault="00623A58" w:rsidP="005A4AFA">
            <w:pPr>
              <w:spacing w:line="340" w:lineRule="exact"/>
              <w:ind w:left="72" w:right="-36"/>
              <w:jc w:val="both"/>
              <w:rPr>
                <w:rFonts w:ascii="Arial" w:eastAsia="Arial Unicode MS" w:hAnsi="Arial" w:cs="Arial"/>
                <w:sz w:val="18"/>
                <w:szCs w:val="18"/>
              </w:rPr>
            </w:pPr>
            <w:r w:rsidRPr="00B27511">
              <w:rPr>
                <w:rFonts w:ascii="Arial" w:eastAsia="Arial Unicode MS" w:hAnsi="Arial" w:cs="Arial"/>
                <w:sz w:val="18"/>
                <w:szCs w:val="18"/>
              </w:rPr>
              <w:t xml:space="preserve">Trade payable </w:t>
            </w:r>
            <w:r w:rsidRPr="00B27511">
              <w:rPr>
                <w:rFonts w:ascii="Arial" w:eastAsia="Arial Unicode MS" w:hAnsi="Arial"/>
                <w:sz w:val="18"/>
                <w:szCs w:val="18"/>
                <w:lang w:val="en-GB"/>
              </w:rPr>
              <w:t>-</w:t>
            </w:r>
            <w:r w:rsidRPr="00B27511">
              <w:rPr>
                <w:rFonts w:ascii="Arial" w:eastAsia="Arial Unicode MS" w:hAnsi="Arial"/>
                <w:sz w:val="18"/>
                <w:szCs w:val="18"/>
                <w:cs/>
                <w:lang w:val="en-GB"/>
              </w:rPr>
              <w:t xml:space="preserve"> </w:t>
            </w:r>
            <w:r w:rsidRPr="00B27511">
              <w:rPr>
                <w:rFonts w:ascii="Arial" w:hAnsi="Arial" w:cstheme="minorBidi"/>
                <w:sz w:val="18"/>
                <w:szCs w:val="18"/>
              </w:rPr>
              <w:t>NT</w:t>
            </w:r>
          </w:p>
        </w:tc>
        <w:tc>
          <w:tcPr>
            <w:tcW w:w="1318" w:type="dxa"/>
            <w:tcBorders>
              <w:top w:val="nil"/>
              <w:left w:val="nil"/>
              <w:bottom w:val="nil"/>
              <w:right w:val="nil"/>
            </w:tcBorders>
            <w:vAlign w:val="bottom"/>
          </w:tcPr>
          <w:p w14:paraId="0A272C6B" w14:textId="29AF7855" w:rsidR="00623A58" w:rsidRPr="00B27511" w:rsidRDefault="00080EEF"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11,030,149</w:t>
            </w:r>
          </w:p>
        </w:tc>
        <w:tc>
          <w:tcPr>
            <w:tcW w:w="1406" w:type="dxa"/>
            <w:tcBorders>
              <w:top w:val="nil"/>
              <w:left w:val="nil"/>
              <w:bottom w:val="nil"/>
              <w:right w:val="nil"/>
            </w:tcBorders>
            <w:vAlign w:val="bottom"/>
          </w:tcPr>
          <w:p w14:paraId="1BDFAFCF" w14:textId="239244E1"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10,690,317</w:t>
            </w:r>
          </w:p>
        </w:tc>
        <w:tc>
          <w:tcPr>
            <w:tcW w:w="1318" w:type="dxa"/>
            <w:tcBorders>
              <w:top w:val="nil"/>
              <w:left w:val="nil"/>
              <w:bottom w:val="nil"/>
              <w:right w:val="nil"/>
            </w:tcBorders>
            <w:vAlign w:val="bottom"/>
          </w:tcPr>
          <w:p w14:paraId="6F684EBF" w14:textId="15F98311"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6,218,080</w:t>
            </w:r>
          </w:p>
        </w:tc>
        <w:tc>
          <w:tcPr>
            <w:tcW w:w="1370" w:type="dxa"/>
            <w:tcBorders>
              <w:top w:val="nil"/>
              <w:left w:val="nil"/>
              <w:bottom w:val="nil"/>
              <w:right w:val="nil"/>
            </w:tcBorders>
            <w:vAlign w:val="bottom"/>
          </w:tcPr>
          <w:p w14:paraId="0FA1D838" w14:textId="3D69438E"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6,218,258</w:t>
            </w:r>
          </w:p>
        </w:tc>
      </w:tr>
      <w:tr w:rsidR="00623A58" w:rsidRPr="00B27511" w14:paraId="6FE1A608" w14:textId="77777777" w:rsidTr="00D36E57">
        <w:trPr>
          <w:trHeight w:val="299"/>
        </w:trPr>
        <w:tc>
          <w:tcPr>
            <w:tcW w:w="4050" w:type="dxa"/>
            <w:tcBorders>
              <w:top w:val="nil"/>
              <w:left w:val="nil"/>
              <w:bottom w:val="nil"/>
              <w:right w:val="nil"/>
            </w:tcBorders>
          </w:tcPr>
          <w:p w14:paraId="05D16219" w14:textId="77777777" w:rsidR="00623A58" w:rsidRPr="00B27511" w:rsidRDefault="00623A58" w:rsidP="005A4AFA">
            <w:pPr>
              <w:spacing w:line="340" w:lineRule="exact"/>
              <w:ind w:left="72" w:right="-36"/>
              <w:jc w:val="both"/>
              <w:rPr>
                <w:rFonts w:ascii="Arial" w:eastAsia="Arial Unicode MS" w:hAnsi="Arial" w:cs="Arial"/>
                <w:sz w:val="18"/>
                <w:szCs w:val="18"/>
              </w:rPr>
            </w:pPr>
            <w:r w:rsidRPr="00B27511">
              <w:rPr>
                <w:rFonts w:ascii="Arial" w:eastAsia="Arial Unicode MS" w:hAnsi="Arial" w:cs="Arial"/>
                <w:sz w:val="18"/>
                <w:szCs w:val="18"/>
              </w:rPr>
              <w:t xml:space="preserve">Accrued license fees </w:t>
            </w:r>
          </w:p>
        </w:tc>
        <w:tc>
          <w:tcPr>
            <w:tcW w:w="1318" w:type="dxa"/>
            <w:tcBorders>
              <w:top w:val="nil"/>
              <w:left w:val="nil"/>
              <w:bottom w:val="nil"/>
              <w:right w:val="nil"/>
            </w:tcBorders>
          </w:tcPr>
          <w:p w14:paraId="4CAD007E" w14:textId="3713B08C"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2,132,143</w:t>
            </w:r>
          </w:p>
        </w:tc>
        <w:tc>
          <w:tcPr>
            <w:tcW w:w="1406" w:type="dxa"/>
            <w:tcBorders>
              <w:top w:val="nil"/>
              <w:left w:val="nil"/>
              <w:bottom w:val="nil"/>
              <w:right w:val="nil"/>
            </w:tcBorders>
          </w:tcPr>
          <w:p w14:paraId="23F8D072" w14:textId="572D6EB2"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2,013,691</w:t>
            </w:r>
          </w:p>
        </w:tc>
        <w:tc>
          <w:tcPr>
            <w:tcW w:w="1318" w:type="dxa"/>
            <w:tcBorders>
              <w:top w:val="nil"/>
              <w:left w:val="nil"/>
              <w:bottom w:val="nil"/>
              <w:right w:val="nil"/>
            </w:tcBorders>
          </w:tcPr>
          <w:p w14:paraId="1B6163C2" w14:textId="7FC3BFDA"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178,289</w:t>
            </w:r>
          </w:p>
        </w:tc>
        <w:tc>
          <w:tcPr>
            <w:tcW w:w="1370" w:type="dxa"/>
            <w:tcBorders>
              <w:top w:val="nil"/>
              <w:left w:val="nil"/>
              <w:bottom w:val="nil"/>
              <w:right w:val="nil"/>
            </w:tcBorders>
          </w:tcPr>
          <w:p w14:paraId="023CC1C0" w14:textId="00D70622"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137,582</w:t>
            </w:r>
          </w:p>
        </w:tc>
      </w:tr>
      <w:tr w:rsidR="00623A58" w:rsidRPr="00B27511" w14:paraId="0C087AC9" w14:textId="77777777" w:rsidTr="00D36E57">
        <w:trPr>
          <w:trHeight w:val="306"/>
        </w:trPr>
        <w:tc>
          <w:tcPr>
            <w:tcW w:w="4050" w:type="dxa"/>
            <w:tcBorders>
              <w:top w:val="nil"/>
              <w:left w:val="nil"/>
              <w:bottom w:val="nil"/>
              <w:right w:val="nil"/>
            </w:tcBorders>
          </w:tcPr>
          <w:p w14:paraId="3EAB8575" w14:textId="77777777" w:rsidR="00623A58" w:rsidRPr="00B27511" w:rsidRDefault="00623A58" w:rsidP="005A4AFA">
            <w:pPr>
              <w:spacing w:line="340" w:lineRule="exact"/>
              <w:ind w:left="72" w:right="-36"/>
              <w:jc w:val="both"/>
              <w:rPr>
                <w:rFonts w:ascii="Arial" w:eastAsia="Arial Unicode MS" w:hAnsi="Arial" w:cs="Arial"/>
                <w:sz w:val="18"/>
                <w:szCs w:val="18"/>
              </w:rPr>
            </w:pPr>
            <w:r w:rsidRPr="00B27511">
              <w:rPr>
                <w:rFonts w:ascii="Arial" w:eastAsia="Arial Unicode MS" w:hAnsi="Arial" w:cs="Arial"/>
                <w:sz w:val="18"/>
                <w:szCs w:val="18"/>
              </w:rPr>
              <w:t>Trade payables - interconnection charge</w:t>
            </w:r>
          </w:p>
        </w:tc>
        <w:tc>
          <w:tcPr>
            <w:tcW w:w="1318" w:type="dxa"/>
            <w:tcBorders>
              <w:top w:val="nil"/>
              <w:left w:val="nil"/>
              <w:bottom w:val="nil"/>
              <w:right w:val="nil"/>
            </w:tcBorders>
          </w:tcPr>
          <w:p w14:paraId="552BB058" w14:textId="1B676364"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63,195</w:t>
            </w:r>
          </w:p>
        </w:tc>
        <w:tc>
          <w:tcPr>
            <w:tcW w:w="1406" w:type="dxa"/>
            <w:tcBorders>
              <w:top w:val="nil"/>
              <w:left w:val="nil"/>
              <w:bottom w:val="nil"/>
              <w:right w:val="nil"/>
            </w:tcBorders>
          </w:tcPr>
          <w:p w14:paraId="08190DD1" w14:textId="69B67632"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60,033</w:t>
            </w:r>
          </w:p>
        </w:tc>
        <w:tc>
          <w:tcPr>
            <w:tcW w:w="1318" w:type="dxa"/>
            <w:tcBorders>
              <w:top w:val="nil"/>
              <w:left w:val="nil"/>
              <w:bottom w:val="nil"/>
              <w:right w:val="nil"/>
            </w:tcBorders>
          </w:tcPr>
          <w:p w14:paraId="4433C957" w14:textId="13A3F97F"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w:t>
            </w:r>
          </w:p>
        </w:tc>
        <w:tc>
          <w:tcPr>
            <w:tcW w:w="1370" w:type="dxa"/>
            <w:tcBorders>
              <w:top w:val="nil"/>
              <w:left w:val="nil"/>
              <w:bottom w:val="nil"/>
              <w:right w:val="nil"/>
            </w:tcBorders>
          </w:tcPr>
          <w:p w14:paraId="11BFF436" w14:textId="782C3E7F"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w:t>
            </w:r>
          </w:p>
        </w:tc>
      </w:tr>
      <w:tr w:rsidR="00623A58" w:rsidRPr="00B27511" w14:paraId="0B0679B0" w14:textId="77777777" w:rsidTr="00D36E57">
        <w:trPr>
          <w:trHeight w:val="299"/>
        </w:trPr>
        <w:tc>
          <w:tcPr>
            <w:tcW w:w="4050" w:type="dxa"/>
            <w:tcBorders>
              <w:top w:val="nil"/>
              <w:left w:val="nil"/>
              <w:bottom w:val="nil"/>
              <w:right w:val="nil"/>
            </w:tcBorders>
          </w:tcPr>
          <w:p w14:paraId="3C5B2937" w14:textId="77777777" w:rsidR="00623A58" w:rsidRPr="00B27511" w:rsidRDefault="00623A58"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Trade payables - international telephone</w:t>
            </w:r>
          </w:p>
        </w:tc>
        <w:tc>
          <w:tcPr>
            <w:tcW w:w="1318" w:type="dxa"/>
            <w:tcBorders>
              <w:top w:val="nil"/>
              <w:left w:val="nil"/>
              <w:bottom w:val="nil"/>
              <w:right w:val="nil"/>
            </w:tcBorders>
            <w:vAlign w:val="bottom"/>
          </w:tcPr>
          <w:p w14:paraId="104905AA" w14:textId="77777777" w:rsidR="00623A58" w:rsidRPr="00B27511" w:rsidRDefault="00623A58" w:rsidP="005A4AFA">
            <w:pPr>
              <w:tabs>
                <w:tab w:val="decimal" w:pos="1062"/>
              </w:tabs>
              <w:spacing w:line="340" w:lineRule="exact"/>
              <w:ind w:right="-36"/>
              <w:rPr>
                <w:rFonts w:ascii="Arial" w:eastAsia="Arial Unicode MS" w:hAnsi="Arial" w:cs="Arial"/>
                <w:sz w:val="18"/>
                <w:szCs w:val="18"/>
              </w:rPr>
            </w:pPr>
          </w:p>
        </w:tc>
        <w:tc>
          <w:tcPr>
            <w:tcW w:w="1406" w:type="dxa"/>
            <w:tcBorders>
              <w:top w:val="nil"/>
              <w:left w:val="nil"/>
              <w:bottom w:val="nil"/>
              <w:right w:val="nil"/>
            </w:tcBorders>
            <w:vAlign w:val="bottom"/>
          </w:tcPr>
          <w:p w14:paraId="5C6B06B3" w14:textId="77777777" w:rsidR="00623A58" w:rsidRPr="00B27511" w:rsidRDefault="00623A58" w:rsidP="005A4AFA">
            <w:pPr>
              <w:tabs>
                <w:tab w:val="decimal" w:pos="1062"/>
              </w:tabs>
              <w:spacing w:line="340" w:lineRule="exact"/>
              <w:ind w:right="-36"/>
              <w:rPr>
                <w:rFonts w:ascii="Arial" w:eastAsia="Arial Unicode MS" w:hAnsi="Arial" w:cs="Arial"/>
                <w:sz w:val="18"/>
                <w:szCs w:val="18"/>
              </w:rPr>
            </w:pPr>
          </w:p>
        </w:tc>
        <w:tc>
          <w:tcPr>
            <w:tcW w:w="1318" w:type="dxa"/>
            <w:tcBorders>
              <w:top w:val="nil"/>
              <w:left w:val="nil"/>
              <w:bottom w:val="nil"/>
              <w:right w:val="nil"/>
            </w:tcBorders>
            <w:vAlign w:val="bottom"/>
          </w:tcPr>
          <w:p w14:paraId="10ECE6DC" w14:textId="77777777" w:rsidR="00623A58" w:rsidRPr="00B27511" w:rsidRDefault="00623A58" w:rsidP="005A4AFA">
            <w:pPr>
              <w:tabs>
                <w:tab w:val="decimal" w:pos="1062"/>
              </w:tabs>
              <w:spacing w:line="340" w:lineRule="exact"/>
              <w:ind w:right="-36"/>
              <w:rPr>
                <w:rFonts w:ascii="Arial" w:eastAsia="Arial Unicode MS" w:hAnsi="Arial" w:cs="Arial"/>
                <w:sz w:val="18"/>
                <w:szCs w:val="18"/>
              </w:rPr>
            </w:pPr>
          </w:p>
        </w:tc>
        <w:tc>
          <w:tcPr>
            <w:tcW w:w="1370" w:type="dxa"/>
            <w:tcBorders>
              <w:top w:val="nil"/>
              <w:left w:val="nil"/>
              <w:bottom w:val="nil"/>
              <w:right w:val="nil"/>
            </w:tcBorders>
            <w:vAlign w:val="bottom"/>
          </w:tcPr>
          <w:p w14:paraId="6B6133A0" w14:textId="77777777" w:rsidR="00623A58" w:rsidRPr="00B27511" w:rsidRDefault="00623A58" w:rsidP="005A4AFA">
            <w:pPr>
              <w:tabs>
                <w:tab w:val="decimal" w:pos="1062"/>
              </w:tabs>
              <w:spacing w:line="340" w:lineRule="exact"/>
              <w:ind w:right="-36"/>
              <w:rPr>
                <w:rFonts w:ascii="Arial" w:eastAsia="Arial Unicode MS" w:hAnsi="Arial" w:cs="Arial"/>
                <w:sz w:val="18"/>
                <w:szCs w:val="18"/>
              </w:rPr>
            </w:pPr>
          </w:p>
        </w:tc>
      </w:tr>
      <w:tr w:rsidR="00623A58" w:rsidRPr="00B27511" w14:paraId="5596067D" w14:textId="77777777" w:rsidTr="00D36E57">
        <w:trPr>
          <w:trHeight w:val="299"/>
        </w:trPr>
        <w:tc>
          <w:tcPr>
            <w:tcW w:w="4050" w:type="dxa"/>
            <w:tcBorders>
              <w:top w:val="nil"/>
              <w:left w:val="nil"/>
              <w:bottom w:val="nil"/>
              <w:right w:val="nil"/>
            </w:tcBorders>
          </w:tcPr>
          <w:p w14:paraId="12771275" w14:textId="77777777" w:rsidR="00623A58" w:rsidRPr="00B27511" w:rsidRDefault="00623A58"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 xml:space="preserve">   roaming services</w:t>
            </w:r>
          </w:p>
        </w:tc>
        <w:tc>
          <w:tcPr>
            <w:tcW w:w="1318" w:type="dxa"/>
            <w:tcBorders>
              <w:top w:val="nil"/>
              <w:left w:val="nil"/>
              <w:bottom w:val="nil"/>
              <w:right w:val="nil"/>
            </w:tcBorders>
            <w:vAlign w:val="bottom"/>
          </w:tcPr>
          <w:p w14:paraId="7D0BCAD9" w14:textId="0A5173EF"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156,749</w:t>
            </w:r>
          </w:p>
        </w:tc>
        <w:tc>
          <w:tcPr>
            <w:tcW w:w="1406" w:type="dxa"/>
            <w:tcBorders>
              <w:top w:val="nil"/>
              <w:left w:val="nil"/>
              <w:bottom w:val="nil"/>
              <w:right w:val="nil"/>
            </w:tcBorders>
            <w:vAlign w:val="bottom"/>
          </w:tcPr>
          <w:p w14:paraId="4871D773" w14:textId="71D94707"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133,971</w:t>
            </w:r>
          </w:p>
        </w:tc>
        <w:tc>
          <w:tcPr>
            <w:tcW w:w="1318" w:type="dxa"/>
            <w:tcBorders>
              <w:top w:val="nil"/>
              <w:left w:val="nil"/>
              <w:bottom w:val="nil"/>
              <w:right w:val="nil"/>
            </w:tcBorders>
            <w:vAlign w:val="bottom"/>
          </w:tcPr>
          <w:p w14:paraId="526330EA" w14:textId="3786C204"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9,162</w:t>
            </w:r>
          </w:p>
        </w:tc>
        <w:tc>
          <w:tcPr>
            <w:tcW w:w="1370" w:type="dxa"/>
            <w:tcBorders>
              <w:top w:val="nil"/>
              <w:left w:val="nil"/>
              <w:bottom w:val="nil"/>
              <w:right w:val="nil"/>
            </w:tcBorders>
            <w:vAlign w:val="bottom"/>
          </w:tcPr>
          <w:p w14:paraId="42586E8E" w14:textId="47CDF1A3"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15,201</w:t>
            </w:r>
          </w:p>
        </w:tc>
      </w:tr>
      <w:tr w:rsidR="00623A58" w:rsidRPr="00B27511" w14:paraId="5D1F8F2F" w14:textId="77777777" w:rsidTr="00D36E57">
        <w:trPr>
          <w:trHeight w:val="312"/>
        </w:trPr>
        <w:tc>
          <w:tcPr>
            <w:tcW w:w="4050" w:type="dxa"/>
            <w:tcBorders>
              <w:top w:val="nil"/>
              <w:left w:val="nil"/>
              <w:bottom w:val="nil"/>
              <w:right w:val="nil"/>
            </w:tcBorders>
          </w:tcPr>
          <w:p w14:paraId="7783DF7E" w14:textId="77777777" w:rsidR="00623A58" w:rsidRPr="00B27511" w:rsidRDefault="00623A58"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Other trade payables</w:t>
            </w:r>
          </w:p>
        </w:tc>
        <w:tc>
          <w:tcPr>
            <w:tcW w:w="1318" w:type="dxa"/>
            <w:tcBorders>
              <w:top w:val="nil"/>
              <w:left w:val="nil"/>
              <w:bottom w:val="nil"/>
              <w:right w:val="nil"/>
            </w:tcBorders>
            <w:vAlign w:val="bottom"/>
          </w:tcPr>
          <w:p w14:paraId="1921EF2B" w14:textId="42BBE06B"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w:t>
            </w:r>
            <w:r w:rsidR="00C9522C" w:rsidRPr="00B27511">
              <w:rPr>
                <w:rFonts w:ascii="Arial" w:eastAsia="Arial Unicode MS" w:hAnsi="Arial" w:cs="Arial"/>
                <w:sz w:val="18"/>
                <w:szCs w:val="18"/>
              </w:rPr>
              <w:t>099,790</w:t>
            </w:r>
          </w:p>
        </w:tc>
        <w:tc>
          <w:tcPr>
            <w:tcW w:w="1406" w:type="dxa"/>
            <w:tcBorders>
              <w:top w:val="nil"/>
              <w:left w:val="nil"/>
              <w:bottom w:val="nil"/>
              <w:right w:val="nil"/>
            </w:tcBorders>
            <w:vAlign w:val="bottom"/>
          </w:tcPr>
          <w:p w14:paraId="45E10AFB" w14:textId="3C9D396B"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1,192,367</w:t>
            </w:r>
          </w:p>
        </w:tc>
        <w:tc>
          <w:tcPr>
            <w:tcW w:w="1318" w:type="dxa"/>
            <w:tcBorders>
              <w:top w:val="nil"/>
              <w:left w:val="nil"/>
              <w:bottom w:val="nil"/>
              <w:right w:val="nil"/>
            </w:tcBorders>
            <w:vAlign w:val="bottom"/>
          </w:tcPr>
          <w:p w14:paraId="656F0829" w14:textId="76B0A1D3"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216,549</w:t>
            </w:r>
          </w:p>
        </w:tc>
        <w:tc>
          <w:tcPr>
            <w:tcW w:w="1370" w:type="dxa"/>
            <w:tcBorders>
              <w:top w:val="nil"/>
              <w:left w:val="nil"/>
              <w:bottom w:val="nil"/>
              <w:right w:val="nil"/>
            </w:tcBorders>
            <w:vAlign w:val="bottom"/>
          </w:tcPr>
          <w:p w14:paraId="6F9909F3" w14:textId="713D0154" w:rsidR="00623A58" w:rsidRPr="00B27511" w:rsidRDefault="00C9522C"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198,352</w:t>
            </w:r>
          </w:p>
        </w:tc>
      </w:tr>
      <w:tr w:rsidR="00623A58" w:rsidRPr="00B27511" w14:paraId="797698C2" w14:textId="77777777" w:rsidTr="00D36E57">
        <w:trPr>
          <w:trHeight w:val="299"/>
        </w:trPr>
        <w:tc>
          <w:tcPr>
            <w:tcW w:w="4050" w:type="dxa"/>
            <w:tcBorders>
              <w:top w:val="nil"/>
              <w:left w:val="nil"/>
              <w:bottom w:val="nil"/>
              <w:right w:val="nil"/>
            </w:tcBorders>
          </w:tcPr>
          <w:p w14:paraId="1EC4EB19" w14:textId="5CFA2E1E" w:rsidR="00623A58" w:rsidRPr="00B27511" w:rsidRDefault="00623A58"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Other payables - related parties (Note 4)</w:t>
            </w:r>
          </w:p>
        </w:tc>
        <w:tc>
          <w:tcPr>
            <w:tcW w:w="1318" w:type="dxa"/>
            <w:tcBorders>
              <w:top w:val="nil"/>
              <w:left w:val="nil"/>
              <w:bottom w:val="nil"/>
              <w:right w:val="nil"/>
            </w:tcBorders>
            <w:vAlign w:val="bottom"/>
          </w:tcPr>
          <w:p w14:paraId="037BDC94" w14:textId="7206FB54"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199,145</w:t>
            </w:r>
          </w:p>
        </w:tc>
        <w:tc>
          <w:tcPr>
            <w:tcW w:w="1406" w:type="dxa"/>
            <w:tcBorders>
              <w:top w:val="nil"/>
              <w:left w:val="nil"/>
              <w:bottom w:val="nil"/>
              <w:right w:val="nil"/>
            </w:tcBorders>
            <w:vAlign w:val="bottom"/>
          </w:tcPr>
          <w:p w14:paraId="41C9B99C" w14:textId="17C98CA0"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321,475</w:t>
            </w:r>
          </w:p>
        </w:tc>
        <w:tc>
          <w:tcPr>
            <w:tcW w:w="1318" w:type="dxa"/>
            <w:tcBorders>
              <w:top w:val="nil"/>
              <w:left w:val="nil"/>
              <w:bottom w:val="nil"/>
              <w:right w:val="nil"/>
            </w:tcBorders>
            <w:vAlign w:val="bottom"/>
          </w:tcPr>
          <w:p w14:paraId="72E27713" w14:textId="46C2066E"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877,978</w:t>
            </w:r>
          </w:p>
        </w:tc>
        <w:tc>
          <w:tcPr>
            <w:tcW w:w="1370" w:type="dxa"/>
            <w:tcBorders>
              <w:top w:val="nil"/>
              <w:left w:val="nil"/>
              <w:bottom w:val="nil"/>
              <w:right w:val="nil"/>
            </w:tcBorders>
            <w:vAlign w:val="bottom"/>
          </w:tcPr>
          <w:p w14:paraId="74FF1932" w14:textId="0283AE4B"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888,292</w:t>
            </w:r>
          </w:p>
        </w:tc>
      </w:tr>
      <w:tr w:rsidR="00623A58" w:rsidRPr="00B27511" w14:paraId="44D6F1D2" w14:textId="77777777" w:rsidTr="00D36E57">
        <w:trPr>
          <w:trHeight w:val="299"/>
        </w:trPr>
        <w:tc>
          <w:tcPr>
            <w:tcW w:w="4050" w:type="dxa"/>
            <w:tcBorders>
              <w:top w:val="nil"/>
              <w:left w:val="nil"/>
              <w:bottom w:val="nil"/>
              <w:right w:val="nil"/>
            </w:tcBorders>
          </w:tcPr>
          <w:p w14:paraId="55CF4595" w14:textId="77777777" w:rsidR="00623A58" w:rsidRPr="00B27511" w:rsidRDefault="00623A58"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Other payables</w:t>
            </w:r>
          </w:p>
        </w:tc>
        <w:tc>
          <w:tcPr>
            <w:tcW w:w="1318" w:type="dxa"/>
            <w:tcBorders>
              <w:top w:val="nil"/>
              <w:left w:val="nil"/>
              <w:bottom w:val="nil"/>
              <w:right w:val="nil"/>
            </w:tcBorders>
          </w:tcPr>
          <w:p w14:paraId="0BAD4FC1" w14:textId="7803A349"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1,198,705</w:t>
            </w:r>
          </w:p>
        </w:tc>
        <w:tc>
          <w:tcPr>
            <w:tcW w:w="1406" w:type="dxa"/>
            <w:tcBorders>
              <w:top w:val="nil"/>
              <w:left w:val="nil"/>
              <w:bottom w:val="nil"/>
              <w:right w:val="nil"/>
            </w:tcBorders>
          </w:tcPr>
          <w:p w14:paraId="12D964CD" w14:textId="5635B0D3"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1,084,009</w:t>
            </w:r>
          </w:p>
        </w:tc>
        <w:tc>
          <w:tcPr>
            <w:tcW w:w="1318" w:type="dxa"/>
            <w:tcBorders>
              <w:top w:val="nil"/>
              <w:left w:val="nil"/>
              <w:bottom w:val="nil"/>
              <w:right w:val="nil"/>
            </w:tcBorders>
          </w:tcPr>
          <w:p w14:paraId="38FCBD1A" w14:textId="309167D2"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346,744</w:t>
            </w:r>
          </w:p>
        </w:tc>
        <w:tc>
          <w:tcPr>
            <w:tcW w:w="1370" w:type="dxa"/>
            <w:tcBorders>
              <w:top w:val="nil"/>
              <w:left w:val="nil"/>
              <w:bottom w:val="nil"/>
              <w:right w:val="nil"/>
            </w:tcBorders>
          </w:tcPr>
          <w:p w14:paraId="52EF63DD" w14:textId="055401DD"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438,993</w:t>
            </w:r>
          </w:p>
        </w:tc>
      </w:tr>
      <w:tr w:rsidR="00623A58" w:rsidRPr="00B27511" w14:paraId="11A567EF" w14:textId="77777777" w:rsidTr="00D36E57">
        <w:trPr>
          <w:trHeight w:val="312"/>
        </w:trPr>
        <w:tc>
          <w:tcPr>
            <w:tcW w:w="4050" w:type="dxa"/>
            <w:tcBorders>
              <w:top w:val="nil"/>
              <w:left w:val="nil"/>
              <w:bottom w:val="nil"/>
              <w:right w:val="nil"/>
            </w:tcBorders>
          </w:tcPr>
          <w:p w14:paraId="0507EBA5" w14:textId="77777777" w:rsidR="00623A58" w:rsidRPr="00B27511" w:rsidRDefault="00623A58" w:rsidP="005A4AFA">
            <w:pPr>
              <w:spacing w:line="340" w:lineRule="exact"/>
              <w:ind w:left="72" w:right="-36" w:hanging="18"/>
              <w:jc w:val="both"/>
              <w:rPr>
                <w:rFonts w:ascii="Arial" w:eastAsia="Arial Unicode MS" w:hAnsi="Arial" w:cs="Arial"/>
                <w:sz w:val="18"/>
                <w:szCs w:val="18"/>
              </w:rPr>
            </w:pPr>
            <w:r w:rsidRPr="00B27511">
              <w:rPr>
                <w:rFonts w:ascii="Arial" w:eastAsia="Arial Unicode MS" w:hAnsi="Arial" w:cs="Arial"/>
                <w:sz w:val="18"/>
                <w:szCs w:val="18"/>
              </w:rPr>
              <w:t>Accrued expenses</w:t>
            </w:r>
          </w:p>
        </w:tc>
        <w:tc>
          <w:tcPr>
            <w:tcW w:w="1318" w:type="dxa"/>
            <w:tcBorders>
              <w:top w:val="nil"/>
              <w:left w:val="nil"/>
              <w:bottom w:val="nil"/>
              <w:right w:val="nil"/>
            </w:tcBorders>
          </w:tcPr>
          <w:p w14:paraId="1BE7D111" w14:textId="4BA82C2C" w:rsidR="00623A58" w:rsidRPr="00B27511" w:rsidRDefault="00080EEF"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2,634,980</w:t>
            </w:r>
          </w:p>
        </w:tc>
        <w:tc>
          <w:tcPr>
            <w:tcW w:w="1406" w:type="dxa"/>
            <w:tcBorders>
              <w:top w:val="nil"/>
              <w:left w:val="nil"/>
              <w:bottom w:val="nil"/>
              <w:right w:val="nil"/>
            </w:tcBorders>
          </w:tcPr>
          <w:p w14:paraId="274C2E87" w14:textId="380331E0"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3,016,654</w:t>
            </w:r>
          </w:p>
        </w:tc>
        <w:tc>
          <w:tcPr>
            <w:tcW w:w="1318" w:type="dxa"/>
            <w:tcBorders>
              <w:top w:val="nil"/>
              <w:left w:val="nil"/>
              <w:bottom w:val="nil"/>
              <w:right w:val="nil"/>
            </w:tcBorders>
          </w:tcPr>
          <w:p w14:paraId="30A1B11C" w14:textId="7B34250B" w:rsidR="00623A58" w:rsidRPr="00B27511" w:rsidRDefault="00480F35"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1,634,708</w:t>
            </w:r>
          </w:p>
        </w:tc>
        <w:tc>
          <w:tcPr>
            <w:tcW w:w="1370" w:type="dxa"/>
            <w:tcBorders>
              <w:top w:val="nil"/>
              <w:left w:val="nil"/>
              <w:bottom w:val="nil"/>
              <w:right w:val="nil"/>
            </w:tcBorders>
          </w:tcPr>
          <w:p w14:paraId="46143E43" w14:textId="3D35C19A" w:rsidR="00623A58" w:rsidRPr="00B27511" w:rsidRDefault="00623A58" w:rsidP="005A4AFA">
            <w:pP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1,805,412</w:t>
            </w:r>
          </w:p>
        </w:tc>
      </w:tr>
      <w:tr w:rsidR="00623A58" w:rsidRPr="00B27511" w14:paraId="3429BA7A" w14:textId="77777777" w:rsidTr="00D36E57">
        <w:trPr>
          <w:trHeight w:val="337"/>
        </w:trPr>
        <w:tc>
          <w:tcPr>
            <w:tcW w:w="4050" w:type="dxa"/>
            <w:tcBorders>
              <w:top w:val="nil"/>
              <w:left w:val="nil"/>
              <w:bottom w:val="nil"/>
              <w:right w:val="nil"/>
            </w:tcBorders>
          </w:tcPr>
          <w:p w14:paraId="1190FC44" w14:textId="77777777" w:rsidR="00623A58" w:rsidRPr="00B27511" w:rsidRDefault="00623A58" w:rsidP="005A4AFA">
            <w:pPr>
              <w:spacing w:line="340" w:lineRule="exact"/>
              <w:ind w:left="72" w:right="-36"/>
              <w:jc w:val="both"/>
              <w:rPr>
                <w:rFonts w:ascii="Arial" w:eastAsia="Arial Unicode MS" w:hAnsi="Arial" w:cs="Arial"/>
                <w:sz w:val="18"/>
                <w:szCs w:val="18"/>
              </w:rPr>
            </w:pPr>
            <w:r w:rsidRPr="00B27511">
              <w:rPr>
                <w:rFonts w:ascii="Arial" w:eastAsia="Arial Unicode MS" w:hAnsi="Arial" w:cs="Arial"/>
                <w:sz w:val="18"/>
                <w:szCs w:val="18"/>
              </w:rPr>
              <w:t>Interest payables</w:t>
            </w:r>
          </w:p>
        </w:tc>
        <w:tc>
          <w:tcPr>
            <w:tcW w:w="1318" w:type="dxa"/>
            <w:tcBorders>
              <w:top w:val="nil"/>
              <w:left w:val="nil"/>
              <w:bottom w:val="nil"/>
              <w:right w:val="nil"/>
            </w:tcBorders>
          </w:tcPr>
          <w:p w14:paraId="022A7846" w14:textId="0DB35EEB" w:rsidR="00623A58" w:rsidRPr="00B27511" w:rsidRDefault="00480F35"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436,32</w:t>
            </w:r>
            <w:r w:rsidR="00080EEF" w:rsidRPr="00B27511">
              <w:rPr>
                <w:rFonts w:ascii="Arial" w:eastAsia="Arial Unicode MS" w:hAnsi="Arial" w:cs="Arial"/>
                <w:sz w:val="18"/>
                <w:szCs w:val="18"/>
              </w:rPr>
              <w:t>1</w:t>
            </w:r>
          </w:p>
        </w:tc>
        <w:tc>
          <w:tcPr>
            <w:tcW w:w="1406" w:type="dxa"/>
            <w:tcBorders>
              <w:top w:val="nil"/>
              <w:left w:val="nil"/>
              <w:bottom w:val="nil"/>
              <w:right w:val="nil"/>
            </w:tcBorders>
          </w:tcPr>
          <w:p w14:paraId="3254D86B" w14:textId="43BBE511" w:rsidR="00623A58" w:rsidRPr="00B27511" w:rsidRDefault="00623A58"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440,444</w:t>
            </w:r>
          </w:p>
        </w:tc>
        <w:tc>
          <w:tcPr>
            <w:tcW w:w="1318" w:type="dxa"/>
            <w:tcBorders>
              <w:top w:val="nil"/>
              <w:left w:val="nil"/>
              <w:bottom w:val="nil"/>
              <w:right w:val="nil"/>
            </w:tcBorders>
          </w:tcPr>
          <w:p w14:paraId="7BFF432F" w14:textId="1A7E0751" w:rsidR="00623A58" w:rsidRPr="00B27511" w:rsidRDefault="00480F35"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w:t>
            </w:r>
          </w:p>
        </w:tc>
        <w:tc>
          <w:tcPr>
            <w:tcW w:w="1370" w:type="dxa"/>
            <w:tcBorders>
              <w:top w:val="nil"/>
              <w:left w:val="nil"/>
              <w:bottom w:val="nil"/>
              <w:right w:val="nil"/>
            </w:tcBorders>
          </w:tcPr>
          <w:p w14:paraId="0AC14967" w14:textId="0BE674E0" w:rsidR="00623A58" w:rsidRPr="00B27511" w:rsidRDefault="00623A58" w:rsidP="005A4AFA">
            <w:pPr>
              <w:pBdr>
                <w:bottom w:val="sing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w:t>
            </w:r>
          </w:p>
        </w:tc>
      </w:tr>
      <w:tr w:rsidR="00623A58" w:rsidRPr="00B27511" w14:paraId="0E61A3EB" w14:textId="77777777" w:rsidTr="00D36E57">
        <w:trPr>
          <w:trHeight w:val="375"/>
        </w:trPr>
        <w:tc>
          <w:tcPr>
            <w:tcW w:w="4050" w:type="dxa"/>
            <w:tcBorders>
              <w:top w:val="nil"/>
              <w:left w:val="nil"/>
              <w:bottom w:val="nil"/>
              <w:right w:val="nil"/>
            </w:tcBorders>
          </w:tcPr>
          <w:p w14:paraId="3FE3ADCA" w14:textId="77777777" w:rsidR="00623A58" w:rsidRPr="00B27511" w:rsidRDefault="00623A58" w:rsidP="005A4AFA">
            <w:pPr>
              <w:spacing w:line="340" w:lineRule="exact"/>
              <w:ind w:left="72" w:right="-36"/>
              <w:jc w:val="both"/>
              <w:rPr>
                <w:rFonts w:ascii="Arial" w:eastAsia="Arial Unicode MS" w:hAnsi="Arial" w:cs="Arial"/>
                <w:sz w:val="18"/>
                <w:szCs w:val="18"/>
              </w:rPr>
            </w:pPr>
            <w:r w:rsidRPr="00B27511">
              <w:rPr>
                <w:rFonts w:ascii="Arial" w:eastAsia="Arial Unicode MS" w:hAnsi="Arial" w:cs="Arial"/>
                <w:sz w:val="18"/>
                <w:szCs w:val="18"/>
              </w:rPr>
              <w:t xml:space="preserve">Total trade and other payables </w:t>
            </w:r>
          </w:p>
        </w:tc>
        <w:tc>
          <w:tcPr>
            <w:tcW w:w="1318" w:type="dxa"/>
            <w:tcBorders>
              <w:top w:val="nil"/>
              <w:left w:val="nil"/>
              <w:bottom w:val="nil"/>
              <w:right w:val="nil"/>
            </w:tcBorders>
          </w:tcPr>
          <w:p w14:paraId="1C8F0590" w14:textId="39D1190D" w:rsidR="00623A58" w:rsidRPr="00B27511" w:rsidRDefault="00DF70D3" w:rsidP="005A4AFA">
            <w:pPr>
              <w:pBdr>
                <w:bottom w:val="doub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24,548,806</w:t>
            </w:r>
          </w:p>
        </w:tc>
        <w:tc>
          <w:tcPr>
            <w:tcW w:w="1406" w:type="dxa"/>
            <w:tcBorders>
              <w:top w:val="nil"/>
              <w:left w:val="nil"/>
              <w:bottom w:val="nil"/>
              <w:right w:val="nil"/>
            </w:tcBorders>
          </w:tcPr>
          <w:p w14:paraId="35D51D5C" w14:textId="797B5078" w:rsidR="00623A58" w:rsidRPr="00B27511" w:rsidRDefault="00623A58" w:rsidP="005A4AFA">
            <w:pPr>
              <w:pBdr>
                <w:bottom w:val="doub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26,943,924</w:t>
            </w:r>
          </w:p>
        </w:tc>
        <w:tc>
          <w:tcPr>
            <w:tcW w:w="1318" w:type="dxa"/>
            <w:tcBorders>
              <w:top w:val="nil"/>
              <w:left w:val="nil"/>
              <w:bottom w:val="nil"/>
              <w:right w:val="nil"/>
            </w:tcBorders>
          </w:tcPr>
          <w:p w14:paraId="4BD4272A" w14:textId="1AF4579F" w:rsidR="00623A58" w:rsidRPr="00B27511" w:rsidRDefault="00DF70D3" w:rsidP="005A4AFA">
            <w:pPr>
              <w:pBdr>
                <w:bottom w:val="doub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9,548,547</w:t>
            </w:r>
          </w:p>
        </w:tc>
        <w:tc>
          <w:tcPr>
            <w:tcW w:w="1370" w:type="dxa"/>
            <w:tcBorders>
              <w:top w:val="nil"/>
              <w:left w:val="nil"/>
              <w:bottom w:val="nil"/>
              <w:right w:val="nil"/>
            </w:tcBorders>
          </w:tcPr>
          <w:p w14:paraId="24EF60CF" w14:textId="6349E69A" w:rsidR="00623A58" w:rsidRPr="00B27511" w:rsidRDefault="00623A58" w:rsidP="005A4AFA">
            <w:pPr>
              <w:pBdr>
                <w:bottom w:val="double" w:sz="6" w:space="1" w:color="auto"/>
              </w:pBdr>
              <w:tabs>
                <w:tab w:val="decimal" w:pos="1062"/>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9,773,399</w:t>
            </w:r>
          </w:p>
        </w:tc>
      </w:tr>
    </w:tbl>
    <w:p w14:paraId="4384171B" w14:textId="77777777" w:rsidR="00406A9F" w:rsidRDefault="00406A9F" w:rsidP="009C2D58">
      <w:pPr>
        <w:tabs>
          <w:tab w:val="left" w:pos="720"/>
        </w:tabs>
        <w:spacing w:before="240" w:after="120" w:line="380" w:lineRule="exact"/>
        <w:ind w:left="547" w:hanging="547"/>
        <w:jc w:val="thaiDistribute"/>
        <w:outlineLvl w:val="0"/>
        <w:rPr>
          <w:rFonts w:ascii="Arial" w:hAnsi="Arial" w:cs="Arial"/>
          <w:b/>
          <w:bCs/>
          <w:sz w:val="22"/>
          <w:szCs w:val="22"/>
        </w:rPr>
      </w:pPr>
    </w:p>
    <w:p w14:paraId="251459AA" w14:textId="77777777" w:rsidR="00406A9F" w:rsidRDefault="00406A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DCC9AB" w14:textId="3D774EBC" w:rsidR="00E0768A" w:rsidRPr="00B27511" w:rsidRDefault="00D97EF3" w:rsidP="009C2D58">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lastRenderedPageBreak/>
        <w:t>1</w:t>
      </w:r>
      <w:r w:rsidR="00044A03" w:rsidRPr="00B27511">
        <w:rPr>
          <w:rFonts w:ascii="Arial" w:hAnsi="Arial" w:cs="Arial"/>
          <w:b/>
          <w:bCs/>
          <w:sz w:val="22"/>
          <w:szCs w:val="22"/>
        </w:rPr>
        <w:t>2</w:t>
      </w:r>
      <w:r w:rsidR="00E51910" w:rsidRPr="00B27511">
        <w:rPr>
          <w:rFonts w:ascii="Arial" w:hAnsi="Arial" w:cs="Arial"/>
          <w:b/>
          <w:bCs/>
          <w:sz w:val="22"/>
          <w:szCs w:val="22"/>
        </w:rPr>
        <w:t>.</w:t>
      </w:r>
      <w:r w:rsidR="00E23D3D" w:rsidRPr="00B27511">
        <w:rPr>
          <w:rFonts w:ascii="Arial" w:hAnsi="Arial" w:cs="Arial"/>
          <w:b/>
          <w:bCs/>
          <w:sz w:val="22"/>
          <w:szCs w:val="22"/>
        </w:rPr>
        <w:tab/>
        <w:t>Long-term loans</w:t>
      </w:r>
    </w:p>
    <w:tbl>
      <w:tblPr>
        <w:tblW w:w="9098" w:type="dxa"/>
        <w:tblInd w:w="450" w:type="dxa"/>
        <w:tblLayout w:type="fixed"/>
        <w:tblLook w:val="0000" w:firstRow="0" w:lastRow="0" w:firstColumn="0" w:lastColumn="0" w:noHBand="0" w:noVBand="0"/>
      </w:tblPr>
      <w:tblGrid>
        <w:gridCol w:w="5154"/>
        <w:gridCol w:w="1972"/>
        <w:gridCol w:w="1972"/>
      </w:tblGrid>
      <w:tr w:rsidR="00EA3847" w:rsidRPr="00B27511" w14:paraId="0FD273CC" w14:textId="77777777" w:rsidTr="009C2D58">
        <w:trPr>
          <w:trHeight w:val="324"/>
        </w:trPr>
        <w:tc>
          <w:tcPr>
            <w:tcW w:w="5154" w:type="dxa"/>
            <w:tcBorders>
              <w:top w:val="nil"/>
              <w:left w:val="nil"/>
              <w:bottom w:val="nil"/>
              <w:right w:val="nil"/>
            </w:tcBorders>
          </w:tcPr>
          <w:p w14:paraId="4071E0F3" w14:textId="77777777" w:rsidR="00EA3847" w:rsidRPr="00B27511" w:rsidRDefault="00EA3847" w:rsidP="00F16ACD">
            <w:pPr>
              <w:spacing w:line="340" w:lineRule="exact"/>
              <w:ind w:left="-115" w:right="-43"/>
              <w:jc w:val="both"/>
              <w:rPr>
                <w:rFonts w:ascii="Arial" w:eastAsia="Arial Unicode MS" w:hAnsi="Arial" w:cs="Arial"/>
                <w:sz w:val="18"/>
                <w:szCs w:val="18"/>
              </w:rPr>
            </w:pPr>
          </w:p>
        </w:tc>
        <w:tc>
          <w:tcPr>
            <w:tcW w:w="3944" w:type="dxa"/>
            <w:gridSpan w:val="2"/>
            <w:tcBorders>
              <w:top w:val="nil"/>
              <w:left w:val="nil"/>
              <w:bottom w:val="nil"/>
              <w:right w:val="nil"/>
            </w:tcBorders>
          </w:tcPr>
          <w:p w14:paraId="6BCF9427" w14:textId="101C7C36" w:rsidR="00EA3847" w:rsidRPr="00B27511" w:rsidRDefault="00EA3847" w:rsidP="00F16ACD">
            <w:pPr>
              <w:spacing w:line="340" w:lineRule="exact"/>
              <w:ind w:right="36"/>
              <w:jc w:val="right"/>
              <w:rPr>
                <w:rFonts w:ascii="Arial" w:eastAsia="Arial Unicode MS" w:hAnsi="Arial" w:cs="Arial"/>
                <w:sz w:val="18"/>
                <w:szCs w:val="18"/>
              </w:rPr>
            </w:pPr>
            <w:r w:rsidRPr="00B27511">
              <w:rPr>
                <w:rFonts w:ascii="Arial" w:eastAsia="Arial Unicode MS" w:hAnsi="Arial" w:cs="Arial Unicode MS"/>
                <w:sz w:val="18"/>
                <w:szCs w:val="18"/>
                <w:cs/>
                <w:lang w:val="en-GB"/>
              </w:rPr>
              <w:t>(</w:t>
            </w:r>
            <w:r w:rsidRPr="00B27511">
              <w:rPr>
                <w:rFonts w:ascii="Arial" w:eastAsia="Arial Unicode MS" w:hAnsi="Arial" w:cs="Arial Unicode MS"/>
                <w:sz w:val="18"/>
                <w:szCs w:val="18"/>
              </w:rPr>
              <w:t>Unit</w:t>
            </w:r>
            <w:r w:rsidRPr="00B27511">
              <w:rPr>
                <w:rFonts w:ascii="Arial" w:eastAsia="Arial Unicode MS" w:hAnsi="Arial" w:cs="Arial Unicode MS"/>
                <w:sz w:val="18"/>
                <w:szCs w:val="18"/>
                <w:cs/>
                <w:lang w:val="en-GB"/>
              </w:rPr>
              <w:t xml:space="preserve">: </w:t>
            </w:r>
            <w:r w:rsidR="00952F3F" w:rsidRPr="00B27511">
              <w:rPr>
                <w:rFonts w:ascii="Arial" w:eastAsia="Arial Unicode MS" w:hAnsi="Arial" w:cs="Arial Unicode MS"/>
                <w:sz w:val="18"/>
                <w:szCs w:val="18"/>
                <w:lang w:val="en-GB"/>
              </w:rPr>
              <w:t>Million</w:t>
            </w:r>
            <w:r w:rsidRPr="00B27511">
              <w:rPr>
                <w:rFonts w:ascii="Arial" w:eastAsia="Arial Unicode MS" w:hAnsi="Arial" w:cs="Arial Unicode MS"/>
                <w:sz w:val="18"/>
                <w:szCs w:val="18"/>
                <w:lang w:val="en-GB"/>
              </w:rPr>
              <w:t xml:space="preserve"> </w:t>
            </w:r>
            <w:r w:rsidRPr="00B27511">
              <w:rPr>
                <w:rFonts w:ascii="Arial" w:eastAsia="Arial Unicode MS" w:hAnsi="Arial" w:cs="Arial Unicode MS"/>
                <w:sz w:val="18"/>
                <w:szCs w:val="18"/>
              </w:rPr>
              <w:t>Baht</w:t>
            </w:r>
            <w:r w:rsidRPr="00B27511">
              <w:rPr>
                <w:rFonts w:ascii="Arial" w:eastAsia="Arial Unicode MS" w:hAnsi="Arial" w:cs="Arial Unicode MS"/>
                <w:sz w:val="18"/>
                <w:szCs w:val="18"/>
                <w:cs/>
                <w:lang w:val="en-GB"/>
              </w:rPr>
              <w:t>)</w:t>
            </w:r>
          </w:p>
        </w:tc>
      </w:tr>
      <w:tr w:rsidR="00EA3847" w:rsidRPr="00B27511" w14:paraId="76FF07E4" w14:textId="77777777" w:rsidTr="009C2D58">
        <w:trPr>
          <w:trHeight w:val="331"/>
        </w:trPr>
        <w:tc>
          <w:tcPr>
            <w:tcW w:w="5154" w:type="dxa"/>
            <w:tcBorders>
              <w:top w:val="nil"/>
              <w:left w:val="nil"/>
              <w:bottom w:val="nil"/>
              <w:right w:val="nil"/>
            </w:tcBorders>
          </w:tcPr>
          <w:p w14:paraId="17B104DF" w14:textId="77777777" w:rsidR="00EA3847" w:rsidRPr="00B27511" w:rsidRDefault="00EA3847" w:rsidP="00F16ACD">
            <w:pPr>
              <w:spacing w:line="340" w:lineRule="exact"/>
              <w:ind w:left="-115" w:right="-43"/>
              <w:jc w:val="both"/>
              <w:rPr>
                <w:rFonts w:ascii="Arial" w:eastAsia="Arial Unicode MS" w:hAnsi="Arial" w:cs="Arial"/>
                <w:sz w:val="18"/>
                <w:szCs w:val="18"/>
              </w:rPr>
            </w:pPr>
          </w:p>
        </w:tc>
        <w:tc>
          <w:tcPr>
            <w:tcW w:w="3944" w:type="dxa"/>
            <w:gridSpan w:val="2"/>
            <w:tcBorders>
              <w:top w:val="nil"/>
              <w:left w:val="nil"/>
              <w:bottom w:val="nil"/>
              <w:right w:val="nil"/>
            </w:tcBorders>
          </w:tcPr>
          <w:p w14:paraId="7D14957B" w14:textId="4D7FD76F" w:rsidR="00EA3847" w:rsidRPr="00B27511" w:rsidRDefault="00EA3847" w:rsidP="00F16ACD">
            <w:pPr>
              <w:pBdr>
                <w:bottom w:val="single" w:sz="6" w:space="1" w:color="auto"/>
              </w:pBdr>
              <w:spacing w:line="340" w:lineRule="exact"/>
              <w:ind w:right="36"/>
              <w:jc w:val="center"/>
              <w:rPr>
                <w:rFonts w:ascii="Arial" w:eastAsia="Arial Unicode MS" w:hAnsi="Arial" w:cs="Arial"/>
                <w:sz w:val="18"/>
                <w:szCs w:val="18"/>
              </w:rPr>
            </w:pPr>
            <w:r w:rsidRPr="00B27511">
              <w:rPr>
                <w:rFonts w:ascii="Arial" w:eastAsia="Arial Unicode MS" w:hAnsi="Arial" w:cs="Arial"/>
                <w:sz w:val="18"/>
                <w:szCs w:val="18"/>
              </w:rPr>
              <w:t>Consolidated</w:t>
            </w:r>
            <w:r w:rsidR="009C2D58" w:rsidRPr="00B27511">
              <w:rPr>
                <w:rFonts w:ascii="Arial" w:eastAsia="Arial Unicode MS" w:hAnsi="Arial" w:cs="Arial"/>
                <w:sz w:val="18"/>
                <w:szCs w:val="18"/>
              </w:rPr>
              <w:t xml:space="preserve"> </w:t>
            </w:r>
            <w:r w:rsidRPr="00B27511">
              <w:rPr>
                <w:rFonts w:ascii="Arial" w:eastAsia="Arial Unicode MS" w:hAnsi="Arial" w:cs="Arial"/>
                <w:sz w:val="18"/>
                <w:szCs w:val="18"/>
              </w:rPr>
              <w:t>financial statements</w:t>
            </w:r>
          </w:p>
        </w:tc>
      </w:tr>
      <w:tr w:rsidR="00EA3847" w:rsidRPr="00B27511" w14:paraId="1E33FE26" w14:textId="77777777" w:rsidTr="009C2D58">
        <w:trPr>
          <w:trHeight w:val="324"/>
        </w:trPr>
        <w:tc>
          <w:tcPr>
            <w:tcW w:w="5154" w:type="dxa"/>
            <w:tcBorders>
              <w:top w:val="nil"/>
              <w:left w:val="nil"/>
              <w:bottom w:val="nil"/>
              <w:right w:val="nil"/>
            </w:tcBorders>
          </w:tcPr>
          <w:p w14:paraId="47213907" w14:textId="77777777" w:rsidR="00EA3847" w:rsidRPr="00B27511" w:rsidRDefault="00EA3847" w:rsidP="00F16ACD">
            <w:pPr>
              <w:spacing w:line="340" w:lineRule="exact"/>
              <w:ind w:left="-115" w:right="-43"/>
              <w:jc w:val="both"/>
              <w:rPr>
                <w:rFonts w:ascii="Arial" w:eastAsia="Arial Unicode MS" w:hAnsi="Arial" w:cs="Arial"/>
                <w:sz w:val="18"/>
                <w:szCs w:val="18"/>
              </w:rPr>
            </w:pPr>
          </w:p>
        </w:tc>
        <w:tc>
          <w:tcPr>
            <w:tcW w:w="1972" w:type="dxa"/>
            <w:tcBorders>
              <w:top w:val="nil"/>
              <w:left w:val="nil"/>
              <w:bottom w:val="nil"/>
              <w:right w:val="nil"/>
            </w:tcBorders>
          </w:tcPr>
          <w:p w14:paraId="6095ABB7" w14:textId="305EB8FD" w:rsidR="00EA3847" w:rsidRPr="00B27511" w:rsidRDefault="009C2D58" w:rsidP="00F16ACD">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 xml:space="preserve">30 June </w:t>
            </w:r>
            <w:r w:rsidR="00EA3847" w:rsidRPr="00B27511">
              <w:rPr>
                <w:rFonts w:ascii="Arial" w:eastAsia="Arial Unicode MS" w:hAnsi="Arial" w:cs="Arial"/>
                <w:sz w:val="18"/>
                <w:szCs w:val="18"/>
              </w:rPr>
              <w:t>202</w:t>
            </w:r>
            <w:r w:rsidR="00044A03" w:rsidRPr="00B27511">
              <w:rPr>
                <w:rFonts w:ascii="Arial" w:eastAsia="Arial Unicode MS" w:hAnsi="Arial" w:cs="Arial"/>
                <w:sz w:val="18"/>
                <w:szCs w:val="18"/>
              </w:rPr>
              <w:t>1</w:t>
            </w:r>
          </w:p>
        </w:tc>
        <w:tc>
          <w:tcPr>
            <w:tcW w:w="1972" w:type="dxa"/>
            <w:tcBorders>
              <w:top w:val="nil"/>
              <w:left w:val="nil"/>
              <w:bottom w:val="nil"/>
              <w:right w:val="nil"/>
            </w:tcBorders>
          </w:tcPr>
          <w:p w14:paraId="68E97414" w14:textId="27710BFC" w:rsidR="00EA3847" w:rsidRPr="00B27511" w:rsidRDefault="009C2D58" w:rsidP="00F16ACD">
            <w:pPr>
              <w:pBdr>
                <w:bottom w:val="single" w:sz="4" w:space="1" w:color="auto"/>
              </w:pBdr>
              <w:spacing w:line="340" w:lineRule="exact"/>
              <w:jc w:val="center"/>
              <w:rPr>
                <w:rFonts w:ascii="Arial" w:eastAsia="Arial Unicode MS" w:hAnsi="Arial" w:cs="Arial"/>
                <w:sz w:val="18"/>
                <w:szCs w:val="18"/>
                <w:u w:val="single"/>
              </w:rPr>
            </w:pPr>
            <w:r w:rsidRPr="00B27511">
              <w:rPr>
                <w:rFonts w:ascii="Arial" w:eastAsia="Arial Unicode MS" w:hAnsi="Arial" w:cs="Arial"/>
                <w:sz w:val="18"/>
                <w:szCs w:val="18"/>
              </w:rPr>
              <w:t xml:space="preserve">31 December </w:t>
            </w:r>
            <w:r w:rsidR="00EA3847" w:rsidRPr="00B27511">
              <w:rPr>
                <w:rFonts w:ascii="Arial" w:eastAsia="Arial Unicode MS" w:hAnsi="Arial" w:cs="Arial"/>
                <w:sz w:val="18"/>
                <w:szCs w:val="18"/>
              </w:rPr>
              <w:t>20</w:t>
            </w:r>
            <w:r w:rsidR="00044A03" w:rsidRPr="00B27511">
              <w:rPr>
                <w:rFonts w:ascii="Arial" w:eastAsia="Arial Unicode MS" w:hAnsi="Arial" w:cs="Arial"/>
                <w:sz w:val="18"/>
                <w:szCs w:val="18"/>
              </w:rPr>
              <w:t>20</w:t>
            </w:r>
          </w:p>
        </w:tc>
      </w:tr>
      <w:tr w:rsidR="00EA3847" w:rsidRPr="00B27511" w14:paraId="3C1DC627" w14:textId="77777777" w:rsidTr="009C2D58">
        <w:trPr>
          <w:trHeight w:val="334"/>
        </w:trPr>
        <w:tc>
          <w:tcPr>
            <w:tcW w:w="5154" w:type="dxa"/>
            <w:tcBorders>
              <w:top w:val="nil"/>
              <w:left w:val="nil"/>
              <w:bottom w:val="nil"/>
              <w:right w:val="nil"/>
            </w:tcBorders>
          </w:tcPr>
          <w:p w14:paraId="5160B0B4" w14:textId="77777777" w:rsidR="00EA3847" w:rsidRPr="00B27511" w:rsidRDefault="00EA3847" w:rsidP="00F16ACD">
            <w:pPr>
              <w:spacing w:line="340" w:lineRule="exact"/>
              <w:ind w:left="546" w:right="17" w:hanging="564"/>
              <w:rPr>
                <w:rFonts w:ascii="Arial" w:eastAsia="Arial Unicode MS" w:hAnsi="Arial" w:cs="Arial"/>
                <w:sz w:val="18"/>
                <w:szCs w:val="18"/>
              </w:rPr>
            </w:pPr>
          </w:p>
        </w:tc>
        <w:tc>
          <w:tcPr>
            <w:tcW w:w="1972" w:type="dxa"/>
            <w:tcBorders>
              <w:top w:val="nil"/>
              <w:left w:val="nil"/>
              <w:bottom w:val="nil"/>
              <w:right w:val="nil"/>
            </w:tcBorders>
          </w:tcPr>
          <w:p w14:paraId="0567DA16" w14:textId="77777777" w:rsidR="00EA3847" w:rsidRPr="00B27511" w:rsidRDefault="00EA3847" w:rsidP="00F16ACD">
            <w:pPr>
              <w:tabs>
                <w:tab w:val="decimal" w:pos="972"/>
              </w:tabs>
              <w:spacing w:line="340" w:lineRule="exact"/>
              <w:ind w:right="-36"/>
              <w:rPr>
                <w:rFonts w:ascii="Arial" w:eastAsia="Arial Unicode MS" w:hAnsi="Arial" w:cs="Arial"/>
                <w:sz w:val="18"/>
                <w:szCs w:val="18"/>
              </w:rPr>
            </w:pPr>
          </w:p>
        </w:tc>
        <w:tc>
          <w:tcPr>
            <w:tcW w:w="1972" w:type="dxa"/>
            <w:tcBorders>
              <w:top w:val="nil"/>
              <w:left w:val="nil"/>
              <w:bottom w:val="nil"/>
              <w:right w:val="nil"/>
            </w:tcBorders>
            <w:vAlign w:val="bottom"/>
          </w:tcPr>
          <w:p w14:paraId="7C2638A8" w14:textId="1E2610F6" w:rsidR="00EA3847" w:rsidRPr="00B27511" w:rsidRDefault="00EA3847" w:rsidP="00F16ACD">
            <w:pPr>
              <w:spacing w:line="340" w:lineRule="exact"/>
              <w:ind w:right="-36"/>
              <w:jc w:val="center"/>
              <w:rPr>
                <w:rFonts w:ascii="Arial" w:eastAsia="Arial Unicode MS" w:hAnsi="Arial" w:cs="Arial"/>
                <w:sz w:val="18"/>
                <w:szCs w:val="18"/>
              </w:rPr>
            </w:pPr>
            <w:r w:rsidRPr="00B27511">
              <w:rPr>
                <w:rFonts w:ascii="Arial" w:eastAsia="Arial Unicode MS" w:hAnsi="Arial" w:cs="Arial"/>
                <w:sz w:val="18"/>
                <w:szCs w:val="18"/>
              </w:rPr>
              <w:t>(Audited)</w:t>
            </w:r>
          </w:p>
        </w:tc>
      </w:tr>
      <w:tr w:rsidR="00044A03" w:rsidRPr="00B27511" w14:paraId="28999322" w14:textId="77777777" w:rsidTr="009C2D58">
        <w:trPr>
          <w:trHeight w:val="313"/>
        </w:trPr>
        <w:tc>
          <w:tcPr>
            <w:tcW w:w="5154" w:type="dxa"/>
            <w:tcBorders>
              <w:top w:val="nil"/>
              <w:left w:val="nil"/>
              <w:bottom w:val="nil"/>
              <w:right w:val="nil"/>
            </w:tcBorders>
          </w:tcPr>
          <w:p w14:paraId="578B257D" w14:textId="4C01F7CB" w:rsidR="00044A03" w:rsidRPr="00B27511" w:rsidRDefault="009C2D58" w:rsidP="00F16ACD">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The subsidiary’s loan facilities from local financial institutions</w:t>
            </w:r>
          </w:p>
        </w:tc>
        <w:tc>
          <w:tcPr>
            <w:tcW w:w="1972" w:type="dxa"/>
            <w:tcBorders>
              <w:top w:val="nil"/>
              <w:left w:val="nil"/>
              <w:bottom w:val="nil"/>
              <w:right w:val="nil"/>
            </w:tcBorders>
          </w:tcPr>
          <w:p w14:paraId="102A1071" w14:textId="3C24912A" w:rsidR="00044A03" w:rsidRPr="00B27511" w:rsidRDefault="00712216" w:rsidP="00F16ACD">
            <w:pP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19,500</w:t>
            </w:r>
          </w:p>
        </w:tc>
        <w:tc>
          <w:tcPr>
            <w:tcW w:w="1972" w:type="dxa"/>
            <w:tcBorders>
              <w:top w:val="nil"/>
              <w:left w:val="nil"/>
              <w:bottom w:val="nil"/>
              <w:right w:val="nil"/>
            </w:tcBorders>
          </w:tcPr>
          <w:p w14:paraId="38C58556" w14:textId="5C978774" w:rsidR="00044A03" w:rsidRPr="00B27511" w:rsidRDefault="00044A03" w:rsidP="00F16ACD">
            <w:pP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14,000</w:t>
            </w:r>
          </w:p>
        </w:tc>
      </w:tr>
      <w:tr w:rsidR="00044A03" w:rsidRPr="00B27511" w14:paraId="418D954C" w14:textId="77777777" w:rsidTr="009C2D58">
        <w:trPr>
          <w:trHeight w:val="324"/>
        </w:trPr>
        <w:tc>
          <w:tcPr>
            <w:tcW w:w="5154" w:type="dxa"/>
            <w:tcBorders>
              <w:top w:val="nil"/>
              <w:left w:val="nil"/>
              <w:bottom w:val="nil"/>
              <w:right w:val="nil"/>
            </w:tcBorders>
          </w:tcPr>
          <w:p w14:paraId="7E5D96D0" w14:textId="4565DC37" w:rsidR="00044A03" w:rsidRPr="00B27511" w:rsidRDefault="00044A03" w:rsidP="00F16ACD">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 xml:space="preserve">Less: Deferred </w:t>
            </w:r>
            <w:r w:rsidRPr="00B27511">
              <w:rPr>
                <w:rFonts w:ascii="Arial" w:eastAsia="Arial Unicode MS" w:hAnsi="Arial" w:cs="Browallia New"/>
                <w:sz w:val="18"/>
                <w:szCs w:val="18"/>
              </w:rPr>
              <w:t>financial fees</w:t>
            </w:r>
          </w:p>
        </w:tc>
        <w:tc>
          <w:tcPr>
            <w:tcW w:w="1972" w:type="dxa"/>
            <w:tcBorders>
              <w:top w:val="nil"/>
              <w:left w:val="nil"/>
              <w:bottom w:val="nil"/>
              <w:right w:val="nil"/>
            </w:tcBorders>
          </w:tcPr>
          <w:p w14:paraId="676FB048" w14:textId="24E6E143" w:rsidR="00044A03" w:rsidRPr="00B27511" w:rsidRDefault="00712216"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(29)</w:t>
            </w:r>
          </w:p>
        </w:tc>
        <w:tc>
          <w:tcPr>
            <w:tcW w:w="1972" w:type="dxa"/>
            <w:tcBorders>
              <w:top w:val="nil"/>
              <w:left w:val="nil"/>
              <w:bottom w:val="nil"/>
              <w:right w:val="nil"/>
            </w:tcBorders>
          </w:tcPr>
          <w:p w14:paraId="42CAAAC6" w14:textId="3E90A5F7" w:rsidR="00044A03" w:rsidRPr="00B27511" w:rsidRDefault="00044A03"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(39)</w:t>
            </w:r>
          </w:p>
        </w:tc>
      </w:tr>
      <w:tr w:rsidR="00044A03" w:rsidRPr="00B27511" w14:paraId="6F20B4A2" w14:textId="77777777" w:rsidTr="009C2D58">
        <w:trPr>
          <w:trHeight w:val="324"/>
        </w:trPr>
        <w:tc>
          <w:tcPr>
            <w:tcW w:w="5154" w:type="dxa"/>
            <w:tcBorders>
              <w:top w:val="nil"/>
              <w:left w:val="nil"/>
              <w:bottom w:val="nil"/>
              <w:right w:val="nil"/>
            </w:tcBorders>
          </w:tcPr>
          <w:p w14:paraId="28282AC0" w14:textId="7D7554D8" w:rsidR="00044A03" w:rsidRPr="00B27511" w:rsidRDefault="00044A03" w:rsidP="00F16ACD">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Long-term loans - net</w:t>
            </w:r>
          </w:p>
        </w:tc>
        <w:tc>
          <w:tcPr>
            <w:tcW w:w="1972" w:type="dxa"/>
            <w:tcBorders>
              <w:top w:val="nil"/>
              <w:left w:val="nil"/>
              <w:bottom w:val="nil"/>
              <w:right w:val="nil"/>
            </w:tcBorders>
          </w:tcPr>
          <w:p w14:paraId="27FCC9C3" w14:textId="33602443" w:rsidR="00044A03" w:rsidRPr="00B27511" w:rsidRDefault="00712216" w:rsidP="00F16ACD">
            <w:pP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19,471</w:t>
            </w:r>
          </w:p>
        </w:tc>
        <w:tc>
          <w:tcPr>
            <w:tcW w:w="1972" w:type="dxa"/>
            <w:tcBorders>
              <w:top w:val="nil"/>
              <w:left w:val="nil"/>
              <w:bottom w:val="nil"/>
              <w:right w:val="nil"/>
            </w:tcBorders>
          </w:tcPr>
          <w:p w14:paraId="27D518A8" w14:textId="674B2A64" w:rsidR="00044A03" w:rsidRPr="00B27511" w:rsidRDefault="00044A03" w:rsidP="00F16ACD">
            <w:pP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13,961</w:t>
            </w:r>
          </w:p>
        </w:tc>
      </w:tr>
      <w:tr w:rsidR="00044A03" w:rsidRPr="00B27511" w14:paraId="55E622E3" w14:textId="77777777" w:rsidTr="009C2D58">
        <w:trPr>
          <w:trHeight w:val="324"/>
        </w:trPr>
        <w:tc>
          <w:tcPr>
            <w:tcW w:w="5154" w:type="dxa"/>
            <w:tcBorders>
              <w:top w:val="nil"/>
              <w:left w:val="nil"/>
              <w:bottom w:val="nil"/>
              <w:right w:val="nil"/>
            </w:tcBorders>
          </w:tcPr>
          <w:p w14:paraId="32909A8B" w14:textId="437B7DBC" w:rsidR="00044A03" w:rsidRPr="00B27511" w:rsidRDefault="00044A03" w:rsidP="00F16ACD">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Less</w:t>
            </w:r>
            <w:r w:rsidRPr="00B27511">
              <w:rPr>
                <w:rFonts w:ascii="Arial" w:eastAsia="Arial Unicode MS" w:hAnsi="Arial"/>
                <w:sz w:val="18"/>
                <w:szCs w:val="18"/>
                <w:cs/>
              </w:rPr>
              <w:t xml:space="preserve">: </w:t>
            </w:r>
            <w:r w:rsidRPr="00B27511">
              <w:rPr>
                <w:rFonts w:ascii="Arial" w:eastAsia="Arial Unicode MS" w:hAnsi="Arial" w:cs="Arial"/>
                <w:sz w:val="18"/>
                <w:szCs w:val="18"/>
              </w:rPr>
              <w:t>Current portion</w:t>
            </w:r>
          </w:p>
        </w:tc>
        <w:tc>
          <w:tcPr>
            <w:tcW w:w="1972" w:type="dxa"/>
            <w:tcBorders>
              <w:top w:val="nil"/>
              <w:left w:val="nil"/>
              <w:bottom w:val="nil"/>
              <w:right w:val="nil"/>
            </w:tcBorders>
          </w:tcPr>
          <w:p w14:paraId="708590F9" w14:textId="28C24DFF" w:rsidR="00044A03" w:rsidRPr="00B27511" w:rsidRDefault="00712216"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w:t>
            </w:r>
            <w:r w:rsidR="00503D45" w:rsidRPr="00B27511">
              <w:rPr>
                <w:rFonts w:ascii="Arial" w:eastAsia="Arial Unicode MS" w:hAnsi="Arial" w:cs="Arial"/>
                <w:sz w:val="18"/>
                <w:szCs w:val="18"/>
              </w:rPr>
              <w:t>11</w:t>
            </w:r>
            <w:r w:rsidRPr="00B27511">
              <w:rPr>
                <w:rFonts w:ascii="Arial" w:eastAsia="Arial Unicode MS" w:hAnsi="Arial" w:cs="Arial"/>
                <w:sz w:val="18"/>
                <w:szCs w:val="18"/>
              </w:rPr>
              <w:t>,</w:t>
            </w:r>
            <w:r w:rsidR="00503D45" w:rsidRPr="00B27511">
              <w:rPr>
                <w:rFonts w:ascii="Arial" w:eastAsia="Arial Unicode MS" w:hAnsi="Arial" w:cs="Arial"/>
                <w:sz w:val="18"/>
                <w:szCs w:val="18"/>
              </w:rPr>
              <w:t>159</w:t>
            </w:r>
            <w:r w:rsidRPr="00B27511">
              <w:rPr>
                <w:rFonts w:ascii="Arial" w:eastAsia="Arial Unicode MS" w:hAnsi="Arial" w:cs="Arial"/>
                <w:sz w:val="18"/>
                <w:szCs w:val="18"/>
              </w:rPr>
              <w:t>)</w:t>
            </w:r>
          </w:p>
        </w:tc>
        <w:tc>
          <w:tcPr>
            <w:tcW w:w="1972" w:type="dxa"/>
            <w:tcBorders>
              <w:top w:val="nil"/>
              <w:left w:val="nil"/>
              <w:bottom w:val="nil"/>
              <w:right w:val="nil"/>
            </w:tcBorders>
          </w:tcPr>
          <w:p w14:paraId="4F178F6D" w14:textId="063041D2" w:rsidR="00044A03" w:rsidRPr="00B27511" w:rsidRDefault="00044A03" w:rsidP="00F16ACD">
            <w:pPr>
              <w:pBdr>
                <w:bottom w:val="single" w:sz="4" w:space="1" w:color="auto"/>
              </w:pBd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(3,985)</w:t>
            </w:r>
          </w:p>
        </w:tc>
      </w:tr>
      <w:tr w:rsidR="00044A03" w:rsidRPr="00B27511" w14:paraId="0F87E3B0" w14:textId="77777777" w:rsidTr="009C2D58">
        <w:trPr>
          <w:trHeight w:val="387"/>
        </w:trPr>
        <w:tc>
          <w:tcPr>
            <w:tcW w:w="5154" w:type="dxa"/>
            <w:tcBorders>
              <w:top w:val="nil"/>
              <w:left w:val="nil"/>
              <w:bottom w:val="nil"/>
              <w:right w:val="nil"/>
            </w:tcBorders>
          </w:tcPr>
          <w:p w14:paraId="01DB6D7F" w14:textId="77777777" w:rsidR="00044A03" w:rsidRPr="00B27511" w:rsidRDefault="00044A03" w:rsidP="00F16ACD">
            <w:pPr>
              <w:spacing w:line="340" w:lineRule="exact"/>
              <w:ind w:right="-36"/>
              <w:jc w:val="both"/>
              <w:rPr>
                <w:rFonts w:ascii="Arial" w:eastAsia="Arial Unicode MS" w:hAnsi="Arial" w:cs="Arial"/>
                <w:sz w:val="18"/>
                <w:szCs w:val="18"/>
              </w:rPr>
            </w:pPr>
            <w:r w:rsidRPr="00B27511">
              <w:rPr>
                <w:rFonts w:ascii="Arial" w:eastAsia="Arial Unicode MS" w:hAnsi="Arial" w:cs="Arial"/>
                <w:sz w:val="18"/>
                <w:szCs w:val="18"/>
              </w:rPr>
              <w:t>Long</w:t>
            </w:r>
            <w:r w:rsidRPr="00B27511">
              <w:rPr>
                <w:rFonts w:ascii="Arial" w:eastAsia="Arial Unicode MS" w:hAnsi="Arial"/>
                <w:sz w:val="18"/>
                <w:szCs w:val="18"/>
                <w:cs/>
              </w:rPr>
              <w:t>-</w:t>
            </w:r>
            <w:r w:rsidRPr="00B27511">
              <w:rPr>
                <w:rFonts w:ascii="Arial" w:eastAsia="Arial Unicode MS" w:hAnsi="Arial" w:cs="Arial"/>
                <w:sz w:val="18"/>
                <w:szCs w:val="18"/>
              </w:rPr>
              <w:t>term loans - net of current portion</w:t>
            </w:r>
          </w:p>
        </w:tc>
        <w:tc>
          <w:tcPr>
            <w:tcW w:w="1972" w:type="dxa"/>
            <w:tcBorders>
              <w:top w:val="nil"/>
              <w:left w:val="nil"/>
              <w:bottom w:val="nil"/>
              <w:right w:val="nil"/>
            </w:tcBorders>
          </w:tcPr>
          <w:p w14:paraId="5A044447" w14:textId="29430559" w:rsidR="00044A03" w:rsidRPr="00B27511" w:rsidRDefault="00503D45" w:rsidP="00F16ACD">
            <w:pPr>
              <w:pBdr>
                <w:bottom w:val="double" w:sz="6" w:space="1" w:color="auto"/>
              </w:pBd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8</w:t>
            </w:r>
            <w:r w:rsidR="00712216" w:rsidRPr="00B27511">
              <w:rPr>
                <w:rFonts w:ascii="Arial" w:eastAsia="Arial Unicode MS" w:hAnsi="Arial" w:cs="Arial"/>
                <w:sz w:val="18"/>
                <w:szCs w:val="18"/>
              </w:rPr>
              <w:t>,</w:t>
            </w:r>
            <w:r w:rsidRPr="00B27511">
              <w:rPr>
                <w:rFonts w:ascii="Arial" w:eastAsia="Arial Unicode MS" w:hAnsi="Arial" w:cs="Arial"/>
                <w:sz w:val="18"/>
                <w:szCs w:val="18"/>
              </w:rPr>
              <w:t>312</w:t>
            </w:r>
          </w:p>
        </w:tc>
        <w:tc>
          <w:tcPr>
            <w:tcW w:w="1972" w:type="dxa"/>
            <w:tcBorders>
              <w:top w:val="nil"/>
              <w:left w:val="nil"/>
              <w:bottom w:val="nil"/>
              <w:right w:val="nil"/>
            </w:tcBorders>
          </w:tcPr>
          <w:p w14:paraId="70BC38E6" w14:textId="02780464" w:rsidR="00044A03" w:rsidRPr="00B27511" w:rsidRDefault="00044A03" w:rsidP="00F16ACD">
            <w:pPr>
              <w:pBdr>
                <w:bottom w:val="double" w:sz="6" w:space="1" w:color="auto"/>
              </w:pBdr>
              <w:tabs>
                <w:tab w:val="decimal" w:pos="1650"/>
              </w:tabs>
              <w:spacing w:line="340" w:lineRule="exact"/>
              <w:ind w:right="-36"/>
              <w:rPr>
                <w:rFonts w:ascii="Arial" w:eastAsia="Arial Unicode MS" w:hAnsi="Arial" w:cs="Arial"/>
                <w:sz w:val="18"/>
                <w:szCs w:val="18"/>
              </w:rPr>
            </w:pPr>
            <w:r w:rsidRPr="00B27511">
              <w:rPr>
                <w:rFonts w:ascii="Arial" w:eastAsia="Arial Unicode MS" w:hAnsi="Arial" w:cs="Arial"/>
                <w:sz w:val="18"/>
                <w:szCs w:val="18"/>
              </w:rPr>
              <w:t>9,976</w:t>
            </w:r>
          </w:p>
        </w:tc>
      </w:tr>
    </w:tbl>
    <w:p w14:paraId="193F38F3" w14:textId="36191805" w:rsidR="00FE74FC" w:rsidRPr="00B27511" w:rsidRDefault="00FE74FC" w:rsidP="00406A9F">
      <w:pPr>
        <w:tabs>
          <w:tab w:val="left" w:pos="900"/>
          <w:tab w:val="left" w:pos="2160"/>
          <w:tab w:val="left" w:pos="2880"/>
        </w:tabs>
        <w:spacing w:before="120" w:after="120" w:line="380" w:lineRule="exact"/>
        <w:ind w:left="547" w:right="-43"/>
        <w:jc w:val="thaiDistribute"/>
        <w:rPr>
          <w:rFonts w:ascii="Arial" w:hAnsi="Arial"/>
          <w:sz w:val="22"/>
          <w:szCs w:val="22"/>
        </w:rPr>
      </w:pPr>
      <w:r w:rsidRPr="00B27511">
        <w:rPr>
          <w:rFonts w:ascii="Arial" w:hAnsi="Arial"/>
          <w:sz w:val="22"/>
          <w:szCs w:val="22"/>
        </w:rPr>
        <w:t>The movement of subsidiary’s long-term loans are as follows:</w:t>
      </w:r>
    </w:p>
    <w:tbl>
      <w:tblPr>
        <w:tblW w:w="9337" w:type="dxa"/>
        <w:tblInd w:w="450" w:type="dxa"/>
        <w:tblCellMar>
          <w:left w:w="0" w:type="dxa"/>
          <w:right w:w="0" w:type="dxa"/>
        </w:tblCellMar>
        <w:tblLook w:val="04A0" w:firstRow="1" w:lastRow="0" w:firstColumn="1" w:lastColumn="0" w:noHBand="0" w:noVBand="1"/>
      </w:tblPr>
      <w:tblGrid>
        <w:gridCol w:w="2803"/>
        <w:gridCol w:w="1787"/>
        <w:gridCol w:w="1580"/>
        <w:gridCol w:w="1580"/>
        <w:gridCol w:w="1587"/>
      </w:tblGrid>
      <w:tr w:rsidR="00FE74FC" w:rsidRPr="00B27511" w14:paraId="11B10C18" w14:textId="77777777" w:rsidTr="00691D58">
        <w:trPr>
          <w:trHeight w:val="318"/>
        </w:trPr>
        <w:tc>
          <w:tcPr>
            <w:tcW w:w="9337" w:type="dxa"/>
            <w:gridSpan w:val="5"/>
            <w:tcMar>
              <w:top w:w="0" w:type="dxa"/>
              <w:left w:w="108" w:type="dxa"/>
              <w:bottom w:w="0" w:type="dxa"/>
              <w:right w:w="108" w:type="dxa"/>
            </w:tcMar>
            <w:vAlign w:val="bottom"/>
            <w:hideMark/>
          </w:tcPr>
          <w:p w14:paraId="29789320" w14:textId="20D05F81" w:rsidR="00FE74FC" w:rsidRPr="00B27511" w:rsidRDefault="007F7A7A" w:rsidP="00F16ACD">
            <w:pPr>
              <w:spacing w:line="340" w:lineRule="exact"/>
              <w:ind w:right="-45"/>
              <w:jc w:val="right"/>
              <w:rPr>
                <w:rFonts w:ascii="Arial" w:hAnsi="Arial" w:cs="Arial"/>
                <w:sz w:val="18"/>
                <w:szCs w:val="18"/>
              </w:rPr>
            </w:pPr>
            <w:r w:rsidRPr="00B27511">
              <w:rPr>
                <w:rFonts w:ascii="Arial" w:hAnsi="Arial"/>
                <w:sz w:val="18"/>
                <w:szCs w:val="18"/>
              </w:rPr>
              <w:t>(</w:t>
            </w:r>
            <w:r w:rsidR="00FE74FC" w:rsidRPr="00B27511">
              <w:rPr>
                <w:rFonts w:ascii="Arial" w:hAnsi="Arial" w:cs="Arial"/>
                <w:sz w:val="18"/>
                <w:szCs w:val="18"/>
              </w:rPr>
              <w:t>Unit: Million Baht</w:t>
            </w:r>
            <w:r w:rsidRPr="00B27511">
              <w:rPr>
                <w:rFonts w:ascii="Arial" w:hAnsi="Arial"/>
                <w:sz w:val="18"/>
                <w:szCs w:val="18"/>
              </w:rPr>
              <w:t>)</w:t>
            </w:r>
          </w:p>
        </w:tc>
      </w:tr>
      <w:tr w:rsidR="00FE74FC" w:rsidRPr="00B27511" w14:paraId="49F6E0E9" w14:textId="77777777" w:rsidTr="00691D58">
        <w:trPr>
          <w:trHeight w:val="354"/>
        </w:trPr>
        <w:tc>
          <w:tcPr>
            <w:tcW w:w="2803" w:type="dxa"/>
            <w:tcMar>
              <w:top w:w="0" w:type="dxa"/>
              <w:left w:w="108" w:type="dxa"/>
              <w:bottom w:w="0" w:type="dxa"/>
              <w:right w:w="108" w:type="dxa"/>
            </w:tcMar>
            <w:vAlign w:val="bottom"/>
          </w:tcPr>
          <w:p w14:paraId="5029A38C" w14:textId="77777777" w:rsidR="00FE74FC" w:rsidRPr="00B27511" w:rsidRDefault="00FE74FC" w:rsidP="00F16ACD">
            <w:pPr>
              <w:spacing w:line="340" w:lineRule="exact"/>
              <w:ind w:right="-12"/>
              <w:jc w:val="thaiDistribute"/>
              <w:rPr>
                <w:rFonts w:ascii="Arial" w:hAnsi="Arial" w:cs="Arial"/>
                <w:sz w:val="18"/>
                <w:szCs w:val="18"/>
              </w:rPr>
            </w:pPr>
          </w:p>
        </w:tc>
        <w:tc>
          <w:tcPr>
            <w:tcW w:w="6534" w:type="dxa"/>
            <w:gridSpan w:val="4"/>
            <w:tcMar>
              <w:top w:w="0" w:type="dxa"/>
              <w:left w:w="108" w:type="dxa"/>
              <w:bottom w:w="0" w:type="dxa"/>
              <w:right w:w="108" w:type="dxa"/>
            </w:tcMar>
            <w:vAlign w:val="bottom"/>
            <w:hideMark/>
          </w:tcPr>
          <w:p w14:paraId="68741FDA" w14:textId="77777777" w:rsidR="00FE74FC" w:rsidRPr="00B27511" w:rsidRDefault="00FE74FC" w:rsidP="00F16ACD">
            <w:pPr>
              <w:pBdr>
                <w:bottom w:val="single" w:sz="4" w:space="1" w:color="auto"/>
              </w:pBdr>
              <w:spacing w:line="340" w:lineRule="exact"/>
              <w:ind w:right="-45"/>
              <w:jc w:val="center"/>
              <w:rPr>
                <w:rFonts w:ascii="Arial" w:hAnsi="Arial" w:cs="Arial"/>
                <w:sz w:val="18"/>
                <w:szCs w:val="18"/>
              </w:rPr>
            </w:pPr>
            <w:r w:rsidRPr="00B27511">
              <w:rPr>
                <w:rFonts w:ascii="Arial" w:hAnsi="Arial" w:cs="Arial"/>
                <w:sz w:val="18"/>
                <w:szCs w:val="18"/>
              </w:rPr>
              <w:t xml:space="preserve">Consolidated financial statements </w:t>
            </w:r>
          </w:p>
        </w:tc>
      </w:tr>
      <w:tr w:rsidR="00FE74FC" w:rsidRPr="00B27511" w14:paraId="2F511B22" w14:textId="77777777" w:rsidTr="00034A29">
        <w:trPr>
          <w:trHeight w:val="318"/>
        </w:trPr>
        <w:tc>
          <w:tcPr>
            <w:tcW w:w="2803" w:type="dxa"/>
            <w:tcMar>
              <w:top w:w="0" w:type="dxa"/>
              <w:left w:w="108" w:type="dxa"/>
              <w:bottom w:w="0" w:type="dxa"/>
              <w:right w:w="108" w:type="dxa"/>
            </w:tcMar>
            <w:vAlign w:val="bottom"/>
          </w:tcPr>
          <w:p w14:paraId="60BD9F9D" w14:textId="77777777" w:rsidR="00FE74FC" w:rsidRPr="00B27511" w:rsidRDefault="00FE74FC" w:rsidP="00F16ACD">
            <w:pPr>
              <w:spacing w:line="340" w:lineRule="exact"/>
              <w:ind w:right="-12"/>
              <w:jc w:val="center"/>
              <w:rPr>
                <w:rFonts w:ascii="Arial" w:hAnsi="Arial" w:cs="Arial"/>
                <w:sz w:val="18"/>
                <w:szCs w:val="18"/>
                <w:cs/>
              </w:rPr>
            </w:pPr>
          </w:p>
        </w:tc>
        <w:tc>
          <w:tcPr>
            <w:tcW w:w="1787" w:type="dxa"/>
            <w:tcMar>
              <w:top w:w="0" w:type="dxa"/>
              <w:left w:w="108" w:type="dxa"/>
              <w:bottom w:w="0" w:type="dxa"/>
              <w:right w:w="108" w:type="dxa"/>
            </w:tcMar>
            <w:vAlign w:val="bottom"/>
            <w:hideMark/>
          </w:tcPr>
          <w:p w14:paraId="65A12EF6" w14:textId="26649A31" w:rsidR="00FE74FC" w:rsidRPr="00B27511" w:rsidRDefault="00691D58" w:rsidP="00F16ACD">
            <w:pPr>
              <w:spacing w:line="340" w:lineRule="exact"/>
              <w:ind w:right="-45"/>
              <w:jc w:val="center"/>
              <w:rPr>
                <w:rFonts w:ascii="Arial" w:hAnsi="Arial" w:cs="Arial"/>
                <w:sz w:val="18"/>
                <w:szCs w:val="18"/>
              </w:rPr>
            </w:pPr>
            <w:r w:rsidRPr="00B27511">
              <w:rPr>
                <w:rFonts w:ascii="Arial" w:hAnsi="Arial" w:cs="Arial"/>
                <w:sz w:val="18"/>
                <w:szCs w:val="18"/>
              </w:rPr>
              <w:t xml:space="preserve">Balance </w:t>
            </w:r>
            <w:r w:rsidR="00FE74FC" w:rsidRPr="00B27511">
              <w:rPr>
                <w:rFonts w:ascii="Arial" w:hAnsi="Arial" w:cs="Arial"/>
                <w:sz w:val="18"/>
                <w:szCs w:val="18"/>
              </w:rPr>
              <w:t>as at</w:t>
            </w:r>
          </w:p>
        </w:tc>
        <w:tc>
          <w:tcPr>
            <w:tcW w:w="1580" w:type="dxa"/>
            <w:tcMar>
              <w:top w:w="0" w:type="dxa"/>
              <w:left w:w="108" w:type="dxa"/>
              <w:bottom w:w="0" w:type="dxa"/>
              <w:right w:w="108" w:type="dxa"/>
            </w:tcMar>
            <w:vAlign w:val="bottom"/>
            <w:hideMark/>
          </w:tcPr>
          <w:p w14:paraId="739386E7" w14:textId="77777777" w:rsidR="00FE74FC" w:rsidRPr="00B27511" w:rsidRDefault="00FE74FC" w:rsidP="00F16ACD">
            <w:pPr>
              <w:spacing w:line="340" w:lineRule="exact"/>
              <w:jc w:val="center"/>
              <w:rPr>
                <w:rFonts w:ascii="Arial" w:hAnsi="Arial" w:cs="Arial"/>
                <w:sz w:val="18"/>
                <w:szCs w:val="18"/>
                <w:cs/>
              </w:rPr>
            </w:pPr>
            <w:r w:rsidRPr="00B27511">
              <w:rPr>
                <w:rFonts w:ascii="Arial" w:hAnsi="Arial" w:cs="Arial"/>
                <w:sz w:val="18"/>
                <w:szCs w:val="18"/>
              </w:rPr>
              <w:t>Increase</w:t>
            </w:r>
          </w:p>
        </w:tc>
        <w:tc>
          <w:tcPr>
            <w:tcW w:w="1580" w:type="dxa"/>
            <w:tcMar>
              <w:top w:w="0" w:type="dxa"/>
              <w:left w:w="108" w:type="dxa"/>
              <w:bottom w:w="0" w:type="dxa"/>
              <w:right w:w="108" w:type="dxa"/>
            </w:tcMar>
            <w:vAlign w:val="bottom"/>
            <w:hideMark/>
          </w:tcPr>
          <w:p w14:paraId="7DAB4F90" w14:textId="77777777" w:rsidR="00FE74FC" w:rsidRPr="00B27511" w:rsidRDefault="00FE74FC" w:rsidP="00F16ACD">
            <w:pPr>
              <w:spacing w:line="340" w:lineRule="exact"/>
              <w:jc w:val="center"/>
              <w:rPr>
                <w:rFonts w:ascii="Arial" w:hAnsi="Arial" w:cs="Arial"/>
                <w:sz w:val="18"/>
                <w:szCs w:val="18"/>
                <w:cs/>
              </w:rPr>
            </w:pPr>
            <w:r w:rsidRPr="00B27511">
              <w:rPr>
                <w:rFonts w:ascii="Arial" w:hAnsi="Arial" w:cs="Arial"/>
                <w:sz w:val="18"/>
                <w:szCs w:val="18"/>
              </w:rPr>
              <w:t>Decrease</w:t>
            </w:r>
          </w:p>
        </w:tc>
        <w:tc>
          <w:tcPr>
            <w:tcW w:w="1587" w:type="dxa"/>
            <w:tcMar>
              <w:top w:w="0" w:type="dxa"/>
              <w:left w:w="108" w:type="dxa"/>
              <w:bottom w:w="0" w:type="dxa"/>
              <w:right w:w="108" w:type="dxa"/>
            </w:tcMar>
            <w:vAlign w:val="bottom"/>
            <w:hideMark/>
          </w:tcPr>
          <w:p w14:paraId="30184D10" w14:textId="79FE56D5" w:rsidR="00FE74FC" w:rsidRPr="00B27511" w:rsidRDefault="00691D58" w:rsidP="00F16ACD">
            <w:pPr>
              <w:spacing w:line="340" w:lineRule="exact"/>
              <w:ind w:right="-45"/>
              <w:jc w:val="center"/>
              <w:rPr>
                <w:rFonts w:ascii="Arial" w:hAnsi="Arial" w:cs="Arial"/>
                <w:sz w:val="18"/>
                <w:szCs w:val="18"/>
                <w:cs/>
              </w:rPr>
            </w:pPr>
            <w:r w:rsidRPr="00B27511">
              <w:rPr>
                <w:rFonts w:ascii="Arial" w:hAnsi="Arial" w:cs="Arial"/>
                <w:sz w:val="18"/>
                <w:szCs w:val="18"/>
              </w:rPr>
              <w:t xml:space="preserve">Balance </w:t>
            </w:r>
            <w:r w:rsidR="00FE74FC" w:rsidRPr="00B27511">
              <w:rPr>
                <w:rFonts w:ascii="Arial" w:hAnsi="Arial" w:cs="Arial"/>
                <w:sz w:val="18"/>
                <w:szCs w:val="18"/>
              </w:rPr>
              <w:t>as at</w:t>
            </w:r>
          </w:p>
        </w:tc>
      </w:tr>
      <w:tr w:rsidR="00FE74FC" w:rsidRPr="00B27511" w14:paraId="198BB4B7" w14:textId="77777777" w:rsidTr="00034A29">
        <w:trPr>
          <w:trHeight w:val="354"/>
        </w:trPr>
        <w:tc>
          <w:tcPr>
            <w:tcW w:w="2803" w:type="dxa"/>
            <w:tcMar>
              <w:top w:w="0" w:type="dxa"/>
              <w:left w:w="108" w:type="dxa"/>
              <w:bottom w:w="0" w:type="dxa"/>
              <w:right w:w="108" w:type="dxa"/>
            </w:tcMar>
            <w:vAlign w:val="bottom"/>
            <w:hideMark/>
          </w:tcPr>
          <w:p w14:paraId="58753867" w14:textId="77777777" w:rsidR="00FE74FC" w:rsidRPr="00B27511" w:rsidRDefault="00FE74FC" w:rsidP="00F16ACD">
            <w:pPr>
              <w:spacing w:line="340" w:lineRule="exact"/>
              <w:rPr>
                <w:rFonts w:ascii="Arial" w:hAnsi="Arial" w:cs="Arial"/>
                <w:sz w:val="18"/>
                <w:szCs w:val="18"/>
                <w:cs/>
              </w:rPr>
            </w:pPr>
          </w:p>
        </w:tc>
        <w:tc>
          <w:tcPr>
            <w:tcW w:w="1787" w:type="dxa"/>
            <w:tcMar>
              <w:top w:w="0" w:type="dxa"/>
              <w:left w:w="108" w:type="dxa"/>
              <w:bottom w:w="0" w:type="dxa"/>
              <w:right w:w="108" w:type="dxa"/>
            </w:tcMar>
            <w:vAlign w:val="bottom"/>
            <w:hideMark/>
          </w:tcPr>
          <w:p w14:paraId="2401A11C" w14:textId="6F518542" w:rsidR="00FE74FC" w:rsidRPr="00B27511" w:rsidRDefault="00034A29" w:rsidP="00F16ACD">
            <w:pPr>
              <w:pBdr>
                <w:bottom w:val="single" w:sz="4" w:space="1" w:color="auto"/>
              </w:pBdr>
              <w:spacing w:line="340" w:lineRule="exact"/>
              <w:jc w:val="center"/>
              <w:rPr>
                <w:rFonts w:ascii="Arial" w:eastAsiaTheme="minorHAnsi" w:hAnsi="Arial" w:cs="Arial"/>
                <w:sz w:val="18"/>
                <w:szCs w:val="18"/>
              </w:rPr>
            </w:pPr>
            <w:r w:rsidRPr="00B27511">
              <w:rPr>
                <w:rFonts w:ascii="Arial" w:hAnsi="Arial" w:cs="Arial"/>
                <w:sz w:val="18"/>
                <w:szCs w:val="18"/>
              </w:rPr>
              <w:t xml:space="preserve">31 December </w:t>
            </w:r>
            <w:r w:rsidR="009C5248" w:rsidRPr="00B27511">
              <w:rPr>
                <w:rFonts w:ascii="Arial" w:hAnsi="Arial" w:cs="Arial"/>
                <w:sz w:val="18"/>
                <w:szCs w:val="18"/>
              </w:rPr>
              <w:t>20</w:t>
            </w:r>
            <w:r w:rsidR="00044A03" w:rsidRPr="00B27511">
              <w:rPr>
                <w:rFonts w:ascii="Arial" w:hAnsi="Arial" w:cs="Arial"/>
                <w:sz w:val="18"/>
                <w:szCs w:val="18"/>
              </w:rPr>
              <w:t>20</w:t>
            </w:r>
          </w:p>
        </w:tc>
        <w:tc>
          <w:tcPr>
            <w:tcW w:w="1580" w:type="dxa"/>
            <w:tcMar>
              <w:top w:w="0" w:type="dxa"/>
              <w:left w:w="108" w:type="dxa"/>
              <w:bottom w:w="0" w:type="dxa"/>
              <w:right w:w="108" w:type="dxa"/>
            </w:tcMar>
            <w:vAlign w:val="bottom"/>
            <w:hideMark/>
          </w:tcPr>
          <w:p w14:paraId="6D8E72E8" w14:textId="785EBCD9" w:rsidR="00FE74FC" w:rsidRPr="00B27511" w:rsidRDefault="00691D58" w:rsidP="00F16ACD">
            <w:pPr>
              <w:pBdr>
                <w:bottom w:val="single" w:sz="4" w:space="1" w:color="auto"/>
              </w:pBdr>
              <w:spacing w:line="340" w:lineRule="exact"/>
              <w:jc w:val="center"/>
              <w:rPr>
                <w:rFonts w:ascii="Arial" w:hAnsi="Arial" w:cs="Arial"/>
                <w:sz w:val="18"/>
                <w:szCs w:val="18"/>
              </w:rPr>
            </w:pPr>
            <w:r w:rsidRPr="00B27511">
              <w:rPr>
                <w:rFonts w:ascii="Arial" w:hAnsi="Arial" w:cs="Arial"/>
                <w:sz w:val="18"/>
                <w:szCs w:val="18"/>
              </w:rPr>
              <w:t xml:space="preserve">during </w:t>
            </w:r>
            <w:r w:rsidR="00FE74FC" w:rsidRPr="00B27511">
              <w:rPr>
                <w:rFonts w:ascii="Arial" w:hAnsi="Arial" w:cs="Arial"/>
                <w:sz w:val="18"/>
                <w:szCs w:val="18"/>
              </w:rPr>
              <w:t xml:space="preserve">the </w:t>
            </w:r>
            <w:r w:rsidR="001D7CF3" w:rsidRPr="00B27511">
              <w:rPr>
                <w:rFonts w:ascii="Arial" w:hAnsi="Arial" w:cs="Arial"/>
                <w:sz w:val="18"/>
                <w:szCs w:val="18"/>
              </w:rPr>
              <w:t>period</w:t>
            </w:r>
          </w:p>
        </w:tc>
        <w:tc>
          <w:tcPr>
            <w:tcW w:w="1580" w:type="dxa"/>
            <w:tcMar>
              <w:top w:w="0" w:type="dxa"/>
              <w:left w:w="108" w:type="dxa"/>
              <w:bottom w:w="0" w:type="dxa"/>
              <w:right w:w="108" w:type="dxa"/>
            </w:tcMar>
            <w:vAlign w:val="bottom"/>
            <w:hideMark/>
          </w:tcPr>
          <w:p w14:paraId="0CDB0FEB" w14:textId="469114C6" w:rsidR="00FE74FC" w:rsidRPr="00B27511" w:rsidRDefault="00691D58" w:rsidP="00F16ACD">
            <w:pPr>
              <w:pBdr>
                <w:bottom w:val="single" w:sz="4" w:space="1" w:color="auto"/>
              </w:pBdr>
              <w:spacing w:line="340" w:lineRule="exact"/>
              <w:jc w:val="center"/>
              <w:rPr>
                <w:rFonts w:ascii="Arial" w:hAnsi="Arial" w:cs="Arial"/>
                <w:sz w:val="18"/>
                <w:szCs w:val="18"/>
                <w:cs/>
              </w:rPr>
            </w:pPr>
            <w:r w:rsidRPr="00B27511">
              <w:rPr>
                <w:rFonts w:ascii="Arial" w:hAnsi="Arial" w:cs="Arial"/>
                <w:sz w:val="18"/>
                <w:szCs w:val="18"/>
              </w:rPr>
              <w:t xml:space="preserve">during </w:t>
            </w:r>
            <w:r w:rsidR="00FE74FC" w:rsidRPr="00B27511">
              <w:rPr>
                <w:rFonts w:ascii="Arial" w:hAnsi="Arial" w:cs="Arial"/>
                <w:sz w:val="18"/>
                <w:szCs w:val="18"/>
              </w:rPr>
              <w:t xml:space="preserve">the </w:t>
            </w:r>
            <w:r w:rsidR="001D7CF3" w:rsidRPr="00B27511">
              <w:rPr>
                <w:rFonts w:ascii="Arial" w:hAnsi="Arial" w:cs="Arial"/>
                <w:sz w:val="18"/>
                <w:szCs w:val="18"/>
              </w:rPr>
              <w:t>period</w:t>
            </w:r>
          </w:p>
        </w:tc>
        <w:tc>
          <w:tcPr>
            <w:tcW w:w="1587" w:type="dxa"/>
            <w:tcMar>
              <w:top w:w="0" w:type="dxa"/>
              <w:left w:w="108" w:type="dxa"/>
              <w:bottom w:w="0" w:type="dxa"/>
              <w:right w:w="108" w:type="dxa"/>
            </w:tcMar>
            <w:vAlign w:val="bottom"/>
            <w:hideMark/>
          </w:tcPr>
          <w:p w14:paraId="4AFE518F" w14:textId="008C8F77" w:rsidR="00FE74FC" w:rsidRPr="00B27511" w:rsidRDefault="009C2D58" w:rsidP="00F16ACD">
            <w:pPr>
              <w:pBdr>
                <w:bottom w:val="single" w:sz="4" w:space="1" w:color="auto"/>
              </w:pBdr>
              <w:spacing w:line="340" w:lineRule="exact"/>
              <w:jc w:val="center"/>
              <w:rPr>
                <w:rFonts w:ascii="Arial" w:hAnsi="Arial" w:cs="Arial"/>
                <w:sz w:val="18"/>
                <w:szCs w:val="18"/>
                <w:cs/>
              </w:rPr>
            </w:pPr>
            <w:r w:rsidRPr="00B27511">
              <w:rPr>
                <w:rFonts w:ascii="Arial" w:hAnsi="Arial" w:cs="Arial"/>
                <w:sz w:val="18"/>
                <w:szCs w:val="18"/>
              </w:rPr>
              <w:t>30 June</w:t>
            </w:r>
            <w:r w:rsidR="00034A29" w:rsidRPr="00B27511">
              <w:rPr>
                <w:rFonts w:ascii="Arial" w:hAnsi="Arial" w:cs="Arial"/>
                <w:sz w:val="18"/>
                <w:szCs w:val="18"/>
              </w:rPr>
              <w:t xml:space="preserve"> </w:t>
            </w:r>
            <w:r w:rsidR="009C5248" w:rsidRPr="00B27511">
              <w:rPr>
                <w:rFonts w:ascii="Arial" w:hAnsi="Arial" w:cs="Arial"/>
                <w:sz w:val="18"/>
                <w:szCs w:val="18"/>
              </w:rPr>
              <w:t>202</w:t>
            </w:r>
            <w:r w:rsidR="00044A03" w:rsidRPr="00B27511">
              <w:rPr>
                <w:rFonts w:ascii="Arial" w:hAnsi="Arial" w:cs="Arial"/>
                <w:sz w:val="18"/>
                <w:szCs w:val="18"/>
              </w:rPr>
              <w:t>1</w:t>
            </w:r>
          </w:p>
        </w:tc>
      </w:tr>
      <w:tr w:rsidR="00A40F64" w:rsidRPr="00B27511" w14:paraId="13146E14" w14:textId="77777777" w:rsidTr="00034A29">
        <w:trPr>
          <w:trHeight w:val="318"/>
        </w:trPr>
        <w:tc>
          <w:tcPr>
            <w:tcW w:w="2803" w:type="dxa"/>
            <w:tcMar>
              <w:top w:w="0" w:type="dxa"/>
              <w:left w:w="108" w:type="dxa"/>
              <w:bottom w:w="0" w:type="dxa"/>
              <w:right w:w="108" w:type="dxa"/>
            </w:tcMar>
            <w:vAlign w:val="bottom"/>
          </w:tcPr>
          <w:p w14:paraId="422258FA" w14:textId="77777777" w:rsidR="00A40F64" w:rsidRPr="00B27511" w:rsidRDefault="00A40F64" w:rsidP="00F16ACD">
            <w:pPr>
              <w:spacing w:line="340" w:lineRule="exact"/>
              <w:ind w:right="-12"/>
              <w:jc w:val="thaiDistribute"/>
              <w:rPr>
                <w:rFonts w:ascii="Arial" w:hAnsi="Arial" w:cs="Arial"/>
                <w:sz w:val="18"/>
                <w:szCs w:val="18"/>
              </w:rPr>
            </w:pPr>
          </w:p>
        </w:tc>
        <w:tc>
          <w:tcPr>
            <w:tcW w:w="1787" w:type="dxa"/>
            <w:tcMar>
              <w:top w:w="0" w:type="dxa"/>
              <w:left w:w="108" w:type="dxa"/>
              <w:bottom w:w="0" w:type="dxa"/>
              <w:right w:w="108" w:type="dxa"/>
            </w:tcMar>
            <w:vAlign w:val="bottom"/>
          </w:tcPr>
          <w:p w14:paraId="3ABC38B3" w14:textId="5A88984A" w:rsidR="00A40F64" w:rsidRPr="00B27511" w:rsidRDefault="00BE229B" w:rsidP="00F16ACD">
            <w:pPr>
              <w:spacing w:line="340" w:lineRule="exact"/>
              <w:jc w:val="center"/>
              <w:rPr>
                <w:rFonts w:ascii="Arial" w:hAnsi="Arial" w:cstheme="minorBidi"/>
                <w:sz w:val="18"/>
                <w:szCs w:val="18"/>
              </w:rPr>
            </w:pPr>
            <w:r w:rsidRPr="00B27511">
              <w:rPr>
                <w:rFonts w:ascii="Arial" w:hAnsi="Arial" w:cstheme="minorBidi"/>
                <w:sz w:val="18"/>
                <w:szCs w:val="18"/>
              </w:rPr>
              <w:t>(Audited)</w:t>
            </w:r>
          </w:p>
        </w:tc>
        <w:tc>
          <w:tcPr>
            <w:tcW w:w="1580" w:type="dxa"/>
            <w:tcMar>
              <w:top w:w="0" w:type="dxa"/>
              <w:left w:w="108" w:type="dxa"/>
              <w:bottom w:w="0" w:type="dxa"/>
              <w:right w:w="108" w:type="dxa"/>
            </w:tcMar>
            <w:vAlign w:val="bottom"/>
          </w:tcPr>
          <w:p w14:paraId="61D8089C" w14:textId="77777777" w:rsidR="00A40F64" w:rsidRPr="00B27511" w:rsidRDefault="00A40F64" w:rsidP="00F16ACD">
            <w:pPr>
              <w:spacing w:line="34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37CF43DB" w14:textId="77777777" w:rsidR="00A40F64" w:rsidRPr="00B27511" w:rsidRDefault="00A40F64" w:rsidP="00F16ACD">
            <w:pPr>
              <w:spacing w:line="340" w:lineRule="exact"/>
              <w:jc w:val="right"/>
              <w:rPr>
                <w:rFonts w:ascii="Arial" w:hAnsi="Arial" w:cs="Arial"/>
                <w:sz w:val="18"/>
                <w:szCs w:val="18"/>
              </w:rPr>
            </w:pPr>
          </w:p>
        </w:tc>
        <w:tc>
          <w:tcPr>
            <w:tcW w:w="1587" w:type="dxa"/>
            <w:tcMar>
              <w:top w:w="0" w:type="dxa"/>
              <w:left w:w="108" w:type="dxa"/>
              <w:bottom w:w="0" w:type="dxa"/>
              <w:right w:w="108" w:type="dxa"/>
            </w:tcMar>
            <w:vAlign w:val="bottom"/>
          </w:tcPr>
          <w:p w14:paraId="256AF3B7" w14:textId="77777777" w:rsidR="00A40F64" w:rsidRPr="00B27511" w:rsidRDefault="00A40F64" w:rsidP="00F16ACD">
            <w:pPr>
              <w:spacing w:line="340" w:lineRule="exact"/>
              <w:jc w:val="right"/>
              <w:rPr>
                <w:rFonts w:ascii="Arial" w:hAnsi="Arial" w:cs="Arial"/>
                <w:sz w:val="18"/>
                <w:szCs w:val="18"/>
              </w:rPr>
            </w:pPr>
          </w:p>
        </w:tc>
      </w:tr>
      <w:tr w:rsidR="00FE74FC" w:rsidRPr="00B27511" w14:paraId="05825995" w14:textId="77777777" w:rsidTr="00034A29">
        <w:trPr>
          <w:trHeight w:val="318"/>
        </w:trPr>
        <w:tc>
          <w:tcPr>
            <w:tcW w:w="2803" w:type="dxa"/>
            <w:tcMar>
              <w:top w:w="0" w:type="dxa"/>
              <w:left w:w="108" w:type="dxa"/>
              <w:bottom w:w="0" w:type="dxa"/>
              <w:right w:w="108" w:type="dxa"/>
            </w:tcMar>
            <w:vAlign w:val="bottom"/>
            <w:hideMark/>
          </w:tcPr>
          <w:p w14:paraId="1FA09B30" w14:textId="77777777" w:rsidR="00FE74FC" w:rsidRPr="00B27511" w:rsidRDefault="00FE74FC" w:rsidP="00F16ACD">
            <w:pPr>
              <w:spacing w:line="340" w:lineRule="exact"/>
              <w:ind w:right="-12"/>
              <w:jc w:val="thaiDistribute"/>
              <w:rPr>
                <w:rFonts w:ascii="Arial" w:hAnsi="Arial" w:cs="Arial"/>
                <w:sz w:val="18"/>
                <w:szCs w:val="18"/>
                <w:u w:val="single"/>
                <w:cs/>
              </w:rPr>
            </w:pPr>
            <w:r w:rsidRPr="00B27511">
              <w:rPr>
                <w:rFonts w:ascii="Arial" w:hAnsi="Arial" w:cs="Arial"/>
                <w:sz w:val="18"/>
                <w:szCs w:val="18"/>
              </w:rPr>
              <w:t>The subsidiary’s loan facilities</w:t>
            </w:r>
          </w:p>
        </w:tc>
        <w:tc>
          <w:tcPr>
            <w:tcW w:w="1787" w:type="dxa"/>
            <w:tcMar>
              <w:top w:w="0" w:type="dxa"/>
              <w:left w:w="108" w:type="dxa"/>
              <w:bottom w:w="0" w:type="dxa"/>
              <w:right w:w="108" w:type="dxa"/>
            </w:tcMar>
            <w:vAlign w:val="bottom"/>
          </w:tcPr>
          <w:p w14:paraId="6F6E3795" w14:textId="77777777" w:rsidR="00FE74FC" w:rsidRPr="00B27511" w:rsidRDefault="00FE74FC" w:rsidP="00F16ACD">
            <w:pPr>
              <w:spacing w:line="34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72574357" w14:textId="77777777" w:rsidR="00FE74FC" w:rsidRPr="00B27511" w:rsidRDefault="00FE74FC" w:rsidP="00F16ACD">
            <w:pPr>
              <w:spacing w:line="34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18BF5652" w14:textId="77777777" w:rsidR="00FE74FC" w:rsidRPr="00B27511" w:rsidRDefault="00FE74FC" w:rsidP="00F16ACD">
            <w:pPr>
              <w:spacing w:line="340" w:lineRule="exact"/>
              <w:jc w:val="right"/>
              <w:rPr>
                <w:rFonts w:ascii="Arial" w:hAnsi="Arial" w:cs="Arial"/>
                <w:sz w:val="18"/>
                <w:szCs w:val="18"/>
              </w:rPr>
            </w:pPr>
          </w:p>
        </w:tc>
        <w:tc>
          <w:tcPr>
            <w:tcW w:w="1587" w:type="dxa"/>
            <w:tcMar>
              <w:top w:w="0" w:type="dxa"/>
              <w:left w:w="108" w:type="dxa"/>
              <w:bottom w:w="0" w:type="dxa"/>
              <w:right w:w="108" w:type="dxa"/>
            </w:tcMar>
            <w:vAlign w:val="bottom"/>
          </w:tcPr>
          <w:p w14:paraId="7F5F490C" w14:textId="77777777" w:rsidR="00FE74FC" w:rsidRPr="00B27511" w:rsidRDefault="00FE74FC" w:rsidP="00F16ACD">
            <w:pPr>
              <w:spacing w:line="340" w:lineRule="exact"/>
              <w:jc w:val="right"/>
              <w:rPr>
                <w:rFonts w:ascii="Arial" w:hAnsi="Arial" w:cs="Arial"/>
                <w:sz w:val="18"/>
                <w:szCs w:val="18"/>
              </w:rPr>
            </w:pPr>
          </w:p>
        </w:tc>
      </w:tr>
      <w:tr w:rsidR="00FE74FC" w:rsidRPr="00B27511" w14:paraId="40B935CC" w14:textId="77777777" w:rsidTr="00034A29">
        <w:trPr>
          <w:trHeight w:val="342"/>
        </w:trPr>
        <w:tc>
          <w:tcPr>
            <w:tcW w:w="2803" w:type="dxa"/>
            <w:tcMar>
              <w:top w:w="0" w:type="dxa"/>
              <w:left w:w="108" w:type="dxa"/>
              <w:bottom w:w="0" w:type="dxa"/>
              <w:right w:w="108" w:type="dxa"/>
            </w:tcMar>
            <w:vAlign w:val="bottom"/>
            <w:hideMark/>
          </w:tcPr>
          <w:p w14:paraId="74B3654B" w14:textId="77777777" w:rsidR="00FE74FC" w:rsidRPr="00B27511" w:rsidRDefault="00FE74FC" w:rsidP="00F16ACD">
            <w:pPr>
              <w:spacing w:line="340" w:lineRule="exact"/>
              <w:ind w:right="-12"/>
              <w:jc w:val="thaiDistribute"/>
              <w:rPr>
                <w:rFonts w:ascii="Arial" w:hAnsi="Arial" w:cs="Arial"/>
                <w:sz w:val="18"/>
                <w:szCs w:val="18"/>
              </w:rPr>
            </w:pPr>
            <w:r w:rsidRPr="00B27511">
              <w:rPr>
                <w:rFonts w:ascii="Arial" w:hAnsi="Arial" w:cs="Arial"/>
                <w:sz w:val="18"/>
                <w:szCs w:val="18"/>
              </w:rPr>
              <w:t xml:space="preserve">   from local financial institutions </w:t>
            </w:r>
          </w:p>
        </w:tc>
        <w:tc>
          <w:tcPr>
            <w:tcW w:w="1787" w:type="dxa"/>
            <w:tcMar>
              <w:top w:w="0" w:type="dxa"/>
              <w:left w:w="108" w:type="dxa"/>
              <w:bottom w:w="0" w:type="dxa"/>
              <w:right w:w="108" w:type="dxa"/>
            </w:tcMar>
            <w:vAlign w:val="bottom"/>
            <w:hideMark/>
          </w:tcPr>
          <w:p w14:paraId="2141E8FB" w14:textId="4C7E92DB" w:rsidR="00FE74FC" w:rsidRPr="00B27511" w:rsidRDefault="00FE74FC" w:rsidP="00F16ACD">
            <w:pPr>
              <w:tabs>
                <w:tab w:val="decimal" w:pos="1410"/>
              </w:tabs>
              <w:spacing w:line="340" w:lineRule="exact"/>
              <w:rPr>
                <w:rFonts w:ascii="Arial" w:hAnsi="Arial" w:cs="Arial"/>
                <w:sz w:val="18"/>
                <w:szCs w:val="18"/>
              </w:rPr>
            </w:pPr>
            <w:r w:rsidRPr="00B27511">
              <w:rPr>
                <w:rFonts w:ascii="Arial" w:hAnsi="Arial" w:cs="Arial"/>
                <w:sz w:val="18"/>
                <w:szCs w:val="18"/>
              </w:rPr>
              <w:t>1</w:t>
            </w:r>
            <w:r w:rsidR="00044A03" w:rsidRPr="00B27511">
              <w:rPr>
                <w:rFonts w:ascii="Arial" w:hAnsi="Arial" w:cs="Arial"/>
                <w:sz w:val="18"/>
                <w:szCs w:val="18"/>
              </w:rPr>
              <w:t>4</w:t>
            </w:r>
            <w:r w:rsidRPr="00B27511">
              <w:rPr>
                <w:rFonts w:ascii="Arial" w:hAnsi="Arial" w:cs="Arial"/>
                <w:sz w:val="18"/>
                <w:szCs w:val="18"/>
              </w:rPr>
              <w:t>,</w:t>
            </w:r>
            <w:r w:rsidR="001C7939" w:rsidRPr="00B27511">
              <w:rPr>
                <w:rFonts w:ascii="Arial" w:hAnsi="Arial" w:cs="Arial"/>
                <w:sz w:val="18"/>
                <w:szCs w:val="18"/>
              </w:rPr>
              <w:t>0</w:t>
            </w:r>
            <w:r w:rsidRPr="00B27511">
              <w:rPr>
                <w:rFonts w:ascii="Arial" w:hAnsi="Arial" w:cs="Arial"/>
                <w:sz w:val="18"/>
                <w:szCs w:val="18"/>
              </w:rPr>
              <w:t>00</w:t>
            </w:r>
          </w:p>
        </w:tc>
        <w:tc>
          <w:tcPr>
            <w:tcW w:w="1580" w:type="dxa"/>
            <w:tcMar>
              <w:top w:w="0" w:type="dxa"/>
              <w:left w:w="108" w:type="dxa"/>
              <w:bottom w:w="0" w:type="dxa"/>
              <w:right w:w="108" w:type="dxa"/>
            </w:tcMar>
            <w:vAlign w:val="bottom"/>
          </w:tcPr>
          <w:p w14:paraId="7893AD09" w14:textId="412991EA" w:rsidR="00FE74FC" w:rsidRPr="00B27511" w:rsidRDefault="005F1320" w:rsidP="00F16ACD">
            <w:pPr>
              <w:tabs>
                <w:tab w:val="decimal" w:pos="1245"/>
              </w:tabs>
              <w:spacing w:line="340" w:lineRule="exact"/>
              <w:rPr>
                <w:rFonts w:ascii="Arial" w:hAnsi="Arial" w:cs="Arial"/>
                <w:sz w:val="18"/>
                <w:szCs w:val="18"/>
              </w:rPr>
            </w:pPr>
            <w:r w:rsidRPr="00B27511">
              <w:rPr>
                <w:rFonts w:ascii="Arial" w:hAnsi="Arial" w:cs="Arial"/>
                <w:sz w:val="18"/>
                <w:szCs w:val="18"/>
              </w:rPr>
              <w:t>17,500</w:t>
            </w:r>
          </w:p>
        </w:tc>
        <w:tc>
          <w:tcPr>
            <w:tcW w:w="1580" w:type="dxa"/>
            <w:tcMar>
              <w:top w:w="0" w:type="dxa"/>
              <w:left w:w="108" w:type="dxa"/>
              <w:bottom w:w="0" w:type="dxa"/>
              <w:right w:w="108" w:type="dxa"/>
            </w:tcMar>
            <w:vAlign w:val="bottom"/>
          </w:tcPr>
          <w:p w14:paraId="546239E4" w14:textId="6D37DE3B" w:rsidR="00FE74FC" w:rsidRPr="00B27511" w:rsidRDefault="00712216" w:rsidP="00F16ACD">
            <w:pPr>
              <w:tabs>
                <w:tab w:val="decimal" w:pos="1245"/>
              </w:tabs>
              <w:spacing w:line="340" w:lineRule="exact"/>
              <w:rPr>
                <w:rFonts w:ascii="Arial" w:hAnsi="Arial" w:cs="Arial"/>
                <w:sz w:val="18"/>
                <w:szCs w:val="18"/>
              </w:rPr>
            </w:pPr>
            <w:r w:rsidRPr="00B27511">
              <w:rPr>
                <w:rFonts w:ascii="Arial" w:hAnsi="Arial" w:cs="Arial"/>
                <w:sz w:val="18"/>
                <w:szCs w:val="18"/>
              </w:rPr>
              <w:t>(</w:t>
            </w:r>
            <w:r w:rsidR="005F1320" w:rsidRPr="00B27511">
              <w:rPr>
                <w:rFonts w:ascii="Arial" w:hAnsi="Arial" w:cs="Arial"/>
                <w:sz w:val="18"/>
                <w:szCs w:val="18"/>
              </w:rPr>
              <w:t>12</w:t>
            </w:r>
            <w:r w:rsidRPr="00B27511">
              <w:rPr>
                <w:rFonts w:ascii="Arial" w:hAnsi="Arial" w:cs="Arial"/>
                <w:sz w:val="18"/>
                <w:szCs w:val="18"/>
              </w:rPr>
              <w:t>,000)</w:t>
            </w:r>
          </w:p>
        </w:tc>
        <w:tc>
          <w:tcPr>
            <w:tcW w:w="1587" w:type="dxa"/>
            <w:tcMar>
              <w:top w:w="0" w:type="dxa"/>
              <w:left w:w="108" w:type="dxa"/>
              <w:bottom w:w="0" w:type="dxa"/>
              <w:right w:w="108" w:type="dxa"/>
            </w:tcMar>
            <w:vAlign w:val="bottom"/>
          </w:tcPr>
          <w:p w14:paraId="5753B0F9" w14:textId="4080CE85" w:rsidR="00FE74FC" w:rsidRPr="00B27511" w:rsidRDefault="00712216" w:rsidP="00F16ACD">
            <w:pPr>
              <w:tabs>
                <w:tab w:val="decimal" w:pos="1245"/>
              </w:tabs>
              <w:spacing w:line="340" w:lineRule="exact"/>
              <w:rPr>
                <w:rFonts w:ascii="Arial" w:hAnsi="Arial" w:cs="Arial"/>
                <w:sz w:val="18"/>
                <w:szCs w:val="18"/>
              </w:rPr>
            </w:pPr>
            <w:r w:rsidRPr="00B27511">
              <w:rPr>
                <w:rFonts w:ascii="Arial" w:hAnsi="Arial" w:cs="Arial"/>
                <w:sz w:val="18"/>
                <w:szCs w:val="18"/>
              </w:rPr>
              <w:t>19,500</w:t>
            </w:r>
          </w:p>
        </w:tc>
      </w:tr>
      <w:tr w:rsidR="00BD6BCD" w:rsidRPr="00B27511" w14:paraId="6931731A" w14:textId="77777777" w:rsidTr="00034A29">
        <w:trPr>
          <w:trHeight w:val="342"/>
        </w:trPr>
        <w:tc>
          <w:tcPr>
            <w:tcW w:w="2803" w:type="dxa"/>
            <w:shd w:val="clear" w:color="auto" w:fill="auto"/>
            <w:tcMar>
              <w:top w:w="0" w:type="dxa"/>
              <w:left w:w="108" w:type="dxa"/>
              <w:bottom w:w="0" w:type="dxa"/>
              <w:right w:w="108" w:type="dxa"/>
            </w:tcMar>
            <w:vAlign w:val="bottom"/>
          </w:tcPr>
          <w:p w14:paraId="392A2650" w14:textId="7B2E6BF9" w:rsidR="00BD6BCD" w:rsidRPr="00B27511" w:rsidRDefault="00BD6BCD" w:rsidP="00F16ACD">
            <w:pPr>
              <w:spacing w:line="340" w:lineRule="exact"/>
              <w:ind w:right="-12"/>
              <w:jc w:val="thaiDistribute"/>
              <w:rPr>
                <w:rFonts w:ascii="Arial" w:hAnsi="Arial" w:cs="Arial"/>
                <w:sz w:val="18"/>
                <w:szCs w:val="18"/>
              </w:rPr>
            </w:pPr>
            <w:r w:rsidRPr="00B27511">
              <w:rPr>
                <w:rFonts w:ascii="Arial" w:hAnsi="Arial" w:cs="Arial"/>
                <w:sz w:val="18"/>
                <w:szCs w:val="18"/>
              </w:rPr>
              <w:t xml:space="preserve">Less: Deferred </w:t>
            </w:r>
            <w:r w:rsidR="005A5EC0" w:rsidRPr="00B27511">
              <w:rPr>
                <w:rFonts w:ascii="Arial" w:hAnsi="Arial" w:cs="Arial"/>
                <w:sz w:val="18"/>
                <w:szCs w:val="18"/>
              </w:rPr>
              <w:t>financial fees</w:t>
            </w:r>
          </w:p>
        </w:tc>
        <w:tc>
          <w:tcPr>
            <w:tcW w:w="1787" w:type="dxa"/>
            <w:shd w:val="clear" w:color="auto" w:fill="auto"/>
            <w:tcMar>
              <w:top w:w="0" w:type="dxa"/>
              <w:left w:w="108" w:type="dxa"/>
              <w:bottom w:w="0" w:type="dxa"/>
              <w:right w:w="108" w:type="dxa"/>
            </w:tcMar>
            <w:vAlign w:val="bottom"/>
          </w:tcPr>
          <w:p w14:paraId="210CAF05" w14:textId="3281CD3E" w:rsidR="00BD6BCD" w:rsidRPr="00B27511" w:rsidRDefault="00BD6BCD" w:rsidP="00F16ACD">
            <w:pPr>
              <w:pBdr>
                <w:bottom w:val="single" w:sz="4" w:space="1" w:color="auto"/>
              </w:pBdr>
              <w:tabs>
                <w:tab w:val="decimal" w:pos="1410"/>
              </w:tabs>
              <w:spacing w:line="340" w:lineRule="exact"/>
              <w:rPr>
                <w:rFonts w:ascii="Arial" w:hAnsi="Arial" w:cs="Arial"/>
                <w:sz w:val="18"/>
                <w:szCs w:val="18"/>
              </w:rPr>
            </w:pPr>
            <w:r w:rsidRPr="00B27511">
              <w:rPr>
                <w:rFonts w:ascii="Arial" w:hAnsi="Arial" w:cs="Arial"/>
                <w:sz w:val="18"/>
                <w:szCs w:val="18"/>
              </w:rPr>
              <w:t>(</w:t>
            </w:r>
            <w:r w:rsidR="00044A03" w:rsidRPr="00B27511">
              <w:rPr>
                <w:rFonts w:ascii="Arial" w:hAnsi="Arial" w:cs="Arial"/>
                <w:sz w:val="18"/>
                <w:szCs w:val="18"/>
              </w:rPr>
              <w:t>3</w:t>
            </w:r>
            <w:r w:rsidRPr="00B27511">
              <w:rPr>
                <w:rFonts w:ascii="Arial" w:hAnsi="Arial" w:cs="Arial"/>
                <w:sz w:val="18"/>
                <w:szCs w:val="18"/>
              </w:rPr>
              <w:t>9)</w:t>
            </w:r>
          </w:p>
        </w:tc>
        <w:tc>
          <w:tcPr>
            <w:tcW w:w="1580" w:type="dxa"/>
            <w:shd w:val="clear" w:color="auto" w:fill="auto"/>
            <w:tcMar>
              <w:top w:w="0" w:type="dxa"/>
              <w:left w:w="108" w:type="dxa"/>
              <w:bottom w:w="0" w:type="dxa"/>
              <w:right w:w="108" w:type="dxa"/>
            </w:tcMar>
            <w:vAlign w:val="bottom"/>
          </w:tcPr>
          <w:p w14:paraId="7EA31221" w14:textId="5AB4CB57" w:rsidR="00BD6BCD" w:rsidRPr="00B27511" w:rsidRDefault="00712216" w:rsidP="00F16ACD">
            <w:pPr>
              <w:pBdr>
                <w:bottom w:val="single" w:sz="4" w:space="1" w:color="auto"/>
              </w:pBdr>
              <w:tabs>
                <w:tab w:val="decimal" w:pos="1245"/>
              </w:tabs>
              <w:spacing w:line="340" w:lineRule="exact"/>
              <w:rPr>
                <w:rFonts w:ascii="Arial" w:hAnsi="Arial" w:cs="Arial"/>
                <w:sz w:val="18"/>
                <w:szCs w:val="18"/>
              </w:rPr>
            </w:pPr>
            <w:r w:rsidRPr="00B27511">
              <w:rPr>
                <w:rFonts w:ascii="Arial" w:hAnsi="Arial" w:cs="Arial"/>
                <w:sz w:val="18"/>
                <w:szCs w:val="18"/>
              </w:rPr>
              <w:t>-</w:t>
            </w:r>
          </w:p>
        </w:tc>
        <w:tc>
          <w:tcPr>
            <w:tcW w:w="1580" w:type="dxa"/>
            <w:shd w:val="clear" w:color="auto" w:fill="auto"/>
            <w:tcMar>
              <w:top w:w="0" w:type="dxa"/>
              <w:left w:w="108" w:type="dxa"/>
              <w:bottom w:w="0" w:type="dxa"/>
              <w:right w:w="108" w:type="dxa"/>
            </w:tcMar>
            <w:vAlign w:val="bottom"/>
          </w:tcPr>
          <w:p w14:paraId="50FB687C" w14:textId="4759CA5A" w:rsidR="00BD6BCD" w:rsidRPr="00B27511" w:rsidRDefault="00712216" w:rsidP="00F16ACD">
            <w:pPr>
              <w:pBdr>
                <w:bottom w:val="single" w:sz="4" w:space="1" w:color="auto"/>
              </w:pBdr>
              <w:tabs>
                <w:tab w:val="decimal" w:pos="1245"/>
              </w:tabs>
              <w:spacing w:line="340" w:lineRule="exact"/>
              <w:rPr>
                <w:rFonts w:ascii="Arial" w:hAnsi="Arial" w:cs="Arial"/>
                <w:sz w:val="18"/>
                <w:szCs w:val="18"/>
              </w:rPr>
            </w:pPr>
            <w:r w:rsidRPr="00B27511">
              <w:rPr>
                <w:rFonts w:ascii="Arial" w:hAnsi="Arial" w:cs="Arial"/>
                <w:sz w:val="18"/>
                <w:szCs w:val="18"/>
              </w:rPr>
              <w:t>10</w:t>
            </w:r>
          </w:p>
        </w:tc>
        <w:tc>
          <w:tcPr>
            <w:tcW w:w="1587" w:type="dxa"/>
            <w:shd w:val="clear" w:color="auto" w:fill="auto"/>
            <w:tcMar>
              <w:top w:w="0" w:type="dxa"/>
              <w:left w:w="108" w:type="dxa"/>
              <w:bottom w:w="0" w:type="dxa"/>
              <w:right w:w="108" w:type="dxa"/>
            </w:tcMar>
            <w:vAlign w:val="bottom"/>
          </w:tcPr>
          <w:p w14:paraId="57E4377C" w14:textId="3E9F6509" w:rsidR="00BD6BCD" w:rsidRPr="00B27511" w:rsidRDefault="00712216" w:rsidP="00F16ACD">
            <w:pPr>
              <w:pBdr>
                <w:bottom w:val="single" w:sz="4" w:space="1" w:color="auto"/>
              </w:pBdr>
              <w:tabs>
                <w:tab w:val="decimal" w:pos="1245"/>
              </w:tabs>
              <w:spacing w:line="340" w:lineRule="exact"/>
              <w:rPr>
                <w:rFonts w:ascii="Arial" w:hAnsi="Arial" w:cs="Arial"/>
                <w:sz w:val="18"/>
                <w:szCs w:val="18"/>
              </w:rPr>
            </w:pPr>
            <w:r w:rsidRPr="00B27511">
              <w:rPr>
                <w:rFonts w:ascii="Arial" w:hAnsi="Arial" w:cs="Arial"/>
                <w:sz w:val="18"/>
                <w:szCs w:val="18"/>
              </w:rPr>
              <w:t>(29)</w:t>
            </w:r>
          </w:p>
        </w:tc>
      </w:tr>
      <w:tr w:rsidR="00BD6BCD" w:rsidRPr="00B27511" w14:paraId="11390E82" w14:textId="77777777" w:rsidTr="00034A29">
        <w:trPr>
          <w:trHeight w:val="378"/>
        </w:trPr>
        <w:tc>
          <w:tcPr>
            <w:tcW w:w="2803" w:type="dxa"/>
            <w:tcMar>
              <w:top w:w="0" w:type="dxa"/>
              <w:left w:w="108" w:type="dxa"/>
              <w:bottom w:w="0" w:type="dxa"/>
              <w:right w:w="108" w:type="dxa"/>
            </w:tcMar>
            <w:vAlign w:val="bottom"/>
          </w:tcPr>
          <w:p w14:paraId="1C5197D2" w14:textId="77777777" w:rsidR="00BD6BCD" w:rsidRPr="00B27511" w:rsidRDefault="00BD6BCD" w:rsidP="00F16ACD">
            <w:pPr>
              <w:spacing w:line="340" w:lineRule="exact"/>
              <w:ind w:right="-12"/>
              <w:jc w:val="thaiDistribute"/>
              <w:rPr>
                <w:rFonts w:ascii="Arial" w:hAnsi="Arial" w:cs="Arial"/>
                <w:sz w:val="18"/>
                <w:szCs w:val="18"/>
              </w:rPr>
            </w:pPr>
          </w:p>
        </w:tc>
        <w:tc>
          <w:tcPr>
            <w:tcW w:w="1787" w:type="dxa"/>
            <w:tcMar>
              <w:top w:w="0" w:type="dxa"/>
              <w:left w:w="108" w:type="dxa"/>
              <w:bottom w:w="0" w:type="dxa"/>
              <w:right w:w="108" w:type="dxa"/>
            </w:tcMar>
            <w:vAlign w:val="bottom"/>
            <w:hideMark/>
          </w:tcPr>
          <w:p w14:paraId="013A1C6C" w14:textId="6DF972ED" w:rsidR="00BD6BCD" w:rsidRPr="00B27511" w:rsidRDefault="00BD6BCD" w:rsidP="00F16ACD">
            <w:pPr>
              <w:pBdr>
                <w:bottom w:val="double" w:sz="4" w:space="1" w:color="auto"/>
              </w:pBdr>
              <w:tabs>
                <w:tab w:val="decimal" w:pos="1410"/>
              </w:tabs>
              <w:spacing w:line="340" w:lineRule="exact"/>
              <w:rPr>
                <w:rFonts w:ascii="Arial" w:hAnsi="Arial" w:cs="Arial"/>
                <w:sz w:val="18"/>
                <w:szCs w:val="18"/>
              </w:rPr>
            </w:pPr>
            <w:r w:rsidRPr="00B27511">
              <w:rPr>
                <w:rFonts w:ascii="Arial" w:hAnsi="Arial" w:cs="Arial"/>
                <w:sz w:val="18"/>
                <w:szCs w:val="18"/>
              </w:rPr>
              <w:t>1</w:t>
            </w:r>
            <w:r w:rsidR="00044A03" w:rsidRPr="00B27511">
              <w:rPr>
                <w:rFonts w:ascii="Arial" w:hAnsi="Arial" w:cs="Arial"/>
                <w:sz w:val="18"/>
                <w:szCs w:val="18"/>
              </w:rPr>
              <w:t>3</w:t>
            </w:r>
            <w:r w:rsidRPr="00B27511">
              <w:rPr>
                <w:rFonts w:ascii="Arial" w:hAnsi="Arial" w:cs="Arial"/>
                <w:sz w:val="18"/>
                <w:szCs w:val="18"/>
              </w:rPr>
              <w:t>,</w:t>
            </w:r>
            <w:r w:rsidR="00044A03" w:rsidRPr="00B27511">
              <w:rPr>
                <w:rFonts w:ascii="Arial" w:hAnsi="Arial" w:cs="Arial"/>
                <w:sz w:val="18"/>
                <w:szCs w:val="18"/>
              </w:rPr>
              <w:t>96</w:t>
            </w:r>
            <w:r w:rsidRPr="00B27511">
              <w:rPr>
                <w:rFonts w:ascii="Arial" w:hAnsi="Arial" w:cs="Arial"/>
                <w:sz w:val="18"/>
                <w:szCs w:val="18"/>
              </w:rPr>
              <w:t>1</w:t>
            </w:r>
          </w:p>
        </w:tc>
        <w:tc>
          <w:tcPr>
            <w:tcW w:w="1580" w:type="dxa"/>
            <w:tcMar>
              <w:top w:w="0" w:type="dxa"/>
              <w:left w:w="108" w:type="dxa"/>
              <w:bottom w:w="0" w:type="dxa"/>
              <w:right w:w="108" w:type="dxa"/>
            </w:tcMar>
            <w:vAlign w:val="bottom"/>
          </w:tcPr>
          <w:p w14:paraId="2D611980" w14:textId="12210CD3" w:rsidR="00BD6BCD" w:rsidRPr="00B27511" w:rsidRDefault="005F1320" w:rsidP="00F16ACD">
            <w:pPr>
              <w:pBdr>
                <w:bottom w:val="double" w:sz="4" w:space="1" w:color="auto"/>
              </w:pBdr>
              <w:tabs>
                <w:tab w:val="decimal" w:pos="1245"/>
              </w:tabs>
              <w:spacing w:line="340" w:lineRule="exact"/>
              <w:rPr>
                <w:rFonts w:ascii="Arial" w:hAnsi="Arial" w:cs="Arial"/>
                <w:sz w:val="18"/>
                <w:szCs w:val="18"/>
              </w:rPr>
            </w:pPr>
            <w:r w:rsidRPr="00B27511">
              <w:rPr>
                <w:rFonts w:ascii="Arial" w:hAnsi="Arial" w:cs="Arial"/>
                <w:sz w:val="18"/>
                <w:szCs w:val="18"/>
              </w:rPr>
              <w:t>17,500</w:t>
            </w:r>
          </w:p>
        </w:tc>
        <w:tc>
          <w:tcPr>
            <w:tcW w:w="1580" w:type="dxa"/>
            <w:tcMar>
              <w:top w:w="0" w:type="dxa"/>
              <w:left w:w="108" w:type="dxa"/>
              <w:bottom w:w="0" w:type="dxa"/>
              <w:right w:w="108" w:type="dxa"/>
            </w:tcMar>
            <w:vAlign w:val="bottom"/>
          </w:tcPr>
          <w:p w14:paraId="011C1B2C" w14:textId="5ED786DD" w:rsidR="00BD6BCD" w:rsidRPr="00B27511" w:rsidRDefault="005F1320" w:rsidP="00F16ACD">
            <w:pPr>
              <w:pBdr>
                <w:bottom w:val="double" w:sz="4" w:space="1" w:color="auto"/>
              </w:pBdr>
              <w:tabs>
                <w:tab w:val="decimal" w:pos="1245"/>
              </w:tabs>
              <w:spacing w:line="340" w:lineRule="exact"/>
              <w:rPr>
                <w:rFonts w:ascii="Arial" w:hAnsi="Arial" w:cs="Arial"/>
                <w:sz w:val="18"/>
                <w:szCs w:val="18"/>
              </w:rPr>
            </w:pPr>
            <w:r w:rsidRPr="00B27511">
              <w:rPr>
                <w:rFonts w:ascii="Arial" w:hAnsi="Arial" w:cs="Arial"/>
                <w:sz w:val="18"/>
                <w:szCs w:val="18"/>
              </w:rPr>
              <w:t>(11,990)</w:t>
            </w:r>
          </w:p>
        </w:tc>
        <w:tc>
          <w:tcPr>
            <w:tcW w:w="1587" w:type="dxa"/>
            <w:tcMar>
              <w:top w:w="0" w:type="dxa"/>
              <w:left w:w="108" w:type="dxa"/>
              <w:bottom w:w="0" w:type="dxa"/>
              <w:right w:w="108" w:type="dxa"/>
            </w:tcMar>
            <w:vAlign w:val="bottom"/>
          </w:tcPr>
          <w:p w14:paraId="2E4B1388" w14:textId="6F0BC9F1" w:rsidR="00BD6BCD" w:rsidRPr="00B27511" w:rsidRDefault="00712216" w:rsidP="00F16ACD">
            <w:pPr>
              <w:pBdr>
                <w:bottom w:val="double" w:sz="4" w:space="1" w:color="auto"/>
              </w:pBdr>
              <w:tabs>
                <w:tab w:val="decimal" w:pos="1245"/>
              </w:tabs>
              <w:spacing w:line="340" w:lineRule="exact"/>
              <w:rPr>
                <w:rFonts w:ascii="Arial" w:hAnsi="Arial" w:cs="Arial"/>
                <w:sz w:val="18"/>
                <w:szCs w:val="18"/>
              </w:rPr>
            </w:pPr>
            <w:r w:rsidRPr="00B27511">
              <w:rPr>
                <w:rFonts w:ascii="Arial" w:hAnsi="Arial" w:cs="Arial"/>
                <w:sz w:val="18"/>
                <w:szCs w:val="18"/>
              </w:rPr>
              <w:t>19,471</w:t>
            </w:r>
          </w:p>
        </w:tc>
      </w:tr>
    </w:tbl>
    <w:p w14:paraId="03C2FF75" w14:textId="68206AE2" w:rsidR="00EB0B40" w:rsidRPr="00B27511" w:rsidRDefault="00EB0B40" w:rsidP="00503D45">
      <w:pPr>
        <w:tabs>
          <w:tab w:val="left" w:pos="900"/>
          <w:tab w:val="left" w:pos="2160"/>
          <w:tab w:val="left" w:pos="2880"/>
        </w:tabs>
        <w:spacing w:before="120" w:after="120" w:line="380" w:lineRule="exact"/>
        <w:ind w:left="547" w:right="-43"/>
        <w:jc w:val="thaiDistribute"/>
        <w:rPr>
          <w:rFonts w:ascii="Arial" w:hAnsi="Arial"/>
          <w:sz w:val="22"/>
          <w:szCs w:val="22"/>
        </w:rPr>
      </w:pPr>
      <w:r w:rsidRPr="00B27511">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6E3F50C3" w:rsidR="00EB0B40" w:rsidRPr="00B27511"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B27511">
        <w:rPr>
          <w:rFonts w:ascii="Arial" w:hAnsi="Arial"/>
          <w:sz w:val="22"/>
          <w:szCs w:val="22"/>
        </w:rPr>
        <w:t xml:space="preserve">As at </w:t>
      </w:r>
      <w:r w:rsidR="009C2D58" w:rsidRPr="00B27511">
        <w:rPr>
          <w:rFonts w:ascii="Arial" w:hAnsi="Arial"/>
          <w:sz w:val="22"/>
          <w:szCs w:val="22"/>
        </w:rPr>
        <w:t>30 June 2021</w:t>
      </w:r>
      <w:r w:rsidRPr="00B27511">
        <w:rPr>
          <w:rFonts w:ascii="Arial" w:hAnsi="Arial"/>
          <w:sz w:val="22"/>
          <w:szCs w:val="22"/>
        </w:rPr>
        <w:t>, the long-term credit facilities of the subsidiary which have not yet b</w:t>
      </w:r>
      <w:r w:rsidR="00B47E95" w:rsidRPr="00B27511">
        <w:rPr>
          <w:rFonts w:ascii="Arial" w:hAnsi="Arial"/>
          <w:sz w:val="22"/>
          <w:szCs w:val="22"/>
        </w:rPr>
        <w:t>een drawn down amounted to Baht</w:t>
      </w:r>
      <w:r w:rsidR="00641DC9" w:rsidRPr="00B27511">
        <w:rPr>
          <w:rFonts w:ascii="Arial" w:hAnsi="Arial"/>
          <w:sz w:val="22"/>
          <w:szCs w:val="22"/>
        </w:rPr>
        <w:t xml:space="preserve"> </w:t>
      </w:r>
      <w:r w:rsidR="00502257" w:rsidRPr="00B27511">
        <w:rPr>
          <w:rFonts w:ascii="Arial" w:hAnsi="Arial"/>
          <w:sz w:val="22"/>
          <w:szCs w:val="22"/>
        </w:rPr>
        <w:t xml:space="preserve">16,500 </w:t>
      </w:r>
      <w:r w:rsidRPr="00B27511">
        <w:rPr>
          <w:rFonts w:ascii="Arial" w:hAnsi="Arial"/>
          <w:sz w:val="22"/>
          <w:szCs w:val="22"/>
        </w:rPr>
        <w:t xml:space="preserve">million (31 December </w:t>
      </w:r>
      <w:r w:rsidR="009C5248" w:rsidRPr="00B27511">
        <w:rPr>
          <w:rFonts w:ascii="Arial" w:hAnsi="Arial"/>
          <w:sz w:val="22"/>
          <w:szCs w:val="22"/>
        </w:rPr>
        <w:t>20</w:t>
      </w:r>
      <w:r w:rsidR="00044A03" w:rsidRPr="00B27511">
        <w:rPr>
          <w:rFonts w:ascii="Arial" w:hAnsi="Arial"/>
          <w:sz w:val="22"/>
          <w:szCs w:val="22"/>
        </w:rPr>
        <w:t>20</w:t>
      </w:r>
      <w:r w:rsidRPr="00B27511">
        <w:rPr>
          <w:rFonts w:ascii="Arial" w:hAnsi="Arial"/>
          <w:sz w:val="22"/>
          <w:szCs w:val="22"/>
        </w:rPr>
        <w:t xml:space="preserve">: Baht </w:t>
      </w:r>
      <w:r w:rsidR="00D97EF3" w:rsidRPr="00B27511">
        <w:rPr>
          <w:rFonts w:ascii="Arial" w:hAnsi="Arial"/>
          <w:sz w:val="22"/>
          <w:szCs w:val="22"/>
        </w:rPr>
        <w:t>2</w:t>
      </w:r>
      <w:r w:rsidR="00044A03" w:rsidRPr="00B27511">
        <w:rPr>
          <w:rFonts w:ascii="Arial" w:hAnsi="Arial"/>
          <w:sz w:val="22"/>
          <w:szCs w:val="22"/>
        </w:rPr>
        <w:t>2</w:t>
      </w:r>
      <w:r w:rsidRPr="00B27511">
        <w:rPr>
          <w:rFonts w:ascii="Arial" w:hAnsi="Arial"/>
          <w:sz w:val="22"/>
          <w:szCs w:val="22"/>
        </w:rPr>
        <w:t>,000 million).</w:t>
      </w:r>
    </w:p>
    <w:p w14:paraId="793446D5" w14:textId="35A7B409" w:rsidR="00E0768A" w:rsidRPr="00B27511" w:rsidRDefault="00D97EF3" w:rsidP="00503D45">
      <w:pPr>
        <w:spacing w:before="120" w:line="380" w:lineRule="exact"/>
        <w:ind w:left="533" w:hanging="533"/>
        <w:jc w:val="thaiDistribute"/>
        <w:outlineLvl w:val="0"/>
        <w:rPr>
          <w:rFonts w:ascii="Arial" w:hAnsi="Arial" w:cs="Arial"/>
          <w:b/>
          <w:bCs/>
          <w:sz w:val="22"/>
          <w:szCs w:val="22"/>
        </w:rPr>
      </w:pPr>
      <w:r w:rsidRPr="00B27511">
        <w:rPr>
          <w:rFonts w:ascii="Arial" w:hAnsi="Arial" w:cs="Arial"/>
          <w:b/>
          <w:bCs/>
          <w:sz w:val="22"/>
          <w:szCs w:val="22"/>
        </w:rPr>
        <w:t>1</w:t>
      </w:r>
      <w:r w:rsidR="00044A03" w:rsidRPr="00B27511">
        <w:rPr>
          <w:rFonts w:ascii="Arial" w:hAnsi="Arial" w:cs="Arial"/>
          <w:b/>
          <w:bCs/>
          <w:sz w:val="22"/>
          <w:szCs w:val="22"/>
        </w:rPr>
        <w:t>3</w:t>
      </w:r>
      <w:r w:rsidR="00E23D3D" w:rsidRPr="00B27511">
        <w:rPr>
          <w:rFonts w:ascii="Arial" w:hAnsi="Arial" w:cs="Arial"/>
          <w:b/>
          <w:bCs/>
          <w:sz w:val="22"/>
          <w:szCs w:val="22"/>
        </w:rPr>
        <w:t>.</w:t>
      </w:r>
      <w:r w:rsidR="00E23D3D" w:rsidRPr="00B27511">
        <w:rPr>
          <w:rFonts w:ascii="Arial" w:hAnsi="Arial" w:cs="Arial"/>
          <w:b/>
          <w:bCs/>
          <w:sz w:val="22"/>
          <w:szCs w:val="22"/>
        </w:rPr>
        <w:tab/>
      </w:r>
      <w:r w:rsidR="00A571D1" w:rsidRPr="00B27511">
        <w:rPr>
          <w:rFonts w:ascii="Arial" w:hAnsi="Arial" w:cs="Arial"/>
          <w:b/>
          <w:bCs/>
          <w:sz w:val="22"/>
          <w:szCs w:val="22"/>
        </w:rPr>
        <w:t>Debentures</w:t>
      </w:r>
    </w:p>
    <w:tbl>
      <w:tblPr>
        <w:tblW w:w="9122" w:type="dxa"/>
        <w:tblInd w:w="468" w:type="dxa"/>
        <w:tblLayout w:type="fixed"/>
        <w:tblLook w:val="0000" w:firstRow="0" w:lastRow="0" w:firstColumn="0" w:lastColumn="0" w:noHBand="0" w:noVBand="0"/>
      </w:tblPr>
      <w:tblGrid>
        <w:gridCol w:w="5562"/>
        <w:gridCol w:w="1800"/>
        <w:gridCol w:w="1760"/>
      </w:tblGrid>
      <w:tr w:rsidR="00FE74FC" w:rsidRPr="00B27511" w14:paraId="3C413512" w14:textId="77777777" w:rsidTr="009C2D58">
        <w:tc>
          <w:tcPr>
            <w:tcW w:w="9117" w:type="dxa"/>
            <w:gridSpan w:val="3"/>
            <w:tcBorders>
              <w:top w:val="nil"/>
              <w:left w:val="nil"/>
              <w:bottom w:val="nil"/>
              <w:right w:val="nil"/>
            </w:tcBorders>
          </w:tcPr>
          <w:p w14:paraId="38E820DB" w14:textId="17CD256D" w:rsidR="00FE74FC" w:rsidRPr="00B27511" w:rsidRDefault="00C4147F" w:rsidP="00406A9F">
            <w:pPr>
              <w:spacing w:line="320" w:lineRule="exact"/>
              <w:ind w:right="36"/>
              <w:jc w:val="right"/>
              <w:rPr>
                <w:rFonts w:ascii="Arial" w:eastAsia="Arial Unicode MS" w:hAnsi="Arial" w:cs="Arial"/>
                <w:sz w:val="18"/>
                <w:szCs w:val="18"/>
                <w:lang w:val="en-GB"/>
              </w:rPr>
            </w:pPr>
            <w:r w:rsidRPr="00B27511">
              <w:rPr>
                <w:rFonts w:ascii="Arial" w:eastAsia="Arial Unicode MS" w:hAnsi="Arial"/>
                <w:sz w:val="18"/>
                <w:szCs w:val="18"/>
              </w:rPr>
              <w:t>(</w:t>
            </w:r>
            <w:r w:rsidR="00FE74FC" w:rsidRPr="00B27511">
              <w:rPr>
                <w:rFonts w:ascii="Arial" w:eastAsia="Arial Unicode MS" w:hAnsi="Arial" w:cs="Arial"/>
                <w:sz w:val="18"/>
                <w:szCs w:val="18"/>
                <w:lang w:val="en-GB"/>
              </w:rPr>
              <w:t>Unit</w:t>
            </w:r>
            <w:r w:rsidR="00FE74FC" w:rsidRPr="00B27511">
              <w:rPr>
                <w:rFonts w:ascii="Arial" w:eastAsia="Arial Unicode MS" w:hAnsi="Arial"/>
                <w:sz w:val="18"/>
                <w:szCs w:val="18"/>
                <w:cs/>
                <w:lang w:val="en-GB"/>
              </w:rPr>
              <w:t xml:space="preserve">: </w:t>
            </w:r>
            <w:r w:rsidR="00FE74FC" w:rsidRPr="00B27511">
              <w:rPr>
                <w:rFonts w:ascii="Arial" w:eastAsia="Arial Unicode MS" w:hAnsi="Arial" w:cs="Arial"/>
                <w:sz w:val="18"/>
                <w:szCs w:val="18"/>
                <w:lang w:val="en-GB"/>
              </w:rPr>
              <w:t>Million Baht</w:t>
            </w:r>
            <w:r w:rsidRPr="00B27511">
              <w:rPr>
                <w:rFonts w:ascii="Arial" w:eastAsia="Arial Unicode MS" w:hAnsi="Arial"/>
                <w:sz w:val="18"/>
                <w:szCs w:val="18"/>
                <w:lang w:val="en-GB"/>
              </w:rPr>
              <w:t>)</w:t>
            </w:r>
          </w:p>
        </w:tc>
      </w:tr>
      <w:tr w:rsidR="00FE74FC" w:rsidRPr="00B27511" w14:paraId="0F7E3304" w14:textId="77777777" w:rsidTr="009C2D58">
        <w:tc>
          <w:tcPr>
            <w:tcW w:w="5562" w:type="dxa"/>
            <w:tcBorders>
              <w:top w:val="nil"/>
              <w:left w:val="nil"/>
              <w:bottom w:val="nil"/>
              <w:right w:val="nil"/>
            </w:tcBorders>
          </w:tcPr>
          <w:p w14:paraId="2C9DC044" w14:textId="77777777" w:rsidR="00FE74FC" w:rsidRPr="00B27511" w:rsidRDefault="00FE74FC" w:rsidP="00406A9F">
            <w:pPr>
              <w:spacing w:line="320" w:lineRule="exact"/>
              <w:ind w:left="-115" w:right="-43"/>
              <w:jc w:val="both"/>
              <w:rPr>
                <w:rFonts w:ascii="Arial" w:eastAsia="Arial Unicode MS" w:hAnsi="Arial" w:cs="Arial"/>
                <w:sz w:val="18"/>
                <w:szCs w:val="18"/>
              </w:rPr>
            </w:pPr>
          </w:p>
        </w:tc>
        <w:tc>
          <w:tcPr>
            <w:tcW w:w="3560" w:type="dxa"/>
            <w:gridSpan w:val="2"/>
            <w:tcBorders>
              <w:top w:val="nil"/>
              <w:left w:val="nil"/>
              <w:bottom w:val="nil"/>
              <w:right w:val="nil"/>
            </w:tcBorders>
          </w:tcPr>
          <w:p w14:paraId="3AE5CA8B" w14:textId="77777777" w:rsidR="00FE74FC" w:rsidRPr="00B27511" w:rsidRDefault="00FE74FC" w:rsidP="00406A9F">
            <w:pPr>
              <w:pBdr>
                <w:bottom w:val="single" w:sz="6" w:space="1" w:color="auto"/>
              </w:pBdr>
              <w:spacing w:line="320" w:lineRule="exact"/>
              <w:ind w:right="36"/>
              <w:jc w:val="center"/>
              <w:rPr>
                <w:rFonts w:ascii="Arial" w:eastAsia="Arial Unicode MS" w:hAnsi="Arial" w:cs="Arial"/>
                <w:sz w:val="18"/>
                <w:szCs w:val="18"/>
              </w:rPr>
            </w:pPr>
            <w:r w:rsidRPr="00B27511">
              <w:rPr>
                <w:rFonts w:ascii="Arial" w:eastAsia="Arial Unicode MS" w:hAnsi="Arial" w:cs="Arial"/>
                <w:sz w:val="18"/>
                <w:szCs w:val="18"/>
              </w:rPr>
              <w:t>Consolidated financial statements</w:t>
            </w:r>
          </w:p>
        </w:tc>
      </w:tr>
      <w:tr w:rsidR="00FE74FC" w:rsidRPr="00B27511" w14:paraId="1E13BE0C" w14:textId="77777777" w:rsidTr="009C2D58">
        <w:tc>
          <w:tcPr>
            <w:tcW w:w="5562" w:type="dxa"/>
            <w:tcBorders>
              <w:top w:val="nil"/>
              <w:left w:val="nil"/>
              <w:bottom w:val="nil"/>
              <w:right w:val="nil"/>
            </w:tcBorders>
          </w:tcPr>
          <w:p w14:paraId="7777C850" w14:textId="77777777" w:rsidR="00FE74FC" w:rsidRPr="00B27511" w:rsidRDefault="00FE74FC" w:rsidP="00406A9F">
            <w:pPr>
              <w:spacing w:line="320" w:lineRule="exact"/>
              <w:ind w:left="-115" w:right="-43"/>
              <w:jc w:val="both"/>
              <w:rPr>
                <w:rFonts w:ascii="Arial" w:eastAsia="Arial Unicode MS" w:hAnsi="Arial" w:cs="Arial"/>
                <w:sz w:val="18"/>
                <w:szCs w:val="18"/>
              </w:rPr>
            </w:pPr>
          </w:p>
        </w:tc>
        <w:tc>
          <w:tcPr>
            <w:tcW w:w="1800" w:type="dxa"/>
            <w:tcBorders>
              <w:top w:val="nil"/>
              <w:left w:val="nil"/>
              <w:bottom w:val="nil"/>
              <w:right w:val="nil"/>
            </w:tcBorders>
          </w:tcPr>
          <w:p w14:paraId="494C972E" w14:textId="2DCAF8B6" w:rsidR="00FE74FC" w:rsidRPr="00B27511" w:rsidRDefault="009C2D58" w:rsidP="00406A9F">
            <w:pPr>
              <w:pBdr>
                <w:bottom w:val="single" w:sz="4" w:space="1" w:color="auto"/>
              </w:pBdr>
              <w:spacing w:line="320" w:lineRule="exact"/>
              <w:jc w:val="center"/>
              <w:rPr>
                <w:rFonts w:ascii="Arial" w:eastAsia="Arial Unicode MS" w:hAnsi="Arial" w:cs="Arial"/>
                <w:sz w:val="18"/>
                <w:szCs w:val="18"/>
              </w:rPr>
            </w:pPr>
            <w:r w:rsidRPr="00B27511">
              <w:rPr>
                <w:rFonts w:ascii="Arial" w:hAnsi="Arial" w:cs="Arial"/>
                <w:sz w:val="18"/>
                <w:szCs w:val="18"/>
              </w:rPr>
              <w:t>30 June 2021</w:t>
            </w:r>
          </w:p>
        </w:tc>
        <w:tc>
          <w:tcPr>
            <w:tcW w:w="1760" w:type="dxa"/>
            <w:tcBorders>
              <w:top w:val="nil"/>
              <w:left w:val="nil"/>
              <w:bottom w:val="nil"/>
              <w:right w:val="nil"/>
            </w:tcBorders>
          </w:tcPr>
          <w:p w14:paraId="1A508BC4" w14:textId="42EBF294" w:rsidR="00FE74FC" w:rsidRPr="00B27511" w:rsidRDefault="00FE74FC" w:rsidP="00406A9F">
            <w:pPr>
              <w:pBdr>
                <w:bottom w:val="single" w:sz="4" w:space="1" w:color="auto"/>
              </w:pBdr>
              <w:spacing w:line="320" w:lineRule="exact"/>
              <w:jc w:val="center"/>
              <w:rPr>
                <w:rFonts w:ascii="Arial" w:eastAsia="Arial Unicode MS" w:hAnsi="Arial" w:cs="Arial"/>
                <w:sz w:val="18"/>
                <w:szCs w:val="18"/>
              </w:rPr>
            </w:pPr>
            <w:r w:rsidRPr="00B27511">
              <w:rPr>
                <w:rFonts w:ascii="Arial" w:eastAsia="Arial Unicode MS" w:hAnsi="Arial" w:cs="Arial"/>
                <w:sz w:val="18"/>
                <w:szCs w:val="18"/>
              </w:rPr>
              <w:t>31 December</w:t>
            </w:r>
            <w:r w:rsidR="009C2D58" w:rsidRPr="00B27511">
              <w:rPr>
                <w:rFonts w:ascii="Arial" w:eastAsia="Arial Unicode MS" w:hAnsi="Arial" w:cs="Arial"/>
                <w:sz w:val="18"/>
                <w:szCs w:val="18"/>
              </w:rPr>
              <w:t xml:space="preserve"> </w:t>
            </w:r>
            <w:r w:rsidR="009C5248" w:rsidRPr="00B27511">
              <w:rPr>
                <w:rFonts w:ascii="Arial" w:eastAsia="Arial Unicode MS" w:hAnsi="Arial" w:cs="Arial"/>
                <w:sz w:val="18"/>
                <w:szCs w:val="18"/>
              </w:rPr>
              <w:t>20</w:t>
            </w:r>
            <w:r w:rsidR="00044A03" w:rsidRPr="00B27511">
              <w:rPr>
                <w:rFonts w:ascii="Arial" w:eastAsia="Arial Unicode MS" w:hAnsi="Arial" w:cs="Arial"/>
                <w:sz w:val="18"/>
                <w:szCs w:val="18"/>
              </w:rPr>
              <w:t>20</w:t>
            </w:r>
          </w:p>
        </w:tc>
      </w:tr>
      <w:tr w:rsidR="00FE74FC" w:rsidRPr="00B27511" w14:paraId="4B11AF74" w14:textId="77777777" w:rsidTr="009C2D58">
        <w:tc>
          <w:tcPr>
            <w:tcW w:w="5562" w:type="dxa"/>
            <w:tcBorders>
              <w:top w:val="nil"/>
              <w:left w:val="nil"/>
              <w:bottom w:val="nil"/>
              <w:right w:val="nil"/>
            </w:tcBorders>
          </w:tcPr>
          <w:p w14:paraId="766E99EA" w14:textId="77777777" w:rsidR="00FE74FC" w:rsidRPr="00B27511" w:rsidRDefault="00FE74FC" w:rsidP="00406A9F">
            <w:pPr>
              <w:spacing w:line="320" w:lineRule="exact"/>
              <w:ind w:left="72" w:right="-36" w:hanging="18"/>
              <w:jc w:val="both"/>
              <w:rPr>
                <w:rFonts w:ascii="Arial" w:eastAsia="Arial Unicode MS" w:hAnsi="Arial" w:cs="Arial"/>
                <w:sz w:val="18"/>
                <w:szCs w:val="18"/>
              </w:rPr>
            </w:pPr>
          </w:p>
        </w:tc>
        <w:tc>
          <w:tcPr>
            <w:tcW w:w="1800" w:type="dxa"/>
            <w:tcBorders>
              <w:top w:val="nil"/>
              <w:left w:val="nil"/>
              <w:bottom w:val="nil"/>
              <w:right w:val="nil"/>
            </w:tcBorders>
          </w:tcPr>
          <w:p w14:paraId="0C1391C2" w14:textId="77777777" w:rsidR="00FE74FC" w:rsidRPr="00B27511" w:rsidRDefault="00FE74FC" w:rsidP="00406A9F">
            <w:pPr>
              <w:tabs>
                <w:tab w:val="decimal" w:pos="972"/>
              </w:tabs>
              <w:spacing w:line="320" w:lineRule="exact"/>
              <w:ind w:right="-36"/>
              <w:rPr>
                <w:rFonts w:ascii="Arial" w:eastAsia="Arial Unicode MS" w:hAnsi="Arial" w:cs="Arial"/>
                <w:sz w:val="18"/>
                <w:szCs w:val="18"/>
              </w:rPr>
            </w:pPr>
          </w:p>
        </w:tc>
        <w:tc>
          <w:tcPr>
            <w:tcW w:w="1760" w:type="dxa"/>
            <w:tcBorders>
              <w:top w:val="nil"/>
              <w:left w:val="nil"/>
              <w:bottom w:val="nil"/>
              <w:right w:val="nil"/>
            </w:tcBorders>
          </w:tcPr>
          <w:p w14:paraId="65CB7ABE" w14:textId="77777777" w:rsidR="00FE74FC" w:rsidRPr="00B27511" w:rsidRDefault="00FE74FC" w:rsidP="00406A9F">
            <w:pPr>
              <w:spacing w:line="320" w:lineRule="exact"/>
              <w:ind w:right="-36"/>
              <w:jc w:val="center"/>
              <w:rPr>
                <w:rFonts w:ascii="Arial" w:eastAsia="Arial Unicode MS" w:hAnsi="Arial" w:cs="Arial"/>
                <w:sz w:val="18"/>
                <w:szCs w:val="18"/>
              </w:rPr>
            </w:pPr>
            <w:r w:rsidRPr="00B27511">
              <w:rPr>
                <w:rFonts w:ascii="Arial" w:eastAsia="Arial Unicode MS" w:hAnsi="Arial" w:cs="Arial"/>
                <w:sz w:val="18"/>
                <w:szCs w:val="18"/>
              </w:rPr>
              <w:t>(Audited)</w:t>
            </w:r>
          </w:p>
        </w:tc>
      </w:tr>
      <w:tr w:rsidR="00044A03" w:rsidRPr="00B27511" w14:paraId="57436D2E" w14:textId="77777777" w:rsidTr="009C2D58">
        <w:tc>
          <w:tcPr>
            <w:tcW w:w="5562" w:type="dxa"/>
            <w:tcBorders>
              <w:top w:val="nil"/>
              <w:left w:val="nil"/>
              <w:bottom w:val="nil"/>
              <w:right w:val="nil"/>
            </w:tcBorders>
          </w:tcPr>
          <w:p w14:paraId="0084D248" w14:textId="77777777" w:rsidR="00044A03" w:rsidRPr="00B27511" w:rsidRDefault="00044A03" w:rsidP="00406A9F">
            <w:pPr>
              <w:spacing w:line="320" w:lineRule="exact"/>
              <w:ind w:left="234" w:right="-36" w:hanging="234"/>
              <w:jc w:val="both"/>
              <w:rPr>
                <w:rFonts w:ascii="Arial" w:eastAsia="Arial Unicode MS" w:hAnsi="Arial" w:cs="Arial"/>
                <w:sz w:val="18"/>
                <w:szCs w:val="18"/>
              </w:rPr>
            </w:pPr>
            <w:r w:rsidRPr="00B27511">
              <w:rPr>
                <w:rFonts w:ascii="Arial" w:eastAsia="Arial Unicode MS" w:hAnsi="Arial" w:cs="Arial"/>
                <w:sz w:val="18"/>
                <w:szCs w:val="18"/>
              </w:rPr>
              <w:t>Thai Baht debentures</w:t>
            </w:r>
          </w:p>
        </w:tc>
        <w:tc>
          <w:tcPr>
            <w:tcW w:w="1800" w:type="dxa"/>
            <w:tcBorders>
              <w:top w:val="nil"/>
              <w:left w:val="nil"/>
              <w:right w:val="nil"/>
            </w:tcBorders>
          </w:tcPr>
          <w:p w14:paraId="0283BF2B" w14:textId="04342E4A" w:rsidR="00044A03" w:rsidRPr="00B27511" w:rsidRDefault="00712216" w:rsidP="00406A9F">
            <w:pPr>
              <w:tabs>
                <w:tab w:val="decimal" w:pos="1239"/>
              </w:tabs>
              <w:spacing w:line="320" w:lineRule="exact"/>
              <w:ind w:right="-36"/>
              <w:rPr>
                <w:rFonts w:ascii="Arial" w:eastAsia="Arial Unicode MS" w:hAnsi="Arial" w:cs="Arial"/>
                <w:sz w:val="18"/>
                <w:szCs w:val="18"/>
              </w:rPr>
            </w:pPr>
            <w:r w:rsidRPr="00B27511">
              <w:rPr>
                <w:rFonts w:ascii="Arial" w:eastAsia="Arial Unicode MS" w:hAnsi="Arial" w:cs="Arial"/>
                <w:sz w:val="18"/>
                <w:szCs w:val="18"/>
              </w:rPr>
              <w:t>37,500</w:t>
            </w:r>
          </w:p>
        </w:tc>
        <w:tc>
          <w:tcPr>
            <w:tcW w:w="1760" w:type="dxa"/>
            <w:tcBorders>
              <w:top w:val="nil"/>
              <w:left w:val="nil"/>
              <w:right w:val="nil"/>
            </w:tcBorders>
          </w:tcPr>
          <w:p w14:paraId="13499224" w14:textId="7FB8B4E9" w:rsidR="00044A03" w:rsidRPr="00B27511" w:rsidRDefault="00044A03" w:rsidP="00406A9F">
            <w:pPr>
              <w:tabs>
                <w:tab w:val="decimal" w:pos="1239"/>
              </w:tabs>
              <w:spacing w:line="320" w:lineRule="exact"/>
              <w:ind w:right="-36"/>
              <w:rPr>
                <w:rFonts w:ascii="Arial" w:eastAsia="Arial Unicode MS" w:hAnsi="Arial" w:cstheme="minorBidi"/>
                <w:sz w:val="18"/>
                <w:szCs w:val="18"/>
              </w:rPr>
            </w:pPr>
            <w:r w:rsidRPr="00B27511">
              <w:rPr>
                <w:rFonts w:ascii="Arial" w:eastAsia="Arial Unicode MS" w:hAnsi="Arial" w:cs="Arial"/>
                <w:sz w:val="18"/>
                <w:szCs w:val="18"/>
              </w:rPr>
              <w:t>39,000</w:t>
            </w:r>
          </w:p>
        </w:tc>
      </w:tr>
      <w:tr w:rsidR="00044A03" w:rsidRPr="00B27511" w14:paraId="70852A68" w14:textId="77777777" w:rsidTr="009C2D58">
        <w:tc>
          <w:tcPr>
            <w:tcW w:w="5562" w:type="dxa"/>
            <w:tcBorders>
              <w:top w:val="nil"/>
              <w:left w:val="nil"/>
              <w:bottom w:val="nil"/>
              <w:right w:val="nil"/>
            </w:tcBorders>
          </w:tcPr>
          <w:p w14:paraId="7CEACDC7" w14:textId="4BBD940F" w:rsidR="00044A03" w:rsidRPr="00B27511" w:rsidRDefault="00044A03" w:rsidP="00406A9F">
            <w:pPr>
              <w:spacing w:line="320" w:lineRule="exact"/>
              <w:ind w:left="234" w:right="-36" w:hanging="234"/>
              <w:jc w:val="both"/>
              <w:rPr>
                <w:rFonts w:ascii="Arial" w:eastAsia="Arial Unicode MS" w:hAnsi="Arial" w:cs="Arial"/>
                <w:sz w:val="18"/>
                <w:szCs w:val="18"/>
              </w:rPr>
            </w:pPr>
            <w:r w:rsidRPr="00B27511">
              <w:rPr>
                <w:rFonts w:ascii="Arial" w:eastAsia="Arial Unicode MS" w:hAnsi="Arial" w:cs="Arial"/>
                <w:sz w:val="18"/>
                <w:szCs w:val="18"/>
              </w:rPr>
              <w:t>Less: Deferred financial fees</w:t>
            </w:r>
          </w:p>
        </w:tc>
        <w:tc>
          <w:tcPr>
            <w:tcW w:w="1800" w:type="dxa"/>
            <w:tcBorders>
              <w:top w:val="nil"/>
              <w:left w:val="nil"/>
              <w:right w:val="nil"/>
            </w:tcBorders>
          </w:tcPr>
          <w:p w14:paraId="56E53F48" w14:textId="77EDE6ED" w:rsidR="00044A03" w:rsidRPr="00B27511" w:rsidRDefault="00712216" w:rsidP="00406A9F">
            <w:pPr>
              <w:tabs>
                <w:tab w:val="decimal" w:pos="1239"/>
              </w:tabs>
              <w:spacing w:line="320" w:lineRule="exact"/>
              <w:ind w:right="-36"/>
              <w:rPr>
                <w:rFonts w:ascii="Arial" w:eastAsia="Arial Unicode MS" w:hAnsi="Arial" w:cs="Arial"/>
                <w:sz w:val="18"/>
                <w:szCs w:val="18"/>
              </w:rPr>
            </w:pPr>
            <w:r w:rsidRPr="00B27511">
              <w:rPr>
                <w:rFonts w:ascii="Arial" w:eastAsia="Arial Unicode MS" w:hAnsi="Arial" w:cs="Arial"/>
                <w:sz w:val="18"/>
                <w:szCs w:val="18"/>
              </w:rPr>
              <w:t>(2</w:t>
            </w:r>
            <w:r w:rsidR="00F22069" w:rsidRPr="00B27511">
              <w:rPr>
                <w:rFonts w:ascii="Arial" w:eastAsia="Arial Unicode MS" w:hAnsi="Arial" w:cs="Arial"/>
                <w:sz w:val="18"/>
                <w:szCs w:val="18"/>
              </w:rPr>
              <w:t>0</w:t>
            </w:r>
            <w:r w:rsidRPr="00B27511">
              <w:rPr>
                <w:rFonts w:ascii="Arial" w:eastAsia="Arial Unicode MS" w:hAnsi="Arial" w:cs="Arial"/>
                <w:sz w:val="18"/>
                <w:szCs w:val="18"/>
              </w:rPr>
              <w:t>)</w:t>
            </w:r>
          </w:p>
        </w:tc>
        <w:tc>
          <w:tcPr>
            <w:tcW w:w="1760" w:type="dxa"/>
            <w:tcBorders>
              <w:top w:val="nil"/>
              <w:left w:val="nil"/>
              <w:right w:val="nil"/>
            </w:tcBorders>
          </w:tcPr>
          <w:p w14:paraId="33B98DE4" w14:textId="0A5FDF64" w:rsidR="00044A03" w:rsidRPr="00B27511" w:rsidRDefault="00044A03" w:rsidP="00406A9F">
            <w:pPr>
              <w:tabs>
                <w:tab w:val="decimal" w:pos="1239"/>
              </w:tabs>
              <w:spacing w:line="320" w:lineRule="exact"/>
              <w:ind w:right="-36"/>
              <w:rPr>
                <w:rFonts w:ascii="Arial" w:eastAsia="Arial Unicode MS" w:hAnsi="Arial" w:cstheme="minorBidi"/>
                <w:sz w:val="18"/>
                <w:szCs w:val="18"/>
              </w:rPr>
            </w:pPr>
            <w:r w:rsidRPr="00B27511">
              <w:rPr>
                <w:rFonts w:ascii="Arial" w:eastAsia="Arial Unicode MS" w:hAnsi="Arial" w:cs="Arial"/>
                <w:sz w:val="18"/>
                <w:szCs w:val="18"/>
              </w:rPr>
              <w:t>(24)</w:t>
            </w:r>
          </w:p>
        </w:tc>
      </w:tr>
      <w:tr w:rsidR="00044A03" w:rsidRPr="00B27511" w14:paraId="54E39986" w14:textId="77777777" w:rsidTr="009C2D58">
        <w:tc>
          <w:tcPr>
            <w:tcW w:w="5562" w:type="dxa"/>
            <w:tcBorders>
              <w:top w:val="nil"/>
              <w:left w:val="nil"/>
              <w:bottom w:val="nil"/>
              <w:right w:val="nil"/>
            </w:tcBorders>
          </w:tcPr>
          <w:p w14:paraId="6960E0E4" w14:textId="12588113" w:rsidR="00044A03" w:rsidRPr="00B27511" w:rsidRDefault="00044A03" w:rsidP="00406A9F">
            <w:pPr>
              <w:spacing w:line="320" w:lineRule="exact"/>
              <w:ind w:left="682" w:right="-36" w:hanging="682"/>
              <w:rPr>
                <w:rFonts w:ascii="Arial" w:eastAsia="Arial Unicode MS" w:hAnsi="Arial" w:cs="Arial"/>
                <w:sz w:val="18"/>
                <w:szCs w:val="18"/>
              </w:rPr>
            </w:pPr>
            <w:r w:rsidRPr="00B27511">
              <w:rPr>
                <w:rFonts w:ascii="Arial" w:eastAsia="Arial Unicode MS" w:hAnsi="Arial" w:cs="Arial"/>
                <w:sz w:val="18"/>
                <w:szCs w:val="18"/>
              </w:rPr>
              <w:t xml:space="preserve">Add: </w:t>
            </w:r>
            <w:r w:rsidRPr="00B27511">
              <w:rPr>
                <w:rFonts w:ascii="Arial" w:eastAsia="Arial Unicode MS" w:hAnsi="Arial" w:cs="Browallia New"/>
                <w:sz w:val="18"/>
                <w:szCs w:val="18"/>
              </w:rPr>
              <w:t>Fair value of d</w:t>
            </w:r>
            <w:r w:rsidRPr="00B27511">
              <w:rPr>
                <w:rFonts w:ascii="Arial" w:eastAsia="Arial Unicode MS" w:hAnsi="Arial" w:cs="Arial"/>
                <w:sz w:val="18"/>
                <w:szCs w:val="18"/>
              </w:rPr>
              <w:t>ebentures (only the interest portion applying hedged accounting)</w:t>
            </w:r>
          </w:p>
        </w:tc>
        <w:tc>
          <w:tcPr>
            <w:tcW w:w="1800" w:type="dxa"/>
            <w:tcBorders>
              <w:top w:val="nil"/>
              <w:left w:val="nil"/>
              <w:right w:val="nil"/>
            </w:tcBorders>
            <w:vAlign w:val="bottom"/>
          </w:tcPr>
          <w:p w14:paraId="44A0833D" w14:textId="15138206" w:rsidR="00044A03" w:rsidRPr="00B27511" w:rsidRDefault="00712216" w:rsidP="00406A9F">
            <w:pPr>
              <w:pBdr>
                <w:bottom w:val="single" w:sz="4" w:space="1" w:color="auto"/>
              </w:pBdr>
              <w:tabs>
                <w:tab w:val="decimal" w:pos="1239"/>
              </w:tabs>
              <w:spacing w:line="320" w:lineRule="exact"/>
              <w:ind w:right="-36"/>
              <w:rPr>
                <w:rFonts w:ascii="Arial" w:eastAsia="Arial Unicode MS" w:hAnsi="Arial" w:cstheme="minorBidi"/>
                <w:sz w:val="18"/>
                <w:szCs w:val="18"/>
              </w:rPr>
            </w:pPr>
            <w:r w:rsidRPr="00B27511">
              <w:rPr>
                <w:rFonts w:ascii="Arial" w:eastAsia="Arial Unicode MS" w:hAnsi="Arial" w:cs="Arial"/>
                <w:sz w:val="18"/>
                <w:szCs w:val="18"/>
              </w:rPr>
              <w:t>8</w:t>
            </w:r>
            <w:r w:rsidR="00D84E7B" w:rsidRPr="00B27511">
              <w:rPr>
                <w:rFonts w:ascii="Arial" w:eastAsia="Arial Unicode MS" w:hAnsi="Arial" w:cstheme="minorBidi"/>
                <w:sz w:val="18"/>
                <w:szCs w:val="18"/>
              </w:rPr>
              <w:t>81</w:t>
            </w:r>
          </w:p>
        </w:tc>
        <w:tc>
          <w:tcPr>
            <w:tcW w:w="1760" w:type="dxa"/>
            <w:tcBorders>
              <w:top w:val="nil"/>
              <w:left w:val="nil"/>
              <w:right w:val="nil"/>
            </w:tcBorders>
            <w:vAlign w:val="bottom"/>
          </w:tcPr>
          <w:p w14:paraId="5CD79107" w14:textId="5F598C48" w:rsidR="00044A03" w:rsidRPr="00B27511" w:rsidRDefault="00044A03" w:rsidP="00406A9F">
            <w:pPr>
              <w:pBdr>
                <w:bottom w:val="single" w:sz="4" w:space="1" w:color="auto"/>
              </w:pBdr>
              <w:tabs>
                <w:tab w:val="decimal" w:pos="1239"/>
              </w:tabs>
              <w:spacing w:line="320" w:lineRule="exact"/>
              <w:ind w:right="-36"/>
              <w:rPr>
                <w:rFonts w:ascii="Arial" w:eastAsia="Arial Unicode MS" w:hAnsi="Arial" w:cstheme="minorBidi"/>
                <w:sz w:val="18"/>
                <w:szCs w:val="18"/>
              </w:rPr>
            </w:pPr>
            <w:r w:rsidRPr="00B27511">
              <w:rPr>
                <w:rFonts w:ascii="Arial" w:eastAsia="Arial Unicode MS" w:hAnsi="Arial" w:cs="Arial"/>
                <w:sz w:val="18"/>
                <w:szCs w:val="18"/>
              </w:rPr>
              <w:t>1,189</w:t>
            </w:r>
          </w:p>
        </w:tc>
      </w:tr>
      <w:tr w:rsidR="00044A03" w:rsidRPr="00B27511" w14:paraId="206E3EFC" w14:textId="77777777" w:rsidTr="009C2D58">
        <w:tc>
          <w:tcPr>
            <w:tcW w:w="5562" w:type="dxa"/>
            <w:tcBorders>
              <w:top w:val="nil"/>
              <w:left w:val="nil"/>
              <w:bottom w:val="nil"/>
              <w:right w:val="nil"/>
            </w:tcBorders>
          </w:tcPr>
          <w:p w14:paraId="6DE2BA53" w14:textId="434CE0C5" w:rsidR="00044A03" w:rsidRPr="00B27511" w:rsidRDefault="00044A03" w:rsidP="00406A9F">
            <w:pPr>
              <w:spacing w:line="320" w:lineRule="exact"/>
              <w:ind w:left="234" w:right="-36" w:hanging="234"/>
              <w:jc w:val="both"/>
              <w:rPr>
                <w:rFonts w:ascii="Arial" w:eastAsia="Arial Unicode MS" w:hAnsi="Arial" w:cs="Arial"/>
                <w:sz w:val="18"/>
                <w:szCs w:val="18"/>
              </w:rPr>
            </w:pPr>
            <w:r w:rsidRPr="00B27511">
              <w:rPr>
                <w:rFonts w:ascii="Arial" w:eastAsia="Arial Unicode MS" w:hAnsi="Arial" w:cs="Arial"/>
                <w:sz w:val="18"/>
                <w:szCs w:val="18"/>
              </w:rPr>
              <w:t xml:space="preserve">Thai Baht debentures </w:t>
            </w:r>
            <w:r w:rsidR="009C2D58" w:rsidRPr="00B27511">
              <w:rPr>
                <w:rFonts w:ascii="Arial" w:eastAsia="Arial Unicode MS" w:hAnsi="Arial" w:cs="Arial"/>
                <w:sz w:val="18"/>
                <w:szCs w:val="18"/>
              </w:rPr>
              <w:t>-</w:t>
            </w:r>
            <w:r w:rsidRPr="00B27511">
              <w:rPr>
                <w:rFonts w:ascii="Arial" w:eastAsia="Arial Unicode MS" w:hAnsi="Arial" w:cs="Arial"/>
                <w:sz w:val="18"/>
                <w:szCs w:val="18"/>
              </w:rPr>
              <w:t xml:space="preserve"> net</w:t>
            </w:r>
          </w:p>
        </w:tc>
        <w:tc>
          <w:tcPr>
            <w:tcW w:w="1800" w:type="dxa"/>
            <w:tcBorders>
              <w:top w:val="nil"/>
              <w:left w:val="nil"/>
              <w:right w:val="nil"/>
            </w:tcBorders>
          </w:tcPr>
          <w:p w14:paraId="2E12FA30" w14:textId="7CC11B23" w:rsidR="00044A03" w:rsidRPr="00B27511" w:rsidRDefault="00712216" w:rsidP="00406A9F">
            <w:pPr>
              <w:tabs>
                <w:tab w:val="decimal" w:pos="1239"/>
              </w:tabs>
              <w:spacing w:line="320" w:lineRule="exact"/>
              <w:ind w:right="-36"/>
              <w:rPr>
                <w:rFonts w:ascii="Arial" w:eastAsia="Arial Unicode MS" w:hAnsi="Arial" w:cs="Arial"/>
                <w:sz w:val="18"/>
                <w:szCs w:val="18"/>
              </w:rPr>
            </w:pPr>
            <w:r w:rsidRPr="00B27511">
              <w:rPr>
                <w:rFonts w:ascii="Arial" w:eastAsia="Arial Unicode MS" w:hAnsi="Arial" w:cs="Arial"/>
                <w:sz w:val="18"/>
                <w:szCs w:val="18"/>
              </w:rPr>
              <w:t>38,3</w:t>
            </w:r>
            <w:r w:rsidR="00D84E7B" w:rsidRPr="00B27511">
              <w:rPr>
                <w:rFonts w:ascii="Arial" w:eastAsia="Arial Unicode MS" w:hAnsi="Arial" w:cs="Arial"/>
                <w:sz w:val="18"/>
                <w:szCs w:val="18"/>
              </w:rPr>
              <w:t>6</w:t>
            </w:r>
            <w:r w:rsidR="00F22069" w:rsidRPr="00B27511">
              <w:rPr>
                <w:rFonts w:ascii="Arial" w:eastAsia="Arial Unicode MS" w:hAnsi="Arial" w:cs="Arial"/>
                <w:sz w:val="18"/>
                <w:szCs w:val="18"/>
              </w:rPr>
              <w:t>1</w:t>
            </w:r>
          </w:p>
        </w:tc>
        <w:tc>
          <w:tcPr>
            <w:tcW w:w="1760" w:type="dxa"/>
            <w:tcBorders>
              <w:top w:val="nil"/>
              <w:left w:val="nil"/>
              <w:right w:val="nil"/>
            </w:tcBorders>
          </w:tcPr>
          <w:p w14:paraId="2914DCFB" w14:textId="63A31FED" w:rsidR="00044A03" w:rsidRPr="00B27511" w:rsidRDefault="00044A03" w:rsidP="00406A9F">
            <w:pPr>
              <w:tabs>
                <w:tab w:val="decimal" w:pos="1239"/>
              </w:tabs>
              <w:spacing w:line="320" w:lineRule="exact"/>
              <w:ind w:right="-36"/>
              <w:rPr>
                <w:rFonts w:ascii="Arial" w:eastAsia="Arial Unicode MS" w:hAnsi="Arial" w:cstheme="minorBidi"/>
                <w:sz w:val="18"/>
                <w:szCs w:val="18"/>
              </w:rPr>
            </w:pPr>
            <w:r w:rsidRPr="00B27511">
              <w:rPr>
                <w:rFonts w:ascii="Arial" w:eastAsia="Arial Unicode MS" w:hAnsi="Arial" w:cs="Arial"/>
                <w:sz w:val="18"/>
                <w:szCs w:val="18"/>
              </w:rPr>
              <w:t>40,165</w:t>
            </w:r>
          </w:p>
        </w:tc>
      </w:tr>
      <w:tr w:rsidR="00044A03" w:rsidRPr="00B27511" w14:paraId="0692115F" w14:textId="77777777" w:rsidTr="009C2D58">
        <w:trPr>
          <w:trHeight w:val="295"/>
        </w:trPr>
        <w:tc>
          <w:tcPr>
            <w:tcW w:w="5562" w:type="dxa"/>
            <w:tcBorders>
              <w:top w:val="nil"/>
              <w:left w:val="nil"/>
              <w:bottom w:val="nil"/>
              <w:right w:val="nil"/>
            </w:tcBorders>
          </w:tcPr>
          <w:p w14:paraId="50C0503E" w14:textId="77777777" w:rsidR="00044A03" w:rsidRPr="00B27511" w:rsidRDefault="00044A03" w:rsidP="00406A9F">
            <w:pPr>
              <w:spacing w:line="320" w:lineRule="exact"/>
              <w:ind w:left="234" w:right="-36" w:hanging="234"/>
              <w:jc w:val="both"/>
              <w:rPr>
                <w:rFonts w:ascii="Arial" w:eastAsia="Arial Unicode MS" w:hAnsi="Arial" w:cs="Arial"/>
                <w:sz w:val="18"/>
                <w:szCs w:val="18"/>
              </w:rPr>
            </w:pPr>
            <w:r w:rsidRPr="00B27511">
              <w:rPr>
                <w:rFonts w:ascii="Arial" w:eastAsia="Arial Unicode MS" w:hAnsi="Arial" w:cs="Arial"/>
                <w:sz w:val="18"/>
                <w:szCs w:val="18"/>
              </w:rPr>
              <w:t>Less: Current portion</w:t>
            </w:r>
          </w:p>
        </w:tc>
        <w:tc>
          <w:tcPr>
            <w:tcW w:w="1800" w:type="dxa"/>
            <w:tcBorders>
              <w:top w:val="nil"/>
              <w:left w:val="nil"/>
              <w:right w:val="nil"/>
            </w:tcBorders>
          </w:tcPr>
          <w:p w14:paraId="7CD34A77" w14:textId="74B8097A" w:rsidR="00044A03" w:rsidRPr="00B27511" w:rsidRDefault="00712216" w:rsidP="00406A9F">
            <w:pPr>
              <w:pBdr>
                <w:bottom w:val="single" w:sz="6" w:space="1" w:color="auto"/>
              </w:pBdr>
              <w:tabs>
                <w:tab w:val="decimal" w:pos="1239"/>
              </w:tabs>
              <w:spacing w:line="320" w:lineRule="exact"/>
              <w:ind w:right="-36"/>
              <w:rPr>
                <w:rFonts w:ascii="Arial" w:eastAsia="Arial Unicode MS" w:hAnsi="Arial" w:cs="Arial"/>
                <w:sz w:val="18"/>
                <w:szCs w:val="18"/>
              </w:rPr>
            </w:pPr>
            <w:r w:rsidRPr="00B27511">
              <w:rPr>
                <w:rFonts w:ascii="Arial" w:eastAsia="Arial Unicode MS" w:hAnsi="Arial" w:cs="Arial"/>
                <w:sz w:val="18"/>
                <w:szCs w:val="18"/>
              </w:rPr>
              <w:t>(1,000)</w:t>
            </w:r>
          </w:p>
        </w:tc>
        <w:tc>
          <w:tcPr>
            <w:tcW w:w="1760" w:type="dxa"/>
            <w:tcBorders>
              <w:top w:val="nil"/>
              <w:left w:val="nil"/>
              <w:right w:val="nil"/>
            </w:tcBorders>
          </w:tcPr>
          <w:p w14:paraId="50DC9F4E" w14:textId="769A856C" w:rsidR="00044A03" w:rsidRPr="00B27511" w:rsidRDefault="00044A03" w:rsidP="00406A9F">
            <w:pPr>
              <w:pBdr>
                <w:bottom w:val="single" w:sz="6" w:space="1" w:color="auto"/>
              </w:pBdr>
              <w:tabs>
                <w:tab w:val="decimal" w:pos="1239"/>
              </w:tabs>
              <w:spacing w:line="320" w:lineRule="exact"/>
              <w:ind w:right="-36"/>
              <w:rPr>
                <w:rFonts w:ascii="Arial" w:eastAsia="Arial Unicode MS" w:hAnsi="Arial" w:cstheme="minorBidi"/>
                <w:sz w:val="18"/>
                <w:szCs w:val="18"/>
                <w:cs/>
              </w:rPr>
            </w:pPr>
            <w:r w:rsidRPr="00B27511">
              <w:rPr>
                <w:rFonts w:ascii="Arial" w:eastAsia="Arial Unicode MS" w:hAnsi="Arial" w:cs="Arial"/>
                <w:sz w:val="18"/>
                <w:szCs w:val="18"/>
              </w:rPr>
              <w:t>(2,500)</w:t>
            </w:r>
          </w:p>
        </w:tc>
      </w:tr>
      <w:tr w:rsidR="00044A03" w:rsidRPr="00B27511" w14:paraId="26AD2551" w14:textId="77777777" w:rsidTr="009C2D58">
        <w:trPr>
          <w:trHeight w:val="80"/>
        </w:trPr>
        <w:tc>
          <w:tcPr>
            <w:tcW w:w="5562" w:type="dxa"/>
            <w:tcBorders>
              <w:top w:val="nil"/>
              <w:left w:val="nil"/>
              <w:bottom w:val="nil"/>
              <w:right w:val="nil"/>
            </w:tcBorders>
          </w:tcPr>
          <w:p w14:paraId="22D9FA43" w14:textId="10682045" w:rsidR="00044A03" w:rsidRPr="00B27511" w:rsidRDefault="00044A03" w:rsidP="00406A9F">
            <w:pPr>
              <w:spacing w:line="320" w:lineRule="exact"/>
              <w:ind w:left="234" w:right="-36" w:hanging="234"/>
              <w:jc w:val="both"/>
              <w:rPr>
                <w:rFonts w:ascii="Arial" w:eastAsia="Arial Unicode MS" w:hAnsi="Arial" w:cs="Arial"/>
                <w:sz w:val="18"/>
                <w:szCs w:val="18"/>
              </w:rPr>
            </w:pPr>
            <w:r w:rsidRPr="00B27511">
              <w:rPr>
                <w:rFonts w:ascii="Arial" w:eastAsia="Arial Unicode MS" w:hAnsi="Arial" w:cs="Arial"/>
                <w:sz w:val="18"/>
                <w:szCs w:val="18"/>
              </w:rPr>
              <w:t>Thai Baht debentures</w:t>
            </w:r>
            <w:r w:rsidRPr="00B27511">
              <w:rPr>
                <w:rFonts w:ascii="Arial" w:eastAsia="Arial Unicode MS" w:hAnsi="Arial"/>
                <w:sz w:val="18"/>
                <w:szCs w:val="18"/>
                <w:cs/>
              </w:rPr>
              <w:t xml:space="preserve"> - </w:t>
            </w:r>
            <w:r w:rsidRPr="00B27511">
              <w:rPr>
                <w:rFonts w:ascii="Arial" w:eastAsia="Arial Unicode MS" w:hAnsi="Arial" w:cs="Arial"/>
                <w:sz w:val="18"/>
                <w:szCs w:val="18"/>
              </w:rPr>
              <w:t>net of current portion</w:t>
            </w:r>
          </w:p>
        </w:tc>
        <w:tc>
          <w:tcPr>
            <w:tcW w:w="1800" w:type="dxa"/>
            <w:tcBorders>
              <w:left w:val="nil"/>
              <w:right w:val="nil"/>
            </w:tcBorders>
          </w:tcPr>
          <w:p w14:paraId="2883B96E" w14:textId="173B1676" w:rsidR="00044A03" w:rsidRPr="00B27511" w:rsidRDefault="00712216" w:rsidP="00406A9F">
            <w:pPr>
              <w:pBdr>
                <w:bottom w:val="double" w:sz="6" w:space="1" w:color="auto"/>
              </w:pBdr>
              <w:tabs>
                <w:tab w:val="decimal" w:pos="1239"/>
              </w:tabs>
              <w:spacing w:line="320" w:lineRule="exact"/>
              <w:ind w:right="-36"/>
              <w:rPr>
                <w:rFonts w:ascii="Arial" w:eastAsia="Arial Unicode MS" w:hAnsi="Arial" w:cs="Arial"/>
                <w:sz w:val="18"/>
                <w:szCs w:val="18"/>
              </w:rPr>
            </w:pPr>
            <w:r w:rsidRPr="00B27511">
              <w:rPr>
                <w:rFonts w:ascii="Arial" w:eastAsia="Arial Unicode MS" w:hAnsi="Arial" w:cs="Arial"/>
                <w:sz w:val="18"/>
                <w:szCs w:val="18"/>
              </w:rPr>
              <w:t>37,3</w:t>
            </w:r>
            <w:r w:rsidR="00D84E7B" w:rsidRPr="00B27511">
              <w:rPr>
                <w:rFonts w:ascii="Arial" w:eastAsia="Arial Unicode MS" w:hAnsi="Arial" w:cs="Arial"/>
                <w:sz w:val="18"/>
                <w:szCs w:val="18"/>
              </w:rPr>
              <w:t>6</w:t>
            </w:r>
            <w:r w:rsidR="00F22069" w:rsidRPr="00B27511">
              <w:rPr>
                <w:rFonts w:ascii="Arial" w:eastAsia="Arial Unicode MS" w:hAnsi="Arial" w:cs="Arial"/>
                <w:sz w:val="18"/>
                <w:szCs w:val="18"/>
              </w:rPr>
              <w:t>1</w:t>
            </w:r>
          </w:p>
        </w:tc>
        <w:tc>
          <w:tcPr>
            <w:tcW w:w="1760" w:type="dxa"/>
            <w:tcBorders>
              <w:left w:val="nil"/>
              <w:bottom w:val="nil"/>
              <w:right w:val="nil"/>
            </w:tcBorders>
          </w:tcPr>
          <w:p w14:paraId="60B88297" w14:textId="35A5B7EC" w:rsidR="00044A03" w:rsidRPr="00B27511" w:rsidRDefault="00044A03" w:rsidP="00406A9F">
            <w:pPr>
              <w:pBdr>
                <w:bottom w:val="double" w:sz="6" w:space="1" w:color="auto"/>
              </w:pBdr>
              <w:tabs>
                <w:tab w:val="decimal" w:pos="1239"/>
              </w:tabs>
              <w:spacing w:line="320" w:lineRule="exact"/>
              <w:ind w:right="-36"/>
              <w:rPr>
                <w:rFonts w:ascii="Arial" w:eastAsia="Arial Unicode MS" w:hAnsi="Arial" w:cs="Arial"/>
                <w:sz w:val="18"/>
                <w:szCs w:val="18"/>
                <w:cs/>
              </w:rPr>
            </w:pPr>
            <w:r w:rsidRPr="00B27511">
              <w:rPr>
                <w:rFonts w:ascii="Arial" w:eastAsia="Arial Unicode MS" w:hAnsi="Arial" w:cs="Arial"/>
                <w:sz w:val="18"/>
                <w:szCs w:val="18"/>
              </w:rPr>
              <w:t>37,665</w:t>
            </w:r>
          </w:p>
        </w:tc>
      </w:tr>
    </w:tbl>
    <w:p w14:paraId="3ECC560C" w14:textId="1192F382" w:rsidR="00F448C6" w:rsidRPr="00B27511" w:rsidRDefault="00F448C6" w:rsidP="00B54BB2">
      <w:pPr>
        <w:spacing w:before="240" w:after="120" w:line="380" w:lineRule="exact"/>
        <w:ind w:left="547"/>
        <w:jc w:val="thaiDistribute"/>
        <w:rPr>
          <w:rFonts w:ascii="Arial" w:hAnsi="Arial" w:cs="Arial"/>
          <w:sz w:val="22"/>
          <w:szCs w:val="22"/>
        </w:rPr>
      </w:pPr>
      <w:r w:rsidRPr="00B27511">
        <w:rPr>
          <w:rFonts w:ascii="Arial" w:hAnsi="Arial" w:cs="Arial"/>
          <w:sz w:val="22"/>
          <w:szCs w:val="22"/>
        </w:rPr>
        <w:lastRenderedPageBreak/>
        <w:t>The movement of debentures are as follows:</w:t>
      </w:r>
    </w:p>
    <w:tbl>
      <w:tblPr>
        <w:tblW w:w="9159" w:type="dxa"/>
        <w:tblInd w:w="450" w:type="dxa"/>
        <w:tblLayout w:type="fixed"/>
        <w:tblCellMar>
          <w:left w:w="0" w:type="dxa"/>
          <w:right w:w="0" w:type="dxa"/>
        </w:tblCellMar>
        <w:tblLook w:val="04A0" w:firstRow="1" w:lastRow="0" w:firstColumn="1" w:lastColumn="0" w:noHBand="0" w:noVBand="1"/>
      </w:tblPr>
      <w:tblGrid>
        <w:gridCol w:w="2160"/>
        <w:gridCol w:w="1800"/>
        <w:gridCol w:w="1688"/>
        <w:gridCol w:w="1777"/>
        <w:gridCol w:w="1734"/>
      </w:tblGrid>
      <w:tr w:rsidR="00F448C6" w:rsidRPr="00B27511" w14:paraId="6F20B3E5" w14:textId="77777777" w:rsidTr="00034A29">
        <w:tc>
          <w:tcPr>
            <w:tcW w:w="9159" w:type="dxa"/>
            <w:gridSpan w:val="5"/>
            <w:tcMar>
              <w:top w:w="0" w:type="dxa"/>
              <w:left w:w="108" w:type="dxa"/>
              <w:bottom w:w="0" w:type="dxa"/>
              <w:right w:w="108" w:type="dxa"/>
            </w:tcMar>
            <w:vAlign w:val="bottom"/>
            <w:hideMark/>
          </w:tcPr>
          <w:p w14:paraId="400DDE94" w14:textId="77777777" w:rsidR="00F448C6" w:rsidRPr="00B27511" w:rsidRDefault="00F448C6" w:rsidP="00F16ACD">
            <w:pPr>
              <w:spacing w:line="340" w:lineRule="exact"/>
              <w:ind w:right="-45"/>
              <w:jc w:val="right"/>
              <w:rPr>
                <w:rFonts w:ascii="Arial" w:hAnsi="Arial" w:cs="Arial"/>
                <w:sz w:val="18"/>
                <w:szCs w:val="18"/>
              </w:rPr>
            </w:pPr>
            <w:r w:rsidRPr="00B27511">
              <w:rPr>
                <w:rFonts w:ascii="Arial" w:hAnsi="Arial" w:cs="Arial"/>
                <w:sz w:val="18"/>
                <w:szCs w:val="18"/>
              </w:rPr>
              <w:t>(Unit: Million Baht)</w:t>
            </w:r>
          </w:p>
        </w:tc>
      </w:tr>
      <w:tr w:rsidR="00F448C6" w:rsidRPr="00B27511" w14:paraId="7942C866" w14:textId="77777777" w:rsidTr="00034A29">
        <w:tc>
          <w:tcPr>
            <w:tcW w:w="2160" w:type="dxa"/>
            <w:tcMar>
              <w:top w:w="0" w:type="dxa"/>
              <w:left w:w="108" w:type="dxa"/>
              <w:bottom w:w="0" w:type="dxa"/>
              <w:right w:w="108" w:type="dxa"/>
            </w:tcMar>
            <w:vAlign w:val="bottom"/>
          </w:tcPr>
          <w:p w14:paraId="54A25A1E" w14:textId="77777777" w:rsidR="00F448C6" w:rsidRPr="00B27511" w:rsidRDefault="00F448C6" w:rsidP="00F16ACD">
            <w:pPr>
              <w:spacing w:line="340" w:lineRule="exact"/>
              <w:ind w:right="-12"/>
              <w:jc w:val="thaiDistribute"/>
              <w:rPr>
                <w:rFonts w:ascii="Arial" w:hAnsi="Arial" w:cs="Arial"/>
                <w:sz w:val="18"/>
                <w:szCs w:val="18"/>
              </w:rPr>
            </w:pPr>
          </w:p>
        </w:tc>
        <w:tc>
          <w:tcPr>
            <w:tcW w:w="6999" w:type="dxa"/>
            <w:gridSpan w:val="4"/>
            <w:tcMar>
              <w:top w:w="0" w:type="dxa"/>
              <w:left w:w="108" w:type="dxa"/>
              <w:bottom w:w="0" w:type="dxa"/>
              <w:right w:w="108" w:type="dxa"/>
            </w:tcMar>
            <w:vAlign w:val="bottom"/>
            <w:hideMark/>
          </w:tcPr>
          <w:p w14:paraId="73680989" w14:textId="77777777" w:rsidR="00F448C6" w:rsidRPr="00B27511" w:rsidRDefault="00F448C6" w:rsidP="00F16ACD">
            <w:pPr>
              <w:pBdr>
                <w:bottom w:val="single" w:sz="4" w:space="1" w:color="auto"/>
              </w:pBdr>
              <w:spacing w:line="340" w:lineRule="exact"/>
              <w:ind w:right="-45"/>
              <w:jc w:val="center"/>
              <w:rPr>
                <w:rFonts w:ascii="Arial" w:hAnsi="Arial" w:cs="Arial"/>
                <w:sz w:val="18"/>
                <w:szCs w:val="18"/>
              </w:rPr>
            </w:pPr>
            <w:r w:rsidRPr="00B27511">
              <w:rPr>
                <w:rFonts w:ascii="Arial" w:hAnsi="Arial" w:cs="Arial"/>
                <w:sz w:val="18"/>
                <w:szCs w:val="18"/>
              </w:rPr>
              <w:t xml:space="preserve">Consolidated financial statements </w:t>
            </w:r>
          </w:p>
        </w:tc>
      </w:tr>
      <w:tr w:rsidR="00F448C6" w:rsidRPr="00B27511" w14:paraId="58BB5C8C" w14:textId="77777777" w:rsidTr="00034A29">
        <w:tc>
          <w:tcPr>
            <w:tcW w:w="2160" w:type="dxa"/>
            <w:tcMar>
              <w:top w:w="0" w:type="dxa"/>
              <w:left w:w="108" w:type="dxa"/>
              <w:bottom w:w="0" w:type="dxa"/>
              <w:right w:w="108" w:type="dxa"/>
            </w:tcMar>
            <w:vAlign w:val="bottom"/>
          </w:tcPr>
          <w:p w14:paraId="22FF63BD" w14:textId="77777777" w:rsidR="00F448C6" w:rsidRPr="00B27511" w:rsidRDefault="00F448C6" w:rsidP="00F16ACD">
            <w:pPr>
              <w:spacing w:line="34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hideMark/>
          </w:tcPr>
          <w:p w14:paraId="3AA21D81" w14:textId="6ED3412F" w:rsidR="00F448C6" w:rsidRPr="00B27511" w:rsidRDefault="0013067C" w:rsidP="00F16ACD">
            <w:pPr>
              <w:spacing w:line="340" w:lineRule="exact"/>
              <w:ind w:right="-45"/>
              <w:jc w:val="center"/>
              <w:rPr>
                <w:rFonts w:ascii="Arial" w:hAnsi="Arial" w:cs="Arial"/>
                <w:sz w:val="18"/>
                <w:szCs w:val="18"/>
                <w:cs/>
              </w:rPr>
            </w:pPr>
            <w:r w:rsidRPr="00B27511">
              <w:rPr>
                <w:rFonts w:ascii="Arial" w:hAnsi="Arial" w:cs="Arial"/>
                <w:sz w:val="18"/>
                <w:szCs w:val="18"/>
              </w:rPr>
              <w:t xml:space="preserve">Balance </w:t>
            </w:r>
            <w:r w:rsidR="00F448C6" w:rsidRPr="00B27511">
              <w:rPr>
                <w:rFonts w:ascii="Arial" w:hAnsi="Arial" w:cs="Arial"/>
                <w:sz w:val="18"/>
                <w:szCs w:val="18"/>
              </w:rPr>
              <w:t>as at</w:t>
            </w:r>
          </w:p>
        </w:tc>
        <w:tc>
          <w:tcPr>
            <w:tcW w:w="1688" w:type="dxa"/>
            <w:tcMar>
              <w:top w:w="0" w:type="dxa"/>
              <w:left w:w="108" w:type="dxa"/>
              <w:bottom w:w="0" w:type="dxa"/>
              <w:right w:w="108" w:type="dxa"/>
            </w:tcMar>
            <w:vAlign w:val="bottom"/>
          </w:tcPr>
          <w:p w14:paraId="7852C184" w14:textId="4096A18F" w:rsidR="00F448C6" w:rsidRPr="00B27511" w:rsidRDefault="00F448C6" w:rsidP="00F16ACD">
            <w:pPr>
              <w:spacing w:line="340" w:lineRule="exact"/>
              <w:jc w:val="center"/>
              <w:rPr>
                <w:rFonts w:ascii="Arial" w:hAnsi="Arial" w:cs="Arial"/>
                <w:sz w:val="18"/>
                <w:szCs w:val="18"/>
                <w:cs/>
              </w:rPr>
            </w:pPr>
            <w:r w:rsidRPr="00B27511">
              <w:rPr>
                <w:rFonts w:ascii="Arial" w:hAnsi="Arial" w:cs="Arial"/>
                <w:sz w:val="18"/>
                <w:szCs w:val="18"/>
              </w:rPr>
              <w:t>Increase</w:t>
            </w:r>
          </w:p>
        </w:tc>
        <w:tc>
          <w:tcPr>
            <w:tcW w:w="1777" w:type="dxa"/>
            <w:tcMar>
              <w:top w:w="0" w:type="dxa"/>
              <w:left w:w="108" w:type="dxa"/>
              <w:bottom w:w="0" w:type="dxa"/>
              <w:right w:w="108" w:type="dxa"/>
            </w:tcMar>
            <w:vAlign w:val="bottom"/>
          </w:tcPr>
          <w:p w14:paraId="19D6D520" w14:textId="3DC67C1F" w:rsidR="00F448C6" w:rsidRPr="00B27511" w:rsidRDefault="00F448C6" w:rsidP="00F16ACD">
            <w:pPr>
              <w:spacing w:line="340" w:lineRule="exact"/>
              <w:jc w:val="center"/>
              <w:rPr>
                <w:rFonts w:ascii="Arial" w:hAnsi="Arial" w:cs="Arial"/>
                <w:sz w:val="18"/>
                <w:szCs w:val="18"/>
                <w:cs/>
              </w:rPr>
            </w:pPr>
            <w:r w:rsidRPr="00B27511">
              <w:rPr>
                <w:rFonts w:ascii="Arial" w:hAnsi="Arial" w:cs="Arial"/>
                <w:sz w:val="18"/>
                <w:szCs w:val="18"/>
              </w:rPr>
              <w:t>Decrease</w:t>
            </w:r>
          </w:p>
        </w:tc>
        <w:tc>
          <w:tcPr>
            <w:tcW w:w="1734" w:type="dxa"/>
            <w:tcMar>
              <w:top w:w="0" w:type="dxa"/>
              <w:left w:w="108" w:type="dxa"/>
              <w:bottom w:w="0" w:type="dxa"/>
              <w:right w:w="108" w:type="dxa"/>
            </w:tcMar>
            <w:vAlign w:val="bottom"/>
            <w:hideMark/>
          </w:tcPr>
          <w:p w14:paraId="61BADCF4" w14:textId="2B2AFA92" w:rsidR="00F448C6" w:rsidRPr="00B27511" w:rsidRDefault="0013067C" w:rsidP="00F16ACD">
            <w:pPr>
              <w:spacing w:line="340" w:lineRule="exact"/>
              <w:ind w:right="-45"/>
              <w:jc w:val="center"/>
              <w:rPr>
                <w:rFonts w:ascii="Arial" w:hAnsi="Arial" w:cs="Arial"/>
                <w:sz w:val="18"/>
                <w:szCs w:val="18"/>
              </w:rPr>
            </w:pPr>
            <w:r w:rsidRPr="00B27511">
              <w:rPr>
                <w:rFonts w:ascii="Arial" w:hAnsi="Arial" w:cs="Arial"/>
                <w:sz w:val="18"/>
                <w:szCs w:val="18"/>
              </w:rPr>
              <w:t xml:space="preserve">Balance </w:t>
            </w:r>
            <w:r w:rsidR="00F448C6" w:rsidRPr="00B27511">
              <w:rPr>
                <w:rFonts w:ascii="Arial" w:hAnsi="Arial" w:cs="Arial"/>
                <w:sz w:val="18"/>
                <w:szCs w:val="18"/>
              </w:rPr>
              <w:t>as at</w:t>
            </w:r>
          </w:p>
        </w:tc>
      </w:tr>
      <w:tr w:rsidR="00F448C6" w:rsidRPr="00B27511" w14:paraId="37BED16B" w14:textId="77777777" w:rsidTr="00034A29">
        <w:tc>
          <w:tcPr>
            <w:tcW w:w="2160" w:type="dxa"/>
            <w:tcMar>
              <w:top w:w="0" w:type="dxa"/>
              <w:left w:w="108" w:type="dxa"/>
              <w:bottom w:w="0" w:type="dxa"/>
              <w:right w:w="108" w:type="dxa"/>
            </w:tcMar>
            <w:vAlign w:val="bottom"/>
          </w:tcPr>
          <w:p w14:paraId="2173F145" w14:textId="77777777" w:rsidR="00F448C6" w:rsidRPr="00B27511" w:rsidRDefault="00F448C6" w:rsidP="00F16ACD">
            <w:pPr>
              <w:spacing w:line="34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hideMark/>
          </w:tcPr>
          <w:p w14:paraId="77FBB104" w14:textId="13C6CF32" w:rsidR="00F448C6" w:rsidRPr="00B27511" w:rsidRDefault="00034A29" w:rsidP="00F16ACD">
            <w:pPr>
              <w:pBdr>
                <w:bottom w:val="single" w:sz="4" w:space="1" w:color="auto"/>
              </w:pBdr>
              <w:spacing w:line="340" w:lineRule="exact"/>
              <w:jc w:val="center"/>
              <w:rPr>
                <w:rFonts w:ascii="Arial" w:hAnsi="Arial" w:cstheme="minorBidi"/>
                <w:sz w:val="18"/>
                <w:szCs w:val="18"/>
              </w:rPr>
            </w:pPr>
            <w:r w:rsidRPr="00B27511">
              <w:rPr>
                <w:rFonts w:ascii="Arial" w:hAnsi="Arial" w:cs="Arial"/>
                <w:sz w:val="18"/>
                <w:szCs w:val="18"/>
              </w:rPr>
              <w:t xml:space="preserve">31 December </w:t>
            </w:r>
            <w:r w:rsidR="00F448C6" w:rsidRPr="00B27511">
              <w:rPr>
                <w:rFonts w:ascii="Arial" w:hAnsi="Arial" w:cs="Arial"/>
                <w:sz w:val="18"/>
                <w:szCs w:val="18"/>
              </w:rPr>
              <w:t>20</w:t>
            </w:r>
            <w:r w:rsidR="00701BF2" w:rsidRPr="00B27511">
              <w:rPr>
                <w:rFonts w:ascii="Arial" w:hAnsi="Arial" w:cstheme="minorBidi"/>
                <w:sz w:val="18"/>
                <w:szCs w:val="18"/>
              </w:rPr>
              <w:t>20</w:t>
            </w:r>
          </w:p>
        </w:tc>
        <w:tc>
          <w:tcPr>
            <w:tcW w:w="1688" w:type="dxa"/>
            <w:tcMar>
              <w:top w:w="0" w:type="dxa"/>
              <w:left w:w="108" w:type="dxa"/>
              <w:bottom w:w="0" w:type="dxa"/>
              <w:right w:w="108" w:type="dxa"/>
            </w:tcMar>
            <w:vAlign w:val="bottom"/>
          </w:tcPr>
          <w:p w14:paraId="0DC2D533" w14:textId="3394426D" w:rsidR="00F448C6" w:rsidRPr="00B27511" w:rsidRDefault="00034A29" w:rsidP="00F16ACD">
            <w:pPr>
              <w:pBdr>
                <w:bottom w:val="single" w:sz="4" w:space="1" w:color="auto"/>
              </w:pBdr>
              <w:spacing w:line="340" w:lineRule="exact"/>
              <w:jc w:val="center"/>
              <w:rPr>
                <w:rFonts w:ascii="Arial" w:hAnsi="Arial" w:cs="Arial"/>
                <w:sz w:val="18"/>
                <w:szCs w:val="18"/>
                <w:cs/>
              </w:rPr>
            </w:pPr>
            <w:r w:rsidRPr="00B27511">
              <w:rPr>
                <w:rFonts w:ascii="Arial" w:hAnsi="Arial" w:cs="Arial"/>
                <w:sz w:val="18"/>
                <w:szCs w:val="18"/>
              </w:rPr>
              <w:t xml:space="preserve">during </w:t>
            </w:r>
            <w:r w:rsidR="00F448C6" w:rsidRPr="00B27511">
              <w:rPr>
                <w:rFonts w:ascii="Arial" w:hAnsi="Arial" w:cs="Arial"/>
                <w:sz w:val="18"/>
                <w:szCs w:val="18"/>
              </w:rPr>
              <w:t>the period</w:t>
            </w:r>
          </w:p>
        </w:tc>
        <w:tc>
          <w:tcPr>
            <w:tcW w:w="1777" w:type="dxa"/>
            <w:tcMar>
              <w:top w:w="0" w:type="dxa"/>
              <w:left w:w="108" w:type="dxa"/>
              <w:bottom w:w="0" w:type="dxa"/>
              <w:right w:w="108" w:type="dxa"/>
            </w:tcMar>
            <w:vAlign w:val="bottom"/>
          </w:tcPr>
          <w:p w14:paraId="0679CAFD" w14:textId="2284B4F7" w:rsidR="00F448C6" w:rsidRPr="00B27511" w:rsidRDefault="00034A29" w:rsidP="00F16ACD">
            <w:pPr>
              <w:pBdr>
                <w:bottom w:val="single" w:sz="4" w:space="1" w:color="auto"/>
              </w:pBdr>
              <w:spacing w:line="340" w:lineRule="exact"/>
              <w:jc w:val="center"/>
              <w:rPr>
                <w:rFonts w:ascii="Arial" w:hAnsi="Arial" w:cs="Arial"/>
                <w:sz w:val="18"/>
                <w:szCs w:val="18"/>
                <w:cs/>
              </w:rPr>
            </w:pPr>
            <w:r w:rsidRPr="00B27511">
              <w:rPr>
                <w:rFonts w:ascii="Arial" w:hAnsi="Arial" w:cs="Arial"/>
                <w:sz w:val="18"/>
                <w:szCs w:val="18"/>
              </w:rPr>
              <w:t>during the period</w:t>
            </w:r>
          </w:p>
        </w:tc>
        <w:tc>
          <w:tcPr>
            <w:tcW w:w="1734" w:type="dxa"/>
            <w:tcMar>
              <w:top w:w="0" w:type="dxa"/>
              <w:left w:w="108" w:type="dxa"/>
              <w:bottom w:w="0" w:type="dxa"/>
              <w:right w:w="108" w:type="dxa"/>
            </w:tcMar>
            <w:vAlign w:val="bottom"/>
            <w:hideMark/>
          </w:tcPr>
          <w:p w14:paraId="096D0E00" w14:textId="35AFB5EA" w:rsidR="00F448C6" w:rsidRPr="00B27511" w:rsidRDefault="00F16ACD" w:rsidP="00F16ACD">
            <w:pPr>
              <w:pBdr>
                <w:bottom w:val="single" w:sz="4" w:space="1" w:color="auto"/>
              </w:pBdr>
              <w:spacing w:line="340" w:lineRule="exact"/>
              <w:jc w:val="center"/>
              <w:rPr>
                <w:rFonts w:ascii="Arial" w:hAnsi="Arial" w:cs="Arial"/>
                <w:sz w:val="18"/>
                <w:szCs w:val="18"/>
                <w:cs/>
              </w:rPr>
            </w:pPr>
            <w:r w:rsidRPr="00B27511">
              <w:rPr>
                <w:rFonts w:ascii="Arial" w:hAnsi="Arial" w:cs="Arial"/>
                <w:sz w:val="18"/>
                <w:szCs w:val="18"/>
              </w:rPr>
              <w:t>30 June 2021</w:t>
            </w:r>
          </w:p>
        </w:tc>
      </w:tr>
      <w:tr w:rsidR="00F448C6" w:rsidRPr="00B27511" w14:paraId="7C216588" w14:textId="77777777" w:rsidTr="00034A29">
        <w:tc>
          <w:tcPr>
            <w:tcW w:w="2160" w:type="dxa"/>
            <w:tcMar>
              <w:top w:w="0" w:type="dxa"/>
              <w:left w:w="108" w:type="dxa"/>
              <w:bottom w:w="0" w:type="dxa"/>
              <w:right w:w="108" w:type="dxa"/>
            </w:tcMar>
            <w:vAlign w:val="bottom"/>
          </w:tcPr>
          <w:p w14:paraId="2E74D149" w14:textId="77777777" w:rsidR="00F448C6" w:rsidRPr="00B27511" w:rsidRDefault="00F448C6" w:rsidP="00F16ACD">
            <w:pPr>
              <w:spacing w:line="340" w:lineRule="exact"/>
              <w:ind w:right="-12"/>
              <w:jc w:val="thaiDistribute"/>
              <w:rPr>
                <w:rFonts w:ascii="Arial" w:hAnsi="Arial" w:cs="Arial"/>
                <w:sz w:val="18"/>
                <w:szCs w:val="18"/>
              </w:rPr>
            </w:pPr>
          </w:p>
        </w:tc>
        <w:tc>
          <w:tcPr>
            <w:tcW w:w="1800" w:type="dxa"/>
            <w:tcMar>
              <w:top w:w="0" w:type="dxa"/>
              <w:left w:w="108" w:type="dxa"/>
              <w:bottom w:w="0" w:type="dxa"/>
              <w:right w:w="108" w:type="dxa"/>
            </w:tcMar>
            <w:vAlign w:val="bottom"/>
          </w:tcPr>
          <w:p w14:paraId="528DA813" w14:textId="77777777" w:rsidR="00F448C6" w:rsidRPr="00B27511" w:rsidRDefault="00F448C6" w:rsidP="00F16ACD">
            <w:pPr>
              <w:pStyle w:val="BlockText"/>
              <w:spacing w:before="0" w:after="0" w:line="340" w:lineRule="exact"/>
              <w:ind w:left="0" w:firstLine="0"/>
              <w:jc w:val="center"/>
              <w:rPr>
                <w:rFonts w:ascii="Arial" w:hAnsi="Arial" w:cs="Arial"/>
                <w:sz w:val="18"/>
                <w:szCs w:val="18"/>
              </w:rPr>
            </w:pPr>
            <w:r w:rsidRPr="00B27511">
              <w:rPr>
                <w:rFonts w:ascii="Arial" w:hAnsi="Arial" w:cs="Arial"/>
                <w:sz w:val="18"/>
                <w:szCs w:val="18"/>
              </w:rPr>
              <w:t>(Audited)</w:t>
            </w:r>
          </w:p>
        </w:tc>
        <w:tc>
          <w:tcPr>
            <w:tcW w:w="1688" w:type="dxa"/>
            <w:tcMar>
              <w:top w:w="0" w:type="dxa"/>
              <w:left w:w="108" w:type="dxa"/>
              <w:bottom w:w="0" w:type="dxa"/>
              <w:right w:w="108" w:type="dxa"/>
            </w:tcMar>
            <w:vAlign w:val="bottom"/>
          </w:tcPr>
          <w:p w14:paraId="1F75B07A" w14:textId="77777777" w:rsidR="00F448C6" w:rsidRPr="00B27511" w:rsidRDefault="00F448C6" w:rsidP="00F16ACD">
            <w:pPr>
              <w:pStyle w:val="BlockText"/>
              <w:tabs>
                <w:tab w:val="decimal" w:pos="1866"/>
              </w:tabs>
              <w:spacing w:before="0" w:after="0" w:line="340" w:lineRule="exact"/>
              <w:ind w:left="0" w:firstLine="0"/>
              <w:jc w:val="left"/>
              <w:rPr>
                <w:rFonts w:ascii="Arial" w:hAnsi="Arial" w:cs="Arial"/>
                <w:sz w:val="18"/>
                <w:szCs w:val="18"/>
              </w:rPr>
            </w:pPr>
          </w:p>
        </w:tc>
        <w:tc>
          <w:tcPr>
            <w:tcW w:w="1777" w:type="dxa"/>
            <w:tcMar>
              <w:top w:w="0" w:type="dxa"/>
              <w:left w:w="108" w:type="dxa"/>
              <w:bottom w:w="0" w:type="dxa"/>
              <w:right w:w="108" w:type="dxa"/>
            </w:tcMar>
            <w:vAlign w:val="bottom"/>
          </w:tcPr>
          <w:p w14:paraId="01000E6B" w14:textId="77777777" w:rsidR="00F448C6" w:rsidRPr="00B27511" w:rsidRDefault="00F448C6" w:rsidP="00F16ACD">
            <w:pPr>
              <w:pStyle w:val="BlockText"/>
              <w:tabs>
                <w:tab w:val="decimal" w:pos="1866"/>
              </w:tabs>
              <w:spacing w:before="0" w:after="0" w:line="340" w:lineRule="exact"/>
              <w:ind w:left="0" w:firstLine="0"/>
              <w:jc w:val="left"/>
              <w:rPr>
                <w:rFonts w:ascii="Arial" w:hAnsi="Arial" w:cs="Arial"/>
                <w:sz w:val="18"/>
                <w:szCs w:val="18"/>
              </w:rPr>
            </w:pPr>
          </w:p>
        </w:tc>
        <w:tc>
          <w:tcPr>
            <w:tcW w:w="1734" w:type="dxa"/>
            <w:tcMar>
              <w:top w:w="0" w:type="dxa"/>
              <w:left w:w="108" w:type="dxa"/>
              <w:bottom w:w="0" w:type="dxa"/>
              <w:right w:w="108" w:type="dxa"/>
            </w:tcMar>
            <w:vAlign w:val="bottom"/>
          </w:tcPr>
          <w:p w14:paraId="7A35C708" w14:textId="77777777" w:rsidR="00F448C6" w:rsidRPr="00B27511" w:rsidRDefault="00F448C6" w:rsidP="00F16ACD">
            <w:pPr>
              <w:pStyle w:val="BlockText"/>
              <w:tabs>
                <w:tab w:val="decimal" w:pos="1866"/>
              </w:tabs>
              <w:spacing w:before="0" w:after="0" w:line="340" w:lineRule="exact"/>
              <w:ind w:left="0" w:firstLine="0"/>
              <w:jc w:val="left"/>
              <w:rPr>
                <w:rFonts w:ascii="Arial" w:hAnsi="Arial" w:cs="Arial"/>
                <w:sz w:val="18"/>
                <w:szCs w:val="18"/>
              </w:rPr>
            </w:pPr>
          </w:p>
        </w:tc>
      </w:tr>
      <w:tr w:rsidR="00F448C6" w:rsidRPr="00B27511" w14:paraId="00104031" w14:textId="77777777" w:rsidTr="00F16ACD">
        <w:tc>
          <w:tcPr>
            <w:tcW w:w="2160" w:type="dxa"/>
            <w:tcMar>
              <w:top w:w="0" w:type="dxa"/>
              <w:left w:w="108" w:type="dxa"/>
              <w:bottom w:w="0" w:type="dxa"/>
              <w:right w:w="108" w:type="dxa"/>
            </w:tcMar>
            <w:vAlign w:val="bottom"/>
            <w:hideMark/>
          </w:tcPr>
          <w:p w14:paraId="2840FFE1" w14:textId="77777777" w:rsidR="00F448C6" w:rsidRPr="00B27511" w:rsidRDefault="00F448C6" w:rsidP="00F16ACD">
            <w:pPr>
              <w:spacing w:line="340" w:lineRule="exact"/>
              <w:ind w:right="-12"/>
              <w:jc w:val="thaiDistribute"/>
              <w:rPr>
                <w:rFonts w:ascii="Arial" w:hAnsi="Arial" w:cs="Arial"/>
                <w:sz w:val="18"/>
                <w:szCs w:val="18"/>
              </w:rPr>
            </w:pPr>
            <w:r w:rsidRPr="00B27511">
              <w:rPr>
                <w:rFonts w:ascii="Arial" w:hAnsi="Arial" w:cs="Arial"/>
                <w:sz w:val="18"/>
                <w:szCs w:val="18"/>
              </w:rPr>
              <w:t>Debentures</w:t>
            </w:r>
          </w:p>
        </w:tc>
        <w:tc>
          <w:tcPr>
            <w:tcW w:w="1800" w:type="dxa"/>
            <w:tcMar>
              <w:top w:w="0" w:type="dxa"/>
              <w:left w:w="108" w:type="dxa"/>
              <w:bottom w:w="0" w:type="dxa"/>
              <w:right w:w="108" w:type="dxa"/>
            </w:tcMar>
            <w:vAlign w:val="bottom"/>
            <w:hideMark/>
          </w:tcPr>
          <w:p w14:paraId="60A51CC0" w14:textId="3A4E3769" w:rsidR="00F448C6" w:rsidRPr="00B27511" w:rsidRDefault="00567F04" w:rsidP="00F16ACD">
            <w:pPr>
              <w:pStyle w:val="BlockText"/>
              <w:pBdr>
                <w:bottom w:val="single" w:sz="4" w:space="1" w:color="auto"/>
              </w:pBdr>
              <w:tabs>
                <w:tab w:val="decimal" w:pos="1380"/>
              </w:tabs>
              <w:spacing w:before="0" w:after="0" w:line="340" w:lineRule="exact"/>
              <w:ind w:left="0" w:firstLine="0"/>
              <w:jc w:val="left"/>
              <w:rPr>
                <w:rFonts w:ascii="Arial" w:hAnsi="Arial" w:cs="Arial"/>
                <w:sz w:val="18"/>
                <w:szCs w:val="18"/>
                <w:cs/>
              </w:rPr>
            </w:pPr>
            <w:r w:rsidRPr="00B27511">
              <w:rPr>
                <w:rFonts w:ascii="Arial" w:hAnsi="Arial" w:cs="Arial"/>
                <w:sz w:val="18"/>
                <w:szCs w:val="18"/>
              </w:rPr>
              <w:t>39,000</w:t>
            </w:r>
          </w:p>
        </w:tc>
        <w:tc>
          <w:tcPr>
            <w:tcW w:w="1688" w:type="dxa"/>
            <w:tcMar>
              <w:top w:w="0" w:type="dxa"/>
              <w:left w:w="108" w:type="dxa"/>
              <w:bottom w:w="0" w:type="dxa"/>
              <w:right w:w="108" w:type="dxa"/>
            </w:tcMar>
            <w:vAlign w:val="bottom"/>
          </w:tcPr>
          <w:p w14:paraId="394CCC90" w14:textId="39FFD1FE" w:rsidR="00F448C6" w:rsidRPr="00B27511" w:rsidRDefault="00712216" w:rsidP="00F16ACD">
            <w:pPr>
              <w:pStyle w:val="BlockText"/>
              <w:pBdr>
                <w:bottom w:val="single" w:sz="4" w:space="1" w:color="auto"/>
              </w:pBdr>
              <w:tabs>
                <w:tab w:val="decimal" w:pos="1335"/>
              </w:tabs>
              <w:spacing w:before="0" w:after="0" w:line="340" w:lineRule="exact"/>
              <w:ind w:left="0" w:firstLine="0"/>
              <w:jc w:val="left"/>
              <w:rPr>
                <w:rFonts w:ascii="Arial" w:hAnsi="Arial" w:cs="Arial"/>
                <w:sz w:val="18"/>
                <w:szCs w:val="18"/>
                <w:cs/>
              </w:rPr>
            </w:pPr>
            <w:r w:rsidRPr="00B27511">
              <w:rPr>
                <w:rFonts w:ascii="Arial" w:hAnsi="Arial" w:cs="Arial"/>
                <w:sz w:val="18"/>
                <w:szCs w:val="18"/>
              </w:rPr>
              <w:t>-</w:t>
            </w:r>
          </w:p>
        </w:tc>
        <w:tc>
          <w:tcPr>
            <w:tcW w:w="1777" w:type="dxa"/>
            <w:tcMar>
              <w:top w:w="0" w:type="dxa"/>
              <w:left w:w="108" w:type="dxa"/>
              <w:bottom w:w="0" w:type="dxa"/>
              <w:right w:w="108" w:type="dxa"/>
            </w:tcMar>
            <w:vAlign w:val="bottom"/>
          </w:tcPr>
          <w:p w14:paraId="52508FD8" w14:textId="46162E64" w:rsidR="00F448C6" w:rsidRPr="00B27511" w:rsidRDefault="00712216" w:rsidP="00F16ACD">
            <w:pPr>
              <w:pStyle w:val="BlockText"/>
              <w:pBdr>
                <w:bottom w:val="single" w:sz="4" w:space="1" w:color="auto"/>
              </w:pBdr>
              <w:tabs>
                <w:tab w:val="decimal" w:pos="1440"/>
              </w:tabs>
              <w:spacing w:before="0" w:after="0" w:line="340" w:lineRule="exact"/>
              <w:ind w:left="0" w:firstLine="0"/>
              <w:jc w:val="left"/>
              <w:rPr>
                <w:rFonts w:ascii="Arial" w:hAnsi="Arial" w:cs="Arial"/>
                <w:sz w:val="18"/>
                <w:szCs w:val="18"/>
              </w:rPr>
            </w:pPr>
            <w:r w:rsidRPr="00B27511">
              <w:rPr>
                <w:rFonts w:ascii="Arial" w:hAnsi="Arial" w:cs="Arial"/>
                <w:sz w:val="18"/>
                <w:szCs w:val="18"/>
              </w:rPr>
              <w:t>(1,500)</w:t>
            </w:r>
          </w:p>
        </w:tc>
        <w:tc>
          <w:tcPr>
            <w:tcW w:w="1734" w:type="dxa"/>
            <w:tcMar>
              <w:top w:w="0" w:type="dxa"/>
              <w:left w:w="108" w:type="dxa"/>
              <w:bottom w:w="0" w:type="dxa"/>
              <w:right w:w="108" w:type="dxa"/>
            </w:tcMar>
            <w:vAlign w:val="bottom"/>
          </w:tcPr>
          <w:p w14:paraId="77AB4202" w14:textId="75DD307D" w:rsidR="00F448C6" w:rsidRPr="00B27511" w:rsidRDefault="00712216" w:rsidP="00F16ACD">
            <w:pPr>
              <w:pStyle w:val="BlockText"/>
              <w:pBdr>
                <w:bottom w:val="single" w:sz="4" w:space="1" w:color="auto"/>
              </w:pBdr>
              <w:tabs>
                <w:tab w:val="decimal" w:pos="1440"/>
              </w:tabs>
              <w:spacing w:before="0" w:after="0" w:line="340" w:lineRule="exact"/>
              <w:ind w:left="0" w:firstLine="0"/>
              <w:jc w:val="left"/>
              <w:rPr>
                <w:rFonts w:ascii="Arial" w:hAnsi="Arial" w:cs="Arial"/>
                <w:sz w:val="18"/>
                <w:szCs w:val="18"/>
              </w:rPr>
            </w:pPr>
            <w:r w:rsidRPr="00B27511">
              <w:rPr>
                <w:rFonts w:ascii="Arial" w:hAnsi="Arial" w:cs="Arial"/>
                <w:sz w:val="18"/>
                <w:szCs w:val="18"/>
              </w:rPr>
              <w:t>37,500</w:t>
            </w:r>
          </w:p>
        </w:tc>
      </w:tr>
      <w:tr w:rsidR="00F448C6" w:rsidRPr="00B27511" w14:paraId="495168D8" w14:textId="77777777" w:rsidTr="007C3BDC">
        <w:trPr>
          <w:trHeight w:val="441"/>
        </w:trPr>
        <w:tc>
          <w:tcPr>
            <w:tcW w:w="2160" w:type="dxa"/>
            <w:tcMar>
              <w:top w:w="0" w:type="dxa"/>
              <w:left w:w="108" w:type="dxa"/>
              <w:bottom w:w="0" w:type="dxa"/>
              <w:right w:w="108" w:type="dxa"/>
            </w:tcMar>
            <w:vAlign w:val="bottom"/>
          </w:tcPr>
          <w:p w14:paraId="0A7B35DA" w14:textId="77777777" w:rsidR="00F448C6" w:rsidRPr="00B27511" w:rsidRDefault="00F448C6" w:rsidP="00F16ACD">
            <w:pPr>
              <w:spacing w:line="340" w:lineRule="exact"/>
              <w:ind w:right="-12"/>
              <w:jc w:val="thaiDistribute"/>
              <w:rPr>
                <w:rFonts w:ascii="Arial" w:eastAsiaTheme="minorHAnsi" w:hAnsi="Arial" w:cs="Arial"/>
                <w:sz w:val="18"/>
                <w:szCs w:val="18"/>
              </w:rPr>
            </w:pPr>
          </w:p>
        </w:tc>
        <w:tc>
          <w:tcPr>
            <w:tcW w:w="1800" w:type="dxa"/>
            <w:tcMar>
              <w:top w:w="0" w:type="dxa"/>
              <w:left w:w="108" w:type="dxa"/>
              <w:bottom w:w="0" w:type="dxa"/>
              <w:right w:w="108" w:type="dxa"/>
            </w:tcMar>
            <w:vAlign w:val="bottom"/>
            <w:hideMark/>
          </w:tcPr>
          <w:p w14:paraId="33CD9974" w14:textId="59635382" w:rsidR="00F448C6" w:rsidRPr="00B27511" w:rsidRDefault="00567F04" w:rsidP="00F16ACD">
            <w:pPr>
              <w:pStyle w:val="BlockText"/>
              <w:pBdr>
                <w:bottom w:val="double" w:sz="4" w:space="1" w:color="auto"/>
              </w:pBdr>
              <w:tabs>
                <w:tab w:val="decimal" w:pos="1380"/>
              </w:tabs>
              <w:spacing w:before="0" w:after="0" w:line="340" w:lineRule="exact"/>
              <w:ind w:left="0" w:firstLine="0"/>
              <w:jc w:val="left"/>
              <w:rPr>
                <w:rFonts w:ascii="Arial" w:hAnsi="Arial" w:cs="Arial"/>
                <w:sz w:val="18"/>
                <w:szCs w:val="18"/>
              </w:rPr>
            </w:pPr>
            <w:r w:rsidRPr="00B27511">
              <w:rPr>
                <w:rFonts w:ascii="Arial" w:hAnsi="Arial" w:cs="Arial"/>
                <w:sz w:val="18"/>
                <w:szCs w:val="18"/>
              </w:rPr>
              <w:t>39,000</w:t>
            </w:r>
          </w:p>
        </w:tc>
        <w:tc>
          <w:tcPr>
            <w:tcW w:w="1688" w:type="dxa"/>
            <w:tcMar>
              <w:top w:w="0" w:type="dxa"/>
              <w:left w:w="108" w:type="dxa"/>
              <w:bottom w:w="0" w:type="dxa"/>
              <w:right w:w="108" w:type="dxa"/>
            </w:tcMar>
            <w:vAlign w:val="bottom"/>
          </w:tcPr>
          <w:p w14:paraId="7184D38B" w14:textId="2627C116" w:rsidR="00F448C6" w:rsidRPr="00B27511" w:rsidRDefault="00712216" w:rsidP="00F16ACD">
            <w:pPr>
              <w:pStyle w:val="BlockText"/>
              <w:pBdr>
                <w:bottom w:val="double" w:sz="4" w:space="1" w:color="auto"/>
              </w:pBdr>
              <w:tabs>
                <w:tab w:val="decimal" w:pos="1335"/>
              </w:tabs>
              <w:spacing w:before="0" w:after="0" w:line="340" w:lineRule="exact"/>
              <w:ind w:left="0" w:firstLine="0"/>
              <w:jc w:val="left"/>
              <w:rPr>
                <w:rFonts w:ascii="Arial" w:hAnsi="Arial" w:cs="Arial"/>
                <w:sz w:val="18"/>
                <w:szCs w:val="18"/>
              </w:rPr>
            </w:pPr>
            <w:r w:rsidRPr="00B27511">
              <w:rPr>
                <w:rFonts w:ascii="Arial" w:hAnsi="Arial" w:cs="Arial"/>
                <w:sz w:val="18"/>
                <w:szCs w:val="18"/>
              </w:rPr>
              <w:t>-</w:t>
            </w:r>
          </w:p>
        </w:tc>
        <w:tc>
          <w:tcPr>
            <w:tcW w:w="1777" w:type="dxa"/>
            <w:tcMar>
              <w:top w:w="0" w:type="dxa"/>
              <w:left w:w="108" w:type="dxa"/>
              <w:bottom w:w="0" w:type="dxa"/>
              <w:right w:w="108" w:type="dxa"/>
            </w:tcMar>
            <w:vAlign w:val="bottom"/>
          </w:tcPr>
          <w:p w14:paraId="0FB47269" w14:textId="383D2B39" w:rsidR="00F448C6" w:rsidRPr="00B27511" w:rsidRDefault="00712216" w:rsidP="00F16ACD">
            <w:pPr>
              <w:pStyle w:val="BlockText"/>
              <w:pBdr>
                <w:bottom w:val="double" w:sz="4" w:space="1" w:color="auto"/>
              </w:pBdr>
              <w:tabs>
                <w:tab w:val="decimal" w:pos="1440"/>
              </w:tabs>
              <w:spacing w:before="0" w:after="0" w:line="340" w:lineRule="exact"/>
              <w:ind w:left="0" w:firstLine="0"/>
              <w:jc w:val="left"/>
              <w:rPr>
                <w:rFonts w:ascii="Arial" w:hAnsi="Arial" w:cs="Arial"/>
                <w:sz w:val="18"/>
                <w:szCs w:val="18"/>
              </w:rPr>
            </w:pPr>
            <w:r w:rsidRPr="00B27511">
              <w:rPr>
                <w:rFonts w:ascii="Arial" w:hAnsi="Arial" w:cs="Arial"/>
                <w:sz w:val="18"/>
                <w:szCs w:val="18"/>
              </w:rPr>
              <w:t>(1,500)</w:t>
            </w:r>
          </w:p>
        </w:tc>
        <w:tc>
          <w:tcPr>
            <w:tcW w:w="1734" w:type="dxa"/>
            <w:tcMar>
              <w:top w:w="0" w:type="dxa"/>
              <w:left w:w="108" w:type="dxa"/>
              <w:bottom w:w="0" w:type="dxa"/>
              <w:right w:w="108" w:type="dxa"/>
            </w:tcMar>
            <w:vAlign w:val="bottom"/>
          </w:tcPr>
          <w:p w14:paraId="1895E3D0" w14:textId="7A5481A1" w:rsidR="00F448C6" w:rsidRPr="00B27511" w:rsidRDefault="00712216" w:rsidP="00F16ACD">
            <w:pPr>
              <w:pStyle w:val="BlockText"/>
              <w:pBdr>
                <w:bottom w:val="double" w:sz="4" w:space="1" w:color="auto"/>
              </w:pBdr>
              <w:tabs>
                <w:tab w:val="decimal" w:pos="1440"/>
              </w:tabs>
              <w:spacing w:before="0" w:after="0" w:line="340" w:lineRule="exact"/>
              <w:ind w:left="0" w:firstLine="0"/>
              <w:jc w:val="left"/>
              <w:rPr>
                <w:rFonts w:ascii="Arial" w:hAnsi="Arial" w:cs="Arial"/>
                <w:sz w:val="18"/>
                <w:szCs w:val="18"/>
              </w:rPr>
            </w:pPr>
            <w:r w:rsidRPr="00B27511">
              <w:rPr>
                <w:rFonts w:ascii="Arial" w:hAnsi="Arial" w:cs="Arial"/>
                <w:sz w:val="18"/>
                <w:szCs w:val="18"/>
              </w:rPr>
              <w:t>37,500</w:t>
            </w:r>
          </w:p>
        </w:tc>
      </w:tr>
    </w:tbl>
    <w:p w14:paraId="6C51886F" w14:textId="379F5475" w:rsidR="00044A03" w:rsidRPr="00B27511" w:rsidRDefault="000201EC" w:rsidP="00AF170F">
      <w:pPr>
        <w:spacing w:before="240" w:after="120" w:line="380" w:lineRule="exact"/>
        <w:ind w:left="547"/>
        <w:jc w:val="thaiDistribute"/>
        <w:rPr>
          <w:rFonts w:ascii="Arial" w:hAnsi="Arial" w:cs="Arial"/>
          <w:sz w:val="22"/>
          <w:szCs w:val="22"/>
        </w:rPr>
      </w:pPr>
      <w:r w:rsidRPr="00B27511">
        <w:rPr>
          <w:rFonts w:ascii="Arial" w:hAnsi="Arial" w:cs="Arial"/>
          <w:sz w:val="22"/>
          <w:szCs w:val="22"/>
        </w:rPr>
        <w:t>T</w:t>
      </w:r>
      <w:r w:rsidR="00044A03" w:rsidRPr="00B27511">
        <w:rPr>
          <w:rFonts w:ascii="Arial" w:hAnsi="Arial" w:cs="Arial"/>
          <w:sz w:val="22"/>
          <w:szCs w:val="22"/>
        </w:rPr>
        <w:t xml:space="preserve">he subsidiary entered into interest rate swap agreements with financial institutions </w:t>
      </w:r>
      <w:r w:rsidR="00B66376" w:rsidRPr="00B27511">
        <w:rPr>
          <w:rFonts w:ascii="Arial" w:hAnsi="Arial" w:cs="Arial"/>
          <w:sz w:val="22"/>
          <w:szCs w:val="22"/>
        </w:rPr>
        <w:t>covering some</w:t>
      </w:r>
      <w:r w:rsidR="00044A03" w:rsidRPr="00B27511">
        <w:rPr>
          <w:rFonts w:ascii="Arial" w:hAnsi="Arial" w:cs="Arial"/>
          <w:sz w:val="22"/>
          <w:szCs w:val="22"/>
        </w:rPr>
        <w:t xml:space="preserve"> of the</w:t>
      </w:r>
      <w:r w:rsidR="00044A03" w:rsidRPr="00B27511">
        <w:rPr>
          <w:rFonts w:ascii="Arial" w:hAnsi="Arial" w:cstheme="minorBidi"/>
          <w:sz w:val="22"/>
          <w:szCs w:val="22"/>
          <w:cs/>
        </w:rPr>
        <w:t xml:space="preserve"> </w:t>
      </w:r>
      <w:r w:rsidR="00044A03" w:rsidRPr="00B27511">
        <w:rPr>
          <w:rFonts w:ascii="Arial" w:hAnsi="Arial" w:cstheme="minorBidi"/>
          <w:sz w:val="22"/>
          <w:szCs w:val="22"/>
        </w:rPr>
        <w:t>above</w:t>
      </w:r>
      <w:r w:rsidR="00044A03" w:rsidRPr="00B27511">
        <w:rPr>
          <w:rFonts w:ascii="Arial" w:hAnsi="Arial" w:cs="Arial"/>
          <w:sz w:val="22"/>
          <w:szCs w:val="22"/>
        </w:rPr>
        <w:t xml:space="preserve"> debentures</w:t>
      </w:r>
      <w:r w:rsidR="00D0294D" w:rsidRPr="00B27511">
        <w:rPr>
          <w:rFonts w:ascii="Arial" w:hAnsi="Arial" w:cs="Arial"/>
          <w:sz w:val="22"/>
          <w:szCs w:val="22"/>
        </w:rPr>
        <w:t>. A</w:t>
      </w:r>
      <w:r w:rsidR="008B3C93">
        <w:rPr>
          <w:rFonts w:ascii="Arial" w:hAnsi="Arial" w:cs="Arial"/>
          <w:sz w:val="22"/>
          <w:szCs w:val="22"/>
        </w:rPr>
        <w:t>t</w:t>
      </w:r>
      <w:r w:rsidR="00D0294D" w:rsidRPr="00B27511">
        <w:rPr>
          <w:rFonts w:ascii="Arial" w:hAnsi="Arial" w:cs="Arial"/>
          <w:sz w:val="22"/>
          <w:szCs w:val="22"/>
        </w:rPr>
        <w:t xml:space="preserve"> </w:t>
      </w:r>
      <w:r w:rsidR="00C02E21">
        <w:rPr>
          <w:rFonts w:ascii="Arial" w:hAnsi="Arial" w:cs="Arial"/>
          <w:sz w:val="22"/>
          <w:szCs w:val="22"/>
        </w:rPr>
        <w:t>present</w:t>
      </w:r>
      <w:r w:rsidR="00D0294D" w:rsidRPr="00B27511">
        <w:rPr>
          <w:rFonts w:ascii="Arial" w:hAnsi="Arial" w:cs="Arial"/>
          <w:sz w:val="22"/>
          <w:szCs w:val="22"/>
        </w:rPr>
        <w:t xml:space="preserve">, </w:t>
      </w:r>
      <w:r w:rsidR="00A50689">
        <w:rPr>
          <w:rFonts w:ascii="Arial" w:hAnsi="Arial" w:cs="Arial"/>
          <w:sz w:val="22"/>
          <w:szCs w:val="22"/>
        </w:rPr>
        <w:t>these interest rate swap agreements</w:t>
      </w:r>
      <w:r w:rsidR="00AF34C3">
        <w:rPr>
          <w:rFonts w:ascii="Arial" w:hAnsi="Arial" w:cstheme="minorBidi" w:hint="cs"/>
          <w:sz w:val="22"/>
          <w:szCs w:val="22"/>
          <w:cs/>
        </w:rPr>
        <w:t xml:space="preserve"> </w:t>
      </w:r>
      <w:r w:rsidR="00C02E21">
        <w:rPr>
          <w:rFonts w:ascii="Arial" w:hAnsi="Arial" w:cstheme="minorBidi"/>
          <w:sz w:val="22"/>
          <w:szCs w:val="22"/>
        </w:rPr>
        <w:t>(</w:t>
      </w:r>
      <w:r w:rsidR="00AF34C3">
        <w:rPr>
          <w:rFonts w:ascii="Arial" w:hAnsi="Arial" w:cstheme="minorBidi"/>
          <w:sz w:val="22"/>
          <w:szCs w:val="22"/>
        </w:rPr>
        <w:t xml:space="preserve">after </w:t>
      </w:r>
      <w:r w:rsidR="00AF34C3" w:rsidRPr="00733684">
        <w:rPr>
          <w:rFonts w:ascii="Arial" w:hAnsi="Arial" w:cstheme="minorBidi"/>
          <w:sz w:val="22"/>
          <w:szCs w:val="22"/>
        </w:rPr>
        <w:t>deducting</w:t>
      </w:r>
      <w:r w:rsidR="00D1445B">
        <w:rPr>
          <w:rFonts w:ascii="Arial" w:hAnsi="Arial" w:cstheme="minorBidi"/>
          <w:sz w:val="22"/>
          <w:szCs w:val="22"/>
        </w:rPr>
        <w:t xml:space="preserve"> those </w:t>
      </w:r>
      <w:r w:rsidR="00FB4B9B">
        <w:rPr>
          <w:rFonts w:ascii="Arial" w:hAnsi="Arial" w:cstheme="minorBidi"/>
          <w:sz w:val="22"/>
          <w:szCs w:val="22"/>
        </w:rPr>
        <w:t>matu</w:t>
      </w:r>
      <w:r w:rsidR="00D1445B">
        <w:rPr>
          <w:rFonts w:ascii="Arial" w:hAnsi="Arial" w:cstheme="minorBidi"/>
          <w:sz w:val="22"/>
          <w:szCs w:val="22"/>
        </w:rPr>
        <w:t xml:space="preserve">red </w:t>
      </w:r>
      <w:r w:rsidR="00A05473">
        <w:rPr>
          <w:rFonts w:ascii="Arial" w:hAnsi="Arial" w:cstheme="minorBidi"/>
          <w:sz w:val="22"/>
          <w:szCs w:val="22"/>
        </w:rPr>
        <w:t>and</w:t>
      </w:r>
      <w:r w:rsidR="00C764E6">
        <w:rPr>
          <w:rFonts w:ascii="Arial" w:hAnsi="Arial" w:cstheme="minorBidi"/>
          <w:sz w:val="22"/>
          <w:szCs w:val="22"/>
        </w:rPr>
        <w:t xml:space="preserve"> </w:t>
      </w:r>
      <w:r w:rsidR="00640628">
        <w:rPr>
          <w:rFonts w:ascii="Arial" w:hAnsi="Arial" w:cstheme="minorBidi"/>
          <w:sz w:val="22"/>
          <w:szCs w:val="22"/>
        </w:rPr>
        <w:t>unwinded</w:t>
      </w:r>
      <w:r w:rsidR="00AF34C3" w:rsidRPr="00733684">
        <w:rPr>
          <w:rFonts w:ascii="Arial" w:hAnsi="Arial" w:cstheme="minorBidi"/>
          <w:sz w:val="22"/>
          <w:szCs w:val="22"/>
        </w:rPr>
        <w:t xml:space="preserve"> </w:t>
      </w:r>
      <w:r w:rsidR="00AF34C3">
        <w:rPr>
          <w:rFonts w:ascii="Arial" w:hAnsi="Arial" w:cstheme="minorBidi"/>
          <w:sz w:val="22"/>
          <w:szCs w:val="22"/>
        </w:rPr>
        <w:t>agreements</w:t>
      </w:r>
      <w:r w:rsidR="00C02E21">
        <w:rPr>
          <w:rFonts w:ascii="Arial" w:hAnsi="Arial" w:cstheme="minorBidi"/>
          <w:sz w:val="22"/>
          <w:szCs w:val="22"/>
        </w:rPr>
        <w:t>)</w:t>
      </w:r>
      <w:r w:rsidR="00255173" w:rsidRPr="00B27511">
        <w:rPr>
          <w:rFonts w:ascii="Arial" w:hAnsi="Arial" w:cs="Arial"/>
          <w:sz w:val="22"/>
          <w:szCs w:val="22"/>
        </w:rPr>
        <w:t xml:space="preserve"> </w:t>
      </w:r>
      <w:r w:rsidR="00B66376" w:rsidRPr="00B27511">
        <w:rPr>
          <w:rFonts w:ascii="Arial" w:hAnsi="Arial" w:cs="Arial"/>
          <w:sz w:val="22"/>
          <w:szCs w:val="22"/>
        </w:rPr>
        <w:t>swap fixed</w:t>
      </w:r>
      <w:r w:rsidR="00B66376">
        <w:rPr>
          <w:rFonts w:ascii="Arial" w:hAnsi="Arial" w:cstheme="minorBidi"/>
          <w:sz w:val="22"/>
          <w:szCs w:val="22"/>
        </w:rPr>
        <w:t xml:space="preserve"> </w:t>
      </w:r>
      <w:r w:rsidR="00B66376" w:rsidRPr="00B27511">
        <w:rPr>
          <w:rFonts w:ascii="Arial" w:hAnsi="Arial" w:cs="Arial"/>
          <w:sz w:val="22"/>
          <w:szCs w:val="22"/>
        </w:rPr>
        <w:t xml:space="preserve">Baht interest rates for floating Baht interest rates plus margins as specified in agreements </w:t>
      </w:r>
      <w:r w:rsidR="00C02E21">
        <w:rPr>
          <w:rFonts w:ascii="Arial" w:hAnsi="Arial" w:cs="Arial"/>
          <w:sz w:val="22"/>
          <w:szCs w:val="22"/>
        </w:rPr>
        <w:t>are</w:t>
      </w:r>
      <w:r w:rsidR="00B66376" w:rsidRPr="00B27511">
        <w:rPr>
          <w:rFonts w:ascii="Arial" w:hAnsi="Arial" w:cs="Arial"/>
          <w:sz w:val="22"/>
          <w:szCs w:val="22"/>
        </w:rPr>
        <w:t xml:space="preserve"> a total</w:t>
      </w:r>
      <w:r w:rsidR="00044A03" w:rsidRPr="00B27511">
        <w:rPr>
          <w:rFonts w:ascii="Arial" w:hAnsi="Arial" w:cs="Arial"/>
          <w:sz w:val="22"/>
          <w:szCs w:val="22"/>
        </w:rPr>
        <w:t xml:space="preserve"> notional amount of Baht </w:t>
      </w:r>
      <w:r w:rsidR="00FA104D" w:rsidRPr="00B27511">
        <w:rPr>
          <w:rFonts w:ascii="Arial" w:hAnsi="Arial" w:cs="Arial"/>
          <w:sz w:val="22"/>
          <w:szCs w:val="22"/>
        </w:rPr>
        <w:t>2</w:t>
      </w:r>
      <w:r w:rsidR="00C02E21">
        <w:rPr>
          <w:rFonts w:ascii="Arial" w:hAnsi="Arial" w:cs="Arial"/>
          <w:sz w:val="22"/>
          <w:szCs w:val="22"/>
        </w:rPr>
        <w:t>2</w:t>
      </w:r>
      <w:r w:rsidR="00FA104D" w:rsidRPr="00B27511">
        <w:rPr>
          <w:rFonts w:ascii="Arial" w:hAnsi="Arial" w:cs="Arial"/>
          <w:sz w:val="22"/>
          <w:szCs w:val="22"/>
        </w:rPr>
        <w:t xml:space="preserve">,000 </w:t>
      </w:r>
      <w:r w:rsidR="00044A03" w:rsidRPr="00B27511">
        <w:rPr>
          <w:rFonts w:ascii="Arial" w:hAnsi="Arial" w:cs="Arial"/>
          <w:sz w:val="22"/>
          <w:szCs w:val="22"/>
        </w:rPr>
        <w:t>million (</w:t>
      </w:r>
      <w:r w:rsidR="00C02E21">
        <w:rPr>
          <w:rFonts w:ascii="Arial" w:hAnsi="Arial" w:cs="Arial"/>
          <w:sz w:val="22"/>
          <w:szCs w:val="22"/>
        </w:rPr>
        <w:t>30 June 2021: Baht 2</w:t>
      </w:r>
      <w:r w:rsidR="008B3C93">
        <w:rPr>
          <w:rFonts w:ascii="Arial" w:hAnsi="Arial" w:cs="Arial"/>
          <w:sz w:val="22"/>
          <w:szCs w:val="22"/>
        </w:rPr>
        <w:t>5</w:t>
      </w:r>
      <w:r w:rsidR="00C02E21">
        <w:rPr>
          <w:rFonts w:ascii="Arial" w:hAnsi="Arial" w:cs="Arial"/>
          <w:sz w:val="22"/>
          <w:szCs w:val="22"/>
        </w:rPr>
        <w:t xml:space="preserve">,000 million, </w:t>
      </w:r>
      <w:r w:rsidR="00044A03" w:rsidRPr="00B27511">
        <w:rPr>
          <w:rFonts w:ascii="Arial" w:hAnsi="Arial" w:cs="Arial"/>
          <w:sz w:val="22"/>
          <w:szCs w:val="22"/>
        </w:rPr>
        <w:t xml:space="preserve">31 December 2020: Baht 29,000 million) </w:t>
      </w:r>
      <w:r w:rsidR="00B66376" w:rsidRPr="00B27511">
        <w:rPr>
          <w:rFonts w:ascii="Arial" w:hAnsi="Arial" w:cs="Arial"/>
          <w:sz w:val="22"/>
          <w:szCs w:val="22"/>
        </w:rPr>
        <w:t>and their</w:t>
      </w:r>
      <w:r w:rsidR="00044A03" w:rsidRPr="00B27511">
        <w:rPr>
          <w:rFonts w:ascii="Arial" w:hAnsi="Arial" w:cs="Arial"/>
          <w:sz w:val="22"/>
          <w:szCs w:val="22"/>
        </w:rPr>
        <w:t xml:space="preserve"> purpose is to </w:t>
      </w:r>
      <w:r w:rsidR="00B66376" w:rsidRPr="00B27511">
        <w:rPr>
          <w:rFonts w:ascii="Arial" w:hAnsi="Arial" w:cs="Arial"/>
          <w:sz w:val="22"/>
          <w:szCs w:val="22"/>
        </w:rPr>
        <w:t xml:space="preserve">fair value </w:t>
      </w:r>
      <w:r w:rsidR="00044A03" w:rsidRPr="00B27511">
        <w:rPr>
          <w:rFonts w:ascii="Arial" w:hAnsi="Arial" w:cs="Arial"/>
          <w:sz w:val="22"/>
          <w:szCs w:val="22"/>
        </w:rPr>
        <w:t>hedge</w:t>
      </w:r>
      <w:r w:rsidR="00B66376" w:rsidRPr="00B27511">
        <w:rPr>
          <w:rFonts w:ascii="Arial" w:hAnsi="Arial" w:cs="Arial"/>
          <w:sz w:val="22"/>
          <w:szCs w:val="22"/>
        </w:rPr>
        <w:t xml:space="preserve">s for the </w:t>
      </w:r>
      <w:r w:rsidR="00044A03" w:rsidRPr="00B27511">
        <w:rPr>
          <w:rFonts w:ascii="Arial" w:hAnsi="Arial" w:cs="Arial"/>
          <w:sz w:val="22"/>
          <w:szCs w:val="22"/>
        </w:rPr>
        <w:t>debentures (only the interest portion)</w:t>
      </w:r>
      <w:r w:rsidR="00B66376" w:rsidRPr="00B27511">
        <w:rPr>
          <w:rFonts w:ascii="Arial" w:hAnsi="Arial" w:cs="Arial"/>
          <w:sz w:val="22"/>
          <w:szCs w:val="22"/>
        </w:rPr>
        <w:t xml:space="preserve"> where </w:t>
      </w:r>
      <w:r w:rsidR="00044A03" w:rsidRPr="00B27511">
        <w:rPr>
          <w:rFonts w:ascii="Arial" w:hAnsi="Arial" w:cs="Arial"/>
          <w:sz w:val="22"/>
          <w:szCs w:val="22"/>
        </w:rPr>
        <w:t>the Group elected to apply hedge accounting</w:t>
      </w:r>
      <w:r w:rsidR="00B66376" w:rsidRPr="00B27511">
        <w:rPr>
          <w:rFonts w:ascii="Arial" w:hAnsi="Arial" w:cs="Arial"/>
          <w:sz w:val="22"/>
          <w:szCs w:val="22"/>
        </w:rPr>
        <w:t>.</w:t>
      </w:r>
    </w:p>
    <w:p w14:paraId="6768CF2B" w14:textId="77777777" w:rsidR="00143C51" w:rsidRPr="00B27511" w:rsidRDefault="00143C51" w:rsidP="00143C51">
      <w:pPr>
        <w:spacing w:before="120" w:after="120" w:line="380" w:lineRule="exact"/>
        <w:ind w:left="547" w:right="-29"/>
        <w:jc w:val="thaiDistribute"/>
        <w:rPr>
          <w:rFonts w:ascii="Arial" w:hAnsi="Arial" w:cs="Arial"/>
          <w:sz w:val="22"/>
          <w:szCs w:val="22"/>
        </w:rPr>
      </w:pPr>
      <w:r w:rsidRPr="00B27511">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2547CC62" w14:textId="269A4345" w:rsidR="008D2F1E" w:rsidRPr="00B27511" w:rsidRDefault="008D2F1E" w:rsidP="00406A9F">
      <w:pPr>
        <w:tabs>
          <w:tab w:val="left" w:pos="720"/>
        </w:tabs>
        <w:spacing w:before="12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1</w:t>
      </w:r>
      <w:r w:rsidR="00044A03" w:rsidRPr="00B27511">
        <w:rPr>
          <w:rFonts w:ascii="Arial" w:hAnsi="Arial" w:cs="Arial"/>
          <w:b/>
          <w:bCs/>
          <w:sz w:val="22"/>
          <w:szCs w:val="22"/>
        </w:rPr>
        <w:t>4</w:t>
      </w:r>
      <w:r w:rsidRPr="00B27511">
        <w:rPr>
          <w:rFonts w:ascii="Arial" w:hAnsi="Arial" w:cs="Arial"/>
          <w:b/>
          <w:bCs/>
          <w:sz w:val="22"/>
          <w:szCs w:val="22"/>
        </w:rPr>
        <w:t>.</w:t>
      </w:r>
      <w:r w:rsidRPr="00B27511">
        <w:rPr>
          <w:rFonts w:ascii="Arial" w:hAnsi="Arial" w:cs="Arial"/>
          <w:b/>
          <w:bCs/>
          <w:sz w:val="22"/>
          <w:szCs w:val="22"/>
        </w:rPr>
        <w:tab/>
      </w:r>
      <w:r w:rsidRPr="00B27511">
        <w:rPr>
          <w:rFonts w:ascii="Arial" w:hAnsi="Arial"/>
          <w:b/>
          <w:bCs/>
          <w:sz w:val="22"/>
          <w:szCs w:val="22"/>
        </w:rPr>
        <w:t>Leases</w:t>
      </w:r>
    </w:p>
    <w:p w14:paraId="58C2B710" w14:textId="05EE1E4C" w:rsidR="00F64DDB" w:rsidRPr="00B27511" w:rsidRDefault="008D2F1E" w:rsidP="00044A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B27511">
        <w:rPr>
          <w:rFonts w:ascii="Arial" w:hAnsi="Arial"/>
          <w:sz w:val="22"/>
          <w:szCs w:val="22"/>
        </w:rPr>
        <w:tab/>
        <w:t>The Group ha</w:t>
      </w:r>
      <w:r w:rsidR="00601EFF" w:rsidRPr="00B27511">
        <w:rPr>
          <w:rFonts w:ascii="Arial" w:hAnsi="Arial"/>
          <w:sz w:val="22"/>
          <w:szCs w:val="22"/>
        </w:rPr>
        <w:t>s</w:t>
      </w:r>
      <w:r w:rsidRPr="00B27511">
        <w:rPr>
          <w:rFonts w:ascii="Arial" w:hAnsi="Arial"/>
          <w:sz w:val="22"/>
          <w:szCs w:val="22"/>
        </w:rPr>
        <w:t xml:space="preserve"> lease contracts related to office building</w:t>
      </w:r>
      <w:r w:rsidR="0027380B" w:rsidRPr="00B27511">
        <w:rPr>
          <w:rFonts w:ascii="Arial" w:hAnsi="Arial"/>
          <w:sz w:val="22"/>
          <w:szCs w:val="22"/>
        </w:rPr>
        <w:t xml:space="preserve"> spaces</w:t>
      </w:r>
      <w:r w:rsidRPr="00B27511">
        <w:rPr>
          <w:rFonts w:ascii="Arial" w:hAnsi="Arial"/>
          <w:sz w:val="22"/>
          <w:szCs w:val="22"/>
        </w:rPr>
        <w:t>, vehicle, land</w:t>
      </w:r>
      <w:r w:rsidR="005A5EC0" w:rsidRPr="00B27511">
        <w:rPr>
          <w:rFonts w:ascii="Arial" w:hAnsi="Arial"/>
          <w:sz w:val="22"/>
          <w:szCs w:val="22"/>
        </w:rPr>
        <w:t>s</w:t>
      </w:r>
      <w:r w:rsidRPr="00B27511">
        <w:rPr>
          <w:rFonts w:ascii="Arial" w:hAnsi="Arial"/>
          <w:sz w:val="22"/>
          <w:szCs w:val="22"/>
        </w:rPr>
        <w:t xml:space="preserve"> for tower</w:t>
      </w:r>
      <w:r w:rsidR="0027380B" w:rsidRPr="00B27511">
        <w:rPr>
          <w:rFonts w:ascii="Arial" w:hAnsi="Arial"/>
          <w:sz w:val="22"/>
          <w:szCs w:val="22"/>
        </w:rPr>
        <w:t>s</w:t>
      </w:r>
      <w:r w:rsidRPr="00B27511">
        <w:rPr>
          <w:rFonts w:ascii="Arial" w:hAnsi="Arial"/>
          <w:sz w:val="22"/>
          <w:szCs w:val="22"/>
        </w:rPr>
        <w:t>, space</w:t>
      </w:r>
      <w:r w:rsidR="0027380B" w:rsidRPr="00B27511">
        <w:rPr>
          <w:rFonts w:ascii="Arial" w:hAnsi="Arial"/>
          <w:sz w:val="22"/>
          <w:szCs w:val="22"/>
        </w:rPr>
        <w:t>s</w:t>
      </w:r>
      <w:r w:rsidRPr="00B27511">
        <w:rPr>
          <w:rFonts w:ascii="Arial" w:hAnsi="Arial"/>
          <w:sz w:val="22"/>
          <w:szCs w:val="22"/>
        </w:rPr>
        <w:t xml:space="preserve"> </w:t>
      </w:r>
      <w:r w:rsidR="0027380B" w:rsidRPr="00B27511">
        <w:rPr>
          <w:rFonts w:ascii="Arial" w:hAnsi="Arial"/>
          <w:sz w:val="22"/>
          <w:szCs w:val="22"/>
        </w:rPr>
        <w:t>for</w:t>
      </w:r>
      <w:r w:rsidRPr="00B27511">
        <w:rPr>
          <w:rFonts w:ascii="Arial" w:hAnsi="Arial"/>
          <w:sz w:val="22"/>
          <w:szCs w:val="22"/>
        </w:rPr>
        <w:t xml:space="preserve"> tower</w:t>
      </w:r>
      <w:r w:rsidR="0027380B" w:rsidRPr="00B27511">
        <w:rPr>
          <w:rFonts w:ascii="Arial" w:hAnsi="Arial"/>
          <w:sz w:val="22"/>
          <w:szCs w:val="22"/>
        </w:rPr>
        <w:t>s</w:t>
      </w:r>
      <w:r w:rsidRPr="00B27511">
        <w:rPr>
          <w:rFonts w:ascii="Arial" w:hAnsi="Arial"/>
          <w:sz w:val="22"/>
          <w:szCs w:val="22"/>
        </w:rPr>
        <w:t>, equipment for mobile telecommunication services and others.</w:t>
      </w:r>
    </w:p>
    <w:p w14:paraId="0555D2E4" w14:textId="326F16A9" w:rsidR="008D2F1E" w:rsidRPr="00B27511"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rPr>
      </w:pPr>
      <w:r w:rsidRPr="00B27511">
        <w:rPr>
          <w:rFonts w:ascii="Arial" w:hAnsi="Arial"/>
          <w:b/>
          <w:bCs/>
          <w:sz w:val="22"/>
          <w:szCs w:val="22"/>
        </w:rPr>
        <w:t>1</w:t>
      </w:r>
      <w:r w:rsidR="00044A03" w:rsidRPr="00B27511">
        <w:rPr>
          <w:rFonts w:ascii="Arial" w:hAnsi="Arial"/>
          <w:b/>
          <w:bCs/>
          <w:sz w:val="22"/>
          <w:szCs w:val="22"/>
        </w:rPr>
        <w:t>4</w:t>
      </w:r>
      <w:r w:rsidRPr="00B27511">
        <w:rPr>
          <w:rFonts w:ascii="Arial" w:hAnsi="Arial"/>
          <w:b/>
          <w:bCs/>
          <w:sz w:val="22"/>
          <w:szCs w:val="22"/>
        </w:rPr>
        <w:t>.1</w:t>
      </w:r>
      <w:r w:rsidRPr="00B27511">
        <w:rPr>
          <w:rFonts w:ascii="Arial" w:hAnsi="Arial"/>
          <w:b/>
          <w:bCs/>
          <w:sz w:val="22"/>
          <w:szCs w:val="22"/>
        </w:rPr>
        <w:tab/>
        <w:t>Right-of-use assets</w:t>
      </w:r>
    </w:p>
    <w:p w14:paraId="48882695" w14:textId="0334A79F" w:rsidR="008D2F1E" w:rsidRPr="00B27511"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27511">
        <w:rPr>
          <w:rFonts w:ascii="Arial" w:hAnsi="Arial"/>
          <w:sz w:val="22"/>
          <w:szCs w:val="22"/>
        </w:rPr>
        <w:tab/>
        <w:t>The movement</w:t>
      </w:r>
      <w:r w:rsidR="00B916A7" w:rsidRPr="00B27511">
        <w:rPr>
          <w:rFonts w:ascii="Arial" w:hAnsi="Arial"/>
          <w:sz w:val="22"/>
          <w:szCs w:val="22"/>
        </w:rPr>
        <w:t>s</w:t>
      </w:r>
      <w:r w:rsidR="00B916A7" w:rsidRPr="00B27511">
        <w:t xml:space="preserve"> </w:t>
      </w:r>
      <w:r w:rsidR="00B916A7" w:rsidRPr="00B27511">
        <w:rPr>
          <w:rFonts w:ascii="Arial" w:hAnsi="Arial"/>
          <w:sz w:val="22"/>
          <w:szCs w:val="22"/>
        </w:rPr>
        <w:t>of right-of-use assets</w:t>
      </w:r>
      <w:r w:rsidRPr="00B27511">
        <w:rPr>
          <w:rFonts w:ascii="Arial" w:hAnsi="Arial"/>
          <w:sz w:val="22"/>
          <w:szCs w:val="22"/>
        </w:rPr>
        <w:t xml:space="preserve"> for the </w:t>
      </w:r>
      <w:r w:rsidR="00F16ACD" w:rsidRPr="00B27511">
        <w:rPr>
          <w:rFonts w:ascii="Arial" w:hAnsi="Arial"/>
          <w:sz w:val="22"/>
          <w:szCs w:val="22"/>
        </w:rPr>
        <w:t>six</w:t>
      </w:r>
      <w:r w:rsidRPr="00B27511">
        <w:rPr>
          <w:rFonts w:ascii="Arial" w:hAnsi="Arial"/>
          <w:sz w:val="22"/>
          <w:szCs w:val="22"/>
        </w:rPr>
        <w:t>-month period ended 3</w:t>
      </w:r>
      <w:r w:rsidR="00F16ACD" w:rsidRPr="00B27511">
        <w:rPr>
          <w:rFonts w:ascii="Arial" w:hAnsi="Arial"/>
          <w:sz w:val="22"/>
          <w:szCs w:val="22"/>
        </w:rPr>
        <w:t>0 June</w:t>
      </w:r>
      <w:r w:rsidRPr="00B27511">
        <w:rPr>
          <w:rFonts w:ascii="Arial" w:hAnsi="Arial"/>
          <w:sz w:val="22"/>
          <w:szCs w:val="22"/>
        </w:rPr>
        <w:t xml:space="preserve"> 202</w:t>
      </w:r>
      <w:r w:rsidR="00044A03" w:rsidRPr="00B27511">
        <w:rPr>
          <w:rFonts w:ascii="Arial" w:hAnsi="Arial"/>
          <w:sz w:val="22"/>
          <w:szCs w:val="22"/>
        </w:rPr>
        <w:t>1</w:t>
      </w:r>
      <w:r w:rsidRPr="00B27511">
        <w:rPr>
          <w:rFonts w:ascii="Arial" w:hAnsi="Arial"/>
          <w:sz w:val="22"/>
          <w:szCs w:val="22"/>
        </w:rPr>
        <w:t xml:space="preserve"> are presented below.</w:t>
      </w:r>
    </w:p>
    <w:tbl>
      <w:tblPr>
        <w:tblW w:w="9180" w:type="dxa"/>
        <w:tblInd w:w="360" w:type="dxa"/>
        <w:tblLayout w:type="fixed"/>
        <w:tblLook w:val="0000" w:firstRow="0" w:lastRow="0" w:firstColumn="0" w:lastColumn="0" w:noHBand="0" w:noVBand="0"/>
      </w:tblPr>
      <w:tblGrid>
        <w:gridCol w:w="4860"/>
        <w:gridCol w:w="2160"/>
        <w:gridCol w:w="2160"/>
      </w:tblGrid>
      <w:tr w:rsidR="008D2F1E" w:rsidRPr="00B27511" w14:paraId="6AEE8C87" w14:textId="77777777" w:rsidTr="00034A29">
        <w:trPr>
          <w:tblHeader/>
        </w:trPr>
        <w:tc>
          <w:tcPr>
            <w:tcW w:w="9180" w:type="dxa"/>
            <w:gridSpan w:val="3"/>
            <w:tcBorders>
              <w:top w:val="nil"/>
              <w:left w:val="nil"/>
              <w:bottom w:val="nil"/>
              <w:right w:val="nil"/>
            </w:tcBorders>
          </w:tcPr>
          <w:p w14:paraId="4D2DA3B7" w14:textId="77777777" w:rsidR="008D2F1E" w:rsidRPr="00B27511" w:rsidRDefault="008D2F1E" w:rsidP="005A4AFA">
            <w:pPr>
              <w:spacing w:line="340" w:lineRule="exact"/>
              <w:ind w:left="12" w:right="-18"/>
              <w:jc w:val="right"/>
              <w:rPr>
                <w:rFonts w:ascii="Arial" w:eastAsia="Arial Unicode MS" w:hAnsi="Arial" w:cs="Arial Unicode MS"/>
                <w:sz w:val="18"/>
                <w:szCs w:val="18"/>
              </w:rPr>
            </w:pPr>
            <w:r w:rsidRPr="00B27511">
              <w:rPr>
                <w:rFonts w:ascii="Arial" w:eastAsia="Arial Unicode MS" w:hAnsi="Arial" w:cs="Arial Unicode MS"/>
                <w:sz w:val="18"/>
                <w:szCs w:val="18"/>
                <w:cs/>
                <w:lang w:val="en-GB"/>
              </w:rPr>
              <w:t>(</w:t>
            </w:r>
            <w:r w:rsidRPr="00B27511">
              <w:rPr>
                <w:rFonts w:ascii="Arial" w:eastAsia="Arial Unicode MS" w:hAnsi="Arial" w:cs="Arial Unicode MS"/>
                <w:sz w:val="18"/>
                <w:szCs w:val="18"/>
              </w:rPr>
              <w:t>Unit: Thousand Baht</w:t>
            </w:r>
            <w:r w:rsidRPr="00B27511">
              <w:rPr>
                <w:rFonts w:ascii="Arial" w:eastAsia="Arial Unicode MS" w:hAnsi="Arial" w:cs="Arial Unicode MS"/>
                <w:sz w:val="18"/>
                <w:szCs w:val="18"/>
                <w:cs/>
                <w:lang w:val="en-GB"/>
              </w:rPr>
              <w:t>)</w:t>
            </w:r>
          </w:p>
        </w:tc>
      </w:tr>
      <w:tr w:rsidR="008D2F1E" w:rsidRPr="00B27511" w14:paraId="1485CE71" w14:textId="77777777" w:rsidTr="00034A29">
        <w:tblPrEx>
          <w:tblLook w:val="01E0" w:firstRow="1" w:lastRow="1" w:firstColumn="1" w:lastColumn="1" w:noHBand="0" w:noVBand="0"/>
        </w:tblPrEx>
        <w:trPr>
          <w:tblHeader/>
        </w:trPr>
        <w:tc>
          <w:tcPr>
            <w:tcW w:w="4860" w:type="dxa"/>
          </w:tcPr>
          <w:p w14:paraId="5C920A35" w14:textId="77777777" w:rsidR="008D2F1E" w:rsidRPr="00B27511" w:rsidRDefault="008D2F1E"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699E7422" w14:textId="77777777" w:rsidR="008D2F1E" w:rsidRPr="00B27511" w:rsidRDefault="008D2F1E"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cs/>
              </w:rPr>
            </w:pPr>
            <w:r w:rsidRPr="00B27511">
              <w:rPr>
                <w:rFonts w:ascii="Arial" w:hAnsi="Arial"/>
                <w:sz w:val="18"/>
                <w:szCs w:val="18"/>
              </w:rPr>
              <w:t>Consolidated</w:t>
            </w:r>
          </w:p>
        </w:tc>
        <w:tc>
          <w:tcPr>
            <w:tcW w:w="2160" w:type="dxa"/>
          </w:tcPr>
          <w:p w14:paraId="7EDA373B" w14:textId="77777777" w:rsidR="008D2F1E" w:rsidRPr="00B27511" w:rsidRDefault="008D2F1E"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Separate</w:t>
            </w:r>
          </w:p>
        </w:tc>
      </w:tr>
      <w:tr w:rsidR="000D057A" w:rsidRPr="00B27511" w14:paraId="45C38A5D" w14:textId="77777777" w:rsidTr="00034A29">
        <w:tblPrEx>
          <w:tblLook w:val="01E0" w:firstRow="1" w:lastRow="1" w:firstColumn="1" w:lastColumn="1" w:noHBand="0" w:noVBand="0"/>
        </w:tblPrEx>
        <w:trPr>
          <w:tblHeader/>
        </w:trPr>
        <w:tc>
          <w:tcPr>
            <w:tcW w:w="4860" w:type="dxa"/>
          </w:tcPr>
          <w:p w14:paraId="3E8B922B" w14:textId="77777777" w:rsidR="000D057A" w:rsidRPr="00B27511" w:rsidRDefault="000D057A" w:rsidP="005A4AFA">
            <w:pPr>
              <w:pStyle w:val="BlockText"/>
              <w:tabs>
                <w:tab w:val="left" w:pos="360"/>
                <w:tab w:val="left" w:pos="720"/>
                <w:tab w:val="left" w:pos="1440"/>
              </w:tabs>
              <w:spacing w:before="0" w:after="0" w:line="340" w:lineRule="exact"/>
              <w:ind w:left="0" w:right="-43" w:firstLine="0"/>
              <w:jc w:val="center"/>
              <w:rPr>
                <w:rFonts w:ascii="Arial" w:hAnsi="Arial"/>
                <w:sz w:val="18"/>
                <w:szCs w:val="18"/>
                <w:u w:val="single"/>
              </w:rPr>
            </w:pPr>
          </w:p>
        </w:tc>
        <w:tc>
          <w:tcPr>
            <w:tcW w:w="2160" w:type="dxa"/>
          </w:tcPr>
          <w:p w14:paraId="0B734EB8" w14:textId="0BDEA3F8" w:rsidR="000D057A" w:rsidRPr="00B27511" w:rsidRDefault="000D057A" w:rsidP="005A4AFA">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financial statements</w:t>
            </w:r>
          </w:p>
        </w:tc>
        <w:tc>
          <w:tcPr>
            <w:tcW w:w="2160" w:type="dxa"/>
          </w:tcPr>
          <w:p w14:paraId="619FAD2D" w14:textId="5A575FFC" w:rsidR="000D057A" w:rsidRPr="00B27511" w:rsidRDefault="000D057A" w:rsidP="005A4AFA">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18"/>
                <w:szCs w:val="18"/>
              </w:rPr>
            </w:pPr>
            <w:r w:rsidRPr="00B27511">
              <w:rPr>
                <w:rFonts w:ascii="Arial" w:hAnsi="Arial"/>
                <w:sz w:val="18"/>
                <w:szCs w:val="18"/>
              </w:rPr>
              <w:t>financial statements</w:t>
            </w:r>
          </w:p>
        </w:tc>
      </w:tr>
      <w:tr w:rsidR="008D2F1E" w:rsidRPr="00B27511" w14:paraId="288B92BE" w14:textId="77777777" w:rsidTr="00034A29">
        <w:tblPrEx>
          <w:tblLook w:val="01E0" w:firstRow="1" w:lastRow="1" w:firstColumn="1" w:lastColumn="1" w:noHBand="0" w:noVBand="0"/>
        </w:tblPrEx>
        <w:tc>
          <w:tcPr>
            <w:tcW w:w="4860" w:type="dxa"/>
          </w:tcPr>
          <w:p w14:paraId="799FE4A7" w14:textId="77777777" w:rsidR="008D2F1E" w:rsidRPr="00B27511" w:rsidRDefault="008D2F1E">
            <w:pPr>
              <w:pStyle w:val="BlockText"/>
              <w:tabs>
                <w:tab w:val="left" w:pos="360"/>
                <w:tab w:val="left" w:pos="720"/>
                <w:tab w:val="left" w:pos="1440"/>
              </w:tabs>
              <w:spacing w:before="0" w:after="0" w:line="340" w:lineRule="exact"/>
              <w:ind w:left="132" w:right="-43" w:firstLine="0"/>
              <w:rPr>
                <w:rFonts w:ascii="Arial" w:hAnsi="Arial"/>
                <w:b/>
                <w:bCs/>
                <w:sz w:val="18"/>
                <w:szCs w:val="18"/>
              </w:rPr>
            </w:pPr>
            <w:r w:rsidRPr="00B27511">
              <w:rPr>
                <w:rFonts w:ascii="Arial" w:hAnsi="Arial"/>
                <w:b/>
                <w:bCs/>
                <w:sz w:val="18"/>
                <w:szCs w:val="18"/>
              </w:rPr>
              <w:t>Cost</w:t>
            </w:r>
          </w:p>
        </w:tc>
        <w:tc>
          <w:tcPr>
            <w:tcW w:w="2160" w:type="dxa"/>
          </w:tcPr>
          <w:p w14:paraId="0613D6D4" w14:textId="77777777" w:rsidR="008D2F1E" w:rsidRPr="00B27511" w:rsidRDefault="008D2F1E" w:rsidP="005A4AFA">
            <w:pPr>
              <w:pStyle w:val="BlockText"/>
              <w:tabs>
                <w:tab w:val="left" w:pos="360"/>
                <w:tab w:val="left" w:pos="720"/>
                <w:tab w:val="left" w:pos="1440"/>
              </w:tabs>
              <w:spacing w:before="0" w:after="0" w:line="340" w:lineRule="exact"/>
              <w:ind w:left="0" w:right="-43" w:firstLine="0"/>
              <w:rPr>
                <w:rFonts w:ascii="Arial" w:hAnsi="Arial"/>
                <w:sz w:val="18"/>
                <w:szCs w:val="18"/>
              </w:rPr>
            </w:pPr>
          </w:p>
        </w:tc>
        <w:tc>
          <w:tcPr>
            <w:tcW w:w="2160" w:type="dxa"/>
          </w:tcPr>
          <w:p w14:paraId="422535BE" w14:textId="77777777" w:rsidR="008D2F1E" w:rsidRPr="00B27511" w:rsidRDefault="008D2F1E" w:rsidP="005A4AFA">
            <w:pPr>
              <w:pStyle w:val="BlockText"/>
              <w:tabs>
                <w:tab w:val="left" w:pos="360"/>
                <w:tab w:val="left" w:pos="720"/>
                <w:tab w:val="left" w:pos="1440"/>
              </w:tabs>
              <w:spacing w:before="0" w:after="0" w:line="340" w:lineRule="exact"/>
              <w:ind w:left="0" w:right="-43" w:firstLine="0"/>
              <w:rPr>
                <w:rFonts w:ascii="Arial" w:hAnsi="Arial"/>
                <w:sz w:val="18"/>
                <w:szCs w:val="18"/>
              </w:rPr>
            </w:pPr>
          </w:p>
        </w:tc>
      </w:tr>
      <w:tr w:rsidR="008D2F1E" w:rsidRPr="00B27511" w14:paraId="21795297" w14:textId="77777777" w:rsidTr="00034A29">
        <w:tblPrEx>
          <w:tblLook w:val="01E0" w:firstRow="1" w:lastRow="1" w:firstColumn="1" w:lastColumn="1" w:noHBand="0" w:noVBand="0"/>
        </w:tblPrEx>
        <w:tc>
          <w:tcPr>
            <w:tcW w:w="4860" w:type="dxa"/>
          </w:tcPr>
          <w:p w14:paraId="0D8938E6" w14:textId="3FED4A8F" w:rsidR="008D2F1E" w:rsidRPr="00B27511" w:rsidRDefault="008D2F1E">
            <w:pPr>
              <w:pStyle w:val="BlockText"/>
              <w:tabs>
                <w:tab w:val="left" w:pos="360"/>
                <w:tab w:val="left" w:pos="720"/>
                <w:tab w:val="left" w:pos="1440"/>
              </w:tabs>
              <w:spacing w:before="0" w:after="0" w:line="340" w:lineRule="exact"/>
              <w:ind w:left="132" w:right="-43" w:firstLine="0"/>
              <w:rPr>
                <w:rFonts w:ascii="Arial" w:eastAsia="Arial Unicode MS" w:hAnsi="Arial" w:cs="Arial"/>
                <w:sz w:val="18"/>
                <w:szCs w:val="18"/>
              </w:rPr>
            </w:pPr>
            <w:r w:rsidRPr="00B27511">
              <w:rPr>
                <w:rFonts w:ascii="Arial" w:eastAsia="Arial Unicode MS" w:hAnsi="Arial" w:cs="Arial"/>
                <w:sz w:val="18"/>
                <w:szCs w:val="18"/>
              </w:rPr>
              <w:t>31</w:t>
            </w:r>
            <w:r w:rsidRPr="00B27511">
              <w:rPr>
                <w:rFonts w:ascii="Arial" w:eastAsia="Arial Unicode MS" w:hAnsi="Arial"/>
                <w:sz w:val="18"/>
                <w:szCs w:val="18"/>
                <w:cs/>
              </w:rPr>
              <w:t xml:space="preserve"> </w:t>
            </w:r>
            <w:r w:rsidRPr="00B27511">
              <w:rPr>
                <w:rFonts w:ascii="Arial" w:eastAsia="Arial Unicode MS" w:hAnsi="Arial" w:cs="Arial"/>
                <w:sz w:val="18"/>
                <w:szCs w:val="18"/>
              </w:rPr>
              <w:t>December 20</w:t>
            </w:r>
            <w:r w:rsidR="00044A03" w:rsidRPr="00B27511">
              <w:rPr>
                <w:rFonts w:ascii="Arial" w:eastAsia="Arial Unicode MS" w:hAnsi="Arial" w:cs="Arial"/>
                <w:sz w:val="18"/>
                <w:szCs w:val="18"/>
              </w:rPr>
              <w:t>20</w:t>
            </w:r>
          </w:p>
        </w:tc>
        <w:tc>
          <w:tcPr>
            <w:tcW w:w="2160" w:type="dxa"/>
          </w:tcPr>
          <w:p w14:paraId="64589A08" w14:textId="7CAE0B87" w:rsidR="008D2F1E" w:rsidRPr="00B27511" w:rsidRDefault="00044A03"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29,997,709</w:t>
            </w:r>
          </w:p>
        </w:tc>
        <w:tc>
          <w:tcPr>
            <w:tcW w:w="2160" w:type="dxa"/>
          </w:tcPr>
          <w:p w14:paraId="361A13E0" w14:textId="5E71B744" w:rsidR="008D2F1E" w:rsidRPr="00B27511" w:rsidRDefault="00044A03"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1,7</w:t>
            </w:r>
            <w:r w:rsidR="002C1E76" w:rsidRPr="00B27511">
              <w:rPr>
                <w:rFonts w:ascii="Arial" w:hAnsi="Arial" w:cs="Arial"/>
                <w:sz w:val="18"/>
                <w:szCs w:val="18"/>
              </w:rPr>
              <w:t>10</w:t>
            </w:r>
            <w:r w:rsidRPr="00B27511">
              <w:rPr>
                <w:rFonts w:ascii="Arial" w:hAnsi="Arial" w:cs="Arial"/>
                <w:sz w:val="18"/>
                <w:szCs w:val="18"/>
              </w:rPr>
              <w:t>,061</w:t>
            </w:r>
          </w:p>
        </w:tc>
      </w:tr>
      <w:tr w:rsidR="008D2F1E" w:rsidRPr="00B27511" w14:paraId="6FF8C371" w14:textId="77777777" w:rsidTr="00034A29">
        <w:tblPrEx>
          <w:tblLook w:val="01E0" w:firstRow="1" w:lastRow="1" w:firstColumn="1" w:lastColumn="1" w:noHBand="0" w:noVBand="0"/>
        </w:tblPrEx>
        <w:tc>
          <w:tcPr>
            <w:tcW w:w="4860" w:type="dxa"/>
          </w:tcPr>
          <w:p w14:paraId="46623901" w14:textId="5856E10F" w:rsidR="008D2F1E" w:rsidRPr="00B27511" w:rsidRDefault="008D2F1E" w:rsidP="00C9522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Browallia New"/>
                <w:sz w:val="18"/>
                <w:szCs w:val="18"/>
                <w:lang w:val="en-US"/>
              </w:rPr>
            </w:pPr>
            <w:r w:rsidRPr="00B27511">
              <w:rPr>
                <w:rFonts w:ascii="Arial" w:eastAsia="Arial Unicode MS" w:hAnsi="Arial" w:cs="Arial"/>
                <w:sz w:val="18"/>
                <w:szCs w:val="18"/>
                <w:lang w:val="en-US"/>
              </w:rPr>
              <w:t>Addition</w:t>
            </w:r>
            <w:r w:rsidR="00133FC1" w:rsidRPr="00B27511">
              <w:rPr>
                <w:rFonts w:ascii="Arial" w:eastAsia="Arial Unicode MS" w:hAnsi="Arial" w:cs="Arial"/>
                <w:sz w:val="18"/>
                <w:szCs w:val="18"/>
                <w:lang w:val="en-US"/>
              </w:rPr>
              <w:t>/</w:t>
            </w:r>
            <w:r w:rsidR="00EA21E5" w:rsidRPr="00B27511">
              <w:rPr>
                <w:rFonts w:ascii="Arial" w:eastAsia="Arial Unicode MS" w:hAnsi="Arial" w:cs="Browallia New"/>
                <w:sz w:val="18"/>
                <w:szCs w:val="18"/>
                <w:lang w:val="en-US"/>
              </w:rPr>
              <w:t>reassessment lease term</w:t>
            </w:r>
          </w:p>
        </w:tc>
        <w:tc>
          <w:tcPr>
            <w:tcW w:w="2160" w:type="dxa"/>
          </w:tcPr>
          <w:p w14:paraId="4131C683" w14:textId="0AA137F1" w:rsidR="008D2F1E" w:rsidRPr="00B27511" w:rsidRDefault="001168A2"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3,163,027</w:t>
            </w:r>
          </w:p>
        </w:tc>
        <w:tc>
          <w:tcPr>
            <w:tcW w:w="2160" w:type="dxa"/>
          </w:tcPr>
          <w:p w14:paraId="2D995FB1" w14:textId="57A7A959" w:rsidR="008D2F1E" w:rsidRPr="00B27511" w:rsidRDefault="001168A2"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57,088</w:t>
            </w:r>
          </w:p>
        </w:tc>
      </w:tr>
      <w:tr w:rsidR="008D2F1E" w:rsidRPr="00B27511" w14:paraId="7EEBC80A" w14:textId="77777777" w:rsidTr="00034A29">
        <w:tblPrEx>
          <w:tblLook w:val="01E0" w:firstRow="1" w:lastRow="1" w:firstColumn="1" w:lastColumn="1" w:noHBand="0" w:noVBand="0"/>
        </w:tblPrEx>
        <w:tc>
          <w:tcPr>
            <w:tcW w:w="4860" w:type="dxa"/>
          </w:tcPr>
          <w:p w14:paraId="356EC475" w14:textId="2A9103D9" w:rsidR="008D2F1E" w:rsidRPr="00B27511" w:rsidRDefault="00044A03" w:rsidP="00C9522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Change in conditions/written-off</w:t>
            </w:r>
          </w:p>
        </w:tc>
        <w:tc>
          <w:tcPr>
            <w:tcW w:w="2160" w:type="dxa"/>
          </w:tcPr>
          <w:p w14:paraId="75738076" w14:textId="01988AE5" w:rsidR="008D2F1E" w:rsidRPr="00B27511" w:rsidRDefault="001168A2"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w:t>
            </w:r>
            <w:r w:rsidR="004D6E41" w:rsidRPr="00B27511">
              <w:rPr>
                <w:rFonts w:ascii="Arial" w:hAnsi="Arial" w:cs="Arial"/>
                <w:sz w:val="18"/>
                <w:szCs w:val="18"/>
              </w:rPr>
              <w:t>918,815)</w:t>
            </w:r>
          </w:p>
        </w:tc>
        <w:tc>
          <w:tcPr>
            <w:tcW w:w="2160" w:type="dxa"/>
          </w:tcPr>
          <w:p w14:paraId="6B142567" w14:textId="3D3DEDBB" w:rsidR="008D2F1E" w:rsidRPr="00B27511" w:rsidRDefault="001168A2"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(375,530)</w:t>
            </w:r>
          </w:p>
        </w:tc>
      </w:tr>
      <w:tr w:rsidR="008D2F1E" w:rsidRPr="00B27511" w14:paraId="65257291" w14:textId="77777777" w:rsidTr="00034A29">
        <w:tblPrEx>
          <w:tblLook w:val="01E0" w:firstRow="1" w:lastRow="1" w:firstColumn="1" w:lastColumn="1" w:noHBand="0" w:noVBand="0"/>
        </w:tblPrEx>
        <w:tc>
          <w:tcPr>
            <w:tcW w:w="4860" w:type="dxa"/>
          </w:tcPr>
          <w:p w14:paraId="36662FEE" w14:textId="37D57683" w:rsidR="008D2F1E" w:rsidRPr="00B27511" w:rsidRDefault="008D2F1E" w:rsidP="00C9522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3</w:t>
            </w:r>
            <w:r w:rsidR="00F16ACD" w:rsidRPr="00B27511">
              <w:rPr>
                <w:rFonts w:ascii="Arial" w:eastAsia="Arial Unicode MS" w:hAnsi="Arial" w:cs="Arial"/>
                <w:sz w:val="18"/>
                <w:szCs w:val="18"/>
                <w:lang w:val="en-US"/>
              </w:rPr>
              <w:t>0 June</w:t>
            </w:r>
            <w:r w:rsidRPr="00B27511">
              <w:rPr>
                <w:rFonts w:ascii="Arial" w:eastAsia="Arial Unicode MS" w:hAnsi="Arial" w:cs="Arial"/>
                <w:sz w:val="18"/>
                <w:szCs w:val="18"/>
                <w:lang w:val="en-US"/>
              </w:rPr>
              <w:t xml:space="preserve"> 202</w:t>
            </w:r>
            <w:r w:rsidR="00044A03" w:rsidRPr="00B27511">
              <w:rPr>
                <w:rFonts w:ascii="Arial" w:eastAsia="Arial Unicode MS" w:hAnsi="Arial" w:cs="Arial"/>
                <w:sz w:val="18"/>
                <w:szCs w:val="18"/>
                <w:lang w:val="en-US"/>
              </w:rPr>
              <w:t>1</w:t>
            </w:r>
          </w:p>
        </w:tc>
        <w:tc>
          <w:tcPr>
            <w:tcW w:w="2160" w:type="dxa"/>
          </w:tcPr>
          <w:p w14:paraId="09498087" w14:textId="15ED7450" w:rsidR="008D2F1E" w:rsidRPr="00B27511" w:rsidRDefault="004D6E41"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32,241,921</w:t>
            </w:r>
          </w:p>
        </w:tc>
        <w:tc>
          <w:tcPr>
            <w:tcW w:w="2160" w:type="dxa"/>
          </w:tcPr>
          <w:p w14:paraId="63D45DF5" w14:textId="27EB615C" w:rsidR="008D2F1E" w:rsidRPr="00B27511" w:rsidRDefault="001168A2"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1,391,619</w:t>
            </w:r>
          </w:p>
        </w:tc>
      </w:tr>
      <w:tr w:rsidR="00DB4479" w:rsidRPr="00B27511" w14:paraId="5314675B" w14:textId="77777777" w:rsidTr="00034A29">
        <w:tblPrEx>
          <w:tblLook w:val="01E0" w:firstRow="1" w:lastRow="1" w:firstColumn="1" w:lastColumn="1" w:noHBand="0" w:noVBand="0"/>
        </w:tblPrEx>
        <w:tc>
          <w:tcPr>
            <w:tcW w:w="4860" w:type="dxa"/>
          </w:tcPr>
          <w:p w14:paraId="25C211D0" w14:textId="77777777" w:rsidR="00DB4479" w:rsidRPr="00B27511" w:rsidRDefault="00DB4479">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18"/>
                <w:szCs w:val="18"/>
              </w:rPr>
            </w:pPr>
          </w:p>
        </w:tc>
        <w:tc>
          <w:tcPr>
            <w:tcW w:w="2160" w:type="dxa"/>
          </w:tcPr>
          <w:p w14:paraId="213213D5"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c>
          <w:tcPr>
            <w:tcW w:w="2160" w:type="dxa"/>
          </w:tcPr>
          <w:p w14:paraId="192F9FDC"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r>
      <w:tr w:rsidR="00DB4479" w:rsidRPr="00B27511" w14:paraId="272493B0" w14:textId="77777777" w:rsidTr="00034A29">
        <w:tblPrEx>
          <w:tblLook w:val="01E0" w:firstRow="1" w:lastRow="1" w:firstColumn="1" w:lastColumn="1" w:noHBand="0" w:noVBand="0"/>
        </w:tblPrEx>
        <w:tc>
          <w:tcPr>
            <w:tcW w:w="4860" w:type="dxa"/>
          </w:tcPr>
          <w:p w14:paraId="2FECEF1E" w14:textId="77777777" w:rsidR="00DB4479" w:rsidRPr="00B27511" w:rsidRDefault="00DB4479">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18"/>
                <w:szCs w:val="18"/>
              </w:rPr>
            </w:pPr>
          </w:p>
        </w:tc>
        <w:tc>
          <w:tcPr>
            <w:tcW w:w="2160" w:type="dxa"/>
          </w:tcPr>
          <w:p w14:paraId="2F9E25F8"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c>
          <w:tcPr>
            <w:tcW w:w="2160" w:type="dxa"/>
          </w:tcPr>
          <w:p w14:paraId="61236D4A"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r>
      <w:tr w:rsidR="00DB4479" w:rsidRPr="00B27511" w14:paraId="54DED31A" w14:textId="77777777" w:rsidTr="00034A29">
        <w:tblPrEx>
          <w:tblLook w:val="01E0" w:firstRow="1" w:lastRow="1" w:firstColumn="1" w:lastColumn="1" w:noHBand="0" w:noVBand="0"/>
        </w:tblPrEx>
        <w:tc>
          <w:tcPr>
            <w:tcW w:w="4860" w:type="dxa"/>
          </w:tcPr>
          <w:p w14:paraId="0751D3BE" w14:textId="77777777" w:rsidR="00DB4479" w:rsidRPr="00B27511" w:rsidRDefault="00DB4479">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18"/>
                <w:szCs w:val="18"/>
              </w:rPr>
            </w:pPr>
          </w:p>
        </w:tc>
        <w:tc>
          <w:tcPr>
            <w:tcW w:w="2160" w:type="dxa"/>
          </w:tcPr>
          <w:p w14:paraId="6934C808"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c>
          <w:tcPr>
            <w:tcW w:w="2160" w:type="dxa"/>
          </w:tcPr>
          <w:p w14:paraId="28EADAF6"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r>
      <w:tr w:rsidR="00DB4479" w:rsidRPr="00B27511" w14:paraId="68179A2D" w14:textId="77777777" w:rsidTr="00034A29">
        <w:tblPrEx>
          <w:tblLook w:val="01E0" w:firstRow="1" w:lastRow="1" w:firstColumn="1" w:lastColumn="1" w:noHBand="0" w:noVBand="0"/>
        </w:tblPrEx>
        <w:tc>
          <w:tcPr>
            <w:tcW w:w="4860" w:type="dxa"/>
          </w:tcPr>
          <w:p w14:paraId="6D37B73B" w14:textId="77777777" w:rsidR="00DB4479" w:rsidRPr="00B27511" w:rsidRDefault="00DB4479">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18"/>
                <w:szCs w:val="18"/>
              </w:rPr>
            </w:pPr>
          </w:p>
        </w:tc>
        <w:tc>
          <w:tcPr>
            <w:tcW w:w="2160" w:type="dxa"/>
          </w:tcPr>
          <w:p w14:paraId="0D7D36EA"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c>
          <w:tcPr>
            <w:tcW w:w="2160" w:type="dxa"/>
          </w:tcPr>
          <w:p w14:paraId="17B078D1" w14:textId="77777777" w:rsidR="00DB4479" w:rsidRPr="00B27511" w:rsidRDefault="00DB4479" w:rsidP="005A4AFA">
            <w:pPr>
              <w:pStyle w:val="BlockText"/>
              <w:tabs>
                <w:tab w:val="decimal" w:pos="1866"/>
              </w:tabs>
              <w:spacing w:before="0" w:after="0" w:line="340" w:lineRule="exact"/>
              <w:ind w:left="0" w:firstLine="0"/>
              <w:jc w:val="left"/>
              <w:rPr>
                <w:rFonts w:ascii="Arial" w:hAnsi="Arial" w:cs="Arial"/>
                <w:sz w:val="18"/>
                <w:szCs w:val="18"/>
              </w:rPr>
            </w:pPr>
          </w:p>
        </w:tc>
      </w:tr>
      <w:tr w:rsidR="008D2F1E" w:rsidRPr="00B27511" w14:paraId="2D4E2FD0" w14:textId="77777777" w:rsidTr="00034A29">
        <w:tblPrEx>
          <w:tblLook w:val="01E0" w:firstRow="1" w:lastRow="1" w:firstColumn="1" w:lastColumn="1" w:noHBand="0" w:noVBand="0"/>
        </w:tblPrEx>
        <w:tc>
          <w:tcPr>
            <w:tcW w:w="4860" w:type="dxa"/>
          </w:tcPr>
          <w:p w14:paraId="68A91A76" w14:textId="40030CB7" w:rsidR="008D2F1E" w:rsidRPr="00B27511" w:rsidRDefault="008D2F1E">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18"/>
                <w:szCs w:val="18"/>
                <w:cs/>
              </w:rPr>
            </w:pPr>
            <w:r w:rsidRPr="00B27511">
              <w:rPr>
                <w:rFonts w:ascii="Arial" w:eastAsia="Arial Unicode MS" w:hAnsi="Arial" w:cs="Arial"/>
                <w:b/>
                <w:bCs/>
                <w:sz w:val="18"/>
                <w:szCs w:val="18"/>
              </w:rPr>
              <w:lastRenderedPageBreak/>
              <w:t>Accumulated</w:t>
            </w:r>
            <w:r w:rsidRPr="00B27511">
              <w:rPr>
                <w:rFonts w:ascii="Arial" w:eastAsia="Arial Unicode MS" w:hAnsi="Arial"/>
                <w:b/>
                <w:bCs/>
                <w:sz w:val="18"/>
                <w:szCs w:val="18"/>
                <w:cs/>
              </w:rPr>
              <w:t xml:space="preserve"> </w:t>
            </w:r>
            <w:r w:rsidRPr="00B27511">
              <w:rPr>
                <w:rFonts w:ascii="Arial" w:eastAsia="Arial Unicode MS" w:hAnsi="Arial" w:cs="Arial"/>
                <w:b/>
                <w:bCs/>
                <w:sz w:val="18"/>
                <w:szCs w:val="18"/>
              </w:rPr>
              <w:t>depreciation</w:t>
            </w:r>
          </w:p>
        </w:tc>
        <w:tc>
          <w:tcPr>
            <w:tcW w:w="2160" w:type="dxa"/>
          </w:tcPr>
          <w:p w14:paraId="3A690F63" w14:textId="77777777" w:rsidR="008D2F1E" w:rsidRPr="00B27511" w:rsidRDefault="008D2F1E" w:rsidP="005A4AFA">
            <w:pPr>
              <w:pStyle w:val="BlockText"/>
              <w:tabs>
                <w:tab w:val="decimal" w:pos="1866"/>
              </w:tabs>
              <w:spacing w:before="0" w:after="0" w:line="340" w:lineRule="exact"/>
              <w:ind w:left="0" w:firstLine="0"/>
              <w:jc w:val="left"/>
              <w:rPr>
                <w:rFonts w:ascii="Arial" w:hAnsi="Arial" w:cs="Arial"/>
                <w:sz w:val="18"/>
                <w:szCs w:val="18"/>
              </w:rPr>
            </w:pPr>
          </w:p>
        </w:tc>
        <w:tc>
          <w:tcPr>
            <w:tcW w:w="2160" w:type="dxa"/>
          </w:tcPr>
          <w:p w14:paraId="6B801FBB" w14:textId="77777777" w:rsidR="008D2F1E" w:rsidRPr="00B27511" w:rsidRDefault="008D2F1E" w:rsidP="005A4AFA">
            <w:pPr>
              <w:pStyle w:val="BlockText"/>
              <w:tabs>
                <w:tab w:val="decimal" w:pos="1866"/>
              </w:tabs>
              <w:spacing w:before="0" w:after="0" w:line="340" w:lineRule="exact"/>
              <w:ind w:left="0" w:firstLine="0"/>
              <w:jc w:val="left"/>
              <w:rPr>
                <w:rFonts w:ascii="Arial" w:hAnsi="Arial" w:cs="Arial"/>
                <w:sz w:val="18"/>
                <w:szCs w:val="18"/>
              </w:rPr>
            </w:pPr>
          </w:p>
        </w:tc>
      </w:tr>
      <w:tr w:rsidR="008D2F1E" w:rsidRPr="00B27511" w14:paraId="5D7B0EC1" w14:textId="77777777" w:rsidTr="00034A29">
        <w:tblPrEx>
          <w:tblLook w:val="01E0" w:firstRow="1" w:lastRow="1" w:firstColumn="1" w:lastColumn="1" w:noHBand="0" w:noVBand="0"/>
        </w:tblPrEx>
        <w:tc>
          <w:tcPr>
            <w:tcW w:w="4860" w:type="dxa"/>
          </w:tcPr>
          <w:p w14:paraId="2B8D012D" w14:textId="739B5FA2" w:rsidR="008D2F1E" w:rsidRPr="00B27511" w:rsidRDefault="0010511D" w:rsidP="00C9522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18"/>
                <w:szCs w:val="18"/>
                <w:cs/>
                <w:lang w:val="en-US"/>
              </w:rPr>
            </w:pPr>
            <w:r w:rsidRPr="00B27511">
              <w:rPr>
                <w:rFonts w:ascii="Arial" w:eastAsia="Arial Unicode MS" w:hAnsi="Arial"/>
                <w:sz w:val="18"/>
                <w:szCs w:val="18"/>
                <w:lang w:val="en-US"/>
              </w:rPr>
              <w:t>31</w:t>
            </w:r>
            <w:r w:rsidR="008D2F1E" w:rsidRPr="00B27511">
              <w:rPr>
                <w:rFonts w:ascii="Arial" w:eastAsia="Arial Unicode MS" w:hAnsi="Arial"/>
                <w:sz w:val="18"/>
                <w:szCs w:val="18"/>
                <w:cs/>
                <w:lang w:val="en-US"/>
              </w:rPr>
              <w:t xml:space="preserve"> </w:t>
            </w:r>
            <w:r w:rsidR="008D2F1E" w:rsidRPr="00B27511">
              <w:rPr>
                <w:rFonts w:ascii="Arial" w:eastAsia="Arial Unicode MS" w:hAnsi="Arial" w:cs="Arial"/>
                <w:sz w:val="18"/>
                <w:szCs w:val="18"/>
                <w:lang w:val="en-US"/>
              </w:rPr>
              <w:t>December</w:t>
            </w:r>
            <w:r w:rsidR="008D2F1E" w:rsidRPr="00B27511">
              <w:rPr>
                <w:rFonts w:ascii="Arial" w:eastAsia="Arial Unicode MS" w:hAnsi="Arial"/>
                <w:sz w:val="18"/>
                <w:szCs w:val="18"/>
                <w:cs/>
                <w:lang w:val="en-US"/>
              </w:rPr>
              <w:t xml:space="preserve"> </w:t>
            </w:r>
            <w:r w:rsidRPr="00B27511">
              <w:rPr>
                <w:rFonts w:ascii="Arial" w:eastAsia="Arial Unicode MS" w:hAnsi="Arial"/>
                <w:sz w:val="18"/>
                <w:szCs w:val="18"/>
                <w:lang w:val="en-US"/>
              </w:rPr>
              <w:t>20</w:t>
            </w:r>
            <w:r w:rsidR="00044A03" w:rsidRPr="00B27511">
              <w:rPr>
                <w:rFonts w:ascii="Arial" w:eastAsia="Arial Unicode MS" w:hAnsi="Arial" w:cs="Arial"/>
                <w:sz w:val="18"/>
                <w:szCs w:val="18"/>
                <w:lang w:val="en-US"/>
              </w:rPr>
              <w:t>20</w:t>
            </w:r>
          </w:p>
        </w:tc>
        <w:tc>
          <w:tcPr>
            <w:tcW w:w="2160" w:type="dxa"/>
          </w:tcPr>
          <w:p w14:paraId="5B72E12E" w14:textId="25704491" w:rsidR="008D2F1E" w:rsidRPr="00B27511" w:rsidRDefault="00044A03"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8,540,940</w:t>
            </w:r>
          </w:p>
        </w:tc>
        <w:tc>
          <w:tcPr>
            <w:tcW w:w="2160" w:type="dxa"/>
          </w:tcPr>
          <w:p w14:paraId="613586A3" w14:textId="3C1BF457" w:rsidR="008D2F1E" w:rsidRPr="00B27511" w:rsidRDefault="00044A03"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787,362</w:t>
            </w:r>
          </w:p>
        </w:tc>
      </w:tr>
      <w:tr w:rsidR="008D2F1E" w:rsidRPr="00B27511" w14:paraId="448F90B1" w14:textId="77777777" w:rsidTr="00034A29">
        <w:tblPrEx>
          <w:tblLook w:val="01E0" w:firstRow="1" w:lastRow="1" w:firstColumn="1" w:lastColumn="1" w:noHBand="0" w:noVBand="0"/>
        </w:tblPrEx>
        <w:tc>
          <w:tcPr>
            <w:tcW w:w="4860" w:type="dxa"/>
          </w:tcPr>
          <w:p w14:paraId="54F1DF66" w14:textId="77777777" w:rsidR="008D2F1E" w:rsidRPr="00B27511" w:rsidRDefault="008D2F1E" w:rsidP="00C9522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18"/>
                <w:szCs w:val="18"/>
                <w:cs/>
                <w:lang w:val="en-US"/>
              </w:rPr>
            </w:pPr>
            <w:r w:rsidRPr="00B27511">
              <w:rPr>
                <w:rFonts w:ascii="Arial" w:eastAsia="Arial Unicode MS" w:hAnsi="Arial" w:cs="Arial"/>
                <w:sz w:val="18"/>
                <w:szCs w:val="18"/>
                <w:lang w:val="en-US"/>
              </w:rPr>
              <w:t>Depreciation</w:t>
            </w:r>
          </w:p>
        </w:tc>
        <w:tc>
          <w:tcPr>
            <w:tcW w:w="2160" w:type="dxa"/>
          </w:tcPr>
          <w:p w14:paraId="5E142B5D" w14:textId="5AC9B700" w:rsidR="008D2F1E" w:rsidRPr="00B27511" w:rsidRDefault="004D6E41"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2,942,156</w:t>
            </w:r>
          </w:p>
        </w:tc>
        <w:tc>
          <w:tcPr>
            <w:tcW w:w="2160" w:type="dxa"/>
          </w:tcPr>
          <w:p w14:paraId="46D06A6C" w14:textId="79021FE1" w:rsidR="008D2F1E" w:rsidRPr="00B27511" w:rsidRDefault="001168A2" w:rsidP="005A4AFA">
            <w:pPr>
              <w:pStyle w:val="BlockText"/>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167,254</w:t>
            </w:r>
          </w:p>
        </w:tc>
      </w:tr>
      <w:tr w:rsidR="008D2F1E" w:rsidRPr="00B27511" w14:paraId="7F7896E1" w14:textId="77777777" w:rsidTr="00034A29">
        <w:tblPrEx>
          <w:tblLook w:val="01E0" w:firstRow="1" w:lastRow="1" w:firstColumn="1" w:lastColumn="1" w:noHBand="0" w:noVBand="0"/>
        </w:tblPrEx>
        <w:tc>
          <w:tcPr>
            <w:tcW w:w="4860" w:type="dxa"/>
          </w:tcPr>
          <w:p w14:paraId="52AEBFE0" w14:textId="5BF387C4" w:rsidR="008D2F1E" w:rsidRPr="00B27511" w:rsidRDefault="00044A03" w:rsidP="00503D45">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18"/>
                <w:szCs w:val="18"/>
                <w:cs/>
                <w:lang w:val="en-US"/>
              </w:rPr>
            </w:pPr>
            <w:r w:rsidRPr="00B27511">
              <w:rPr>
                <w:rFonts w:ascii="Arial" w:eastAsia="Arial Unicode MS" w:hAnsi="Arial"/>
                <w:sz w:val="18"/>
                <w:szCs w:val="18"/>
                <w:lang w:val="en-US"/>
              </w:rPr>
              <w:t>Depreciation</w:t>
            </w:r>
            <w:r w:rsidRPr="00B27511">
              <w:rPr>
                <w:rFonts w:ascii="Arial" w:eastAsia="Arial Unicode MS" w:hAnsi="Arial" w:cs="Arial"/>
                <w:sz w:val="18"/>
                <w:szCs w:val="18"/>
                <w:lang w:val="en-US"/>
              </w:rPr>
              <w:t xml:space="preserve"> of change in conditions/</w:t>
            </w:r>
            <w:r w:rsidR="00034A29" w:rsidRPr="00B27511">
              <w:rPr>
                <w:rFonts w:ascii="Arial" w:eastAsia="Arial Unicode MS" w:hAnsi="Arial" w:cs="Arial"/>
                <w:sz w:val="18"/>
                <w:szCs w:val="18"/>
                <w:lang w:val="en-US"/>
              </w:rPr>
              <w:t xml:space="preserve"> written-off</w:t>
            </w:r>
            <w:r w:rsidR="00B20462" w:rsidRPr="00B27511">
              <w:rPr>
                <w:rFonts w:ascii="Arial" w:eastAsia="Arial Unicode MS" w:hAnsi="Arial" w:cs="Arial"/>
                <w:sz w:val="18"/>
                <w:szCs w:val="18"/>
                <w:lang w:val="en-US"/>
              </w:rPr>
              <w:t xml:space="preserve">          </w:t>
            </w:r>
          </w:p>
        </w:tc>
        <w:tc>
          <w:tcPr>
            <w:tcW w:w="2160" w:type="dxa"/>
            <w:vAlign w:val="bottom"/>
          </w:tcPr>
          <w:p w14:paraId="1503CB98" w14:textId="26995715" w:rsidR="008D2F1E" w:rsidRPr="00B27511" w:rsidRDefault="004D6E41"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(587,848)</w:t>
            </w:r>
          </w:p>
        </w:tc>
        <w:tc>
          <w:tcPr>
            <w:tcW w:w="2160" w:type="dxa"/>
            <w:vAlign w:val="bottom"/>
          </w:tcPr>
          <w:p w14:paraId="4DA64A2E" w14:textId="19EF3D94" w:rsidR="008D2F1E" w:rsidRPr="00B27511" w:rsidRDefault="001168A2"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(341,142)</w:t>
            </w:r>
          </w:p>
        </w:tc>
      </w:tr>
      <w:tr w:rsidR="008D2F1E" w:rsidRPr="00B27511" w14:paraId="61C20019" w14:textId="77777777" w:rsidTr="00034A29">
        <w:tblPrEx>
          <w:tblLook w:val="01E0" w:firstRow="1" w:lastRow="1" w:firstColumn="1" w:lastColumn="1" w:noHBand="0" w:noVBand="0"/>
        </w:tblPrEx>
        <w:tc>
          <w:tcPr>
            <w:tcW w:w="4860" w:type="dxa"/>
          </w:tcPr>
          <w:p w14:paraId="50414394" w14:textId="3D8EFA11" w:rsidR="008D2F1E" w:rsidRPr="00B27511" w:rsidRDefault="00F16ACD">
            <w:pPr>
              <w:pStyle w:val="BlockText"/>
              <w:tabs>
                <w:tab w:val="left" w:pos="360"/>
                <w:tab w:val="left" w:pos="720"/>
                <w:tab w:val="left" w:pos="1440"/>
              </w:tabs>
              <w:spacing w:before="0" w:after="0" w:line="340" w:lineRule="exact"/>
              <w:ind w:left="132" w:right="-43" w:firstLine="0"/>
              <w:rPr>
                <w:rFonts w:ascii="Arial" w:eastAsia="Arial Unicode MS" w:hAnsi="Arial" w:cs="Arial"/>
                <w:sz w:val="18"/>
                <w:szCs w:val="18"/>
                <w:cs/>
              </w:rPr>
            </w:pPr>
            <w:r w:rsidRPr="00B27511">
              <w:rPr>
                <w:rFonts w:ascii="Arial" w:eastAsia="Arial Unicode MS" w:hAnsi="Arial" w:cs="Arial"/>
                <w:sz w:val="18"/>
                <w:szCs w:val="18"/>
              </w:rPr>
              <w:t>30 June 2021</w:t>
            </w:r>
          </w:p>
        </w:tc>
        <w:tc>
          <w:tcPr>
            <w:tcW w:w="2160" w:type="dxa"/>
          </w:tcPr>
          <w:p w14:paraId="72CA58C2" w14:textId="5665A5FD" w:rsidR="008D2F1E" w:rsidRPr="00B27511" w:rsidRDefault="004D6E41"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10,895,248</w:t>
            </w:r>
          </w:p>
        </w:tc>
        <w:tc>
          <w:tcPr>
            <w:tcW w:w="2160" w:type="dxa"/>
          </w:tcPr>
          <w:p w14:paraId="57BBFC11" w14:textId="12332FDF" w:rsidR="008D2F1E" w:rsidRPr="00B27511" w:rsidRDefault="001168A2" w:rsidP="005A4AFA">
            <w:pPr>
              <w:pStyle w:val="BlockText"/>
              <w:pBdr>
                <w:bottom w:val="sing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613,474</w:t>
            </w:r>
          </w:p>
        </w:tc>
      </w:tr>
      <w:tr w:rsidR="008D2F1E" w:rsidRPr="00B27511" w14:paraId="4FB26300" w14:textId="77777777" w:rsidTr="00034A29">
        <w:tblPrEx>
          <w:tblLook w:val="01E0" w:firstRow="1" w:lastRow="1" w:firstColumn="1" w:lastColumn="1" w:noHBand="0" w:noVBand="0"/>
        </w:tblPrEx>
        <w:tc>
          <w:tcPr>
            <w:tcW w:w="4860" w:type="dxa"/>
          </w:tcPr>
          <w:p w14:paraId="34C4795E" w14:textId="77777777" w:rsidR="008D2F1E" w:rsidRPr="00B27511" w:rsidRDefault="008D2F1E" w:rsidP="00503D45">
            <w:pPr>
              <w:pStyle w:val="BlockText"/>
              <w:tabs>
                <w:tab w:val="left" w:pos="360"/>
                <w:tab w:val="left" w:pos="720"/>
                <w:tab w:val="left" w:pos="1440"/>
              </w:tabs>
              <w:spacing w:before="0" w:after="0" w:line="340" w:lineRule="exact"/>
              <w:ind w:left="75" w:right="-43" w:firstLine="0"/>
              <w:rPr>
                <w:rFonts w:ascii="Arial" w:eastAsia="Arial Unicode MS" w:hAnsi="Arial" w:cs="Arial"/>
                <w:b/>
                <w:bCs/>
                <w:sz w:val="18"/>
                <w:szCs w:val="18"/>
                <w:cs/>
              </w:rPr>
            </w:pPr>
            <w:r w:rsidRPr="00B27511">
              <w:rPr>
                <w:rFonts w:ascii="Arial" w:eastAsia="Arial Unicode MS" w:hAnsi="Arial" w:cs="Arial"/>
                <w:b/>
                <w:bCs/>
                <w:sz w:val="18"/>
                <w:szCs w:val="18"/>
              </w:rPr>
              <w:t>Net book value</w:t>
            </w:r>
          </w:p>
        </w:tc>
        <w:tc>
          <w:tcPr>
            <w:tcW w:w="2160" w:type="dxa"/>
          </w:tcPr>
          <w:p w14:paraId="7070CC09" w14:textId="77777777" w:rsidR="008D2F1E" w:rsidRPr="00B27511" w:rsidRDefault="008D2F1E" w:rsidP="005A4AFA">
            <w:pPr>
              <w:pStyle w:val="BlockText"/>
              <w:tabs>
                <w:tab w:val="left" w:pos="360"/>
                <w:tab w:val="left" w:pos="720"/>
                <w:tab w:val="left" w:pos="1440"/>
                <w:tab w:val="decimal" w:pos="1866"/>
              </w:tabs>
              <w:spacing w:before="0" w:after="0" w:line="340" w:lineRule="exact"/>
              <w:ind w:left="132" w:right="-43" w:firstLine="0"/>
              <w:jc w:val="left"/>
              <w:rPr>
                <w:rFonts w:ascii="Arial" w:eastAsia="Arial Unicode MS" w:hAnsi="Arial" w:cs="Arial"/>
                <w:b/>
                <w:bCs/>
                <w:sz w:val="18"/>
                <w:szCs w:val="18"/>
              </w:rPr>
            </w:pPr>
          </w:p>
        </w:tc>
        <w:tc>
          <w:tcPr>
            <w:tcW w:w="2160" w:type="dxa"/>
          </w:tcPr>
          <w:p w14:paraId="32505AA6" w14:textId="77777777" w:rsidR="008D2F1E" w:rsidRPr="00B27511" w:rsidRDefault="008D2F1E" w:rsidP="005A4AFA">
            <w:pPr>
              <w:pStyle w:val="BlockText"/>
              <w:tabs>
                <w:tab w:val="decimal" w:pos="1866"/>
              </w:tabs>
              <w:spacing w:before="0" w:after="0" w:line="340" w:lineRule="exact"/>
              <w:ind w:left="0" w:firstLine="0"/>
              <w:jc w:val="left"/>
              <w:rPr>
                <w:rFonts w:ascii="Arial" w:hAnsi="Arial" w:cs="Arial"/>
                <w:sz w:val="18"/>
                <w:szCs w:val="18"/>
              </w:rPr>
            </w:pPr>
          </w:p>
        </w:tc>
      </w:tr>
      <w:tr w:rsidR="008D2F1E" w:rsidRPr="00B27511" w14:paraId="60FAD909" w14:textId="77777777" w:rsidTr="00034A29">
        <w:tblPrEx>
          <w:tblLook w:val="01E0" w:firstRow="1" w:lastRow="1" w:firstColumn="1" w:lastColumn="1" w:noHBand="0" w:noVBand="0"/>
        </w:tblPrEx>
        <w:tc>
          <w:tcPr>
            <w:tcW w:w="4860" w:type="dxa"/>
          </w:tcPr>
          <w:p w14:paraId="098CE8E5" w14:textId="1B77596E" w:rsidR="008D2F1E" w:rsidRPr="00B27511" w:rsidRDefault="008D2F1E" w:rsidP="00503D45">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B27511">
              <w:rPr>
                <w:rFonts w:ascii="Arial" w:eastAsia="Arial Unicode MS" w:hAnsi="Arial" w:cs="Arial"/>
                <w:sz w:val="18"/>
                <w:szCs w:val="18"/>
              </w:rPr>
              <w:t>31 December 20</w:t>
            </w:r>
            <w:r w:rsidR="00044A03" w:rsidRPr="00B27511">
              <w:rPr>
                <w:rFonts w:ascii="Arial" w:eastAsia="Arial Unicode MS" w:hAnsi="Arial" w:cs="Arial"/>
                <w:sz w:val="18"/>
                <w:szCs w:val="18"/>
              </w:rPr>
              <w:t>20</w:t>
            </w:r>
          </w:p>
        </w:tc>
        <w:tc>
          <w:tcPr>
            <w:tcW w:w="2160" w:type="dxa"/>
          </w:tcPr>
          <w:p w14:paraId="7DCF5043" w14:textId="2520234B" w:rsidR="008D2F1E" w:rsidRPr="00B27511" w:rsidRDefault="00044A03" w:rsidP="005A4AFA">
            <w:pPr>
              <w:pStyle w:val="BlockText"/>
              <w:pBdr>
                <w:bottom w:val="doub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21,456,769</w:t>
            </w:r>
          </w:p>
        </w:tc>
        <w:tc>
          <w:tcPr>
            <w:tcW w:w="2160" w:type="dxa"/>
          </w:tcPr>
          <w:p w14:paraId="15470797" w14:textId="1F751633" w:rsidR="008D2F1E" w:rsidRPr="00B27511" w:rsidRDefault="00044A03" w:rsidP="005A4AFA">
            <w:pPr>
              <w:pStyle w:val="BlockText"/>
              <w:pBdr>
                <w:bottom w:val="double" w:sz="4" w:space="1" w:color="auto"/>
              </w:pBdr>
              <w:tabs>
                <w:tab w:val="decimal" w:pos="1866"/>
              </w:tabs>
              <w:spacing w:before="0" w:after="0" w:line="340" w:lineRule="exact"/>
              <w:ind w:left="0" w:firstLine="0"/>
              <w:jc w:val="left"/>
              <w:rPr>
                <w:rFonts w:ascii="Arial" w:hAnsi="Arial" w:cs="Arial"/>
                <w:sz w:val="18"/>
                <w:szCs w:val="18"/>
                <w:cs/>
              </w:rPr>
            </w:pPr>
            <w:r w:rsidRPr="00B27511">
              <w:rPr>
                <w:rFonts w:ascii="Arial" w:hAnsi="Arial" w:cs="Arial"/>
                <w:sz w:val="18"/>
                <w:szCs w:val="18"/>
              </w:rPr>
              <w:t>922,699</w:t>
            </w:r>
          </w:p>
        </w:tc>
      </w:tr>
      <w:tr w:rsidR="008D2F1E" w:rsidRPr="00B27511" w14:paraId="1D592B19" w14:textId="77777777" w:rsidTr="00AF170F">
        <w:tblPrEx>
          <w:tblLook w:val="01E0" w:firstRow="1" w:lastRow="1" w:firstColumn="1" w:lastColumn="1" w:noHBand="0" w:noVBand="0"/>
        </w:tblPrEx>
        <w:trPr>
          <w:trHeight w:val="324"/>
        </w:trPr>
        <w:tc>
          <w:tcPr>
            <w:tcW w:w="4860" w:type="dxa"/>
          </w:tcPr>
          <w:p w14:paraId="12651C6B" w14:textId="222228B0" w:rsidR="008D2F1E" w:rsidRPr="00B27511" w:rsidRDefault="00F16ACD" w:rsidP="00503D45">
            <w:pPr>
              <w:pStyle w:val="BlockText"/>
              <w:tabs>
                <w:tab w:val="left" w:pos="360"/>
                <w:tab w:val="left" w:pos="720"/>
                <w:tab w:val="left" w:pos="1440"/>
              </w:tabs>
              <w:spacing w:before="0" w:after="0" w:line="340" w:lineRule="exact"/>
              <w:ind w:left="75" w:right="-43" w:firstLine="0"/>
              <w:rPr>
                <w:rFonts w:ascii="Arial" w:eastAsia="Arial Unicode MS" w:hAnsi="Arial" w:cs="Arial"/>
                <w:sz w:val="18"/>
                <w:szCs w:val="18"/>
              </w:rPr>
            </w:pPr>
            <w:r w:rsidRPr="00B27511">
              <w:rPr>
                <w:rFonts w:ascii="Arial" w:eastAsia="Arial Unicode MS" w:hAnsi="Arial" w:cs="Arial"/>
                <w:sz w:val="18"/>
                <w:szCs w:val="18"/>
              </w:rPr>
              <w:t>30 June 2021</w:t>
            </w:r>
          </w:p>
        </w:tc>
        <w:tc>
          <w:tcPr>
            <w:tcW w:w="2160" w:type="dxa"/>
          </w:tcPr>
          <w:p w14:paraId="4BFFE8CC" w14:textId="7F6F3165" w:rsidR="008D2F1E" w:rsidRPr="00B27511" w:rsidRDefault="004D6E41" w:rsidP="005A4AFA">
            <w:pPr>
              <w:pStyle w:val="BlockText"/>
              <w:pBdr>
                <w:bottom w:val="doub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21,346,673</w:t>
            </w:r>
          </w:p>
        </w:tc>
        <w:tc>
          <w:tcPr>
            <w:tcW w:w="2160" w:type="dxa"/>
          </w:tcPr>
          <w:p w14:paraId="3392AF3B" w14:textId="0B10E61D" w:rsidR="008D2F1E" w:rsidRPr="00B27511" w:rsidRDefault="001168A2" w:rsidP="005A4AFA">
            <w:pPr>
              <w:pStyle w:val="BlockText"/>
              <w:pBdr>
                <w:bottom w:val="double" w:sz="4" w:space="1" w:color="auto"/>
              </w:pBdr>
              <w:tabs>
                <w:tab w:val="decimal" w:pos="1866"/>
              </w:tabs>
              <w:spacing w:before="0" w:after="0" w:line="340" w:lineRule="exact"/>
              <w:ind w:left="0" w:firstLine="0"/>
              <w:jc w:val="left"/>
              <w:rPr>
                <w:rFonts w:ascii="Arial" w:hAnsi="Arial" w:cs="Arial"/>
                <w:sz w:val="18"/>
                <w:szCs w:val="18"/>
              </w:rPr>
            </w:pPr>
            <w:r w:rsidRPr="00B27511">
              <w:rPr>
                <w:rFonts w:ascii="Arial" w:hAnsi="Arial" w:cs="Arial"/>
                <w:sz w:val="18"/>
                <w:szCs w:val="18"/>
              </w:rPr>
              <w:t>778,145</w:t>
            </w:r>
          </w:p>
        </w:tc>
      </w:tr>
    </w:tbl>
    <w:p w14:paraId="59B69740" w14:textId="76D6D20E" w:rsidR="008D2F1E" w:rsidRPr="00B27511" w:rsidRDefault="008D2F1E" w:rsidP="00044A03">
      <w:pPr>
        <w:tabs>
          <w:tab w:val="left" w:pos="720"/>
        </w:tabs>
        <w:spacing w:before="240" w:after="120" w:line="380" w:lineRule="exact"/>
        <w:ind w:left="547" w:hanging="547"/>
        <w:jc w:val="thaiDistribute"/>
        <w:outlineLvl w:val="1"/>
        <w:rPr>
          <w:rFonts w:ascii="Arial" w:hAnsi="Arial" w:cs="Arial"/>
          <w:sz w:val="22"/>
          <w:szCs w:val="22"/>
        </w:rPr>
      </w:pPr>
      <w:r w:rsidRPr="00B27511">
        <w:rPr>
          <w:rFonts w:ascii="Arial" w:hAnsi="Arial" w:cs="Arial"/>
          <w:b/>
          <w:bCs/>
          <w:sz w:val="22"/>
          <w:szCs w:val="22"/>
        </w:rPr>
        <w:t>1</w:t>
      </w:r>
      <w:r w:rsidR="00044A03" w:rsidRPr="00B27511">
        <w:rPr>
          <w:rFonts w:ascii="Arial" w:hAnsi="Arial" w:cs="Arial"/>
          <w:b/>
          <w:bCs/>
          <w:sz w:val="22"/>
          <w:szCs w:val="22"/>
        </w:rPr>
        <w:t>4</w:t>
      </w:r>
      <w:r w:rsidRPr="00B27511">
        <w:rPr>
          <w:rFonts w:ascii="Arial" w:hAnsi="Arial" w:cs="Arial"/>
          <w:b/>
          <w:bCs/>
          <w:sz w:val="22"/>
          <w:szCs w:val="22"/>
        </w:rPr>
        <w:t>.2</w:t>
      </w:r>
      <w:r w:rsidRPr="00B27511">
        <w:rPr>
          <w:rFonts w:ascii="Arial" w:hAnsi="Arial" w:cs="Arial"/>
          <w:b/>
          <w:bCs/>
          <w:sz w:val="22"/>
          <w:szCs w:val="22"/>
        </w:rPr>
        <w:tab/>
        <w:t>Lease liabilities</w:t>
      </w:r>
      <w:r w:rsidRPr="00B27511">
        <w:rPr>
          <w:rFonts w:ascii="Arial" w:hAnsi="Arial" w:cs="Arial"/>
          <w:sz w:val="22"/>
          <w:szCs w:val="22"/>
        </w:rPr>
        <w:tab/>
      </w:r>
    </w:p>
    <w:p w14:paraId="4CD558AD" w14:textId="1A3A2BE2" w:rsidR="008D2F1E" w:rsidRPr="00B27511" w:rsidRDefault="008D2F1E" w:rsidP="005A4AFA">
      <w:pPr>
        <w:spacing w:before="120" w:after="60" w:line="380" w:lineRule="exact"/>
        <w:ind w:left="547" w:right="-29"/>
        <w:jc w:val="thaiDistribute"/>
        <w:rPr>
          <w:rFonts w:ascii="Arial" w:hAnsi="Arial" w:cs="Arial"/>
          <w:sz w:val="22"/>
          <w:szCs w:val="22"/>
        </w:rPr>
      </w:pPr>
      <w:r w:rsidRPr="00B27511">
        <w:rPr>
          <w:rFonts w:ascii="Arial" w:hAnsi="Arial" w:cs="Arial"/>
          <w:sz w:val="22"/>
          <w:szCs w:val="22"/>
        </w:rPr>
        <w:t>The movement</w:t>
      </w:r>
      <w:r w:rsidR="00B916A7" w:rsidRPr="00B27511">
        <w:rPr>
          <w:rFonts w:ascii="Arial" w:hAnsi="Arial" w:cs="Arial"/>
          <w:sz w:val="22"/>
          <w:szCs w:val="22"/>
        </w:rPr>
        <w:t>s of lease liabilities</w:t>
      </w:r>
      <w:r w:rsidRPr="00B27511">
        <w:rPr>
          <w:rFonts w:ascii="Arial" w:hAnsi="Arial" w:cs="Arial"/>
          <w:sz w:val="22"/>
          <w:szCs w:val="22"/>
        </w:rPr>
        <w:t xml:space="preserve"> for the </w:t>
      </w:r>
      <w:r w:rsidR="005A4AFA" w:rsidRPr="00B27511">
        <w:rPr>
          <w:rFonts w:ascii="Arial" w:hAnsi="Arial" w:cs="Arial"/>
          <w:sz w:val="22"/>
          <w:szCs w:val="22"/>
        </w:rPr>
        <w:t>six</w:t>
      </w:r>
      <w:r w:rsidR="00206C3B" w:rsidRPr="00B27511">
        <w:rPr>
          <w:rFonts w:ascii="Arial" w:hAnsi="Arial" w:cs="Arial"/>
          <w:sz w:val="22"/>
          <w:szCs w:val="22"/>
        </w:rPr>
        <w:t>-month period ended 3</w:t>
      </w:r>
      <w:r w:rsidR="005A4AFA" w:rsidRPr="00B27511">
        <w:rPr>
          <w:rFonts w:ascii="Arial" w:hAnsi="Arial" w:cs="Arial"/>
          <w:sz w:val="22"/>
          <w:szCs w:val="22"/>
        </w:rPr>
        <w:t>0 June</w:t>
      </w:r>
      <w:r w:rsidRPr="00B27511">
        <w:rPr>
          <w:rFonts w:ascii="Arial" w:hAnsi="Arial" w:cs="Arial"/>
          <w:sz w:val="22"/>
          <w:szCs w:val="22"/>
        </w:rPr>
        <w:t xml:space="preserve"> 20</w:t>
      </w:r>
      <w:r w:rsidR="00206C3B" w:rsidRPr="00B27511">
        <w:rPr>
          <w:rFonts w:ascii="Arial" w:hAnsi="Arial" w:cs="Arial"/>
          <w:sz w:val="22"/>
          <w:szCs w:val="22"/>
        </w:rPr>
        <w:t>2</w:t>
      </w:r>
      <w:r w:rsidR="00044A03" w:rsidRPr="00B27511">
        <w:rPr>
          <w:rFonts w:ascii="Arial" w:hAnsi="Arial" w:cs="Arial"/>
          <w:sz w:val="22"/>
          <w:szCs w:val="22"/>
        </w:rPr>
        <w:t>1</w:t>
      </w:r>
      <w:r w:rsidRPr="00B27511">
        <w:rPr>
          <w:rFonts w:ascii="Arial" w:hAnsi="Arial" w:cs="Arial"/>
          <w:sz w:val="22"/>
          <w:szCs w:val="22"/>
        </w:rPr>
        <w:t xml:space="preserve"> are presented below.</w:t>
      </w:r>
    </w:p>
    <w:tbl>
      <w:tblPr>
        <w:tblStyle w:val="TableGrid"/>
        <w:tblW w:w="92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0"/>
        <w:gridCol w:w="2345"/>
        <w:gridCol w:w="2374"/>
      </w:tblGrid>
      <w:tr w:rsidR="008D2F1E" w:rsidRPr="00B27511" w14:paraId="3C020478" w14:textId="77777777" w:rsidTr="00691D58">
        <w:trPr>
          <w:trHeight w:val="179"/>
          <w:tblHeader/>
        </w:trPr>
        <w:tc>
          <w:tcPr>
            <w:tcW w:w="4510" w:type="dxa"/>
          </w:tcPr>
          <w:p w14:paraId="2FB7CA4D" w14:textId="77777777" w:rsidR="008D2F1E" w:rsidRPr="00B27511" w:rsidRDefault="008D2F1E" w:rsidP="005A4AFA">
            <w:pPr>
              <w:spacing w:line="340" w:lineRule="exact"/>
              <w:ind w:left="153" w:right="-74" w:hanging="153"/>
              <w:rPr>
                <w:rFonts w:ascii="Arial" w:hAnsi="Arial" w:cs="Arial"/>
                <w:sz w:val="18"/>
                <w:szCs w:val="18"/>
              </w:rPr>
            </w:pPr>
            <w:bookmarkStart w:id="3" w:name="_Hlk30274123"/>
          </w:p>
        </w:tc>
        <w:tc>
          <w:tcPr>
            <w:tcW w:w="2345" w:type="dxa"/>
          </w:tcPr>
          <w:p w14:paraId="38D8C391" w14:textId="77777777" w:rsidR="008D2F1E" w:rsidRPr="00B27511" w:rsidRDefault="008D2F1E" w:rsidP="005A4AFA">
            <w:pPr>
              <w:tabs>
                <w:tab w:val="right" w:pos="1033"/>
              </w:tabs>
              <w:spacing w:line="340" w:lineRule="exact"/>
              <w:ind w:right="-72"/>
              <w:jc w:val="right"/>
              <w:rPr>
                <w:rFonts w:ascii="Arial" w:hAnsi="Arial" w:cs="Arial"/>
                <w:sz w:val="18"/>
                <w:szCs w:val="18"/>
              </w:rPr>
            </w:pPr>
          </w:p>
        </w:tc>
        <w:tc>
          <w:tcPr>
            <w:tcW w:w="2374" w:type="dxa"/>
            <w:hideMark/>
          </w:tcPr>
          <w:p w14:paraId="6ED3521D" w14:textId="77777777" w:rsidR="008D2F1E" w:rsidRPr="00B27511" w:rsidRDefault="008D2F1E" w:rsidP="005A4AFA">
            <w:pPr>
              <w:tabs>
                <w:tab w:val="right" w:pos="1033"/>
              </w:tabs>
              <w:spacing w:line="340" w:lineRule="exact"/>
              <w:ind w:right="-72"/>
              <w:jc w:val="right"/>
              <w:rPr>
                <w:rFonts w:ascii="Arial" w:hAnsi="Arial" w:cs="Arial"/>
                <w:sz w:val="18"/>
                <w:szCs w:val="18"/>
                <w:cs/>
              </w:rPr>
            </w:pPr>
            <w:r w:rsidRPr="00B27511">
              <w:rPr>
                <w:rFonts w:ascii="Arial" w:hAnsi="Arial" w:cs="Arial"/>
                <w:sz w:val="18"/>
                <w:szCs w:val="18"/>
              </w:rPr>
              <w:t>(Unit: Thousand Baht)</w:t>
            </w:r>
          </w:p>
        </w:tc>
      </w:tr>
      <w:tr w:rsidR="008D2F1E" w:rsidRPr="00B27511" w14:paraId="75A52520" w14:textId="77777777" w:rsidTr="00691D58">
        <w:trPr>
          <w:trHeight w:val="179"/>
          <w:tblHeader/>
        </w:trPr>
        <w:tc>
          <w:tcPr>
            <w:tcW w:w="4510" w:type="dxa"/>
          </w:tcPr>
          <w:p w14:paraId="347232A8" w14:textId="77777777" w:rsidR="008D2F1E" w:rsidRPr="00B27511" w:rsidRDefault="008D2F1E" w:rsidP="005A4AFA">
            <w:pPr>
              <w:spacing w:line="340" w:lineRule="exact"/>
              <w:ind w:left="153" w:right="-74" w:hanging="153"/>
              <w:rPr>
                <w:rFonts w:ascii="Arial" w:hAnsi="Arial" w:cs="Arial"/>
                <w:sz w:val="18"/>
                <w:szCs w:val="18"/>
                <w:cs/>
              </w:rPr>
            </w:pPr>
          </w:p>
        </w:tc>
        <w:tc>
          <w:tcPr>
            <w:tcW w:w="2345" w:type="dxa"/>
            <w:hideMark/>
          </w:tcPr>
          <w:p w14:paraId="1C0E2050" w14:textId="77777777" w:rsidR="008D2F1E" w:rsidRPr="00B27511" w:rsidRDefault="008D2F1E" w:rsidP="005A4AFA">
            <w:pPr>
              <w:pBdr>
                <w:bottom w:val="single" w:sz="4" w:space="1" w:color="auto"/>
              </w:pBdr>
              <w:spacing w:line="340" w:lineRule="exact"/>
              <w:ind w:right="-72"/>
              <w:jc w:val="center"/>
              <w:rPr>
                <w:rFonts w:ascii="Arial" w:hAnsi="Arial" w:cs="Arial"/>
                <w:sz w:val="18"/>
                <w:szCs w:val="18"/>
              </w:rPr>
            </w:pPr>
            <w:r w:rsidRPr="00B27511">
              <w:rPr>
                <w:rFonts w:ascii="Arial" w:hAnsi="Arial" w:cs="Arial"/>
                <w:sz w:val="18"/>
                <w:szCs w:val="18"/>
              </w:rPr>
              <w:t>Consolidated        financial statements</w:t>
            </w:r>
          </w:p>
        </w:tc>
        <w:tc>
          <w:tcPr>
            <w:tcW w:w="2374" w:type="dxa"/>
            <w:hideMark/>
          </w:tcPr>
          <w:p w14:paraId="64FA6943" w14:textId="77777777" w:rsidR="008D2F1E" w:rsidRPr="00B27511" w:rsidRDefault="008D2F1E" w:rsidP="005A4AFA">
            <w:pPr>
              <w:pBdr>
                <w:bottom w:val="single" w:sz="4" w:space="1" w:color="auto"/>
              </w:pBdr>
              <w:spacing w:line="340" w:lineRule="exact"/>
              <w:ind w:right="-72"/>
              <w:jc w:val="center"/>
              <w:rPr>
                <w:rFonts w:ascii="Arial" w:hAnsi="Arial" w:cs="Arial"/>
                <w:sz w:val="18"/>
                <w:szCs w:val="18"/>
              </w:rPr>
            </w:pPr>
            <w:r w:rsidRPr="00B27511">
              <w:rPr>
                <w:rFonts w:ascii="Arial" w:hAnsi="Arial" w:cs="Arial"/>
                <w:sz w:val="18"/>
                <w:szCs w:val="18"/>
              </w:rPr>
              <w:t>Separate                 financial statements</w:t>
            </w:r>
          </w:p>
        </w:tc>
      </w:tr>
      <w:tr w:rsidR="008D2F1E" w:rsidRPr="00B27511" w14:paraId="362285EE" w14:textId="77777777" w:rsidTr="00691D58">
        <w:trPr>
          <w:trHeight w:val="331"/>
        </w:trPr>
        <w:tc>
          <w:tcPr>
            <w:tcW w:w="4510" w:type="dxa"/>
            <w:hideMark/>
          </w:tcPr>
          <w:p w14:paraId="5B8E2B25" w14:textId="5EC82897" w:rsidR="008D2F1E" w:rsidRPr="00B27511" w:rsidRDefault="008D2F1E" w:rsidP="00503D45">
            <w:pPr>
              <w:spacing w:line="340" w:lineRule="exact"/>
              <w:ind w:left="151" w:right="-72" w:hanging="76"/>
              <w:rPr>
                <w:rFonts w:ascii="Arial" w:hAnsi="Arial" w:cs="Arial"/>
                <w:sz w:val="18"/>
                <w:szCs w:val="18"/>
              </w:rPr>
            </w:pPr>
            <w:r w:rsidRPr="00B27511">
              <w:rPr>
                <w:rFonts w:ascii="Arial" w:hAnsi="Arial" w:cs="Browallia New"/>
                <w:sz w:val="18"/>
                <w:szCs w:val="18"/>
              </w:rPr>
              <w:t xml:space="preserve">As at </w:t>
            </w:r>
            <w:r w:rsidRPr="00B27511">
              <w:rPr>
                <w:rFonts w:ascii="Arial" w:hAnsi="Arial" w:cs="Arial"/>
                <w:sz w:val="18"/>
                <w:szCs w:val="18"/>
              </w:rPr>
              <w:t>31 December 20</w:t>
            </w:r>
            <w:r w:rsidR="00044A03" w:rsidRPr="00B27511">
              <w:rPr>
                <w:rFonts w:ascii="Arial" w:hAnsi="Arial" w:cs="Arial"/>
                <w:sz w:val="18"/>
                <w:szCs w:val="18"/>
              </w:rPr>
              <w:t>20</w:t>
            </w:r>
          </w:p>
        </w:tc>
        <w:tc>
          <w:tcPr>
            <w:tcW w:w="2345" w:type="dxa"/>
            <w:hideMark/>
          </w:tcPr>
          <w:p w14:paraId="781A0148" w14:textId="101FC9B7" w:rsidR="008D2F1E" w:rsidRPr="00B27511" w:rsidRDefault="00044A03" w:rsidP="005A4AFA">
            <w:pPr>
              <w:tabs>
                <w:tab w:val="decimal" w:pos="1785"/>
              </w:tabs>
              <w:spacing w:line="340" w:lineRule="exact"/>
              <w:ind w:right="-72"/>
              <w:rPr>
                <w:rFonts w:ascii="Arial" w:hAnsi="Arial" w:cs="Arial"/>
                <w:sz w:val="18"/>
                <w:szCs w:val="18"/>
                <w:cs/>
              </w:rPr>
            </w:pPr>
            <w:r w:rsidRPr="00B27511">
              <w:rPr>
                <w:rFonts w:ascii="Arial" w:hAnsi="Arial" w:cs="Arial"/>
                <w:sz w:val="18"/>
                <w:szCs w:val="18"/>
              </w:rPr>
              <w:t>22,483,335</w:t>
            </w:r>
          </w:p>
        </w:tc>
        <w:tc>
          <w:tcPr>
            <w:tcW w:w="2374" w:type="dxa"/>
            <w:hideMark/>
          </w:tcPr>
          <w:p w14:paraId="18B01501" w14:textId="26BD8C64" w:rsidR="008D2F1E" w:rsidRPr="00B27511" w:rsidRDefault="00044A03" w:rsidP="005A4AFA">
            <w:pPr>
              <w:tabs>
                <w:tab w:val="decimal" w:pos="1995"/>
              </w:tabs>
              <w:spacing w:line="340" w:lineRule="exact"/>
              <w:ind w:right="-72"/>
              <w:rPr>
                <w:rFonts w:ascii="Arial" w:hAnsi="Arial" w:cs="Arial"/>
                <w:sz w:val="18"/>
                <w:szCs w:val="18"/>
              </w:rPr>
            </w:pPr>
            <w:r w:rsidRPr="00B27511">
              <w:rPr>
                <w:rFonts w:ascii="Arial" w:hAnsi="Arial" w:cs="Arial"/>
                <w:sz w:val="18"/>
                <w:szCs w:val="18"/>
              </w:rPr>
              <w:t>850,484</w:t>
            </w:r>
          </w:p>
        </w:tc>
      </w:tr>
      <w:tr w:rsidR="008D2F1E" w:rsidRPr="00B27511" w14:paraId="39E0202C" w14:textId="77777777" w:rsidTr="00691D58">
        <w:trPr>
          <w:trHeight w:val="322"/>
        </w:trPr>
        <w:tc>
          <w:tcPr>
            <w:tcW w:w="4510" w:type="dxa"/>
            <w:hideMark/>
          </w:tcPr>
          <w:p w14:paraId="1F0BCE6D" w14:textId="1CF4EAA3" w:rsidR="008D2F1E" w:rsidRPr="00B27511" w:rsidRDefault="00133FC1" w:rsidP="00503D45">
            <w:pPr>
              <w:spacing w:line="340" w:lineRule="exact"/>
              <w:ind w:left="151" w:right="-72" w:hanging="76"/>
              <w:rPr>
                <w:rFonts w:ascii="Arial" w:hAnsi="Arial" w:cs="Arial"/>
                <w:sz w:val="18"/>
                <w:szCs w:val="18"/>
              </w:rPr>
            </w:pPr>
            <w:r w:rsidRPr="00B27511">
              <w:rPr>
                <w:rFonts w:ascii="Arial" w:hAnsi="Arial" w:cs="Arial"/>
                <w:sz w:val="18"/>
                <w:szCs w:val="18"/>
              </w:rPr>
              <w:t>Addition/</w:t>
            </w:r>
            <w:r w:rsidR="00EA21E5" w:rsidRPr="00B27511">
              <w:rPr>
                <w:rFonts w:ascii="Arial" w:hAnsi="Arial" w:cs="Arial"/>
                <w:sz w:val="18"/>
                <w:szCs w:val="18"/>
              </w:rPr>
              <w:t>reassessment lease term</w:t>
            </w:r>
          </w:p>
        </w:tc>
        <w:tc>
          <w:tcPr>
            <w:tcW w:w="2345" w:type="dxa"/>
          </w:tcPr>
          <w:p w14:paraId="22FAE5AB" w14:textId="10AA0E83" w:rsidR="008D2F1E" w:rsidRPr="00B27511" w:rsidRDefault="00086062" w:rsidP="005A4AFA">
            <w:pPr>
              <w:tabs>
                <w:tab w:val="decimal" w:pos="1785"/>
              </w:tabs>
              <w:spacing w:line="340" w:lineRule="exact"/>
              <w:ind w:right="-72"/>
              <w:rPr>
                <w:rFonts w:ascii="Arial" w:hAnsi="Arial" w:cstheme="minorBidi"/>
                <w:sz w:val="18"/>
                <w:szCs w:val="18"/>
              </w:rPr>
            </w:pPr>
            <w:r w:rsidRPr="00B27511">
              <w:rPr>
                <w:rFonts w:ascii="Arial" w:hAnsi="Arial" w:cstheme="minorBidi"/>
                <w:sz w:val="18"/>
                <w:szCs w:val="18"/>
              </w:rPr>
              <w:t>3,119,486</w:t>
            </w:r>
          </w:p>
        </w:tc>
        <w:tc>
          <w:tcPr>
            <w:tcW w:w="2374" w:type="dxa"/>
          </w:tcPr>
          <w:p w14:paraId="0E49A232" w14:textId="667B3E4C" w:rsidR="008D2F1E" w:rsidRPr="00B27511" w:rsidRDefault="00086062" w:rsidP="005A4AFA">
            <w:pPr>
              <w:tabs>
                <w:tab w:val="decimal" w:pos="1995"/>
              </w:tabs>
              <w:spacing w:line="340" w:lineRule="exact"/>
              <w:ind w:right="-72"/>
              <w:rPr>
                <w:rFonts w:ascii="Arial" w:hAnsi="Arial" w:cs="Arial"/>
                <w:sz w:val="18"/>
                <w:szCs w:val="18"/>
              </w:rPr>
            </w:pPr>
            <w:r w:rsidRPr="00B27511">
              <w:rPr>
                <w:rFonts w:ascii="Arial" w:hAnsi="Arial" w:cs="Arial"/>
                <w:sz w:val="18"/>
                <w:szCs w:val="18"/>
              </w:rPr>
              <w:t>55,14</w:t>
            </w:r>
            <w:r w:rsidR="004F1FD1" w:rsidRPr="00B27511">
              <w:rPr>
                <w:rFonts w:ascii="Arial" w:hAnsi="Arial" w:cs="Arial"/>
                <w:sz w:val="18"/>
                <w:szCs w:val="18"/>
              </w:rPr>
              <w:t>6</w:t>
            </w:r>
          </w:p>
        </w:tc>
      </w:tr>
      <w:tr w:rsidR="008D2F1E" w:rsidRPr="00B27511" w14:paraId="43934EB2" w14:textId="77777777" w:rsidTr="00691D58">
        <w:trPr>
          <w:trHeight w:val="331"/>
        </w:trPr>
        <w:tc>
          <w:tcPr>
            <w:tcW w:w="4510" w:type="dxa"/>
            <w:hideMark/>
          </w:tcPr>
          <w:p w14:paraId="663F00D0" w14:textId="77777777" w:rsidR="008D2F1E" w:rsidRPr="00B27511" w:rsidRDefault="008D2F1E" w:rsidP="00503D45">
            <w:pPr>
              <w:spacing w:line="340" w:lineRule="exact"/>
              <w:ind w:left="151" w:right="-72" w:hanging="76"/>
              <w:rPr>
                <w:rFonts w:ascii="Arial" w:hAnsi="Arial" w:cs="Arial"/>
                <w:sz w:val="18"/>
                <w:szCs w:val="18"/>
              </w:rPr>
            </w:pPr>
            <w:r w:rsidRPr="00B27511">
              <w:rPr>
                <w:rFonts w:ascii="Arial" w:hAnsi="Arial" w:cs="Arial"/>
                <w:sz w:val="18"/>
                <w:szCs w:val="18"/>
              </w:rPr>
              <w:t>Accretion of interest</w:t>
            </w:r>
          </w:p>
        </w:tc>
        <w:tc>
          <w:tcPr>
            <w:tcW w:w="2345" w:type="dxa"/>
          </w:tcPr>
          <w:p w14:paraId="1A0F1AAF" w14:textId="5CB0D3A7" w:rsidR="008D2F1E" w:rsidRPr="00B27511" w:rsidRDefault="00086062" w:rsidP="005A4AFA">
            <w:pPr>
              <w:tabs>
                <w:tab w:val="decimal" w:pos="1785"/>
              </w:tabs>
              <w:spacing w:line="340" w:lineRule="exact"/>
              <w:ind w:right="-72"/>
              <w:rPr>
                <w:rFonts w:ascii="Arial" w:hAnsi="Arial" w:cs="Arial"/>
                <w:sz w:val="18"/>
                <w:szCs w:val="18"/>
              </w:rPr>
            </w:pPr>
            <w:r w:rsidRPr="00B27511">
              <w:rPr>
                <w:rFonts w:ascii="Arial" w:hAnsi="Arial" w:cs="Arial"/>
                <w:sz w:val="18"/>
                <w:szCs w:val="18"/>
              </w:rPr>
              <w:t>374,742</w:t>
            </w:r>
          </w:p>
        </w:tc>
        <w:tc>
          <w:tcPr>
            <w:tcW w:w="2374" w:type="dxa"/>
          </w:tcPr>
          <w:p w14:paraId="507F6D5C" w14:textId="50D97360" w:rsidR="008D2F1E" w:rsidRPr="00B27511" w:rsidRDefault="00086062" w:rsidP="005A4AFA">
            <w:pPr>
              <w:tabs>
                <w:tab w:val="decimal" w:pos="1995"/>
              </w:tabs>
              <w:spacing w:line="340" w:lineRule="exact"/>
              <w:ind w:right="-72"/>
              <w:rPr>
                <w:rFonts w:ascii="Arial" w:hAnsi="Arial" w:cs="Arial"/>
                <w:sz w:val="18"/>
                <w:szCs w:val="18"/>
              </w:rPr>
            </w:pPr>
            <w:r w:rsidRPr="00B27511">
              <w:rPr>
                <w:rFonts w:ascii="Arial" w:hAnsi="Arial" w:cs="Arial"/>
                <w:sz w:val="18"/>
                <w:szCs w:val="18"/>
              </w:rPr>
              <w:t>7,14</w:t>
            </w:r>
            <w:r w:rsidR="00F22069" w:rsidRPr="00B27511">
              <w:rPr>
                <w:rFonts w:ascii="Arial" w:hAnsi="Arial" w:cs="Arial"/>
                <w:sz w:val="18"/>
                <w:szCs w:val="18"/>
              </w:rPr>
              <w:t>2</w:t>
            </w:r>
          </w:p>
        </w:tc>
      </w:tr>
      <w:tr w:rsidR="008D2F1E" w:rsidRPr="00B27511" w14:paraId="59366B2B" w14:textId="77777777" w:rsidTr="00691D58">
        <w:trPr>
          <w:trHeight w:val="322"/>
        </w:trPr>
        <w:tc>
          <w:tcPr>
            <w:tcW w:w="4510" w:type="dxa"/>
            <w:hideMark/>
          </w:tcPr>
          <w:p w14:paraId="053EC834" w14:textId="77777777" w:rsidR="008D2F1E" w:rsidRPr="00B27511" w:rsidRDefault="008D2F1E" w:rsidP="00503D45">
            <w:pPr>
              <w:spacing w:line="340" w:lineRule="exact"/>
              <w:ind w:left="151" w:right="-72" w:hanging="76"/>
              <w:rPr>
                <w:rFonts w:ascii="Arial" w:hAnsi="Arial" w:cs="Arial"/>
                <w:sz w:val="18"/>
                <w:szCs w:val="18"/>
              </w:rPr>
            </w:pPr>
            <w:r w:rsidRPr="00B27511">
              <w:rPr>
                <w:rFonts w:ascii="Arial" w:hAnsi="Arial" w:cs="Arial"/>
                <w:sz w:val="18"/>
                <w:szCs w:val="18"/>
              </w:rPr>
              <w:t>Payments</w:t>
            </w:r>
          </w:p>
        </w:tc>
        <w:tc>
          <w:tcPr>
            <w:tcW w:w="2345" w:type="dxa"/>
          </w:tcPr>
          <w:p w14:paraId="54931595" w14:textId="7B37C9BA" w:rsidR="008D2F1E" w:rsidRPr="00B27511" w:rsidRDefault="00086062" w:rsidP="005A4AFA">
            <w:pPr>
              <w:tabs>
                <w:tab w:val="decimal" w:pos="1785"/>
              </w:tabs>
              <w:spacing w:line="340" w:lineRule="exact"/>
              <w:ind w:right="-72"/>
              <w:rPr>
                <w:rFonts w:ascii="Arial" w:hAnsi="Arial" w:cs="Arial"/>
                <w:sz w:val="18"/>
                <w:szCs w:val="18"/>
              </w:rPr>
            </w:pPr>
            <w:r w:rsidRPr="00B27511">
              <w:rPr>
                <w:rFonts w:ascii="Arial" w:hAnsi="Arial" w:cs="Arial"/>
                <w:sz w:val="18"/>
                <w:szCs w:val="18"/>
              </w:rPr>
              <w:t>(3,529,182)</w:t>
            </w:r>
          </w:p>
        </w:tc>
        <w:tc>
          <w:tcPr>
            <w:tcW w:w="2374" w:type="dxa"/>
          </w:tcPr>
          <w:p w14:paraId="29AFD2CA" w14:textId="412C00CB" w:rsidR="008D2F1E" w:rsidRPr="00B27511" w:rsidRDefault="00086062" w:rsidP="005A4AFA">
            <w:pPr>
              <w:tabs>
                <w:tab w:val="decimal" w:pos="1995"/>
              </w:tabs>
              <w:spacing w:line="340" w:lineRule="exact"/>
              <w:ind w:right="-72"/>
              <w:rPr>
                <w:rFonts w:ascii="Arial" w:hAnsi="Arial" w:cs="Arial"/>
                <w:sz w:val="18"/>
                <w:szCs w:val="18"/>
              </w:rPr>
            </w:pPr>
            <w:r w:rsidRPr="00B27511">
              <w:rPr>
                <w:rFonts w:ascii="Arial" w:hAnsi="Arial" w:cs="Arial"/>
                <w:sz w:val="18"/>
                <w:szCs w:val="18"/>
              </w:rPr>
              <w:t>(184,87</w:t>
            </w:r>
            <w:r w:rsidR="00F22069" w:rsidRPr="00B27511">
              <w:rPr>
                <w:rFonts w:ascii="Arial" w:hAnsi="Arial" w:cs="Arial"/>
                <w:sz w:val="18"/>
                <w:szCs w:val="18"/>
              </w:rPr>
              <w:t>1</w:t>
            </w:r>
            <w:r w:rsidRPr="00B27511">
              <w:rPr>
                <w:rFonts w:ascii="Arial" w:hAnsi="Arial" w:cs="Arial"/>
                <w:sz w:val="18"/>
                <w:szCs w:val="18"/>
              </w:rPr>
              <w:t>)</w:t>
            </w:r>
          </w:p>
        </w:tc>
      </w:tr>
      <w:tr w:rsidR="008D2F1E" w:rsidRPr="00B27511" w14:paraId="220C04D4" w14:textId="77777777" w:rsidTr="00691D58">
        <w:trPr>
          <w:trHeight w:val="361"/>
        </w:trPr>
        <w:tc>
          <w:tcPr>
            <w:tcW w:w="4510" w:type="dxa"/>
            <w:hideMark/>
          </w:tcPr>
          <w:p w14:paraId="17BA3E05" w14:textId="77777777" w:rsidR="008D2F1E" w:rsidRPr="00B27511" w:rsidRDefault="008D2F1E" w:rsidP="00503D45">
            <w:pPr>
              <w:spacing w:line="340" w:lineRule="exact"/>
              <w:ind w:left="151" w:right="-72" w:hanging="76"/>
              <w:rPr>
                <w:rFonts w:ascii="Arial" w:hAnsi="Arial" w:cs="Arial"/>
                <w:sz w:val="18"/>
                <w:szCs w:val="18"/>
              </w:rPr>
            </w:pPr>
            <w:r w:rsidRPr="00B27511">
              <w:rPr>
                <w:rFonts w:ascii="Arial" w:hAnsi="Arial" w:cs="Browallia New"/>
                <w:sz w:val="18"/>
                <w:szCs w:val="18"/>
              </w:rPr>
              <w:t>Decrease</w:t>
            </w:r>
            <w:r w:rsidRPr="00B27511">
              <w:rPr>
                <w:rFonts w:ascii="Arial" w:hAnsi="Arial" w:cs="Arial"/>
                <w:sz w:val="18"/>
                <w:szCs w:val="18"/>
              </w:rPr>
              <w:t xml:space="preserve"> from contract cancellation</w:t>
            </w:r>
          </w:p>
        </w:tc>
        <w:tc>
          <w:tcPr>
            <w:tcW w:w="2345" w:type="dxa"/>
          </w:tcPr>
          <w:p w14:paraId="5EEA00C9" w14:textId="0BC133E9" w:rsidR="008D2F1E" w:rsidRPr="00B27511" w:rsidRDefault="00086062" w:rsidP="005A4AFA">
            <w:pPr>
              <w:pBdr>
                <w:bottom w:val="single" w:sz="4" w:space="1" w:color="auto"/>
              </w:pBdr>
              <w:tabs>
                <w:tab w:val="decimal" w:pos="1785"/>
              </w:tabs>
              <w:spacing w:line="340" w:lineRule="exact"/>
              <w:ind w:right="-72"/>
              <w:rPr>
                <w:rFonts w:ascii="Arial" w:hAnsi="Arial" w:cs="Arial"/>
                <w:sz w:val="18"/>
                <w:szCs w:val="18"/>
                <w:cs/>
              </w:rPr>
            </w:pPr>
            <w:r w:rsidRPr="00B27511">
              <w:rPr>
                <w:rFonts w:ascii="Arial" w:hAnsi="Arial" w:cs="Arial"/>
                <w:sz w:val="18"/>
                <w:szCs w:val="18"/>
              </w:rPr>
              <w:t>(311,412)</w:t>
            </w:r>
          </w:p>
        </w:tc>
        <w:tc>
          <w:tcPr>
            <w:tcW w:w="2374" w:type="dxa"/>
          </w:tcPr>
          <w:p w14:paraId="522CF6FC" w14:textId="6D007C1E" w:rsidR="008D2F1E" w:rsidRPr="00B27511" w:rsidRDefault="006A63A0" w:rsidP="005A4AFA">
            <w:pPr>
              <w:pBdr>
                <w:bottom w:val="single" w:sz="4" w:space="1" w:color="auto"/>
              </w:pBdr>
              <w:tabs>
                <w:tab w:val="decimal" w:pos="1995"/>
              </w:tabs>
              <w:spacing w:line="340" w:lineRule="exact"/>
              <w:ind w:right="-72"/>
              <w:rPr>
                <w:rFonts w:ascii="Arial" w:hAnsi="Arial" w:cs="Arial"/>
                <w:sz w:val="18"/>
                <w:szCs w:val="18"/>
              </w:rPr>
            </w:pPr>
            <w:r w:rsidRPr="00B27511">
              <w:rPr>
                <w:rFonts w:ascii="Arial" w:hAnsi="Arial" w:cs="Arial"/>
                <w:sz w:val="18"/>
                <w:szCs w:val="18"/>
              </w:rPr>
              <w:t>(3</w:t>
            </w:r>
            <w:r w:rsidR="002C577E" w:rsidRPr="00B27511">
              <w:rPr>
                <w:rFonts w:ascii="Arial" w:hAnsi="Arial" w:cs="Arial"/>
                <w:sz w:val="18"/>
                <w:szCs w:val="18"/>
              </w:rPr>
              <w:t>2</w:t>
            </w:r>
            <w:r w:rsidRPr="00B27511">
              <w:rPr>
                <w:rFonts w:ascii="Arial" w:hAnsi="Arial" w:cs="Arial"/>
                <w:sz w:val="18"/>
                <w:szCs w:val="18"/>
              </w:rPr>
              <w:t>,541)</w:t>
            </w:r>
          </w:p>
        </w:tc>
      </w:tr>
      <w:tr w:rsidR="008D2F1E" w:rsidRPr="00B27511" w14:paraId="674B6003" w14:textId="77777777" w:rsidTr="00691D58">
        <w:trPr>
          <w:trHeight w:val="322"/>
        </w:trPr>
        <w:tc>
          <w:tcPr>
            <w:tcW w:w="4510" w:type="dxa"/>
            <w:hideMark/>
          </w:tcPr>
          <w:p w14:paraId="42220658" w14:textId="6C12C894" w:rsidR="008D2F1E" w:rsidRPr="00B27511" w:rsidRDefault="008D2F1E" w:rsidP="00503D45">
            <w:pPr>
              <w:spacing w:line="340" w:lineRule="exact"/>
              <w:ind w:left="151" w:right="-72" w:hanging="76"/>
              <w:rPr>
                <w:rFonts w:ascii="Arial" w:hAnsi="Arial" w:cs="Arial"/>
                <w:sz w:val="18"/>
                <w:szCs w:val="18"/>
              </w:rPr>
            </w:pPr>
            <w:r w:rsidRPr="00B27511">
              <w:rPr>
                <w:rFonts w:ascii="Arial" w:hAnsi="Arial" w:cs="Browallia New"/>
                <w:sz w:val="18"/>
                <w:szCs w:val="18"/>
              </w:rPr>
              <w:t xml:space="preserve">As at </w:t>
            </w:r>
            <w:r w:rsidR="005A4AFA" w:rsidRPr="00B27511">
              <w:rPr>
                <w:rFonts w:ascii="Arial" w:eastAsia="Arial Unicode MS" w:hAnsi="Arial" w:cs="Arial"/>
                <w:sz w:val="18"/>
                <w:szCs w:val="18"/>
              </w:rPr>
              <w:t>30 June 2021</w:t>
            </w:r>
          </w:p>
        </w:tc>
        <w:tc>
          <w:tcPr>
            <w:tcW w:w="2345" w:type="dxa"/>
          </w:tcPr>
          <w:p w14:paraId="2E5A22D4" w14:textId="0836E6F7" w:rsidR="008D2F1E" w:rsidRPr="00B27511" w:rsidRDefault="00086062" w:rsidP="005A4AFA">
            <w:pPr>
              <w:tabs>
                <w:tab w:val="decimal" w:pos="1785"/>
              </w:tabs>
              <w:spacing w:line="340" w:lineRule="exact"/>
              <w:ind w:right="-72"/>
              <w:rPr>
                <w:rFonts w:ascii="Arial" w:hAnsi="Arial" w:cs="Arial"/>
                <w:sz w:val="18"/>
                <w:szCs w:val="18"/>
              </w:rPr>
            </w:pPr>
            <w:r w:rsidRPr="00B27511">
              <w:rPr>
                <w:rFonts w:ascii="Arial" w:hAnsi="Arial" w:cs="Arial"/>
                <w:sz w:val="18"/>
                <w:szCs w:val="18"/>
              </w:rPr>
              <w:t>22,136,969</w:t>
            </w:r>
          </w:p>
        </w:tc>
        <w:tc>
          <w:tcPr>
            <w:tcW w:w="2374" w:type="dxa"/>
          </w:tcPr>
          <w:p w14:paraId="52F6F615" w14:textId="06BFC4AC" w:rsidR="008D2F1E" w:rsidRPr="00B27511" w:rsidRDefault="006A63A0" w:rsidP="005A4AFA">
            <w:pPr>
              <w:tabs>
                <w:tab w:val="decimal" w:pos="1995"/>
              </w:tabs>
              <w:spacing w:line="340" w:lineRule="exact"/>
              <w:ind w:right="-72"/>
              <w:rPr>
                <w:rFonts w:ascii="Arial" w:hAnsi="Arial" w:cs="Arial"/>
                <w:sz w:val="18"/>
                <w:szCs w:val="18"/>
              </w:rPr>
            </w:pPr>
            <w:r w:rsidRPr="00B27511">
              <w:rPr>
                <w:rFonts w:ascii="Arial" w:hAnsi="Arial" w:cs="Arial"/>
                <w:sz w:val="18"/>
                <w:szCs w:val="18"/>
              </w:rPr>
              <w:t>695,3</w:t>
            </w:r>
            <w:r w:rsidR="004F1FD1" w:rsidRPr="00B27511">
              <w:rPr>
                <w:rFonts w:ascii="Arial" w:hAnsi="Arial" w:cs="Arial"/>
                <w:sz w:val="18"/>
                <w:szCs w:val="18"/>
              </w:rPr>
              <w:t>60</w:t>
            </w:r>
          </w:p>
        </w:tc>
      </w:tr>
      <w:tr w:rsidR="008D2F1E" w:rsidRPr="00B27511" w14:paraId="53D38036" w14:textId="77777777" w:rsidTr="00691D58">
        <w:trPr>
          <w:trHeight w:val="351"/>
        </w:trPr>
        <w:tc>
          <w:tcPr>
            <w:tcW w:w="4510" w:type="dxa"/>
            <w:hideMark/>
          </w:tcPr>
          <w:p w14:paraId="51AF51DE" w14:textId="77777777" w:rsidR="008D2F1E" w:rsidRPr="00B27511" w:rsidRDefault="008D2F1E" w:rsidP="00503D45">
            <w:pPr>
              <w:spacing w:line="340" w:lineRule="exact"/>
              <w:ind w:left="151" w:right="-72" w:hanging="76"/>
              <w:rPr>
                <w:rFonts w:ascii="Arial" w:hAnsi="Arial" w:cs="Browallia New"/>
                <w:sz w:val="18"/>
                <w:szCs w:val="18"/>
              </w:rPr>
            </w:pPr>
            <w:r w:rsidRPr="00B27511">
              <w:rPr>
                <w:rFonts w:ascii="Arial" w:hAnsi="Arial" w:cs="Browallia New"/>
                <w:sz w:val="18"/>
                <w:szCs w:val="18"/>
              </w:rPr>
              <w:t>Less: current portion</w:t>
            </w:r>
          </w:p>
        </w:tc>
        <w:tc>
          <w:tcPr>
            <w:tcW w:w="2345" w:type="dxa"/>
          </w:tcPr>
          <w:p w14:paraId="4DE49860" w14:textId="26E0CA9E" w:rsidR="008D2F1E" w:rsidRPr="00B27511" w:rsidRDefault="00086062" w:rsidP="005A4AFA">
            <w:pPr>
              <w:pBdr>
                <w:bottom w:val="single" w:sz="4" w:space="1" w:color="auto"/>
              </w:pBdr>
              <w:tabs>
                <w:tab w:val="decimal" w:pos="1785"/>
              </w:tabs>
              <w:spacing w:line="340" w:lineRule="exact"/>
              <w:ind w:right="-72"/>
              <w:rPr>
                <w:rFonts w:ascii="Arial" w:hAnsi="Arial" w:cs="Arial"/>
                <w:sz w:val="18"/>
                <w:szCs w:val="18"/>
              </w:rPr>
            </w:pPr>
            <w:r w:rsidRPr="00B27511">
              <w:rPr>
                <w:rFonts w:ascii="Arial" w:hAnsi="Arial" w:cs="Arial"/>
                <w:sz w:val="18"/>
                <w:szCs w:val="18"/>
              </w:rPr>
              <w:t>(5,408,131)</w:t>
            </w:r>
          </w:p>
        </w:tc>
        <w:tc>
          <w:tcPr>
            <w:tcW w:w="2374" w:type="dxa"/>
          </w:tcPr>
          <w:p w14:paraId="55B675D6" w14:textId="06C9878E" w:rsidR="008D2F1E" w:rsidRPr="00B27511" w:rsidRDefault="006A63A0" w:rsidP="005A4AFA">
            <w:pPr>
              <w:pBdr>
                <w:bottom w:val="single" w:sz="4" w:space="1" w:color="auto"/>
              </w:pBdr>
              <w:tabs>
                <w:tab w:val="decimal" w:pos="1995"/>
              </w:tabs>
              <w:spacing w:line="340" w:lineRule="exact"/>
              <w:ind w:right="-72"/>
              <w:rPr>
                <w:rFonts w:ascii="Arial" w:hAnsi="Arial" w:cs="Arial"/>
                <w:sz w:val="18"/>
                <w:szCs w:val="18"/>
              </w:rPr>
            </w:pPr>
            <w:r w:rsidRPr="00B27511">
              <w:rPr>
                <w:rFonts w:ascii="Arial" w:hAnsi="Arial" w:cs="Arial"/>
                <w:sz w:val="18"/>
                <w:szCs w:val="18"/>
              </w:rPr>
              <w:t>(270,095)</w:t>
            </w:r>
          </w:p>
        </w:tc>
      </w:tr>
      <w:tr w:rsidR="008D2F1E" w:rsidRPr="00B27511" w14:paraId="3E5F31E4" w14:textId="77777777" w:rsidTr="006B4F2D">
        <w:trPr>
          <w:trHeight w:val="405"/>
        </w:trPr>
        <w:tc>
          <w:tcPr>
            <w:tcW w:w="4510" w:type="dxa"/>
            <w:hideMark/>
          </w:tcPr>
          <w:p w14:paraId="73EA7FEA" w14:textId="77777777" w:rsidR="008D2F1E" w:rsidRPr="00B27511" w:rsidRDefault="008D2F1E" w:rsidP="00503D45">
            <w:pPr>
              <w:spacing w:line="340" w:lineRule="exact"/>
              <w:ind w:left="151" w:right="-72" w:hanging="76"/>
              <w:rPr>
                <w:rFonts w:ascii="Arial" w:hAnsi="Arial" w:cs="Browallia New"/>
                <w:sz w:val="18"/>
                <w:szCs w:val="18"/>
              </w:rPr>
            </w:pPr>
            <w:r w:rsidRPr="00B27511">
              <w:rPr>
                <w:rFonts w:ascii="Arial" w:hAnsi="Arial" w:cs="Browallia New"/>
                <w:sz w:val="18"/>
                <w:szCs w:val="18"/>
              </w:rPr>
              <w:t>Lease liabilities - net of current portion</w:t>
            </w:r>
          </w:p>
        </w:tc>
        <w:tc>
          <w:tcPr>
            <w:tcW w:w="2345" w:type="dxa"/>
          </w:tcPr>
          <w:p w14:paraId="063A2E38" w14:textId="24516CF9" w:rsidR="008D2F1E" w:rsidRPr="00B27511" w:rsidRDefault="00086062" w:rsidP="005A4AFA">
            <w:pPr>
              <w:pBdr>
                <w:bottom w:val="double" w:sz="4" w:space="1" w:color="auto"/>
              </w:pBdr>
              <w:tabs>
                <w:tab w:val="decimal" w:pos="1785"/>
              </w:tabs>
              <w:spacing w:line="340" w:lineRule="exact"/>
              <w:ind w:right="-72"/>
              <w:rPr>
                <w:rFonts w:ascii="Arial" w:hAnsi="Arial" w:cs="Arial"/>
                <w:sz w:val="18"/>
                <w:szCs w:val="18"/>
              </w:rPr>
            </w:pPr>
            <w:r w:rsidRPr="00B27511">
              <w:rPr>
                <w:rFonts w:ascii="Arial" w:hAnsi="Arial" w:cs="Arial"/>
                <w:sz w:val="18"/>
                <w:szCs w:val="18"/>
              </w:rPr>
              <w:t>16,728,838</w:t>
            </w:r>
          </w:p>
        </w:tc>
        <w:tc>
          <w:tcPr>
            <w:tcW w:w="2374" w:type="dxa"/>
          </w:tcPr>
          <w:p w14:paraId="010BD7B7" w14:textId="717BA2A2" w:rsidR="008D2F1E" w:rsidRPr="00B27511" w:rsidRDefault="006A63A0" w:rsidP="005A4AFA">
            <w:pPr>
              <w:pBdr>
                <w:bottom w:val="double" w:sz="4" w:space="1" w:color="auto"/>
              </w:pBdr>
              <w:tabs>
                <w:tab w:val="decimal" w:pos="1995"/>
              </w:tabs>
              <w:spacing w:line="340" w:lineRule="exact"/>
              <w:ind w:right="-72"/>
              <w:rPr>
                <w:rFonts w:ascii="Arial" w:hAnsi="Arial" w:cs="Arial"/>
                <w:sz w:val="18"/>
                <w:szCs w:val="18"/>
              </w:rPr>
            </w:pPr>
            <w:r w:rsidRPr="00B27511">
              <w:rPr>
                <w:rFonts w:ascii="Arial" w:hAnsi="Arial" w:cs="Arial"/>
                <w:sz w:val="18"/>
                <w:szCs w:val="18"/>
              </w:rPr>
              <w:t>425,265</w:t>
            </w:r>
          </w:p>
        </w:tc>
        <w:bookmarkEnd w:id="3"/>
      </w:tr>
    </w:tbl>
    <w:p w14:paraId="533B2899" w14:textId="176E8609" w:rsidR="000D057A" w:rsidRPr="00B27511" w:rsidRDefault="000D057A" w:rsidP="00503D4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B27511">
        <w:rPr>
          <w:rFonts w:ascii="Arial" w:hAnsi="Arial"/>
          <w:b/>
          <w:bCs/>
          <w:sz w:val="22"/>
          <w:szCs w:val="22"/>
        </w:rPr>
        <w:tab/>
      </w:r>
      <w:r w:rsidR="0060399B" w:rsidRPr="00B27511">
        <w:rPr>
          <w:rFonts w:ascii="Arial" w:hAnsi="Arial"/>
          <w:sz w:val="22"/>
          <w:szCs w:val="22"/>
        </w:rPr>
        <w:t xml:space="preserve">The following are the amounts for the </w:t>
      </w:r>
      <w:r w:rsidR="005A4AFA" w:rsidRPr="00B27511">
        <w:rPr>
          <w:rFonts w:ascii="Arial" w:hAnsi="Arial"/>
          <w:sz w:val="22"/>
          <w:szCs w:val="22"/>
        </w:rPr>
        <w:t>six</w:t>
      </w:r>
      <w:r w:rsidR="0060399B" w:rsidRPr="00B27511">
        <w:rPr>
          <w:rFonts w:ascii="Arial" w:hAnsi="Arial"/>
          <w:sz w:val="22"/>
          <w:szCs w:val="22"/>
        </w:rPr>
        <w:t>-month period</w:t>
      </w:r>
      <w:r w:rsidR="00DC7A6E">
        <w:rPr>
          <w:rFonts w:ascii="Arial" w:hAnsi="Arial"/>
          <w:sz w:val="22"/>
          <w:szCs w:val="22"/>
        </w:rPr>
        <w:t>s</w:t>
      </w:r>
      <w:r w:rsidR="0060399B" w:rsidRPr="00B27511">
        <w:rPr>
          <w:rFonts w:ascii="Arial" w:hAnsi="Arial"/>
          <w:sz w:val="22"/>
          <w:szCs w:val="22"/>
        </w:rPr>
        <w:t xml:space="preserve"> ended </w:t>
      </w:r>
      <w:r w:rsidR="005A4AFA" w:rsidRPr="00B27511">
        <w:rPr>
          <w:rFonts w:ascii="Arial" w:hAnsi="Arial" w:cs="Arial"/>
          <w:sz w:val="22"/>
          <w:szCs w:val="22"/>
        </w:rPr>
        <w:t xml:space="preserve">30 June </w:t>
      </w:r>
      <w:r w:rsidR="0060399B" w:rsidRPr="00B27511">
        <w:rPr>
          <w:rFonts w:ascii="Arial" w:hAnsi="Arial"/>
          <w:sz w:val="22"/>
          <w:szCs w:val="22"/>
        </w:rPr>
        <w:t>202</w:t>
      </w:r>
      <w:r w:rsidR="00044A03" w:rsidRPr="00B27511">
        <w:rPr>
          <w:rFonts w:ascii="Arial" w:hAnsi="Arial"/>
          <w:sz w:val="22"/>
          <w:szCs w:val="22"/>
        </w:rPr>
        <w:t>1</w:t>
      </w:r>
      <w:r w:rsidR="0060399B" w:rsidRPr="00B27511">
        <w:rPr>
          <w:rFonts w:ascii="Arial" w:hAnsi="Arial"/>
          <w:sz w:val="22"/>
          <w:szCs w:val="22"/>
        </w:rPr>
        <w:t xml:space="preserve"> and 20</w:t>
      </w:r>
      <w:r w:rsidR="00044A03" w:rsidRPr="00B27511">
        <w:rPr>
          <w:rFonts w:ascii="Arial" w:hAnsi="Arial"/>
          <w:sz w:val="22"/>
          <w:szCs w:val="22"/>
        </w:rPr>
        <w:t>20</w:t>
      </w:r>
      <w:r w:rsidR="0060399B" w:rsidRPr="00B27511">
        <w:rPr>
          <w:rFonts w:ascii="Arial" w:hAnsi="Arial"/>
          <w:sz w:val="22"/>
          <w:szCs w:val="22"/>
        </w:rPr>
        <w:t xml:space="preserve"> recognised in profit or loss:</w:t>
      </w:r>
    </w:p>
    <w:tbl>
      <w:tblPr>
        <w:tblW w:w="9204" w:type="dxa"/>
        <w:tblInd w:w="450" w:type="dxa"/>
        <w:tblLayout w:type="fixed"/>
        <w:tblLook w:val="0000" w:firstRow="0" w:lastRow="0" w:firstColumn="0" w:lastColumn="0" w:noHBand="0" w:noVBand="0"/>
      </w:tblPr>
      <w:tblGrid>
        <w:gridCol w:w="3780"/>
        <w:gridCol w:w="1356"/>
        <w:gridCol w:w="1356"/>
        <w:gridCol w:w="1356"/>
        <w:gridCol w:w="1356"/>
      </w:tblGrid>
      <w:tr w:rsidR="000D057A" w:rsidRPr="00B27511" w14:paraId="6B25AE72" w14:textId="77777777" w:rsidTr="00B20462">
        <w:tc>
          <w:tcPr>
            <w:tcW w:w="3780" w:type="dxa"/>
            <w:tcBorders>
              <w:top w:val="nil"/>
              <w:left w:val="nil"/>
              <w:bottom w:val="nil"/>
              <w:right w:val="nil"/>
            </w:tcBorders>
          </w:tcPr>
          <w:p w14:paraId="716E985A" w14:textId="77777777" w:rsidR="000D057A" w:rsidRPr="00B27511" w:rsidRDefault="000D057A" w:rsidP="005A4AFA">
            <w:pPr>
              <w:spacing w:line="34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3AD7A251" w14:textId="77777777" w:rsidR="000D057A" w:rsidRPr="00B27511" w:rsidRDefault="000D057A" w:rsidP="005A4AFA">
            <w:pPr>
              <w:spacing w:line="340" w:lineRule="exact"/>
              <w:jc w:val="center"/>
              <w:rPr>
                <w:rFonts w:ascii="Arial" w:eastAsia="Arial Unicode MS" w:hAnsi="Arial" w:cs="Arial"/>
                <w:sz w:val="18"/>
                <w:szCs w:val="18"/>
              </w:rPr>
            </w:pPr>
          </w:p>
        </w:tc>
        <w:tc>
          <w:tcPr>
            <w:tcW w:w="2712" w:type="dxa"/>
            <w:gridSpan w:val="2"/>
            <w:tcBorders>
              <w:top w:val="nil"/>
              <w:left w:val="nil"/>
              <w:bottom w:val="nil"/>
              <w:right w:val="nil"/>
            </w:tcBorders>
          </w:tcPr>
          <w:p w14:paraId="7D7ACD5F" w14:textId="71E3A37F" w:rsidR="000D057A" w:rsidRPr="00B27511" w:rsidRDefault="00643F7F" w:rsidP="005A4AFA">
            <w:pPr>
              <w:spacing w:line="340" w:lineRule="exact"/>
              <w:jc w:val="right"/>
              <w:rPr>
                <w:rFonts w:ascii="Arial" w:eastAsia="Arial Unicode MS" w:hAnsi="Arial" w:cs="Arial"/>
                <w:sz w:val="18"/>
                <w:szCs w:val="18"/>
              </w:rPr>
            </w:pPr>
            <w:r w:rsidRPr="00B27511">
              <w:rPr>
                <w:rFonts w:ascii="Arial" w:eastAsia="Arial Unicode MS" w:hAnsi="Arial"/>
                <w:sz w:val="18"/>
                <w:szCs w:val="18"/>
              </w:rPr>
              <w:t>(</w:t>
            </w:r>
            <w:r w:rsidR="000D057A" w:rsidRPr="00B27511">
              <w:rPr>
                <w:rFonts w:ascii="Arial" w:eastAsia="Arial Unicode MS" w:hAnsi="Arial" w:cs="Arial"/>
                <w:sz w:val="18"/>
                <w:szCs w:val="18"/>
              </w:rPr>
              <w:t>Unit</w:t>
            </w:r>
            <w:r w:rsidR="000D057A" w:rsidRPr="00B27511">
              <w:rPr>
                <w:rFonts w:ascii="Arial" w:eastAsia="Arial Unicode MS" w:hAnsi="Arial"/>
                <w:sz w:val="18"/>
                <w:szCs w:val="18"/>
                <w:cs/>
                <w:lang w:val="en-GB"/>
              </w:rPr>
              <w:t xml:space="preserve">: </w:t>
            </w:r>
            <w:r w:rsidR="000D057A" w:rsidRPr="00B27511">
              <w:rPr>
                <w:rFonts w:ascii="Arial" w:eastAsia="Arial Unicode MS" w:hAnsi="Arial" w:cs="Arial"/>
                <w:sz w:val="18"/>
                <w:szCs w:val="18"/>
                <w:lang w:val="en-GB"/>
              </w:rPr>
              <w:t xml:space="preserve">Thousand </w:t>
            </w:r>
            <w:r w:rsidR="000D057A" w:rsidRPr="00B27511">
              <w:rPr>
                <w:rFonts w:ascii="Arial" w:eastAsia="Arial Unicode MS" w:hAnsi="Arial" w:cs="Arial"/>
                <w:sz w:val="18"/>
                <w:szCs w:val="18"/>
              </w:rPr>
              <w:t>Baht</w:t>
            </w:r>
            <w:r w:rsidRPr="00B27511">
              <w:rPr>
                <w:rFonts w:ascii="Arial" w:eastAsia="Arial Unicode MS" w:hAnsi="Arial"/>
                <w:sz w:val="18"/>
                <w:szCs w:val="18"/>
                <w:lang w:val="en-GB"/>
              </w:rPr>
              <w:t>)</w:t>
            </w:r>
          </w:p>
        </w:tc>
      </w:tr>
      <w:tr w:rsidR="000D057A" w:rsidRPr="00B27511" w14:paraId="5A5B1028" w14:textId="77777777" w:rsidTr="00B20462">
        <w:tc>
          <w:tcPr>
            <w:tcW w:w="3780" w:type="dxa"/>
            <w:tcBorders>
              <w:top w:val="nil"/>
              <w:left w:val="nil"/>
              <w:bottom w:val="nil"/>
              <w:right w:val="nil"/>
            </w:tcBorders>
          </w:tcPr>
          <w:p w14:paraId="1FA22BD9" w14:textId="77777777" w:rsidR="000D057A" w:rsidRPr="00B27511" w:rsidRDefault="000D057A" w:rsidP="005A4AFA">
            <w:pPr>
              <w:spacing w:line="340" w:lineRule="exact"/>
              <w:ind w:left="162" w:right="-43" w:hanging="180"/>
              <w:jc w:val="center"/>
              <w:rPr>
                <w:rFonts w:ascii="Arial" w:eastAsia="Arial Unicode MS" w:hAnsi="Arial" w:cs="Arial"/>
                <w:sz w:val="18"/>
                <w:szCs w:val="18"/>
              </w:rPr>
            </w:pPr>
          </w:p>
        </w:tc>
        <w:tc>
          <w:tcPr>
            <w:tcW w:w="5424" w:type="dxa"/>
            <w:gridSpan w:val="4"/>
            <w:tcBorders>
              <w:top w:val="nil"/>
              <w:left w:val="nil"/>
              <w:bottom w:val="nil"/>
              <w:right w:val="nil"/>
            </w:tcBorders>
          </w:tcPr>
          <w:p w14:paraId="2B78F4FB" w14:textId="1DC3A66D" w:rsidR="000D057A" w:rsidRPr="00B27511" w:rsidRDefault="000D057A"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 xml:space="preserve">For the </w:t>
            </w:r>
            <w:r w:rsidR="005A4AFA" w:rsidRPr="00B27511">
              <w:rPr>
                <w:rFonts w:ascii="Arial" w:eastAsia="Arial Unicode MS" w:hAnsi="Arial" w:cs="Arial"/>
                <w:sz w:val="18"/>
                <w:szCs w:val="18"/>
              </w:rPr>
              <w:t>six</w:t>
            </w:r>
            <w:r w:rsidRPr="00B27511">
              <w:rPr>
                <w:rFonts w:ascii="Arial" w:eastAsia="Arial Unicode MS" w:hAnsi="Arial" w:cs="Arial"/>
                <w:sz w:val="18"/>
                <w:szCs w:val="18"/>
              </w:rPr>
              <w:t>-month periods ended 3</w:t>
            </w:r>
            <w:r w:rsidR="005A4AFA" w:rsidRPr="00B27511">
              <w:rPr>
                <w:rFonts w:ascii="Arial" w:eastAsia="Arial Unicode MS" w:hAnsi="Arial" w:cs="Arial"/>
                <w:sz w:val="18"/>
                <w:szCs w:val="18"/>
              </w:rPr>
              <w:t>0 June</w:t>
            </w:r>
          </w:p>
        </w:tc>
      </w:tr>
      <w:tr w:rsidR="000D057A" w:rsidRPr="00B27511" w14:paraId="3F3ACC18" w14:textId="77777777" w:rsidTr="00B20462">
        <w:tc>
          <w:tcPr>
            <w:tcW w:w="3780" w:type="dxa"/>
            <w:tcBorders>
              <w:top w:val="nil"/>
              <w:left w:val="nil"/>
              <w:bottom w:val="nil"/>
              <w:right w:val="nil"/>
            </w:tcBorders>
          </w:tcPr>
          <w:p w14:paraId="7287B99A" w14:textId="77777777" w:rsidR="000D057A" w:rsidRPr="00B27511" w:rsidRDefault="000D057A" w:rsidP="005A4AFA">
            <w:pPr>
              <w:spacing w:line="34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5BE83870" w14:textId="77777777" w:rsidR="000D057A" w:rsidRPr="00B27511" w:rsidRDefault="000D057A"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Consolidated          financial statements</w:t>
            </w:r>
          </w:p>
        </w:tc>
        <w:tc>
          <w:tcPr>
            <w:tcW w:w="2712" w:type="dxa"/>
            <w:gridSpan w:val="2"/>
            <w:tcBorders>
              <w:top w:val="nil"/>
              <w:left w:val="nil"/>
              <w:bottom w:val="nil"/>
              <w:right w:val="nil"/>
            </w:tcBorders>
          </w:tcPr>
          <w:p w14:paraId="76CA0550" w14:textId="77777777" w:rsidR="000D057A" w:rsidRPr="00B27511" w:rsidRDefault="000D057A"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Separate                       financial statements</w:t>
            </w:r>
          </w:p>
        </w:tc>
      </w:tr>
      <w:tr w:rsidR="00044A03" w:rsidRPr="00B27511" w14:paraId="18EF2E4C" w14:textId="77777777" w:rsidTr="00B20462">
        <w:tc>
          <w:tcPr>
            <w:tcW w:w="3780" w:type="dxa"/>
            <w:tcBorders>
              <w:top w:val="nil"/>
              <w:left w:val="nil"/>
              <w:bottom w:val="nil"/>
              <w:right w:val="nil"/>
            </w:tcBorders>
          </w:tcPr>
          <w:p w14:paraId="4DB47C46" w14:textId="77777777" w:rsidR="00044A03" w:rsidRPr="00B27511" w:rsidRDefault="00044A03" w:rsidP="005A4AFA">
            <w:pPr>
              <w:spacing w:line="340" w:lineRule="exact"/>
              <w:ind w:left="162" w:right="-43" w:hanging="180"/>
              <w:jc w:val="center"/>
              <w:rPr>
                <w:rFonts w:ascii="Arial" w:eastAsia="Arial Unicode MS" w:hAnsi="Arial" w:cs="Arial"/>
                <w:sz w:val="18"/>
                <w:szCs w:val="18"/>
              </w:rPr>
            </w:pPr>
          </w:p>
        </w:tc>
        <w:tc>
          <w:tcPr>
            <w:tcW w:w="1356" w:type="dxa"/>
            <w:tcBorders>
              <w:top w:val="nil"/>
              <w:left w:val="nil"/>
              <w:bottom w:val="nil"/>
              <w:right w:val="nil"/>
            </w:tcBorders>
          </w:tcPr>
          <w:p w14:paraId="2010752E" w14:textId="0381AF93" w:rsidR="00044A03" w:rsidRPr="00B27511" w:rsidRDefault="00044A03" w:rsidP="005A4AFA">
            <w:pPr>
              <w:pBdr>
                <w:bottom w:val="single" w:sz="4" w:space="1" w:color="auto"/>
              </w:pBdr>
              <w:spacing w:line="340" w:lineRule="exact"/>
              <w:jc w:val="center"/>
              <w:rPr>
                <w:rFonts w:ascii="Arial" w:eastAsia="Arial Unicode MS" w:hAnsi="Arial" w:cstheme="minorBidi"/>
                <w:sz w:val="18"/>
                <w:szCs w:val="18"/>
              </w:rPr>
            </w:pPr>
            <w:r w:rsidRPr="00B27511">
              <w:rPr>
                <w:rFonts w:ascii="Arial" w:eastAsia="Arial Unicode MS" w:hAnsi="Arial" w:cstheme="minorBidi"/>
                <w:sz w:val="18"/>
                <w:szCs w:val="18"/>
              </w:rPr>
              <w:t>2021</w:t>
            </w:r>
          </w:p>
        </w:tc>
        <w:tc>
          <w:tcPr>
            <w:tcW w:w="1356" w:type="dxa"/>
            <w:tcBorders>
              <w:top w:val="nil"/>
              <w:left w:val="nil"/>
              <w:bottom w:val="nil"/>
              <w:right w:val="nil"/>
            </w:tcBorders>
          </w:tcPr>
          <w:p w14:paraId="326C20D5" w14:textId="038EF17F" w:rsidR="00044A03" w:rsidRPr="00B27511" w:rsidRDefault="00044A03" w:rsidP="005A4AFA">
            <w:pPr>
              <w:pBdr>
                <w:bottom w:val="single" w:sz="4" w:space="1" w:color="auto"/>
              </w:pBdr>
              <w:spacing w:line="340" w:lineRule="exact"/>
              <w:jc w:val="center"/>
              <w:rPr>
                <w:rFonts w:ascii="Arial" w:eastAsia="Arial Unicode MS" w:hAnsi="Arial" w:cstheme="minorBidi"/>
                <w:sz w:val="18"/>
                <w:szCs w:val="18"/>
              </w:rPr>
            </w:pPr>
            <w:r w:rsidRPr="00B27511">
              <w:rPr>
                <w:rFonts w:ascii="Arial" w:eastAsia="Arial Unicode MS" w:hAnsi="Arial" w:cstheme="minorBidi"/>
                <w:sz w:val="18"/>
                <w:szCs w:val="18"/>
              </w:rPr>
              <w:t>2020</w:t>
            </w:r>
          </w:p>
        </w:tc>
        <w:tc>
          <w:tcPr>
            <w:tcW w:w="1356" w:type="dxa"/>
            <w:tcBorders>
              <w:top w:val="nil"/>
              <w:left w:val="nil"/>
              <w:bottom w:val="nil"/>
              <w:right w:val="nil"/>
            </w:tcBorders>
          </w:tcPr>
          <w:p w14:paraId="79344AEA" w14:textId="52C9C037" w:rsidR="00044A03" w:rsidRPr="00B27511" w:rsidRDefault="00044A03" w:rsidP="005A4AFA">
            <w:pPr>
              <w:pBdr>
                <w:bottom w:val="single" w:sz="4" w:space="1" w:color="auto"/>
              </w:pBdr>
              <w:spacing w:line="340" w:lineRule="exact"/>
              <w:jc w:val="center"/>
              <w:rPr>
                <w:rFonts w:ascii="Arial" w:eastAsia="Arial Unicode MS" w:hAnsi="Arial" w:cstheme="minorBidi"/>
                <w:sz w:val="18"/>
                <w:szCs w:val="18"/>
              </w:rPr>
            </w:pPr>
            <w:r w:rsidRPr="00B27511">
              <w:rPr>
                <w:rFonts w:ascii="Arial" w:eastAsia="Arial Unicode MS" w:hAnsi="Arial" w:cstheme="minorBidi"/>
                <w:sz w:val="18"/>
                <w:szCs w:val="18"/>
              </w:rPr>
              <w:t>2021</w:t>
            </w:r>
          </w:p>
        </w:tc>
        <w:tc>
          <w:tcPr>
            <w:tcW w:w="1356" w:type="dxa"/>
            <w:tcBorders>
              <w:top w:val="nil"/>
              <w:left w:val="nil"/>
              <w:bottom w:val="nil"/>
              <w:right w:val="nil"/>
            </w:tcBorders>
          </w:tcPr>
          <w:p w14:paraId="662AF468" w14:textId="478F77A4" w:rsidR="00044A03" w:rsidRPr="00B27511" w:rsidRDefault="00044A03" w:rsidP="005A4AFA">
            <w:pPr>
              <w:pBdr>
                <w:bottom w:val="single" w:sz="4" w:space="1" w:color="auto"/>
              </w:pBdr>
              <w:spacing w:line="340" w:lineRule="exact"/>
              <w:jc w:val="center"/>
              <w:rPr>
                <w:rFonts w:ascii="Arial" w:eastAsia="Arial Unicode MS" w:hAnsi="Arial" w:cstheme="minorBidi"/>
                <w:sz w:val="18"/>
                <w:szCs w:val="18"/>
              </w:rPr>
            </w:pPr>
            <w:r w:rsidRPr="00B27511">
              <w:rPr>
                <w:rFonts w:ascii="Arial" w:eastAsia="Arial Unicode MS" w:hAnsi="Arial" w:cstheme="minorBidi"/>
                <w:sz w:val="18"/>
                <w:szCs w:val="18"/>
              </w:rPr>
              <w:t>2020</w:t>
            </w:r>
          </w:p>
        </w:tc>
      </w:tr>
      <w:tr w:rsidR="005A4AFA" w:rsidRPr="00B27511" w14:paraId="699359C2" w14:textId="77777777" w:rsidTr="00417CD8">
        <w:tc>
          <w:tcPr>
            <w:tcW w:w="3780" w:type="dxa"/>
            <w:tcBorders>
              <w:top w:val="nil"/>
              <w:left w:val="nil"/>
              <w:bottom w:val="nil"/>
              <w:right w:val="nil"/>
            </w:tcBorders>
          </w:tcPr>
          <w:p w14:paraId="2ACFDE65" w14:textId="69C1B7B0" w:rsidR="005A4AFA" w:rsidRPr="00B27511" w:rsidRDefault="005A4AFA" w:rsidP="005A4AFA">
            <w:pPr>
              <w:spacing w:line="340" w:lineRule="exact"/>
              <w:ind w:left="162" w:right="-43" w:hanging="180"/>
              <w:rPr>
                <w:rFonts w:ascii="Arial" w:eastAsia="Arial Unicode MS" w:hAnsi="Arial" w:cs="Arial"/>
                <w:sz w:val="18"/>
                <w:szCs w:val="18"/>
              </w:rPr>
            </w:pPr>
            <w:r w:rsidRPr="00B27511">
              <w:rPr>
                <w:rFonts w:ascii="Arial" w:hAnsi="Arial" w:cs="Browallia New"/>
                <w:sz w:val="18"/>
                <w:szCs w:val="18"/>
              </w:rPr>
              <w:t>Depreciation of right-of-use assets</w:t>
            </w:r>
          </w:p>
        </w:tc>
        <w:tc>
          <w:tcPr>
            <w:tcW w:w="1356" w:type="dxa"/>
            <w:tcBorders>
              <w:top w:val="nil"/>
              <w:left w:val="nil"/>
              <w:bottom w:val="nil"/>
              <w:right w:val="nil"/>
            </w:tcBorders>
            <w:vAlign w:val="bottom"/>
          </w:tcPr>
          <w:p w14:paraId="039398CB" w14:textId="1BAAD699" w:rsidR="005A4AFA" w:rsidRPr="00B27511" w:rsidRDefault="006A63A0"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2,942,156</w:t>
            </w:r>
          </w:p>
        </w:tc>
        <w:tc>
          <w:tcPr>
            <w:tcW w:w="1356" w:type="dxa"/>
            <w:tcBorders>
              <w:top w:val="nil"/>
              <w:left w:val="nil"/>
              <w:bottom w:val="nil"/>
              <w:right w:val="nil"/>
            </w:tcBorders>
          </w:tcPr>
          <w:p w14:paraId="50595DE4" w14:textId="2D303CD1"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2,659,324</w:t>
            </w:r>
          </w:p>
        </w:tc>
        <w:tc>
          <w:tcPr>
            <w:tcW w:w="1356" w:type="dxa"/>
            <w:tcBorders>
              <w:top w:val="nil"/>
              <w:left w:val="nil"/>
              <w:bottom w:val="nil"/>
              <w:right w:val="nil"/>
            </w:tcBorders>
            <w:vAlign w:val="bottom"/>
          </w:tcPr>
          <w:p w14:paraId="0F73CBDF" w14:textId="22C40717" w:rsidR="005A4AFA" w:rsidRPr="00B27511" w:rsidRDefault="006A63A0"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167,254</w:t>
            </w:r>
          </w:p>
        </w:tc>
        <w:tc>
          <w:tcPr>
            <w:tcW w:w="1356" w:type="dxa"/>
            <w:tcBorders>
              <w:top w:val="nil"/>
              <w:left w:val="nil"/>
              <w:bottom w:val="nil"/>
              <w:right w:val="nil"/>
            </w:tcBorders>
          </w:tcPr>
          <w:p w14:paraId="6860EDE5" w14:textId="2B0CB603"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226,794</w:t>
            </w:r>
          </w:p>
        </w:tc>
      </w:tr>
      <w:tr w:rsidR="005A4AFA" w:rsidRPr="00B27511" w14:paraId="4824D9D2" w14:textId="77777777" w:rsidTr="00417CD8">
        <w:tc>
          <w:tcPr>
            <w:tcW w:w="3780" w:type="dxa"/>
            <w:tcBorders>
              <w:top w:val="nil"/>
              <w:left w:val="nil"/>
              <w:bottom w:val="nil"/>
              <w:right w:val="nil"/>
            </w:tcBorders>
          </w:tcPr>
          <w:p w14:paraId="54E75313" w14:textId="65BA126C" w:rsidR="005A4AFA" w:rsidRPr="00B27511" w:rsidRDefault="005A4AFA" w:rsidP="005A4AFA">
            <w:pPr>
              <w:spacing w:line="340" w:lineRule="exact"/>
              <w:ind w:left="162" w:right="-43" w:hanging="180"/>
              <w:jc w:val="both"/>
              <w:rPr>
                <w:rFonts w:ascii="Arial" w:eastAsia="Arial Unicode MS" w:hAnsi="Arial" w:cs="Arial"/>
                <w:sz w:val="18"/>
                <w:szCs w:val="18"/>
              </w:rPr>
            </w:pPr>
            <w:r w:rsidRPr="00B27511">
              <w:rPr>
                <w:rFonts w:ascii="Arial" w:hAnsi="Arial" w:cs="Arial"/>
                <w:sz w:val="18"/>
                <w:szCs w:val="18"/>
              </w:rPr>
              <w:t>Interest expense on lease liabilities</w:t>
            </w:r>
          </w:p>
        </w:tc>
        <w:tc>
          <w:tcPr>
            <w:tcW w:w="1356" w:type="dxa"/>
            <w:tcBorders>
              <w:top w:val="nil"/>
              <w:left w:val="nil"/>
              <w:bottom w:val="nil"/>
              <w:right w:val="nil"/>
            </w:tcBorders>
            <w:vAlign w:val="bottom"/>
          </w:tcPr>
          <w:p w14:paraId="496AD372" w14:textId="59D1191D" w:rsidR="005A4AFA" w:rsidRPr="00B27511" w:rsidRDefault="006A63A0" w:rsidP="005A4AFA">
            <w:pPr>
              <w:tabs>
                <w:tab w:val="decimal" w:pos="1032"/>
              </w:tabs>
              <w:spacing w:line="340" w:lineRule="exact"/>
              <w:jc w:val="thaiDistribute"/>
              <w:rPr>
                <w:rFonts w:ascii="Arial" w:hAnsi="Arial" w:cs="Arial"/>
                <w:sz w:val="18"/>
                <w:szCs w:val="18"/>
                <w:cs/>
              </w:rPr>
            </w:pPr>
            <w:r w:rsidRPr="00B27511">
              <w:rPr>
                <w:rFonts w:ascii="Arial" w:hAnsi="Arial" w:cs="Arial"/>
                <w:sz w:val="18"/>
                <w:szCs w:val="18"/>
              </w:rPr>
              <w:t>374,742</w:t>
            </w:r>
          </w:p>
        </w:tc>
        <w:tc>
          <w:tcPr>
            <w:tcW w:w="1356" w:type="dxa"/>
            <w:tcBorders>
              <w:top w:val="nil"/>
              <w:left w:val="nil"/>
              <w:bottom w:val="nil"/>
              <w:right w:val="nil"/>
            </w:tcBorders>
          </w:tcPr>
          <w:p w14:paraId="223EAA90" w14:textId="5F703DAA"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430,937</w:t>
            </w:r>
          </w:p>
        </w:tc>
        <w:tc>
          <w:tcPr>
            <w:tcW w:w="1356" w:type="dxa"/>
            <w:tcBorders>
              <w:top w:val="nil"/>
              <w:left w:val="nil"/>
              <w:bottom w:val="nil"/>
              <w:right w:val="nil"/>
            </w:tcBorders>
            <w:vAlign w:val="bottom"/>
          </w:tcPr>
          <w:p w14:paraId="59220A3D" w14:textId="22250E45" w:rsidR="005A4AFA" w:rsidRPr="00B27511" w:rsidRDefault="006A63A0"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7,14</w:t>
            </w:r>
            <w:r w:rsidR="00F22069" w:rsidRPr="00B27511">
              <w:rPr>
                <w:rFonts w:ascii="Arial" w:hAnsi="Arial" w:cs="Arial"/>
                <w:sz w:val="18"/>
                <w:szCs w:val="18"/>
              </w:rPr>
              <w:t>2</w:t>
            </w:r>
          </w:p>
        </w:tc>
        <w:tc>
          <w:tcPr>
            <w:tcW w:w="1356" w:type="dxa"/>
            <w:tcBorders>
              <w:top w:val="nil"/>
              <w:left w:val="nil"/>
              <w:bottom w:val="nil"/>
              <w:right w:val="nil"/>
            </w:tcBorders>
          </w:tcPr>
          <w:p w14:paraId="09EF9B48" w14:textId="5C92B896"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11,959</w:t>
            </w:r>
          </w:p>
        </w:tc>
      </w:tr>
      <w:tr w:rsidR="005A4AFA" w:rsidRPr="00B27511" w14:paraId="241CBF67" w14:textId="77777777" w:rsidTr="00417CD8">
        <w:tc>
          <w:tcPr>
            <w:tcW w:w="3780" w:type="dxa"/>
            <w:tcBorders>
              <w:top w:val="nil"/>
              <w:left w:val="nil"/>
              <w:bottom w:val="nil"/>
              <w:right w:val="nil"/>
            </w:tcBorders>
          </w:tcPr>
          <w:p w14:paraId="48C51DC3" w14:textId="734AEF6E" w:rsidR="005A4AFA" w:rsidRPr="00B27511" w:rsidRDefault="005A4AFA" w:rsidP="005A4AFA">
            <w:pPr>
              <w:spacing w:line="340" w:lineRule="exact"/>
              <w:ind w:left="162" w:right="-43" w:hanging="180"/>
              <w:jc w:val="both"/>
              <w:rPr>
                <w:rFonts w:ascii="Arial" w:eastAsia="Arial Unicode MS" w:hAnsi="Arial" w:cs="Arial"/>
                <w:sz w:val="18"/>
                <w:szCs w:val="18"/>
              </w:rPr>
            </w:pPr>
            <w:r w:rsidRPr="00B27511">
              <w:rPr>
                <w:rFonts w:ascii="Arial" w:hAnsi="Arial" w:cs="Arial"/>
                <w:sz w:val="18"/>
                <w:szCs w:val="18"/>
              </w:rPr>
              <w:t>Expense relating to short-term lease</w:t>
            </w:r>
          </w:p>
        </w:tc>
        <w:tc>
          <w:tcPr>
            <w:tcW w:w="1356" w:type="dxa"/>
            <w:tcBorders>
              <w:top w:val="nil"/>
              <w:left w:val="nil"/>
              <w:bottom w:val="nil"/>
              <w:right w:val="nil"/>
            </w:tcBorders>
            <w:vAlign w:val="bottom"/>
          </w:tcPr>
          <w:p w14:paraId="4D139ED3" w14:textId="5B866DA5" w:rsidR="005A4AFA" w:rsidRPr="00B27511" w:rsidRDefault="006A63A0" w:rsidP="005A4AFA">
            <w:pPr>
              <w:tabs>
                <w:tab w:val="decimal" w:pos="1032"/>
              </w:tabs>
              <w:spacing w:line="340" w:lineRule="exact"/>
              <w:jc w:val="thaiDistribute"/>
              <w:rPr>
                <w:rFonts w:ascii="Arial" w:hAnsi="Arial" w:cs="Arial"/>
                <w:sz w:val="18"/>
                <w:szCs w:val="18"/>
                <w:cs/>
              </w:rPr>
            </w:pPr>
            <w:r w:rsidRPr="00B27511">
              <w:rPr>
                <w:rFonts w:ascii="Arial" w:hAnsi="Arial" w:cs="Arial"/>
                <w:sz w:val="18"/>
                <w:szCs w:val="18"/>
              </w:rPr>
              <w:t>6,804</w:t>
            </w:r>
          </w:p>
        </w:tc>
        <w:tc>
          <w:tcPr>
            <w:tcW w:w="1356" w:type="dxa"/>
            <w:tcBorders>
              <w:top w:val="nil"/>
              <w:left w:val="nil"/>
              <w:bottom w:val="nil"/>
              <w:right w:val="nil"/>
            </w:tcBorders>
          </w:tcPr>
          <w:p w14:paraId="04C0EE74" w14:textId="7987945C"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28,890</w:t>
            </w:r>
          </w:p>
        </w:tc>
        <w:tc>
          <w:tcPr>
            <w:tcW w:w="1356" w:type="dxa"/>
            <w:tcBorders>
              <w:top w:val="nil"/>
              <w:left w:val="nil"/>
              <w:bottom w:val="nil"/>
              <w:right w:val="nil"/>
            </w:tcBorders>
            <w:vAlign w:val="bottom"/>
          </w:tcPr>
          <w:p w14:paraId="78889DE5" w14:textId="5075151B" w:rsidR="005A4AFA" w:rsidRPr="00B27511" w:rsidRDefault="006A63A0"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w:t>
            </w:r>
          </w:p>
        </w:tc>
        <w:tc>
          <w:tcPr>
            <w:tcW w:w="1356" w:type="dxa"/>
            <w:tcBorders>
              <w:top w:val="nil"/>
              <w:left w:val="nil"/>
              <w:bottom w:val="nil"/>
              <w:right w:val="nil"/>
            </w:tcBorders>
          </w:tcPr>
          <w:p w14:paraId="2C1E5E84" w14:textId="0190A69A"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7,909</w:t>
            </w:r>
          </w:p>
        </w:tc>
      </w:tr>
      <w:tr w:rsidR="005A4AFA" w:rsidRPr="00B27511" w14:paraId="4FA6B9F9" w14:textId="77777777" w:rsidTr="00417CD8">
        <w:tc>
          <w:tcPr>
            <w:tcW w:w="3780" w:type="dxa"/>
            <w:tcBorders>
              <w:top w:val="nil"/>
              <w:left w:val="nil"/>
              <w:bottom w:val="nil"/>
              <w:right w:val="nil"/>
            </w:tcBorders>
          </w:tcPr>
          <w:p w14:paraId="7DE796E6" w14:textId="7C57A893" w:rsidR="005A4AFA" w:rsidRPr="00B27511" w:rsidRDefault="005A4AFA" w:rsidP="005A4AFA">
            <w:pPr>
              <w:spacing w:line="340" w:lineRule="exact"/>
              <w:ind w:left="162" w:right="-43" w:hanging="180"/>
              <w:jc w:val="both"/>
              <w:rPr>
                <w:rFonts w:ascii="Arial" w:eastAsia="Arial Unicode MS" w:hAnsi="Arial" w:cs="Arial"/>
                <w:sz w:val="18"/>
                <w:szCs w:val="18"/>
              </w:rPr>
            </w:pPr>
            <w:r w:rsidRPr="00B27511">
              <w:rPr>
                <w:rFonts w:ascii="Arial" w:hAnsi="Arial" w:cs="Browallia New"/>
                <w:sz w:val="18"/>
                <w:szCs w:val="18"/>
              </w:rPr>
              <w:t>Leases of low - value assets</w:t>
            </w:r>
          </w:p>
        </w:tc>
        <w:tc>
          <w:tcPr>
            <w:tcW w:w="1356" w:type="dxa"/>
            <w:tcBorders>
              <w:top w:val="nil"/>
              <w:left w:val="nil"/>
              <w:bottom w:val="nil"/>
              <w:right w:val="nil"/>
            </w:tcBorders>
            <w:vAlign w:val="bottom"/>
          </w:tcPr>
          <w:p w14:paraId="3894F682" w14:textId="5D65F32D" w:rsidR="005A4AFA" w:rsidRPr="00B27511" w:rsidRDefault="006A63A0" w:rsidP="005A4AFA">
            <w:pPr>
              <w:tabs>
                <w:tab w:val="decimal" w:pos="1032"/>
              </w:tabs>
              <w:spacing w:line="340" w:lineRule="exact"/>
              <w:jc w:val="thaiDistribute"/>
              <w:rPr>
                <w:rFonts w:ascii="Arial" w:hAnsi="Arial" w:cs="Arial"/>
                <w:sz w:val="18"/>
                <w:szCs w:val="18"/>
                <w:cs/>
              </w:rPr>
            </w:pPr>
            <w:r w:rsidRPr="00B27511">
              <w:rPr>
                <w:rFonts w:ascii="Arial" w:hAnsi="Arial" w:cs="Arial"/>
                <w:sz w:val="18"/>
                <w:szCs w:val="18"/>
              </w:rPr>
              <w:t>57,618</w:t>
            </w:r>
          </w:p>
        </w:tc>
        <w:tc>
          <w:tcPr>
            <w:tcW w:w="1356" w:type="dxa"/>
            <w:tcBorders>
              <w:top w:val="nil"/>
              <w:left w:val="nil"/>
              <w:bottom w:val="nil"/>
              <w:right w:val="nil"/>
            </w:tcBorders>
          </w:tcPr>
          <w:p w14:paraId="45C1A3EE" w14:textId="59ADF794"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20,451</w:t>
            </w:r>
          </w:p>
        </w:tc>
        <w:tc>
          <w:tcPr>
            <w:tcW w:w="1356" w:type="dxa"/>
            <w:tcBorders>
              <w:top w:val="nil"/>
              <w:left w:val="nil"/>
              <w:bottom w:val="nil"/>
              <w:right w:val="nil"/>
            </w:tcBorders>
            <w:vAlign w:val="bottom"/>
          </w:tcPr>
          <w:p w14:paraId="30BABEF9" w14:textId="5CB53ECF" w:rsidR="005A4AFA" w:rsidRPr="00B27511" w:rsidRDefault="006A63A0"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9,573</w:t>
            </w:r>
          </w:p>
        </w:tc>
        <w:tc>
          <w:tcPr>
            <w:tcW w:w="1356" w:type="dxa"/>
            <w:tcBorders>
              <w:top w:val="nil"/>
              <w:left w:val="nil"/>
              <w:bottom w:val="nil"/>
              <w:right w:val="nil"/>
            </w:tcBorders>
          </w:tcPr>
          <w:p w14:paraId="073D2450" w14:textId="6D637784" w:rsidR="005A4AFA" w:rsidRPr="00B27511" w:rsidRDefault="005A4AFA" w:rsidP="005A4AFA">
            <w:pPr>
              <w:tabs>
                <w:tab w:val="decimal" w:pos="1032"/>
              </w:tabs>
              <w:spacing w:line="340" w:lineRule="exact"/>
              <w:jc w:val="thaiDistribute"/>
              <w:rPr>
                <w:rFonts w:ascii="Arial" w:hAnsi="Arial" w:cs="Arial"/>
                <w:sz w:val="18"/>
                <w:szCs w:val="18"/>
              </w:rPr>
            </w:pPr>
            <w:r w:rsidRPr="00B27511">
              <w:rPr>
                <w:rFonts w:ascii="Arial" w:hAnsi="Arial" w:cs="Arial"/>
                <w:sz w:val="18"/>
                <w:szCs w:val="18"/>
              </w:rPr>
              <w:t>2,952</w:t>
            </w:r>
          </w:p>
        </w:tc>
      </w:tr>
      <w:tr w:rsidR="005A4AFA" w:rsidRPr="00B27511" w14:paraId="6A0BDA3F" w14:textId="77777777" w:rsidTr="00417CD8">
        <w:trPr>
          <w:trHeight w:val="68"/>
        </w:trPr>
        <w:tc>
          <w:tcPr>
            <w:tcW w:w="3780" w:type="dxa"/>
            <w:tcBorders>
              <w:top w:val="nil"/>
              <w:left w:val="nil"/>
              <w:bottom w:val="nil"/>
              <w:right w:val="nil"/>
            </w:tcBorders>
          </w:tcPr>
          <w:p w14:paraId="2EB0EBE1" w14:textId="54098244" w:rsidR="005A4AFA" w:rsidRPr="00B27511" w:rsidRDefault="005A4AFA" w:rsidP="005A4AFA">
            <w:pPr>
              <w:spacing w:line="340" w:lineRule="exact"/>
              <w:ind w:left="162" w:right="-43" w:hanging="180"/>
              <w:jc w:val="both"/>
              <w:rPr>
                <w:rFonts w:ascii="Arial" w:eastAsia="Arial Unicode MS" w:hAnsi="Arial" w:cs="Arial"/>
                <w:sz w:val="18"/>
                <w:szCs w:val="18"/>
              </w:rPr>
            </w:pPr>
            <w:r w:rsidRPr="00B27511">
              <w:rPr>
                <w:rFonts w:ascii="Arial" w:eastAsia="Arial Unicode MS" w:hAnsi="Arial" w:cs="Arial"/>
                <w:sz w:val="18"/>
                <w:szCs w:val="18"/>
              </w:rPr>
              <w:t xml:space="preserve">Total </w:t>
            </w:r>
          </w:p>
        </w:tc>
        <w:tc>
          <w:tcPr>
            <w:tcW w:w="1356" w:type="dxa"/>
            <w:tcBorders>
              <w:top w:val="nil"/>
              <w:left w:val="nil"/>
              <w:bottom w:val="nil"/>
              <w:right w:val="nil"/>
            </w:tcBorders>
            <w:vAlign w:val="bottom"/>
          </w:tcPr>
          <w:p w14:paraId="5455D32B" w14:textId="021F673E" w:rsidR="005A4AFA" w:rsidRPr="00B27511" w:rsidRDefault="006A63A0" w:rsidP="005A4AFA">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B27511">
              <w:rPr>
                <w:rFonts w:ascii="Arial" w:hAnsi="Arial" w:cs="Arial"/>
                <w:sz w:val="18"/>
                <w:szCs w:val="18"/>
              </w:rPr>
              <w:t>3,381,320</w:t>
            </w:r>
          </w:p>
        </w:tc>
        <w:tc>
          <w:tcPr>
            <w:tcW w:w="1356" w:type="dxa"/>
            <w:tcBorders>
              <w:top w:val="nil"/>
              <w:left w:val="nil"/>
              <w:bottom w:val="nil"/>
              <w:right w:val="nil"/>
            </w:tcBorders>
          </w:tcPr>
          <w:p w14:paraId="7B92F232" w14:textId="50239494" w:rsidR="005A4AFA" w:rsidRPr="00B27511" w:rsidRDefault="005A4AFA" w:rsidP="005A4AFA">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B27511">
              <w:rPr>
                <w:rFonts w:ascii="Arial" w:hAnsi="Arial" w:cs="Arial"/>
                <w:sz w:val="18"/>
                <w:szCs w:val="18"/>
              </w:rPr>
              <w:t>3,139,602</w:t>
            </w:r>
          </w:p>
        </w:tc>
        <w:tc>
          <w:tcPr>
            <w:tcW w:w="1356" w:type="dxa"/>
            <w:tcBorders>
              <w:top w:val="nil"/>
              <w:left w:val="nil"/>
              <w:bottom w:val="nil"/>
              <w:right w:val="nil"/>
            </w:tcBorders>
            <w:vAlign w:val="bottom"/>
          </w:tcPr>
          <w:p w14:paraId="4F625AF4" w14:textId="2B630235" w:rsidR="005A4AFA" w:rsidRPr="00B27511" w:rsidRDefault="006A63A0" w:rsidP="005A4AFA">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B27511">
              <w:rPr>
                <w:rFonts w:ascii="Arial" w:hAnsi="Arial" w:cs="Arial"/>
                <w:sz w:val="18"/>
                <w:szCs w:val="18"/>
              </w:rPr>
              <w:t>18</w:t>
            </w:r>
            <w:r w:rsidR="004B6FAB" w:rsidRPr="00B27511">
              <w:rPr>
                <w:rFonts w:ascii="Arial" w:hAnsi="Arial" w:cs="Arial"/>
                <w:sz w:val="18"/>
                <w:szCs w:val="18"/>
              </w:rPr>
              <w:t>3</w:t>
            </w:r>
            <w:r w:rsidRPr="00B27511">
              <w:rPr>
                <w:rFonts w:ascii="Arial" w:hAnsi="Arial" w:cs="Arial"/>
                <w:sz w:val="18"/>
                <w:szCs w:val="18"/>
              </w:rPr>
              <w:t>,9</w:t>
            </w:r>
            <w:r w:rsidR="00F22069" w:rsidRPr="00B27511">
              <w:rPr>
                <w:rFonts w:ascii="Arial" w:hAnsi="Arial" w:cs="Arial"/>
                <w:sz w:val="18"/>
                <w:szCs w:val="18"/>
              </w:rPr>
              <w:t>69</w:t>
            </w:r>
          </w:p>
        </w:tc>
        <w:tc>
          <w:tcPr>
            <w:tcW w:w="1356" w:type="dxa"/>
            <w:tcBorders>
              <w:top w:val="nil"/>
              <w:left w:val="nil"/>
              <w:bottom w:val="nil"/>
              <w:right w:val="nil"/>
            </w:tcBorders>
          </w:tcPr>
          <w:p w14:paraId="0B4826F9" w14:textId="6B26AF50" w:rsidR="005A4AFA" w:rsidRPr="00B27511" w:rsidRDefault="005A4AFA" w:rsidP="005A4AFA">
            <w:pPr>
              <w:pBdr>
                <w:top w:val="single" w:sz="4" w:space="1" w:color="auto"/>
                <w:bottom w:val="double" w:sz="4" w:space="1" w:color="auto"/>
              </w:pBdr>
              <w:tabs>
                <w:tab w:val="decimal" w:pos="1032"/>
              </w:tabs>
              <w:spacing w:line="340" w:lineRule="exact"/>
              <w:jc w:val="thaiDistribute"/>
              <w:rPr>
                <w:rFonts w:ascii="Arial" w:hAnsi="Arial" w:cs="Arial"/>
                <w:sz w:val="18"/>
                <w:szCs w:val="18"/>
              </w:rPr>
            </w:pPr>
            <w:r w:rsidRPr="00B27511">
              <w:rPr>
                <w:rFonts w:ascii="Arial" w:hAnsi="Arial" w:cs="Arial"/>
                <w:sz w:val="18"/>
                <w:szCs w:val="18"/>
              </w:rPr>
              <w:t>249,614</w:t>
            </w:r>
          </w:p>
        </w:tc>
      </w:tr>
    </w:tbl>
    <w:p w14:paraId="2A243CA2" w14:textId="50CDDCE2" w:rsidR="0024139D" w:rsidRPr="00B27511" w:rsidRDefault="0024139D">
      <w:pPr>
        <w:overflowPunct/>
        <w:autoSpaceDE/>
        <w:autoSpaceDN/>
        <w:adjustRightInd/>
        <w:textAlignment w:val="auto"/>
        <w:rPr>
          <w:rFonts w:ascii="Arial" w:hAnsi="Arial"/>
          <w:b/>
          <w:bCs/>
          <w:sz w:val="22"/>
          <w:szCs w:val="22"/>
        </w:rPr>
      </w:pPr>
    </w:p>
    <w:p w14:paraId="47A27F56" w14:textId="31D742A3" w:rsidR="00206C3B" w:rsidRPr="00B27511" w:rsidRDefault="00206C3B" w:rsidP="005A4AFA">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cs/>
        </w:rPr>
      </w:pPr>
      <w:r w:rsidRPr="00B27511">
        <w:rPr>
          <w:rFonts w:ascii="Arial" w:hAnsi="Arial"/>
          <w:b/>
          <w:bCs/>
          <w:sz w:val="22"/>
          <w:szCs w:val="22"/>
        </w:rPr>
        <w:lastRenderedPageBreak/>
        <w:t>1</w:t>
      </w:r>
      <w:r w:rsidR="00143C18" w:rsidRPr="00B27511">
        <w:rPr>
          <w:rFonts w:ascii="Arial" w:hAnsi="Arial"/>
          <w:b/>
          <w:bCs/>
          <w:sz w:val="22"/>
          <w:szCs w:val="22"/>
        </w:rPr>
        <w:t>4</w:t>
      </w:r>
      <w:r w:rsidRPr="00B27511">
        <w:rPr>
          <w:rFonts w:ascii="Arial" w:hAnsi="Arial"/>
          <w:b/>
          <w:bCs/>
          <w:sz w:val="22"/>
          <w:szCs w:val="22"/>
        </w:rPr>
        <w:t>.3</w:t>
      </w:r>
      <w:r w:rsidRPr="00B27511">
        <w:rPr>
          <w:rFonts w:ascii="Arial" w:hAnsi="Arial"/>
          <w:b/>
          <w:bCs/>
          <w:sz w:val="22"/>
          <w:szCs w:val="22"/>
        </w:rPr>
        <w:tab/>
        <w:t xml:space="preserve">Lease receivables </w:t>
      </w:r>
    </w:p>
    <w:p w14:paraId="3EE13F81" w14:textId="03AA0DA6" w:rsidR="00206C3B" w:rsidRPr="00B27511" w:rsidRDefault="00206C3B" w:rsidP="00503D45">
      <w:pPr>
        <w:tabs>
          <w:tab w:val="left" w:pos="2880"/>
          <w:tab w:val="left" w:pos="5760"/>
          <w:tab w:val="decimal" w:pos="6660"/>
          <w:tab w:val="left" w:pos="7110"/>
          <w:tab w:val="decimal" w:pos="7920"/>
        </w:tabs>
        <w:spacing w:line="380" w:lineRule="exact"/>
        <w:ind w:left="547" w:right="-43" w:hanging="547"/>
        <w:jc w:val="both"/>
        <w:rPr>
          <w:rFonts w:ascii="Arial" w:hAnsi="Arial" w:cstheme="minorBidi"/>
          <w:sz w:val="22"/>
          <w:szCs w:val="22"/>
        </w:rPr>
      </w:pPr>
      <w:r w:rsidRPr="00B27511">
        <w:rPr>
          <w:rFonts w:ascii="Arial" w:hAnsi="Arial" w:cs="Arial"/>
          <w:sz w:val="22"/>
          <w:szCs w:val="22"/>
        </w:rPr>
        <w:tab/>
      </w:r>
      <w:r w:rsidRPr="00B27511">
        <w:rPr>
          <w:rFonts w:ascii="Arial" w:hAnsi="Arial"/>
          <w:sz w:val="22"/>
          <w:szCs w:val="22"/>
        </w:rPr>
        <w:t xml:space="preserve">The net book value of lease receivables as at </w:t>
      </w:r>
      <w:r w:rsidR="005A4AFA" w:rsidRPr="00B27511">
        <w:rPr>
          <w:rFonts w:ascii="Arial" w:hAnsi="Arial" w:cs="Arial"/>
          <w:sz w:val="22"/>
          <w:szCs w:val="22"/>
        </w:rPr>
        <w:t xml:space="preserve">30 June </w:t>
      </w:r>
      <w:r w:rsidR="005A4AFA" w:rsidRPr="00B27511">
        <w:rPr>
          <w:rFonts w:ascii="Arial" w:hAnsi="Arial"/>
          <w:sz w:val="22"/>
          <w:szCs w:val="22"/>
        </w:rPr>
        <w:t xml:space="preserve">2021 </w:t>
      </w:r>
      <w:r w:rsidRPr="00B27511">
        <w:rPr>
          <w:rFonts w:ascii="Arial" w:hAnsi="Arial"/>
          <w:sz w:val="22"/>
          <w:szCs w:val="22"/>
        </w:rPr>
        <w:t>and 31 December 20</w:t>
      </w:r>
      <w:r w:rsidR="00143C18" w:rsidRPr="00B27511">
        <w:rPr>
          <w:rFonts w:ascii="Arial" w:hAnsi="Arial"/>
          <w:sz w:val="22"/>
          <w:szCs w:val="22"/>
        </w:rPr>
        <w:t>20</w:t>
      </w:r>
      <w:r w:rsidRPr="00B27511">
        <w:rPr>
          <w:rFonts w:ascii="Arial" w:hAnsi="Arial"/>
          <w:sz w:val="22"/>
          <w:szCs w:val="22"/>
        </w:rPr>
        <w:t xml:space="preserve"> are presented below.</w:t>
      </w:r>
    </w:p>
    <w:tbl>
      <w:tblPr>
        <w:tblW w:w="9186" w:type="dxa"/>
        <w:tblInd w:w="450" w:type="dxa"/>
        <w:tblLayout w:type="fixed"/>
        <w:tblLook w:val="04A0" w:firstRow="1" w:lastRow="0" w:firstColumn="1" w:lastColumn="0" w:noHBand="0" w:noVBand="1"/>
      </w:tblPr>
      <w:tblGrid>
        <w:gridCol w:w="4860"/>
        <w:gridCol w:w="2163"/>
        <w:gridCol w:w="2163"/>
      </w:tblGrid>
      <w:tr w:rsidR="00206C3B" w:rsidRPr="00B27511" w14:paraId="6951A951" w14:textId="77777777" w:rsidTr="00B20462">
        <w:tc>
          <w:tcPr>
            <w:tcW w:w="9186" w:type="dxa"/>
            <w:gridSpan w:val="3"/>
          </w:tcPr>
          <w:p w14:paraId="624E1A3E" w14:textId="153AF394" w:rsidR="00206C3B" w:rsidRPr="00B27511" w:rsidRDefault="00206C3B" w:rsidP="00503D45">
            <w:pPr>
              <w:spacing w:line="320" w:lineRule="exact"/>
              <w:jc w:val="right"/>
              <w:rPr>
                <w:rFonts w:ascii="Arial" w:hAnsi="Arial"/>
                <w:sz w:val="18"/>
                <w:szCs w:val="18"/>
              </w:rPr>
            </w:pPr>
            <w:r w:rsidRPr="00B27511">
              <w:rPr>
                <w:rFonts w:ascii="Arial" w:hAnsi="Arial"/>
                <w:sz w:val="18"/>
                <w:szCs w:val="18"/>
              </w:rPr>
              <w:t>(Unit: Thousand Baht)</w:t>
            </w:r>
          </w:p>
        </w:tc>
      </w:tr>
      <w:tr w:rsidR="00206C3B" w:rsidRPr="00B27511" w14:paraId="5CE6D79B" w14:textId="77777777" w:rsidTr="00B20462">
        <w:tc>
          <w:tcPr>
            <w:tcW w:w="4860" w:type="dxa"/>
          </w:tcPr>
          <w:p w14:paraId="4A532FCB" w14:textId="77777777" w:rsidR="00206C3B" w:rsidRPr="00B27511" w:rsidRDefault="00206C3B" w:rsidP="00503D45">
            <w:pPr>
              <w:spacing w:line="320" w:lineRule="exact"/>
              <w:ind w:left="-18" w:firstLine="14"/>
              <w:jc w:val="both"/>
              <w:rPr>
                <w:rFonts w:ascii="Arial" w:hAnsi="Arial"/>
                <w:sz w:val="18"/>
                <w:szCs w:val="18"/>
                <w:u w:val="single"/>
                <w:cs/>
              </w:rPr>
            </w:pPr>
          </w:p>
        </w:tc>
        <w:tc>
          <w:tcPr>
            <w:tcW w:w="4326" w:type="dxa"/>
            <w:gridSpan w:val="2"/>
          </w:tcPr>
          <w:p w14:paraId="39F73CDE" w14:textId="0BD741B3" w:rsidR="00206C3B" w:rsidRPr="00B27511" w:rsidRDefault="00206C3B" w:rsidP="00503D45">
            <w:pPr>
              <w:pBdr>
                <w:bottom w:val="single" w:sz="4" w:space="1" w:color="auto"/>
              </w:pBdr>
              <w:spacing w:line="320" w:lineRule="exact"/>
              <w:jc w:val="center"/>
              <w:rPr>
                <w:rFonts w:ascii="Arial" w:hAnsi="Arial"/>
                <w:sz w:val="18"/>
                <w:szCs w:val="18"/>
              </w:rPr>
            </w:pPr>
            <w:r w:rsidRPr="00B27511">
              <w:rPr>
                <w:rFonts w:ascii="Arial" w:hAnsi="Arial"/>
                <w:sz w:val="18"/>
                <w:szCs w:val="18"/>
              </w:rPr>
              <w:t>Consolidated financial statement</w:t>
            </w:r>
            <w:r w:rsidR="00B916A7" w:rsidRPr="00B27511">
              <w:rPr>
                <w:rFonts w:ascii="Arial" w:hAnsi="Arial"/>
                <w:sz w:val="18"/>
                <w:szCs w:val="18"/>
              </w:rPr>
              <w:t>s</w:t>
            </w:r>
          </w:p>
        </w:tc>
      </w:tr>
      <w:tr w:rsidR="00206C3B" w:rsidRPr="00B27511" w14:paraId="2F5016DE" w14:textId="77777777" w:rsidTr="00B20462">
        <w:tc>
          <w:tcPr>
            <w:tcW w:w="4860" w:type="dxa"/>
          </w:tcPr>
          <w:p w14:paraId="7CD97EBC" w14:textId="77777777" w:rsidR="00206C3B" w:rsidRPr="00B27511" w:rsidRDefault="00206C3B" w:rsidP="00503D45">
            <w:pPr>
              <w:spacing w:line="320" w:lineRule="exact"/>
              <w:ind w:left="-18" w:firstLine="14"/>
              <w:jc w:val="both"/>
              <w:rPr>
                <w:rFonts w:ascii="Arial" w:hAnsi="Arial"/>
                <w:sz w:val="18"/>
                <w:szCs w:val="18"/>
                <w:u w:val="single"/>
                <w:cs/>
              </w:rPr>
            </w:pPr>
          </w:p>
        </w:tc>
        <w:tc>
          <w:tcPr>
            <w:tcW w:w="2163" w:type="dxa"/>
          </w:tcPr>
          <w:p w14:paraId="3CF98070" w14:textId="6271E884" w:rsidR="00206C3B" w:rsidRPr="00B27511" w:rsidRDefault="005A4AFA" w:rsidP="00503D45">
            <w:pPr>
              <w:pBdr>
                <w:bottom w:val="single" w:sz="4" w:space="1" w:color="auto"/>
              </w:pBdr>
              <w:spacing w:line="320" w:lineRule="exact"/>
              <w:jc w:val="center"/>
              <w:rPr>
                <w:rFonts w:ascii="Arial" w:hAnsi="Arial"/>
                <w:sz w:val="18"/>
                <w:szCs w:val="18"/>
              </w:rPr>
            </w:pPr>
            <w:r w:rsidRPr="00B27511">
              <w:rPr>
                <w:rFonts w:ascii="Arial" w:hAnsi="Arial"/>
                <w:sz w:val="18"/>
                <w:szCs w:val="18"/>
              </w:rPr>
              <w:t>30 June</w:t>
            </w:r>
            <w:r w:rsidR="00206C3B" w:rsidRPr="00B27511">
              <w:rPr>
                <w:rFonts w:ascii="Arial" w:hAnsi="Arial"/>
                <w:sz w:val="18"/>
                <w:szCs w:val="18"/>
              </w:rPr>
              <w:t xml:space="preserve"> 202</w:t>
            </w:r>
            <w:r w:rsidR="00143C18" w:rsidRPr="00B27511">
              <w:rPr>
                <w:rFonts w:ascii="Arial" w:hAnsi="Arial"/>
                <w:sz w:val="18"/>
                <w:szCs w:val="18"/>
              </w:rPr>
              <w:t>1</w:t>
            </w:r>
          </w:p>
        </w:tc>
        <w:tc>
          <w:tcPr>
            <w:tcW w:w="2163" w:type="dxa"/>
          </w:tcPr>
          <w:p w14:paraId="3EDFEB3B" w14:textId="02D5048F" w:rsidR="00206C3B" w:rsidRPr="00B27511" w:rsidRDefault="00206C3B" w:rsidP="00503D45">
            <w:pPr>
              <w:pBdr>
                <w:bottom w:val="single" w:sz="4" w:space="1" w:color="auto"/>
              </w:pBdr>
              <w:spacing w:line="320" w:lineRule="exact"/>
              <w:jc w:val="center"/>
              <w:rPr>
                <w:rFonts w:ascii="Arial" w:hAnsi="Arial"/>
                <w:sz w:val="18"/>
                <w:szCs w:val="18"/>
              </w:rPr>
            </w:pPr>
            <w:r w:rsidRPr="00B27511">
              <w:rPr>
                <w:rFonts w:ascii="Arial" w:hAnsi="Arial"/>
                <w:sz w:val="18"/>
                <w:szCs w:val="18"/>
              </w:rPr>
              <w:t>31 December 20</w:t>
            </w:r>
            <w:r w:rsidR="00143C18" w:rsidRPr="00B27511">
              <w:rPr>
                <w:rFonts w:ascii="Arial" w:hAnsi="Arial"/>
                <w:sz w:val="18"/>
                <w:szCs w:val="18"/>
              </w:rPr>
              <w:t>20</w:t>
            </w:r>
          </w:p>
        </w:tc>
      </w:tr>
      <w:tr w:rsidR="001429AB" w:rsidRPr="00B27511" w14:paraId="21EC0AB9" w14:textId="77777777" w:rsidTr="00B20462">
        <w:tc>
          <w:tcPr>
            <w:tcW w:w="4860" w:type="dxa"/>
          </w:tcPr>
          <w:p w14:paraId="3E346CFA" w14:textId="77777777" w:rsidR="001429AB" w:rsidRPr="00B27511" w:rsidRDefault="001429AB" w:rsidP="00503D45">
            <w:pPr>
              <w:spacing w:line="320" w:lineRule="exact"/>
              <w:ind w:left="-18" w:firstLine="14"/>
              <w:jc w:val="both"/>
              <w:rPr>
                <w:rFonts w:ascii="Arial" w:hAnsi="Arial"/>
                <w:sz w:val="18"/>
                <w:szCs w:val="18"/>
                <w:u w:val="single"/>
                <w:cs/>
              </w:rPr>
            </w:pPr>
          </w:p>
        </w:tc>
        <w:tc>
          <w:tcPr>
            <w:tcW w:w="2163" w:type="dxa"/>
          </w:tcPr>
          <w:p w14:paraId="7C4589CF" w14:textId="77777777" w:rsidR="001429AB" w:rsidRPr="00B27511" w:rsidRDefault="001429AB" w:rsidP="00503D45">
            <w:pPr>
              <w:spacing w:line="320" w:lineRule="exact"/>
              <w:jc w:val="center"/>
              <w:rPr>
                <w:rFonts w:ascii="Arial" w:hAnsi="Arial"/>
                <w:sz w:val="18"/>
                <w:szCs w:val="18"/>
                <w:u w:val="single"/>
              </w:rPr>
            </w:pPr>
          </w:p>
        </w:tc>
        <w:tc>
          <w:tcPr>
            <w:tcW w:w="2163" w:type="dxa"/>
          </w:tcPr>
          <w:p w14:paraId="12C4C5FC" w14:textId="4A616370" w:rsidR="001429AB" w:rsidRPr="00B27511" w:rsidRDefault="001429AB" w:rsidP="00503D45">
            <w:pPr>
              <w:spacing w:line="320" w:lineRule="exact"/>
              <w:jc w:val="center"/>
              <w:rPr>
                <w:rFonts w:ascii="Arial" w:hAnsi="Arial"/>
                <w:sz w:val="18"/>
                <w:szCs w:val="18"/>
                <w:u w:val="single"/>
              </w:rPr>
            </w:pPr>
            <w:r w:rsidRPr="00B27511">
              <w:rPr>
                <w:rFonts w:ascii="Arial" w:hAnsi="Arial"/>
                <w:sz w:val="18"/>
                <w:szCs w:val="18"/>
                <w:u w:val="single"/>
              </w:rPr>
              <w:t>(</w:t>
            </w:r>
            <w:r w:rsidRPr="00B27511">
              <w:rPr>
                <w:rFonts w:ascii="Arial" w:hAnsi="Arial"/>
                <w:sz w:val="18"/>
                <w:szCs w:val="18"/>
              </w:rPr>
              <w:t>Audited)</w:t>
            </w:r>
          </w:p>
        </w:tc>
      </w:tr>
      <w:tr w:rsidR="00143C18" w:rsidRPr="00B27511" w14:paraId="2361CED0" w14:textId="77777777" w:rsidTr="00B20462">
        <w:tc>
          <w:tcPr>
            <w:tcW w:w="4860" w:type="dxa"/>
            <w:hideMark/>
          </w:tcPr>
          <w:p w14:paraId="2E8A13B9" w14:textId="77777777" w:rsidR="00143C18" w:rsidRPr="00B27511" w:rsidRDefault="00143C18" w:rsidP="00503D45">
            <w:pPr>
              <w:spacing w:line="320" w:lineRule="exact"/>
              <w:ind w:left="252" w:hanging="252"/>
              <w:rPr>
                <w:rFonts w:ascii="Arial" w:hAnsi="Arial"/>
                <w:sz w:val="18"/>
                <w:szCs w:val="18"/>
              </w:rPr>
            </w:pPr>
            <w:r w:rsidRPr="00B27511">
              <w:rPr>
                <w:rFonts w:ascii="Arial" w:hAnsi="Arial"/>
                <w:sz w:val="18"/>
                <w:szCs w:val="18"/>
              </w:rPr>
              <w:t>Receivables under lease agreements</w:t>
            </w:r>
          </w:p>
        </w:tc>
        <w:tc>
          <w:tcPr>
            <w:tcW w:w="2163" w:type="dxa"/>
          </w:tcPr>
          <w:p w14:paraId="6F05BED3" w14:textId="7C7C315C" w:rsidR="00143C18" w:rsidRPr="00B27511" w:rsidRDefault="00454274" w:rsidP="00503D45">
            <w:pPr>
              <w:tabs>
                <w:tab w:val="decimal" w:pos="1695"/>
              </w:tabs>
              <w:spacing w:line="320" w:lineRule="exact"/>
              <w:ind w:right="-29"/>
              <w:jc w:val="thaiDistribute"/>
              <w:rPr>
                <w:rFonts w:ascii="Arial" w:hAnsi="Arial"/>
                <w:sz w:val="18"/>
                <w:szCs w:val="18"/>
              </w:rPr>
            </w:pPr>
            <w:r w:rsidRPr="00B27511">
              <w:rPr>
                <w:rFonts w:ascii="Arial" w:hAnsi="Arial"/>
                <w:sz w:val="18"/>
                <w:szCs w:val="18"/>
              </w:rPr>
              <w:t>6,926,473</w:t>
            </w:r>
          </w:p>
        </w:tc>
        <w:tc>
          <w:tcPr>
            <w:tcW w:w="2163" w:type="dxa"/>
            <w:vAlign w:val="bottom"/>
            <w:hideMark/>
          </w:tcPr>
          <w:p w14:paraId="02236838" w14:textId="3039F2B6" w:rsidR="00143C18" w:rsidRPr="00B27511" w:rsidRDefault="00143C18" w:rsidP="00503D45">
            <w:pPr>
              <w:tabs>
                <w:tab w:val="decimal" w:pos="1695"/>
              </w:tabs>
              <w:spacing w:line="320" w:lineRule="exact"/>
              <w:ind w:right="-29"/>
              <w:jc w:val="thaiDistribute"/>
              <w:rPr>
                <w:rFonts w:ascii="Arial" w:hAnsi="Arial"/>
                <w:sz w:val="18"/>
                <w:szCs w:val="18"/>
              </w:rPr>
            </w:pPr>
            <w:r w:rsidRPr="00B27511">
              <w:rPr>
                <w:rFonts w:ascii="Arial" w:hAnsi="Arial"/>
                <w:sz w:val="18"/>
                <w:szCs w:val="18"/>
              </w:rPr>
              <w:t>7,544,581</w:t>
            </w:r>
          </w:p>
        </w:tc>
      </w:tr>
      <w:tr w:rsidR="00143C18" w:rsidRPr="00B27511" w14:paraId="66D0050B" w14:textId="77777777" w:rsidTr="00B20462">
        <w:tc>
          <w:tcPr>
            <w:tcW w:w="4860" w:type="dxa"/>
            <w:hideMark/>
          </w:tcPr>
          <w:p w14:paraId="7A47CA51" w14:textId="77777777" w:rsidR="00143C18" w:rsidRPr="00B27511" w:rsidRDefault="00143C18" w:rsidP="00503D45">
            <w:pPr>
              <w:spacing w:line="320" w:lineRule="exact"/>
              <w:ind w:left="252" w:hanging="252"/>
              <w:rPr>
                <w:rFonts w:ascii="Arial" w:hAnsi="Arial"/>
                <w:sz w:val="18"/>
                <w:szCs w:val="18"/>
              </w:rPr>
            </w:pPr>
            <w:r w:rsidRPr="00B27511">
              <w:rPr>
                <w:rFonts w:ascii="Arial" w:hAnsi="Arial"/>
                <w:sz w:val="18"/>
                <w:szCs w:val="18"/>
              </w:rPr>
              <w:t>Less: Deferred interest income</w:t>
            </w:r>
          </w:p>
        </w:tc>
        <w:tc>
          <w:tcPr>
            <w:tcW w:w="2163" w:type="dxa"/>
          </w:tcPr>
          <w:p w14:paraId="41607CC1" w14:textId="7B4B7792" w:rsidR="00143C18" w:rsidRPr="00B27511" w:rsidRDefault="00454274" w:rsidP="00503D45">
            <w:pPr>
              <w:pBdr>
                <w:bottom w:val="single" w:sz="4" w:space="1" w:color="auto"/>
              </w:pBdr>
              <w:tabs>
                <w:tab w:val="decimal" w:pos="1695"/>
              </w:tabs>
              <w:spacing w:line="320" w:lineRule="exact"/>
              <w:ind w:right="-29"/>
              <w:jc w:val="thaiDistribute"/>
              <w:rPr>
                <w:rFonts w:ascii="Arial" w:hAnsi="Arial"/>
                <w:sz w:val="18"/>
                <w:szCs w:val="18"/>
              </w:rPr>
            </w:pPr>
            <w:r w:rsidRPr="00B27511">
              <w:rPr>
                <w:rFonts w:ascii="Arial" w:hAnsi="Arial"/>
                <w:sz w:val="18"/>
                <w:szCs w:val="18"/>
              </w:rPr>
              <w:t>(623,332)</w:t>
            </w:r>
          </w:p>
        </w:tc>
        <w:tc>
          <w:tcPr>
            <w:tcW w:w="2163" w:type="dxa"/>
            <w:vAlign w:val="bottom"/>
            <w:hideMark/>
          </w:tcPr>
          <w:p w14:paraId="2F298495" w14:textId="1F7C79B5" w:rsidR="00143C18" w:rsidRPr="00B27511" w:rsidRDefault="00143C18" w:rsidP="00503D45">
            <w:pPr>
              <w:pBdr>
                <w:bottom w:val="single" w:sz="4" w:space="1" w:color="auto"/>
              </w:pBdr>
              <w:tabs>
                <w:tab w:val="decimal" w:pos="1695"/>
              </w:tabs>
              <w:spacing w:line="320" w:lineRule="exact"/>
              <w:ind w:right="-29"/>
              <w:jc w:val="thaiDistribute"/>
              <w:rPr>
                <w:rFonts w:ascii="Arial" w:hAnsi="Arial"/>
                <w:sz w:val="18"/>
                <w:szCs w:val="18"/>
              </w:rPr>
            </w:pPr>
            <w:r w:rsidRPr="00B27511">
              <w:rPr>
                <w:rFonts w:ascii="Arial" w:hAnsi="Arial"/>
                <w:sz w:val="18"/>
                <w:szCs w:val="18"/>
              </w:rPr>
              <w:t>(740,417)</w:t>
            </w:r>
          </w:p>
        </w:tc>
      </w:tr>
      <w:tr w:rsidR="00143C18" w:rsidRPr="00B27511" w14:paraId="191EB72E" w14:textId="77777777" w:rsidTr="00B20462">
        <w:tc>
          <w:tcPr>
            <w:tcW w:w="4860" w:type="dxa"/>
            <w:hideMark/>
          </w:tcPr>
          <w:p w14:paraId="555E6AAF" w14:textId="77777777" w:rsidR="00143C18" w:rsidRPr="00B27511" w:rsidRDefault="00143C18" w:rsidP="00503D45">
            <w:pPr>
              <w:spacing w:line="320" w:lineRule="exact"/>
              <w:ind w:left="252" w:hanging="252"/>
              <w:rPr>
                <w:rFonts w:ascii="Arial" w:hAnsi="Arial"/>
                <w:sz w:val="18"/>
                <w:szCs w:val="18"/>
                <w:cs/>
              </w:rPr>
            </w:pPr>
            <w:r w:rsidRPr="00B27511">
              <w:rPr>
                <w:rFonts w:ascii="Arial" w:hAnsi="Arial"/>
                <w:sz w:val="18"/>
                <w:szCs w:val="18"/>
              </w:rPr>
              <w:t>Total</w:t>
            </w:r>
          </w:p>
        </w:tc>
        <w:tc>
          <w:tcPr>
            <w:tcW w:w="2163" w:type="dxa"/>
          </w:tcPr>
          <w:p w14:paraId="4330D50F" w14:textId="0EA6E44F" w:rsidR="00143C18" w:rsidRPr="00B27511" w:rsidRDefault="00454274" w:rsidP="00503D45">
            <w:pPr>
              <w:tabs>
                <w:tab w:val="decimal" w:pos="1695"/>
              </w:tabs>
              <w:spacing w:line="320" w:lineRule="exact"/>
              <w:ind w:right="-29"/>
              <w:jc w:val="thaiDistribute"/>
              <w:rPr>
                <w:rFonts w:ascii="Arial" w:hAnsi="Arial"/>
                <w:sz w:val="18"/>
                <w:szCs w:val="18"/>
              </w:rPr>
            </w:pPr>
            <w:r w:rsidRPr="00B27511">
              <w:rPr>
                <w:rFonts w:ascii="Arial" w:hAnsi="Arial"/>
                <w:sz w:val="18"/>
                <w:szCs w:val="18"/>
              </w:rPr>
              <w:t>6,303,141</w:t>
            </w:r>
          </w:p>
        </w:tc>
        <w:tc>
          <w:tcPr>
            <w:tcW w:w="2163" w:type="dxa"/>
            <w:vAlign w:val="bottom"/>
            <w:hideMark/>
          </w:tcPr>
          <w:p w14:paraId="222FA6CC" w14:textId="46CFB287" w:rsidR="00143C18" w:rsidRPr="00B27511" w:rsidRDefault="00143C18" w:rsidP="00503D45">
            <w:pPr>
              <w:tabs>
                <w:tab w:val="decimal" w:pos="1695"/>
              </w:tabs>
              <w:spacing w:line="320" w:lineRule="exact"/>
              <w:ind w:right="-29"/>
              <w:jc w:val="thaiDistribute"/>
              <w:rPr>
                <w:rFonts w:ascii="Arial" w:hAnsi="Arial"/>
                <w:sz w:val="18"/>
                <w:szCs w:val="18"/>
              </w:rPr>
            </w:pPr>
            <w:r w:rsidRPr="00B27511">
              <w:rPr>
                <w:rFonts w:ascii="Arial" w:hAnsi="Arial"/>
                <w:sz w:val="18"/>
                <w:szCs w:val="18"/>
              </w:rPr>
              <w:t>6,804,164</w:t>
            </w:r>
          </w:p>
        </w:tc>
      </w:tr>
      <w:tr w:rsidR="00143C18" w:rsidRPr="00B27511" w14:paraId="024E1DD9" w14:textId="77777777" w:rsidTr="00B20462">
        <w:tc>
          <w:tcPr>
            <w:tcW w:w="4860" w:type="dxa"/>
            <w:hideMark/>
          </w:tcPr>
          <w:p w14:paraId="4A6615BC" w14:textId="77777777" w:rsidR="00143C18" w:rsidRPr="00B27511" w:rsidRDefault="00143C18" w:rsidP="00503D45">
            <w:pPr>
              <w:spacing w:line="320" w:lineRule="exact"/>
              <w:ind w:left="252" w:hanging="252"/>
              <w:rPr>
                <w:rFonts w:ascii="Arial" w:hAnsi="Arial"/>
                <w:sz w:val="18"/>
                <w:szCs w:val="18"/>
                <w:cs/>
              </w:rPr>
            </w:pPr>
            <w:r w:rsidRPr="00B27511">
              <w:rPr>
                <w:rFonts w:ascii="Arial" w:hAnsi="Arial"/>
                <w:sz w:val="18"/>
                <w:szCs w:val="18"/>
              </w:rPr>
              <w:t>Less: Portion due within one year</w:t>
            </w:r>
          </w:p>
        </w:tc>
        <w:tc>
          <w:tcPr>
            <w:tcW w:w="2163" w:type="dxa"/>
          </w:tcPr>
          <w:p w14:paraId="67ED8E86" w14:textId="61797A5E" w:rsidR="00143C18" w:rsidRPr="00B27511" w:rsidRDefault="00454274" w:rsidP="00503D45">
            <w:pPr>
              <w:pBdr>
                <w:bottom w:val="single" w:sz="4" w:space="1" w:color="auto"/>
              </w:pBdr>
              <w:tabs>
                <w:tab w:val="decimal" w:pos="1695"/>
              </w:tabs>
              <w:spacing w:line="320" w:lineRule="exact"/>
              <w:ind w:right="-29"/>
              <w:jc w:val="thaiDistribute"/>
              <w:rPr>
                <w:rFonts w:ascii="Arial" w:hAnsi="Arial"/>
                <w:sz w:val="18"/>
                <w:szCs w:val="18"/>
              </w:rPr>
            </w:pPr>
            <w:r w:rsidRPr="00B27511">
              <w:rPr>
                <w:rFonts w:ascii="Arial" w:hAnsi="Arial"/>
                <w:sz w:val="18"/>
                <w:szCs w:val="18"/>
              </w:rPr>
              <w:t>(1,228,138)</w:t>
            </w:r>
          </w:p>
        </w:tc>
        <w:tc>
          <w:tcPr>
            <w:tcW w:w="2163" w:type="dxa"/>
            <w:vAlign w:val="bottom"/>
            <w:hideMark/>
          </w:tcPr>
          <w:p w14:paraId="495CA5B6" w14:textId="1DA1CA86" w:rsidR="00143C18" w:rsidRPr="00B27511" w:rsidRDefault="00143C18" w:rsidP="00503D45">
            <w:pPr>
              <w:pBdr>
                <w:bottom w:val="single" w:sz="4" w:space="1" w:color="auto"/>
              </w:pBdr>
              <w:tabs>
                <w:tab w:val="decimal" w:pos="1695"/>
              </w:tabs>
              <w:spacing w:line="320" w:lineRule="exact"/>
              <w:ind w:right="-29"/>
              <w:jc w:val="thaiDistribute"/>
              <w:rPr>
                <w:rFonts w:ascii="Arial" w:hAnsi="Arial"/>
                <w:sz w:val="18"/>
                <w:szCs w:val="18"/>
              </w:rPr>
            </w:pPr>
            <w:r w:rsidRPr="00B27511">
              <w:rPr>
                <w:rFonts w:ascii="Arial" w:hAnsi="Arial"/>
                <w:sz w:val="18"/>
                <w:szCs w:val="18"/>
              </w:rPr>
              <w:t>(1,212,943)</w:t>
            </w:r>
          </w:p>
        </w:tc>
      </w:tr>
      <w:tr w:rsidR="00143C18" w:rsidRPr="00B27511" w14:paraId="0C27F242" w14:textId="77777777" w:rsidTr="00B20462">
        <w:tc>
          <w:tcPr>
            <w:tcW w:w="4860" w:type="dxa"/>
            <w:hideMark/>
          </w:tcPr>
          <w:p w14:paraId="09DBC26F" w14:textId="77777777" w:rsidR="00143C18" w:rsidRPr="00B27511" w:rsidRDefault="00143C18" w:rsidP="00503D45">
            <w:pPr>
              <w:spacing w:line="320" w:lineRule="exact"/>
              <w:ind w:left="342" w:hanging="360"/>
              <w:rPr>
                <w:rFonts w:ascii="Arial" w:hAnsi="Arial"/>
                <w:sz w:val="18"/>
                <w:szCs w:val="18"/>
                <w:cs/>
              </w:rPr>
            </w:pPr>
            <w:r w:rsidRPr="00B27511">
              <w:rPr>
                <w:rFonts w:ascii="Arial" w:hAnsi="Arial"/>
                <w:sz w:val="18"/>
                <w:szCs w:val="18"/>
              </w:rPr>
              <w:t>Lease receivables - net of current portion</w:t>
            </w:r>
          </w:p>
        </w:tc>
        <w:tc>
          <w:tcPr>
            <w:tcW w:w="2163" w:type="dxa"/>
          </w:tcPr>
          <w:p w14:paraId="4C8291E7" w14:textId="34572DCF" w:rsidR="00143C18" w:rsidRPr="00B27511" w:rsidRDefault="00454274" w:rsidP="00503D45">
            <w:pPr>
              <w:pBdr>
                <w:bottom w:val="double" w:sz="4" w:space="1" w:color="auto"/>
              </w:pBdr>
              <w:tabs>
                <w:tab w:val="decimal" w:pos="1695"/>
              </w:tabs>
              <w:spacing w:line="320" w:lineRule="exact"/>
              <w:ind w:right="-29"/>
              <w:jc w:val="thaiDistribute"/>
              <w:rPr>
                <w:rFonts w:ascii="Arial" w:hAnsi="Arial"/>
                <w:sz w:val="18"/>
                <w:szCs w:val="18"/>
              </w:rPr>
            </w:pPr>
            <w:r w:rsidRPr="00B27511">
              <w:rPr>
                <w:rFonts w:ascii="Arial" w:hAnsi="Arial"/>
                <w:sz w:val="18"/>
                <w:szCs w:val="18"/>
              </w:rPr>
              <w:t>5,075,003</w:t>
            </w:r>
          </w:p>
        </w:tc>
        <w:tc>
          <w:tcPr>
            <w:tcW w:w="2163" w:type="dxa"/>
            <w:vAlign w:val="bottom"/>
            <w:hideMark/>
          </w:tcPr>
          <w:p w14:paraId="4EBEE36F" w14:textId="4386C7A8" w:rsidR="00143C18" w:rsidRPr="00B27511" w:rsidRDefault="00143C18" w:rsidP="00503D45">
            <w:pPr>
              <w:pBdr>
                <w:bottom w:val="double" w:sz="4" w:space="1" w:color="auto"/>
              </w:pBdr>
              <w:tabs>
                <w:tab w:val="decimal" w:pos="1695"/>
              </w:tabs>
              <w:spacing w:line="320" w:lineRule="exact"/>
              <w:ind w:right="-29"/>
              <w:jc w:val="thaiDistribute"/>
              <w:rPr>
                <w:rFonts w:ascii="Arial" w:hAnsi="Arial"/>
                <w:sz w:val="18"/>
                <w:szCs w:val="18"/>
              </w:rPr>
            </w:pPr>
            <w:r w:rsidRPr="00B27511">
              <w:rPr>
                <w:rFonts w:ascii="Arial" w:hAnsi="Arial"/>
                <w:sz w:val="18"/>
                <w:szCs w:val="18"/>
              </w:rPr>
              <w:t>5,591,221</w:t>
            </w:r>
          </w:p>
        </w:tc>
      </w:tr>
    </w:tbl>
    <w:p w14:paraId="683947DA" w14:textId="5CE08727" w:rsidR="00E0768A" w:rsidRPr="00B27511" w:rsidRDefault="00417287" w:rsidP="00503D45">
      <w:pPr>
        <w:tabs>
          <w:tab w:val="left" w:pos="720"/>
        </w:tabs>
        <w:spacing w:before="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1</w:t>
      </w:r>
      <w:r w:rsidR="00143C18" w:rsidRPr="00B27511">
        <w:rPr>
          <w:rFonts w:ascii="Arial" w:hAnsi="Arial" w:cs="Browallia New"/>
          <w:b/>
          <w:bCs/>
          <w:sz w:val="22"/>
          <w:szCs w:val="28"/>
        </w:rPr>
        <w:t>5</w:t>
      </w:r>
      <w:r w:rsidR="00E23D3D" w:rsidRPr="00B27511">
        <w:rPr>
          <w:rFonts w:ascii="Arial" w:hAnsi="Arial" w:cs="Arial"/>
          <w:b/>
          <w:bCs/>
          <w:sz w:val="22"/>
          <w:szCs w:val="22"/>
        </w:rPr>
        <w:t>.</w:t>
      </w:r>
      <w:r w:rsidR="00E23D3D" w:rsidRPr="00B27511">
        <w:rPr>
          <w:rFonts w:ascii="Arial" w:hAnsi="Arial" w:cs="Arial"/>
          <w:b/>
          <w:bCs/>
          <w:sz w:val="22"/>
          <w:szCs w:val="22"/>
        </w:rPr>
        <w:tab/>
        <w:t>Financ</w:t>
      </w:r>
      <w:r w:rsidR="00D92325" w:rsidRPr="00B27511">
        <w:rPr>
          <w:rFonts w:ascii="Arial" w:hAnsi="Arial" w:cs="Arial"/>
          <w:b/>
          <w:bCs/>
          <w:sz w:val="22"/>
          <w:szCs w:val="22"/>
        </w:rPr>
        <w:t>e</w:t>
      </w:r>
      <w:r w:rsidR="00C13C1A" w:rsidRPr="00B27511">
        <w:rPr>
          <w:rFonts w:ascii="Arial" w:hAnsi="Arial" w:cs="Arial"/>
          <w:b/>
          <w:bCs/>
          <w:sz w:val="22"/>
          <w:szCs w:val="22"/>
        </w:rPr>
        <w:t xml:space="preserve"> cost</w:t>
      </w:r>
      <w:r w:rsidR="006B392D" w:rsidRPr="00B27511">
        <w:rPr>
          <w:rFonts w:ascii="Arial" w:hAnsi="Arial" w:cs="Arial"/>
          <w:b/>
          <w:bCs/>
          <w:sz w:val="22"/>
          <w:szCs w:val="22"/>
        </w:rPr>
        <w:t xml:space="preserve"> </w:t>
      </w:r>
    </w:p>
    <w:tbl>
      <w:tblPr>
        <w:tblW w:w="9163" w:type="dxa"/>
        <w:tblInd w:w="450" w:type="dxa"/>
        <w:tblLayout w:type="fixed"/>
        <w:tblLook w:val="0000" w:firstRow="0" w:lastRow="0" w:firstColumn="0" w:lastColumn="0" w:noHBand="0" w:noVBand="0"/>
      </w:tblPr>
      <w:tblGrid>
        <w:gridCol w:w="3330"/>
        <w:gridCol w:w="1440"/>
        <w:gridCol w:w="1440"/>
        <w:gridCol w:w="1440"/>
        <w:gridCol w:w="1513"/>
      </w:tblGrid>
      <w:tr w:rsidR="00143C18" w:rsidRPr="00B27511" w14:paraId="3143ED0B" w14:textId="77777777" w:rsidTr="00B20462">
        <w:trPr>
          <w:tblHeader/>
        </w:trPr>
        <w:tc>
          <w:tcPr>
            <w:tcW w:w="3330" w:type="dxa"/>
            <w:tcBorders>
              <w:top w:val="nil"/>
              <w:left w:val="nil"/>
              <w:bottom w:val="nil"/>
              <w:right w:val="nil"/>
            </w:tcBorders>
          </w:tcPr>
          <w:p w14:paraId="78038A10" w14:textId="77777777" w:rsidR="00143C18" w:rsidRPr="00B27511" w:rsidRDefault="00143C18" w:rsidP="005A4AFA">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3AD489F7" w14:textId="77777777" w:rsidR="00143C18" w:rsidRPr="00B27511" w:rsidRDefault="00143C18" w:rsidP="005A4AFA">
            <w:pPr>
              <w:spacing w:line="34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06BD8FD7" w14:textId="2453B535" w:rsidR="00143C18" w:rsidRPr="00B27511" w:rsidRDefault="00DF2D62" w:rsidP="005A4AFA">
            <w:pPr>
              <w:spacing w:line="340" w:lineRule="exact"/>
              <w:jc w:val="right"/>
              <w:rPr>
                <w:rFonts w:ascii="Arial" w:eastAsia="Arial Unicode MS" w:hAnsi="Arial" w:cs="Arial"/>
                <w:sz w:val="18"/>
                <w:szCs w:val="18"/>
              </w:rPr>
            </w:pPr>
            <w:r w:rsidRPr="00B27511">
              <w:rPr>
                <w:rFonts w:ascii="Arial" w:eastAsia="Arial Unicode MS" w:hAnsi="Arial"/>
                <w:sz w:val="18"/>
                <w:szCs w:val="18"/>
                <w:lang w:val="en-GB"/>
              </w:rPr>
              <w:t>(</w:t>
            </w:r>
            <w:r w:rsidR="00143C18" w:rsidRPr="00B27511">
              <w:rPr>
                <w:rFonts w:ascii="Arial" w:eastAsia="Arial Unicode MS" w:hAnsi="Arial" w:cs="Arial"/>
                <w:sz w:val="18"/>
                <w:szCs w:val="18"/>
              </w:rPr>
              <w:t>Unit</w:t>
            </w:r>
            <w:r w:rsidR="00143C18" w:rsidRPr="00B27511">
              <w:rPr>
                <w:rFonts w:ascii="Arial" w:eastAsia="Arial Unicode MS" w:hAnsi="Arial"/>
                <w:sz w:val="18"/>
                <w:szCs w:val="18"/>
                <w:cs/>
                <w:lang w:val="en-GB"/>
              </w:rPr>
              <w:t xml:space="preserve">: </w:t>
            </w:r>
            <w:r w:rsidR="00143C18" w:rsidRPr="00B27511">
              <w:rPr>
                <w:rFonts w:ascii="Arial" w:eastAsia="Arial Unicode MS" w:hAnsi="Arial" w:cs="Arial"/>
                <w:sz w:val="18"/>
                <w:szCs w:val="18"/>
                <w:lang w:val="en-GB"/>
              </w:rPr>
              <w:t xml:space="preserve">Thousand </w:t>
            </w:r>
            <w:r w:rsidR="00143C18" w:rsidRPr="00B27511">
              <w:rPr>
                <w:rFonts w:ascii="Arial" w:eastAsia="Arial Unicode MS" w:hAnsi="Arial" w:cs="Arial"/>
                <w:sz w:val="18"/>
                <w:szCs w:val="18"/>
              </w:rPr>
              <w:t>Baht</w:t>
            </w:r>
            <w:r w:rsidRPr="00B27511">
              <w:rPr>
                <w:rFonts w:ascii="Arial" w:eastAsia="Arial Unicode MS" w:hAnsi="Arial"/>
                <w:sz w:val="18"/>
                <w:szCs w:val="18"/>
                <w:lang w:val="en-GB"/>
              </w:rPr>
              <w:t>)</w:t>
            </w:r>
          </w:p>
        </w:tc>
      </w:tr>
      <w:tr w:rsidR="00143C18" w:rsidRPr="00B27511" w14:paraId="0A00D1B0" w14:textId="77777777" w:rsidTr="00B20462">
        <w:trPr>
          <w:tblHeader/>
        </w:trPr>
        <w:tc>
          <w:tcPr>
            <w:tcW w:w="3330" w:type="dxa"/>
            <w:tcBorders>
              <w:top w:val="nil"/>
              <w:left w:val="nil"/>
              <w:bottom w:val="nil"/>
              <w:right w:val="nil"/>
            </w:tcBorders>
          </w:tcPr>
          <w:p w14:paraId="5A89EB76" w14:textId="77777777" w:rsidR="00143C18" w:rsidRPr="00B27511" w:rsidRDefault="00143C18" w:rsidP="005A4AFA">
            <w:pPr>
              <w:spacing w:line="340" w:lineRule="exact"/>
              <w:ind w:left="162" w:right="-43" w:hanging="180"/>
              <w:jc w:val="center"/>
              <w:rPr>
                <w:rFonts w:ascii="Arial" w:eastAsia="Arial Unicode MS" w:hAnsi="Arial" w:cs="Arial"/>
                <w:sz w:val="18"/>
                <w:szCs w:val="18"/>
              </w:rPr>
            </w:pPr>
          </w:p>
        </w:tc>
        <w:tc>
          <w:tcPr>
            <w:tcW w:w="5833" w:type="dxa"/>
            <w:gridSpan w:val="4"/>
            <w:tcBorders>
              <w:top w:val="nil"/>
              <w:left w:val="nil"/>
              <w:bottom w:val="nil"/>
              <w:right w:val="nil"/>
            </w:tcBorders>
          </w:tcPr>
          <w:p w14:paraId="3E70D74F" w14:textId="1DD74D9E" w:rsidR="00143C18" w:rsidRPr="00B27511" w:rsidRDefault="00143C18"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For the three-month periods ended 3</w:t>
            </w:r>
            <w:r w:rsidR="005A4AFA" w:rsidRPr="00B27511">
              <w:rPr>
                <w:rFonts w:ascii="Arial" w:eastAsia="Arial Unicode MS" w:hAnsi="Arial" w:cs="Arial"/>
                <w:sz w:val="18"/>
                <w:szCs w:val="18"/>
              </w:rPr>
              <w:t>0 June</w:t>
            </w:r>
          </w:p>
        </w:tc>
      </w:tr>
      <w:tr w:rsidR="00143C18" w:rsidRPr="00B27511" w14:paraId="3BAD578F" w14:textId="77777777" w:rsidTr="00B20462">
        <w:trPr>
          <w:tblHeader/>
        </w:trPr>
        <w:tc>
          <w:tcPr>
            <w:tcW w:w="3330" w:type="dxa"/>
            <w:tcBorders>
              <w:top w:val="nil"/>
              <w:left w:val="nil"/>
              <w:bottom w:val="nil"/>
              <w:right w:val="nil"/>
            </w:tcBorders>
          </w:tcPr>
          <w:p w14:paraId="15E992D8" w14:textId="77777777" w:rsidR="00143C18" w:rsidRPr="00B27511" w:rsidRDefault="00143C18" w:rsidP="005A4AFA">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3CB325C3" w14:textId="77777777" w:rsidR="00143C18" w:rsidRPr="00B27511" w:rsidRDefault="00143C18"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3FBC73A5" w14:textId="77777777" w:rsidR="00143C18" w:rsidRPr="00B27511" w:rsidRDefault="00143C18" w:rsidP="005A4AFA">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Separate                                 financial statements</w:t>
            </w:r>
          </w:p>
        </w:tc>
      </w:tr>
      <w:tr w:rsidR="00143C18" w:rsidRPr="00B27511" w14:paraId="36EF1F36" w14:textId="77777777" w:rsidTr="00B20462">
        <w:trPr>
          <w:tblHeader/>
        </w:trPr>
        <w:tc>
          <w:tcPr>
            <w:tcW w:w="3330" w:type="dxa"/>
            <w:tcBorders>
              <w:top w:val="nil"/>
              <w:left w:val="nil"/>
              <w:bottom w:val="nil"/>
              <w:right w:val="nil"/>
            </w:tcBorders>
          </w:tcPr>
          <w:p w14:paraId="0404E1E5" w14:textId="77777777" w:rsidR="00143C18" w:rsidRPr="00B27511" w:rsidRDefault="00143C18" w:rsidP="005A4AFA">
            <w:pPr>
              <w:spacing w:line="340" w:lineRule="exact"/>
              <w:ind w:left="162" w:right="-43" w:hanging="180"/>
              <w:jc w:val="center"/>
              <w:rPr>
                <w:rFonts w:ascii="Arial" w:eastAsia="Arial Unicode MS" w:hAnsi="Arial" w:cs="Arial"/>
                <w:sz w:val="18"/>
                <w:szCs w:val="18"/>
              </w:rPr>
            </w:pPr>
          </w:p>
        </w:tc>
        <w:tc>
          <w:tcPr>
            <w:tcW w:w="1440" w:type="dxa"/>
            <w:shd w:val="clear" w:color="auto" w:fill="auto"/>
          </w:tcPr>
          <w:p w14:paraId="4A5AB29B" w14:textId="7D39F3BC" w:rsidR="00143C18" w:rsidRPr="00B27511" w:rsidRDefault="00143C18" w:rsidP="00FF0D31">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2021</w:t>
            </w:r>
          </w:p>
        </w:tc>
        <w:tc>
          <w:tcPr>
            <w:tcW w:w="1440" w:type="dxa"/>
            <w:shd w:val="clear" w:color="auto" w:fill="auto"/>
          </w:tcPr>
          <w:p w14:paraId="1482C8CA" w14:textId="06E51B3F" w:rsidR="00143C18" w:rsidRPr="00B27511" w:rsidRDefault="00143C18" w:rsidP="00FF0D31">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2020</w:t>
            </w:r>
          </w:p>
        </w:tc>
        <w:tc>
          <w:tcPr>
            <w:tcW w:w="1440" w:type="dxa"/>
            <w:shd w:val="clear" w:color="auto" w:fill="auto"/>
          </w:tcPr>
          <w:p w14:paraId="785DB71C" w14:textId="6D609EB3" w:rsidR="00143C18" w:rsidRPr="00B27511" w:rsidRDefault="00143C18" w:rsidP="00FF0D31">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2021</w:t>
            </w:r>
          </w:p>
        </w:tc>
        <w:tc>
          <w:tcPr>
            <w:tcW w:w="1513" w:type="dxa"/>
            <w:shd w:val="clear" w:color="auto" w:fill="auto"/>
          </w:tcPr>
          <w:p w14:paraId="3E46A32F" w14:textId="2AA70416" w:rsidR="00143C18" w:rsidRPr="00B27511" w:rsidRDefault="00143C18" w:rsidP="00FF0D31">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2020</w:t>
            </w:r>
          </w:p>
        </w:tc>
      </w:tr>
      <w:tr w:rsidR="00143C18" w:rsidRPr="00B27511" w14:paraId="6FFDE8E4" w14:textId="77777777" w:rsidTr="00B20462">
        <w:trPr>
          <w:trHeight w:val="80"/>
        </w:trPr>
        <w:tc>
          <w:tcPr>
            <w:tcW w:w="3330" w:type="dxa"/>
            <w:tcBorders>
              <w:top w:val="nil"/>
              <w:left w:val="nil"/>
              <w:bottom w:val="nil"/>
              <w:right w:val="nil"/>
            </w:tcBorders>
          </w:tcPr>
          <w:p w14:paraId="0E8D2BFE" w14:textId="77777777" w:rsidR="00143C18" w:rsidRPr="00B27511" w:rsidRDefault="00143C18" w:rsidP="005A4AFA">
            <w:pPr>
              <w:spacing w:line="340" w:lineRule="exact"/>
              <w:ind w:left="162" w:right="-13" w:hanging="210"/>
              <w:rPr>
                <w:rFonts w:ascii="Arial" w:eastAsia="Arial Unicode MS" w:hAnsi="Arial" w:cs="Arial"/>
                <w:sz w:val="18"/>
                <w:szCs w:val="18"/>
              </w:rPr>
            </w:pPr>
            <w:r w:rsidRPr="00B27511">
              <w:rPr>
                <w:rFonts w:ascii="Arial" w:eastAsia="Arial Unicode MS" w:hAnsi="Arial" w:cs="Arial"/>
                <w:sz w:val="18"/>
                <w:szCs w:val="18"/>
              </w:rPr>
              <w:t>Interest expense on financial liabilities</w:t>
            </w:r>
          </w:p>
        </w:tc>
        <w:tc>
          <w:tcPr>
            <w:tcW w:w="1440" w:type="dxa"/>
            <w:tcBorders>
              <w:top w:val="nil"/>
              <w:left w:val="nil"/>
              <w:bottom w:val="nil"/>
              <w:right w:val="nil"/>
            </w:tcBorders>
            <w:vAlign w:val="bottom"/>
          </w:tcPr>
          <w:p w14:paraId="58DD6CCA" w14:textId="56C96120" w:rsidR="00143C18" w:rsidRPr="00B27511" w:rsidRDefault="00EF17A1"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557,379</w:t>
            </w:r>
          </w:p>
        </w:tc>
        <w:tc>
          <w:tcPr>
            <w:tcW w:w="1440" w:type="dxa"/>
            <w:tcBorders>
              <w:top w:val="nil"/>
              <w:left w:val="nil"/>
              <w:bottom w:val="nil"/>
              <w:right w:val="nil"/>
            </w:tcBorders>
            <w:vAlign w:val="bottom"/>
          </w:tcPr>
          <w:p w14:paraId="41A36018" w14:textId="27A3DB5C" w:rsidR="00143C18" w:rsidRPr="00B27511" w:rsidRDefault="00FF0D31"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559,871</w:t>
            </w:r>
          </w:p>
        </w:tc>
        <w:tc>
          <w:tcPr>
            <w:tcW w:w="1440" w:type="dxa"/>
            <w:tcBorders>
              <w:top w:val="nil"/>
              <w:left w:val="nil"/>
              <w:bottom w:val="nil"/>
              <w:right w:val="nil"/>
            </w:tcBorders>
            <w:vAlign w:val="bottom"/>
          </w:tcPr>
          <w:p w14:paraId="33AA42F9" w14:textId="322F2672" w:rsidR="00143C18" w:rsidRPr="00B27511" w:rsidRDefault="003818A7"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2,964</w:t>
            </w:r>
          </w:p>
        </w:tc>
        <w:tc>
          <w:tcPr>
            <w:tcW w:w="1513" w:type="dxa"/>
            <w:tcBorders>
              <w:top w:val="nil"/>
              <w:left w:val="nil"/>
              <w:bottom w:val="nil"/>
              <w:right w:val="nil"/>
            </w:tcBorders>
            <w:vAlign w:val="bottom"/>
          </w:tcPr>
          <w:p w14:paraId="25D82486" w14:textId="10F5C4FE"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3,915</w:t>
            </w:r>
          </w:p>
        </w:tc>
      </w:tr>
      <w:tr w:rsidR="00143C18" w:rsidRPr="00B27511" w14:paraId="4CA05CA7" w14:textId="77777777" w:rsidTr="00B20462">
        <w:trPr>
          <w:trHeight w:val="80"/>
        </w:trPr>
        <w:tc>
          <w:tcPr>
            <w:tcW w:w="3330" w:type="dxa"/>
            <w:tcBorders>
              <w:top w:val="nil"/>
              <w:left w:val="nil"/>
              <w:bottom w:val="nil"/>
              <w:right w:val="nil"/>
            </w:tcBorders>
          </w:tcPr>
          <w:p w14:paraId="7ADC6637" w14:textId="77777777" w:rsidR="00143C18" w:rsidRPr="00B27511" w:rsidRDefault="00143C18" w:rsidP="005A4AFA">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744A41B1" w14:textId="0A290CD2"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0" behindDoc="0" locked="0" layoutInCell="1" allowOverlap="1" wp14:anchorId="669ACBC0" wp14:editId="14D4E2C5">
                      <wp:simplePos x="0" y="0"/>
                      <wp:positionH relativeFrom="column">
                        <wp:posOffset>56515</wp:posOffset>
                      </wp:positionH>
                      <wp:positionV relativeFrom="paragraph">
                        <wp:posOffset>5715</wp:posOffset>
                      </wp:positionV>
                      <wp:extent cx="752475" cy="654685"/>
                      <wp:effectExtent l="0" t="0" r="28575" b="12065"/>
                      <wp:wrapNone/>
                      <wp:docPr id="5" name="Rectangle 5"/>
                      <wp:cNvGraphicFramePr/>
                      <a:graphic xmlns:a="http://schemas.openxmlformats.org/drawingml/2006/main">
                        <a:graphicData uri="http://schemas.microsoft.com/office/word/2010/wordprocessingShape">
                          <wps:wsp>
                            <wps:cNvSpPr/>
                            <wps:spPr>
                              <a:xfrm>
                                <a:off x="0" y="0"/>
                                <a:ext cx="752475" cy="6546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79D35454" id="Rectangle 5" o:spid="_x0000_s1026" style="position:absolute;margin-left:4.45pt;margin-top:.45pt;width:59.25pt;height:5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" filled="f" strokecolor="black [3213]"/>
                  </w:pict>
                </mc:Fallback>
              </mc:AlternateContent>
            </w:r>
            <w:r w:rsidR="00EF17A1" w:rsidRPr="00B27511">
              <w:rPr>
                <w:rFonts w:ascii="Arial" w:eastAsia="Arial Unicode MS" w:hAnsi="Arial" w:cs="Arial"/>
                <w:sz w:val="18"/>
                <w:szCs w:val="18"/>
              </w:rPr>
              <w:t>184,05</w:t>
            </w:r>
            <w:r w:rsidR="00F22069" w:rsidRPr="00B27511">
              <w:rPr>
                <w:rFonts w:ascii="Arial" w:eastAsia="Arial Unicode MS" w:hAnsi="Arial" w:cs="Arial"/>
                <w:sz w:val="18"/>
                <w:szCs w:val="18"/>
              </w:rPr>
              <w:t>3</w:t>
            </w:r>
          </w:p>
        </w:tc>
        <w:tc>
          <w:tcPr>
            <w:tcW w:w="1440" w:type="dxa"/>
            <w:tcBorders>
              <w:top w:val="nil"/>
              <w:left w:val="nil"/>
              <w:bottom w:val="nil"/>
              <w:right w:val="nil"/>
            </w:tcBorders>
            <w:vAlign w:val="bottom"/>
          </w:tcPr>
          <w:p w14:paraId="5FC70AED" w14:textId="40F92BFA"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2" behindDoc="0" locked="0" layoutInCell="1" allowOverlap="1" wp14:anchorId="4D06754F" wp14:editId="5D6C1818">
                      <wp:simplePos x="0" y="0"/>
                      <wp:positionH relativeFrom="column">
                        <wp:posOffset>56515</wp:posOffset>
                      </wp:positionH>
                      <wp:positionV relativeFrom="paragraph">
                        <wp:posOffset>5715</wp:posOffset>
                      </wp:positionV>
                      <wp:extent cx="752475" cy="654685"/>
                      <wp:effectExtent l="0" t="0" r="28575" b="12065"/>
                      <wp:wrapNone/>
                      <wp:docPr id="9" name="Rectangle 9"/>
                      <wp:cNvGraphicFramePr/>
                      <a:graphic xmlns:a="http://schemas.openxmlformats.org/drawingml/2006/main">
                        <a:graphicData uri="http://schemas.microsoft.com/office/word/2010/wordprocessingShape">
                          <wps:wsp>
                            <wps:cNvSpPr/>
                            <wps:spPr>
                              <a:xfrm>
                                <a:off x="0" y="0"/>
                                <a:ext cx="752475" cy="6546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7F3851E6" id="Rectangle 9" o:spid="_x0000_s1026" style="position:absolute;margin-left:4.45pt;margin-top:.45pt;width:59.25pt;height:51.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" filled="f" strokecolor="black [3213]"/>
                  </w:pict>
                </mc:Fallback>
              </mc:AlternateContent>
            </w:r>
            <w:r w:rsidR="00FF0D31" w:rsidRPr="00B27511">
              <w:rPr>
                <w:rFonts w:ascii="Arial" w:eastAsia="Arial Unicode MS" w:hAnsi="Arial" w:cs="Arial"/>
                <w:sz w:val="18"/>
                <w:szCs w:val="18"/>
              </w:rPr>
              <w:t>211,800</w:t>
            </w:r>
          </w:p>
        </w:tc>
        <w:tc>
          <w:tcPr>
            <w:tcW w:w="1440" w:type="dxa"/>
            <w:tcBorders>
              <w:top w:val="nil"/>
              <w:left w:val="nil"/>
              <w:bottom w:val="nil"/>
              <w:right w:val="nil"/>
            </w:tcBorders>
            <w:vAlign w:val="bottom"/>
          </w:tcPr>
          <w:p w14:paraId="71FB0807" w14:textId="1D23294C"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1" behindDoc="0" locked="0" layoutInCell="1" allowOverlap="1" wp14:anchorId="2EC38884" wp14:editId="7C683AB6">
                      <wp:simplePos x="0" y="0"/>
                      <wp:positionH relativeFrom="column">
                        <wp:posOffset>-5080</wp:posOffset>
                      </wp:positionH>
                      <wp:positionV relativeFrom="paragraph">
                        <wp:posOffset>-635</wp:posOffset>
                      </wp:positionV>
                      <wp:extent cx="800100" cy="661670"/>
                      <wp:effectExtent l="0" t="0" r="19050" b="24130"/>
                      <wp:wrapNone/>
                      <wp:docPr id="7" name="Rectangle 7"/>
                      <wp:cNvGraphicFramePr/>
                      <a:graphic xmlns:a="http://schemas.openxmlformats.org/drawingml/2006/main">
                        <a:graphicData uri="http://schemas.microsoft.com/office/word/2010/wordprocessingShape">
                          <wps:wsp>
                            <wps:cNvSpPr/>
                            <wps:spPr>
                              <a:xfrm>
                                <a:off x="0" y="0"/>
                                <a:ext cx="800100" cy="66167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17D86285" id="Rectangle 7" o:spid="_x0000_s1026" style="position:absolute;margin-left:-.4pt;margin-top:-.05pt;width:63pt;height:52.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" filled="f" strokecolor="black [3213]"/>
                  </w:pict>
                </mc:Fallback>
              </mc:AlternateContent>
            </w:r>
            <w:r w:rsidR="003818A7" w:rsidRPr="00B27511">
              <w:rPr>
                <w:rFonts w:ascii="Arial" w:eastAsia="Arial Unicode MS" w:hAnsi="Arial" w:cs="Arial"/>
                <w:sz w:val="18"/>
                <w:szCs w:val="18"/>
              </w:rPr>
              <w:t>3,187</w:t>
            </w:r>
          </w:p>
        </w:tc>
        <w:tc>
          <w:tcPr>
            <w:tcW w:w="1513" w:type="dxa"/>
            <w:tcBorders>
              <w:top w:val="nil"/>
              <w:left w:val="nil"/>
              <w:bottom w:val="nil"/>
              <w:right w:val="nil"/>
            </w:tcBorders>
            <w:vAlign w:val="bottom"/>
          </w:tcPr>
          <w:p w14:paraId="466FDDE4" w14:textId="4C713AFB"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3" behindDoc="0" locked="0" layoutInCell="1" allowOverlap="1" wp14:anchorId="1CD94E45" wp14:editId="727D6380">
                      <wp:simplePos x="0" y="0"/>
                      <wp:positionH relativeFrom="column">
                        <wp:posOffset>-2730</wp:posOffset>
                      </wp:positionH>
                      <wp:positionV relativeFrom="paragraph">
                        <wp:posOffset>-1820</wp:posOffset>
                      </wp:positionV>
                      <wp:extent cx="800100" cy="661917"/>
                      <wp:effectExtent l="0" t="0" r="19050" b="24130"/>
                      <wp:wrapNone/>
                      <wp:docPr id="10" name="Rectangle 10"/>
                      <wp:cNvGraphicFramePr/>
                      <a:graphic xmlns:a="http://schemas.openxmlformats.org/drawingml/2006/main">
                        <a:graphicData uri="http://schemas.microsoft.com/office/word/2010/wordprocessingShape">
                          <wps:wsp>
                            <wps:cNvSpPr/>
                            <wps:spPr>
                              <a:xfrm>
                                <a:off x="0" y="0"/>
                                <a:ext cx="800100" cy="66191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3906F59C" id="Rectangle 10" o:spid="_x0000_s1026" style="position:absolute;margin-left:-.2pt;margin-top:-.15pt;width:63pt;height:52.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" filled="f" strokecolor="black [3213]"/>
                  </w:pict>
                </mc:Fallback>
              </mc:AlternateContent>
            </w:r>
            <w:r w:rsidR="00FF0D31" w:rsidRPr="00B27511">
              <w:rPr>
                <w:rFonts w:ascii="Arial" w:eastAsia="Arial Unicode MS" w:hAnsi="Arial" w:cs="Arial"/>
                <w:sz w:val="18"/>
                <w:szCs w:val="18"/>
              </w:rPr>
              <w:t>6,338</w:t>
            </w:r>
          </w:p>
        </w:tc>
      </w:tr>
      <w:tr w:rsidR="00143C18" w:rsidRPr="00B27511" w14:paraId="2CA2ACFD" w14:textId="77777777" w:rsidTr="00B20462">
        <w:trPr>
          <w:trHeight w:val="80"/>
        </w:trPr>
        <w:tc>
          <w:tcPr>
            <w:tcW w:w="3330" w:type="dxa"/>
            <w:tcBorders>
              <w:top w:val="nil"/>
              <w:left w:val="nil"/>
              <w:bottom w:val="nil"/>
              <w:right w:val="nil"/>
            </w:tcBorders>
          </w:tcPr>
          <w:p w14:paraId="3F0F50EE" w14:textId="77777777" w:rsidR="00143C18" w:rsidRPr="00B27511" w:rsidRDefault="00143C18" w:rsidP="005A4AFA">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Less: Interest income on lease</w:t>
            </w:r>
          </w:p>
        </w:tc>
        <w:tc>
          <w:tcPr>
            <w:tcW w:w="1440" w:type="dxa"/>
            <w:tcBorders>
              <w:top w:val="nil"/>
              <w:left w:val="nil"/>
              <w:bottom w:val="nil"/>
              <w:right w:val="nil"/>
            </w:tcBorders>
            <w:vAlign w:val="bottom"/>
          </w:tcPr>
          <w:p w14:paraId="49A08145" w14:textId="77777777" w:rsidR="00143C18" w:rsidRPr="00B27511" w:rsidRDefault="00143C18" w:rsidP="005A4AFA">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2D8C007F" w14:textId="77777777" w:rsidR="00143C18" w:rsidRPr="00B27511" w:rsidRDefault="00143C18" w:rsidP="005A4AFA">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6EFBC61A" w14:textId="77777777" w:rsidR="00143C18" w:rsidRPr="00B27511" w:rsidRDefault="00143C18" w:rsidP="005A4AFA">
            <w:pPr>
              <w:tabs>
                <w:tab w:val="decimal" w:pos="1152"/>
              </w:tabs>
              <w:spacing w:line="340" w:lineRule="exact"/>
              <w:rPr>
                <w:rFonts w:ascii="Arial" w:eastAsia="Arial Unicode MS" w:hAnsi="Arial" w:cs="Arial"/>
                <w:sz w:val="18"/>
                <w:szCs w:val="18"/>
              </w:rPr>
            </w:pPr>
          </w:p>
        </w:tc>
        <w:tc>
          <w:tcPr>
            <w:tcW w:w="1513" w:type="dxa"/>
            <w:tcBorders>
              <w:top w:val="nil"/>
              <w:left w:val="nil"/>
              <w:bottom w:val="nil"/>
              <w:right w:val="nil"/>
            </w:tcBorders>
            <w:vAlign w:val="bottom"/>
          </w:tcPr>
          <w:p w14:paraId="4BEBB59A" w14:textId="77777777" w:rsidR="00143C18" w:rsidRPr="00B27511" w:rsidRDefault="00143C18" w:rsidP="005A4AFA">
            <w:pPr>
              <w:tabs>
                <w:tab w:val="decimal" w:pos="1152"/>
              </w:tabs>
              <w:spacing w:line="340" w:lineRule="exact"/>
              <w:rPr>
                <w:rFonts w:ascii="Arial" w:eastAsia="Arial Unicode MS" w:hAnsi="Arial" w:cs="Arial"/>
                <w:sz w:val="18"/>
                <w:szCs w:val="18"/>
              </w:rPr>
            </w:pPr>
          </w:p>
        </w:tc>
      </w:tr>
      <w:tr w:rsidR="00143C18" w:rsidRPr="00B27511" w14:paraId="17CA0036" w14:textId="77777777" w:rsidTr="00B20462">
        <w:trPr>
          <w:trHeight w:val="80"/>
        </w:trPr>
        <w:tc>
          <w:tcPr>
            <w:tcW w:w="3330" w:type="dxa"/>
            <w:tcBorders>
              <w:top w:val="nil"/>
              <w:left w:val="nil"/>
              <w:bottom w:val="nil"/>
              <w:right w:val="nil"/>
            </w:tcBorders>
          </w:tcPr>
          <w:p w14:paraId="77D329CB" w14:textId="77777777" w:rsidR="00143C18" w:rsidRPr="00B27511" w:rsidRDefault="00143C18" w:rsidP="005A4AFA">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 xml:space="preserve">   receivables</w:t>
            </w:r>
          </w:p>
        </w:tc>
        <w:tc>
          <w:tcPr>
            <w:tcW w:w="1440" w:type="dxa"/>
            <w:tcBorders>
              <w:top w:val="nil"/>
              <w:left w:val="nil"/>
              <w:bottom w:val="nil"/>
              <w:right w:val="nil"/>
            </w:tcBorders>
            <w:vAlign w:val="bottom"/>
          </w:tcPr>
          <w:p w14:paraId="7AF74050" w14:textId="1869E283" w:rsidR="00143C18" w:rsidRPr="00B27511" w:rsidRDefault="00EF17A1"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(56,93</w:t>
            </w:r>
            <w:r w:rsidR="00DF2D62" w:rsidRPr="00B27511">
              <w:rPr>
                <w:rFonts w:ascii="Arial" w:eastAsia="Arial Unicode MS" w:hAnsi="Arial" w:cs="Arial"/>
                <w:sz w:val="18"/>
                <w:szCs w:val="18"/>
              </w:rPr>
              <w:t>7</w:t>
            </w:r>
            <w:r w:rsidRPr="00B27511">
              <w:rPr>
                <w:rFonts w:ascii="Arial" w:eastAsia="Arial Unicode MS" w:hAnsi="Arial" w:cs="Arial"/>
                <w:sz w:val="18"/>
                <w:szCs w:val="18"/>
              </w:rPr>
              <w:t>)</w:t>
            </w:r>
          </w:p>
        </w:tc>
        <w:tc>
          <w:tcPr>
            <w:tcW w:w="1440" w:type="dxa"/>
            <w:tcBorders>
              <w:top w:val="nil"/>
              <w:left w:val="nil"/>
              <w:bottom w:val="nil"/>
              <w:right w:val="nil"/>
            </w:tcBorders>
            <w:vAlign w:val="bottom"/>
          </w:tcPr>
          <w:p w14:paraId="7A6B28BB" w14:textId="314AAB4C"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(5</w:t>
            </w:r>
            <w:r w:rsidR="00FF0D31" w:rsidRPr="00B27511">
              <w:rPr>
                <w:rFonts w:ascii="Arial" w:eastAsia="Arial Unicode MS" w:hAnsi="Arial" w:cs="Arial"/>
                <w:sz w:val="18"/>
                <w:szCs w:val="18"/>
              </w:rPr>
              <w:t>9,152</w:t>
            </w:r>
            <w:r w:rsidRPr="00B27511">
              <w:rPr>
                <w:rFonts w:ascii="Arial" w:eastAsia="Arial Unicode MS" w:hAnsi="Arial" w:cs="Arial"/>
                <w:sz w:val="18"/>
                <w:szCs w:val="18"/>
              </w:rPr>
              <w:t>)</w:t>
            </w:r>
          </w:p>
        </w:tc>
        <w:tc>
          <w:tcPr>
            <w:tcW w:w="1440" w:type="dxa"/>
            <w:tcBorders>
              <w:top w:val="nil"/>
              <w:left w:val="nil"/>
              <w:bottom w:val="nil"/>
              <w:right w:val="nil"/>
            </w:tcBorders>
            <w:vAlign w:val="bottom"/>
          </w:tcPr>
          <w:p w14:paraId="7C068EE2" w14:textId="68F3F723" w:rsidR="00143C18" w:rsidRPr="00B27511" w:rsidRDefault="003818A7"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c>
          <w:tcPr>
            <w:tcW w:w="1513" w:type="dxa"/>
            <w:tcBorders>
              <w:top w:val="nil"/>
              <w:left w:val="nil"/>
              <w:bottom w:val="nil"/>
              <w:right w:val="nil"/>
            </w:tcBorders>
            <w:vAlign w:val="bottom"/>
          </w:tcPr>
          <w:p w14:paraId="22A4652C" w14:textId="614B8DF3"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r>
      <w:tr w:rsidR="00143C18" w:rsidRPr="00B27511" w14:paraId="43B950E0" w14:textId="77777777" w:rsidTr="00B20462">
        <w:trPr>
          <w:trHeight w:val="80"/>
        </w:trPr>
        <w:tc>
          <w:tcPr>
            <w:tcW w:w="3330" w:type="dxa"/>
            <w:tcBorders>
              <w:top w:val="nil"/>
              <w:left w:val="nil"/>
              <w:bottom w:val="nil"/>
              <w:right w:val="nil"/>
            </w:tcBorders>
          </w:tcPr>
          <w:p w14:paraId="6C7A1350" w14:textId="10735541" w:rsidR="00143C18" w:rsidRPr="00B27511" w:rsidRDefault="00143C18" w:rsidP="005A4AFA">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 xml:space="preserve">Net interest expense - lease liabilities  </w:t>
            </w:r>
          </w:p>
        </w:tc>
        <w:tc>
          <w:tcPr>
            <w:tcW w:w="1440" w:type="dxa"/>
            <w:tcBorders>
              <w:top w:val="nil"/>
              <w:left w:val="nil"/>
              <w:bottom w:val="nil"/>
              <w:right w:val="nil"/>
            </w:tcBorders>
            <w:vAlign w:val="bottom"/>
          </w:tcPr>
          <w:p w14:paraId="2243DC66" w14:textId="5580AD32" w:rsidR="00143C18" w:rsidRPr="00B27511" w:rsidRDefault="00EF17A1"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127,11</w:t>
            </w:r>
            <w:r w:rsidR="00DF2D62" w:rsidRPr="00B27511">
              <w:rPr>
                <w:rFonts w:ascii="Arial" w:eastAsia="Arial Unicode MS" w:hAnsi="Arial" w:cs="Arial"/>
                <w:sz w:val="18"/>
                <w:szCs w:val="18"/>
              </w:rPr>
              <w:t>6</w:t>
            </w:r>
          </w:p>
        </w:tc>
        <w:tc>
          <w:tcPr>
            <w:tcW w:w="1440" w:type="dxa"/>
            <w:tcBorders>
              <w:top w:val="nil"/>
              <w:left w:val="nil"/>
              <w:bottom w:val="nil"/>
              <w:right w:val="nil"/>
            </w:tcBorders>
            <w:vAlign w:val="bottom"/>
          </w:tcPr>
          <w:p w14:paraId="206B041B" w14:textId="489DE189"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hAnsi="Arial" w:cs="Arial"/>
                <w:sz w:val="18"/>
                <w:szCs w:val="18"/>
              </w:rPr>
              <w:t>1</w:t>
            </w:r>
            <w:r w:rsidR="00FF0D31" w:rsidRPr="00B27511">
              <w:rPr>
                <w:rFonts w:ascii="Arial" w:hAnsi="Arial" w:cs="Arial"/>
                <w:sz w:val="18"/>
                <w:szCs w:val="18"/>
              </w:rPr>
              <w:t>52,648</w:t>
            </w:r>
          </w:p>
        </w:tc>
        <w:tc>
          <w:tcPr>
            <w:tcW w:w="1440" w:type="dxa"/>
            <w:tcBorders>
              <w:top w:val="nil"/>
              <w:left w:val="nil"/>
              <w:bottom w:val="nil"/>
              <w:right w:val="nil"/>
            </w:tcBorders>
            <w:vAlign w:val="bottom"/>
          </w:tcPr>
          <w:p w14:paraId="44894B7C" w14:textId="653C8762" w:rsidR="00143C18" w:rsidRPr="00B27511" w:rsidRDefault="003818A7"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3,187</w:t>
            </w:r>
          </w:p>
        </w:tc>
        <w:tc>
          <w:tcPr>
            <w:tcW w:w="1513" w:type="dxa"/>
            <w:tcBorders>
              <w:top w:val="nil"/>
              <w:left w:val="nil"/>
              <w:bottom w:val="nil"/>
              <w:right w:val="nil"/>
            </w:tcBorders>
            <w:vAlign w:val="bottom"/>
          </w:tcPr>
          <w:p w14:paraId="6221BF6B" w14:textId="005C2E61" w:rsidR="00143C18" w:rsidRPr="00B27511" w:rsidRDefault="00FF0D31"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6,338</w:t>
            </w:r>
          </w:p>
        </w:tc>
      </w:tr>
      <w:tr w:rsidR="00143C18" w:rsidRPr="00B27511" w14:paraId="34308E1C" w14:textId="77777777" w:rsidTr="00B20462">
        <w:tc>
          <w:tcPr>
            <w:tcW w:w="3330" w:type="dxa"/>
            <w:tcBorders>
              <w:top w:val="nil"/>
              <w:left w:val="nil"/>
              <w:bottom w:val="nil"/>
              <w:right w:val="nil"/>
            </w:tcBorders>
          </w:tcPr>
          <w:p w14:paraId="37607585" w14:textId="3DC9A7F3" w:rsidR="00143C18" w:rsidRPr="00B27511" w:rsidRDefault="00143C18" w:rsidP="005A4AFA">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Amortisation on deferred financial cost</w:t>
            </w:r>
          </w:p>
        </w:tc>
        <w:tc>
          <w:tcPr>
            <w:tcW w:w="1440" w:type="dxa"/>
            <w:tcBorders>
              <w:top w:val="nil"/>
              <w:left w:val="nil"/>
              <w:bottom w:val="nil"/>
              <w:right w:val="nil"/>
            </w:tcBorders>
            <w:vAlign w:val="bottom"/>
          </w:tcPr>
          <w:p w14:paraId="0A89487C" w14:textId="6AE8CE28" w:rsidR="00143C18" w:rsidRPr="00B27511" w:rsidRDefault="00EF17A1"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6,315</w:t>
            </w:r>
          </w:p>
        </w:tc>
        <w:tc>
          <w:tcPr>
            <w:tcW w:w="1440" w:type="dxa"/>
            <w:tcBorders>
              <w:top w:val="nil"/>
              <w:left w:val="nil"/>
              <w:bottom w:val="nil"/>
              <w:right w:val="nil"/>
            </w:tcBorders>
            <w:vAlign w:val="bottom"/>
          </w:tcPr>
          <w:p w14:paraId="4FAE765E" w14:textId="2B44578D" w:rsidR="00143C18" w:rsidRPr="00B27511" w:rsidRDefault="00FF0D31" w:rsidP="005A4AFA">
            <w:pPr>
              <w:tabs>
                <w:tab w:val="decimal" w:pos="1152"/>
              </w:tabs>
              <w:spacing w:line="340" w:lineRule="exact"/>
              <w:rPr>
                <w:rFonts w:ascii="Arial" w:eastAsia="Arial Unicode MS" w:hAnsi="Arial" w:cs="Arial"/>
                <w:sz w:val="18"/>
                <w:szCs w:val="18"/>
              </w:rPr>
            </w:pPr>
            <w:r w:rsidRPr="00B27511">
              <w:rPr>
                <w:rFonts w:ascii="Arial" w:hAnsi="Arial" w:cs="Arial"/>
                <w:sz w:val="18"/>
                <w:szCs w:val="18"/>
              </w:rPr>
              <w:t>6,052</w:t>
            </w:r>
          </w:p>
        </w:tc>
        <w:tc>
          <w:tcPr>
            <w:tcW w:w="1440" w:type="dxa"/>
            <w:tcBorders>
              <w:top w:val="nil"/>
              <w:left w:val="nil"/>
              <w:bottom w:val="nil"/>
              <w:right w:val="nil"/>
            </w:tcBorders>
            <w:vAlign w:val="bottom"/>
          </w:tcPr>
          <w:p w14:paraId="72FFCC43" w14:textId="5E22962A" w:rsidR="00143C18" w:rsidRPr="00B27511" w:rsidRDefault="003818A7"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c>
          <w:tcPr>
            <w:tcW w:w="1513" w:type="dxa"/>
            <w:tcBorders>
              <w:top w:val="nil"/>
              <w:left w:val="nil"/>
              <w:bottom w:val="nil"/>
              <w:right w:val="nil"/>
            </w:tcBorders>
            <w:vAlign w:val="bottom"/>
          </w:tcPr>
          <w:p w14:paraId="5A4C178E" w14:textId="2B056A25"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r>
      <w:tr w:rsidR="00143C18" w:rsidRPr="00B27511" w14:paraId="5D5A3A4B" w14:textId="77777777" w:rsidTr="00B20462">
        <w:tc>
          <w:tcPr>
            <w:tcW w:w="3330" w:type="dxa"/>
            <w:tcBorders>
              <w:top w:val="nil"/>
              <w:left w:val="nil"/>
              <w:bottom w:val="nil"/>
              <w:right w:val="nil"/>
            </w:tcBorders>
          </w:tcPr>
          <w:p w14:paraId="6489D917" w14:textId="77777777" w:rsidR="00143C18" w:rsidRPr="00B27511" w:rsidRDefault="00143C18" w:rsidP="005A4AFA">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Other finance cost</w:t>
            </w:r>
          </w:p>
        </w:tc>
        <w:tc>
          <w:tcPr>
            <w:tcW w:w="1440" w:type="dxa"/>
            <w:tcBorders>
              <w:top w:val="nil"/>
              <w:left w:val="nil"/>
              <w:bottom w:val="nil"/>
              <w:right w:val="nil"/>
            </w:tcBorders>
            <w:vAlign w:val="bottom"/>
          </w:tcPr>
          <w:p w14:paraId="175A2578" w14:textId="44813AAB" w:rsidR="00143C18" w:rsidRPr="00B27511" w:rsidRDefault="00EF17A1"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8,53</w:t>
            </w:r>
            <w:r w:rsidR="00DF2D62" w:rsidRPr="00B27511">
              <w:rPr>
                <w:rFonts w:ascii="Arial" w:eastAsia="Arial Unicode MS" w:hAnsi="Arial" w:cs="Arial"/>
                <w:sz w:val="18"/>
                <w:szCs w:val="18"/>
              </w:rPr>
              <w:t>5</w:t>
            </w:r>
          </w:p>
        </w:tc>
        <w:tc>
          <w:tcPr>
            <w:tcW w:w="1440" w:type="dxa"/>
            <w:tcBorders>
              <w:top w:val="nil"/>
              <w:left w:val="nil"/>
              <w:bottom w:val="nil"/>
              <w:right w:val="nil"/>
            </w:tcBorders>
            <w:vAlign w:val="bottom"/>
          </w:tcPr>
          <w:p w14:paraId="785C2576" w14:textId="436F69D3"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hAnsi="Arial" w:cs="Arial"/>
                <w:sz w:val="18"/>
                <w:szCs w:val="18"/>
              </w:rPr>
              <w:t>12,</w:t>
            </w:r>
            <w:r w:rsidR="00FF0D31" w:rsidRPr="00B27511">
              <w:rPr>
                <w:rFonts w:ascii="Arial" w:hAnsi="Arial" w:cs="Arial"/>
                <w:sz w:val="18"/>
                <w:szCs w:val="18"/>
              </w:rPr>
              <w:t>675</w:t>
            </w:r>
          </w:p>
        </w:tc>
        <w:tc>
          <w:tcPr>
            <w:tcW w:w="1440" w:type="dxa"/>
            <w:tcBorders>
              <w:top w:val="nil"/>
              <w:left w:val="nil"/>
              <w:bottom w:val="nil"/>
              <w:right w:val="nil"/>
            </w:tcBorders>
            <w:vAlign w:val="bottom"/>
          </w:tcPr>
          <w:p w14:paraId="02161AE7" w14:textId="6FE7A1BF" w:rsidR="00143C18" w:rsidRPr="00B27511" w:rsidRDefault="003818A7"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c>
          <w:tcPr>
            <w:tcW w:w="1513" w:type="dxa"/>
            <w:tcBorders>
              <w:top w:val="nil"/>
              <w:left w:val="nil"/>
              <w:bottom w:val="nil"/>
              <w:right w:val="nil"/>
            </w:tcBorders>
            <w:vAlign w:val="bottom"/>
          </w:tcPr>
          <w:p w14:paraId="2512CD49" w14:textId="0854E62F" w:rsidR="00143C18" w:rsidRPr="00B27511" w:rsidRDefault="00143C18" w:rsidP="005A4AFA">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r>
      <w:tr w:rsidR="00143C18" w:rsidRPr="00B27511" w14:paraId="14FDC5D2" w14:textId="77777777" w:rsidTr="00B20462">
        <w:tc>
          <w:tcPr>
            <w:tcW w:w="3330" w:type="dxa"/>
            <w:tcBorders>
              <w:top w:val="nil"/>
              <w:left w:val="nil"/>
              <w:bottom w:val="nil"/>
              <w:right w:val="nil"/>
            </w:tcBorders>
          </w:tcPr>
          <w:p w14:paraId="697B38BE" w14:textId="77777777" w:rsidR="00143C18" w:rsidRPr="00B27511" w:rsidRDefault="00143C18" w:rsidP="005A4AFA">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Total finance cost</w:t>
            </w:r>
          </w:p>
        </w:tc>
        <w:tc>
          <w:tcPr>
            <w:tcW w:w="1440" w:type="dxa"/>
            <w:tcBorders>
              <w:top w:val="nil"/>
              <w:left w:val="nil"/>
              <w:bottom w:val="nil"/>
              <w:right w:val="nil"/>
            </w:tcBorders>
            <w:vAlign w:val="bottom"/>
          </w:tcPr>
          <w:p w14:paraId="373CC7A3" w14:textId="4554F460" w:rsidR="00143C18" w:rsidRPr="00B27511" w:rsidRDefault="003818A7" w:rsidP="005A4AFA">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699,34</w:t>
            </w:r>
            <w:r w:rsidR="00F22069" w:rsidRPr="00B27511">
              <w:rPr>
                <w:rFonts w:ascii="Arial" w:eastAsia="Arial Unicode MS" w:hAnsi="Arial" w:cs="Arial"/>
                <w:sz w:val="18"/>
                <w:szCs w:val="18"/>
              </w:rPr>
              <w:t>5</w:t>
            </w:r>
          </w:p>
        </w:tc>
        <w:tc>
          <w:tcPr>
            <w:tcW w:w="1440" w:type="dxa"/>
            <w:tcBorders>
              <w:top w:val="nil"/>
              <w:left w:val="nil"/>
              <w:bottom w:val="nil"/>
              <w:right w:val="nil"/>
            </w:tcBorders>
            <w:vAlign w:val="bottom"/>
          </w:tcPr>
          <w:p w14:paraId="31C3804C" w14:textId="67CFA59D" w:rsidR="00143C18" w:rsidRPr="00B27511" w:rsidRDefault="00143C18" w:rsidP="005A4AFA">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hAnsi="Arial" w:cs="Arial"/>
                <w:sz w:val="18"/>
                <w:szCs w:val="18"/>
              </w:rPr>
              <w:t>7</w:t>
            </w:r>
            <w:r w:rsidR="00FF0D31" w:rsidRPr="00B27511">
              <w:rPr>
                <w:rFonts w:ascii="Arial" w:hAnsi="Arial" w:cs="Arial"/>
                <w:sz w:val="18"/>
                <w:szCs w:val="18"/>
              </w:rPr>
              <w:t>31,246</w:t>
            </w:r>
          </w:p>
        </w:tc>
        <w:tc>
          <w:tcPr>
            <w:tcW w:w="1440" w:type="dxa"/>
            <w:tcBorders>
              <w:top w:val="nil"/>
              <w:left w:val="nil"/>
              <w:bottom w:val="nil"/>
              <w:right w:val="nil"/>
            </w:tcBorders>
            <w:vAlign w:val="bottom"/>
          </w:tcPr>
          <w:p w14:paraId="341DB369" w14:textId="2F619AD6" w:rsidR="00143C18" w:rsidRPr="00B27511" w:rsidRDefault="003818A7" w:rsidP="005A4AFA">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6,151</w:t>
            </w:r>
          </w:p>
        </w:tc>
        <w:tc>
          <w:tcPr>
            <w:tcW w:w="1513" w:type="dxa"/>
            <w:tcBorders>
              <w:top w:val="nil"/>
              <w:left w:val="nil"/>
              <w:bottom w:val="nil"/>
              <w:right w:val="nil"/>
            </w:tcBorders>
            <w:vAlign w:val="bottom"/>
          </w:tcPr>
          <w:p w14:paraId="727887C7" w14:textId="551D44F3" w:rsidR="00143C18" w:rsidRPr="00B27511" w:rsidRDefault="00FF0D31" w:rsidP="005A4AFA">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hAnsi="Arial" w:cs="Arial"/>
                <w:sz w:val="18"/>
                <w:szCs w:val="18"/>
              </w:rPr>
              <w:t>10,253</w:t>
            </w:r>
          </w:p>
        </w:tc>
      </w:tr>
    </w:tbl>
    <w:p w14:paraId="0FD2AE0B" w14:textId="77777777" w:rsidR="00FF0D31" w:rsidRPr="00B27511" w:rsidRDefault="00FF0D31"/>
    <w:tbl>
      <w:tblPr>
        <w:tblW w:w="9163" w:type="dxa"/>
        <w:tblInd w:w="450" w:type="dxa"/>
        <w:tblLayout w:type="fixed"/>
        <w:tblLook w:val="0000" w:firstRow="0" w:lastRow="0" w:firstColumn="0" w:lastColumn="0" w:noHBand="0" w:noVBand="0"/>
      </w:tblPr>
      <w:tblGrid>
        <w:gridCol w:w="3330"/>
        <w:gridCol w:w="1440"/>
        <w:gridCol w:w="1440"/>
        <w:gridCol w:w="1440"/>
        <w:gridCol w:w="1513"/>
      </w:tblGrid>
      <w:tr w:rsidR="00FF0D31" w:rsidRPr="00B27511" w14:paraId="7740CB73" w14:textId="77777777" w:rsidTr="00417CD8">
        <w:trPr>
          <w:tblHeader/>
        </w:trPr>
        <w:tc>
          <w:tcPr>
            <w:tcW w:w="3330" w:type="dxa"/>
            <w:tcBorders>
              <w:top w:val="nil"/>
              <w:left w:val="nil"/>
              <w:bottom w:val="nil"/>
              <w:right w:val="nil"/>
            </w:tcBorders>
          </w:tcPr>
          <w:p w14:paraId="3942A990" w14:textId="77777777" w:rsidR="00FF0D31" w:rsidRPr="00B27511" w:rsidRDefault="00FF0D31" w:rsidP="00417CD8">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4D6FBE9F" w14:textId="77777777" w:rsidR="00FF0D31" w:rsidRPr="00B27511" w:rsidRDefault="00FF0D31" w:rsidP="00417CD8">
            <w:pPr>
              <w:spacing w:line="34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52F0B446" w14:textId="045C471C" w:rsidR="00FF0D31" w:rsidRPr="00B27511" w:rsidRDefault="003D5BD6" w:rsidP="00417CD8">
            <w:pPr>
              <w:spacing w:line="340" w:lineRule="exact"/>
              <w:jc w:val="right"/>
              <w:rPr>
                <w:rFonts w:ascii="Arial" w:eastAsia="Arial Unicode MS" w:hAnsi="Arial" w:cs="Arial"/>
                <w:sz w:val="18"/>
                <w:szCs w:val="18"/>
              </w:rPr>
            </w:pPr>
            <w:r w:rsidRPr="00B27511">
              <w:rPr>
                <w:rFonts w:ascii="Arial" w:eastAsia="Arial Unicode MS" w:hAnsi="Arial"/>
                <w:sz w:val="18"/>
                <w:szCs w:val="18"/>
                <w:lang w:val="en-GB"/>
              </w:rPr>
              <w:t>(</w:t>
            </w:r>
            <w:r w:rsidR="00FF0D31" w:rsidRPr="00B27511">
              <w:rPr>
                <w:rFonts w:ascii="Arial" w:eastAsia="Arial Unicode MS" w:hAnsi="Arial" w:cs="Arial"/>
                <w:sz w:val="18"/>
                <w:szCs w:val="18"/>
              </w:rPr>
              <w:t>Unit</w:t>
            </w:r>
            <w:r w:rsidR="00FF0D31" w:rsidRPr="00B27511">
              <w:rPr>
                <w:rFonts w:ascii="Arial" w:eastAsia="Arial Unicode MS" w:hAnsi="Arial"/>
                <w:sz w:val="18"/>
                <w:szCs w:val="18"/>
                <w:cs/>
                <w:lang w:val="en-GB"/>
              </w:rPr>
              <w:t xml:space="preserve">: </w:t>
            </w:r>
            <w:r w:rsidR="00FF0D31" w:rsidRPr="00B27511">
              <w:rPr>
                <w:rFonts w:ascii="Arial" w:eastAsia="Arial Unicode MS" w:hAnsi="Arial" w:cs="Arial"/>
                <w:sz w:val="18"/>
                <w:szCs w:val="18"/>
                <w:lang w:val="en-GB"/>
              </w:rPr>
              <w:t xml:space="preserve">Thousand </w:t>
            </w:r>
            <w:r w:rsidR="00FF0D31" w:rsidRPr="00B27511">
              <w:rPr>
                <w:rFonts w:ascii="Arial" w:eastAsia="Arial Unicode MS" w:hAnsi="Arial" w:cs="Arial"/>
                <w:sz w:val="18"/>
                <w:szCs w:val="18"/>
              </w:rPr>
              <w:t>Baht</w:t>
            </w:r>
            <w:r w:rsidRPr="00B27511">
              <w:rPr>
                <w:rFonts w:ascii="Arial" w:eastAsia="Arial Unicode MS" w:hAnsi="Arial"/>
                <w:sz w:val="18"/>
                <w:szCs w:val="18"/>
                <w:lang w:val="en-GB"/>
              </w:rPr>
              <w:t>)</w:t>
            </w:r>
          </w:p>
        </w:tc>
      </w:tr>
      <w:tr w:rsidR="00FF0D31" w:rsidRPr="00B27511" w14:paraId="1B07377D" w14:textId="77777777" w:rsidTr="00417CD8">
        <w:trPr>
          <w:tblHeader/>
        </w:trPr>
        <w:tc>
          <w:tcPr>
            <w:tcW w:w="3330" w:type="dxa"/>
            <w:tcBorders>
              <w:top w:val="nil"/>
              <w:left w:val="nil"/>
              <w:bottom w:val="nil"/>
              <w:right w:val="nil"/>
            </w:tcBorders>
          </w:tcPr>
          <w:p w14:paraId="0BC9FBCF" w14:textId="77777777" w:rsidR="00FF0D31" w:rsidRPr="00B27511" w:rsidRDefault="00FF0D31" w:rsidP="00417CD8">
            <w:pPr>
              <w:spacing w:line="340" w:lineRule="exact"/>
              <w:ind w:left="162" w:right="-43" w:hanging="180"/>
              <w:jc w:val="center"/>
              <w:rPr>
                <w:rFonts w:ascii="Arial" w:eastAsia="Arial Unicode MS" w:hAnsi="Arial" w:cs="Arial"/>
                <w:sz w:val="18"/>
                <w:szCs w:val="18"/>
              </w:rPr>
            </w:pPr>
          </w:p>
        </w:tc>
        <w:tc>
          <w:tcPr>
            <w:tcW w:w="5833" w:type="dxa"/>
            <w:gridSpan w:val="4"/>
            <w:tcBorders>
              <w:top w:val="nil"/>
              <w:left w:val="nil"/>
              <w:bottom w:val="nil"/>
              <w:right w:val="nil"/>
            </w:tcBorders>
          </w:tcPr>
          <w:p w14:paraId="5ECDDF95" w14:textId="11D50271" w:rsidR="00FF0D31" w:rsidRPr="00B27511" w:rsidRDefault="00FF0D31" w:rsidP="00417CD8">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For the six-month periods ended 30 June</w:t>
            </w:r>
          </w:p>
        </w:tc>
      </w:tr>
      <w:tr w:rsidR="00FF0D31" w:rsidRPr="00B27511" w14:paraId="31904245" w14:textId="77777777" w:rsidTr="00417CD8">
        <w:trPr>
          <w:tblHeader/>
        </w:trPr>
        <w:tc>
          <w:tcPr>
            <w:tcW w:w="3330" w:type="dxa"/>
            <w:tcBorders>
              <w:top w:val="nil"/>
              <w:left w:val="nil"/>
              <w:bottom w:val="nil"/>
              <w:right w:val="nil"/>
            </w:tcBorders>
          </w:tcPr>
          <w:p w14:paraId="7EE88083" w14:textId="77777777" w:rsidR="00FF0D31" w:rsidRPr="00B27511" w:rsidRDefault="00FF0D31" w:rsidP="00417CD8">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38971415" w14:textId="77777777" w:rsidR="00FF0D31" w:rsidRPr="00B27511" w:rsidRDefault="00FF0D31" w:rsidP="00417CD8">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16EA3216" w14:textId="77777777" w:rsidR="00FF0D31" w:rsidRPr="00B27511" w:rsidRDefault="00FF0D31" w:rsidP="00417CD8">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Separate                                 financial statements</w:t>
            </w:r>
          </w:p>
        </w:tc>
      </w:tr>
      <w:tr w:rsidR="00FF0D31" w:rsidRPr="00B27511" w14:paraId="73CAC7D4" w14:textId="77777777" w:rsidTr="00417CD8">
        <w:trPr>
          <w:tblHeader/>
        </w:trPr>
        <w:tc>
          <w:tcPr>
            <w:tcW w:w="3330" w:type="dxa"/>
            <w:tcBorders>
              <w:top w:val="nil"/>
              <w:left w:val="nil"/>
              <w:bottom w:val="nil"/>
              <w:right w:val="nil"/>
            </w:tcBorders>
          </w:tcPr>
          <w:p w14:paraId="064B2776" w14:textId="77777777" w:rsidR="00FF0D31" w:rsidRPr="00B27511" w:rsidRDefault="00FF0D31" w:rsidP="00417CD8">
            <w:pPr>
              <w:spacing w:line="340" w:lineRule="exact"/>
              <w:ind w:left="162" w:right="-43" w:hanging="180"/>
              <w:jc w:val="center"/>
              <w:rPr>
                <w:rFonts w:ascii="Arial" w:eastAsia="Arial Unicode MS" w:hAnsi="Arial" w:cs="Arial"/>
                <w:sz w:val="18"/>
                <w:szCs w:val="18"/>
              </w:rPr>
            </w:pPr>
          </w:p>
        </w:tc>
        <w:tc>
          <w:tcPr>
            <w:tcW w:w="1440" w:type="dxa"/>
            <w:shd w:val="clear" w:color="auto" w:fill="auto"/>
          </w:tcPr>
          <w:p w14:paraId="0C359DE8" w14:textId="77777777" w:rsidR="00FF0D31" w:rsidRPr="00B27511" w:rsidRDefault="00FF0D31" w:rsidP="00417CD8">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2021</w:t>
            </w:r>
          </w:p>
        </w:tc>
        <w:tc>
          <w:tcPr>
            <w:tcW w:w="1440" w:type="dxa"/>
            <w:shd w:val="clear" w:color="auto" w:fill="auto"/>
          </w:tcPr>
          <w:p w14:paraId="7FF77E0E" w14:textId="77777777" w:rsidR="00FF0D31" w:rsidRPr="00B27511" w:rsidRDefault="00FF0D31" w:rsidP="00417CD8">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2020</w:t>
            </w:r>
          </w:p>
        </w:tc>
        <w:tc>
          <w:tcPr>
            <w:tcW w:w="1440" w:type="dxa"/>
            <w:shd w:val="clear" w:color="auto" w:fill="auto"/>
          </w:tcPr>
          <w:p w14:paraId="54ABE8CE" w14:textId="77777777" w:rsidR="00FF0D31" w:rsidRPr="00B27511" w:rsidRDefault="00FF0D31" w:rsidP="00417CD8">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2021</w:t>
            </w:r>
          </w:p>
        </w:tc>
        <w:tc>
          <w:tcPr>
            <w:tcW w:w="1513" w:type="dxa"/>
            <w:shd w:val="clear" w:color="auto" w:fill="auto"/>
          </w:tcPr>
          <w:p w14:paraId="620EFB47" w14:textId="77777777" w:rsidR="00FF0D31" w:rsidRPr="00B27511" w:rsidRDefault="00FF0D31" w:rsidP="00417CD8">
            <w:pPr>
              <w:pBdr>
                <w:bottom w:val="single" w:sz="4" w:space="1" w:color="auto"/>
              </w:pBdr>
              <w:spacing w:line="340" w:lineRule="exact"/>
              <w:ind w:right="-43"/>
              <w:jc w:val="center"/>
              <w:rPr>
                <w:rFonts w:ascii="Arial" w:hAnsi="Arial"/>
                <w:sz w:val="18"/>
                <w:szCs w:val="18"/>
              </w:rPr>
            </w:pPr>
            <w:r w:rsidRPr="00B27511">
              <w:rPr>
                <w:rFonts w:ascii="Arial" w:hAnsi="Arial"/>
                <w:sz w:val="18"/>
                <w:szCs w:val="18"/>
              </w:rPr>
              <w:t>2020</w:t>
            </w:r>
          </w:p>
        </w:tc>
      </w:tr>
      <w:tr w:rsidR="00FF0D31" w:rsidRPr="00B27511" w14:paraId="7C1BB35F" w14:textId="77777777" w:rsidTr="00417CD8">
        <w:trPr>
          <w:trHeight w:val="80"/>
        </w:trPr>
        <w:tc>
          <w:tcPr>
            <w:tcW w:w="3330" w:type="dxa"/>
            <w:tcBorders>
              <w:top w:val="nil"/>
              <w:left w:val="nil"/>
              <w:bottom w:val="nil"/>
              <w:right w:val="nil"/>
            </w:tcBorders>
          </w:tcPr>
          <w:p w14:paraId="45610594" w14:textId="77777777" w:rsidR="00FF0D31" w:rsidRPr="00B27511" w:rsidRDefault="00FF0D31" w:rsidP="00417CD8">
            <w:pPr>
              <w:spacing w:line="340" w:lineRule="exact"/>
              <w:ind w:left="162" w:right="-13" w:hanging="210"/>
              <w:rPr>
                <w:rFonts w:ascii="Arial" w:eastAsia="Arial Unicode MS" w:hAnsi="Arial" w:cs="Arial"/>
                <w:sz w:val="18"/>
                <w:szCs w:val="18"/>
              </w:rPr>
            </w:pPr>
            <w:r w:rsidRPr="00B27511">
              <w:rPr>
                <w:rFonts w:ascii="Arial" w:eastAsia="Arial Unicode MS" w:hAnsi="Arial" w:cs="Arial"/>
                <w:sz w:val="18"/>
                <w:szCs w:val="18"/>
              </w:rPr>
              <w:t>Interest expense on financial liabilities</w:t>
            </w:r>
          </w:p>
        </w:tc>
        <w:tc>
          <w:tcPr>
            <w:tcW w:w="1440" w:type="dxa"/>
            <w:tcBorders>
              <w:top w:val="nil"/>
              <w:left w:val="nil"/>
              <w:bottom w:val="nil"/>
              <w:right w:val="nil"/>
            </w:tcBorders>
            <w:vAlign w:val="bottom"/>
          </w:tcPr>
          <w:p w14:paraId="361FD875" w14:textId="41B021CE" w:rsidR="00FF0D31" w:rsidRPr="00B27511" w:rsidRDefault="007274A2"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1,095,992</w:t>
            </w:r>
          </w:p>
        </w:tc>
        <w:tc>
          <w:tcPr>
            <w:tcW w:w="1440" w:type="dxa"/>
            <w:tcBorders>
              <w:top w:val="nil"/>
              <w:left w:val="nil"/>
              <w:bottom w:val="nil"/>
              <w:right w:val="nil"/>
            </w:tcBorders>
            <w:vAlign w:val="bottom"/>
          </w:tcPr>
          <w:p w14:paraId="7EBFC43C" w14:textId="6A903B19"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1,151,574</w:t>
            </w:r>
          </w:p>
        </w:tc>
        <w:tc>
          <w:tcPr>
            <w:tcW w:w="1440" w:type="dxa"/>
            <w:tcBorders>
              <w:top w:val="nil"/>
              <w:left w:val="nil"/>
              <w:bottom w:val="nil"/>
              <w:right w:val="nil"/>
            </w:tcBorders>
            <w:vAlign w:val="bottom"/>
          </w:tcPr>
          <w:p w14:paraId="1DD839CB" w14:textId="3BAC778B" w:rsidR="00FF0D31" w:rsidRPr="00B27511" w:rsidRDefault="003753F4"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5,928</w:t>
            </w:r>
          </w:p>
        </w:tc>
        <w:tc>
          <w:tcPr>
            <w:tcW w:w="1513" w:type="dxa"/>
            <w:tcBorders>
              <w:top w:val="nil"/>
              <w:left w:val="nil"/>
              <w:bottom w:val="nil"/>
              <w:right w:val="nil"/>
            </w:tcBorders>
            <w:vAlign w:val="bottom"/>
          </w:tcPr>
          <w:p w14:paraId="0B2DEE4D" w14:textId="496B3F84"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7,830</w:t>
            </w:r>
          </w:p>
        </w:tc>
      </w:tr>
      <w:tr w:rsidR="00FF0D31" w:rsidRPr="00B27511" w14:paraId="36A015D7" w14:textId="77777777" w:rsidTr="00417CD8">
        <w:trPr>
          <w:trHeight w:val="80"/>
        </w:trPr>
        <w:tc>
          <w:tcPr>
            <w:tcW w:w="3330" w:type="dxa"/>
            <w:tcBorders>
              <w:top w:val="nil"/>
              <w:left w:val="nil"/>
              <w:bottom w:val="nil"/>
              <w:right w:val="nil"/>
            </w:tcBorders>
          </w:tcPr>
          <w:p w14:paraId="4DBD3494" w14:textId="77777777" w:rsidR="00FF0D31" w:rsidRPr="00B27511" w:rsidRDefault="00FF0D31" w:rsidP="00417CD8">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6E96EF59" w14:textId="69E52208"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4" behindDoc="0" locked="0" layoutInCell="1" allowOverlap="1" wp14:anchorId="0151EB90" wp14:editId="3EC6B3E7">
                      <wp:simplePos x="0" y="0"/>
                      <wp:positionH relativeFrom="column">
                        <wp:posOffset>56515</wp:posOffset>
                      </wp:positionH>
                      <wp:positionV relativeFrom="paragraph">
                        <wp:posOffset>5715</wp:posOffset>
                      </wp:positionV>
                      <wp:extent cx="752475" cy="654685"/>
                      <wp:effectExtent l="0" t="0" r="28575" b="12065"/>
                      <wp:wrapNone/>
                      <wp:docPr id="1" name="Rectangle 1"/>
                      <wp:cNvGraphicFramePr/>
                      <a:graphic xmlns:a="http://schemas.openxmlformats.org/drawingml/2006/main">
                        <a:graphicData uri="http://schemas.microsoft.com/office/word/2010/wordprocessingShape">
                          <wps:wsp>
                            <wps:cNvSpPr/>
                            <wps:spPr>
                              <a:xfrm>
                                <a:off x="0" y="0"/>
                                <a:ext cx="752475" cy="6546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613B5FFE" id="Rectangle 1" o:spid="_x0000_s1026" style="position:absolute;margin-left:4.45pt;margin-top:.45pt;width:59.25pt;height:51.55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" filled="f" strokecolor="black [3213]"/>
                  </w:pict>
                </mc:Fallback>
              </mc:AlternateContent>
            </w:r>
            <w:r w:rsidR="007274A2" w:rsidRPr="00B27511">
              <w:rPr>
                <w:rFonts w:ascii="Arial" w:eastAsia="Arial Unicode MS" w:hAnsi="Arial" w:cs="Arial"/>
                <w:sz w:val="18"/>
                <w:szCs w:val="18"/>
              </w:rPr>
              <w:t>374,742</w:t>
            </w:r>
          </w:p>
        </w:tc>
        <w:tc>
          <w:tcPr>
            <w:tcW w:w="1440" w:type="dxa"/>
            <w:tcBorders>
              <w:top w:val="nil"/>
              <w:left w:val="nil"/>
              <w:bottom w:val="nil"/>
              <w:right w:val="nil"/>
            </w:tcBorders>
            <w:vAlign w:val="bottom"/>
          </w:tcPr>
          <w:p w14:paraId="2F692484" w14:textId="0A754137"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6" behindDoc="0" locked="0" layoutInCell="1" allowOverlap="1" wp14:anchorId="67F06E6C" wp14:editId="0DC911CF">
                      <wp:simplePos x="0" y="0"/>
                      <wp:positionH relativeFrom="column">
                        <wp:posOffset>56515</wp:posOffset>
                      </wp:positionH>
                      <wp:positionV relativeFrom="paragraph">
                        <wp:posOffset>5715</wp:posOffset>
                      </wp:positionV>
                      <wp:extent cx="752475" cy="654685"/>
                      <wp:effectExtent l="0" t="0" r="28575" b="12065"/>
                      <wp:wrapNone/>
                      <wp:docPr id="2" name="Rectangle 2"/>
                      <wp:cNvGraphicFramePr/>
                      <a:graphic xmlns:a="http://schemas.openxmlformats.org/drawingml/2006/main">
                        <a:graphicData uri="http://schemas.microsoft.com/office/word/2010/wordprocessingShape">
                          <wps:wsp>
                            <wps:cNvSpPr/>
                            <wps:spPr>
                              <a:xfrm>
                                <a:off x="0" y="0"/>
                                <a:ext cx="752475" cy="6546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54CF05EE" id="Rectangle 2" o:spid="_x0000_s1026" style="position:absolute;margin-left:4.45pt;margin-top:.45pt;width:59.25pt;height:51.55pt;z-index:251662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" filled="f" strokecolor="black [3213]"/>
                  </w:pict>
                </mc:Fallback>
              </mc:AlternateContent>
            </w:r>
            <w:r w:rsidRPr="00B27511">
              <w:rPr>
                <w:rFonts w:ascii="Arial" w:eastAsia="Arial Unicode MS" w:hAnsi="Arial" w:cs="Arial"/>
                <w:sz w:val="18"/>
                <w:szCs w:val="18"/>
              </w:rPr>
              <w:t>430,937</w:t>
            </w:r>
          </w:p>
        </w:tc>
        <w:tc>
          <w:tcPr>
            <w:tcW w:w="1440" w:type="dxa"/>
            <w:tcBorders>
              <w:top w:val="nil"/>
              <w:left w:val="nil"/>
              <w:bottom w:val="nil"/>
              <w:right w:val="nil"/>
            </w:tcBorders>
            <w:vAlign w:val="bottom"/>
          </w:tcPr>
          <w:p w14:paraId="6FAAA71B" w14:textId="064C1359"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5" behindDoc="0" locked="0" layoutInCell="1" allowOverlap="1" wp14:anchorId="75BCED3D" wp14:editId="6BE64275">
                      <wp:simplePos x="0" y="0"/>
                      <wp:positionH relativeFrom="column">
                        <wp:posOffset>-5080</wp:posOffset>
                      </wp:positionH>
                      <wp:positionV relativeFrom="paragraph">
                        <wp:posOffset>-635</wp:posOffset>
                      </wp:positionV>
                      <wp:extent cx="800100" cy="661670"/>
                      <wp:effectExtent l="0" t="0" r="19050" b="24130"/>
                      <wp:wrapNone/>
                      <wp:docPr id="3" name="Rectangle 3"/>
                      <wp:cNvGraphicFramePr/>
                      <a:graphic xmlns:a="http://schemas.openxmlformats.org/drawingml/2006/main">
                        <a:graphicData uri="http://schemas.microsoft.com/office/word/2010/wordprocessingShape">
                          <wps:wsp>
                            <wps:cNvSpPr/>
                            <wps:spPr>
                              <a:xfrm>
                                <a:off x="0" y="0"/>
                                <a:ext cx="800100" cy="66167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472822F6" id="Rectangle 3" o:spid="_x0000_s1026" style="position:absolute;margin-left:-.4pt;margin-top:-.05pt;width:63pt;height:52.1pt;z-index:251661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" filled="f" strokecolor="black [3213]"/>
                  </w:pict>
                </mc:Fallback>
              </mc:AlternateContent>
            </w:r>
            <w:r w:rsidR="003753F4" w:rsidRPr="00B27511">
              <w:rPr>
                <w:rFonts w:ascii="Arial" w:eastAsia="Arial Unicode MS" w:hAnsi="Arial" w:cs="Arial"/>
                <w:sz w:val="18"/>
                <w:szCs w:val="18"/>
              </w:rPr>
              <w:t>7,14</w:t>
            </w:r>
            <w:r w:rsidR="00F22069" w:rsidRPr="00B27511">
              <w:rPr>
                <w:rFonts w:ascii="Arial" w:eastAsia="Arial Unicode MS" w:hAnsi="Arial" w:cs="Arial"/>
                <w:sz w:val="18"/>
                <w:szCs w:val="18"/>
              </w:rPr>
              <w:t>2</w:t>
            </w:r>
          </w:p>
        </w:tc>
        <w:tc>
          <w:tcPr>
            <w:tcW w:w="1513" w:type="dxa"/>
            <w:tcBorders>
              <w:top w:val="nil"/>
              <w:left w:val="nil"/>
              <w:bottom w:val="nil"/>
              <w:right w:val="nil"/>
            </w:tcBorders>
            <w:vAlign w:val="bottom"/>
          </w:tcPr>
          <w:p w14:paraId="00D997C5" w14:textId="37DAB954"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noProof/>
                <w:sz w:val="18"/>
                <w:szCs w:val="18"/>
              </w:rPr>
              <mc:AlternateContent>
                <mc:Choice Requires="wps">
                  <w:drawing>
                    <wp:anchor distT="0" distB="0" distL="114300" distR="114300" simplePos="0" relativeHeight="251658247" behindDoc="0" locked="0" layoutInCell="1" allowOverlap="1" wp14:anchorId="7B9061BC" wp14:editId="6D026467">
                      <wp:simplePos x="0" y="0"/>
                      <wp:positionH relativeFrom="column">
                        <wp:posOffset>-2730</wp:posOffset>
                      </wp:positionH>
                      <wp:positionV relativeFrom="paragraph">
                        <wp:posOffset>-1820</wp:posOffset>
                      </wp:positionV>
                      <wp:extent cx="800100" cy="661917"/>
                      <wp:effectExtent l="0" t="0" r="19050" b="24130"/>
                      <wp:wrapNone/>
                      <wp:docPr id="4" name="Rectangle 4"/>
                      <wp:cNvGraphicFramePr/>
                      <a:graphic xmlns:a="http://schemas.openxmlformats.org/drawingml/2006/main">
                        <a:graphicData uri="http://schemas.microsoft.com/office/word/2010/wordprocessingShape">
                          <wps:wsp>
                            <wps:cNvSpPr/>
                            <wps:spPr>
                              <a:xfrm>
                                <a:off x="0" y="0"/>
                                <a:ext cx="800100" cy="66191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059B43FA" id="Rectangle 4" o:spid="_x0000_s1026" style="position:absolute;margin-left:-.2pt;margin-top:-.15pt;width:63pt;height:52.1pt;z-index:2516633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" filled="f" strokecolor="black [3213]"/>
                  </w:pict>
                </mc:Fallback>
              </mc:AlternateContent>
            </w:r>
            <w:r w:rsidRPr="00B27511">
              <w:rPr>
                <w:rFonts w:ascii="Arial" w:eastAsia="Arial Unicode MS" w:hAnsi="Arial" w:cs="Arial"/>
                <w:sz w:val="18"/>
                <w:szCs w:val="18"/>
              </w:rPr>
              <w:t>11,959</w:t>
            </w:r>
          </w:p>
        </w:tc>
      </w:tr>
      <w:tr w:rsidR="00FF0D31" w:rsidRPr="00B27511" w14:paraId="3F87A87C" w14:textId="77777777" w:rsidTr="00417CD8">
        <w:trPr>
          <w:trHeight w:val="80"/>
        </w:trPr>
        <w:tc>
          <w:tcPr>
            <w:tcW w:w="3330" w:type="dxa"/>
            <w:tcBorders>
              <w:top w:val="nil"/>
              <w:left w:val="nil"/>
              <w:bottom w:val="nil"/>
              <w:right w:val="nil"/>
            </w:tcBorders>
          </w:tcPr>
          <w:p w14:paraId="3672B891" w14:textId="77777777" w:rsidR="00FF0D31" w:rsidRPr="00B27511" w:rsidRDefault="00FF0D31" w:rsidP="00417CD8">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Less: Interest income on lease</w:t>
            </w:r>
          </w:p>
        </w:tc>
        <w:tc>
          <w:tcPr>
            <w:tcW w:w="1440" w:type="dxa"/>
            <w:tcBorders>
              <w:top w:val="nil"/>
              <w:left w:val="nil"/>
              <w:bottom w:val="nil"/>
              <w:right w:val="nil"/>
            </w:tcBorders>
            <w:vAlign w:val="bottom"/>
          </w:tcPr>
          <w:p w14:paraId="6A1F6159" w14:textId="77777777" w:rsidR="00FF0D31" w:rsidRPr="00B27511" w:rsidRDefault="00FF0D31" w:rsidP="00417CD8">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50E688E5" w14:textId="77777777" w:rsidR="00FF0D31" w:rsidRPr="00B27511" w:rsidRDefault="00FF0D31" w:rsidP="00417CD8">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371E92CE" w14:textId="77777777" w:rsidR="00FF0D31" w:rsidRPr="00B27511" w:rsidRDefault="00FF0D31" w:rsidP="00417CD8">
            <w:pPr>
              <w:tabs>
                <w:tab w:val="decimal" w:pos="1152"/>
              </w:tabs>
              <w:spacing w:line="340" w:lineRule="exact"/>
              <w:rPr>
                <w:rFonts w:ascii="Arial" w:eastAsia="Arial Unicode MS" w:hAnsi="Arial" w:cs="Arial"/>
                <w:sz w:val="18"/>
                <w:szCs w:val="18"/>
              </w:rPr>
            </w:pPr>
          </w:p>
        </w:tc>
        <w:tc>
          <w:tcPr>
            <w:tcW w:w="1513" w:type="dxa"/>
            <w:tcBorders>
              <w:top w:val="nil"/>
              <w:left w:val="nil"/>
              <w:bottom w:val="nil"/>
              <w:right w:val="nil"/>
            </w:tcBorders>
            <w:vAlign w:val="bottom"/>
          </w:tcPr>
          <w:p w14:paraId="2AF2CBF8" w14:textId="77777777" w:rsidR="00FF0D31" w:rsidRPr="00B27511" w:rsidRDefault="00FF0D31" w:rsidP="00417CD8">
            <w:pPr>
              <w:tabs>
                <w:tab w:val="decimal" w:pos="1152"/>
              </w:tabs>
              <w:spacing w:line="340" w:lineRule="exact"/>
              <w:rPr>
                <w:rFonts w:ascii="Arial" w:eastAsia="Arial Unicode MS" w:hAnsi="Arial" w:cs="Arial"/>
                <w:sz w:val="18"/>
                <w:szCs w:val="18"/>
              </w:rPr>
            </w:pPr>
          </w:p>
        </w:tc>
      </w:tr>
      <w:tr w:rsidR="00FF0D31" w:rsidRPr="00B27511" w14:paraId="1F4E94D3" w14:textId="77777777" w:rsidTr="00417CD8">
        <w:trPr>
          <w:trHeight w:val="80"/>
        </w:trPr>
        <w:tc>
          <w:tcPr>
            <w:tcW w:w="3330" w:type="dxa"/>
            <w:tcBorders>
              <w:top w:val="nil"/>
              <w:left w:val="nil"/>
              <w:bottom w:val="nil"/>
              <w:right w:val="nil"/>
            </w:tcBorders>
          </w:tcPr>
          <w:p w14:paraId="52576A26" w14:textId="77777777" w:rsidR="00FF0D31" w:rsidRPr="00B27511" w:rsidRDefault="00FF0D31" w:rsidP="00417CD8">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 xml:space="preserve">   receivables</w:t>
            </w:r>
          </w:p>
        </w:tc>
        <w:tc>
          <w:tcPr>
            <w:tcW w:w="1440" w:type="dxa"/>
            <w:tcBorders>
              <w:top w:val="nil"/>
              <w:left w:val="nil"/>
              <w:bottom w:val="nil"/>
              <w:right w:val="nil"/>
            </w:tcBorders>
            <w:vAlign w:val="bottom"/>
          </w:tcPr>
          <w:p w14:paraId="7E900A1E" w14:textId="63A150C4" w:rsidR="00FF0D31" w:rsidRPr="00B27511" w:rsidRDefault="007274A2"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(115,492)</w:t>
            </w:r>
          </w:p>
        </w:tc>
        <w:tc>
          <w:tcPr>
            <w:tcW w:w="1440" w:type="dxa"/>
            <w:tcBorders>
              <w:top w:val="nil"/>
              <w:left w:val="nil"/>
              <w:bottom w:val="nil"/>
              <w:right w:val="nil"/>
            </w:tcBorders>
            <w:vAlign w:val="bottom"/>
          </w:tcPr>
          <w:p w14:paraId="76E12AB0" w14:textId="730CFD53"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(117,256)</w:t>
            </w:r>
          </w:p>
        </w:tc>
        <w:tc>
          <w:tcPr>
            <w:tcW w:w="1440" w:type="dxa"/>
            <w:tcBorders>
              <w:top w:val="nil"/>
              <w:left w:val="nil"/>
              <w:bottom w:val="nil"/>
              <w:right w:val="nil"/>
            </w:tcBorders>
            <w:vAlign w:val="bottom"/>
          </w:tcPr>
          <w:p w14:paraId="372FA3A4" w14:textId="1029DCAA" w:rsidR="00FF0D31" w:rsidRPr="00B27511" w:rsidRDefault="003753F4"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c>
          <w:tcPr>
            <w:tcW w:w="1513" w:type="dxa"/>
            <w:tcBorders>
              <w:top w:val="nil"/>
              <w:left w:val="nil"/>
              <w:bottom w:val="nil"/>
              <w:right w:val="nil"/>
            </w:tcBorders>
            <w:vAlign w:val="bottom"/>
          </w:tcPr>
          <w:p w14:paraId="39A58E3D" w14:textId="77777777"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r>
      <w:tr w:rsidR="00FF0D31" w:rsidRPr="00B27511" w14:paraId="40A97DB0" w14:textId="77777777" w:rsidTr="00417CD8">
        <w:trPr>
          <w:trHeight w:val="80"/>
        </w:trPr>
        <w:tc>
          <w:tcPr>
            <w:tcW w:w="3330" w:type="dxa"/>
            <w:tcBorders>
              <w:top w:val="nil"/>
              <w:left w:val="nil"/>
              <w:bottom w:val="nil"/>
              <w:right w:val="nil"/>
            </w:tcBorders>
          </w:tcPr>
          <w:p w14:paraId="24B03440" w14:textId="77777777" w:rsidR="00FF0D31" w:rsidRPr="00B27511" w:rsidRDefault="00FF0D31" w:rsidP="00417CD8">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 xml:space="preserve">Net interest expense - lease liabilities  </w:t>
            </w:r>
          </w:p>
        </w:tc>
        <w:tc>
          <w:tcPr>
            <w:tcW w:w="1440" w:type="dxa"/>
            <w:tcBorders>
              <w:top w:val="nil"/>
              <w:left w:val="nil"/>
              <w:bottom w:val="nil"/>
              <w:right w:val="nil"/>
            </w:tcBorders>
            <w:vAlign w:val="bottom"/>
          </w:tcPr>
          <w:p w14:paraId="16D14DAD" w14:textId="15E3FE90" w:rsidR="00FF0D31" w:rsidRPr="00B27511" w:rsidRDefault="007274A2"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259</w:t>
            </w:r>
            <w:r w:rsidR="00DA4BFB" w:rsidRPr="00B27511">
              <w:rPr>
                <w:rFonts w:ascii="Arial" w:eastAsia="Arial Unicode MS" w:hAnsi="Arial" w:cs="Arial"/>
                <w:sz w:val="18"/>
                <w:szCs w:val="18"/>
              </w:rPr>
              <w:t>,</w:t>
            </w:r>
            <w:r w:rsidRPr="00B27511">
              <w:rPr>
                <w:rFonts w:ascii="Arial" w:eastAsia="Arial Unicode MS" w:hAnsi="Arial" w:cs="Arial"/>
                <w:sz w:val="18"/>
                <w:szCs w:val="18"/>
              </w:rPr>
              <w:t>250</w:t>
            </w:r>
          </w:p>
        </w:tc>
        <w:tc>
          <w:tcPr>
            <w:tcW w:w="1440" w:type="dxa"/>
            <w:tcBorders>
              <w:top w:val="nil"/>
              <w:left w:val="nil"/>
              <w:bottom w:val="nil"/>
              <w:right w:val="nil"/>
            </w:tcBorders>
            <w:vAlign w:val="bottom"/>
          </w:tcPr>
          <w:p w14:paraId="769D91D4" w14:textId="5AA46CCD"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hAnsi="Arial" w:cs="Arial"/>
                <w:sz w:val="18"/>
                <w:szCs w:val="18"/>
              </w:rPr>
              <w:t>313,681</w:t>
            </w:r>
          </w:p>
        </w:tc>
        <w:tc>
          <w:tcPr>
            <w:tcW w:w="1440" w:type="dxa"/>
            <w:tcBorders>
              <w:top w:val="nil"/>
              <w:left w:val="nil"/>
              <w:bottom w:val="nil"/>
              <w:right w:val="nil"/>
            </w:tcBorders>
            <w:vAlign w:val="bottom"/>
          </w:tcPr>
          <w:p w14:paraId="15F063C2" w14:textId="2F8EFA1A" w:rsidR="00FF0D31" w:rsidRPr="00B27511" w:rsidRDefault="003753F4"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7,14</w:t>
            </w:r>
            <w:r w:rsidR="00F22069" w:rsidRPr="00B27511">
              <w:rPr>
                <w:rFonts w:ascii="Arial" w:eastAsia="Arial Unicode MS" w:hAnsi="Arial" w:cs="Arial"/>
                <w:sz w:val="18"/>
                <w:szCs w:val="18"/>
              </w:rPr>
              <w:t>2</w:t>
            </w:r>
          </w:p>
        </w:tc>
        <w:tc>
          <w:tcPr>
            <w:tcW w:w="1513" w:type="dxa"/>
            <w:tcBorders>
              <w:top w:val="nil"/>
              <w:left w:val="nil"/>
              <w:bottom w:val="nil"/>
              <w:right w:val="nil"/>
            </w:tcBorders>
            <w:vAlign w:val="bottom"/>
          </w:tcPr>
          <w:p w14:paraId="422FD920" w14:textId="17F6B057"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11,959</w:t>
            </w:r>
          </w:p>
        </w:tc>
      </w:tr>
      <w:tr w:rsidR="00FF0D31" w:rsidRPr="00B27511" w14:paraId="3E765E66" w14:textId="77777777" w:rsidTr="00417CD8">
        <w:tc>
          <w:tcPr>
            <w:tcW w:w="3330" w:type="dxa"/>
            <w:tcBorders>
              <w:top w:val="nil"/>
              <w:left w:val="nil"/>
              <w:bottom w:val="nil"/>
              <w:right w:val="nil"/>
            </w:tcBorders>
          </w:tcPr>
          <w:p w14:paraId="41479357" w14:textId="77777777" w:rsidR="00FF0D31" w:rsidRPr="00B27511" w:rsidRDefault="00FF0D31" w:rsidP="00417CD8">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Amortisation on deferred financial cost</w:t>
            </w:r>
          </w:p>
        </w:tc>
        <w:tc>
          <w:tcPr>
            <w:tcW w:w="1440" w:type="dxa"/>
            <w:tcBorders>
              <w:top w:val="nil"/>
              <w:left w:val="nil"/>
              <w:bottom w:val="nil"/>
              <w:right w:val="nil"/>
            </w:tcBorders>
            <w:vAlign w:val="bottom"/>
          </w:tcPr>
          <w:p w14:paraId="71EC589A" w14:textId="26B79BC8" w:rsidR="00FF0D31" w:rsidRPr="00B27511" w:rsidRDefault="007274A2"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12,658</w:t>
            </w:r>
          </w:p>
        </w:tc>
        <w:tc>
          <w:tcPr>
            <w:tcW w:w="1440" w:type="dxa"/>
            <w:tcBorders>
              <w:top w:val="nil"/>
              <w:left w:val="nil"/>
              <w:bottom w:val="nil"/>
              <w:right w:val="nil"/>
            </w:tcBorders>
            <w:vAlign w:val="bottom"/>
          </w:tcPr>
          <w:p w14:paraId="131010A5" w14:textId="6FC38AF1"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hAnsi="Arial" w:cs="Arial"/>
                <w:sz w:val="18"/>
                <w:szCs w:val="18"/>
              </w:rPr>
              <w:t>15,441</w:t>
            </w:r>
          </w:p>
        </w:tc>
        <w:tc>
          <w:tcPr>
            <w:tcW w:w="1440" w:type="dxa"/>
            <w:tcBorders>
              <w:top w:val="nil"/>
              <w:left w:val="nil"/>
              <w:bottom w:val="nil"/>
              <w:right w:val="nil"/>
            </w:tcBorders>
            <w:vAlign w:val="bottom"/>
          </w:tcPr>
          <w:p w14:paraId="6A5B57CA" w14:textId="3B550050" w:rsidR="00FF0D31" w:rsidRPr="00B27511" w:rsidRDefault="007274A2"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c>
          <w:tcPr>
            <w:tcW w:w="1513" w:type="dxa"/>
            <w:tcBorders>
              <w:top w:val="nil"/>
              <w:left w:val="nil"/>
              <w:bottom w:val="nil"/>
              <w:right w:val="nil"/>
            </w:tcBorders>
            <w:vAlign w:val="bottom"/>
          </w:tcPr>
          <w:p w14:paraId="4D43D605" w14:textId="77777777"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r>
      <w:tr w:rsidR="00FF0D31" w:rsidRPr="00B27511" w14:paraId="1C2DA58E" w14:textId="77777777" w:rsidTr="00417CD8">
        <w:tc>
          <w:tcPr>
            <w:tcW w:w="3330" w:type="dxa"/>
            <w:tcBorders>
              <w:top w:val="nil"/>
              <w:left w:val="nil"/>
              <w:bottom w:val="nil"/>
              <w:right w:val="nil"/>
            </w:tcBorders>
          </w:tcPr>
          <w:p w14:paraId="5E104E10" w14:textId="77777777" w:rsidR="00FF0D31" w:rsidRPr="00B27511" w:rsidRDefault="00FF0D31" w:rsidP="00417CD8">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Other finance cost</w:t>
            </w:r>
          </w:p>
        </w:tc>
        <w:tc>
          <w:tcPr>
            <w:tcW w:w="1440" w:type="dxa"/>
            <w:tcBorders>
              <w:top w:val="nil"/>
              <w:left w:val="nil"/>
              <w:bottom w:val="nil"/>
              <w:right w:val="nil"/>
            </w:tcBorders>
            <w:vAlign w:val="bottom"/>
          </w:tcPr>
          <w:p w14:paraId="328FA1F1" w14:textId="6963E551" w:rsidR="00FF0D31" w:rsidRPr="00B27511" w:rsidRDefault="007274A2"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18,474</w:t>
            </w:r>
          </w:p>
        </w:tc>
        <w:tc>
          <w:tcPr>
            <w:tcW w:w="1440" w:type="dxa"/>
            <w:tcBorders>
              <w:top w:val="nil"/>
              <w:left w:val="nil"/>
              <w:bottom w:val="nil"/>
              <w:right w:val="nil"/>
            </w:tcBorders>
            <w:vAlign w:val="bottom"/>
          </w:tcPr>
          <w:p w14:paraId="4B446421" w14:textId="41D32B37"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hAnsi="Arial" w:cs="Arial"/>
                <w:sz w:val="18"/>
                <w:szCs w:val="18"/>
              </w:rPr>
              <w:t>25,540</w:t>
            </w:r>
          </w:p>
        </w:tc>
        <w:tc>
          <w:tcPr>
            <w:tcW w:w="1440" w:type="dxa"/>
            <w:tcBorders>
              <w:top w:val="nil"/>
              <w:left w:val="nil"/>
              <w:bottom w:val="nil"/>
              <w:right w:val="nil"/>
            </w:tcBorders>
            <w:vAlign w:val="bottom"/>
          </w:tcPr>
          <w:p w14:paraId="19C22E11" w14:textId="46F9D268" w:rsidR="00FF0D31" w:rsidRPr="00B27511" w:rsidRDefault="007274A2"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c>
          <w:tcPr>
            <w:tcW w:w="1513" w:type="dxa"/>
            <w:tcBorders>
              <w:top w:val="nil"/>
              <w:left w:val="nil"/>
              <w:bottom w:val="nil"/>
              <w:right w:val="nil"/>
            </w:tcBorders>
            <w:vAlign w:val="bottom"/>
          </w:tcPr>
          <w:p w14:paraId="496E011E" w14:textId="77777777" w:rsidR="00FF0D31" w:rsidRPr="00B27511" w:rsidRDefault="00FF0D31" w:rsidP="00417CD8">
            <w:pP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w:t>
            </w:r>
          </w:p>
        </w:tc>
      </w:tr>
      <w:tr w:rsidR="00FF0D31" w:rsidRPr="00B27511" w14:paraId="3DA51636" w14:textId="77777777" w:rsidTr="00417CD8">
        <w:tc>
          <w:tcPr>
            <w:tcW w:w="3330" w:type="dxa"/>
            <w:tcBorders>
              <w:top w:val="nil"/>
              <w:left w:val="nil"/>
              <w:bottom w:val="nil"/>
              <w:right w:val="nil"/>
            </w:tcBorders>
          </w:tcPr>
          <w:p w14:paraId="1E350145" w14:textId="77777777" w:rsidR="00FF0D31" w:rsidRPr="00B27511" w:rsidRDefault="00FF0D31" w:rsidP="00417CD8">
            <w:pPr>
              <w:spacing w:line="340" w:lineRule="exact"/>
              <w:ind w:left="162" w:right="-43" w:hanging="210"/>
              <w:jc w:val="both"/>
              <w:rPr>
                <w:rFonts w:ascii="Arial" w:eastAsia="Arial Unicode MS" w:hAnsi="Arial" w:cs="Arial"/>
                <w:sz w:val="18"/>
                <w:szCs w:val="18"/>
              </w:rPr>
            </w:pPr>
            <w:r w:rsidRPr="00B27511">
              <w:rPr>
                <w:rFonts w:ascii="Arial" w:eastAsia="Arial Unicode MS" w:hAnsi="Arial" w:cs="Arial"/>
                <w:sz w:val="18"/>
                <w:szCs w:val="18"/>
              </w:rPr>
              <w:t>Total finance cost</w:t>
            </w:r>
          </w:p>
        </w:tc>
        <w:tc>
          <w:tcPr>
            <w:tcW w:w="1440" w:type="dxa"/>
            <w:tcBorders>
              <w:top w:val="nil"/>
              <w:left w:val="nil"/>
              <w:bottom w:val="nil"/>
              <w:right w:val="nil"/>
            </w:tcBorders>
            <w:vAlign w:val="bottom"/>
          </w:tcPr>
          <w:p w14:paraId="727E6EE2" w14:textId="2DD67FB2" w:rsidR="00FF0D31" w:rsidRPr="00B27511" w:rsidRDefault="007274A2" w:rsidP="00417CD8">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1,386,374</w:t>
            </w:r>
          </w:p>
        </w:tc>
        <w:tc>
          <w:tcPr>
            <w:tcW w:w="1440" w:type="dxa"/>
            <w:tcBorders>
              <w:top w:val="nil"/>
              <w:left w:val="nil"/>
              <w:bottom w:val="nil"/>
              <w:right w:val="nil"/>
            </w:tcBorders>
            <w:vAlign w:val="bottom"/>
          </w:tcPr>
          <w:p w14:paraId="7770C47E" w14:textId="3592C355" w:rsidR="00FF0D31" w:rsidRPr="00B27511" w:rsidRDefault="00FF0D31" w:rsidP="00417CD8">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hAnsi="Arial" w:cs="Arial"/>
                <w:sz w:val="18"/>
                <w:szCs w:val="18"/>
              </w:rPr>
              <w:t>1,506,236</w:t>
            </w:r>
          </w:p>
        </w:tc>
        <w:tc>
          <w:tcPr>
            <w:tcW w:w="1440" w:type="dxa"/>
            <w:tcBorders>
              <w:top w:val="nil"/>
              <w:left w:val="nil"/>
              <w:bottom w:val="nil"/>
              <w:right w:val="nil"/>
            </w:tcBorders>
            <w:vAlign w:val="bottom"/>
          </w:tcPr>
          <w:p w14:paraId="3C2F014C" w14:textId="1B1D76D6" w:rsidR="00FF0D31" w:rsidRPr="00B27511" w:rsidRDefault="007274A2" w:rsidP="00417CD8">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eastAsia="Arial Unicode MS" w:hAnsi="Arial" w:cs="Arial"/>
                <w:sz w:val="18"/>
                <w:szCs w:val="18"/>
              </w:rPr>
              <w:t>13,07</w:t>
            </w:r>
            <w:r w:rsidR="00F22069" w:rsidRPr="00B27511">
              <w:rPr>
                <w:rFonts w:ascii="Arial" w:eastAsia="Arial Unicode MS" w:hAnsi="Arial" w:cs="Arial"/>
                <w:sz w:val="18"/>
                <w:szCs w:val="18"/>
              </w:rPr>
              <w:t>0</w:t>
            </w:r>
          </w:p>
        </w:tc>
        <w:tc>
          <w:tcPr>
            <w:tcW w:w="1513" w:type="dxa"/>
            <w:tcBorders>
              <w:top w:val="nil"/>
              <w:left w:val="nil"/>
              <w:bottom w:val="nil"/>
              <w:right w:val="nil"/>
            </w:tcBorders>
            <w:vAlign w:val="bottom"/>
          </w:tcPr>
          <w:p w14:paraId="72518D42" w14:textId="4EBA6C04" w:rsidR="00FF0D31" w:rsidRPr="00B27511" w:rsidRDefault="00FF0D31" w:rsidP="00417CD8">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B27511">
              <w:rPr>
                <w:rFonts w:ascii="Arial" w:hAnsi="Arial" w:cs="Arial"/>
                <w:sz w:val="18"/>
                <w:szCs w:val="18"/>
              </w:rPr>
              <w:t>19,789</w:t>
            </w:r>
          </w:p>
        </w:tc>
      </w:tr>
    </w:tbl>
    <w:p w14:paraId="67CEF80A" w14:textId="198C75B5" w:rsidR="00E0768A" w:rsidRPr="00B27511" w:rsidRDefault="00AF3A1E" w:rsidP="00417CD8">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lastRenderedPageBreak/>
        <w:t>1</w:t>
      </w:r>
      <w:r w:rsidR="00143C18" w:rsidRPr="00B27511">
        <w:rPr>
          <w:rFonts w:ascii="Arial" w:hAnsi="Arial" w:cs="Browallia New"/>
          <w:b/>
          <w:bCs/>
          <w:sz w:val="22"/>
          <w:szCs w:val="28"/>
        </w:rPr>
        <w:t>6</w:t>
      </w:r>
      <w:r w:rsidR="00E0768A" w:rsidRPr="00B27511">
        <w:rPr>
          <w:rFonts w:ascii="Arial" w:hAnsi="Arial"/>
          <w:b/>
          <w:bCs/>
          <w:sz w:val="22"/>
          <w:szCs w:val="22"/>
          <w:cs/>
        </w:rPr>
        <w:t>.</w:t>
      </w:r>
      <w:r w:rsidR="00E23D3D" w:rsidRPr="00B27511">
        <w:rPr>
          <w:rFonts w:ascii="Arial" w:hAnsi="Arial" w:cs="Arial"/>
          <w:b/>
          <w:bCs/>
          <w:sz w:val="22"/>
          <w:szCs w:val="22"/>
        </w:rPr>
        <w:tab/>
      </w:r>
      <w:r w:rsidR="00F73C82" w:rsidRPr="00B27511">
        <w:rPr>
          <w:rFonts w:ascii="Arial" w:hAnsi="Arial" w:cs="Arial"/>
          <w:b/>
          <w:bCs/>
          <w:sz w:val="22"/>
          <w:szCs w:val="22"/>
        </w:rPr>
        <w:t xml:space="preserve">Income tax </w:t>
      </w:r>
    </w:p>
    <w:p w14:paraId="75B4A77A" w14:textId="0EF42DDB" w:rsidR="00B20462" w:rsidRPr="00B27511" w:rsidRDefault="006578A8" w:rsidP="009C4181">
      <w:pPr>
        <w:tabs>
          <w:tab w:val="left" w:pos="720"/>
        </w:tabs>
        <w:spacing w:before="120" w:after="120" w:line="380" w:lineRule="exact"/>
        <w:ind w:left="547" w:hanging="547"/>
        <w:jc w:val="both"/>
        <w:rPr>
          <w:rFonts w:ascii="Arial" w:hAnsi="Arial" w:cs="Arial"/>
          <w:sz w:val="22"/>
          <w:szCs w:val="22"/>
        </w:rPr>
      </w:pPr>
      <w:r w:rsidRPr="00B27511">
        <w:rPr>
          <w:rFonts w:ascii="Arial" w:hAnsi="Arial" w:cs="Arial"/>
          <w:sz w:val="22"/>
          <w:szCs w:val="22"/>
        </w:rPr>
        <w:tab/>
        <w:t>Interim corporate income tax was calculated on profit before income tax for the period, using the estimated effective tax rate for the year.</w:t>
      </w:r>
    </w:p>
    <w:p w14:paraId="6999844E" w14:textId="1E53C689" w:rsidR="00E0768A" w:rsidRPr="00B27511" w:rsidRDefault="00E0768A" w:rsidP="006B0659">
      <w:pPr>
        <w:tabs>
          <w:tab w:val="left" w:pos="720"/>
        </w:tabs>
        <w:spacing w:before="120" w:after="120" w:line="380" w:lineRule="exact"/>
        <w:ind w:left="547" w:hanging="547"/>
        <w:jc w:val="both"/>
        <w:rPr>
          <w:rFonts w:ascii="Arial" w:hAnsi="Arial" w:cs="Arial"/>
          <w:sz w:val="22"/>
          <w:szCs w:val="22"/>
        </w:rPr>
      </w:pPr>
      <w:r w:rsidRPr="00B27511">
        <w:rPr>
          <w:rFonts w:ascii="Arial" w:hAnsi="Arial" w:cs="Arial"/>
          <w:b/>
          <w:bCs/>
          <w:sz w:val="22"/>
          <w:szCs w:val="22"/>
        </w:rPr>
        <w:tab/>
      </w:r>
      <w:r w:rsidRPr="00B27511">
        <w:rPr>
          <w:rFonts w:ascii="Arial" w:hAnsi="Arial" w:cs="Arial"/>
          <w:sz w:val="22"/>
          <w:szCs w:val="22"/>
        </w:rPr>
        <w:t xml:space="preserve">Corporate income tax expenses for the </w:t>
      </w:r>
      <w:r w:rsidR="006727F5" w:rsidRPr="00B27511">
        <w:rPr>
          <w:rFonts w:ascii="Arial" w:hAnsi="Arial" w:cs="Arial"/>
          <w:sz w:val="22"/>
          <w:szCs w:val="22"/>
        </w:rPr>
        <w:t>three-month</w:t>
      </w:r>
      <w:r w:rsidR="00FF0D31" w:rsidRPr="00B27511">
        <w:rPr>
          <w:rFonts w:ascii="Arial" w:hAnsi="Arial" w:cs="Arial"/>
          <w:sz w:val="22"/>
          <w:szCs w:val="22"/>
        </w:rPr>
        <w:t xml:space="preserve"> and six-month</w:t>
      </w:r>
      <w:r w:rsidR="006727F5" w:rsidRPr="00B27511">
        <w:rPr>
          <w:rFonts w:ascii="Arial" w:hAnsi="Arial" w:cs="Arial"/>
          <w:sz w:val="22"/>
          <w:szCs w:val="22"/>
        </w:rPr>
        <w:t xml:space="preserve"> </w:t>
      </w:r>
      <w:r w:rsidR="001A66C4" w:rsidRPr="00B27511">
        <w:rPr>
          <w:rFonts w:ascii="Arial" w:hAnsi="Arial" w:cs="Arial"/>
          <w:sz w:val="22"/>
          <w:szCs w:val="22"/>
        </w:rPr>
        <w:t>period</w:t>
      </w:r>
      <w:r w:rsidR="00256ECD" w:rsidRPr="00B27511">
        <w:rPr>
          <w:rFonts w:ascii="Arial" w:hAnsi="Arial" w:cs="Arial"/>
          <w:sz w:val="22"/>
          <w:szCs w:val="22"/>
        </w:rPr>
        <w:t>s</w:t>
      </w:r>
      <w:r w:rsidR="007D1FD3" w:rsidRPr="00B27511">
        <w:rPr>
          <w:rFonts w:ascii="Arial" w:hAnsi="Arial" w:cs="Arial"/>
          <w:sz w:val="22"/>
          <w:szCs w:val="22"/>
        </w:rPr>
        <w:t xml:space="preserve"> ended</w:t>
      </w:r>
      <w:r w:rsidR="003E7F4B" w:rsidRPr="00B27511">
        <w:rPr>
          <w:rFonts w:ascii="Arial" w:hAnsi="Arial" w:cs="Arial"/>
          <w:sz w:val="22"/>
          <w:szCs w:val="22"/>
        </w:rPr>
        <w:t xml:space="preserve"> </w:t>
      </w:r>
      <w:r w:rsidR="006714F5" w:rsidRPr="00B27511">
        <w:rPr>
          <w:rFonts w:ascii="Arial" w:hAnsi="Arial" w:cs="Arial"/>
          <w:sz w:val="22"/>
          <w:szCs w:val="22"/>
        </w:rPr>
        <w:t>3</w:t>
      </w:r>
      <w:r w:rsidR="00055477" w:rsidRPr="00B27511">
        <w:rPr>
          <w:rFonts w:ascii="Arial" w:hAnsi="Arial" w:cs="Arial"/>
          <w:sz w:val="22"/>
          <w:szCs w:val="22"/>
        </w:rPr>
        <w:t xml:space="preserve">0 June </w:t>
      </w:r>
      <w:r w:rsidR="009C5248" w:rsidRPr="00B27511">
        <w:rPr>
          <w:rFonts w:ascii="Arial" w:hAnsi="Arial" w:cs="Arial"/>
          <w:sz w:val="22"/>
          <w:szCs w:val="22"/>
        </w:rPr>
        <w:t>202</w:t>
      </w:r>
      <w:r w:rsidR="00143C18" w:rsidRPr="00B27511">
        <w:rPr>
          <w:rFonts w:ascii="Arial" w:hAnsi="Arial" w:cs="Arial"/>
          <w:sz w:val="22"/>
          <w:szCs w:val="22"/>
        </w:rPr>
        <w:t>1</w:t>
      </w:r>
      <w:r w:rsidR="006B0659" w:rsidRPr="00B27511">
        <w:rPr>
          <w:rFonts w:ascii="Arial" w:hAnsi="Arial" w:cs="Arial"/>
          <w:sz w:val="22"/>
          <w:szCs w:val="22"/>
        </w:rPr>
        <w:t xml:space="preserve"> </w:t>
      </w:r>
      <w:r w:rsidR="007F71D8" w:rsidRPr="00B27511">
        <w:rPr>
          <w:rFonts w:ascii="Arial" w:hAnsi="Arial" w:cs="Arial"/>
          <w:sz w:val="22"/>
          <w:szCs w:val="22"/>
        </w:rPr>
        <w:t xml:space="preserve">and </w:t>
      </w:r>
      <w:r w:rsidR="009C5248" w:rsidRPr="00B27511">
        <w:rPr>
          <w:rFonts w:ascii="Arial" w:hAnsi="Arial" w:cs="Arial"/>
          <w:sz w:val="22"/>
          <w:szCs w:val="22"/>
        </w:rPr>
        <w:t>20</w:t>
      </w:r>
      <w:r w:rsidR="00143C18" w:rsidRPr="00B27511">
        <w:rPr>
          <w:rFonts w:ascii="Arial" w:hAnsi="Arial" w:cs="Arial"/>
          <w:sz w:val="22"/>
          <w:szCs w:val="22"/>
        </w:rPr>
        <w:t>20</w:t>
      </w:r>
      <w:r w:rsidR="007F71D8" w:rsidRPr="00B27511">
        <w:rPr>
          <w:rFonts w:ascii="Arial" w:hAnsi="Arial" w:cs="Arial"/>
          <w:sz w:val="22"/>
          <w:szCs w:val="22"/>
        </w:rPr>
        <w:t xml:space="preserve"> </w:t>
      </w:r>
      <w:r w:rsidRPr="00B27511">
        <w:rPr>
          <w:rFonts w:ascii="Arial" w:hAnsi="Arial" w:cs="Arial"/>
          <w:sz w:val="22"/>
          <w:szCs w:val="22"/>
        </w:rPr>
        <w:t>comprised:</w:t>
      </w:r>
    </w:p>
    <w:tbl>
      <w:tblPr>
        <w:tblW w:w="9090" w:type="dxa"/>
        <w:tblInd w:w="450" w:type="dxa"/>
        <w:tblLayout w:type="fixed"/>
        <w:tblLook w:val="0000" w:firstRow="0" w:lastRow="0" w:firstColumn="0" w:lastColumn="0" w:noHBand="0" w:noVBand="0"/>
      </w:tblPr>
      <w:tblGrid>
        <w:gridCol w:w="3600"/>
        <w:gridCol w:w="1350"/>
        <w:gridCol w:w="1350"/>
        <w:gridCol w:w="1440"/>
        <w:gridCol w:w="1350"/>
      </w:tblGrid>
      <w:tr w:rsidR="00736DFB" w:rsidRPr="00B27511" w14:paraId="10C91A8A" w14:textId="77777777" w:rsidTr="005A25C1">
        <w:trPr>
          <w:tblHeader/>
        </w:trPr>
        <w:tc>
          <w:tcPr>
            <w:tcW w:w="3600" w:type="dxa"/>
          </w:tcPr>
          <w:p w14:paraId="41758FEF" w14:textId="77777777" w:rsidR="00736DFB" w:rsidRPr="00B27511" w:rsidRDefault="00736DFB" w:rsidP="00055477">
            <w:pPr>
              <w:spacing w:line="340" w:lineRule="exact"/>
              <w:jc w:val="center"/>
              <w:rPr>
                <w:rFonts w:ascii="Arial" w:eastAsia="Arial Unicode MS" w:hAnsi="Arial" w:cs="Arial"/>
                <w:sz w:val="18"/>
                <w:szCs w:val="18"/>
              </w:rPr>
            </w:pPr>
          </w:p>
        </w:tc>
        <w:tc>
          <w:tcPr>
            <w:tcW w:w="2700" w:type="dxa"/>
            <w:gridSpan w:val="2"/>
          </w:tcPr>
          <w:p w14:paraId="561F975E" w14:textId="77777777" w:rsidR="00736DFB" w:rsidRPr="00B27511" w:rsidRDefault="00736DFB" w:rsidP="00055477">
            <w:pPr>
              <w:spacing w:line="340" w:lineRule="exact"/>
              <w:jc w:val="center"/>
              <w:rPr>
                <w:rFonts w:ascii="Arial" w:eastAsia="Arial Unicode MS" w:hAnsi="Arial" w:cs="Arial"/>
                <w:sz w:val="18"/>
                <w:szCs w:val="18"/>
              </w:rPr>
            </w:pPr>
          </w:p>
        </w:tc>
        <w:tc>
          <w:tcPr>
            <w:tcW w:w="2790" w:type="dxa"/>
            <w:gridSpan w:val="2"/>
          </w:tcPr>
          <w:p w14:paraId="14FEDF4C" w14:textId="3B27882C" w:rsidR="00736DFB" w:rsidRPr="00B27511" w:rsidRDefault="004D52A3" w:rsidP="00055477">
            <w:pPr>
              <w:spacing w:line="340" w:lineRule="exact"/>
              <w:jc w:val="right"/>
              <w:rPr>
                <w:rFonts w:ascii="Arial" w:eastAsia="Arial Unicode MS" w:hAnsi="Arial" w:cs="Arial"/>
                <w:sz w:val="18"/>
                <w:szCs w:val="18"/>
              </w:rPr>
            </w:pPr>
            <w:r w:rsidRPr="00B27511">
              <w:rPr>
                <w:rFonts w:ascii="Arial" w:eastAsia="Arial Unicode MS" w:hAnsi="Arial"/>
                <w:sz w:val="18"/>
                <w:szCs w:val="18"/>
                <w:lang w:val="en-GB"/>
              </w:rPr>
              <w:t>(</w:t>
            </w:r>
            <w:r w:rsidR="00736DFB" w:rsidRPr="00B27511">
              <w:rPr>
                <w:rFonts w:ascii="Arial" w:eastAsia="Arial Unicode MS" w:hAnsi="Arial" w:cs="Arial"/>
                <w:sz w:val="18"/>
                <w:szCs w:val="18"/>
              </w:rPr>
              <w:t>Unit</w:t>
            </w:r>
            <w:r w:rsidR="00736DFB" w:rsidRPr="00B27511">
              <w:rPr>
                <w:rFonts w:ascii="Arial" w:eastAsia="Arial Unicode MS" w:hAnsi="Arial"/>
                <w:sz w:val="18"/>
                <w:szCs w:val="18"/>
                <w:cs/>
                <w:lang w:val="en-GB"/>
              </w:rPr>
              <w:t xml:space="preserve">: </w:t>
            </w:r>
            <w:r w:rsidR="00736DFB" w:rsidRPr="00B27511">
              <w:rPr>
                <w:rFonts w:ascii="Arial" w:eastAsia="Arial Unicode MS" w:hAnsi="Arial" w:cs="Arial"/>
                <w:sz w:val="18"/>
                <w:szCs w:val="18"/>
                <w:lang w:val="en-GB"/>
              </w:rPr>
              <w:t xml:space="preserve">Thousand </w:t>
            </w:r>
            <w:r w:rsidR="00736DFB" w:rsidRPr="00B27511">
              <w:rPr>
                <w:rFonts w:ascii="Arial" w:eastAsia="Arial Unicode MS" w:hAnsi="Arial" w:cs="Arial"/>
                <w:sz w:val="18"/>
                <w:szCs w:val="18"/>
              </w:rPr>
              <w:t>Baht</w:t>
            </w:r>
            <w:r w:rsidRPr="00B27511">
              <w:rPr>
                <w:rFonts w:ascii="Arial" w:eastAsia="Arial Unicode MS" w:hAnsi="Arial"/>
                <w:sz w:val="18"/>
                <w:szCs w:val="18"/>
                <w:lang w:val="en-GB"/>
              </w:rPr>
              <w:t>)</w:t>
            </w:r>
          </w:p>
        </w:tc>
      </w:tr>
      <w:tr w:rsidR="00736DFB" w:rsidRPr="00B27511" w14:paraId="6267CF3F" w14:textId="77777777" w:rsidTr="00B20462">
        <w:trPr>
          <w:tblHeader/>
        </w:trPr>
        <w:tc>
          <w:tcPr>
            <w:tcW w:w="3600" w:type="dxa"/>
          </w:tcPr>
          <w:p w14:paraId="0E0BCEE4" w14:textId="77777777" w:rsidR="00736DFB" w:rsidRPr="00B27511" w:rsidRDefault="00736DFB" w:rsidP="00055477">
            <w:pPr>
              <w:spacing w:line="340" w:lineRule="exact"/>
              <w:jc w:val="center"/>
              <w:rPr>
                <w:rFonts w:ascii="Arial" w:eastAsia="Arial Unicode MS" w:hAnsi="Arial" w:cs="Arial"/>
                <w:sz w:val="18"/>
                <w:szCs w:val="18"/>
              </w:rPr>
            </w:pPr>
          </w:p>
        </w:tc>
        <w:tc>
          <w:tcPr>
            <w:tcW w:w="5490" w:type="dxa"/>
            <w:gridSpan w:val="4"/>
          </w:tcPr>
          <w:p w14:paraId="760CC17D" w14:textId="3EAF8305" w:rsidR="00736DFB" w:rsidRPr="00B27511" w:rsidRDefault="00736DFB" w:rsidP="00055477">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 xml:space="preserve">For the three-month periods ended </w:t>
            </w:r>
            <w:r w:rsidR="00055477" w:rsidRPr="00B27511">
              <w:rPr>
                <w:rFonts w:ascii="Arial" w:eastAsia="Arial Unicode MS" w:hAnsi="Arial" w:cs="Arial"/>
                <w:sz w:val="18"/>
                <w:szCs w:val="18"/>
              </w:rPr>
              <w:t>30 June</w:t>
            </w:r>
          </w:p>
        </w:tc>
      </w:tr>
      <w:tr w:rsidR="00736DFB" w:rsidRPr="00B27511" w14:paraId="2372C928" w14:textId="77777777" w:rsidTr="005A25C1">
        <w:trPr>
          <w:trHeight w:val="700"/>
          <w:tblHeader/>
        </w:trPr>
        <w:tc>
          <w:tcPr>
            <w:tcW w:w="3600" w:type="dxa"/>
          </w:tcPr>
          <w:p w14:paraId="43868106" w14:textId="77777777" w:rsidR="00736DFB" w:rsidRPr="00B27511" w:rsidRDefault="00736DFB" w:rsidP="00055477">
            <w:pPr>
              <w:spacing w:line="340" w:lineRule="exact"/>
              <w:jc w:val="center"/>
              <w:rPr>
                <w:rFonts w:ascii="Arial" w:eastAsia="Arial Unicode MS" w:hAnsi="Arial" w:cs="Arial"/>
                <w:sz w:val="18"/>
                <w:szCs w:val="18"/>
              </w:rPr>
            </w:pPr>
          </w:p>
        </w:tc>
        <w:tc>
          <w:tcPr>
            <w:tcW w:w="2700" w:type="dxa"/>
            <w:gridSpan w:val="2"/>
          </w:tcPr>
          <w:p w14:paraId="1A10948E" w14:textId="06C90275" w:rsidR="00736DFB" w:rsidRPr="00B27511" w:rsidRDefault="00736DFB" w:rsidP="00055477">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 xml:space="preserve">Consolidated </w:t>
            </w:r>
            <w:r w:rsidR="00F42809" w:rsidRPr="00B27511">
              <w:rPr>
                <w:rFonts w:ascii="Arial" w:eastAsia="Arial Unicode MS" w:hAnsi="Arial" w:cs="Arial"/>
                <w:sz w:val="18"/>
                <w:szCs w:val="18"/>
              </w:rPr>
              <w:t xml:space="preserve">                 </w:t>
            </w:r>
            <w:r w:rsidRPr="00B27511">
              <w:rPr>
                <w:rFonts w:ascii="Arial" w:eastAsia="Arial Unicode MS" w:hAnsi="Arial" w:cs="Arial"/>
                <w:sz w:val="18"/>
                <w:szCs w:val="18"/>
              </w:rPr>
              <w:t>financial statements</w:t>
            </w:r>
          </w:p>
        </w:tc>
        <w:tc>
          <w:tcPr>
            <w:tcW w:w="2790" w:type="dxa"/>
            <w:gridSpan w:val="2"/>
          </w:tcPr>
          <w:p w14:paraId="091FC91B" w14:textId="097FE275" w:rsidR="00736DFB" w:rsidRPr="00B27511" w:rsidRDefault="00736DFB" w:rsidP="00055477">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Separate</w:t>
            </w:r>
            <w:r w:rsidR="00F42809" w:rsidRPr="00B27511">
              <w:rPr>
                <w:rFonts w:ascii="Arial" w:eastAsia="Arial Unicode MS" w:hAnsi="Arial" w:cs="Arial"/>
                <w:sz w:val="18"/>
                <w:szCs w:val="18"/>
              </w:rPr>
              <w:t xml:space="preserve">                   </w:t>
            </w:r>
            <w:r w:rsidRPr="00B27511">
              <w:rPr>
                <w:rFonts w:ascii="Arial" w:eastAsia="Arial Unicode MS" w:hAnsi="Arial" w:cs="Arial"/>
                <w:sz w:val="18"/>
                <w:szCs w:val="18"/>
              </w:rPr>
              <w:t xml:space="preserve"> financial statements</w:t>
            </w:r>
          </w:p>
        </w:tc>
      </w:tr>
      <w:tr w:rsidR="001555B9" w:rsidRPr="00B27511" w14:paraId="47B54D7D" w14:textId="77777777" w:rsidTr="005A25C1">
        <w:trPr>
          <w:tblHeader/>
        </w:trPr>
        <w:tc>
          <w:tcPr>
            <w:tcW w:w="3600" w:type="dxa"/>
          </w:tcPr>
          <w:p w14:paraId="059BCDCA" w14:textId="77777777" w:rsidR="001555B9" w:rsidRPr="00B27511" w:rsidRDefault="001555B9" w:rsidP="00055477">
            <w:pPr>
              <w:spacing w:line="340" w:lineRule="exact"/>
              <w:jc w:val="center"/>
              <w:rPr>
                <w:rFonts w:ascii="Arial" w:eastAsia="Arial Unicode MS" w:hAnsi="Arial" w:cs="Arial"/>
                <w:sz w:val="18"/>
                <w:szCs w:val="18"/>
              </w:rPr>
            </w:pPr>
          </w:p>
        </w:tc>
        <w:tc>
          <w:tcPr>
            <w:tcW w:w="1350" w:type="dxa"/>
          </w:tcPr>
          <w:p w14:paraId="45327215" w14:textId="06FB1D30" w:rsidR="001555B9" w:rsidRPr="00B27511" w:rsidRDefault="001555B9" w:rsidP="00055477">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202</w:t>
            </w:r>
            <w:r w:rsidR="00143C18" w:rsidRPr="00B27511">
              <w:rPr>
                <w:rFonts w:ascii="Arial" w:eastAsia="Arial Unicode MS" w:hAnsi="Arial" w:cs="Arial"/>
                <w:sz w:val="18"/>
                <w:szCs w:val="18"/>
                <w:lang w:val="en-GB"/>
              </w:rPr>
              <w:t>1</w:t>
            </w:r>
          </w:p>
        </w:tc>
        <w:tc>
          <w:tcPr>
            <w:tcW w:w="1350" w:type="dxa"/>
          </w:tcPr>
          <w:p w14:paraId="3B4F7635" w14:textId="7D8882F4" w:rsidR="001555B9" w:rsidRPr="00B27511" w:rsidRDefault="001555B9" w:rsidP="00055477">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w:t>
            </w:r>
            <w:r w:rsidR="00143C18" w:rsidRPr="00B27511">
              <w:rPr>
                <w:rFonts w:ascii="Arial" w:eastAsia="Arial Unicode MS" w:hAnsi="Arial" w:cs="Arial"/>
                <w:sz w:val="18"/>
                <w:szCs w:val="18"/>
                <w:lang w:val="en-GB"/>
              </w:rPr>
              <w:t>20</w:t>
            </w:r>
          </w:p>
        </w:tc>
        <w:tc>
          <w:tcPr>
            <w:tcW w:w="1440" w:type="dxa"/>
          </w:tcPr>
          <w:p w14:paraId="72769C47" w14:textId="2F7F9DBB" w:rsidR="001555B9" w:rsidRPr="00B27511" w:rsidRDefault="001555B9" w:rsidP="00055477">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202</w:t>
            </w:r>
            <w:r w:rsidR="00143C18" w:rsidRPr="00B27511">
              <w:rPr>
                <w:rFonts w:ascii="Arial" w:eastAsia="Arial Unicode MS" w:hAnsi="Arial" w:cs="Arial"/>
                <w:sz w:val="18"/>
                <w:szCs w:val="18"/>
                <w:lang w:val="en-GB"/>
              </w:rPr>
              <w:t>1</w:t>
            </w:r>
          </w:p>
        </w:tc>
        <w:tc>
          <w:tcPr>
            <w:tcW w:w="1350" w:type="dxa"/>
          </w:tcPr>
          <w:p w14:paraId="4B564581" w14:textId="7973EC09" w:rsidR="001555B9" w:rsidRPr="00B27511" w:rsidRDefault="001555B9" w:rsidP="00055477">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w:t>
            </w:r>
            <w:r w:rsidR="00143C18" w:rsidRPr="00B27511">
              <w:rPr>
                <w:rFonts w:ascii="Arial" w:eastAsia="Arial Unicode MS" w:hAnsi="Arial" w:cs="Arial"/>
                <w:sz w:val="18"/>
                <w:szCs w:val="18"/>
                <w:lang w:val="en-GB"/>
              </w:rPr>
              <w:t>20</w:t>
            </w:r>
          </w:p>
        </w:tc>
      </w:tr>
      <w:tr w:rsidR="001429AB" w:rsidRPr="00B27511" w14:paraId="6FB69D3E" w14:textId="77777777" w:rsidTr="005A25C1">
        <w:tc>
          <w:tcPr>
            <w:tcW w:w="3600" w:type="dxa"/>
          </w:tcPr>
          <w:p w14:paraId="116A9645" w14:textId="77777777" w:rsidR="001429AB" w:rsidRPr="00B27511" w:rsidRDefault="001429AB" w:rsidP="00055477">
            <w:pPr>
              <w:tabs>
                <w:tab w:val="left" w:pos="1440"/>
              </w:tabs>
              <w:spacing w:line="340" w:lineRule="exact"/>
              <w:rPr>
                <w:rFonts w:ascii="Arial" w:hAnsi="Arial" w:cs="Arial"/>
                <w:b/>
                <w:bCs/>
                <w:sz w:val="18"/>
                <w:szCs w:val="18"/>
              </w:rPr>
            </w:pPr>
            <w:r w:rsidRPr="00B27511">
              <w:rPr>
                <w:rFonts w:ascii="Arial" w:hAnsi="Arial" w:cs="Arial"/>
                <w:b/>
                <w:bCs/>
                <w:sz w:val="18"/>
                <w:szCs w:val="18"/>
              </w:rPr>
              <w:t>Current income tax:</w:t>
            </w:r>
          </w:p>
        </w:tc>
        <w:tc>
          <w:tcPr>
            <w:tcW w:w="1350" w:type="dxa"/>
          </w:tcPr>
          <w:p w14:paraId="41139116" w14:textId="77777777" w:rsidR="001429AB" w:rsidRPr="00B27511" w:rsidRDefault="001429AB" w:rsidP="00055477">
            <w:pPr>
              <w:spacing w:line="340" w:lineRule="exact"/>
              <w:jc w:val="center"/>
              <w:rPr>
                <w:rFonts w:ascii="Arial" w:eastAsia="Arial Unicode MS" w:hAnsi="Arial" w:cs="Arial"/>
                <w:sz w:val="18"/>
                <w:szCs w:val="18"/>
                <w:u w:val="single"/>
                <w:cs/>
                <w:lang w:val="en-GB"/>
              </w:rPr>
            </w:pPr>
          </w:p>
        </w:tc>
        <w:tc>
          <w:tcPr>
            <w:tcW w:w="1350" w:type="dxa"/>
          </w:tcPr>
          <w:p w14:paraId="26B1BF6D" w14:textId="77777777" w:rsidR="001429AB" w:rsidRPr="00B27511" w:rsidRDefault="001429AB" w:rsidP="00055477">
            <w:pPr>
              <w:spacing w:line="340" w:lineRule="exact"/>
              <w:jc w:val="center"/>
              <w:rPr>
                <w:rFonts w:ascii="Arial" w:eastAsia="Arial Unicode MS" w:hAnsi="Arial" w:cs="Arial"/>
                <w:sz w:val="18"/>
                <w:szCs w:val="18"/>
                <w:u w:val="single"/>
                <w:cs/>
                <w:lang w:val="en-GB"/>
              </w:rPr>
            </w:pPr>
          </w:p>
        </w:tc>
        <w:tc>
          <w:tcPr>
            <w:tcW w:w="1440" w:type="dxa"/>
          </w:tcPr>
          <w:p w14:paraId="0C09888D" w14:textId="77777777" w:rsidR="001429AB" w:rsidRPr="00B27511" w:rsidRDefault="001429AB" w:rsidP="00055477">
            <w:pPr>
              <w:spacing w:line="340" w:lineRule="exact"/>
              <w:jc w:val="center"/>
              <w:rPr>
                <w:rFonts w:ascii="Arial" w:eastAsia="Arial Unicode MS" w:hAnsi="Arial" w:cs="Arial"/>
                <w:sz w:val="18"/>
                <w:szCs w:val="18"/>
                <w:u w:val="single"/>
                <w:cs/>
                <w:lang w:val="en-GB"/>
              </w:rPr>
            </w:pPr>
          </w:p>
        </w:tc>
        <w:tc>
          <w:tcPr>
            <w:tcW w:w="1350" w:type="dxa"/>
          </w:tcPr>
          <w:p w14:paraId="64C8356E" w14:textId="77777777" w:rsidR="001429AB" w:rsidRPr="00B27511" w:rsidRDefault="001429AB" w:rsidP="00055477">
            <w:pPr>
              <w:spacing w:line="340" w:lineRule="exact"/>
              <w:jc w:val="center"/>
              <w:rPr>
                <w:rFonts w:ascii="Arial" w:eastAsia="Arial Unicode MS" w:hAnsi="Arial" w:cs="Arial"/>
                <w:sz w:val="18"/>
                <w:szCs w:val="18"/>
                <w:u w:val="single"/>
                <w:cs/>
                <w:lang w:val="en-GB"/>
              </w:rPr>
            </w:pPr>
          </w:p>
        </w:tc>
      </w:tr>
      <w:tr w:rsidR="00055477" w:rsidRPr="00B27511" w14:paraId="7CA7DF8C" w14:textId="77777777" w:rsidTr="005A25C1">
        <w:tc>
          <w:tcPr>
            <w:tcW w:w="3600" w:type="dxa"/>
          </w:tcPr>
          <w:p w14:paraId="4BBB3D06" w14:textId="77777777" w:rsidR="00055477" w:rsidRPr="00B27511" w:rsidRDefault="00055477" w:rsidP="00055477">
            <w:pPr>
              <w:tabs>
                <w:tab w:val="left" w:pos="1440"/>
              </w:tabs>
              <w:spacing w:line="340" w:lineRule="exact"/>
              <w:ind w:left="12"/>
              <w:rPr>
                <w:rFonts w:ascii="Arial" w:hAnsi="Arial" w:cs="Arial"/>
                <w:sz w:val="18"/>
                <w:szCs w:val="18"/>
              </w:rPr>
            </w:pPr>
            <w:r w:rsidRPr="00B27511">
              <w:rPr>
                <w:rFonts w:ascii="Arial" w:hAnsi="Arial" w:cs="Arial"/>
                <w:sz w:val="18"/>
                <w:szCs w:val="18"/>
              </w:rPr>
              <w:t>Current income tax charge</w:t>
            </w:r>
          </w:p>
        </w:tc>
        <w:tc>
          <w:tcPr>
            <w:tcW w:w="1350" w:type="dxa"/>
          </w:tcPr>
          <w:p w14:paraId="6920DF6D" w14:textId="253F753A" w:rsidR="00055477" w:rsidRPr="00B27511" w:rsidRDefault="009A2C47" w:rsidP="000077DB">
            <w:pPr>
              <w:tabs>
                <w:tab w:val="decimal" w:pos="1092"/>
              </w:tabs>
              <w:spacing w:line="340" w:lineRule="exact"/>
              <w:rPr>
                <w:rFonts w:ascii="Arial" w:hAnsi="Arial" w:cstheme="minorBidi"/>
                <w:sz w:val="18"/>
                <w:szCs w:val="18"/>
              </w:rPr>
            </w:pPr>
            <w:r w:rsidRPr="00B27511">
              <w:rPr>
                <w:rFonts w:ascii="Arial" w:hAnsi="Arial" w:cs="Arial"/>
                <w:sz w:val="18"/>
                <w:szCs w:val="18"/>
              </w:rPr>
              <w:t>41,23</w:t>
            </w:r>
            <w:r w:rsidR="00F33A5E" w:rsidRPr="00B27511">
              <w:rPr>
                <w:rFonts w:ascii="Arial" w:hAnsi="Arial" w:cstheme="minorBidi"/>
                <w:sz w:val="18"/>
                <w:szCs w:val="18"/>
              </w:rPr>
              <w:t>4</w:t>
            </w:r>
          </w:p>
        </w:tc>
        <w:tc>
          <w:tcPr>
            <w:tcW w:w="1350" w:type="dxa"/>
            <w:vAlign w:val="bottom"/>
          </w:tcPr>
          <w:p w14:paraId="2D28470B" w14:textId="74B44741" w:rsidR="00055477" w:rsidRPr="00B27511" w:rsidRDefault="00055477" w:rsidP="000077DB">
            <w:pPr>
              <w:tabs>
                <w:tab w:val="decimal" w:pos="1092"/>
              </w:tabs>
              <w:spacing w:line="340" w:lineRule="exact"/>
              <w:rPr>
                <w:rFonts w:ascii="Arial" w:hAnsi="Arial" w:cs="Arial"/>
                <w:sz w:val="18"/>
                <w:szCs w:val="18"/>
              </w:rPr>
            </w:pPr>
            <w:r w:rsidRPr="00B27511">
              <w:rPr>
                <w:rFonts w:ascii="Arial" w:hAnsi="Arial" w:cs="Arial"/>
                <w:sz w:val="18"/>
                <w:szCs w:val="18"/>
              </w:rPr>
              <w:t>23,952</w:t>
            </w:r>
          </w:p>
        </w:tc>
        <w:tc>
          <w:tcPr>
            <w:tcW w:w="1440" w:type="dxa"/>
          </w:tcPr>
          <w:p w14:paraId="7D3A40CB" w14:textId="040FEC7A" w:rsidR="00055477" w:rsidRPr="00B27511" w:rsidRDefault="009A2C47" w:rsidP="000077DB">
            <w:pPr>
              <w:tabs>
                <w:tab w:val="decimal" w:pos="1092"/>
              </w:tabs>
              <w:spacing w:line="340" w:lineRule="exact"/>
              <w:rPr>
                <w:rFonts w:ascii="Arial" w:hAnsi="Arial" w:cs="Arial"/>
                <w:sz w:val="18"/>
                <w:szCs w:val="18"/>
              </w:rPr>
            </w:pPr>
            <w:r w:rsidRPr="00B27511">
              <w:rPr>
                <w:rFonts w:ascii="Arial" w:hAnsi="Arial" w:cs="Arial"/>
                <w:sz w:val="18"/>
                <w:szCs w:val="18"/>
              </w:rPr>
              <w:t>-</w:t>
            </w:r>
          </w:p>
        </w:tc>
        <w:tc>
          <w:tcPr>
            <w:tcW w:w="1350" w:type="dxa"/>
          </w:tcPr>
          <w:p w14:paraId="3ED496BE" w14:textId="62E9061F" w:rsidR="00055477" w:rsidRPr="00B27511" w:rsidRDefault="00055477" w:rsidP="000077DB">
            <w:pPr>
              <w:tabs>
                <w:tab w:val="decimal" w:pos="1092"/>
              </w:tabs>
              <w:spacing w:line="340" w:lineRule="exact"/>
              <w:rPr>
                <w:rFonts w:ascii="Arial" w:hAnsi="Arial" w:cs="Arial"/>
                <w:sz w:val="18"/>
                <w:szCs w:val="18"/>
              </w:rPr>
            </w:pPr>
            <w:r w:rsidRPr="00B27511">
              <w:rPr>
                <w:rFonts w:ascii="Arial" w:hAnsi="Arial" w:cs="Arial"/>
                <w:sz w:val="18"/>
                <w:szCs w:val="18"/>
              </w:rPr>
              <w:t>-</w:t>
            </w:r>
          </w:p>
        </w:tc>
      </w:tr>
      <w:tr w:rsidR="00055477" w:rsidRPr="00B27511" w14:paraId="41E560A9" w14:textId="77777777" w:rsidTr="005A25C1">
        <w:tc>
          <w:tcPr>
            <w:tcW w:w="3600" w:type="dxa"/>
          </w:tcPr>
          <w:p w14:paraId="36F7BB9C" w14:textId="77777777" w:rsidR="00055477" w:rsidRPr="00B27511" w:rsidRDefault="00055477" w:rsidP="00055477">
            <w:pPr>
              <w:tabs>
                <w:tab w:val="left" w:pos="1440"/>
              </w:tabs>
              <w:spacing w:line="340" w:lineRule="exact"/>
              <w:ind w:left="12"/>
              <w:rPr>
                <w:rFonts w:ascii="Arial" w:hAnsi="Arial" w:cs="Arial"/>
                <w:sz w:val="18"/>
                <w:szCs w:val="18"/>
              </w:rPr>
            </w:pPr>
            <w:r w:rsidRPr="00B27511">
              <w:rPr>
                <w:rFonts w:ascii="Arial" w:hAnsi="Arial" w:cs="Arial"/>
                <w:sz w:val="18"/>
                <w:szCs w:val="18"/>
              </w:rPr>
              <w:t xml:space="preserve">Adjustment in respect of income tax  </w:t>
            </w:r>
          </w:p>
          <w:p w14:paraId="6AED5273" w14:textId="53CD86DC" w:rsidR="00055477" w:rsidRPr="00B27511" w:rsidRDefault="00055477" w:rsidP="00055477">
            <w:pPr>
              <w:tabs>
                <w:tab w:val="left" w:pos="1440"/>
              </w:tabs>
              <w:spacing w:line="340" w:lineRule="exact"/>
              <w:ind w:left="12"/>
              <w:rPr>
                <w:rFonts w:ascii="Arial" w:hAnsi="Arial" w:cs="Arial"/>
                <w:sz w:val="18"/>
                <w:szCs w:val="18"/>
              </w:rPr>
            </w:pPr>
            <w:r w:rsidRPr="00B27511">
              <w:rPr>
                <w:rFonts w:ascii="Arial" w:hAnsi="Arial" w:cs="Arial"/>
                <w:sz w:val="18"/>
                <w:szCs w:val="18"/>
              </w:rPr>
              <w:t xml:space="preserve">   of previous year</w:t>
            </w:r>
          </w:p>
        </w:tc>
        <w:tc>
          <w:tcPr>
            <w:tcW w:w="1350" w:type="dxa"/>
          </w:tcPr>
          <w:p w14:paraId="3A7F5A4A" w14:textId="5464BCD8" w:rsidR="00F60942" w:rsidRPr="00B27511" w:rsidRDefault="00F60942" w:rsidP="000077DB">
            <w:pPr>
              <w:tabs>
                <w:tab w:val="decimal" w:pos="1092"/>
              </w:tabs>
              <w:spacing w:line="340" w:lineRule="exact"/>
              <w:rPr>
                <w:rFonts w:ascii="Arial" w:hAnsi="Arial" w:cs="Arial"/>
                <w:sz w:val="18"/>
                <w:szCs w:val="18"/>
              </w:rPr>
            </w:pPr>
          </w:p>
          <w:p w14:paraId="2D80F858" w14:textId="1A57EF2D" w:rsidR="00F60942" w:rsidRPr="00B27511" w:rsidRDefault="00F60942" w:rsidP="000077DB">
            <w:pPr>
              <w:tabs>
                <w:tab w:val="decimal" w:pos="1092"/>
              </w:tabs>
              <w:spacing w:line="340" w:lineRule="exact"/>
              <w:rPr>
                <w:rFonts w:ascii="Arial" w:hAnsi="Arial" w:cs="Arial"/>
                <w:sz w:val="18"/>
                <w:szCs w:val="18"/>
              </w:rPr>
            </w:pPr>
            <w:r w:rsidRPr="00B27511">
              <w:rPr>
                <w:rFonts w:ascii="Arial" w:hAnsi="Arial" w:cs="Arial"/>
                <w:sz w:val="18"/>
                <w:szCs w:val="18"/>
              </w:rPr>
              <w:t>(209)</w:t>
            </w:r>
          </w:p>
        </w:tc>
        <w:tc>
          <w:tcPr>
            <w:tcW w:w="1350" w:type="dxa"/>
            <w:vAlign w:val="bottom"/>
          </w:tcPr>
          <w:p w14:paraId="47C41778" w14:textId="431E8F1C" w:rsidR="00055477" w:rsidRPr="00B27511" w:rsidRDefault="00055477" w:rsidP="000077DB">
            <w:pPr>
              <w:tabs>
                <w:tab w:val="decimal" w:pos="1092"/>
              </w:tabs>
              <w:spacing w:line="340" w:lineRule="exact"/>
              <w:rPr>
                <w:rFonts w:ascii="Arial" w:hAnsi="Arial" w:cs="Arial"/>
                <w:sz w:val="18"/>
                <w:szCs w:val="18"/>
              </w:rPr>
            </w:pPr>
            <w:r w:rsidRPr="00B27511">
              <w:rPr>
                <w:rFonts w:ascii="Arial" w:hAnsi="Arial" w:cs="Arial"/>
                <w:sz w:val="18"/>
                <w:szCs w:val="18"/>
              </w:rPr>
              <w:t>(2,712)</w:t>
            </w:r>
          </w:p>
        </w:tc>
        <w:tc>
          <w:tcPr>
            <w:tcW w:w="1440" w:type="dxa"/>
          </w:tcPr>
          <w:p w14:paraId="77409DBF" w14:textId="37AD80C9" w:rsidR="00055477" w:rsidRPr="00B27511" w:rsidRDefault="00055477" w:rsidP="000077DB">
            <w:pPr>
              <w:tabs>
                <w:tab w:val="decimal" w:pos="1092"/>
              </w:tabs>
              <w:spacing w:line="340" w:lineRule="exact"/>
              <w:rPr>
                <w:rFonts w:ascii="Arial" w:hAnsi="Arial" w:cs="Arial"/>
                <w:sz w:val="18"/>
                <w:szCs w:val="18"/>
              </w:rPr>
            </w:pPr>
          </w:p>
          <w:p w14:paraId="48C525B8" w14:textId="04F0A020" w:rsidR="00F60942" w:rsidRPr="00B27511" w:rsidRDefault="00F60942" w:rsidP="000077DB">
            <w:pPr>
              <w:tabs>
                <w:tab w:val="decimal" w:pos="1092"/>
              </w:tabs>
              <w:spacing w:line="340" w:lineRule="exact"/>
              <w:rPr>
                <w:rFonts w:ascii="Arial" w:hAnsi="Arial" w:cs="Arial"/>
                <w:sz w:val="18"/>
                <w:szCs w:val="18"/>
              </w:rPr>
            </w:pPr>
            <w:r w:rsidRPr="00B27511">
              <w:rPr>
                <w:rFonts w:ascii="Arial" w:hAnsi="Arial" w:cs="Arial"/>
                <w:sz w:val="18"/>
                <w:szCs w:val="18"/>
              </w:rPr>
              <w:t>-</w:t>
            </w:r>
          </w:p>
        </w:tc>
        <w:tc>
          <w:tcPr>
            <w:tcW w:w="1350" w:type="dxa"/>
            <w:vAlign w:val="bottom"/>
          </w:tcPr>
          <w:p w14:paraId="4E44D67D" w14:textId="71C30123" w:rsidR="00055477" w:rsidRPr="00B27511" w:rsidRDefault="00055477" w:rsidP="0032741F">
            <w:pPr>
              <w:tabs>
                <w:tab w:val="decimal" w:pos="1092"/>
              </w:tabs>
              <w:spacing w:line="340" w:lineRule="exact"/>
              <w:rPr>
                <w:rFonts w:ascii="Arial" w:hAnsi="Arial" w:cs="Arial"/>
                <w:sz w:val="18"/>
                <w:szCs w:val="18"/>
              </w:rPr>
            </w:pPr>
            <w:r w:rsidRPr="00B27511">
              <w:rPr>
                <w:rFonts w:ascii="Arial" w:hAnsi="Arial" w:cs="Arial"/>
                <w:sz w:val="18"/>
                <w:szCs w:val="18"/>
              </w:rPr>
              <w:t>-</w:t>
            </w:r>
          </w:p>
        </w:tc>
      </w:tr>
      <w:tr w:rsidR="00055477" w:rsidRPr="00B27511" w14:paraId="19DFCAD8" w14:textId="77777777" w:rsidTr="005A25C1">
        <w:tc>
          <w:tcPr>
            <w:tcW w:w="3600" w:type="dxa"/>
          </w:tcPr>
          <w:p w14:paraId="4F37E69C" w14:textId="77777777" w:rsidR="00055477" w:rsidRPr="00B27511" w:rsidRDefault="00055477" w:rsidP="00055477">
            <w:pPr>
              <w:tabs>
                <w:tab w:val="left" w:pos="567"/>
                <w:tab w:val="left" w:pos="1134"/>
                <w:tab w:val="left" w:pos="1701"/>
              </w:tabs>
              <w:spacing w:line="340" w:lineRule="exact"/>
              <w:ind w:left="12" w:right="-108" w:hanging="12"/>
              <w:rPr>
                <w:rFonts w:ascii="Arial" w:hAnsi="Arial" w:cs="Arial"/>
                <w:b/>
                <w:bCs/>
                <w:color w:val="000000"/>
                <w:sz w:val="18"/>
                <w:szCs w:val="18"/>
              </w:rPr>
            </w:pPr>
            <w:r w:rsidRPr="00B27511">
              <w:rPr>
                <w:rFonts w:ascii="Arial" w:hAnsi="Arial" w:cs="Arial"/>
                <w:b/>
                <w:bCs/>
                <w:color w:val="000000"/>
                <w:sz w:val="18"/>
                <w:szCs w:val="18"/>
              </w:rPr>
              <w:t>Deferred tax:</w:t>
            </w:r>
          </w:p>
        </w:tc>
        <w:tc>
          <w:tcPr>
            <w:tcW w:w="1350" w:type="dxa"/>
          </w:tcPr>
          <w:p w14:paraId="2E96C61D" w14:textId="77777777" w:rsidR="00055477" w:rsidRPr="00B27511" w:rsidRDefault="00055477" w:rsidP="000077DB">
            <w:pPr>
              <w:tabs>
                <w:tab w:val="decimal" w:pos="1092"/>
              </w:tabs>
              <w:spacing w:line="340" w:lineRule="exact"/>
              <w:rPr>
                <w:rFonts w:ascii="Arial" w:hAnsi="Arial" w:cs="Arial"/>
                <w:sz w:val="18"/>
                <w:szCs w:val="18"/>
              </w:rPr>
            </w:pPr>
          </w:p>
        </w:tc>
        <w:tc>
          <w:tcPr>
            <w:tcW w:w="1350" w:type="dxa"/>
            <w:vAlign w:val="bottom"/>
          </w:tcPr>
          <w:p w14:paraId="693B1F66" w14:textId="77777777" w:rsidR="00055477" w:rsidRPr="00B27511" w:rsidRDefault="00055477" w:rsidP="0032741F">
            <w:pPr>
              <w:tabs>
                <w:tab w:val="decimal" w:pos="1092"/>
              </w:tabs>
              <w:spacing w:line="340" w:lineRule="exact"/>
              <w:rPr>
                <w:rFonts w:ascii="Arial" w:hAnsi="Arial" w:cs="Arial"/>
                <w:sz w:val="18"/>
                <w:szCs w:val="18"/>
              </w:rPr>
            </w:pPr>
          </w:p>
        </w:tc>
        <w:tc>
          <w:tcPr>
            <w:tcW w:w="1440" w:type="dxa"/>
          </w:tcPr>
          <w:p w14:paraId="1C30763B" w14:textId="77777777" w:rsidR="00055477" w:rsidRPr="00B27511" w:rsidRDefault="00055477" w:rsidP="0032741F">
            <w:pPr>
              <w:tabs>
                <w:tab w:val="decimal" w:pos="1092"/>
              </w:tabs>
              <w:spacing w:line="340" w:lineRule="exact"/>
              <w:rPr>
                <w:rFonts w:ascii="Arial" w:hAnsi="Arial" w:cs="Arial"/>
                <w:sz w:val="18"/>
                <w:szCs w:val="18"/>
              </w:rPr>
            </w:pPr>
          </w:p>
        </w:tc>
        <w:tc>
          <w:tcPr>
            <w:tcW w:w="1350" w:type="dxa"/>
          </w:tcPr>
          <w:p w14:paraId="0A3477AC" w14:textId="77777777" w:rsidR="00055477" w:rsidRPr="00B27511" w:rsidRDefault="00055477" w:rsidP="0032741F">
            <w:pPr>
              <w:tabs>
                <w:tab w:val="decimal" w:pos="1092"/>
              </w:tabs>
              <w:spacing w:line="340" w:lineRule="exact"/>
              <w:rPr>
                <w:rFonts w:ascii="Arial" w:hAnsi="Arial" w:cs="Arial"/>
                <w:sz w:val="18"/>
                <w:szCs w:val="18"/>
              </w:rPr>
            </w:pPr>
          </w:p>
        </w:tc>
      </w:tr>
      <w:tr w:rsidR="00055477" w:rsidRPr="00B27511" w14:paraId="652CC185" w14:textId="77777777" w:rsidTr="005A25C1">
        <w:tc>
          <w:tcPr>
            <w:tcW w:w="3600" w:type="dxa"/>
          </w:tcPr>
          <w:p w14:paraId="39756D47" w14:textId="77777777" w:rsidR="00055477" w:rsidRPr="00B27511" w:rsidRDefault="00055477" w:rsidP="00055477">
            <w:pPr>
              <w:tabs>
                <w:tab w:val="left" w:pos="567"/>
                <w:tab w:val="left" w:pos="1134"/>
                <w:tab w:val="left" w:pos="1701"/>
              </w:tabs>
              <w:spacing w:line="340" w:lineRule="exact"/>
              <w:ind w:left="12" w:right="-108" w:hanging="12"/>
              <w:rPr>
                <w:rFonts w:ascii="Arial" w:hAnsi="Arial" w:cs="Arial"/>
                <w:b/>
                <w:bCs/>
                <w:color w:val="000000"/>
                <w:sz w:val="18"/>
                <w:szCs w:val="18"/>
              </w:rPr>
            </w:pPr>
            <w:r w:rsidRPr="00B27511">
              <w:rPr>
                <w:rFonts w:ascii="Arial" w:hAnsi="Arial" w:cs="Arial"/>
                <w:sz w:val="18"/>
                <w:szCs w:val="18"/>
              </w:rPr>
              <w:t>Relating to origination and</w:t>
            </w:r>
          </w:p>
        </w:tc>
        <w:tc>
          <w:tcPr>
            <w:tcW w:w="1350" w:type="dxa"/>
          </w:tcPr>
          <w:p w14:paraId="68EE0818" w14:textId="77777777" w:rsidR="00055477" w:rsidRPr="00B27511" w:rsidRDefault="00055477" w:rsidP="000077DB">
            <w:pPr>
              <w:tabs>
                <w:tab w:val="decimal" w:pos="1092"/>
              </w:tabs>
              <w:spacing w:line="340" w:lineRule="exact"/>
              <w:rPr>
                <w:rFonts w:ascii="Arial" w:hAnsi="Arial" w:cs="Arial"/>
                <w:sz w:val="18"/>
                <w:szCs w:val="18"/>
              </w:rPr>
            </w:pPr>
          </w:p>
        </w:tc>
        <w:tc>
          <w:tcPr>
            <w:tcW w:w="1350" w:type="dxa"/>
            <w:vAlign w:val="bottom"/>
          </w:tcPr>
          <w:p w14:paraId="0EB96F9E" w14:textId="77777777" w:rsidR="00055477" w:rsidRPr="00B27511" w:rsidRDefault="00055477" w:rsidP="0032741F">
            <w:pPr>
              <w:tabs>
                <w:tab w:val="decimal" w:pos="1092"/>
              </w:tabs>
              <w:spacing w:line="340" w:lineRule="exact"/>
              <w:rPr>
                <w:rFonts w:ascii="Arial" w:hAnsi="Arial" w:cs="Arial"/>
                <w:sz w:val="18"/>
                <w:szCs w:val="18"/>
              </w:rPr>
            </w:pPr>
          </w:p>
        </w:tc>
        <w:tc>
          <w:tcPr>
            <w:tcW w:w="1440" w:type="dxa"/>
          </w:tcPr>
          <w:p w14:paraId="7AFBAD47" w14:textId="77777777" w:rsidR="00055477" w:rsidRPr="00B27511" w:rsidRDefault="00055477" w:rsidP="0032741F">
            <w:pPr>
              <w:tabs>
                <w:tab w:val="decimal" w:pos="1092"/>
              </w:tabs>
              <w:spacing w:line="340" w:lineRule="exact"/>
              <w:rPr>
                <w:rFonts w:ascii="Arial" w:hAnsi="Arial" w:cs="Arial"/>
                <w:sz w:val="18"/>
                <w:szCs w:val="18"/>
              </w:rPr>
            </w:pPr>
          </w:p>
        </w:tc>
        <w:tc>
          <w:tcPr>
            <w:tcW w:w="1350" w:type="dxa"/>
          </w:tcPr>
          <w:p w14:paraId="2433756E" w14:textId="77777777" w:rsidR="00055477" w:rsidRPr="00B27511" w:rsidRDefault="00055477" w:rsidP="0032741F">
            <w:pPr>
              <w:tabs>
                <w:tab w:val="decimal" w:pos="1092"/>
              </w:tabs>
              <w:spacing w:line="340" w:lineRule="exact"/>
              <w:rPr>
                <w:rFonts w:ascii="Arial" w:hAnsi="Arial" w:cs="Arial"/>
                <w:sz w:val="18"/>
                <w:szCs w:val="18"/>
              </w:rPr>
            </w:pPr>
          </w:p>
        </w:tc>
      </w:tr>
      <w:tr w:rsidR="00055477" w:rsidRPr="00B27511" w14:paraId="4D4BAFAC" w14:textId="77777777" w:rsidTr="005A25C1">
        <w:trPr>
          <w:trHeight w:val="250"/>
        </w:trPr>
        <w:tc>
          <w:tcPr>
            <w:tcW w:w="3600" w:type="dxa"/>
          </w:tcPr>
          <w:p w14:paraId="0108ECE1" w14:textId="77777777" w:rsidR="00055477" w:rsidRPr="00B27511" w:rsidRDefault="00055477" w:rsidP="00055477">
            <w:pPr>
              <w:tabs>
                <w:tab w:val="left" w:pos="567"/>
                <w:tab w:val="left" w:pos="1134"/>
                <w:tab w:val="left" w:pos="1701"/>
              </w:tabs>
              <w:spacing w:line="340" w:lineRule="exact"/>
              <w:ind w:left="312" w:hanging="300"/>
              <w:rPr>
                <w:rFonts w:ascii="Arial" w:hAnsi="Arial" w:cs="Arial"/>
                <w:sz w:val="18"/>
                <w:szCs w:val="18"/>
              </w:rPr>
            </w:pPr>
            <w:r w:rsidRPr="00B27511">
              <w:rPr>
                <w:rFonts w:ascii="Arial" w:hAnsi="Arial" w:cs="Arial"/>
                <w:sz w:val="18"/>
                <w:szCs w:val="18"/>
              </w:rPr>
              <w:t xml:space="preserve">   reversal of temporary differences </w:t>
            </w:r>
          </w:p>
        </w:tc>
        <w:tc>
          <w:tcPr>
            <w:tcW w:w="1350" w:type="dxa"/>
            <w:vAlign w:val="bottom"/>
          </w:tcPr>
          <w:p w14:paraId="4E7413E2" w14:textId="7E969DC1" w:rsidR="00055477" w:rsidRPr="00B27511" w:rsidRDefault="009A2C47" w:rsidP="0032741F">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273,65</w:t>
            </w:r>
            <w:r w:rsidR="000077DB" w:rsidRPr="00B27511">
              <w:rPr>
                <w:rFonts w:ascii="Arial" w:hAnsi="Arial" w:cs="Arial"/>
                <w:sz w:val="18"/>
                <w:szCs w:val="18"/>
              </w:rPr>
              <w:t>1</w:t>
            </w:r>
          </w:p>
        </w:tc>
        <w:tc>
          <w:tcPr>
            <w:tcW w:w="1350" w:type="dxa"/>
            <w:vAlign w:val="bottom"/>
          </w:tcPr>
          <w:p w14:paraId="562B9C05" w14:textId="6BDCE4A8" w:rsidR="00055477" w:rsidRPr="00B27511" w:rsidRDefault="00055477" w:rsidP="000077DB">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332,921</w:t>
            </w:r>
          </w:p>
        </w:tc>
        <w:tc>
          <w:tcPr>
            <w:tcW w:w="1440" w:type="dxa"/>
            <w:vAlign w:val="bottom"/>
          </w:tcPr>
          <w:p w14:paraId="620D45BB" w14:textId="61042038" w:rsidR="00055477" w:rsidRPr="00B27511" w:rsidRDefault="009A2C47" w:rsidP="0032741F">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316,067</w:t>
            </w:r>
          </w:p>
        </w:tc>
        <w:tc>
          <w:tcPr>
            <w:tcW w:w="1350" w:type="dxa"/>
            <w:vAlign w:val="bottom"/>
          </w:tcPr>
          <w:p w14:paraId="3238EF93" w14:textId="1ECCFA87" w:rsidR="00055477" w:rsidRPr="00B27511" w:rsidRDefault="00055477" w:rsidP="000077DB">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284,282</w:t>
            </w:r>
          </w:p>
        </w:tc>
      </w:tr>
      <w:tr w:rsidR="00055477" w:rsidRPr="00B27511" w14:paraId="72EE38E0" w14:textId="77777777" w:rsidTr="005A25C1">
        <w:tc>
          <w:tcPr>
            <w:tcW w:w="3600" w:type="dxa"/>
          </w:tcPr>
          <w:p w14:paraId="6B9F2815" w14:textId="77777777" w:rsidR="00055477" w:rsidRPr="00B27511" w:rsidRDefault="00055477" w:rsidP="00055477">
            <w:pPr>
              <w:tabs>
                <w:tab w:val="left" w:pos="1440"/>
              </w:tabs>
              <w:spacing w:line="340" w:lineRule="exact"/>
              <w:ind w:left="12"/>
              <w:rPr>
                <w:rFonts w:ascii="Arial" w:hAnsi="Arial" w:cs="Arial"/>
                <w:sz w:val="18"/>
                <w:szCs w:val="18"/>
              </w:rPr>
            </w:pPr>
            <w:r w:rsidRPr="00B27511">
              <w:rPr>
                <w:rFonts w:ascii="Arial" w:hAnsi="Arial" w:cs="Arial"/>
                <w:b/>
                <w:bCs/>
                <w:color w:val="000000"/>
                <w:sz w:val="18"/>
                <w:szCs w:val="18"/>
              </w:rPr>
              <w:t>Income tax expense reported</w:t>
            </w:r>
          </w:p>
        </w:tc>
        <w:tc>
          <w:tcPr>
            <w:tcW w:w="1350" w:type="dxa"/>
            <w:vAlign w:val="bottom"/>
          </w:tcPr>
          <w:p w14:paraId="53D19C39" w14:textId="77777777" w:rsidR="00055477" w:rsidRPr="00B27511" w:rsidRDefault="00055477" w:rsidP="0032741F">
            <w:pPr>
              <w:tabs>
                <w:tab w:val="decimal" w:pos="1092"/>
              </w:tabs>
              <w:spacing w:line="340" w:lineRule="exact"/>
              <w:rPr>
                <w:rFonts w:ascii="Arial" w:hAnsi="Arial" w:cs="Arial"/>
                <w:sz w:val="18"/>
                <w:szCs w:val="18"/>
              </w:rPr>
            </w:pPr>
          </w:p>
        </w:tc>
        <w:tc>
          <w:tcPr>
            <w:tcW w:w="1350" w:type="dxa"/>
            <w:vAlign w:val="bottom"/>
          </w:tcPr>
          <w:p w14:paraId="2B631472" w14:textId="77777777" w:rsidR="00055477" w:rsidRPr="00B27511" w:rsidRDefault="00055477" w:rsidP="000077DB">
            <w:pPr>
              <w:tabs>
                <w:tab w:val="decimal" w:pos="1092"/>
              </w:tabs>
              <w:spacing w:line="340" w:lineRule="exact"/>
              <w:rPr>
                <w:rFonts w:ascii="Arial" w:hAnsi="Arial" w:cs="Arial"/>
                <w:sz w:val="18"/>
                <w:szCs w:val="18"/>
              </w:rPr>
            </w:pPr>
          </w:p>
        </w:tc>
        <w:tc>
          <w:tcPr>
            <w:tcW w:w="1440" w:type="dxa"/>
            <w:vAlign w:val="bottom"/>
          </w:tcPr>
          <w:p w14:paraId="131415CF" w14:textId="77777777" w:rsidR="00055477" w:rsidRPr="00B27511" w:rsidRDefault="00055477" w:rsidP="0032741F">
            <w:pPr>
              <w:tabs>
                <w:tab w:val="decimal" w:pos="1092"/>
              </w:tabs>
              <w:spacing w:line="340" w:lineRule="exact"/>
              <w:rPr>
                <w:rFonts w:ascii="Arial" w:hAnsi="Arial" w:cs="Arial"/>
                <w:sz w:val="18"/>
                <w:szCs w:val="18"/>
              </w:rPr>
            </w:pPr>
          </w:p>
        </w:tc>
        <w:tc>
          <w:tcPr>
            <w:tcW w:w="1350" w:type="dxa"/>
            <w:vAlign w:val="bottom"/>
          </w:tcPr>
          <w:p w14:paraId="0495691D" w14:textId="77777777" w:rsidR="00055477" w:rsidRPr="00B27511" w:rsidRDefault="00055477" w:rsidP="000077DB">
            <w:pPr>
              <w:tabs>
                <w:tab w:val="decimal" w:pos="1092"/>
              </w:tabs>
              <w:spacing w:line="340" w:lineRule="exact"/>
              <w:rPr>
                <w:rFonts w:ascii="Arial" w:hAnsi="Arial" w:cs="Arial"/>
                <w:sz w:val="18"/>
                <w:szCs w:val="18"/>
              </w:rPr>
            </w:pPr>
          </w:p>
        </w:tc>
      </w:tr>
      <w:tr w:rsidR="00055477" w:rsidRPr="00B27511" w14:paraId="499AE920" w14:textId="77777777" w:rsidTr="0032741F">
        <w:trPr>
          <w:trHeight w:val="430"/>
        </w:trPr>
        <w:tc>
          <w:tcPr>
            <w:tcW w:w="3600" w:type="dxa"/>
            <w:vAlign w:val="center"/>
          </w:tcPr>
          <w:p w14:paraId="3808E42F" w14:textId="77777777" w:rsidR="00055477" w:rsidRPr="00B27511" w:rsidRDefault="00055477" w:rsidP="0032741F">
            <w:pPr>
              <w:tabs>
                <w:tab w:val="left" w:pos="1440"/>
              </w:tabs>
              <w:spacing w:line="340" w:lineRule="exact"/>
              <w:ind w:left="12"/>
              <w:rPr>
                <w:rFonts w:ascii="Arial" w:hAnsi="Arial" w:cs="Arial"/>
                <w:b/>
                <w:bCs/>
                <w:color w:val="000000"/>
                <w:sz w:val="18"/>
                <w:szCs w:val="18"/>
              </w:rPr>
            </w:pPr>
            <w:r w:rsidRPr="00B27511">
              <w:rPr>
                <w:rFonts w:ascii="Arial" w:hAnsi="Arial" w:cs="Arial"/>
                <w:b/>
                <w:bCs/>
                <w:color w:val="000000"/>
                <w:sz w:val="18"/>
                <w:szCs w:val="18"/>
              </w:rPr>
              <w:t xml:space="preserve">   in the income statements</w:t>
            </w:r>
          </w:p>
        </w:tc>
        <w:tc>
          <w:tcPr>
            <w:tcW w:w="1350" w:type="dxa"/>
            <w:vAlign w:val="center"/>
          </w:tcPr>
          <w:p w14:paraId="4826ADD3" w14:textId="2AC3510B" w:rsidR="00055477" w:rsidRPr="00B27511" w:rsidRDefault="009A2C47" w:rsidP="0032741F">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314,67</w:t>
            </w:r>
            <w:r w:rsidR="00F22069" w:rsidRPr="00B27511">
              <w:rPr>
                <w:rFonts w:ascii="Arial" w:hAnsi="Arial" w:cs="Arial"/>
                <w:sz w:val="18"/>
                <w:szCs w:val="18"/>
              </w:rPr>
              <w:t>6</w:t>
            </w:r>
          </w:p>
        </w:tc>
        <w:tc>
          <w:tcPr>
            <w:tcW w:w="1350" w:type="dxa"/>
            <w:vAlign w:val="center"/>
          </w:tcPr>
          <w:p w14:paraId="0EE74DD3" w14:textId="0001139B" w:rsidR="00055477" w:rsidRPr="00B27511" w:rsidRDefault="00055477" w:rsidP="0032741F">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354,161</w:t>
            </w:r>
          </w:p>
        </w:tc>
        <w:tc>
          <w:tcPr>
            <w:tcW w:w="1440" w:type="dxa"/>
            <w:vAlign w:val="center"/>
          </w:tcPr>
          <w:p w14:paraId="5AA146C8" w14:textId="4925B9FA" w:rsidR="00055477" w:rsidRPr="00B27511" w:rsidRDefault="009A2C47" w:rsidP="0032741F">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316,067</w:t>
            </w:r>
          </w:p>
        </w:tc>
        <w:tc>
          <w:tcPr>
            <w:tcW w:w="1350" w:type="dxa"/>
            <w:vAlign w:val="center"/>
          </w:tcPr>
          <w:p w14:paraId="78254A28" w14:textId="67544D4A" w:rsidR="00055477" w:rsidRPr="00B27511" w:rsidRDefault="00055477" w:rsidP="0032741F">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284,282</w:t>
            </w:r>
          </w:p>
        </w:tc>
      </w:tr>
    </w:tbl>
    <w:p w14:paraId="0A284093" w14:textId="77777777" w:rsidR="00055477" w:rsidRPr="00B27511" w:rsidRDefault="00055477"/>
    <w:tbl>
      <w:tblPr>
        <w:tblW w:w="9090" w:type="dxa"/>
        <w:tblInd w:w="450" w:type="dxa"/>
        <w:tblLayout w:type="fixed"/>
        <w:tblLook w:val="0000" w:firstRow="0" w:lastRow="0" w:firstColumn="0" w:lastColumn="0" w:noHBand="0" w:noVBand="0"/>
      </w:tblPr>
      <w:tblGrid>
        <w:gridCol w:w="3600"/>
        <w:gridCol w:w="1350"/>
        <w:gridCol w:w="1361"/>
        <w:gridCol w:w="1429"/>
        <w:gridCol w:w="1350"/>
      </w:tblGrid>
      <w:tr w:rsidR="00055477" w:rsidRPr="00B27511" w14:paraId="6D1271BA" w14:textId="77777777" w:rsidTr="00417CD8">
        <w:trPr>
          <w:tblHeader/>
        </w:trPr>
        <w:tc>
          <w:tcPr>
            <w:tcW w:w="3600" w:type="dxa"/>
          </w:tcPr>
          <w:p w14:paraId="2B76C1E5" w14:textId="77777777" w:rsidR="00055477" w:rsidRPr="00B27511" w:rsidRDefault="00055477" w:rsidP="00417CD8">
            <w:pPr>
              <w:spacing w:line="340" w:lineRule="exact"/>
              <w:jc w:val="center"/>
              <w:rPr>
                <w:rFonts w:ascii="Arial" w:eastAsia="Arial Unicode MS" w:hAnsi="Arial" w:cs="Arial"/>
                <w:sz w:val="18"/>
                <w:szCs w:val="18"/>
              </w:rPr>
            </w:pPr>
          </w:p>
        </w:tc>
        <w:tc>
          <w:tcPr>
            <w:tcW w:w="2711" w:type="dxa"/>
            <w:gridSpan w:val="2"/>
          </w:tcPr>
          <w:p w14:paraId="05F93F6B" w14:textId="77777777" w:rsidR="00055477" w:rsidRPr="00B27511" w:rsidRDefault="00055477" w:rsidP="00417CD8">
            <w:pPr>
              <w:spacing w:line="340" w:lineRule="exact"/>
              <w:jc w:val="center"/>
              <w:rPr>
                <w:rFonts w:ascii="Arial" w:eastAsia="Arial Unicode MS" w:hAnsi="Arial" w:cs="Arial"/>
                <w:sz w:val="18"/>
                <w:szCs w:val="18"/>
              </w:rPr>
            </w:pPr>
          </w:p>
        </w:tc>
        <w:tc>
          <w:tcPr>
            <w:tcW w:w="2779" w:type="dxa"/>
            <w:gridSpan w:val="2"/>
          </w:tcPr>
          <w:p w14:paraId="46029B73" w14:textId="24EF1C22" w:rsidR="00055477" w:rsidRPr="00B27511" w:rsidRDefault="004D52A3" w:rsidP="00417CD8">
            <w:pPr>
              <w:spacing w:line="340" w:lineRule="exact"/>
              <w:jc w:val="right"/>
              <w:rPr>
                <w:rFonts w:ascii="Arial" w:eastAsia="Arial Unicode MS" w:hAnsi="Arial" w:cs="Arial"/>
                <w:sz w:val="18"/>
                <w:szCs w:val="18"/>
              </w:rPr>
            </w:pPr>
            <w:r w:rsidRPr="00B27511">
              <w:rPr>
                <w:rFonts w:ascii="Arial" w:eastAsia="Arial Unicode MS" w:hAnsi="Arial"/>
                <w:sz w:val="18"/>
                <w:szCs w:val="18"/>
                <w:lang w:val="en-GB"/>
              </w:rPr>
              <w:t>(</w:t>
            </w:r>
            <w:r w:rsidR="00055477" w:rsidRPr="00B27511">
              <w:rPr>
                <w:rFonts w:ascii="Arial" w:eastAsia="Arial Unicode MS" w:hAnsi="Arial" w:cs="Arial"/>
                <w:sz w:val="18"/>
                <w:szCs w:val="18"/>
              </w:rPr>
              <w:t>Unit</w:t>
            </w:r>
            <w:r w:rsidR="00055477" w:rsidRPr="00B27511">
              <w:rPr>
                <w:rFonts w:ascii="Arial" w:eastAsia="Arial Unicode MS" w:hAnsi="Arial"/>
                <w:sz w:val="18"/>
                <w:szCs w:val="18"/>
                <w:cs/>
                <w:lang w:val="en-GB"/>
              </w:rPr>
              <w:t xml:space="preserve">: </w:t>
            </w:r>
            <w:r w:rsidR="00055477" w:rsidRPr="00B27511">
              <w:rPr>
                <w:rFonts w:ascii="Arial" w:eastAsia="Arial Unicode MS" w:hAnsi="Arial" w:cs="Arial"/>
                <w:sz w:val="18"/>
                <w:szCs w:val="18"/>
                <w:lang w:val="en-GB"/>
              </w:rPr>
              <w:t xml:space="preserve">Thousand </w:t>
            </w:r>
            <w:r w:rsidR="00055477" w:rsidRPr="00B27511">
              <w:rPr>
                <w:rFonts w:ascii="Arial" w:eastAsia="Arial Unicode MS" w:hAnsi="Arial" w:cs="Arial"/>
                <w:sz w:val="18"/>
                <w:szCs w:val="18"/>
              </w:rPr>
              <w:t>Baht</w:t>
            </w:r>
            <w:r w:rsidRPr="00B27511">
              <w:rPr>
                <w:rFonts w:ascii="Arial" w:eastAsia="Arial Unicode MS" w:hAnsi="Arial"/>
                <w:sz w:val="18"/>
                <w:szCs w:val="18"/>
                <w:lang w:val="en-GB"/>
              </w:rPr>
              <w:t>)</w:t>
            </w:r>
          </w:p>
        </w:tc>
      </w:tr>
      <w:tr w:rsidR="00055477" w:rsidRPr="00B27511" w14:paraId="6D8C561D" w14:textId="77777777" w:rsidTr="00417CD8">
        <w:trPr>
          <w:tblHeader/>
        </w:trPr>
        <w:tc>
          <w:tcPr>
            <w:tcW w:w="3600" w:type="dxa"/>
          </w:tcPr>
          <w:p w14:paraId="77A1DC6F" w14:textId="77777777" w:rsidR="00055477" w:rsidRPr="00B27511" w:rsidRDefault="00055477" w:rsidP="00417CD8">
            <w:pPr>
              <w:spacing w:line="340" w:lineRule="exact"/>
              <w:jc w:val="center"/>
              <w:rPr>
                <w:rFonts w:ascii="Arial" w:eastAsia="Arial Unicode MS" w:hAnsi="Arial" w:cs="Arial"/>
                <w:sz w:val="18"/>
                <w:szCs w:val="18"/>
              </w:rPr>
            </w:pPr>
          </w:p>
        </w:tc>
        <w:tc>
          <w:tcPr>
            <w:tcW w:w="5490" w:type="dxa"/>
            <w:gridSpan w:val="4"/>
          </w:tcPr>
          <w:p w14:paraId="179295DF" w14:textId="3E40B84E" w:rsidR="00055477" w:rsidRPr="00B27511" w:rsidRDefault="00055477" w:rsidP="00417CD8">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For the six-month periods ended 30 June</w:t>
            </w:r>
          </w:p>
        </w:tc>
      </w:tr>
      <w:tr w:rsidR="00055477" w:rsidRPr="00B27511" w14:paraId="353D8030" w14:textId="77777777" w:rsidTr="00417CD8">
        <w:trPr>
          <w:trHeight w:val="700"/>
          <w:tblHeader/>
        </w:trPr>
        <w:tc>
          <w:tcPr>
            <w:tcW w:w="3600" w:type="dxa"/>
          </w:tcPr>
          <w:p w14:paraId="3BD08907" w14:textId="77777777" w:rsidR="00055477" w:rsidRPr="00B27511" w:rsidRDefault="00055477" w:rsidP="00417CD8">
            <w:pPr>
              <w:spacing w:line="340" w:lineRule="exact"/>
              <w:jc w:val="center"/>
              <w:rPr>
                <w:rFonts w:ascii="Arial" w:eastAsia="Arial Unicode MS" w:hAnsi="Arial" w:cs="Arial"/>
                <w:sz w:val="18"/>
                <w:szCs w:val="18"/>
              </w:rPr>
            </w:pPr>
          </w:p>
        </w:tc>
        <w:tc>
          <w:tcPr>
            <w:tcW w:w="2711" w:type="dxa"/>
            <w:gridSpan w:val="2"/>
          </w:tcPr>
          <w:p w14:paraId="4A259A00" w14:textId="77777777" w:rsidR="00055477" w:rsidRPr="00B27511" w:rsidRDefault="00055477" w:rsidP="00417CD8">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Consolidated                  financial statements</w:t>
            </w:r>
          </w:p>
        </w:tc>
        <w:tc>
          <w:tcPr>
            <w:tcW w:w="2779" w:type="dxa"/>
            <w:gridSpan w:val="2"/>
          </w:tcPr>
          <w:p w14:paraId="1F91BE48" w14:textId="77777777" w:rsidR="00055477" w:rsidRPr="00B27511" w:rsidRDefault="00055477" w:rsidP="00417CD8">
            <w:pPr>
              <w:pBdr>
                <w:bottom w:val="single" w:sz="6"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Separate                    financial statements</w:t>
            </w:r>
          </w:p>
        </w:tc>
      </w:tr>
      <w:tr w:rsidR="00055477" w:rsidRPr="00B27511" w14:paraId="373ADBD5" w14:textId="77777777" w:rsidTr="00417CD8">
        <w:trPr>
          <w:tblHeader/>
        </w:trPr>
        <w:tc>
          <w:tcPr>
            <w:tcW w:w="3600" w:type="dxa"/>
          </w:tcPr>
          <w:p w14:paraId="136B757A" w14:textId="77777777" w:rsidR="00055477" w:rsidRPr="00B27511" w:rsidRDefault="00055477" w:rsidP="00417CD8">
            <w:pPr>
              <w:spacing w:line="340" w:lineRule="exact"/>
              <w:jc w:val="center"/>
              <w:rPr>
                <w:rFonts w:ascii="Arial" w:eastAsia="Arial Unicode MS" w:hAnsi="Arial" w:cs="Arial"/>
                <w:sz w:val="18"/>
                <w:szCs w:val="18"/>
              </w:rPr>
            </w:pPr>
          </w:p>
        </w:tc>
        <w:tc>
          <w:tcPr>
            <w:tcW w:w="1350" w:type="dxa"/>
          </w:tcPr>
          <w:p w14:paraId="1C867A1A" w14:textId="77777777" w:rsidR="00055477" w:rsidRPr="00B27511" w:rsidRDefault="00055477"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2021</w:t>
            </w:r>
          </w:p>
        </w:tc>
        <w:tc>
          <w:tcPr>
            <w:tcW w:w="1361" w:type="dxa"/>
          </w:tcPr>
          <w:p w14:paraId="6E06F46F" w14:textId="77777777" w:rsidR="00055477" w:rsidRPr="00B27511" w:rsidRDefault="00055477"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2020</w:t>
            </w:r>
          </w:p>
        </w:tc>
        <w:tc>
          <w:tcPr>
            <w:tcW w:w="1429" w:type="dxa"/>
          </w:tcPr>
          <w:p w14:paraId="1BDC40FC" w14:textId="77777777" w:rsidR="00055477" w:rsidRPr="00B27511" w:rsidRDefault="00055477"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2021</w:t>
            </w:r>
          </w:p>
        </w:tc>
        <w:tc>
          <w:tcPr>
            <w:tcW w:w="1350" w:type="dxa"/>
          </w:tcPr>
          <w:p w14:paraId="6BB5C45C" w14:textId="77777777" w:rsidR="00055477" w:rsidRPr="00B27511" w:rsidRDefault="00055477"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lang w:val="en-GB"/>
              </w:rPr>
              <w:t>2020</w:t>
            </w:r>
          </w:p>
        </w:tc>
      </w:tr>
      <w:tr w:rsidR="00055477" w:rsidRPr="00B27511" w14:paraId="6D394735" w14:textId="77777777" w:rsidTr="00417CD8">
        <w:tc>
          <w:tcPr>
            <w:tcW w:w="3600" w:type="dxa"/>
          </w:tcPr>
          <w:p w14:paraId="68104F1F" w14:textId="77777777" w:rsidR="00055477" w:rsidRPr="00B27511" w:rsidRDefault="00055477" w:rsidP="00417CD8">
            <w:pPr>
              <w:tabs>
                <w:tab w:val="left" w:pos="1440"/>
              </w:tabs>
              <w:spacing w:line="340" w:lineRule="exact"/>
              <w:rPr>
                <w:rFonts w:ascii="Arial" w:hAnsi="Arial" w:cs="Arial"/>
                <w:b/>
                <w:bCs/>
                <w:sz w:val="18"/>
                <w:szCs w:val="18"/>
              </w:rPr>
            </w:pPr>
            <w:r w:rsidRPr="00B27511">
              <w:rPr>
                <w:rFonts w:ascii="Arial" w:hAnsi="Arial" w:cs="Arial"/>
                <w:b/>
                <w:bCs/>
                <w:sz w:val="18"/>
                <w:szCs w:val="18"/>
              </w:rPr>
              <w:t>Current income tax:</w:t>
            </w:r>
          </w:p>
        </w:tc>
        <w:tc>
          <w:tcPr>
            <w:tcW w:w="1350" w:type="dxa"/>
          </w:tcPr>
          <w:p w14:paraId="54B842CF" w14:textId="77777777" w:rsidR="00055477" w:rsidRPr="00B27511" w:rsidRDefault="00055477" w:rsidP="00417CD8">
            <w:pPr>
              <w:spacing w:line="340" w:lineRule="exact"/>
              <w:jc w:val="center"/>
              <w:rPr>
                <w:rFonts w:ascii="Arial" w:eastAsia="Arial Unicode MS" w:hAnsi="Arial" w:cs="Arial"/>
                <w:sz w:val="18"/>
                <w:szCs w:val="18"/>
                <w:u w:val="single"/>
                <w:cs/>
                <w:lang w:val="en-GB"/>
              </w:rPr>
            </w:pPr>
          </w:p>
        </w:tc>
        <w:tc>
          <w:tcPr>
            <w:tcW w:w="1361" w:type="dxa"/>
          </w:tcPr>
          <w:p w14:paraId="3BE7E447" w14:textId="77777777" w:rsidR="00055477" w:rsidRPr="00B27511" w:rsidRDefault="00055477" w:rsidP="00417CD8">
            <w:pPr>
              <w:spacing w:line="340" w:lineRule="exact"/>
              <w:jc w:val="center"/>
              <w:rPr>
                <w:rFonts w:ascii="Arial" w:eastAsia="Arial Unicode MS" w:hAnsi="Arial" w:cs="Arial"/>
                <w:sz w:val="18"/>
                <w:szCs w:val="18"/>
                <w:u w:val="single"/>
                <w:cs/>
                <w:lang w:val="en-GB"/>
              </w:rPr>
            </w:pPr>
          </w:p>
        </w:tc>
        <w:tc>
          <w:tcPr>
            <w:tcW w:w="1429" w:type="dxa"/>
          </w:tcPr>
          <w:p w14:paraId="4A2D52E8" w14:textId="77777777" w:rsidR="00055477" w:rsidRPr="00B27511" w:rsidRDefault="00055477" w:rsidP="00417CD8">
            <w:pPr>
              <w:spacing w:line="340" w:lineRule="exact"/>
              <w:jc w:val="center"/>
              <w:rPr>
                <w:rFonts w:ascii="Arial" w:eastAsia="Arial Unicode MS" w:hAnsi="Arial" w:cs="Arial"/>
                <w:sz w:val="18"/>
                <w:szCs w:val="18"/>
                <w:u w:val="single"/>
                <w:cs/>
                <w:lang w:val="en-GB"/>
              </w:rPr>
            </w:pPr>
          </w:p>
        </w:tc>
        <w:tc>
          <w:tcPr>
            <w:tcW w:w="1350" w:type="dxa"/>
          </w:tcPr>
          <w:p w14:paraId="47D26353" w14:textId="77777777" w:rsidR="00055477" w:rsidRPr="00B27511" w:rsidRDefault="00055477" w:rsidP="00417CD8">
            <w:pPr>
              <w:spacing w:line="340" w:lineRule="exact"/>
              <w:jc w:val="center"/>
              <w:rPr>
                <w:rFonts w:ascii="Arial" w:eastAsia="Arial Unicode MS" w:hAnsi="Arial" w:cs="Arial"/>
                <w:sz w:val="18"/>
                <w:szCs w:val="18"/>
                <w:u w:val="single"/>
                <w:cs/>
                <w:lang w:val="en-GB"/>
              </w:rPr>
            </w:pPr>
          </w:p>
        </w:tc>
      </w:tr>
      <w:tr w:rsidR="00055477" w:rsidRPr="00B27511" w14:paraId="7589E53C" w14:textId="77777777" w:rsidTr="004F76EA">
        <w:tc>
          <w:tcPr>
            <w:tcW w:w="3600" w:type="dxa"/>
          </w:tcPr>
          <w:p w14:paraId="496DB736" w14:textId="77777777" w:rsidR="00055477" w:rsidRPr="00B27511" w:rsidRDefault="00055477" w:rsidP="00055477">
            <w:pPr>
              <w:tabs>
                <w:tab w:val="left" w:pos="1440"/>
              </w:tabs>
              <w:spacing w:line="340" w:lineRule="exact"/>
              <w:ind w:left="12"/>
              <w:rPr>
                <w:rFonts w:ascii="Arial" w:hAnsi="Arial" w:cs="Arial"/>
                <w:sz w:val="18"/>
                <w:szCs w:val="18"/>
              </w:rPr>
            </w:pPr>
            <w:r w:rsidRPr="00B27511">
              <w:rPr>
                <w:rFonts w:ascii="Arial" w:hAnsi="Arial" w:cs="Arial"/>
                <w:sz w:val="18"/>
                <w:szCs w:val="18"/>
              </w:rPr>
              <w:t>Current income tax charge</w:t>
            </w:r>
          </w:p>
        </w:tc>
        <w:tc>
          <w:tcPr>
            <w:tcW w:w="1350" w:type="dxa"/>
            <w:vAlign w:val="bottom"/>
          </w:tcPr>
          <w:p w14:paraId="111A6F4F" w14:textId="27B26778" w:rsidR="00055477" w:rsidRPr="00B27511" w:rsidRDefault="009A2C47" w:rsidP="004F76EA">
            <w:pPr>
              <w:tabs>
                <w:tab w:val="decimal" w:pos="1092"/>
              </w:tabs>
              <w:spacing w:line="340" w:lineRule="exact"/>
              <w:rPr>
                <w:rFonts w:ascii="Arial" w:hAnsi="Arial" w:cs="Arial"/>
                <w:sz w:val="18"/>
                <w:szCs w:val="18"/>
              </w:rPr>
            </w:pPr>
            <w:r w:rsidRPr="00B27511">
              <w:rPr>
                <w:rFonts w:ascii="Arial" w:hAnsi="Arial" w:cs="Arial"/>
                <w:sz w:val="18"/>
                <w:szCs w:val="18"/>
              </w:rPr>
              <w:t>85,79</w:t>
            </w:r>
            <w:r w:rsidR="004F76EA" w:rsidRPr="00B27511">
              <w:rPr>
                <w:rFonts w:ascii="Arial" w:hAnsi="Arial" w:cs="Arial"/>
                <w:sz w:val="18"/>
                <w:szCs w:val="18"/>
              </w:rPr>
              <w:t>2</w:t>
            </w:r>
          </w:p>
        </w:tc>
        <w:tc>
          <w:tcPr>
            <w:tcW w:w="1361" w:type="dxa"/>
            <w:vAlign w:val="bottom"/>
          </w:tcPr>
          <w:p w14:paraId="3E2CD143" w14:textId="41F7F0CD" w:rsidR="00055477" w:rsidRPr="00B27511" w:rsidRDefault="00055477" w:rsidP="004F76EA">
            <w:pPr>
              <w:tabs>
                <w:tab w:val="decimal" w:pos="1092"/>
              </w:tabs>
              <w:spacing w:line="340" w:lineRule="exact"/>
              <w:rPr>
                <w:rFonts w:ascii="Arial" w:hAnsi="Arial" w:cs="Arial"/>
                <w:sz w:val="18"/>
                <w:szCs w:val="18"/>
              </w:rPr>
            </w:pPr>
            <w:r w:rsidRPr="00B27511">
              <w:rPr>
                <w:rFonts w:ascii="Arial" w:hAnsi="Arial" w:cs="Arial"/>
                <w:sz w:val="18"/>
                <w:szCs w:val="18"/>
              </w:rPr>
              <w:t>43,852</w:t>
            </w:r>
          </w:p>
        </w:tc>
        <w:tc>
          <w:tcPr>
            <w:tcW w:w="1429" w:type="dxa"/>
            <w:vAlign w:val="bottom"/>
          </w:tcPr>
          <w:p w14:paraId="5864CD95" w14:textId="475C9159" w:rsidR="00055477" w:rsidRPr="00B27511" w:rsidRDefault="009A2C47" w:rsidP="004F76EA">
            <w:pPr>
              <w:tabs>
                <w:tab w:val="decimal" w:pos="1092"/>
              </w:tabs>
              <w:spacing w:line="340" w:lineRule="exact"/>
              <w:rPr>
                <w:rFonts w:ascii="Arial" w:hAnsi="Arial" w:cs="Arial"/>
                <w:sz w:val="18"/>
                <w:szCs w:val="18"/>
              </w:rPr>
            </w:pPr>
            <w:r w:rsidRPr="00B27511">
              <w:rPr>
                <w:rFonts w:ascii="Arial" w:hAnsi="Arial" w:cs="Arial"/>
                <w:sz w:val="18"/>
                <w:szCs w:val="18"/>
              </w:rPr>
              <w:t>-</w:t>
            </w:r>
          </w:p>
        </w:tc>
        <w:tc>
          <w:tcPr>
            <w:tcW w:w="1350" w:type="dxa"/>
            <w:vAlign w:val="bottom"/>
          </w:tcPr>
          <w:p w14:paraId="2E2FA998" w14:textId="77777777" w:rsidR="00055477" w:rsidRPr="00B27511" w:rsidRDefault="00055477" w:rsidP="004F76EA">
            <w:pPr>
              <w:tabs>
                <w:tab w:val="decimal" w:pos="1092"/>
              </w:tabs>
              <w:spacing w:line="340" w:lineRule="exact"/>
              <w:rPr>
                <w:rFonts w:ascii="Arial" w:hAnsi="Arial" w:cs="Arial"/>
                <w:sz w:val="18"/>
                <w:szCs w:val="18"/>
              </w:rPr>
            </w:pPr>
            <w:r w:rsidRPr="00B27511">
              <w:rPr>
                <w:rFonts w:ascii="Arial" w:hAnsi="Arial" w:cs="Arial"/>
                <w:sz w:val="18"/>
                <w:szCs w:val="18"/>
              </w:rPr>
              <w:t>-</w:t>
            </w:r>
          </w:p>
        </w:tc>
      </w:tr>
      <w:tr w:rsidR="00055477" w:rsidRPr="00B27511" w14:paraId="17CF7152" w14:textId="77777777" w:rsidTr="004F76EA">
        <w:tc>
          <w:tcPr>
            <w:tcW w:w="3600" w:type="dxa"/>
            <w:vAlign w:val="bottom"/>
          </w:tcPr>
          <w:p w14:paraId="462C37C4" w14:textId="77777777" w:rsidR="00055477" w:rsidRPr="00B27511" w:rsidRDefault="00055477" w:rsidP="004F76EA">
            <w:pPr>
              <w:tabs>
                <w:tab w:val="left" w:pos="1440"/>
              </w:tabs>
              <w:spacing w:line="340" w:lineRule="exact"/>
              <w:ind w:left="12"/>
              <w:rPr>
                <w:rFonts w:ascii="Arial" w:hAnsi="Arial" w:cs="Arial"/>
                <w:sz w:val="18"/>
                <w:szCs w:val="18"/>
              </w:rPr>
            </w:pPr>
            <w:r w:rsidRPr="00B27511">
              <w:rPr>
                <w:rFonts w:ascii="Arial" w:hAnsi="Arial" w:cs="Arial"/>
                <w:sz w:val="18"/>
                <w:szCs w:val="18"/>
              </w:rPr>
              <w:t xml:space="preserve">Adjustment in respect of income tax  </w:t>
            </w:r>
          </w:p>
          <w:p w14:paraId="2964358B" w14:textId="77777777" w:rsidR="00055477" w:rsidRPr="00B27511" w:rsidRDefault="00055477" w:rsidP="004F76EA">
            <w:pPr>
              <w:tabs>
                <w:tab w:val="left" w:pos="1440"/>
              </w:tabs>
              <w:spacing w:line="340" w:lineRule="exact"/>
              <w:ind w:left="12"/>
              <w:rPr>
                <w:rFonts w:ascii="Arial" w:hAnsi="Arial" w:cs="Arial"/>
                <w:sz w:val="18"/>
                <w:szCs w:val="18"/>
              </w:rPr>
            </w:pPr>
            <w:r w:rsidRPr="00B27511">
              <w:rPr>
                <w:rFonts w:ascii="Arial" w:hAnsi="Arial" w:cs="Arial"/>
                <w:sz w:val="18"/>
                <w:szCs w:val="18"/>
              </w:rPr>
              <w:t xml:space="preserve">   of previous year</w:t>
            </w:r>
          </w:p>
        </w:tc>
        <w:tc>
          <w:tcPr>
            <w:tcW w:w="1350" w:type="dxa"/>
            <w:vAlign w:val="bottom"/>
          </w:tcPr>
          <w:p w14:paraId="62E8EB6B" w14:textId="77777777" w:rsidR="00F60942" w:rsidRPr="00B27511" w:rsidRDefault="00F60942" w:rsidP="004F76EA">
            <w:pPr>
              <w:tabs>
                <w:tab w:val="decimal" w:pos="1092"/>
              </w:tabs>
              <w:spacing w:line="340" w:lineRule="exact"/>
              <w:rPr>
                <w:rFonts w:ascii="Arial" w:hAnsi="Arial" w:cs="Arial"/>
                <w:sz w:val="18"/>
                <w:szCs w:val="18"/>
              </w:rPr>
            </w:pPr>
          </w:p>
          <w:p w14:paraId="0466D916" w14:textId="71DA6887" w:rsidR="00055477" w:rsidRPr="00B27511" w:rsidRDefault="009A2C47" w:rsidP="004F76EA">
            <w:pPr>
              <w:tabs>
                <w:tab w:val="decimal" w:pos="1092"/>
              </w:tabs>
              <w:spacing w:line="340" w:lineRule="exact"/>
              <w:rPr>
                <w:rFonts w:ascii="Arial" w:hAnsi="Arial" w:cs="Arial"/>
                <w:sz w:val="18"/>
                <w:szCs w:val="18"/>
              </w:rPr>
            </w:pPr>
            <w:r w:rsidRPr="00B27511">
              <w:rPr>
                <w:rFonts w:ascii="Arial" w:hAnsi="Arial" w:cs="Arial"/>
                <w:sz w:val="18"/>
                <w:szCs w:val="18"/>
              </w:rPr>
              <w:t>(209)</w:t>
            </w:r>
          </w:p>
        </w:tc>
        <w:tc>
          <w:tcPr>
            <w:tcW w:w="1361" w:type="dxa"/>
            <w:vAlign w:val="bottom"/>
          </w:tcPr>
          <w:p w14:paraId="78A2CE52" w14:textId="59E7438F" w:rsidR="00055477" w:rsidRPr="00B27511" w:rsidRDefault="00055477" w:rsidP="004F76EA">
            <w:pPr>
              <w:tabs>
                <w:tab w:val="decimal" w:pos="1092"/>
              </w:tabs>
              <w:spacing w:line="340" w:lineRule="exact"/>
              <w:rPr>
                <w:rFonts w:ascii="Arial" w:hAnsi="Arial" w:cs="Arial"/>
                <w:sz w:val="18"/>
                <w:szCs w:val="18"/>
              </w:rPr>
            </w:pPr>
            <w:r w:rsidRPr="00B27511">
              <w:rPr>
                <w:rFonts w:ascii="Arial" w:hAnsi="Arial" w:cs="Arial"/>
                <w:sz w:val="18"/>
                <w:szCs w:val="18"/>
              </w:rPr>
              <w:t>(2,712)</w:t>
            </w:r>
          </w:p>
        </w:tc>
        <w:tc>
          <w:tcPr>
            <w:tcW w:w="1429" w:type="dxa"/>
            <w:vAlign w:val="bottom"/>
          </w:tcPr>
          <w:p w14:paraId="31B9F2FB" w14:textId="77777777" w:rsidR="00F60942" w:rsidRPr="00B27511" w:rsidRDefault="00F60942" w:rsidP="004F76EA">
            <w:pPr>
              <w:tabs>
                <w:tab w:val="decimal" w:pos="1092"/>
              </w:tabs>
              <w:spacing w:line="340" w:lineRule="exact"/>
              <w:rPr>
                <w:rFonts w:ascii="Arial" w:hAnsi="Arial" w:cs="Arial"/>
                <w:sz w:val="18"/>
                <w:szCs w:val="18"/>
              </w:rPr>
            </w:pPr>
          </w:p>
          <w:p w14:paraId="18D21BDF" w14:textId="1C9C42C3" w:rsidR="00055477" w:rsidRPr="00B27511" w:rsidRDefault="009A2C47" w:rsidP="004F76EA">
            <w:pPr>
              <w:tabs>
                <w:tab w:val="decimal" w:pos="1092"/>
              </w:tabs>
              <w:spacing w:line="340" w:lineRule="exact"/>
              <w:rPr>
                <w:rFonts w:ascii="Arial" w:hAnsi="Arial" w:cs="Arial"/>
                <w:sz w:val="18"/>
                <w:szCs w:val="18"/>
              </w:rPr>
            </w:pPr>
            <w:r w:rsidRPr="00B27511">
              <w:rPr>
                <w:rFonts w:ascii="Arial" w:hAnsi="Arial" w:cs="Arial"/>
                <w:sz w:val="18"/>
                <w:szCs w:val="18"/>
              </w:rPr>
              <w:t>-</w:t>
            </w:r>
          </w:p>
        </w:tc>
        <w:tc>
          <w:tcPr>
            <w:tcW w:w="1350" w:type="dxa"/>
            <w:vAlign w:val="bottom"/>
          </w:tcPr>
          <w:p w14:paraId="4F840C0F" w14:textId="77777777" w:rsidR="00055477" w:rsidRPr="00B27511" w:rsidRDefault="00055477" w:rsidP="004F76EA">
            <w:pPr>
              <w:tabs>
                <w:tab w:val="decimal" w:pos="1092"/>
              </w:tabs>
              <w:spacing w:line="340" w:lineRule="exact"/>
              <w:rPr>
                <w:rFonts w:ascii="Arial" w:hAnsi="Arial" w:cs="Arial"/>
                <w:sz w:val="18"/>
                <w:szCs w:val="18"/>
              </w:rPr>
            </w:pPr>
            <w:r w:rsidRPr="00B27511">
              <w:rPr>
                <w:rFonts w:ascii="Arial" w:hAnsi="Arial" w:cs="Arial"/>
                <w:sz w:val="18"/>
                <w:szCs w:val="18"/>
              </w:rPr>
              <w:t>-</w:t>
            </w:r>
          </w:p>
        </w:tc>
      </w:tr>
      <w:tr w:rsidR="00055477" w:rsidRPr="00B27511" w14:paraId="7A87D448" w14:textId="77777777" w:rsidTr="004F76EA">
        <w:tc>
          <w:tcPr>
            <w:tcW w:w="3600" w:type="dxa"/>
          </w:tcPr>
          <w:p w14:paraId="0C3B106A" w14:textId="77777777" w:rsidR="00055477" w:rsidRPr="00B27511" w:rsidRDefault="00055477" w:rsidP="00055477">
            <w:pPr>
              <w:tabs>
                <w:tab w:val="left" w:pos="567"/>
                <w:tab w:val="left" w:pos="1134"/>
                <w:tab w:val="left" w:pos="1701"/>
              </w:tabs>
              <w:spacing w:line="340" w:lineRule="exact"/>
              <w:ind w:left="12" w:right="-108" w:hanging="12"/>
              <w:rPr>
                <w:rFonts w:ascii="Arial" w:hAnsi="Arial" w:cs="Arial"/>
                <w:b/>
                <w:bCs/>
                <w:color w:val="000000"/>
                <w:sz w:val="18"/>
                <w:szCs w:val="18"/>
              </w:rPr>
            </w:pPr>
            <w:r w:rsidRPr="00B27511">
              <w:rPr>
                <w:rFonts w:ascii="Arial" w:hAnsi="Arial" w:cs="Arial"/>
                <w:b/>
                <w:bCs/>
                <w:color w:val="000000"/>
                <w:sz w:val="18"/>
                <w:szCs w:val="18"/>
              </w:rPr>
              <w:t>Deferred tax:</w:t>
            </w:r>
          </w:p>
        </w:tc>
        <w:tc>
          <w:tcPr>
            <w:tcW w:w="1350" w:type="dxa"/>
            <w:vAlign w:val="bottom"/>
          </w:tcPr>
          <w:p w14:paraId="50F159C5" w14:textId="77777777" w:rsidR="00055477" w:rsidRPr="00B27511" w:rsidRDefault="00055477" w:rsidP="004F76EA">
            <w:pPr>
              <w:tabs>
                <w:tab w:val="decimal" w:pos="1092"/>
              </w:tabs>
              <w:spacing w:line="340" w:lineRule="exact"/>
              <w:rPr>
                <w:rFonts w:ascii="Arial" w:hAnsi="Arial" w:cs="Arial"/>
                <w:sz w:val="18"/>
                <w:szCs w:val="18"/>
              </w:rPr>
            </w:pPr>
          </w:p>
        </w:tc>
        <w:tc>
          <w:tcPr>
            <w:tcW w:w="1361" w:type="dxa"/>
            <w:vAlign w:val="bottom"/>
          </w:tcPr>
          <w:p w14:paraId="560DBB4C" w14:textId="77777777" w:rsidR="00055477" w:rsidRPr="00B27511" w:rsidRDefault="00055477" w:rsidP="004F76EA">
            <w:pPr>
              <w:tabs>
                <w:tab w:val="decimal" w:pos="1092"/>
              </w:tabs>
              <w:spacing w:line="340" w:lineRule="exact"/>
              <w:rPr>
                <w:rFonts w:ascii="Arial" w:hAnsi="Arial" w:cs="Arial"/>
                <w:sz w:val="18"/>
                <w:szCs w:val="18"/>
              </w:rPr>
            </w:pPr>
          </w:p>
        </w:tc>
        <w:tc>
          <w:tcPr>
            <w:tcW w:w="1429" w:type="dxa"/>
            <w:vAlign w:val="bottom"/>
          </w:tcPr>
          <w:p w14:paraId="67D73F8E" w14:textId="77777777" w:rsidR="00055477" w:rsidRPr="00B27511" w:rsidRDefault="00055477" w:rsidP="004F76EA">
            <w:pPr>
              <w:tabs>
                <w:tab w:val="decimal" w:pos="1092"/>
              </w:tabs>
              <w:spacing w:line="340" w:lineRule="exact"/>
              <w:rPr>
                <w:rFonts w:ascii="Arial" w:hAnsi="Arial" w:cs="Arial"/>
                <w:sz w:val="18"/>
                <w:szCs w:val="18"/>
              </w:rPr>
            </w:pPr>
          </w:p>
        </w:tc>
        <w:tc>
          <w:tcPr>
            <w:tcW w:w="1350" w:type="dxa"/>
            <w:vAlign w:val="bottom"/>
          </w:tcPr>
          <w:p w14:paraId="47AE0879" w14:textId="77777777" w:rsidR="00055477" w:rsidRPr="00B27511" w:rsidRDefault="00055477" w:rsidP="004F76EA">
            <w:pPr>
              <w:tabs>
                <w:tab w:val="decimal" w:pos="1092"/>
              </w:tabs>
              <w:spacing w:line="340" w:lineRule="exact"/>
              <w:rPr>
                <w:rFonts w:ascii="Arial" w:hAnsi="Arial" w:cs="Arial"/>
                <w:sz w:val="18"/>
                <w:szCs w:val="18"/>
              </w:rPr>
            </w:pPr>
          </w:p>
        </w:tc>
      </w:tr>
      <w:tr w:rsidR="00055477" w:rsidRPr="00B27511" w14:paraId="76037E90" w14:textId="77777777" w:rsidTr="004F76EA">
        <w:tc>
          <w:tcPr>
            <w:tcW w:w="3600" w:type="dxa"/>
          </w:tcPr>
          <w:p w14:paraId="47E7D58D" w14:textId="77777777" w:rsidR="00055477" w:rsidRPr="00B27511" w:rsidRDefault="00055477" w:rsidP="00055477">
            <w:pPr>
              <w:tabs>
                <w:tab w:val="left" w:pos="567"/>
                <w:tab w:val="left" w:pos="1134"/>
                <w:tab w:val="left" w:pos="1701"/>
              </w:tabs>
              <w:spacing w:line="340" w:lineRule="exact"/>
              <w:ind w:left="12" w:right="-108" w:hanging="12"/>
              <w:rPr>
                <w:rFonts w:ascii="Arial" w:hAnsi="Arial" w:cs="Arial"/>
                <w:b/>
                <w:bCs/>
                <w:color w:val="000000"/>
                <w:sz w:val="18"/>
                <w:szCs w:val="18"/>
              </w:rPr>
            </w:pPr>
            <w:r w:rsidRPr="00B27511">
              <w:rPr>
                <w:rFonts w:ascii="Arial" w:hAnsi="Arial" w:cs="Arial"/>
                <w:sz w:val="18"/>
                <w:szCs w:val="18"/>
              </w:rPr>
              <w:t>Relating to origination and</w:t>
            </w:r>
          </w:p>
        </w:tc>
        <w:tc>
          <w:tcPr>
            <w:tcW w:w="1350" w:type="dxa"/>
            <w:vAlign w:val="bottom"/>
          </w:tcPr>
          <w:p w14:paraId="23F864C1" w14:textId="77777777" w:rsidR="00055477" w:rsidRPr="00B27511" w:rsidRDefault="00055477" w:rsidP="004F76EA">
            <w:pPr>
              <w:tabs>
                <w:tab w:val="decimal" w:pos="1092"/>
              </w:tabs>
              <w:spacing w:line="340" w:lineRule="exact"/>
              <w:rPr>
                <w:rFonts w:ascii="Arial" w:hAnsi="Arial" w:cs="Arial"/>
                <w:sz w:val="18"/>
                <w:szCs w:val="18"/>
              </w:rPr>
            </w:pPr>
          </w:p>
        </w:tc>
        <w:tc>
          <w:tcPr>
            <w:tcW w:w="1361" w:type="dxa"/>
            <w:vAlign w:val="bottom"/>
          </w:tcPr>
          <w:p w14:paraId="0B3E147C" w14:textId="77777777" w:rsidR="00055477" w:rsidRPr="00B27511" w:rsidRDefault="00055477" w:rsidP="004F76EA">
            <w:pPr>
              <w:tabs>
                <w:tab w:val="decimal" w:pos="1092"/>
              </w:tabs>
              <w:spacing w:line="340" w:lineRule="exact"/>
              <w:rPr>
                <w:rFonts w:ascii="Arial" w:hAnsi="Arial" w:cs="Arial"/>
                <w:sz w:val="18"/>
                <w:szCs w:val="18"/>
              </w:rPr>
            </w:pPr>
          </w:p>
        </w:tc>
        <w:tc>
          <w:tcPr>
            <w:tcW w:w="1429" w:type="dxa"/>
            <w:vAlign w:val="bottom"/>
          </w:tcPr>
          <w:p w14:paraId="67A4A0C0" w14:textId="77777777" w:rsidR="00055477" w:rsidRPr="00B27511" w:rsidRDefault="00055477" w:rsidP="004F76EA">
            <w:pPr>
              <w:tabs>
                <w:tab w:val="decimal" w:pos="1092"/>
              </w:tabs>
              <w:spacing w:line="340" w:lineRule="exact"/>
              <w:rPr>
                <w:rFonts w:ascii="Arial" w:hAnsi="Arial" w:cs="Arial"/>
                <w:sz w:val="18"/>
                <w:szCs w:val="18"/>
              </w:rPr>
            </w:pPr>
          </w:p>
        </w:tc>
        <w:tc>
          <w:tcPr>
            <w:tcW w:w="1350" w:type="dxa"/>
            <w:vAlign w:val="bottom"/>
          </w:tcPr>
          <w:p w14:paraId="31B7DF6F" w14:textId="77777777" w:rsidR="00055477" w:rsidRPr="00B27511" w:rsidRDefault="00055477" w:rsidP="004F76EA">
            <w:pPr>
              <w:tabs>
                <w:tab w:val="decimal" w:pos="1092"/>
              </w:tabs>
              <w:spacing w:line="340" w:lineRule="exact"/>
              <w:rPr>
                <w:rFonts w:ascii="Arial" w:hAnsi="Arial" w:cs="Arial"/>
                <w:sz w:val="18"/>
                <w:szCs w:val="18"/>
              </w:rPr>
            </w:pPr>
          </w:p>
        </w:tc>
      </w:tr>
      <w:tr w:rsidR="00055477" w:rsidRPr="00B27511" w14:paraId="4A369120" w14:textId="77777777" w:rsidTr="004F76EA">
        <w:trPr>
          <w:trHeight w:val="250"/>
        </w:trPr>
        <w:tc>
          <w:tcPr>
            <w:tcW w:w="3600" w:type="dxa"/>
          </w:tcPr>
          <w:p w14:paraId="7F1B40F6" w14:textId="77777777" w:rsidR="00055477" w:rsidRPr="00B27511" w:rsidRDefault="00055477" w:rsidP="00055477">
            <w:pPr>
              <w:tabs>
                <w:tab w:val="left" w:pos="567"/>
                <w:tab w:val="left" w:pos="1134"/>
                <w:tab w:val="left" w:pos="1701"/>
              </w:tabs>
              <w:spacing w:line="340" w:lineRule="exact"/>
              <w:ind w:left="312" w:hanging="300"/>
              <w:rPr>
                <w:rFonts w:ascii="Arial" w:hAnsi="Arial" w:cs="Arial"/>
                <w:sz w:val="18"/>
                <w:szCs w:val="18"/>
              </w:rPr>
            </w:pPr>
            <w:r w:rsidRPr="00B27511">
              <w:rPr>
                <w:rFonts w:ascii="Arial" w:hAnsi="Arial" w:cs="Arial"/>
                <w:sz w:val="18"/>
                <w:szCs w:val="18"/>
              </w:rPr>
              <w:t xml:space="preserve">   reversal of temporary differences </w:t>
            </w:r>
          </w:p>
        </w:tc>
        <w:tc>
          <w:tcPr>
            <w:tcW w:w="1350" w:type="dxa"/>
            <w:vAlign w:val="bottom"/>
          </w:tcPr>
          <w:p w14:paraId="539817E0" w14:textId="02383606" w:rsidR="00055477" w:rsidRPr="00B27511" w:rsidRDefault="009A2C47" w:rsidP="004F76EA">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363,95</w:t>
            </w:r>
            <w:r w:rsidR="004F76EA" w:rsidRPr="00B27511">
              <w:rPr>
                <w:rFonts w:ascii="Arial" w:hAnsi="Arial" w:cs="Arial"/>
                <w:sz w:val="18"/>
                <w:szCs w:val="18"/>
              </w:rPr>
              <w:t>1</w:t>
            </w:r>
          </w:p>
        </w:tc>
        <w:tc>
          <w:tcPr>
            <w:tcW w:w="1361" w:type="dxa"/>
            <w:vAlign w:val="bottom"/>
          </w:tcPr>
          <w:p w14:paraId="0CD8C59E" w14:textId="612D0F46" w:rsidR="00055477" w:rsidRPr="00B27511" w:rsidRDefault="00055477" w:rsidP="004F76EA">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577,037</w:t>
            </w:r>
          </w:p>
        </w:tc>
        <w:tc>
          <w:tcPr>
            <w:tcW w:w="1429" w:type="dxa"/>
            <w:vAlign w:val="bottom"/>
          </w:tcPr>
          <w:p w14:paraId="7321FEAF" w14:textId="275E742C" w:rsidR="00055477" w:rsidRPr="00B27511" w:rsidRDefault="009A2C47" w:rsidP="004F76EA">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621,529</w:t>
            </w:r>
          </w:p>
        </w:tc>
        <w:tc>
          <w:tcPr>
            <w:tcW w:w="1350" w:type="dxa"/>
            <w:vAlign w:val="bottom"/>
          </w:tcPr>
          <w:p w14:paraId="7A3479EE" w14:textId="73ACE0B8" w:rsidR="00055477" w:rsidRPr="00B27511" w:rsidRDefault="00055477" w:rsidP="004F76EA">
            <w:pPr>
              <w:pBdr>
                <w:bottom w:val="sing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626,758</w:t>
            </w:r>
          </w:p>
        </w:tc>
      </w:tr>
      <w:tr w:rsidR="00055477" w:rsidRPr="00B27511" w14:paraId="3AE72488" w14:textId="77777777" w:rsidTr="004F76EA">
        <w:tc>
          <w:tcPr>
            <w:tcW w:w="3600" w:type="dxa"/>
          </w:tcPr>
          <w:p w14:paraId="2A6A6798" w14:textId="77777777" w:rsidR="00055477" w:rsidRPr="00B27511" w:rsidRDefault="00055477" w:rsidP="00055477">
            <w:pPr>
              <w:tabs>
                <w:tab w:val="left" w:pos="1440"/>
              </w:tabs>
              <w:spacing w:line="340" w:lineRule="exact"/>
              <w:ind w:left="12"/>
              <w:rPr>
                <w:rFonts w:ascii="Arial" w:hAnsi="Arial" w:cs="Arial"/>
                <w:sz w:val="18"/>
                <w:szCs w:val="18"/>
              </w:rPr>
            </w:pPr>
            <w:r w:rsidRPr="00B27511">
              <w:rPr>
                <w:rFonts w:ascii="Arial" w:hAnsi="Arial" w:cs="Arial"/>
                <w:b/>
                <w:bCs/>
                <w:color w:val="000000"/>
                <w:sz w:val="18"/>
                <w:szCs w:val="18"/>
              </w:rPr>
              <w:t>Income tax expense reported</w:t>
            </w:r>
          </w:p>
        </w:tc>
        <w:tc>
          <w:tcPr>
            <w:tcW w:w="1350" w:type="dxa"/>
            <w:vAlign w:val="center"/>
          </w:tcPr>
          <w:p w14:paraId="4F150C6F" w14:textId="77777777" w:rsidR="00055477" w:rsidRPr="00B27511" w:rsidRDefault="00055477" w:rsidP="004F76EA">
            <w:pPr>
              <w:tabs>
                <w:tab w:val="decimal" w:pos="1092"/>
              </w:tabs>
              <w:spacing w:line="340" w:lineRule="exact"/>
              <w:rPr>
                <w:rFonts w:ascii="Arial" w:hAnsi="Arial" w:cs="Arial"/>
                <w:sz w:val="18"/>
                <w:szCs w:val="18"/>
              </w:rPr>
            </w:pPr>
          </w:p>
        </w:tc>
        <w:tc>
          <w:tcPr>
            <w:tcW w:w="1361" w:type="dxa"/>
            <w:vAlign w:val="center"/>
          </w:tcPr>
          <w:p w14:paraId="758ACC79" w14:textId="77777777" w:rsidR="00055477" w:rsidRPr="00B27511" w:rsidRDefault="00055477" w:rsidP="004F76EA">
            <w:pPr>
              <w:tabs>
                <w:tab w:val="decimal" w:pos="1092"/>
              </w:tabs>
              <w:spacing w:line="340" w:lineRule="exact"/>
              <w:rPr>
                <w:rFonts w:ascii="Arial" w:hAnsi="Arial" w:cs="Arial"/>
                <w:sz w:val="18"/>
                <w:szCs w:val="18"/>
              </w:rPr>
            </w:pPr>
          </w:p>
        </w:tc>
        <w:tc>
          <w:tcPr>
            <w:tcW w:w="1429" w:type="dxa"/>
            <w:vAlign w:val="center"/>
          </w:tcPr>
          <w:p w14:paraId="68D3291A" w14:textId="77777777" w:rsidR="00055477" w:rsidRPr="00B27511" w:rsidRDefault="00055477" w:rsidP="004F76EA">
            <w:pPr>
              <w:tabs>
                <w:tab w:val="decimal" w:pos="1092"/>
              </w:tabs>
              <w:spacing w:line="340" w:lineRule="exact"/>
              <w:rPr>
                <w:rFonts w:ascii="Arial" w:hAnsi="Arial" w:cs="Arial"/>
                <w:sz w:val="18"/>
                <w:szCs w:val="18"/>
              </w:rPr>
            </w:pPr>
          </w:p>
        </w:tc>
        <w:tc>
          <w:tcPr>
            <w:tcW w:w="1350" w:type="dxa"/>
            <w:vAlign w:val="center"/>
          </w:tcPr>
          <w:p w14:paraId="07DCC110" w14:textId="77777777" w:rsidR="00055477" w:rsidRPr="00B27511" w:rsidRDefault="00055477" w:rsidP="004F76EA">
            <w:pPr>
              <w:tabs>
                <w:tab w:val="decimal" w:pos="1092"/>
              </w:tabs>
              <w:spacing w:line="340" w:lineRule="exact"/>
              <w:rPr>
                <w:rFonts w:ascii="Arial" w:hAnsi="Arial" w:cs="Arial"/>
                <w:sz w:val="18"/>
                <w:szCs w:val="18"/>
              </w:rPr>
            </w:pPr>
          </w:p>
        </w:tc>
      </w:tr>
      <w:tr w:rsidR="00055477" w:rsidRPr="00B27511" w14:paraId="02BF90F2" w14:textId="77777777" w:rsidTr="004F76EA">
        <w:trPr>
          <w:trHeight w:val="430"/>
        </w:trPr>
        <w:tc>
          <w:tcPr>
            <w:tcW w:w="3600" w:type="dxa"/>
            <w:vAlign w:val="center"/>
          </w:tcPr>
          <w:p w14:paraId="50714534" w14:textId="77777777" w:rsidR="00055477" w:rsidRPr="00B27511" w:rsidRDefault="00055477" w:rsidP="004F76EA">
            <w:pPr>
              <w:tabs>
                <w:tab w:val="left" w:pos="1440"/>
              </w:tabs>
              <w:spacing w:line="340" w:lineRule="exact"/>
              <w:ind w:left="12"/>
              <w:rPr>
                <w:rFonts w:ascii="Arial" w:hAnsi="Arial" w:cs="Arial"/>
                <w:b/>
                <w:bCs/>
                <w:color w:val="000000"/>
                <w:sz w:val="18"/>
                <w:szCs w:val="18"/>
              </w:rPr>
            </w:pPr>
            <w:r w:rsidRPr="00B27511">
              <w:rPr>
                <w:rFonts w:ascii="Arial" w:hAnsi="Arial" w:cs="Arial"/>
                <w:b/>
                <w:bCs/>
                <w:color w:val="000000"/>
                <w:sz w:val="18"/>
                <w:szCs w:val="18"/>
              </w:rPr>
              <w:t xml:space="preserve">   in the income statements</w:t>
            </w:r>
          </w:p>
        </w:tc>
        <w:tc>
          <w:tcPr>
            <w:tcW w:w="1350" w:type="dxa"/>
            <w:vAlign w:val="center"/>
          </w:tcPr>
          <w:p w14:paraId="2478C6E4" w14:textId="471191DA" w:rsidR="00055477" w:rsidRPr="00B27511" w:rsidRDefault="009A2C47" w:rsidP="004F76EA">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449,53</w:t>
            </w:r>
            <w:r w:rsidR="00F22069" w:rsidRPr="00B27511">
              <w:rPr>
                <w:rFonts w:ascii="Arial" w:hAnsi="Arial" w:cs="Arial"/>
                <w:sz w:val="18"/>
                <w:szCs w:val="18"/>
              </w:rPr>
              <w:t>4</w:t>
            </w:r>
          </w:p>
        </w:tc>
        <w:tc>
          <w:tcPr>
            <w:tcW w:w="1361" w:type="dxa"/>
            <w:vAlign w:val="center"/>
          </w:tcPr>
          <w:p w14:paraId="4872DAFD" w14:textId="2AB60D54" w:rsidR="00055477" w:rsidRPr="00B27511" w:rsidRDefault="00055477" w:rsidP="004F76EA">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618,177</w:t>
            </w:r>
          </w:p>
        </w:tc>
        <w:tc>
          <w:tcPr>
            <w:tcW w:w="1429" w:type="dxa"/>
            <w:vAlign w:val="center"/>
          </w:tcPr>
          <w:p w14:paraId="794804A8" w14:textId="7A0FD5C3" w:rsidR="00055477" w:rsidRPr="00B27511" w:rsidRDefault="009A2C47" w:rsidP="004F76EA">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621,529</w:t>
            </w:r>
          </w:p>
        </w:tc>
        <w:tc>
          <w:tcPr>
            <w:tcW w:w="1350" w:type="dxa"/>
            <w:vAlign w:val="center"/>
          </w:tcPr>
          <w:p w14:paraId="5AE79EAF" w14:textId="0EAC33DF" w:rsidR="00055477" w:rsidRPr="00B27511" w:rsidRDefault="00055477" w:rsidP="004F76EA">
            <w:pPr>
              <w:pBdr>
                <w:bottom w:val="double" w:sz="4" w:space="1" w:color="auto"/>
              </w:pBdr>
              <w:tabs>
                <w:tab w:val="decimal" w:pos="1092"/>
              </w:tabs>
              <w:spacing w:line="340" w:lineRule="exact"/>
              <w:rPr>
                <w:rFonts w:ascii="Arial" w:hAnsi="Arial" w:cs="Arial"/>
                <w:sz w:val="18"/>
                <w:szCs w:val="18"/>
              </w:rPr>
            </w:pPr>
            <w:r w:rsidRPr="00B27511">
              <w:rPr>
                <w:rFonts w:ascii="Arial" w:hAnsi="Arial" w:cs="Arial"/>
                <w:sz w:val="18"/>
                <w:szCs w:val="18"/>
              </w:rPr>
              <w:t>626,758</w:t>
            </w:r>
          </w:p>
        </w:tc>
      </w:tr>
    </w:tbl>
    <w:p w14:paraId="3167BDED" w14:textId="77777777" w:rsidR="00406A9F" w:rsidRDefault="00406A9F" w:rsidP="00B54BB2">
      <w:pPr>
        <w:tabs>
          <w:tab w:val="left" w:pos="720"/>
        </w:tabs>
        <w:spacing w:before="120" w:line="380" w:lineRule="exact"/>
        <w:ind w:left="547"/>
        <w:jc w:val="thaiDistribute"/>
        <w:rPr>
          <w:rFonts w:ascii="Arial" w:hAnsi="Arial" w:cs="Arial"/>
          <w:sz w:val="22"/>
          <w:szCs w:val="22"/>
        </w:rPr>
      </w:pPr>
    </w:p>
    <w:p w14:paraId="0E676D09" w14:textId="77777777" w:rsidR="00406A9F" w:rsidRDefault="00406A9F">
      <w:pPr>
        <w:overflowPunct/>
        <w:autoSpaceDE/>
        <w:autoSpaceDN/>
        <w:adjustRightInd/>
        <w:textAlignment w:val="auto"/>
        <w:rPr>
          <w:rFonts w:ascii="Arial" w:hAnsi="Arial" w:cs="Arial"/>
          <w:sz w:val="22"/>
          <w:szCs w:val="22"/>
        </w:rPr>
      </w:pPr>
      <w:r>
        <w:rPr>
          <w:rFonts w:ascii="Arial" w:hAnsi="Arial" w:cs="Arial"/>
          <w:sz w:val="22"/>
          <w:szCs w:val="22"/>
        </w:rPr>
        <w:br w:type="page"/>
      </w:r>
    </w:p>
    <w:p w14:paraId="56EE4F8F" w14:textId="73EE0CA1" w:rsidR="00F60752" w:rsidRPr="00B27511" w:rsidRDefault="00F60752" w:rsidP="00B54BB2">
      <w:pPr>
        <w:tabs>
          <w:tab w:val="left" w:pos="720"/>
        </w:tabs>
        <w:spacing w:before="120" w:line="380" w:lineRule="exact"/>
        <w:ind w:left="547"/>
        <w:jc w:val="thaiDistribute"/>
        <w:rPr>
          <w:rFonts w:ascii="Arial" w:hAnsi="Arial" w:cs="Arial"/>
          <w:sz w:val="22"/>
          <w:szCs w:val="22"/>
        </w:rPr>
      </w:pPr>
      <w:r w:rsidRPr="00B27511">
        <w:rPr>
          <w:rFonts w:ascii="Arial" w:hAnsi="Arial" w:cs="Arial"/>
          <w:sz w:val="22"/>
          <w:szCs w:val="22"/>
        </w:rPr>
        <w:lastRenderedPageBreak/>
        <w:t xml:space="preserve">As </w:t>
      </w:r>
      <w:r w:rsidR="00DF5C69" w:rsidRPr="00B27511">
        <w:rPr>
          <w:rFonts w:ascii="Arial" w:hAnsi="Arial" w:cs="Arial"/>
          <w:sz w:val="22"/>
          <w:szCs w:val="22"/>
        </w:rPr>
        <w:t>of</w:t>
      </w:r>
      <w:r w:rsidRPr="00B27511">
        <w:rPr>
          <w:rFonts w:ascii="Arial" w:hAnsi="Arial" w:cs="Arial"/>
          <w:sz w:val="22"/>
          <w:szCs w:val="22"/>
        </w:rPr>
        <w:t xml:space="preserve"> </w:t>
      </w:r>
      <w:r w:rsidR="00417CD8" w:rsidRPr="00B27511">
        <w:rPr>
          <w:rFonts w:ascii="Arial" w:hAnsi="Arial" w:cs="Arial"/>
          <w:sz w:val="22"/>
          <w:szCs w:val="22"/>
        </w:rPr>
        <w:t>30 June</w:t>
      </w:r>
      <w:r w:rsidR="006714F5" w:rsidRPr="00B27511">
        <w:rPr>
          <w:rFonts w:ascii="Arial" w:hAnsi="Arial" w:cs="Arial"/>
          <w:sz w:val="22"/>
          <w:szCs w:val="22"/>
        </w:rPr>
        <w:t xml:space="preserve"> </w:t>
      </w:r>
      <w:r w:rsidR="009C5248" w:rsidRPr="00B27511">
        <w:rPr>
          <w:rFonts w:ascii="Arial" w:hAnsi="Arial" w:cs="Arial"/>
          <w:sz w:val="22"/>
          <w:szCs w:val="22"/>
        </w:rPr>
        <w:t>202</w:t>
      </w:r>
      <w:r w:rsidR="00143C18" w:rsidRPr="00B27511">
        <w:rPr>
          <w:rFonts w:ascii="Arial" w:hAnsi="Arial" w:cs="Arial"/>
          <w:sz w:val="22"/>
          <w:szCs w:val="22"/>
        </w:rPr>
        <w:t>1</w:t>
      </w:r>
      <w:r w:rsidR="00F63D65" w:rsidRPr="00B27511">
        <w:rPr>
          <w:rFonts w:ascii="Arial" w:hAnsi="Arial" w:cs="Arial"/>
          <w:sz w:val="22"/>
          <w:szCs w:val="22"/>
        </w:rPr>
        <w:t xml:space="preserve"> and 31 </w:t>
      </w:r>
      <w:r w:rsidRPr="00B27511">
        <w:rPr>
          <w:rFonts w:ascii="Arial" w:hAnsi="Arial" w:cs="Arial"/>
          <w:sz w:val="22"/>
          <w:szCs w:val="22"/>
        </w:rPr>
        <w:t xml:space="preserve">December </w:t>
      </w:r>
      <w:r w:rsidR="009C5248" w:rsidRPr="00B27511">
        <w:rPr>
          <w:rFonts w:ascii="Arial" w:hAnsi="Arial" w:cs="Arial"/>
          <w:sz w:val="22"/>
          <w:szCs w:val="22"/>
        </w:rPr>
        <w:t>20</w:t>
      </w:r>
      <w:r w:rsidR="00143C18" w:rsidRPr="00B27511">
        <w:rPr>
          <w:rFonts w:ascii="Arial" w:hAnsi="Arial" w:cs="Arial"/>
          <w:sz w:val="22"/>
          <w:szCs w:val="22"/>
        </w:rPr>
        <w:t>20</w:t>
      </w:r>
      <w:r w:rsidR="00F63D65" w:rsidRPr="00B27511">
        <w:rPr>
          <w:rFonts w:ascii="Arial" w:hAnsi="Arial" w:cs="Arial"/>
          <w:sz w:val="22"/>
          <w:szCs w:val="22"/>
        </w:rPr>
        <w:t>,</w:t>
      </w:r>
      <w:r w:rsidRPr="00B27511">
        <w:rPr>
          <w:rFonts w:ascii="Arial" w:hAnsi="Arial" w:cs="Arial"/>
          <w:sz w:val="22"/>
          <w:szCs w:val="22"/>
        </w:rPr>
        <w:t xml:space="preserve"> the </w:t>
      </w:r>
      <w:r w:rsidR="00DF5C69" w:rsidRPr="00B27511">
        <w:rPr>
          <w:rFonts w:ascii="Arial" w:hAnsi="Arial" w:cs="Arial"/>
          <w:sz w:val="22"/>
          <w:szCs w:val="22"/>
        </w:rPr>
        <w:t xml:space="preserve">components of deferred tax assets and deferred tax </w:t>
      </w:r>
      <w:r w:rsidRPr="00B27511">
        <w:rPr>
          <w:rFonts w:ascii="Arial" w:hAnsi="Arial" w:cs="Arial"/>
          <w:sz w:val="22"/>
          <w:szCs w:val="22"/>
        </w:rPr>
        <w:t xml:space="preserve">liabilities </w:t>
      </w:r>
      <w:r w:rsidR="00DF5C69" w:rsidRPr="00B27511">
        <w:rPr>
          <w:rFonts w:ascii="Arial" w:hAnsi="Arial" w:cs="Arial"/>
          <w:sz w:val="22"/>
          <w:szCs w:val="22"/>
        </w:rPr>
        <w:t>are as follows</w:t>
      </w:r>
      <w:r w:rsidRPr="00B27511">
        <w:rPr>
          <w:rFonts w:ascii="Arial" w:hAnsi="Arial" w:cs="Arial"/>
          <w:sz w:val="22"/>
          <w:szCs w:val="22"/>
        </w:rPr>
        <w:t xml:space="preserve">: </w:t>
      </w:r>
    </w:p>
    <w:tbl>
      <w:tblPr>
        <w:tblW w:w="9308" w:type="dxa"/>
        <w:tblInd w:w="270" w:type="dxa"/>
        <w:tblLayout w:type="fixed"/>
        <w:tblLook w:val="0000" w:firstRow="0" w:lastRow="0" w:firstColumn="0" w:lastColumn="0" w:noHBand="0" w:noVBand="0"/>
      </w:tblPr>
      <w:tblGrid>
        <w:gridCol w:w="3870"/>
        <w:gridCol w:w="1359"/>
        <w:gridCol w:w="1360"/>
        <w:gridCol w:w="1359"/>
        <w:gridCol w:w="1360"/>
      </w:tblGrid>
      <w:tr w:rsidR="00143C18" w:rsidRPr="00B27511" w14:paraId="413E8EAF" w14:textId="77777777" w:rsidTr="00B54BB2">
        <w:trPr>
          <w:trHeight w:val="301"/>
        </w:trPr>
        <w:tc>
          <w:tcPr>
            <w:tcW w:w="3870" w:type="dxa"/>
            <w:tcBorders>
              <w:top w:val="nil"/>
              <w:left w:val="nil"/>
              <w:bottom w:val="nil"/>
              <w:right w:val="nil"/>
            </w:tcBorders>
          </w:tcPr>
          <w:p w14:paraId="05C48916" w14:textId="77777777" w:rsidR="00143C18" w:rsidRPr="00B27511" w:rsidRDefault="00143C18" w:rsidP="00417CD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5FCBBC86" w14:textId="77777777" w:rsidR="00143C18" w:rsidRPr="00B27511" w:rsidRDefault="00143C18" w:rsidP="00417CD8">
            <w:pPr>
              <w:spacing w:line="340" w:lineRule="exact"/>
              <w:jc w:val="right"/>
              <w:rPr>
                <w:rFonts w:ascii="Arial" w:eastAsia="Arial Unicode MS" w:hAnsi="Arial" w:cs="Arial"/>
                <w:sz w:val="18"/>
                <w:szCs w:val="18"/>
              </w:rPr>
            </w:pPr>
          </w:p>
        </w:tc>
        <w:tc>
          <w:tcPr>
            <w:tcW w:w="2719" w:type="dxa"/>
            <w:gridSpan w:val="2"/>
            <w:tcBorders>
              <w:top w:val="nil"/>
              <w:left w:val="nil"/>
              <w:bottom w:val="nil"/>
              <w:right w:val="nil"/>
            </w:tcBorders>
          </w:tcPr>
          <w:p w14:paraId="260C4EFA" w14:textId="77777777" w:rsidR="00143C18" w:rsidRPr="00B27511" w:rsidRDefault="00143C18" w:rsidP="00417CD8">
            <w:pPr>
              <w:spacing w:line="340" w:lineRule="exact"/>
              <w:jc w:val="right"/>
              <w:rPr>
                <w:rFonts w:ascii="Arial" w:eastAsia="Arial Unicode MS" w:hAnsi="Arial" w:cs="Arial"/>
                <w:sz w:val="18"/>
                <w:szCs w:val="18"/>
              </w:rPr>
            </w:pPr>
            <w:r w:rsidRPr="00B27511">
              <w:rPr>
                <w:rFonts w:ascii="Arial" w:eastAsia="Arial Unicode MS" w:hAnsi="Arial" w:cs="Arial"/>
                <w:sz w:val="18"/>
                <w:szCs w:val="18"/>
              </w:rPr>
              <w:t>(Unit: Thousand Baht)</w:t>
            </w:r>
          </w:p>
        </w:tc>
      </w:tr>
      <w:tr w:rsidR="00143C18" w:rsidRPr="00B27511" w14:paraId="521B2797" w14:textId="77777777" w:rsidTr="00524A77">
        <w:trPr>
          <w:trHeight w:val="301"/>
        </w:trPr>
        <w:tc>
          <w:tcPr>
            <w:tcW w:w="3870" w:type="dxa"/>
            <w:tcBorders>
              <w:top w:val="nil"/>
              <w:left w:val="nil"/>
              <w:bottom w:val="nil"/>
              <w:right w:val="nil"/>
            </w:tcBorders>
          </w:tcPr>
          <w:p w14:paraId="17F49C74" w14:textId="77777777" w:rsidR="00143C18" w:rsidRPr="00B27511" w:rsidRDefault="00143C18" w:rsidP="00417CD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1E22CF8E" w14:textId="77777777" w:rsidR="00143C18" w:rsidRPr="00B27511" w:rsidRDefault="00143C18" w:rsidP="00417CD8">
            <w:pPr>
              <w:spacing w:line="340" w:lineRule="exact"/>
              <w:jc w:val="center"/>
              <w:rPr>
                <w:rFonts w:ascii="Arial" w:eastAsia="Arial Unicode MS" w:hAnsi="Arial" w:cs="Arial"/>
                <w:sz w:val="18"/>
                <w:szCs w:val="18"/>
              </w:rPr>
            </w:pPr>
            <w:r w:rsidRPr="00B27511">
              <w:rPr>
                <w:rFonts w:ascii="Arial" w:eastAsia="Arial Unicode MS" w:hAnsi="Arial" w:cs="Arial"/>
                <w:sz w:val="18"/>
                <w:szCs w:val="18"/>
              </w:rPr>
              <w:t>Consolidated</w:t>
            </w:r>
          </w:p>
        </w:tc>
        <w:tc>
          <w:tcPr>
            <w:tcW w:w="2719" w:type="dxa"/>
            <w:gridSpan w:val="2"/>
            <w:tcBorders>
              <w:top w:val="nil"/>
              <w:left w:val="nil"/>
              <w:bottom w:val="nil"/>
              <w:right w:val="nil"/>
            </w:tcBorders>
          </w:tcPr>
          <w:p w14:paraId="38814404" w14:textId="77777777" w:rsidR="00143C18" w:rsidRPr="00B27511" w:rsidRDefault="00143C18" w:rsidP="00417CD8">
            <w:pPr>
              <w:spacing w:line="340" w:lineRule="exact"/>
              <w:jc w:val="center"/>
              <w:rPr>
                <w:rFonts w:ascii="Arial" w:eastAsia="Arial Unicode MS" w:hAnsi="Arial" w:cs="Arial"/>
                <w:sz w:val="18"/>
                <w:szCs w:val="18"/>
              </w:rPr>
            </w:pPr>
            <w:r w:rsidRPr="00B27511">
              <w:rPr>
                <w:rFonts w:ascii="Arial" w:eastAsia="Arial Unicode MS" w:hAnsi="Arial" w:cs="Arial"/>
                <w:sz w:val="18"/>
                <w:szCs w:val="18"/>
              </w:rPr>
              <w:t>Separate</w:t>
            </w:r>
          </w:p>
        </w:tc>
      </w:tr>
      <w:tr w:rsidR="00143C18" w:rsidRPr="00B27511" w14:paraId="46B4CD46" w14:textId="77777777" w:rsidTr="00524A77">
        <w:trPr>
          <w:trHeight w:val="336"/>
        </w:trPr>
        <w:tc>
          <w:tcPr>
            <w:tcW w:w="3870" w:type="dxa"/>
            <w:tcBorders>
              <w:top w:val="nil"/>
              <w:left w:val="nil"/>
              <w:bottom w:val="nil"/>
              <w:right w:val="nil"/>
            </w:tcBorders>
          </w:tcPr>
          <w:p w14:paraId="76CAB966" w14:textId="77777777" w:rsidR="00143C18" w:rsidRPr="00B27511" w:rsidRDefault="00143C18" w:rsidP="00417CD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5A376D52" w14:textId="77777777" w:rsidR="00143C18" w:rsidRPr="00B27511" w:rsidRDefault="00143C18"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financial statements</w:t>
            </w:r>
          </w:p>
        </w:tc>
        <w:tc>
          <w:tcPr>
            <w:tcW w:w="2719" w:type="dxa"/>
            <w:gridSpan w:val="2"/>
            <w:tcBorders>
              <w:top w:val="nil"/>
              <w:left w:val="nil"/>
              <w:bottom w:val="nil"/>
              <w:right w:val="nil"/>
            </w:tcBorders>
          </w:tcPr>
          <w:p w14:paraId="1B69D8F4" w14:textId="77777777" w:rsidR="00143C18" w:rsidRPr="00B27511" w:rsidRDefault="00143C18"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financial statements</w:t>
            </w:r>
          </w:p>
        </w:tc>
      </w:tr>
      <w:tr w:rsidR="00143C18" w:rsidRPr="00B27511" w14:paraId="2977AA8C" w14:textId="77777777" w:rsidTr="00524A77">
        <w:trPr>
          <w:trHeight w:val="468"/>
        </w:trPr>
        <w:tc>
          <w:tcPr>
            <w:tcW w:w="3870" w:type="dxa"/>
            <w:tcBorders>
              <w:top w:val="nil"/>
              <w:left w:val="nil"/>
              <w:bottom w:val="nil"/>
              <w:right w:val="nil"/>
            </w:tcBorders>
          </w:tcPr>
          <w:p w14:paraId="2133DEF5" w14:textId="77777777" w:rsidR="00143C18" w:rsidRPr="00B27511" w:rsidRDefault="00143C18" w:rsidP="00417CD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5DFD1F64" w14:textId="510DF631" w:rsidR="00FB188F" w:rsidRPr="00B27511" w:rsidRDefault="00E05098"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30 June</w:t>
            </w:r>
            <w:r w:rsidR="00143C18" w:rsidRPr="00B27511">
              <w:rPr>
                <w:rFonts w:ascii="Arial" w:eastAsia="Arial Unicode MS" w:hAnsi="Arial" w:cs="Arial"/>
                <w:sz w:val="18"/>
                <w:szCs w:val="18"/>
              </w:rPr>
              <w:t xml:space="preserve">     2021</w:t>
            </w:r>
          </w:p>
        </w:tc>
        <w:tc>
          <w:tcPr>
            <w:tcW w:w="1360" w:type="dxa"/>
            <w:tcBorders>
              <w:top w:val="nil"/>
              <w:left w:val="nil"/>
              <w:bottom w:val="nil"/>
              <w:right w:val="nil"/>
            </w:tcBorders>
            <w:vAlign w:val="bottom"/>
          </w:tcPr>
          <w:p w14:paraId="52AA169E" w14:textId="3128CA2F" w:rsidR="00FB188F" w:rsidRPr="00B27511" w:rsidRDefault="00143C18"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31</w:t>
            </w:r>
            <w:r w:rsidR="00D36E57" w:rsidRPr="00B27511">
              <w:rPr>
                <w:rFonts w:ascii="Arial" w:eastAsia="Arial Unicode MS" w:hAnsi="Arial" w:cs="Arial"/>
                <w:sz w:val="18"/>
                <w:szCs w:val="18"/>
              </w:rPr>
              <w:t xml:space="preserve"> </w:t>
            </w:r>
            <w:r w:rsidRPr="00B27511">
              <w:rPr>
                <w:rFonts w:ascii="Arial" w:eastAsia="Arial Unicode MS" w:hAnsi="Arial" w:cs="Arial"/>
                <w:sz w:val="18"/>
                <w:szCs w:val="18"/>
              </w:rPr>
              <w:t>December 2020</w:t>
            </w:r>
          </w:p>
        </w:tc>
        <w:tc>
          <w:tcPr>
            <w:tcW w:w="1359" w:type="dxa"/>
            <w:tcBorders>
              <w:top w:val="nil"/>
              <w:left w:val="nil"/>
              <w:bottom w:val="nil"/>
              <w:right w:val="nil"/>
            </w:tcBorders>
            <w:vAlign w:val="bottom"/>
          </w:tcPr>
          <w:p w14:paraId="62329CB0" w14:textId="4CFDEAA7" w:rsidR="00FB188F" w:rsidRPr="00B27511" w:rsidRDefault="00E05098"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30 June     2021</w:t>
            </w:r>
          </w:p>
        </w:tc>
        <w:tc>
          <w:tcPr>
            <w:tcW w:w="1360" w:type="dxa"/>
            <w:tcBorders>
              <w:top w:val="nil"/>
              <w:left w:val="nil"/>
              <w:bottom w:val="nil"/>
              <w:right w:val="nil"/>
            </w:tcBorders>
            <w:vAlign w:val="bottom"/>
          </w:tcPr>
          <w:p w14:paraId="4AB1FE5A" w14:textId="4EFA8CBE" w:rsidR="00FB188F" w:rsidRPr="00B27511" w:rsidRDefault="00143C18" w:rsidP="00417CD8">
            <w:pPr>
              <w:pBdr>
                <w:bottom w:val="single" w:sz="4" w:space="1" w:color="auto"/>
              </w:pBdr>
              <w:spacing w:line="340" w:lineRule="exact"/>
              <w:jc w:val="center"/>
              <w:rPr>
                <w:rFonts w:ascii="Arial" w:eastAsia="Arial Unicode MS" w:hAnsi="Arial" w:cs="Arial"/>
                <w:sz w:val="18"/>
                <w:szCs w:val="18"/>
              </w:rPr>
            </w:pPr>
            <w:r w:rsidRPr="00B27511">
              <w:rPr>
                <w:rFonts w:ascii="Arial" w:eastAsia="Arial Unicode MS" w:hAnsi="Arial" w:cs="Arial"/>
                <w:sz w:val="18"/>
                <w:szCs w:val="18"/>
              </w:rPr>
              <w:t>31 December 2020</w:t>
            </w:r>
          </w:p>
        </w:tc>
      </w:tr>
      <w:tr w:rsidR="00417CD8" w:rsidRPr="00B27511" w14:paraId="28046524" w14:textId="77777777" w:rsidTr="00524A77">
        <w:trPr>
          <w:trHeight w:val="216"/>
        </w:trPr>
        <w:tc>
          <w:tcPr>
            <w:tcW w:w="3870" w:type="dxa"/>
            <w:tcBorders>
              <w:top w:val="nil"/>
              <w:left w:val="nil"/>
              <w:bottom w:val="nil"/>
              <w:right w:val="nil"/>
            </w:tcBorders>
          </w:tcPr>
          <w:p w14:paraId="7FD25368" w14:textId="77777777" w:rsidR="00417CD8" w:rsidRPr="00B27511" w:rsidRDefault="00417CD8" w:rsidP="00417CD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42D6BDE2" w14:textId="77777777" w:rsidR="00417CD8" w:rsidRPr="00B27511" w:rsidRDefault="00417CD8" w:rsidP="00417CD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433F5FBE" w14:textId="26E9EB82" w:rsidR="00417CD8" w:rsidRPr="00B27511" w:rsidRDefault="00417CD8" w:rsidP="00417CD8">
            <w:pPr>
              <w:spacing w:line="340" w:lineRule="exact"/>
              <w:jc w:val="center"/>
              <w:rPr>
                <w:rFonts w:ascii="Arial" w:eastAsia="Arial Unicode MS" w:hAnsi="Arial" w:cs="Arial"/>
                <w:sz w:val="18"/>
                <w:szCs w:val="18"/>
              </w:rPr>
            </w:pPr>
            <w:r w:rsidRPr="00B27511">
              <w:rPr>
                <w:rFonts w:ascii="Arial" w:eastAsia="Arial Unicode MS" w:hAnsi="Arial" w:cs="Arial"/>
                <w:sz w:val="18"/>
                <w:szCs w:val="18"/>
              </w:rPr>
              <w:t>(Audited)</w:t>
            </w:r>
          </w:p>
        </w:tc>
        <w:tc>
          <w:tcPr>
            <w:tcW w:w="1359" w:type="dxa"/>
            <w:tcBorders>
              <w:top w:val="nil"/>
              <w:left w:val="nil"/>
              <w:bottom w:val="nil"/>
              <w:right w:val="nil"/>
            </w:tcBorders>
            <w:vAlign w:val="bottom"/>
          </w:tcPr>
          <w:p w14:paraId="7148D14A" w14:textId="77777777" w:rsidR="00417CD8" w:rsidRPr="00B27511" w:rsidRDefault="00417CD8" w:rsidP="00417CD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1191F8D9" w14:textId="5812FA35" w:rsidR="00417CD8" w:rsidRPr="00B27511" w:rsidRDefault="00417CD8" w:rsidP="00417CD8">
            <w:pPr>
              <w:spacing w:line="340" w:lineRule="exact"/>
              <w:jc w:val="center"/>
              <w:rPr>
                <w:rFonts w:ascii="Arial" w:eastAsia="Arial Unicode MS" w:hAnsi="Arial" w:cs="Arial"/>
                <w:sz w:val="18"/>
                <w:szCs w:val="18"/>
              </w:rPr>
            </w:pPr>
            <w:r w:rsidRPr="00B27511">
              <w:rPr>
                <w:rFonts w:ascii="Arial" w:eastAsia="Arial Unicode MS" w:hAnsi="Arial" w:cs="Arial"/>
                <w:sz w:val="18"/>
                <w:szCs w:val="18"/>
              </w:rPr>
              <w:t>(Audited)</w:t>
            </w:r>
          </w:p>
        </w:tc>
      </w:tr>
      <w:tr w:rsidR="00143C18" w:rsidRPr="00B27511" w14:paraId="4F0BBE40" w14:textId="77777777" w:rsidTr="00524A77">
        <w:trPr>
          <w:trHeight w:val="301"/>
        </w:trPr>
        <w:tc>
          <w:tcPr>
            <w:tcW w:w="3870" w:type="dxa"/>
            <w:tcBorders>
              <w:top w:val="nil"/>
              <w:left w:val="nil"/>
              <w:bottom w:val="nil"/>
              <w:right w:val="nil"/>
            </w:tcBorders>
          </w:tcPr>
          <w:p w14:paraId="6ED68D41" w14:textId="77777777" w:rsidR="00143C18" w:rsidRPr="00B27511" w:rsidRDefault="00143C18" w:rsidP="00417CD8">
            <w:pPr>
              <w:tabs>
                <w:tab w:val="left" w:pos="1260"/>
              </w:tabs>
              <w:spacing w:line="340" w:lineRule="exact"/>
              <w:ind w:left="176"/>
              <w:rPr>
                <w:rFonts w:ascii="Arial" w:eastAsia="Arial Unicode MS" w:hAnsi="Arial" w:cs="Arial"/>
                <w:b/>
                <w:bCs/>
                <w:sz w:val="18"/>
                <w:szCs w:val="18"/>
              </w:rPr>
            </w:pPr>
            <w:r w:rsidRPr="00B27511">
              <w:rPr>
                <w:rFonts w:ascii="Arial" w:eastAsia="Arial Unicode MS" w:hAnsi="Arial" w:cs="Arial"/>
                <w:b/>
                <w:bCs/>
                <w:sz w:val="18"/>
                <w:szCs w:val="18"/>
              </w:rPr>
              <w:t>Deferred tax assets</w:t>
            </w:r>
          </w:p>
        </w:tc>
        <w:tc>
          <w:tcPr>
            <w:tcW w:w="1359" w:type="dxa"/>
            <w:tcBorders>
              <w:top w:val="nil"/>
              <w:left w:val="nil"/>
              <w:bottom w:val="nil"/>
              <w:right w:val="nil"/>
            </w:tcBorders>
          </w:tcPr>
          <w:p w14:paraId="37F5F2FF" w14:textId="77777777" w:rsidR="00143C18" w:rsidRPr="00B27511" w:rsidRDefault="00143C18" w:rsidP="00417CD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7177E831" w14:textId="77777777" w:rsidR="00143C18" w:rsidRPr="00B27511" w:rsidRDefault="00143C18" w:rsidP="00417CD8">
            <w:pPr>
              <w:spacing w:line="340" w:lineRule="exact"/>
              <w:jc w:val="center"/>
              <w:rPr>
                <w:rFonts w:ascii="Arial" w:eastAsia="Arial Unicode MS" w:hAnsi="Arial" w:cs="Arial"/>
                <w:b/>
                <w:bCs/>
                <w:sz w:val="18"/>
                <w:szCs w:val="18"/>
                <w:u w:val="single"/>
              </w:rPr>
            </w:pPr>
          </w:p>
        </w:tc>
        <w:tc>
          <w:tcPr>
            <w:tcW w:w="1359" w:type="dxa"/>
            <w:tcBorders>
              <w:top w:val="nil"/>
              <w:left w:val="nil"/>
              <w:bottom w:val="nil"/>
              <w:right w:val="nil"/>
            </w:tcBorders>
          </w:tcPr>
          <w:p w14:paraId="20138B8D" w14:textId="77777777" w:rsidR="00143C18" w:rsidRPr="00B27511" w:rsidRDefault="00143C18" w:rsidP="00417CD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28DD5B7E" w14:textId="77777777" w:rsidR="00143C18" w:rsidRPr="00B27511" w:rsidRDefault="00143C18" w:rsidP="00417CD8">
            <w:pPr>
              <w:spacing w:line="340" w:lineRule="exact"/>
              <w:jc w:val="center"/>
              <w:rPr>
                <w:rFonts w:ascii="Arial" w:eastAsia="Arial Unicode MS" w:hAnsi="Arial" w:cs="Arial"/>
                <w:b/>
                <w:bCs/>
                <w:sz w:val="18"/>
                <w:szCs w:val="18"/>
                <w:u w:val="single"/>
              </w:rPr>
            </w:pPr>
          </w:p>
        </w:tc>
      </w:tr>
      <w:tr w:rsidR="00143C18" w:rsidRPr="00B27511" w14:paraId="03CA882C" w14:textId="77777777" w:rsidTr="00524A77">
        <w:trPr>
          <w:trHeight w:val="301"/>
        </w:trPr>
        <w:tc>
          <w:tcPr>
            <w:tcW w:w="3870" w:type="dxa"/>
            <w:tcBorders>
              <w:top w:val="nil"/>
              <w:left w:val="nil"/>
              <w:bottom w:val="nil"/>
              <w:right w:val="nil"/>
            </w:tcBorders>
          </w:tcPr>
          <w:p w14:paraId="108E700D" w14:textId="77777777" w:rsidR="00143C18" w:rsidRPr="00B27511" w:rsidRDefault="00143C18" w:rsidP="00417CD8">
            <w:pPr>
              <w:tabs>
                <w:tab w:val="left" w:pos="1260"/>
              </w:tabs>
              <w:spacing w:line="340" w:lineRule="exact"/>
              <w:ind w:left="176"/>
              <w:rPr>
                <w:rFonts w:ascii="Arial" w:eastAsia="Arial Unicode MS" w:hAnsi="Arial" w:cs="Arial"/>
                <w:sz w:val="18"/>
                <w:szCs w:val="18"/>
                <w:cs/>
                <w:lang w:val="en-GB"/>
              </w:rPr>
            </w:pPr>
            <w:r w:rsidRPr="00B27511">
              <w:rPr>
                <w:rFonts w:ascii="Arial" w:eastAsia="Arial Unicode MS" w:hAnsi="Arial" w:cs="Arial"/>
                <w:sz w:val="18"/>
                <w:szCs w:val="18"/>
              </w:rPr>
              <w:t>Allowance for expected credit losses</w:t>
            </w:r>
          </w:p>
        </w:tc>
        <w:tc>
          <w:tcPr>
            <w:tcW w:w="1359" w:type="dxa"/>
            <w:tcBorders>
              <w:top w:val="nil"/>
              <w:left w:val="nil"/>
              <w:bottom w:val="nil"/>
              <w:right w:val="nil"/>
            </w:tcBorders>
          </w:tcPr>
          <w:p w14:paraId="436D4B2F" w14:textId="46CBAB4B" w:rsidR="00143C18" w:rsidRPr="00B27511" w:rsidRDefault="009A2C47" w:rsidP="00524A77">
            <w:pPr>
              <w:tabs>
                <w:tab w:val="decimal" w:pos="1058"/>
              </w:tabs>
              <w:spacing w:line="340" w:lineRule="exact"/>
              <w:rPr>
                <w:rFonts w:ascii="Arial" w:eastAsia="Arial Unicode MS" w:hAnsi="Arial" w:cs="Arial"/>
                <w:sz w:val="18"/>
                <w:szCs w:val="18"/>
              </w:rPr>
            </w:pPr>
            <w:r w:rsidRPr="00B27511">
              <w:rPr>
                <w:rFonts w:ascii="Arial" w:eastAsia="Arial Unicode MS" w:hAnsi="Arial" w:cs="Arial"/>
                <w:sz w:val="18"/>
                <w:szCs w:val="18"/>
              </w:rPr>
              <w:t>221,077</w:t>
            </w:r>
          </w:p>
        </w:tc>
        <w:tc>
          <w:tcPr>
            <w:tcW w:w="1360" w:type="dxa"/>
            <w:tcBorders>
              <w:top w:val="nil"/>
              <w:left w:val="nil"/>
              <w:bottom w:val="nil"/>
              <w:right w:val="nil"/>
            </w:tcBorders>
          </w:tcPr>
          <w:p w14:paraId="52EA2736" w14:textId="466911F7" w:rsidR="00143C18" w:rsidRPr="00B27511" w:rsidRDefault="00143C18" w:rsidP="00524A77">
            <w:pPr>
              <w:tabs>
                <w:tab w:val="decimal" w:pos="1058"/>
              </w:tabs>
              <w:spacing w:line="340" w:lineRule="exact"/>
              <w:rPr>
                <w:rFonts w:ascii="Arial" w:eastAsia="Arial Unicode MS" w:hAnsi="Arial" w:cs="Arial"/>
                <w:sz w:val="18"/>
                <w:szCs w:val="18"/>
                <w:u w:val="single"/>
              </w:rPr>
            </w:pPr>
            <w:r w:rsidRPr="00B27511">
              <w:rPr>
                <w:rFonts w:ascii="Arial" w:hAnsi="Arial" w:cs="Arial"/>
                <w:sz w:val="18"/>
                <w:szCs w:val="18"/>
              </w:rPr>
              <w:t>277,453</w:t>
            </w:r>
          </w:p>
        </w:tc>
        <w:tc>
          <w:tcPr>
            <w:tcW w:w="1359" w:type="dxa"/>
            <w:tcBorders>
              <w:top w:val="nil"/>
              <w:left w:val="nil"/>
              <w:bottom w:val="nil"/>
              <w:right w:val="nil"/>
            </w:tcBorders>
          </w:tcPr>
          <w:p w14:paraId="7BEF13FC" w14:textId="1171C9F5" w:rsidR="00143C18" w:rsidRPr="00B27511" w:rsidRDefault="009A2C47" w:rsidP="00524A77">
            <w:pPr>
              <w:tabs>
                <w:tab w:val="decimal" w:pos="1058"/>
              </w:tabs>
              <w:spacing w:line="340" w:lineRule="exact"/>
              <w:rPr>
                <w:rFonts w:ascii="Arial" w:eastAsia="Arial Unicode MS" w:hAnsi="Arial" w:cs="Arial"/>
                <w:sz w:val="18"/>
                <w:szCs w:val="18"/>
              </w:rPr>
            </w:pPr>
            <w:r w:rsidRPr="00B27511">
              <w:rPr>
                <w:rFonts w:ascii="Arial" w:eastAsia="Arial Unicode MS" w:hAnsi="Arial" w:cs="Arial"/>
                <w:sz w:val="18"/>
                <w:szCs w:val="18"/>
              </w:rPr>
              <w:t>18,591</w:t>
            </w:r>
          </w:p>
        </w:tc>
        <w:tc>
          <w:tcPr>
            <w:tcW w:w="1360" w:type="dxa"/>
            <w:tcBorders>
              <w:top w:val="nil"/>
              <w:left w:val="nil"/>
              <w:bottom w:val="nil"/>
              <w:right w:val="nil"/>
            </w:tcBorders>
          </w:tcPr>
          <w:p w14:paraId="1DDEB4CB" w14:textId="69FA0D27" w:rsidR="00143C18" w:rsidRPr="00B27511" w:rsidRDefault="00143C18" w:rsidP="00524A77">
            <w:pPr>
              <w:tabs>
                <w:tab w:val="decimal" w:pos="1058"/>
              </w:tabs>
              <w:spacing w:line="340" w:lineRule="exact"/>
              <w:rPr>
                <w:rFonts w:ascii="Arial" w:eastAsia="Arial Unicode MS" w:hAnsi="Arial" w:cs="Arial"/>
                <w:sz w:val="18"/>
                <w:szCs w:val="18"/>
                <w:u w:val="single"/>
              </w:rPr>
            </w:pPr>
            <w:r w:rsidRPr="00B27511">
              <w:rPr>
                <w:rFonts w:ascii="Arial" w:hAnsi="Arial" w:cs="Arial"/>
                <w:sz w:val="18"/>
                <w:szCs w:val="18"/>
              </w:rPr>
              <w:t>18,901</w:t>
            </w:r>
          </w:p>
        </w:tc>
      </w:tr>
      <w:tr w:rsidR="00143C18" w:rsidRPr="00B27511" w14:paraId="7AACB40A" w14:textId="77777777" w:rsidTr="00524A77">
        <w:trPr>
          <w:trHeight w:val="301"/>
        </w:trPr>
        <w:tc>
          <w:tcPr>
            <w:tcW w:w="3870" w:type="dxa"/>
            <w:tcBorders>
              <w:top w:val="nil"/>
              <w:left w:val="nil"/>
              <w:bottom w:val="nil"/>
              <w:right w:val="nil"/>
            </w:tcBorders>
          </w:tcPr>
          <w:p w14:paraId="56AEA3C4"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04CD8AB8" w14:textId="77777777" w:rsidR="00143C18" w:rsidRPr="00B27511" w:rsidRDefault="00143C18" w:rsidP="00524A77">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5C4F79A0" w14:textId="77777777" w:rsidR="00143C18" w:rsidRPr="00B27511" w:rsidRDefault="00143C18" w:rsidP="00524A77">
            <w:pPr>
              <w:tabs>
                <w:tab w:val="decimal" w:pos="960"/>
                <w:tab w:val="decimal" w:pos="1058"/>
              </w:tabs>
              <w:spacing w:line="340" w:lineRule="exact"/>
              <w:rPr>
                <w:rFonts w:ascii="Arial" w:hAnsi="Arial" w:cs="Arial"/>
                <w:sz w:val="18"/>
                <w:szCs w:val="18"/>
              </w:rPr>
            </w:pPr>
          </w:p>
        </w:tc>
        <w:tc>
          <w:tcPr>
            <w:tcW w:w="1359" w:type="dxa"/>
            <w:tcBorders>
              <w:top w:val="nil"/>
              <w:left w:val="nil"/>
              <w:bottom w:val="nil"/>
              <w:right w:val="nil"/>
            </w:tcBorders>
          </w:tcPr>
          <w:p w14:paraId="6FF9E596" w14:textId="77777777" w:rsidR="00143C18" w:rsidRPr="00B27511" w:rsidRDefault="00143C18" w:rsidP="00524A77">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0E98C00" w14:textId="77777777" w:rsidR="00143C18" w:rsidRPr="00B27511" w:rsidRDefault="00143C18" w:rsidP="00524A77">
            <w:pPr>
              <w:tabs>
                <w:tab w:val="decimal" w:pos="960"/>
                <w:tab w:val="decimal" w:pos="1058"/>
              </w:tabs>
              <w:spacing w:line="340" w:lineRule="exact"/>
              <w:rPr>
                <w:rFonts w:ascii="Arial" w:hAnsi="Arial" w:cs="Arial"/>
                <w:sz w:val="18"/>
                <w:szCs w:val="18"/>
              </w:rPr>
            </w:pPr>
          </w:p>
        </w:tc>
      </w:tr>
      <w:tr w:rsidR="00143C18" w:rsidRPr="00B27511" w14:paraId="4A722546" w14:textId="77777777" w:rsidTr="00524A77">
        <w:trPr>
          <w:trHeight w:val="301"/>
        </w:trPr>
        <w:tc>
          <w:tcPr>
            <w:tcW w:w="3870" w:type="dxa"/>
            <w:tcBorders>
              <w:top w:val="nil"/>
              <w:left w:val="nil"/>
              <w:bottom w:val="nil"/>
              <w:right w:val="nil"/>
            </w:tcBorders>
          </w:tcPr>
          <w:p w14:paraId="4E83CDE1"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 xml:space="preserve">   investment/loss on the subsidiary</w:t>
            </w:r>
          </w:p>
        </w:tc>
        <w:tc>
          <w:tcPr>
            <w:tcW w:w="1359" w:type="dxa"/>
            <w:tcBorders>
              <w:top w:val="nil"/>
              <w:left w:val="nil"/>
              <w:bottom w:val="nil"/>
              <w:right w:val="nil"/>
            </w:tcBorders>
          </w:tcPr>
          <w:p w14:paraId="317E2075" w14:textId="08152D8B"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34,85</w:t>
            </w:r>
            <w:r w:rsidR="009D74CF" w:rsidRPr="00B27511">
              <w:rPr>
                <w:rFonts w:ascii="Arial" w:hAnsi="Arial" w:cs="Arial"/>
                <w:sz w:val="18"/>
                <w:szCs w:val="18"/>
              </w:rPr>
              <w:t>5</w:t>
            </w:r>
          </w:p>
        </w:tc>
        <w:tc>
          <w:tcPr>
            <w:tcW w:w="1360" w:type="dxa"/>
            <w:tcBorders>
              <w:top w:val="nil"/>
              <w:left w:val="nil"/>
              <w:bottom w:val="nil"/>
              <w:right w:val="nil"/>
            </w:tcBorders>
          </w:tcPr>
          <w:p w14:paraId="4EAFFBAC" w14:textId="32430DB0"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34,855</w:t>
            </w:r>
          </w:p>
        </w:tc>
        <w:tc>
          <w:tcPr>
            <w:tcW w:w="1359" w:type="dxa"/>
            <w:tcBorders>
              <w:top w:val="nil"/>
              <w:left w:val="nil"/>
              <w:bottom w:val="nil"/>
              <w:right w:val="nil"/>
            </w:tcBorders>
          </w:tcPr>
          <w:p w14:paraId="5056E726" w14:textId="2F80DCB4"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31,46</w:t>
            </w:r>
            <w:r w:rsidR="009D74CF" w:rsidRPr="00B27511">
              <w:rPr>
                <w:rFonts w:ascii="Arial" w:hAnsi="Arial" w:cs="Arial"/>
                <w:sz w:val="18"/>
                <w:szCs w:val="18"/>
              </w:rPr>
              <w:t>3</w:t>
            </w:r>
          </w:p>
        </w:tc>
        <w:tc>
          <w:tcPr>
            <w:tcW w:w="1360" w:type="dxa"/>
            <w:tcBorders>
              <w:top w:val="nil"/>
              <w:left w:val="nil"/>
              <w:bottom w:val="nil"/>
              <w:right w:val="nil"/>
            </w:tcBorders>
          </w:tcPr>
          <w:p w14:paraId="30EE8BB3" w14:textId="02DD2AE8"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31,463</w:t>
            </w:r>
          </w:p>
        </w:tc>
      </w:tr>
      <w:tr w:rsidR="00143C18" w:rsidRPr="00B27511" w14:paraId="17D1A356" w14:textId="77777777" w:rsidTr="00524A77">
        <w:trPr>
          <w:trHeight w:val="310"/>
        </w:trPr>
        <w:tc>
          <w:tcPr>
            <w:tcW w:w="3870" w:type="dxa"/>
            <w:tcBorders>
              <w:top w:val="nil"/>
              <w:left w:val="nil"/>
              <w:bottom w:val="nil"/>
              <w:right w:val="nil"/>
            </w:tcBorders>
          </w:tcPr>
          <w:p w14:paraId="180CC0B4" w14:textId="77777777" w:rsidR="00143C18" w:rsidRPr="00B27511" w:rsidRDefault="00143C18" w:rsidP="00417CD8">
            <w:pPr>
              <w:tabs>
                <w:tab w:val="left" w:pos="1260"/>
              </w:tabs>
              <w:spacing w:line="340" w:lineRule="exact"/>
              <w:ind w:left="176"/>
              <w:rPr>
                <w:rFonts w:ascii="Arial" w:eastAsia="Arial Unicode MS" w:hAnsi="Arial" w:cs="Arial"/>
                <w:sz w:val="18"/>
                <w:szCs w:val="18"/>
                <w:cs/>
              </w:rPr>
            </w:pPr>
            <w:r w:rsidRPr="00B27511">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3C497DCD" w14:textId="77777777" w:rsidR="00143C18" w:rsidRPr="00B27511" w:rsidRDefault="00143C18" w:rsidP="00524A77">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A6BF517" w14:textId="77777777" w:rsidR="00143C18" w:rsidRPr="00B27511" w:rsidRDefault="00143C18" w:rsidP="00524A77">
            <w:pPr>
              <w:tabs>
                <w:tab w:val="decimal" w:pos="1058"/>
              </w:tabs>
              <w:spacing w:line="340" w:lineRule="exact"/>
              <w:rPr>
                <w:rFonts w:ascii="Arial" w:hAnsi="Arial" w:cs="Arial"/>
                <w:sz w:val="18"/>
                <w:szCs w:val="18"/>
              </w:rPr>
            </w:pPr>
          </w:p>
        </w:tc>
        <w:tc>
          <w:tcPr>
            <w:tcW w:w="1359" w:type="dxa"/>
            <w:tcBorders>
              <w:top w:val="nil"/>
              <w:left w:val="nil"/>
              <w:bottom w:val="nil"/>
              <w:right w:val="nil"/>
            </w:tcBorders>
          </w:tcPr>
          <w:p w14:paraId="4AA66878" w14:textId="77777777" w:rsidR="00143C18" w:rsidRPr="00B27511" w:rsidRDefault="00143C18" w:rsidP="00524A77">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D0299C2" w14:textId="77777777" w:rsidR="00143C18" w:rsidRPr="00B27511" w:rsidRDefault="00143C18" w:rsidP="00524A77">
            <w:pPr>
              <w:tabs>
                <w:tab w:val="decimal" w:pos="1058"/>
              </w:tabs>
              <w:spacing w:line="340" w:lineRule="exact"/>
              <w:rPr>
                <w:rFonts w:ascii="Arial" w:hAnsi="Arial" w:cs="Arial"/>
                <w:sz w:val="18"/>
                <w:szCs w:val="18"/>
              </w:rPr>
            </w:pPr>
          </w:p>
        </w:tc>
      </w:tr>
      <w:tr w:rsidR="00143C18" w:rsidRPr="00B27511" w14:paraId="02A28231" w14:textId="77777777" w:rsidTr="00524A77">
        <w:trPr>
          <w:trHeight w:val="301"/>
        </w:trPr>
        <w:tc>
          <w:tcPr>
            <w:tcW w:w="3870" w:type="dxa"/>
            <w:tcBorders>
              <w:top w:val="nil"/>
              <w:left w:val="nil"/>
              <w:bottom w:val="nil"/>
              <w:right w:val="nil"/>
            </w:tcBorders>
          </w:tcPr>
          <w:p w14:paraId="6073D775" w14:textId="77777777" w:rsidR="00143C18" w:rsidRPr="00B27511" w:rsidRDefault="00143C18" w:rsidP="00417CD8">
            <w:pPr>
              <w:tabs>
                <w:tab w:val="left" w:pos="1260"/>
              </w:tabs>
              <w:spacing w:line="340" w:lineRule="exact"/>
              <w:ind w:left="176"/>
              <w:rPr>
                <w:rFonts w:ascii="Arial" w:eastAsia="Arial Unicode MS" w:hAnsi="Arial" w:cs="Arial"/>
                <w:sz w:val="18"/>
                <w:szCs w:val="18"/>
                <w:cs/>
              </w:rPr>
            </w:pPr>
            <w:r w:rsidRPr="00B27511">
              <w:rPr>
                <w:rFonts w:ascii="Arial" w:eastAsia="Arial Unicode MS" w:hAnsi="Arial" w:cs="Arial"/>
                <w:sz w:val="18"/>
                <w:szCs w:val="18"/>
              </w:rPr>
              <w:t xml:space="preserve">   inventories</w:t>
            </w:r>
          </w:p>
        </w:tc>
        <w:tc>
          <w:tcPr>
            <w:tcW w:w="1359" w:type="dxa"/>
            <w:tcBorders>
              <w:top w:val="nil"/>
              <w:left w:val="nil"/>
              <w:bottom w:val="nil"/>
              <w:right w:val="nil"/>
            </w:tcBorders>
          </w:tcPr>
          <w:p w14:paraId="571D8CB4" w14:textId="1EE863FE"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5,361</w:t>
            </w:r>
          </w:p>
        </w:tc>
        <w:tc>
          <w:tcPr>
            <w:tcW w:w="1360" w:type="dxa"/>
            <w:tcBorders>
              <w:top w:val="nil"/>
              <w:left w:val="nil"/>
              <w:bottom w:val="nil"/>
              <w:right w:val="nil"/>
            </w:tcBorders>
          </w:tcPr>
          <w:p w14:paraId="23ABB021" w14:textId="717E17BC"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2,755</w:t>
            </w:r>
          </w:p>
        </w:tc>
        <w:tc>
          <w:tcPr>
            <w:tcW w:w="1359" w:type="dxa"/>
            <w:tcBorders>
              <w:top w:val="nil"/>
              <w:left w:val="nil"/>
              <w:bottom w:val="nil"/>
              <w:right w:val="nil"/>
            </w:tcBorders>
          </w:tcPr>
          <w:p w14:paraId="0C90BA8F" w14:textId="239C76C1"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1</w:t>
            </w:r>
          </w:p>
        </w:tc>
        <w:tc>
          <w:tcPr>
            <w:tcW w:w="1360" w:type="dxa"/>
            <w:tcBorders>
              <w:top w:val="nil"/>
              <w:left w:val="nil"/>
              <w:bottom w:val="nil"/>
              <w:right w:val="nil"/>
            </w:tcBorders>
          </w:tcPr>
          <w:p w14:paraId="2751A7E3" w14:textId="67189DDC"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12</w:t>
            </w:r>
          </w:p>
        </w:tc>
      </w:tr>
      <w:tr w:rsidR="00143C18" w:rsidRPr="00B27511" w14:paraId="429B904F" w14:textId="77777777" w:rsidTr="00524A77">
        <w:trPr>
          <w:trHeight w:val="301"/>
        </w:trPr>
        <w:tc>
          <w:tcPr>
            <w:tcW w:w="3870" w:type="dxa"/>
            <w:tcBorders>
              <w:top w:val="nil"/>
              <w:left w:val="nil"/>
              <w:bottom w:val="nil"/>
              <w:right w:val="nil"/>
            </w:tcBorders>
          </w:tcPr>
          <w:p w14:paraId="2F69334C" w14:textId="77777777" w:rsidR="00143C18" w:rsidRPr="00B27511" w:rsidRDefault="00143C18" w:rsidP="00417CD8">
            <w:pPr>
              <w:tabs>
                <w:tab w:val="left" w:pos="1260"/>
              </w:tabs>
              <w:spacing w:line="340" w:lineRule="exact"/>
              <w:ind w:left="176"/>
              <w:rPr>
                <w:rFonts w:ascii="Arial" w:eastAsia="Arial Unicode MS" w:hAnsi="Arial" w:cs="Arial"/>
                <w:sz w:val="18"/>
                <w:szCs w:val="18"/>
                <w:cs/>
              </w:rPr>
            </w:pPr>
            <w:r w:rsidRPr="00B27511">
              <w:rPr>
                <w:rFonts w:ascii="Arial" w:eastAsia="Arial Unicode MS" w:hAnsi="Arial" w:cs="Arial"/>
                <w:sz w:val="18"/>
                <w:szCs w:val="18"/>
              </w:rPr>
              <w:t>Accrued expenses</w:t>
            </w:r>
          </w:p>
        </w:tc>
        <w:tc>
          <w:tcPr>
            <w:tcW w:w="1359" w:type="dxa"/>
            <w:tcBorders>
              <w:top w:val="nil"/>
              <w:left w:val="nil"/>
              <w:bottom w:val="nil"/>
              <w:right w:val="nil"/>
            </w:tcBorders>
          </w:tcPr>
          <w:p w14:paraId="71E1A581" w14:textId="17270F1B"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58,126</w:t>
            </w:r>
          </w:p>
        </w:tc>
        <w:tc>
          <w:tcPr>
            <w:tcW w:w="1360" w:type="dxa"/>
            <w:tcBorders>
              <w:top w:val="nil"/>
              <w:left w:val="nil"/>
              <w:bottom w:val="nil"/>
              <w:right w:val="nil"/>
            </w:tcBorders>
          </w:tcPr>
          <w:p w14:paraId="78972DDC" w14:textId="6FC94024"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55,525</w:t>
            </w:r>
          </w:p>
        </w:tc>
        <w:tc>
          <w:tcPr>
            <w:tcW w:w="1359" w:type="dxa"/>
            <w:tcBorders>
              <w:top w:val="nil"/>
              <w:left w:val="nil"/>
              <w:bottom w:val="nil"/>
              <w:right w:val="nil"/>
            </w:tcBorders>
          </w:tcPr>
          <w:p w14:paraId="5AC7559E" w14:textId="544FF549"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54,858</w:t>
            </w:r>
          </w:p>
        </w:tc>
        <w:tc>
          <w:tcPr>
            <w:tcW w:w="1360" w:type="dxa"/>
            <w:tcBorders>
              <w:top w:val="nil"/>
              <w:left w:val="nil"/>
              <w:bottom w:val="nil"/>
              <w:right w:val="nil"/>
            </w:tcBorders>
          </w:tcPr>
          <w:p w14:paraId="2C2C829D" w14:textId="0E5DFF79"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55,525</w:t>
            </w:r>
          </w:p>
        </w:tc>
      </w:tr>
      <w:tr w:rsidR="00143C18" w:rsidRPr="00B27511" w14:paraId="46CD5258" w14:textId="77777777" w:rsidTr="00524A77">
        <w:trPr>
          <w:trHeight w:val="301"/>
        </w:trPr>
        <w:tc>
          <w:tcPr>
            <w:tcW w:w="3870" w:type="dxa"/>
            <w:tcBorders>
              <w:top w:val="nil"/>
              <w:left w:val="nil"/>
              <w:bottom w:val="nil"/>
              <w:right w:val="nil"/>
            </w:tcBorders>
          </w:tcPr>
          <w:p w14:paraId="64FC0748"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 xml:space="preserve">Amortisation of intangible assets </w:t>
            </w:r>
          </w:p>
        </w:tc>
        <w:tc>
          <w:tcPr>
            <w:tcW w:w="1359" w:type="dxa"/>
            <w:tcBorders>
              <w:top w:val="nil"/>
              <w:left w:val="nil"/>
              <w:bottom w:val="nil"/>
              <w:right w:val="nil"/>
            </w:tcBorders>
          </w:tcPr>
          <w:p w14:paraId="33B0342B" w14:textId="253C0888"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419,044</w:t>
            </w:r>
          </w:p>
        </w:tc>
        <w:tc>
          <w:tcPr>
            <w:tcW w:w="1360" w:type="dxa"/>
            <w:tcBorders>
              <w:top w:val="nil"/>
              <w:left w:val="nil"/>
              <w:bottom w:val="nil"/>
              <w:right w:val="nil"/>
            </w:tcBorders>
          </w:tcPr>
          <w:p w14:paraId="09CE1564" w14:textId="42FF4463"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354,448</w:t>
            </w:r>
          </w:p>
        </w:tc>
        <w:tc>
          <w:tcPr>
            <w:tcW w:w="1359" w:type="dxa"/>
            <w:tcBorders>
              <w:top w:val="nil"/>
              <w:left w:val="nil"/>
              <w:bottom w:val="nil"/>
              <w:right w:val="nil"/>
            </w:tcBorders>
          </w:tcPr>
          <w:p w14:paraId="4217408B" w14:textId="1A81C6CA"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w:t>
            </w:r>
          </w:p>
        </w:tc>
        <w:tc>
          <w:tcPr>
            <w:tcW w:w="1360" w:type="dxa"/>
            <w:tcBorders>
              <w:top w:val="nil"/>
              <w:left w:val="nil"/>
              <w:bottom w:val="nil"/>
              <w:right w:val="nil"/>
            </w:tcBorders>
          </w:tcPr>
          <w:p w14:paraId="1113FC93" w14:textId="78A2B91D"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w:t>
            </w:r>
          </w:p>
        </w:tc>
      </w:tr>
      <w:tr w:rsidR="00143C18" w:rsidRPr="00B27511" w14:paraId="0DC19BDB" w14:textId="77777777" w:rsidTr="00524A77">
        <w:trPr>
          <w:trHeight w:val="310"/>
        </w:trPr>
        <w:tc>
          <w:tcPr>
            <w:tcW w:w="3870" w:type="dxa"/>
            <w:tcBorders>
              <w:top w:val="nil"/>
              <w:left w:val="nil"/>
              <w:bottom w:val="nil"/>
              <w:right w:val="nil"/>
            </w:tcBorders>
          </w:tcPr>
          <w:p w14:paraId="4DDCC39F"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Sales of prepaid voucher cards</w:t>
            </w:r>
          </w:p>
        </w:tc>
        <w:tc>
          <w:tcPr>
            <w:tcW w:w="1359" w:type="dxa"/>
            <w:tcBorders>
              <w:top w:val="nil"/>
              <w:left w:val="nil"/>
              <w:bottom w:val="nil"/>
              <w:right w:val="nil"/>
            </w:tcBorders>
            <w:vAlign w:val="bottom"/>
          </w:tcPr>
          <w:p w14:paraId="294999CF" w14:textId="182F973C"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236,386</w:t>
            </w:r>
          </w:p>
        </w:tc>
        <w:tc>
          <w:tcPr>
            <w:tcW w:w="1360" w:type="dxa"/>
            <w:tcBorders>
              <w:top w:val="nil"/>
              <w:left w:val="nil"/>
              <w:bottom w:val="nil"/>
              <w:right w:val="nil"/>
            </w:tcBorders>
            <w:vAlign w:val="bottom"/>
          </w:tcPr>
          <w:p w14:paraId="079E5506" w14:textId="5AA6D516"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222,331</w:t>
            </w:r>
          </w:p>
        </w:tc>
        <w:tc>
          <w:tcPr>
            <w:tcW w:w="1359" w:type="dxa"/>
            <w:tcBorders>
              <w:top w:val="nil"/>
              <w:left w:val="nil"/>
              <w:bottom w:val="nil"/>
              <w:right w:val="nil"/>
            </w:tcBorders>
            <w:vAlign w:val="bottom"/>
          </w:tcPr>
          <w:p w14:paraId="60306AD8" w14:textId="653AF807"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204</w:t>
            </w:r>
          </w:p>
        </w:tc>
        <w:tc>
          <w:tcPr>
            <w:tcW w:w="1360" w:type="dxa"/>
            <w:tcBorders>
              <w:top w:val="nil"/>
              <w:left w:val="nil"/>
              <w:bottom w:val="nil"/>
              <w:right w:val="nil"/>
            </w:tcBorders>
            <w:vAlign w:val="bottom"/>
          </w:tcPr>
          <w:p w14:paraId="3C7FCBFE" w14:textId="60DF0B72"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204</w:t>
            </w:r>
          </w:p>
        </w:tc>
      </w:tr>
      <w:tr w:rsidR="00143C18" w:rsidRPr="00B27511" w14:paraId="0BAC7066" w14:textId="77777777" w:rsidTr="00524A77">
        <w:trPr>
          <w:trHeight w:val="603"/>
        </w:trPr>
        <w:tc>
          <w:tcPr>
            <w:tcW w:w="3870" w:type="dxa"/>
            <w:tcBorders>
              <w:top w:val="nil"/>
              <w:left w:val="nil"/>
              <w:bottom w:val="nil"/>
              <w:right w:val="nil"/>
            </w:tcBorders>
          </w:tcPr>
          <w:p w14:paraId="5784C619" w14:textId="77777777" w:rsidR="00143C18" w:rsidRPr="00B27511" w:rsidRDefault="00143C18" w:rsidP="00417CD8">
            <w:pPr>
              <w:tabs>
                <w:tab w:val="left" w:pos="1260"/>
              </w:tabs>
              <w:spacing w:line="340" w:lineRule="exact"/>
              <w:ind w:left="176"/>
              <w:rPr>
                <w:rFonts w:ascii="Arial" w:eastAsia="Arial Unicode MS" w:hAnsi="Arial" w:cstheme="minorBidi"/>
                <w:sz w:val="18"/>
                <w:szCs w:val="18"/>
              </w:rPr>
            </w:pPr>
            <w:r w:rsidRPr="00B27511">
              <w:rPr>
                <w:rFonts w:ascii="Arial" w:eastAsia="Arial Unicode MS" w:hAnsi="Arial" w:cs="Arial"/>
                <w:sz w:val="18"/>
                <w:szCs w:val="18"/>
              </w:rPr>
              <w:t>Fair value of debentures</w:t>
            </w:r>
            <w:r w:rsidRPr="00B27511">
              <w:rPr>
                <w:rFonts w:ascii="Arial" w:eastAsia="Arial Unicode MS" w:hAnsi="Arial" w:cstheme="minorBidi"/>
                <w:sz w:val="18"/>
                <w:szCs w:val="18"/>
                <w:cs/>
              </w:rPr>
              <w:t xml:space="preserve"> </w:t>
            </w:r>
            <w:r w:rsidRPr="00B27511">
              <w:rPr>
                <w:rFonts w:ascii="Arial" w:eastAsia="Arial Unicode MS" w:hAnsi="Arial" w:cstheme="minorBidi"/>
                <w:sz w:val="18"/>
                <w:szCs w:val="18"/>
              </w:rPr>
              <w:t xml:space="preserve">applying </w:t>
            </w:r>
          </w:p>
          <w:p w14:paraId="1BB08700"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theme="minorBidi"/>
                <w:sz w:val="18"/>
                <w:szCs w:val="18"/>
              </w:rPr>
              <w:t xml:space="preserve">   hedge accounting</w:t>
            </w:r>
          </w:p>
        </w:tc>
        <w:tc>
          <w:tcPr>
            <w:tcW w:w="1359" w:type="dxa"/>
            <w:tcBorders>
              <w:top w:val="nil"/>
              <w:left w:val="nil"/>
              <w:bottom w:val="nil"/>
              <w:right w:val="nil"/>
            </w:tcBorders>
            <w:vAlign w:val="bottom"/>
          </w:tcPr>
          <w:p w14:paraId="5E37BD46" w14:textId="7B95BAC4"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176,296</w:t>
            </w:r>
          </w:p>
        </w:tc>
        <w:tc>
          <w:tcPr>
            <w:tcW w:w="1360" w:type="dxa"/>
            <w:tcBorders>
              <w:top w:val="nil"/>
              <w:left w:val="nil"/>
              <w:bottom w:val="nil"/>
              <w:right w:val="nil"/>
            </w:tcBorders>
            <w:vAlign w:val="bottom"/>
          </w:tcPr>
          <w:p w14:paraId="1B652210" w14:textId="1A503956"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237,749</w:t>
            </w:r>
          </w:p>
        </w:tc>
        <w:tc>
          <w:tcPr>
            <w:tcW w:w="1359" w:type="dxa"/>
            <w:tcBorders>
              <w:top w:val="nil"/>
              <w:left w:val="nil"/>
              <w:bottom w:val="nil"/>
              <w:right w:val="nil"/>
            </w:tcBorders>
            <w:vAlign w:val="bottom"/>
          </w:tcPr>
          <w:p w14:paraId="11D88E6A" w14:textId="224A074D"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w:t>
            </w:r>
          </w:p>
        </w:tc>
        <w:tc>
          <w:tcPr>
            <w:tcW w:w="1360" w:type="dxa"/>
            <w:tcBorders>
              <w:top w:val="nil"/>
              <w:left w:val="nil"/>
              <w:bottom w:val="nil"/>
              <w:right w:val="nil"/>
            </w:tcBorders>
            <w:vAlign w:val="bottom"/>
          </w:tcPr>
          <w:p w14:paraId="3BDC40BD" w14:textId="580D89FF"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w:t>
            </w:r>
          </w:p>
        </w:tc>
      </w:tr>
      <w:tr w:rsidR="00191E8D" w:rsidRPr="00B27511" w14:paraId="49D4F8FB" w14:textId="77777777" w:rsidTr="00524A77">
        <w:trPr>
          <w:trHeight w:val="301"/>
        </w:trPr>
        <w:tc>
          <w:tcPr>
            <w:tcW w:w="3870" w:type="dxa"/>
            <w:tcBorders>
              <w:top w:val="nil"/>
              <w:left w:val="nil"/>
              <w:bottom w:val="nil"/>
              <w:right w:val="nil"/>
            </w:tcBorders>
          </w:tcPr>
          <w:p w14:paraId="7160B572" w14:textId="71A62578" w:rsidR="00191E8D" w:rsidRPr="00B27511" w:rsidRDefault="00191E8D"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Lease agreement</w:t>
            </w:r>
          </w:p>
        </w:tc>
        <w:tc>
          <w:tcPr>
            <w:tcW w:w="1359" w:type="dxa"/>
            <w:tcBorders>
              <w:top w:val="nil"/>
              <w:left w:val="nil"/>
              <w:bottom w:val="nil"/>
              <w:right w:val="nil"/>
            </w:tcBorders>
            <w:vAlign w:val="bottom"/>
          </w:tcPr>
          <w:p w14:paraId="261DBFB1" w14:textId="3E939802" w:rsidR="00191E8D"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206,131</w:t>
            </w:r>
          </w:p>
        </w:tc>
        <w:tc>
          <w:tcPr>
            <w:tcW w:w="1360" w:type="dxa"/>
            <w:tcBorders>
              <w:top w:val="nil"/>
              <w:left w:val="nil"/>
              <w:bottom w:val="nil"/>
              <w:right w:val="nil"/>
            </w:tcBorders>
            <w:vAlign w:val="bottom"/>
          </w:tcPr>
          <w:p w14:paraId="5E4FA4B8" w14:textId="284538BC" w:rsidR="00191E8D" w:rsidRPr="00B27511" w:rsidRDefault="00191E8D" w:rsidP="00524A77">
            <w:pPr>
              <w:tabs>
                <w:tab w:val="decimal" w:pos="1058"/>
              </w:tabs>
              <w:spacing w:line="340" w:lineRule="exact"/>
              <w:rPr>
                <w:rFonts w:ascii="Arial" w:hAnsi="Arial" w:cs="Arial"/>
                <w:sz w:val="18"/>
                <w:szCs w:val="18"/>
              </w:rPr>
            </w:pPr>
            <w:r w:rsidRPr="00B27511">
              <w:rPr>
                <w:rFonts w:ascii="Arial" w:hAnsi="Arial" w:cs="Arial"/>
                <w:sz w:val="18"/>
                <w:szCs w:val="18"/>
              </w:rPr>
              <w:t>199,015</w:t>
            </w:r>
          </w:p>
        </w:tc>
        <w:tc>
          <w:tcPr>
            <w:tcW w:w="1359" w:type="dxa"/>
            <w:tcBorders>
              <w:top w:val="nil"/>
              <w:left w:val="nil"/>
              <w:bottom w:val="nil"/>
              <w:right w:val="nil"/>
            </w:tcBorders>
            <w:vAlign w:val="bottom"/>
          </w:tcPr>
          <w:p w14:paraId="306F0242" w14:textId="768C7605" w:rsidR="00191E8D"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w:t>
            </w:r>
          </w:p>
        </w:tc>
        <w:tc>
          <w:tcPr>
            <w:tcW w:w="1360" w:type="dxa"/>
            <w:tcBorders>
              <w:top w:val="nil"/>
              <w:left w:val="nil"/>
              <w:bottom w:val="nil"/>
              <w:right w:val="nil"/>
            </w:tcBorders>
            <w:vAlign w:val="bottom"/>
          </w:tcPr>
          <w:p w14:paraId="2DB66888" w14:textId="489798C0" w:rsidR="00191E8D" w:rsidRPr="00B27511" w:rsidRDefault="00191E8D" w:rsidP="00524A77">
            <w:pPr>
              <w:tabs>
                <w:tab w:val="decimal" w:pos="1058"/>
              </w:tabs>
              <w:spacing w:line="340" w:lineRule="exact"/>
              <w:rPr>
                <w:rFonts w:ascii="Arial" w:hAnsi="Arial" w:cs="Arial"/>
                <w:sz w:val="18"/>
                <w:szCs w:val="18"/>
              </w:rPr>
            </w:pPr>
            <w:r w:rsidRPr="00B27511">
              <w:rPr>
                <w:rFonts w:ascii="Arial" w:hAnsi="Arial" w:cs="Arial"/>
                <w:sz w:val="18"/>
                <w:szCs w:val="18"/>
              </w:rPr>
              <w:t>3,128</w:t>
            </w:r>
          </w:p>
        </w:tc>
      </w:tr>
      <w:tr w:rsidR="00143C18" w:rsidRPr="00B27511" w14:paraId="79E3B44F" w14:textId="77777777" w:rsidTr="00524A77">
        <w:trPr>
          <w:trHeight w:val="301"/>
        </w:trPr>
        <w:tc>
          <w:tcPr>
            <w:tcW w:w="3870" w:type="dxa"/>
            <w:tcBorders>
              <w:top w:val="nil"/>
              <w:left w:val="nil"/>
              <w:bottom w:val="nil"/>
              <w:right w:val="nil"/>
            </w:tcBorders>
          </w:tcPr>
          <w:p w14:paraId="0A608B48"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Tax losses carried forward</w:t>
            </w:r>
          </w:p>
        </w:tc>
        <w:tc>
          <w:tcPr>
            <w:tcW w:w="1359" w:type="dxa"/>
            <w:tcBorders>
              <w:top w:val="nil"/>
              <w:left w:val="nil"/>
              <w:bottom w:val="nil"/>
              <w:right w:val="nil"/>
            </w:tcBorders>
          </w:tcPr>
          <w:p w14:paraId="34CBF152" w14:textId="7D133FEE"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3,276,682</w:t>
            </w:r>
          </w:p>
        </w:tc>
        <w:tc>
          <w:tcPr>
            <w:tcW w:w="1360" w:type="dxa"/>
            <w:tcBorders>
              <w:top w:val="nil"/>
              <w:left w:val="nil"/>
              <w:bottom w:val="nil"/>
              <w:right w:val="nil"/>
            </w:tcBorders>
          </w:tcPr>
          <w:p w14:paraId="0EF5980E" w14:textId="61F20260"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3,752,924</w:t>
            </w:r>
          </w:p>
        </w:tc>
        <w:tc>
          <w:tcPr>
            <w:tcW w:w="1359" w:type="dxa"/>
            <w:tcBorders>
              <w:top w:val="nil"/>
              <w:left w:val="nil"/>
              <w:bottom w:val="nil"/>
              <w:right w:val="nil"/>
            </w:tcBorders>
          </w:tcPr>
          <w:p w14:paraId="7ED70C93" w14:textId="69D204A8" w:rsidR="00143C18" w:rsidRPr="00B27511" w:rsidRDefault="009A2C47" w:rsidP="00524A77">
            <w:pPr>
              <w:tabs>
                <w:tab w:val="decimal" w:pos="1058"/>
              </w:tabs>
              <w:spacing w:line="340" w:lineRule="exact"/>
              <w:rPr>
                <w:rFonts w:ascii="Arial" w:hAnsi="Arial" w:cs="Arial"/>
                <w:sz w:val="18"/>
                <w:szCs w:val="18"/>
              </w:rPr>
            </w:pPr>
            <w:r w:rsidRPr="00B27511">
              <w:rPr>
                <w:rFonts w:ascii="Arial" w:hAnsi="Arial" w:cs="Arial"/>
                <w:sz w:val="18"/>
                <w:szCs w:val="18"/>
              </w:rPr>
              <w:t>2,599,814</w:t>
            </w:r>
          </w:p>
        </w:tc>
        <w:tc>
          <w:tcPr>
            <w:tcW w:w="1360" w:type="dxa"/>
            <w:tcBorders>
              <w:top w:val="nil"/>
              <w:left w:val="nil"/>
              <w:bottom w:val="nil"/>
              <w:right w:val="nil"/>
            </w:tcBorders>
          </w:tcPr>
          <w:p w14:paraId="1B0A6C26" w14:textId="24F56871" w:rsidR="00143C18" w:rsidRPr="00B27511" w:rsidRDefault="00143C18" w:rsidP="00524A77">
            <w:pPr>
              <w:tabs>
                <w:tab w:val="decimal" w:pos="1058"/>
              </w:tabs>
              <w:spacing w:line="340" w:lineRule="exact"/>
              <w:rPr>
                <w:rFonts w:ascii="Arial" w:hAnsi="Arial" w:cs="Arial"/>
                <w:sz w:val="18"/>
                <w:szCs w:val="18"/>
              </w:rPr>
            </w:pPr>
            <w:r w:rsidRPr="00B27511">
              <w:rPr>
                <w:rFonts w:ascii="Arial" w:hAnsi="Arial" w:cs="Arial"/>
                <w:sz w:val="18"/>
                <w:szCs w:val="18"/>
              </w:rPr>
              <w:t>3,203,532</w:t>
            </w:r>
          </w:p>
        </w:tc>
      </w:tr>
      <w:tr w:rsidR="00143C18" w:rsidRPr="00B27511" w14:paraId="4F16EF82" w14:textId="77777777" w:rsidTr="00524A77">
        <w:trPr>
          <w:trHeight w:val="336"/>
        </w:trPr>
        <w:tc>
          <w:tcPr>
            <w:tcW w:w="3870" w:type="dxa"/>
            <w:tcBorders>
              <w:top w:val="nil"/>
              <w:left w:val="nil"/>
              <w:bottom w:val="nil"/>
              <w:right w:val="nil"/>
            </w:tcBorders>
          </w:tcPr>
          <w:p w14:paraId="2F8937FB"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Others</w:t>
            </w:r>
          </w:p>
        </w:tc>
        <w:tc>
          <w:tcPr>
            <w:tcW w:w="1359" w:type="dxa"/>
            <w:tcBorders>
              <w:top w:val="nil"/>
              <w:left w:val="nil"/>
              <w:bottom w:val="nil"/>
              <w:right w:val="nil"/>
            </w:tcBorders>
          </w:tcPr>
          <w:p w14:paraId="3E3566A2" w14:textId="063C9715" w:rsidR="00143C18"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191,560</w:t>
            </w:r>
          </w:p>
        </w:tc>
        <w:tc>
          <w:tcPr>
            <w:tcW w:w="1360" w:type="dxa"/>
            <w:tcBorders>
              <w:top w:val="nil"/>
              <w:left w:val="nil"/>
              <w:bottom w:val="nil"/>
              <w:right w:val="nil"/>
            </w:tcBorders>
          </w:tcPr>
          <w:p w14:paraId="21AF3583" w14:textId="14778259" w:rsidR="00143C18" w:rsidRPr="00B27511" w:rsidRDefault="00143C18"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177,792</w:t>
            </w:r>
          </w:p>
        </w:tc>
        <w:tc>
          <w:tcPr>
            <w:tcW w:w="1359" w:type="dxa"/>
            <w:tcBorders>
              <w:top w:val="nil"/>
              <w:left w:val="nil"/>
              <w:bottom w:val="nil"/>
              <w:right w:val="nil"/>
            </w:tcBorders>
          </w:tcPr>
          <w:p w14:paraId="59A4A234" w14:textId="7D9FA97F" w:rsidR="00143C18"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56,11</w:t>
            </w:r>
            <w:r w:rsidR="00A64888" w:rsidRPr="00B27511">
              <w:rPr>
                <w:rFonts w:ascii="Arial" w:hAnsi="Arial" w:cs="Arial"/>
                <w:sz w:val="18"/>
                <w:szCs w:val="18"/>
              </w:rPr>
              <w:t>4</w:t>
            </w:r>
          </w:p>
        </w:tc>
        <w:tc>
          <w:tcPr>
            <w:tcW w:w="1360" w:type="dxa"/>
            <w:tcBorders>
              <w:top w:val="nil"/>
              <w:left w:val="nil"/>
              <w:bottom w:val="nil"/>
              <w:right w:val="nil"/>
            </w:tcBorders>
          </w:tcPr>
          <w:p w14:paraId="1BEF86E6" w14:textId="28334E84" w:rsidR="00143C18" w:rsidRPr="00B27511" w:rsidRDefault="00143C18"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68,280</w:t>
            </w:r>
          </w:p>
        </w:tc>
      </w:tr>
      <w:tr w:rsidR="00143C18" w:rsidRPr="00B27511" w14:paraId="52DDE85D" w14:textId="77777777" w:rsidTr="00524A77">
        <w:trPr>
          <w:trHeight w:val="328"/>
        </w:trPr>
        <w:tc>
          <w:tcPr>
            <w:tcW w:w="3870" w:type="dxa"/>
            <w:tcBorders>
              <w:top w:val="nil"/>
              <w:left w:val="nil"/>
              <w:bottom w:val="nil"/>
              <w:right w:val="nil"/>
            </w:tcBorders>
          </w:tcPr>
          <w:p w14:paraId="3DEF32C8"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Total</w:t>
            </w:r>
          </w:p>
        </w:tc>
        <w:tc>
          <w:tcPr>
            <w:tcW w:w="1359" w:type="dxa"/>
            <w:tcBorders>
              <w:top w:val="nil"/>
              <w:left w:val="nil"/>
              <w:bottom w:val="nil"/>
              <w:right w:val="nil"/>
            </w:tcBorders>
          </w:tcPr>
          <w:p w14:paraId="1C7BF35B" w14:textId="10285689" w:rsidR="00143C18"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4,825,518</w:t>
            </w:r>
          </w:p>
        </w:tc>
        <w:tc>
          <w:tcPr>
            <w:tcW w:w="1360" w:type="dxa"/>
            <w:tcBorders>
              <w:top w:val="nil"/>
              <w:left w:val="nil"/>
              <w:bottom w:val="nil"/>
              <w:right w:val="nil"/>
            </w:tcBorders>
          </w:tcPr>
          <w:p w14:paraId="5A33B596" w14:textId="1B9B0FD0" w:rsidR="00143C18" w:rsidRPr="00B27511" w:rsidRDefault="00143C18"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5,314,847</w:t>
            </w:r>
          </w:p>
        </w:tc>
        <w:tc>
          <w:tcPr>
            <w:tcW w:w="1359" w:type="dxa"/>
            <w:tcBorders>
              <w:top w:val="nil"/>
              <w:left w:val="nil"/>
              <w:bottom w:val="nil"/>
              <w:right w:val="nil"/>
            </w:tcBorders>
          </w:tcPr>
          <w:p w14:paraId="0CCA18EE" w14:textId="629F61A8" w:rsidR="00143C18"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2,761,045</w:t>
            </w:r>
          </w:p>
        </w:tc>
        <w:tc>
          <w:tcPr>
            <w:tcW w:w="1360" w:type="dxa"/>
            <w:tcBorders>
              <w:top w:val="nil"/>
              <w:left w:val="nil"/>
              <w:bottom w:val="nil"/>
              <w:right w:val="nil"/>
            </w:tcBorders>
          </w:tcPr>
          <w:p w14:paraId="402B2958" w14:textId="6C6EAA98" w:rsidR="00143C18" w:rsidRPr="00B27511" w:rsidRDefault="00143C18"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3,381,045</w:t>
            </w:r>
          </w:p>
        </w:tc>
      </w:tr>
      <w:tr w:rsidR="00143C18" w:rsidRPr="00B27511" w14:paraId="1EA6D0F7" w14:textId="77777777" w:rsidTr="00524A77">
        <w:trPr>
          <w:trHeight w:val="310"/>
        </w:trPr>
        <w:tc>
          <w:tcPr>
            <w:tcW w:w="3870" w:type="dxa"/>
            <w:tcBorders>
              <w:top w:val="nil"/>
              <w:left w:val="nil"/>
              <w:bottom w:val="nil"/>
              <w:right w:val="nil"/>
            </w:tcBorders>
          </w:tcPr>
          <w:p w14:paraId="262817FF" w14:textId="0AF70467" w:rsidR="00143C18" w:rsidRPr="00B27511" w:rsidRDefault="00143C18" w:rsidP="00417CD8">
            <w:pPr>
              <w:tabs>
                <w:tab w:val="left" w:pos="1260"/>
              </w:tabs>
              <w:spacing w:line="340" w:lineRule="exact"/>
              <w:ind w:left="176"/>
              <w:rPr>
                <w:rFonts w:ascii="Arial" w:eastAsia="Arial Unicode MS" w:hAnsi="Arial" w:cs="Arial"/>
                <w:b/>
                <w:bCs/>
                <w:sz w:val="18"/>
                <w:szCs w:val="18"/>
              </w:rPr>
            </w:pPr>
            <w:r w:rsidRPr="00B27511">
              <w:rPr>
                <w:rFonts w:ascii="Arial" w:eastAsia="Arial Unicode MS" w:hAnsi="Arial" w:cs="Arial"/>
                <w:b/>
                <w:bCs/>
                <w:sz w:val="18"/>
                <w:szCs w:val="18"/>
              </w:rPr>
              <w:t>Deferred tax liabilities</w:t>
            </w:r>
          </w:p>
        </w:tc>
        <w:tc>
          <w:tcPr>
            <w:tcW w:w="1359" w:type="dxa"/>
            <w:tcBorders>
              <w:top w:val="nil"/>
              <w:left w:val="nil"/>
              <w:right w:val="nil"/>
            </w:tcBorders>
          </w:tcPr>
          <w:p w14:paraId="6B2D4DCD" w14:textId="77777777" w:rsidR="00143C18" w:rsidRPr="00B27511" w:rsidRDefault="00143C18" w:rsidP="00EA406F">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440EAC35" w14:textId="77777777" w:rsidR="00143C18" w:rsidRPr="00B27511" w:rsidRDefault="00143C18" w:rsidP="00EA406F">
            <w:pPr>
              <w:tabs>
                <w:tab w:val="decimal" w:pos="960"/>
                <w:tab w:val="decimal" w:pos="1058"/>
              </w:tabs>
              <w:spacing w:line="340" w:lineRule="exact"/>
              <w:rPr>
                <w:rFonts w:ascii="Arial" w:hAnsi="Arial" w:cs="Arial"/>
                <w:sz w:val="18"/>
                <w:szCs w:val="18"/>
                <w:cs/>
              </w:rPr>
            </w:pPr>
          </w:p>
        </w:tc>
        <w:tc>
          <w:tcPr>
            <w:tcW w:w="1359" w:type="dxa"/>
            <w:tcBorders>
              <w:top w:val="nil"/>
              <w:left w:val="nil"/>
              <w:right w:val="nil"/>
            </w:tcBorders>
          </w:tcPr>
          <w:p w14:paraId="01F1351D" w14:textId="77777777" w:rsidR="00143C18" w:rsidRPr="00B27511" w:rsidRDefault="00143C18" w:rsidP="00EA406F">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1D8F546E" w14:textId="77777777" w:rsidR="00143C18" w:rsidRPr="00B27511" w:rsidRDefault="00143C18" w:rsidP="00EA406F">
            <w:pPr>
              <w:tabs>
                <w:tab w:val="decimal" w:pos="960"/>
                <w:tab w:val="decimal" w:pos="1058"/>
                <w:tab w:val="decimal" w:pos="1179"/>
              </w:tabs>
              <w:spacing w:line="340" w:lineRule="exact"/>
              <w:rPr>
                <w:rFonts w:ascii="Arial" w:hAnsi="Arial" w:cs="Arial"/>
                <w:sz w:val="18"/>
                <w:szCs w:val="18"/>
                <w:cs/>
              </w:rPr>
            </w:pPr>
          </w:p>
        </w:tc>
      </w:tr>
      <w:tr w:rsidR="00143C18" w:rsidRPr="00B27511" w14:paraId="71F2D303" w14:textId="77777777" w:rsidTr="00524A77">
        <w:trPr>
          <w:trHeight w:val="301"/>
        </w:trPr>
        <w:tc>
          <w:tcPr>
            <w:tcW w:w="3870" w:type="dxa"/>
            <w:tcBorders>
              <w:top w:val="nil"/>
              <w:left w:val="nil"/>
              <w:bottom w:val="nil"/>
              <w:right w:val="nil"/>
            </w:tcBorders>
          </w:tcPr>
          <w:p w14:paraId="68B48CB4"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Fair value of derivative instruments</w:t>
            </w:r>
          </w:p>
        </w:tc>
        <w:tc>
          <w:tcPr>
            <w:tcW w:w="1359" w:type="dxa"/>
            <w:tcBorders>
              <w:top w:val="nil"/>
              <w:left w:val="nil"/>
              <w:bottom w:val="nil"/>
              <w:right w:val="nil"/>
            </w:tcBorders>
            <w:vAlign w:val="bottom"/>
          </w:tcPr>
          <w:p w14:paraId="7186C362" w14:textId="20AD71A9" w:rsidR="00143C18" w:rsidRPr="00B27511" w:rsidRDefault="009A2C47" w:rsidP="00EA406F">
            <w:pPr>
              <w:tabs>
                <w:tab w:val="decimal" w:pos="1058"/>
              </w:tabs>
              <w:spacing w:line="340" w:lineRule="exact"/>
              <w:rPr>
                <w:rFonts w:ascii="Arial" w:hAnsi="Arial" w:cs="Arial"/>
                <w:sz w:val="18"/>
                <w:szCs w:val="18"/>
              </w:rPr>
            </w:pPr>
            <w:r w:rsidRPr="00B27511">
              <w:rPr>
                <w:rFonts w:ascii="Arial" w:hAnsi="Arial" w:cs="Arial"/>
                <w:sz w:val="18"/>
                <w:szCs w:val="18"/>
              </w:rPr>
              <w:t>(236,744)</w:t>
            </w:r>
          </w:p>
        </w:tc>
        <w:tc>
          <w:tcPr>
            <w:tcW w:w="1360" w:type="dxa"/>
            <w:tcBorders>
              <w:top w:val="nil"/>
              <w:left w:val="nil"/>
              <w:bottom w:val="nil"/>
              <w:right w:val="nil"/>
            </w:tcBorders>
            <w:vAlign w:val="bottom"/>
          </w:tcPr>
          <w:p w14:paraId="5A027951" w14:textId="32AAD40C" w:rsidR="00143C18" w:rsidRPr="00B27511" w:rsidRDefault="00143C18" w:rsidP="00EA406F">
            <w:pPr>
              <w:tabs>
                <w:tab w:val="decimal" w:pos="1058"/>
              </w:tabs>
              <w:spacing w:line="340" w:lineRule="exact"/>
              <w:rPr>
                <w:rFonts w:ascii="Arial" w:hAnsi="Arial" w:cs="Arial"/>
                <w:sz w:val="18"/>
                <w:szCs w:val="18"/>
              </w:rPr>
            </w:pPr>
            <w:r w:rsidRPr="00B27511">
              <w:rPr>
                <w:rFonts w:ascii="Arial" w:hAnsi="Arial" w:cs="Arial"/>
                <w:sz w:val="18"/>
                <w:szCs w:val="18"/>
              </w:rPr>
              <w:t>(360,081)</w:t>
            </w:r>
          </w:p>
        </w:tc>
        <w:tc>
          <w:tcPr>
            <w:tcW w:w="1359" w:type="dxa"/>
            <w:tcBorders>
              <w:top w:val="nil"/>
              <w:left w:val="nil"/>
              <w:bottom w:val="nil"/>
              <w:right w:val="nil"/>
            </w:tcBorders>
            <w:vAlign w:val="bottom"/>
          </w:tcPr>
          <w:p w14:paraId="2BF4F5DD" w14:textId="17725375" w:rsidR="00143C18" w:rsidRPr="00B27511" w:rsidRDefault="009A2C47" w:rsidP="00EA406F">
            <w:pPr>
              <w:tabs>
                <w:tab w:val="decimal" w:pos="1058"/>
              </w:tabs>
              <w:spacing w:line="340" w:lineRule="exact"/>
              <w:rPr>
                <w:rFonts w:ascii="Arial" w:hAnsi="Arial" w:cs="Arial"/>
                <w:sz w:val="18"/>
                <w:szCs w:val="18"/>
              </w:rPr>
            </w:pPr>
            <w:r w:rsidRPr="00B27511">
              <w:rPr>
                <w:rFonts w:ascii="Arial" w:hAnsi="Arial" w:cs="Arial"/>
                <w:sz w:val="18"/>
                <w:szCs w:val="18"/>
              </w:rPr>
              <w:t>-</w:t>
            </w:r>
          </w:p>
        </w:tc>
        <w:tc>
          <w:tcPr>
            <w:tcW w:w="1360" w:type="dxa"/>
            <w:tcBorders>
              <w:top w:val="nil"/>
              <w:left w:val="nil"/>
              <w:bottom w:val="nil"/>
              <w:right w:val="nil"/>
            </w:tcBorders>
            <w:vAlign w:val="bottom"/>
          </w:tcPr>
          <w:p w14:paraId="6F88E62A" w14:textId="4A0B5213" w:rsidR="00143C18" w:rsidRPr="00B27511" w:rsidRDefault="00143C18" w:rsidP="00EA406F">
            <w:pPr>
              <w:tabs>
                <w:tab w:val="decimal" w:pos="1058"/>
              </w:tabs>
              <w:spacing w:line="340" w:lineRule="exact"/>
              <w:rPr>
                <w:rFonts w:ascii="Arial" w:hAnsi="Arial" w:cs="Arial"/>
                <w:sz w:val="18"/>
                <w:szCs w:val="18"/>
              </w:rPr>
            </w:pPr>
            <w:r w:rsidRPr="00B27511">
              <w:rPr>
                <w:rFonts w:ascii="Arial" w:hAnsi="Arial" w:cs="Arial"/>
                <w:sz w:val="18"/>
                <w:szCs w:val="18"/>
              </w:rPr>
              <w:t>-</w:t>
            </w:r>
          </w:p>
        </w:tc>
      </w:tr>
      <w:tr w:rsidR="00143C18" w:rsidRPr="00B27511" w14:paraId="1596B1C4" w14:textId="77777777" w:rsidTr="00524A77">
        <w:trPr>
          <w:trHeight w:val="74"/>
        </w:trPr>
        <w:tc>
          <w:tcPr>
            <w:tcW w:w="3870" w:type="dxa"/>
            <w:tcBorders>
              <w:top w:val="nil"/>
              <w:left w:val="nil"/>
              <w:bottom w:val="nil"/>
              <w:right w:val="nil"/>
            </w:tcBorders>
          </w:tcPr>
          <w:p w14:paraId="0B9620BD"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Contract assets</w:t>
            </w:r>
          </w:p>
        </w:tc>
        <w:tc>
          <w:tcPr>
            <w:tcW w:w="1359" w:type="dxa"/>
            <w:tcBorders>
              <w:top w:val="nil"/>
              <w:left w:val="nil"/>
              <w:bottom w:val="nil"/>
              <w:right w:val="nil"/>
            </w:tcBorders>
          </w:tcPr>
          <w:p w14:paraId="1972B5E0" w14:textId="0CE627F4" w:rsidR="00143C18" w:rsidRPr="00B27511" w:rsidRDefault="009A2C47" w:rsidP="00EA406F">
            <w:pPr>
              <w:tabs>
                <w:tab w:val="decimal" w:pos="1058"/>
              </w:tabs>
              <w:spacing w:line="340" w:lineRule="exact"/>
              <w:rPr>
                <w:rFonts w:ascii="Arial" w:hAnsi="Arial" w:cs="Arial"/>
                <w:sz w:val="18"/>
                <w:szCs w:val="18"/>
              </w:rPr>
            </w:pPr>
            <w:r w:rsidRPr="00B27511">
              <w:rPr>
                <w:rFonts w:ascii="Arial" w:hAnsi="Arial" w:cs="Arial"/>
                <w:sz w:val="18"/>
                <w:szCs w:val="18"/>
              </w:rPr>
              <w:t>(38,251)</w:t>
            </w:r>
          </w:p>
        </w:tc>
        <w:tc>
          <w:tcPr>
            <w:tcW w:w="1360" w:type="dxa"/>
            <w:tcBorders>
              <w:top w:val="nil"/>
              <w:left w:val="nil"/>
              <w:bottom w:val="nil"/>
              <w:right w:val="nil"/>
            </w:tcBorders>
          </w:tcPr>
          <w:p w14:paraId="60B8033A" w14:textId="2B8A5C69" w:rsidR="00143C18" w:rsidRPr="00B27511" w:rsidRDefault="00143C18" w:rsidP="00EA406F">
            <w:pPr>
              <w:tabs>
                <w:tab w:val="decimal" w:pos="1058"/>
              </w:tabs>
              <w:spacing w:line="340" w:lineRule="exact"/>
              <w:rPr>
                <w:rFonts w:ascii="Arial" w:hAnsi="Arial" w:cs="Arial"/>
                <w:sz w:val="18"/>
                <w:szCs w:val="18"/>
              </w:rPr>
            </w:pPr>
            <w:r w:rsidRPr="00B27511">
              <w:rPr>
                <w:rFonts w:ascii="Arial" w:hAnsi="Arial" w:cs="Arial"/>
                <w:sz w:val="18"/>
                <w:szCs w:val="18"/>
              </w:rPr>
              <w:t>(37,364)</w:t>
            </w:r>
          </w:p>
        </w:tc>
        <w:tc>
          <w:tcPr>
            <w:tcW w:w="1359" w:type="dxa"/>
            <w:tcBorders>
              <w:top w:val="nil"/>
              <w:left w:val="nil"/>
              <w:bottom w:val="nil"/>
              <w:right w:val="nil"/>
            </w:tcBorders>
          </w:tcPr>
          <w:p w14:paraId="0E60B266" w14:textId="17F878C9" w:rsidR="00143C18" w:rsidRPr="00B27511" w:rsidRDefault="009A2C47" w:rsidP="00EA406F">
            <w:pPr>
              <w:tabs>
                <w:tab w:val="decimal" w:pos="1058"/>
              </w:tabs>
              <w:spacing w:line="340" w:lineRule="exact"/>
              <w:rPr>
                <w:rFonts w:ascii="Arial" w:hAnsi="Arial" w:cs="Arial"/>
                <w:sz w:val="18"/>
                <w:szCs w:val="18"/>
              </w:rPr>
            </w:pPr>
            <w:r w:rsidRPr="00B27511">
              <w:rPr>
                <w:rFonts w:ascii="Arial" w:hAnsi="Arial" w:cs="Arial"/>
                <w:sz w:val="18"/>
                <w:szCs w:val="18"/>
              </w:rPr>
              <w:t>-</w:t>
            </w:r>
          </w:p>
        </w:tc>
        <w:tc>
          <w:tcPr>
            <w:tcW w:w="1360" w:type="dxa"/>
            <w:tcBorders>
              <w:top w:val="nil"/>
              <w:left w:val="nil"/>
              <w:bottom w:val="nil"/>
              <w:right w:val="nil"/>
            </w:tcBorders>
          </w:tcPr>
          <w:p w14:paraId="2EA89CDE" w14:textId="72938139" w:rsidR="00143C18" w:rsidRPr="00B27511" w:rsidRDefault="00143C18" w:rsidP="00EA406F">
            <w:pPr>
              <w:tabs>
                <w:tab w:val="decimal" w:pos="1058"/>
              </w:tabs>
              <w:spacing w:line="340" w:lineRule="exact"/>
              <w:rPr>
                <w:rFonts w:ascii="Arial" w:hAnsi="Arial" w:cs="Arial"/>
                <w:sz w:val="18"/>
                <w:szCs w:val="18"/>
              </w:rPr>
            </w:pPr>
            <w:r w:rsidRPr="00B27511">
              <w:rPr>
                <w:rFonts w:ascii="Arial" w:hAnsi="Arial" w:cs="Arial"/>
                <w:sz w:val="18"/>
                <w:szCs w:val="18"/>
              </w:rPr>
              <w:t>-</w:t>
            </w:r>
          </w:p>
        </w:tc>
      </w:tr>
      <w:tr w:rsidR="00143C18" w:rsidRPr="00B27511" w14:paraId="4ED07F43" w14:textId="77777777" w:rsidTr="00524A77">
        <w:trPr>
          <w:trHeight w:val="74"/>
        </w:trPr>
        <w:tc>
          <w:tcPr>
            <w:tcW w:w="3870" w:type="dxa"/>
            <w:tcBorders>
              <w:top w:val="nil"/>
              <w:left w:val="nil"/>
              <w:bottom w:val="nil"/>
              <w:right w:val="nil"/>
            </w:tcBorders>
          </w:tcPr>
          <w:p w14:paraId="512E59C2" w14:textId="77777777" w:rsidR="00143C18" w:rsidRPr="00B27511" w:rsidRDefault="00143C18"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Cost to obtain contracts</w:t>
            </w:r>
          </w:p>
        </w:tc>
        <w:tc>
          <w:tcPr>
            <w:tcW w:w="1359" w:type="dxa"/>
            <w:tcBorders>
              <w:top w:val="nil"/>
              <w:left w:val="nil"/>
              <w:bottom w:val="nil"/>
              <w:right w:val="nil"/>
            </w:tcBorders>
          </w:tcPr>
          <w:p w14:paraId="7A365219" w14:textId="35718579" w:rsidR="00143C18" w:rsidRPr="00B27511" w:rsidRDefault="009A2C47" w:rsidP="00EA406F">
            <w:pPr>
              <w:tabs>
                <w:tab w:val="decimal" w:pos="1058"/>
              </w:tabs>
              <w:spacing w:line="340" w:lineRule="exact"/>
              <w:rPr>
                <w:rFonts w:ascii="Arial" w:hAnsi="Arial" w:cs="Arial"/>
                <w:sz w:val="18"/>
                <w:szCs w:val="18"/>
              </w:rPr>
            </w:pPr>
            <w:r w:rsidRPr="00B27511">
              <w:rPr>
                <w:rFonts w:ascii="Arial" w:hAnsi="Arial" w:cs="Arial"/>
                <w:sz w:val="18"/>
                <w:szCs w:val="18"/>
              </w:rPr>
              <w:t>(70,357)</w:t>
            </w:r>
          </w:p>
        </w:tc>
        <w:tc>
          <w:tcPr>
            <w:tcW w:w="1360" w:type="dxa"/>
            <w:tcBorders>
              <w:top w:val="nil"/>
              <w:left w:val="nil"/>
              <w:bottom w:val="nil"/>
              <w:right w:val="nil"/>
            </w:tcBorders>
          </w:tcPr>
          <w:p w14:paraId="10F87522" w14:textId="2CA2ADD3" w:rsidR="00143C18" w:rsidRPr="00B27511" w:rsidRDefault="00143C18" w:rsidP="00EA406F">
            <w:pPr>
              <w:tabs>
                <w:tab w:val="decimal" w:pos="1058"/>
              </w:tabs>
              <w:spacing w:line="340" w:lineRule="exact"/>
              <w:rPr>
                <w:rFonts w:ascii="Arial" w:hAnsi="Arial" w:cs="Arial"/>
                <w:sz w:val="18"/>
                <w:szCs w:val="18"/>
              </w:rPr>
            </w:pPr>
            <w:r w:rsidRPr="00B27511">
              <w:rPr>
                <w:rFonts w:ascii="Arial" w:hAnsi="Arial" w:cs="Arial"/>
                <w:sz w:val="18"/>
                <w:szCs w:val="18"/>
              </w:rPr>
              <w:t>(68,901)</w:t>
            </w:r>
          </w:p>
        </w:tc>
        <w:tc>
          <w:tcPr>
            <w:tcW w:w="1359" w:type="dxa"/>
            <w:tcBorders>
              <w:top w:val="nil"/>
              <w:left w:val="nil"/>
              <w:bottom w:val="nil"/>
              <w:right w:val="nil"/>
            </w:tcBorders>
          </w:tcPr>
          <w:p w14:paraId="26B24A22" w14:textId="323E8339" w:rsidR="00143C18" w:rsidRPr="00B27511" w:rsidRDefault="009A2C47" w:rsidP="00EA406F">
            <w:pPr>
              <w:tabs>
                <w:tab w:val="decimal" w:pos="1058"/>
              </w:tabs>
              <w:spacing w:line="340" w:lineRule="exact"/>
              <w:rPr>
                <w:rFonts w:ascii="Arial" w:hAnsi="Arial" w:cs="Arial"/>
                <w:sz w:val="18"/>
                <w:szCs w:val="18"/>
              </w:rPr>
            </w:pPr>
            <w:r w:rsidRPr="00B27511">
              <w:rPr>
                <w:rFonts w:ascii="Arial" w:hAnsi="Arial" w:cs="Arial"/>
                <w:sz w:val="18"/>
                <w:szCs w:val="18"/>
              </w:rPr>
              <w:t>-</w:t>
            </w:r>
          </w:p>
        </w:tc>
        <w:tc>
          <w:tcPr>
            <w:tcW w:w="1360" w:type="dxa"/>
            <w:tcBorders>
              <w:top w:val="nil"/>
              <w:left w:val="nil"/>
              <w:bottom w:val="nil"/>
              <w:right w:val="nil"/>
            </w:tcBorders>
          </w:tcPr>
          <w:p w14:paraId="20D2B758" w14:textId="40721D0C" w:rsidR="00143C18" w:rsidRPr="00B27511" w:rsidRDefault="00143C18" w:rsidP="00EA406F">
            <w:pPr>
              <w:tabs>
                <w:tab w:val="decimal" w:pos="1058"/>
              </w:tabs>
              <w:spacing w:line="340" w:lineRule="exact"/>
              <w:rPr>
                <w:rFonts w:ascii="Arial" w:hAnsi="Arial" w:cs="Arial"/>
                <w:sz w:val="18"/>
                <w:szCs w:val="18"/>
              </w:rPr>
            </w:pPr>
            <w:r w:rsidRPr="00B27511">
              <w:rPr>
                <w:rFonts w:ascii="Arial" w:hAnsi="Arial" w:cs="Arial"/>
                <w:sz w:val="18"/>
                <w:szCs w:val="18"/>
              </w:rPr>
              <w:t>-</w:t>
            </w:r>
          </w:p>
        </w:tc>
      </w:tr>
      <w:tr w:rsidR="00191E8D" w:rsidRPr="00B27511" w14:paraId="29A684E7" w14:textId="77777777" w:rsidTr="00524A77">
        <w:trPr>
          <w:trHeight w:val="59"/>
        </w:trPr>
        <w:tc>
          <w:tcPr>
            <w:tcW w:w="3870" w:type="dxa"/>
            <w:tcBorders>
              <w:top w:val="nil"/>
              <w:left w:val="nil"/>
              <w:bottom w:val="nil"/>
              <w:right w:val="nil"/>
            </w:tcBorders>
          </w:tcPr>
          <w:p w14:paraId="2FAF1471" w14:textId="77777777" w:rsidR="00191E8D" w:rsidRPr="00B27511" w:rsidRDefault="00191E8D"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Others</w:t>
            </w:r>
          </w:p>
        </w:tc>
        <w:tc>
          <w:tcPr>
            <w:tcW w:w="1359" w:type="dxa"/>
            <w:tcBorders>
              <w:top w:val="nil"/>
              <w:left w:val="nil"/>
              <w:bottom w:val="nil"/>
              <w:right w:val="nil"/>
            </w:tcBorders>
          </w:tcPr>
          <w:p w14:paraId="6AB00A7D" w14:textId="31C5BEC0" w:rsidR="00191E8D"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(25,018)</w:t>
            </w:r>
          </w:p>
        </w:tc>
        <w:tc>
          <w:tcPr>
            <w:tcW w:w="1360" w:type="dxa"/>
            <w:tcBorders>
              <w:top w:val="nil"/>
              <w:left w:val="nil"/>
              <w:bottom w:val="nil"/>
              <w:right w:val="nil"/>
            </w:tcBorders>
          </w:tcPr>
          <w:p w14:paraId="7E8F5CA3" w14:textId="48B8CC6A" w:rsidR="00191E8D" w:rsidRPr="00B27511" w:rsidRDefault="00191E8D"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(29,402)</w:t>
            </w:r>
          </w:p>
        </w:tc>
        <w:tc>
          <w:tcPr>
            <w:tcW w:w="1359" w:type="dxa"/>
            <w:tcBorders>
              <w:top w:val="nil"/>
              <w:left w:val="nil"/>
              <w:bottom w:val="nil"/>
              <w:right w:val="nil"/>
            </w:tcBorders>
          </w:tcPr>
          <w:p w14:paraId="5CE1C363" w14:textId="1B39A3DB" w:rsidR="00191E8D"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(2,947)</w:t>
            </w:r>
          </w:p>
        </w:tc>
        <w:tc>
          <w:tcPr>
            <w:tcW w:w="1360" w:type="dxa"/>
            <w:tcBorders>
              <w:top w:val="nil"/>
              <w:left w:val="nil"/>
              <w:bottom w:val="nil"/>
              <w:right w:val="nil"/>
            </w:tcBorders>
          </w:tcPr>
          <w:p w14:paraId="5C1195A3" w14:textId="159CC544" w:rsidR="00191E8D" w:rsidRPr="00B27511" w:rsidRDefault="00191E8D"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(1,418)</w:t>
            </w:r>
          </w:p>
        </w:tc>
      </w:tr>
      <w:tr w:rsidR="00191E8D" w:rsidRPr="00B27511" w14:paraId="49B22D7C" w14:textId="77777777" w:rsidTr="00524A77">
        <w:trPr>
          <w:trHeight w:val="236"/>
        </w:trPr>
        <w:tc>
          <w:tcPr>
            <w:tcW w:w="3870" w:type="dxa"/>
            <w:tcBorders>
              <w:top w:val="nil"/>
              <w:left w:val="nil"/>
              <w:bottom w:val="nil"/>
              <w:right w:val="nil"/>
            </w:tcBorders>
          </w:tcPr>
          <w:p w14:paraId="744560F7" w14:textId="77777777" w:rsidR="00191E8D" w:rsidRPr="00B27511" w:rsidRDefault="00191E8D" w:rsidP="00417CD8">
            <w:pPr>
              <w:tabs>
                <w:tab w:val="left" w:pos="1260"/>
              </w:tabs>
              <w:spacing w:line="340" w:lineRule="exact"/>
              <w:ind w:left="176"/>
              <w:rPr>
                <w:rFonts w:ascii="Arial" w:eastAsia="Arial Unicode MS" w:hAnsi="Arial" w:cs="Arial"/>
                <w:sz w:val="18"/>
                <w:szCs w:val="18"/>
              </w:rPr>
            </w:pPr>
            <w:r w:rsidRPr="00B27511">
              <w:rPr>
                <w:rFonts w:ascii="Arial" w:eastAsia="Arial Unicode MS" w:hAnsi="Arial" w:cs="Arial"/>
                <w:sz w:val="18"/>
                <w:szCs w:val="18"/>
              </w:rPr>
              <w:t>Total</w:t>
            </w:r>
          </w:p>
        </w:tc>
        <w:tc>
          <w:tcPr>
            <w:tcW w:w="1359" w:type="dxa"/>
            <w:tcBorders>
              <w:top w:val="nil"/>
              <w:left w:val="nil"/>
              <w:bottom w:val="nil"/>
              <w:right w:val="nil"/>
            </w:tcBorders>
          </w:tcPr>
          <w:p w14:paraId="24A5D5C6" w14:textId="78998EB8" w:rsidR="00191E8D"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(370,370)</w:t>
            </w:r>
          </w:p>
        </w:tc>
        <w:tc>
          <w:tcPr>
            <w:tcW w:w="1360" w:type="dxa"/>
            <w:tcBorders>
              <w:top w:val="nil"/>
              <w:left w:val="nil"/>
              <w:bottom w:val="nil"/>
              <w:right w:val="nil"/>
            </w:tcBorders>
          </w:tcPr>
          <w:p w14:paraId="0906D218" w14:textId="771D7DDC" w:rsidR="00191E8D" w:rsidRPr="00B27511" w:rsidRDefault="00191E8D"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(495,748)</w:t>
            </w:r>
          </w:p>
        </w:tc>
        <w:tc>
          <w:tcPr>
            <w:tcW w:w="1359" w:type="dxa"/>
            <w:tcBorders>
              <w:top w:val="nil"/>
              <w:left w:val="nil"/>
              <w:bottom w:val="nil"/>
              <w:right w:val="nil"/>
            </w:tcBorders>
          </w:tcPr>
          <w:p w14:paraId="65B688EE" w14:textId="6DDABAAE" w:rsidR="00191E8D" w:rsidRPr="00B27511" w:rsidRDefault="009A2C47"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(2,947)</w:t>
            </w:r>
          </w:p>
        </w:tc>
        <w:tc>
          <w:tcPr>
            <w:tcW w:w="1360" w:type="dxa"/>
            <w:tcBorders>
              <w:top w:val="nil"/>
              <w:left w:val="nil"/>
              <w:bottom w:val="nil"/>
              <w:right w:val="nil"/>
            </w:tcBorders>
          </w:tcPr>
          <w:p w14:paraId="26B004BA" w14:textId="0A7EE378" w:rsidR="00191E8D" w:rsidRPr="00B27511" w:rsidRDefault="00191E8D" w:rsidP="00EA406F">
            <w:pPr>
              <w:pBdr>
                <w:bottom w:val="sing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(1,418)</w:t>
            </w:r>
          </w:p>
        </w:tc>
      </w:tr>
      <w:tr w:rsidR="00191E8D" w:rsidRPr="00B27511" w14:paraId="61C087A7" w14:textId="77777777" w:rsidTr="00524A77">
        <w:trPr>
          <w:trHeight w:val="324"/>
        </w:trPr>
        <w:tc>
          <w:tcPr>
            <w:tcW w:w="3870" w:type="dxa"/>
            <w:tcBorders>
              <w:top w:val="nil"/>
              <w:left w:val="nil"/>
              <w:bottom w:val="nil"/>
              <w:right w:val="nil"/>
            </w:tcBorders>
          </w:tcPr>
          <w:p w14:paraId="5387C6B0" w14:textId="77777777" w:rsidR="00191E8D" w:rsidRPr="00B27511" w:rsidRDefault="00191E8D" w:rsidP="00417CD8">
            <w:pPr>
              <w:tabs>
                <w:tab w:val="left" w:pos="1260"/>
              </w:tabs>
              <w:spacing w:line="340" w:lineRule="exact"/>
              <w:ind w:left="40"/>
              <w:rPr>
                <w:rFonts w:ascii="Arial" w:eastAsia="Arial Unicode MS" w:hAnsi="Arial" w:cs="Arial"/>
                <w:b/>
                <w:bCs/>
                <w:sz w:val="18"/>
                <w:szCs w:val="18"/>
                <w:cs/>
              </w:rPr>
            </w:pPr>
            <w:r w:rsidRPr="00B27511">
              <w:rPr>
                <w:rFonts w:ascii="Arial" w:eastAsia="Arial Unicode MS" w:hAnsi="Arial" w:cs="Arial"/>
                <w:b/>
                <w:bCs/>
                <w:sz w:val="18"/>
                <w:szCs w:val="18"/>
              </w:rPr>
              <w:t xml:space="preserve"> Deferred tax assets - net</w:t>
            </w:r>
          </w:p>
        </w:tc>
        <w:tc>
          <w:tcPr>
            <w:tcW w:w="1359" w:type="dxa"/>
            <w:tcBorders>
              <w:top w:val="nil"/>
              <w:left w:val="nil"/>
              <w:bottom w:val="nil"/>
              <w:right w:val="nil"/>
            </w:tcBorders>
          </w:tcPr>
          <w:p w14:paraId="1ADE2335" w14:textId="3781D4C5" w:rsidR="00191E8D" w:rsidRPr="00B27511" w:rsidRDefault="009A2C47" w:rsidP="00EA406F">
            <w:pPr>
              <w:pBdr>
                <w:bottom w:val="doub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4,455,148</w:t>
            </w:r>
          </w:p>
        </w:tc>
        <w:tc>
          <w:tcPr>
            <w:tcW w:w="1360" w:type="dxa"/>
            <w:tcBorders>
              <w:top w:val="nil"/>
              <w:left w:val="nil"/>
              <w:bottom w:val="nil"/>
              <w:right w:val="nil"/>
            </w:tcBorders>
          </w:tcPr>
          <w:p w14:paraId="56F976DA" w14:textId="59E872AF" w:rsidR="00191E8D" w:rsidRPr="00B27511" w:rsidRDefault="00191E8D" w:rsidP="00EA406F">
            <w:pPr>
              <w:pBdr>
                <w:bottom w:val="doub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4,819,099</w:t>
            </w:r>
          </w:p>
        </w:tc>
        <w:tc>
          <w:tcPr>
            <w:tcW w:w="1359" w:type="dxa"/>
            <w:tcBorders>
              <w:top w:val="nil"/>
              <w:left w:val="nil"/>
              <w:bottom w:val="nil"/>
              <w:right w:val="nil"/>
            </w:tcBorders>
          </w:tcPr>
          <w:p w14:paraId="3B5177CA" w14:textId="39F805B4" w:rsidR="00191E8D" w:rsidRPr="00B27511" w:rsidRDefault="009A2C47" w:rsidP="00EA406F">
            <w:pPr>
              <w:pBdr>
                <w:bottom w:val="doub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2,758,098</w:t>
            </w:r>
          </w:p>
        </w:tc>
        <w:tc>
          <w:tcPr>
            <w:tcW w:w="1360" w:type="dxa"/>
            <w:tcBorders>
              <w:top w:val="nil"/>
              <w:left w:val="nil"/>
              <w:bottom w:val="nil"/>
              <w:right w:val="nil"/>
            </w:tcBorders>
          </w:tcPr>
          <w:p w14:paraId="3F6D5E1E" w14:textId="4DF5B4B9" w:rsidR="00191E8D" w:rsidRPr="00B27511" w:rsidRDefault="00191E8D" w:rsidP="00EA406F">
            <w:pPr>
              <w:pBdr>
                <w:bottom w:val="double" w:sz="4" w:space="1" w:color="auto"/>
              </w:pBdr>
              <w:tabs>
                <w:tab w:val="decimal" w:pos="1058"/>
              </w:tabs>
              <w:spacing w:line="340" w:lineRule="exact"/>
              <w:rPr>
                <w:rFonts w:ascii="Arial" w:hAnsi="Arial" w:cs="Arial"/>
                <w:sz w:val="18"/>
                <w:szCs w:val="18"/>
              </w:rPr>
            </w:pPr>
            <w:r w:rsidRPr="00B27511">
              <w:rPr>
                <w:rFonts w:ascii="Arial" w:hAnsi="Arial" w:cs="Arial"/>
                <w:sz w:val="18"/>
                <w:szCs w:val="18"/>
              </w:rPr>
              <w:t>3,379,627</w:t>
            </w:r>
          </w:p>
        </w:tc>
      </w:tr>
    </w:tbl>
    <w:p w14:paraId="01BC6D72" w14:textId="77777777" w:rsidR="00406A9F" w:rsidRDefault="00406A9F" w:rsidP="00417CD8">
      <w:pPr>
        <w:tabs>
          <w:tab w:val="left" w:pos="540"/>
        </w:tabs>
        <w:spacing w:before="240" w:after="120" w:line="380" w:lineRule="exact"/>
        <w:jc w:val="thaiDistribute"/>
        <w:outlineLvl w:val="0"/>
        <w:rPr>
          <w:rFonts w:ascii="Arial" w:hAnsi="Arial"/>
          <w:b/>
          <w:bCs/>
          <w:sz w:val="22"/>
          <w:szCs w:val="22"/>
        </w:rPr>
      </w:pPr>
    </w:p>
    <w:p w14:paraId="29E51E7E" w14:textId="77777777" w:rsidR="00406A9F" w:rsidRDefault="00406A9F">
      <w:pPr>
        <w:overflowPunct/>
        <w:autoSpaceDE/>
        <w:autoSpaceDN/>
        <w:adjustRightInd/>
        <w:textAlignment w:val="auto"/>
        <w:rPr>
          <w:rFonts w:ascii="Arial" w:hAnsi="Arial"/>
          <w:b/>
          <w:bCs/>
          <w:sz w:val="22"/>
          <w:szCs w:val="22"/>
        </w:rPr>
      </w:pPr>
      <w:r>
        <w:rPr>
          <w:rFonts w:ascii="Arial" w:hAnsi="Arial"/>
          <w:b/>
          <w:bCs/>
          <w:sz w:val="22"/>
          <w:szCs w:val="22"/>
        </w:rPr>
        <w:br w:type="page"/>
      </w:r>
    </w:p>
    <w:p w14:paraId="034D59A2" w14:textId="34BF4C76" w:rsidR="009B5F07" w:rsidRPr="00B27511" w:rsidRDefault="00AF3A1E" w:rsidP="00417CD8">
      <w:pPr>
        <w:tabs>
          <w:tab w:val="left" w:pos="540"/>
        </w:tabs>
        <w:spacing w:before="240" w:after="120" w:line="380" w:lineRule="exact"/>
        <w:jc w:val="thaiDistribute"/>
        <w:outlineLvl w:val="0"/>
        <w:rPr>
          <w:rFonts w:ascii="Arial" w:hAnsi="Arial"/>
          <w:b/>
          <w:bCs/>
          <w:sz w:val="22"/>
          <w:szCs w:val="22"/>
        </w:rPr>
      </w:pPr>
      <w:r w:rsidRPr="00B27511">
        <w:rPr>
          <w:rFonts w:ascii="Arial" w:hAnsi="Arial"/>
          <w:b/>
          <w:bCs/>
          <w:sz w:val="22"/>
          <w:szCs w:val="22"/>
        </w:rPr>
        <w:lastRenderedPageBreak/>
        <w:t>1</w:t>
      </w:r>
      <w:r w:rsidR="00143C18" w:rsidRPr="00B27511">
        <w:rPr>
          <w:rFonts w:ascii="Arial" w:hAnsi="Arial"/>
          <w:b/>
          <w:bCs/>
          <w:sz w:val="22"/>
          <w:szCs w:val="22"/>
        </w:rPr>
        <w:t>7</w:t>
      </w:r>
      <w:r w:rsidR="009B5F07" w:rsidRPr="00B27511">
        <w:rPr>
          <w:rFonts w:ascii="Arial" w:hAnsi="Arial"/>
          <w:b/>
          <w:bCs/>
          <w:sz w:val="22"/>
          <w:szCs w:val="22"/>
        </w:rPr>
        <w:t>.</w:t>
      </w:r>
      <w:r w:rsidR="009B5F07" w:rsidRPr="00B27511">
        <w:rPr>
          <w:rFonts w:ascii="Arial" w:hAnsi="Arial"/>
          <w:b/>
          <w:bCs/>
          <w:sz w:val="22"/>
          <w:szCs w:val="22"/>
        </w:rPr>
        <w:tab/>
        <w:t>Earnings per share</w:t>
      </w:r>
    </w:p>
    <w:p w14:paraId="49744117" w14:textId="16E4F290" w:rsidR="009B5F07" w:rsidRPr="00B27511" w:rsidRDefault="00E879E0" w:rsidP="009C4181">
      <w:pPr>
        <w:tabs>
          <w:tab w:val="left" w:pos="2160"/>
          <w:tab w:val="right" w:pos="7280"/>
          <w:tab w:val="right" w:pos="8540"/>
        </w:tabs>
        <w:spacing w:before="120" w:after="120" w:line="380" w:lineRule="exact"/>
        <w:ind w:left="547" w:hanging="547"/>
        <w:jc w:val="thaiDistribute"/>
        <w:rPr>
          <w:rFonts w:ascii="Arial" w:hAnsi="Arial"/>
          <w:sz w:val="22"/>
          <w:szCs w:val="22"/>
        </w:rPr>
      </w:pPr>
      <w:r w:rsidRPr="00B27511">
        <w:rPr>
          <w:rFonts w:ascii="Arial" w:hAnsi="Arial"/>
          <w:sz w:val="22"/>
          <w:szCs w:val="22"/>
        </w:rPr>
        <w:tab/>
      </w:r>
      <w:r w:rsidR="009B5F07" w:rsidRPr="00B27511">
        <w:rPr>
          <w:rFonts w:ascii="Arial" w:hAnsi="Arial"/>
          <w:sz w:val="22"/>
          <w:szCs w:val="22"/>
        </w:rPr>
        <w:t>Basic earnings per share is calculated by dividing profit for the period (excluding other comprehensive income) by the weighted average number of ordinary shares in issue during the period.</w:t>
      </w:r>
    </w:p>
    <w:tbl>
      <w:tblPr>
        <w:tblW w:w="9252" w:type="dxa"/>
        <w:tblInd w:w="288" w:type="dxa"/>
        <w:tblLayout w:type="fixed"/>
        <w:tblLook w:val="0000" w:firstRow="0" w:lastRow="0" w:firstColumn="0" w:lastColumn="0" w:noHBand="0" w:noVBand="0"/>
      </w:tblPr>
      <w:tblGrid>
        <w:gridCol w:w="4482"/>
        <w:gridCol w:w="1219"/>
        <w:gridCol w:w="1211"/>
        <w:gridCol w:w="1170"/>
        <w:gridCol w:w="1170"/>
      </w:tblGrid>
      <w:tr w:rsidR="00D95F10" w:rsidRPr="00B27511" w14:paraId="18C2B063" w14:textId="77777777" w:rsidTr="00417CD8">
        <w:trPr>
          <w:trHeight w:val="207"/>
        </w:trPr>
        <w:tc>
          <w:tcPr>
            <w:tcW w:w="4482" w:type="dxa"/>
            <w:vAlign w:val="bottom"/>
          </w:tcPr>
          <w:p w14:paraId="2BC5029A" w14:textId="4FCB962A" w:rsidR="00D95F10" w:rsidRPr="00B27511" w:rsidRDefault="00D95F10" w:rsidP="00417CD8">
            <w:pPr>
              <w:tabs>
                <w:tab w:val="left" w:pos="2880"/>
                <w:tab w:val="right" w:pos="5040"/>
                <w:tab w:val="right" w:pos="6390"/>
                <w:tab w:val="right" w:pos="8190"/>
              </w:tabs>
              <w:spacing w:line="340" w:lineRule="exact"/>
              <w:ind w:left="851" w:right="-108"/>
              <w:jc w:val="thaiDistribute"/>
              <w:rPr>
                <w:rFonts w:ascii="Arial" w:hAnsi="Arial" w:cs="Arial"/>
                <w:b/>
                <w:bCs/>
                <w:spacing w:val="-5"/>
                <w:sz w:val="18"/>
                <w:szCs w:val="18"/>
              </w:rPr>
            </w:pPr>
          </w:p>
        </w:tc>
        <w:tc>
          <w:tcPr>
            <w:tcW w:w="4770" w:type="dxa"/>
            <w:gridSpan w:val="4"/>
            <w:vAlign w:val="bottom"/>
          </w:tcPr>
          <w:p w14:paraId="40019BCC" w14:textId="44EFA0AD" w:rsidR="00D95F10" w:rsidRPr="00B27511" w:rsidRDefault="00D95F10" w:rsidP="00417CD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18"/>
                <w:szCs w:val="18"/>
                <w:cs/>
              </w:rPr>
            </w:pPr>
            <w:r w:rsidRPr="00B27511">
              <w:rPr>
                <w:rFonts w:ascii="Arial" w:hAnsi="Arial" w:cs="Arial"/>
                <w:sz w:val="18"/>
                <w:szCs w:val="18"/>
              </w:rPr>
              <w:t xml:space="preserve">For the three-month periods ended </w:t>
            </w:r>
            <w:r w:rsidR="00417CD8" w:rsidRPr="00B27511">
              <w:rPr>
                <w:rFonts w:ascii="Arial" w:eastAsia="Arial Unicode MS" w:hAnsi="Arial" w:cs="Arial"/>
                <w:sz w:val="18"/>
                <w:szCs w:val="18"/>
              </w:rPr>
              <w:t>30 June</w:t>
            </w:r>
          </w:p>
        </w:tc>
      </w:tr>
      <w:tr w:rsidR="00D95F10" w:rsidRPr="00B27511" w14:paraId="488DE433" w14:textId="77777777" w:rsidTr="00417CD8">
        <w:trPr>
          <w:trHeight w:val="409"/>
        </w:trPr>
        <w:tc>
          <w:tcPr>
            <w:tcW w:w="4482" w:type="dxa"/>
            <w:vAlign w:val="bottom"/>
          </w:tcPr>
          <w:p w14:paraId="7FF5802E" w14:textId="77777777" w:rsidR="00D95F10" w:rsidRPr="00B27511" w:rsidRDefault="00D95F10" w:rsidP="00417CD8">
            <w:pPr>
              <w:tabs>
                <w:tab w:val="left" w:pos="2880"/>
                <w:tab w:val="right" w:pos="5040"/>
                <w:tab w:val="right" w:pos="6390"/>
                <w:tab w:val="right" w:pos="8190"/>
              </w:tabs>
              <w:spacing w:line="340" w:lineRule="exact"/>
              <w:ind w:left="851" w:right="-108"/>
              <w:jc w:val="thaiDistribute"/>
              <w:rPr>
                <w:rFonts w:ascii="Arial" w:hAnsi="Arial" w:cs="Arial"/>
                <w:b/>
                <w:bCs/>
                <w:spacing w:val="-5"/>
                <w:sz w:val="18"/>
                <w:szCs w:val="18"/>
              </w:rPr>
            </w:pPr>
          </w:p>
        </w:tc>
        <w:tc>
          <w:tcPr>
            <w:tcW w:w="2430" w:type="dxa"/>
            <w:gridSpan w:val="2"/>
            <w:vAlign w:val="bottom"/>
          </w:tcPr>
          <w:p w14:paraId="08436A16" w14:textId="77777777" w:rsidR="00D95F10" w:rsidRPr="00B27511" w:rsidRDefault="00D95F10" w:rsidP="00417CD8">
            <w:pPr>
              <w:pBdr>
                <w:bottom w:val="single" w:sz="4" w:space="1" w:color="auto"/>
              </w:pBdr>
              <w:tabs>
                <w:tab w:val="right" w:pos="5040"/>
                <w:tab w:val="right" w:pos="6390"/>
                <w:tab w:val="right" w:pos="8190"/>
              </w:tabs>
              <w:spacing w:line="340" w:lineRule="exact"/>
              <w:jc w:val="center"/>
              <w:rPr>
                <w:rFonts w:ascii="Arial" w:hAnsi="Arial" w:cs="Arial"/>
                <w:sz w:val="18"/>
                <w:szCs w:val="18"/>
              </w:rPr>
            </w:pPr>
            <w:r w:rsidRPr="00B27511">
              <w:rPr>
                <w:rFonts w:ascii="Arial" w:hAnsi="Arial" w:cs="Arial"/>
                <w:sz w:val="18"/>
                <w:szCs w:val="18"/>
              </w:rPr>
              <w:t xml:space="preserve">Consolidated </w:t>
            </w:r>
          </w:p>
          <w:p w14:paraId="1D498DC2" w14:textId="77777777" w:rsidR="00D95F10" w:rsidRPr="00B27511" w:rsidRDefault="00D95F10" w:rsidP="00417CD8">
            <w:pPr>
              <w:pBdr>
                <w:bottom w:val="single" w:sz="4" w:space="1" w:color="auto"/>
              </w:pBdr>
              <w:tabs>
                <w:tab w:val="right" w:pos="5040"/>
                <w:tab w:val="right" w:pos="6390"/>
                <w:tab w:val="right" w:pos="8190"/>
              </w:tabs>
              <w:spacing w:line="340" w:lineRule="exact"/>
              <w:jc w:val="center"/>
              <w:rPr>
                <w:rFonts w:ascii="Arial" w:hAnsi="Arial" w:cs="Arial"/>
                <w:spacing w:val="-5"/>
                <w:sz w:val="18"/>
                <w:szCs w:val="18"/>
                <w:cs/>
              </w:rPr>
            </w:pPr>
            <w:r w:rsidRPr="00B27511">
              <w:rPr>
                <w:rFonts w:ascii="Arial" w:hAnsi="Arial" w:cs="Arial"/>
                <w:sz w:val="18"/>
                <w:szCs w:val="18"/>
              </w:rPr>
              <w:t>financial statements</w:t>
            </w:r>
          </w:p>
        </w:tc>
        <w:tc>
          <w:tcPr>
            <w:tcW w:w="2340" w:type="dxa"/>
            <w:gridSpan w:val="2"/>
            <w:vAlign w:val="bottom"/>
          </w:tcPr>
          <w:p w14:paraId="29D0150F" w14:textId="77777777" w:rsidR="00D95F10" w:rsidRPr="00B27511" w:rsidRDefault="00D95F10" w:rsidP="00417CD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18"/>
                <w:szCs w:val="18"/>
              </w:rPr>
            </w:pPr>
            <w:r w:rsidRPr="00B27511">
              <w:rPr>
                <w:rFonts w:ascii="Arial" w:hAnsi="Arial" w:cs="Arial"/>
                <w:sz w:val="18"/>
                <w:szCs w:val="18"/>
              </w:rPr>
              <w:t xml:space="preserve">Separate </w:t>
            </w:r>
          </w:p>
          <w:p w14:paraId="2EC4A22A" w14:textId="77777777" w:rsidR="00D95F10" w:rsidRPr="00B27511" w:rsidRDefault="00D95F10" w:rsidP="00417CD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18"/>
                <w:szCs w:val="18"/>
              </w:rPr>
            </w:pPr>
            <w:r w:rsidRPr="00B27511">
              <w:rPr>
                <w:rFonts w:ascii="Arial" w:hAnsi="Arial" w:cs="Arial"/>
                <w:sz w:val="18"/>
                <w:szCs w:val="18"/>
              </w:rPr>
              <w:t>financial statements</w:t>
            </w:r>
          </w:p>
        </w:tc>
      </w:tr>
      <w:tr w:rsidR="00417287" w:rsidRPr="00B27511" w14:paraId="7AD8CA4F" w14:textId="77777777" w:rsidTr="00417CD8">
        <w:trPr>
          <w:cantSplit/>
          <w:trHeight w:val="34"/>
        </w:trPr>
        <w:tc>
          <w:tcPr>
            <w:tcW w:w="4482" w:type="dxa"/>
          </w:tcPr>
          <w:p w14:paraId="06784230" w14:textId="77777777" w:rsidR="00417287" w:rsidRPr="00B27511" w:rsidRDefault="00417287" w:rsidP="00417CD8">
            <w:pPr>
              <w:tabs>
                <w:tab w:val="left" w:pos="2880"/>
                <w:tab w:val="right" w:pos="5040"/>
                <w:tab w:val="right" w:pos="6390"/>
                <w:tab w:val="right" w:pos="8190"/>
              </w:tabs>
              <w:spacing w:line="340" w:lineRule="exact"/>
              <w:ind w:left="405" w:right="-43"/>
              <w:jc w:val="both"/>
              <w:rPr>
                <w:rFonts w:ascii="Arial" w:hAnsi="Arial" w:cs="Arial"/>
                <w:b/>
                <w:bCs/>
                <w:spacing w:val="-5"/>
                <w:sz w:val="18"/>
                <w:szCs w:val="18"/>
                <w:cs/>
              </w:rPr>
            </w:pPr>
          </w:p>
        </w:tc>
        <w:tc>
          <w:tcPr>
            <w:tcW w:w="1219" w:type="dxa"/>
          </w:tcPr>
          <w:p w14:paraId="4E8FCDC1" w14:textId="768C9B65" w:rsidR="00417287" w:rsidRPr="00B27511" w:rsidRDefault="009C524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202</w:t>
            </w:r>
            <w:r w:rsidR="00D36E57" w:rsidRPr="00B27511">
              <w:rPr>
                <w:rFonts w:ascii="Arial" w:hAnsi="Arial" w:cs="Arial"/>
                <w:color w:val="000000"/>
                <w:sz w:val="18"/>
                <w:szCs w:val="18"/>
              </w:rPr>
              <w:t>1</w:t>
            </w:r>
          </w:p>
        </w:tc>
        <w:tc>
          <w:tcPr>
            <w:tcW w:w="1211" w:type="dxa"/>
          </w:tcPr>
          <w:p w14:paraId="7DD5464B" w14:textId="7423BED0" w:rsidR="00417287" w:rsidRPr="00B27511" w:rsidRDefault="009C524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w:t>
            </w:r>
            <w:r w:rsidR="00D36E57" w:rsidRPr="00B27511">
              <w:rPr>
                <w:rFonts w:ascii="Arial" w:hAnsi="Arial" w:cs="Arial"/>
                <w:color w:val="000000"/>
                <w:sz w:val="18"/>
                <w:szCs w:val="18"/>
              </w:rPr>
              <w:t>20</w:t>
            </w:r>
          </w:p>
        </w:tc>
        <w:tc>
          <w:tcPr>
            <w:tcW w:w="1170" w:type="dxa"/>
          </w:tcPr>
          <w:p w14:paraId="79F69BA3" w14:textId="5CE2AA0D" w:rsidR="00417287" w:rsidRPr="00B27511" w:rsidRDefault="009C524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202</w:t>
            </w:r>
            <w:r w:rsidR="00D36E57" w:rsidRPr="00B27511">
              <w:rPr>
                <w:rFonts w:ascii="Arial" w:hAnsi="Arial" w:cs="Arial"/>
                <w:color w:val="000000"/>
                <w:sz w:val="18"/>
                <w:szCs w:val="18"/>
              </w:rPr>
              <w:t>1</w:t>
            </w:r>
          </w:p>
        </w:tc>
        <w:tc>
          <w:tcPr>
            <w:tcW w:w="1170" w:type="dxa"/>
          </w:tcPr>
          <w:p w14:paraId="04BDA7BE" w14:textId="74FA1370" w:rsidR="00417287" w:rsidRPr="00B27511" w:rsidRDefault="009C524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w:t>
            </w:r>
            <w:r w:rsidR="00D36E57" w:rsidRPr="00B27511">
              <w:rPr>
                <w:rFonts w:ascii="Arial" w:hAnsi="Arial" w:cs="Arial"/>
                <w:color w:val="000000"/>
                <w:sz w:val="18"/>
                <w:szCs w:val="18"/>
              </w:rPr>
              <w:t>20</w:t>
            </w:r>
          </w:p>
        </w:tc>
      </w:tr>
      <w:tr w:rsidR="00417CD8" w:rsidRPr="00B27511" w14:paraId="4B562005" w14:textId="77777777" w:rsidTr="00417CD8">
        <w:trPr>
          <w:cantSplit/>
          <w:trHeight w:val="235"/>
        </w:trPr>
        <w:tc>
          <w:tcPr>
            <w:tcW w:w="4482" w:type="dxa"/>
          </w:tcPr>
          <w:p w14:paraId="69D631EE" w14:textId="3DE73808" w:rsidR="00417CD8" w:rsidRPr="00B27511" w:rsidRDefault="00417CD8" w:rsidP="00503D45">
            <w:pPr>
              <w:tabs>
                <w:tab w:val="left" w:pos="2880"/>
                <w:tab w:val="right" w:pos="5040"/>
                <w:tab w:val="right" w:pos="6390"/>
                <w:tab w:val="right" w:pos="8190"/>
              </w:tabs>
              <w:spacing w:line="340" w:lineRule="exact"/>
              <w:ind w:left="418" w:right="-43" w:hanging="268"/>
              <w:rPr>
                <w:rFonts w:ascii="Arial" w:hAnsi="Arial" w:cs="Arial"/>
                <w:sz w:val="18"/>
                <w:szCs w:val="18"/>
                <w:cs/>
              </w:rPr>
            </w:pPr>
            <w:r w:rsidRPr="00B27511">
              <w:rPr>
                <w:rFonts w:ascii="Arial" w:hAnsi="Arial" w:cs="Arial"/>
                <w:sz w:val="18"/>
                <w:szCs w:val="18"/>
              </w:rPr>
              <w:t>Profit for the period (Thousand Baht)</w:t>
            </w:r>
          </w:p>
        </w:tc>
        <w:tc>
          <w:tcPr>
            <w:tcW w:w="1219" w:type="dxa"/>
          </w:tcPr>
          <w:p w14:paraId="594673C4" w14:textId="176D4DD6" w:rsidR="00417CD8" w:rsidRPr="00B27511" w:rsidRDefault="006A2332" w:rsidP="00DA291D">
            <w:pPr>
              <w:tabs>
                <w:tab w:val="decimal" w:pos="885"/>
              </w:tabs>
              <w:spacing w:line="340" w:lineRule="exact"/>
              <w:ind w:left="-25"/>
              <w:jc w:val="right"/>
              <w:rPr>
                <w:rFonts w:ascii="Arial" w:hAnsi="Arial" w:cs="Arial"/>
                <w:spacing w:val="-5"/>
                <w:sz w:val="18"/>
                <w:szCs w:val="18"/>
              </w:rPr>
            </w:pPr>
            <w:r w:rsidRPr="00B27511">
              <w:rPr>
                <w:rFonts w:ascii="Arial" w:hAnsi="Arial" w:cs="Arial"/>
                <w:spacing w:val="-5"/>
                <w:sz w:val="18"/>
                <w:szCs w:val="18"/>
              </w:rPr>
              <w:t>1,530,687</w:t>
            </w:r>
          </w:p>
        </w:tc>
        <w:tc>
          <w:tcPr>
            <w:tcW w:w="1211" w:type="dxa"/>
            <w:vAlign w:val="bottom"/>
          </w:tcPr>
          <w:p w14:paraId="2809810A" w14:textId="3E5EBAB1" w:rsidR="00417CD8" w:rsidRPr="00B27511" w:rsidRDefault="00417CD8" w:rsidP="00417CD8">
            <w:pPr>
              <w:tabs>
                <w:tab w:val="decimal" w:pos="1000"/>
              </w:tabs>
              <w:spacing w:line="340" w:lineRule="exact"/>
              <w:ind w:left="-25"/>
              <w:rPr>
                <w:rFonts w:ascii="Arial" w:hAnsi="Arial" w:cs="Arial"/>
                <w:spacing w:val="-5"/>
                <w:sz w:val="18"/>
                <w:szCs w:val="18"/>
              </w:rPr>
            </w:pPr>
            <w:r w:rsidRPr="00B27511">
              <w:rPr>
                <w:rFonts w:ascii="Arial" w:hAnsi="Arial" w:cs="Arial"/>
                <w:spacing w:val="-5"/>
                <w:sz w:val="18"/>
                <w:szCs w:val="18"/>
              </w:rPr>
              <w:t>1,888,954</w:t>
            </w:r>
          </w:p>
        </w:tc>
        <w:tc>
          <w:tcPr>
            <w:tcW w:w="1170" w:type="dxa"/>
          </w:tcPr>
          <w:p w14:paraId="0FA81774" w14:textId="28B9C958" w:rsidR="00417CD8" w:rsidRPr="00B27511" w:rsidRDefault="006A2332"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1,274,155</w:t>
            </w:r>
          </w:p>
        </w:tc>
        <w:tc>
          <w:tcPr>
            <w:tcW w:w="1170" w:type="dxa"/>
            <w:vAlign w:val="bottom"/>
          </w:tcPr>
          <w:p w14:paraId="7C866824" w14:textId="117CEB6E" w:rsidR="00417CD8" w:rsidRPr="00B27511" w:rsidRDefault="00417CD8"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1,337,306</w:t>
            </w:r>
          </w:p>
        </w:tc>
      </w:tr>
      <w:tr w:rsidR="00417CD8" w:rsidRPr="00B27511" w14:paraId="39643614" w14:textId="77777777" w:rsidTr="00417CD8">
        <w:trPr>
          <w:cantSplit/>
          <w:trHeight w:val="258"/>
        </w:trPr>
        <w:tc>
          <w:tcPr>
            <w:tcW w:w="4482" w:type="dxa"/>
          </w:tcPr>
          <w:p w14:paraId="42172BDE" w14:textId="77777777" w:rsidR="00417CD8" w:rsidRPr="00B27511" w:rsidRDefault="00417CD8" w:rsidP="00503D45">
            <w:pPr>
              <w:tabs>
                <w:tab w:val="left" w:pos="2880"/>
                <w:tab w:val="right" w:pos="5040"/>
                <w:tab w:val="right" w:pos="6390"/>
                <w:tab w:val="right" w:pos="8190"/>
              </w:tabs>
              <w:spacing w:line="340" w:lineRule="exact"/>
              <w:ind w:left="418" w:right="-43" w:hanging="268"/>
              <w:rPr>
                <w:rFonts w:ascii="Arial" w:hAnsi="Arial" w:cs="Arial"/>
                <w:sz w:val="18"/>
                <w:szCs w:val="18"/>
              </w:rPr>
            </w:pPr>
            <w:r w:rsidRPr="00B27511">
              <w:rPr>
                <w:rFonts w:ascii="Arial" w:hAnsi="Arial" w:cs="Arial"/>
                <w:sz w:val="18"/>
                <w:szCs w:val="18"/>
              </w:rPr>
              <w:t>Weighted average number of ordinary shares (Thousand shares)</w:t>
            </w:r>
          </w:p>
        </w:tc>
        <w:tc>
          <w:tcPr>
            <w:tcW w:w="1219" w:type="dxa"/>
            <w:vAlign w:val="bottom"/>
          </w:tcPr>
          <w:p w14:paraId="0DFACB81" w14:textId="04837B6F" w:rsidR="00417CD8" w:rsidRPr="00B27511" w:rsidRDefault="006A2332" w:rsidP="00417CD8">
            <w:pPr>
              <w:tabs>
                <w:tab w:val="decimal" w:pos="885"/>
              </w:tabs>
              <w:spacing w:line="340" w:lineRule="exact"/>
              <w:ind w:left="-25"/>
              <w:jc w:val="right"/>
              <w:rPr>
                <w:rFonts w:ascii="Arial" w:hAnsi="Arial" w:cs="Arial"/>
                <w:spacing w:val="-5"/>
                <w:sz w:val="18"/>
                <w:szCs w:val="18"/>
              </w:rPr>
            </w:pPr>
            <w:r w:rsidRPr="00B27511">
              <w:rPr>
                <w:rFonts w:ascii="Arial" w:hAnsi="Arial" w:cs="Arial"/>
                <w:spacing w:val="-5"/>
                <w:sz w:val="18"/>
                <w:szCs w:val="18"/>
              </w:rPr>
              <w:t>2,367,811</w:t>
            </w:r>
          </w:p>
        </w:tc>
        <w:tc>
          <w:tcPr>
            <w:tcW w:w="1211" w:type="dxa"/>
            <w:vAlign w:val="bottom"/>
          </w:tcPr>
          <w:p w14:paraId="4C4AF692" w14:textId="7C2A3994" w:rsidR="00417CD8" w:rsidRPr="00B27511" w:rsidRDefault="00417CD8" w:rsidP="00417CD8">
            <w:pPr>
              <w:tabs>
                <w:tab w:val="decimal" w:pos="1000"/>
              </w:tabs>
              <w:spacing w:line="340" w:lineRule="exact"/>
              <w:ind w:left="-25"/>
              <w:jc w:val="right"/>
              <w:rPr>
                <w:rFonts w:ascii="Arial" w:hAnsi="Arial" w:cs="Arial"/>
                <w:spacing w:val="-5"/>
                <w:sz w:val="18"/>
                <w:szCs w:val="18"/>
              </w:rPr>
            </w:pPr>
            <w:r w:rsidRPr="00B27511">
              <w:rPr>
                <w:rFonts w:ascii="Arial" w:hAnsi="Arial" w:cs="Arial"/>
                <w:spacing w:val="-5"/>
                <w:sz w:val="18"/>
                <w:szCs w:val="18"/>
              </w:rPr>
              <w:t>2,367,811</w:t>
            </w:r>
          </w:p>
        </w:tc>
        <w:tc>
          <w:tcPr>
            <w:tcW w:w="1170" w:type="dxa"/>
            <w:vAlign w:val="bottom"/>
          </w:tcPr>
          <w:p w14:paraId="72E22CF5" w14:textId="5451F75C" w:rsidR="00417CD8" w:rsidRPr="00B27511" w:rsidRDefault="006A2332"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2,367,811</w:t>
            </w:r>
          </w:p>
        </w:tc>
        <w:tc>
          <w:tcPr>
            <w:tcW w:w="1170" w:type="dxa"/>
            <w:vAlign w:val="bottom"/>
          </w:tcPr>
          <w:p w14:paraId="5C4E0D61" w14:textId="139B6C7C" w:rsidR="00417CD8" w:rsidRPr="00B27511" w:rsidRDefault="00417CD8"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2,367,811</w:t>
            </w:r>
          </w:p>
        </w:tc>
      </w:tr>
      <w:tr w:rsidR="00417CD8" w:rsidRPr="00B27511" w14:paraId="78EE7BCB" w14:textId="77777777" w:rsidTr="00417CD8">
        <w:trPr>
          <w:cantSplit/>
          <w:trHeight w:val="45"/>
        </w:trPr>
        <w:tc>
          <w:tcPr>
            <w:tcW w:w="4482" w:type="dxa"/>
          </w:tcPr>
          <w:p w14:paraId="547B700F" w14:textId="77777777" w:rsidR="00417CD8" w:rsidRPr="00B27511" w:rsidRDefault="00417CD8" w:rsidP="00503D45">
            <w:pPr>
              <w:tabs>
                <w:tab w:val="left" w:pos="2880"/>
                <w:tab w:val="right" w:pos="5040"/>
                <w:tab w:val="right" w:pos="6390"/>
                <w:tab w:val="right" w:pos="8190"/>
              </w:tabs>
              <w:spacing w:line="340" w:lineRule="exact"/>
              <w:ind w:left="418" w:right="-43" w:hanging="268"/>
              <w:rPr>
                <w:rFonts w:ascii="Arial" w:hAnsi="Arial" w:cs="Arial"/>
                <w:sz w:val="18"/>
                <w:szCs w:val="18"/>
              </w:rPr>
            </w:pPr>
            <w:r w:rsidRPr="00B27511">
              <w:rPr>
                <w:rFonts w:ascii="Arial" w:hAnsi="Arial" w:cs="Arial"/>
                <w:sz w:val="18"/>
                <w:szCs w:val="18"/>
              </w:rPr>
              <w:t>Earnings per share (Baht/share)</w:t>
            </w:r>
          </w:p>
        </w:tc>
        <w:tc>
          <w:tcPr>
            <w:tcW w:w="1219" w:type="dxa"/>
          </w:tcPr>
          <w:p w14:paraId="1E86E4A4" w14:textId="7136719B" w:rsidR="00417CD8" w:rsidRPr="00B27511" w:rsidRDefault="006A2332" w:rsidP="007803AE">
            <w:pPr>
              <w:tabs>
                <w:tab w:val="decimal" w:pos="793"/>
              </w:tabs>
              <w:spacing w:line="340" w:lineRule="exact"/>
              <w:ind w:left="-25"/>
              <w:rPr>
                <w:rFonts w:ascii="Arial" w:hAnsi="Arial" w:cs="Arial"/>
                <w:spacing w:val="-5"/>
                <w:sz w:val="18"/>
                <w:szCs w:val="18"/>
              </w:rPr>
            </w:pPr>
            <w:r w:rsidRPr="00B27511">
              <w:rPr>
                <w:rFonts w:ascii="Arial" w:hAnsi="Arial" w:cs="Arial"/>
                <w:spacing w:val="-5"/>
                <w:sz w:val="18"/>
                <w:szCs w:val="18"/>
              </w:rPr>
              <w:t>0.6</w:t>
            </w:r>
            <w:r w:rsidR="00903A75" w:rsidRPr="00B27511">
              <w:rPr>
                <w:rFonts w:ascii="Arial" w:hAnsi="Arial" w:cs="Arial"/>
                <w:spacing w:val="-5"/>
                <w:sz w:val="18"/>
                <w:szCs w:val="18"/>
              </w:rPr>
              <w:t>5</w:t>
            </w:r>
          </w:p>
        </w:tc>
        <w:tc>
          <w:tcPr>
            <w:tcW w:w="1211" w:type="dxa"/>
            <w:vAlign w:val="bottom"/>
          </w:tcPr>
          <w:p w14:paraId="37FE1E5A" w14:textId="5DA9EF72" w:rsidR="00417CD8" w:rsidRPr="00B27511" w:rsidRDefault="00417CD8" w:rsidP="00417CD8">
            <w:pPr>
              <w:tabs>
                <w:tab w:val="decimal" w:pos="1000"/>
              </w:tabs>
              <w:spacing w:line="340" w:lineRule="exact"/>
              <w:ind w:left="-25"/>
              <w:rPr>
                <w:rFonts w:ascii="Arial" w:hAnsi="Arial" w:cs="Arial"/>
                <w:spacing w:val="-5"/>
                <w:sz w:val="18"/>
                <w:szCs w:val="18"/>
              </w:rPr>
            </w:pPr>
            <w:r w:rsidRPr="00B27511">
              <w:rPr>
                <w:rFonts w:ascii="Arial" w:hAnsi="Arial" w:cs="Arial"/>
                <w:spacing w:val="-5"/>
                <w:sz w:val="18"/>
                <w:szCs w:val="18"/>
              </w:rPr>
              <w:t>0.80</w:t>
            </w:r>
          </w:p>
        </w:tc>
        <w:tc>
          <w:tcPr>
            <w:tcW w:w="1170" w:type="dxa"/>
          </w:tcPr>
          <w:p w14:paraId="2ADF3412" w14:textId="7D8DE136" w:rsidR="00417CD8" w:rsidRPr="00B27511" w:rsidRDefault="006A2332"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0.54</w:t>
            </w:r>
          </w:p>
        </w:tc>
        <w:tc>
          <w:tcPr>
            <w:tcW w:w="1170" w:type="dxa"/>
            <w:vAlign w:val="bottom"/>
          </w:tcPr>
          <w:p w14:paraId="4FDD540E" w14:textId="5098F83D" w:rsidR="00417CD8" w:rsidRPr="00B27511" w:rsidRDefault="00417CD8"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0.56</w:t>
            </w:r>
          </w:p>
        </w:tc>
      </w:tr>
    </w:tbl>
    <w:p w14:paraId="2E6092E3" w14:textId="77777777" w:rsidR="00A9073A" w:rsidRPr="00B27511" w:rsidRDefault="00A9073A"/>
    <w:tbl>
      <w:tblPr>
        <w:tblW w:w="9252" w:type="dxa"/>
        <w:tblInd w:w="288" w:type="dxa"/>
        <w:tblLayout w:type="fixed"/>
        <w:tblLook w:val="0000" w:firstRow="0" w:lastRow="0" w:firstColumn="0" w:lastColumn="0" w:noHBand="0" w:noVBand="0"/>
      </w:tblPr>
      <w:tblGrid>
        <w:gridCol w:w="4482"/>
        <w:gridCol w:w="1219"/>
        <w:gridCol w:w="1211"/>
        <w:gridCol w:w="1170"/>
        <w:gridCol w:w="1170"/>
      </w:tblGrid>
      <w:tr w:rsidR="00417CD8" w:rsidRPr="00B27511" w14:paraId="4B3F0754" w14:textId="77777777" w:rsidTr="00417CD8">
        <w:trPr>
          <w:trHeight w:val="207"/>
        </w:trPr>
        <w:tc>
          <w:tcPr>
            <w:tcW w:w="4482" w:type="dxa"/>
            <w:vAlign w:val="bottom"/>
          </w:tcPr>
          <w:p w14:paraId="00E26523" w14:textId="77777777" w:rsidR="00417CD8" w:rsidRPr="00B27511" w:rsidRDefault="00417CD8" w:rsidP="00417CD8">
            <w:pPr>
              <w:tabs>
                <w:tab w:val="left" w:pos="2880"/>
                <w:tab w:val="right" w:pos="5040"/>
                <w:tab w:val="right" w:pos="6390"/>
                <w:tab w:val="right" w:pos="8190"/>
              </w:tabs>
              <w:spacing w:line="340" w:lineRule="exact"/>
              <w:ind w:left="851" w:right="-108"/>
              <w:jc w:val="thaiDistribute"/>
              <w:rPr>
                <w:rFonts w:ascii="Arial" w:hAnsi="Arial" w:cs="Arial"/>
                <w:b/>
                <w:bCs/>
                <w:spacing w:val="-5"/>
                <w:sz w:val="18"/>
                <w:szCs w:val="18"/>
              </w:rPr>
            </w:pPr>
          </w:p>
        </w:tc>
        <w:tc>
          <w:tcPr>
            <w:tcW w:w="4770" w:type="dxa"/>
            <w:gridSpan w:val="4"/>
            <w:vAlign w:val="bottom"/>
          </w:tcPr>
          <w:p w14:paraId="084E9F39" w14:textId="14A19389" w:rsidR="00417CD8" w:rsidRPr="00B27511" w:rsidRDefault="00417CD8" w:rsidP="00417CD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18"/>
                <w:szCs w:val="18"/>
                <w:cs/>
              </w:rPr>
            </w:pPr>
            <w:r w:rsidRPr="00B27511">
              <w:rPr>
                <w:rFonts w:ascii="Arial" w:hAnsi="Arial" w:cs="Arial"/>
                <w:sz w:val="18"/>
                <w:szCs w:val="18"/>
              </w:rPr>
              <w:t xml:space="preserve">For the six-month periods ended </w:t>
            </w:r>
            <w:r w:rsidRPr="00B27511">
              <w:rPr>
                <w:rFonts w:ascii="Arial" w:eastAsia="Arial Unicode MS" w:hAnsi="Arial" w:cs="Arial"/>
                <w:sz w:val="18"/>
                <w:szCs w:val="18"/>
              </w:rPr>
              <w:t>30 June</w:t>
            </w:r>
          </w:p>
        </w:tc>
      </w:tr>
      <w:tr w:rsidR="00417CD8" w:rsidRPr="00B27511" w14:paraId="1A0194F5" w14:textId="77777777" w:rsidTr="00417CD8">
        <w:trPr>
          <w:trHeight w:val="409"/>
        </w:trPr>
        <w:tc>
          <w:tcPr>
            <w:tcW w:w="4482" w:type="dxa"/>
            <w:vAlign w:val="bottom"/>
          </w:tcPr>
          <w:p w14:paraId="4C08FAA4" w14:textId="77777777" w:rsidR="00417CD8" w:rsidRPr="00B27511" w:rsidRDefault="00417CD8" w:rsidP="00417CD8">
            <w:pPr>
              <w:tabs>
                <w:tab w:val="left" w:pos="2880"/>
                <w:tab w:val="right" w:pos="5040"/>
                <w:tab w:val="right" w:pos="6390"/>
                <w:tab w:val="right" w:pos="8190"/>
              </w:tabs>
              <w:spacing w:line="340" w:lineRule="exact"/>
              <w:ind w:left="851" w:right="-108"/>
              <w:jc w:val="thaiDistribute"/>
              <w:rPr>
                <w:rFonts w:ascii="Arial" w:hAnsi="Arial" w:cs="Arial"/>
                <w:b/>
                <w:bCs/>
                <w:spacing w:val="-5"/>
                <w:sz w:val="18"/>
                <w:szCs w:val="18"/>
              </w:rPr>
            </w:pPr>
          </w:p>
        </w:tc>
        <w:tc>
          <w:tcPr>
            <w:tcW w:w="2430" w:type="dxa"/>
            <w:gridSpan w:val="2"/>
            <w:vAlign w:val="bottom"/>
          </w:tcPr>
          <w:p w14:paraId="0F8454ED" w14:textId="77777777" w:rsidR="00417CD8" w:rsidRPr="00B27511" w:rsidRDefault="00417CD8" w:rsidP="00417CD8">
            <w:pPr>
              <w:pBdr>
                <w:bottom w:val="single" w:sz="4" w:space="1" w:color="auto"/>
              </w:pBdr>
              <w:tabs>
                <w:tab w:val="right" w:pos="5040"/>
                <w:tab w:val="right" w:pos="6390"/>
                <w:tab w:val="right" w:pos="8190"/>
              </w:tabs>
              <w:spacing w:line="340" w:lineRule="exact"/>
              <w:jc w:val="center"/>
              <w:rPr>
                <w:rFonts w:ascii="Arial" w:hAnsi="Arial" w:cs="Arial"/>
                <w:sz w:val="18"/>
                <w:szCs w:val="18"/>
              </w:rPr>
            </w:pPr>
            <w:r w:rsidRPr="00B27511">
              <w:rPr>
                <w:rFonts w:ascii="Arial" w:hAnsi="Arial" w:cs="Arial"/>
                <w:sz w:val="18"/>
                <w:szCs w:val="18"/>
              </w:rPr>
              <w:t xml:space="preserve">Consolidated </w:t>
            </w:r>
          </w:p>
          <w:p w14:paraId="62BAB86D" w14:textId="77777777" w:rsidR="00417CD8" w:rsidRPr="00B27511" w:rsidRDefault="00417CD8" w:rsidP="00417CD8">
            <w:pPr>
              <w:pBdr>
                <w:bottom w:val="single" w:sz="4" w:space="1" w:color="auto"/>
              </w:pBdr>
              <w:tabs>
                <w:tab w:val="right" w:pos="5040"/>
                <w:tab w:val="right" w:pos="6390"/>
                <w:tab w:val="right" w:pos="8190"/>
              </w:tabs>
              <w:spacing w:line="340" w:lineRule="exact"/>
              <w:jc w:val="center"/>
              <w:rPr>
                <w:rFonts w:ascii="Arial" w:hAnsi="Arial" w:cs="Arial"/>
                <w:spacing w:val="-5"/>
                <w:sz w:val="18"/>
                <w:szCs w:val="18"/>
                <w:cs/>
              </w:rPr>
            </w:pPr>
            <w:r w:rsidRPr="00B27511">
              <w:rPr>
                <w:rFonts w:ascii="Arial" w:hAnsi="Arial" w:cs="Arial"/>
                <w:sz w:val="18"/>
                <w:szCs w:val="18"/>
              </w:rPr>
              <w:t>financial statements</w:t>
            </w:r>
          </w:p>
        </w:tc>
        <w:tc>
          <w:tcPr>
            <w:tcW w:w="2340" w:type="dxa"/>
            <w:gridSpan w:val="2"/>
            <w:vAlign w:val="bottom"/>
          </w:tcPr>
          <w:p w14:paraId="30420D82" w14:textId="77777777" w:rsidR="00417CD8" w:rsidRPr="00B27511" w:rsidRDefault="00417CD8" w:rsidP="00417CD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18"/>
                <w:szCs w:val="18"/>
              </w:rPr>
            </w:pPr>
            <w:r w:rsidRPr="00B27511">
              <w:rPr>
                <w:rFonts w:ascii="Arial" w:hAnsi="Arial" w:cs="Arial"/>
                <w:sz w:val="18"/>
                <w:szCs w:val="18"/>
              </w:rPr>
              <w:t xml:space="preserve">Separate </w:t>
            </w:r>
          </w:p>
          <w:p w14:paraId="710CFAE2" w14:textId="77777777" w:rsidR="00417CD8" w:rsidRPr="00B27511" w:rsidRDefault="00417CD8" w:rsidP="00417CD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18"/>
                <w:szCs w:val="18"/>
              </w:rPr>
            </w:pPr>
            <w:r w:rsidRPr="00B27511">
              <w:rPr>
                <w:rFonts w:ascii="Arial" w:hAnsi="Arial" w:cs="Arial"/>
                <w:sz w:val="18"/>
                <w:szCs w:val="18"/>
              </w:rPr>
              <w:t>financial statements</w:t>
            </w:r>
          </w:p>
        </w:tc>
      </w:tr>
      <w:tr w:rsidR="00417CD8" w:rsidRPr="00B27511" w14:paraId="69F92D4C" w14:textId="77777777" w:rsidTr="00417CD8">
        <w:trPr>
          <w:cantSplit/>
          <w:trHeight w:val="34"/>
        </w:trPr>
        <w:tc>
          <w:tcPr>
            <w:tcW w:w="4482" w:type="dxa"/>
          </w:tcPr>
          <w:p w14:paraId="49BC415C" w14:textId="77777777" w:rsidR="00417CD8" w:rsidRPr="00B27511" w:rsidRDefault="00417CD8" w:rsidP="00417CD8">
            <w:pPr>
              <w:tabs>
                <w:tab w:val="left" w:pos="2880"/>
                <w:tab w:val="right" w:pos="5040"/>
                <w:tab w:val="right" w:pos="6390"/>
                <w:tab w:val="right" w:pos="8190"/>
              </w:tabs>
              <w:spacing w:line="340" w:lineRule="exact"/>
              <w:ind w:left="405" w:right="-43"/>
              <w:jc w:val="both"/>
              <w:rPr>
                <w:rFonts w:ascii="Arial" w:hAnsi="Arial" w:cs="Arial"/>
                <w:b/>
                <w:bCs/>
                <w:spacing w:val="-5"/>
                <w:sz w:val="18"/>
                <w:szCs w:val="18"/>
                <w:cs/>
              </w:rPr>
            </w:pPr>
          </w:p>
        </w:tc>
        <w:tc>
          <w:tcPr>
            <w:tcW w:w="1219" w:type="dxa"/>
          </w:tcPr>
          <w:p w14:paraId="562455C4" w14:textId="77777777" w:rsidR="00417CD8" w:rsidRPr="00B27511" w:rsidRDefault="00417CD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2021</w:t>
            </w:r>
          </w:p>
        </w:tc>
        <w:tc>
          <w:tcPr>
            <w:tcW w:w="1211" w:type="dxa"/>
          </w:tcPr>
          <w:p w14:paraId="4AFB16E5" w14:textId="77777777" w:rsidR="00417CD8" w:rsidRPr="00B27511" w:rsidRDefault="00417CD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2020</w:t>
            </w:r>
          </w:p>
        </w:tc>
        <w:tc>
          <w:tcPr>
            <w:tcW w:w="1170" w:type="dxa"/>
          </w:tcPr>
          <w:p w14:paraId="1DAA2F1A" w14:textId="77777777" w:rsidR="00417CD8" w:rsidRPr="00B27511" w:rsidRDefault="00417CD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2021</w:t>
            </w:r>
          </w:p>
        </w:tc>
        <w:tc>
          <w:tcPr>
            <w:tcW w:w="1170" w:type="dxa"/>
          </w:tcPr>
          <w:p w14:paraId="24DDBF1B" w14:textId="77777777" w:rsidR="00417CD8" w:rsidRPr="00B27511" w:rsidRDefault="00417CD8" w:rsidP="00417CD8">
            <w:pPr>
              <w:pBdr>
                <w:bottom w:val="single" w:sz="4" w:space="1" w:color="auto"/>
              </w:pBdr>
              <w:spacing w:line="340" w:lineRule="exact"/>
              <w:jc w:val="center"/>
              <w:rPr>
                <w:rFonts w:ascii="Arial" w:hAnsi="Arial" w:cs="Arial"/>
                <w:color w:val="000000"/>
                <w:sz w:val="18"/>
                <w:szCs w:val="18"/>
              </w:rPr>
            </w:pPr>
            <w:r w:rsidRPr="00B27511">
              <w:rPr>
                <w:rFonts w:ascii="Arial" w:hAnsi="Arial" w:cs="Arial"/>
                <w:color w:val="000000"/>
                <w:sz w:val="18"/>
                <w:szCs w:val="18"/>
              </w:rPr>
              <w:t>2020</w:t>
            </w:r>
          </w:p>
        </w:tc>
      </w:tr>
      <w:tr w:rsidR="00417CD8" w:rsidRPr="00B27511" w14:paraId="19DA0828" w14:textId="77777777" w:rsidTr="00417CD8">
        <w:trPr>
          <w:cantSplit/>
          <w:trHeight w:val="235"/>
        </w:trPr>
        <w:tc>
          <w:tcPr>
            <w:tcW w:w="4482" w:type="dxa"/>
          </w:tcPr>
          <w:p w14:paraId="174BA92F" w14:textId="77777777" w:rsidR="00417CD8" w:rsidRPr="00B27511" w:rsidRDefault="00417CD8" w:rsidP="00503D45">
            <w:pPr>
              <w:tabs>
                <w:tab w:val="left" w:pos="2880"/>
                <w:tab w:val="right" w:pos="5040"/>
                <w:tab w:val="right" w:pos="6390"/>
                <w:tab w:val="right" w:pos="8190"/>
              </w:tabs>
              <w:spacing w:line="340" w:lineRule="exact"/>
              <w:ind w:left="418" w:right="-43" w:hanging="268"/>
              <w:rPr>
                <w:rFonts w:ascii="Arial" w:hAnsi="Arial" w:cs="Arial"/>
                <w:sz w:val="18"/>
                <w:szCs w:val="18"/>
                <w:cs/>
              </w:rPr>
            </w:pPr>
            <w:r w:rsidRPr="00B27511">
              <w:rPr>
                <w:rFonts w:ascii="Arial" w:hAnsi="Arial" w:cs="Arial"/>
                <w:sz w:val="18"/>
                <w:szCs w:val="18"/>
              </w:rPr>
              <w:t>Profit for the period (Thousand Baht)</w:t>
            </w:r>
          </w:p>
        </w:tc>
        <w:tc>
          <w:tcPr>
            <w:tcW w:w="1219" w:type="dxa"/>
          </w:tcPr>
          <w:p w14:paraId="4CA62B1E" w14:textId="170BA00F" w:rsidR="00417CD8" w:rsidRPr="00B27511" w:rsidRDefault="006A2332" w:rsidP="00DA291D">
            <w:pPr>
              <w:tabs>
                <w:tab w:val="decimal" w:pos="885"/>
              </w:tabs>
              <w:spacing w:line="340" w:lineRule="exact"/>
              <w:ind w:left="-25"/>
              <w:jc w:val="right"/>
              <w:rPr>
                <w:rFonts w:ascii="Arial" w:hAnsi="Arial" w:cs="Arial"/>
                <w:spacing w:val="-5"/>
                <w:sz w:val="18"/>
                <w:szCs w:val="18"/>
              </w:rPr>
            </w:pPr>
            <w:r w:rsidRPr="00B27511">
              <w:rPr>
                <w:rFonts w:ascii="Arial" w:hAnsi="Arial" w:cs="Arial"/>
                <w:spacing w:val="-5"/>
                <w:sz w:val="18"/>
                <w:szCs w:val="18"/>
              </w:rPr>
              <w:t>2,352,826</w:t>
            </w:r>
          </w:p>
        </w:tc>
        <w:tc>
          <w:tcPr>
            <w:tcW w:w="1211" w:type="dxa"/>
            <w:vAlign w:val="bottom"/>
          </w:tcPr>
          <w:p w14:paraId="1DD0FCD6" w14:textId="4EC3FF11" w:rsidR="00417CD8" w:rsidRPr="00B27511" w:rsidRDefault="00417CD8" w:rsidP="00417CD8">
            <w:pPr>
              <w:tabs>
                <w:tab w:val="decimal" w:pos="1000"/>
              </w:tabs>
              <w:spacing w:line="340" w:lineRule="exact"/>
              <w:ind w:left="-25"/>
              <w:rPr>
                <w:rFonts w:ascii="Arial" w:hAnsi="Arial" w:cs="Arial"/>
                <w:spacing w:val="-5"/>
                <w:sz w:val="18"/>
                <w:szCs w:val="18"/>
              </w:rPr>
            </w:pPr>
            <w:r w:rsidRPr="00B27511">
              <w:rPr>
                <w:rFonts w:ascii="Arial" w:hAnsi="Arial" w:cs="Arial"/>
                <w:spacing w:val="-5"/>
                <w:sz w:val="18"/>
                <w:szCs w:val="18"/>
              </w:rPr>
              <w:t>3,390,395</w:t>
            </w:r>
          </w:p>
        </w:tc>
        <w:tc>
          <w:tcPr>
            <w:tcW w:w="1170" w:type="dxa"/>
          </w:tcPr>
          <w:p w14:paraId="75805689" w14:textId="3D1CBC20" w:rsidR="00417CD8" w:rsidRPr="00B27511" w:rsidRDefault="006A2332"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2,502,905</w:t>
            </w:r>
          </w:p>
        </w:tc>
        <w:tc>
          <w:tcPr>
            <w:tcW w:w="1170" w:type="dxa"/>
            <w:vAlign w:val="bottom"/>
          </w:tcPr>
          <w:p w14:paraId="5784B9D5" w14:textId="34E2AC1B" w:rsidR="00417CD8" w:rsidRPr="00B27511" w:rsidRDefault="00417CD8"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2,741,727</w:t>
            </w:r>
          </w:p>
        </w:tc>
      </w:tr>
      <w:tr w:rsidR="00417CD8" w:rsidRPr="00B27511" w14:paraId="3622683A" w14:textId="77777777" w:rsidTr="00417CD8">
        <w:trPr>
          <w:cantSplit/>
          <w:trHeight w:val="258"/>
        </w:trPr>
        <w:tc>
          <w:tcPr>
            <w:tcW w:w="4482" w:type="dxa"/>
          </w:tcPr>
          <w:p w14:paraId="5C77AFF6" w14:textId="77777777" w:rsidR="00417CD8" w:rsidRPr="00B27511" w:rsidRDefault="00417CD8" w:rsidP="00503D45">
            <w:pPr>
              <w:tabs>
                <w:tab w:val="left" w:pos="2880"/>
                <w:tab w:val="right" w:pos="5040"/>
                <w:tab w:val="right" w:pos="6390"/>
                <w:tab w:val="right" w:pos="8190"/>
              </w:tabs>
              <w:spacing w:line="340" w:lineRule="exact"/>
              <w:ind w:left="418" w:right="-43" w:hanging="268"/>
              <w:rPr>
                <w:rFonts w:ascii="Arial" w:hAnsi="Arial" w:cs="Arial"/>
                <w:sz w:val="18"/>
                <w:szCs w:val="18"/>
              </w:rPr>
            </w:pPr>
            <w:r w:rsidRPr="00B27511">
              <w:rPr>
                <w:rFonts w:ascii="Arial" w:hAnsi="Arial" w:cs="Arial"/>
                <w:sz w:val="18"/>
                <w:szCs w:val="18"/>
              </w:rPr>
              <w:t>Weighted average number of ordinary shares (Thousand shares)</w:t>
            </w:r>
          </w:p>
        </w:tc>
        <w:tc>
          <w:tcPr>
            <w:tcW w:w="1219" w:type="dxa"/>
            <w:vAlign w:val="bottom"/>
          </w:tcPr>
          <w:p w14:paraId="76A64A81" w14:textId="01B2686A" w:rsidR="00417CD8" w:rsidRPr="00B27511" w:rsidRDefault="006A2332" w:rsidP="00417CD8">
            <w:pPr>
              <w:tabs>
                <w:tab w:val="decimal" w:pos="885"/>
              </w:tabs>
              <w:spacing w:line="340" w:lineRule="exact"/>
              <w:ind w:left="-25"/>
              <w:jc w:val="right"/>
              <w:rPr>
                <w:rFonts w:ascii="Arial" w:hAnsi="Arial" w:cs="Arial"/>
                <w:spacing w:val="-5"/>
                <w:sz w:val="18"/>
                <w:szCs w:val="18"/>
              </w:rPr>
            </w:pPr>
            <w:r w:rsidRPr="00B27511">
              <w:rPr>
                <w:rFonts w:ascii="Arial" w:hAnsi="Arial" w:cs="Arial"/>
                <w:spacing w:val="-5"/>
                <w:sz w:val="18"/>
                <w:szCs w:val="18"/>
              </w:rPr>
              <w:t>2,367,811</w:t>
            </w:r>
          </w:p>
        </w:tc>
        <w:tc>
          <w:tcPr>
            <w:tcW w:w="1211" w:type="dxa"/>
            <w:vAlign w:val="bottom"/>
          </w:tcPr>
          <w:p w14:paraId="64852468" w14:textId="076DD36B" w:rsidR="00417CD8" w:rsidRPr="00B27511" w:rsidRDefault="00417CD8" w:rsidP="00417CD8">
            <w:pPr>
              <w:tabs>
                <w:tab w:val="decimal" w:pos="1000"/>
              </w:tabs>
              <w:spacing w:line="340" w:lineRule="exact"/>
              <w:ind w:left="-25"/>
              <w:rPr>
                <w:rFonts w:ascii="Arial" w:hAnsi="Arial" w:cs="Arial"/>
                <w:spacing w:val="-5"/>
                <w:sz w:val="18"/>
                <w:szCs w:val="18"/>
              </w:rPr>
            </w:pPr>
            <w:r w:rsidRPr="00B27511">
              <w:rPr>
                <w:rFonts w:ascii="Arial" w:hAnsi="Arial" w:cs="Arial"/>
                <w:spacing w:val="-5"/>
                <w:sz w:val="18"/>
                <w:szCs w:val="18"/>
              </w:rPr>
              <w:t>2,367,811</w:t>
            </w:r>
          </w:p>
        </w:tc>
        <w:tc>
          <w:tcPr>
            <w:tcW w:w="1170" w:type="dxa"/>
            <w:vAlign w:val="bottom"/>
          </w:tcPr>
          <w:p w14:paraId="62D29933" w14:textId="3B365F02" w:rsidR="00417CD8" w:rsidRPr="00B27511" w:rsidRDefault="006A2332"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2,367,811</w:t>
            </w:r>
          </w:p>
        </w:tc>
        <w:tc>
          <w:tcPr>
            <w:tcW w:w="1170" w:type="dxa"/>
            <w:vAlign w:val="bottom"/>
          </w:tcPr>
          <w:p w14:paraId="444C1730" w14:textId="222B3249" w:rsidR="00417CD8" w:rsidRPr="00B27511" w:rsidRDefault="00417CD8"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2,367,811</w:t>
            </w:r>
          </w:p>
        </w:tc>
      </w:tr>
      <w:tr w:rsidR="00417CD8" w:rsidRPr="00B27511" w14:paraId="1F473933" w14:textId="77777777" w:rsidTr="00417CD8">
        <w:trPr>
          <w:cantSplit/>
          <w:trHeight w:val="45"/>
        </w:trPr>
        <w:tc>
          <w:tcPr>
            <w:tcW w:w="4482" w:type="dxa"/>
          </w:tcPr>
          <w:p w14:paraId="6105401A" w14:textId="77777777" w:rsidR="00417CD8" w:rsidRPr="00B27511" w:rsidRDefault="00417CD8" w:rsidP="00503D45">
            <w:pPr>
              <w:tabs>
                <w:tab w:val="left" w:pos="2880"/>
                <w:tab w:val="right" w:pos="5040"/>
                <w:tab w:val="right" w:pos="6390"/>
                <w:tab w:val="right" w:pos="8190"/>
              </w:tabs>
              <w:spacing w:line="340" w:lineRule="exact"/>
              <w:ind w:left="418" w:right="-43" w:hanging="268"/>
              <w:rPr>
                <w:rFonts w:ascii="Arial" w:hAnsi="Arial" w:cs="Arial"/>
                <w:sz w:val="18"/>
                <w:szCs w:val="18"/>
              </w:rPr>
            </w:pPr>
            <w:r w:rsidRPr="00B27511">
              <w:rPr>
                <w:rFonts w:ascii="Arial" w:hAnsi="Arial" w:cs="Arial"/>
                <w:sz w:val="18"/>
                <w:szCs w:val="18"/>
              </w:rPr>
              <w:t>Earnings per share (Baht/share)</w:t>
            </w:r>
          </w:p>
        </w:tc>
        <w:tc>
          <w:tcPr>
            <w:tcW w:w="1219" w:type="dxa"/>
          </w:tcPr>
          <w:p w14:paraId="217906C8" w14:textId="0C7C9934" w:rsidR="00417CD8" w:rsidRPr="00B27511" w:rsidRDefault="006A2332" w:rsidP="007803AE">
            <w:pPr>
              <w:tabs>
                <w:tab w:val="decimal" w:pos="793"/>
              </w:tabs>
              <w:spacing w:line="340" w:lineRule="exact"/>
              <w:ind w:left="-25"/>
              <w:rPr>
                <w:rFonts w:ascii="Arial" w:hAnsi="Arial" w:cs="Arial"/>
                <w:spacing w:val="-5"/>
                <w:sz w:val="18"/>
                <w:szCs w:val="18"/>
              </w:rPr>
            </w:pPr>
            <w:r w:rsidRPr="00B27511">
              <w:rPr>
                <w:rFonts w:ascii="Arial" w:hAnsi="Arial" w:cs="Arial"/>
                <w:spacing w:val="-5"/>
                <w:sz w:val="18"/>
                <w:szCs w:val="18"/>
              </w:rPr>
              <w:t>0.99</w:t>
            </w:r>
          </w:p>
        </w:tc>
        <w:tc>
          <w:tcPr>
            <w:tcW w:w="1211" w:type="dxa"/>
            <w:vAlign w:val="bottom"/>
          </w:tcPr>
          <w:p w14:paraId="3B05D842" w14:textId="104315B2" w:rsidR="00417CD8" w:rsidRPr="00B27511" w:rsidRDefault="00417CD8" w:rsidP="00417CD8">
            <w:pPr>
              <w:tabs>
                <w:tab w:val="decimal" w:pos="1000"/>
              </w:tabs>
              <w:spacing w:line="340" w:lineRule="exact"/>
              <w:ind w:left="-25"/>
              <w:rPr>
                <w:rFonts w:ascii="Arial" w:hAnsi="Arial" w:cs="Arial"/>
                <w:spacing w:val="-5"/>
                <w:sz w:val="18"/>
                <w:szCs w:val="18"/>
              </w:rPr>
            </w:pPr>
            <w:r w:rsidRPr="00B27511">
              <w:rPr>
                <w:rFonts w:ascii="Arial" w:hAnsi="Arial" w:cs="Arial"/>
                <w:spacing w:val="-5"/>
                <w:sz w:val="18"/>
                <w:szCs w:val="18"/>
              </w:rPr>
              <w:t>1.43</w:t>
            </w:r>
          </w:p>
        </w:tc>
        <w:tc>
          <w:tcPr>
            <w:tcW w:w="1170" w:type="dxa"/>
          </w:tcPr>
          <w:p w14:paraId="6A463F41" w14:textId="15522FC9" w:rsidR="00417CD8" w:rsidRPr="00B27511" w:rsidRDefault="006A2332"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1.06</w:t>
            </w:r>
          </w:p>
        </w:tc>
        <w:tc>
          <w:tcPr>
            <w:tcW w:w="1170" w:type="dxa"/>
            <w:vAlign w:val="bottom"/>
          </w:tcPr>
          <w:p w14:paraId="23F5944E" w14:textId="7CA12C5B" w:rsidR="00417CD8" w:rsidRPr="00B27511" w:rsidRDefault="00417CD8" w:rsidP="00417CD8">
            <w:pPr>
              <w:spacing w:line="340" w:lineRule="exact"/>
              <w:ind w:left="-25"/>
              <w:jc w:val="right"/>
              <w:rPr>
                <w:rFonts w:ascii="Arial" w:hAnsi="Arial" w:cs="Arial"/>
                <w:spacing w:val="-5"/>
                <w:sz w:val="18"/>
                <w:szCs w:val="18"/>
              </w:rPr>
            </w:pPr>
            <w:r w:rsidRPr="00B27511">
              <w:rPr>
                <w:rFonts w:ascii="Arial" w:hAnsi="Arial" w:cs="Arial"/>
                <w:spacing w:val="-5"/>
                <w:sz w:val="18"/>
                <w:szCs w:val="18"/>
              </w:rPr>
              <w:t>1.16</w:t>
            </w:r>
          </w:p>
        </w:tc>
      </w:tr>
    </w:tbl>
    <w:p w14:paraId="7778F35A" w14:textId="6E5617E4" w:rsidR="00E0768A" w:rsidRPr="00B27511" w:rsidRDefault="00D36E57" w:rsidP="00D36E57">
      <w:pPr>
        <w:tabs>
          <w:tab w:val="left" w:pos="720"/>
        </w:tabs>
        <w:spacing w:before="240" w:after="120" w:line="380" w:lineRule="exact"/>
        <w:ind w:left="547" w:hanging="547"/>
        <w:jc w:val="thaiDistribute"/>
        <w:outlineLvl w:val="0"/>
        <w:rPr>
          <w:rFonts w:ascii="Arial" w:hAnsi="Arial" w:cs="Arial"/>
          <w:b/>
          <w:bCs/>
          <w:sz w:val="22"/>
          <w:szCs w:val="22"/>
          <w:cs/>
        </w:rPr>
      </w:pPr>
      <w:r w:rsidRPr="00B27511">
        <w:rPr>
          <w:rFonts w:ascii="Arial" w:hAnsi="Arial" w:cs="Arial"/>
          <w:b/>
          <w:bCs/>
          <w:sz w:val="22"/>
          <w:szCs w:val="22"/>
        </w:rPr>
        <w:t>18</w:t>
      </w:r>
      <w:r w:rsidR="00E0768A" w:rsidRPr="00B27511">
        <w:rPr>
          <w:rFonts w:ascii="Arial" w:hAnsi="Arial"/>
          <w:b/>
          <w:bCs/>
          <w:sz w:val="22"/>
          <w:szCs w:val="22"/>
          <w:cs/>
        </w:rPr>
        <w:t>.</w:t>
      </w:r>
      <w:r w:rsidR="00E0768A" w:rsidRPr="00B27511">
        <w:rPr>
          <w:rFonts w:ascii="Arial" w:hAnsi="Arial"/>
          <w:b/>
          <w:bCs/>
          <w:sz w:val="22"/>
          <w:szCs w:val="22"/>
          <w:cs/>
        </w:rPr>
        <w:tab/>
      </w:r>
      <w:r w:rsidR="00AE4337" w:rsidRPr="00B27511">
        <w:rPr>
          <w:rFonts w:ascii="Arial" w:hAnsi="Arial" w:cs="Arial"/>
          <w:b/>
          <w:bCs/>
          <w:sz w:val="22"/>
          <w:szCs w:val="22"/>
        </w:rPr>
        <w:t>Depreciation and</w:t>
      </w:r>
      <w:r w:rsidR="00D95F10" w:rsidRPr="00B27511">
        <w:rPr>
          <w:rFonts w:ascii="Arial" w:hAnsi="Arial" w:cs="Arial"/>
          <w:b/>
          <w:bCs/>
          <w:sz w:val="22"/>
          <w:szCs w:val="22"/>
        </w:rPr>
        <w:t xml:space="preserve"> amortis</w:t>
      </w:r>
      <w:r w:rsidR="00E23D3D" w:rsidRPr="00B27511">
        <w:rPr>
          <w:rFonts w:ascii="Arial" w:hAnsi="Arial" w:cs="Arial"/>
          <w:b/>
          <w:bCs/>
          <w:sz w:val="22"/>
          <w:szCs w:val="22"/>
        </w:rPr>
        <w:t>ation expenses</w:t>
      </w:r>
    </w:p>
    <w:p w14:paraId="761CB9EE" w14:textId="47188B2C" w:rsidR="00E0768A" w:rsidRPr="00B27511" w:rsidRDefault="00E0768A" w:rsidP="001A66C4">
      <w:pPr>
        <w:tabs>
          <w:tab w:val="left" w:pos="720"/>
        </w:tabs>
        <w:spacing w:before="120" w:after="120" w:line="380" w:lineRule="exact"/>
        <w:ind w:left="547" w:hanging="547"/>
        <w:jc w:val="thaiDistribute"/>
        <w:rPr>
          <w:rFonts w:ascii="Arial" w:hAnsi="Arial" w:cs="Arial"/>
          <w:sz w:val="22"/>
          <w:szCs w:val="22"/>
        </w:rPr>
      </w:pPr>
      <w:r w:rsidRPr="00B27511">
        <w:rPr>
          <w:rFonts w:ascii="Arial" w:hAnsi="Arial"/>
          <w:sz w:val="22"/>
          <w:szCs w:val="22"/>
          <w:cs/>
        </w:rPr>
        <w:tab/>
      </w:r>
      <w:r w:rsidR="00AE4337" w:rsidRPr="00B27511">
        <w:rPr>
          <w:rFonts w:ascii="Arial" w:hAnsi="Arial" w:cs="Arial"/>
          <w:sz w:val="22"/>
          <w:szCs w:val="22"/>
        </w:rPr>
        <w:t>Depreciation and amorti</w:t>
      </w:r>
      <w:r w:rsidR="00F67138" w:rsidRPr="00B27511">
        <w:rPr>
          <w:rFonts w:ascii="Arial" w:hAnsi="Arial" w:cs="Arial"/>
          <w:sz w:val="22"/>
          <w:szCs w:val="22"/>
        </w:rPr>
        <w:t>s</w:t>
      </w:r>
      <w:r w:rsidRPr="00B27511">
        <w:rPr>
          <w:rFonts w:ascii="Arial" w:hAnsi="Arial" w:cs="Arial"/>
          <w:sz w:val="22"/>
          <w:szCs w:val="22"/>
        </w:rPr>
        <w:t>ation expenses</w:t>
      </w:r>
      <w:r w:rsidR="00881A0B" w:rsidRPr="00B27511">
        <w:rPr>
          <w:rFonts w:ascii="Arial" w:hAnsi="Arial" w:cs="Arial"/>
          <w:sz w:val="22"/>
          <w:szCs w:val="22"/>
        </w:rPr>
        <w:t xml:space="preserve"> included in the statements of income</w:t>
      </w:r>
      <w:r w:rsidRPr="00B27511">
        <w:rPr>
          <w:rFonts w:ascii="Arial" w:hAnsi="Arial" w:cs="Arial"/>
          <w:sz w:val="22"/>
          <w:szCs w:val="22"/>
        </w:rPr>
        <w:t xml:space="preserve"> for </w:t>
      </w:r>
      <w:r w:rsidR="002A29AB" w:rsidRPr="00B27511">
        <w:rPr>
          <w:rFonts w:ascii="Arial" w:hAnsi="Arial" w:cs="Arial"/>
          <w:sz w:val="22"/>
          <w:szCs w:val="22"/>
        </w:rPr>
        <w:t xml:space="preserve">the </w:t>
      </w:r>
      <w:r w:rsidR="00B20462" w:rsidRPr="00B27511">
        <w:rPr>
          <w:rFonts w:ascii="Arial" w:hAnsi="Arial" w:cs="Arial"/>
          <w:sz w:val="22"/>
          <w:szCs w:val="22"/>
        </w:rPr>
        <w:t xml:space="preserve">      </w:t>
      </w:r>
      <w:r w:rsidR="00417CD8" w:rsidRPr="00B27511">
        <w:rPr>
          <w:rFonts w:ascii="Arial" w:hAnsi="Arial" w:cs="Arial"/>
          <w:sz w:val="22"/>
          <w:szCs w:val="22"/>
        </w:rPr>
        <w:t>six</w:t>
      </w:r>
      <w:r w:rsidR="00A65A88" w:rsidRPr="00B27511">
        <w:rPr>
          <w:rFonts w:ascii="Arial" w:hAnsi="Arial" w:cs="Arial"/>
          <w:sz w:val="22"/>
          <w:szCs w:val="22"/>
        </w:rPr>
        <w:t xml:space="preserve">-month </w:t>
      </w:r>
      <w:r w:rsidR="001A66C4" w:rsidRPr="00B27511">
        <w:rPr>
          <w:rFonts w:ascii="Arial" w:hAnsi="Arial" w:cs="Arial"/>
          <w:sz w:val="22"/>
          <w:szCs w:val="22"/>
        </w:rPr>
        <w:t>period</w:t>
      </w:r>
      <w:r w:rsidR="0045606F" w:rsidRPr="00B27511">
        <w:rPr>
          <w:rFonts w:ascii="Arial" w:hAnsi="Arial" w:cs="Arial"/>
          <w:sz w:val="22"/>
          <w:szCs w:val="22"/>
        </w:rPr>
        <w:t>s</w:t>
      </w:r>
      <w:r w:rsidR="002A29AB" w:rsidRPr="00B27511">
        <w:rPr>
          <w:rFonts w:ascii="Arial" w:hAnsi="Arial" w:cs="Arial"/>
          <w:sz w:val="22"/>
          <w:szCs w:val="22"/>
        </w:rPr>
        <w:t xml:space="preserve"> ended</w:t>
      </w:r>
      <w:r w:rsidR="006727F5" w:rsidRPr="00B27511">
        <w:rPr>
          <w:rFonts w:ascii="Arial" w:hAnsi="Arial" w:cs="Arial"/>
          <w:sz w:val="22"/>
          <w:szCs w:val="22"/>
        </w:rPr>
        <w:t xml:space="preserve"> </w:t>
      </w:r>
      <w:r w:rsidR="00417CD8" w:rsidRPr="00B27511">
        <w:rPr>
          <w:rFonts w:ascii="Arial" w:hAnsi="Arial" w:cs="Arial"/>
          <w:sz w:val="22"/>
          <w:szCs w:val="22"/>
        </w:rPr>
        <w:t>30 June</w:t>
      </w:r>
      <w:r w:rsidR="006714F5" w:rsidRPr="00B27511">
        <w:rPr>
          <w:rFonts w:ascii="Arial" w:hAnsi="Arial" w:cs="Arial"/>
          <w:sz w:val="22"/>
          <w:szCs w:val="22"/>
        </w:rPr>
        <w:t xml:space="preserve"> </w:t>
      </w:r>
      <w:r w:rsidR="009C5248" w:rsidRPr="00B27511">
        <w:rPr>
          <w:rFonts w:ascii="Arial" w:hAnsi="Arial" w:cs="Arial"/>
          <w:sz w:val="22"/>
          <w:szCs w:val="22"/>
        </w:rPr>
        <w:t>202</w:t>
      </w:r>
      <w:r w:rsidR="00D36E57" w:rsidRPr="00B27511">
        <w:rPr>
          <w:rFonts w:ascii="Arial" w:hAnsi="Arial" w:cs="Arial"/>
          <w:sz w:val="22"/>
          <w:szCs w:val="22"/>
        </w:rPr>
        <w:t>1</w:t>
      </w:r>
      <w:r w:rsidR="006B0659" w:rsidRPr="00B27511">
        <w:rPr>
          <w:rFonts w:ascii="Arial" w:hAnsi="Arial" w:cs="Arial"/>
          <w:sz w:val="22"/>
          <w:szCs w:val="22"/>
        </w:rPr>
        <w:t xml:space="preserve"> </w:t>
      </w:r>
      <w:r w:rsidR="006578A8" w:rsidRPr="00B27511">
        <w:rPr>
          <w:rFonts w:ascii="Arial" w:hAnsi="Arial" w:cs="Arial"/>
          <w:sz w:val="22"/>
          <w:szCs w:val="22"/>
        </w:rPr>
        <w:t xml:space="preserve">and </w:t>
      </w:r>
      <w:r w:rsidR="009C5248" w:rsidRPr="00B27511">
        <w:rPr>
          <w:rFonts w:ascii="Arial" w:hAnsi="Arial" w:cs="Arial"/>
          <w:sz w:val="22"/>
          <w:szCs w:val="22"/>
        </w:rPr>
        <w:t>20</w:t>
      </w:r>
      <w:r w:rsidR="00D36E57" w:rsidRPr="00B27511">
        <w:rPr>
          <w:rFonts w:ascii="Arial" w:hAnsi="Arial" w:cs="Arial"/>
          <w:sz w:val="22"/>
          <w:szCs w:val="22"/>
        </w:rPr>
        <w:t>20</w:t>
      </w:r>
      <w:r w:rsidR="006578A8" w:rsidRPr="00B27511">
        <w:rPr>
          <w:rFonts w:ascii="Arial" w:hAnsi="Arial" w:cs="Arial"/>
          <w:sz w:val="22"/>
          <w:szCs w:val="22"/>
        </w:rPr>
        <w:t xml:space="preserve"> </w:t>
      </w:r>
      <w:r w:rsidR="00296668" w:rsidRPr="00B27511">
        <w:rPr>
          <w:rFonts w:ascii="Arial" w:hAnsi="Arial" w:cs="Arial"/>
          <w:sz w:val="22"/>
          <w:szCs w:val="22"/>
        </w:rPr>
        <w:t>comprised:</w:t>
      </w:r>
    </w:p>
    <w:tbl>
      <w:tblPr>
        <w:tblW w:w="9217" w:type="dxa"/>
        <w:tblInd w:w="360" w:type="dxa"/>
        <w:tblLayout w:type="fixed"/>
        <w:tblLook w:val="0000" w:firstRow="0" w:lastRow="0" w:firstColumn="0" w:lastColumn="0" w:noHBand="0" w:noVBand="0"/>
      </w:tblPr>
      <w:tblGrid>
        <w:gridCol w:w="4590"/>
        <w:gridCol w:w="1156"/>
        <w:gridCol w:w="1157"/>
        <w:gridCol w:w="1156"/>
        <w:gridCol w:w="1158"/>
      </w:tblGrid>
      <w:tr w:rsidR="00D95F10" w:rsidRPr="00B27511" w14:paraId="0244C7C8" w14:textId="77777777" w:rsidTr="00B20462">
        <w:trPr>
          <w:trHeight w:val="278"/>
          <w:tblHeader/>
        </w:trPr>
        <w:tc>
          <w:tcPr>
            <w:tcW w:w="4590" w:type="dxa"/>
          </w:tcPr>
          <w:p w14:paraId="4715D194" w14:textId="77777777" w:rsidR="00D95F10" w:rsidRPr="00B27511" w:rsidRDefault="00D95F10" w:rsidP="00417CD8">
            <w:pPr>
              <w:spacing w:line="340" w:lineRule="exact"/>
              <w:ind w:left="-18" w:right="-43"/>
              <w:jc w:val="both"/>
              <w:rPr>
                <w:rFonts w:ascii="Arial" w:eastAsia="Arial Unicode MS" w:hAnsi="Arial" w:cs="Arial Unicode MS"/>
                <w:sz w:val="18"/>
                <w:szCs w:val="18"/>
              </w:rPr>
            </w:pPr>
          </w:p>
        </w:tc>
        <w:tc>
          <w:tcPr>
            <w:tcW w:w="4627" w:type="dxa"/>
            <w:gridSpan w:val="4"/>
          </w:tcPr>
          <w:p w14:paraId="2B15E6D2" w14:textId="77777777" w:rsidR="00D95F10" w:rsidRPr="00B27511" w:rsidRDefault="00D95F10" w:rsidP="00417CD8">
            <w:pPr>
              <w:spacing w:line="340" w:lineRule="exact"/>
              <w:ind w:right="-43"/>
              <w:jc w:val="right"/>
              <w:rPr>
                <w:rFonts w:ascii="Arial" w:eastAsia="Arial Unicode MS" w:hAnsi="Arial" w:cs="Arial Unicode MS"/>
                <w:sz w:val="18"/>
                <w:szCs w:val="18"/>
                <w:cs/>
              </w:rPr>
            </w:pPr>
            <w:r w:rsidRPr="00B27511">
              <w:rPr>
                <w:rFonts w:ascii="Arial" w:eastAsia="Arial Unicode MS" w:hAnsi="Arial" w:cs="Arial Unicode MS"/>
                <w:sz w:val="18"/>
                <w:szCs w:val="18"/>
              </w:rPr>
              <w:t>(Unit: Thousand Baht)</w:t>
            </w:r>
          </w:p>
        </w:tc>
      </w:tr>
      <w:tr w:rsidR="00D95F10" w:rsidRPr="00B27511" w14:paraId="47F0A959" w14:textId="77777777" w:rsidTr="00B20462">
        <w:trPr>
          <w:trHeight w:val="315"/>
          <w:tblHeader/>
        </w:trPr>
        <w:tc>
          <w:tcPr>
            <w:tcW w:w="4590" w:type="dxa"/>
          </w:tcPr>
          <w:p w14:paraId="23B0EDB1" w14:textId="77777777" w:rsidR="00D95F10" w:rsidRPr="00B27511" w:rsidRDefault="00D95F10" w:rsidP="00417CD8">
            <w:pPr>
              <w:spacing w:line="340" w:lineRule="exact"/>
              <w:ind w:left="-18" w:right="-43"/>
              <w:jc w:val="both"/>
              <w:rPr>
                <w:rFonts w:ascii="Arial" w:eastAsia="Arial Unicode MS" w:hAnsi="Arial" w:cs="Arial Unicode MS"/>
                <w:sz w:val="18"/>
                <w:szCs w:val="18"/>
              </w:rPr>
            </w:pPr>
          </w:p>
        </w:tc>
        <w:tc>
          <w:tcPr>
            <w:tcW w:w="4627" w:type="dxa"/>
            <w:gridSpan w:val="4"/>
          </w:tcPr>
          <w:p w14:paraId="559B7552" w14:textId="79FE68F8" w:rsidR="00D95F10" w:rsidRPr="00B27511" w:rsidRDefault="00D95F10" w:rsidP="00417CD8">
            <w:pPr>
              <w:pBdr>
                <w:bottom w:val="single" w:sz="6" w:space="1" w:color="auto"/>
              </w:pBdr>
              <w:spacing w:line="34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 xml:space="preserve">For the </w:t>
            </w:r>
            <w:r w:rsidR="00417CD8" w:rsidRPr="00B27511">
              <w:rPr>
                <w:rFonts w:ascii="Arial" w:eastAsia="Arial Unicode MS" w:hAnsi="Arial" w:cs="Arial Unicode MS"/>
                <w:sz w:val="18"/>
                <w:szCs w:val="18"/>
              </w:rPr>
              <w:t>six</w:t>
            </w:r>
            <w:r w:rsidRPr="00B27511">
              <w:rPr>
                <w:rFonts w:ascii="Arial" w:eastAsia="Arial Unicode MS" w:hAnsi="Arial" w:cs="Arial Unicode MS"/>
                <w:sz w:val="18"/>
                <w:szCs w:val="18"/>
              </w:rPr>
              <w:t xml:space="preserve">-month periods ended </w:t>
            </w:r>
            <w:r w:rsidR="00417CD8" w:rsidRPr="00B27511">
              <w:rPr>
                <w:rFonts w:ascii="Arial" w:eastAsia="Arial Unicode MS" w:hAnsi="Arial" w:cs="Arial Unicode MS"/>
                <w:sz w:val="18"/>
                <w:szCs w:val="18"/>
              </w:rPr>
              <w:t>30 June</w:t>
            </w:r>
            <w:r w:rsidRPr="00B27511">
              <w:rPr>
                <w:rFonts w:ascii="Arial" w:eastAsia="Arial Unicode MS" w:hAnsi="Arial" w:cs="Arial Unicode MS"/>
                <w:sz w:val="18"/>
                <w:szCs w:val="18"/>
              </w:rPr>
              <w:t xml:space="preserve"> </w:t>
            </w:r>
          </w:p>
        </w:tc>
      </w:tr>
      <w:tr w:rsidR="00D95F10" w:rsidRPr="00B27511" w14:paraId="4C3C7D63" w14:textId="77777777" w:rsidTr="00B20462">
        <w:trPr>
          <w:trHeight w:val="583"/>
          <w:tblHeader/>
        </w:trPr>
        <w:tc>
          <w:tcPr>
            <w:tcW w:w="4590" w:type="dxa"/>
          </w:tcPr>
          <w:p w14:paraId="769D9E02" w14:textId="77777777" w:rsidR="00D95F10" w:rsidRPr="00B27511" w:rsidRDefault="00D95F10" w:rsidP="00417CD8">
            <w:pPr>
              <w:spacing w:line="340" w:lineRule="exact"/>
              <w:ind w:left="-18" w:right="-43"/>
              <w:jc w:val="both"/>
              <w:rPr>
                <w:rFonts w:ascii="Arial" w:eastAsia="Arial Unicode MS" w:hAnsi="Arial" w:cs="Arial Unicode MS"/>
                <w:sz w:val="18"/>
                <w:szCs w:val="18"/>
              </w:rPr>
            </w:pPr>
          </w:p>
        </w:tc>
        <w:tc>
          <w:tcPr>
            <w:tcW w:w="2313" w:type="dxa"/>
            <w:gridSpan w:val="2"/>
          </w:tcPr>
          <w:p w14:paraId="17C3BB66" w14:textId="49925B80" w:rsidR="00D95F10" w:rsidRPr="00B27511" w:rsidRDefault="00D95F10" w:rsidP="00417CD8">
            <w:pPr>
              <w:pBdr>
                <w:bottom w:val="single" w:sz="6" w:space="1" w:color="auto"/>
              </w:pBdr>
              <w:spacing w:line="340" w:lineRule="exact"/>
              <w:ind w:left="-108" w:right="-43"/>
              <w:jc w:val="center"/>
              <w:rPr>
                <w:rFonts w:ascii="Arial" w:eastAsia="Arial Unicode MS" w:hAnsi="Arial" w:cs="Arial Unicode MS"/>
                <w:sz w:val="18"/>
                <w:szCs w:val="18"/>
              </w:rPr>
            </w:pPr>
            <w:r w:rsidRPr="00B27511">
              <w:rPr>
                <w:rFonts w:ascii="Arial" w:eastAsia="Arial Unicode MS" w:hAnsi="Arial" w:cs="Arial Unicode MS"/>
                <w:sz w:val="18"/>
                <w:szCs w:val="18"/>
              </w:rPr>
              <w:t xml:space="preserve">Consolidated </w:t>
            </w:r>
            <w:r w:rsidR="007212E0" w:rsidRPr="00B27511">
              <w:rPr>
                <w:rFonts w:ascii="Arial" w:eastAsia="Arial Unicode MS" w:hAnsi="Arial" w:cs="Arial Unicode MS"/>
                <w:sz w:val="18"/>
                <w:szCs w:val="18"/>
              </w:rPr>
              <w:t xml:space="preserve">                 </w:t>
            </w:r>
            <w:r w:rsidRPr="00B27511">
              <w:rPr>
                <w:rFonts w:ascii="Arial" w:eastAsia="Arial Unicode MS" w:hAnsi="Arial" w:cs="Arial Unicode MS"/>
                <w:sz w:val="18"/>
                <w:szCs w:val="18"/>
              </w:rPr>
              <w:t>financial statements</w:t>
            </w:r>
          </w:p>
        </w:tc>
        <w:tc>
          <w:tcPr>
            <w:tcW w:w="2314" w:type="dxa"/>
            <w:gridSpan w:val="2"/>
          </w:tcPr>
          <w:p w14:paraId="4AF8F785" w14:textId="6ECA41DA" w:rsidR="00D95F10" w:rsidRPr="00B27511" w:rsidRDefault="00D95F10" w:rsidP="00417CD8">
            <w:pPr>
              <w:pBdr>
                <w:bottom w:val="single" w:sz="6" w:space="1" w:color="auto"/>
              </w:pBdr>
              <w:spacing w:line="340" w:lineRule="exact"/>
              <w:ind w:right="-43"/>
              <w:jc w:val="center"/>
              <w:rPr>
                <w:rFonts w:ascii="Arial" w:eastAsia="Arial Unicode MS" w:hAnsi="Arial" w:cs="Arial Unicode MS"/>
                <w:sz w:val="18"/>
                <w:szCs w:val="18"/>
              </w:rPr>
            </w:pPr>
            <w:r w:rsidRPr="00B27511">
              <w:rPr>
                <w:rFonts w:ascii="Arial" w:eastAsia="Arial Unicode MS" w:hAnsi="Arial" w:cs="Arial Unicode MS"/>
                <w:sz w:val="18"/>
                <w:szCs w:val="18"/>
              </w:rPr>
              <w:t>Separate</w:t>
            </w:r>
            <w:r w:rsidR="007212E0" w:rsidRPr="00B27511">
              <w:rPr>
                <w:rFonts w:ascii="Arial" w:eastAsia="Arial Unicode MS" w:hAnsi="Arial" w:cs="Arial Unicode MS"/>
                <w:sz w:val="18"/>
                <w:szCs w:val="18"/>
              </w:rPr>
              <w:t xml:space="preserve">                   </w:t>
            </w:r>
            <w:r w:rsidRPr="00B27511">
              <w:rPr>
                <w:rFonts w:ascii="Arial" w:eastAsia="Arial Unicode MS" w:hAnsi="Arial" w:cs="Arial Unicode MS"/>
                <w:sz w:val="18"/>
                <w:szCs w:val="18"/>
              </w:rPr>
              <w:t xml:space="preserve"> financial statements</w:t>
            </w:r>
          </w:p>
        </w:tc>
      </w:tr>
      <w:tr w:rsidR="00650C11" w:rsidRPr="00B27511" w14:paraId="46D68B55" w14:textId="77777777" w:rsidTr="00B20462">
        <w:trPr>
          <w:trHeight w:val="278"/>
          <w:tblHeader/>
        </w:trPr>
        <w:tc>
          <w:tcPr>
            <w:tcW w:w="4590" w:type="dxa"/>
          </w:tcPr>
          <w:p w14:paraId="47A31129" w14:textId="77777777" w:rsidR="00650C11" w:rsidRPr="00B27511" w:rsidRDefault="00650C11" w:rsidP="00417CD8">
            <w:pPr>
              <w:spacing w:line="340" w:lineRule="exact"/>
              <w:ind w:left="-18" w:right="-43"/>
              <w:jc w:val="both"/>
              <w:rPr>
                <w:rFonts w:ascii="Arial" w:eastAsia="Arial Unicode MS" w:hAnsi="Arial" w:cs="Arial Unicode MS"/>
                <w:sz w:val="18"/>
                <w:szCs w:val="18"/>
              </w:rPr>
            </w:pPr>
          </w:p>
        </w:tc>
        <w:tc>
          <w:tcPr>
            <w:tcW w:w="1156" w:type="dxa"/>
          </w:tcPr>
          <w:p w14:paraId="55D635B3" w14:textId="5EEC9064" w:rsidR="00650C11" w:rsidRPr="00B27511" w:rsidRDefault="00650C11" w:rsidP="00417CD8">
            <w:pPr>
              <w:pBdr>
                <w:bottom w:val="single" w:sz="4" w:space="1" w:color="auto"/>
              </w:pBdr>
              <w:spacing w:line="340" w:lineRule="exact"/>
              <w:ind w:left="-108" w:right="-43"/>
              <w:jc w:val="center"/>
              <w:rPr>
                <w:rFonts w:ascii="Arial" w:eastAsia="Arial Unicode MS" w:hAnsi="Arial" w:cs="Arial Unicode MS"/>
                <w:sz w:val="18"/>
                <w:szCs w:val="18"/>
              </w:rPr>
            </w:pPr>
            <w:r w:rsidRPr="00B27511">
              <w:rPr>
                <w:rFonts w:ascii="Arial" w:eastAsia="Arial Unicode MS" w:hAnsi="Arial" w:cs="Arial Unicode MS"/>
                <w:sz w:val="18"/>
                <w:szCs w:val="18"/>
              </w:rPr>
              <w:t>2021</w:t>
            </w:r>
          </w:p>
        </w:tc>
        <w:tc>
          <w:tcPr>
            <w:tcW w:w="1157" w:type="dxa"/>
          </w:tcPr>
          <w:p w14:paraId="15D6EBC5" w14:textId="7F7E4657" w:rsidR="00650C11" w:rsidRPr="00B27511" w:rsidRDefault="00650C11" w:rsidP="00417CD8">
            <w:pPr>
              <w:pBdr>
                <w:bottom w:val="single" w:sz="4" w:space="1" w:color="auto"/>
              </w:pBdr>
              <w:spacing w:line="340" w:lineRule="exact"/>
              <w:ind w:left="-108" w:right="-43"/>
              <w:jc w:val="center"/>
              <w:rPr>
                <w:rFonts w:ascii="Arial" w:eastAsia="Arial Unicode MS" w:hAnsi="Arial" w:cs="Arial Unicode MS"/>
                <w:sz w:val="18"/>
                <w:szCs w:val="18"/>
              </w:rPr>
            </w:pPr>
            <w:r w:rsidRPr="00B27511">
              <w:rPr>
                <w:rFonts w:ascii="Arial" w:eastAsia="Arial Unicode MS" w:hAnsi="Arial" w:cs="Arial Unicode MS"/>
                <w:sz w:val="18"/>
                <w:szCs w:val="18"/>
              </w:rPr>
              <w:t>2020</w:t>
            </w:r>
          </w:p>
        </w:tc>
        <w:tc>
          <w:tcPr>
            <w:tcW w:w="1156" w:type="dxa"/>
          </w:tcPr>
          <w:p w14:paraId="711FB2F0" w14:textId="6F887854" w:rsidR="00650C11" w:rsidRPr="00B27511" w:rsidRDefault="00650C11" w:rsidP="00417CD8">
            <w:pPr>
              <w:pBdr>
                <w:bottom w:val="single" w:sz="4" w:space="1" w:color="auto"/>
              </w:pBdr>
              <w:spacing w:line="340" w:lineRule="exact"/>
              <w:ind w:left="-108" w:right="-43"/>
              <w:jc w:val="center"/>
              <w:rPr>
                <w:rFonts w:ascii="Arial" w:eastAsia="Arial Unicode MS" w:hAnsi="Arial" w:cs="Arial Unicode MS"/>
                <w:sz w:val="18"/>
                <w:szCs w:val="18"/>
              </w:rPr>
            </w:pPr>
            <w:r w:rsidRPr="00B27511">
              <w:rPr>
                <w:rFonts w:ascii="Arial" w:eastAsia="Arial Unicode MS" w:hAnsi="Arial" w:cs="Arial Unicode MS"/>
                <w:sz w:val="18"/>
                <w:szCs w:val="18"/>
              </w:rPr>
              <w:t>2021</w:t>
            </w:r>
          </w:p>
        </w:tc>
        <w:tc>
          <w:tcPr>
            <w:tcW w:w="1158" w:type="dxa"/>
          </w:tcPr>
          <w:p w14:paraId="6820A13D" w14:textId="15A21234" w:rsidR="00650C11" w:rsidRPr="00B27511" w:rsidRDefault="00650C11" w:rsidP="00417CD8">
            <w:pPr>
              <w:pBdr>
                <w:bottom w:val="single" w:sz="4" w:space="1" w:color="auto"/>
              </w:pBdr>
              <w:spacing w:line="340" w:lineRule="exact"/>
              <w:ind w:left="-108" w:right="-43"/>
              <w:jc w:val="center"/>
              <w:rPr>
                <w:rFonts w:ascii="Arial" w:eastAsia="Arial Unicode MS" w:hAnsi="Arial" w:cs="Arial Unicode MS"/>
                <w:sz w:val="18"/>
                <w:szCs w:val="18"/>
              </w:rPr>
            </w:pPr>
            <w:r w:rsidRPr="00B27511">
              <w:rPr>
                <w:rFonts w:ascii="Arial" w:eastAsia="Arial Unicode MS" w:hAnsi="Arial" w:cs="Arial Unicode MS"/>
                <w:sz w:val="18"/>
                <w:szCs w:val="18"/>
              </w:rPr>
              <w:t>2020</w:t>
            </w:r>
          </w:p>
        </w:tc>
      </w:tr>
      <w:tr w:rsidR="00417287" w:rsidRPr="00B27511" w14:paraId="6DF06091" w14:textId="77777777" w:rsidTr="00B20462">
        <w:trPr>
          <w:trHeight w:val="278"/>
        </w:trPr>
        <w:tc>
          <w:tcPr>
            <w:tcW w:w="4590" w:type="dxa"/>
          </w:tcPr>
          <w:p w14:paraId="2FAC247B" w14:textId="77777777" w:rsidR="00417287" w:rsidRPr="00B27511" w:rsidRDefault="00417287" w:rsidP="00417CD8">
            <w:pPr>
              <w:spacing w:line="340" w:lineRule="exact"/>
              <w:ind w:left="54" w:right="-43"/>
              <w:jc w:val="both"/>
              <w:rPr>
                <w:rFonts w:ascii="Arial" w:eastAsia="Arial Unicode MS" w:hAnsi="Arial" w:cs="Arial"/>
                <w:b/>
                <w:bCs/>
                <w:sz w:val="18"/>
                <w:szCs w:val="18"/>
              </w:rPr>
            </w:pPr>
            <w:r w:rsidRPr="00B27511">
              <w:rPr>
                <w:rFonts w:ascii="Arial" w:eastAsia="Arial Unicode MS" w:hAnsi="Arial" w:cs="Arial"/>
                <w:b/>
                <w:bCs/>
                <w:sz w:val="18"/>
                <w:szCs w:val="18"/>
              </w:rPr>
              <w:t xml:space="preserve">Depreciation </w:t>
            </w:r>
          </w:p>
        </w:tc>
        <w:tc>
          <w:tcPr>
            <w:tcW w:w="1156" w:type="dxa"/>
          </w:tcPr>
          <w:p w14:paraId="7A004C09" w14:textId="77777777" w:rsidR="00417287" w:rsidRPr="00B27511" w:rsidRDefault="00417287" w:rsidP="00417CD8">
            <w:pPr>
              <w:tabs>
                <w:tab w:val="decimal" w:pos="972"/>
              </w:tabs>
              <w:spacing w:line="340" w:lineRule="exact"/>
              <w:ind w:right="-43"/>
              <w:jc w:val="both"/>
              <w:rPr>
                <w:rFonts w:ascii="Arial" w:eastAsia="Arial Unicode MS" w:hAnsi="Arial" w:cs="Arial"/>
                <w:sz w:val="18"/>
                <w:szCs w:val="18"/>
              </w:rPr>
            </w:pPr>
          </w:p>
        </w:tc>
        <w:tc>
          <w:tcPr>
            <w:tcW w:w="1157" w:type="dxa"/>
          </w:tcPr>
          <w:p w14:paraId="7871EECD" w14:textId="77777777" w:rsidR="00417287" w:rsidRPr="00B27511" w:rsidRDefault="00417287" w:rsidP="00417CD8">
            <w:pPr>
              <w:tabs>
                <w:tab w:val="decimal" w:pos="972"/>
              </w:tabs>
              <w:spacing w:line="340" w:lineRule="exact"/>
              <w:ind w:right="-43"/>
              <w:jc w:val="both"/>
              <w:rPr>
                <w:rFonts w:ascii="Arial" w:eastAsia="Arial Unicode MS" w:hAnsi="Arial" w:cs="Arial"/>
                <w:sz w:val="18"/>
                <w:szCs w:val="18"/>
              </w:rPr>
            </w:pPr>
          </w:p>
        </w:tc>
        <w:tc>
          <w:tcPr>
            <w:tcW w:w="1156" w:type="dxa"/>
          </w:tcPr>
          <w:p w14:paraId="45E3204A" w14:textId="77777777" w:rsidR="00417287" w:rsidRPr="00B27511" w:rsidRDefault="00417287" w:rsidP="00417CD8">
            <w:pPr>
              <w:tabs>
                <w:tab w:val="decimal" w:pos="972"/>
              </w:tabs>
              <w:spacing w:line="340" w:lineRule="exact"/>
              <w:ind w:right="-43"/>
              <w:jc w:val="both"/>
              <w:rPr>
                <w:rFonts w:ascii="Arial" w:eastAsia="Arial Unicode MS" w:hAnsi="Arial" w:cs="Arial"/>
                <w:sz w:val="18"/>
                <w:szCs w:val="18"/>
              </w:rPr>
            </w:pPr>
          </w:p>
        </w:tc>
        <w:tc>
          <w:tcPr>
            <w:tcW w:w="1158" w:type="dxa"/>
          </w:tcPr>
          <w:p w14:paraId="355A8D6D" w14:textId="77777777" w:rsidR="00417287" w:rsidRPr="00B27511" w:rsidRDefault="00417287" w:rsidP="00417CD8">
            <w:pPr>
              <w:tabs>
                <w:tab w:val="decimal" w:pos="972"/>
              </w:tabs>
              <w:spacing w:line="340" w:lineRule="exact"/>
              <w:ind w:right="-43"/>
              <w:jc w:val="both"/>
              <w:rPr>
                <w:rFonts w:ascii="Arial" w:eastAsia="Arial Unicode MS" w:hAnsi="Arial" w:cs="Arial"/>
                <w:sz w:val="18"/>
                <w:szCs w:val="18"/>
              </w:rPr>
            </w:pPr>
          </w:p>
        </w:tc>
      </w:tr>
      <w:tr w:rsidR="00417CD8" w:rsidRPr="00B27511" w14:paraId="4A764255" w14:textId="77777777" w:rsidTr="00B20462">
        <w:trPr>
          <w:trHeight w:val="278"/>
        </w:trPr>
        <w:tc>
          <w:tcPr>
            <w:tcW w:w="4590" w:type="dxa"/>
          </w:tcPr>
          <w:p w14:paraId="39B58FF0" w14:textId="77777777" w:rsidR="00417CD8" w:rsidRPr="00B27511" w:rsidRDefault="00417CD8" w:rsidP="00417CD8">
            <w:pPr>
              <w:spacing w:line="340" w:lineRule="exact"/>
              <w:ind w:left="54" w:right="-43"/>
              <w:jc w:val="both"/>
              <w:rPr>
                <w:rFonts w:ascii="Arial" w:eastAsia="Arial Unicode MS" w:hAnsi="Arial" w:cs="Arial"/>
                <w:sz w:val="18"/>
                <w:szCs w:val="18"/>
                <w:cs/>
              </w:rPr>
            </w:pPr>
            <w:r w:rsidRPr="00B27511">
              <w:rPr>
                <w:rFonts w:ascii="Arial" w:eastAsia="Arial Unicode MS" w:hAnsi="Arial" w:cs="Arial"/>
                <w:sz w:val="18"/>
                <w:szCs w:val="18"/>
              </w:rPr>
              <w:t>Building and equipment</w:t>
            </w:r>
          </w:p>
        </w:tc>
        <w:tc>
          <w:tcPr>
            <w:tcW w:w="1156" w:type="dxa"/>
          </w:tcPr>
          <w:p w14:paraId="055FCE5F" w14:textId="313A622A" w:rsidR="00417CD8" w:rsidRPr="00B27511" w:rsidRDefault="00E1100D"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5,137,359</w:t>
            </w:r>
          </w:p>
        </w:tc>
        <w:tc>
          <w:tcPr>
            <w:tcW w:w="1157" w:type="dxa"/>
          </w:tcPr>
          <w:p w14:paraId="477CC05E" w14:textId="15BDD0F2" w:rsidR="00417CD8" w:rsidRPr="00B27511" w:rsidRDefault="00417CD8"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cs/>
              </w:rPr>
              <w:t>5</w:t>
            </w:r>
            <w:r w:rsidRPr="00B27511">
              <w:rPr>
                <w:rFonts w:ascii="Arial" w:eastAsia="Arial Unicode MS" w:hAnsi="Arial" w:cs="Arial"/>
                <w:sz w:val="18"/>
                <w:szCs w:val="18"/>
              </w:rPr>
              <w:t>,</w:t>
            </w:r>
            <w:r w:rsidRPr="00B27511">
              <w:rPr>
                <w:rFonts w:ascii="Arial" w:eastAsia="Arial Unicode MS" w:hAnsi="Arial" w:cs="Arial"/>
                <w:sz w:val="18"/>
                <w:szCs w:val="18"/>
                <w:cs/>
              </w:rPr>
              <w:t>546</w:t>
            </w:r>
            <w:r w:rsidRPr="00B27511">
              <w:rPr>
                <w:rFonts w:ascii="Arial" w:eastAsia="Arial Unicode MS" w:hAnsi="Arial" w:cs="Arial"/>
                <w:sz w:val="18"/>
                <w:szCs w:val="18"/>
              </w:rPr>
              <w:t>,</w:t>
            </w:r>
            <w:r w:rsidRPr="00B27511">
              <w:rPr>
                <w:rFonts w:ascii="Arial" w:eastAsia="Arial Unicode MS" w:hAnsi="Arial" w:cs="Arial"/>
                <w:sz w:val="18"/>
                <w:szCs w:val="18"/>
                <w:cs/>
              </w:rPr>
              <w:t>570</w:t>
            </w:r>
          </w:p>
        </w:tc>
        <w:tc>
          <w:tcPr>
            <w:tcW w:w="1156" w:type="dxa"/>
          </w:tcPr>
          <w:p w14:paraId="17ECB649" w14:textId="713754F2" w:rsidR="00417CD8" w:rsidRPr="00B27511" w:rsidRDefault="00E1100D"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134,902</w:t>
            </w:r>
          </w:p>
        </w:tc>
        <w:tc>
          <w:tcPr>
            <w:tcW w:w="1158" w:type="dxa"/>
          </w:tcPr>
          <w:p w14:paraId="6F19C3B7" w14:textId="3C4A611D" w:rsidR="00417CD8" w:rsidRPr="00B27511" w:rsidRDefault="00417CD8"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169,443</w:t>
            </w:r>
          </w:p>
        </w:tc>
      </w:tr>
      <w:tr w:rsidR="00417CD8" w:rsidRPr="00B27511" w14:paraId="527B0C3B" w14:textId="77777777" w:rsidTr="00417CD8">
        <w:trPr>
          <w:trHeight w:val="278"/>
        </w:trPr>
        <w:tc>
          <w:tcPr>
            <w:tcW w:w="4590" w:type="dxa"/>
          </w:tcPr>
          <w:p w14:paraId="2C61903B" w14:textId="1A724295" w:rsidR="00417CD8" w:rsidRPr="00B27511" w:rsidRDefault="00417CD8" w:rsidP="00417CD8">
            <w:pPr>
              <w:spacing w:line="340" w:lineRule="exact"/>
              <w:ind w:left="234" w:right="-43" w:hanging="180"/>
              <w:rPr>
                <w:rFonts w:ascii="Arial" w:eastAsia="Arial Unicode MS" w:hAnsi="Arial" w:cs="Arial"/>
                <w:sz w:val="18"/>
                <w:szCs w:val="18"/>
                <w:cs/>
              </w:rPr>
            </w:pPr>
            <w:r w:rsidRPr="00B27511">
              <w:rPr>
                <w:rFonts w:ascii="Arial" w:eastAsia="Arial Unicode MS" w:hAnsi="Arial" w:cs="Arial"/>
                <w:sz w:val="18"/>
                <w:szCs w:val="18"/>
              </w:rPr>
              <w:t>Right-of-use assets - cost of spectrum license</w:t>
            </w:r>
          </w:p>
        </w:tc>
        <w:tc>
          <w:tcPr>
            <w:tcW w:w="1156" w:type="dxa"/>
            <w:vAlign w:val="bottom"/>
          </w:tcPr>
          <w:p w14:paraId="35E6EB3F" w14:textId="4E22E822" w:rsidR="00417CD8" w:rsidRPr="00B27511" w:rsidRDefault="00E1100D"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2,521,26</w:t>
            </w:r>
            <w:r w:rsidR="00B24EB9" w:rsidRPr="00B27511">
              <w:rPr>
                <w:rFonts w:ascii="Arial" w:eastAsia="Arial Unicode MS" w:hAnsi="Arial" w:cs="Arial"/>
                <w:sz w:val="18"/>
                <w:szCs w:val="18"/>
              </w:rPr>
              <w:t>7</w:t>
            </w:r>
          </w:p>
        </w:tc>
        <w:tc>
          <w:tcPr>
            <w:tcW w:w="1157" w:type="dxa"/>
          </w:tcPr>
          <w:p w14:paraId="76DB921F" w14:textId="12895F44" w:rsidR="00417CD8" w:rsidRPr="00B27511" w:rsidRDefault="00417CD8"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cs/>
              </w:rPr>
              <w:t>2</w:t>
            </w:r>
            <w:r w:rsidRPr="00B27511">
              <w:rPr>
                <w:rFonts w:ascii="Arial" w:eastAsia="Arial Unicode MS" w:hAnsi="Arial" w:cs="Arial"/>
                <w:sz w:val="18"/>
                <w:szCs w:val="18"/>
              </w:rPr>
              <w:t>,</w:t>
            </w:r>
            <w:r w:rsidRPr="00B27511">
              <w:rPr>
                <w:rFonts w:ascii="Arial" w:eastAsia="Arial Unicode MS" w:hAnsi="Arial" w:cs="Arial"/>
                <w:sz w:val="18"/>
                <w:szCs w:val="18"/>
                <w:cs/>
              </w:rPr>
              <w:t>007</w:t>
            </w:r>
            <w:r w:rsidRPr="00B27511">
              <w:rPr>
                <w:rFonts w:ascii="Arial" w:eastAsia="Arial Unicode MS" w:hAnsi="Arial" w:cs="Arial"/>
                <w:sz w:val="18"/>
                <w:szCs w:val="18"/>
              </w:rPr>
              <w:t>,</w:t>
            </w:r>
            <w:r w:rsidRPr="00B27511">
              <w:rPr>
                <w:rFonts w:ascii="Arial" w:eastAsia="Arial Unicode MS" w:hAnsi="Arial" w:cs="Arial"/>
                <w:sz w:val="18"/>
                <w:szCs w:val="18"/>
                <w:cs/>
              </w:rPr>
              <w:t>933</w:t>
            </w:r>
          </w:p>
        </w:tc>
        <w:tc>
          <w:tcPr>
            <w:tcW w:w="1156" w:type="dxa"/>
            <w:vAlign w:val="bottom"/>
          </w:tcPr>
          <w:p w14:paraId="60819EFA" w14:textId="52BC1FD5" w:rsidR="00417CD8" w:rsidRPr="00B27511" w:rsidRDefault="00E1100D"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w:t>
            </w:r>
          </w:p>
        </w:tc>
        <w:tc>
          <w:tcPr>
            <w:tcW w:w="1158" w:type="dxa"/>
            <w:vAlign w:val="bottom"/>
          </w:tcPr>
          <w:p w14:paraId="67BCD66D" w14:textId="1AD55E0D" w:rsidR="00417CD8" w:rsidRPr="00B27511" w:rsidRDefault="00417CD8"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w:t>
            </w:r>
          </w:p>
        </w:tc>
      </w:tr>
      <w:tr w:rsidR="00417CD8" w:rsidRPr="00B27511" w14:paraId="48F214E8" w14:textId="77777777" w:rsidTr="00B20462">
        <w:trPr>
          <w:trHeight w:val="278"/>
        </w:trPr>
        <w:tc>
          <w:tcPr>
            <w:tcW w:w="4590" w:type="dxa"/>
          </w:tcPr>
          <w:p w14:paraId="5C355CCE" w14:textId="27C4FB8E" w:rsidR="00417CD8" w:rsidRPr="00B27511" w:rsidRDefault="00417CD8" w:rsidP="00417CD8">
            <w:pPr>
              <w:spacing w:line="340" w:lineRule="exact"/>
              <w:ind w:left="54" w:right="-43"/>
              <w:jc w:val="both"/>
              <w:rPr>
                <w:rFonts w:ascii="Arial" w:eastAsia="Arial Unicode MS" w:hAnsi="Arial" w:cs="Arial"/>
                <w:sz w:val="18"/>
                <w:szCs w:val="18"/>
              </w:rPr>
            </w:pPr>
            <w:r w:rsidRPr="00B27511">
              <w:rPr>
                <w:rFonts w:ascii="Arial" w:eastAsia="Arial Unicode MS" w:hAnsi="Arial" w:cs="Arial"/>
                <w:sz w:val="18"/>
                <w:szCs w:val="18"/>
              </w:rPr>
              <w:t>Right-of-use assets</w:t>
            </w:r>
          </w:p>
        </w:tc>
        <w:tc>
          <w:tcPr>
            <w:tcW w:w="1156" w:type="dxa"/>
          </w:tcPr>
          <w:p w14:paraId="06363683" w14:textId="1CC61419" w:rsidR="00417CD8" w:rsidRPr="00B27511" w:rsidRDefault="00E1100D"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2,942,156</w:t>
            </w:r>
          </w:p>
        </w:tc>
        <w:tc>
          <w:tcPr>
            <w:tcW w:w="1157" w:type="dxa"/>
          </w:tcPr>
          <w:p w14:paraId="68D5F3BD" w14:textId="35CA5863" w:rsidR="00417CD8" w:rsidRPr="00B27511" w:rsidRDefault="00417CD8"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cs/>
              </w:rPr>
              <w:t>2</w:t>
            </w:r>
            <w:r w:rsidRPr="00B27511">
              <w:rPr>
                <w:rFonts w:ascii="Arial" w:eastAsia="Arial Unicode MS" w:hAnsi="Arial" w:cs="Arial"/>
                <w:sz w:val="18"/>
                <w:szCs w:val="18"/>
              </w:rPr>
              <w:t>,</w:t>
            </w:r>
            <w:r w:rsidRPr="00B27511">
              <w:rPr>
                <w:rFonts w:ascii="Arial" w:eastAsia="Arial Unicode MS" w:hAnsi="Arial" w:cs="Arial"/>
                <w:sz w:val="18"/>
                <w:szCs w:val="18"/>
                <w:cs/>
              </w:rPr>
              <w:t>659</w:t>
            </w:r>
            <w:r w:rsidRPr="00B27511">
              <w:rPr>
                <w:rFonts w:ascii="Arial" w:eastAsia="Arial Unicode MS" w:hAnsi="Arial" w:cs="Arial"/>
                <w:sz w:val="18"/>
                <w:szCs w:val="18"/>
              </w:rPr>
              <w:t>,</w:t>
            </w:r>
            <w:r w:rsidRPr="00B27511">
              <w:rPr>
                <w:rFonts w:ascii="Arial" w:eastAsia="Arial Unicode MS" w:hAnsi="Arial" w:cs="Arial"/>
                <w:sz w:val="18"/>
                <w:szCs w:val="18"/>
                <w:cs/>
              </w:rPr>
              <w:t>324</w:t>
            </w:r>
          </w:p>
        </w:tc>
        <w:tc>
          <w:tcPr>
            <w:tcW w:w="1156" w:type="dxa"/>
          </w:tcPr>
          <w:p w14:paraId="72F483AE" w14:textId="42880492" w:rsidR="00417CD8" w:rsidRPr="00B27511" w:rsidRDefault="00E1100D"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167,254</w:t>
            </w:r>
          </w:p>
        </w:tc>
        <w:tc>
          <w:tcPr>
            <w:tcW w:w="1158" w:type="dxa"/>
          </w:tcPr>
          <w:p w14:paraId="296CAB3D" w14:textId="59DFE531" w:rsidR="00417CD8" w:rsidRPr="00B27511" w:rsidRDefault="00417CD8" w:rsidP="00417CD8">
            <w:pP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226,794</w:t>
            </w:r>
          </w:p>
        </w:tc>
      </w:tr>
      <w:tr w:rsidR="00417CD8" w:rsidRPr="00B27511" w14:paraId="47399476" w14:textId="77777777" w:rsidTr="00B20462">
        <w:trPr>
          <w:trHeight w:val="278"/>
        </w:trPr>
        <w:tc>
          <w:tcPr>
            <w:tcW w:w="4590" w:type="dxa"/>
          </w:tcPr>
          <w:p w14:paraId="35DBA4A6" w14:textId="10A6F2EF" w:rsidR="00417CD8" w:rsidRPr="00B27511" w:rsidRDefault="00417CD8" w:rsidP="00417CD8">
            <w:pPr>
              <w:spacing w:line="340" w:lineRule="exact"/>
              <w:ind w:left="54" w:right="-43"/>
              <w:jc w:val="both"/>
              <w:rPr>
                <w:rFonts w:ascii="Arial" w:eastAsia="Arial Unicode MS" w:hAnsi="Arial" w:cs="Arial"/>
                <w:b/>
                <w:bCs/>
                <w:sz w:val="18"/>
                <w:szCs w:val="18"/>
              </w:rPr>
            </w:pPr>
            <w:r w:rsidRPr="00B27511">
              <w:rPr>
                <w:rFonts w:ascii="Arial" w:eastAsia="Arial Unicode MS" w:hAnsi="Arial" w:cs="Arial"/>
                <w:b/>
                <w:bCs/>
                <w:sz w:val="18"/>
                <w:szCs w:val="18"/>
              </w:rPr>
              <w:t xml:space="preserve">Amortisation </w:t>
            </w:r>
          </w:p>
        </w:tc>
        <w:tc>
          <w:tcPr>
            <w:tcW w:w="1156" w:type="dxa"/>
          </w:tcPr>
          <w:p w14:paraId="4648521D" w14:textId="77777777" w:rsidR="00417CD8" w:rsidRPr="00B27511" w:rsidRDefault="00417CD8" w:rsidP="00417CD8">
            <w:pPr>
              <w:tabs>
                <w:tab w:val="decimal" w:pos="918"/>
              </w:tabs>
              <w:spacing w:line="340" w:lineRule="exact"/>
              <w:ind w:right="14"/>
              <w:jc w:val="both"/>
              <w:rPr>
                <w:rFonts w:ascii="Arial" w:eastAsia="Arial Unicode MS" w:hAnsi="Arial" w:cs="Arial"/>
                <w:sz w:val="18"/>
                <w:szCs w:val="18"/>
              </w:rPr>
            </w:pPr>
          </w:p>
        </w:tc>
        <w:tc>
          <w:tcPr>
            <w:tcW w:w="1157" w:type="dxa"/>
          </w:tcPr>
          <w:p w14:paraId="5F830C42" w14:textId="77777777" w:rsidR="00417CD8" w:rsidRPr="00B27511" w:rsidRDefault="00417CD8" w:rsidP="00417CD8">
            <w:pPr>
              <w:tabs>
                <w:tab w:val="decimal" w:pos="918"/>
              </w:tabs>
              <w:spacing w:line="340" w:lineRule="exact"/>
              <w:ind w:right="14"/>
              <w:jc w:val="both"/>
              <w:rPr>
                <w:rFonts w:ascii="Arial" w:eastAsia="Arial Unicode MS" w:hAnsi="Arial" w:cs="Arial"/>
                <w:sz w:val="18"/>
                <w:szCs w:val="18"/>
              </w:rPr>
            </w:pPr>
          </w:p>
        </w:tc>
        <w:tc>
          <w:tcPr>
            <w:tcW w:w="1156" w:type="dxa"/>
          </w:tcPr>
          <w:p w14:paraId="417A2521" w14:textId="77777777" w:rsidR="00417CD8" w:rsidRPr="00B27511" w:rsidRDefault="00417CD8" w:rsidP="00417CD8">
            <w:pPr>
              <w:tabs>
                <w:tab w:val="decimal" w:pos="918"/>
              </w:tabs>
              <w:spacing w:line="340" w:lineRule="exact"/>
              <w:ind w:right="14"/>
              <w:jc w:val="both"/>
              <w:rPr>
                <w:rFonts w:ascii="Arial" w:eastAsia="Arial Unicode MS" w:hAnsi="Arial" w:cs="Arial"/>
                <w:sz w:val="18"/>
                <w:szCs w:val="18"/>
              </w:rPr>
            </w:pPr>
          </w:p>
        </w:tc>
        <w:tc>
          <w:tcPr>
            <w:tcW w:w="1158" w:type="dxa"/>
          </w:tcPr>
          <w:p w14:paraId="05EF4513" w14:textId="77777777" w:rsidR="00417CD8" w:rsidRPr="00B27511" w:rsidRDefault="00417CD8" w:rsidP="00417CD8">
            <w:pPr>
              <w:tabs>
                <w:tab w:val="decimal" w:pos="918"/>
              </w:tabs>
              <w:spacing w:line="340" w:lineRule="exact"/>
              <w:ind w:right="14"/>
              <w:jc w:val="both"/>
              <w:rPr>
                <w:rFonts w:ascii="Arial" w:eastAsia="Arial Unicode MS" w:hAnsi="Arial" w:cs="Arial"/>
                <w:sz w:val="18"/>
                <w:szCs w:val="18"/>
              </w:rPr>
            </w:pPr>
          </w:p>
        </w:tc>
      </w:tr>
      <w:tr w:rsidR="00417CD8" w:rsidRPr="00B27511" w14:paraId="2F039BD7" w14:textId="77777777" w:rsidTr="00B20462">
        <w:trPr>
          <w:trHeight w:val="306"/>
        </w:trPr>
        <w:tc>
          <w:tcPr>
            <w:tcW w:w="4590" w:type="dxa"/>
          </w:tcPr>
          <w:p w14:paraId="1A5C359C" w14:textId="64F1268E" w:rsidR="00417CD8" w:rsidRPr="00B27511" w:rsidRDefault="00417CD8" w:rsidP="00417CD8">
            <w:pPr>
              <w:spacing w:line="340" w:lineRule="exact"/>
              <w:ind w:left="54" w:right="-43"/>
              <w:jc w:val="both"/>
              <w:rPr>
                <w:rFonts w:ascii="Arial" w:eastAsia="Arial Unicode MS" w:hAnsi="Arial" w:cs="Arial"/>
                <w:sz w:val="18"/>
                <w:szCs w:val="18"/>
              </w:rPr>
            </w:pPr>
            <w:r w:rsidRPr="00B27511">
              <w:rPr>
                <w:rFonts w:ascii="Arial" w:eastAsia="Arial Unicode MS" w:hAnsi="Arial" w:cs="Arial"/>
                <w:sz w:val="18"/>
                <w:szCs w:val="18"/>
              </w:rPr>
              <w:t>Other intangible assets</w:t>
            </w:r>
          </w:p>
        </w:tc>
        <w:tc>
          <w:tcPr>
            <w:tcW w:w="1156" w:type="dxa"/>
          </w:tcPr>
          <w:p w14:paraId="5E816B1A" w14:textId="541DB9FA" w:rsidR="00417CD8" w:rsidRPr="00B27511" w:rsidRDefault="00E1100D" w:rsidP="00417CD8">
            <w:pPr>
              <w:pBdr>
                <w:bottom w:val="single" w:sz="4"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488,75</w:t>
            </w:r>
            <w:r w:rsidR="00B24EB9" w:rsidRPr="00B27511">
              <w:rPr>
                <w:rFonts w:ascii="Arial" w:eastAsia="Arial Unicode MS" w:hAnsi="Arial" w:cs="Arial"/>
                <w:sz w:val="18"/>
                <w:szCs w:val="18"/>
              </w:rPr>
              <w:t>6</w:t>
            </w:r>
          </w:p>
        </w:tc>
        <w:tc>
          <w:tcPr>
            <w:tcW w:w="1157" w:type="dxa"/>
          </w:tcPr>
          <w:p w14:paraId="25F69E96" w14:textId="56AC7FC6" w:rsidR="00417CD8" w:rsidRPr="00B27511" w:rsidRDefault="00417CD8" w:rsidP="00417CD8">
            <w:pPr>
              <w:pBdr>
                <w:bottom w:val="single" w:sz="4"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cs/>
              </w:rPr>
              <w:t>366</w:t>
            </w:r>
            <w:r w:rsidRPr="00B27511">
              <w:rPr>
                <w:rFonts w:ascii="Arial" w:eastAsia="Arial Unicode MS" w:hAnsi="Arial" w:cs="Arial"/>
                <w:sz w:val="18"/>
                <w:szCs w:val="18"/>
              </w:rPr>
              <w:t>,</w:t>
            </w:r>
            <w:r w:rsidRPr="00B27511">
              <w:rPr>
                <w:rFonts w:ascii="Arial" w:eastAsia="Arial Unicode MS" w:hAnsi="Arial" w:cs="Arial"/>
                <w:sz w:val="18"/>
                <w:szCs w:val="18"/>
                <w:cs/>
              </w:rPr>
              <w:t>226</w:t>
            </w:r>
          </w:p>
        </w:tc>
        <w:tc>
          <w:tcPr>
            <w:tcW w:w="1156" w:type="dxa"/>
          </w:tcPr>
          <w:p w14:paraId="012EA7AE" w14:textId="520891DE" w:rsidR="00417CD8" w:rsidRPr="00B27511" w:rsidRDefault="00E1100D" w:rsidP="00417CD8">
            <w:pPr>
              <w:pBdr>
                <w:bottom w:val="single" w:sz="4"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63,072</w:t>
            </w:r>
          </w:p>
        </w:tc>
        <w:tc>
          <w:tcPr>
            <w:tcW w:w="1158" w:type="dxa"/>
          </w:tcPr>
          <w:p w14:paraId="75E360C0" w14:textId="2C181729" w:rsidR="00417CD8" w:rsidRPr="00B27511" w:rsidRDefault="00417CD8" w:rsidP="00417CD8">
            <w:pPr>
              <w:pBdr>
                <w:bottom w:val="single" w:sz="4"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65,335</w:t>
            </w:r>
          </w:p>
        </w:tc>
      </w:tr>
      <w:tr w:rsidR="00417CD8" w:rsidRPr="00B27511" w14:paraId="59479D0B" w14:textId="77777777" w:rsidTr="00B20462">
        <w:trPr>
          <w:trHeight w:val="342"/>
        </w:trPr>
        <w:tc>
          <w:tcPr>
            <w:tcW w:w="4590" w:type="dxa"/>
          </w:tcPr>
          <w:p w14:paraId="184C9916" w14:textId="64B20371" w:rsidR="00417CD8" w:rsidRPr="00B27511" w:rsidRDefault="00417CD8" w:rsidP="00417CD8">
            <w:pPr>
              <w:spacing w:line="340" w:lineRule="exact"/>
              <w:ind w:left="54" w:right="-43"/>
              <w:jc w:val="both"/>
              <w:rPr>
                <w:rFonts w:ascii="Arial" w:eastAsia="Arial Unicode MS" w:hAnsi="Arial" w:cs="Arial"/>
                <w:sz w:val="18"/>
                <w:szCs w:val="18"/>
              </w:rPr>
            </w:pPr>
            <w:r w:rsidRPr="00B27511">
              <w:rPr>
                <w:rFonts w:ascii="Arial" w:eastAsia="Arial Unicode MS" w:hAnsi="Arial" w:cs="Arial"/>
                <w:sz w:val="18"/>
                <w:szCs w:val="18"/>
              </w:rPr>
              <w:t>Total depreciation and amortisation expenses</w:t>
            </w:r>
          </w:p>
        </w:tc>
        <w:tc>
          <w:tcPr>
            <w:tcW w:w="1156" w:type="dxa"/>
          </w:tcPr>
          <w:p w14:paraId="4D99AA46" w14:textId="0CAF681D" w:rsidR="00417CD8" w:rsidRPr="00B27511" w:rsidRDefault="00E1100D" w:rsidP="00417CD8">
            <w:pPr>
              <w:pBdr>
                <w:bottom w:val="double" w:sz="6"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11,089,538</w:t>
            </w:r>
          </w:p>
        </w:tc>
        <w:tc>
          <w:tcPr>
            <w:tcW w:w="1157" w:type="dxa"/>
          </w:tcPr>
          <w:p w14:paraId="1B260BA2" w14:textId="749E1BEE" w:rsidR="00417CD8" w:rsidRPr="00B27511" w:rsidRDefault="00417CD8" w:rsidP="00417CD8">
            <w:pPr>
              <w:pBdr>
                <w:bottom w:val="double" w:sz="6"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cs/>
              </w:rPr>
              <w:t>10</w:t>
            </w:r>
            <w:r w:rsidRPr="00B27511">
              <w:rPr>
                <w:rFonts w:ascii="Arial" w:eastAsia="Arial Unicode MS" w:hAnsi="Arial" w:cs="Arial"/>
                <w:sz w:val="18"/>
                <w:szCs w:val="18"/>
              </w:rPr>
              <w:t>,</w:t>
            </w:r>
            <w:r w:rsidRPr="00B27511">
              <w:rPr>
                <w:rFonts w:ascii="Arial" w:eastAsia="Arial Unicode MS" w:hAnsi="Arial" w:cs="Arial"/>
                <w:sz w:val="18"/>
                <w:szCs w:val="18"/>
                <w:cs/>
              </w:rPr>
              <w:t>580</w:t>
            </w:r>
            <w:r w:rsidRPr="00B27511">
              <w:rPr>
                <w:rFonts w:ascii="Arial" w:eastAsia="Arial Unicode MS" w:hAnsi="Arial" w:cs="Arial"/>
                <w:sz w:val="18"/>
                <w:szCs w:val="18"/>
              </w:rPr>
              <w:t>,</w:t>
            </w:r>
            <w:r w:rsidRPr="00B27511">
              <w:rPr>
                <w:rFonts w:ascii="Arial" w:eastAsia="Arial Unicode MS" w:hAnsi="Arial" w:cs="Arial"/>
                <w:sz w:val="18"/>
                <w:szCs w:val="18"/>
                <w:cs/>
              </w:rPr>
              <w:t>053</w:t>
            </w:r>
          </w:p>
        </w:tc>
        <w:tc>
          <w:tcPr>
            <w:tcW w:w="1156" w:type="dxa"/>
          </w:tcPr>
          <w:p w14:paraId="1D991547" w14:textId="09060373" w:rsidR="00417CD8" w:rsidRPr="00B27511" w:rsidRDefault="00E1100D" w:rsidP="00417CD8">
            <w:pPr>
              <w:pBdr>
                <w:bottom w:val="double" w:sz="6"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365,228</w:t>
            </w:r>
          </w:p>
        </w:tc>
        <w:tc>
          <w:tcPr>
            <w:tcW w:w="1158" w:type="dxa"/>
          </w:tcPr>
          <w:p w14:paraId="14D20CF4" w14:textId="51DC67A9" w:rsidR="00417CD8" w:rsidRPr="00B27511" w:rsidRDefault="00417CD8" w:rsidP="00417CD8">
            <w:pPr>
              <w:pBdr>
                <w:bottom w:val="double" w:sz="6" w:space="1" w:color="auto"/>
              </w:pBdr>
              <w:tabs>
                <w:tab w:val="decimal" w:pos="918"/>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461,572</w:t>
            </w:r>
          </w:p>
        </w:tc>
      </w:tr>
    </w:tbl>
    <w:p w14:paraId="336274EA" w14:textId="1C018849" w:rsidR="00386033" w:rsidRPr="00B27511" w:rsidRDefault="00D36E57" w:rsidP="00D36E57">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lastRenderedPageBreak/>
        <w:t>19</w:t>
      </w:r>
      <w:r w:rsidR="00386033" w:rsidRPr="00B27511">
        <w:rPr>
          <w:rFonts w:ascii="Arial" w:hAnsi="Arial" w:cs="Arial"/>
          <w:b/>
          <w:bCs/>
          <w:sz w:val="22"/>
          <w:szCs w:val="22"/>
        </w:rPr>
        <w:t>.</w:t>
      </w:r>
      <w:r w:rsidR="00386033" w:rsidRPr="00B27511">
        <w:rPr>
          <w:rFonts w:ascii="Arial" w:hAnsi="Arial" w:cs="Arial"/>
          <w:b/>
          <w:bCs/>
          <w:sz w:val="22"/>
          <w:szCs w:val="22"/>
        </w:rPr>
        <w:tab/>
        <w:t>Operating income before intere</w:t>
      </w:r>
      <w:r w:rsidR="00633509" w:rsidRPr="00B27511">
        <w:rPr>
          <w:rFonts w:ascii="Arial" w:hAnsi="Arial" w:cs="Arial"/>
          <w:b/>
          <w:bCs/>
          <w:sz w:val="22"/>
          <w:szCs w:val="22"/>
        </w:rPr>
        <w:t>st, taxes, depreciation, amorti</w:t>
      </w:r>
      <w:r w:rsidR="003E1E4B" w:rsidRPr="00B27511">
        <w:rPr>
          <w:rFonts w:ascii="Arial" w:hAnsi="Arial" w:cs="Arial"/>
          <w:b/>
          <w:bCs/>
          <w:sz w:val="22"/>
          <w:szCs w:val="22"/>
        </w:rPr>
        <w:t>s</w:t>
      </w:r>
      <w:r w:rsidR="00386033" w:rsidRPr="00B27511">
        <w:rPr>
          <w:rFonts w:ascii="Arial" w:hAnsi="Arial" w:cs="Arial"/>
          <w:b/>
          <w:bCs/>
          <w:sz w:val="22"/>
          <w:szCs w:val="22"/>
        </w:rPr>
        <w:t>ation, other incomes and other expenses (EBITDA before other incomes and other expenses)</w:t>
      </w:r>
    </w:p>
    <w:tbl>
      <w:tblPr>
        <w:tblW w:w="9294" w:type="dxa"/>
        <w:tblInd w:w="450" w:type="dxa"/>
        <w:tblLayout w:type="fixed"/>
        <w:tblLook w:val="0000" w:firstRow="0" w:lastRow="0" w:firstColumn="0" w:lastColumn="0" w:noHBand="0" w:noVBand="0"/>
      </w:tblPr>
      <w:tblGrid>
        <w:gridCol w:w="5580"/>
        <w:gridCol w:w="630"/>
        <w:gridCol w:w="1512"/>
        <w:gridCol w:w="1572"/>
      </w:tblGrid>
      <w:tr w:rsidR="00ED3287" w:rsidRPr="00B27511" w14:paraId="772D44D7" w14:textId="77777777" w:rsidTr="00417CD8">
        <w:trPr>
          <w:trHeight w:val="267"/>
          <w:tblHeader/>
        </w:trPr>
        <w:tc>
          <w:tcPr>
            <w:tcW w:w="5580" w:type="dxa"/>
          </w:tcPr>
          <w:p w14:paraId="632BF3DF" w14:textId="77777777" w:rsidR="00ED3287" w:rsidRPr="00B27511" w:rsidRDefault="00ED3287" w:rsidP="005B7AB9">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28379B10" w14:textId="77777777" w:rsidR="00ED3287" w:rsidRPr="00B27511" w:rsidRDefault="00ED3287" w:rsidP="005B7AB9">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7844819C" w14:textId="77777777" w:rsidR="00ED3287" w:rsidRPr="00B27511" w:rsidRDefault="00ED3287" w:rsidP="005B7AB9">
            <w:pPr>
              <w:spacing w:line="340" w:lineRule="exact"/>
              <w:ind w:right="-43"/>
              <w:jc w:val="right"/>
              <w:rPr>
                <w:rFonts w:ascii="Arial" w:eastAsia="Arial Unicode MS" w:hAnsi="Arial" w:cs="Arial Unicode MS"/>
                <w:color w:val="000000" w:themeColor="text1"/>
                <w:sz w:val="18"/>
                <w:szCs w:val="18"/>
                <w:cs/>
              </w:rPr>
            </w:pPr>
            <w:r w:rsidRPr="00B27511">
              <w:rPr>
                <w:rFonts w:ascii="Arial" w:eastAsia="Arial Unicode MS" w:hAnsi="Arial" w:cs="Arial Unicode MS"/>
                <w:color w:val="000000" w:themeColor="text1"/>
                <w:sz w:val="18"/>
                <w:szCs w:val="18"/>
              </w:rPr>
              <w:t>(Unit: Thousand Baht)</w:t>
            </w:r>
          </w:p>
        </w:tc>
      </w:tr>
      <w:tr w:rsidR="00ED3287" w:rsidRPr="00B27511" w14:paraId="22DD99C8" w14:textId="77777777" w:rsidTr="00417CD8">
        <w:trPr>
          <w:trHeight w:val="301"/>
          <w:tblHeader/>
        </w:trPr>
        <w:tc>
          <w:tcPr>
            <w:tcW w:w="5580" w:type="dxa"/>
          </w:tcPr>
          <w:p w14:paraId="1EB6E006" w14:textId="77777777" w:rsidR="00ED3287" w:rsidRPr="00B27511" w:rsidRDefault="00ED3287" w:rsidP="005B7AB9">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68BCF9A7" w14:textId="77777777" w:rsidR="00ED3287" w:rsidRPr="00B27511" w:rsidRDefault="00ED3287" w:rsidP="005B7AB9">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34C273B4" w14:textId="77777777" w:rsidR="00ED3287" w:rsidRPr="00B27511" w:rsidRDefault="00ED3287" w:rsidP="005B7AB9">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B27511">
              <w:rPr>
                <w:rFonts w:ascii="Arial" w:hAnsi="Arial" w:cs="Arial"/>
                <w:sz w:val="18"/>
                <w:szCs w:val="18"/>
              </w:rPr>
              <w:t>Consolidated</w:t>
            </w:r>
            <w:r w:rsidRPr="00B27511">
              <w:rPr>
                <w:rFonts w:ascii="Arial" w:eastAsia="Arial Unicode MS" w:hAnsi="Arial" w:cs="Arial Unicode MS"/>
                <w:color w:val="000000" w:themeColor="text1"/>
                <w:sz w:val="18"/>
                <w:szCs w:val="18"/>
              </w:rPr>
              <w:t xml:space="preserve"> financial statements</w:t>
            </w:r>
          </w:p>
        </w:tc>
      </w:tr>
      <w:tr w:rsidR="00ED3287" w:rsidRPr="00B27511" w14:paraId="0567E9CE" w14:textId="77777777" w:rsidTr="00417CD8">
        <w:trPr>
          <w:trHeight w:val="569"/>
          <w:tblHeader/>
        </w:trPr>
        <w:tc>
          <w:tcPr>
            <w:tcW w:w="5580" w:type="dxa"/>
          </w:tcPr>
          <w:p w14:paraId="2A615BE2" w14:textId="77777777" w:rsidR="00ED3287" w:rsidRPr="00B27511" w:rsidRDefault="00ED3287" w:rsidP="005B7AB9">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740EB8DA" w14:textId="77777777" w:rsidR="00ED3287" w:rsidRPr="00B27511" w:rsidRDefault="00ED3287" w:rsidP="005B7AB9">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73D67588" w14:textId="2A45817F" w:rsidR="00ED3287" w:rsidRPr="00B27511" w:rsidRDefault="00ED3287" w:rsidP="005B7AB9">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B27511">
              <w:rPr>
                <w:rFonts w:ascii="Arial" w:eastAsia="Arial Unicode MS" w:hAnsi="Arial" w:cs="Arial Unicode MS"/>
                <w:color w:val="000000" w:themeColor="text1"/>
                <w:sz w:val="18"/>
                <w:szCs w:val="18"/>
              </w:rPr>
              <w:t>For the three-month</w:t>
            </w:r>
            <w:r w:rsidR="005B7AB9" w:rsidRPr="00B27511">
              <w:rPr>
                <w:rFonts w:ascii="Arial" w:eastAsia="Arial Unicode MS" w:hAnsi="Arial" w:cs="Arial Unicode MS"/>
                <w:color w:val="000000" w:themeColor="text1"/>
                <w:sz w:val="18"/>
                <w:szCs w:val="18"/>
              </w:rPr>
              <w:t xml:space="preserve"> periods</w:t>
            </w:r>
            <w:r w:rsidRPr="00B27511">
              <w:rPr>
                <w:rFonts w:ascii="Arial" w:eastAsia="Arial Unicode MS" w:hAnsi="Arial" w:cs="Arial Unicode MS"/>
                <w:color w:val="000000" w:themeColor="text1"/>
                <w:sz w:val="18"/>
                <w:szCs w:val="18"/>
              </w:rPr>
              <w:t xml:space="preserve">   ended </w:t>
            </w:r>
            <w:r w:rsidR="00417CD8" w:rsidRPr="00B27511">
              <w:rPr>
                <w:rFonts w:ascii="Arial" w:eastAsia="Arial Unicode MS" w:hAnsi="Arial" w:cs="Arial Unicode MS"/>
                <w:color w:val="000000" w:themeColor="text1"/>
                <w:sz w:val="18"/>
                <w:szCs w:val="18"/>
              </w:rPr>
              <w:t>30 June</w:t>
            </w:r>
          </w:p>
        </w:tc>
      </w:tr>
      <w:tr w:rsidR="00417287" w:rsidRPr="00B27511" w14:paraId="54821198" w14:textId="77777777" w:rsidTr="00417CD8">
        <w:trPr>
          <w:trHeight w:val="267"/>
          <w:tblHeader/>
        </w:trPr>
        <w:tc>
          <w:tcPr>
            <w:tcW w:w="5580" w:type="dxa"/>
          </w:tcPr>
          <w:p w14:paraId="7E814000" w14:textId="77777777" w:rsidR="00417287" w:rsidRPr="00B27511" w:rsidRDefault="00417287" w:rsidP="005B7AB9">
            <w:pPr>
              <w:spacing w:line="340" w:lineRule="exact"/>
              <w:ind w:left="-18" w:right="-43"/>
              <w:jc w:val="both"/>
              <w:rPr>
                <w:rFonts w:ascii="Arial" w:eastAsia="Arial Unicode MS" w:hAnsi="Arial" w:cs="Arial"/>
                <w:color w:val="000000" w:themeColor="text1"/>
                <w:sz w:val="18"/>
                <w:szCs w:val="18"/>
              </w:rPr>
            </w:pPr>
          </w:p>
        </w:tc>
        <w:tc>
          <w:tcPr>
            <w:tcW w:w="630" w:type="dxa"/>
          </w:tcPr>
          <w:p w14:paraId="3F813ABC" w14:textId="77777777" w:rsidR="00417287" w:rsidRPr="00B27511" w:rsidRDefault="00417287" w:rsidP="005B7AB9">
            <w:pPr>
              <w:pBdr>
                <w:bottom w:val="single" w:sz="4" w:space="1" w:color="auto"/>
              </w:pBdr>
              <w:spacing w:line="340" w:lineRule="exact"/>
              <w:ind w:right="14"/>
              <w:jc w:val="center"/>
              <w:rPr>
                <w:rFonts w:ascii="Arial" w:eastAsia="Arial Unicode MS" w:hAnsi="Arial" w:cs="Arial"/>
                <w:color w:val="000000" w:themeColor="text1"/>
                <w:sz w:val="18"/>
                <w:szCs w:val="18"/>
              </w:rPr>
            </w:pPr>
            <w:r w:rsidRPr="00B27511">
              <w:rPr>
                <w:rFonts w:ascii="Arial" w:hAnsi="Arial" w:cs="Arial"/>
                <w:sz w:val="18"/>
                <w:szCs w:val="18"/>
              </w:rPr>
              <w:t>Note</w:t>
            </w:r>
          </w:p>
        </w:tc>
        <w:tc>
          <w:tcPr>
            <w:tcW w:w="1512" w:type="dxa"/>
          </w:tcPr>
          <w:p w14:paraId="5BB70627" w14:textId="3DDC8870" w:rsidR="00417287" w:rsidRPr="00B27511" w:rsidRDefault="009C5248" w:rsidP="005B7AB9">
            <w:pPr>
              <w:pBdr>
                <w:bottom w:val="single" w:sz="4" w:space="1" w:color="auto"/>
              </w:pBdr>
              <w:spacing w:line="340" w:lineRule="exact"/>
              <w:ind w:right="14"/>
              <w:jc w:val="center"/>
              <w:rPr>
                <w:rFonts w:ascii="Arial" w:eastAsia="Arial Unicode MS" w:hAnsi="Arial" w:cs="Arial"/>
                <w:color w:val="000000" w:themeColor="text1"/>
                <w:sz w:val="18"/>
                <w:szCs w:val="18"/>
              </w:rPr>
            </w:pPr>
            <w:r w:rsidRPr="00B27511">
              <w:rPr>
                <w:rFonts w:ascii="Arial" w:hAnsi="Arial" w:cs="Arial"/>
                <w:sz w:val="18"/>
                <w:szCs w:val="18"/>
              </w:rPr>
              <w:t>202</w:t>
            </w:r>
            <w:r w:rsidR="00D36E57" w:rsidRPr="00B27511">
              <w:rPr>
                <w:rFonts w:ascii="Arial" w:hAnsi="Arial" w:cs="Arial"/>
                <w:sz w:val="18"/>
                <w:szCs w:val="18"/>
              </w:rPr>
              <w:t>1</w:t>
            </w:r>
          </w:p>
        </w:tc>
        <w:tc>
          <w:tcPr>
            <w:tcW w:w="1572" w:type="dxa"/>
          </w:tcPr>
          <w:p w14:paraId="1773E76D" w14:textId="007E2F8A" w:rsidR="00417287" w:rsidRPr="00B27511" w:rsidRDefault="009C5248" w:rsidP="005B7AB9">
            <w:pPr>
              <w:pBdr>
                <w:bottom w:val="single" w:sz="4" w:space="1" w:color="auto"/>
              </w:pBdr>
              <w:spacing w:line="340" w:lineRule="exact"/>
              <w:ind w:right="14"/>
              <w:jc w:val="center"/>
              <w:rPr>
                <w:rFonts w:ascii="Arial" w:eastAsia="Arial Unicode MS" w:hAnsi="Arial" w:cs="Arial"/>
                <w:color w:val="000000" w:themeColor="text1"/>
                <w:sz w:val="18"/>
                <w:szCs w:val="18"/>
              </w:rPr>
            </w:pPr>
            <w:r w:rsidRPr="00B27511">
              <w:rPr>
                <w:rFonts w:ascii="Arial" w:hAnsi="Arial" w:cs="Arial"/>
                <w:sz w:val="18"/>
                <w:szCs w:val="18"/>
              </w:rPr>
              <w:t>20</w:t>
            </w:r>
            <w:r w:rsidR="00D36E57" w:rsidRPr="00B27511">
              <w:rPr>
                <w:rFonts w:ascii="Arial" w:hAnsi="Arial" w:cs="Arial"/>
                <w:sz w:val="18"/>
                <w:szCs w:val="18"/>
              </w:rPr>
              <w:t>20</w:t>
            </w:r>
          </w:p>
        </w:tc>
      </w:tr>
      <w:tr w:rsidR="00417CD8" w:rsidRPr="00B27511" w14:paraId="2E35D7BC" w14:textId="77777777" w:rsidTr="00417CD8">
        <w:trPr>
          <w:trHeight w:val="267"/>
        </w:trPr>
        <w:tc>
          <w:tcPr>
            <w:tcW w:w="5580" w:type="dxa"/>
          </w:tcPr>
          <w:p w14:paraId="1CE9DB9F" w14:textId="77777777" w:rsidR="00417CD8" w:rsidRPr="00B27511" w:rsidRDefault="00417CD8" w:rsidP="005B7AB9">
            <w:pPr>
              <w:spacing w:line="340" w:lineRule="exact"/>
              <w:ind w:left="-18" w:right="-43"/>
              <w:jc w:val="both"/>
              <w:rPr>
                <w:rFonts w:ascii="Arial" w:eastAsia="Arial Unicode MS" w:hAnsi="Arial" w:cs="Arial"/>
                <w:sz w:val="18"/>
                <w:szCs w:val="18"/>
                <w:cs/>
              </w:rPr>
            </w:pPr>
            <w:r w:rsidRPr="00B27511">
              <w:rPr>
                <w:rFonts w:ascii="Arial" w:eastAsia="Arial Unicode MS" w:hAnsi="Arial" w:cs="Arial"/>
                <w:sz w:val="18"/>
                <w:szCs w:val="18"/>
              </w:rPr>
              <w:t>Profit for the period</w:t>
            </w:r>
          </w:p>
        </w:tc>
        <w:tc>
          <w:tcPr>
            <w:tcW w:w="630" w:type="dxa"/>
          </w:tcPr>
          <w:p w14:paraId="529B2FB6" w14:textId="77777777" w:rsidR="00417CD8" w:rsidRPr="00B27511" w:rsidRDefault="00417CD8" w:rsidP="005B7AB9">
            <w:pPr>
              <w:spacing w:line="340" w:lineRule="exact"/>
              <w:ind w:left="102" w:right="-43"/>
              <w:jc w:val="both"/>
              <w:rPr>
                <w:rFonts w:ascii="Arial" w:eastAsia="Arial Unicode MS" w:hAnsi="Arial" w:cs="Arial"/>
                <w:sz w:val="18"/>
                <w:szCs w:val="18"/>
                <w:cs/>
              </w:rPr>
            </w:pPr>
          </w:p>
        </w:tc>
        <w:tc>
          <w:tcPr>
            <w:tcW w:w="1512" w:type="dxa"/>
          </w:tcPr>
          <w:p w14:paraId="268247DD" w14:textId="1A5016BC" w:rsidR="00417CD8"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1,530,687</w:t>
            </w:r>
          </w:p>
        </w:tc>
        <w:tc>
          <w:tcPr>
            <w:tcW w:w="1572" w:type="dxa"/>
          </w:tcPr>
          <w:p w14:paraId="6F0BAE97" w14:textId="101335D2"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1,888,954</w:t>
            </w:r>
          </w:p>
        </w:tc>
      </w:tr>
      <w:tr w:rsidR="00417CD8" w:rsidRPr="00B27511" w14:paraId="35F04BEC" w14:textId="77777777" w:rsidTr="00417CD8">
        <w:trPr>
          <w:trHeight w:val="267"/>
        </w:trPr>
        <w:tc>
          <w:tcPr>
            <w:tcW w:w="5580" w:type="dxa"/>
          </w:tcPr>
          <w:p w14:paraId="62A20AF5" w14:textId="61804720"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Add</w:t>
            </w:r>
            <w:r w:rsidRPr="00B27511">
              <w:rPr>
                <w:rFonts w:ascii="Arial" w:eastAsia="Arial Unicode MS" w:hAnsi="Arial" w:cs="Arial"/>
                <w:sz w:val="18"/>
                <w:szCs w:val="18"/>
              </w:rPr>
              <w:tab/>
              <w:t>:</w:t>
            </w:r>
            <w:r w:rsidRPr="00B27511">
              <w:rPr>
                <w:rFonts w:ascii="Arial" w:eastAsia="Arial Unicode MS" w:hAnsi="Arial" w:cs="Arial"/>
                <w:sz w:val="18"/>
                <w:szCs w:val="18"/>
              </w:rPr>
              <w:tab/>
              <w:t>Finance cost</w:t>
            </w:r>
          </w:p>
        </w:tc>
        <w:tc>
          <w:tcPr>
            <w:tcW w:w="630" w:type="dxa"/>
          </w:tcPr>
          <w:p w14:paraId="7D8B33AA" w14:textId="29429352" w:rsidR="00417CD8" w:rsidRPr="00B27511" w:rsidRDefault="00417CD8" w:rsidP="005B7AB9">
            <w:pPr>
              <w:spacing w:line="340" w:lineRule="exact"/>
              <w:ind w:left="-18" w:right="-43"/>
              <w:jc w:val="center"/>
              <w:rPr>
                <w:rFonts w:ascii="Arial" w:eastAsia="Arial Unicode MS" w:hAnsi="Arial" w:cs="Arial"/>
                <w:i/>
                <w:iCs/>
                <w:sz w:val="18"/>
                <w:szCs w:val="18"/>
              </w:rPr>
            </w:pPr>
            <w:r w:rsidRPr="00B27511">
              <w:rPr>
                <w:rFonts w:ascii="Arial" w:eastAsia="Arial Unicode MS" w:hAnsi="Arial" w:cs="Arial"/>
                <w:i/>
                <w:iCs/>
                <w:sz w:val="18"/>
                <w:szCs w:val="18"/>
              </w:rPr>
              <w:t>15</w:t>
            </w:r>
          </w:p>
        </w:tc>
        <w:tc>
          <w:tcPr>
            <w:tcW w:w="1512" w:type="dxa"/>
          </w:tcPr>
          <w:p w14:paraId="6049F8B7" w14:textId="50B14CE8" w:rsidR="00417CD8"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699,34</w:t>
            </w:r>
            <w:r w:rsidR="00903A75" w:rsidRPr="00B27511">
              <w:rPr>
                <w:rFonts w:ascii="Arial" w:hAnsi="Arial" w:cs="Arial"/>
                <w:sz w:val="18"/>
                <w:szCs w:val="18"/>
              </w:rPr>
              <w:t>5</w:t>
            </w:r>
          </w:p>
        </w:tc>
        <w:tc>
          <w:tcPr>
            <w:tcW w:w="1572" w:type="dxa"/>
          </w:tcPr>
          <w:p w14:paraId="10D77D58" w14:textId="632351F9"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731,246</w:t>
            </w:r>
          </w:p>
        </w:tc>
      </w:tr>
      <w:tr w:rsidR="00417CD8" w:rsidRPr="00B27511" w14:paraId="31A69E33" w14:textId="77777777" w:rsidTr="00417CD8">
        <w:trPr>
          <w:trHeight w:val="267"/>
        </w:trPr>
        <w:tc>
          <w:tcPr>
            <w:tcW w:w="5580" w:type="dxa"/>
          </w:tcPr>
          <w:p w14:paraId="5E9D63FD" w14:textId="77777777"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Income tax expenses</w:t>
            </w:r>
          </w:p>
        </w:tc>
        <w:tc>
          <w:tcPr>
            <w:tcW w:w="630" w:type="dxa"/>
          </w:tcPr>
          <w:p w14:paraId="5711D725" w14:textId="62E40698" w:rsidR="00417CD8" w:rsidRPr="00B27511" w:rsidRDefault="00417CD8" w:rsidP="005B7AB9">
            <w:pPr>
              <w:spacing w:line="340" w:lineRule="exact"/>
              <w:ind w:left="-18" w:right="-43"/>
              <w:jc w:val="center"/>
              <w:rPr>
                <w:rFonts w:ascii="Arial" w:eastAsia="Arial Unicode MS" w:hAnsi="Arial" w:cs="Arial"/>
                <w:i/>
                <w:iCs/>
                <w:sz w:val="18"/>
                <w:szCs w:val="18"/>
              </w:rPr>
            </w:pPr>
            <w:r w:rsidRPr="00B27511">
              <w:rPr>
                <w:rFonts w:ascii="Arial" w:eastAsia="Arial Unicode MS" w:hAnsi="Arial" w:cs="Arial"/>
                <w:i/>
                <w:iCs/>
                <w:sz w:val="18"/>
                <w:szCs w:val="18"/>
              </w:rPr>
              <w:t>16</w:t>
            </w:r>
          </w:p>
        </w:tc>
        <w:tc>
          <w:tcPr>
            <w:tcW w:w="1512" w:type="dxa"/>
          </w:tcPr>
          <w:p w14:paraId="62779868" w14:textId="3CE03507" w:rsidR="00417CD8"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314,67</w:t>
            </w:r>
            <w:r w:rsidR="00903A75" w:rsidRPr="00B27511">
              <w:rPr>
                <w:rFonts w:ascii="Arial" w:hAnsi="Arial" w:cs="Arial"/>
                <w:sz w:val="18"/>
                <w:szCs w:val="18"/>
              </w:rPr>
              <w:t>6</w:t>
            </w:r>
          </w:p>
        </w:tc>
        <w:tc>
          <w:tcPr>
            <w:tcW w:w="1572" w:type="dxa"/>
          </w:tcPr>
          <w:p w14:paraId="211EB230" w14:textId="4AC9A59A"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354,161</w:t>
            </w:r>
          </w:p>
        </w:tc>
      </w:tr>
      <w:tr w:rsidR="00417CD8" w:rsidRPr="00B27511" w14:paraId="640B6C8D" w14:textId="77777777" w:rsidTr="00417CD8">
        <w:trPr>
          <w:trHeight w:val="267"/>
        </w:trPr>
        <w:tc>
          <w:tcPr>
            <w:tcW w:w="5580" w:type="dxa"/>
          </w:tcPr>
          <w:p w14:paraId="600FDE4C" w14:textId="77777777"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 xml:space="preserve">Depreciation </w:t>
            </w:r>
          </w:p>
        </w:tc>
        <w:tc>
          <w:tcPr>
            <w:tcW w:w="630" w:type="dxa"/>
          </w:tcPr>
          <w:p w14:paraId="5BCFE64B" w14:textId="5308258A" w:rsidR="00417CD8" w:rsidRPr="00B27511" w:rsidRDefault="00417CD8" w:rsidP="005B7AB9">
            <w:pPr>
              <w:spacing w:line="340" w:lineRule="exact"/>
              <w:ind w:left="-18" w:right="-43"/>
              <w:jc w:val="center"/>
              <w:rPr>
                <w:rFonts w:ascii="Arial" w:eastAsia="Arial Unicode MS" w:hAnsi="Arial" w:cs="Arial"/>
                <w:i/>
                <w:iCs/>
                <w:sz w:val="18"/>
                <w:szCs w:val="18"/>
              </w:rPr>
            </w:pPr>
          </w:p>
        </w:tc>
        <w:tc>
          <w:tcPr>
            <w:tcW w:w="1512" w:type="dxa"/>
          </w:tcPr>
          <w:p w14:paraId="51C2BF89" w14:textId="0A0052FA" w:rsidR="00417CD8"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2,585,632</w:t>
            </w:r>
          </w:p>
        </w:tc>
        <w:tc>
          <w:tcPr>
            <w:tcW w:w="1572" w:type="dxa"/>
          </w:tcPr>
          <w:p w14:paraId="373AC103" w14:textId="01A2F300"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2,775,117</w:t>
            </w:r>
          </w:p>
        </w:tc>
      </w:tr>
      <w:tr w:rsidR="00417CD8" w:rsidRPr="00B27511" w14:paraId="33C4CF81" w14:textId="77777777" w:rsidTr="00417CD8">
        <w:trPr>
          <w:trHeight w:val="267"/>
        </w:trPr>
        <w:tc>
          <w:tcPr>
            <w:tcW w:w="5580" w:type="dxa"/>
          </w:tcPr>
          <w:p w14:paraId="0A2D250A" w14:textId="05760C9D"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Depreciation - Right-of-use assets</w:t>
            </w:r>
          </w:p>
        </w:tc>
        <w:tc>
          <w:tcPr>
            <w:tcW w:w="630" w:type="dxa"/>
          </w:tcPr>
          <w:p w14:paraId="00F299B3" w14:textId="631666C7" w:rsidR="00417CD8" w:rsidRPr="00B27511" w:rsidRDefault="00417CD8" w:rsidP="005B7AB9">
            <w:pPr>
              <w:spacing w:line="340" w:lineRule="exact"/>
              <w:ind w:left="-18" w:right="-43"/>
              <w:jc w:val="center"/>
              <w:rPr>
                <w:rFonts w:ascii="Arial" w:eastAsia="Arial Unicode MS" w:hAnsi="Arial" w:cs="Arial"/>
                <w:i/>
                <w:iCs/>
                <w:sz w:val="18"/>
                <w:szCs w:val="18"/>
              </w:rPr>
            </w:pPr>
          </w:p>
        </w:tc>
        <w:tc>
          <w:tcPr>
            <w:tcW w:w="1512" w:type="dxa"/>
          </w:tcPr>
          <w:p w14:paraId="75FF09D1" w14:textId="792CCB12" w:rsidR="00417CD8"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2,729,49</w:t>
            </w:r>
            <w:r w:rsidR="00B24EB9" w:rsidRPr="00B27511">
              <w:rPr>
                <w:rFonts w:ascii="Arial" w:hAnsi="Arial" w:cs="Arial"/>
                <w:sz w:val="18"/>
                <w:szCs w:val="18"/>
              </w:rPr>
              <w:t>3</w:t>
            </w:r>
          </w:p>
        </w:tc>
        <w:tc>
          <w:tcPr>
            <w:tcW w:w="1572" w:type="dxa"/>
          </w:tcPr>
          <w:p w14:paraId="5428940E" w14:textId="369A157E"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2,365,497</w:t>
            </w:r>
          </w:p>
        </w:tc>
      </w:tr>
      <w:tr w:rsidR="00417CD8" w:rsidRPr="00B27511" w14:paraId="3176F411" w14:textId="77777777" w:rsidTr="00417CD8">
        <w:trPr>
          <w:trHeight w:val="301"/>
        </w:trPr>
        <w:tc>
          <w:tcPr>
            <w:tcW w:w="5580" w:type="dxa"/>
          </w:tcPr>
          <w:p w14:paraId="25503C9C" w14:textId="77777777"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 xml:space="preserve">Amortisation </w:t>
            </w:r>
          </w:p>
        </w:tc>
        <w:tc>
          <w:tcPr>
            <w:tcW w:w="630" w:type="dxa"/>
          </w:tcPr>
          <w:p w14:paraId="1231E8EB" w14:textId="44601560" w:rsidR="00417CD8" w:rsidRPr="00B27511" w:rsidRDefault="00417CD8" w:rsidP="005B7AB9">
            <w:pPr>
              <w:spacing w:line="340" w:lineRule="exact"/>
              <w:ind w:left="-18" w:right="-43"/>
              <w:jc w:val="center"/>
              <w:rPr>
                <w:rFonts w:ascii="Arial" w:eastAsia="Arial Unicode MS" w:hAnsi="Arial" w:cs="Arial"/>
                <w:i/>
                <w:iCs/>
                <w:sz w:val="18"/>
                <w:szCs w:val="18"/>
              </w:rPr>
            </w:pPr>
          </w:p>
        </w:tc>
        <w:tc>
          <w:tcPr>
            <w:tcW w:w="1512" w:type="dxa"/>
          </w:tcPr>
          <w:p w14:paraId="1FC13459" w14:textId="6E818149" w:rsidR="00417CD8" w:rsidRPr="00B27511" w:rsidRDefault="00D615CE" w:rsidP="005B7AB9">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273,73</w:t>
            </w:r>
            <w:r w:rsidR="00B24EB9" w:rsidRPr="00B27511">
              <w:rPr>
                <w:rFonts w:ascii="Arial" w:hAnsi="Arial" w:cs="Arial"/>
                <w:sz w:val="18"/>
                <w:szCs w:val="18"/>
              </w:rPr>
              <w:t>4</w:t>
            </w:r>
          </w:p>
        </w:tc>
        <w:tc>
          <w:tcPr>
            <w:tcW w:w="1572" w:type="dxa"/>
          </w:tcPr>
          <w:p w14:paraId="5201FDEB" w14:textId="7495BF79" w:rsidR="00417CD8" w:rsidRPr="00B27511" w:rsidRDefault="00417CD8" w:rsidP="005B7AB9">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182,359</w:t>
            </w:r>
          </w:p>
        </w:tc>
      </w:tr>
      <w:tr w:rsidR="00417CD8" w:rsidRPr="00B27511" w14:paraId="1E39927D" w14:textId="77777777" w:rsidTr="00417CD8">
        <w:trPr>
          <w:trHeight w:val="267"/>
        </w:trPr>
        <w:tc>
          <w:tcPr>
            <w:tcW w:w="5580" w:type="dxa"/>
          </w:tcPr>
          <w:p w14:paraId="3B7E05E5" w14:textId="77777777" w:rsidR="00417CD8" w:rsidRPr="00B27511" w:rsidRDefault="00417CD8" w:rsidP="00445044">
            <w:pPr>
              <w:tabs>
                <w:tab w:val="left" w:pos="883"/>
              </w:tabs>
              <w:spacing w:line="340" w:lineRule="exact"/>
              <w:ind w:left="-18" w:right="-43"/>
              <w:jc w:val="both"/>
              <w:rPr>
                <w:rFonts w:ascii="Arial" w:eastAsia="Arial Unicode MS" w:hAnsi="Arial" w:cs="Arial"/>
                <w:sz w:val="18"/>
                <w:szCs w:val="18"/>
                <w:cs/>
              </w:rPr>
            </w:pPr>
            <w:r w:rsidRPr="00B27511">
              <w:rPr>
                <w:rFonts w:ascii="Arial" w:eastAsia="Arial Unicode MS" w:hAnsi="Arial" w:cs="Arial"/>
                <w:sz w:val="18"/>
                <w:szCs w:val="18"/>
              </w:rPr>
              <w:t>EBITDA</w:t>
            </w:r>
          </w:p>
        </w:tc>
        <w:tc>
          <w:tcPr>
            <w:tcW w:w="630" w:type="dxa"/>
          </w:tcPr>
          <w:p w14:paraId="6CB4F43C" w14:textId="77777777" w:rsidR="00417CD8" w:rsidRPr="00B27511" w:rsidRDefault="00417CD8" w:rsidP="005B7AB9">
            <w:pPr>
              <w:spacing w:line="340" w:lineRule="exact"/>
              <w:ind w:left="102" w:right="-43"/>
              <w:jc w:val="both"/>
              <w:rPr>
                <w:rFonts w:ascii="Arial" w:eastAsia="Arial Unicode MS" w:hAnsi="Arial" w:cs="Arial"/>
                <w:sz w:val="18"/>
                <w:szCs w:val="18"/>
                <w:cs/>
              </w:rPr>
            </w:pPr>
          </w:p>
        </w:tc>
        <w:tc>
          <w:tcPr>
            <w:tcW w:w="1512" w:type="dxa"/>
          </w:tcPr>
          <w:p w14:paraId="750A9E06" w14:textId="7376DD23" w:rsidR="00417CD8"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8,133,567</w:t>
            </w:r>
          </w:p>
        </w:tc>
        <w:tc>
          <w:tcPr>
            <w:tcW w:w="1572" w:type="dxa"/>
          </w:tcPr>
          <w:p w14:paraId="335D52AD" w14:textId="2E4ED8D8"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8,297,334</w:t>
            </w:r>
          </w:p>
        </w:tc>
      </w:tr>
      <w:tr w:rsidR="00417CD8" w:rsidRPr="00B27511" w14:paraId="701E6DB2" w14:textId="77777777" w:rsidTr="00417CD8">
        <w:trPr>
          <w:trHeight w:val="267"/>
        </w:trPr>
        <w:tc>
          <w:tcPr>
            <w:tcW w:w="5580" w:type="dxa"/>
          </w:tcPr>
          <w:p w14:paraId="21B57E82" w14:textId="77777777"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Add (less)</w:t>
            </w:r>
            <w:r w:rsidRPr="00B27511">
              <w:rPr>
                <w:rFonts w:ascii="Arial" w:eastAsia="Arial Unicode MS" w:hAnsi="Arial" w:cs="Arial"/>
                <w:sz w:val="18"/>
                <w:szCs w:val="18"/>
              </w:rPr>
              <w:tab/>
              <w:t>:</w:t>
            </w:r>
            <w:r w:rsidRPr="00B27511">
              <w:rPr>
                <w:rFonts w:ascii="Arial" w:eastAsia="Arial Unicode MS" w:hAnsi="Arial" w:cs="Arial"/>
                <w:sz w:val="18"/>
                <w:szCs w:val="18"/>
              </w:rPr>
              <w:tab/>
              <w:t>Interest income</w:t>
            </w:r>
          </w:p>
        </w:tc>
        <w:tc>
          <w:tcPr>
            <w:tcW w:w="630" w:type="dxa"/>
          </w:tcPr>
          <w:p w14:paraId="4AC30470" w14:textId="77777777" w:rsidR="00417CD8" w:rsidRPr="00B27511" w:rsidRDefault="00417CD8" w:rsidP="005B7AB9">
            <w:pPr>
              <w:spacing w:line="340" w:lineRule="exact"/>
              <w:ind w:left="-18" w:right="-43"/>
              <w:jc w:val="both"/>
              <w:rPr>
                <w:rFonts w:ascii="Arial" w:eastAsia="Arial Unicode MS" w:hAnsi="Arial" w:cs="Arial"/>
                <w:sz w:val="18"/>
                <w:szCs w:val="18"/>
              </w:rPr>
            </w:pPr>
          </w:p>
        </w:tc>
        <w:tc>
          <w:tcPr>
            <w:tcW w:w="1512" w:type="dxa"/>
          </w:tcPr>
          <w:p w14:paraId="368E13E8" w14:textId="3CD08913" w:rsidR="00417CD8"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(4,151)</w:t>
            </w:r>
          </w:p>
        </w:tc>
        <w:tc>
          <w:tcPr>
            <w:tcW w:w="1572" w:type="dxa"/>
          </w:tcPr>
          <w:p w14:paraId="039E6F3F" w14:textId="1900B5FA"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(5,982)</w:t>
            </w:r>
          </w:p>
        </w:tc>
      </w:tr>
      <w:tr w:rsidR="00417CD8" w:rsidRPr="00B27511" w14:paraId="4F335B60" w14:textId="77777777" w:rsidTr="00417CD8">
        <w:trPr>
          <w:trHeight w:val="267"/>
        </w:trPr>
        <w:tc>
          <w:tcPr>
            <w:tcW w:w="5580" w:type="dxa"/>
          </w:tcPr>
          <w:p w14:paraId="5A632D24" w14:textId="462B9FE1"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(Gain) loss on foreign exchange</w:t>
            </w:r>
            <w:r w:rsidRPr="00B27511">
              <w:rPr>
                <w:rFonts w:ascii="Arial" w:eastAsia="Arial Unicode MS" w:hAnsi="Arial"/>
                <w:sz w:val="18"/>
                <w:szCs w:val="18"/>
                <w:cs/>
              </w:rPr>
              <w:t xml:space="preserve"> </w:t>
            </w:r>
          </w:p>
        </w:tc>
        <w:tc>
          <w:tcPr>
            <w:tcW w:w="630" w:type="dxa"/>
          </w:tcPr>
          <w:p w14:paraId="29C79213" w14:textId="77777777" w:rsidR="00417CD8" w:rsidRPr="00B27511" w:rsidRDefault="00417CD8" w:rsidP="005B7AB9">
            <w:pPr>
              <w:spacing w:line="340" w:lineRule="exact"/>
              <w:ind w:left="-18" w:right="-43"/>
              <w:jc w:val="both"/>
              <w:rPr>
                <w:rFonts w:ascii="Arial" w:eastAsia="Arial Unicode MS" w:hAnsi="Arial" w:cs="Arial"/>
                <w:sz w:val="18"/>
                <w:szCs w:val="18"/>
              </w:rPr>
            </w:pPr>
          </w:p>
        </w:tc>
        <w:tc>
          <w:tcPr>
            <w:tcW w:w="1512" w:type="dxa"/>
          </w:tcPr>
          <w:p w14:paraId="683BAE21" w14:textId="25ED0D35" w:rsidR="00417CD8" w:rsidRPr="00B27511" w:rsidRDefault="00D615CE" w:rsidP="005B7AB9">
            <w:pPr>
              <w:tabs>
                <w:tab w:val="decimal" w:pos="1182"/>
              </w:tabs>
              <w:spacing w:line="340" w:lineRule="exact"/>
              <w:ind w:right="14"/>
              <w:rPr>
                <w:rFonts w:ascii="Arial" w:hAnsi="Arial" w:cstheme="minorBidi"/>
                <w:sz w:val="18"/>
                <w:szCs w:val="18"/>
              </w:rPr>
            </w:pPr>
            <w:r w:rsidRPr="00B27511">
              <w:rPr>
                <w:rFonts w:ascii="Arial" w:hAnsi="Arial" w:cs="Arial"/>
                <w:sz w:val="18"/>
                <w:szCs w:val="18"/>
              </w:rPr>
              <w:t>8,37</w:t>
            </w:r>
            <w:r w:rsidR="0065544F" w:rsidRPr="00B27511">
              <w:rPr>
                <w:rFonts w:ascii="Arial" w:hAnsi="Arial" w:cstheme="minorBidi"/>
                <w:sz w:val="18"/>
                <w:szCs w:val="18"/>
              </w:rPr>
              <w:t>6</w:t>
            </w:r>
          </w:p>
        </w:tc>
        <w:tc>
          <w:tcPr>
            <w:tcW w:w="1572" w:type="dxa"/>
          </w:tcPr>
          <w:p w14:paraId="54940FEA" w14:textId="1FD97E80"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(3,660)</w:t>
            </w:r>
          </w:p>
        </w:tc>
      </w:tr>
      <w:tr w:rsidR="00417CD8" w:rsidRPr="00B27511" w14:paraId="784F5A06" w14:textId="77777777" w:rsidTr="00417CD8">
        <w:trPr>
          <w:trHeight w:val="267"/>
        </w:trPr>
        <w:tc>
          <w:tcPr>
            <w:tcW w:w="5580" w:type="dxa"/>
          </w:tcPr>
          <w:p w14:paraId="004543C7" w14:textId="77777777" w:rsidR="00417CD8" w:rsidRPr="00B27511" w:rsidRDefault="00417CD8"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Other expenses related to employees</w:t>
            </w:r>
          </w:p>
        </w:tc>
        <w:tc>
          <w:tcPr>
            <w:tcW w:w="630" w:type="dxa"/>
          </w:tcPr>
          <w:p w14:paraId="7C45CADC" w14:textId="77777777" w:rsidR="00417CD8" w:rsidRPr="00B27511" w:rsidRDefault="00417CD8" w:rsidP="005B7AB9">
            <w:pPr>
              <w:spacing w:line="340" w:lineRule="exact"/>
              <w:ind w:left="-18" w:right="-43"/>
              <w:jc w:val="both"/>
              <w:rPr>
                <w:rFonts w:ascii="Arial" w:eastAsia="Arial Unicode MS" w:hAnsi="Arial" w:cs="Arial"/>
                <w:sz w:val="18"/>
                <w:szCs w:val="18"/>
              </w:rPr>
            </w:pPr>
          </w:p>
        </w:tc>
        <w:tc>
          <w:tcPr>
            <w:tcW w:w="1512" w:type="dxa"/>
          </w:tcPr>
          <w:p w14:paraId="1C844227" w14:textId="19072F51" w:rsidR="00417CD8" w:rsidRPr="00B27511" w:rsidRDefault="00994A21"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55,225</w:t>
            </w:r>
          </w:p>
        </w:tc>
        <w:tc>
          <w:tcPr>
            <w:tcW w:w="1572" w:type="dxa"/>
          </w:tcPr>
          <w:p w14:paraId="18EA8725" w14:textId="49B17411" w:rsidR="00417CD8" w:rsidRPr="00B27511" w:rsidRDefault="00417CD8"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11,949</w:t>
            </w:r>
          </w:p>
        </w:tc>
      </w:tr>
      <w:tr w:rsidR="005B7AB9" w:rsidRPr="00B27511" w14:paraId="77973944" w14:textId="77777777" w:rsidTr="00417CD8">
        <w:trPr>
          <w:trHeight w:val="267"/>
        </w:trPr>
        <w:tc>
          <w:tcPr>
            <w:tcW w:w="5580" w:type="dxa"/>
          </w:tcPr>
          <w:p w14:paraId="0AF1A0D2" w14:textId="13547604" w:rsidR="005B7AB9" w:rsidRPr="00B27511" w:rsidRDefault="005B7AB9"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 xml:space="preserve">Share of </w:t>
            </w:r>
            <w:r w:rsidRPr="00B27511">
              <w:rPr>
                <w:rFonts w:ascii="Arial" w:eastAsia="Arial Unicode MS" w:hAnsi="Arial" w:cs="Browallia New"/>
                <w:sz w:val="18"/>
                <w:szCs w:val="18"/>
              </w:rPr>
              <w:t xml:space="preserve">loss </w:t>
            </w:r>
            <w:r w:rsidRPr="00B27511">
              <w:rPr>
                <w:rFonts w:ascii="Arial" w:eastAsia="Arial Unicode MS" w:hAnsi="Arial" w:cs="Arial"/>
                <w:sz w:val="18"/>
                <w:szCs w:val="18"/>
              </w:rPr>
              <w:t xml:space="preserve">from investment in associated company </w:t>
            </w:r>
          </w:p>
        </w:tc>
        <w:tc>
          <w:tcPr>
            <w:tcW w:w="630" w:type="dxa"/>
          </w:tcPr>
          <w:p w14:paraId="72B34CD0"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tcPr>
          <w:p w14:paraId="6396AE10" w14:textId="639E0973" w:rsidR="005B7AB9"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635</w:t>
            </w:r>
          </w:p>
        </w:tc>
        <w:tc>
          <w:tcPr>
            <w:tcW w:w="1572" w:type="dxa"/>
          </w:tcPr>
          <w:p w14:paraId="26A0883C" w14:textId="0E650317" w:rsidR="005B7AB9" w:rsidRPr="00B27511" w:rsidRDefault="005B7AB9"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4,311</w:t>
            </w:r>
          </w:p>
        </w:tc>
      </w:tr>
      <w:tr w:rsidR="005B7AB9" w:rsidRPr="00B27511" w14:paraId="3288F5D3" w14:textId="77777777" w:rsidTr="00417CD8">
        <w:trPr>
          <w:trHeight w:val="267"/>
        </w:trPr>
        <w:tc>
          <w:tcPr>
            <w:tcW w:w="5580" w:type="dxa"/>
          </w:tcPr>
          <w:p w14:paraId="7F7CCCE0" w14:textId="63CBF3A3" w:rsidR="005B7AB9" w:rsidRPr="00B27511" w:rsidRDefault="005B7AB9"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Dividend income from other investments</w:t>
            </w:r>
          </w:p>
        </w:tc>
        <w:tc>
          <w:tcPr>
            <w:tcW w:w="630" w:type="dxa"/>
          </w:tcPr>
          <w:p w14:paraId="71CCB238"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tcPr>
          <w:p w14:paraId="54DE107E" w14:textId="33A54F32" w:rsidR="005B7AB9" w:rsidRPr="00B27511" w:rsidRDefault="00994A21"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(100)</w:t>
            </w:r>
          </w:p>
        </w:tc>
        <w:tc>
          <w:tcPr>
            <w:tcW w:w="1572" w:type="dxa"/>
          </w:tcPr>
          <w:p w14:paraId="662B9F3E" w14:textId="2E8D4A3A" w:rsidR="005B7AB9" w:rsidRPr="00B27511" w:rsidRDefault="005B7AB9"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(50)</w:t>
            </w:r>
          </w:p>
        </w:tc>
      </w:tr>
      <w:tr w:rsidR="005B7AB9" w:rsidRPr="00B27511" w14:paraId="2350E30C" w14:textId="77777777" w:rsidTr="00417CD8">
        <w:trPr>
          <w:trHeight w:val="267"/>
        </w:trPr>
        <w:tc>
          <w:tcPr>
            <w:tcW w:w="5580" w:type="dxa"/>
          </w:tcPr>
          <w:p w14:paraId="4B4B737F" w14:textId="1F3DF0B6" w:rsidR="005B7AB9" w:rsidRPr="00B27511" w:rsidRDefault="005B7AB9"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Allowance for impairment and loss from disposal/</w:t>
            </w:r>
          </w:p>
        </w:tc>
        <w:tc>
          <w:tcPr>
            <w:tcW w:w="630" w:type="dxa"/>
          </w:tcPr>
          <w:p w14:paraId="289AB2CB"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tcPr>
          <w:p w14:paraId="51C9DF8D" w14:textId="77777777" w:rsidR="005B7AB9" w:rsidRPr="00B27511" w:rsidRDefault="005B7AB9" w:rsidP="005B7AB9">
            <w:pPr>
              <w:tabs>
                <w:tab w:val="decimal" w:pos="1182"/>
              </w:tabs>
              <w:spacing w:line="340" w:lineRule="exact"/>
              <w:ind w:right="14"/>
              <w:rPr>
                <w:rFonts w:ascii="Arial" w:hAnsi="Arial" w:cs="Arial"/>
                <w:sz w:val="18"/>
                <w:szCs w:val="18"/>
              </w:rPr>
            </w:pPr>
          </w:p>
        </w:tc>
        <w:tc>
          <w:tcPr>
            <w:tcW w:w="1572" w:type="dxa"/>
          </w:tcPr>
          <w:p w14:paraId="4891FAD7" w14:textId="77777777" w:rsidR="005B7AB9" w:rsidRPr="00B27511" w:rsidRDefault="005B7AB9" w:rsidP="005B7AB9">
            <w:pPr>
              <w:tabs>
                <w:tab w:val="decimal" w:pos="1182"/>
              </w:tabs>
              <w:spacing w:line="340" w:lineRule="exact"/>
              <w:ind w:right="14"/>
              <w:rPr>
                <w:rFonts w:ascii="Arial" w:hAnsi="Arial" w:cs="Arial"/>
                <w:sz w:val="18"/>
                <w:szCs w:val="18"/>
              </w:rPr>
            </w:pPr>
          </w:p>
        </w:tc>
      </w:tr>
      <w:tr w:rsidR="00315D4A" w:rsidRPr="00B27511" w14:paraId="59BA863C" w14:textId="77777777" w:rsidTr="00417CD8">
        <w:trPr>
          <w:trHeight w:val="267"/>
        </w:trPr>
        <w:tc>
          <w:tcPr>
            <w:tcW w:w="5580" w:type="dxa"/>
          </w:tcPr>
          <w:p w14:paraId="257C463B" w14:textId="77658609" w:rsidR="00315D4A" w:rsidRPr="00B27511" w:rsidRDefault="00315D4A" w:rsidP="00315D4A">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r>
            <w:r w:rsidRPr="00B27511">
              <w:rPr>
                <w:rFonts w:ascii="Arial" w:eastAsia="Arial Unicode MS" w:hAnsi="Arial" w:cs="Arial"/>
                <w:sz w:val="18"/>
                <w:szCs w:val="18"/>
              </w:rPr>
              <w:tab/>
              <w:t xml:space="preserve">   write-off of equipmen</w:t>
            </w:r>
            <w:r>
              <w:rPr>
                <w:rFonts w:ascii="Arial" w:eastAsia="Arial Unicode MS" w:hAnsi="Arial" w:cs="Arial"/>
                <w:sz w:val="18"/>
                <w:szCs w:val="18"/>
              </w:rPr>
              <w:t>t, right-of-use assets</w:t>
            </w:r>
          </w:p>
        </w:tc>
        <w:tc>
          <w:tcPr>
            <w:tcW w:w="630" w:type="dxa"/>
          </w:tcPr>
          <w:p w14:paraId="2B9EFB29" w14:textId="77777777" w:rsidR="00315D4A" w:rsidRPr="00B27511" w:rsidRDefault="00315D4A" w:rsidP="00315D4A">
            <w:pPr>
              <w:spacing w:line="340" w:lineRule="exact"/>
              <w:ind w:left="-18" w:right="-43"/>
              <w:jc w:val="both"/>
              <w:rPr>
                <w:rFonts w:ascii="Arial" w:eastAsia="Arial Unicode MS" w:hAnsi="Arial" w:cs="Arial"/>
                <w:sz w:val="18"/>
                <w:szCs w:val="18"/>
              </w:rPr>
            </w:pPr>
          </w:p>
        </w:tc>
        <w:tc>
          <w:tcPr>
            <w:tcW w:w="1512" w:type="dxa"/>
          </w:tcPr>
          <w:p w14:paraId="0D161071" w14:textId="77777777" w:rsidR="00315D4A" w:rsidRPr="00B27511" w:rsidRDefault="00315D4A" w:rsidP="00315D4A">
            <w:pPr>
              <w:tabs>
                <w:tab w:val="decimal" w:pos="1182"/>
              </w:tabs>
              <w:spacing w:line="340" w:lineRule="exact"/>
              <w:ind w:right="14"/>
              <w:rPr>
                <w:rFonts w:ascii="Arial" w:hAnsi="Arial" w:cs="Browallia New"/>
                <w:sz w:val="18"/>
                <w:szCs w:val="18"/>
              </w:rPr>
            </w:pPr>
          </w:p>
        </w:tc>
        <w:tc>
          <w:tcPr>
            <w:tcW w:w="1572" w:type="dxa"/>
          </w:tcPr>
          <w:p w14:paraId="2281698A" w14:textId="77777777" w:rsidR="00315D4A" w:rsidRPr="00B27511" w:rsidRDefault="00315D4A" w:rsidP="00315D4A">
            <w:pPr>
              <w:tabs>
                <w:tab w:val="decimal" w:pos="1182"/>
              </w:tabs>
              <w:spacing w:line="340" w:lineRule="exact"/>
              <w:ind w:right="14"/>
              <w:rPr>
                <w:rFonts w:ascii="Arial" w:hAnsi="Arial" w:cs="Arial"/>
                <w:sz w:val="18"/>
                <w:szCs w:val="18"/>
              </w:rPr>
            </w:pPr>
          </w:p>
        </w:tc>
      </w:tr>
      <w:tr w:rsidR="005B7AB9" w:rsidRPr="00B27511" w14:paraId="6B86FFF1" w14:textId="77777777" w:rsidTr="00417CD8">
        <w:trPr>
          <w:trHeight w:val="267"/>
        </w:trPr>
        <w:tc>
          <w:tcPr>
            <w:tcW w:w="5580" w:type="dxa"/>
          </w:tcPr>
          <w:p w14:paraId="5AFB393A" w14:textId="0CD3FDE2" w:rsidR="005B7AB9" w:rsidRPr="00B27511" w:rsidRDefault="005B7AB9"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r>
            <w:r w:rsidRPr="00B27511">
              <w:rPr>
                <w:rFonts w:ascii="Arial" w:eastAsia="Arial Unicode MS" w:hAnsi="Arial" w:cs="Arial"/>
                <w:sz w:val="18"/>
                <w:szCs w:val="18"/>
              </w:rPr>
              <w:tab/>
              <w:t xml:space="preserve">   and other intangible assets</w:t>
            </w:r>
          </w:p>
        </w:tc>
        <w:tc>
          <w:tcPr>
            <w:tcW w:w="630" w:type="dxa"/>
          </w:tcPr>
          <w:p w14:paraId="72CF4A8C"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tcPr>
          <w:p w14:paraId="156BCCF4" w14:textId="66CBFA72" w:rsidR="005B7AB9" w:rsidRPr="00B27511" w:rsidRDefault="00292D1A" w:rsidP="005B7AB9">
            <w:pPr>
              <w:tabs>
                <w:tab w:val="decimal" w:pos="1182"/>
              </w:tabs>
              <w:spacing w:line="340" w:lineRule="exact"/>
              <w:ind w:right="14"/>
              <w:rPr>
                <w:rFonts w:ascii="Arial" w:hAnsi="Arial" w:cs="Browallia New"/>
                <w:sz w:val="18"/>
                <w:szCs w:val="18"/>
              </w:rPr>
            </w:pPr>
            <w:r w:rsidRPr="00B27511">
              <w:rPr>
                <w:rFonts w:ascii="Arial" w:hAnsi="Arial" w:cs="Browallia New"/>
                <w:sz w:val="18"/>
                <w:szCs w:val="18"/>
              </w:rPr>
              <w:t>16,511</w:t>
            </w:r>
          </w:p>
        </w:tc>
        <w:tc>
          <w:tcPr>
            <w:tcW w:w="1572" w:type="dxa"/>
          </w:tcPr>
          <w:p w14:paraId="63A27C4A" w14:textId="419CBFF9" w:rsidR="005B7AB9" w:rsidRPr="00B27511" w:rsidRDefault="005B7AB9"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34,305</w:t>
            </w:r>
          </w:p>
        </w:tc>
      </w:tr>
      <w:tr w:rsidR="005B7AB9" w:rsidRPr="00B27511" w14:paraId="3DFBF9C4" w14:textId="77777777" w:rsidTr="00417CD8">
        <w:trPr>
          <w:trHeight w:val="267"/>
        </w:trPr>
        <w:tc>
          <w:tcPr>
            <w:tcW w:w="5580" w:type="dxa"/>
          </w:tcPr>
          <w:p w14:paraId="2DE896F6" w14:textId="0E30FC5D" w:rsidR="005B7AB9" w:rsidRPr="00B27511" w:rsidRDefault="005B7AB9"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Gain from fair value measurement of</w:t>
            </w:r>
          </w:p>
        </w:tc>
        <w:tc>
          <w:tcPr>
            <w:tcW w:w="630" w:type="dxa"/>
          </w:tcPr>
          <w:p w14:paraId="4EF42DDD"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tcPr>
          <w:p w14:paraId="0890509A" w14:textId="77777777" w:rsidR="005B7AB9" w:rsidRPr="00B27511" w:rsidRDefault="005B7AB9" w:rsidP="005B7AB9">
            <w:pPr>
              <w:tabs>
                <w:tab w:val="decimal" w:pos="1182"/>
              </w:tabs>
              <w:spacing w:line="340" w:lineRule="exact"/>
              <w:ind w:right="14"/>
              <w:rPr>
                <w:rFonts w:ascii="Arial" w:hAnsi="Arial" w:cs="Browallia New"/>
                <w:sz w:val="18"/>
                <w:szCs w:val="18"/>
              </w:rPr>
            </w:pPr>
          </w:p>
        </w:tc>
        <w:tc>
          <w:tcPr>
            <w:tcW w:w="1572" w:type="dxa"/>
          </w:tcPr>
          <w:p w14:paraId="2370EB34" w14:textId="77777777" w:rsidR="005B7AB9" w:rsidRPr="00B27511" w:rsidRDefault="005B7AB9" w:rsidP="005B7AB9">
            <w:pPr>
              <w:tabs>
                <w:tab w:val="decimal" w:pos="1182"/>
              </w:tabs>
              <w:spacing w:line="340" w:lineRule="exact"/>
              <w:ind w:right="14"/>
              <w:rPr>
                <w:rFonts w:ascii="Arial" w:hAnsi="Arial" w:cs="Arial"/>
                <w:sz w:val="18"/>
                <w:szCs w:val="18"/>
              </w:rPr>
            </w:pPr>
          </w:p>
        </w:tc>
      </w:tr>
      <w:tr w:rsidR="005B7AB9" w:rsidRPr="00B27511" w14:paraId="14A9BE0F" w14:textId="77777777" w:rsidTr="00417CD8">
        <w:trPr>
          <w:trHeight w:val="270"/>
        </w:trPr>
        <w:tc>
          <w:tcPr>
            <w:tcW w:w="5580" w:type="dxa"/>
          </w:tcPr>
          <w:p w14:paraId="0721ACCC" w14:textId="1795DD30" w:rsidR="005B7AB9" w:rsidRPr="00B27511" w:rsidRDefault="005B7AB9" w:rsidP="00445044">
            <w:pPr>
              <w:tabs>
                <w:tab w:val="left" w:pos="883"/>
              </w:tabs>
              <w:spacing w:line="340" w:lineRule="exact"/>
              <w:ind w:left="1062" w:right="-43" w:hanging="1080"/>
              <w:rPr>
                <w:rFonts w:ascii="Arial" w:eastAsia="Arial Unicode MS" w:hAnsi="Arial" w:cs="Arial"/>
                <w:sz w:val="18"/>
                <w:szCs w:val="18"/>
              </w:rPr>
            </w:pPr>
            <w:r w:rsidRPr="00B27511">
              <w:rPr>
                <w:rFonts w:ascii="Arial" w:eastAsia="Arial Unicode MS" w:hAnsi="Arial" w:cs="Arial"/>
                <w:sz w:val="18"/>
                <w:szCs w:val="18"/>
              </w:rPr>
              <w:tab/>
            </w:r>
            <w:r w:rsidRPr="00B27511">
              <w:rPr>
                <w:rFonts w:ascii="Arial" w:eastAsia="Arial Unicode MS" w:hAnsi="Arial" w:cs="Arial"/>
                <w:sz w:val="18"/>
                <w:szCs w:val="18"/>
              </w:rPr>
              <w:tab/>
              <w:t xml:space="preserve">   derivative instruments and net position of hedging</w:t>
            </w:r>
          </w:p>
        </w:tc>
        <w:tc>
          <w:tcPr>
            <w:tcW w:w="630" w:type="dxa"/>
          </w:tcPr>
          <w:p w14:paraId="31EEBF90"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tcPr>
          <w:p w14:paraId="2F37CCA8" w14:textId="4E7D6667" w:rsidR="005B7AB9" w:rsidRPr="00B27511" w:rsidRDefault="00292D1A" w:rsidP="005B7AB9">
            <w:pPr>
              <w:tabs>
                <w:tab w:val="decimal" w:pos="1182"/>
              </w:tabs>
              <w:spacing w:line="340" w:lineRule="exact"/>
              <w:ind w:right="14"/>
              <w:rPr>
                <w:rFonts w:ascii="Arial" w:hAnsi="Arial" w:cs="Browallia New"/>
                <w:sz w:val="18"/>
                <w:szCs w:val="18"/>
              </w:rPr>
            </w:pPr>
            <w:r w:rsidRPr="00B27511">
              <w:rPr>
                <w:rFonts w:ascii="Arial" w:hAnsi="Arial" w:cs="Browallia New"/>
                <w:sz w:val="18"/>
                <w:szCs w:val="18"/>
              </w:rPr>
              <w:t>(82,581)</w:t>
            </w:r>
          </w:p>
        </w:tc>
        <w:tc>
          <w:tcPr>
            <w:tcW w:w="1572" w:type="dxa"/>
          </w:tcPr>
          <w:p w14:paraId="0AB31E9A" w14:textId="2D8B43CF" w:rsidR="005B7AB9" w:rsidRPr="00B27511" w:rsidRDefault="005B7AB9"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(231,427)</w:t>
            </w:r>
          </w:p>
        </w:tc>
      </w:tr>
      <w:tr w:rsidR="005B7AB9" w:rsidRPr="00B27511" w14:paraId="62B84A16" w14:textId="77777777" w:rsidTr="00417CD8">
        <w:trPr>
          <w:trHeight w:val="292"/>
        </w:trPr>
        <w:tc>
          <w:tcPr>
            <w:tcW w:w="5580" w:type="dxa"/>
          </w:tcPr>
          <w:p w14:paraId="44950431" w14:textId="6177026D" w:rsidR="005B7AB9" w:rsidRPr="00B27511" w:rsidRDefault="005B7AB9" w:rsidP="00445044">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 xml:space="preserve">Other incomes </w:t>
            </w:r>
          </w:p>
        </w:tc>
        <w:tc>
          <w:tcPr>
            <w:tcW w:w="630" w:type="dxa"/>
          </w:tcPr>
          <w:p w14:paraId="23CEB839"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tcPr>
          <w:p w14:paraId="4C7E362D" w14:textId="71CDAEC7" w:rsidR="005B7AB9" w:rsidRPr="00B27511" w:rsidRDefault="00292D1A" w:rsidP="005B7AB9">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(62,6</w:t>
            </w:r>
            <w:r w:rsidR="0065544F" w:rsidRPr="00B27511">
              <w:rPr>
                <w:rFonts w:ascii="Arial" w:hAnsi="Arial" w:cs="Arial"/>
                <w:sz w:val="18"/>
                <w:szCs w:val="18"/>
              </w:rPr>
              <w:t>59</w:t>
            </w:r>
            <w:r w:rsidRPr="00B27511">
              <w:rPr>
                <w:rFonts w:ascii="Arial" w:hAnsi="Arial" w:cs="Arial"/>
                <w:sz w:val="18"/>
                <w:szCs w:val="18"/>
              </w:rPr>
              <w:t>)</w:t>
            </w:r>
          </w:p>
        </w:tc>
        <w:tc>
          <w:tcPr>
            <w:tcW w:w="1572" w:type="dxa"/>
          </w:tcPr>
          <w:p w14:paraId="20F14387" w14:textId="545EBFC9" w:rsidR="005B7AB9" w:rsidRPr="00B27511" w:rsidRDefault="005B7AB9" w:rsidP="005B7AB9">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(664)</w:t>
            </w:r>
          </w:p>
        </w:tc>
      </w:tr>
      <w:tr w:rsidR="005B7AB9" w:rsidRPr="00B27511" w14:paraId="657F5F21" w14:textId="77777777" w:rsidTr="00417CD8">
        <w:trPr>
          <w:trHeight w:val="755"/>
        </w:trPr>
        <w:tc>
          <w:tcPr>
            <w:tcW w:w="5580" w:type="dxa"/>
          </w:tcPr>
          <w:p w14:paraId="52FF2919" w14:textId="77777777" w:rsidR="005B7AB9" w:rsidRPr="00B27511" w:rsidRDefault="005B7AB9" w:rsidP="005B7AB9">
            <w:pPr>
              <w:spacing w:line="340" w:lineRule="exact"/>
              <w:ind w:left="-18" w:right="-43"/>
              <w:jc w:val="both"/>
              <w:rPr>
                <w:rFonts w:ascii="Arial" w:eastAsia="Arial Unicode MS" w:hAnsi="Arial" w:cs="Arial"/>
                <w:sz w:val="18"/>
                <w:szCs w:val="18"/>
              </w:rPr>
            </w:pPr>
            <w:r w:rsidRPr="00B27511">
              <w:rPr>
                <w:rFonts w:ascii="Arial" w:eastAsia="Arial Unicode MS" w:hAnsi="Arial" w:cs="Arial"/>
                <w:sz w:val="18"/>
                <w:szCs w:val="18"/>
              </w:rPr>
              <w:t>Operating income before interest, taxes, depreciation,</w:t>
            </w:r>
          </w:p>
          <w:p w14:paraId="21D88EA2" w14:textId="77777777" w:rsidR="005B7AB9" w:rsidRPr="00B27511" w:rsidRDefault="005B7AB9" w:rsidP="005B7AB9">
            <w:pPr>
              <w:spacing w:line="340" w:lineRule="exact"/>
              <w:ind w:left="-18" w:right="-43"/>
              <w:jc w:val="both"/>
              <w:rPr>
                <w:rFonts w:ascii="Arial" w:eastAsia="Arial Unicode MS" w:hAnsi="Arial" w:cs="Arial"/>
                <w:sz w:val="18"/>
                <w:szCs w:val="18"/>
              </w:rPr>
            </w:pPr>
            <w:r w:rsidRPr="00B27511">
              <w:rPr>
                <w:rFonts w:ascii="Arial" w:eastAsia="Arial Unicode MS" w:hAnsi="Arial" w:cs="Arial"/>
                <w:sz w:val="18"/>
                <w:szCs w:val="18"/>
              </w:rPr>
              <w:t xml:space="preserve">   amortisation, other incomes and other expenses </w:t>
            </w:r>
          </w:p>
          <w:p w14:paraId="0BE49B92" w14:textId="77777777" w:rsidR="005B7AB9" w:rsidRPr="00B27511" w:rsidRDefault="005B7AB9" w:rsidP="005B7AB9">
            <w:pPr>
              <w:spacing w:line="340" w:lineRule="exact"/>
              <w:ind w:left="-18" w:right="-43"/>
              <w:jc w:val="both"/>
              <w:rPr>
                <w:rFonts w:ascii="Arial" w:eastAsia="Arial Unicode MS" w:hAnsi="Arial" w:cs="Arial"/>
                <w:sz w:val="18"/>
                <w:szCs w:val="18"/>
              </w:rPr>
            </w:pPr>
            <w:r w:rsidRPr="00B27511">
              <w:rPr>
                <w:rFonts w:ascii="Arial" w:eastAsia="Arial Unicode MS" w:hAnsi="Arial" w:cs="Arial"/>
                <w:sz w:val="18"/>
                <w:szCs w:val="18"/>
              </w:rPr>
              <w:t xml:space="preserve">   (EBITDA before other incomes and other expenses)</w:t>
            </w:r>
          </w:p>
        </w:tc>
        <w:tc>
          <w:tcPr>
            <w:tcW w:w="630" w:type="dxa"/>
          </w:tcPr>
          <w:p w14:paraId="5C30E4CA" w14:textId="77777777" w:rsidR="005B7AB9" w:rsidRPr="00B27511" w:rsidRDefault="005B7AB9" w:rsidP="005B7AB9">
            <w:pPr>
              <w:spacing w:line="340" w:lineRule="exact"/>
              <w:ind w:left="-18" w:right="-43"/>
              <w:jc w:val="both"/>
              <w:rPr>
                <w:rFonts w:ascii="Arial" w:eastAsia="Arial Unicode MS" w:hAnsi="Arial" w:cs="Arial"/>
                <w:sz w:val="18"/>
                <w:szCs w:val="18"/>
              </w:rPr>
            </w:pPr>
          </w:p>
        </w:tc>
        <w:tc>
          <w:tcPr>
            <w:tcW w:w="1512" w:type="dxa"/>
            <w:vAlign w:val="bottom"/>
          </w:tcPr>
          <w:p w14:paraId="42BE20A0" w14:textId="4AACF9C3" w:rsidR="005B7AB9" w:rsidRPr="00B27511" w:rsidRDefault="00292D1A" w:rsidP="005B7AB9">
            <w:pPr>
              <w:pBdr>
                <w:bottom w:val="double" w:sz="4" w:space="1" w:color="auto"/>
              </w:pBdr>
              <w:tabs>
                <w:tab w:val="decimal" w:pos="1182"/>
              </w:tabs>
              <w:spacing w:line="340" w:lineRule="exact"/>
              <w:ind w:right="14"/>
              <w:rPr>
                <w:rFonts w:ascii="Arial" w:hAnsi="Arial" w:cstheme="minorBidi"/>
                <w:sz w:val="18"/>
                <w:szCs w:val="18"/>
              </w:rPr>
            </w:pPr>
            <w:r w:rsidRPr="00B27511">
              <w:rPr>
                <w:rFonts w:ascii="Arial" w:hAnsi="Arial" w:cstheme="minorBidi"/>
                <w:sz w:val="18"/>
                <w:szCs w:val="18"/>
              </w:rPr>
              <w:t>8,064,823</w:t>
            </w:r>
          </w:p>
        </w:tc>
        <w:tc>
          <w:tcPr>
            <w:tcW w:w="1572" w:type="dxa"/>
          </w:tcPr>
          <w:p w14:paraId="64385AF8" w14:textId="77777777" w:rsidR="005B7AB9" w:rsidRPr="00B27511" w:rsidRDefault="005B7AB9" w:rsidP="005B7AB9">
            <w:pPr>
              <w:pBdr>
                <w:bottom w:val="double" w:sz="4" w:space="1" w:color="auto"/>
              </w:pBdr>
              <w:tabs>
                <w:tab w:val="decimal" w:pos="1182"/>
              </w:tabs>
              <w:spacing w:line="340" w:lineRule="exact"/>
              <w:ind w:right="14"/>
              <w:rPr>
                <w:rFonts w:ascii="Arial" w:hAnsi="Arial" w:cs="Arial"/>
                <w:sz w:val="18"/>
                <w:szCs w:val="18"/>
              </w:rPr>
            </w:pPr>
          </w:p>
          <w:p w14:paraId="6106B781" w14:textId="77777777" w:rsidR="005B7AB9" w:rsidRPr="00B27511" w:rsidRDefault="005B7AB9" w:rsidP="005B7AB9">
            <w:pPr>
              <w:pBdr>
                <w:bottom w:val="double" w:sz="4" w:space="1" w:color="auto"/>
              </w:pBdr>
              <w:tabs>
                <w:tab w:val="decimal" w:pos="1182"/>
              </w:tabs>
              <w:spacing w:line="340" w:lineRule="exact"/>
              <w:ind w:right="14"/>
              <w:rPr>
                <w:rFonts w:ascii="Arial" w:hAnsi="Arial" w:cs="Arial"/>
                <w:sz w:val="18"/>
                <w:szCs w:val="18"/>
              </w:rPr>
            </w:pPr>
          </w:p>
          <w:p w14:paraId="63AFACA7" w14:textId="0A0976D9" w:rsidR="005B7AB9" w:rsidRPr="00B27511" w:rsidRDefault="005B7AB9" w:rsidP="005B7AB9">
            <w:pPr>
              <w:pBdr>
                <w:bottom w:val="doub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8,106,116</w:t>
            </w:r>
          </w:p>
        </w:tc>
      </w:tr>
    </w:tbl>
    <w:p w14:paraId="6E4E2096" w14:textId="77777777" w:rsidR="005B7AB9" w:rsidRPr="00B27511" w:rsidRDefault="005B7AB9" w:rsidP="0054370C">
      <w:pPr>
        <w:tabs>
          <w:tab w:val="left" w:pos="720"/>
        </w:tabs>
        <w:ind w:left="547" w:hanging="547"/>
        <w:jc w:val="thaiDistribute"/>
        <w:rPr>
          <w:rFonts w:ascii="Arial" w:hAnsi="Arial" w:cs="Arial"/>
          <w:b/>
          <w:bCs/>
          <w:sz w:val="22"/>
          <w:szCs w:val="22"/>
        </w:rPr>
      </w:pPr>
    </w:p>
    <w:p w14:paraId="1581235D" w14:textId="77777777" w:rsidR="00406A9F" w:rsidRDefault="00406A9F">
      <w:r>
        <w:br w:type="page"/>
      </w:r>
    </w:p>
    <w:tbl>
      <w:tblPr>
        <w:tblW w:w="9294" w:type="dxa"/>
        <w:tblInd w:w="450" w:type="dxa"/>
        <w:tblLayout w:type="fixed"/>
        <w:tblLook w:val="0000" w:firstRow="0" w:lastRow="0" w:firstColumn="0" w:lastColumn="0" w:noHBand="0" w:noVBand="0"/>
      </w:tblPr>
      <w:tblGrid>
        <w:gridCol w:w="5580"/>
        <w:gridCol w:w="630"/>
        <w:gridCol w:w="1512"/>
        <w:gridCol w:w="1572"/>
      </w:tblGrid>
      <w:tr w:rsidR="005B7AB9" w:rsidRPr="00B27511" w14:paraId="33D2BB83" w14:textId="77777777" w:rsidTr="00E17FBE">
        <w:trPr>
          <w:trHeight w:val="267"/>
          <w:tblHeader/>
        </w:trPr>
        <w:tc>
          <w:tcPr>
            <w:tcW w:w="5580" w:type="dxa"/>
          </w:tcPr>
          <w:p w14:paraId="0F4E32F0" w14:textId="55CF8729" w:rsidR="005B7AB9" w:rsidRPr="00B27511" w:rsidRDefault="005B7AB9" w:rsidP="00E17FBE">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4604E034" w14:textId="77777777" w:rsidR="005B7AB9" w:rsidRPr="00B27511" w:rsidRDefault="005B7AB9" w:rsidP="00E17FBE">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4419FB83" w14:textId="77777777" w:rsidR="005B7AB9" w:rsidRPr="00B27511" w:rsidRDefault="005B7AB9" w:rsidP="00E17FBE">
            <w:pPr>
              <w:spacing w:line="340" w:lineRule="exact"/>
              <w:ind w:right="-43"/>
              <w:jc w:val="right"/>
              <w:rPr>
                <w:rFonts w:ascii="Arial" w:eastAsia="Arial Unicode MS" w:hAnsi="Arial" w:cs="Arial Unicode MS"/>
                <w:color w:val="000000" w:themeColor="text1"/>
                <w:sz w:val="18"/>
                <w:szCs w:val="18"/>
                <w:cs/>
              </w:rPr>
            </w:pPr>
            <w:r w:rsidRPr="00B27511">
              <w:rPr>
                <w:rFonts w:ascii="Arial" w:eastAsia="Arial Unicode MS" w:hAnsi="Arial" w:cs="Arial Unicode MS"/>
                <w:color w:val="000000" w:themeColor="text1"/>
                <w:sz w:val="18"/>
                <w:szCs w:val="18"/>
              </w:rPr>
              <w:t>(Unit: Thousand Baht)</w:t>
            </w:r>
          </w:p>
        </w:tc>
      </w:tr>
      <w:tr w:rsidR="005B7AB9" w:rsidRPr="00B27511" w14:paraId="6DE384A2" w14:textId="77777777" w:rsidTr="00E17FBE">
        <w:trPr>
          <w:trHeight w:val="301"/>
          <w:tblHeader/>
        </w:trPr>
        <w:tc>
          <w:tcPr>
            <w:tcW w:w="5580" w:type="dxa"/>
          </w:tcPr>
          <w:p w14:paraId="36707226" w14:textId="77777777" w:rsidR="005B7AB9" w:rsidRPr="00B27511" w:rsidRDefault="005B7AB9" w:rsidP="00E17FBE">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12D7E251" w14:textId="77777777" w:rsidR="005B7AB9" w:rsidRPr="00B27511" w:rsidRDefault="005B7AB9" w:rsidP="00E17FBE">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7F11EDFA" w14:textId="77777777" w:rsidR="005B7AB9" w:rsidRPr="00B27511" w:rsidRDefault="005B7AB9" w:rsidP="00E17FBE">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B27511">
              <w:rPr>
                <w:rFonts w:ascii="Arial" w:hAnsi="Arial" w:cs="Arial"/>
                <w:sz w:val="18"/>
                <w:szCs w:val="18"/>
              </w:rPr>
              <w:t>Consolidated</w:t>
            </w:r>
            <w:r w:rsidRPr="00B27511">
              <w:rPr>
                <w:rFonts w:ascii="Arial" w:eastAsia="Arial Unicode MS" w:hAnsi="Arial" w:cs="Arial Unicode MS"/>
                <w:color w:val="000000" w:themeColor="text1"/>
                <w:sz w:val="18"/>
                <w:szCs w:val="18"/>
              </w:rPr>
              <w:t xml:space="preserve"> financial statements</w:t>
            </w:r>
          </w:p>
        </w:tc>
      </w:tr>
      <w:tr w:rsidR="005B7AB9" w:rsidRPr="00B27511" w14:paraId="7BE22799" w14:textId="77777777" w:rsidTr="00E17FBE">
        <w:trPr>
          <w:trHeight w:val="569"/>
          <w:tblHeader/>
        </w:trPr>
        <w:tc>
          <w:tcPr>
            <w:tcW w:w="5580" w:type="dxa"/>
          </w:tcPr>
          <w:p w14:paraId="4C641B95" w14:textId="77777777" w:rsidR="005B7AB9" w:rsidRPr="00B27511" w:rsidRDefault="005B7AB9" w:rsidP="00E17FBE">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37831027" w14:textId="77777777" w:rsidR="005B7AB9" w:rsidRPr="00B27511" w:rsidRDefault="005B7AB9" w:rsidP="00E17FBE">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3A0F66A9" w14:textId="6DBC33B0" w:rsidR="005B7AB9" w:rsidRPr="00B27511" w:rsidRDefault="005B7AB9" w:rsidP="00E17FBE">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B27511">
              <w:rPr>
                <w:rFonts w:ascii="Arial" w:eastAsia="Arial Unicode MS" w:hAnsi="Arial" w:cs="Arial Unicode MS"/>
                <w:color w:val="000000" w:themeColor="text1"/>
                <w:sz w:val="18"/>
                <w:szCs w:val="18"/>
              </w:rPr>
              <w:t>For the six-month periods                   ended 30 June</w:t>
            </w:r>
          </w:p>
        </w:tc>
      </w:tr>
      <w:tr w:rsidR="005B7AB9" w:rsidRPr="00B27511" w14:paraId="176C6211" w14:textId="77777777" w:rsidTr="00E17FBE">
        <w:trPr>
          <w:trHeight w:val="267"/>
          <w:tblHeader/>
        </w:trPr>
        <w:tc>
          <w:tcPr>
            <w:tcW w:w="5580" w:type="dxa"/>
          </w:tcPr>
          <w:p w14:paraId="2E16205A" w14:textId="77777777" w:rsidR="005B7AB9" w:rsidRPr="00B27511" w:rsidRDefault="005B7AB9" w:rsidP="00E17FBE">
            <w:pPr>
              <w:spacing w:line="340" w:lineRule="exact"/>
              <w:ind w:left="-18" w:right="-43"/>
              <w:jc w:val="both"/>
              <w:rPr>
                <w:rFonts w:ascii="Arial" w:eastAsia="Arial Unicode MS" w:hAnsi="Arial" w:cs="Arial"/>
                <w:color w:val="000000" w:themeColor="text1"/>
                <w:sz w:val="18"/>
                <w:szCs w:val="18"/>
              </w:rPr>
            </w:pPr>
          </w:p>
        </w:tc>
        <w:tc>
          <w:tcPr>
            <w:tcW w:w="630" w:type="dxa"/>
          </w:tcPr>
          <w:p w14:paraId="21E3FBA2" w14:textId="77777777" w:rsidR="005B7AB9" w:rsidRPr="00B27511" w:rsidRDefault="005B7AB9" w:rsidP="00E17FBE">
            <w:pPr>
              <w:pBdr>
                <w:bottom w:val="single" w:sz="4" w:space="1" w:color="auto"/>
              </w:pBdr>
              <w:spacing w:line="340" w:lineRule="exact"/>
              <w:ind w:right="14"/>
              <w:jc w:val="center"/>
              <w:rPr>
                <w:rFonts w:ascii="Arial" w:eastAsia="Arial Unicode MS" w:hAnsi="Arial" w:cs="Arial"/>
                <w:color w:val="000000" w:themeColor="text1"/>
                <w:sz w:val="18"/>
                <w:szCs w:val="18"/>
              </w:rPr>
            </w:pPr>
            <w:r w:rsidRPr="00B27511">
              <w:rPr>
                <w:rFonts w:ascii="Arial" w:hAnsi="Arial" w:cs="Arial"/>
                <w:sz w:val="18"/>
                <w:szCs w:val="18"/>
              </w:rPr>
              <w:t>Note</w:t>
            </w:r>
          </w:p>
        </w:tc>
        <w:tc>
          <w:tcPr>
            <w:tcW w:w="1512" w:type="dxa"/>
          </w:tcPr>
          <w:p w14:paraId="42392EA6" w14:textId="77777777" w:rsidR="005B7AB9" w:rsidRPr="00B27511" w:rsidRDefault="005B7AB9" w:rsidP="00E17FBE">
            <w:pPr>
              <w:pBdr>
                <w:bottom w:val="single" w:sz="4" w:space="1" w:color="auto"/>
              </w:pBdr>
              <w:spacing w:line="340" w:lineRule="exact"/>
              <w:ind w:right="14"/>
              <w:jc w:val="center"/>
              <w:rPr>
                <w:rFonts w:ascii="Arial" w:eastAsia="Arial Unicode MS" w:hAnsi="Arial" w:cs="Arial"/>
                <w:color w:val="000000" w:themeColor="text1"/>
                <w:sz w:val="18"/>
                <w:szCs w:val="18"/>
              </w:rPr>
            </w:pPr>
            <w:r w:rsidRPr="00B27511">
              <w:rPr>
                <w:rFonts w:ascii="Arial" w:hAnsi="Arial" w:cs="Arial"/>
                <w:sz w:val="18"/>
                <w:szCs w:val="18"/>
              </w:rPr>
              <w:t>2021</w:t>
            </w:r>
          </w:p>
        </w:tc>
        <w:tc>
          <w:tcPr>
            <w:tcW w:w="1572" w:type="dxa"/>
          </w:tcPr>
          <w:p w14:paraId="26BF6402" w14:textId="77777777" w:rsidR="005B7AB9" w:rsidRPr="00B27511" w:rsidRDefault="005B7AB9" w:rsidP="00E17FBE">
            <w:pPr>
              <w:pBdr>
                <w:bottom w:val="single" w:sz="4" w:space="1" w:color="auto"/>
              </w:pBdr>
              <w:spacing w:line="340" w:lineRule="exact"/>
              <w:ind w:right="14"/>
              <w:jc w:val="center"/>
              <w:rPr>
                <w:rFonts w:ascii="Arial" w:eastAsia="Arial Unicode MS" w:hAnsi="Arial" w:cs="Arial"/>
                <w:color w:val="000000" w:themeColor="text1"/>
                <w:sz w:val="18"/>
                <w:szCs w:val="18"/>
              </w:rPr>
            </w:pPr>
            <w:r w:rsidRPr="00B27511">
              <w:rPr>
                <w:rFonts w:ascii="Arial" w:hAnsi="Arial" w:cs="Arial"/>
                <w:sz w:val="18"/>
                <w:szCs w:val="18"/>
              </w:rPr>
              <w:t>2020</w:t>
            </w:r>
          </w:p>
        </w:tc>
      </w:tr>
      <w:tr w:rsidR="005B7AB9" w:rsidRPr="00B27511" w14:paraId="5BBA72D6" w14:textId="77777777" w:rsidTr="00E17FBE">
        <w:trPr>
          <w:trHeight w:val="267"/>
        </w:trPr>
        <w:tc>
          <w:tcPr>
            <w:tcW w:w="5580" w:type="dxa"/>
          </w:tcPr>
          <w:p w14:paraId="33FAE8A3" w14:textId="77777777" w:rsidR="005B7AB9" w:rsidRPr="00B27511" w:rsidRDefault="005B7AB9" w:rsidP="005B7AB9">
            <w:pPr>
              <w:spacing w:line="340" w:lineRule="exact"/>
              <w:ind w:left="-18" w:right="-43"/>
              <w:jc w:val="both"/>
              <w:rPr>
                <w:rFonts w:ascii="Arial" w:eastAsia="Arial Unicode MS" w:hAnsi="Arial" w:cs="Arial"/>
                <w:sz w:val="18"/>
                <w:szCs w:val="18"/>
                <w:cs/>
              </w:rPr>
            </w:pPr>
            <w:r w:rsidRPr="00B27511">
              <w:rPr>
                <w:rFonts w:ascii="Arial" w:eastAsia="Arial Unicode MS" w:hAnsi="Arial" w:cs="Arial"/>
                <w:sz w:val="18"/>
                <w:szCs w:val="18"/>
              </w:rPr>
              <w:t>Profit for the period</w:t>
            </w:r>
          </w:p>
        </w:tc>
        <w:tc>
          <w:tcPr>
            <w:tcW w:w="630" w:type="dxa"/>
          </w:tcPr>
          <w:p w14:paraId="3BBB937A" w14:textId="77777777" w:rsidR="005B7AB9" w:rsidRPr="00B27511" w:rsidRDefault="005B7AB9" w:rsidP="005B7AB9">
            <w:pPr>
              <w:spacing w:line="340" w:lineRule="exact"/>
              <w:ind w:left="102" w:right="-43"/>
              <w:jc w:val="both"/>
              <w:rPr>
                <w:rFonts w:ascii="Arial" w:eastAsia="Arial Unicode MS" w:hAnsi="Arial" w:cs="Arial"/>
                <w:sz w:val="18"/>
                <w:szCs w:val="18"/>
                <w:cs/>
              </w:rPr>
            </w:pPr>
          </w:p>
        </w:tc>
        <w:tc>
          <w:tcPr>
            <w:tcW w:w="1512" w:type="dxa"/>
          </w:tcPr>
          <w:p w14:paraId="26157621" w14:textId="044F3F60" w:rsidR="005B7AB9" w:rsidRPr="00B27511" w:rsidRDefault="00D615CE"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2,352,826</w:t>
            </w:r>
          </w:p>
        </w:tc>
        <w:tc>
          <w:tcPr>
            <w:tcW w:w="1572" w:type="dxa"/>
          </w:tcPr>
          <w:p w14:paraId="20619C6B" w14:textId="4D5D8856" w:rsidR="005B7AB9" w:rsidRPr="00B27511" w:rsidRDefault="005B7AB9" w:rsidP="005B7AB9">
            <w:pPr>
              <w:tabs>
                <w:tab w:val="decimal" w:pos="1182"/>
              </w:tabs>
              <w:spacing w:line="340" w:lineRule="exact"/>
              <w:ind w:right="14"/>
              <w:rPr>
                <w:rFonts w:ascii="Arial" w:hAnsi="Arial" w:cs="Arial"/>
                <w:sz w:val="18"/>
                <w:szCs w:val="18"/>
              </w:rPr>
            </w:pPr>
            <w:r w:rsidRPr="00B27511">
              <w:rPr>
                <w:rFonts w:ascii="Arial" w:hAnsi="Arial" w:cs="Arial"/>
                <w:sz w:val="18"/>
                <w:szCs w:val="18"/>
              </w:rPr>
              <w:t>3,390,395</w:t>
            </w:r>
          </w:p>
        </w:tc>
      </w:tr>
      <w:tr w:rsidR="005B7AB9" w:rsidRPr="00B27511" w14:paraId="4AFA824D" w14:textId="77777777" w:rsidTr="00E17FBE">
        <w:trPr>
          <w:trHeight w:val="267"/>
        </w:trPr>
        <w:tc>
          <w:tcPr>
            <w:tcW w:w="5580" w:type="dxa"/>
          </w:tcPr>
          <w:p w14:paraId="1AD45DE7"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Add</w:t>
            </w:r>
            <w:r w:rsidRPr="00B27511">
              <w:rPr>
                <w:rFonts w:ascii="Arial" w:eastAsia="Arial Unicode MS" w:hAnsi="Arial" w:cs="Arial"/>
                <w:sz w:val="18"/>
                <w:szCs w:val="18"/>
              </w:rPr>
              <w:tab/>
              <w:t>:</w:t>
            </w:r>
            <w:r w:rsidRPr="00B27511">
              <w:rPr>
                <w:rFonts w:ascii="Arial" w:eastAsia="Arial Unicode MS" w:hAnsi="Arial" w:cs="Arial"/>
                <w:sz w:val="18"/>
                <w:szCs w:val="18"/>
              </w:rPr>
              <w:tab/>
              <w:t>Finance cost</w:t>
            </w:r>
          </w:p>
        </w:tc>
        <w:tc>
          <w:tcPr>
            <w:tcW w:w="630" w:type="dxa"/>
          </w:tcPr>
          <w:p w14:paraId="60231872" w14:textId="77777777" w:rsidR="005B7AB9" w:rsidRPr="00B27511" w:rsidRDefault="005B7AB9" w:rsidP="00A578DF">
            <w:pPr>
              <w:tabs>
                <w:tab w:val="left" w:pos="883"/>
              </w:tabs>
              <w:spacing w:line="340" w:lineRule="exact"/>
              <w:ind w:left="-18" w:right="-43"/>
              <w:jc w:val="center"/>
              <w:rPr>
                <w:rFonts w:ascii="Arial" w:eastAsia="Arial Unicode MS" w:hAnsi="Arial" w:cs="Arial"/>
                <w:i/>
                <w:iCs/>
                <w:sz w:val="18"/>
                <w:szCs w:val="18"/>
              </w:rPr>
            </w:pPr>
            <w:r w:rsidRPr="00B27511">
              <w:rPr>
                <w:rFonts w:ascii="Arial" w:eastAsia="Arial Unicode MS" w:hAnsi="Arial" w:cs="Arial"/>
                <w:i/>
                <w:iCs/>
                <w:sz w:val="18"/>
                <w:szCs w:val="18"/>
              </w:rPr>
              <w:t>15</w:t>
            </w:r>
          </w:p>
        </w:tc>
        <w:tc>
          <w:tcPr>
            <w:tcW w:w="1512" w:type="dxa"/>
          </w:tcPr>
          <w:p w14:paraId="3D6DA9BA" w14:textId="72EA0DDE"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1,386,374</w:t>
            </w:r>
          </w:p>
        </w:tc>
        <w:tc>
          <w:tcPr>
            <w:tcW w:w="1572" w:type="dxa"/>
          </w:tcPr>
          <w:p w14:paraId="33151605" w14:textId="07A31B93"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1,506,236</w:t>
            </w:r>
          </w:p>
        </w:tc>
      </w:tr>
      <w:tr w:rsidR="005B7AB9" w:rsidRPr="00B27511" w14:paraId="71113F33" w14:textId="77777777" w:rsidTr="00E17FBE">
        <w:trPr>
          <w:trHeight w:val="267"/>
        </w:trPr>
        <w:tc>
          <w:tcPr>
            <w:tcW w:w="5580" w:type="dxa"/>
          </w:tcPr>
          <w:p w14:paraId="07659E91"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Income tax expenses</w:t>
            </w:r>
          </w:p>
        </w:tc>
        <w:tc>
          <w:tcPr>
            <w:tcW w:w="630" w:type="dxa"/>
          </w:tcPr>
          <w:p w14:paraId="6080C4F0" w14:textId="77777777" w:rsidR="005B7AB9" w:rsidRPr="00B27511" w:rsidRDefault="005B7AB9" w:rsidP="00A578DF">
            <w:pPr>
              <w:tabs>
                <w:tab w:val="left" w:pos="883"/>
              </w:tabs>
              <w:spacing w:line="340" w:lineRule="exact"/>
              <w:ind w:left="-18" w:right="-43"/>
              <w:jc w:val="center"/>
              <w:rPr>
                <w:rFonts w:ascii="Arial" w:eastAsia="Arial Unicode MS" w:hAnsi="Arial" w:cs="Arial"/>
                <w:i/>
                <w:iCs/>
                <w:sz w:val="18"/>
                <w:szCs w:val="18"/>
              </w:rPr>
            </w:pPr>
            <w:r w:rsidRPr="00B27511">
              <w:rPr>
                <w:rFonts w:ascii="Arial" w:eastAsia="Arial Unicode MS" w:hAnsi="Arial" w:cs="Arial"/>
                <w:i/>
                <w:iCs/>
                <w:sz w:val="18"/>
                <w:szCs w:val="18"/>
              </w:rPr>
              <w:t>16</w:t>
            </w:r>
          </w:p>
        </w:tc>
        <w:tc>
          <w:tcPr>
            <w:tcW w:w="1512" w:type="dxa"/>
          </w:tcPr>
          <w:p w14:paraId="47102818" w14:textId="005F11BB"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449,53</w:t>
            </w:r>
            <w:r w:rsidR="00903A75" w:rsidRPr="00B27511">
              <w:rPr>
                <w:rFonts w:ascii="Arial" w:hAnsi="Arial" w:cs="Arial"/>
                <w:sz w:val="18"/>
                <w:szCs w:val="18"/>
              </w:rPr>
              <w:t>4</w:t>
            </w:r>
          </w:p>
        </w:tc>
        <w:tc>
          <w:tcPr>
            <w:tcW w:w="1572" w:type="dxa"/>
          </w:tcPr>
          <w:p w14:paraId="51DEF2B1" w14:textId="2D5EAECD"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618,177</w:t>
            </w:r>
          </w:p>
        </w:tc>
      </w:tr>
      <w:tr w:rsidR="005B7AB9" w:rsidRPr="00B27511" w14:paraId="7AF5EB9A" w14:textId="77777777" w:rsidTr="00E17FBE">
        <w:trPr>
          <w:trHeight w:val="267"/>
        </w:trPr>
        <w:tc>
          <w:tcPr>
            <w:tcW w:w="5580" w:type="dxa"/>
          </w:tcPr>
          <w:p w14:paraId="3DB26BA2"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 xml:space="preserve">Depreciation </w:t>
            </w:r>
          </w:p>
        </w:tc>
        <w:tc>
          <w:tcPr>
            <w:tcW w:w="630" w:type="dxa"/>
          </w:tcPr>
          <w:p w14:paraId="00D7F31B" w14:textId="77777777" w:rsidR="005B7AB9" w:rsidRPr="00B27511" w:rsidRDefault="005B7AB9" w:rsidP="00A578DF">
            <w:pPr>
              <w:tabs>
                <w:tab w:val="left" w:pos="883"/>
              </w:tabs>
              <w:spacing w:line="340" w:lineRule="exact"/>
              <w:ind w:left="-18" w:right="-43"/>
              <w:jc w:val="center"/>
              <w:rPr>
                <w:rFonts w:ascii="Arial" w:eastAsia="Arial Unicode MS" w:hAnsi="Arial" w:cs="Arial"/>
                <w:i/>
                <w:iCs/>
                <w:sz w:val="18"/>
                <w:szCs w:val="18"/>
              </w:rPr>
            </w:pPr>
            <w:r w:rsidRPr="00B27511">
              <w:rPr>
                <w:rFonts w:ascii="Arial" w:eastAsia="Arial Unicode MS" w:hAnsi="Arial" w:cs="Arial"/>
                <w:i/>
                <w:iCs/>
                <w:sz w:val="18"/>
                <w:szCs w:val="18"/>
              </w:rPr>
              <w:t>18</w:t>
            </w:r>
          </w:p>
        </w:tc>
        <w:tc>
          <w:tcPr>
            <w:tcW w:w="1512" w:type="dxa"/>
          </w:tcPr>
          <w:p w14:paraId="779610B2" w14:textId="5EFA51D5"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5,137,359</w:t>
            </w:r>
          </w:p>
        </w:tc>
        <w:tc>
          <w:tcPr>
            <w:tcW w:w="1572" w:type="dxa"/>
          </w:tcPr>
          <w:p w14:paraId="530B7E37" w14:textId="456EC463"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5,546,570</w:t>
            </w:r>
          </w:p>
        </w:tc>
      </w:tr>
      <w:tr w:rsidR="005B7AB9" w:rsidRPr="00B27511" w14:paraId="68B53F9B" w14:textId="77777777" w:rsidTr="00E17FBE">
        <w:trPr>
          <w:trHeight w:val="267"/>
        </w:trPr>
        <w:tc>
          <w:tcPr>
            <w:tcW w:w="5580" w:type="dxa"/>
          </w:tcPr>
          <w:p w14:paraId="475C7B2A"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Depreciation - Right-of-use assets</w:t>
            </w:r>
          </w:p>
        </w:tc>
        <w:tc>
          <w:tcPr>
            <w:tcW w:w="630" w:type="dxa"/>
          </w:tcPr>
          <w:p w14:paraId="41EDDCCA" w14:textId="77777777" w:rsidR="005B7AB9" w:rsidRPr="00B27511" w:rsidRDefault="005B7AB9" w:rsidP="00A578DF">
            <w:pPr>
              <w:tabs>
                <w:tab w:val="left" w:pos="883"/>
              </w:tabs>
              <w:spacing w:line="340" w:lineRule="exact"/>
              <w:ind w:left="-18" w:right="-43"/>
              <w:jc w:val="center"/>
              <w:rPr>
                <w:rFonts w:ascii="Arial" w:eastAsia="Arial Unicode MS" w:hAnsi="Arial" w:cs="Arial"/>
                <w:i/>
                <w:iCs/>
                <w:sz w:val="18"/>
                <w:szCs w:val="18"/>
              </w:rPr>
            </w:pPr>
            <w:r w:rsidRPr="00B27511">
              <w:rPr>
                <w:rFonts w:ascii="Arial" w:eastAsia="Arial Unicode MS" w:hAnsi="Arial" w:cs="Arial"/>
                <w:i/>
                <w:iCs/>
                <w:sz w:val="18"/>
                <w:szCs w:val="18"/>
              </w:rPr>
              <w:t>18</w:t>
            </w:r>
          </w:p>
        </w:tc>
        <w:tc>
          <w:tcPr>
            <w:tcW w:w="1512" w:type="dxa"/>
          </w:tcPr>
          <w:p w14:paraId="5D3C05C0" w14:textId="1AC2D971"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5,463,42</w:t>
            </w:r>
            <w:r w:rsidR="00B24EB9" w:rsidRPr="00B27511">
              <w:rPr>
                <w:rFonts w:ascii="Arial" w:hAnsi="Arial" w:cs="Arial"/>
                <w:sz w:val="18"/>
                <w:szCs w:val="18"/>
              </w:rPr>
              <w:t>3</w:t>
            </w:r>
          </w:p>
        </w:tc>
        <w:tc>
          <w:tcPr>
            <w:tcW w:w="1572" w:type="dxa"/>
          </w:tcPr>
          <w:p w14:paraId="62B584D1" w14:textId="16590D97"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4,667,257</w:t>
            </w:r>
          </w:p>
        </w:tc>
      </w:tr>
      <w:tr w:rsidR="005B7AB9" w:rsidRPr="00B27511" w14:paraId="5D5B60B2" w14:textId="77777777" w:rsidTr="00E17FBE">
        <w:trPr>
          <w:trHeight w:val="301"/>
        </w:trPr>
        <w:tc>
          <w:tcPr>
            <w:tcW w:w="5580" w:type="dxa"/>
          </w:tcPr>
          <w:p w14:paraId="0C561CEA"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 xml:space="preserve">Amortisation </w:t>
            </w:r>
          </w:p>
        </w:tc>
        <w:tc>
          <w:tcPr>
            <w:tcW w:w="630" w:type="dxa"/>
          </w:tcPr>
          <w:p w14:paraId="5E9FFD4B" w14:textId="77777777" w:rsidR="005B7AB9" w:rsidRPr="00B27511" w:rsidRDefault="005B7AB9" w:rsidP="00A578DF">
            <w:pPr>
              <w:tabs>
                <w:tab w:val="left" w:pos="883"/>
              </w:tabs>
              <w:spacing w:line="340" w:lineRule="exact"/>
              <w:ind w:left="-18" w:right="-43"/>
              <w:jc w:val="center"/>
              <w:rPr>
                <w:rFonts w:ascii="Arial" w:eastAsia="Arial Unicode MS" w:hAnsi="Arial" w:cs="Arial"/>
                <w:i/>
                <w:iCs/>
                <w:sz w:val="18"/>
                <w:szCs w:val="18"/>
              </w:rPr>
            </w:pPr>
            <w:r w:rsidRPr="00B27511">
              <w:rPr>
                <w:rFonts w:ascii="Arial" w:eastAsia="Arial Unicode MS" w:hAnsi="Arial" w:cs="Arial"/>
                <w:i/>
                <w:iCs/>
                <w:sz w:val="18"/>
                <w:szCs w:val="18"/>
              </w:rPr>
              <w:t>18</w:t>
            </w:r>
          </w:p>
        </w:tc>
        <w:tc>
          <w:tcPr>
            <w:tcW w:w="1512" w:type="dxa"/>
          </w:tcPr>
          <w:p w14:paraId="3AC5209B" w14:textId="23441820" w:rsidR="005B7AB9" w:rsidRPr="00B27511" w:rsidRDefault="00D615CE" w:rsidP="00A578DF">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488,75</w:t>
            </w:r>
            <w:r w:rsidR="00B24EB9" w:rsidRPr="00B27511">
              <w:rPr>
                <w:rFonts w:ascii="Arial" w:hAnsi="Arial" w:cs="Arial"/>
                <w:sz w:val="18"/>
                <w:szCs w:val="18"/>
              </w:rPr>
              <w:t>6</w:t>
            </w:r>
          </w:p>
        </w:tc>
        <w:tc>
          <w:tcPr>
            <w:tcW w:w="1572" w:type="dxa"/>
          </w:tcPr>
          <w:p w14:paraId="3780A58A" w14:textId="3321E518" w:rsidR="005B7AB9" w:rsidRPr="00B27511" w:rsidRDefault="005B7AB9" w:rsidP="00A578DF">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366,226</w:t>
            </w:r>
          </w:p>
        </w:tc>
      </w:tr>
      <w:tr w:rsidR="005B7AB9" w:rsidRPr="00B27511" w14:paraId="48B321D6" w14:textId="77777777" w:rsidTr="00E17FBE">
        <w:trPr>
          <w:trHeight w:val="267"/>
        </w:trPr>
        <w:tc>
          <w:tcPr>
            <w:tcW w:w="5580" w:type="dxa"/>
          </w:tcPr>
          <w:p w14:paraId="15996409"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cs/>
              </w:rPr>
            </w:pPr>
            <w:r w:rsidRPr="00B27511">
              <w:rPr>
                <w:rFonts w:ascii="Arial" w:eastAsia="Arial Unicode MS" w:hAnsi="Arial" w:cs="Arial"/>
                <w:sz w:val="18"/>
                <w:szCs w:val="18"/>
              </w:rPr>
              <w:t>EBITDA</w:t>
            </w:r>
          </w:p>
        </w:tc>
        <w:tc>
          <w:tcPr>
            <w:tcW w:w="630" w:type="dxa"/>
          </w:tcPr>
          <w:p w14:paraId="389F58CE" w14:textId="77777777" w:rsidR="005B7AB9" w:rsidRPr="00B27511" w:rsidRDefault="005B7AB9" w:rsidP="00A578DF">
            <w:pPr>
              <w:tabs>
                <w:tab w:val="left" w:pos="883"/>
              </w:tabs>
              <w:spacing w:line="340" w:lineRule="exact"/>
              <w:ind w:left="102" w:right="-43"/>
              <w:jc w:val="both"/>
              <w:rPr>
                <w:rFonts w:ascii="Arial" w:eastAsia="Arial Unicode MS" w:hAnsi="Arial" w:cs="Arial"/>
                <w:sz w:val="18"/>
                <w:szCs w:val="18"/>
                <w:cs/>
              </w:rPr>
            </w:pPr>
          </w:p>
        </w:tc>
        <w:tc>
          <w:tcPr>
            <w:tcW w:w="1512" w:type="dxa"/>
          </w:tcPr>
          <w:p w14:paraId="541E9EC4" w14:textId="5A37F1A6"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15,278,27</w:t>
            </w:r>
            <w:r w:rsidR="00903A75" w:rsidRPr="00B27511">
              <w:rPr>
                <w:rFonts w:ascii="Arial" w:hAnsi="Arial" w:cs="Arial"/>
                <w:sz w:val="18"/>
                <w:szCs w:val="18"/>
              </w:rPr>
              <w:t>2</w:t>
            </w:r>
          </w:p>
        </w:tc>
        <w:tc>
          <w:tcPr>
            <w:tcW w:w="1572" w:type="dxa"/>
          </w:tcPr>
          <w:p w14:paraId="35BDAD6E" w14:textId="676AB9FB"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16,094,861</w:t>
            </w:r>
          </w:p>
        </w:tc>
      </w:tr>
      <w:tr w:rsidR="005B7AB9" w:rsidRPr="00B27511" w14:paraId="30D79DFA" w14:textId="77777777" w:rsidTr="00E17FBE">
        <w:trPr>
          <w:trHeight w:val="267"/>
        </w:trPr>
        <w:tc>
          <w:tcPr>
            <w:tcW w:w="5580" w:type="dxa"/>
          </w:tcPr>
          <w:p w14:paraId="1B25F685"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Add (less)</w:t>
            </w:r>
            <w:r w:rsidRPr="00B27511">
              <w:rPr>
                <w:rFonts w:ascii="Arial" w:eastAsia="Arial Unicode MS" w:hAnsi="Arial" w:cs="Arial"/>
                <w:sz w:val="18"/>
                <w:szCs w:val="18"/>
              </w:rPr>
              <w:tab/>
              <w:t>:</w:t>
            </w:r>
            <w:r w:rsidRPr="00B27511">
              <w:rPr>
                <w:rFonts w:ascii="Arial" w:eastAsia="Arial Unicode MS" w:hAnsi="Arial" w:cs="Arial"/>
                <w:sz w:val="18"/>
                <w:szCs w:val="18"/>
              </w:rPr>
              <w:tab/>
              <w:t>Interest income</w:t>
            </w:r>
          </w:p>
        </w:tc>
        <w:tc>
          <w:tcPr>
            <w:tcW w:w="630" w:type="dxa"/>
          </w:tcPr>
          <w:p w14:paraId="1A6F15C0"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32A21A87" w14:textId="4E829804"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(8,713)</w:t>
            </w:r>
          </w:p>
        </w:tc>
        <w:tc>
          <w:tcPr>
            <w:tcW w:w="1572" w:type="dxa"/>
          </w:tcPr>
          <w:p w14:paraId="0FE0743A" w14:textId="02EB0020"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(15,991)</w:t>
            </w:r>
          </w:p>
        </w:tc>
      </w:tr>
      <w:tr w:rsidR="005B7AB9" w:rsidRPr="00B27511" w14:paraId="1A92EDEF" w14:textId="77777777" w:rsidTr="00E17FBE">
        <w:trPr>
          <w:trHeight w:val="267"/>
        </w:trPr>
        <w:tc>
          <w:tcPr>
            <w:tcW w:w="5580" w:type="dxa"/>
          </w:tcPr>
          <w:p w14:paraId="5AD44F8B"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(Gain) loss on foreign exchange</w:t>
            </w:r>
            <w:r w:rsidRPr="00B27511">
              <w:rPr>
                <w:rFonts w:ascii="Arial" w:eastAsia="Arial Unicode MS" w:hAnsi="Arial"/>
                <w:sz w:val="18"/>
                <w:szCs w:val="18"/>
                <w:cs/>
              </w:rPr>
              <w:t xml:space="preserve"> </w:t>
            </w:r>
          </w:p>
        </w:tc>
        <w:tc>
          <w:tcPr>
            <w:tcW w:w="630" w:type="dxa"/>
          </w:tcPr>
          <w:p w14:paraId="1DFC6B87"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77B5E053" w14:textId="2ED28CD0"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10,2</w:t>
            </w:r>
            <w:r w:rsidR="0065544F" w:rsidRPr="00B27511">
              <w:rPr>
                <w:rFonts w:ascii="Arial" w:hAnsi="Arial" w:cs="Arial"/>
                <w:sz w:val="18"/>
                <w:szCs w:val="18"/>
              </w:rPr>
              <w:t>19</w:t>
            </w:r>
          </w:p>
        </w:tc>
        <w:tc>
          <w:tcPr>
            <w:tcW w:w="1572" w:type="dxa"/>
          </w:tcPr>
          <w:p w14:paraId="176BB888" w14:textId="52E598D3"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(30,480)</w:t>
            </w:r>
          </w:p>
        </w:tc>
      </w:tr>
      <w:tr w:rsidR="005B7AB9" w:rsidRPr="00B27511" w14:paraId="368AE2EC" w14:textId="77777777" w:rsidTr="00E17FBE">
        <w:trPr>
          <w:trHeight w:val="267"/>
        </w:trPr>
        <w:tc>
          <w:tcPr>
            <w:tcW w:w="5580" w:type="dxa"/>
          </w:tcPr>
          <w:p w14:paraId="11BEA9F7"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Other expenses related to employees</w:t>
            </w:r>
          </w:p>
        </w:tc>
        <w:tc>
          <w:tcPr>
            <w:tcW w:w="630" w:type="dxa"/>
          </w:tcPr>
          <w:p w14:paraId="5A8B2ECA"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288ECEDB" w14:textId="019E5ABC" w:rsidR="005B7AB9" w:rsidRPr="00B27511" w:rsidRDefault="00292D1A"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133,0</w:t>
            </w:r>
            <w:r w:rsidR="00C864CC" w:rsidRPr="00B27511">
              <w:rPr>
                <w:rFonts w:ascii="Arial" w:hAnsi="Arial" w:cs="Arial"/>
                <w:sz w:val="18"/>
                <w:szCs w:val="18"/>
              </w:rPr>
              <w:t>3</w:t>
            </w:r>
            <w:r w:rsidRPr="00B27511">
              <w:rPr>
                <w:rFonts w:ascii="Arial" w:hAnsi="Arial" w:cs="Arial"/>
                <w:sz w:val="18"/>
                <w:szCs w:val="18"/>
              </w:rPr>
              <w:t>0</w:t>
            </w:r>
          </w:p>
        </w:tc>
        <w:tc>
          <w:tcPr>
            <w:tcW w:w="1572" w:type="dxa"/>
          </w:tcPr>
          <w:p w14:paraId="09A26860" w14:textId="1687456C"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26,629</w:t>
            </w:r>
          </w:p>
        </w:tc>
      </w:tr>
      <w:tr w:rsidR="005B7AB9" w:rsidRPr="00B27511" w14:paraId="12BFD79F" w14:textId="77777777" w:rsidTr="00E17FBE">
        <w:trPr>
          <w:trHeight w:val="267"/>
        </w:trPr>
        <w:tc>
          <w:tcPr>
            <w:tcW w:w="5580" w:type="dxa"/>
          </w:tcPr>
          <w:p w14:paraId="09304C7B"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 xml:space="preserve">Share of </w:t>
            </w:r>
            <w:r w:rsidRPr="00B27511">
              <w:rPr>
                <w:rFonts w:ascii="Arial" w:eastAsia="Arial Unicode MS" w:hAnsi="Arial" w:cs="Browallia New"/>
                <w:sz w:val="18"/>
                <w:szCs w:val="18"/>
              </w:rPr>
              <w:t xml:space="preserve">loss </w:t>
            </w:r>
            <w:r w:rsidRPr="00B27511">
              <w:rPr>
                <w:rFonts w:ascii="Arial" w:eastAsia="Arial Unicode MS" w:hAnsi="Arial" w:cs="Arial"/>
                <w:sz w:val="18"/>
                <w:szCs w:val="18"/>
              </w:rPr>
              <w:t xml:space="preserve">from investment in associated company </w:t>
            </w:r>
          </w:p>
        </w:tc>
        <w:tc>
          <w:tcPr>
            <w:tcW w:w="630" w:type="dxa"/>
          </w:tcPr>
          <w:p w14:paraId="1CF2CEDF"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29F6FFBA" w14:textId="5A265FF7" w:rsidR="005B7AB9" w:rsidRPr="00B27511" w:rsidRDefault="00D615CE"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2,464</w:t>
            </w:r>
          </w:p>
        </w:tc>
        <w:tc>
          <w:tcPr>
            <w:tcW w:w="1572" w:type="dxa"/>
          </w:tcPr>
          <w:p w14:paraId="03BD5DB0" w14:textId="4B4391A7"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7,306</w:t>
            </w:r>
          </w:p>
        </w:tc>
      </w:tr>
      <w:tr w:rsidR="005B7AB9" w:rsidRPr="00B27511" w14:paraId="3F542120" w14:textId="77777777" w:rsidTr="00E17FBE">
        <w:trPr>
          <w:trHeight w:val="267"/>
        </w:trPr>
        <w:tc>
          <w:tcPr>
            <w:tcW w:w="5580" w:type="dxa"/>
          </w:tcPr>
          <w:p w14:paraId="64BFA874"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Dividend income from other investments</w:t>
            </w:r>
          </w:p>
        </w:tc>
        <w:tc>
          <w:tcPr>
            <w:tcW w:w="630" w:type="dxa"/>
          </w:tcPr>
          <w:p w14:paraId="27AE651A"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68694CB1" w14:textId="58483EB4" w:rsidR="005B7AB9" w:rsidRPr="00B27511" w:rsidRDefault="00292D1A"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(100)</w:t>
            </w:r>
          </w:p>
        </w:tc>
        <w:tc>
          <w:tcPr>
            <w:tcW w:w="1572" w:type="dxa"/>
          </w:tcPr>
          <w:p w14:paraId="2AB00F9F" w14:textId="431984EC"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(50)</w:t>
            </w:r>
          </w:p>
        </w:tc>
      </w:tr>
      <w:tr w:rsidR="005B7AB9" w:rsidRPr="00B27511" w14:paraId="03A71013" w14:textId="77777777" w:rsidTr="00E17FBE">
        <w:trPr>
          <w:trHeight w:val="267"/>
        </w:trPr>
        <w:tc>
          <w:tcPr>
            <w:tcW w:w="5580" w:type="dxa"/>
          </w:tcPr>
          <w:p w14:paraId="1987A4B7"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Gain from disposal of other investment</w:t>
            </w:r>
          </w:p>
        </w:tc>
        <w:tc>
          <w:tcPr>
            <w:tcW w:w="630" w:type="dxa"/>
          </w:tcPr>
          <w:p w14:paraId="03C6BD07"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7A4E6006" w14:textId="7407EEBE" w:rsidR="005B7AB9" w:rsidRPr="00B27511" w:rsidRDefault="00292D1A"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(13,282)</w:t>
            </w:r>
          </w:p>
        </w:tc>
        <w:tc>
          <w:tcPr>
            <w:tcW w:w="1572" w:type="dxa"/>
          </w:tcPr>
          <w:p w14:paraId="2BC6C602" w14:textId="22FD52B8"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w:t>
            </w:r>
          </w:p>
        </w:tc>
      </w:tr>
      <w:tr w:rsidR="005B7AB9" w:rsidRPr="00B27511" w14:paraId="45BACCDB" w14:textId="77777777" w:rsidTr="00E17FBE">
        <w:trPr>
          <w:trHeight w:val="267"/>
        </w:trPr>
        <w:tc>
          <w:tcPr>
            <w:tcW w:w="5580" w:type="dxa"/>
          </w:tcPr>
          <w:p w14:paraId="3B20581C"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Allowance for impairment and loss from disposal/</w:t>
            </w:r>
          </w:p>
        </w:tc>
        <w:tc>
          <w:tcPr>
            <w:tcW w:w="630" w:type="dxa"/>
          </w:tcPr>
          <w:p w14:paraId="62E0EE48"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6A221E44" w14:textId="77777777" w:rsidR="005B7AB9" w:rsidRPr="00B27511" w:rsidRDefault="005B7AB9" w:rsidP="00A578DF">
            <w:pPr>
              <w:tabs>
                <w:tab w:val="decimal" w:pos="1182"/>
              </w:tabs>
              <w:spacing w:line="340" w:lineRule="exact"/>
              <w:ind w:right="14"/>
              <w:rPr>
                <w:rFonts w:ascii="Arial" w:hAnsi="Arial" w:cs="Arial"/>
                <w:sz w:val="18"/>
                <w:szCs w:val="18"/>
              </w:rPr>
            </w:pPr>
          </w:p>
        </w:tc>
        <w:tc>
          <w:tcPr>
            <w:tcW w:w="1572" w:type="dxa"/>
          </w:tcPr>
          <w:p w14:paraId="39EFF5F0" w14:textId="77777777" w:rsidR="005B7AB9" w:rsidRPr="00B27511" w:rsidRDefault="005B7AB9" w:rsidP="00A578DF">
            <w:pPr>
              <w:tabs>
                <w:tab w:val="decimal" w:pos="1182"/>
              </w:tabs>
              <w:spacing w:line="340" w:lineRule="exact"/>
              <w:ind w:right="14"/>
              <w:rPr>
                <w:rFonts w:ascii="Arial" w:hAnsi="Arial" w:cs="Arial"/>
                <w:sz w:val="18"/>
                <w:szCs w:val="18"/>
              </w:rPr>
            </w:pPr>
          </w:p>
        </w:tc>
      </w:tr>
      <w:tr w:rsidR="00BC60F2" w:rsidRPr="00B27511" w14:paraId="2E00A79B" w14:textId="77777777" w:rsidTr="00E17FBE">
        <w:trPr>
          <w:trHeight w:val="267"/>
        </w:trPr>
        <w:tc>
          <w:tcPr>
            <w:tcW w:w="5580" w:type="dxa"/>
          </w:tcPr>
          <w:p w14:paraId="0061DFEC" w14:textId="37A300D6" w:rsidR="00BC60F2" w:rsidRPr="00B27511" w:rsidRDefault="00BC60F2"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r>
            <w:r w:rsidRPr="00B27511">
              <w:rPr>
                <w:rFonts w:ascii="Arial" w:eastAsia="Arial Unicode MS" w:hAnsi="Arial" w:cs="Arial"/>
                <w:sz w:val="18"/>
                <w:szCs w:val="18"/>
              </w:rPr>
              <w:tab/>
              <w:t xml:space="preserve">   write-off of equipment</w:t>
            </w:r>
            <w:r>
              <w:rPr>
                <w:rFonts w:ascii="Arial" w:eastAsia="Arial Unicode MS" w:hAnsi="Arial" w:cs="Arial"/>
                <w:sz w:val="18"/>
                <w:szCs w:val="18"/>
              </w:rPr>
              <w:t xml:space="preserve">, right-of-use </w:t>
            </w:r>
            <w:r w:rsidRPr="00B27511">
              <w:rPr>
                <w:rFonts w:ascii="Arial" w:eastAsia="Arial Unicode MS" w:hAnsi="Arial" w:cs="Arial"/>
                <w:sz w:val="18"/>
                <w:szCs w:val="18"/>
              </w:rPr>
              <w:t>assets</w:t>
            </w:r>
          </w:p>
        </w:tc>
        <w:tc>
          <w:tcPr>
            <w:tcW w:w="630" w:type="dxa"/>
          </w:tcPr>
          <w:p w14:paraId="45D80E37" w14:textId="77777777" w:rsidR="00BC60F2" w:rsidRPr="00B27511" w:rsidRDefault="00BC60F2"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0CA637A4" w14:textId="77777777" w:rsidR="00BC60F2" w:rsidRPr="00B27511" w:rsidRDefault="00BC60F2" w:rsidP="00A578DF">
            <w:pPr>
              <w:tabs>
                <w:tab w:val="decimal" w:pos="1182"/>
              </w:tabs>
              <w:spacing w:line="340" w:lineRule="exact"/>
              <w:ind w:right="14"/>
              <w:rPr>
                <w:rFonts w:ascii="Arial" w:hAnsi="Arial" w:cs="Browallia New"/>
                <w:sz w:val="18"/>
                <w:szCs w:val="18"/>
              </w:rPr>
            </w:pPr>
          </w:p>
        </w:tc>
        <w:tc>
          <w:tcPr>
            <w:tcW w:w="1572" w:type="dxa"/>
          </w:tcPr>
          <w:p w14:paraId="5FB14067" w14:textId="77777777" w:rsidR="00BC60F2" w:rsidRPr="00B27511" w:rsidRDefault="00BC60F2" w:rsidP="00A578DF">
            <w:pPr>
              <w:tabs>
                <w:tab w:val="decimal" w:pos="1182"/>
              </w:tabs>
              <w:spacing w:line="340" w:lineRule="exact"/>
              <w:ind w:right="14"/>
              <w:rPr>
                <w:rFonts w:ascii="Arial" w:hAnsi="Arial" w:cs="Arial"/>
                <w:sz w:val="18"/>
                <w:szCs w:val="18"/>
              </w:rPr>
            </w:pPr>
          </w:p>
        </w:tc>
      </w:tr>
      <w:tr w:rsidR="005B7AB9" w:rsidRPr="00B27511" w14:paraId="21BF80F1" w14:textId="77777777" w:rsidTr="00E17FBE">
        <w:trPr>
          <w:trHeight w:val="267"/>
        </w:trPr>
        <w:tc>
          <w:tcPr>
            <w:tcW w:w="5580" w:type="dxa"/>
          </w:tcPr>
          <w:p w14:paraId="2A51D124" w14:textId="0363ED02"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r>
            <w:r w:rsidRPr="00B27511">
              <w:rPr>
                <w:rFonts w:ascii="Arial" w:eastAsia="Arial Unicode MS" w:hAnsi="Arial" w:cs="Arial"/>
                <w:sz w:val="18"/>
                <w:szCs w:val="18"/>
              </w:rPr>
              <w:tab/>
              <w:t xml:space="preserve">   and other intangible assets</w:t>
            </w:r>
          </w:p>
        </w:tc>
        <w:tc>
          <w:tcPr>
            <w:tcW w:w="630" w:type="dxa"/>
          </w:tcPr>
          <w:p w14:paraId="1FD114EB"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331C2FBF" w14:textId="3C0C6B3D" w:rsidR="005B7AB9" w:rsidRPr="00B27511" w:rsidRDefault="00292D1A" w:rsidP="00A578DF">
            <w:pPr>
              <w:tabs>
                <w:tab w:val="decimal" w:pos="1182"/>
              </w:tabs>
              <w:spacing w:line="340" w:lineRule="exact"/>
              <w:ind w:right="14"/>
              <w:rPr>
                <w:rFonts w:ascii="Arial" w:hAnsi="Arial" w:cs="Browallia New"/>
                <w:sz w:val="18"/>
                <w:szCs w:val="18"/>
              </w:rPr>
            </w:pPr>
            <w:r w:rsidRPr="00B27511">
              <w:rPr>
                <w:rFonts w:ascii="Arial" w:hAnsi="Arial" w:cs="Browallia New"/>
                <w:sz w:val="18"/>
                <w:szCs w:val="18"/>
              </w:rPr>
              <w:t>27,879</w:t>
            </w:r>
          </w:p>
        </w:tc>
        <w:tc>
          <w:tcPr>
            <w:tcW w:w="1572" w:type="dxa"/>
          </w:tcPr>
          <w:p w14:paraId="5B608AF3" w14:textId="203A63B4"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22,818</w:t>
            </w:r>
          </w:p>
        </w:tc>
      </w:tr>
      <w:tr w:rsidR="005B7AB9" w:rsidRPr="00B27511" w14:paraId="6FF11748" w14:textId="77777777" w:rsidTr="00E17FBE">
        <w:trPr>
          <w:trHeight w:val="267"/>
        </w:trPr>
        <w:tc>
          <w:tcPr>
            <w:tcW w:w="5580" w:type="dxa"/>
          </w:tcPr>
          <w:p w14:paraId="4AC27045" w14:textId="77777777"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(Gain) loss from fair value measurement of</w:t>
            </w:r>
          </w:p>
        </w:tc>
        <w:tc>
          <w:tcPr>
            <w:tcW w:w="630" w:type="dxa"/>
          </w:tcPr>
          <w:p w14:paraId="2059F54A"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3623D2C7" w14:textId="77777777" w:rsidR="005B7AB9" w:rsidRPr="00B27511" w:rsidRDefault="005B7AB9" w:rsidP="00A578DF">
            <w:pPr>
              <w:tabs>
                <w:tab w:val="decimal" w:pos="1182"/>
              </w:tabs>
              <w:spacing w:line="340" w:lineRule="exact"/>
              <w:ind w:right="14"/>
              <w:rPr>
                <w:rFonts w:ascii="Arial" w:hAnsi="Arial" w:cs="Browallia New"/>
                <w:sz w:val="18"/>
                <w:szCs w:val="18"/>
              </w:rPr>
            </w:pPr>
          </w:p>
        </w:tc>
        <w:tc>
          <w:tcPr>
            <w:tcW w:w="1572" w:type="dxa"/>
          </w:tcPr>
          <w:p w14:paraId="1759ED4B" w14:textId="77777777" w:rsidR="005B7AB9" w:rsidRPr="00B27511" w:rsidRDefault="005B7AB9" w:rsidP="00A578DF">
            <w:pPr>
              <w:tabs>
                <w:tab w:val="decimal" w:pos="1182"/>
              </w:tabs>
              <w:spacing w:line="340" w:lineRule="exact"/>
              <w:ind w:right="14"/>
              <w:rPr>
                <w:rFonts w:ascii="Arial" w:hAnsi="Arial" w:cs="Arial"/>
                <w:sz w:val="18"/>
                <w:szCs w:val="18"/>
              </w:rPr>
            </w:pPr>
          </w:p>
        </w:tc>
      </w:tr>
      <w:tr w:rsidR="005B7AB9" w:rsidRPr="00B27511" w14:paraId="4AFD6F8B" w14:textId="77777777" w:rsidTr="00E17FBE">
        <w:trPr>
          <w:trHeight w:val="270"/>
        </w:trPr>
        <w:tc>
          <w:tcPr>
            <w:tcW w:w="5580" w:type="dxa"/>
          </w:tcPr>
          <w:p w14:paraId="0F171879" w14:textId="77777777" w:rsidR="005B7AB9" w:rsidRPr="00B27511" w:rsidRDefault="005B7AB9" w:rsidP="00A578DF">
            <w:pPr>
              <w:tabs>
                <w:tab w:val="left" w:pos="883"/>
              </w:tabs>
              <w:spacing w:line="340" w:lineRule="exact"/>
              <w:ind w:left="1062" w:right="-43" w:hanging="1080"/>
              <w:rPr>
                <w:rFonts w:ascii="Arial" w:eastAsia="Arial Unicode MS" w:hAnsi="Arial" w:cs="Arial"/>
                <w:sz w:val="18"/>
                <w:szCs w:val="18"/>
              </w:rPr>
            </w:pPr>
            <w:r w:rsidRPr="00B27511">
              <w:rPr>
                <w:rFonts w:ascii="Arial" w:eastAsia="Arial Unicode MS" w:hAnsi="Arial" w:cs="Arial"/>
                <w:sz w:val="18"/>
                <w:szCs w:val="18"/>
              </w:rPr>
              <w:tab/>
            </w:r>
            <w:r w:rsidRPr="00B27511">
              <w:rPr>
                <w:rFonts w:ascii="Arial" w:eastAsia="Arial Unicode MS" w:hAnsi="Arial" w:cs="Arial"/>
                <w:sz w:val="18"/>
                <w:szCs w:val="18"/>
              </w:rPr>
              <w:tab/>
              <w:t xml:space="preserve">   derivative instruments and net position of hedging</w:t>
            </w:r>
          </w:p>
        </w:tc>
        <w:tc>
          <w:tcPr>
            <w:tcW w:w="630" w:type="dxa"/>
          </w:tcPr>
          <w:p w14:paraId="0412A26B"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59ED88C9" w14:textId="36878AB6" w:rsidR="005B7AB9" w:rsidRPr="00B27511" w:rsidRDefault="00292D1A" w:rsidP="00A578DF">
            <w:pPr>
              <w:tabs>
                <w:tab w:val="decimal" w:pos="1182"/>
              </w:tabs>
              <w:spacing w:line="340" w:lineRule="exact"/>
              <w:ind w:right="14"/>
              <w:rPr>
                <w:rFonts w:ascii="Arial" w:hAnsi="Arial" w:cs="Browallia New"/>
                <w:sz w:val="18"/>
                <w:szCs w:val="18"/>
              </w:rPr>
            </w:pPr>
            <w:r w:rsidRPr="00B27511">
              <w:rPr>
                <w:rFonts w:ascii="Arial" w:hAnsi="Arial" w:cs="Browallia New"/>
                <w:sz w:val="18"/>
                <w:szCs w:val="18"/>
              </w:rPr>
              <w:t>146,896</w:t>
            </w:r>
          </w:p>
        </w:tc>
        <w:tc>
          <w:tcPr>
            <w:tcW w:w="1572" w:type="dxa"/>
          </w:tcPr>
          <w:p w14:paraId="08A55D6A" w14:textId="2533291C"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(328,948)</w:t>
            </w:r>
          </w:p>
        </w:tc>
      </w:tr>
      <w:tr w:rsidR="005B7AB9" w:rsidRPr="00B27511" w14:paraId="43CA8A68" w14:textId="77777777" w:rsidTr="00E17FBE">
        <w:trPr>
          <w:trHeight w:val="270"/>
        </w:trPr>
        <w:tc>
          <w:tcPr>
            <w:tcW w:w="5580" w:type="dxa"/>
          </w:tcPr>
          <w:p w14:paraId="77ACFEA2" w14:textId="268618C8" w:rsidR="005B7AB9" w:rsidRPr="00B27511" w:rsidRDefault="006A4C7F"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r>
            <w:r w:rsidR="005B7AB9" w:rsidRPr="00B27511">
              <w:rPr>
                <w:rFonts w:ascii="Arial" w:eastAsia="Arial Unicode MS" w:hAnsi="Arial" w:cs="Arial"/>
                <w:sz w:val="18"/>
                <w:szCs w:val="18"/>
              </w:rPr>
              <w:t>:</w:t>
            </w:r>
            <w:r w:rsidRPr="00B27511">
              <w:rPr>
                <w:rFonts w:ascii="Arial" w:eastAsia="Arial Unicode MS" w:hAnsi="Arial" w:cs="Arial"/>
                <w:sz w:val="18"/>
                <w:szCs w:val="18"/>
              </w:rPr>
              <w:tab/>
            </w:r>
            <w:r w:rsidR="005B7AB9" w:rsidRPr="00B27511">
              <w:rPr>
                <w:rFonts w:ascii="Arial" w:eastAsia="Arial Unicode MS" w:hAnsi="Arial" w:cs="Arial"/>
                <w:sz w:val="18"/>
                <w:szCs w:val="18"/>
              </w:rPr>
              <w:t>Allowance for diminution in value of</w:t>
            </w:r>
            <w:r w:rsidR="005B7AB9" w:rsidRPr="00B27511">
              <w:rPr>
                <w:rFonts w:ascii="Arial" w:eastAsia="Arial Unicode MS" w:hAnsi="Arial"/>
                <w:sz w:val="18"/>
                <w:szCs w:val="18"/>
                <w:cs/>
              </w:rPr>
              <w:t xml:space="preserve"> </w:t>
            </w:r>
            <w:r w:rsidR="005B7AB9" w:rsidRPr="00B27511">
              <w:rPr>
                <w:rFonts w:ascii="Arial" w:eastAsia="Arial Unicode MS" w:hAnsi="Arial" w:cs="Arial"/>
                <w:sz w:val="18"/>
                <w:szCs w:val="18"/>
              </w:rPr>
              <w:t>other investments</w:t>
            </w:r>
          </w:p>
        </w:tc>
        <w:tc>
          <w:tcPr>
            <w:tcW w:w="630" w:type="dxa"/>
          </w:tcPr>
          <w:p w14:paraId="42B19692"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31EA337C" w14:textId="4212786D" w:rsidR="005B7AB9" w:rsidRPr="00B27511" w:rsidRDefault="00292D1A" w:rsidP="00A578DF">
            <w:pPr>
              <w:tabs>
                <w:tab w:val="decimal" w:pos="1182"/>
              </w:tabs>
              <w:spacing w:line="340" w:lineRule="exact"/>
              <w:ind w:right="14"/>
              <w:jc w:val="both"/>
              <w:rPr>
                <w:rFonts w:ascii="Arial" w:eastAsia="Arial Unicode MS" w:hAnsi="Arial" w:cs="Arial"/>
                <w:sz w:val="18"/>
                <w:szCs w:val="18"/>
              </w:rPr>
            </w:pPr>
            <w:r w:rsidRPr="00B27511">
              <w:rPr>
                <w:rFonts w:ascii="Arial" w:eastAsia="Arial Unicode MS" w:hAnsi="Arial" w:cs="Arial"/>
                <w:sz w:val="18"/>
                <w:szCs w:val="18"/>
              </w:rPr>
              <w:t>1,000</w:t>
            </w:r>
          </w:p>
        </w:tc>
        <w:tc>
          <w:tcPr>
            <w:tcW w:w="1572" w:type="dxa"/>
          </w:tcPr>
          <w:p w14:paraId="00C5EABA" w14:textId="08F85775" w:rsidR="005B7AB9" w:rsidRPr="00B27511" w:rsidRDefault="005B7AB9" w:rsidP="00A578DF">
            <w:pPr>
              <w:tabs>
                <w:tab w:val="decimal" w:pos="1182"/>
              </w:tabs>
              <w:spacing w:line="340" w:lineRule="exact"/>
              <w:ind w:right="14"/>
              <w:rPr>
                <w:rFonts w:ascii="Arial" w:hAnsi="Arial" w:cs="Arial"/>
                <w:sz w:val="18"/>
                <w:szCs w:val="18"/>
              </w:rPr>
            </w:pPr>
            <w:r w:rsidRPr="00B27511">
              <w:rPr>
                <w:rFonts w:ascii="Arial" w:hAnsi="Arial" w:cs="Arial"/>
                <w:sz w:val="18"/>
                <w:szCs w:val="18"/>
              </w:rPr>
              <w:t>-</w:t>
            </w:r>
          </w:p>
        </w:tc>
      </w:tr>
      <w:tr w:rsidR="005B7AB9" w:rsidRPr="00B27511" w14:paraId="0F67936D" w14:textId="77777777" w:rsidTr="00E17FBE">
        <w:trPr>
          <w:trHeight w:val="292"/>
        </w:trPr>
        <w:tc>
          <w:tcPr>
            <w:tcW w:w="5580" w:type="dxa"/>
          </w:tcPr>
          <w:p w14:paraId="4C2C9165" w14:textId="1FB70290" w:rsidR="005B7AB9" w:rsidRPr="00B27511" w:rsidRDefault="005B7AB9" w:rsidP="00A578DF">
            <w:pPr>
              <w:tabs>
                <w:tab w:val="left" w:pos="883"/>
              </w:tabs>
              <w:spacing w:line="340" w:lineRule="exact"/>
              <w:ind w:left="1062" w:right="-43" w:hanging="1080"/>
              <w:jc w:val="both"/>
              <w:rPr>
                <w:rFonts w:ascii="Arial" w:eastAsia="Arial Unicode MS" w:hAnsi="Arial" w:cs="Arial"/>
                <w:sz w:val="18"/>
                <w:szCs w:val="18"/>
              </w:rPr>
            </w:pPr>
            <w:r w:rsidRPr="00B27511">
              <w:rPr>
                <w:rFonts w:ascii="Arial" w:eastAsia="Arial Unicode MS" w:hAnsi="Arial" w:cs="Arial"/>
                <w:sz w:val="18"/>
                <w:szCs w:val="18"/>
              </w:rPr>
              <w:tab/>
              <w:t>:</w:t>
            </w:r>
            <w:r w:rsidRPr="00B27511">
              <w:rPr>
                <w:rFonts w:ascii="Arial" w:eastAsia="Arial Unicode MS" w:hAnsi="Arial" w:cs="Arial"/>
                <w:sz w:val="18"/>
                <w:szCs w:val="18"/>
              </w:rPr>
              <w:tab/>
              <w:t>Other incomes</w:t>
            </w:r>
          </w:p>
        </w:tc>
        <w:tc>
          <w:tcPr>
            <w:tcW w:w="630" w:type="dxa"/>
          </w:tcPr>
          <w:p w14:paraId="64D2BE49"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tcPr>
          <w:p w14:paraId="03DAD442" w14:textId="28A9DEF1" w:rsidR="005B7AB9" w:rsidRPr="00B27511" w:rsidRDefault="00292D1A" w:rsidP="00A578DF">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(35,78</w:t>
            </w:r>
            <w:r w:rsidR="0065544F" w:rsidRPr="00B27511">
              <w:rPr>
                <w:rFonts w:ascii="Arial" w:hAnsi="Arial" w:cs="Arial"/>
                <w:sz w:val="18"/>
                <w:szCs w:val="18"/>
              </w:rPr>
              <w:t>2</w:t>
            </w:r>
            <w:r w:rsidRPr="00B27511">
              <w:rPr>
                <w:rFonts w:ascii="Arial" w:hAnsi="Arial" w:cs="Arial"/>
                <w:sz w:val="18"/>
                <w:szCs w:val="18"/>
              </w:rPr>
              <w:t>)</w:t>
            </w:r>
          </w:p>
        </w:tc>
        <w:tc>
          <w:tcPr>
            <w:tcW w:w="1572" w:type="dxa"/>
          </w:tcPr>
          <w:p w14:paraId="7D0DA45E" w14:textId="3C837FBD" w:rsidR="005B7AB9" w:rsidRPr="00B27511" w:rsidRDefault="005B7AB9" w:rsidP="00A578DF">
            <w:pPr>
              <w:pBdr>
                <w:bottom w:val="sing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(1,299)</w:t>
            </w:r>
          </w:p>
        </w:tc>
      </w:tr>
      <w:tr w:rsidR="005B7AB9" w:rsidRPr="00B27511" w14:paraId="0EC4B53A" w14:textId="77777777" w:rsidTr="00E17FBE">
        <w:trPr>
          <w:trHeight w:val="755"/>
        </w:trPr>
        <w:tc>
          <w:tcPr>
            <w:tcW w:w="5580" w:type="dxa"/>
          </w:tcPr>
          <w:p w14:paraId="138F7805"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r w:rsidRPr="00B27511">
              <w:rPr>
                <w:rFonts w:ascii="Arial" w:eastAsia="Arial Unicode MS" w:hAnsi="Arial" w:cs="Arial"/>
                <w:sz w:val="18"/>
                <w:szCs w:val="18"/>
              </w:rPr>
              <w:t>Operating income before interest, taxes, depreciation,</w:t>
            </w:r>
          </w:p>
          <w:p w14:paraId="01FC0CDF"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r w:rsidRPr="00B27511">
              <w:rPr>
                <w:rFonts w:ascii="Arial" w:eastAsia="Arial Unicode MS" w:hAnsi="Arial" w:cs="Arial"/>
                <w:sz w:val="18"/>
                <w:szCs w:val="18"/>
              </w:rPr>
              <w:t xml:space="preserve">   amortisation, other incomes and other expenses </w:t>
            </w:r>
          </w:p>
          <w:p w14:paraId="3D866B34"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r w:rsidRPr="00B27511">
              <w:rPr>
                <w:rFonts w:ascii="Arial" w:eastAsia="Arial Unicode MS" w:hAnsi="Arial" w:cs="Arial"/>
                <w:sz w:val="18"/>
                <w:szCs w:val="18"/>
              </w:rPr>
              <w:t xml:space="preserve">   (EBITDA before other incomes and other expenses)</w:t>
            </w:r>
          </w:p>
        </w:tc>
        <w:tc>
          <w:tcPr>
            <w:tcW w:w="630" w:type="dxa"/>
          </w:tcPr>
          <w:p w14:paraId="68CB7977" w14:textId="77777777" w:rsidR="005B7AB9" w:rsidRPr="00B27511" w:rsidRDefault="005B7AB9" w:rsidP="00A578DF">
            <w:pPr>
              <w:tabs>
                <w:tab w:val="left" w:pos="883"/>
              </w:tabs>
              <w:spacing w:line="340" w:lineRule="exact"/>
              <w:ind w:left="-18" w:right="-43"/>
              <w:jc w:val="both"/>
              <w:rPr>
                <w:rFonts w:ascii="Arial" w:eastAsia="Arial Unicode MS" w:hAnsi="Arial" w:cs="Arial"/>
                <w:sz w:val="18"/>
                <w:szCs w:val="18"/>
              </w:rPr>
            </w:pPr>
          </w:p>
        </w:tc>
        <w:tc>
          <w:tcPr>
            <w:tcW w:w="1512" w:type="dxa"/>
            <w:vAlign w:val="bottom"/>
          </w:tcPr>
          <w:p w14:paraId="60FFB753" w14:textId="2F3E486C" w:rsidR="005B7AB9" w:rsidRPr="00B27511" w:rsidRDefault="00292D1A" w:rsidP="00A578DF">
            <w:pPr>
              <w:pBdr>
                <w:bottom w:val="double" w:sz="4" w:space="1" w:color="auto"/>
              </w:pBdr>
              <w:tabs>
                <w:tab w:val="decimal" w:pos="1182"/>
              </w:tabs>
              <w:spacing w:line="340" w:lineRule="exact"/>
              <w:ind w:right="14"/>
              <w:rPr>
                <w:rFonts w:ascii="Arial" w:hAnsi="Arial" w:cstheme="minorBidi"/>
                <w:sz w:val="18"/>
                <w:szCs w:val="18"/>
              </w:rPr>
            </w:pPr>
            <w:r w:rsidRPr="00B27511">
              <w:rPr>
                <w:rFonts w:ascii="Arial" w:hAnsi="Arial" w:cstheme="minorBidi"/>
                <w:sz w:val="18"/>
                <w:szCs w:val="18"/>
              </w:rPr>
              <w:t>15,541,88</w:t>
            </w:r>
            <w:r w:rsidR="00903A75" w:rsidRPr="00B27511">
              <w:rPr>
                <w:rFonts w:ascii="Arial" w:hAnsi="Arial" w:cstheme="minorBidi"/>
                <w:sz w:val="18"/>
                <w:szCs w:val="18"/>
              </w:rPr>
              <w:t>3</w:t>
            </w:r>
          </w:p>
        </w:tc>
        <w:tc>
          <w:tcPr>
            <w:tcW w:w="1572" w:type="dxa"/>
          </w:tcPr>
          <w:p w14:paraId="6CBBC8E5" w14:textId="77777777" w:rsidR="005B7AB9" w:rsidRPr="00B27511" w:rsidRDefault="005B7AB9" w:rsidP="00A578DF">
            <w:pPr>
              <w:pBdr>
                <w:bottom w:val="double" w:sz="4" w:space="1" w:color="auto"/>
              </w:pBdr>
              <w:tabs>
                <w:tab w:val="decimal" w:pos="1182"/>
              </w:tabs>
              <w:spacing w:line="340" w:lineRule="exact"/>
              <w:ind w:right="14"/>
              <w:rPr>
                <w:rFonts w:ascii="Arial" w:hAnsi="Arial" w:cs="Arial"/>
                <w:sz w:val="18"/>
                <w:szCs w:val="18"/>
              </w:rPr>
            </w:pPr>
          </w:p>
          <w:p w14:paraId="7B16FABD" w14:textId="77777777" w:rsidR="005B7AB9" w:rsidRPr="00B27511" w:rsidRDefault="005B7AB9" w:rsidP="00A578DF">
            <w:pPr>
              <w:pBdr>
                <w:bottom w:val="double" w:sz="4" w:space="1" w:color="auto"/>
              </w:pBdr>
              <w:tabs>
                <w:tab w:val="decimal" w:pos="1182"/>
              </w:tabs>
              <w:spacing w:line="340" w:lineRule="exact"/>
              <w:ind w:right="14"/>
              <w:rPr>
                <w:rFonts w:ascii="Arial" w:hAnsi="Arial" w:cs="Arial"/>
                <w:sz w:val="18"/>
                <w:szCs w:val="18"/>
              </w:rPr>
            </w:pPr>
          </w:p>
          <w:p w14:paraId="55CC0410" w14:textId="3B9E271C" w:rsidR="005B7AB9" w:rsidRPr="00B27511" w:rsidRDefault="005B7AB9" w:rsidP="00A578DF">
            <w:pPr>
              <w:pBdr>
                <w:bottom w:val="double" w:sz="4" w:space="1" w:color="auto"/>
              </w:pBdr>
              <w:tabs>
                <w:tab w:val="decimal" w:pos="1182"/>
              </w:tabs>
              <w:spacing w:line="340" w:lineRule="exact"/>
              <w:ind w:right="14"/>
              <w:rPr>
                <w:rFonts w:ascii="Arial" w:hAnsi="Arial" w:cs="Arial"/>
                <w:sz w:val="18"/>
                <w:szCs w:val="18"/>
              </w:rPr>
            </w:pPr>
            <w:r w:rsidRPr="00B27511">
              <w:rPr>
                <w:rFonts w:ascii="Arial" w:hAnsi="Arial" w:cs="Arial"/>
                <w:sz w:val="18"/>
                <w:szCs w:val="18"/>
              </w:rPr>
              <w:t>15,774,846</w:t>
            </w:r>
          </w:p>
        </w:tc>
      </w:tr>
    </w:tbl>
    <w:p w14:paraId="04872E88" w14:textId="464510CE" w:rsidR="00D62E19" w:rsidRPr="00B27511" w:rsidRDefault="00D62E19" w:rsidP="005B7AB9">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2</w:t>
      </w:r>
      <w:r w:rsidR="00147001" w:rsidRPr="00B27511">
        <w:rPr>
          <w:rFonts w:ascii="Arial" w:hAnsi="Arial" w:cs="Arial"/>
          <w:b/>
          <w:bCs/>
          <w:sz w:val="22"/>
          <w:szCs w:val="22"/>
        </w:rPr>
        <w:t>0</w:t>
      </w:r>
      <w:r w:rsidRPr="00B27511">
        <w:rPr>
          <w:rFonts w:ascii="Arial" w:hAnsi="Arial" w:cs="Arial"/>
          <w:b/>
          <w:bCs/>
          <w:sz w:val="22"/>
          <w:szCs w:val="22"/>
        </w:rPr>
        <w:t>.</w:t>
      </w:r>
      <w:r w:rsidRPr="00B27511">
        <w:rPr>
          <w:rFonts w:ascii="Arial" w:hAnsi="Arial" w:cs="Arial"/>
          <w:b/>
          <w:bCs/>
          <w:sz w:val="22"/>
          <w:szCs w:val="22"/>
        </w:rPr>
        <w:tab/>
        <w:t>Dividends</w:t>
      </w:r>
    </w:p>
    <w:tbl>
      <w:tblPr>
        <w:tblW w:w="9133" w:type="dxa"/>
        <w:tblInd w:w="450" w:type="dxa"/>
        <w:tblLook w:val="01E0" w:firstRow="1" w:lastRow="1" w:firstColumn="1" w:lastColumn="1" w:noHBand="0" w:noVBand="0"/>
      </w:tblPr>
      <w:tblGrid>
        <w:gridCol w:w="2893"/>
        <w:gridCol w:w="2726"/>
        <w:gridCol w:w="1546"/>
        <w:gridCol w:w="1968"/>
      </w:tblGrid>
      <w:tr w:rsidR="00D36E57" w:rsidRPr="00B27511" w14:paraId="321CDF66" w14:textId="77777777" w:rsidTr="00615E69">
        <w:trPr>
          <w:trHeight w:val="308"/>
          <w:tblHeader/>
        </w:trPr>
        <w:tc>
          <w:tcPr>
            <w:tcW w:w="2893" w:type="dxa"/>
            <w:hideMark/>
          </w:tcPr>
          <w:p w14:paraId="4BB76F81" w14:textId="77777777" w:rsidR="00D36E57" w:rsidRPr="00B27511"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27511">
              <w:rPr>
                <w:rFonts w:ascii="Arial" w:eastAsia="Arial Unicode MS" w:hAnsi="Arial" w:cs="Arial Unicode MS"/>
                <w:bCs/>
                <w:sz w:val="18"/>
                <w:szCs w:val="18"/>
              </w:rPr>
              <w:t>Dividends</w:t>
            </w:r>
          </w:p>
        </w:tc>
        <w:tc>
          <w:tcPr>
            <w:tcW w:w="2726" w:type="dxa"/>
            <w:hideMark/>
          </w:tcPr>
          <w:p w14:paraId="573D9795" w14:textId="77777777" w:rsidR="00D36E57" w:rsidRPr="00B27511"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27511">
              <w:rPr>
                <w:rFonts w:ascii="Arial" w:eastAsia="Arial Unicode MS" w:hAnsi="Arial" w:cs="Arial Unicode MS"/>
                <w:bCs/>
                <w:sz w:val="18"/>
                <w:szCs w:val="18"/>
              </w:rPr>
              <w:t>Approved by</w:t>
            </w:r>
          </w:p>
        </w:tc>
        <w:tc>
          <w:tcPr>
            <w:tcW w:w="1546" w:type="dxa"/>
            <w:hideMark/>
          </w:tcPr>
          <w:p w14:paraId="70ED024C" w14:textId="77777777" w:rsidR="00D36E57" w:rsidRPr="00B27511"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27511">
              <w:rPr>
                <w:rFonts w:ascii="Arial" w:eastAsia="Arial Unicode MS" w:hAnsi="Arial" w:cs="Arial Unicode MS"/>
                <w:bCs/>
                <w:sz w:val="18"/>
                <w:szCs w:val="18"/>
              </w:rPr>
              <w:t>Total dividend</w:t>
            </w:r>
          </w:p>
        </w:tc>
        <w:tc>
          <w:tcPr>
            <w:tcW w:w="1968" w:type="dxa"/>
            <w:hideMark/>
          </w:tcPr>
          <w:p w14:paraId="4F7E0F46" w14:textId="77777777" w:rsidR="00D36E57" w:rsidRPr="00B27511" w:rsidRDefault="00D36E57" w:rsidP="00775F96">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27511">
              <w:rPr>
                <w:rFonts w:ascii="Arial" w:eastAsia="Arial Unicode MS" w:hAnsi="Arial" w:cs="Arial Unicode MS"/>
                <w:bCs/>
                <w:sz w:val="18"/>
                <w:szCs w:val="18"/>
              </w:rPr>
              <w:t>Dividend per share</w:t>
            </w:r>
          </w:p>
        </w:tc>
      </w:tr>
      <w:tr w:rsidR="00D36E57" w:rsidRPr="00B27511" w14:paraId="27199680" w14:textId="77777777" w:rsidTr="00615E69">
        <w:trPr>
          <w:trHeight w:val="280"/>
          <w:tblHeader/>
        </w:trPr>
        <w:tc>
          <w:tcPr>
            <w:tcW w:w="2893" w:type="dxa"/>
          </w:tcPr>
          <w:p w14:paraId="18B32645" w14:textId="77777777" w:rsidR="00D36E57" w:rsidRPr="00B27511" w:rsidRDefault="00D36E57" w:rsidP="00775F96">
            <w:pPr>
              <w:tabs>
                <w:tab w:val="left" w:pos="2160"/>
              </w:tabs>
              <w:spacing w:line="320" w:lineRule="exact"/>
              <w:ind w:right="-43"/>
              <w:rPr>
                <w:rFonts w:ascii="Arial" w:eastAsia="Arial Unicode MS" w:hAnsi="Arial" w:cs="Arial Unicode MS"/>
                <w:bCs/>
                <w:sz w:val="18"/>
                <w:szCs w:val="18"/>
              </w:rPr>
            </w:pPr>
          </w:p>
        </w:tc>
        <w:tc>
          <w:tcPr>
            <w:tcW w:w="2726" w:type="dxa"/>
          </w:tcPr>
          <w:p w14:paraId="2BCFF338" w14:textId="77777777" w:rsidR="00D36E57" w:rsidRPr="00B27511" w:rsidRDefault="00D36E57" w:rsidP="00775F96">
            <w:pPr>
              <w:tabs>
                <w:tab w:val="left" w:pos="2160"/>
              </w:tabs>
              <w:spacing w:line="320" w:lineRule="exact"/>
              <w:ind w:right="-43"/>
              <w:rPr>
                <w:rFonts w:ascii="Arial" w:eastAsia="Arial Unicode MS" w:hAnsi="Arial" w:cs="Arial Unicode MS"/>
                <w:bCs/>
                <w:sz w:val="18"/>
                <w:szCs w:val="18"/>
              </w:rPr>
            </w:pPr>
          </w:p>
        </w:tc>
        <w:tc>
          <w:tcPr>
            <w:tcW w:w="1546" w:type="dxa"/>
            <w:hideMark/>
          </w:tcPr>
          <w:p w14:paraId="63B27020" w14:textId="77777777" w:rsidR="00D36E57" w:rsidRPr="00B27511" w:rsidRDefault="00D36E57" w:rsidP="00775F96">
            <w:pPr>
              <w:tabs>
                <w:tab w:val="left" w:pos="2160"/>
              </w:tabs>
              <w:spacing w:line="320" w:lineRule="exact"/>
              <w:ind w:right="-43"/>
              <w:jc w:val="center"/>
              <w:rPr>
                <w:rFonts w:ascii="Arial" w:eastAsia="Arial Unicode MS" w:hAnsi="Arial" w:cs="Arial Unicode MS"/>
                <w:bCs/>
                <w:sz w:val="18"/>
                <w:szCs w:val="18"/>
              </w:rPr>
            </w:pPr>
            <w:r w:rsidRPr="00B27511">
              <w:rPr>
                <w:rFonts w:ascii="Arial" w:eastAsia="Arial Unicode MS" w:hAnsi="Arial" w:cs="Arial Unicode MS"/>
                <w:bCs/>
                <w:sz w:val="18"/>
                <w:szCs w:val="18"/>
              </w:rPr>
              <w:t>(Million Baht)</w:t>
            </w:r>
          </w:p>
        </w:tc>
        <w:tc>
          <w:tcPr>
            <w:tcW w:w="1968" w:type="dxa"/>
            <w:hideMark/>
          </w:tcPr>
          <w:p w14:paraId="4F847216" w14:textId="77777777" w:rsidR="00D36E57" w:rsidRPr="00B27511" w:rsidRDefault="00D36E57" w:rsidP="00775F96">
            <w:pPr>
              <w:tabs>
                <w:tab w:val="left" w:pos="2160"/>
              </w:tabs>
              <w:spacing w:line="320" w:lineRule="exact"/>
              <w:ind w:right="-43"/>
              <w:jc w:val="center"/>
              <w:rPr>
                <w:rFonts w:ascii="Arial" w:eastAsia="Arial Unicode MS" w:hAnsi="Arial" w:cs="Arial Unicode MS"/>
                <w:bCs/>
                <w:sz w:val="18"/>
                <w:szCs w:val="18"/>
              </w:rPr>
            </w:pPr>
            <w:r w:rsidRPr="00B27511">
              <w:rPr>
                <w:rFonts w:ascii="Arial" w:eastAsia="Arial Unicode MS" w:hAnsi="Arial" w:cs="Arial Unicode MS"/>
                <w:bCs/>
                <w:sz w:val="18"/>
                <w:szCs w:val="18"/>
              </w:rPr>
              <w:t>(Baht)</w:t>
            </w:r>
          </w:p>
        </w:tc>
      </w:tr>
      <w:tr w:rsidR="00147001" w:rsidRPr="00B27511" w14:paraId="207D914C" w14:textId="77777777" w:rsidTr="00615E69">
        <w:trPr>
          <w:trHeight w:val="280"/>
        </w:trPr>
        <w:tc>
          <w:tcPr>
            <w:tcW w:w="2893" w:type="dxa"/>
          </w:tcPr>
          <w:p w14:paraId="7EBCAB73" w14:textId="101556FE" w:rsidR="00147001" w:rsidRPr="00B27511" w:rsidRDefault="00147001" w:rsidP="00775F96">
            <w:pPr>
              <w:tabs>
                <w:tab w:val="left" w:pos="2160"/>
              </w:tabs>
              <w:spacing w:line="320" w:lineRule="exact"/>
              <w:ind w:right="-43"/>
              <w:rPr>
                <w:rFonts w:ascii="Arial" w:hAnsi="Arial" w:cs="Arial"/>
                <w:color w:val="000000" w:themeColor="text1"/>
                <w:sz w:val="18"/>
                <w:szCs w:val="18"/>
              </w:rPr>
            </w:pPr>
            <w:r w:rsidRPr="00B27511">
              <w:rPr>
                <w:rFonts w:ascii="Arial" w:hAnsi="Arial" w:cs="Arial"/>
                <w:color w:val="000000" w:themeColor="text1"/>
                <w:sz w:val="18"/>
                <w:szCs w:val="18"/>
              </w:rPr>
              <w:t>Annual dividend announced</w:t>
            </w:r>
          </w:p>
        </w:tc>
        <w:tc>
          <w:tcPr>
            <w:tcW w:w="2726" w:type="dxa"/>
          </w:tcPr>
          <w:p w14:paraId="270A4819" w14:textId="4CDA4766" w:rsidR="00147001" w:rsidRPr="00B27511" w:rsidRDefault="00147001" w:rsidP="00775F96">
            <w:pPr>
              <w:tabs>
                <w:tab w:val="left" w:pos="2160"/>
              </w:tabs>
              <w:spacing w:line="320" w:lineRule="exact"/>
              <w:ind w:right="-43"/>
              <w:rPr>
                <w:rFonts w:ascii="Arial" w:hAnsi="Arial"/>
                <w:color w:val="000000" w:themeColor="text1"/>
                <w:sz w:val="18"/>
                <w:szCs w:val="18"/>
              </w:rPr>
            </w:pPr>
            <w:r w:rsidRPr="00B27511">
              <w:rPr>
                <w:rFonts w:ascii="Arial" w:hAnsi="Arial" w:cs="Arial"/>
                <w:color w:val="000000" w:themeColor="text1"/>
                <w:sz w:val="18"/>
                <w:szCs w:val="18"/>
              </w:rPr>
              <w:t>Annual General Meeting</w:t>
            </w:r>
          </w:p>
        </w:tc>
        <w:tc>
          <w:tcPr>
            <w:tcW w:w="1546" w:type="dxa"/>
          </w:tcPr>
          <w:p w14:paraId="507CC185" w14:textId="77777777" w:rsidR="00147001" w:rsidRPr="00B27511" w:rsidRDefault="00147001" w:rsidP="00775F96">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5D18EE5F" w14:textId="77777777" w:rsidR="00147001" w:rsidRPr="00B27511" w:rsidRDefault="00147001" w:rsidP="00775F96">
            <w:pPr>
              <w:tabs>
                <w:tab w:val="left" w:pos="2160"/>
              </w:tabs>
              <w:spacing w:line="320" w:lineRule="exact"/>
              <w:ind w:right="-43"/>
              <w:jc w:val="center"/>
              <w:rPr>
                <w:rFonts w:ascii="Arial" w:eastAsia="Arial Unicode MS" w:hAnsi="Arial" w:cs="Arial Unicode MS"/>
                <w:bCs/>
                <w:sz w:val="18"/>
                <w:szCs w:val="18"/>
              </w:rPr>
            </w:pPr>
          </w:p>
        </w:tc>
      </w:tr>
      <w:tr w:rsidR="00147001" w:rsidRPr="00B27511" w14:paraId="7AA0E165" w14:textId="77777777" w:rsidTr="00615E69">
        <w:trPr>
          <w:trHeight w:val="280"/>
        </w:trPr>
        <w:tc>
          <w:tcPr>
            <w:tcW w:w="2893" w:type="dxa"/>
          </w:tcPr>
          <w:p w14:paraId="5E9D2AC8" w14:textId="748426D1" w:rsidR="00147001" w:rsidRPr="00B27511" w:rsidRDefault="00147001" w:rsidP="00775F96">
            <w:pPr>
              <w:tabs>
                <w:tab w:val="left" w:pos="2160"/>
              </w:tabs>
              <w:spacing w:line="320" w:lineRule="exact"/>
              <w:ind w:left="159" w:right="-43"/>
              <w:rPr>
                <w:rFonts w:ascii="Arial" w:hAnsi="Arial" w:cs="Arial"/>
                <w:color w:val="000000" w:themeColor="text1"/>
                <w:sz w:val="18"/>
                <w:szCs w:val="18"/>
              </w:rPr>
            </w:pPr>
            <w:r w:rsidRPr="00B27511">
              <w:rPr>
                <w:rFonts w:ascii="Arial" w:hAnsi="Arial" w:cs="Arial"/>
                <w:color w:val="000000" w:themeColor="text1"/>
                <w:sz w:val="18"/>
                <w:szCs w:val="18"/>
              </w:rPr>
              <w:t xml:space="preserve">from operating result of </w:t>
            </w:r>
          </w:p>
        </w:tc>
        <w:tc>
          <w:tcPr>
            <w:tcW w:w="2726" w:type="dxa"/>
          </w:tcPr>
          <w:p w14:paraId="4E7F1D1D" w14:textId="7F0CA49C" w:rsidR="00147001" w:rsidRPr="00B27511" w:rsidRDefault="00147001" w:rsidP="00775F96">
            <w:pPr>
              <w:tabs>
                <w:tab w:val="left" w:pos="2160"/>
              </w:tabs>
              <w:spacing w:line="320" w:lineRule="exact"/>
              <w:ind w:left="166" w:right="-43"/>
              <w:rPr>
                <w:rFonts w:ascii="Arial" w:hAnsi="Arial"/>
                <w:color w:val="000000" w:themeColor="text1"/>
                <w:sz w:val="18"/>
                <w:szCs w:val="18"/>
              </w:rPr>
            </w:pPr>
            <w:r w:rsidRPr="00B27511">
              <w:rPr>
                <w:rFonts w:ascii="Arial" w:hAnsi="Arial" w:cs="Arial"/>
                <w:color w:val="000000" w:themeColor="text1"/>
                <w:sz w:val="18"/>
                <w:szCs w:val="18"/>
              </w:rPr>
              <w:t>of Shareholder</w:t>
            </w:r>
          </w:p>
        </w:tc>
        <w:tc>
          <w:tcPr>
            <w:tcW w:w="1546" w:type="dxa"/>
          </w:tcPr>
          <w:p w14:paraId="7D8CAEEF" w14:textId="77777777" w:rsidR="00147001" w:rsidRPr="00B27511" w:rsidRDefault="00147001" w:rsidP="00775F96">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191FF905" w14:textId="77777777" w:rsidR="00147001" w:rsidRPr="00B27511" w:rsidRDefault="00147001" w:rsidP="00775F96">
            <w:pPr>
              <w:tabs>
                <w:tab w:val="left" w:pos="2160"/>
              </w:tabs>
              <w:spacing w:line="320" w:lineRule="exact"/>
              <w:ind w:right="-43"/>
              <w:jc w:val="center"/>
              <w:rPr>
                <w:rFonts w:ascii="Arial" w:eastAsia="Arial Unicode MS" w:hAnsi="Arial" w:cs="Arial Unicode MS"/>
                <w:bCs/>
                <w:sz w:val="18"/>
                <w:szCs w:val="18"/>
              </w:rPr>
            </w:pPr>
          </w:p>
        </w:tc>
      </w:tr>
      <w:tr w:rsidR="00147001" w:rsidRPr="00B27511" w14:paraId="30BC943B" w14:textId="77777777" w:rsidTr="00615E69">
        <w:trPr>
          <w:trHeight w:val="280"/>
        </w:trPr>
        <w:tc>
          <w:tcPr>
            <w:tcW w:w="2893" w:type="dxa"/>
          </w:tcPr>
          <w:p w14:paraId="5867FFEA" w14:textId="100C72F1" w:rsidR="00147001" w:rsidRPr="00B27511" w:rsidRDefault="00147001" w:rsidP="00775F96">
            <w:pPr>
              <w:tabs>
                <w:tab w:val="left" w:pos="2160"/>
              </w:tabs>
              <w:spacing w:line="320" w:lineRule="exact"/>
              <w:ind w:left="159" w:right="-43"/>
              <w:rPr>
                <w:rFonts w:ascii="Arial" w:hAnsi="Arial" w:cs="Arial"/>
                <w:color w:val="000000" w:themeColor="text1"/>
                <w:sz w:val="18"/>
                <w:szCs w:val="18"/>
              </w:rPr>
            </w:pPr>
            <w:r w:rsidRPr="00B27511">
              <w:rPr>
                <w:rFonts w:ascii="Arial" w:hAnsi="Arial" w:cs="Arial"/>
                <w:color w:val="000000" w:themeColor="text1"/>
                <w:sz w:val="18"/>
                <w:szCs w:val="18"/>
              </w:rPr>
              <w:t>the year 2020</w:t>
            </w:r>
          </w:p>
        </w:tc>
        <w:tc>
          <w:tcPr>
            <w:tcW w:w="2726" w:type="dxa"/>
          </w:tcPr>
          <w:p w14:paraId="28D19DE2" w14:textId="5B7A1CE2" w:rsidR="00147001" w:rsidRPr="00B27511" w:rsidRDefault="00147001" w:rsidP="00775F96">
            <w:pPr>
              <w:tabs>
                <w:tab w:val="left" w:pos="2160"/>
              </w:tabs>
              <w:spacing w:line="320" w:lineRule="exact"/>
              <w:ind w:left="166" w:right="-43"/>
              <w:rPr>
                <w:rFonts w:ascii="Arial" w:hAnsi="Arial"/>
                <w:color w:val="000000" w:themeColor="text1"/>
                <w:sz w:val="18"/>
                <w:szCs w:val="18"/>
              </w:rPr>
            </w:pPr>
            <w:r w:rsidRPr="00B27511">
              <w:rPr>
                <w:rFonts w:ascii="Arial" w:hAnsi="Arial"/>
                <w:color w:val="000000" w:themeColor="text1"/>
                <w:sz w:val="18"/>
                <w:szCs w:val="18"/>
              </w:rPr>
              <w:t>on 26 March 2021</w:t>
            </w:r>
          </w:p>
        </w:tc>
        <w:tc>
          <w:tcPr>
            <w:tcW w:w="1546" w:type="dxa"/>
          </w:tcPr>
          <w:p w14:paraId="0CA2B3D5" w14:textId="7ECBB9CC" w:rsidR="00147001" w:rsidRPr="00B27511" w:rsidRDefault="00147001" w:rsidP="00775F96">
            <w:pPr>
              <w:pBdr>
                <w:bottom w:val="single" w:sz="4" w:space="1" w:color="auto"/>
              </w:pBdr>
              <w:tabs>
                <w:tab w:val="decimal" w:pos="1200"/>
              </w:tabs>
              <w:spacing w:line="320" w:lineRule="exact"/>
              <w:ind w:right="14"/>
              <w:jc w:val="both"/>
              <w:rPr>
                <w:rFonts w:ascii="Arial" w:eastAsia="Arial Unicode MS" w:hAnsi="Arial" w:cs="Arial Unicode MS"/>
                <w:bCs/>
                <w:sz w:val="18"/>
                <w:szCs w:val="18"/>
              </w:rPr>
            </w:pPr>
            <w:r w:rsidRPr="00B27511">
              <w:rPr>
                <w:rFonts w:ascii="Arial" w:eastAsia="Arial Unicode MS" w:hAnsi="Arial" w:cs="Arial Unicode MS"/>
                <w:bCs/>
                <w:sz w:val="18"/>
                <w:szCs w:val="18"/>
              </w:rPr>
              <w:t>5,0</w:t>
            </w:r>
            <w:r w:rsidR="00503D45" w:rsidRPr="00B27511">
              <w:rPr>
                <w:rFonts w:ascii="Arial" w:eastAsia="Arial Unicode MS" w:hAnsi="Arial" w:cs="Arial Unicode MS"/>
                <w:bCs/>
                <w:sz w:val="18"/>
                <w:szCs w:val="18"/>
              </w:rPr>
              <w:t>19</w:t>
            </w:r>
          </w:p>
        </w:tc>
        <w:tc>
          <w:tcPr>
            <w:tcW w:w="1968" w:type="dxa"/>
          </w:tcPr>
          <w:p w14:paraId="58D9A5DA" w14:textId="38293B4D" w:rsidR="00147001" w:rsidRPr="00B27511" w:rsidRDefault="00147001" w:rsidP="00775F96">
            <w:pPr>
              <w:tabs>
                <w:tab w:val="left" w:pos="2160"/>
              </w:tabs>
              <w:spacing w:line="320" w:lineRule="exact"/>
              <w:ind w:right="-43"/>
              <w:jc w:val="center"/>
              <w:rPr>
                <w:rFonts w:ascii="Arial" w:eastAsia="Arial Unicode MS" w:hAnsi="Arial" w:cs="Arial Unicode MS"/>
                <w:bCs/>
                <w:sz w:val="18"/>
                <w:szCs w:val="18"/>
              </w:rPr>
            </w:pPr>
            <w:r w:rsidRPr="00B27511">
              <w:rPr>
                <w:rFonts w:ascii="Arial" w:eastAsia="Arial Unicode MS" w:hAnsi="Arial" w:cs="Arial Unicode MS"/>
                <w:bCs/>
                <w:sz w:val="18"/>
                <w:szCs w:val="18"/>
              </w:rPr>
              <w:t>2.12</w:t>
            </w:r>
          </w:p>
        </w:tc>
      </w:tr>
      <w:tr w:rsidR="00147001" w:rsidRPr="00B27511" w14:paraId="65E6AEA2" w14:textId="77777777" w:rsidTr="00615E69">
        <w:trPr>
          <w:trHeight w:val="280"/>
        </w:trPr>
        <w:tc>
          <w:tcPr>
            <w:tcW w:w="2893" w:type="dxa"/>
          </w:tcPr>
          <w:p w14:paraId="3300B459" w14:textId="77777777" w:rsidR="00147001" w:rsidRPr="00B27511" w:rsidRDefault="00147001" w:rsidP="00775F96">
            <w:pPr>
              <w:tabs>
                <w:tab w:val="left" w:pos="2160"/>
              </w:tabs>
              <w:spacing w:line="320" w:lineRule="exact"/>
              <w:ind w:right="-43"/>
              <w:rPr>
                <w:rFonts w:ascii="Arial" w:hAnsi="Arial" w:cs="Arial"/>
                <w:color w:val="000000" w:themeColor="text1"/>
                <w:sz w:val="18"/>
                <w:szCs w:val="18"/>
              </w:rPr>
            </w:pPr>
          </w:p>
        </w:tc>
        <w:tc>
          <w:tcPr>
            <w:tcW w:w="2726" w:type="dxa"/>
          </w:tcPr>
          <w:p w14:paraId="3D13937F" w14:textId="77777777" w:rsidR="00147001" w:rsidRPr="00B27511" w:rsidRDefault="00147001" w:rsidP="00775F96">
            <w:pPr>
              <w:tabs>
                <w:tab w:val="left" w:pos="2160"/>
              </w:tabs>
              <w:spacing w:line="320" w:lineRule="exact"/>
              <w:ind w:right="-43"/>
              <w:rPr>
                <w:rFonts w:ascii="Arial" w:hAnsi="Arial"/>
                <w:color w:val="000000" w:themeColor="text1"/>
                <w:sz w:val="18"/>
                <w:szCs w:val="18"/>
              </w:rPr>
            </w:pPr>
          </w:p>
        </w:tc>
        <w:tc>
          <w:tcPr>
            <w:tcW w:w="1546" w:type="dxa"/>
          </w:tcPr>
          <w:p w14:paraId="330E4ED2" w14:textId="19748F12" w:rsidR="00147001" w:rsidRPr="00B27511" w:rsidRDefault="00147001" w:rsidP="00775F96">
            <w:pPr>
              <w:pBdr>
                <w:bottom w:val="double" w:sz="4" w:space="1" w:color="auto"/>
              </w:pBdr>
              <w:tabs>
                <w:tab w:val="decimal" w:pos="1200"/>
              </w:tabs>
              <w:spacing w:line="320" w:lineRule="exact"/>
              <w:ind w:right="14"/>
              <w:jc w:val="both"/>
              <w:rPr>
                <w:rFonts w:ascii="Arial" w:eastAsia="Arial Unicode MS" w:hAnsi="Arial" w:cs="Arial Unicode MS"/>
                <w:bCs/>
                <w:sz w:val="18"/>
                <w:szCs w:val="18"/>
              </w:rPr>
            </w:pPr>
            <w:r w:rsidRPr="00B27511">
              <w:rPr>
                <w:rFonts w:ascii="Arial" w:eastAsia="Arial Unicode MS" w:hAnsi="Arial" w:cs="Arial Unicode MS"/>
                <w:bCs/>
                <w:sz w:val="18"/>
                <w:szCs w:val="18"/>
              </w:rPr>
              <w:t>5,0</w:t>
            </w:r>
            <w:r w:rsidR="00503D45" w:rsidRPr="00B27511">
              <w:rPr>
                <w:rFonts w:ascii="Arial" w:eastAsia="Arial Unicode MS" w:hAnsi="Arial" w:cs="Arial Unicode MS"/>
                <w:bCs/>
                <w:sz w:val="18"/>
                <w:szCs w:val="18"/>
              </w:rPr>
              <w:t>19</w:t>
            </w:r>
          </w:p>
        </w:tc>
        <w:tc>
          <w:tcPr>
            <w:tcW w:w="1968" w:type="dxa"/>
          </w:tcPr>
          <w:p w14:paraId="46F2A668" w14:textId="77777777" w:rsidR="00147001" w:rsidRPr="00B27511" w:rsidRDefault="00147001" w:rsidP="00775F96">
            <w:pPr>
              <w:tabs>
                <w:tab w:val="left" w:pos="2160"/>
              </w:tabs>
              <w:spacing w:line="320" w:lineRule="exact"/>
              <w:ind w:right="-43"/>
              <w:jc w:val="center"/>
              <w:rPr>
                <w:rFonts w:ascii="Arial" w:eastAsia="Arial Unicode MS" w:hAnsi="Arial" w:cs="Arial Unicode MS"/>
                <w:bCs/>
                <w:sz w:val="18"/>
                <w:szCs w:val="18"/>
              </w:rPr>
            </w:pPr>
          </w:p>
        </w:tc>
      </w:tr>
      <w:tr w:rsidR="00D36E57" w:rsidRPr="00B27511" w14:paraId="58F9CBDE" w14:textId="77777777" w:rsidTr="00615E69">
        <w:trPr>
          <w:trHeight w:val="280"/>
        </w:trPr>
        <w:tc>
          <w:tcPr>
            <w:tcW w:w="2893" w:type="dxa"/>
          </w:tcPr>
          <w:p w14:paraId="1BAF848B" w14:textId="77777777" w:rsidR="00D36E57" w:rsidRPr="00B27511" w:rsidRDefault="00D36E57" w:rsidP="00775F96">
            <w:pPr>
              <w:tabs>
                <w:tab w:val="left" w:pos="2160"/>
              </w:tabs>
              <w:spacing w:line="320" w:lineRule="exact"/>
              <w:ind w:right="-43"/>
              <w:rPr>
                <w:rFonts w:ascii="Arial" w:eastAsia="Arial Unicode MS" w:hAnsi="Arial" w:cs="Arial Unicode MS"/>
                <w:bCs/>
                <w:sz w:val="18"/>
                <w:szCs w:val="18"/>
              </w:rPr>
            </w:pPr>
            <w:r w:rsidRPr="00B27511">
              <w:rPr>
                <w:rFonts w:ascii="Arial" w:hAnsi="Arial" w:cs="Arial"/>
                <w:color w:val="000000" w:themeColor="text1"/>
                <w:sz w:val="18"/>
                <w:szCs w:val="18"/>
              </w:rPr>
              <w:t>Interim dividend announced</w:t>
            </w:r>
          </w:p>
        </w:tc>
        <w:tc>
          <w:tcPr>
            <w:tcW w:w="2726" w:type="dxa"/>
          </w:tcPr>
          <w:p w14:paraId="377C8C62" w14:textId="77777777" w:rsidR="00D36E57" w:rsidRPr="00B27511" w:rsidRDefault="00D36E57" w:rsidP="00775F96">
            <w:pPr>
              <w:tabs>
                <w:tab w:val="left" w:pos="2160"/>
              </w:tabs>
              <w:spacing w:line="320" w:lineRule="exact"/>
              <w:ind w:right="-43"/>
              <w:rPr>
                <w:rFonts w:ascii="Arial" w:eastAsia="Arial Unicode MS" w:hAnsi="Arial" w:cs="Arial Unicode MS"/>
                <w:bCs/>
                <w:sz w:val="18"/>
                <w:szCs w:val="18"/>
              </w:rPr>
            </w:pPr>
            <w:r w:rsidRPr="00B27511">
              <w:rPr>
                <w:rFonts w:ascii="Arial" w:hAnsi="Arial"/>
                <w:color w:val="000000" w:themeColor="text1"/>
                <w:sz w:val="18"/>
                <w:szCs w:val="18"/>
              </w:rPr>
              <w:t>Board of Directors’ M</w:t>
            </w:r>
            <w:r w:rsidRPr="00B27511">
              <w:rPr>
                <w:rFonts w:ascii="Arial" w:hAnsi="Arial" w:cs="Arial"/>
                <w:color w:val="000000" w:themeColor="text1"/>
                <w:sz w:val="18"/>
                <w:szCs w:val="18"/>
              </w:rPr>
              <w:t xml:space="preserve">eeting </w:t>
            </w:r>
          </w:p>
        </w:tc>
        <w:tc>
          <w:tcPr>
            <w:tcW w:w="1546" w:type="dxa"/>
          </w:tcPr>
          <w:p w14:paraId="402254CF" w14:textId="77777777" w:rsidR="00D36E57" w:rsidRPr="00B27511" w:rsidRDefault="00D36E57" w:rsidP="00775F96">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001C4E70" w14:textId="77777777" w:rsidR="00D36E57" w:rsidRPr="00B27511" w:rsidRDefault="00D36E57" w:rsidP="00775F96">
            <w:pPr>
              <w:tabs>
                <w:tab w:val="left" w:pos="2160"/>
              </w:tabs>
              <w:spacing w:line="320" w:lineRule="exact"/>
              <w:ind w:right="-43"/>
              <w:jc w:val="center"/>
              <w:rPr>
                <w:rFonts w:ascii="Arial" w:eastAsia="Arial Unicode MS" w:hAnsi="Arial" w:cs="Arial Unicode MS"/>
                <w:bCs/>
                <w:sz w:val="18"/>
                <w:szCs w:val="18"/>
              </w:rPr>
            </w:pPr>
          </w:p>
        </w:tc>
      </w:tr>
      <w:tr w:rsidR="00D36E57" w:rsidRPr="00B27511" w14:paraId="70A708F9" w14:textId="77777777" w:rsidTr="00615E69">
        <w:trPr>
          <w:trHeight w:val="280"/>
        </w:trPr>
        <w:tc>
          <w:tcPr>
            <w:tcW w:w="2893" w:type="dxa"/>
          </w:tcPr>
          <w:p w14:paraId="020EF1CC" w14:textId="77777777" w:rsidR="00D36E57" w:rsidRPr="00B27511" w:rsidRDefault="00D36E57" w:rsidP="00775F96">
            <w:pPr>
              <w:tabs>
                <w:tab w:val="left" w:pos="2160"/>
              </w:tabs>
              <w:spacing w:line="320" w:lineRule="exact"/>
              <w:ind w:right="-43" w:firstLine="156"/>
              <w:rPr>
                <w:rFonts w:ascii="Arial" w:hAnsi="Arial" w:cs="Arial"/>
                <w:color w:val="000000" w:themeColor="text1"/>
                <w:sz w:val="18"/>
                <w:szCs w:val="18"/>
              </w:rPr>
            </w:pPr>
            <w:r w:rsidRPr="00B27511">
              <w:rPr>
                <w:rFonts w:ascii="Arial" w:hAnsi="Arial" w:cs="Arial"/>
                <w:color w:val="000000" w:themeColor="text1"/>
                <w:sz w:val="18"/>
                <w:szCs w:val="18"/>
              </w:rPr>
              <w:t xml:space="preserve">from retained earnings </w:t>
            </w:r>
          </w:p>
        </w:tc>
        <w:tc>
          <w:tcPr>
            <w:tcW w:w="2726" w:type="dxa"/>
          </w:tcPr>
          <w:p w14:paraId="125EE16D" w14:textId="77777777" w:rsidR="00D36E57" w:rsidRPr="00B27511" w:rsidRDefault="00D36E57" w:rsidP="00775F96">
            <w:pPr>
              <w:tabs>
                <w:tab w:val="left" w:pos="2160"/>
              </w:tabs>
              <w:spacing w:line="320" w:lineRule="exact"/>
              <w:ind w:right="-43" w:firstLine="180"/>
              <w:rPr>
                <w:rFonts w:ascii="Arial" w:hAnsi="Arial"/>
                <w:color w:val="000000" w:themeColor="text1"/>
                <w:sz w:val="18"/>
                <w:szCs w:val="18"/>
              </w:rPr>
            </w:pPr>
            <w:r w:rsidRPr="00B27511">
              <w:rPr>
                <w:rFonts w:ascii="Arial" w:hAnsi="Arial"/>
                <w:color w:val="000000" w:themeColor="text1"/>
                <w:sz w:val="18"/>
                <w:szCs w:val="18"/>
              </w:rPr>
              <w:t>on 24 March 2020</w:t>
            </w:r>
            <w:r w:rsidRPr="00B27511">
              <w:rPr>
                <w:rFonts w:ascii="Arial" w:hAnsi="Arial"/>
                <w:color w:val="000000" w:themeColor="text1"/>
                <w:sz w:val="18"/>
                <w:szCs w:val="18"/>
                <w:vertAlign w:val="superscript"/>
              </w:rPr>
              <w:t>(1)</w:t>
            </w:r>
          </w:p>
        </w:tc>
        <w:tc>
          <w:tcPr>
            <w:tcW w:w="1546" w:type="dxa"/>
          </w:tcPr>
          <w:p w14:paraId="5CFABC8F" w14:textId="77777777" w:rsidR="00D36E57" w:rsidRPr="00B27511" w:rsidRDefault="00D36E57" w:rsidP="00775F96">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1A20A001" w14:textId="77777777" w:rsidR="00D36E57" w:rsidRPr="00B27511" w:rsidRDefault="00D36E57" w:rsidP="00775F96">
            <w:pPr>
              <w:tabs>
                <w:tab w:val="left" w:pos="2160"/>
              </w:tabs>
              <w:spacing w:line="320" w:lineRule="exact"/>
              <w:ind w:right="-43"/>
              <w:jc w:val="center"/>
              <w:rPr>
                <w:rFonts w:ascii="Arial" w:eastAsia="Arial Unicode MS" w:hAnsi="Arial" w:cs="Arial Unicode MS"/>
                <w:bCs/>
                <w:sz w:val="18"/>
                <w:szCs w:val="18"/>
              </w:rPr>
            </w:pPr>
          </w:p>
        </w:tc>
      </w:tr>
      <w:tr w:rsidR="00D36E57" w:rsidRPr="00B27511" w14:paraId="4F3DF026" w14:textId="77777777" w:rsidTr="00615E69">
        <w:trPr>
          <w:trHeight w:val="280"/>
        </w:trPr>
        <w:tc>
          <w:tcPr>
            <w:tcW w:w="2893" w:type="dxa"/>
          </w:tcPr>
          <w:p w14:paraId="531024A7" w14:textId="77777777" w:rsidR="00D36E57" w:rsidRPr="00B27511" w:rsidRDefault="00D36E57" w:rsidP="00775F96">
            <w:pPr>
              <w:tabs>
                <w:tab w:val="left" w:pos="2160"/>
              </w:tabs>
              <w:spacing w:line="320" w:lineRule="exact"/>
              <w:ind w:right="-43" w:firstLine="156"/>
              <w:rPr>
                <w:rFonts w:ascii="Arial" w:hAnsi="Arial" w:cs="Arial"/>
                <w:color w:val="000000" w:themeColor="text1"/>
                <w:sz w:val="18"/>
                <w:szCs w:val="18"/>
              </w:rPr>
            </w:pPr>
            <w:r w:rsidRPr="00B27511">
              <w:rPr>
                <w:rFonts w:ascii="Arial" w:hAnsi="Arial" w:cs="Arial"/>
                <w:color w:val="000000" w:themeColor="text1"/>
                <w:sz w:val="18"/>
                <w:szCs w:val="18"/>
              </w:rPr>
              <w:t xml:space="preserve">as at 31 December 2019 </w:t>
            </w:r>
          </w:p>
        </w:tc>
        <w:tc>
          <w:tcPr>
            <w:tcW w:w="2726" w:type="dxa"/>
          </w:tcPr>
          <w:p w14:paraId="2D5AFF99" w14:textId="77777777" w:rsidR="00D36E57" w:rsidRPr="00B27511" w:rsidRDefault="00D36E57" w:rsidP="00775F96">
            <w:pPr>
              <w:tabs>
                <w:tab w:val="left" w:pos="2160"/>
              </w:tabs>
              <w:spacing w:line="320" w:lineRule="exact"/>
              <w:ind w:right="-43"/>
              <w:rPr>
                <w:rFonts w:ascii="Arial" w:hAnsi="Arial"/>
                <w:color w:val="000000" w:themeColor="text1"/>
                <w:sz w:val="18"/>
                <w:szCs w:val="18"/>
              </w:rPr>
            </w:pPr>
          </w:p>
        </w:tc>
        <w:tc>
          <w:tcPr>
            <w:tcW w:w="1546" w:type="dxa"/>
          </w:tcPr>
          <w:p w14:paraId="170C5DC3" w14:textId="77777777" w:rsidR="00D36E57" w:rsidRPr="00B27511" w:rsidRDefault="00D36E57" w:rsidP="00775F96">
            <w:pPr>
              <w:pBdr>
                <w:bottom w:val="single" w:sz="4" w:space="1" w:color="auto"/>
              </w:pBdr>
              <w:tabs>
                <w:tab w:val="decimal" w:pos="1200"/>
                <w:tab w:val="left" w:pos="2160"/>
              </w:tabs>
              <w:spacing w:line="320" w:lineRule="exact"/>
              <w:ind w:right="-43"/>
              <w:rPr>
                <w:rFonts w:ascii="Arial" w:eastAsia="Arial Unicode MS" w:hAnsi="Arial" w:cs="Arial Unicode MS"/>
                <w:bCs/>
                <w:sz w:val="18"/>
                <w:szCs w:val="18"/>
              </w:rPr>
            </w:pPr>
            <w:r w:rsidRPr="00B27511">
              <w:rPr>
                <w:rFonts w:ascii="Arial" w:hAnsi="Arial" w:cs="Arial"/>
                <w:color w:val="000000" w:themeColor="text1"/>
                <w:sz w:val="18"/>
                <w:szCs w:val="18"/>
              </w:rPr>
              <w:tab/>
              <w:t>3,812</w:t>
            </w:r>
          </w:p>
        </w:tc>
        <w:tc>
          <w:tcPr>
            <w:tcW w:w="1968" w:type="dxa"/>
          </w:tcPr>
          <w:p w14:paraId="5075B8C3" w14:textId="77777777" w:rsidR="00D36E57" w:rsidRPr="00B27511" w:rsidRDefault="00D36E57" w:rsidP="00775F96">
            <w:pPr>
              <w:tabs>
                <w:tab w:val="left" w:pos="2160"/>
              </w:tabs>
              <w:spacing w:line="320" w:lineRule="exact"/>
              <w:ind w:right="-43"/>
              <w:jc w:val="center"/>
              <w:rPr>
                <w:rFonts w:ascii="Arial" w:eastAsia="Arial Unicode MS" w:hAnsi="Arial" w:cs="Arial Unicode MS"/>
                <w:bCs/>
                <w:sz w:val="18"/>
                <w:szCs w:val="18"/>
              </w:rPr>
            </w:pPr>
            <w:r w:rsidRPr="00B27511">
              <w:rPr>
                <w:rFonts w:ascii="Arial" w:hAnsi="Arial" w:cstheme="minorBidi"/>
                <w:bCs/>
                <w:color w:val="000000" w:themeColor="text1"/>
                <w:sz w:val="18"/>
                <w:szCs w:val="18"/>
              </w:rPr>
              <w:t>1.61</w:t>
            </w:r>
          </w:p>
        </w:tc>
      </w:tr>
      <w:tr w:rsidR="00D36E57" w:rsidRPr="00B27511" w14:paraId="72880935" w14:textId="77777777" w:rsidTr="00615E69">
        <w:trPr>
          <w:trHeight w:val="280"/>
        </w:trPr>
        <w:tc>
          <w:tcPr>
            <w:tcW w:w="2893" w:type="dxa"/>
          </w:tcPr>
          <w:p w14:paraId="3C6237D0" w14:textId="77777777" w:rsidR="00D36E57" w:rsidRPr="00B27511" w:rsidRDefault="00D36E57" w:rsidP="00775F96">
            <w:pPr>
              <w:tabs>
                <w:tab w:val="left" w:pos="2160"/>
              </w:tabs>
              <w:spacing w:line="320" w:lineRule="exact"/>
              <w:ind w:right="-43" w:firstLine="156"/>
              <w:rPr>
                <w:rFonts w:ascii="Arial" w:eastAsia="Arial Unicode MS" w:hAnsi="Arial" w:cs="Arial Unicode MS"/>
                <w:bCs/>
                <w:sz w:val="18"/>
                <w:szCs w:val="18"/>
              </w:rPr>
            </w:pPr>
          </w:p>
        </w:tc>
        <w:tc>
          <w:tcPr>
            <w:tcW w:w="2726" w:type="dxa"/>
          </w:tcPr>
          <w:p w14:paraId="1F0401AD" w14:textId="77777777" w:rsidR="00D36E57" w:rsidRPr="00B27511" w:rsidRDefault="00D36E57" w:rsidP="00775F96">
            <w:pPr>
              <w:tabs>
                <w:tab w:val="left" w:pos="2160"/>
              </w:tabs>
              <w:spacing w:line="320" w:lineRule="exact"/>
              <w:ind w:right="-43"/>
              <w:rPr>
                <w:rFonts w:ascii="Arial" w:hAnsi="Arial"/>
                <w:color w:val="000000" w:themeColor="text1"/>
                <w:sz w:val="18"/>
                <w:szCs w:val="18"/>
              </w:rPr>
            </w:pPr>
          </w:p>
        </w:tc>
        <w:tc>
          <w:tcPr>
            <w:tcW w:w="1546" w:type="dxa"/>
          </w:tcPr>
          <w:p w14:paraId="77C11EE3" w14:textId="42819F22" w:rsidR="00D36E57" w:rsidRPr="00B27511" w:rsidRDefault="00D36E57" w:rsidP="00775F96">
            <w:pPr>
              <w:pBdr>
                <w:bottom w:val="double" w:sz="4" w:space="1" w:color="auto"/>
              </w:pBdr>
              <w:tabs>
                <w:tab w:val="decimal" w:pos="1200"/>
                <w:tab w:val="left" w:pos="2160"/>
              </w:tabs>
              <w:spacing w:line="320" w:lineRule="exact"/>
              <w:ind w:right="-43"/>
              <w:rPr>
                <w:rFonts w:ascii="Arial" w:hAnsi="Arial" w:cs="Arial"/>
                <w:color w:val="000000" w:themeColor="text1"/>
                <w:sz w:val="18"/>
                <w:szCs w:val="18"/>
              </w:rPr>
            </w:pPr>
            <w:r w:rsidRPr="00B27511">
              <w:rPr>
                <w:rFonts w:ascii="Arial" w:hAnsi="Arial" w:cs="Arial"/>
                <w:color w:val="000000" w:themeColor="text1"/>
                <w:sz w:val="18"/>
                <w:szCs w:val="18"/>
              </w:rPr>
              <w:tab/>
            </w:r>
            <w:r w:rsidR="00143C51" w:rsidRPr="00B27511">
              <w:rPr>
                <w:rFonts w:ascii="Arial" w:hAnsi="Arial" w:cs="Arial"/>
                <w:color w:val="000000" w:themeColor="text1"/>
                <w:sz w:val="18"/>
                <w:szCs w:val="18"/>
              </w:rPr>
              <w:t>3,812</w:t>
            </w:r>
          </w:p>
        </w:tc>
        <w:tc>
          <w:tcPr>
            <w:tcW w:w="1968" w:type="dxa"/>
          </w:tcPr>
          <w:p w14:paraId="46CAF0E3" w14:textId="77777777" w:rsidR="00D36E57" w:rsidRPr="00B27511" w:rsidRDefault="00D36E57" w:rsidP="00775F96">
            <w:pPr>
              <w:tabs>
                <w:tab w:val="left" w:pos="2160"/>
              </w:tabs>
              <w:spacing w:line="320" w:lineRule="exact"/>
              <w:ind w:right="-43"/>
              <w:jc w:val="center"/>
              <w:rPr>
                <w:rFonts w:ascii="Arial" w:hAnsi="Arial" w:cs="Arial"/>
                <w:color w:val="000000" w:themeColor="text1"/>
                <w:sz w:val="18"/>
                <w:szCs w:val="18"/>
              </w:rPr>
            </w:pPr>
          </w:p>
        </w:tc>
      </w:tr>
      <w:tr w:rsidR="005B7AB9" w:rsidRPr="00B27511" w14:paraId="426487B9" w14:textId="77777777" w:rsidTr="00E17FBE">
        <w:trPr>
          <w:trHeight w:val="280"/>
        </w:trPr>
        <w:tc>
          <w:tcPr>
            <w:tcW w:w="9133" w:type="dxa"/>
            <w:gridSpan w:val="4"/>
          </w:tcPr>
          <w:p w14:paraId="107A643F" w14:textId="41BBE166" w:rsidR="005B7AB9" w:rsidRPr="00B27511" w:rsidRDefault="005B7AB9" w:rsidP="00775F96">
            <w:pPr>
              <w:tabs>
                <w:tab w:val="left" w:pos="540"/>
              </w:tabs>
              <w:spacing w:line="320" w:lineRule="exact"/>
              <w:ind w:left="810" w:hanging="810"/>
              <w:jc w:val="thaiDistribute"/>
              <w:rPr>
                <w:rFonts w:ascii="Arial" w:hAnsi="Arial" w:cs="Arial"/>
                <w:color w:val="000000" w:themeColor="text1"/>
                <w:sz w:val="18"/>
                <w:szCs w:val="18"/>
              </w:rPr>
            </w:pPr>
            <w:r w:rsidRPr="00B27511">
              <w:rPr>
                <w:rFonts w:ascii="Arial" w:hAnsi="Arial"/>
                <w:color w:val="000000" w:themeColor="text1"/>
                <w:sz w:val="18"/>
                <w:szCs w:val="18"/>
                <w:vertAlign w:val="superscript"/>
              </w:rPr>
              <w:t xml:space="preserve">(1) </w:t>
            </w:r>
            <w:r w:rsidRPr="00B27511">
              <w:rPr>
                <w:rFonts w:ascii="Arial" w:hAnsi="Arial" w:cs="Arial"/>
                <w:color w:val="000000" w:themeColor="text1"/>
                <w:sz w:val="18"/>
                <w:szCs w:val="18"/>
              </w:rPr>
              <w:t>Proposed for acknowledgement to the Annual General Meeting of Shareholders on 31 August 2020.</w:t>
            </w:r>
          </w:p>
        </w:tc>
      </w:tr>
    </w:tbl>
    <w:p w14:paraId="3140A63C" w14:textId="68471600" w:rsidR="003942E2" w:rsidRPr="00B27511" w:rsidRDefault="003942E2" w:rsidP="00F47AC9">
      <w:pPr>
        <w:tabs>
          <w:tab w:val="left" w:pos="720"/>
        </w:tabs>
        <w:spacing w:before="24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lastRenderedPageBreak/>
        <w:t>2</w:t>
      </w:r>
      <w:r w:rsidR="00147001" w:rsidRPr="00B27511">
        <w:rPr>
          <w:rFonts w:ascii="Arial" w:hAnsi="Arial" w:cs="Arial"/>
          <w:b/>
          <w:bCs/>
          <w:sz w:val="22"/>
          <w:szCs w:val="22"/>
        </w:rPr>
        <w:t>1</w:t>
      </w:r>
      <w:r w:rsidRPr="00B27511">
        <w:rPr>
          <w:rFonts w:ascii="Arial" w:hAnsi="Arial" w:cs="Arial"/>
          <w:b/>
          <w:bCs/>
          <w:sz w:val="22"/>
          <w:szCs w:val="22"/>
        </w:rPr>
        <w:t>.</w:t>
      </w:r>
      <w:r w:rsidRPr="00B27511">
        <w:rPr>
          <w:rFonts w:ascii="Arial" w:hAnsi="Arial" w:cs="Arial"/>
          <w:b/>
          <w:bCs/>
          <w:sz w:val="22"/>
          <w:szCs w:val="22"/>
        </w:rPr>
        <w:tab/>
      </w:r>
      <w:r w:rsidR="00DA26F7" w:rsidRPr="00B27511">
        <w:rPr>
          <w:rFonts w:ascii="Arial" w:hAnsi="Arial" w:cs="Arial"/>
          <w:b/>
          <w:bCs/>
          <w:sz w:val="22"/>
          <w:szCs w:val="22"/>
        </w:rPr>
        <w:t>L</w:t>
      </w:r>
      <w:r w:rsidRPr="00B27511">
        <w:rPr>
          <w:rFonts w:ascii="Arial" w:hAnsi="Arial" w:cs="Arial"/>
          <w:b/>
          <w:bCs/>
          <w:sz w:val="22"/>
          <w:szCs w:val="22"/>
        </w:rPr>
        <w:t>egal reserve</w:t>
      </w:r>
    </w:p>
    <w:p w14:paraId="160AD661" w14:textId="49EFDB44" w:rsidR="00D62E19" w:rsidRDefault="003942E2" w:rsidP="00406A9F">
      <w:pPr>
        <w:overflowPunct/>
        <w:autoSpaceDE/>
        <w:autoSpaceDN/>
        <w:adjustRightInd/>
        <w:spacing w:before="120" w:after="120" w:line="380" w:lineRule="exact"/>
        <w:ind w:left="547" w:hanging="360"/>
        <w:jc w:val="both"/>
        <w:textAlignment w:val="auto"/>
        <w:rPr>
          <w:rFonts w:ascii="Arial" w:hAnsi="Arial"/>
          <w:color w:val="000000" w:themeColor="text1"/>
          <w:sz w:val="22"/>
          <w:szCs w:val="22"/>
        </w:rPr>
      </w:pPr>
      <w:r w:rsidRPr="00B27511">
        <w:rPr>
          <w:rFonts w:ascii="Arial" w:hAnsi="Arial" w:cs="Arial"/>
          <w:sz w:val="22"/>
          <w:szCs w:val="22"/>
        </w:rPr>
        <w:tab/>
        <w:t>Pursuant to Section 116 of the Public Limited Companies Act B.E. 2535, the Company is required to set aside a statutory reserve of at least 5 percent of its net income after deducting accumulated deficits brought forward (if any), until the reserve reaches</w:t>
      </w:r>
      <w:r w:rsidR="00B20462" w:rsidRPr="00B27511">
        <w:rPr>
          <w:rFonts w:ascii="Arial" w:hAnsi="Arial" w:cs="Arial"/>
          <w:sz w:val="22"/>
          <w:szCs w:val="22"/>
        </w:rPr>
        <w:t xml:space="preserve"> </w:t>
      </w:r>
      <w:r w:rsidRPr="00B27511">
        <w:rPr>
          <w:rFonts w:ascii="Arial" w:hAnsi="Arial" w:cs="Arial"/>
          <w:sz w:val="22"/>
          <w:szCs w:val="22"/>
        </w:rPr>
        <w:t>10 percent of the registered share capital. The statutory reserve is not available for dividend distribution.</w:t>
      </w:r>
      <w:r w:rsidR="008C7B8E" w:rsidRPr="00B27511">
        <w:rPr>
          <w:rFonts w:ascii="Arial" w:hAnsi="Arial"/>
          <w:color w:val="000000" w:themeColor="text1"/>
          <w:sz w:val="22"/>
          <w:szCs w:val="22"/>
        </w:rPr>
        <w:t xml:space="preserve"> </w:t>
      </w:r>
      <w:r w:rsidR="00B20462" w:rsidRPr="00B27511">
        <w:rPr>
          <w:rFonts w:ascii="Arial" w:hAnsi="Arial"/>
          <w:color w:val="000000" w:themeColor="text1"/>
          <w:sz w:val="22"/>
          <w:szCs w:val="22"/>
        </w:rPr>
        <w:t xml:space="preserve">       </w:t>
      </w:r>
      <w:r w:rsidR="008C7B8E" w:rsidRPr="00B27511">
        <w:rPr>
          <w:rFonts w:ascii="Arial" w:hAnsi="Arial"/>
          <w:color w:val="000000" w:themeColor="text1"/>
          <w:sz w:val="22"/>
          <w:szCs w:val="22"/>
        </w:rPr>
        <w:t>At present, the legal reserve has fully been set aside.</w:t>
      </w:r>
    </w:p>
    <w:p w14:paraId="0BCCF65A" w14:textId="65C19412" w:rsidR="00E57C21" w:rsidRPr="00B27511" w:rsidRDefault="00CD2F92" w:rsidP="00406A9F">
      <w:pPr>
        <w:tabs>
          <w:tab w:val="left" w:pos="720"/>
        </w:tabs>
        <w:spacing w:before="12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2</w:t>
      </w:r>
      <w:r w:rsidR="008C7B8E" w:rsidRPr="00B27511">
        <w:rPr>
          <w:rFonts w:ascii="Arial" w:hAnsi="Arial" w:cs="Arial"/>
          <w:b/>
          <w:bCs/>
          <w:sz w:val="22"/>
          <w:szCs w:val="22"/>
        </w:rPr>
        <w:t>2</w:t>
      </w:r>
      <w:r w:rsidR="00E57C21" w:rsidRPr="00B27511">
        <w:rPr>
          <w:rFonts w:ascii="Arial" w:hAnsi="Arial" w:cs="Arial"/>
          <w:b/>
          <w:bCs/>
          <w:sz w:val="22"/>
          <w:szCs w:val="22"/>
        </w:rPr>
        <w:t xml:space="preserve">. </w:t>
      </w:r>
      <w:r w:rsidR="00E57C21" w:rsidRPr="00B27511">
        <w:rPr>
          <w:rFonts w:ascii="Arial" w:hAnsi="Arial" w:cs="Arial"/>
          <w:b/>
          <w:bCs/>
          <w:sz w:val="22"/>
          <w:szCs w:val="22"/>
        </w:rPr>
        <w:tab/>
        <w:t>Financial instruments</w:t>
      </w:r>
    </w:p>
    <w:p w14:paraId="509523E4" w14:textId="109385C3" w:rsidR="00E0768A" w:rsidRPr="00B27511" w:rsidRDefault="00386033" w:rsidP="00F47AC9">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w:t>
      </w:r>
      <w:r w:rsidR="0027274D" w:rsidRPr="00B27511">
        <w:rPr>
          <w:rFonts w:ascii="Arial" w:hAnsi="Arial" w:cs="Arial"/>
          <w:b/>
          <w:bCs/>
          <w:sz w:val="22"/>
          <w:szCs w:val="22"/>
        </w:rPr>
        <w:t>2</w:t>
      </w:r>
      <w:r w:rsidR="005326EA" w:rsidRPr="00B27511">
        <w:rPr>
          <w:rFonts w:ascii="Arial" w:hAnsi="Arial" w:cs="Arial"/>
          <w:b/>
          <w:bCs/>
          <w:sz w:val="22"/>
          <w:szCs w:val="22"/>
        </w:rPr>
        <w:t>.</w:t>
      </w:r>
      <w:r w:rsidR="00801A4B" w:rsidRPr="00B27511">
        <w:rPr>
          <w:rFonts w:ascii="Arial" w:hAnsi="Arial" w:cs="Browallia New"/>
          <w:b/>
          <w:bCs/>
          <w:sz w:val="22"/>
          <w:szCs w:val="28"/>
        </w:rPr>
        <w:t>1</w:t>
      </w:r>
      <w:r w:rsidR="00E0768A" w:rsidRPr="00B27511">
        <w:rPr>
          <w:rFonts w:ascii="Arial" w:hAnsi="Arial" w:cs="Arial"/>
          <w:b/>
          <w:bCs/>
          <w:sz w:val="22"/>
          <w:szCs w:val="22"/>
        </w:rPr>
        <w:tab/>
        <w:t>Fair value</w:t>
      </w:r>
      <w:r w:rsidRPr="00B27511">
        <w:rPr>
          <w:rFonts w:ascii="Arial" w:hAnsi="Arial" w:cs="Arial"/>
          <w:b/>
          <w:bCs/>
          <w:sz w:val="22"/>
          <w:szCs w:val="22"/>
        </w:rPr>
        <w:t xml:space="preserve"> of financial instrument</w:t>
      </w:r>
      <w:r w:rsidR="001D22D3" w:rsidRPr="00B27511">
        <w:rPr>
          <w:rFonts w:ascii="Arial" w:hAnsi="Arial" w:cs="Arial"/>
          <w:b/>
          <w:bCs/>
          <w:sz w:val="22"/>
          <w:szCs w:val="22"/>
        </w:rPr>
        <w:t>s</w:t>
      </w:r>
    </w:p>
    <w:p w14:paraId="6C720925" w14:textId="2F2E1724" w:rsidR="00E60372" w:rsidRPr="00B27511" w:rsidRDefault="00D41E8C" w:rsidP="00F47AC9">
      <w:pPr>
        <w:tabs>
          <w:tab w:val="left" w:pos="720"/>
        </w:tabs>
        <w:spacing w:before="120" w:after="120" w:line="380" w:lineRule="exact"/>
        <w:ind w:left="547" w:hanging="547"/>
        <w:jc w:val="thaiDistribute"/>
        <w:rPr>
          <w:rFonts w:ascii="Arial" w:hAnsi="Arial" w:cs="Arial"/>
          <w:sz w:val="22"/>
          <w:szCs w:val="22"/>
        </w:rPr>
      </w:pPr>
      <w:r w:rsidRPr="00B27511">
        <w:rPr>
          <w:rFonts w:ascii="Arial" w:hAnsi="Arial" w:cs="Arial"/>
          <w:sz w:val="22"/>
          <w:szCs w:val="22"/>
        </w:rPr>
        <w:tab/>
      </w:r>
      <w:r w:rsidR="00E60372" w:rsidRPr="00B27511">
        <w:rPr>
          <w:rFonts w:ascii="Arial" w:hAnsi="Arial" w:cs="Arial"/>
          <w:sz w:val="22"/>
          <w:szCs w:val="22"/>
        </w:rPr>
        <w:t xml:space="preserve">The </w:t>
      </w:r>
      <w:r w:rsidR="00AF3360" w:rsidRPr="00B27511">
        <w:rPr>
          <w:rFonts w:ascii="Arial" w:hAnsi="Arial" w:cs="Browallia New"/>
          <w:sz w:val="22"/>
          <w:szCs w:val="28"/>
        </w:rPr>
        <w:t>estimated</w:t>
      </w:r>
      <w:r w:rsidR="00E60372" w:rsidRPr="00B27511">
        <w:rPr>
          <w:rFonts w:ascii="Arial" w:hAnsi="Arial" w:cs="Arial"/>
          <w:sz w:val="22"/>
          <w:szCs w:val="22"/>
        </w:rPr>
        <w:t xml:space="preserve"> fair value of financial </w:t>
      </w:r>
      <w:r w:rsidR="00AF3360" w:rsidRPr="00B27511">
        <w:rPr>
          <w:rFonts w:ascii="Arial" w:hAnsi="Arial" w:cs="Browallia New"/>
          <w:sz w:val="22"/>
          <w:szCs w:val="28"/>
        </w:rPr>
        <w:t>instrument</w:t>
      </w:r>
      <w:r w:rsidR="00992794" w:rsidRPr="00B27511">
        <w:rPr>
          <w:rFonts w:ascii="Arial" w:hAnsi="Arial" w:cs="Browallia New"/>
          <w:sz w:val="22"/>
          <w:szCs w:val="28"/>
        </w:rPr>
        <w:t>s</w:t>
      </w:r>
      <w:r w:rsidR="00AF3360" w:rsidRPr="00B27511">
        <w:rPr>
          <w:rFonts w:ascii="Arial" w:hAnsi="Arial" w:cs="Browallia New"/>
          <w:sz w:val="22"/>
          <w:szCs w:val="28"/>
        </w:rPr>
        <w:t xml:space="preserve"> </w:t>
      </w:r>
      <w:r w:rsidR="00992794" w:rsidRPr="00B27511">
        <w:rPr>
          <w:rFonts w:ascii="Arial" w:hAnsi="Arial" w:cs="Browallia New"/>
          <w:sz w:val="22"/>
          <w:szCs w:val="28"/>
        </w:rPr>
        <w:t>compares</w:t>
      </w:r>
      <w:r w:rsidR="00AF3360" w:rsidRPr="00B27511">
        <w:rPr>
          <w:rFonts w:ascii="Arial" w:hAnsi="Arial" w:cs="Browallia New"/>
          <w:sz w:val="22"/>
          <w:szCs w:val="28"/>
        </w:rPr>
        <w:t xml:space="preserve"> with </w:t>
      </w:r>
      <w:r w:rsidR="00992794" w:rsidRPr="00B27511">
        <w:rPr>
          <w:rFonts w:ascii="Arial" w:hAnsi="Arial" w:cs="Browallia New"/>
          <w:sz w:val="22"/>
          <w:szCs w:val="28"/>
        </w:rPr>
        <w:t>their</w:t>
      </w:r>
      <w:r w:rsidR="00AF3360" w:rsidRPr="00B27511">
        <w:rPr>
          <w:rFonts w:ascii="Arial" w:hAnsi="Arial" w:cs="Browallia New"/>
          <w:sz w:val="22"/>
          <w:szCs w:val="28"/>
        </w:rPr>
        <w:t xml:space="preserve"> </w:t>
      </w:r>
      <w:r w:rsidR="00992794" w:rsidRPr="00B27511">
        <w:rPr>
          <w:rFonts w:ascii="Arial" w:hAnsi="Arial" w:cs="Browallia New"/>
          <w:sz w:val="22"/>
          <w:szCs w:val="28"/>
        </w:rPr>
        <w:t>carrying</w:t>
      </w:r>
      <w:r w:rsidR="00AF3360" w:rsidRPr="00B27511">
        <w:rPr>
          <w:rFonts w:ascii="Arial" w:hAnsi="Arial" w:cs="Browallia New"/>
          <w:sz w:val="22"/>
          <w:szCs w:val="28"/>
        </w:rPr>
        <w:t xml:space="preserve"> value</w:t>
      </w:r>
      <w:r w:rsidR="00E60372" w:rsidRPr="00B27511">
        <w:rPr>
          <w:rFonts w:ascii="Arial" w:hAnsi="Arial" w:cs="Arial"/>
          <w:sz w:val="22"/>
          <w:szCs w:val="22"/>
        </w:rPr>
        <w:t xml:space="preserve"> are presented below.</w:t>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B27511" w14:paraId="3B661EF6" w14:textId="77777777" w:rsidTr="0027274D">
        <w:trPr>
          <w:trHeight w:val="20"/>
          <w:tblHeader/>
        </w:trPr>
        <w:tc>
          <w:tcPr>
            <w:tcW w:w="2790" w:type="dxa"/>
          </w:tcPr>
          <w:p w14:paraId="29C4F0E5" w14:textId="77777777" w:rsidR="0027274D" w:rsidRPr="00B27511" w:rsidRDefault="0027274D" w:rsidP="00F47AC9">
            <w:pPr>
              <w:spacing w:line="320" w:lineRule="exact"/>
              <w:jc w:val="right"/>
              <w:rPr>
                <w:rFonts w:ascii="Arial" w:hAnsi="Arial" w:cs="Arial"/>
                <w:sz w:val="16"/>
                <w:szCs w:val="16"/>
              </w:rPr>
            </w:pPr>
          </w:p>
        </w:tc>
        <w:tc>
          <w:tcPr>
            <w:tcW w:w="6527" w:type="dxa"/>
            <w:gridSpan w:val="4"/>
            <w:hideMark/>
          </w:tcPr>
          <w:p w14:paraId="035A5471" w14:textId="77777777" w:rsidR="0027274D" w:rsidRPr="00B27511" w:rsidRDefault="0027274D" w:rsidP="00F47AC9">
            <w:pPr>
              <w:spacing w:line="320" w:lineRule="exact"/>
              <w:jc w:val="right"/>
              <w:rPr>
                <w:rFonts w:ascii="Arial" w:hAnsi="Arial" w:cs="Arial"/>
                <w:sz w:val="16"/>
                <w:szCs w:val="16"/>
              </w:rPr>
            </w:pPr>
            <w:r w:rsidRPr="00B27511">
              <w:rPr>
                <w:rFonts w:ascii="Arial" w:hAnsi="Arial" w:cs="Arial"/>
                <w:sz w:val="16"/>
                <w:szCs w:val="16"/>
              </w:rPr>
              <w:t>(Unit: Thousand Baht)</w:t>
            </w:r>
          </w:p>
        </w:tc>
      </w:tr>
      <w:tr w:rsidR="0027274D" w:rsidRPr="00B27511" w14:paraId="156ECFC3" w14:textId="77777777" w:rsidTr="0027274D">
        <w:trPr>
          <w:trHeight w:val="20"/>
          <w:tblHeader/>
        </w:trPr>
        <w:tc>
          <w:tcPr>
            <w:tcW w:w="2790" w:type="dxa"/>
          </w:tcPr>
          <w:p w14:paraId="57BE87C7" w14:textId="77777777" w:rsidR="0027274D" w:rsidRPr="00B27511" w:rsidRDefault="0027274D" w:rsidP="00F47AC9">
            <w:pPr>
              <w:spacing w:line="320" w:lineRule="exact"/>
              <w:rPr>
                <w:rFonts w:ascii="Arial" w:hAnsi="Arial" w:cs="Arial"/>
                <w:sz w:val="16"/>
                <w:szCs w:val="16"/>
              </w:rPr>
            </w:pPr>
          </w:p>
        </w:tc>
        <w:tc>
          <w:tcPr>
            <w:tcW w:w="6527" w:type="dxa"/>
            <w:gridSpan w:val="4"/>
            <w:hideMark/>
          </w:tcPr>
          <w:p w14:paraId="436BB0EA" w14:textId="13E3022F" w:rsidR="0027274D" w:rsidRPr="00B27511" w:rsidRDefault="0027274D" w:rsidP="00F47AC9">
            <w:pPr>
              <w:pBdr>
                <w:bottom w:val="single" w:sz="4" w:space="1" w:color="auto"/>
              </w:pBdr>
              <w:spacing w:line="320" w:lineRule="exact"/>
              <w:ind w:right="-120"/>
              <w:jc w:val="center"/>
              <w:rPr>
                <w:rFonts w:ascii="Arial" w:hAnsi="Arial" w:cs="Arial"/>
                <w:sz w:val="16"/>
                <w:szCs w:val="16"/>
              </w:rPr>
            </w:pPr>
            <w:r w:rsidRPr="00B27511">
              <w:rPr>
                <w:rFonts w:ascii="Arial" w:hAnsi="Arial" w:cs="Arial"/>
                <w:sz w:val="16"/>
                <w:szCs w:val="16"/>
              </w:rPr>
              <w:t xml:space="preserve">Consolidated financial statements as at </w:t>
            </w:r>
            <w:r w:rsidR="00F47AC9" w:rsidRPr="00B27511">
              <w:rPr>
                <w:rFonts w:ascii="Arial" w:hAnsi="Arial" w:cs="Arial"/>
                <w:sz w:val="16"/>
                <w:szCs w:val="16"/>
              </w:rPr>
              <w:t>30 June 2021</w:t>
            </w:r>
          </w:p>
        </w:tc>
      </w:tr>
      <w:tr w:rsidR="0027274D" w:rsidRPr="00B27511" w14:paraId="0485C640" w14:textId="77777777" w:rsidTr="0027274D">
        <w:trPr>
          <w:trHeight w:val="20"/>
          <w:tblHeader/>
        </w:trPr>
        <w:tc>
          <w:tcPr>
            <w:tcW w:w="2790" w:type="dxa"/>
          </w:tcPr>
          <w:p w14:paraId="57251BA5" w14:textId="77777777" w:rsidR="0027274D" w:rsidRPr="00B27511" w:rsidRDefault="0027274D" w:rsidP="00F47AC9">
            <w:pPr>
              <w:spacing w:line="320" w:lineRule="exact"/>
              <w:rPr>
                <w:rFonts w:ascii="Arial" w:hAnsi="Arial" w:cs="Arial"/>
                <w:sz w:val="16"/>
                <w:szCs w:val="16"/>
              </w:rPr>
            </w:pPr>
          </w:p>
        </w:tc>
        <w:tc>
          <w:tcPr>
            <w:tcW w:w="4895" w:type="dxa"/>
            <w:gridSpan w:val="3"/>
            <w:vAlign w:val="bottom"/>
            <w:hideMark/>
          </w:tcPr>
          <w:p w14:paraId="45A25E6F" w14:textId="77777777" w:rsidR="0027274D" w:rsidRPr="00B27511" w:rsidRDefault="0027274D" w:rsidP="00F47AC9">
            <w:pPr>
              <w:pBdr>
                <w:bottom w:val="single" w:sz="4" w:space="1" w:color="auto"/>
              </w:pBdr>
              <w:spacing w:line="320" w:lineRule="exact"/>
              <w:ind w:right="-74"/>
              <w:jc w:val="center"/>
              <w:rPr>
                <w:rFonts w:ascii="Arial" w:hAnsi="Arial" w:cs="Arial"/>
                <w:sz w:val="16"/>
                <w:szCs w:val="16"/>
                <w:cs/>
              </w:rPr>
            </w:pPr>
            <w:r w:rsidRPr="00B27511">
              <w:rPr>
                <w:rFonts w:ascii="Arial" w:hAnsi="Arial" w:cs="Arial"/>
                <w:sz w:val="16"/>
                <w:szCs w:val="16"/>
              </w:rPr>
              <w:t xml:space="preserve">Carrying value </w:t>
            </w:r>
          </w:p>
        </w:tc>
        <w:tc>
          <w:tcPr>
            <w:tcW w:w="1632" w:type="dxa"/>
            <w:vAlign w:val="bottom"/>
            <w:hideMark/>
          </w:tcPr>
          <w:p w14:paraId="010DABD5" w14:textId="77777777" w:rsidR="0027274D" w:rsidRPr="00B27511" w:rsidRDefault="0027274D" w:rsidP="00F47AC9">
            <w:pPr>
              <w:pBdr>
                <w:bottom w:val="single" w:sz="4" w:space="1" w:color="auto"/>
              </w:pBdr>
              <w:spacing w:line="320" w:lineRule="exact"/>
              <w:ind w:right="-74"/>
              <w:jc w:val="center"/>
              <w:rPr>
                <w:rFonts w:ascii="Arial" w:hAnsi="Arial" w:cs="Arial"/>
                <w:sz w:val="16"/>
                <w:szCs w:val="16"/>
                <w:cs/>
              </w:rPr>
            </w:pPr>
            <w:r w:rsidRPr="00B27511">
              <w:rPr>
                <w:rFonts w:ascii="Arial" w:hAnsi="Arial" w:cs="Arial"/>
                <w:sz w:val="16"/>
                <w:szCs w:val="16"/>
              </w:rPr>
              <w:t>Fair value</w:t>
            </w:r>
          </w:p>
        </w:tc>
      </w:tr>
      <w:tr w:rsidR="0027274D" w:rsidRPr="00B27511" w14:paraId="204525A1" w14:textId="77777777" w:rsidTr="0027274D">
        <w:trPr>
          <w:trHeight w:val="20"/>
          <w:tblHeader/>
        </w:trPr>
        <w:tc>
          <w:tcPr>
            <w:tcW w:w="2790" w:type="dxa"/>
          </w:tcPr>
          <w:p w14:paraId="1B133DC0" w14:textId="77777777" w:rsidR="0027274D" w:rsidRPr="00B27511" w:rsidRDefault="0027274D" w:rsidP="00F47AC9">
            <w:pPr>
              <w:spacing w:line="320" w:lineRule="exact"/>
              <w:rPr>
                <w:rFonts w:ascii="Arial" w:hAnsi="Arial" w:cs="Arial"/>
                <w:sz w:val="16"/>
                <w:szCs w:val="16"/>
                <w:cs/>
              </w:rPr>
            </w:pPr>
          </w:p>
        </w:tc>
        <w:tc>
          <w:tcPr>
            <w:tcW w:w="1631" w:type="dxa"/>
            <w:vAlign w:val="bottom"/>
            <w:hideMark/>
          </w:tcPr>
          <w:p w14:paraId="4C34AC13" w14:textId="77777777" w:rsidR="0027274D" w:rsidRPr="00B27511" w:rsidRDefault="0027274D" w:rsidP="00F47AC9">
            <w:pPr>
              <w:pBdr>
                <w:bottom w:val="single" w:sz="4" w:space="1" w:color="auto"/>
              </w:pBdr>
              <w:spacing w:line="320" w:lineRule="exact"/>
              <w:ind w:right="-15"/>
              <w:jc w:val="center"/>
              <w:rPr>
                <w:rFonts w:ascii="Arial" w:hAnsi="Arial" w:cstheme="minorBidi"/>
                <w:sz w:val="16"/>
                <w:szCs w:val="16"/>
                <w:cs/>
              </w:rPr>
            </w:pPr>
            <w:r w:rsidRPr="00B27511">
              <w:rPr>
                <w:rFonts w:ascii="Arial" w:hAnsi="Arial" w:cs="Arial"/>
                <w:sz w:val="16"/>
                <w:szCs w:val="16"/>
              </w:rPr>
              <w:t xml:space="preserve">Fair value through </w:t>
            </w:r>
            <w:r w:rsidRPr="00B27511">
              <w:rPr>
                <w:rFonts w:ascii="Arial" w:hAnsi="Arial" w:cs="Arial"/>
                <w:sz w:val="16"/>
                <w:szCs w:val="16"/>
              </w:rPr>
              <w:br/>
              <w:t>profit or loss</w:t>
            </w:r>
          </w:p>
        </w:tc>
        <w:tc>
          <w:tcPr>
            <w:tcW w:w="1632" w:type="dxa"/>
            <w:vAlign w:val="bottom"/>
            <w:hideMark/>
          </w:tcPr>
          <w:p w14:paraId="1BBA2DBB" w14:textId="77777777" w:rsidR="0027274D" w:rsidRPr="00B27511" w:rsidRDefault="0027274D" w:rsidP="00F47AC9">
            <w:pPr>
              <w:pBdr>
                <w:bottom w:val="single" w:sz="4" w:space="1" w:color="auto"/>
              </w:pBdr>
              <w:spacing w:line="320" w:lineRule="exact"/>
              <w:ind w:right="-15"/>
              <w:jc w:val="center"/>
              <w:rPr>
                <w:rFonts w:ascii="Arial" w:hAnsi="Arial" w:cs="Arial"/>
                <w:sz w:val="16"/>
                <w:szCs w:val="16"/>
              </w:rPr>
            </w:pPr>
            <w:r w:rsidRPr="00B27511">
              <w:rPr>
                <w:rFonts w:ascii="Arial" w:hAnsi="Arial" w:cs="Arial"/>
                <w:sz w:val="16"/>
                <w:szCs w:val="16"/>
              </w:rPr>
              <w:t>Amortised cost</w:t>
            </w:r>
          </w:p>
        </w:tc>
        <w:tc>
          <w:tcPr>
            <w:tcW w:w="1632" w:type="dxa"/>
            <w:vAlign w:val="bottom"/>
            <w:hideMark/>
          </w:tcPr>
          <w:p w14:paraId="50793267" w14:textId="77777777" w:rsidR="0027274D" w:rsidRPr="00B27511" w:rsidRDefault="0027274D" w:rsidP="00F47AC9">
            <w:pPr>
              <w:pBdr>
                <w:bottom w:val="single" w:sz="4" w:space="1" w:color="auto"/>
              </w:pBdr>
              <w:spacing w:line="320" w:lineRule="exact"/>
              <w:jc w:val="center"/>
              <w:rPr>
                <w:rFonts w:ascii="Arial" w:hAnsi="Arial" w:cs="Arial"/>
                <w:sz w:val="16"/>
                <w:szCs w:val="16"/>
                <w:cs/>
              </w:rPr>
            </w:pPr>
            <w:r w:rsidRPr="00B27511">
              <w:rPr>
                <w:rFonts w:ascii="Arial" w:hAnsi="Arial" w:cs="Arial"/>
                <w:sz w:val="16"/>
                <w:szCs w:val="16"/>
              </w:rPr>
              <w:t>Total</w:t>
            </w:r>
          </w:p>
        </w:tc>
        <w:tc>
          <w:tcPr>
            <w:tcW w:w="1632" w:type="dxa"/>
            <w:vAlign w:val="bottom"/>
            <w:hideMark/>
          </w:tcPr>
          <w:p w14:paraId="548F8098" w14:textId="77777777" w:rsidR="0027274D" w:rsidRPr="00B27511" w:rsidRDefault="0027274D" w:rsidP="00F47AC9">
            <w:pPr>
              <w:spacing w:line="320" w:lineRule="exact"/>
              <w:rPr>
                <w:rFonts w:ascii="Arial" w:hAnsi="Arial" w:cs="Arial"/>
                <w:sz w:val="16"/>
                <w:szCs w:val="16"/>
              </w:rPr>
            </w:pPr>
          </w:p>
        </w:tc>
      </w:tr>
      <w:tr w:rsidR="0027274D" w:rsidRPr="00B27511" w14:paraId="6072A605" w14:textId="77777777" w:rsidTr="0027274D">
        <w:trPr>
          <w:trHeight w:val="20"/>
        </w:trPr>
        <w:tc>
          <w:tcPr>
            <w:tcW w:w="2790" w:type="dxa"/>
            <w:vAlign w:val="bottom"/>
            <w:hideMark/>
          </w:tcPr>
          <w:p w14:paraId="17C1663C" w14:textId="77777777" w:rsidR="0027274D" w:rsidRPr="00B27511" w:rsidRDefault="0027274D" w:rsidP="00F47AC9">
            <w:pPr>
              <w:spacing w:line="320" w:lineRule="exact"/>
              <w:rPr>
                <w:rFonts w:ascii="Arial" w:hAnsi="Arial" w:cs="Arial"/>
                <w:b/>
                <w:bCs/>
                <w:sz w:val="16"/>
                <w:szCs w:val="16"/>
              </w:rPr>
            </w:pPr>
            <w:r w:rsidRPr="00B27511">
              <w:rPr>
                <w:rFonts w:ascii="Arial" w:hAnsi="Arial" w:cs="Arial"/>
                <w:b/>
                <w:bCs/>
                <w:sz w:val="16"/>
                <w:szCs w:val="16"/>
              </w:rPr>
              <w:t>Financial assets</w:t>
            </w:r>
          </w:p>
        </w:tc>
        <w:tc>
          <w:tcPr>
            <w:tcW w:w="1631" w:type="dxa"/>
            <w:vAlign w:val="bottom"/>
          </w:tcPr>
          <w:p w14:paraId="717BCFFB" w14:textId="77777777" w:rsidR="0027274D" w:rsidRPr="00B27511" w:rsidRDefault="0027274D" w:rsidP="00F47AC9">
            <w:pPr>
              <w:spacing w:line="320" w:lineRule="exact"/>
              <w:rPr>
                <w:rFonts w:ascii="Arial" w:hAnsi="Arial" w:cs="Arial"/>
                <w:sz w:val="16"/>
                <w:szCs w:val="16"/>
              </w:rPr>
            </w:pPr>
          </w:p>
        </w:tc>
        <w:tc>
          <w:tcPr>
            <w:tcW w:w="1632" w:type="dxa"/>
            <w:vAlign w:val="bottom"/>
          </w:tcPr>
          <w:p w14:paraId="35E6B543" w14:textId="28517611" w:rsidR="0027274D" w:rsidRPr="00B27511" w:rsidRDefault="0027274D" w:rsidP="00F47AC9">
            <w:pPr>
              <w:spacing w:line="320" w:lineRule="exact"/>
              <w:rPr>
                <w:rFonts w:ascii="Arial" w:hAnsi="Arial" w:cs="Arial"/>
                <w:sz w:val="16"/>
                <w:szCs w:val="16"/>
              </w:rPr>
            </w:pPr>
          </w:p>
        </w:tc>
        <w:tc>
          <w:tcPr>
            <w:tcW w:w="1632" w:type="dxa"/>
            <w:vAlign w:val="bottom"/>
          </w:tcPr>
          <w:p w14:paraId="6EC4A686" w14:textId="77777777" w:rsidR="0027274D" w:rsidRPr="00B27511" w:rsidRDefault="0027274D" w:rsidP="00F47AC9">
            <w:pPr>
              <w:spacing w:line="320" w:lineRule="exact"/>
              <w:rPr>
                <w:rFonts w:ascii="Arial" w:hAnsi="Arial" w:cs="Arial"/>
                <w:sz w:val="16"/>
                <w:szCs w:val="16"/>
              </w:rPr>
            </w:pPr>
          </w:p>
        </w:tc>
        <w:tc>
          <w:tcPr>
            <w:tcW w:w="1632" w:type="dxa"/>
            <w:vAlign w:val="bottom"/>
          </w:tcPr>
          <w:p w14:paraId="0935650F" w14:textId="77777777" w:rsidR="0027274D" w:rsidRPr="00B27511" w:rsidRDefault="0027274D" w:rsidP="00F47AC9">
            <w:pPr>
              <w:spacing w:line="320" w:lineRule="exact"/>
              <w:rPr>
                <w:rFonts w:ascii="Arial" w:hAnsi="Arial" w:cs="Arial"/>
                <w:sz w:val="16"/>
                <w:szCs w:val="16"/>
              </w:rPr>
            </w:pPr>
          </w:p>
        </w:tc>
      </w:tr>
      <w:tr w:rsidR="00FC3D7C" w:rsidRPr="00B27511" w14:paraId="389B9EB7" w14:textId="77777777" w:rsidTr="0027274D">
        <w:trPr>
          <w:trHeight w:val="20"/>
        </w:trPr>
        <w:tc>
          <w:tcPr>
            <w:tcW w:w="2790" w:type="dxa"/>
            <w:vAlign w:val="bottom"/>
            <w:hideMark/>
          </w:tcPr>
          <w:p w14:paraId="29580926" w14:textId="77777777" w:rsidR="00FC3D7C" w:rsidRPr="00B27511" w:rsidRDefault="00FC3D7C" w:rsidP="00F47AC9">
            <w:pPr>
              <w:spacing w:line="320" w:lineRule="exact"/>
              <w:rPr>
                <w:rFonts w:ascii="Arial" w:hAnsi="Arial" w:cs="Arial"/>
                <w:sz w:val="16"/>
                <w:szCs w:val="16"/>
              </w:rPr>
            </w:pPr>
            <w:r w:rsidRPr="00B27511">
              <w:rPr>
                <w:rFonts w:ascii="Arial" w:hAnsi="Arial" w:cs="Arial"/>
                <w:sz w:val="16"/>
                <w:szCs w:val="16"/>
              </w:rPr>
              <w:t>Cash and cash equivalents</w:t>
            </w:r>
          </w:p>
        </w:tc>
        <w:tc>
          <w:tcPr>
            <w:tcW w:w="1631" w:type="dxa"/>
            <w:vAlign w:val="bottom"/>
          </w:tcPr>
          <w:p w14:paraId="3163CFE5" w14:textId="6A9C0217"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w:t>
            </w:r>
          </w:p>
        </w:tc>
        <w:tc>
          <w:tcPr>
            <w:tcW w:w="1632" w:type="dxa"/>
            <w:vAlign w:val="bottom"/>
          </w:tcPr>
          <w:p w14:paraId="5D2B5CE8" w14:textId="5459F475"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7,133,799</w:t>
            </w:r>
          </w:p>
        </w:tc>
        <w:tc>
          <w:tcPr>
            <w:tcW w:w="1632" w:type="dxa"/>
            <w:vAlign w:val="bottom"/>
          </w:tcPr>
          <w:p w14:paraId="63980C84" w14:textId="046FBF88"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7,133,799</w:t>
            </w:r>
          </w:p>
        </w:tc>
        <w:tc>
          <w:tcPr>
            <w:tcW w:w="1632" w:type="dxa"/>
            <w:vAlign w:val="bottom"/>
          </w:tcPr>
          <w:p w14:paraId="5B2514CB" w14:textId="707BEE93"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7,133,799</w:t>
            </w:r>
          </w:p>
        </w:tc>
      </w:tr>
      <w:tr w:rsidR="00FC3D7C" w:rsidRPr="00B27511" w14:paraId="2A970374" w14:textId="77777777" w:rsidTr="0027274D">
        <w:trPr>
          <w:trHeight w:val="20"/>
        </w:trPr>
        <w:tc>
          <w:tcPr>
            <w:tcW w:w="2790" w:type="dxa"/>
            <w:vAlign w:val="bottom"/>
            <w:hideMark/>
          </w:tcPr>
          <w:p w14:paraId="4524ACB2" w14:textId="77777777" w:rsidR="00FC3D7C" w:rsidRPr="00B27511" w:rsidRDefault="00FC3D7C" w:rsidP="00F47AC9">
            <w:pPr>
              <w:spacing w:line="320" w:lineRule="exact"/>
              <w:rPr>
                <w:rFonts w:ascii="Arial" w:hAnsi="Arial" w:cs="Arial"/>
                <w:sz w:val="16"/>
                <w:szCs w:val="16"/>
              </w:rPr>
            </w:pPr>
            <w:r w:rsidRPr="00B27511">
              <w:rPr>
                <w:rFonts w:ascii="Arial" w:hAnsi="Arial" w:cs="Arial"/>
                <w:sz w:val="16"/>
                <w:szCs w:val="16"/>
              </w:rPr>
              <w:t>Trade and other receivables</w:t>
            </w:r>
          </w:p>
        </w:tc>
        <w:tc>
          <w:tcPr>
            <w:tcW w:w="1631" w:type="dxa"/>
            <w:vAlign w:val="bottom"/>
          </w:tcPr>
          <w:p w14:paraId="2B01F6D1" w14:textId="5D7C6062"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w:t>
            </w:r>
          </w:p>
        </w:tc>
        <w:tc>
          <w:tcPr>
            <w:tcW w:w="1632" w:type="dxa"/>
            <w:vAlign w:val="bottom"/>
          </w:tcPr>
          <w:p w14:paraId="056674B7" w14:textId="563465F3"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9,975,620</w:t>
            </w:r>
          </w:p>
        </w:tc>
        <w:tc>
          <w:tcPr>
            <w:tcW w:w="1632" w:type="dxa"/>
            <w:vAlign w:val="bottom"/>
          </w:tcPr>
          <w:p w14:paraId="46983A37" w14:textId="45240619"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9,975,620</w:t>
            </w:r>
          </w:p>
        </w:tc>
        <w:tc>
          <w:tcPr>
            <w:tcW w:w="1632" w:type="dxa"/>
            <w:vAlign w:val="bottom"/>
          </w:tcPr>
          <w:p w14:paraId="58FE307D" w14:textId="06295740"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9,975,620</w:t>
            </w:r>
          </w:p>
        </w:tc>
      </w:tr>
      <w:tr w:rsidR="00FC3D7C" w:rsidRPr="00B27511" w14:paraId="3C70D7FE" w14:textId="77777777" w:rsidTr="0027274D">
        <w:trPr>
          <w:trHeight w:val="20"/>
        </w:trPr>
        <w:tc>
          <w:tcPr>
            <w:tcW w:w="2790" w:type="dxa"/>
            <w:vAlign w:val="bottom"/>
            <w:hideMark/>
          </w:tcPr>
          <w:p w14:paraId="7E6C3D06" w14:textId="77777777" w:rsidR="00FC3D7C" w:rsidRPr="003C37ED" w:rsidRDefault="00FC3D7C" w:rsidP="00F47AC9">
            <w:pPr>
              <w:spacing w:line="320" w:lineRule="exact"/>
              <w:rPr>
                <w:rFonts w:ascii="Arial" w:hAnsi="Arial" w:cs="Arial"/>
                <w:sz w:val="16"/>
                <w:szCs w:val="16"/>
              </w:rPr>
            </w:pPr>
            <w:r w:rsidRPr="003C37ED">
              <w:rPr>
                <w:rFonts w:ascii="Arial" w:hAnsi="Arial" w:cs="Arial"/>
                <w:sz w:val="16"/>
                <w:szCs w:val="16"/>
              </w:rPr>
              <w:t>Lease receivable</w:t>
            </w:r>
          </w:p>
        </w:tc>
        <w:tc>
          <w:tcPr>
            <w:tcW w:w="1631" w:type="dxa"/>
            <w:vAlign w:val="bottom"/>
          </w:tcPr>
          <w:p w14:paraId="196DFEC0" w14:textId="7B04E160" w:rsidR="00FC3D7C" w:rsidRPr="003C37ED" w:rsidRDefault="00E120BA" w:rsidP="00F47AC9">
            <w:pPr>
              <w:tabs>
                <w:tab w:val="decimal" w:pos="1227"/>
              </w:tabs>
              <w:spacing w:line="320" w:lineRule="exact"/>
              <w:rPr>
                <w:rFonts w:ascii="Arial" w:hAnsi="Arial" w:cs="Arial"/>
                <w:sz w:val="16"/>
                <w:szCs w:val="16"/>
              </w:rPr>
            </w:pPr>
            <w:r w:rsidRPr="003C37ED">
              <w:rPr>
                <w:rFonts w:ascii="Arial" w:hAnsi="Arial" w:cs="Arial"/>
                <w:sz w:val="16"/>
                <w:szCs w:val="16"/>
              </w:rPr>
              <w:t>-</w:t>
            </w:r>
          </w:p>
        </w:tc>
        <w:tc>
          <w:tcPr>
            <w:tcW w:w="1632" w:type="dxa"/>
            <w:vAlign w:val="bottom"/>
          </w:tcPr>
          <w:p w14:paraId="2BD2D10F" w14:textId="1DAB5BD9" w:rsidR="00FC3D7C" w:rsidRPr="003C37ED" w:rsidRDefault="00E120BA" w:rsidP="00F47AC9">
            <w:pPr>
              <w:tabs>
                <w:tab w:val="decimal" w:pos="1227"/>
              </w:tabs>
              <w:spacing w:line="320" w:lineRule="exact"/>
              <w:rPr>
                <w:rFonts w:ascii="Arial" w:hAnsi="Arial" w:cstheme="minorBidi"/>
                <w:sz w:val="16"/>
                <w:szCs w:val="16"/>
              </w:rPr>
            </w:pPr>
            <w:r w:rsidRPr="003C37ED">
              <w:rPr>
                <w:rFonts w:ascii="Arial" w:hAnsi="Arial" w:cs="Arial"/>
                <w:sz w:val="16"/>
                <w:szCs w:val="16"/>
              </w:rPr>
              <w:t>6,303,14</w:t>
            </w:r>
            <w:r w:rsidR="00622CF7" w:rsidRPr="003C37ED">
              <w:rPr>
                <w:rFonts w:ascii="Arial" w:hAnsi="Arial" w:cs="Arial"/>
                <w:sz w:val="16"/>
                <w:szCs w:val="16"/>
              </w:rPr>
              <w:t>1</w:t>
            </w:r>
          </w:p>
        </w:tc>
        <w:tc>
          <w:tcPr>
            <w:tcW w:w="1632" w:type="dxa"/>
            <w:vAlign w:val="bottom"/>
          </w:tcPr>
          <w:p w14:paraId="51AB06F6" w14:textId="65D1EC2A" w:rsidR="00FC3D7C" w:rsidRPr="003C37ED" w:rsidRDefault="00E120BA" w:rsidP="00F47AC9">
            <w:pPr>
              <w:tabs>
                <w:tab w:val="decimal" w:pos="1227"/>
              </w:tabs>
              <w:spacing w:line="320" w:lineRule="exact"/>
              <w:rPr>
                <w:rFonts w:ascii="Arial" w:hAnsi="Arial" w:cs="Arial"/>
                <w:sz w:val="16"/>
                <w:szCs w:val="16"/>
              </w:rPr>
            </w:pPr>
            <w:r w:rsidRPr="003C37ED">
              <w:rPr>
                <w:rFonts w:ascii="Arial" w:hAnsi="Arial" w:cs="Arial"/>
                <w:sz w:val="16"/>
                <w:szCs w:val="16"/>
              </w:rPr>
              <w:t>6,303,14</w:t>
            </w:r>
            <w:r w:rsidR="00622CF7" w:rsidRPr="003C37ED">
              <w:rPr>
                <w:rFonts w:ascii="Arial" w:hAnsi="Arial" w:cs="Arial"/>
                <w:sz w:val="16"/>
                <w:szCs w:val="16"/>
              </w:rPr>
              <w:t>1</w:t>
            </w:r>
          </w:p>
        </w:tc>
        <w:tc>
          <w:tcPr>
            <w:tcW w:w="1632" w:type="dxa"/>
            <w:vAlign w:val="bottom"/>
          </w:tcPr>
          <w:p w14:paraId="2936F564" w14:textId="49A84CB8" w:rsidR="00FC3D7C" w:rsidRPr="00B27511" w:rsidRDefault="00E120BA" w:rsidP="00F47AC9">
            <w:pPr>
              <w:tabs>
                <w:tab w:val="decimal" w:pos="1227"/>
              </w:tabs>
              <w:spacing w:line="320" w:lineRule="exact"/>
              <w:rPr>
                <w:rFonts w:ascii="Arial" w:hAnsi="Arial" w:cs="Arial"/>
                <w:sz w:val="16"/>
                <w:szCs w:val="16"/>
              </w:rPr>
            </w:pPr>
            <w:r w:rsidRPr="00B27511">
              <w:rPr>
                <w:rFonts w:ascii="Arial" w:hAnsi="Arial" w:cs="Arial"/>
                <w:sz w:val="16"/>
                <w:szCs w:val="16"/>
              </w:rPr>
              <w:t>6,303,14</w:t>
            </w:r>
            <w:r w:rsidR="00622CF7" w:rsidRPr="00B27511">
              <w:rPr>
                <w:rFonts w:ascii="Arial" w:hAnsi="Arial" w:cs="Arial"/>
                <w:sz w:val="16"/>
                <w:szCs w:val="16"/>
              </w:rPr>
              <w:t>1</w:t>
            </w:r>
          </w:p>
        </w:tc>
      </w:tr>
      <w:tr w:rsidR="00C738A3" w:rsidRPr="00B27511" w14:paraId="27150ABF" w14:textId="77777777" w:rsidTr="0027274D">
        <w:trPr>
          <w:trHeight w:val="20"/>
        </w:trPr>
        <w:tc>
          <w:tcPr>
            <w:tcW w:w="2790" w:type="dxa"/>
            <w:vAlign w:val="bottom"/>
          </w:tcPr>
          <w:p w14:paraId="1ABA2F71" w14:textId="0B4656D4" w:rsidR="00C738A3" w:rsidRPr="003C37ED" w:rsidRDefault="00C738A3" w:rsidP="00C738A3">
            <w:pPr>
              <w:spacing w:line="320" w:lineRule="exact"/>
              <w:rPr>
                <w:rFonts w:ascii="Arial" w:hAnsi="Arial" w:cs="Arial"/>
                <w:sz w:val="16"/>
                <w:szCs w:val="16"/>
              </w:rPr>
            </w:pPr>
            <w:r w:rsidRPr="003C37ED">
              <w:rPr>
                <w:rFonts w:ascii="Arial" w:hAnsi="Arial" w:cs="Arial"/>
                <w:sz w:val="16"/>
                <w:szCs w:val="16"/>
              </w:rPr>
              <w:t>Other current financial assets</w:t>
            </w:r>
          </w:p>
        </w:tc>
        <w:tc>
          <w:tcPr>
            <w:tcW w:w="1631" w:type="dxa"/>
            <w:vAlign w:val="bottom"/>
          </w:tcPr>
          <w:p w14:paraId="73BAB274" w14:textId="77777777" w:rsidR="00C738A3" w:rsidRPr="003C37ED" w:rsidRDefault="00C738A3" w:rsidP="00C738A3">
            <w:pPr>
              <w:tabs>
                <w:tab w:val="decimal" w:pos="1227"/>
              </w:tabs>
              <w:spacing w:line="320" w:lineRule="exact"/>
              <w:rPr>
                <w:rFonts w:ascii="Arial" w:hAnsi="Arial" w:cs="Arial"/>
                <w:sz w:val="16"/>
                <w:szCs w:val="16"/>
              </w:rPr>
            </w:pPr>
          </w:p>
        </w:tc>
        <w:tc>
          <w:tcPr>
            <w:tcW w:w="1632" w:type="dxa"/>
            <w:vAlign w:val="bottom"/>
          </w:tcPr>
          <w:p w14:paraId="5C5CFE84" w14:textId="77777777" w:rsidR="00C738A3" w:rsidRPr="003C37ED" w:rsidRDefault="00C738A3" w:rsidP="00C738A3">
            <w:pPr>
              <w:tabs>
                <w:tab w:val="decimal" w:pos="1227"/>
              </w:tabs>
              <w:spacing w:line="320" w:lineRule="exact"/>
              <w:rPr>
                <w:rFonts w:ascii="Arial" w:hAnsi="Arial" w:cs="Arial"/>
                <w:sz w:val="16"/>
                <w:szCs w:val="16"/>
              </w:rPr>
            </w:pPr>
          </w:p>
        </w:tc>
        <w:tc>
          <w:tcPr>
            <w:tcW w:w="1632" w:type="dxa"/>
            <w:vAlign w:val="bottom"/>
          </w:tcPr>
          <w:p w14:paraId="769D059C" w14:textId="77777777" w:rsidR="00C738A3" w:rsidRPr="003C37ED" w:rsidRDefault="00C738A3" w:rsidP="00C738A3">
            <w:pPr>
              <w:tabs>
                <w:tab w:val="decimal" w:pos="1227"/>
              </w:tabs>
              <w:spacing w:line="320" w:lineRule="exact"/>
              <w:rPr>
                <w:rFonts w:ascii="Arial" w:hAnsi="Arial" w:cs="Arial"/>
                <w:sz w:val="16"/>
                <w:szCs w:val="16"/>
              </w:rPr>
            </w:pPr>
          </w:p>
        </w:tc>
        <w:tc>
          <w:tcPr>
            <w:tcW w:w="1632" w:type="dxa"/>
            <w:vAlign w:val="bottom"/>
          </w:tcPr>
          <w:p w14:paraId="00ED34F3" w14:textId="77777777" w:rsidR="00C738A3" w:rsidRPr="006A608F" w:rsidRDefault="00C738A3" w:rsidP="00C738A3">
            <w:pPr>
              <w:tabs>
                <w:tab w:val="decimal" w:pos="1227"/>
              </w:tabs>
              <w:spacing w:line="320" w:lineRule="exact"/>
              <w:rPr>
                <w:rFonts w:ascii="Arial" w:hAnsi="Arial" w:cs="Arial"/>
                <w:sz w:val="16"/>
                <w:szCs w:val="16"/>
                <w:highlight w:val="cyan"/>
              </w:rPr>
            </w:pPr>
          </w:p>
        </w:tc>
      </w:tr>
      <w:tr w:rsidR="00C738A3" w:rsidRPr="003C37ED" w14:paraId="2E9C7D74" w14:textId="77777777" w:rsidTr="0027274D">
        <w:trPr>
          <w:trHeight w:val="20"/>
        </w:trPr>
        <w:tc>
          <w:tcPr>
            <w:tcW w:w="2790" w:type="dxa"/>
            <w:vAlign w:val="bottom"/>
            <w:hideMark/>
          </w:tcPr>
          <w:p w14:paraId="31423E52" w14:textId="764F5159" w:rsidR="00C738A3" w:rsidRPr="003C37ED" w:rsidRDefault="00C738A3" w:rsidP="00C738A3">
            <w:pPr>
              <w:spacing w:line="320" w:lineRule="exact"/>
              <w:rPr>
                <w:rFonts w:ascii="Arial" w:hAnsi="Arial" w:cs="Arial"/>
                <w:sz w:val="16"/>
                <w:szCs w:val="16"/>
              </w:rPr>
            </w:pPr>
            <w:r w:rsidRPr="003C37ED">
              <w:rPr>
                <w:rFonts w:ascii="Arial" w:hAnsi="Arial" w:cs="Arial"/>
                <w:sz w:val="16"/>
                <w:szCs w:val="16"/>
              </w:rPr>
              <w:t>- Derivative assets not designated as hedging instruments</w:t>
            </w:r>
          </w:p>
        </w:tc>
        <w:tc>
          <w:tcPr>
            <w:tcW w:w="1631" w:type="dxa"/>
            <w:vAlign w:val="bottom"/>
          </w:tcPr>
          <w:p w14:paraId="555DA295" w14:textId="5BF0CA5A" w:rsidR="00C738A3" w:rsidRPr="003C37ED" w:rsidRDefault="00C738A3" w:rsidP="00C738A3">
            <w:pPr>
              <w:tabs>
                <w:tab w:val="decimal" w:pos="1227"/>
              </w:tabs>
              <w:spacing w:line="320" w:lineRule="exact"/>
              <w:rPr>
                <w:rFonts w:ascii="Arial" w:hAnsi="Arial" w:cs="Arial"/>
                <w:sz w:val="16"/>
                <w:szCs w:val="16"/>
              </w:rPr>
            </w:pPr>
            <w:r w:rsidRPr="003C37ED">
              <w:rPr>
                <w:rFonts w:ascii="Arial" w:hAnsi="Arial" w:cs="Arial"/>
                <w:sz w:val="16"/>
                <w:szCs w:val="16"/>
              </w:rPr>
              <w:t>183,806</w:t>
            </w:r>
          </w:p>
        </w:tc>
        <w:tc>
          <w:tcPr>
            <w:tcW w:w="1632" w:type="dxa"/>
            <w:vAlign w:val="bottom"/>
          </w:tcPr>
          <w:p w14:paraId="04332352" w14:textId="3F8FC4D3" w:rsidR="00C738A3" w:rsidRPr="003C37ED" w:rsidRDefault="00C738A3" w:rsidP="00C738A3">
            <w:pPr>
              <w:tabs>
                <w:tab w:val="decimal" w:pos="1227"/>
              </w:tabs>
              <w:spacing w:line="320" w:lineRule="exact"/>
              <w:rPr>
                <w:rFonts w:ascii="Arial" w:hAnsi="Arial" w:cs="Arial"/>
                <w:sz w:val="16"/>
                <w:szCs w:val="16"/>
              </w:rPr>
            </w:pPr>
            <w:r w:rsidRPr="003C37ED">
              <w:rPr>
                <w:rFonts w:ascii="Arial" w:hAnsi="Arial" w:cs="Arial"/>
                <w:sz w:val="16"/>
                <w:szCs w:val="16"/>
              </w:rPr>
              <w:t>-</w:t>
            </w:r>
          </w:p>
        </w:tc>
        <w:tc>
          <w:tcPr>
            <w:tcW w:w="1632" w:type="dxa"/>
            <w:vAlign w:val="bottom"/>
          </w:tcPr>
          <w:p w14:paraId="38DEB790" w14:textId="097E9C3C" w:rsidR="00C738A3" w:rsidRPr="003C37ED" w:rsidRDefault="00C738A3" w:rsidP="00C738A3">
            <w:pPr>
              <w:tabs>
                <w:tab w:val="decimal" w:pos="1227"/>
              </w:tabs>
              <w:spacing w:line="320" w:lineRule="exact"/>
              <w:rPr>
                <w:rFonts w:ascii="Arial" w:hAnsi="Arial" w:cs="Arial"/>
                <w:sz w:val="16"/>
                <w:szCs w:val="16"/>
              </w:rPr>
            </w:pPr>
            <w:r w:rsidRPr="003C37ED">
              <w:rPr>
                <w:rFonts w:ascii="Arial" w:hAnsi="Arial" w:cs="Arial"/>
                <w:sz w:val="16"/>
                <w:szCs w:val="16"/>
              </w:rPr>
              <w:t>183,806</w:t>
            </w:r>
          </w:p>
        </w:tc>
        <w:tc>
          <w:tcPr>
            <w:tcW w:w="1632" w:type="dxa"/>
            <w:vAlign w:val="bottom"/>
          </w:tcPr>
          <w:p w14:paraId="5334E0AF" w14:textId="593C6B82" w:rsidR="00C738A3" w:rsidRPr="003C37ED" w:rsidRDefault="00C738A3" w:rsidP="00C738A3">
            <w:pPr>
              <w:tabs>
                <w:tab w:val="decimal" w:pos="1227"/>
              </w:tabs>
              <w:spacing w:line="320" w:lineRule="exact"/>
              <w:rPr>
                <w:rFonts w:ascii="Arial" w:hAnsi="Arial" w:cs="Arial"/>
                <w:sz w:val="16"/>
                <w:szCs w:val="16"/>
              </w:rPr>
            </w:pPr>
            <w:r w:rsidRPr="003C37ED">
              <w:rPr>
                <w:rFonts w:ascii="Arial" w:hAnsi="Arial" w:cs="Arial"/>
                <w:sz w:val="16"/>
                <w:szCs w:val="16"/>
              </w:rPr>
              <w:t>183,806</w:t>
            </w:r>
          </w:p>
        </w:tc>
      </w:tr>
      <w:tr w:rsidR="00C738A3" w:rsidRPr="00B27511" w14:paraId="31CF024C" w14:textId="77777777" w:rsidTr="00C738A3">
        <w:trPr>
          <w:trHeight w:val="20"/>
        </w:trPr>
        <w:tc>
          <w:tcPr>
            <w:tcW w:w="2790" w:type="dxa"/>
            <w:vAlign w:val="bottom"/>
          </w:tcPr>
          <w:p w14:paraId="4485A9DA" w14:textId="182B1776" w:rsidR="00C738A3" w:rsidRPr="003C37ED" w:rsidRDefault="00C738A3" w:rsidP="00C738A3">
            <w:pPr>
              <w:spacing w:line="320" w:lineRule="exact"/>
              <w:ind w:left="256" w:hanging="256"/>
              <w:rPr>
                <w:rFonts w:ascii="Arial" w:hAnsi="Arial" w:cs="Arial"/>
                <w:sz w:val="16"/>
                <w:szCs w:val="16"/>
              </w:rPr>
            </w:pPr>
            <w:r w:rsidRPr="003C37ED">
              <w:rPr>
                <w:rFonts w:ascii="Arial" w:hAnsi="Arial" w:cs="Arial"/>
                <w:sz w:val="16"/>
                <w:szCs w:val="16"/>
              </w:rPr>
              <w:t>Other non-current financial assets</w:t>
            </w:r>
          </w:p>
        </w:tc>
        <w:tc>
          <w:tcPr>
            <w:tcW w:w="1631" w:type="dxa"/>
            <w:vAlign w:val="bottom"/>
          </w:tcPr>
          <w:p w14:paraId="56D1DA73" w14:textId="459C4010" w:rsidR="00C738A3" w:rsidRPr="003C37ED" w:rsidRDefault="00C738A3" w:rsidP="00C738A3">
            <w:pPr>
              <w:tabs>
                <w:tab w:val="decimal" w:pos="1227"/>
              </w:tabs>
              <w:spacing w:line="320" w:lineRule="exact"/>
              <w:rPr>
                <w:rFonts w:ascii="Arial" w:hAnsi="Arial" w:cs="Arial"/>
                <w:sz w:val="16"/>
                <w:szCs w:val="16"/>
              </w:rPr>
            </w:pPr>
          </w:p>
        </w:tc>
        <w:tc>
          <w:tcPr>
            <w:tcW w:w="1632" w:type="dxa"/>
            <w:vAlign w:val="bottom"/>
          </w:tcPr>
          <w:p w14:paraId="4BB647D7" w14:textId="470C8021" w:rsidR="00C738A3" w:rsidRPr="003C37ED" w:rsidRDefault="00C738A3" w:rsidP="00C738A3">
            <w:pPr>
              <w:tabs>
                <w:tab w:val="decimal" w:pos="1227"/>
              </w:tabs>
              <w:spacing w:line="320" w:lineRule="exact"/>
              <w:rPr>
                <w:rFonts w:ascii="Arial" w:hAnsi="Arial" w:cs="Arial"/>
                <w:sz w:val="16"/>
                <w:szCs w:val="16"/>
              </w:rPr>
            </w:pPr>
          </w:p>
        </w:tc>
        <w:tc>
          <w:tcPr>
            <w:tcW w:w="1632" w:type="dxa"/>
            <w:vAlign w:val="bottom"/>
          </w:tcPr>
          <w:p w14:paraId="2AEEE9AF" w14:textId="5B64DA03" w:rsidR="00C738A3" w:rsidRPr="003C37ED" w:rsidRDefault="00C738A3" w:rsidP="00C738A3">
            <w:pPr>
              <w:tabs>
                <w:tab w:val="decimal" w:pos="1227"/>
              </w:tabs>
              <w:spacing w:line="320" w:lineRule="exact"/>
              <w:rPr>
                <w:rFonts w:ascii="Arial" w:hAnsi="Arial" w:cs="Arial"/>
                <w:sz w:val="16"/>
                <w:szCs w:val="16"/>
              </w:rPr>
            </w:pPr>
          </w:p>
        </w:tc>
        <w:tc>
          <w:tcPr>
            <w:tcW w:w="1632" w:type="dxa"/>
            <w:vAlign w:val="bottom"/>
          </w:tcPr>
          <w:p w14:paraId="2A87AB9A" w14:textId="7F5AD9DC" w:rsidR="00C738A3" w:rsidRPr="00C252AA" w:rsidRDefault="00C738A3" w:rsidP="00C738A3">
            <w:pPr>
              <w:tabs>
                <w:tab w:val="decimal" w:pos="1227"/>
              </w:tabs>
              <w:spacing w:line="320" w:lineRule="exact"/>
              <w:rPr>
                <w:rFonts w:ascii="Arial" w:hAnsi="Arial" w:cstheme="minorBidi"/>
                <w:sz w:val="16"/>
                <w:szCs w:val="16"/>
                <w:cs/>
              </w:rPr>
            </w:pPr>
          </w:p>
        </w:tc>
      </w:tr>
      <w:tr w:rsidR="00C738A3" w:rsidRPr="00B27511" w14:paraId="36153C58" w14:textId="77777777" w:rsidTr="0027274D">
        <w:trPr>
          <w:trHeight w:val="20"/>
        </w:trPr>
        <w:tc>
          <w:tcPr>
            <w:tcW w:w="2790" w:type="dxa"/>
            <w:vAlign w:val="bottom"/>
            <w:hideMark/>
          </w:tcPr>
          <w:p w14:paraId="6D97DECB" w14:textId="77777777" w:rsidR="00C738A3" w:rsidRPr="00B27511" w:rsidRDefault="00C738A3" w:rsidP="00C738A3">
            <w:pPr>
              <w:spacing w:line="320" w:lineRule="exact"/>
              <w:ind w:left="256" w:hanging="256"/>
              <w:rPr>
                <w:rFonts w:ascii="Arial" w:hAnsi="Arial" w:cs="Arial"/>
                <w:sz w:val="16"/>
                <w:szCs w:val="16"/>
              </w:rPr>
            </w:pPr>
            <w:r w:rsidRPr="00B27511">
              <w:rPr>
                <w:rFonts w:ascii="Arial" w:hAnsi="Arial" w:cs="Arial"/>
                <w:sz w:val="16"/>
                <w:szCs w:val="16"/>
              </w:rPr>
              <w:t>- Derivative assets designated           as hedging instruments</w:t>
            </w:r>
          </w:p>
        </w:tc>
        <w:tc>
          <w:tcPr>
            <w:tcW w:w="1631" w:type="dxa"/>
            <w:vAlign w:val="bottom"/>
          </w:tcPr>
          <w:p w14:paraId="764B12FF" w14:textId="0B4C6DEC"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999,913</w:t>
            </w:r>
          </w:p>
        </w:tc>
        <w:tc>
          <w:tcPr>
            <w:tcW w:w="1632" w:type="dxa"/>
            <w:vAlign w:val="bottom"/>
          </w:tcPr>
          <w:p w14:paraId="3924A737" w14:textId="72690856"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w:t>
            </w:r>
          </w:p>
        </w:tc>
        <w:tc>
          <w:tcPr>
            <w:tcW w:w="1632" w:type="dxa"/>
            <w:vAlign w:val="bottom"/>
          </w:tcPr>
          <w:p w14:paraId="4E2FB615" w14:textId="360CD32C"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999,913</w:t>
            </w:r>
          </w:p>
        </w:tc>
        <w:tc>
          <w:tcPr>
            <w:tcW w:w="1632" w:type="dxa"/>
            <w:vAlign w:val="bottom"/>
          </w:tcPr>
          <w:p w14:paraId="176919F3" w14:textId="374013DF"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999,913</w:t>
            </w:r>
          </w:p>
        </w:tc>
      </w:tr>
      <w:tr w:rsidR="00C738A3" w:rsidRPr="00B27511" w14:paraId="61C9C0CF" w14:textId="77777777" w:rsidTr="0027274D">
        <w:trPr>
          <w:trHeight w:val="20"/>
        </w:trPr>
        <w:tc>
          <w:tcPr>
            <w:tcW w:w="2790" w:type="dxa"/>
            <w:vAlign w:val="bottom"/>
            <w:hideMark/>
          </w:tcPr>
          <w:p w14:paraId="67B8D73B" w14:textId="1DDBB792" w:rsidR="00C738A3" w:rsidRPr="00B27511" w:rsidRDefault="00C738A3" w:rsidP="00C738A3">
            <w:pPr>
              <w:spacing w:line="320" w:lineRule="exact"/>
              <w:ind w:left="256" w:hanging="256"/>
              <w:rPr>
                <w:rFonts w:ascii="Arial" w:hAnsi="Arial" w:cs="Arial"/>
                <w:sz w:val="16"/>
                <w:szCs w:val="16"/>
              </w:rPr>
            </w:pPr>
            <w:r w:rsidRPr="00B27511">
              <w:rPr>
                <w:rFonts w:ascii="Arial" w:hAnsi="Arial" w:cs="Arial"/>
                <w:sz w:val="16"/>
                <w:szCs w:val="16"/>
              </w:rPr>
              <w:t>- Investments in equity instruments of non-listed companies</w:t>
            </w:r>
          </w:p>
        </w:tc>
        <w:tc>
          <w:tcPr>
            <w:tcW w:w="1631" w:type="dxa"/>
            <w:vAlign w:val="bottom"/>
          </w:tcPr>
          <w:p w14:paraId="3925D56A" w14:textId="290F0448" w:rsidR="00C738A3" w:rsidRPr="00B27511" w:rsidRDefault="00C738A3" w:rsidP="00C738A3">
            <w:pPr>
              <w:pBdr>
                <w:bottom w:val="single" w:sz="4" w:space="1" w:color="auto"/>
              </w:pBdr>
              <w:tabs>
                <w:tab w:val="decimal" w:pos="1227"/>
              </w:tabs>
              <w:spacing w:line="320" w:lineRule="exact"/>
              <w:rPr>
                <w:rFonts w:ascii="Arial" w:hAnsi="Arial" w:cstheme="minorBidi"/>
                <w:sz w:val="16"/>
                <w:szCs w:val="16"/>
              </w:rPr>
            </w:pPr>
            <w:r w:rsidRPr="00B27511">
              <w:rPr>
                <w:rFonts w:ascii="Arial" w:hAnsi="Arial" w:cstheme="minorBidi"/>
                <w:sz w:val="16"/>
                <w:szCs w:val="16"/>
              </w:rPr>
              <w:t>42,722</w:t>
            </w:r>
          </w:p>
        </w:tc>
        <w:tc>
          <w:tcPr>
            <w:tcW w:w="1632" w:type="dxa"/>
            <w:vAlign w:val="bottom"/>
          </w:tcPr>
          <w:p w14:paraId="7B791B52" w14:textId="0A9B39F6" w:rsidR="00C738A3" w:rsidRPr="00B27511" w:rsidRDefault="00C738A3" w:rsidP="00C738A3">
            <w:pPr>
              <w:pBdr>
                <w:bottom w:val="single" w:sz="4" w:space="1" w:color="auto"/>
              </w:pBdr>
              <w:tabs>
                <w:tab w:val="decimal" w:pos="1227"/>
              </w:tabs>
              <w:spacing w:line="320" w:lineRule="exact"/>
              <w:rPr>
                <w:rFonts w:ascii="Arial" w:hAnsi="Arial" w:cs="Arial"/>
                <w:sz w:val="16"/>
                <w:szCs w:val="16"/>
                <w:cs/>
              </w:rPr>
            </w:pPr>
            <w:r w:rsidRPr="00B27511">
              <w:rPr>
                <w:rFonts w:ascii="Arial" w:hAnsi="Arial" w:cs="Arial"/>
                <w:sz w:val="16"/>
                <w:szCs w:val="16"/>
              </w:rPr>
              <w:t>-</w:t>
            </w:r>
          </w:p>
        </w:tc>
        <w:tc>
          <w:tcPr>
            <w:tcW w:w="1632" w:type="dxa"/>
            <w:vAlign w:val="bottom"/>
          </w:tcPr>
          <w:p w14:paraId="701A147E" w14:textId="402401AB" w:rsidR="00C738A3" w:rsidRPr="00B27511" w:rsidRDefault="00C738A3" w:rsidP="00C738A3">
            <w:pPr>
              <w:pBdr>
                <w:bottom w:val="sing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42,722</w:t>
            </w:r>
          </w:p>
        </w:tc>
        <w:tc>
          <w:tcPr>
            <w:tcW w:w="1632" w:type="dxa"/>
            <w:vAlign w:val="bottom"/>
          </w:tcPr>
          <w:p w14:paraId="339121C8" w14:textId="4060C9D9" w:rsidR="00C738A3" w:rsidRPr="00B27511" w:rsidRDefault="00C738A3" w:rsidP="00C738A3">
            <w:pPr>
              <w:pBdr>
                <w:bottom w:val="sing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42,722</w:t>
            </w:r>
          </w:p>
        </w:tc>
      </w:tr>
      <w:tr w:rsidR="00C738A3" w:rsidRPr="00B27511" w14:paraId="76375D5F" w14:textId="77777777" w:rsidTr="0027274D">
        <w:trPr>
          <w:trHeight w:val="20"/>
        </w:trPr>
        <w:tc>
          <w:tcPr>
            <w:tcW w:w="2790" w:type="dxa"/>
            <w:vAlign w:val="bottom"/>
            <w:hideMark/>
          </w:tcPr>
          <w:p w14:paraId="13F6A629" w14:textId="77777777" w:rsidR="00C738A3" w:rsidRPr="00B27511" w:rsidRDefault="00C738A3" w:rsidP="00C738A3">
            <w:pPr>
              <w:spacing w:line="320" w:lineRule="exact"/>
              <w:rPr>
                <w:rFonts w:ascii="Arial" w:hAnsi="Arial" w:cs="Arial"/>
                <w:b/>
                <w:bCs/>
                <w:sz w:val="16"/>
                <w:szCs w:val="16"/>
              </w:rPr>
            </w:pPr>
            <w:r w:rsidRPr="00B27511">
              <w:rPr>
                <w:rFonts w:ascii="Arial" w:hAnsi="Arial" w:cs="Arial"/>
                <w:b/>
                <w:bCs/>
                <w:sz w:val="16"/>
                <w:szCs w:val="16"/>
              </w:rPr>
              <w:t>Total financial assets</w:t>
            </w:r>
          </w:p>
        </w:tc>
        <w:tc>
          <w:tcPr>
            <w:tcW w:w="1631" w:type="dxa"/>
            <w:vAlign w:val="bottom"/>
          </w:tcPr>
          <w:p w14:paraId="78512804" w14:textId="5F655945" w:rsidR="00C738A3" w:rsidRPr="00B27511" w:rsidRDefault="00C738A3" w:rsidP="00C738A3">
            <w:pPr>
              <w:pBdr>
                <w:bottom w:val="doub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1,226,441</w:t>
            </w:r>
          </w:p>
        </w:tc>
        <w:tc>
          <w:tcPr>
            <w:tcW w:w="1632" w:type="dxa"/>
            <w:vAlign w:val="bottom"/>
          </w:tcPr>
          <w:p w14:paraId="5C791956" w14:textId="6DC3CC66" w:rsidR="00C738A3" w:rsidRPr="00B27511" w:rsidRDefault="00C738A3" w:rsidP="00C738A3">
            <w:pPr>
              <w:pBdr>
                <w:bottom w:val="double" w:sz="4" w:space="1" w:color="auto"/>
              </w:pBdr>
              <w:tabs>
                <w:tab w:val="decimal" w:pos="1227"/>
              </w:tabs>
              <w:spacing w:line="320" w:lineRule="exact"/>
              <w:rPr>
                <w:rFonts w:ascii="Arial" w:hAnsi="Arial" w:cs="Arial"/>
                <w:sz w:val="16"/>
                <w:szCs w:val="16"/>
                <w:cs/>
              </w:rPr>
            </w:pPr>
            <w:r w:rsidRPr="00B27511">
              <w:rPr>
                <w:rFonts w:ascii="Arial" w:hAnsi="Arial" w:cs="Arial"/>
                <w:sz w:val="16"/>
                <w:szCs w:val="16"/>
              </w:rPr>
              <w:t>23,412,560</w:t>
            </w:r>
          </w:p>
        </w:tc>
        <w:tc>
          <w:tcPr>
            <w:tcW w:w="1632" w:type="dxa"/>
            <w:vAlign w:val="bottom"/>
          </w:tcPr>
          <w:p w14:paraId="2CCDEA0F" w14:textId="1517D14E" w:rsidR="00C738A3" w:rsidRPr="00B27511" w:rsidRDefault="00C738A3" w:rsidP="00C738A3">
            <w:pPr>
              <w:pBdr>
                <w:bottom w:val="doub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24,639,001</w:t>
            </w:r>
          </w:p>
        </w:tc>
        <w:tc>
          <w:tcPr>
            <w:tcW w:w="1632" w:type="dxa"/>
            <w:vAlign w:val="bottom"/>
          </w:tcPr>
          <w:p w14:paraId="729917EA" w14:textId="28634E96" w:rsidR="00C738A3" w:rsidRPr="00B27511" w:rsidRDefault="00C738A3" w:rsidP="00C738A3">
            <w:pPr>
              <w:pBdr>
                <w:bottom w:val="doub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24,639,001</w:t>
            </w:r>
          </w:p>
        </w:tc>
      </w:tr>
      <w:tr w:rsidR="00C738A3" w:rsidRPr="00B27511" w14:paraId="1C30F55D" w14:textId="77777777" w:rsidTr="0027274D">
        <w:trPr>
          <w:trHeight w:val="20"/>
        </w:trPr>
        <w:tc>
          <w:tcPr>
            <w:tcW w:w="2790" w:type="dxa"/>
            <w:vAlign w:val="bottom"/>
            <w:hideMark/>
          </w:tcPr>
          <w:p w14:paraId="4505FEF8" w14:textId="77777777" w:rsidR="00C738A3" w:rsidRPr="00B27511" w:rsidRDefault="00C738A3" w:rsidP="00C738A3">
            <w:pPr>
              <w:spacing w:line="320" w:lineRule="exact"/>
              <w:rPr>
                <w:rFonts w:ascii="Arial" w:hAnsi="Arial" w:cs="Arial"/>
                <w:b/>
                <w:bCs/>
                <w:sz w:val="16"/>
                <w:szCs w:val="16"/>
              </w:rPr>
            </w:pPr>
            <w:r w:rsidRPr="00B27511">
              <w:rPr>
                <w:rFonts w:ascii="Arial" w:hAnsi="Arial" w:cs="Arial"/>
                <w:b/>
                <w:bCs/>
                <w:sz w:val="16"/>
                <w:szCs w:val="16"/>
              </w:rPr>
              <w:t>Financial liabilities</w:t>
            </w:r>
          </w:p>
        </w:tc>
        <w:tc>
          <w:tcPr>
            <w:tcW w:w="1631" w:type="dxa"/>
            <w:vAlign w:val="bottom"/>
          </w:tcPr>
          <w:p w14:paraId="12135ADF" w14:textId="77777777" w:rsidR="00C738A3" w:rsidRPr="00B27511" w:rsidRDefault="00C738A3" w:rsidP="00C738A3">
            <w:pPr>
              <w:spacing w:line="320" w:lineRule="exact"/>
              <w:rPr>
                <w:rFonts w:ascii="Arial" w:hAnsi="Arial" w:cs="Arial"/>
                <w:sz w:val="16"/>
                <w:szCs w:val="16"/>
              </w:rPr>
            </w:pPr>
          </w:p>
        </w:tc>
        <w:tc>
          <w:tcPr>
            <w:tcW w:w="1632" w:type="dxa"/>
            <w:vAlign w:val="bottom"/>
          </w:tcPr>
          <w:p w14:paraId="0B91CA46" w14:textId="77777777" w:rsidR="00C738A3" w:rsidRPr="00B27511" w:rsidRDefault="00C738A3" w:rsidP="00C738A3">
            <w:pPr>
              <w:spacing w:line="320" w:lineRule="exact"/>
              <w:rPr>
                <w:rFonts w:ascii="Arial" w:hAnsi="Arial" w:cs="Arial"/>
                <w:sz w:val="16"/>
                <w:szCs w:val="16"/>
              </w:rPr>
            </w:pPr>
          </w:p>
        </w:tc>
        <w:tc>
          <w:tcPr>
            <w:tcW w:w="1632" w:type="dxa"/>
            <w:vAlign w:val="bottom"/>
          </w:tcPr>
          <w:p w14:paraId="730987D0" w14:textId="77777777" w:rsidR="00C738A3" w:rsidRPr="00B27511" w:rsidRDefault="00C738A3" w:rsidP="00C738A3">
            <w:pPr>
              <w:spacing w:line="320" w:lineRule="exact"/>
              <w:rPr>
                <w:rFonts w:ascii="Arial" w:hAnsi="Arial" w:cs="Arial"/>
                <w:sz w:val="16"/>
                <w:szCs w:val="16"/>
              </w:rPr>
            </w:pPr>
          </w:p>
        </w:tc>
        <w:tc>
          <w:tcPr>
            <w:tcW w:w="1632" w:type="dxa"/>
            <w:vAlign w:val="bottom"/>
          </w:tcPr>
          <w:p w14:paraId="4FAC3318" w14:textId="77777777" w:rsidR="00C738A3" w:rsidRPr="00B27511" w:rsidRDefault="00C738A3" w:rsidP="00C738A3">
            <w:pPr>
              <w:spacing w:line="320" w:lineRule="exact"/>
              <w:rPr>
                <w:rFonts w:ascii="Arial" w:hAnsi="Arial" w:cs="Arial"/>
                <w:sz w:val="16"/>
                <w:szCs w:val="16"/>
              </w:rPr>
            </w:pPr>
          </w:p>
        </w:tc>
      </w:tr>
      <w:tr w:rsidR="00C738A3" w:rsidRPr="00B27511" w14:paraId="66208E8F" w14:textId="77777777" w:rsidTr="0027274D">
        <w:trPr>
          <w:trHeight w:val="20"/>
        </w:trPr>
        <w:tc>
          <w:tcPr>
            <w:tcW w:w="2790" w:type="dxa"/>
            <w:vAlign w:val="bottom"/>
            <w:hideMark/>
          </w:tcPr>
          <w:p w14:paraId="1D41BBDE" w14:textId="77777777" w:rsidR="00C738A3" w:rsidRPr="00B27511" w:rsidRDefault="00C738A3" w:rsidP="00C738A3">
            <w:pPr>
              <w:spacing w:line="320" w:lineRule="exact"/>
              <w:rPr>
                <w:rFonts w:ascii="Arial" w:hAnsi="Arial" w:cs="Arial"/>
                <w:sz w:val="16"/>
                <w:szCs w:val="16"/>
              </w:rPr>
            </w:pPr>
            <w:r w:rsidRPr="00B27511">
              <w:rPr>
                <w:rFonts w:ascii="Arial" w:hAnsi="Arial" w:cs="Arial"/>
                <w:sz w:val="16"/>
                <w:szCs w:val="16"/>
              </w:rPr>
              <w:t>Trade and other payables</w:t>
            </w:r>
          </w:p>
        </w:tc>
        <w:tc>
          <w:tcPr>
            <w:tcW w:w="1631" w:type="dxa"/>
            <w:vAlign w:val="bottom"/>
          </w:tcPr>
          <w:p w14:paraId="7DD0E745" w14:textId="753AB519"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w:t>
            </w:r>
          </w:p>
        </w:tc>
        <w:tc>
          <w:tcPr>
            <w:tcW w:w="1632" w:type="dxa"/>
            <w:vAlign w:val="bottom"/>
          </w:tcPr>
          <w:p w14:paraId="5245480A" w14:textId="07A65336"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24,548,806</w:t>
            </w:r>
          </w:p>
        </w:tc>
        <w:tc>
          <w:tcPr>
            <w:tcW w:w="1632" w:type="dxa"/>
            <w:vAlign w:val="bottom"/>
          </w:tcPr>
          <w:p w14:paraId="46E978C8" w14:textId="49B62691"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24,548,806</w:t>
            </w:r>
          </w:p>
        </w:tc>
        <w:tc>
          <w:tcPr>
            <w:tcW w:w="1632" w:type="dxa"/>
            <w:vAlign w:val="bottom"/>
          </w:tcPr>
          <w:p w14:paraId="05CB5FA2" w14:textId="6D4BB391"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24,548,806</w:t>
            </w:r>
          </w:p>
        </w:tc>
      </w:tr>
      <w:tr w:rsidR="00C738A3" w:rsidRPr="00B27511" w14:paraId="2C1C28FA" w14:textId="77777777" w:rsidTr="0027274D">
        <w:trPr>
          <w:trHeight w:val="20"/>
        </w:trPr>
        <w:tc>
          <w:tcPr>
            <w:tcW w:w="2790" w:type="dxa"/>
            <w:vAlign w:val="bottom"/>
            <w:hideMark/>
          </w:tcPr>
          <w:p w14:paraId="0A09F372" w14:textId="77777777" w:rsidR="00C738A3" w:rsidRPr="00B27511" w:rsidRDefault="00C738A3" w:rsidP="00C738A3">
            <w:pPr>
              <w:spacing w:line="320" w:lineRule="exact"/>
              <w:rPr>
                <w:rFonts w:ascii="Arial" w:hAnsi="Arial" w:cs="Arial"/>
                <w:sz w:val="16"/>
                <w:szCs w:val="16"/>
              </w:rPr>
            </w:pPr>
            <w:r w:rsidRPr="00B27511">
              <w:rPr>
                <w:rFonts w:ascii="Arial" w:hAnsi="Arial" w:cs="Arial"/>
                <w:sz w:val="16"/>
                <w:szCs w:val="16"/>
              </w:rPr>
              <w:t>Long-term loans</w:t>
            </w:r>
          </w:p>
        </w:tc>
        <w:tc>
          <w:tcPr>
            <w:tcW w:w="1631" w:type="dxa"/>
            <w:vAlign w:val="bottom"/>
          </w:tcPr>
          <w:p w14:paraId="3ACD1AAE" w14:textId="0C34B1C6"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w:t>
            </w:r>
          </w:p>
        </w:tc>
        <w:tc>
          <w:tcPr>
            <w:tcW w:w="1632" w:type="dxa"/>
            <w:vAlign w:val="bottom"/>
          </w:tcPr>
          <w:p w14:paraId="69855CE0" w14:textId="39389F3C" w:rsidR="00C738A3" w:rsidRPr="00B27511" w:rsidRDefault="00C738A3" w:rsidP="00C738A3">
            <w:pPr>
              <w:tabs>
                <w:tab w:val="decimal" w:pos="1227"/>
              </w:tabs>
              <w:spacing w:line="320" w:lineRule="exact"/>
              <w:rPr>
                <w:rFonts w:ascii="Arial" w:hAnsi="Arial" w:cs="Arial"/>
                <w:sz w:val="16"/>
                <w:szCs w:val="16"/>
                <w:cs/>
              </w:rPr>
            </w:pPr>
            <w:r w:rsidRPr="00B27511">
              <w:rPr>
                <w:rFonts w:ascii="Arial" w:hAnsi="Arial" w:cs="Arial"/>
                <w:sz w:val="16"/>
                <w:szCs w:val="16"/>
              </w:rPr>
              <w:t>19,470,855</w:t>
            </w:r>
          </w:p>
        </w:tc>
        <w:tc>
          <w:tcPr>
            <w:tcW w:w="1632" w:type="dxa"/>
            <w:vAlign w:val="bottom"/>
          </w:tcPr>
          <w:p w14:paraId="3C48EB25" w14:textId="1FC5CDCD" w:rsidR="00C738A3" w:rsidRPr="00B27511" w:rsidRDefault="00C738A3" w:rsidP="00C738A3">
            <w:pPr>
              <w:tabs>
                <w:tab w:val="decimal" w:pos="1227"/>
              </w:tabs>
              <w:spacing w:line="320" w:lineRule="exact"/>
              <w:rPr>
                <w:rFonts w:ascii="Arial" w:hAnsi="Arial" w:cs="Arial"/>
                <w:sz w:val="16"/>
                <w:szCs w:val="16"/>
                <w:cs/>
              </w:rPr>
            </w:pPr>
            <w:r w:rsidRPr="00B27511">
              <w:rPr>
                <w:rFonts w:ascii="Arial" w:hAnsi="Arial" w:cs="Arial"/>
                <w:sz w:val="16"/>
                <w:szCs w:val="16"/>
              </w:rPr>
              <w:t>19,470,855</w:t>
            </w:r>
          </w:p>
        </w:tc>
        <w:tc>
          <w:tcPr>
            <w:tcW w:w="1632" w:type="dxa"/>
            <w:vAlign w:val="bottom"/>
          </w:tcPr>
          <w:p w14:paraId="5471C840" w14:textId="6C18102B" w:rsidR="00C738A3" w:rsidRPr="00B27511" w:rsidRDefault="00C738A3" w:rsidP="00C738A3">
            <w:pPr>
              <w:tabs>
                <w:tab w:val="decimal" w:pos="1227"/>
              </w:tabs>
              <w:spacing w:line="320" w:lineRule="exact"/>
              <w:rPr>
                <w:rFonts w:ascii="Arial" w:hAnsi="Arial" w:cs="Arial"/>
                <w:sz w:val="16"/>
                <w:szCs w:val="16"/>
                <w:cs/>
              </w:rPr>
            </w:pPr>
            <w:r w:rsidRPr="00B27511">
              <w:rPr>
                <w:rFonts w:ascii="Arial" w:hAnsi="Arial" w:cs="Arial"/>
                <w:sz w:val="16"/>
                <w:szCs w:val="16"/>
              </w:rPr>
              <w:t>19,470,855</w:t>
            </w:r>
          </w:p>
        </w:tc>
      </w:tr>
      <w:tr w:rsidR="00C738A3" w:rsidRPr="00B27511" w14:paraId="19164C3D" w14:textId="77777777" w:rsidTr="0027274D">
        <w:trPr>
          <w:trHeight w:val="20"/>
        </w:trPr>
        <w:tc>
          <w:tcPr>
            <w:tcW w:w="2790" w:type="dxa"/>
            <w:vAlign w:val="bottom"/>
            <w:hideMark/>
          </w:tcPr>
          <w:p w14:paraId="4F5CBD9C" w14:textId="77777777" w:rsidR="00C738A3" w:rsidRPr="00B27511" w:rsidRDefault="00C738A3" w:rsidP="00C738A3">
            <w:pPr>
              <w:spacing w:line="320" w:lineRule="exact"/>
              <w:rPr>
                <w:rFonts w:ascii="Arial" w:hAnsi="Arial" w:cs="Arial"/>
                <w:sz w:val="16"/>
                <w:szCs w:val="16"/>
                <w:cs/>
              </w:rPr>
            </w:pPr>
            <w:r w:rsidRPr="00B27511">
              <w:rPr>
                <w:rFonts w:ascii="Arial" w:hAnsi="Arial" w:cs="Browallia New"/>
                <w:sz w:val="16"/>
                <w:szCs w:val="16"/>
              </w:rPr>
              <w:t>Debentures</w:t>
            </w:r>
          </w:p>
        </w:tc>
        <w:tc>
          <w:tcPr>
            <w:tcW w:w="1631" w:type="dxa"/>
            <w:vAlign w:val="bottom"/>
          </w:tcPr>
          <w:p w14:paraId="33E2EBC1" w14:textId="16372E95" w:rsidR="00C738A3" w:rsidRPr="00B27511" w:rsidRDefault="00C738A3" w:rsidP="00C738A3">
            <w:pPr>
              <w:tabs>
                <w:tab w:val="decimal" w:pos="1227"/>
              </w:tabs>
              <w:spacing w:line="320" w:lineRule="exact"/>
              <w:rPr>
                <w:rFonts w:ascii="Arial" w:hAnsi="Arial" w:cstheme="minorBidi"/>
                <w:sz w:val="16"/>
                <w:szCs w:val="16"/>
              </w:rPr>
            </w:pPr>
            <w:r w:rsidRPr="00B27511">
              <w:rPr>
                <w:rFonts w:ascii="Arial" w:hAnsi="Arial" w:cstheme="minorBidi"/>
                <w:sz w:val="16"/>
                <w:szCs w:val="16"/>
              </w:rPr>
              <w:t>22,870,970</w:t>
            </w:r>
          </w:p>
        </w:tc>
        <w:tc>
          <w:tcPr>
            <w:tcW w:w="1632" w:type="dxa"/>
            <w:vAlign w:val="bottom"/>
          </w:tcPr>
          <w:p w14:paraId="237B1C0A" w14:textId="1F509793"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15,489,602</w:t>
            </w:r>
          </w:p>
        </w:tc>
        <w:tc>
          <w:tcPr>
            <w:tcW w:w="1632" w:type="dxa"/>
            <w:vAlign w:val="bottom"/>
          </w:tcPr>
          <w:p w14:paraId="44EF65B4" w14:textId="0E6EFE30"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38,360,572</w:t>
            </w:r>
          </w:p>
        </w:tc>
        <w:tc>
          <w:tcPr>
            <w:tcW w:w="1632" w:type="dxa"/>
            <w:vAlign w:val="bottom"/>
          </w:tcPr>
          <w:p w14:paraId="2F1D7B77" w14:textId="264F18E9"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41,612,038</w:t>
            </w:r>
          </w:p>
        </w:tc>
      </w:tr>
      <w:tr w:rsidR="00C738A3" w:rsidRPr="00B27511" w14:paraId="1580333F" w14:textId="77777777" w:rsidTr="0027274D">
        <w:trPr>
          <w:trHeight w:val="20"/>
        </w:trPr>
        <w:tc>
          <w:tcPr>
            <w:tcW w:w="2790" w:type="dxa"/>
            <w:vAlign w:val="bottom"/>
            <w:hideMark/>
          </w:tcPr>
          <w:p w14:paraId="077788FF" w14:textId="77777777" w:rsidR="00C738A3" w:rsidRPr="00B27511" w:rsidRDefault="00C738A3" w:rsidP="00C738A3">
            <w:pPr>
              <w:spacing w:line="320" w:lineRule="exact"/>
              <w:rPr>
                <w:rFonts w:ascii="Arial" w:hAnsi="Arial" w:cs="Arial"/>
                <w:sz w:val="16"/>
                <w:szCs w:val="16"/>
              </w:rPr>
            </w:pPr>
            <w:r w:rsidRPr="00B27511">
              <w:rPr>
                <w:rFonts w:ascii="Arial" w:eastAsia="Arial Unicode MS" w:hAnsi="Arial" w:cs="Arial"/>
                <w:sz w:val="16"/>
                <w:szCs w:val="16"/>
              </w:rPr>
              <w:t>Accrued cost of spectrum licenses</w:t>
            </w:r>
          </w:p>
        </w:tc>
        <w:tc>
          <w:tcPr>
            <w:tcW w:w="1631" w:type="dxa"/>
            <w:vAlign w:val="bottom"/>
          </w:tcPr>
          <w:p w14:paraId="0FCF4108" w14:textId="1DA8363F"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w:t>
            </w:r>
          </w:p>
        </w:tc>
        <w:tc>
          <w:tcPr>
            <w:tcW w:w="1632" w:type="dxa"/>
            <w:vAlign w:val="bottom"/>
          </w:tcPr>
          <w:p w14:paraId="1CFE91B2" w14:textId="73734091"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41,631,938</w:t>
            </w:r>
          </w:p>
        </w:tc>
        <w:tc>
          <w:tcPr>
            <w:tcW w:w="1632" w:type="dxa"/>
            <w:vAlign w:val="bottom"/>
          </w:tcPr>
          <w:p w14:paraId="6D281F92" w14:textId="49C46AEA"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41,631,938</w:t>
            </w:r>
          </w:p>
        </w:tc>
        <w:tc>
          <w:tcPr>
            <w:tcW w:w="1632" w:type="dxa"/>
            <w:vAlign w:val="bottom"/>
          </w:tcPr>
          <w:p w14:paraId="37500FF0" w14:textId="19FABEA6" w:rsidR="00C738A3" w:rsidRPr="00B27511" w:rsidRDefault="00C738A3" w:rsidP="00C738A3">
            <w:pPr>
              <w:tabs>
                <w:tab w:val="decimal" w:pos="1227"/>
              </w:tabs>
              <w:spacing w:line="320" w:lineRule="exact"/>
              <w:rPr>
                <w:rFonts w:ascii="Arial" w:hAnsi="Arial" w:cs="Arial"/>
                <w:sz w:val="16"/>
                <w:szCs w:val="16"/>
              </w:rPr>
            </w:pPr>
            <w:r w:rsidRPr="00B27511">
              <w:rPr>
                <w:rFonts w:ascii="Arial" w:hAnsi="Arial" w:cs="Arial"/>
                <w:sz w:val="16"/>
                <w:szCs w:val="16"/>
              </w:rPr>
              <w:t>41,631,938</w:t>
            </w:r>
          </w:p>
        </w:tc>
      </w:tr>
      <w:tr w:rsidR="00C738A3" w:rsidRPr="00B27511" w14:paraId="39668A89" w14:textId="77777777" w:rsidTr="0027274D">
        <w:trPr>
          <w:trHeight w:val="20"/>
        </w:trPr>
        <w:tc>
          <w:tcPr>
            <w:tcW w:w="2790" w:type="dxa"/>
            <w:vAlign w:val="bottom"/>
            <w:hideMark/>
          </w:tcPr>
          <w:p w14:paraId="723AAF2E" w14:textId="7BFFF0EB" w:rsidR="00C738A3" w:rsidRPr="00B27511" w:rsidRDefault="00C738A3" w:rsidP="00C738A3">
            <w:pPr>
              <w:spacing w:line="320" w:lineRule="exact"/>
              <w:rPr>
                <w:rFonts w:ascii="Arial" w:hAnsi="Arial" w:cs="Browallia New"/>
                <w:sz w:val="16"/>
                <w:szCs w:val="16"/>
              </w:rPr>
            </w:pPr>
            <w:r w:rsidRPr="00B27511">
              <w:rPr>
                <w:rFonts w:ascii="Arial" w:eastAsia="Arial Unicode MS" w:hAnsi="Arial" w:cs="Arial"/>
                <w:sz w:val="16"/>
                <w:szCs w:val="16"/>
              </w:rPr>
              <w:t>Lease liabilities</w:t>
            </w:r>
          </w:p>
        </w:tc>
        <w:tc>
          <w:tcPr>
            <w:tcW w:w="1631" w:type="dxa"/>
            <w:vAlign w:val="bottom"/>
          </w:tcPr>
          <w:p w14:paraId="505F79DC" w14:textId="0081CBC8" w:rsidR="00C738A3" w:rsidRPr="00B27511" w:rsidRDefault="00C738A3" w:rsidP="00C738A3">
            <w:pPr>
              <w:pBdr>
                <w:bottom w:val="sing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w:t>
            </w:r>
          </w:p>
        </w:tc>
        <w:tc>
          <w:tcPr>
            <w:tcW w:w="1632" w:type="dxa"/>
            <w:vAlign w:val="bottom"/>
          </w:tcPr>
          <w:p w14:paraId="79D2DA64" w14:textId="7CB0EB38" w:rsidR="00C738A3" w:rsidRPr="00B27511" w:rsidRDefault="00C738A3" w:rsidP="00C738A3">
            <w:pPr>
              <w:pBdr>
                <w:bottom w:val="sing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22,136,969</w:t>
            </w:r>
          </w:p>
        </w:tc>
        <w:tc>
          <w:tcPr>
            <w:tcW w:w="1632" w:type="dxa"/>
            <w:vAlign w:val="bottom"/>
          </w:tcPr>
          <w:p w14:paraId="291116A1" w14:textId="78CECC00" w:rsidR="00C738A3" w:rsidRPr="00B27511" w:rsidRDefault="00C738A3" w:rsidP="00C738A3">
            <w:pPr>
              <w:pBdr>
                <w:bottom w:val="sing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22,136,969</w:t>
            </w:r>
          </w:p>
        </w:tc>
        <w:tc>
          <w:tcPr>
            <w:tcW w:w="1632" w:type="dxa"/>
            <w:vAlign w:val="bottom"/>
          </w:tcPr>
          <w:p w14:paraId="0F9DF256" w14:textId="1699F64B" w:rsidR="00C738A3" w:rsidRPr="00B27511" w:rsidRDefault="00C738A3" w:rsidP="00C738A3">
            <w:pPr>
              <w:pBdr>
                <w:bottom w:val="sing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22,136,969</w:t>
            </w:r>
          </w:p>
        </w:tc>
      </w:tr>
      <w:tr w:rsidR="00C738A3" w:rsidRPr="00B27511" w14:paraId="0AA72E31" w14:textId="77777777" w:rsidTr="009B3B37">
        <w:trPr>
          <w:trHeight w:val="405"/>
        </w:trPr>
        <w:tc>
          <w:tcPr>
            <w:tcW w:w="2790" w:type="dxa"/>
            <w:vAlign w:val="center"/>
            <w:hideMark/>
          </w:tcPr>
          <w:p w14:paraId="2DDD7393" w14:textId="77777777" w:rsidR="00C738A3" w:rsidRPr="00B27511" w:rsidRDefault="00C738A3" w:rsidP="00C738A3">
            <w:pPr>
              <w:spacing w:line="320" w:lineRule="exact"/>
              <w:rPr>
                <w:rFonts w:ascii="Arial" w:hAnsi="Arial" w:cs="Arial"/>
                <w:sz w:val="16"/>
                <w:szCs w:val="16"/>
              </w:rPr>
            </w:pPr>
            <w:r w:rsidRPr="00B27511">
              <w:rPr>
                <w:rFonts w:ascii="Arial" w:hAnsi="Arial" w:cs="Arial"/>
                <w:b/>
                <w:bCs/>
                <w:sz w:val="16"/>
                <w:szCs w:val="16"/>
              </w:rPr>
              <w:t>Total financial liabilities</w:t>
            </w:r>
          </w:p>
        </w:tc>
        <w:tc>
          <w:tcPr>
            <w:tcW w:w="1631" w:type="dxa"/>
            <w:vAlign w:val="center"/>
          </w:tcPr>
          <w:p w14:paraId="23A7A506" w14:textId="4B8374B5" w:rsidR="00C738A3" w:rsidRPr="00B27511" w:rsidRDefault="00C738A3" w:rsidP="00C738A3">
            <w:pPr>
              <w:pBdr>
                <w:bottom w:val="doub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22,870,970</w:t>
            </w:r>
          </w:p>
        </w:tc>
        <w:tc>
          <w:tcPr>
            <w:tcW w:w="1632" w:type="dxa"/>
            <w:vAlign w:val="center"/>
          </w:tcPr>
          <w:p w14:paraId="717289C1" w14:textId="482780CC" w:rsidR="00C738A3" w:rsidRPr="00B27511" w:rsidRDefault="00C738A3" w:rsidP="00C738A3">
            <w:pPr>
              <w:pBdr>
                <w:bottom w:val="doub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123,278,170</w:t>
            </w:r>
          </w:p>
        </w:tc>
        <w:tc>
          <w:tcPr>
            <w:tcW w:w="1632" w:type="dxa"/>
            <w:vAlign w:val="center"/>
          </w:tcPr>
          <w:p w14:paraId="521BA241" w14:textId="50D5BA92" w:rsidR="00C738A3" w:rsidRPr="00B27511" w:rsidRDefault="00C738A3" w:rsidP="00C738A3">
            <w:pPr>
              <w:pBdr>
                <w:bottom w:val="doub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146,149,140</w:t>
            </w:r>
          </w:p>
        </w:tc>
        <w:tc>
          <w:tcPr>
            <w:tcW w:w="1632" w:type="dxa"/>
            <w:vAlign w:val="center"/>
          </w:tcPr>
          <w:p w14:paraId="092C7C3F" w14:textId="4A64FE50" w:rsidR="00C738A3" w:rsidRPr="00B27511" w:rsidRDefault="00C738A3" w:rsidP="00C738A3">
            <w:pPr>
              <w:pBdr>
                <w:bottom w:val="double" w:sz="4" w:space="1" w:color="auto"/>
              </w:pBdr>
              <w:tabs>
                <w:tab w:val="decimal" w:pos="1227"/>
              </w:tabs>
              <w:spacing w:line="320" w:lineRule="exact"/>
              <w:rPr>
                <w:rFonts w:ascii="Arial" w:hAnsi="Arial" w:cs="Arial"/>
                <w:sz w:val="16"/>
                <w:szCs w:val="16"/>
              </w:rPr>
            </w:pPr>
            <w:r w:rsidRPr="00B27511">
              <w:rPr>
                <w:rFonts w:ascii="Arial" w:hAnsi="Arial" w:cs="Arial"/>
                <w:sz w:val="16"/>
                <w:szCs w:val="16"/>
              </w:rPr>
              <w:t>149,400,606</w:t>
            </w:r>
          </w:p>
        </w:tc>
      </w:tr>
    </w:tbl>
    <w:p w14:paraId="369DD265" w14:textId="615888A0" w:rsidR="00B20462" w:rsidRPr="00B27511" w:rsidRDefault="00B20462"/>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B27511" w14:paraId="0C397D3E" w14:textId="77777777" w:rsidTr="005F7776">
        <w:trPr>
          <w:trHeight w:val="180"/>
          <w:tblHeader/>
        </w:trPr>
        <w:tc>
          <w:tcPr>
            <w:tcW w:w="2790" w:type="dxa"/>
          </w:tcPr>
          <w:p w14:paraId="0583DC55" w14:textId="2FE31B5F" w:rsidR="0027274D" w:rsidRPr="00B27511" w:rsidRDefault="0027274D" w:rsidP="00F47AC9">
            <w:pPr>
              <w:spacing w:line="320" w:lineRule="atLeast"/>
              <w:jc w:val="right"/>
              <w:rPr>
                <w:rFonts w:ascii="Arial" w:hAnsi="Arial" w:cs="Arial"/>
                <w:sz w:val="16"/>
                <w:szCs w:val="16"/>
              </w:rPr>
            </w:pPr>
          </w:p>
        </w:tc>
        <w:tc>
          <w:tcPr>
            <w:tcW w:w="6527" w:type="dxa"/>
            <w:gridSpan w:val="4"/>
            <w:hideMark/>
          </w:tcPr>
          <w:p w14:paraId="2EA85E61" w14:textId="77777777" w:rsidR="0027274D" w:rsidRPr="00B27511" w:rsidRDefault="0027274D" w:rsidP="00F47AC9">
            <w:pPr>
              <w:spacing w:line="320" w:lineRule="atLeast"/>
              <w:jc w:val="right"/>
              <w:rPr>
                <w:rFonts w:ascii="Arial" w:hAnsi="Arial" w:cs="Arial"/>
                <w:sz w:val="16"/>
                <w:szCs w:val="16"/>
              </w:rPr>
            </w:pPr>
            <w:r w:rsidRPr="00B27511">
              <w:rPr>
                <w:rFonts w:ascii="Arial" w:hAnsi="Arial" w:cs="Arial"/>
                <w:sz w:val="16"/>
                <w:szCs w:val="16"/>
              </w:rPr>
              <w:t>(Unit: Thousand Baht)</w:t>
            </w:r>
          </w:p>
        </w:tc>
      </w:tr>
      <w:tr w:rsidR="0027274D" w:rsidRPr="00B27511" w14:paraId="68C708F4" w14:textId="77777777" w:rsidTr="0027274D">
        <w:trPr>
          <w:trHeight w:val="20"/>
          <w:tblHeader/>
        </w:trPr>
        <w:tc>
          <w:tcPr>
            <w:tcW w:w="2790" w:type="dxa"/>
          </w:tcPr>
          <w:p w14:paraId="14866A60" w14:textId="77777777" w:rsidR="0027274D" w:rsidRPr="00B27511" w:rsidRDefault="0027274D" w:rsidP="00F47AC9">
            <w:pPr>
              <w:spacing w:line="320" w:lineRule="atLeast"/>
              <w:rPr>
                <w:rFonts w:ascii="Arial" w:hAnsi="Arial" w:cs="Arial"/>
                <w:sz w:val="16"/>
                <w:szCs w:val="16"/>
              </w:rPr>
            </w:pPr>
          </w:p>
        </w:tc>
        <w:tc>
          <w:tcPr>
            <w:tcW w:w="6527" w:type="dxa"/>
            <w:gridSpan w:val="4"/>
            <w:hideMark/>
          </w:tcPr>
          <w:p w14:paraId="03AB96DB" w14:textId="77777777" w:rsidR="0027274D" w:rsidRPr="00B27511" w:rsidRDefault="0027274D" w:rsidP="00F47AC9">
            <w:pPr>
              <w:pBdr>
                <w:bottom w:val="single" w:sz="4" w:space="1" w:color="auto"/>
              </w:pBdr>
              <w:spacing w:line="320" w:lineRule="atLeast"/>
              <w:ind w:right="-120"/>
              <w:jc w:val="center"/>
              <w:rPr>
                <w:rFonts w:ascii="Arial" w:hAnsi="Arial" w:cs="Arial"/>
                <w:sz w:val="16"/>
                <w:szCs w:val="16"/>
              </w:rPr>
            </w:pPr>
            <w:r w:rsidRPr="00B27511">
              <w:rPr>
                <w:rFonts w:ascii="Arial" w:hAnsi="Arial" w:cs="Arial"/>
                <w:sz w:val="16"/>
                <w:szCs w:val="16"/>
              </w:rPr>
              <w:t>Consolidated financial statements as at 31 December 2020</w:t>
            </w:r>
          </w:p>
        </w:tc>
      </w:tr>
      <w:tr w:rsidR="0027274D" w:rsidRPr="00B27511" w14:paraId="0648DE46" w14:textId="77777777" w:rsidTr="0027274D">
        <w:trPr>
          <w:trHeight w:val="20"/>
          <w:tblHeader/>
        </w:trPr>
        <w:tc>
          <w:tcPr>
            <w:tcW w:w="2790" w:type="dxa"/>
          </w:tcPr>
          <w:p w14:paraId="36AF57BA" w14:textId="77777777" w:rsidR="0027274D" w:rsidRPr="00B27511" w:rsidRDefault="0027274D" w:rsidP="00F47AC9">
            <w:pPr>
              <w:spacing w:line="320" w:lineRule="atLeast"/>
              <w:rPr>
                <w:rFonts w:ascii="Arial" w:hAnsi="Arial" w:cs="Arial"/>
                <w:sz w:val="16"/>
                <w:szCs w:val="16"/>
              </w:rPr>
            </w:pPr>
          </w:p>
        </w:tc>
        <w:tc>
          <w:tcPr>
            <w:tcW w:w="4895" w:type="dxa"/>
            <w:gridSpan w:val="3"/>
            <w:vAlign w:val="bottom"/>
            <w:hideMark/>
          </w:tcPr>
          <w:p w14:paraId="7FC5414D" w14:textId="77777777" w:rsidR="0027274D" w:rsidRPr="00B27511" w:rsidRDefault="0027274D" w:rsidP="00F47AC9">
            <w:pPr>
              <w:pBdr>
                <w:bottom w:val="single" w:sz="4" w:space="1" w:color="auto"/>
              </w:pBdr>
              <w:spacing w:line="320" w:lineRule="atLeast"/>
              <w:ind w:right="-74"/>
              <w:jc w:val="center"/>
              <w:rPr>
                <w:rFonts w:ascii="Arial" w:hAnsi="Arial" w:cs="Arial"/>
                <w:sz w:val="16"/>
                <w:szCs w:val="16"/>
                <w:cs/>
              </w:rPr>
            </w:pPr>
            <w:r w:rsidRPr="00B27511">
              <w:rPr>
                <w:rFonts w:ascii="Arial" w:hAnsi="Arial" w:cs="Arial"/>
                <w:sz w:val="16"/>
                <w:szCs w:val="16"/>
              </w:rPr>
              <w:t xml:space="preserve">Carrying value </w:t>
            </w:r>
          </w:p>
        </w:tc>
        <w:tc>
          <w:tcPr>
            <w:tcW w:w="1632" w:type="dxa"/>
            <w:vAlign w:val="bottom"/>
            <w:hideMark/>
          </w:tcPr>
          <w:p w14:paraId="4D6712CB" w14:textId="77777777" w:rsidR="0027274D" w:rsidRPr="00B27511" w:rsidRDefault="0027274D" w:rsidP="00F47AC9">
            <w:pPr>
              <w:pBdr>
                <w:bottom w:val="single" w:sz="4" w:space="1" w:color="auto"/>
              </w:pBdr>
              <w:spacing w:line="320" w:lineRule="atLeast"/>
              <w:ind w:right="-74"/>
              <w:jc w:val="center"/>
              <w:rPr>
                <w:rFonts w:ascii="Arial" w:hAnsi="Arial" w:cs="Arial"/>
                <w:sz w:val="16"/>
                <w:szCs w:val="16"/>
                <w:cs/>
              </w:rPr>
            </w:pPr>
            <w:r w:rsidRPr="00B27511">
              <w:rPr>
                <w:rFonts w:ascii="Arial" w:hAnsi="Arial" w:cs="Arial"/>
                <w:sz w:val="16"/>
                <w:szCs w:val="16"/>
              </w:rPr>
              <w:t>Fair value</w:t>
            </w:r>
          </w:p>
        </w:tc>
      </w:tr>
      <w:tr w:rsidR="0027274D" w:rsidRPr="00B27511" w14:paraId="0E6D2C1E" w14:textId="77777777" w:rsidTr="005F7776">
        <w:trPr>
          <w:trHeight w:val="324"/>
          <w:tblHeader/>
        </w:trPr>
        <w:tc>
          <w:tcPr>
            <w:tcW w:w="2790" w:type="dxa"/>
          </w:tcPr>
          <w:p w14:paraId="3483E5D1" w14:textId="77777777" w:rsidR="0027274D" w:rsidRPr="00B27511" w:rsidRDefault="0027274D" w:rsidP="00F47AC9">
            <w:pPr>
              <w:spacing w:line="320" w:lineRule="atLeast"/>
              <w:rPr>
                <w:rFonts w:ascii="Arial" w:hAnsi="Arial" w:cs="Arial"/>
                <w:sz w:val="16"/>
                <w:szCs w:val="16"/>
                <w:cs/>
              </w:rPr>
            </w:pPr>
          </w:p>
        </w:tc>
        <w:tc>
          <w:tcPr>
            <w:tcW w:w="1631" w:type="dxa"/>
            <w:vAlign w:val="bottom"/>
            <w:hideMark/>
          </w:tcPr>
          <w:p w14:paraId="43145A38" w14:textId="77777777" w:rsidR="0027274D" w:rsidRPr="00B27511" w:rsidRDefault="0027274D" w:rsidP="00F47AC9">
            <w:pPr>
              <w:pBdr>
                <w:bottom w:val="single" w:sz="4" w:space="1" w:color="auto"/>
              </w:pBdr>
              <w:spacing w:line="320" w:lineRule="atLeast"/>
              <w:ind w:right="-15"/>
              <w:jc w:val="center"/>
              <w:rPr>
                <w:rFonts w:ascii="Arial" w:hAnsi="Arial" w:cs="Arial"/>
                <w:sz w:val="16"/>
                <w:szCs w:val="16"/>
              </w:rPr>
            </w:pPr>
            <w:r w:rsidRPr="00B27511">
              <w:rPr>
                <w:rFonts w:ascii="Arial" w:hAnsi="Arial" w:cs="Arial"/>
                <w:sz w:val="16"/>
                <w:szCs w:val="16"/>
              </w:rPr>
              <w:t xml:space="preserve">Fair value through </w:t>
            </w:r>
            <w:r w:rsidRPr="00B27511">
              <w:rPr>
                <w:rFonts w:ascii="Arial" w:hAnsi="Arial" w:cs="Arial"/>
                <w:sz w:val="16"/>
                <w:szCs w:val="16"/>
              </w:rPr>
              <w:br/>
              <w:t>profit or loss</w:t>
            </w:r>
          </w:p>
        </w:tc>
        <w:tc>
          <w:tcPr>
            <w:tcW w:w="1632" w:type="dxa"/>
            <w:vAlign w:val="bottom"/>
            <w:hideMark/>
          </w:tcPr>
          <w:p w14:paraId="7ED5E145" w14:textId="77777777" w:rsidR="0027274D" w:rsidRPr="00B27511" w:rsidRDefault="0027274D" w:rsidP="00F47AC9">
            <w:pPr>
              <w:pBdr>
                <w:bottom w:val="single" w:sz="4" w:space="1" w:color="auto"/>
              </w:pBdr>
              <w:spacing w:line="320" w:lineRule="atLeast"/>
              <w:ind w:right="-15"/>
              <w:jc w:val="center"/>
              <w:rPr>
                <w:rFonts w:ascii="Arial" w:hAnsi="Arial" w:cs="Arial"/>
                <w:sz w:val="16"/>
                <w:szCs w:val="16"/>
              </w:rPr>
            </w:pPr>
            <w:r w:rsidRPr="00B27511">
              <w:rPr>
                <w:rFonts w:ascii="Arial" w:hAnsi="Arial" w:cs="Arial"/>
                <w:sz w:val="16"/>
                <w:szCs w:val="16"/>
              </w:rPr>
              <w:t>Amortised cost</w:t>
            </w:r>
          </w:p>
        </w:tc>
        <w:tc>
          <w:tcPr>
            <w:tcW w:w="1632" w:type="dxa"/>
            <w:vAlign w:val="bottom"/>
            <w:hideMark/>
          </w:tcPr>
          <w:p w14:paraId="6E30067B" w14:textId="77777777" w:rsidR="0027274D" w:rsidRPr="00B27511" w:rsidRDefault="0027274D" w:rsidP="00F47AC9">
            <w:pPr>
              <w:pBdr>
                <w:bottom w:val="single" w:sz="4" w:space="1" w:color="auto"/>
              </w:pBdr>
              <w:spacing w:line="320" w:lineRule="atLeast"/>
              <w:jc w:val="center"/>
              <w:rPr>
                <w:rFonts w:ascii="Arial" w:hAnsi="Arial" w:cs="Arial"/>
                <w:sz w:val="16"/>
                <w:szCs w:val="16"/>
                <w:cs/>
              </w:rPr>
            </w:pPr>
            <w:r w:rsidRPr="00B27511">
              <w:rPr>
                <w:rFonts w:ascii="Arial" w:hAnsi="Arial" w:cs="Arial"/>
                <w:sz w:val="16"/>
                <w:szCs w:val="16"/>
              </w:rPr>
              <w:t>Total</w:t>
            </w:r>
          </w:p>
        </w:tc>
        <w:tc>
          <w:tcPr>
            <w:tcW w:w="1632" w:type="dxa"/>
            <w:vAlign w:val="bottom"/>
            <w:hideMark/>
          </w:tcPr>
          <w:p w14:paraId="4375849C" w14:textId="77777777" w:rsidR="0027274D" w:rsidRPr="00B27511" w:rsidRDefault="0027274D" w:rsidP="00F47AC9">
            <w:pPr>
              <w:spacing w:line="320" w:lineRule="atLeast"/>
              <w:rPr>
                <w:rFonts w:ascii="Arial" w:hAnsi="Arial" w:cs="Arial"/>
                <w:sz w:val="16"/>
                <w:szCs w:val="16"/>
              </w:rPr>
            </w:pPr>
          </w:p>
        </w:tc>
      </w:tr>
      <w:tr w:rsidR="0027274D" w:rsidRPr="00B27511" w14:paraId="75C0DDF7" w14:textId="77777777" w:rsidTr="0027274D">
        <w:trPr>
          <w:trHeight w:val="20"/>
        </w:trPr>
        <w:tc>
          <w:tcPr>
            <w:tcW w:w="2790" w:type="dxa"/>
            <w:vAlign w:val="bottom"/>
            <w:hideMark/>
          </w:tcPr>
          <w:p w14:paraId="0D422D67" w14:textId="77777777" w:rsidR="0027274D" w:rsidRPr="00B27511" w:rsidRDefault="0027274D" w:rsidP="00F47AC9">
            <w:pPr>
              <w:spacing w:line="320" w:lineRule="atLeast"/>
              <w:rPr>
                <w:rFonts w:ascii="Arial" w:hAnsi="Arial" w:cs="Arial"/>
                <w:b/>
                <w:bCs/>
                <w:sz w:val="16"/>
                <w:szCs w:val="16"/>
              </w:rPr>
            </w:pPr>
            <w:r w:rsidRPr="00B27511">
              <w:rPr>
                <w:rFonts w:ascii="Arial" w:hAnsi="Arial" w:cs="Arial"/>
                <w:b/>
                <w:bCs/>
                <w:sz w:val="16"/>
                <w:szCs w:val="16"/>
              </w:rPr>
              <w:t>Financial assets</w:t>
            </w:r>
          </w:p>
        </w:tc>
        <w:tc>
          <w:tcPr>
            <w:tcW w:w="1631" w:type="dxa"/>
            <w:vAlign w:val="bottom"/>
          </w:tcPr>
          <w:p w14:paraId="3ED48C3A" w14:textId="77777777" w:rsidR="0027274D" w:rsidRPr="00B27511" w:rsidRDefault="0027274D" w:rsidP="00F47AC9">
            <w:pPr>
              <w:spacing w:line="320" w:lineRule="atLeast"/>
              <w:rPr>
                <w:rFonts w:ascii="Arial" w:hAnsi="Arial" w:cs="Arial"/>
                <w:sz w:val="16"/>
                <w:szCs w:val="16"/>
              </w:rPr>
            </w:pPr>
          </w:p>
        </w:tc>
        <w:tc>
          <w:tcPr>
            <w:tcW w:w="1632" w:type="dxa"/>
            <w:vAlign w:val="bottom"/>
          </w:tcPr>
          <w:p w14:paraId="7B1475AB" w14:textId="77777777" w:rsidR="0027274D" w:rsidRPr="00B27511" w:rsidRDefault="0027274D" w:rsidP="00F47AC9">
            <w:pPr>
              <w:spacing w:line="320" w:lineRule="atLeast"/>
              <w:rPr>
                <w:rFonts w:ascii="Arial" w:hAnsi="Arial" w:cs="Arial"/>
                <w:sz w:val="16"/>
                <w:szCs w:val="16"/>
              </w:rPr>
            </w:pPr>
          </w:p>
        </w:tc>
        <w:tc>
          <w:tcPr>
            <w:tcW w:w="1632" w:type="dxa"/>
            <w:vAlign w:val="bottom"/>
          </w:tcPr>
          <w:p w14:paraId="5AF310D6" w14:textId="77777777" w:rsidR="0027274D" w:rsidRPr="00B27511" w:rsidRDefault="0027274D" w:rsidP="00F47AC9">
            <w:pPr>
              <w:spacing w:line="320" w:lineRule="atLeast"/>
              <w:rPr>
                <w:rFonts w:ascii="Arial" w:hAnsi="Arial" w:cs="Arial"/>
                <w:sz w:val="16"/>
                <w:szCs w:val="16"/>
              </w:rPr>
            </w:pPr>
          </w:p>
        </w:tc>
        <w:tc>
          <w:tcPr>
            <w:tcW w:w="1632" w:type="dxa"/>
            <w:vAlign w:val="bottom"/>
          </w:tcPr>
          <w:p w14:paraId="39D9DB5A" w14:textId="77777777" w:rsidR="0027274D" w:rsidRPr="00B27511" w:rsidRDefault="0027274D" w:rsidP="00F47AC9">
            <w:pPr>
              <w:spacing w:line="320" w:lineRule="atLeast"/>
              <w:rPr>
                <w:rFonts w:ascii="Arial" w:hAnsi="Arial" w:cs="Arial"/>
                <w:sz w:val="16"/>
                <w:szCs w:val="16"/>
              </w:rPr>
            </w:pPr>
          </w:p>
        </w:tc>
      </w:tr>
      <w:tr w:rsidR="0027274D" w:rsidRPr="00B27511" w14:paraId="0837C6E8" w14:textId="77777777" w:rsidTr="0027274D">
        <w:trPr>
          <w:trHeight w:val="20"/>
        </w:trPr>
        <w:tc>
          <w:tcPr>
            <w:tcW w:w="2790" w:type="dxa"/>
            <w:vAlign w:val="bottom"/>
            <w:hideMark/>
          </w:tcPr>
          <w:p w14:paraId="03103782" w14:textId="77777777" w:rsidR="0027274D" w:rsidRPr="00B27511" w:rsidRDefault="0027274D" w:rsidP="00F47AC9">
            <w:pPr>
              <w:spacing w:line="320" w:lineRule="atLeast"/>
              <w:rPr>
                <w:rFonts w:ascii="Arial" w:hAnsi="Arial" w:cs="Arial"/>
                <w:sz w:val="16"/>
                <w:szCs w:val="16"/>
              </w:rPr>
            </w:pPr>
            <w:r w:rsidRPr="00B27511">
              <w:rPr>
                <w:rFonts w:ascii="Arial" w:hAnsi="Arial" w:cs="Arial"/>
                <w:sz w:val="16"/>
                <w:szCs w:val="16"/>
              </w:rPr>
              <w:t>Cash and cash equivalents</w:t>
            </w:r>
          </w:p>
        </w:tc>
        <w:tc>
          <w:tcPr>
            <w:tcW w:w="1631" w:type="dxa"/>
            <w:vAlign w:val="bottom"/>
            <w:hideMark/>
          </w:tcPr>
          <w:p w14:paraId="202E238F"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2516FAAC"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6,647,042</w:t>
            </w:r>
          </w:p>
        </w:tc>
        <w:tc>
          <w:tcPr>
            <w:tcW w:w="1632" w:type="dxa"/>
            <w:vAlign w:val="bottom"/>
            <w:hideMark/>
          </w:tcPr>
          <w:p w14:paraId="7D9B5B2B"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6,647,042</w:t>
            </w:r>
          </w:p>
        </w:tc>
        <w:tc>
          <w:tcPr>
            <w:tcW w:w="1632" w:type="dxa"/>
            <w:vAlign w:val="bottom"/>
            <w:hideMark/>
          </w:tcPr>
          <w:p w14:paraId="4C0573C9"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6,647,042</w:t>
            </w:r>
          </w:p>
        </w:tc>
      </w:tr>
      <w:tr w:rsidR="0027274D" w:rsidRPr="00B27511" w14:paraId="7412133F" w14:textId="77777777" w:rsidTr="0027274D">
        <w:trPr>
          <w:trHeight w:val="20"/>
        </w:trPr>
        <w:tc>
          <w:tcPr>
            <w:tcW w:w="2790" w:type="dxa"/>
            <w:vAlign w:val="bottom"/>
            <w:hideMark/>
          </w:tcPr>
          <w:p w14:paraId="5ED6606F" w14:textId="77777777" w:rsidR="0027274D" w:rsidRPr="00B27511" w:rsidRDefault="0027274D" w:rsidP="00F47AC9">
            <w:pPr>
              <w:spacing w:line="320" w:lineRule="atLeast"/>
              <w:rPr>
                <w:rFonts w:ascii="Arial" w:hAnsi="Arial" w:cs="Arial"/>
                <w:sz w:val="16"/>
                <w:szCs w:val="16"/>
              </w:rPr>
            </w:pPr>
            <w:r w:rsidRPr="00B27511">
              <w:rPr>
                <w:rFonts w:ascii="Arial" w:hAnsi="Arial" w:cs="Arial"/>
                <w:sz w:val="16"/>
                <w:szCs w:val="16"/>
              </w:rPr>
              <w:t>Trade and other receivables</w:t>
            </w:r>
          </w:p>
        </w:tc>
        <w:tc>
          <w:tcPr>
            <w:tcW w:w="1631" w:type="dxa"/>
            <w:vAlign w:val="bottom"/>
            <w:hideMark/>
          </w:tcPr>
          <w:p w14:paraId="613E7E54"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35814DF5"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9,888,516</w:t>
            </w:r>
          </w:p>
        </w:tc>
        <w:tc>
          <w:tcPr>
            <w:tcW w:w="1632" w:type="dxa"/>
            <w:vAlign w:val="bottom"/>
            <w:hideMark/>
          </w:tcPr>
          <w:p w14:paraId="3C9889FE"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9,888,516</w:t>
            </w:r>
          </w:p>
        </w:tc>
        <w:tc>
          <w:tcPr>
            <w:tcW w:w="1632" w:type="dxa"/>
            <w:vAlign w:val="bottom"/>
            <w:hideMark/>
          </w:tcPr>
          <w:p w14:paraId="42F2B4E2"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9,888,516</w:t>
            </w:r>
          </w:p>
        </w:tc>
      </w:tr>
      <w:tr w:rsidR="0027274D" w:rsidRPr="00B27511" w14:paraId="01EDE9B3" w14:textId="77777777" w:rsidTr="0027274D">
        <w:trPr>
          <w:trHeight w:val="20"/>
        </w:trPr>
        <w:tc>
          <w:tcPr>
            <w:tcW w:w="2790" w:type="dxa"/>
            <w:vAlign w:val="bottom"/>
            <w:hideMark/>
          </w:tcPr>
          <w:p w14:paraId="74794D39" w14:textId="77777777" w:rsidR="0027274D" w:rsidRPr="00B27511" w:rsidRDefault="0027274D" w:rsidP="00F47AC9">
            <w:pPr>
              <w:spacing w:line="320" w:lineRule="atLeast"/>
              <w:rPr>
                <w:rFonts w:ascii="Arial" w:hAnsi="Arial" w:cs="Arial"/>
                <w:sz w:val="16"/>
                <w:szCs w:val="16"/>
              </w:rPr>
            </w:pPr>
            <w:r w:rsidRPr="00B27511">
              <w:rPr>
                <w:rFonts w:ascii="Arial" w:hAnsi="Arial" w:cs="Arial"/>
                <w:sz w:val="16"/>
                <w:szCs w:val="16"/>
              </w:rPr>
              <w:t>Lease receivable</w:t>
            </w:r>
          </w:p>
        </w:tc>
        <w:tc>
          <w:tcPr>
            <w:tcW w:w="1631" w:type="dxa"/>
            <w:vAlign w:val="bottom"/>
            <w:hideMark/>
          </w:tcPr>
          <w:p w14:paraId="6C946EED"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1570779B"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6,804,164</w:t>
            </w:r>
          </w:p>
        </w:tc>
        <w:tc>
          <w:tcPr>
            <w:tcW w:w="1632" w:type="dxa"/>
            <w:vAlign w:val="bottom"/>
            <w:hideMark/>
          </w:tcPr>
          <w:p w14:paraId="16A93261"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6,804,164</w:t>
            </w:r>
          </w:p>
        </w:tc>
        <w:tc>
          <w:tcPr>
            <w:tcW w:w="1632" w:type="dxa"/>
            <w:vAlign w:val="bottom"/>
            <w:hideMark/>
          </w:tcPr>
          <w:p w14:paraId="73FE6823"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6,804,164</w:t>
            </w:r>
          </w:p>
        </w:tc>
      </w:tr>
      <w:tr w:rsidR="0027274D" w:rsidRPr="00B27511" w14:paraId="591839FB" w14:textId="77777777" w:rsidTr="0027274D">
        <w:trPr>
          <w:trHeight w:val="20"/>
        </w:trPr>
        <w:tc>
          <w:tcPr>
            <w:tcW w:w="2790" w:type="dxa"/>
            <w:vAlign w:val="bottom"/>
            <w:hideMark/>
          </w:tcPr>
          <w:p w14:paraId="1F2B298F" w14:textId="77777777" w:rsidR="0027274D" w:rsidRPr="00B27511" w:rsidRDefault="0027274D" w:rsidP="00F47AC9">
            <w:pPr>
              <w:spacing w:line="320" w:lineRule="atLeast"/>
              <w:rPr>
                <w:rFonts w:ascii="Arial" w:hAnsi="Arial" w:cs="Arial"/>
                <w:sz w:val="16"/>
                <w:szCs w:val="16"/>
              </w:rPr>
            </w:pPr>
            <w:r w:rsidRPr="00B27511">
              <w:rPr>
                <w:rFonts w:ascii="Arial" w:hAnsi="Arial" w:cs="Arial"/>
                <w:sz w:val="16"/>
                <w:szCs w:val="16"/>
              </w:rPr>
              <w:t>Other current financial assets</w:t>
            </w:r>
          </w:p>
        </w:tc>
        <w:tc>
          <w:tcPr>
            <w:tcW w:w="1631" w:type="dxa"/>
            <w:vAlign w:val="bottom"/>
          </w:tcPr>
          <w:p w14:paraId="55E608E6" w14:textId="77777777" w:rsidR="0027274D" w:rsidRPr="00B27511" w:rsidRDefault="0027274D" w:rsidP="00F47AC9">
            <w:pPr>
              <w:tabs>
                <w:tab w:val="decimal" w:pos="1227"/>
              </w:tabs>
              <w:spacing w:line="320" w:lineRule="atLeast"/>
              <w:rPr>
                <w:rFonts w:ascii="Arial" w:hAnsi="Arial" w:cs="Arial"/>
                <w:sz w:val="16"/>
                <w:szCs w:val="16"/>
              </w:rPr>
            </w:pPr>
          </w:p>
        </w:tc>
        <w:tc>
          <w:tcPr>
            <w:tcW w:w="1632" w:type="dxa"/>
            <w:vAlign w:val="bottom"/>
          </w:tcPr>
          <w:p w14:paraId="74F04800" w14:textId="77777777" w:rsidR="0027274D" w:rsidRPr="00B27511" w:rsidRDefault="0027274D" w:rsidP="00F47AC9">
            <w:pPr>
              <w:tabs>
                <w:tab w:val="decimal" w:pos="1227"/>
              </w:tabs>
              <w:spacing w:line="320" w:lineRule="atLeast"/>
              <w:rPr>
                <w:rFonts w:ascii="Arial" w:hAnsi="Arial" w:cs="Arial"/>
                <w:sz w:val="16"/>
                <w:szCs w:val="16"/>
              </w:rPr>
            </w:pPr>
          </w:p>
        </w:tc>
        <w:tc>
          <w:tcPr>
            <w:tcW w:w="1632" w:type="dxa"/>
            <w:vAlign w:val="bottom"/>
          </w:tcPr>
          <w:p w14:paraId="41073025" w14:textId="77777777" w:rsidR="0027274D" w:rsidRPr="00B27511" w:rsidRDefault="0027274D" w:rsidP="00F47AC9">
            <w:pPr>
              <w:tabs>
                <w:tab w:val="decimal" w:pos="1227"/>
              </w:tabs>
              <w:spacing w:line="320" w:lineRule="atLeast"/>
              <w:rPr>
                <w:rFonts w:ascii="Arial" w:hAnsi="Arial" w:cs="Arial"/>
                <w:sz w:val="16"/>
                <w:szCs w:val="16"/>
              </w:rPr>
            </w:pPr>
          </w:p>
        </w:tc>
        <w:tc>
          <w:tcPr>
            <w:tcW w:w="1632" w:type="dxa"/>
            <w:vAlign w:val="bottom"/>
          </w:tcPr>
          <w:p w14:paraId="4BCED6EE" w14:textId="77777777" w:rsidR="0027274D" w:rsidRPr="00B27511" w:rsidRDefault="0027274D" w:rsidP="00F47AC9">
            <w:pPr>
              <w:tabs>
                <w:tab w:val="decimal" w:pos="1227"/>
              </w:tabs>
              <w:spacing w:line="320" w:lineRule="atLeast"/>
              <w:rPr>
                <w:rFonts w:ascii="Arial" w:hAnsi="Arial" w:cs="Arial"/>
                <w:sz w:val="16"/>
                <w:szCs w:val="16"/>
              </w:rPr>
            </w:pPr>
          </w:p>
        </w:tc>
      </w:tr>
      <w:tr w:rsidR="0027274D" w:rsidRPr="00B27511" w14:paraId="0511C0A0" w14:textId="77777777" w:rsidTr="0027274D">
        <w:trPr>
          <w:trHeight w:val="20"/>
        </w:trPr>
        <w:tc>
          <w:tcPr>
            <w:tcW w:w="2790" w:type="dxa"/>
            <w:vAlign w:val="bottom"/>
            <w:hideMark/>
          </w:tcPr>
          <w:p w14:paraId="11754401" w14:textId="77777777" w:rsidR="0027274D" w:rsidRPr="00B27511" w:rsidRDefault="0027274D" w:rsidP="00F47AC9">
            <w:pPr>
              <w:spacing w:line="320" w:lineRule="atLeast"/>
              <w:ind w:left="247" w:hanging="247"/>
              <w:rPr>
                <w:rFonts w:ascii="Arial" w:hAnsi="Arial" w:cs="Arial"/>
                <w:sz w:val="16"/>
                <w:szCs w:val="16"/>
              </w:rPr>
            </w:pPr>
            <w:r w:rsidRPr="00B27511">
              <w:rPr>
                <w:rFonts w:ascii="Arial" w:hAnsi="Arial" w:cs="Arial"/>
                <w:sz w:val="16"/>
                <w:szCs w:val="16"/>
              </w:rPr>
              <w:t>- Derivative assets not designated as hedging instruments</w:t>
            </w:r>
          </w:p>
        </w:tc>
        <w:tc>
          <w:tcPr>
            <w:tcW w:w="1631" w:type="dxa"/>
            <w:vAlign w:val="bottom"/>
          </w:tcPr>
          <w:p w14:paraId="5ABE8A77"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15,909</w:t>
            </w:r>
          </w:p>
        </w:tc>
        <w:tc>
          <w:tcPr>
            <w:tcW w:w="1632" w:type="dxa"/>
            <w:vAlign w:val="bottom"/>
          </w:tcPr>
          <w:p w14:paraId="5AD2E898"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tcPr>
          <w:p w14:paraId="6832089A"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15,909</w:t>
            </w:r>
          </w:p>
        </w:tc>
        <w:tc>
          <w:tcPr>
            <w:tcW w:w="1632" w:type="dxa"/>
            <w:vAlign w:val="bottom"/>
          </w:tcPr>
          <w:p w14:paraId="6280DFAC"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15,909</w:t>
            </w:r>
          </w:p>
        </w:tc>
      </w:tr>
      <w:tr w:rsidR="009B3B37" w:rsidRPr="00B27511" w14:paraId="6B7A8059" w14:textId="77777777" w:rsidTr="0027274D">
        <w:trPr>
          <w:trHeight w:val="20"/>
        </w:trPr>
        <w:tc>
          <w:tcPr>
            <w:tcW w:w="2790" w:type="dxa"/>
            <w:vAlign w:val="bottom"/>
          </w:tcPr>
          <w:p w14:paraId="5E14D038" w14:textId="77777777" w:rsidR="009B3B37" w:rsidRPr="00B27511" w:rsidRDefault="009B3B37" w:rsidP="00F47AC9">
            <w:pPr>
              <w:spacing w:line="320" w:lineRule="atLeast"/>
              <w:rPr>
                <w:rFonts w:ascii="Arial" w:hAnsi="Arial" w:cs="Arial"/>
                <w:sz w:val="16"/>
                <w:szCs w:val="16"/>
              </w:rPr>
            </w:pPr>
          </w:p>
        </w:tc>
        <w:tc>
          <w:tcPr>
            <w:tcW w:w="1631" w:type="dxa"/>
            <w:vAlign w:val="bottom"/>
          </w:tcPr>
          <w:p w14:paraId="5F84D72C" w14:textId="77777777" w:rsidR="009B3B37" w:rsidRPr="00B27511" w:rsidRDefault="009B3B37" w:rsidP="00F47AC9">
            <w:pPr>
              <w:tabs>
                <w:tab w:val="decimal" w:pos="1227"/>
              </w:tabs>
              <w:spacing w:line="320" w:lineRule="atLeast"/>
              <w:rPr>
                <w:rFonts w:ascii="Arial" w:hAnsi="Arial" w:cs="Arial"/>
                <w:sz w:val="16"/>
                <w:szCs w:val="16"/>
              </w:rPr>
            </w:pPr>
          </w:p>
        </w:tc>
        <w:tc>
          <w:tcPr>
            <w:tcW w:w="1632" w:type="dxa"/>
            <w:vAlign w:val="bottom"/>
          </w:tcPr>
          <w:p w14:paraId="063FA33B" w14:textId="77777777" w:rsidR="009B3B37" w:rsidRPr="00B27511" w:rsidRDefault="009B3B37" w:rsidP="00F47AC9">
            <w:pPr>
              <w:tabs>
                <w:tab w:val="decimal" w:pos="1227"/>
              </w:tabs>
              <w:spacing w:line="320" w:lineRule="atLeast"/>
              <w:rPr>
                <w:rFonts w:ascii="Arial" w:hAnsi="Arial" w:cs="Arial"/>
                <w:sz w:val="16"/>
                <w:szCs w:val="16"/>
              </w:rPr>
            </w:pPr>
          </w:p>
        </w:tc>
        <w:tc>
          <w:tcPr>
            <w:tcW w:w="1632" w:type="dxa"/>
            <w:vAlign w:val="bottom"/>
          </w:tcPr>
          <w:p w14:paraId="5265C5A8" w14:textId="77777777" w:rsidR="009B3B37" w:rsidRPr="00B27511" w:rsidRDefault="009B3B37" w:rsidP="00F47AC9">
            <w:pPr>
              <w:tabs>
                <w:tab w:val="decimal" w:pos="1227"/>
              </w:tabs>
              <w:spacing w:line="320" w:lineRule="atLeast"/>
              <w:rPr>
                <w:rFonts w:ascii="Arial" w:hAnsi="Arial" w:cs="Arial"/>
                <w:sz w:val="16"/>
                <w:szCs w:val="16"/>
              </w:rPr>
            </w:pPr>
          </w:p>
        </w:tc>
        <w:tc>
          <w:tcPr>
            <w:tcW w:w="1632" w:type="dxa"/>
            <w:vAlign w:val="bottom"/>
          </w:tcPr>
          <w:p w14:paraId="255C92DA" w14:textId="77777777" w:rsidR="009B3B37" w:rsidRPr="00B27511" w:rsidRDefault="009B3B37" w:rsidP="00F47AC9">
            <w:pPr>
              <w:tabs>
                <w:tab w:val="decimal" w:pos="1227"/>
              </w:tabs>
              <w:spacing w:line="320" w:lineRule="atLeast"/>
              <w:rPr>
                <w:rFonts w:ascii="Arial" w:hAnsi="Arial" w:cs="Arial"/>
                <w:sz w:val="16"/>
                <w:szCs w:val="16"/>
              </w:rPr>
            </w:pPr>
          </w:p>
        </w:tc>
      </w:tr>
      <w:tr w:rsidR="0027274D" w:rsidRPr="00B27511" w14:paraId="7A0FE7BE" w14:textId="77777777" w:rsidTr="0027274D">
        <w:trPr>
          <w:trHeight w:val="20"/>
        </w:trPr>
        <w:tc>
          <w:tcPr>
            <w:tcW w:w="2790" w:type="dxa"/>
            <w:vAlign w:val="bottom"/>
            <w:hideMark/>
          </w:tcPr>
          <w:p w14:paraId="15176643" w14:textId="77777777" w:rsidR="0027274D" w:rsidRPr="00B27511" w:rsidRDefault="0027274D" w:rsidP="00F47AC9">
            <w:pPr>
              <w:spacing w:line="320" w:lineRule="atLeast"/>
              <w:rPr>
                <w:rFonts w:ascii="Arial" w:hAnsi="Arial" w:cs="Arial"/>
                <w:sz w:val="16"/>
                <w:szCs w:val="16"/>
              </w:rPr>
            </w:pPr>
            <w:r w:rsidRPr="00B27511">
              <w:rPr>
                <w:rFonts w:ascii="Arial" w:hAnsi="Arial" w:cs="Arial"/>
                <w:sz w:val="16"/>
                <w:szCs w:val="16"/>
              </w:rPr>
              <w:t>Other non-current financial assets</w:t>
            </w:r>
          </w:p>
        </w:tc>
        <w:tc>
          <w:tcPr>
            <w:tcW w:w="1631" w:type="dxa"/>
            <w:vAlign w:val="bottom"/>
          </w:tcPr>
          <w:p w14:paraId="3DBACB4B" w14:textId="77777777" w:rsidR="0027274D" w:rsidRPr="00B27511" w:rsidRDefault="0027274D" w:rsidP="00F47AC9">
            <w:pPr>
              <w:tabs>
                <w:tab w:val="decimal" w:pos="1227"/>
              </w:tabs>
              <w:spacing w:line="320" w:lineRule="atLeast"/>
              <w:rPr>
                <w:rFonts w:ascii="Arial" w:hAnsi="Arial" w:cs="Arial"/>
                <w:sz w:val="16"/>
                <w:szCs w:val="16"/>
              </w:rPr>
            </w:pPr>
          </w:p>
        </w:tc>
        <w:tc>
          <w:tcPr>
            <w:tcW w:w="1632" w:type="dxa"/>
            <w:vAlign w:val="bottom"/>
          </w:tcPr>
          <w:p w14:paraId="4215C381" w14:textId="77777777" w:rsidR="0027274D" w:rsidRPr="00B27511" w:rsidRDefault="0027274D" w:rsidP="00F47AC9">
            <w:pPr>
              <w:tabs>
                <w:tab w:val="decimal" w:pos="1227"/>
              </w:tabs>
              <w:spacing w:line="320" w:lineRule="atLeast"/>
              <w:rPr>
                <w:rFonts w:ascii="Arial" w:hAnsi="Arial" w:cs="Arial"/>
                <w:sz w:val="16"/>
                <w:szCs w:val="16"/>
              </w:rPr>
            </w:pPr>
          </w:p>
        </w:tc>
        <w:tc>
          <w:tcPr>
            <w:tcW w:w="1632" w:type="dxa"/>
            <w:vAlign w:val="bottom"/>
          </w:tcPr>
          <w:p w14:paraId="57F9FBBC" w14:textId="77777777" w:rsidR="0027274D" w:rsidRPr="00B27511" w:rsidRDefault="0027274D" w:rsidP="00F47AC9">
            <w:pPr>
              <w:tabs>
                <w:tab w:val="decimal" w:pos="1227"/>
              </w:tabs>
              <w:spacing w:line="320" w:lineRule="atLeast"/>
              <w:rPr>
                <w:rFonts w:ascii="Arial" w:hAnsi="Arial" w:cs="Arial"/>
                <w:sz w:val="16"/>
                <w:szCs w:val="16"/>
              </w:rPr>
            </w:pPr>
          </w:p>
        </w:tc>
        <w:tc>
          <w:tcPr>
            <w:tcW w:w="1632" w:type="dxa"/>
            <w:vAlign w:val="bottom"/>
          </w:tcPr>
          <w:p w14:paraId="2C3B4D44" w14:textId="77777777" w:rsidR="0027274D" w:rsidRPr="00B27511" w:rsidRDefault="0027274D" w:rsidP="00F47AC9">
            <w:pPr>
              <w:tabs>
                <w:tab w:val="decimal" w:pos="1227"/>
              </w:tabs>
              <w:spacing w:line="320" w:lineRule="atLeast"/>
              <w:rPr>
                <w:rFonts w:ascii="Arial" w:hAnsi="Arial" w:cs="Arial"/>
                <w:sz w:val="16"/>
                <w:szCs w:val="16"/>
              </w:rPr>
            </w:pPr>
          </w:p>
        </w:tc>
      </w:tr>
      <w:tr w:rsidR="0027274D" w:rsidRPr="00B27511" w14:paraId="5D09AEE2" w14:textId="77777777" w:rsidTr="0027274D">
        <w:trPr>
          <w:trHeight w:val="20"/>
        </w:trPr>
        <w:tc>
          <w:tcPr>
            <w:tcW w:w="2790" w:type="dxa"/>
            <w:vAlign w:val="bottom"/>
            <w:hideMark/>
          </w:tcPr>
          <w:p w14:paraId="4F3A4D26" w14:textId="77777777" w:rsidR="0027274D" w:rsidRPr="00B27511" w:rsidRDefault="0027274D" w:rsidP="00F47AC9">
            <w:pPr>
              <w:spacing w:line="320" w:lineRule="atLeast"/>
              <w:ind w:left="256" w:hanging="256"/>
              <w:rPr>
                <w:rFonts w:ascii="Arial" w:hAnsi="Arial" w:cs="Arial"/>
                <w:sz w:val="16"/>
                <w:szCs w:val="16"/>
              </w:rPr>
            </w:pPr>
            <w:r w:rsidRPr="00B27511">
              <w:rPr>
                <w:rFonts w:ascii="Arial" w:hAnsi="Arial" w:cs="Arial"/>
                <w:sz w:val="16"/>
                <w:szCs w:val="16"/>
              </w:rPr>
              <w:t>- Derivative assets not designated as hedging instruments</w:t>
            </w:r>
          </w:p>
        </w:tc>
        <w:tc>
          <w:tcPr>
            <w:tcW w:w="1631" w:type="dxa"/>
            <w:vAlign w:val="bottom"/>
          </w:tcPr>
          <w:p w14:paraId="0AAE7EA7"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478,827</w:t>
            </w:r>
          </w:p>
        </w:tc>
        <w:tc>
          <w:tcPr>
            <w:tcW w:w="1632" w:type="dxa"/>
            <w:vAlign w:val="bottom"/>
          </w:tcPr>
          <w:p w14:paraId="633D89F5"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tcPr>
          <w:p w14:paraId="4AE26C2C"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478,827</w:t>
            </w:r>
          </w:p>
        </w:tc>
        <w:tc>
          <w:tcPr>
            <w:tcW w:w="1632" w:type="dxa"/>
            <w:vAlign w:val="bottom"/>
          </w:tcPr>
          <w:p w14:paraId="6B5CAA99"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478,827</w:t>
            </w:r>
          </w:p>
        </w:tc>
      </w:tr>
      <w:tr w:rsidR="0027274D" w:rsidRPr="00B27511" w14:paraId="11B92DD2" w14:textId="77777777" w:rsidTr="0027274D">
        <w:trPr>
          <w:trHeight w:val="20"/>
        </w:trPr>
        <w:tc>
          <w:tcPr>
            <w:tcW w:w="2790" w:type="dxa"/>
            <w:vAlign w:val="bottom"/>
            <w:hideMark/>
          </w:tcPr>
          <w:p w14:paraId="57870551" w14:textId="77777777" w:rsidR="0027274D" w:rsidRPr="00B27511" w:rsidRDefault="0027274D" w:rsidP="00F47AC9">
            <w:pPr>
              <w:spacing w:line="320" w:lineRule="atLeast"/>
              <w:ind w:left="256" w:hanging="256"/>
              <w:rPr>
                <w:rFonts w:ascii="Arial" w:hAnsi="Arial" w:cs="Arial"/>
                <w:sz w:val="16"/>
                <w:szCs w:val="16"/>
              </w:rPr>
            </w:pPr>
            <w:r w:rsidRPr="00B27511">
              <w:rPr>
                <w:rFonts w:ascii="Arial" w:hAnsi="Arial" w:cs="Arial"/>
                <w:sz w:val="16"/>
                <w:szCs w:val="16"/>
              </w:rPr>
              <w:t>- Derivative assets designated           as hedging instruments</w:t>
            </w:r>
          </w:p>
        </w:tc>
        <w:tc>
          <w:tcPr>
            <w:tcW w:w="1631" w:type="dxa"/>
            <w:vAlign w:val="bottom"/>
          </w:tcPr>
          <w:p w14:paraId="71E3DFDF"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1,305,671</w:t>
            </w:r>
          </w:p>
        </w:tc>
        <w:tc>
          <w:tcPr>
            <w:tcW w:w="1632" w:type="dxa"/>
            <w:vAlign w:val="bottom"/>
          </w:tcPr>
          <w:p w14:paraId="4E1059FC"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tcPr>
          <w:p w14:paraId="6458E8A5"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1,305,671</w:t>
            </w:r>
          </w:p>
        </w:tc>
        <w:tc>
          <w:tcPr>
            <w:tcW w:w="1632" w:type="dxa"/>
            <w:vAlign w:val="bottom"/>
          </w:tcPr>
          <w:p w14:paraId="41E1E273"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1,305,671</w:t>
            </w:r>
          </w:p>
        </w:tc>
      </w:tr>
      <w:tr w:rsidR="0027274D" w:rsidRPr="00B27511" w14:paraId="78BD0AF7" w14:textId="77777777" w:rsidTr="0027274D">
        <w:trPr>
          <w:trHeight w:val="20"/>
        </w:trPr>
        <w:tc>
          <w:tcPr>
            <w:tcW w:w="2790" w:type="dxa"/>
            <w:vAlign w:val="bottom"/>
            <w:hideMark/>
          </w:tcPr>
          <w:p w14:paraId="081F952E" w14:textId="1C79DAA8" w:rsidR="0027274D" w:rsidRPr="00B27511" w:rsidRDefault="0027274D" w:rsidP="00F47AC9">
            <w:pPr>
              <w:spacing w:line="320" w:lineRule="atLeast"/>
              <w:ind w:left="256" w:hanging="256"/>
              <w:rPr>
                <w:rFonts w:ascii="Arial" w:hAnsi="Arial" w:cs="Arial"/>
                <w:sz w:val="16"/>
                <w:szCs w:val="16"/>
              </w:rPr>
            </w:pPr>
            <w:r w:rsidRPr="00B27511">
              <w:rPr>
                <w:rFonts w:ascii="Arial" w:hAnsi="Arial" w:cs="Arial"/>
                <w:sz w:val="16"/>
                <w:szCs w:val="16"/>
              </w:rPr>
              <w:t>- Investments in equity instruments of non-listed companies</w:t>
            </w:r>
          </w:p>
        </w:tc>
        <w:tc>
          <w:tcPr>
            <w:tcW w:w="1631" w:type="dxa"/>
            <w:vAlign w:val="bottom"/>
            <w:hideMark/>
          </w:tcPr>
          <w:p w14:paraId="3EAAA88E" w14:textId="77777777" w:rsidR="0027274D" w:rsidRPr="00B27511" w:rsidRDefault="0027274D" w:rsidP="00F47AC9">
            <w:pPr>
              <w:pBdr>
                <w:bottom w:val="single" w:sz="4" w:space="1" w:color="auto"/>
              </w:pBdr>
              <w:tabs>
                <w:tab w:val="decimal" w:pos="1227"/>
              </w:tabs>
              <w:spacing w:line="320" w:lineRule="atLeast"/>
              <w:rPr>
                <w:rFonts w:ascii="Arial" w:hAnsi="Arial" w:cstheme="minorBidi"/>
                <w:sz w:val="16"/>
                <w:szCs w:val="16"/>
              </w:rPr>
            </w:pPr>
            <w:r w:rsidRPr="00B27511">
              <w:rPr>
                <w:rFonts w:ascii="Arial" w:hAnsi="Arial" w:cstheme="minorBidi"/>
                <w:sz w:val="16"/>
                <w:szCs w:val="16"/>
              </w:rPr>
              <w:t>45,222</w:t>
            </w:r>
          </w:p>
        </w:tc>
        <w:tc>
          <w:tcPr>
            <w:tcW w:w="1632" w:type="dxa"/>
            <w:vAlign w:val="bottom"/>
            <w:hideMark/>
          </w:tcPr>
          <w:p w14:paraId="341114D2" w14:textId="77777777" w:rsidR="0027274D" w:rsidRPr="00B27511" w:rsidRDefault="0027274D" w:rsidP="00F47AC9">
            <w:pPr>
              <w:pBdr>
                <w:bottom w:val="single" w:sz="4" w:space="1" w:color="auto"/>
              </w:pBdr>
              <w:tabs>
                <w:tab w:val="decimal" w:pos="1227"/>
              </w:tabs>
              <w:spacing w:line="320" w:lineRule="atLeast"/>
              <w:rPr>
                <w:rFonts w:ascii="Arial" w:hAnsi="Arial" w:cs="Arial"/>
                <w:sz w:val="16"/>
                <w:szCs w:val="16"/>
                <w:cs/>
              </w:rPr>
            </w:pPr>
            <w:r w:rsidRPr="00B27511">
              <w:rPr>
                <w:rFonts w:ascii="Arial" w:hAnsi="Arial" w:cs="Arial"/>
                <w:sz w:val="16"/>
                <w:szCs w:val="16"/>
              </w:rPr>
              <w:t>-</w:t>
            </w:r>
          </w:p>
        </w:tc>
        <w:tc>
          <w:tcPr>
            <w:tcW w:w="1632" w:type="dxa"/>
            <w:vAlign w:val="bottom"/>
            <w:hideMark/>
          </w:tcPr>
          <w:p w14:paraId="0E588FD6" w14:textId="77777777" w:rsidR="0027274D" w:rsidRPr="00B27511" w:rsidRDefault="0027274D"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45,222</w:t>
            </w:r>
          </w:p>
        </w:tc>
        <w:tc>
          <w:tcPr>
            <w:tcW w:w="1632" w:type="dxa"/>
            <w:vAlign w:val="bottom"/>
            <w:hideMark/>
          </w:tcPr>
          <w:p w14:paraId="7692CC85" w14:textId="77777777" w:rsidR="0027274D" w:rsidRPr="00B27511" w:rsidRDefault="0027274D"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45,222</w:t>
            </w:r>
          </w:p>
        </w:tc>
      </w:tr>
      <w:tr w:rsidR="0027274D" w:rsidRPr="00B27511" w14:paraId="3371BA70" w14:textId="77777777" w:rsidTr="0027274D">
        <w:trPr>
          <w:trHeight w:val="20"/>
        </w:trPr>
        <w:tc>
          <w:tcPr>
            <w:tcW w:w="2790" w:type="dxa"/>
            <w:vAlign w:val="bottom"/>
            <w:hideMark/>
          </w:tcPr>
          <w:p w14:paraId="075AA14A" w14:textId="77777777" w:rsidR="0027274D" w:rsidRPr="00B27511" w:rsidRDefault="0027274D" w:rsidP="00F47AC9">
            <w:pPr>
              <w:spacing w:line="320" w:lineRule="atLeast"/>
              <w:rPr>
                <w:rFonts w:ascii="Arial" w:hAnsi="Arial" w:cs="Arial"/>
                <w:b/>
                <w:bCs/>
                <w:sz w:val="16"/>
                <w:szCs w:val="16"/>
              </w:rPr>
            </w:pPr>
            <w:r w:rsidRPr="00B27511">
              <w:rPr>
                <w:rFonts w:ascii="Arial" w:hAnsi="Arial" w:cs="Arial"/>
                <w:b/>
                <w:bCs/>
                <w:sz w:val="16"/>
                <w:szCs w:val="16"/>
              </w:rPr>
              <w:t>Total financial assets</w:t>
            </w:r>
          </w:p>
        </w:tc>
        <w:tc>
          <w:tcPr>
            <w:tcW w:w="1631" w:type="dxa"/>
            <w:vAlign w:val="bottom"/>
            <w:hideMark/>
          </w:tcPr>
          <w:p w14:paraId="3AEA5B97" w14:textId="77777777" w:rsidR="0027274D" w:rsidRPr="00B27511" w:rsidRDefault="0027274D"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1,845,629</w:t>
            </w:r>
          </w:p>
        </w:tc>
        <w:tc>
          <w:tcPr>
            <w:tcW w:w="1632" w:type="dxa"/>
            <w:vAlign w:val="bottom"/>
            <w:hideMark/>
          </w:tcPr>
          <w:p w14:paraId="4BC8832D" w14:textId="77777777" w:rsidR="0027274D" w:rsidRPr="00B27511" w:rsidRDefault="0027274D" w:rsidP="00F47AC9">
            <w:pPr>
              <w:pBdr>
                <w:bottom w:val="double" w:sz="4" w:space="1" w:color="auto"/>
              </w:pBdr>
              <w:tabs>
                <w:tab w:val="decimal" w:pos="1227"/>
              </w:tabs>
              <w:spacing w:line="320" w:lineRule="atLeast"/>
              <w:rPr>
                <w:rFonts w:ascii="Arial" w:hAnsi="Arial" w:cs="Arial"/>
                <w:sz w:val="16"/>
                <w:szCs w:val="16"/>
                <w:cs/>
              </w:rPr>
            </w:pPr>
            <w:r w:rsidRPr="00B27511">
              <w:rPr>
                <w:rFonts w:ascii="Arial" w:hAnsi="Arial" w:cs="Arial"/>
                <w:sz w:val="16"/>
                <w:szCs w:val="16"/>
              </w:rPr>
              <w:t>23,339,722</w:t>
            </w:r>
          </w:p>
        </w:tc>
        <w:tc>
          <w:tcPr>
            <w:tcW w:w="1632" w:type="dxa"/>
            <w:vAlign w:val="bottom"/>
            <w:hideMark/>
          </w:tcPr>
          <w:p w14:paraId="665D2E96" w14:textId="77777777" w:rsidR="0027274D" w:rsidRPr="00B27511" w:rsidRDefault="0027274D"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25,185,351</w:t>
            </w:r>
          </w:p>
        </w:tc>
        <w:tc>
          <w:tcPr>
            <w:tcW w:w="1632" w:type="dxa"/>
            <w:vAlign w:val="bottom"/>
            <w:hideMark/>
          </w:tcPr>
          <w:p w14:paraId="1FD11725" w14:textId="77777777" w:rsidR="0027274D" w:rsidRPr="00B27511" w:rsidRDefault="0027274D"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25,185,351</w:t>
            </w:r>
          </w:p>
        </w:tc>
      </w:tr>
      <w:tr w:rsidR="0027274D" w:rsidRPr="00B27511" w14:paraId="3FCB9703" w14:textId="77777777" w:rsidTr="0027274D">
        <w:trPr>
          <w:trHeight w:val="20"/>
        </w:trPr>
        <w:tc>
          <w:tcPr>
            <w:tcW w:w="2790" w:type="dxa"/>
            <w:vAlign w:val="bottom"/>
            <w:hideMark/>
          </w:tcPr>
          <w:p w14:paraId="2D0A25EB" w14:textId="77777777" w:rsidR="0027274D" w:rsidRPr="00B27511" w:rsidRDefault="0027274D" w:rsidP="00F47AC9">
            <w:pPr>
              <w:spacing w:line="320" w:lineRule="atLeast"/>
              <w:rPr>
                <w:rFonts w:ascii="Arial" w:hAnsi="Arial" w:cs="Arial"/>
                <w:b/>
                <w:bCs/>
                <w:sz w:val="16"/>
                <w:szCs w:val="16"/>
              </w:rPr>
            </w:pPr>
            <w:r w:rsidRPr="00B27511">
              <w:rPr>
                <w:rFonts w:ascii="Arial" w:hAnsi="Arial" w:cs="Arial"/>
                <w:b/>
                <w:bCs/>
                <w:sz w:val="16"/>
                <w:szCs w:val="16"/>
              </w:rPr>
              <w:t>Financial liabilities</w:t>
            </w:r>
          </w:p>
        </w:tc>
        <w:tc>
          <w:tcPr>
            <w:tcW w:w="1631" w:type="dxa"/>
            <w:vAlign w:val="bottom"/>
          </w:tcPr>
          <w:p w14:paraId="795D69EE" w14:textId="77777777" w:rsidR="0027274D" w:rsidRPr="00B27511" w:rsidRDefault="0027274D" w:rsidP="00F47AC9">
            <w:pPr>
              <w:spacing w:line="320" w:lineRule="atLeast"/>
              <w:rPr>
                <w:rFonts w:ascii="Arial" w:hAnsi="Arial" w:cs="Arial"/>
                <w:sz w:val="16"/>
                <w:szCs w:val="16"/>
              </w:rPr>
            </w:pPr>
          </w:p>
        </w:tc>
        <w:tc>
          <w:tcPr>
            <w:tcW w:w="1632" w:type="dxa"/>
            <w:vAlign w:val="bottom"/>
          </w:tcPr>
          <w:p w14:paraId="0FB5CD32" w14:textId="77777777" w:rsidR="0027274D" w:rsidRPr="00B27511" w:rsidRDefault="0027274D" w:rsidP="00F47AC9">
            <w:pPr>
              <w:spacing w:line="320" w:lineRule="atLeast"/>
              <w:rPr>
                <w:rFonts w:ascii="Arial" w:hAnsi="Arial" w:cs="Arial"/>
                <w:sz w:val="16"/>
                <w:szCs w:val="16"/>
              </w:rPr>
            </w:pPr>
          </w:p>
        </w:tc>
        <w:tc>
          <w:tcPr>
            <w:tcW w:w="1632" w:type="dxa"/>
            <w:vAlign w:val="bottom"/>
          </w:tcPr>
          <w:p w14:paraId="4C8DA2D9" w14:textId="77777777" w:rsidR="0027274D" w:rsidRPr="00B27511" w:rsidRDefault="0027274D" w:rsidP="00F47AC9">
            <w:pPr>
              <w:spacing w:line="320" w:lineRule="atLeast"/>
              <w:rPr>
                <w:rFonts w:ascii="Arial" w:hAnsi="Arial" w:cs="Arial"/>
                <w:sz w:val="16"/>
                <w:szCs w:val="16"/>
              </w:rPr>
            </w:pPr>
          </w:p>
        </w:tc>
        <w:tc>
          <w:tcPr>
            <w:tcW w:w="1632" w:type="dxa"/>
            <w:vAlign w:val="bottom"/>
          </w:tcPr>
          <w:p w14:paraId="70AD34B2" w14:textId="77777777" w:rsidR="0027274D" w:rsidRPr="00B27511" w:rsidRDefault="0027274D" w:rsidP="00F47AC9">
            <w:pPr>
              <w:spacing w:line="320" w:lineRule="atLeast"/>
              <w:rPr>
                <w:rFonts w:ascii="Arial" w:hAnsi="Arial" w:cs="Arial"/>
                <w:sz w:val="16"/>
                <w:szCs w:val="16"/>
              </w:rPr>
            </w:pPr>
          </w:p>
        </w:tc>
      </w:tr>
      <w:tr w:rsidR="0027274D" w:rsidRPr="00B27511" w14:paraId="716C7A8C" w14:textId="77777777" w:rsidTr="0027274D">
        <w:trPr>
          <w:trHeight w:val="20"/>
        </w:trPr>
        <w:tc>
          <w:tcPr>
            <w:tcW w:w="2790" w:type="dxa"/>
            <w:vAlign w:val="bottom"/>
            <w:hideMark/>
          </w:tcPr>
          <w:p w14:paraId="006D1BCB" w14:textId="77777777" w:rsidR="0027274D" w:rsidRPr="00B27511" w:rsidRDefault="0027274D" w:rsidP="00F47AC9">
            <w:pPr>
              <w:spacing w:line="320" w:lineRule="atLeast"/>
              <w:rPr>
                <w:rFonts w:ascii="Arial" w:hAnsi="Arial" w:cs="Arial"/>
                <w:sz w:val="16"/>
                <w:szCs w:val="16"/>
              </w:rPr>
            </w:pPr>
            <w:r w:rsidRPr="00B27511">
              <w:rPr>
                <w:rFonts w:ascii="Arial" w:hAnsi="Arial" w:cs="Arial"/>
                <w:sz w:val="16"/>
                <w:szCs w:val="16"/>
              </w:rPr>
              <w:t>Trade and other payables</w:t>
            </w:r>
          </w:p>
        </w:tc>
        <w:tc>
          <w:tcPr>
            <w:tcW w:w="1631" w:type="dxa"/>
            <w:vAlign w:val="bottom"/>
            <w:hideMark/>
          </w:tcPr>
          <w:p w14:paraId="74CFFC15"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6A069A74"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26,943,924</w:t>
            </w:r>
          </w:p>
        </w:tc>
        <w:tc>
          <w:tcPr>
            <w:tcW w:w="1632" w:type="dxa"/>
            <w:vAlign w:val="bottom"/>
            <w:hideMark/>
          </w:tcPr>
          <w:p w14:paraId="1A603E04"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26,943,924</w:t>
            </w:r>
          </w:p>
        </w:tc>
        <w:tc>
          <w:tcPr>
            <w:tcW w:w="1632" w:type="dxa"/>
            <w:vAlign w:val="bottom"/>
            <w:hideMark/>
          </w:tcPr>
          <w:p w14:paraId="7937EC2D"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26,943,924</w:t>
            </w:r>
          </w:p>
        </w:tc>
      </w:tr>
      <w:tr w:rsidR="0027274D" w:rsidRPr="00B27511" w14:paraId="3945AA4B" w14:textId="77777777" w:rsidTr="0027274D">
        <w:trPr>
          <w:trHeight w:val="20"/>
        </w:trPr>
        <w:tc>
          <w:tcPr>
            <w:tcW w:w="2790" w:type="dxa"/>
            <w:vAlign w:val="bottom"/>
            <w:hideMark/>
          </w:tcPr>
          <w:p w14:paraId="69A644F8" w14:textId="77777777" w:rsidR="0027274D" w:rsidRPr="00B27511" w:rsidRDefault="0027274D" w:rsidP="00F47AC9">
            <w:pPr>
              <w:spacing w:line="320" w:lineRule="atLeast"/>
              <w:rPr>
                <w:rFonts w:ascii="Arial" w:hAnsi="Arial" w:cs="Arial"/>
                <w:sz w:val="16"/>
                <w:szCs w:val="16"/>
              </w:rPr>
            </w:pPr>
            <w:r w:rsidRPr="00B27511">
              <w:rPr>
                <w:rFonts w:ascii="Arial" w:hAnsi="Arial" w:cs="Arial"/>
                <w:sz w:val="16"/>
                <w:szCs w:val="16"/>
              </w:rPr>
              <w:t>Long-term loans</w:t>
            </w:r>
          </w:p>
        </w:tc>
        <w:tc>
          <w:tcPr>
            <w:tcW w:w="1631" w:type="dxa"/>
            <w:vAlign w:val="bottom"/>
            <w:hideMark/>
          </w:tcPr>
          <w:p w14:paraId="2AB0BE87"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598A121D" w14:textId="77777777" w:rsidR="0027274D" w:rsidRPr="00B27511" w:rsidRDefault="0027274D" w:rsidP="00F47AC9">
            <w:pPr>
              <w:tabs>
                <w:tab w:val="decimal" w:pos="1227"/>
              </w:tabs>
              <w:spacing w:line="320" w:lineRule="atLeast"/>
              <w:rPr>
                <w:rFonts w:ascii="Arial" w:hAnsi="Arial" w:cs="Arial"/>
                <w:sz w:val="16"/>
                <w:szCs w:val="16"/>
                <w:cs/>
              </w:rPr>
            </w:pPr>
            <w:r w:rsidRPr="00B27511">
              <w:rPr>
                <w:rFonts w:ascii="Arial" w:hAnsi="Arial" w:cs="Arial"/>
                <w:sz w:val="16"/>
                <w:szCs w:val="16"/>
              </w:rPr>
              <w:t>13,960,937</w:t>
            </w:r>
          </w:p>
        </w:tc>
        <w:tc>
          <w:tcPr>
            <w:tcW w:w="1632" w:type="dxa"/>
            <w:vAlign w:val="bottom"/>
            <w:hideMark/>
          </w:tcPr>
          <w:p w14:paraId="20E5D0E8" w14:textId="77777777" w:rsidR="0027274D" w:rsidRPr="00B27511" w:rsidRDefault="0027274D" w:rsidP="00F47AC9">
            <w:pPr>
              <w:tabs>
                <w:tab w:val="decimal" w:pos="1227"/>
              </w:tabs>
              <w:spacing w:line="320" w:lineRule="atLeast"/>
              <w:rPr>
                <w:rFonts w:ascii="Arial" w:hAnsi="Arial" w:cs="Arial"/>
                <w:sz w:val="16"/>
                <w:szCs w:val="16"/>
                <w:cs/>
              </w:rPr>
            </w:pPr>
            <w:r w:rsidRPr="00B27511">
              <w:rPr>
                <w:rFonts w:ascii="Arial" w:hAnsi="Arial" w:cs="Arial"/>
                <w:sz w:val="16"/>
                <w:szCs w:val="16"/>
              </w:rPr>
              <w:t>13,960,937</w:t>
            </w:r>
          </w:p>
        </w:tc>
        <w:tc>
          <w:tcPr>
            <w:tcW w:w="1632" w:type="dxa"/>
            <w:vAlign w:val="bottom"/>
            <w:hideMark/>
          </w:tcPr>
          <w:p w14:paraId="2B8C1D1D" w14:textId="77777777" w:rsidR="0027274D" w:rsidRPr="00B27511" w:rsidRDefault="0027274D" w:rsidP="00F47AC9">
            <w:pPr>
              <w:tabs>
                <w:tab w:val="decimal" w:pos="1227"/>
              </w:tabs>
              <w:spacing w:line="320" w:lineRule="atLeast"/>
              <w:rPr>
                <w:rFonts w:ascii="Arial" w:hAnsi="Arial" w:cs="Arial"/>
                <w:sz w:val="16"/>
                <w:szCs w:val="16"/>
                <w:cs/>
              </w:rPr>
            </w:pPr>
            <w:r w:rsidRPr="00B27511">
              <w:rPr>
                <w:rFonts w:ascii="Arial" w:hAnsi="Arial" w:cs="Arial"/>
                <w:sz w:val="16"/>
                <w:szCs w:val="16"/>
              </w:rPr>
              <w:t>13,960,937</w:t>
            </w:r>
          </w:p>
        </w:tc>
      </w:tr>
      <w:tr w:rsidR="0027274D" w:rsidRPr="00B27511" w14:paraId="26481147" w14:textId="77777777" w:rsidTr="0027274D">
        <w:trPr>
          <w:trHeight w:val="20"/>
        </w:trPr>
        <w:tc>
          <w:tcPr>
            <w:tcW w:w="2790" w:type="dxa"/>
            <w:vAlign w:val="bottom"/>
            <w:hideMark/>
          </w:tcPr>
          <w:p w14:paraId="40A2C109" w14:textId="77777777" w:rsidR="0027274D" w:rsidRPr="00B27511" w:rsidRDefault="0027274D" w:rsidP="00F47AC9">
            <w:pPr>
              <w:spacing w:line="320" w:lineRule="atLeast"/>
              <w:rPr>
                <w:rFonts w:ascii="Arial" w:hAnsi="Arial" w:cs="Arial"/>
                <w:sz w:val="16"/>
                <w:szCs w:val="16"/>
                <w:cs/>
              </w:rPr>
            </w:pPr>
            <w:r w:rsidRPr="00B27511">
              <w:rPr>
                <w:rFonts w:ascii="Arial" w:hAnsi="Arial" w:cs="Browallia New"/>
                <w:sz w:val="16"/>
                <w:szCs w:val="16"/>
              </w:rPr>
              <w:t>Debentures</w:t>
            </w:r>
          </w:p>
        </w:tc>
        <w:tc>
          <w:tcPr>
            <w:tcW w:w="1631" w:type="dxa"/>
            <w:vAlign w:val="bottom"/>
            <w:hideMark/>
          </w:tcPr>
          <w:p w14:paraId="3ED43C2E" w14:textId="77777777" w:rsidR="0027274D" w:rsidRPr="00B27511" w:rsidRDefault="0027274D" w:rsidP="00F47AC9">
            <w:pPr>
              <w:tabs>
                <w:tab w:val="decimal" w:pos="1227"/>
              </w:tabs>
              <w:spacing w:line="320" w:lineRule="atLeast"/>
              <w:rPr>
                <w:rFonts w:ascii="Arial" w:hAnsi="Arial" w:cstheme="minorBidi"/>
                <w:sz w:val="16"/>
                <w:szCs w:val="16"/>
              </w:rPr>
            </w:pPr>
            <w:r w:rsidRPr="00B27511">
              <w:rPr>
                <w:rFonts w:ascii="Arial" w:hAnsi="Arial" w:cstheme="minorBidi"/>
                <w:sz w:val="16"/>
                <w:szCs w:val="16"/>
              </w:rPr>
              <w:t>23,176,514</w:t>
            </w:r>
          </w:p>
        </w:tc>
        <w:tc>
          <w:tcPr>
            <w:tcW w:w="1632" w:type="dxa"/>
            <w:vAlign w:val="bottom"/>
            <w:hideMark/>
          </w:tcPr>
          <w:p w14:paraId="6F15763E"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16,988,582</w:t>
            </w:r>
          </w:p>
        </w:tc>
        <w:tc>
          <w:tcPr>
            <w:tcW w:w="1632" w:type="dxa"/>
            <w:vAlign w:val="bottom"/>
            <w:hideMark/>
          </w:tcPr>
          <w:p w14:paraId="256617F2"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40,165,096</w:t>
            </w:r>
          </w:p>
        </w:tc>
        <w:tc>
          <w:tcPr>
            <w:tcW w:w="1632" w:type="dxa"/>
            <w:vAlign w:val="bottom"/>
            <w:hideMark/>
          </w:tcPr>
          <w:p w14:paraId="58B15649"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44,021,550</w:t>
            </w:r>
          </w:p>
        </w:tc>
      </w:tr>
      <w:tr w:rsidR="0027274D" w:rsidRPr="00B27511" w14:paraId="4E17EB9C" w14:textId="77777777" w:rsidTr="0027274D">
        <w:trPr>
          <w:trHeight w:val="20"/>
        </w:trPr>
        <w:tc>
          <w:tcPr>
            <w:tcW w:w="2790" w:type="dxa"/>
            <w:vAlign w:val="bottom"/>
            <w:hideMark/>
          </w:tcPr>
          <w:p w14:paraId="35CB93B4" w14:textId="77777777" w:rsidR="0027274D" w:rsidRPr="00B27511" w:rsidRDefault="0027274D" w:rsidP="00F47AC9">
            <w:pPr>
              <w:spacing w:line="320" w:lineRule="atLeast"/>
              <w:rPr>
                <w:rFonts w:ascii="Arial" w:hAnsi="Arial" w:cs="Arial"/>
                <w:sz w:val="16"/>
                <w:szCs w:val="16"/>
              </w:rPr>
            </w:pPr>
            <w:r w:rsidRPr="00B27511">
              <w:rPr>
                <w:rFonts w:ascii="Arial" w:eastAsia="Arial Unicode MS" w:hAnsi="Arial" w:cs="Arial"/>
                <w:sz w:val="16"/>
                <w:szCs w:val="16"/>
              </w:rPr>
              <w:t>Accrued cost of spectrum licenses</w:t>
            </w:r>
          </w:p>
        </w:tc>
        <w:tc>
          <w:tcPr>
            <w:tcW w:w="1631" w:type="dxa"/>
            <w:vAlign w:val="bottom"/>
            <w:hideMark/>
          </w:tcPr>
          <w:p w14:paraId="5DEE4218"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186A8D87"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41,094,180</w:t>
            </w:r>
          </w:p>
        </w:tc>
        <w:tc>
          <w:tcPr>
            <w:tcW w:w="1632" w:type="dxa"/>
            <w:vAlign w:val="bottom"/>
            <w:hideMark/>
          </w:tcPr>
          <w:p w14:paraId="4AC442B8"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41,094,180</w:t>
            </w:r>
          </w:p>
        </w:tc>
        <w:tc>
          <w:tcPr>
            <w:tcW w:w="1632" w:type="dxa"/>
            <w:vAlign w:val="bottom"/>
            <w:hideMark/>
          </w:tcPr>
          <w:p w14:paraId="66405C0A" w14:textId="77777777" w:rsidR="0027274D" w:rsidRPr="00B27511" w:rsidRDefault="0027274D" w:rsidP="00F47AC9">
            <w:pPr>
              <w:tabs>
                <w:tab w:val="decimal" w:pos="1227"/>
              </w:tabs>
              <w:spacing w:line="320" w:lineRule="atLeast"/>
              <w:rPr>
                <w:rFonts w:ascii="Arial" w:hAnsi="Arial" w:cs="Arial"/>
                <w:sz w:val="16"/>
                <w:szCs w:val="16"/>
              </w:rPr>
            </w:pPr>
            <w:r w:rsidRPr="00B27511">
              <w:rPr>
                <w:rFonts w:ascii="Arial" w:hAnsi="Arial" w:cs="Arial"/>
                <w:sz w:val="16"/>
                <w:szCs w:val="16"/>
              </w:rPr>
              <w:t>41,094,180</w:t>
            </w:r>
          </w:p>
        </w:tc>
      </w:tr>
      <w:tr w:rsidR="0027274D" w:rsidRPr="00B27511" w14:paraId="58B6AFAE" w14:textId="77777777" w:rsidTr="0027274D">
        <w:trPr>
          <w:trHeight w:val="20"/>
        </w:trPr>
        <w:tc>
          <w:tcPr>
            <w:tcW w:w="2790" w:type="dxa"/>
            <w:vAlign w:val="bottom"/>
            <w:hideMark/>
          </w:tcPr>
          <w:p w14:paraId="06B6A2CE" w14:textId="77777777" w:rsidR="0027274D" w:rsidRPr="00B27511" w:rsidRDefault="0027274D" w:rsidP="00F47AC9">
            <w:pPr>
              <w:spacing w:line="320" w:lineRule="atLeast"/>
              <w:rPr>
                <w:rFonts w:ascii="Arial" w:hAnsi="Arial" w:cs="Browallia New"/>
                <w:sz w:val="16"/>
                <w:szCs w:val="16"/>
              </w:rPr>
            </w:pPr>
            <w:r w:rsidRPr="00B27511">
              <w:rPr>
                <w:rFonts w:ascii="Arial" w:eastAsia="Arial Unicode MS" w:hAnsi="Arial" w:cs="Arial"/>
                <w:sz w:val="16"/>
                <w:szCs w:val="16"/>
              </w:rPr>
              <w:t>Lease liabilities</w:t>
            </w:r>
          </w:p>
        </w:tc>
        <w:tc>
          <w:tcPr>
            <w:tcW w:w="1631" w:type="dxa"/>
            <w:vAlign w:val="bottom"/>
            <w:hideMark/>
          </w:tcPr>
          <w:p w14:paraId="2790783A" w14:textId="77777777" w:rsidR="0027274D" w:rsidRPr="00B27511" w:rsidRDefault="0027274D"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6C61162B" w14:textId="756667F4" w:rsidR="0027274D" w:rsidRPr="00B27511" w:rsidRDefault="0027274D"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22,483,33</w:t>
            </w:r>
            <w:r w:rsidR="00E82AC7" w:rsidRPr="00B27511">
              <w:rPr>
                <w:rFonts w:ascii="Arial" w:hAnsi="Arial" w:cs="Arial"/>
                <w:sz w:val="16"/>
                <w:szCs w:val="16"/>
              </w:rPr>
              <w:t>5</w:t>
            </w:r>
          </w:p>
        </w:tc>
        <w:tc>
          <w:tcPr>
            <w:tcW w:w="1632" w:type="dxa"/>
            <w:vAlign w:val="bottom"/>
            <w:hideMark/>
          </w:tcPr>
          <w:p w14:paraId="639C6C4D" w14:textId="57D79BD5" w:rsidR="0027274D" w:rsidRPr="00B27511" w:rsidRDefault="0027274D"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22,483,33</w:t>
            </w:r>
            <w:r w:rsidR="00E82AC7" w:rsidRPr="00B27511">
              <w:rPr>
                <w:rFonts w:ascii="Arial" w:hAnsi="Arial" w:cs="Arial"/>
                <w:sz w:val="16"/>
                <w:szCs w:val="16"/>
              </w:rPr>
              <w:t>5</w:t>
            </w:r>
          </w:p>
        </w:tc>
        <w:tc>
          <w:tcPr>
            <w:tcW w:w="1632" w:type="dxa"/>
            <w:vAlign w:val="bottom"/>
            <w:hideMark/>
          </w:tcPr>
          <w:p w14:paraId="02F3A968" w14:textId="13917B7B" w:rsidR="0027274D" w:rsidRPr="00B27511" w:rsidRDefault="0027274D"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22,483,33</w:t>
            </w:r>
            <w:r w:rsidR="00E82AC7" w:rsidRPr="00B27511">
              <w:rPr>
                <w:rFonts w:ascii="Arial" w:hAnsi="Arial" w:cs="Arial"/>
                <w:sz w:val="16"/>
                <w:szCs w:val="16"/>
              </w:rPr>
              <w:t>5</w:t>
            </w:r>
          </w:p>
        </w:tc>
      </w:tr>
      <w:tr w:rsidR="0027274D" w:rsidRPr="00B27511" w14:paraId="7C42861B" w14:textId="77777777" w:rsidTr="0027274D">
        <w:trPr>
          <w:trHeight w:val="20"/>
        </w:trPr>
        <w:tc>
          <w:tcPr>
            <w:tcW w:w="2790" w:type="dxa"/>
            <w:vAlign w:val="bottom"/>
            <w:hideMark/>
          </w:tcPr>
          <w:p w14:paraId="737E8931" w14:textId="77777777" w:rsidR="0027274D" w:rsidRPr="00B27511" w:rsidRDefault="0027274D" w:rsidP="00F47AC9">
            <w:pPr>
              <w:spacing w:line="320" w:lineRule="atLeast"/>
              <w:rPr>
                <w:rFonts w:ascii="Arial" w:hAnsi="Arial" w:cs="Arial"/>
                <w:sz w:val="16"/>
                <w:szCs w:val="16"/>
              </w:rPr>
            </w:pPr>
            <w:r w:rsidRPr="00B27511">
              <w:rPr>
                <w:rFonts w:ascii="Arial" w:hAnsi="Arial" w:cs="Arial"/>
                <w:b/>
                <w:bCs/>
                <w:sz w:val="16"/>
                <w:szCs w:val="16"/>
              </w:rPr>
              <w:t>Total financial liabilities</w:t>
            </w:r>
          </w:p>
        </w:tc>
        <w:tc>
          <w:tcPr>
            <w:tcW w:w="1631" w:type="dxa"/>
            <w:vAlign w:val="bottom"/>
            <w:hideMark/>
          </w:tcPr>
          <w:p w14:paraId="58620B9E" w14:textId="77777777" w:rsidR="0027274D" w:rsidRPr="00B27511" w:rsidRDefault="0027274D"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23,176,514</w:t>
            </w:r>
          </w:p>
        </w:tc>
        <w:tc>
          <w:tcPr>
            <w:tcW w:w="1632" w:type="dxa"/>
            <w:vAlign w:val="bottom"/>
            <w:hideMark/>
          </w:tcPr>
          <w:p w14:paraId="44649F1D" w14:textId="78483BE8" w:rsidR="0027274D" w:rsidRPr="00B27511" w:rsidRDefault="0027274D"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121,470,95</w:t>
            </w:r>
            <w:r w:rsidR="00E82AC7" w:rsidRPr="00B27511">
              <w:rPr>
                <w:rFonts w:ascii="Arial" w:hAnsi="Arial" w:cs="Arial"/>
                <w:sz w:val="16"/>
                <w:szCs w:val="16"/>
              </w:rPr>
              <w:t>8</w:t>
            </w:r>
          </w:p>
        </w:tc>
        <w:tc>
          <w:tcPr>
            <w:tcW w:w="1632" w:type="dxa"/>
            <w:vAlign w:val="bottom"/>
            <w:hideMark/>
          </w:tcPr>
          <w:p w14:paraId="6338F8E5" w14:textId="6CACFEBA" w:rsidR="0027274D" w:rsidRPr="00B27511" w:rsidRDefault="0027274D"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144,647,47</w:t>
            </w:r>
            <w:r w:rsidR="00E82AC7" w:rsidRPr="00B27511">
              <w:rPr>
                <w:rFonts w:ascii="Arial" w:hAnsi="Arial" w:cs="Arial"/>
                <w:sz w:val="16"/>
                <w:szCs w:val="16"/>
              </w:rPr>
              <w:t>2</w:t>
            </w:r>
          </w:p>
        </w:tc>
        <w:tc>
          <w:tcPr>
            <w:tcW w:w="1632" w:type="dxa"/>
            <w:vAlign w:val="bottom"/>
            <w:hideMark/>
          </w:tcPr>
          <w:p w14:paraId="1BB14F79" w14:textId="1FFAF21C" w:rsidR="0027274D" w:rsidRPr="00B27511" w:rsidRDefault="0027274D" w:rsidP="00F47AC9">
            <w:pPr>
              <w:pBdr>
                <w:bottom w:val="double" w:sz="4" w:space="1" w:color="auto"/>
              </w:pBdr>
              <w:tabs>
                <w:tab w:val="decimal" w:pos="1227"/>
              </w:tabs>
              <w:spacing w:line="320" w:lineRule="atLeast"/>
              <w:rPr>
                <w:rFonts w:ascii="Arial" w:hAnsi="Arial" w:cstheme="minorBidi"/>
                <w:sz w:val="16"/>
                <w:szCs w:val="16"/>
              </w:rPr>
            </w:pPr>
            <w:r w:rsidRPr="00B27511">
              <w:rPr>
                <w:rFonts w:ascii="Arial" w:hAnsi="Arial" w:cstheme="minorBidi"/>
                <w:sz w:val="16"/>
                <w:szCs w:val="16"/>
              </w:rPr>
              <w:t>148,503,92</w:t>
            </w:r>
            <w:r w:rsidR="00E82AC7" w:rsidRPr="00B27511">
              <w:rPr>
                <w:rFonts w:ascii="Arial" w:hAnsi="Arial" w:cstheme="minorBidi"/>
                <w:sz w:val="16"/>
                <w:szCs w:val="16"/>
              </w:rPr>
              <w:t>6</w:t>
            </w:r>
          </w:p>
        </w:tc>
      </w:tr>
    </w:tbl>
    <w:p w14:paraId="3EB5300B" w14:textId="77777777" w:rsidR="00F47AC9" w:rsidRPr="00B27511" w:rsidRDefault="00F47AC9"/>
    <w:p w14:paraId="3506A50C" w14:textId="77777777" w:rsidR="00406A9F" w:rsidRDefault="00406A9F">
      <w:r>
        <w:br w:type="page"/>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B27511" w14:paraId="28D7D76B" w14:textId="77777777" w:rsidTr="0027274D">
        <w:trPr>
          <w:trHeight w:val="20"/>
          <w:tblHeader/>
        </w:trPr>
        <w:tc>
          <w:tcPr>
            <w:tcW w:w="2790" w:type="dxa"/>
          </w:tcPr>
          <w:p w14:paraId="7080D914" w14:textId="479EE010" w:rsidR="0027274D" w:rsidRPr="00B27511" w:rsidRDefault="0027274D" w:rsidP="00F47AC9">
            <w:pPr>
              <w:spacing w:line="320" w:lineRule="atLeast"/>
              <w:jc w:val="right"/>
              <w:rPr>
                <w:rFonts w:ascii="Arial" w:hAnsi="Arial" w:cs="Arial"/>
                <w:sz w:val="16"/>
                <w:szCs w:val="16"/>
              </w:rPr>
            </w:pPr>
          </w:p>
        </w:tc>
        <w:tc>
          <w:tcPr>
            <w:tcW w:w="6527" w:type="dxa"/>
            <w:gridSpan w:val="4"/>
            <w:hideMark/>
          </w:tcPr>
          <w:p w14:paraId="1A14BE5E" w14:textId="77777777" w:rsidR="0027274D" w:rsidRPr="00B27511" w:rsidRDefault="0027274D" w:rsidP="00F47AC9">
            <w:pPr>
              <w:spacing w:line="320" w:lineRule="atLeast"/>
              <w:jc w:val="right"/>
              <w:rPr>
                <w:rFonts w:ascii="Arial" w:hAnsi="Arial" w:cs="Arial"/>
                <w:sz w:val="16"/>
                <w:szCs w:val="16"/>
              </w:rPr>
            </w:pPr>
            <w:r w:rsidRPr="00B27511">
              <w:rPr>
                <w:rFonts w:ascii="Arial" w:hAnsi="Arial" w:cs="Arial"/>
                <w:sz w:val="16"/>
                <w:szCs w:val="16"/>
              </w:rPr>
              <w:t>(Unit: Thousand Baht)</w:t>
            </w:r>
          </w:p>
        </w:tc>
      </w:tr>
      <w:tr w:rsidR="0027274D" w:rsidRPr="00B27511" w14:paraId="3479DEE4" w14:textId="77777777" w:rsidTr="0027274D">
        <w:trPr>
          <w:trHeight w:val="20"/>
          <w:tblHeader/>
        </w:trPr>
        <w:tc>
          <w:tcPr>
            <w:tcW w:w="2790" w:type="dxa"/>
          </w:tcPr>
          <w:p w14:paraId="7B6FF158" w14:textId="77777777" w:rsidR="0027274D" w:rsidRPr="00B27511" w:rsidRDefault="0027274D" w:rsidP="00F47AC9">
            <w:pPr>
              <w:spacing w:line="320" w:lineRule="atLeast"/>
              <w:rPr>
                <w:rFonts w:ascii="Arial" w:hAnsi="Arial" w:cs="Arial"/>
                <w:sz w:val="16"/>
                <w:szCs w:val="16"/>
              </w:rPr>
            </w:pPr>
          </w:p>
        </w:tc>
        <w:tc>
          <w:tcPr>
            <w:tcW w:w="6527" w:type="dxa"/>
            <w:gridSpan w:val="4"/>
            <w:hideMark/>
          </w:tcPr>
          <w:p w14:paraId="108AB622" w14:textId="1C3D34C3" w:rsidR="0027274D" w:rsidRPr="00B27511" w:rsidRDefault="0027274D" w:rsidP="00F47AC9">
            <w:pPr>
              <w:pBdr>
                <w:bottom w:val="single" w:sz="4" w:space="1" w:color="auto"/>
              </w:pBdr>
              <w:spacing w:line="320" w:lineRule="atLeast"/>
              <w:ind w:right="-120"/>
              <w:jc w:val="center"/>
              <w:rPr>
                <w:rFonts w:ascii="Arial" w:hAnsi="Arial" w:cs="Arial"/>
                <w:sz w:val="16"/>
                <w:szCs w:val="16"/>
              </w:rPr>
            </w:pPr>
            <w:r w:rsidRPr="00B27511">
              <w:rPr>
                <w:rFonts w:ascii="Arial" w:hAnsi="Arial" w:cs="Arial"/>
                <w:sz w:val="16"/>
                <w:szCs w:val="16"/>
              </w:rPr>
              <w:t xml:space="preserve">Separate financial statements as at </w:t>
            </w:r>
            <w:r w:rsidR="00F47AC9" w:rsidRPr="00B27511">
              <w:rPr>
                <w:rFonts w:ascii="Arial" w:hAnsi="Arial" w:cs="Arial"/>
                <w:sz w:val="16"/>
                <w:szCs w:val="16"/>
              </w:rPr>
              <w:t>30 June 2021</w:t>
            </w:r>
          </w:p>
        </w:tc>
      </w:tr>
      <w:tr w:rsidR="0027274D" w:rsidRPr="00B27511" w14:paraId="41B5ACE7" w14:textId="77777777" w:rsidTr="0027274D">
        <w:trPr>
          <w:trHeight w:val="20"/>
          <w:tblHeader/>
        </w:trPr>
        <w:tc>
          <w:tcPr>
            <w:tcW w:w="2790" w:type="dxa"/>
          </w:tcPr>
          <w:p w14:paraId="42688E92" w14:textId="77777777" w:rsidR="0027274D" w:rsidRPr="00B27511" w:rsidRDefault="0027274D" w:rsidP="00F47AC9">
            <w:pPr>
              <w:spacing w:line="320" w:lineRule="atLeast"/>
              <w:rPr>
                <w:rFonts w:ascii="Arial" w:hAnsi="Arial" w:cs="Arial"/>
                <w:sz w:val="16"/>
                <w:szCs w:val="16"/>
              </w:rPr>
            </w:pPr>
          </w:p>
        </w:tc>
        <w:tc>
          <w:tcPr>
            <w:tcW w:w="4895" w:type="dxa"/>
            <w:gridSpan w:val="3"/>
            <w:vAlign w:val="bottom"/>
            <w:hideMark/>
          </w:tcPr>
          <w:p w14:paraId="4032444A" w14:textId="77777777" w:rsidR="0027274D" w:rsidRPr="00B27511" w:rsidRDefault="0027274D" w:rsidP="00F47AC9">
            <w:pPr>
              <w:pBdr>
                <w:bottom w:val="single" w:sz="4" w:space="1" w:color="auto"/>
              </w:pBdr>
              <w:spacing w:line="320" w:lineRule="atLeast"/>
              <w:ind w:right="-74"/>
              <w:jc w:val="center"/>
              <w:rPr>
                <w:rFonts w:ascii="Arial" w:hAnsi="Arial" w:cs="Arial"/>
                <w:sz w:val="16"/>
                <w:szCs w:val="16"/>
                <w:cs/>
              </w:rPr>
            </w:pPr>
            <w:r w:rsidRPr="00B27511">
              <w:rPr>
                <w:rFonts w:ascii="Arial" w:hAnsi="Arial" w:cs="Arial"/>
                <w:sz w:val="16"/>
                <w:szCs w:val="16"/>
              </w:rPr>
              <w:t xml:space="preserve">Carrying value </w:t>
            </w:r>
          </w:p>
        </w:tc>
        <w:tc>
          <w:tcPr>
            <w:tcW w:w="1632" w:type="dxa"/>
            <w:vAlign w:val="bottom"/>
            <w:hideMark/>
          </w:tcPr>
          <w:p w14:paraId="6372AF23" w14:textId="77777777" w:rsidR="0027274D" w:rsidRPr="00B27511" w:rsidRDefault="0027274D" w:rsidP="00F47AC9">
            <w:pPr>
              <w:pBdr>
                <w:bottom w:val="single" w:sz="4" w:space="1" w:color="auto"/>
              </w:pBdr>
              <w:spacing w:line="320" w:lineRule="atLeast"/>
              <w:ind w:right="-74"/>
              <w:jc w:val="center"/>
              <w:rPr>
                <w:rFonts w:ascii="Arial" w:hAnsi="Arial" w:cs="Arial"/>
                <w:sz w:val="16"/>
                <w:szCs w:val="16"/>
                <w:cs/>
              </w:rPr>
            </w:pPr>
            <w:r w:rsidRPr="00B27511">
              <w:rPr>
                <w:rFonts w:ascii="Arial" w:hAnsi="Arial" w:cs="Arial"/>
                <w:sz w:val="16"/>
                <w:szCs w:val="16"/>
              </w:rPr>
              <w:t>Fair value</w:t>
            </w:r>
          </w:p>
        </w:tc>
      </w:tr>
      <w:tr w:rsidR="0027274D" w:rsidRPr="00B27511" w14:paraId="257BFC19" w14:textId="77777777" w:rsidTr="0027274D">
        <w:trPr>
          <w:trHeight w:val="20"/>
          <w:tblHeader/>
        </w:trPr>
        <w:tc>
          <w:tcPr>
            <w:tcW w:w="2790" w:type="dxa"/>
          </w:tcPr>
          <w:p w14:paraId="71B6F5ED" w14:textId="77777777" w:rsidR="0027274D" w:rsidRPr="00B27511" w:rsidRDefault="0027274D" w:rsidP="00F47AC9">
            <w:pPr>
              <w:spacing w:line="320" w:lineRule="atLeast"/>
              <w:rPr>
                <w:rFonts w:ascii="Arial" w:hAnsi="Arial" w:cs="Arial"/>
                <w:sz w:val="16"/>
                <w:szCs w:val="16"/>
                <w:cs/>
              </w:rPr>
            </w:pPr>
          </w:p>
        </w:tc>
        <w:tc>
          <w:tcPr>
            <w:tcW w:w="1631" w:type="dxa"/>
            <w:vAlign w:val="bottom"/>
            <w:hideMark/>
          </w:tcPr>
          <w:p w14:paraId="13058767" w14:textId="77777777" w:rsidR="0027274D" w:rsidRPr="00B27511" w:rsidRDefault="0027274D" w:rsidP="00F47AC9">
            <w:pPr>
              <w:pBdr>
                <w:bottom w:val="single" w:sz="4" w:space="1" w:color="auto"/>
              </w:pBdr>
              <w:spacing w:line="320" w:lineRule="atLeast"/>
              <w:ind w:right="-15"/>
              <w:jc w:val="center"/>
              <w:rPr>
                <w:rFonts w:ascii="Arial" w:hAnsi="Arial" w:cs="Arial"/>
                <w:sz w:val="16"/>
                <w:szCs w:val="16"/>
              </w:rPr>
            </w:pPr>
            <w:r w:rsidRPr="00B27511">
              <w:rPr>
                <w:rFonts w:ascii="Arial" w:hAnsi="Arial" w:cs="Arial"/>
                <w:sz w:val="16"/>
                <w:szCs w:val="16"/>
              </w:rPr>
              <w:t xml:space="preserve">Fair value through </w:t>
            </w:r>
            <w:r w:rsidRPr="00B27511">
              <w:rPr>
                <w:rFonts w:ascii="Arial" w:hAnsi="Arial" w:cs="Arial"/>
                <w:sz w:val="16"/>
                <w:szCs w:val="16"/>
              </w:rPr>
              <w:br/>
              <w:t>profit or loss</w:t>
            </w:r>
          </w:p>
        </w:tc>
        <w:tc>
          <w:tcPr>
            <w:tcW w:w="1632" w:type="dxa"/>
            <w:vAlign w:val="bottom"/>
            <w:hideMark/>
          </w:tcPr>
          <w:p w14:paraId="56282919" w14:textId="77777777" w:rsidR="0027274D" w:rsidRPr="00B27511" w:rsidRDefault="0027274D" w:rsidP="00F47AC9">
            <w:pPr>
              <w:pBdr>
                <w:bottom w:val="single" w:sz="4" w:space="1" w:color="auto"/>
              </w:pBdr>
              <w:spacing w:line="320" w:lineRule="atLeast"/>
              <w:ind w:right="-15"/>
              <w:jc w:val="center"/>
              <w:rPr>
                <w:rFonts w:ascii="Arial" w:hAnsi="Arial" w:cs="Arial"/>
                <w:sz w:val="16"/>
                <w:szCs w:val="16"/>
              </w:rPr>
            </w:pPr>
            <w:r w:rsidRPr="00B27511">
              <w:rPr>
                <w:rFonts w:ascii="Arial" w:hAnsi="Arial" w:cs="Arial"/>
                <w:sz w:val="16"/>
                <w:szCs w:val="16"/>
              </w:rPr>
              <w:t>Amortised cost</w:t>
            </w:r>
          </w:p>
        </w:tc>
        <w:tc>
          <w:tcPr>
            <w:tcW w:w="1632" w:type="dxa"/>
            <w:vAlign w:val="bottom"/>
            <w:hideMark/>
          </w:tcPr>
          <w:p w14:paraId="5DBD8423" w14:textId="77777777" w:rsidR="0027274D" w:rsidRPr="00B27511" w:rsidRDefault="0027274D" w:rsidP="00F47AC9">
            <w:pPr>
              <w:pBdr>
                <w:bottom w:val="single" w:sz="4" w:space="1" w:color="auto"/>
              </w:pBdr>
              <w:spacing w:line="320" w:lineRule="atLeast"/>
              <w:jc w:val="center"/>
              <w:rPr>
                <w:rFonts w:ascii="Arial" w:hAnsi="Arial" w:cs="Arial"/>
                <w:sz w:val="16"/>
                <w:szCs w:val="16"/>
                <w:cs/>
              </w:rPr>
            </w:pPr>
            <w:r w:rsidRPr="00B27511">
              <w:rPr>
                <w:rFonts w:ascii="Arial" w:hAnsi="Arial" w:cs="Arial"/>
                <w:sz w:val="16"/>
                <w:szCs w:val="16"/>
              </w:rPr>
              <w:t>Total</w:t>
            </w:r>
          </w:p>
        </w:tc>
        <w:tc>
          <w:tcPr>
            <w:tcW w:w="1632" w:type="dxa"/>
            <w:vAlign w:val="bottom"/>
            <w:hideMark/>
          </w:tcPr>
          <w:p w14:paraId="4A832DAC" w14:textId="77777777" w:rsidR="0027274D" w:rsidRPr="00B27511" w:rsidRDefault="0027274D" w:rsidP="00F47AC9">
            <w:pPr>
              <w:spacing w:line="320" w:lineRule="atLeast"/>
              <w:rPr>
                <w:rFonts w:ascii="Arial" w:hAnsi="Arial" w:cs="Arial"/>
                <w:sz w:val="16"/>
                <w:szCs w:val="16"/>
              </w:rPr>
            </w:pPr>
          </w:p>
        </w:tc>
      </w:tr>
      <w:tr w:rsidR="0027274D" w:rsidRPr="00B27511" w14:paraId="05A09712" w14:textId="77777777" w:rsidTr="0027274D">
        <w:trPr>
          <w:trHeight w:val="20"/>
        </w:trPr>
        <w:tc>
          <w:tcPr>
            <w:tcW w:w="2790" w:type="dxa"/>
            <w:hideMark/>
          </w:tcPr>
          <w:p w14:paraId="2083120B" w14:textId="77777777" w:rsidR="0027274D" w:rsidRPr="00B27511" w:rsidRDefault="0027274D" w:rsidP="00F47AC9">
            <w:pPr>
              <w:spacing w:line="320" w:lineRule="atLeast"/>
              <w:rPr>
                <w:rFonts w:ascii="Arial" w:hAnsi="Arial" w:cs="Arial"/>
                <w:b/>
                <w:bCs/>
                <w:sz w:val="16"/>
                <w:szCs w:val="16"/>
              </w:rPr>
            </w:pPr>
            <w:r w:rsidRPr="00B27511">
              <w:rPr>
                <w:rFonts w:ascii="Arial" w:hAnsi="Arial" w:cs="Arial"/>
                <w:b/>
                <w:bCs/>
                <w:sz w:val="16"/>
                <w:szCs w:val="16"/>
              </w:rPr>
              <w:t>Financial assets</w:t>
            </w:r>
          </w:p>
        </w:tc>
        <w:tc>
          <w:tcPr>
            <w:tcW w:w="1631" w:type="dxa"/>
          </w:tcPr>
          <w:p w14:paraId="5F57E3FF" w14:textId="77777777" w:rsidR="0027274D" w:rsidRPr="00B27511" w:rsidRDefault="0027274D" w:rsidP="00F47AC9">
            <w:pPr>
              <w:spacing w:line="320" w:lineRule="atLeast"/>
              <w:jc w:val="center"/>
              <w:rPr>
                <w:rFonts w:ascii="Arial" w:hAnsi="Arial" w:cs="Arial"/>
                <w:sz w:val="16"/>
                <w:szCs w:val="16"/>
              </w:rPr>
            </w:pPr>
          </w:p>
        </w:tc>
        <w:tc>
          <w:tcPr>
            <w:tcW w:w="1632" w:type="dxa"/>
          </w:tcPr>
          <w:p w14:paraId="49D289B9" w14:textId="77777777" w:rsidR="0027274D" w:rsidRPr="00B27511" w:rsidRDefault="0027274D" w:rsidP="00F47AC9">
            <w:pPr>
              <w:spacing w:line="320" w:lineRule="atLeast"/>
              <w:jc w:val="center"/>
              <w:rPr>
                <w:rFonts w:ascii="Arial" w:hAnsi="Arial" w:cs="Arial"/>
                <w:sz w:val="16"/>
                <w:szCs w:val="16"/>
              </w:rPr>
            </w:pPr>
          </w:p>
        </w:tc>
        <w:tc>
          <w:tcPr>
            <w:tcW w:w="1632" w:type="dxa"/>
          </w:tcPr>
          <w:p w14:paraId="2CFA611D" w14:textId="77777777" w:rsidR="0027274D" w:rsidRPr="00B27511" w:rsidRDefault="0027274D" w:rsidP="00F47AC9">
            <w:pPr>
              <w:spacing w:line="320" w:lineRule="atLeast"/>
              <w:jc w:val="center"/>
              <w:rPr>
                <w:rFonts w:ascii="Arial" w:hAnsi="Arial" w:cs="Arial"/>
                <w:sz w:val="16"/>
                <w:szCs w:val="16"/>
              </w:rPr>
            </w:pPr>
          </w:p>
        </w:tc>
        <w:tc>
          <w:tcPr>
            <w:tcW w:w="1632" w:type="dxa"/>
          </w:tcPr>
          <w:p w14:paraId="1C6C6663" w14:textId="77777777" w:rsidR="0027274D" w:rsidRPr="00B27511" w:rsidRDefault="0027274D" w:rsidP="00F47AC9">
            <w:pPr>
              <w:spacing w:line="320" w:lineRule="atLeast"/>
              <w:jc w:val="center"/>
              <w:rPr>
                <w:rFonts w:ascii="Arial" w:hAnsi="Arial" w:cs="Arial"/>
                <w:sz w:val="16"/>
                <w:szCs w:val="16"/>
              </w:rPr>
            </w:pPr>
          </w:p>
        </w:tc>
      </w:tr>
      <w:tr w:rsidR="00FC3D7C" w:rsidRPr="00B27511" w14:paraId="05E0A154" w14:textId="77777777" w:rsidTr="0027274D">
        <w:trPr>
          <w:trHeight w:val="20"/>
        </w:trPr>
        <w:tc>
          <w:tcPr>
            <w:tcW w:w="2790" w:type="dxa"/>
            <w:hideMark/>
          </w:tcPr>
          <w:p w14:paraId="7CD03C5E" w14:textId="77777777" w:rsidR="00FC3D7C" w:rsidRPr="00B27511" w:rsidRDefault="00FC3D7C" w:rsidP="00F47AC9">
            <w:pPr>
              <w:spacing w:line="320" w:lineRule="atLeast"/>
              <w:rPr>
                <w:rFonts w:ascii="Arial" w:hAnsi="Arial" w:cs="Arial"/>
                <w:sz w:val="16"/>
                <w:szCs w:val="16"/>
              </w:rPr>
            </w:pPr>
            <w:r w:rsidRPr="00B27511">
              <w:rPr>
                <w:rFonts w:ascii="Arial" w:hAnsi="Arial" w:cs="Arial"/>
                <w:sz w:val="16"/>
                <w:szCs w:val="16"/>
              </w:rPr>
              <w:t>Cash and cash equivalents</w:t>
            </w:r>
          </w:p>
        </w:tc>
        <w:tc>
          <w:tcPr>
            <w:tcW w:w="1631" w:type="dxa"/>
          </w:tcPr>
          <w:p w14:paraId="5BA8D024" w14:textId="26F8992D"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tcPr>
          <w:p w14:paraId="7645E7CA" w14:textId="6A5B2A77"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2,885,197</w:t>
            </w:r>
          </w:p>
        </w:tc>
        <w:tc>
          <w:tcPr>
            <w:tcW w:w="1632" w:type="dxa"/>
          </w:tcPr>
          <w:p w14:paraId="72DA341B" w14:textId="194A56F8"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2,885,197</w:t>
            </w:r>
          </w:p>
        </w:tc>
        <w:tc>
          <w:tcPr>
            <w:tcW w:w="1632" w:type="dxa"/>
          </w:tcPr>
          <w:p w14:paraId="380DD63D" w14:textId="1EE9DF5F"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2,885,197</w:t>
            </w:r>
          </w:p>
        </w:tc>
      </w:tr>
      <w:tr w:rsidR="00FC3D7C" w:rsidRPr="00B27511" w14:paraId="5AAA2D42" w14:textId="77777777" w:rsidTr="0027274D">
        <w:trPr>
          <w:trHeight w:val="20"/>
        </w:trPr>
        <w:tc>
          <w:tcPr>
            <w:tcW w:w="2790" w:type="dxa"/>
            <w:hideMark/>
          </w:tcPr>
          <w:p w14:paraId="1599CBB7" w14:textId="77777777" w:rsidR="00FC3D7C" w:rsidRPr="00B27511" w:rsidRDefault="00FC3D7C" w:rsidP="00F47AC9">
            <w:pPr>
              <w:spacing w:line="320" w:lineRule="atLeast"/>
              <w:rPr>
                <w:rFonts w:ascii="Arial" w:hAnsi="Arial" w:cs="Arial"/>
                <w:sz w:val="16"/>
                <w:szCs w:val="16"/>
              </w:rPr>
            </w:pPr>
            <w:r w:rsidRPr="00B27511">
              <w:rPr>
                <w:rFonts w:ascii="Arial" w:hAnsi="Arial" w:cs="Arial"/>
                <w:sz w:val="16"/>
                <w:szCs w:val="16"/>
              </w:rPr>
              <w:t>Trade and other receivables</w:t>
            </w:r>
          </w:p>
        </w:tc>
        <w:tc>
          <w:tcPr>
            <w:tcW w:w="1631" w:type="dxa"/>
          </w:tcPr>
          <w:p w14:paraId="4828E7CC" w14:textId="2A1912E3"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tcPr>
          <w:p w14:paraId="64515F6A" w14:textId="1C671390"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3,739,571</w:t>
            </w:r>
          </w:p>
        </w:tc>
        <w:tc>
          <w:tcPr>
            <w:tcW w:w="1632" w:type="dxa"/>
          </w:tcPr>
          <w:p w14:paraId="20C64B56" w14:textId="34C02B50"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3,739,571</w:t>
            </w:r>
          </w:p>
        </w:tc>
        <w:tc>
          <w:tcPr>
            <w:tcW w:w="1632" w:type="dxa"/>
          </w:tcPr>
          <w:p w14:paraId="7244F64F" w14:textId="183E68FF"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3,739,571</w:t>
            </w:r>
          </w:p>
        </w:tc>
      </w:tr>
      <w:tr w:rsidR="00FC3D7C" w:rsidRPr="00B27511" w14:paraId="1F9295F5" w14:textId="77777777" w:rsidTr="0027274D">
        <w:trPr>
          <w:trHeight w:val="20"/>
        </w:trPr>
        <w:tc>
          <w:tcPr>
            <w:tcW w:w="2790" w:type="dxa"/>
            <w:hideMark/>
          </w:tcPr>
          <w:p w14:paraId="4D9720DB" w14:textId="77777777" w:rsidR="00FC3D7C" w:rsidRPr="00B27511" w:rsidRDefault="00FC3D7C" w:rsidP="00F47AC9">
            <w:pPr>
              <w:spacing w:line="320" w:lineRule="atLeast"/>
              <w:rPr>
                <w:rFonts w:ascii="Arial" w:hAnsi="Arial" w:cs="Arial"/>
                <w:sz w:val="16"/>
                <w:szCs w:val="16"/>
              </w:rPr>
            </w:pPr>
            <w:r w:rsidRPr="00B27511">
              <w:rPr>
                <w:rFonts w:ascii="Arial" w:hAnsi="Arial" w:cs="Arial"/>
                <w:sz w:val="16"/>
                <w:szCs w:val="16"/>
              </w:rPr>
              <w:t>Loan to subsidiary</w:t>
            </w:r>
          </w:p>
        </w:tc>
        <w:tc>
          <w:tcPr>
            <w:tcW w:w="1631" w:type="dxa"/>
          </w:tcPr>
          <w:p w14:paraId="39D45045" w14:textId="1EF66981"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tcPr>
          <w:p w14:paraId="21183153" w14:textId="6568610D"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14,000,000</w:t>
            </w:r>
          </w:p>
        </w:tc>
        <w:tc>
          <w:tcPr>
            <w:tcW w:w="1632" w:type="dxa"/>
          </w:tcPr>
          <w:p w14:paraId="3828F0DB" w14:textId="391D26DA"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14,000,000</w:t>
            </w:r>
          </w:p>
        </w:tc>
        <w:tc>
          <w:tcPr>
            <w:tcW w:w="1632" w:type="dxa"/>
          </w:tcPr>
          <w:p w14:paraId="15ACC1C6" w14:textId="02F88E17" w:rsidR="00FC3D7C" w:rsidRPr="00B27511" w:rsidRDefault="00937F53" w:rsidP="00F47AC9">
            <w:pPr>
              <w:tabs>
                <w:tab w:val="decimal" w:pos="1227"/>
              </w:tabs>
              <w:spacing w:line="320" w:lineRule="atLeast"/>
              <w:rPr>
                <w:rFonts w:ascii="Arial" w:hAnsi="Arial" w:cs="Arial"/>
                <w:sz w:val="16"/>
                <w:szCs w:val="16"/>
              </w:rPr>
            </w:pPr>
            <w:r w:rsidRPr="00B27511">
              <w:rPr>
                <w:rFonts w:ascii="Arial" w:hAnsi="Arial" w:cs="Arial"/>
                <w:sz w:val="16"/>
                <w:szCs w:val="16"/>
              </w:rPr>
              <w:t>14,000,000</w:t>
            </w:r>
          </w:p>
        </w:tc>
      </w:tr>
      <w:tr w:rsidR="00FC3D7C" w:rsidRPr="00B27511" w14:paraId="3E541B5E" w14:textId="77777777" w:rsidTr="0027274D">
        <w:trPr>
          <w:trHeight w:val="20"/>
        </w:trPr>
        <w:tc>
          <w:tcPr>
            <w:tcW w:w="2790" w:type="dxa"/>
            <w:hideMark/>
          </w:tcPr>
          <w:p w14:paraId="558FA75A" w14:textId="77777777" w:rsidR="00FC3D7C" w:rsidRPr="00B27511" w:rsidRDefault="00FC3D7C" w:rsidP="00F47AC9">
            <w:pPr>
              <w:spacing w:line="320" w:lineRule="atLeast"/>
              <w:rPr>
                <w:rFonts w:ascii="Arial" w:hAnsi="Arial" w:cs="Arial"/>
                <w:sz w:val="16"/>
                <w:szCs w:val="16"/>
              </w:rPr>
            </w:pPr>
            <w:r w:rsidRPr="00B27511">
              <w:rPr>
                <w:rFonts w:ascii="Arial" w:hAnsi="Arial" w:cs="Arial"/>
                <w:sz w:val="16"/>
                <w:szCs w:val="16"/>
              </w:rPr>
              <w:t>Other non-current financial assets</w:t>
            </w:r>
          </w:p>
        </w:tc>
        <w:tc>
          <w:tcPr>
            <w:tcW w:w="1631" w:type="dxa"/>
          </w:tcPr>
          <w:p w14:paraId="03140F40" w14:textId="77777777" w:rsidR="00FC3D7C" w:rsidRPr="00B27511" w:rsidRDefault="00FC3D7C" w:rsidP="00F47AC9">
            <w:pPr>
              <w:tabs>
                <w:tab w:val="decimal" w:pos="1227"/>
              </w:tabs>
              <w:spacing w:line="320" w:lineRule="atLeast"/>
              <w:rPr>
                <w:rFonts w:ascii="Arial" w:hAnsi="Arial" w:cs="Arial"/>
                <w:sz w:val="16"/>
                <w:szCs w:val="16"/>
              </w:rPr>
            </w:pPr>
          </w:p>
        </w:tc>
        <w:tc>
          <w:tcPr>
            <w:tcW w:w="1632" w:type="dxa"/>
          </w:tcPr>
          <w:p w14:paraId="3399BEC7" w14:textId="77777777" w:rsidR="00FC3D7C" w:rsidRPr="00B27511" w:rsidRDefault="00FC3D7C" w:rsidP="00F47AC9">
            <w:pPr>
              <w:tabs>
                <w:tab w:val="decimal" w:pos="1227"/>
              </w:tabs>
              <w:spacing w:line="320" w:lineRule="atLeast"/>
              <w:rPr>
                <w:rFonts w:ascii="Arial" w:hAnsi="Arial" w:cs="Arial"/>
                <w:sz w:val="16"/>
                <w:szCs w:val="16"/>
              </w:rPr>
            </w:pPr>
          </w:p>
        </w:tc>
        <w:tc>
          <w:tcPr>
            <w:tcW w:w="1632" w:type="dxa"/>
          </w:tcPr>
          <w:p w14:paraId="2C38986F" w14:textId="77777777" w:rsidR="00FC3D7C" w:rsidRPr="00B27511" w:rsidRDefault="00FC3D7C" w:rsidP="00F47AC9">
            <w:pPr>
              <w:tabs>
                <w:tab w:val="decimal" w:pos="1227"/>
              </w:tabs>
              <w:spacing w:line="320" w:lineRule="atLeast"/>
              <w:rPr>
                <w:rFonts w:ascii="Arial" w:hAnsi="Arial" w:cs="Arial"/>
                <w:sz w:val="16"/>
                <w:szCs w:val="16"/>
              </w:rPr>
            </w:pPr>
          </w:p>
        </w:tc>
        <w:tc>
          <w:tcPr>
            <w:tcW w:w="1632" w:type="dxa"/>
          </w:tcPr>
          <w:p w14:paraId="123CB763" w14:textId="77777777" w:rsidR="00FC3D7C" w:rsidRPr="00B27511" w:rsidRDefault="00FC3D7C" w:rsidP="00F47AC9">
            <w:pPr>
              <w:tabs>
                <w:tab w:val="decimal" w:pos="1227"/>
              </w:tabs>
              <w:spacing w:line="320" w:lineRule="atLeast"/>
              <w:rPr>
                <w:rFonts w:ascii="Arial" w:hAnsi="Arial" w:cs="Arial"/>
                <w:sz w:val="16"/>
                <w:szCs w:val="16"/>
              </w:rPr>
            </w:pPr>
          </w:p>
        </w:tc>
      </w:tr>
      <w:tr w:rsidR="00FC3D7C" w:rsidRPr="00B27511" w14:paraId="7F25F68B" w14:textId="77777777" w:rsidTr="0027274D">
        <w:trPr>
          <w:trHeight w:val="20"/>
        </w:trPr>
        <w:tc>
          <w:tcPr>
            <w:tcW w:w="2790" w:type="dxa"/>
            <w:hideMark/>
          </w:tcPr>
          <w:p w14:paraId="3BAACD26" w14:textId="77777777" w:rsidR="00FC3D7C" w:rsidRPr="00B27511" w:rsidRDefault="00FC3D7C" w:rsidP="00F47AC9">
            <w:pPr>
              <w:spacing w:line="320" w:lineRule="atLeast"/>
              <w:ind w:left="247" w:hanging="180"/>
              <w:rPr>
                <w:rFonts w:ascii="Arial" w:hAnsi="Arial" w:cs="Arial"/>
                <w:sz w:val="16"/>
                <w:szCs w:val="16"/>
              </w:rPr>
            </w:pPr>
            <w:r w:rsidRPr="00B27511">
              <w:rPr>
                <w:rFonts w:ascii="Arial" w:hAnsi="Arial" w:cs="Arial"/>
                <w:sz w:val="16"/>
                <w:szCs w:val="16"/>
              </w:rPr>
              <w:t>- Investments in equity instruments of non-listed companies</w:t>
            </w:r>
          </w:p>
        </w:tc>
        <w:tc>
          <w:tcPr>
            <w:tcW w:w="1631" w:type="dxa"/>
            <w:vAlign w:val="bottom"/>
          </w:tcPr>
          <w:p w14:paraId="228D0924" w14:textId="1D7A017B" w:rsidR="00FC3D7C" w:rsidRPr="00B27511" w:rsidRDefault="00FC4BCF"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c>
          <w:tcPr>
            <w:tcW w:w="1632" w:type="dxa"/>
            <w:vAlign w:val="bottom"/>
          </w:tcPr>
          <w:p w14:paraId="17A477DB" w14:textId="6C977C76" w:rsidR="00FC3D7C" w:rsidRPr="00B27511" w:rsidRDefault="00FC4BCF" w:rsidP="00F47AC9">
            <w:pPr>
              <w:pBdr>
                <w:bottom w:val="single" w:sz="4" w:space="1" w:color="auto"/>
              </w:pBdr>
              <w:tabs>
                <w:tab w:val="decimal" w:pos="1227"/>
              </w:tabs>
              <w:spacing w:line="320" w:lineRule="atLeast"/>
              <w:rPr>
                <w:rFonts w:ascii="Arial" w:hAnsi="Arial" w:cs="Arial"/>
                <w:sz w:val="16"/>
                <w:szCs w:val="16"/>
                <w:cs/>
              </w:rPr>
            </w:pPr>
            <w:r w:rsidRPr="00B27511">
              <w:rPr>
                <w:rFonts w:ascii="Arial" w:hAnsi="Arial" w:cs="Arial"/>
                <w:sz w:val="16"/>
                <w:szCs w:val="16"/>
              </w:rPr>
              <w:t>-</w:t>
            </w:r>
          </w:p>
        </w:tc>
        <w:tc>
          <w:tcPr>
            <w:tcW w:w="1632" w:type="dxa"/>
            <w:vAlign w:val="bottom"/>
          </w:tcPr>
          <w:p w14:paraId="1B96D4DE" w14:textId="561401BC" w:rsidR="00FC3D7C" w:rsidRPr="00B27511" w:rsidRDefault="00FC4BCF"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c>
          <w:tcPr>
            <w:tcW w:w="1632" w:type="dxa"/>
            <w:vAlign w:val="bottom"/>
          </w:tcPr>
          <w:p w14:paraId="047106FE" w14:textId="3153A507" w:rsidR="00FC3D7C" w:rsidRPr="00B27511" w:rsidRDefault="00FC4BCF"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r>
      <w:tr w:rsidR="00FC3D7C" w:rsidRPr="00B27511" w14:paraId="5971ACD2" w14:textId="77777777" w:rsidTr="0027274D">
        <w:trPr>
          <w:trHeight w:val="20"/>
        </w:trPr>
        <w:tc>
          <w:tcPr>
            <w:tcW w:w="2790" w:type="dxa"/>
            <w:hideMark/>
          </w:tcPr>
          <w:p w14:paraId="6E701C24" w14:textId="77777777" w:rsidR="00FC3D7C" w:rsidRPr="00B27511" w:rsidRDefault="00FC3D7C" w:rsidP="00F47AC9">
            <w:pPr>
              <w:spacing w:line="320" w:lineRule="atLeast"/>
              <w:rPr>
                <w:rFonts w:ascii="Arial" w:hAnsi="Arial" w:cs="Arial"/>
                <w:b/>
                <w:bCs/>
                <w:sz w:val="16"/>
                <w:szCs w:val="16"/>
              </w:rPr>
            </w:pPr>
            <w:r w:rsidRPr="00B27511">
              <w:rPr>
                <w:rFonts w:ascii="Arial" w:hAnsi="Arial" w:cs="Arial"/>
                <w:b/>
                <w:bCs/>
                <w:sz w:val="16"/>
                <w:szCs w:val="16"/>
              </w:rPr>
              <w:t>Total financial assets</w:t>
            </w:r>
          </w:p>
        </w:tc>
        <w:tc>
          <w:tcPr>
            <w:tcW w:w="1631" w:type="dxa"/>
          </w:tcPr>
          <w:p w14:paraId="5DF495C6" w14:textId="2570F99C" w:rsidR="00FC3D7C" w:rsidRPr="00B27511" w:rsidRDefault="00FC4BCF"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c>
          <w:tcPr>
            <w:tcW w:w="1632" w:type="dxa"/>
          </w:tcPr>
          <w:p w14:paraId="0B22C126" w14:textId="5133D848" w:rsidR="00FC3D7C" w:rsidRPr="00B27511" w:rsidRDefault="00FC4BCF" w:rsidP="00F47AC9">
            <w:pPr>
              <w:pBdr>
                <w:bottom w:val="double" w:sz="4" w:space="1" w:color="auto"/>
              </w:pBdr>
              <w:tabs>
                <w:tab w:val="decimal" w:pos="1227"/>
              </w:tabs>
              <w:spacing w:line="320" w:lineRule="atLeast"/>
              <w:rPr>
                <w:rFonts w:ascii="Arial" w:hAnsi="Arial" w:cs="Arial"/>
                <w:sz w:val="16"/>
                <w:szCs w:val="16"/>
                <w:cs/>
              </w:rPr>
            </w:pPr>
            <w:r w:rsidRPr="00B27511">
              <w:rPr>
                <w:rFonts w:ascii="Arial" w:hAnsi="Arial" w:cs="Arial"/>
                <w:sz w:val="16"/>
                <w:szCs w:val="16"/>
              </w:rPr>
              <w:t>20,624,768</w:t>
            </w:r>
          </w:p>
        </w:tc>
        <w:tc>
          <w:tcPr>
            <w:tcW w:w="1632" w:type="dxa"/>
          </w:tcPr>
          <w:p w14:paraId="4F5877B7" w14:textId="7B7580ED" w:rsidR="00FC3D7C" w:rsidRPr="00B27511" w:rsidRDefault="00FC4BCF"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20,626,568</w:t>
            </w:r>
          </w:p>
        </w:tc>
        <w:tc>
          <w:tcPr>
            <w:tcW w:w="1632" w:type="dxa"/>
          </w:tcPr>
          <w:p w14:paraId="0FF58811" w14:textId="4C9ED714" w:rsidR="00FC3D7C" w:rsidRPr="00B27511" w:rsidRDefault="00FC4BCF"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20,626,568</w:t>
            </w:r>
          </w:p>
        </w:tc>
      </w:tr>
      <w:tr w:rsidR="00FC3D7C" w:rsidRPr="00B27511" w14:paraId="2117829F" w14:textId="77777777" w:rsidTr="0027274D">
        <w:trPr>
          <w:trHeight w:val="20"/>
        </w:trPr>
        <w:tc>
          <w:tcPr>
            <w:tcW w:w="2790" w:type="dxa"/>
            <w:hideMark/>
          </w:tcPr>
          <w:p w14:paraId="78FFDA6A" w14:textId="77777777" w:rsidR="00FC3D7C" w:rsidRPr="00B27511" w:rsidRDefault="00FC3D7C" w:rsidP="00F47AC9">
            <w:pPr>
              <w:spacing w:line="320" w:lineRule="atLeast"/>
              <w:rPr>
                <w:rFonts w:ascii="Arial" w:hAnsi="Arial" w:cs="Arial"/>
                <w:b/>
                <w:bCs/>
                <w:sz w:val="16"/>
                <w:szCs w:val="16"/>
              </w:rPr>
            </w:pPr>
            <w:r w:rsidRPr="00B27511">
              <w:rPr>
                <w:rFonts w:ascii="Arial" w:hAnsi="Arial" w:cs="Arial"/>
                <w:b/>
                <w:bCs/>
                <w:sz w:val="16"/>
                <w:szCs w:val="16"/>
              </w:rPr>
              <w:t>Financial liabilities</w:t>
            </w:r>
          </w:p>
        </w:tc>
        <w:tc>
          <w:tcPr>
            <w:tcW w:w="1631" w:type="dxa"/>
          </w:tcPr>
          <w:p w14:paraId="0A6B0474" w14:textId="77777777" w:rsidR="00FC3D7C" w:rsidRPr="00B27511" w:rsidRDefault="00FC3D7C" w:rsidP="00F47AC9">
            <w:pPr>
              <w:spacing w:line="320" w:lineRule="atLeast"/>
              <w:jc w:val="center"/>
              <w:rPr>
                <w:rFonts w:ascii="Arial" w:hAnsi="Arial" w:cs="Arial"/>
                <w:sz w:val="16"/>
                <w:szCs w:val="16"/>
              </w:rPr>
            </w:pPr>
          </w:p>
        </w:tc>
        <w:tc>
          <w:tcPr>
            <w:tcW w:w="1632" w:type="dxa"/>
          </w:tcPr>
          <w:p w14:paraId="46969801" w14:textId="77777777" w:rsidR="00FC3D7C" w:rsidRPr="00B27511" w:rsidRDefault="00FC3D7C" w:rsidP="00F47AC9">
            <w:pPr>
              <w:spacing w:line="320" w:lineRule="atLeast"/>
              <w:jc w:val="center"/>
              <w:rPr>
                <w:rFonts w:ascii="Arial" w:hAnsi="Arial" w:cs="Arial"/>
                <w:sz w:val="16"/>
                <w:szCs w:val="16"/>
              </w:rPr>
            </w:pPr>
          </w:p>
        </w:tc>
        <w:tc>
          <w:tcPr>
            <w:tcW w:w="1632" w:type="dxa"/>
          </w:tcPr>
          <w:p w14:paraId="1A522B3E" w14:textId="77777777" w:rsidR="00FC3D7C" w:rsidRPr="00B27511" w:rsidRDefault="00FC3D7C" w:rsidP="00F47AC9">
            <w:pPr>
              <w:spacing w:line="320" w:lineRule="atLeast"/>
              <w:jc w:val="center"/>
              <w:rPr>
                <w:rFonts w:ascii="Arial" w:hAnsi="Arial" w:cs="Arial"/>
                <w:sz w:val="16"/>
                <w:szCs w:val="16"/>
              </w:rPr>
            </w:pPr>
          </w:p>
        </w:tc>
        <w:tc>
          <w:tcPr>
            <w:tcW w:w="1632" w:type="dxa"/>
          </w:tcPr>
          <w:p w14:paraId="5D51AAEF" w14:textId="77777777" w:rsidR="00FC3D7C" w:rsidRPr="00B27511" w:rsidRDefault="00FC3D7C" w:rsidP="00F47AC9">
            <w:pPr>
              <w:spacing w:line="320" w:lineRule="atLeast"/>
              <w:jc w:val="center"/>
              <w:rPr>
                <w:rFonts w:ascii="Arial" w:hAnsi="Arial" w:cs="Arial"/>
                <w:sz w:val="16"/>
                <w:szCs w:val="16"/>
              </w:rPr>
            </w:pPr>
          </w:p>
        </w:tc>
      </w:tr>
      <w:tr w:rsidR="00FC3D7C" w:rsidRPr="00B27511" w14:paraId="3A78B21B" w14:textId="77777777" w:rsidTr="0027274D">
        <w:trPr>
          <w:trHeight w:val="20"/>
        </w:trPr>
        <w:tc>
          <w:tcPr>
            <w:tcW w:w="2790" w:type="dxa"/>
            <w:hideMark/>
          </w:tcPr>
          <w:p w14:paraId="1DFAC18A" w14:textId="77777777" w:rsidR="00FC3D7C" w:rsidRPr="00B27511" w:rsidRDefault="00FC3D7C" w:rsidP="00F47AC9">
            <w:pPr>
              <w:spacing w:line="320" w:lineRule="atLeast"/>
              <w:rPr>
                <w:rFonts w:ascii="Arial" w:hAnsi="Arial" w:cs="Arial"/>
                <w:sz w:val="16"/>
                <w:szCs w:val="16"/>
              </w:rPr>
            </w:pPr>
            <w:r w:rsidRPr="00B27511">
              <w:rPr>
                <w:rFonts w:ascii="Arial" w:hAnsi="Arial" w:cs="Arial"/>
                <w:sz w:val="16"/>
                <w:szCs w:val="16"/>
              </w:rPr>
              <w:t>Trade and other payables</w:t>
            </w:r>
          </w:p>
        </w:tc>
        <w:tc>
          <w:tcPr>
            <w:tcW w:w="1631" w:type="dxa"/>
          </w:tcPr>
          <w:p w14:paraId="37DF9251" w14:textId="04ADF934" w:rsidR="00FC3D7C" w:rsidRPr="00B27511" w:rsidRDefault="00FC4BCF" w:rsidP="00F47AC9">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tcPr>
          <w:p w14:paraId="16FCF655" w14:textId="7EF0696B" w:rsidR="00FC3D7C" w:rsidRPr="00B27511" w:rsidRDefault="00FC4BCF" w:rsidP="00F47AC9">
            <w:pPr>
              <w:tabs>
                <w:tab w:val="decimal" w:pos="1227"/>
              </w:tabs>
              <w:spacing w:line="320" w:lineRule="atLeast"/>
              <w:rPr>
                <w:rFonts w:ascii="Arial" w:hAnsi="Arial" w:cs="Arial"/>
                <w:sz w:val="16"/>
                <w:szCs w:val="16"/>
              </w:rPr>
            </w:pPr>
            <w:r w:rsidRPr="00B27511">
              <w:rPr>
                <w:rFonts w:ascii="Arial" w:hAnsi="Arial" w:cs="Arial"/>
                <w:sz w:val="16"/>
                <w:szCs w:val="16"/>
              </w:rPr>
              <w:t>9,548,547</w:t>
            </w:r>
          </w:p>
        </w:tc>
        <w:tc>
          <w:tcPr>
            <w:tcW w:w="1632" w:type="dxa"/>
          </w:tcPr>
          <w:p w14:paraId="0182EA9B" w14:textId="2DA5F4B7" w:rsidR="00FC3D7C" w:rsidRPr="00B27511" w:rsidRDefault="00FC4BCF" w:rsidP="00F47AC9">
            <w:pPr>
              <w:tabs>
                <w:tab w:val="decimal" w:pos="1227"/>
              </w:tabs>
              <w:spacing w:line="320" w:lineRule="atLeast"/>
              <w:rPr>
                <w:rFonts w:ascii="Arial" w:hAnsi="Arial" w:cs="Arial"/>
                <w:sz w:val="16"/>
                <w:szCs w:val="16"/>
              </w:rPr>
            </w:pPr>
            <w:r w:rsidRPr="00B27511">
              <w:rPr>
                <w:rFonts w:ascii="Arial" w:hAnsi="Arial" w:cs="Arial"/>
                <w:sz w:val="16"/>
                <w:szCs w:val="16"/>
              </w:rPr>
              <w:t>9,548,547</w:t>
            </w:r>
          </w:p>
        </w:tc>
        <w:tc>
          <w:tcPr>
            <w:tcW w:w="1632" w:type="dxa"/>
          </w:tcPr>
          <w:p w14:paraId="166EF9FA" w14:textId="004BBB60" w:rsidR="00FC3D7C" w:rsidRPr="00B27511" w:rsidRDefault="00FC4BCF" w:rsidP="00F47AC9">
            <w:pPr>
              <w:tabs>
                <w:tab w:val="decimal" w:pos="1227"/>
              </w:tabs>
              <w:spacing w:line="320" w:lineRule="atLeast"/>
              <w:rPr>
                <w:rFonts w:ascii="Arial" w:hAnsi="Arial" w:cs="Arial"/>
                <w:sz w:val="16"/>
                <w:szCs w:val="16"/>
              </w:rPr>
            </w:pPr>
            <w:r w:rsidRPr="00B27511">
              <w:rPr>
                <w:rFonts w:ascii="Arial" w:hAnsi="Arial" w:cs="Arial"/>
                <w:sz w:val="16"/>
                <w:szCs w:val="16"/>
              </w:rPr>
              <w:t>9,548,547</w:t>
            </w:r>
          </w:p>
        </w:tc>
      </w:tr>
      <w:tr w:rsidR="00FC3D7C" w:rsidRPr="00B27511" w14:paraId="4F840700" w14:textId="77777777" w:rsidTr="0027274D">
        <w:trPr>
          <w:trHeight w:val="20"/>
        </w:trPr>
        <w:tc>
          <w:tcPr>
            <w:tcW w:w="2790" w:type="dxa"/>
            <w:hideMark/>
          </w:tcPr>
          <w:p w14:paraId="43558352" w14:textId="77777777" w:rsidR="00FC3D7C" w:rsidRPr="00B27511" w:rsidRDefault="00FC3D7C" w:rsidP="00F47AC9">
            <w:pPr>
              <w:spacing w:line="320" w:lineRule="atLeast"/>
              <w:rPr>
                <w:rFonts w:ascii="Arial" w:hAnsi="Arial" w:cs="Browallia New"/>
                <w:sz w:val="16"/>
                <w:szCs w:val="16"/>
              </w:rPr>
            </w:pPr>
            <w:r w:rsidRPr="00B27511">
              <w:rPr>
                <w:rFonts w:ascii="Arial" w:eastAsia="Arial Unicode MS" w:hAnsi="Arial" w:cs="Arial"/>
                <w:sz w:val="16"/>
                <w:szCs w:val="16"/>
              </w:rPr>
              <w:t>Lease liabilities</w:t>
            </w:r>
          </w:p>
        </w:tc>
        <w:tc>
          <w:tcPr>
            <w:tcW w:w="1631" w:type="dxa"/>
            <w:vAlign w:val="bottom"/>
          </w:tcPr>
          <w:p w14:paraId="429BCA4A" w14:textId="213DF8B0" w:rsidR="00FC3D7C" w:rsidRPr="00B27511" w:rsidRDefault="00FC4BCF"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tcPr>
          <w:p w14:paraId="6DAC4921" w14:textId="1B18BC87" w:rsidR="00FC3D7C" w:rsidRPr="00B27511" w:rsidRDefault="00FC4BCF"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695,360</w:t>
            </w:r>
          </w:p>
        </w:tc>
        <w:tc>
          <w:tcPr>
            <w:tcW w:w="1632" w:type="dxa"/>
            <w:vAlign w:val="bottom"/>
          </w:tcPr>
          <w:p w14:paraId="057E6570" w14:textId="4D0CDE52" w:rsidR="00FC3D7C" w:rsidRPr="00B27511" w:rsidRDefault="00FC4BCF"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695,360</w:t>
            </w:r>
          </w:p>
        </w:tc>
        <w:tc>
          <w:tcPr>
            <w:tcW w:w="1632" w:type="dxa"/>
            <w:vAlign w:val="bottom"/>
          </w:tcPr>
          <w:p w14:paraId="5D062345" w14:textId="659F1E9A" w:rsidR="00FC3D7C" w:rsidRPr="00B27511" w:rsidRDefault="00FC4BCF" w:rsidP="00F47AC9">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695,360</w:t>
            </w:r>
          </w:p>
        </w:tc>
      </w:tr>
      <w:tr w:rsidR="00FC3D7C" w:rsidRPr="00B27511" w14:paraId="6C9317E4" w14:textId="77777777" w:rsidTr="0027274D">
        <w:trPr>
          <w:trHeight w:val="20"/>
        </w:trPr>
        <w:tc>
          <w:tcPr>
            <w:tcW w:w="2790" w:type="dxa"/>
            <w:hideMark/>
          </w:tcPr>
          <w:p w14:paraId="170D6B49" w14:textId="77777777" w:rsidR="00FC3D7C" w:rsidRPr="00B27511" w:rsidRDefault="00FC3D7C" w:rsidP="00F47AC9">
            <w:pPr>
              <w:spacing w:line="320" w:lineRule="atLeast"/>
              <w:rPr>
                <w:rFonts w:ascii="Arial" w:hAnsi="Arial" w:cs="Arial"/>
                <w:sz w:val="16"/>
                <w:szCs w:val="16"/>
              </w:rPr>
            </w:pPr>
            <w:r w:rsidRPr="00B27511">
              <w:rPr>
                <w:rFonts w:ascii="Arial" w:hAnsi="Arial" w:cs="Arial"/>
                <w:b/>
                <w:bCs/>
                <w:sz w:val="16"/>
                <w:szCs w:val="16"/>
              </w:rPr>
              <w:t>Total financial liabilities</w:t>
            </w:r>
          </w:p>
        </w:tc>
        <w:tc>
          <w:tcPr>
            <w:tcW w:w="1631" w:type="dxa"/>
            <w:vAlign w:val="bottom"/>
          </w:tcPr>
          <w:p w14:paraId="78D992A7" w14:textId="2465EC4A" w:rsidR="00FC3D7C" w:rsidRPr="00B27511" w:rsidRDefault="00FC4BCF"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tcPr>
          <w:p w14:paraId="4DDC0747" w14:textId="79FE7BA7" w:rsidR="00FC3D7C" w:rsidRPr="00B27511" w:rsidRDefault="00FC4BCF"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10,243,907</w:t>
            </w:r>
          </w:p>
        </w:tc>
        <w:tc>
          <w:tcPr>
            <w:tcW w:w="1632" w:type="dxa"/>
            <w:vAlign w:val="bottom"/>
          </w:tcPr>
          <w:p w14:paraId="0D101D51" w14:textId="20799A8F" w:rsidR="00FC3D7C" w:rsidRPr="00B27511" w:rsidRDefault="00FC4BCF"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10,243,907</w:t>
            </w:r>
          </w:p>
        </w:tc>
        <w:tc>
          <w:tcPr>
            <w:tcW w:w="1632" w:type="dxa"/>
            <w:vAlign w:val="bottom"/>
          </w:tcPr>
          <w:p w14:paraId="3E415CD4" w14:textId="0F189215" w:rsidR="00FC3D7C" w:rsidRPr="00B27511" w:rsidRDefault="00FC4BCF" w:rsidP="00F47AC9">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10,243,907</w:t>
            </w:r>
          </w:p>
        </w:tc>
      </w:tr>
    </w:tbl>
    <w:p w14:paraId="067F4124" w14:textId="77777777" w:rsidR="00801A4B" w:rsidRPr="00B27511" w:rsidRDefault="00801A4B">
      <w:pPr>
        <w:rPr>
          <w:sz w:val="2"/>
          <w:szCs w:val="2"/>
        </w:rPr>
      </w:pPr>
    </w:p>
    <w:p w14:paraId="0239DD36" w14:textId="52C609AF" w:rsidR="00AF170F" w:rsidRPr="00B27511" w:rsidRDefault="00AF170F"/>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B27511" w14:paraId="4D4F16FF" w14:textId="77777777" w:rsidTr="0027274D">
        <w:trPr>
          <w:trHeight w:val="20"/>
          <w:tblHeader/>
        </w:trPr>
        <w:tc>
          <w:tcPr>
            <w:tcW w:w="2790" w:type="dxa"/>
          </w:tcPr>
          <w:p w14:paraId="3AF42030" w14:textId="7E64F5E2" w:rsidR="0027274D" w:rsidRPr="00B27511" w:rsidRDefault="0027274D" w:rsidP="00ED6EB2">
            <w:pPr>
              <w:spacing w:line="320" w:lineRule="atLeast"/>
              <w:jc w:val="right"/>
              <w:rPr>
                <w:rFonts w:ascii="Arial" w:hAnsi="Arial" w:cs="Arial"/>
                <w:sz w:val="16"/>
                <w:szCs w:val="16"/>
              </w:rPr>
            </w:pPr>
          </w:p>
        </w:tc>
        <w:tc>
          <w:tcPr>
            <w:tcW w:w="6527" w:type="dxa"/>
            <w:gridSpan w:val="4"/>
            <w:hideMark/>
          </w:tcPr>
          <w:p w14:paraId="42839745" w14:textId="77777777" w:rsidR="0027274D" w:rsidRPr="00B27511" w:rsidRDefault="0027274D" w:rsidP="00ED6EB2">
            <w:pPr>
              <w:spacing w:line="320" w:lineRule="atLeast"/>
              <w:jc w:val="right"/>
              <w:rPr>
                <w:rFonts w:ascii="Arial" w:hAnsi="Arial" w:cs="Arial"/>
                <w:sz w:val="16"/>
                <w:szCs w:val="16"/>
              </w:rPr>
            </w:pPr>
            <w:r w:rsidRPr="00B27511">
              <w:rPr>
                <w:rFonts w:ascii="Arial" w:hAnsi="Arial" w:cs="Arial"/>
                <w:sz w:val="16"/>
                <w:szCs w:val="16"/>
              </w:rPr>
              <w:t>(Unit: Thousand Baht)</w:t>
            </w:r>
          </w:p>
        </w:tc>
      </w:tr>
      <w:tr w:rsidR="0027274D" w:rsidRPr="00B27511" w14:paraId="325C1538" w14:textId="77777777" w:rsidTr="0027274D">
        <w:trPr>
          <w:trHeight w:val="20"/>
          <w:tblHeader/>
        </w:trPr>
        <w:tc>
          <w:tcPr>
            <w:tcW w:w="2790" w:type="dxa"/>
          </w:tcPr>
          <w:p w14:paraId="6E3201CF" w14:textId="77777777" w:rsidR="0027274D" w:rsidRPr="00B27511" w:rsidRDefault="0027274D" w:rsidP="00ED6EB2">
            <w:pPr>
              <w:spacing w:line="320" w:lineRule="atLeast"/>
              <w:rPr>
                <w:rFonts w:ascii="Arial" w:hAnsi="Arial" w:cs="Arial"/>
                <w:sz w:val="16"/>
                <w:szCs w:val="16"/>
              </w:rPr>
            </w:pPr>
          </w:p>
        </w:tc>
        <w:tc>
          <w:tcPr>
            <w:tcW w:w="6527" w:type="dxa"/>
            <w:gridSpan w:val="4"/>
            <w:hideMark/>
          </w:tcPr>
          <w:p w14:paraId="0F7C65DA" w14:textId="77777777" w:rsidR="0027274D" w:rsidRPr="00B27511" w:rsidRDefault="0027274D" w:rsidP="00ED6EB2">
            <w:pPr>
              <w:pBdr>
                <w:bottom w:val="single" w:sz="4" w:space="1" w:color="auto"/>
              </w:pBdr>
              <w:spacing w:line="320" w:lineRule="atLeast"/>
              <w:ind w:right="-120"/>
              <w:jc w:val="center"/>
              <w:rPr>
                <w:rFonts w:ascii="Arial" w:hAnsi="Arial" w:cs="Arial"/>
                <w:sz w:val="16"/>
                <w:szCs w:val="16"/>
              </w:rPr>
            </w:pPr>
            <w:r w:rsidRPr="00B27511">
              <w:rPr>
                <w:rFonts w:ascii="Arial" w:hAnsi="Arial" w:cs="Arial"/>
                <w:sz w:val="16"/>
                <w:szCs w:val="16"/>
              </w:rPr>
              <w:t>Separate financial statements as at 31 December 2020</w:t>
            </w:r>
          </w:p>
        </w:tc>
      </w:tr>
      <w:tr w:rsidR="0027274D" w:rsidRPr="00B27511" w14:paraId="1DC98F6E" w14:textId="77777777" w:rsidTr="0027274D">
        <w:trPr>
          <w:trHeight w:val="20"/>
          <w:tblHeader/>
        </w:trPr>
        <w:tc>
          <w:tcPr>
            <w:tcW w:w="2790" w:type="dxa"/>
          </w:tcPr>
          <w:p w14:paraId="11A6C197" w14:textId="77777777" w:rsidR="0027274D" w:rsidRPr="00B27511" w:rsidRDefault="0027274D" w:rsidP="00ED6EB2">
            <w:pPr>
              <w:spacing w:line="320" w:lineRule="atLeast"/>
              <w:rPr>
                <w:rFonts w:ascii="Arial" w:hAnsi="Arial" w:cs="Arial"/>
                <w:sz w:val="16"/>
                <w:szCs w:val="16"/>
              </w:rPr>
            </w:pPr>
          </w:p>
        </w:tc>
        <w:tc>
          <w:tcPr>
            <w:tcW w:w="4895" w:type="dxa"/>
            <w:gridSpan w:val="3"/>
            <w:vAlign w:val="bottom"/>
            <w:hideMark/>
          </w:tcPr>
          <w:p w14:paraId="455D72D4" w14:textId="77777777" w:rsidR="0027274D" w:rsidRPr="00B27511" w:rsidRDefault="0027274D" w:rsidP="00ED6EB2">
            <w:pPr>
              <w:pBdr>
                <w:bottom w:val="single" w:sz="4" w:space="1" w:color="auto"/>
              </w:pBdr>
              <w:spacing w:line="320" w:lineRule="atLeast"/>
              <w:ind w:right="-74"/>
              <w:jc w:val="center"/>
              <w:rPr>
                <w:rFonts w:ascii="Arial" w:hAnsi="Arial" w:cs="Arial"/>
                <w:sz w:val="16"/>
                <w:szCs w:val="16"/>
                <w:cs/>
              </w:rPr>
            </w:pPr>
            <w:r w:rsidRPr="00B27511">
              <w:rPr>
                <w:rFonts w:ascii="Arial" w:hAnsi="Arial" w:cs="Arial"/>
                <w:sz w:val="16"/>
                <w:szCs w:val="16"/>
              </w:rPr>
              <w:t xml:space="preserve">Carrying value </w:t>
            </w:r>
          </w:p>
        </w:tc>
        <w:tc>
          <w:tcPr>
            <w:tcW w:w="1632" w:type="dxa"/>
            <w:vAlign w:val="bottom"/>
            <w:hideMark/>
          </w:tcPr>
          <w:p w14:paraId="2D0B18F7" w14:textId="77777777" w:rsidR="0027274D" w:rsidRPr="00B27511" w:rsidRDefault="0027274D" w:rsidP="00ED6EB2">
            <w:pPr>
              <w:pBdr>
                <w:bottom w:val="single" w:sz="4" w:space="1" w:color="auto"/>
              </w:pBdr>
              <w:spacing w:line="320" w:lineRule="atLeast"/>
              <w:ind w:right="-74"/>
              <w:jc w:val="center"/>
              <w:rPr>
                <w:rFonts w:ascii="Arial" w:hAnsi="Arial" w:cs="Arial"/>
                <w:sz w:val="16"/>
                <w:szCs w:val="16"/>
                <w:cs/>
              </w:rPr>
            </w:pPr>
            <w:r w:rsidRPr="00B27511">
              <w:rPr>
                <w:rFonts w:ascii="Arial" w:hAnsi="Arial" w:cs="Arial"/>
                <w:sz w:val="16"/>
                <w:szCs w:val="16"/>
              </w:rPr>
              <w:t>Fair value</w:t>
            </w:r>
          </w:p>
        </w:tc>
      </w:tr>
      <w:tr w:rsidR="0027274D" w:rsidRPr="00B27511" w14:paraId="7E4096B5" w14:textId="77777777" w:rsidTr="00ED6EB2">
        <w:trPr>
          <w:trHeight w:val="81"/>
          <w:tblHeader/>
        </w:trPr>
        <w:tc>
          <w:tcPr>
            <w:tcW w:w="2790" w:type="dxa"/>
          </w:tcPr>
          <w:p w14:paraId="58901E50" w14:textId="77777777" w:rsidR="0027274D" w:rsidRPr="00B27511" w:rsidRDefault="0027274D" w:rsidP="00ED6EB2">
            <w:pPr>
              <w:spacing w:line="320" w:lineRule="atLeast"/>
              <w:rPr>
                <w:rFonts w:ascii="Arial" w:hAnsi="Arial" w:cs="Arial"/>
                <w:sz w:val="16"/>
                <w:szCs w:val="16"/>
                <w:cs/>
              </w:rPr>
            </w:pPr>
          </w:p>
        </w:tc>
        <w:tc>
          <w:tcPr>
            <w:tcW w:w="1631" w:type="dxa"/>
            <w:vAlign w:val="bottom"/>
            <w:hideMark/>
          </w:tcPr>
          <w:p w14:paraId="2BE7DB79" w14:textId="77777777" w:rsidR="0027274D" w:rsidRPr="00B27511" w:rsidRDefault="0027274D" w:rsidP="00ED6EB2">
            <w:pPr>
              <w:pBdr>
                <w:bottom w:val="single" w:sz="4" w:space="1" w:color="auto"/>
              </w:pBdr>
              <w:spacing w:line="320" w:lineRule="atLeast"/>
              <w:ind w:right="-15"/>
              <w:jc w:val="center"/>
              <w:rPr>
                <w:rFonts w:ascii="Arial" w:hAnsi="Arial" w:cs="Arial"/>
                <w:sz w:val="16"/>
                <w:szCs w:val="16"/>
              </w:rPr>
            </w:pPr>
            <w:r w:rsidRPr="00B27511">
              <w:rPr>
                <w:rFonts w:ascii="Arial" w:hAnsi="Arial" w:cs="Arial"/>
                <w:sz w:val="16"/>
                <w:szCs w:val="16"/>
              </w:rPr>
              <w:t xml:space="preserve">Fair value through </w:t>
            </w:r>
            <w:r w:rsidRPr="00B27511">
              <w:rPr>
                <w:rFonts w:ascii="Arial" w:hAnsi="Arial" w:cs="Arial"/>
                <w:sz w:val="16"/>
                <w:szCs w:val="16"/>
              </w:rPr>
              <w:br/>
              <w:t>profit or loss</w:t>
            </w:r>
          </w:p>
        </w:tc>
        <w:tc>
          <w:tcPr>
            <w:tcW w:w="1632" w:type="dxa"/>
            <w:vAlign w:val="bottom"/>
            <w:hideMark/>
          </w:tcPr>
          <w:p w14:paraId="78DB86D2" w14:textId="77777777" w:rsidR="0027274D" w:rsidRPr="00B27511" w:rsidRDefault="0027274D" w:rsidP="00ED6EB2">
            <w:pPr>
              <w:pBdr>
                <w:bottom w:val="single" w:sz="4" w:space="1" w:color="auto"/>
              </w:pBdr>
              <w:spacing w:line="320" w:lineRule="atLeast"/>
              <w:ind w:right="-15"/>
              <w:jc w:val="center"/>
              <w:rPr>
                <w:rFonts w:ascii="Arial" w:hAnsi="Arial" w:cs="Arial"/>
                <w:sz w:val="16"/>
                <w:szCs w:val="16"/>
              </w:rPr>
            </w:pPr>
            <w:r w:rsidRPr="00B27511">
              <w:rPr>
                <w:rFonts w:ascii="Arial" w:hAnsi="Arial" w:cs="Arial"/>
                <w:sz w:val="16"/>
                <w:szCs w:val="16"/>
              </w:rPr>
              <w:t>Amortised cost</w:t>
            </w:r>
          </w:p>
        </w:tc>
        <w:tc>
          <w:tcPr>
            <w:tcW w:w="1632" w:type="dxa"/>
            <w:vAlign w:val="bottom"/>
            <w:hideMark/>
          </w:tcPr>
          <w:p w14:paraId="18D02CA3" w14:textId="77777777" w:rsidR="0027274D" w:rsidRPr="00B27511" w:rsidRDefault="0027274D" w:rsidP="00ED6EB2">
            <w:pPr>
              <w:pBdr>
                <w:bottom w:val="single" w:sz="4" w:space="1" w:color="auto"/>
              </w:pBdr>
              <w:spacing w:line="320" w:lineRule="atLeast"/>
              <w:jc w:val="center"/>
              <w:rPr>
                <w:rFonts w:ascii="Arial" w:hAnsi="Arial" w:cs="Arial"/>
                <w:sz w:val="16"/>
                <w:szCs w:val="16"/>
                <w:cs/>
              </w:rPr>
            </w:pPr>
            <w:r w:rsidRPr="00B27511">
              <w:rPr>
                <w:rFonts w:ascii="Arial" w:hAnsi="Arial" w:cs="Arial"/>
                <w:sz w:val="16"/>
                <w:szCs w:val="16"/>
              </w:rPr>
              <w:t>Total</w:t>
            </w:r>
          </w:p>
        </w:tc>
        <w:tc>
          <w:tcPr>
            <w:tcW w:w="1632" w:type="dxa"/>
            <w:vAlign w:val="bottom"/>
            <w:hideMark/>
          </w:tcPr>
          <w:p w14:paraId="054D36EB" w14:textId="77777777" w:rsidR="0027274D" w:rsidRPr="00B27511" w:rsidRDefault="0027274D" w:rsidP="00ED6EB2">
            <w:pPr>
              <w:spacing w:line="320" w:lineRule="atLeast"/>
              <w:rPr>
                <w:rFonts w:ascii="Arial" w:hAnsi="Arial" w:cs="Arial"/>
                <w:sz w:val="16"/>
                <w:szCs w:val="16"/>
              </w:rPr>
            </w:pPr>
          </w:p>
        </w:tc>
      </w:tr>
      <w:tr w:rsidR="0027274D" w:rsidRPr="00B27511" w14:paraId="6CAD6961" w14:textId="77777777" w:rsidTr="0027274D">
        <w:trPr>
          <w:trHeight w:val="20"/>
        </w:trPr>
        <w:tc>
          <w:tcPr>
            <w:tcW w:w="2790" w:type="dxa"/>
            <w:hideMark/>
          </w:tcPr>
          <w:p w14:paraId="0EE28695" w14:textId="77777777" w:rsidR="0027274D" w:rsidRPr="00B27511" w:rsidRDefault="0027274D" w:rsidP="00ED6EB2">
            <w:pPr>
              <w:spacing w:line="320" w:lineRule="atLeast"/>
              <w:rPr>
                <w:rFonts w:ascii="Arial" w:hAnsi="Arial" w:cs="Arial"/>
                <w:b/>
                <w:bCs/>
                <w:sz w:val="16"/>
                <w:szCs w:val="16"/>
              </w:rPr>
            </w:pPr>
            <w:r w:rsidRPr="00B27511">
              <w:rPr>
                <w:rFonts w:ascii="Arial" w:hAnsi="Arial" w:cs="Arial"/>
                <w:b/>
                <w:bCs/>
                <w:sz w:val="16"/>
                <w:szCs w:val="16"/>
              </w:rPr>
              <w:t>Financial assets</w:t>
            </w:r>
          </w:p>
        </w:tc>
        <w:tc>
          <w:tcPr>
            <w:tcW w:w="1631" w:type="dxa"/>
          </w:tcPr>
          <w:p w14:paraId="2351BA1A" w14:textId="77777777" w:rsidR="0027274D" w:rsidRPr="00B27511" w:rsidRDefault="0027274D" w:rsidP="00ED6EB2">
            <w:pPr>
              <w:spacing w:line="320" w:lineRule="atLeast"/>
              <w:jc w:val="center"/>
              <w:rPr>
                <w:rFonts w:ascii="Arial" w:hAnsi="Arial" w:cs="Arial"/>
                <w:sz w:val="16"/>
                <w:szCs w:val="16"/>
              </w:rPr>
            </w:pPr>
          </w:p>
        </w:tc>
        <w:tc>
          <w:tcPr>
            <w:tcW w:w="1632" w:type="dxa"/>
          </w:tcPr>
          <w:p w14:paraId="115D4539" w14:textId="77777777" w:rsidR="0027274D" w:rsidRPr="00B27511" w:rsidRDefault="0027274D" w:rsidP="00ED6EB2">
            <w:pPr>
              <w:spacing w:line="320" w:lineRule="atLeast"/>
              <w:jc w:val="center"/>
              <w:rPr>
                <w:rFonts w:ascii="Arial" w:hAnsi="Arial" w:cs="Arial"/>
                <w:sz w:val="16"/>
                <w:szCs w:val="16"/>
              </w:rPr>
            </w:pPr>
          </w:p>
        </w:tc>
        <w:tc>
          <w:tcPr>
            <w:tcW w:w="1632" w:type="dxa"/>
          </w:tcPr>
          <w:p w14:paraId="42356403" w14:textId="77777777" w:rsidR="0027274D" w:rsidRPr="00B27511" w:rsidRDefault="0027274D" w:rsidP="00ED6EB2">
            <w:pPr>
              <w:spacing w:line="320" w:lineRule="atLeast"/>
              <w:jc w:val="center"/>
              <w:rPr>
                <w:rFonts w:ascii="Arial" w:hAnsi="Arial" w:cs="Arial"/>
                <w:sz w:val="16"/>
                <w:szCs w:val="16"/>
              </w:rPr>
            </w:pPr>
          </w:p>
        </w:tc>
        <w:tc>
          <w:tcPr>
            <w:tcW w:w="1632" w:type="dxa"/>
          </w:tcPr>
          <w:p w14:paraId="154AABCC" w14:textId="77777777" w:rsidR="0027274D" w:rsidRPr="00B27511" w:rsidRDefault="0027274D" w:rsidP="00ED6EB2">
            <w:pPr>
              <w:spacing w:line="320" w:lineRule="atLeast"/>
              <w:jc w:val="center"/>
              <w:rPr>
                <w:rFonts w:ascii="Arial" w:hAnsi="Arial" w:cs="Arial"/>
                <w:sz w:val="16"/>
                <w:szCs w:val="16"/>
              </w:rPr>
            </w:pPr>
          </w:p>
        </w:tc>
      </w:tr>
      <w:tr w:rsidR="0027274D" w:rsidRPr="00B27511" w14:paraId="46DB7384" w14:textId="77777777" w:rsidTr="0027274D">
        <w:trPr>
          <w:trHeight w:val="20"/>
        </w:trPr>
        <w:tc>
          <w:tcPr>
            <w:tcW w:w="2790" w:type="dxa"/>
            <w:hideMark/>
          </w:tcPr>
          <w:p w14:paraId="53B097E3" w14:textId="77777777" w:rsidR="0027274D" w:rsidRPr="00B27511" w:rsidRDefault="0027274D" w:rsidP="00ED6EB2">
            <w:pPr>
              <w:spacing w:line="320" w:lineRule="atLeast"/>
              <w:rPr>
                <w:rFonts w:ascii="Arial" w:hAnsi="Arial" w:cs="Arial"/>
                <w:sz w:val="16"/>
                <w:szCs w:val="16"/>
              </w:rPr>
            </w:pPr>
            <w:r w:rsidRPr="00B27511">
              <w:rPr>
                <w:rFonts w:ascii="Arial" w:hAnsi="Arial" w:cs="Arial"/>
                <w:sz w:val="16"/>
                <w:szCs w:val="16"/>
              </w:rPr>
              <w:t>Cash and cash equivalents</w:t>
            </w:r>
          </w:p>
        </w:tc>
        <w:tc>
          <w:tcPr>
            <w:tcW w:w="1631" w:type="dxa"/>
            <w:hideMark/>
          </w:tcPr>
          <w:p w14:paraId="38BFBDCD"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hideMark/>
          </w:tcPr>
          <w:p w14:paraId="2EE12F40"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2,879,784</w:t>
            </w:r>
          </w:p>
        </w:tc>
        <w:tc>
          <w:tcPr>
            <w:tcW w:w="1632" w:type="dxa"/>
            <w:hideMark/>
          </w:tcPr>
          <w:p w14:paraId="0FDE728F"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2,879,784</w:t>
            </w:r>
          </w:p>
        </w:tc>
        <w:tc>
          <w:tcPr>
            <w:tcW w:w="1632" w:type="dxa"/>
            <w:hideMark/>
          </w:tcPr>
          <w:p w14:paraId="63DD964A"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2,879,784</w:t>
            </w:r>
          </w:p>
        </w:tc>
      </w:tr>
      <w:tr w:rsidR="0027274D" w:rsidRPr="00B27511" w14:paraId="1BD0827A" w14:textId="77777777" w:rsidTr="0027274D">
        <w:trPr>
          <w:trHeight w:val="20"/>
        </w:trPr>
        <w:tc>
          <w:tcPr>
            <w:tcW w:w="2790" w:type="dxa"/>
            <w:hideMark/>
          </w:tcPr>
          <w:p w14:paraId="6BEB789A" w14:textId="77777777" w:rsidR="0027274D" w:rsidRPr="00B27511" w:rsidRDefault="0027274D" w:rsidP="00ED6EB2">
            <w:pPr>
              <w:spacing w:line="320" w:lineRule="atLeast"/>
              <w:rPr>
                <w:rFonts w:ascii="Arial" w:hAnsi="Arial" w:cs="Arial"/>
                <w:sz w:val="16"/>
                <w:szCs w:val="16"/>
              </w:rPr>
            </w:pPr>
            <w:r w:rsidRPr="00B27511">
              <w:rPr>
                <w:rFonts w:ascii="Arial" w:hAnsi="Arial" w:cs="Arial"/>
                <w:sz w:val="16"/>
                <w:szCs w:val="16"/>
              </w:rPr>
              <w:t>Trade and other receivables</w:t>
            </w:r>
          </w:p>
        </w:tc>
        <w:tc>
          <w:tcPr>
            <w:tcW w:w="1631" w:type="dxa"/>
            <w:hideMark/>
          </w:tcPr>
          <w:p w14:paraId="437E8A21"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hideMark/>
          </w:tcPr>
          <w:p w14:paraId="6885FA43"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5,214,054</w:t>
            </w:r>
          </w:p>
        </w:tc>
        <w:tc>
          <w:tcPr>
            <w:tcW w:w="1632" w:type="dxa"/>
            <w:hideMark/>
          </w:tcPr>
          <w:p w14:paraId="76DEDA37"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5,214,054</w:t>
            </w:r>
          </w:p>
        </w:tc>
        <w:tc>
          <w:tcPr>
            <w:tcW w:w="1632" w:type="dxa"/>
            <w:hideMark/>
          </w:tcPr>
          <w:p w14:paraId="5E66762D"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5,214,054</w:t>
            </w:r>
          </w:p>
        </w:tc>
      </w:tr>
      <w:tr w:rsidR="0027274D" w:rsidRPr="00B27511" w14:paraId="4370AC44" w14:textId="77777777" w:rsidTr="0027274D">
        <w:trPr>
          <w:trHeight w:val="20"/>
        </w:trPr>
        <w:tc>
          <w:tcPr>
            <w:tcW w:w="2790" w:type="dxa"/>
            <w:hideMark/>
          </w:tcPr>
          <w:p w14:paraId="292A4BE7" w14:textId="77777777" w:rsidR="0027274D" w:rsidRPr="00B27511" w:rsidRDefault="0027274D" w:rsidP="00ED6EB2">
            <w:pPr>
              <w:spacing w:line="320" w:lineRule="atLeast"/>
              <w:rPr>
                <w:rFonts w:ascii="Arial" w:hAnsi="Arial" w:cs="Arial"/>
                <w:sz w:val="16"/>
                <w:szCs w:val="16"/>
              </w:rPr>
            </w:pPr>
            <w:r w:rsidRPr="00B27511">
              <w:rPr>
                <w:rFonts w:ascii="Arial" w:hAnsi="Arial" w:cs="Arial"/>
                <w:sz w:val="16"/>
                <w:szCs w:val="16"/>
              </w:rPr>
              <w:t>Loan to subsidiary</w:t>
            </w:r>
          </w:p>
        </w:tc>
        <w:tc>
          <w:tcPr>
            <w:tcW w:w="1631" w:type="dxa"/>
            <w:hideMark/>
          </w:tcPr>
          <w:p w14:paraId="56AE9EA1"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hideMark/>
          </w:tcPr>
          <w:p w14:paraId="04086BCC"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15,000,000</w:t>
            </w:r>
          </w:p>
        </w:tc>
        <w:tc>
          <w:tcPr>
            <w:tcW w:w="1632" w:type="dxa"/>
            <w:hideMark/>
          </w:tcPr>
          <w:p w14:paraId="521C1466"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15,000,000</w:t>
            </w:r>
          </w:p>
        </w:tc>
        <w:tc>
          <w:tcPr>
            <w:tcW w:w="1632" w:type="dxa"/>
            <w:hideMark/>
          </w:tcPr>
          <w:p w14:paraId="1A477C1A"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15,000,000</w:t>
            </w:r>
          </w:p>
        </w:tc>
      </w:tr>
      <w:tr w:rsidR="0027274D" w:rsidRPr="00B27511" w14:paraId="2460726E" w14:textId="77777777" w:rsidTr="0027274D">
        <w:trPr>
          <w:trHeight w:val="20"/>
        </w:trPr>
        <w:tc>
          <w:tcPr>
            <w:tcW w:w="2790" w:type="dxa"/>
            <w:hideMark/>
          </w:tcPr>
          <w:p w14:paraId="548D76BB" w14:textId="77777777" w:rsidR="0027274D" w:rsidRPr="00B27511" w:rsidRDefault="0027274D" w:rsidP="00ED6EB2">
            <w:pPr>
              <w:spacing w:line="320" w:lineRule="atLeast"/>
              <w:rPr>
                <w:rFonts w:ascii="Arial" w:hAnsi="Arial" w:cs="Arial"/>
                <w:sz w:val="16"/>
                <w:szCs w:val="16"/>
              </w:rPr>
            </w:pPr>
            <w:r w:rsidRPr="00B27511">
              <w:rPr>
                <w:rFonts w:ascii="Arial" w:hAnsi="Arial" w:cs="Arial"/>
                <w:sz w:val="16"/>
                <w:szCs w:val="16"/>
              </w:rPr>
              <w:t>Other non-current financial assets</w:t>
            </w:r>
          </w:p>
        </w:tc>
        <w:tc>
          <w:tcPr>
            <w:tcW w:w="1631" w:type="dxa"/>
          </w:tcPr>
          <w:p w14:paraId="5210CF74" w14:textId="77777777" w:rsidR="0027274D" w:rsidRPr="00B27511" w:rsidRDefault="0027274D" w:rsidP="00ED6EB2">
            <w:pPr>
              <w:tabs>
                <w:tab w:val="decimal" w:pos="1227"/>
              </w:tabs>
              <w:spacing w:line="320" w:lineRule="atLeast"/>
              <w:rPr>
                <w:rFonts w:ascii="Arial" w:hAnsi="Arial" w:cs="Arial"/>
                <w:sz w:val="16"/>
                <w:szCs w:val="16"/>
              </w:rPr>
            </w:pPr>
          </w:p>
        </w:tc>
        <w:tc>
          <w:tcPr>
            <w:tcW w:w="1632" w:type="dxa"/>
          </w:tcPr>
          <w:p w14:paraId="69F38814" w14:textId="77777777" w:rsidR="0027274D" w:rsidRPr="00B27511" w:rsidRDefault="0027274D" w:rsidP="00ED6EB2">
            <w:pPr>
              <w:tabs>
                <w:tab w:val="decimal" w:pos="1227"/>
              </w:tabs>
              <w:spacing w:line="320" w:lineRule="atLeast"/>
              <w:rPr>
                <w:rFonts w:ascii="Arial" w:hAnsi="Arial" w:cs="Arial"/>
                <w:sz w:val="16"/>
                <w:szCs w:val="16"/>
              </w:rPr>
            </w:pPr>
          </w:p>
        </w:tc>
        <w:tc>
          <w:tcPr>
            <w:tcW w:w="1632" w:type="dxa"/>
          </w:tcPr>
          <w:p w14:paraId="3EB85988" w14:textId="77777777" w:rsidR="0027274D" w:rsidRPr="00B27511" w:rsidRDefault="0027274D" w:rsidP="00ED6EB2">
            <w:pPr>
              <w:tabs>
                <w:tab w:val="decimal" w:pos="1227"/>
              </w:tabs>
              <w:spacing w:line="320" w:lineRule="atLeast"/>
              <w:rPr>
                <w:rFonts w:ascii="Arial" w:hAnsi="Arial" w:cs="Arial"/>
                <w:sz w:val="16"/>
                <w:szCs w:val="16"/>
              </w:rPr>
            </w:pPr>
          </w:p>
        </w:tc>
        <w:tc>
          <w:tcPr>
            <w:tcW w:w="1632" w:type="dxa"/>
          </w:tcPr>
          <w:p w14:paraId="414F9052" w14:textId="77777777" w:rsidR="0027274D" w:rsidRPr="00B27511" w:rsidRDefault="0027274D" w:rsidP="00ED6EB2">
            <w:pPr>
              <w:tabs>
                <w:tab w:val="decimal" w:pos="1227"/>
              </w:tabs>
              <w:spacing w:line="320" w:lineRule="atLeast"/>
              <w:rPr>
                <w:rFonts w:ascii="Arial" w:hAnsi="Arial" w:cs="Arial"/>
                <w:sz w:val="16"/>
                <w:szCs w:val="16"/>
              </w:rPr>
            </w:pPr>
          </w:p>
        </w:tc>
      </w:tr>
      <w:tr w:rsidR="0027274D" w:rsidRPr="00B27511" w14:paraId="448A207F" w14:textId="77777777" w:rsidTr="0027274D">
        <w:trPr>
          <w:trHeight w:val="20"/>
        </w:trPr>
        <w:tc>
          <w:tcPr>
            <w:tcW w:w="2790" w:type="dxa"/>
            <w:hideMark/>
          </w:tcPr>
          <w:p w14:paraId="2312BB3B" w14:textId="77777777" w:rsidR="0027274D" w:rsidRPr="00B27511" w:rsidRDefault="0027274D" w:rsidP="00ED6EB2">
            <w:pPr>
              <w:spacing w:line="320" w:lineRule="atLeast"/>
              <w:ind w:left="247" w:hanging="180"/>
              <w:rPr>
                <w:rFonts w:ascii="Arial" w:hAnsi="Arial" w:cs="Arial"/>
                <w:sz w:val="16"/>
                <w:szCs w:val="16"/>
              </w:rPr>
            </w:pPr>
            <w:r w:rsidRPr="00B27511">
              <w:rPr>
                <w:rFonts w:ascii="Arial" w:hAnsi="Arial" w:cs="Arial"/>
                <w:sz w:val="16"/>
                <w:szCs w:val="16"/>
              </w:rPr>
              <w:t>- Investments in equity instruments of non-listed companies</w:t>
            </w:r>
          </w:p>
        </w:tc>
        <w:tc>
          <w:tcPr>
            <w:tcW w:w="1631" w:type="dxa"/>
            <w:vAlign w:val="bottom"/>
            <w:hideMark/>
          </w:tcPr>
          <w:p w14:paraId="20A59509"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c>
          <w:tcPr>
            <w:tcW w:w="1632" w:type="dxa"/>
            <w:vAlign w:val="bottom"/>
            <w:hideMark/>
          </w:tcPr>
          <w:p w14:paraId="0B534281"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cs/>
              </w:rPr>
            </w:pPr>
            <w:r w:rsidRPr="00B27511">
              <w:rPr>
                <w:rFonts w:ascii="Arial" w:hAnsi="Arial" w:cs="Arial"/>
                <w:sz w:val="16"/>
                <w:szCs w:val="16"/>
              </w:rPr>
              <w:t>-</w:t>
            </w:r>
          </w:p>
        </w:tc>
        <w:tc>
          <w:tcPr>
            <w:tcW w:w="1632" w:type="dxa"/>
            <w:vAlign w:val="bottom"/>
            <w:hideMark/>
          </w:tcPr>
          <w:p w14:paraId="142B063D"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c>
          <w:tcPr>
            <w:tcW w:w="1632" w:type="dxa"/>
            <w:vAlign w:val="bottom"/>
            <w:hideMark/>
          </w:tcPr>
          <w:p w14:paraId="519B0E8D"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r>
      <w:tr w:rsidR="0027274D" w:rsidRPr="00B27511" w14:paraId="719F660F" w14:textId="77777777" w:rsidTr="0027274D">
        <w:trPr>
          <w:trHeight w:val="20"/>
        </w:trPr>
        <w:tc>
          <w:tcPr>
            <w:tcW w:w="2790" w:type="dxa"/>
            <w:hideMark/>
          </w:tcPr>
          <w:p w14:paraId="020D89D9" w14:textId="77777777" w:rsidR="0027274D" w:rsidRPr="00B27511" w:rsidRDefault="0027274D" w:rsidP="00ED6EB2">
            <w:pPr>
              <w:spacing w:line="320" w:lineRule="atLeast"/>
              <w:rPr>
                <w:rFonts w:ascii="Arial" w:hAnsi="Arial" w:cs="Arial"/>
                <w:b/>
                <w:bCs/>
                <w:sz w:val="16"/>
                <w:szCs w:val="16"/>
              </w:rPr>
            </w:pPr>
            <w:r w:rsidRPr="00B27511">
              <w:rPr>
                <w:rFonts w:ascii="Arial" w:hAnsi="Arial" w:cs="Arial"/>
                <w:b/>
                <w:bCs/>
                <w:sz w:val="16"/>
                <w:szCs w:val="16"/>
              </w:rPr>
              <w:t>Total financial assets</w:t>
            </w:r>
          </w:p>
        </w:tc>
        <w:tc>
          <w:tcPr>
            <w:tcW w:w="1631" w:type="dxa"/>
            <w:hideMark/>
          </w:tcPr>
          <w:p w14:paraId="5C6DF7E9"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1,800</w:t>
            </w:r>
          </w:p>
        </w:tc>
        <w:tc>
          <w:tcPr>
            <w:tcW w:w="1632" w:type="dxa"/>
            <w:hideMark/>
          </w:tcPr>
          <w:p w14:paraId="01CC9AB0"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cs/>
              </w:rPr>
            </w:pPr>
            <w:r w:rsidRPr="00B27511">
              <w:rPr>
                <w:rFonts w:ascii="Arial" w:hAnsi="Arial" w:cs="Arial"/>
                <w:sz w:val="16"/>
                <w:szCs w:val="16"/>
              </w:rPr>
              <w:t>23,093,838</w:t>
            </w:r>
          </w:p>
        </w:tc>
        <w:tc>
          <w:tcPr>
            <w:tcW w:w="1632" w:type="dxa"/>
            <w:hideMark/>
          </w:tcPr>
          <w:p w14:paraId="215711C7"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23,095,638</w:t>
            </w:r>
          </w:p>
        </w:tc>
        <w:tc>
          <w:tcPr>
            <w:tcW w:w="1632" w:type="dxa"/>
            <w:hideMark/>
          </w:tcPr>
          <w:p w14:paraId="2451CFD8"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23,095,638</w:t>
            </w:r>
          </w:p>
        </w:tc>
      </w:tr>
      <w:tr w:rsidR="0027274D" w:rsidRPr="00B27511" w14:paraId="57F32826" w14:textId="77777777" w:rsidTr="0027274D">
        <w:trPr>
          <w:trHeight w:val="20"/>
        </w:trPr>
        <w:tc>
          <w:tcPr>
            <w:tcW w:w="2790" w:type="dxa"/>
            <w:hideMark/>
          </w:tcPr>
          <w:p w14:paraId="0B1B506D" w14:textId="77777777" w:rsidR="0027274D" w:rsidRPr="00B27511" w:rsidRDefault="0027274D" w:rsidP="00ED6EB2">
            <w:pPr>
              <w:spacing w:line="320" w:lineRule="atLeast"/>
              <w:rPr>
                <w:rFonts w:ascii="Arial" w:hAnsi="Arial" w:cs="Arial"/>
                <w:b/>
                <w:bCs/>
                <w:sz w:val="16"/>
                <w:szCs w:val="16"/>
              </w:rPr>
            </w:pPr>
            <w:r w:rsidRPr="00B27511">
              <w:rPr>
                <w:rFonts w:ascii="Arial" w:hAnsi="Arial" w:cs="Arial"/>
                <w:b/>
                <w:bCs/>
                <w:sz w:val="16"/>
                <w:szCs w:val="16"/>
              </w:rPr>
              <w:t>Financial liabilities</w:t>
            </w:r>
          </w:p>
        </w:tc>
        <w:tc>
          <w:tcPr>
            <w:tcW w:w="1631" w:type="dxa"/>
          </w:tcPr>
          <w:p w14:paraId="31E92C8E" w14:textId="77777777" w:rsidR="0027274D" w:rsidRPr="00B27511" w:rsidRDefault="0027274D" w:rsidP="00ED6EB2">
            <w:pPr>
              <w:spacing w:line="320" w:lineRule="atLeast"/>
              <w:jc w:val="center"/>
              <w:rPr>
                <w:rFonts w:ascii="Arial" w:hAnsi="Arial" w:cs="Arial"/>
                <w:sz w:val="16"/>
                <w:szCs w:val="16"/>
              </w:rPr>
            </w:pPr>
          </w:p>
        </w:tc>
        <w:tc>
          <w:tcPr>
            <w:tcW w:w="1632" w:type="dxa"/>
          </w:tcPr>
          <w:p w14:paraId="595F1DF3" w14:textId="77777777" w:rsidR="0027274D" w:rsidRPr="00B27511" w:rsidRDefault="0027274D" w:rsidP="00ED6EB2">
            <w:pPr>
              <w:spacing w:line="320" w:lineRule="atLeast"/>
              <w:jc w:val="center"/>
              <w:rPr>
                <w:rFonts w:ascii="Arial" w:hAnsi="Arial" w:cs="Arial"/>
                <w:sz w:val="16"/>
                <w:szCs w:val="16"/>
              </w:rPr>
            </w:pPr>
          </w:p>
        </w:tc>
        <w:tc>
          <w:tcPr>
            <w:tcW w:w="1632" w:type="dxa"/>
          </w:tcPr>
          <w:p w14:paraId="310CCF5E" w14:textId="77777777" w:rsidR="0027274D" w:rsidRPr="00B27511" w:rsidRDefault="0027274D" w:rsidP="00ED6EB2">
            <w:pPr>
              <w:spacing w:line="320" w:lineRule="atLeast"/>
              <w:jc w:val="center"/>
              <w:rPr>
                <w:rFonts w:ascii="Arial" w:hAnsi="Arial" w:cs="Arial"/>
                <w:sz w:val="16"/>
                <w:szCs w:val="16"/>
              </w:rPr>
            </w:pPr>
          </w:p>
        </w:tc>
        <w:tc>
          <w:tcPr>
            <w:tcW w:w="1632" w:type="dxa"/>
          </w:tcPr>
          <w:p w14:paraId="537C05B1" w14:textId="77777777" w:rsidR="0027274D" w:rsidRPr="00B27511" w:rsidRDefault="0027274D" w:rsidP="00ED6EB2">
            <w:pPr>
              <w:spacing w:line="320" w:lineRule="atLeast"/>
              <w:jc w:val="center"/>
              <w:rPr>
                <w:rFonts w:ascii="Arial" w:hAnsi="Arial" w:cs="Arial"/>
                <w:sz w:val="16"/>
                <w:szCs w:val="16"/>
              </w:rPr>
            </w:pPr>
          </w:p>
        </w:tc>
      </w:tr>
      <w:tr w:rsidR="0027274D" w:rsidRPr="00B27511" w14:paraId="607A023A" w14:textId="77777777" w:rsidTr="0027274D">
        <w:trPr>
          <w:trHeight w:val="20"/>
        </w:trPr>
        <w:tc>
          <w:tcPr>
            <w:tcW w:w="2790" w:type="dxa"/>
            <w:hideMark/>
          </w:tcPr>
          <w:p w14:paraId="26581345" w14:textId="77777777" w:rsidR="0027274D" w:rsidRPr="00B27511" w:rsidRDefault="0027274D" w:rsidP="00ED6EB2">
            <w:pPr>
              <w:spacing w:line="320" w:lineRule="atLeast"/>
              <w:rPr>
                <w:rFonts w:ascii="Arial" w:hAnsi="Arial" w:cs="Arial"/>
                <w:sz w:val="16"/>
                <w:szCs w:val="16"/>
              </w:rPr>
            </w:pPr>
            <w:r w:rsidRPr="00B27511">
              <w:rPr>
                <w:rFonts w:ascii="Arial" w:hAnsi="Arial" w:cs="Arial"/>
                <w:sz w:val="16"/>
                <w:szCs w:val="16"/>
              </w:rPr>
              <w:t>Trade and other payables</w:t>
            </w:r>
          </w:p>
        </w:tc>
        <w:tc>
          <w:tcPr>
            <w:tcW w:w="1631" w:type="dxa"/>
            <w:hideMark/>
          </w:tcPr>
          <w:p w14:paraId="1BE81343"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hideMark/>
          </w:tcPr>
          <w:p w14:paraId="3137B8F9"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9,773,399</w:t>
            </w:r>
          </w:p>
        </w:tc>
        <w:tc>
          <w:tcPr>
            <w:tcW w:w="1632" w:type="dxa"/>
            <w:hideMark/>
          </w:tcPr>
          <w:p w14:paraId="41BFF4CF"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9,773,399</w:t>
            </w:r>
          </w:p>
        </w:tc>
        <w:tc>
          <w:tcPr>
            <w:tcW w:w="1632" w:type="dxa"/>
            <w:hideMark/>
          </w:tcPr>
          <w:p w14:paraId="7C1F868E" w14:textId="77777777" w:rsidR="0027274D" w:rsidRPr="00B27511" w:rsidRDefault="0027274D" w:rsidP="00ED6EB2">
            <w:pPr>
              <w:tabs>
                <w:tab w:val="decimal" w:pos="1227"/>
              </w:tabs>
              <w:spacing w:line="320" w:lineRule="atLeast"/>
              <w:rPr>
                <w:rFonts w:ascii="Arial" w:hAnsi="Arial" w:cs="Arial"/>
                <w:sz w:val="16"/>
                <w:szCs w:val="16"/>
              </w:rPr>
            </w:pPr>
            <w:r w:rsidRPr="00B27511">
              <w:rPr>
                <w:rFonts w:ascii="Arial" w:hAnsi="Arial" w:cs="Arial"/>
                <w:sz w:val="16"/>
                <w:szCs w:val="16"/>
              </w:rPr>
              <w:t>9,773,399</w:t>
            </w:r>
          </w:p>
        </w:tc>
      </w:tr>
      <w:tr w:rsidR="0027274D" w:rsidRPr="00B27511" w14:paraId="5F836F68" w14:textId="77777777" w:rsidTr="0027274D">
        <w:trPr>
          <w:trHeight w:val="20"/>
        </w:trPr>
        <w:tc>
          <w:tcPr>
            <w:tcW w:w="2790" w:type="dxa"/>
            <w:hideMark/>
          </w:tcPr>
          <w:p w14:paraId="43B442A9" w14:textId="77777777" w:rsidR="0027274D" w:rsidRPr="00B27511" w:rsidRDefault="0027274D" w:rsidP="00ED6EB2">
            <w:pPr>
              <w:spacing w:line="320" w:lineRule="atLeast"/>
              <w:rPr>
                <w:rFonts w:ascii="Arial" w:hAnsi="Arial" w:cs="Browallia New"/>
                <w:sz w:val="16"/>
                <w:szCs w:val="16"/>
              </w:rPr>
            </w:pPr>
            <w:r w:rsidRPr="00B27511">
              <w:rPr>
                <w:rFonts w:ascii="Arial" w:eastAsia="Arial Unicode MS" w:hAnsi="Arial" w:cs="Arial"/>
                <w:sz w:val="16"/>
                <w:szCs w:val="16"/>
              </w:rPr>
              <w:t>Lease liabilities</w:t>
            </w:r>
          </w:p>
        </w:tc>
        <w:tc>
          <w:tcPr>
            <w:tcW w:w="1631" w:type="dxa"/>
            <w:vAlign w:val="bottom"/>
            <w:hideMark/>
          </w:tcPr>
          <w:p w14:paraId="756E3431"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1FD54419"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850,484</w:t>
            </w:r>
          </w:p>
        </w:tc>
        <w:tc>
          <w:tcPr>
            <w:tcW w:w="1632" w:type="dxa"/>
            <w:vAlign w:val="bottom"/>
            <w:hideMark/>
          </w:tcPr>
          <w:p w14:paraId="53A23624"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850,484</w:t>
            </w:r>
          </w:p>
        </w:tc>
        <w:tc>
          <w:tcPr>
            <w:tcW w:w="1632" w:type="dxa"/>
            <w:vAlign w:val="bottom"/>
            <w:hideMark/>
          </w:tcPr>
          <w:p w14:paraId="1103F2B9" w14:textId="77777777" w:rsidR="0027274D" w:rsidRPr="00B27511" w:rsidRDefault="0027274D" w:rsidP="00ED6EB2">
            <w:pPr>
              <w:pBdr>
                <w:bottom w:val="sing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850,484</w:t>
            </w:r>
          </w:p>
        </w:tc>
      </w:tr>
      <w:tr w:rsidR="0027274D" w:rsidRPr="00B27511" w14:paraId="5BBF624E" w14:textId="77777777" w:rsidTr="0027274D">
        <w:trPr>
          <w:trHeight w:val="20"/>
        </w:trPr>
        <w:tc>
          <w:tcPr>
            <w:tcW w:w="2790" w:type="dxa"/>
            <w:hideMark/>
          </w:tcPr>
          <w:p w14:paraId="5055DE91" w14:textId="77777777" w:rsidR="0027274D" w:rsidRPr="00B27511" w:rsidRDefault="0027274D" w:rsidP="00ED6EB2">
            <w:pPr>
              <w:spacing w:line="320" w:lineRule="atLeast"/>
              <w:rPr>
                <w:rFonts w:ascii="Arial" w:hAnsi="Arial" w:cs="Arial"/>
                <w:sz w:val="16"/>
                <w:szCs w:val="16"/>
              </w:rPr>
            </w:pPr>
            <w:r w:rsidRPr="00B27511">
              <w:rPr>
                <w:rFonts w:ascii="Arial" w:hAnsi="Arial" w:cs="Arial"/>
                <w:b/>
                <w:bCs/>
                <w:sz w:val="16"/>
                <w:szCs w:val="16"/>
              </w:rPr>
              <w:t>Total financial liabilities</w:t>
            </w:r>
          </w:p>
        </w:tc>
        <w:tc>
          <w:tcPr>
            <w:tcW w:w="1631" w:type="dxa"/>
            <w:vAlign w:val="bottom"/>
            <w:hideMark/>
          </w:tcPr>
          <w:p w14:paraId="09484F33"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w:t>
            </w:r>
          </w:p>
        </w:tc>
        <w:tc>
          <w:tcPr>
            <w:tcW w:w="1632" w:type="dxa"/>
            <w:vAlign w:val="bottom"/>
            <w:hideMark/>
          </w:tcPr>
          <w:p w14:paraId="361307EF"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10,623,883</w:t>
            </w:r>
          </w:p>
        </w:tc>
        <w:tc>
          <w:tcPr>
            <w:tcW w:w="1632" w:type="dxa"/>
            <w:vAlign w:val="bottom"/>
            <w:hideMark/>
          </w:tcPr>
          <w:p w14:paraId="13241C57"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10,623,883</w:t>
            </w:r>
          </w:p>
        </w:tc>
        <w:tc>
          <w:tcPr>
            <w:tcW w:w="1632" w:type="dxa"/>
            <w:vAlign w:val="bottom"/>
            <w:hideMark/>
          </w:tcPr>
          <w:p w14:paraId="6B5FF824" w14:textId="77777777" w:rsidR="0027274D" w:rsidRPr="00B27511" w:rsidRDefault="0027274D" w:rsidP="00ED6EB2">
            <w:pPr>
              <w:pBdr>
                <w:bottom w:val="double" w:sz="4" w:space="1" w:color="auto"/>
              </w:pBdr>
              <w:tabs>
                <w:tab w:val="decimal" w:pos="1227"/>
              </w:tabs>
              <w:spacing w:line="320" w:lineRule="atLeast"/>
              <w:rPr>
                <w:rFonts w:ascii="Arial" w:hAnsi="Arial" w:cs="Arial"/>
                <w:sz w:val="16"/>
                <w:szCs w:val="16"/>
              </w:rPr>
            </w:pPr>
            <w:r w:rsidRPr="00B27511">
              <w:rPr>
                <w:rFonts w:ascii="Arial" w:hAnsi="Arial" w:cs="Arial"/>
                <w:sz w:val="16"/>
                <w:szCs w:val="16"/>
              </w:rPr>
              <w:t>10,623,883</w:t>
            </w:r>
          </w:p>
        </w:tc>
      </w:tr>
    </w:tbl>
    <w:p w14:paraId="404CFA1F" w14:textId="77777777" w:rsidR="00406A9F" w:rsidRDefault="00406A9F" w:rsidP="00992794">
      <w:pPr>
        <w:tabs>
          <w:tab w:val="left" w:pos="720"/>
        </w:tabs>
        <w:spacing w:before="240" w:after="120" w:line="380" w:lineRule="exact"/>
        <w:ind w:left="547" w:hanging="547"/>
        <w:jc w:val="thaiDistribute"/>
        <w:outlineLvl w:val="1"/>
        <w:rPr>
          <w:rFonts w:ascii="Arial" w:hAnsi="Arial" w:cs="Arial"/>
          <w:b/>
          <w:bCs/>
          <w:sz w:val="22"/>
          <w:szCs w:val="22"/>
        </w:rPr>
      </w:pPr>
    </w:p>
    <w:p w14:paraId="6295699B" w14:textId="77777777" w:rsidR="00406A9F" w:rsidRDefault="00406A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5EFFBA" w14:textId="64246076" w:rsidR="00992794" w:rsidRPr="00B27511" w:rsidRDefault="00992794" w:rsidP="00992794">
      <w:pPr>
        <w:tabs>
          <w:tab w:val="left" w:pos="720"/>
        </w:tabs>
        <w:spacing w:before="24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lastRenderedPageBreak/>
        <w:t>22.2</w:t>
      </w:r>
      <w:r w:rsidRPr="00B27511">
        <w:rPr>
          <w:rFonts w:ascii="Arial" w:hAnsi="Arial" w:cs="Arial"/>
          <w:b/>
          <w:bCs/>
          <w:sz w:val="22"/>
          <w:szCs w:val="22"/>
        </w:rPr>
        <w:tab/>
        <w:t>Fair value hierarchy</w:t>
      </w:r>
    </w:p>
    <w:p w14:paraId="2E855EBC" w14:textId="27C15EEF" w:rsidR="00992794" w:rsidRPr="00B27511" w:rsidRDefault="00992794" w:rsidP="00AF170F">
      <w:pPr>
        <w:tabs>
          <w:tab w:val="left" w:pos="600"/>
        </w:tabs>
        <w:spacing w:before="120" w:after="120" w:line="380" w:lineRule="exact"/>
        <w:ind w:left="547" w:hanging="547"/>
        <w:jc w:val="thaiDistribute"/>
        <w:rPr>
          <w:rFonts w:ascii="Arial" w:hAnsi="Arial"/>
          <w:sz w:val="22"/>
          <w:szCs w:val="22"/>
        </w:rPr>
      </w:pPr>
      <w:r w:rsidRPr="00B27511">
        <w:rPr>
          <w:rFonts w:ascii="Arial" w:hAnsi="Arial"/>
          <w:sz w:val="22"/>
          <w:szCs w:val="22"/>
        </w:rPr>
        <w:tab/>
        <w:t xml:space="preserve">As at </w:t>
      </w:r>
      <w:r w:rsidR="00ED6EB2" w:rsidRPr="00B27511">
        <w:rPr>
          <w:rFonts w:ascii="Arial" w:hAnsi="Arial"/>
          <w:sz w:val="22"/>
          <w:szCs w:val="22"/>
        </w:rPr>
        <w:t>30 June</w:t>
      </w:r>
      <w:r w:rsidR="004E67E1">
        <w:rPr>
          <w:rFonts w:ascii="Arial" w:hAnsi="Arial"/>
          <w:sz w:val="22"/>
          <w:szCs w:val="22"/>
        </w:rPr>
        <w:t xml:space="preserve"> 2021</w:t>
      </w:r>
      <w:r w:rsidRPr="00B27511">
        <w:rPr>
          <w:rFonts w:ascii="Arial" w:hAnsi="Arial"/>
          <w:sz w:val="22"/>
          <w:szCs w:val="22"/>
        </w:rPr>
        <w:t>, the Group</w:t>
      </w:r>
      <w:r w:rsidRPr="00B27511">
        <w:rPr>
          <w:rFonts w:ascii="Arial" w:hAnsi="Arial"/>
          <w:sz w:val="22"/>
          <w:szCs w:val="22"/>
          <w:cs/>
        </w:rPr>
        <w:t xml:space="preserve"> </w:t>
      </w:r>
      <w:r w:rsidRPr="00B27511">
        <w:rPr>
          <w:rFonts w:ascii="Arial" w:hAnsi="Arial"/>
          <w:sz w:val="22"/>
          <w:szCs w:val="22"/>
        </w:rPr>
        <w:t>had the assets that were measured at fair value and liabilities for which fair value were disclosed using different levels of inputs as follows:</w:t>
      </w:r>
    </w:p>
    <w:tbl>
      <w:tblPr>
        <w:tblW w:w="9075" w:type="dxa"/>
        <w:tblInd w:w="450" w:type="dxa"/>
        <w:tblLayout w:type="fixed"/>
        <w:tblLook w:val="04A0" w:firstRow="1" w:lastRow="0" w:firstColumn="1" w:lastColumn="0" w:noHBand="0" w:noVBand="1"/>
      </w:tblPr>
      <w:tblGrid>
        <w:gridCol w:w="3780"/>
        <w:gridCol w:w="1530"/>
        <w:gridCol w:w="1171"/>
        <w:gridCol w:w="1260"/>
        <w:gridCol w:w="1334"/>
      </w:tblGrid>
      <w:tr w:rsidR="00992794" w:rsidRPr="00B27511" w14:paraId="66AFC662" w14:textId="77777777" w:rsidTr="00ED6EB2">
        <w:trPr>
          <w:trHeight w:val="221"/>
          <w:tblHeader/>
        </w:trPr>
        <w:tc>
          <w:tcPr>
            <w:tcW w:w="9075" w:type="dxa"/>
            <w:gridSpan w:val="5"/>
            <w:vAlign w:val="bottom"/>
            <w:hideMark/>
          </w:tcPr>
          <w:p w14:paraId="4A6A2F92" w14:textId="77777777" w:rsidR="00992794" w:rsidRPr="00B27511" w:rsidRDefault="00992794" w:rsidP="00ED6EB2">
            <w:pPr>
              <w:spacing w:line="340" w:lineRule="exact"/>
              <w:jc w:val="right"/>
              <w:rPr>
                <w:rFonts w:ascii="Arial" w:hAnsi="Arial" w:cs="Arial"/>
                <w:kern w:val="28"/>
                <w:sz w:val="18"/>
                <w:szCs w:val="18"/>
              </w:rPr>
            </w:pPr>
            <w:r w:rsidRPr="00B27511">
              <w:rPr>
                <w:rFonts w:ascii="Arial" w:hAnsi="Arial" w:cs="Arial"/>
                <w:kern w:val="28"/>
                <w:sz w:val="18"/>
                <w:szCs w:val="18"/>
              </w:rPr>
              <w:t>(Unit: Million Baht)</w:t>
            </w:r>
          </w:p>
        </w:tc>
      </w:tr>
      <w:tr w:rsidR="00992794" w:rsidRPr="00B27511" w14:paraId="2317B4B9" w14:textId="77777777" w:rsidTr="00ED6EB2">
        <w:trPr>
          <w:trHeight w:val="266"/>
          <w:tblHeader/>
        </w:trPr>
        <w:tc>
          <w:tcPr>
            <w:tcW w:w="3780" w:type="dxa"/>
            <w:vAlign w:val="bottom"/>
          </w:tcPr>
          <w:p w14:paraId="005A8F59" w14:textId="77777777" w:rsidR="00992794" w:rsidRPr="00B27511" w:rsidRDefault="00992794" w:rsidP="00ED6EB2">
            <w:pPr>
              <w:spacing w:line="340" w:lineRule="exact"/>
              <w:ind w:left="243" w:hanging="180"/>
              <w:jc w:val="thaiDistribute"/>
              <w:rPr>
                <w:rFonts w:ascii="Arial" w:hAnsi="Arial" w:cs="Arial"/>
                <w:kern w:val="28"/>
                <w:sz w:val="18"/>
                <w:szCs w:val="18"/>
              </w:rPr>
            </w:pPr>
          </w:p>
        </w:tc>
        <w:tc>
          <w:tcPr>
            <w:tcW w:w="5295" w:type="dxa"/>
            <w:gridSpan w:val="4"/>
            <w:hideMark/>
          </w:tcPr>
          <w:p w14:paraId="2D39F278" w14:textId="3281B177" w:rsidR="00992794" w:rsidRPr="00B27511" w:rsidRDefault="00992794" w:rsidP="00ED6EB2">
            <w:pPr>
              <w:pBdr>
                <w:bottom w:val="single" w:sz="4" w:space="1" w:color="auto"/>
              </w:pBdr>
              <w:spacing w:line="340" w:lineRule="exact"/>
              <w:jc w:val="center"/>
              <w:rPr>
                <w:rFonts w:ascii="Arial" w:hAnsi="Arial" w:cs="Arial"/>
                <w:kern w:val="28"/>
                <w:sz w:val="18"/>
                <w:szCs w:val="18"/>
              </w:rPr>
            </w:pPr>
            <w:r w:rsidRPr="00B27511">
              <w:rPr>
                <w:rFonts w:ascii="Arial" w:hAnsi="Arial" w:cs="Arial"/>
                <w:kern w:val="28"/>
                <w:sz w:val="18"/>
                <w:szCs w:val="18"/>
              </w:rPr>
              <w:t xml:space="preserve">Consolidated Financial Statements as at </w:t>
            </w:r>
            <w:r w:rsidR="00ED6EB2" w:rsidRPr="00B27511">
              <w:rPr>
                <w:rFonts w:ascii="Arial" w:hAnsi="Arial" w:cs="Arial"/>
                <w:kern w:val="28"/>
                <w:sz w:val="18"/>
                <w:szCs w:val="18"/>
              </w:rPr>
              <w:t>30 June</w:t>
            </w:r>
            <w:r w:rsidR="00EA57ED">
              <w:rPr>
                <w:rFonts w:ascii="Arial" w:hAnsi="Arial" w:cs="Arial"/>
                <w:kern w:val="28"/>
                <w:sz w:val="18"/>
                <w:szCs w:val="18"/>
              </w:rPr>
              <w:t xml:space="preserve"> 2021</w:t>
            </w:r>
          </w:p>
        </w:tc>
      </w:tr>
      <w:tr w:rsidR="00992794" w:rsidRPr="00B27511" w14:paraId="5974C209" w14:textId="77777777" w:rsidTr="00ED6EB2">
        <w:trPr>
          <w:trHeight w:val="242"/>
          <w:tblHeader/>
        </w:trPr>
        <w:tc>
          <w:tcPr>
            <w:tcW w:w="3780" w:type="dxa"/>
            <w:vAlign w:val="bottom"/>
          </w:tcPr>
          <w:p w14:paraId="5F7CD7E0" w14:textId="77777777" w:rsidR="00992794" w:rsidRPr="00B27511" w:rsidRDefault="00992794" w:rsidP="00ED6EB2">
            <w:pPr>
              <w:spacing w:line="340" w:lineRule="exact"/>
              <w:ind w:left="243" w:hanging="180"/>
              <w:jc w:val="thaiDistribute"/>
              <w:rPr>
                <w:rFonts w:ascii="Arial" w:hAnsi="Arial" w:cs="Arial"/>
                <w:kern w:val="28"/>
                <w:sz w:val="18"/>
                <w:szCs w:val="18"/>
              </w:rPr>
            </w:pPr>
          </w:p>
        </w:tc>
        <w:tc>
          <w:tcPr>
            <w:tcW w:w="1530" w:type="dxa"/>
            <w:hideMark/>
          </w:tcPr>
          <w:p w14:paraId="53728ED4" w14:textId="77777777" w:rsidR="00992794" w:rsidRPr="00B27511" w:rsidRDefault="00992794" w:rsidP="00ED6EB2">
            <w:pPr>
              <w:pBdr>
                <w:bottom w:val="single" w:sz="4" w:space="1" w:color="auto"/>
              </w:pBdr>
              <w:spacing w:line="340" w:lineRule="exact"/>
              <w:jc w:val="center"/>
              <w:rPr>
                <w:rFonts w:ascii="Arial" w:hAnsi="Arial" w:cs="Arial"/>
                <w:kern w:val="28"/>
                <w:sz w:val="18"/>
                <w:szCs w:val="18"/>
              </w:rPr>
            </w:pPr>
            <w:r w:rsidRPr="00B27511">
              <w:rPr>
                <w:rFonts w:ascii="Arial" w:hAnsi="Arial" w:cs="Arial"/>
                <w:kern w:val="28"/>
                <w:sz w:val="18"/>
                <w:szCs w:val="18"/>
              </w:rPr>
              <w:t>Level</w:t>
            </w:r>
            <w:r w:rsidRPr="00B27511">
              <w:rPr>
                <w:rFonts w:ascii="Arial" w:hAnsi="Arial"/>
                <w:kern w:val="28"/>
                <w:sz w:val="18"/>
                <w:szCs w:val="18"/>
                <w:cs/>
              </w:rPr>
              <w:t xml:space="preserve"> </w:t>
            </w:r>
            <w:r w:rsidRPr="00B27511">
              <w:rPr>
                <w:rFonts w:ascii="Arial" w:hAnsi="Arial" w:cs="Arial"/>
                <w:kern w:val="28"/>
                <w:sz w:val="18"/>
                <w:szCs w:val="18"/>
              </w:rPr>
              <w:t>1</w:t>
            </w:r>
          </w:p>
        </w:tc>
        <w:tc>
          <w:tcPr>
            <w:tcW w:w="1171" w:type="dxa"/>
            <w:hideMark/>
          </w:tcPr>
          <w:p w14:paraId="6CDE4EC7" w14:textId="77777777" w:rsidR="00992794" w:rsidRPr="00B27511" w:rsidRDefault="00992794" w:rsidP="00ED6EB2">
            <w:pPr>
              <w:pBdr>
                <w:bottom w:val="single" w:sz="4" w:space="1" w:color="auto"/>
              </w:pBdr>
              <w:spacing w:line="340" w:lineRule="exact"/>
              <w:jc w:val="center"/>
              <w:rPr>
                <w:rFonts w:ascii="Arial" w:hAnsi="Arial" w:cs="Arial"/>
                <w:kern w:val="28"/>
                <w:sz w:val="18"/>
                <w:szCs w:val="18"/>
              </w:rPr>
            </w:pPr>
            <w:r w:rsidRPr="00B27511">
              <w:rPr>
                <w:rFonts w:ascii="Arial" w:hAnsi="Arial" w:cs="Arial"/>
                <w:kern w:val="28"/>
                <w:sz w:val="18"/>
                <w:szCs w:val="18"/>
              </w:rPr>
              <w:t>Level</w:t>
            </w:r>
            <w:r w:rsidRPr="00B27511">
              <w:rPr>
                <w:rFonts w:ascii="Arial" w:hAnsi="Arial"/>
                <w:kern w:val="28"/>
                <w:sz w:val="18"/>
                <w:szCs w:val="18"/>
                <w:cs/>
              </w:rPr>
              <w:t xml:space="preserve"> </w:t>
            </w:r>
            <w:r w:rsidRPr="00B27511">
              <w:rPr>
                <w:rFonts w:ascii="Arial" w:hAnsi="Arial" w:cs="Arial"/>
                <w:kern w:val="28"/>
                <w:sz w:val="18"/>
                <w:szCs w:val="18"/>
              </w:rPr>
              <w:t>2</w:t>
            </w:r>
          </w:p>
        </w:tc>
        <w:tc>
          <w:tcPr>
            <w:tcW w:w="1260" w:type="dxa"/>
            <w:vAlign w:val="bottom"/>
            <w:hideMark/>
          </w:tcPr>
          <w:p w14:paraId="27811A7C" w14:textId="77777777" w:rsidR="00992794" w:rsidRPr="00B27511" w:rsidRDefault="00992794" w:rsidP="00ED6EB2">
            <w:pPr>
              <w:pBdr>
                <w:bottom w:val="single" w:sz="4" w:space="1" w:color="auto"/>
              </w:pBdr>
              <w:spacing w:line="340" w:lineRule="exact"/>
              <w:jc w:val="center"/>
              <w:rPr>
                <w:rFonts w:ascii="Arial" w:hAnsi="Arial" w:cs="Arial"/>
                <w:kern w:val="28"/>
                <w:sz w:val="18"/>
                <w:szCs w:val="18"/>
              </w:rPr>
            </w:pPr>
            <w:r w:rsidRPr="00B27511">
              <w:rPr>
                <w:rFonts w:ascii="Arial" w:hAnsi="Arial" w:cs="Arial"/>
                <w:kern w:val="28"/>
                <w:sz w:val="18"/>
                <w:szCs w:val="18"/>
              </w:rPr>
              <w:t>Level</w:t>
            </w:r>
            <w:r w:rsidRPr="00B27511">
              <w:rPr>
                <w:rFonts w:ascii="Arial" w:hAnsi="Arial"/>
                <w:kern w:val="28"/>
                <w:sz w:val="18"/>
                <w:szCs w:val="18"/>
                <w:cs/>
              </w:rPr>
              <w:t xml:space="preserve"> </w:t>
            </w:r>
            <w:r w:rsidRPr="00B27511">
              <w:rPr>
                <w:rFonts w:ascii="Arial" w:hAnsi="Arial" w:cs="Arial"/>
                <w:kern w:val="28"/>
                <w:sz w:val="18"/>
                <w:szCs w:val="18"/>
              </w:rPr>
              <w:t>3</w:t>
            </w:r>
          </w:p>
        </w:tc>
        <w:tc>
          <w:tcPr>
            <w:tcW w:w="1334" w:type="dxa"/>
            <w:vAlign w:val="bottom"/>
            <w:hideMark/>
          </w:tcPr>
          <w:p w14:paraId="1EE1D9FF" w14:textId="77777777" w:rsidR="00992794" w:rsidRPr="00B27511" w:rsidRDefault="00992794" w:rsidP="00ED6EB2">
            <w:pPr>
              <w:pBdr>
                <w:bottom w:val="single" w:sz="4" w:space="1" w:color="auto"/>
              </w:pBdr>
              <w:spacing w:line="340" w:lineRule="exact"/>
              <w:jc w:val="center"/>
              <w:rPr>
                <w:rFonts w:ascii="Arial" w:hAnsi="Arial" w:cs="Arial"/>
                <w:b/>
                <w:bCs/>
                <w:kern w:val="28"/>
                <w:sz w:val="18"/>
                <w:szCs w:val="18"/>
              </w:rPr>
            </w:pPr>
            <w:r w:rsidRPr="00B27511">
              <w:rPr>
                <w:rFonts w:ascii="Arial" w:hAnsi="Arial" w:cs="Arial"/>
                <w:b/>
                <w:bCs/>
                <w:kern w:val="28"/>
                <w:sz w:val="18"/>
                <w:szCs w:val="18"/>
              </w:rPr>
              <w:t>Total</w:t>
            </w:r>
          </w:p>
        </w:tc>
      </w:tr>
      <w:tr w:rsidR="00992794" w:rsidRPr="00B27511" w14:paraId="4E29CFC4" w14:textId="77777777" w:rsidTr="00ED6EB2">
        <w:trPr>
          <w:trHeight w:val="214"/>
        </w:trPr>
        <w:tc>
          <w:tcPr>
            <w:tcW w:w="6481" w:type="dxa"/>
            <w:gridSpan w:val="3"/>
            <w:vAlign w:val="bottom"/>
            <w:hideMark/>
          </w:tcPr>
          <w:p w14:paraId="6F44A829" w14:textId="77777777" w:rsidR="00992794" w:rsidRPr="00B27511" w:rsidRDefault="00992794" w:rsidP="00ED6EB2">
            <w:pPr>
              <w:spacing w:line="340" w:lineRule="exact"/>
              <w:jc w:val="thaiDistribute"/>
              <w:rPr>
                <w:rFonts w:ascii="Arial" w:hAnsi="Arial" w:cs="Arial"/>
                <w:kern w:val="28"/>
                <w:sz w:val="18"/>
                <w:szCs w:val="18"/>
              </w:rPr>
            </w:pPr>
            <w:r w:rsidRPr="00B27511">
              <w:rPr>
                <w:rFonts w:ascii="Arial" w:hAnsi="Arial" w:cs="Arial"/>
                <w:b/>
                <w:bCs/>
                <w:kern w:val="28"/>
                <w:sz w:val="18"/>
                <w:szCs w:val="18"/>
              </w:rPr>
              <w:t>Assets measured at fair value</w:t>
            </w:r>
          </w:p>
        </w:tc>
        <w:tc>
          <w:tcPr>
            <w:tcW w:w="1260" w:type="dxa"/>
            <w:vAlign w:val="bottom"/>
          </w:tcPr>
          <w:p w14:paraId="37F42561" w14:textId="77777777" w:rsidR="00992794" w:rsidRPr="00B27511" w:rsidRDefault="00992794" w:rsidP="00ED6EB2">
            <w:pPr>
              <w:spacing w:line="340" w:lineRule="exact"/>
              <w:ind w:left="243" w:hanging="180"/>
              <w:jc w:val="thaiDistribute"/>
              <w:rPr>
                <w:rFonts w:ascii="Arial" w:hAnsi="Arial" w:cs="Arial"/>
                <w:kern w:val="28"/>
                <w:sz w:val="18"/>
                <w:szCs w:val="18"/>
                <w:cs/>
              </w:rPr>
            </w:pPr>
          </w:p>
        </w:tc>
        <w:tc>
          <w:tcPr>
            <w:tcW w:w="1334" w:type="dxa"/>
            <w:vAlign w:val="bottom"/>
          </w:tcPr>
          <w:p w14:paraId="2C4AD713" w14:textId="77777777" w:rsidR="00992794" w:rsidRPr="00B27511" w:rsidRDefault="00992794" w:rsidP="00ED6EB2">
            <w:pPr>
              <w:spacing w:line="340" w:lineRule="exact"/>
              <w:ind w:left="243" w:hanging="180"/>
              <w:jc w:val="thaiDistribute"/>
              <w:rPr>
                <w:rFonts w:ascii="Arial" w:hAnsi="Arial" w:cs="Arial"/>
                <w:kern w:val="28"/>
                <w:sz w:val="18"/>
                <w:szCs w:val="18"/>
              </w:rPr>
            </w:pPr>
          </w:p>
        </w:tc>
      </w:tr>
      <w:tr w:rsidR="00992794" w:rsidRPr="00B27511" w14:paraId="5BF36FC7" w14:textId="77777777" w:rsidTr="00ED6EB2">
        <w:trPr>
          <w:trHeight w:val="221"/>
        </w:trPr>
        <w:tc>
          <w:tcPr>
            <w:tcW w:w="6481" w:type="dxa"/>
            <w:gridSpan w:val="3"/>
            <w:vAlign w:val="bottom"/>
            <w:hideMark/>
          </w:tcPr>
          <w:p w14:paraId="35146034" w14:textId="77777777" w:rsidR="00992794" w:rsidRPr="00B27511" w:rsidRDefault="00992794" w:rsidP="00ED6EB2">
            <w:pPr>
              <w:spacing w:line="340" w:lineRule="exact"/>
              <w:jc w:val="thaiDistribute"/>
              <w:rPr>
                <w:rFonts w:ascii="Arial" w:hAnsi="Arial" w:cs="Arial"/>
                <w:b/>
                <w:bCs/>
                <w:kern w:val="28"/>
                <w:sz w:val="18"/>
                <w:szCs w:val="18"/>
              </w:rPr>
            </w:pPr>
            <w:r w:rsidRPr="00B27511">
              <w:rPr>
                <w:rFonts w:ascii="Arial" w:hAnsi="Arial" w:cs="Arial"/>
                <w:spacing w:val="-4"/>
                <w:kern w:val="28"/>
                <w:sz w:val="18"/>
                <w:szCs w:val="18"/>
              </w:rPr>
              <w:t xml:space="preserve">Financial assets measured at FVTPL </w:t>
            </w:r>
            <w:r w:rsidRPr="00B27511">
              <w:rPr>
                <w:rFonts w:ascii="Arial" w:hAnsi="Arial"/>
                <w:spacing w:val="-4"/>
                <w:kern w:val="28"/>
                <w:sz w:val="18"/>
                <w:szCs w:val="18"/>
                <w:cs/>
              </w:rPr>
              <w:t xml:space="preserve"> </w:t>
            </w:r>
          </w:p>
        </w:tc>
        <w:tc>
          <w:tcPr>
            <w:tcW w:w="1260" w:type="dxa"/>
            <w:vAlign w:val="bottom"/>
          </w:tcPr>
          <w:p w14:paraId="69BB8819" w14:textId="77777777" w:rsidR="00992794" w:rsidRPr="00B27511" w:rsidRDefault="00992794" w:rsidP="00ED6EB2">
            <w:pPr>
              <w:spacing w:line="340" w:lineRule="exact"/>
              <w:ind w:left="243" w:hanging="180"/>
              <w:jc w:val="thaiDistribute"/>
              <w:rPr>
                <w:rFonts w:ascii="Arial" w:hAnsi="Arial" w:cs="Arial"/>
                <w:kern w:val="28"/>
                <w:sz w:val="18"/>
                <w:szCs w:val="18"/>
              </w:rPr>
            </w:pPr>
          </w:p>
        </w:tc>
        <w:tc>
          <w:tcPr>
            <w:tcW w:w="1334" w:type="dxa"/>
            <w:vAlign w:val="bottom"/>
          </w:tcPr>
          <w:p w14:paraId="5A6125C9" w14:textId="77777777" w:rsidR="00992794" w:rsidRPr="00B27511" w:rsidRDefault="00992794" w:rsidP="00ED6EB2">
            <w:pPr>
              <w:spacing w:line="340" w:lineRule="exact"/>
              <w:ind w:left="243" w:hanging="180"/>
              <w:jc w:val="thaiDistribute"/>
              <w:rPr>
                <w:rFonts w:ascii="Arial" w:hAnsi="Arial" w:cs="Arial"/>
                <w:kern w:val="28"/>
                <w:sz w:val="18"/>
                <w:szCs w:val="18"/>
              </w:rPr>
            </w:pPr>
          </w:p>
        </w:tc>
      </w:tr>
      <w:tr w:rsidR="00992794" w:rsidRPr="00B27511" w14:paraId="5F0ED8EC" w14:textId="77777777" w:rsidTr="00ED6EB2">
        <w:trPr>
          <w:trHeight w:val="150"/>
        </w:trPr>
        <w:tc>
          <w:tcPr>
            <w:tcW w:w="3780" w:type="dxa"/>
            <w:vAlign w:val="bottom"/>
            <w:hideMark/>
          </w:tcPr>
          <w:p w14:paraId="37720E79" w14:textId="77777777" w:rsidR="00AF170F" w:rsidRPr="00B27511" w:rsidRDefault="00992794" w:rsidP="00ED6EB2">
            <w:pPr>
              <w:spacing w:line="340" w:lineRule="exact"/>
              <w:jc w:val="thaiDistribute"/>
              <w:rPr>
                <w:rFonts w:ascii="Arial" w:hAnsi="Arial" w:cstheme="minorBidi"/>
                <w:sz w:val="18"/>
                <w:szCs w:val="18"/>
              </w:rPr>
            </w:pPr>
            <w:r w:rsidRPr="00B27511">
              <w:rPr>
                <w:rFonts w:ascii="Arial" w:hAnsi="Arial" w:cs="Arial"/>
                <w:sz w:val="18"/>
                <w:szCs w:val="18"/>
              </w:rPr>
              <w:t xml:space="preserve">   - Investments in equity instruments of</w:t>
            </w:r>
          </w:p>
          <w:p w14:paraId="25140461" w14:textId="5D4B2331" w:rsidR="00992794" w:rsidRPr="00B27511" w:rsidRDefault="00992794" w:rsidP="006A608F">
            <w:pPr>
              <w:tabs>
                <w:tab w:val="left" w:pos="342"/>
              </w:tabs>
              <w:spacing w:line="340" w:lineRule="exact"/>
              <w:ind w:left="162"/>
              <w:jc w:val="thaiDistribute"/>
              <w:rPr>
                <w:rFonts w:ascii="Arial" w:hAnsi="Arial" w:cstheme="minorBidi"/>
                <w:sz w:val="18"/>
                <w:szCs w:val="18"/>
              </w:rPr>
            </w:pPr>
            <w:r w:rsidRPr="00B27511">
              <w:rPr>
                <w:rFonts w:ascii="Arial" w:hAnsi="Arial" w:cs="Arial"/>
                <w:sz w:val="18"/>
                <w:szCs w:val="18"/>
              </w:rPr>
              <w:t xml:space="preserve"> </w:t>
            </w:r>
            <w:r w:rsidR="004155F2" w:rsidRPr="00B27511">
              <w:rPr>
                <w:rFonts w:ascii="Arial" w:hAnsi="Arial" w:cstheme="minorBidi"/>
                <w:sz w:val="18"/>
                <w:szCs w:val="18"/>
                <w:cs/>
              </w:rPr>
              <w:t xml:space="preserve">     </w:t>
            </w:r>
            <w:r w:rsidR="0053725C" w:rsidRPr="00B27511">
              <w:rPr>
                <w:rFonts w:ascii="Arial" w:hAnsi="Arial" w:cstheme="minorBidi"/>
                <w:sz w:val="18"/>
                <w:szCs w:val="18"/>
              </w:rPr>
              <w:t xml:space="preserve"> </w:t>
            </w:r>
            <w:r w:rsidRPr="00B27511">
              <w:rPr>
                <w:rFonts w:ascii="Arial" w:hAnsi="Arial" w:cs="Arial"/>
                <w:sz w:val="18"/>
                <w:szCs w:val="18"/>
              </w:rPr>
              <w:t>non-listed companies</w:t>
            </w:r>
          </w:p>
        </w:tc>
        <w:tc>
          <w:tcPr>
            <w:tcW w:w="1530" w:type="dxa"/>
          </w:tcPr>
          <w:p w14:paraId="45CD44A3" w14:textId="77777777" w:rsidR="00FC3D7C" w:rsidRPr="00B27511" w:rsidRDefault="00FC3D7C" w:rsidP="00ED6EB2">
            <w:pPr>
              <w:tabs>
                <w:tab w:val="left" w:pos="876"/>
              </w:tabs>
              <w:spacing w:line="340" w:lineRule="exact"/>
              <w:ind w:right="167" w:hanging="18"/>
              <w:jc w:val="right"/>
              <w:rPr>
                <w:rFonts w:ascii="Arial" w:hAnsi="Arial" w:cs="Arial"/>
                <w:kern w:val="28"/>
                <w:sz w:val="18"/>
                <w:szCs w:val="18"/>
              </w:rPr>
            </w:pPr>
          </w:p>
          <w:p w14:paraId="6182ECEA" w14:textId="6ECEE95E" w:rsidR="00F04A09" w:rsidRPr="00B27511" w:rsidRDefault="00F04A09" w:rsidP="00ED6EB2">
            <w:pPr>
              <w:tabs>
                <w:tab w:val="left" w:pos="876"/>
              </w:tabs>
              <w:spacing w:line="340" w:lineRule="exact"/>
              <w:ind w:right="167" w:hanging="18"/>
              <w:jc w:val="right"/>
              <w:rPr>
                <w:rFonts w:ascii="Arial" w:hAnsi="Arial" w:cs="Arial"/>
                <w:kern w:val="28"/>
                <w:sz w:val="18"/>
                <w:szCs w:val="18"/>
              </w:rPr>
            </w:pPr>
            <w:r w:rsidRPr="00B27511">
              <w:rPr>
                <w:rFonts w:ascii="Arial" w:hAnsi="Arial" w:cs="Arial"/>
                <w:kern w:val="28"/>
                <w:sz w:val="18"/>
                <w:szCs w:val="18"/>
              </w:rPr>
              <w:t>-</w:t>
            </w:r>
          </w:p>
        </w:tc>
        <w:tc>
          <w:tcPr>
            <w:tcW w:w="1171" w:type="dxa"/>
          </w:tcPr>
          <w:p w14:paraId="123962D3" w14:textId="77777777" w:rsidR="00FC3D7C" w:rsidRPr="00B27511" w:rsidRDefault="00FC3D7C" w:rsidP="00ED6EB2">
            <w:pPr>
              <w:tabs>
                <w:tab w:val="decimal" w:pos="864"/>
              </w:tabs>
              <w:spacing w:line="340" w:lineRule="exact"/>
              <w:ind w:right="136" w:hanging="18"/>
              <w:jc w:val="center"/>
              <w:rPr>
                <w:rFonts w:ascii="Arial" w:hAnsi="Arial" w:cs="Arial"/>
                <w:kern w:val="28"/>
                <w:sz w:val="18"/>
                <w:szCs w:val="18"/>
              </w:rPr>
            </w:pPr>
          </w:p>
          <w:p w14:paraId="66892B49" w14:textId="3E90E2C3" w:rsidR="00F04A09" w:rsidRPr="00B27511" w:rsidRDefault="00F04A09" w:rsidP="00ED6EB2">
            <w:pPr>
              <w:tabs>
                <w:tab w:val="decimal" w:pos="864"/>
              </w:tabs>
              <w:spacing w:line="340" w:lineRule="exact"/>
              <w:ind w:right="136" w:hanging="18"/>
              <w:jc w:val="center"/>
              <w:rPr>
                <w:rFonts w:ascii="Arial" w:hAnsi="Arial" w:cs="Arial"/>
                <w:kern w:val="28"/>
                <w:sz w:val="18"/>
                <w:szCs w:val="18"/>
              </w:rPr>
            </w:pPr>
            <w:r w:rsidRPr="00B27511">
              <w:rPr>
                <w:rFonts w:ascii="Arial" w:hAnsi="Arial" w:cs="Arial"/>
                <w:kern w:val="28"/>
                <w:sz w:val="18"/>
                <w:szCs w:val="18"/>
              </w:rPr>
              <w:t>-</w:t>
            </w:r>
          </w:p>
        </w:tc>
        <w:tc>
          <w:tcPr>
            <w:tcW w:w="1260" w:type="dxa"/>
          </w:tcPr>
          <w:p w14:paraId="6D2F9B73" w14:textId="77777777" w:rsidR="00FC3D7C" w:rsidRPr="00B27511" w:rsidRDefault="00FC3D7C" w:rsidP="00ED6EB2">
            <w:pPr>
              <w:spacing w:line="340" w:lineRule="exact"/>
              <w:ind w:right="167" w:hanging="18"/>
              <w:jc w:val="right"/>
              <w:rPr>
                <w:rFonts w:ascii="Arial" w:hAnsi="Arial" w:cs="Arial"/>
                <w:kern w:val="28"/>
                <w:sz w:val="18"/>
                <w:szCs w:val="18"/>
              </w:rPr>
            </w:pPr>
          </w:p>
          <w:p w14:paraId="566BFD3F" w14:textId="036D144E" w:rsidR="00F04A09" w:rsidRPr="00B27511" w:rsidRDefault="00F04A09" w:rsidP="00ED6EB2">
            <w:pPr>
              <w:spacing w:line="340" w:lineRule="exact"/>
              <w:ind w:right="167" w:hanging="18"/>
              <w:jc w:val="right"/>
              <w:rPr>
                <w:rFonts w:ascii="Arial" w:hAnsi="Arial" w:cs="Arial"/>
                <w:kern w:val="28"/>
                <w:sz w:val="18"/>
                <w:szCs w:val="18"/>
              </w:rPr>
            </w:pPr>
            <w:r w:rsidRPr="00B27511">
              <w:rPr>
                <w:rFonts w:ascii="Arial" w:hAnsi="Arial" w:cs="Arial"/>
                <w:kern w:val="28"/>
                <w:sz w:val="18"/>
                <w:szCs w:val="18"/>
              </w:rPr>
              <w:t>4</w:t>
            </w:r>
            <w:r w:rsidR="00903A75" w:rsidRPr="00B27511">
              <w:rPr>
                <w:rFonts w:ascii="Arial" w:hAnsi="Arial" w:cs="Arial"/>
                <w:kern w:val="28"/>
                <w:sz w:val="18"/>
                <w:szCs w:val="18"/>
              </w:rPr>
              <w:t>3</w:t>
            </w:r>
          </w:p>
        </w:tc>
        <w:tc>
          <w:tcPr>
            <w:tcW w:w="1334" w:type="dxa"/>
          </w:tcPr>
          <w:p w14:paraId="4516505E" w14:textId="77777777" w:rsidR="00FC3D7C" w:rsidRPr="00B27511" w:rsidRDefault="00FC3D7C" w:rsidP="00ED6EB2">
            <w:pPr>
              <w:tabs>
                <w:tab w:val="decimal" w:pos="954"/>
              </w:tabs>
              <w:spacing w:line="340" w:lineRule="exact"/>
              <w:ind w:right="298" w:hanging="18"/>
              <w:jc w:val="right"/>
              <w:rPr>
                <w:rFonts w:ascii="Arial" w:hAnsi="Arial" w:cs="Arial"/>
                <w:b/>
                <w:bCs/>
                <w:kern w:val="28"/>
                <w:sz w:val="18"/>
                <w:szCs w:val="18"/>
              </w:rPr>
            </w:pPr>
          </w:p>
          <w:p w14:paraId="1C680EDC" w14:textId="0AB0A93D" w:rsidR="00F04A09" w:rsidRPr="00B27511" w:rsidRDefault="00F04A09" w:rsidP="00ED6EB2">
            <w:pPr>
              <w:tabs>
                <w:tab w:val="decimal" w:pos="954"/>
              </w:tabs>
              <w:spacing w:line="340" w:lineRule="exact"/>
              <w:ind w:right="298" w:hanging="18"/>
              <w:jc w:val="right"/>
              <w:rPr>
                <w:rFonts w:ascii="Arial" w:hAnsi="Arial" w:cs="Arial"/>
                <w:b/>
                <w:bCs/>
                <w:kern w:val="28"/>
                <w:sz w:val="18"/>
                <w:szCs w:val="18"/>
              </w:rPr>
            </w:pPr>
            <w:r w:rsidRPr="00B27511">
              <w:rPr>
                <w:rFonts w:ascii="Arial" w:hAnsi="Arial" w:cs="Arial"/>
                <w:b/>
                <w:bCs/>
                <w:kern w:val="28"/>
                <w:sz w:val="18"/>
                <w:szCs w:val="18"/>
              </w:rPr>
              <w:t>4</w:t>
            </w:r>
            <w:r w:rsidR="00903A75" w:rsidRPr="00B27511">
              <w:rPr>
                <w:rFonts w:ascii="Arial" w:hAnsi="Arial" w:cs="Arial"/>
                <w:b/>
                <w:bCs/>
                <w:kern w:val="28"/>
                <w:sz w:val="18"/>
                <w:szCs w:val="18"/>
              </w:rPr>
              <w:t>3</w:t>
            </w:r>
          </w:p>
        </w:tc>
      </w:tr>
      <w:tr w:rsidR="00992794" w:rsidRPr="00B27511" w14:paraId="2ADB5B94" w14:textId="77777777" w:rsidTr="00ED6EB2">
        <w:trPr>
          <w:trHeight w:val="150"/>
        </w:trPr>
        <w:tc>
          <w:tcPr>
            <w:tcW w:w="3780" w:type="dxa"/>
            <w:vAlign w:val="bottom"/>
            <w:hideMark/>
          </w:tcPr>
          <w:p w14:paraId="57A4CF1E" w14:textId="77777777" w:rsidR="00992794" w:rsidRPr="00B27511" w:rsidRDefault="00992794" w:rsidP="00ED6EB2">
            <w:pPr>
              <w:spacing w:line="340" w:lineRule="exact"/>
              <w:jc w:val="thaiDistribute"/>
              <w:rPr>
                <w:rFonts w:ascii="Arial" w:hAnsi="Arial" w:cs="Arial"/>
                <w:kern w:val="28"/>
                <w:sz w:val="18"/>
                <w:szCs w:val="18"/>
                <w:cs/>
              </w:rPr>
            </w:pPr>
            <w:r w:rsidRPr="00B27511">
              <w:rPr>
                <w:rFonts w:ascii="Arial" w:hAnsi="Arial" w:cs="Arial"/>
                <w:kern w:val="28"/>
                <w:sz w:val="18"/>
                <w:szCs w:val="18"/>
              </w:rPr>
              <w:t>Derivatives</w:t>
            </w:r>
          </w:p>
        </w:tc>
        <w:tc>
          <w:tcPr>
            <w:tcW w:w="1530" w:type="dxa"/>
          </w:tcPr>
          <w:p w14:paraId="68AA95A0" w14:textId="77777777" w:rsidR="00992794" w:rsidRPr="00B27511" w:rsidRDefault="00992794" w:rsidP="00ED6EB2">
            <w:pPr>
              <w:spacing w:line="340" w:lineRule="exact"/>
              <w:ind w:hanging="18"/>
              <w:jc w:val="right"/>
              <w:rPr>
                <w:rFonts w:ascii="Arial" w:hAnsi="Arial" w:cs="Arial"/>
                <w:kern w:val="28"/>
                <w:sz w:val="18"/>
                <w:szCs w:val="18"/>
                <w:cs/>
              </w:rPr>
            </w:pPr>
          </w:p>
        </w:tc>
        <w:tc>
          <w:tcPr>
            <w:tcW w:w="1171" w:type="dxa"/>
          </w:tcPr>
          <w:p w14:paraId="733B1242" w14:textId="77777777" w:rsidR="00992794" w:rsidRPr="00B27511" w:rsidRDefault="00992794" w:rsidP="00ED6EB2">
            <w:pPr>
              <w:tabs>
                <w:tab w:val="decimal" w:pos="864"/>
              </w:tabs>
              <w:spacing w:line="340" w:lineRule="exact"/>
              <w:ind w:hanging="18"/>
              <w:jc w:val="right"/>
              <w:rPr>
                <w:rFonts w:ascii="Arial" w:hAnsi="Arial" w:cs="Arial"/>
                <w:kern w:val="28"/>
                <w:sz w:val="18"/>
                <w:szCs w:val="18"/>
                <w:cs/>
              </w:rPr>
            </w:pPr>
          </w:p>
        </w:tc>
        <w:tc>
          <w:tcPr>
            <w:tcW w:w="1260" w:type="dxa"/>
          </w:tcPr>
          <w:p w14:paraId="3C3866D6" w14:textId="77777777" w:rsidR="00992794" w:rsidRPr="00B27511" w:rsidRDefault="00992794" w:rsidP="00ED6EB2">
            <w:pPr>
              <w:spacing w:line="340" w:lineRule="exact"/>
              <w:ind w:hanging="18"/>
              <w:jc w:val="right"/>
              <w:rPr>
                <w:rFonts w:ascii="Arial" w:hAnsi="Arial" w:cs="Arial"/>
                <w:kern w:val="28"/>
                <w:sz w:val="18"/>
                <w:szCs w:val="18"/>
                <w:cs/>
              </w:rPr>
            </w:pPr>
          </w:p>
        </w:tc>
        <w:tc>
          <w:tcPr>
            <w:tcW w:w="1334" w:type="dxa"/>
          </w:tcPr>
          <w:p w14:paraId="5ACDF921" w14:textId="77777777" w:rsidR="00992794" w:rsidRPr="00B27511" w:rsidRDefault="00992794" w:rsidP="00ED6EB2">
            <w:pPr>
              <w:tabs>
                <w:tab w:val="decimal" w:pos="954"/>
              </w:tabs>
              <w:spacing w:line="340" w:lineRule="exact"/>
              <w:ind w:hanging="18"/>
              <w:jc w:val="right"/>
              <w:rPr>
                <w:rFonts w:ascii="Arial" w:hAnsi="Arial" w:cs="Arial"/>
                <w:b/>
                <w:bCs/>
                <w:kern w:val="28"/>
                <w:sz w:val="18"/>
                <w:szCs w:val="18"/>
                <w:cs/>
              </w:rPr>
            </w:pPr>
          </w:p>
        </w:tc>
      </w:tr>
      <w:tr w:rsidR="00992794" w:rsidRPr="00B27511" w14:paraId="41FC942A" w14:textId="77777777" w:rsidTr="00ED6EB2">
        <w:trPr>
          <w:trHeight w:val="150"/>
        </w:trPr>
        <w:tc>
          <w:tcPr>
            <w:tcW w:w="3780" w:type="dxa"/>
            <w:vAlign w:val="bottom"/>
            <w:hideMark/>
          </w:tcPr>
          <w:p w14:paraId="3C550885" w14:textId="3481F4F4" w:rsidR="00992794" w:rsidRPr="00B27511" w:rsidRDefault="00992794" w:rsidP="00ED6EB2">
            <w:pPr>
              <w:spacing w:line="340" w:lineRule="exact"/>
              <w:rPr>
                <w:rFonts w:ascii="Arial" w:hAnsi="Arial" w:cs="Arial"/>
                <w:kern w:val="28"/>
                <w:sz w:val="18"/>
                <w:szCs w:val="18"/>
                <w:cs/>
              </w:rPr>
            </w:pPr>
            <w:r w:rsidRPr="00B27511">
              <w:rPr>
                <w:rFonts w:ascii="Arial" w:hAnsi="Arial" w:cs="Arial"/>
                <w:sz w:val="18"/>
                <w:szCs w:val="18"/>
              </w:rPr>
              <w:t xml:space="preserve">   - Interest rate swap agreement</w:t>
            </w:r>
            <w:r w:rsidR="00EA57ED">
              <w:rPr>
                <w:rFonts w:ascii="Arial" w:hAnsi="Arial" w:cs="Arial"/>
                <w:sz w:val="18"/>
                <w:szCs w:val="18"/>
              </w:rPr>
              <w:t>s</w:t>
            </w:r>
          </w:p>
        </w:tc>
        <w:tc>
          <w:tcPr>
            <w:tcW w:w="1530" w:type="dxa"/>
          </w:tcPr>
          <w:p w14:paraId="2534A24C" w14:textId="0C8E5CD5" w:rsidR="00992794" w:rsidRPr="00B27511" w:rsidRDefault="00F04A09" w:rsidP="00ED6EB2">
            <w:pPr>
              <w:tabs>
                <w:tab w:val="left" w:pos="966"/>
              </w:tabs>
              <w:spacing w:line="340" w:lineRule="exact"/>
              <w:ind w:right="167" w:hanging="18"/>
              <w:jc w:val="right"/>
              <w:rPr>
                <w:rFonts w:ascii="Arial" w:hAnsi="Arial" w:cs="Arial"/>
                <w:kern w:val="28"/>
                <w:sz w:val="18"/>
                <w:szCs w:val="18"/>
                <w:cs/>
              </w:rPr>
            </w:pPr>
            <w:r w:rsidRPr="00B27511">
              <w:rPr>
                <w:rFonts w:ascii="Arial" w:hAnsi="Arial" w:cs="Arial"/>
                <w:kern w:val="28"/>
                <w:sz w:val="18"/>
                <w:szCs w:val="18"/>
              </w:rPr>
              <w:t>-</w:t>
            </w:r>
          </w:p>
        </w:tc>
        <w:tc>
          <w:tcPr>
            <w:tcW w:w="1171" w:type="dxa"/>
          </w:tcPr>
          <w:p w14:paraId="6F42F820" w14:textId="78812514" w:rsidR="00992794" w:rsidRPr="00B27511" w:rsidRDefault="00F04A09" w:rsidP="00ED6EB2">
            <w:pPr>
              <w:tabs>
                <w:tab w:val="decimal" w:pos="705"/>
              </w:tabs>
              <w:spacing w:line="340" w:lineRule="exact"/>
              <w:ind w:right="71" w:hanging="18"/>
              <w:jc w:val="right"/>
              <w:rPr>
                <w:rFonts w:ascii="Arial" w:hAnsi="Arial" w:cs="Arial"/>
                <w:kern w:val="28"/>
                <w:sz w:val="18"/>
                <w:szCs w:val="18"/>
                <w:cs/>
              </w:rPr>
            </w:pPr>
            <w:r w:rsidRPr="00B27511">
              <w:rPr>
                <w:rFonts w:ascii="Arial" w:hAnsi="Arial" w:cs="Arial"/>
                <w:kern w:val="28"/>
                <w:sz w:val="18"/>
                <w:szCs w:val="18"/>
              </w:rPr>
              <w:t>1,184</w:t>
            </w:r>
          </w:p>
        </w:tc>
        <w:tc>
          <w:tcPr>
            <w:tcW w:w="1260" w:type="dxa"/>
          </w:tcPr>
          <w:p w14:paraId="7735DE81" w14:textId="0D7874F8" w:rsidR="00992794" w:rsidRPr="00B27511" w:rsidRDefault="00F04A09" w:rsidP="00ED6EB2">
            <w:pPr>
              <w:spacing w:line="340" w:lineRule="exact"/>
              <w:ind w:right="167" w:hanging="18"/>
              <w:jc w:val="right"/>
              <w:rPr>
                <w:rFonts w:ascii="Arial" w:hAnsi="Arial" w:cs="Arial"/>
                <w:kern w:val="28"/>
                <w:sz w:val="18"/>
                <w:szCs w:val="18"/>
                <w:cs/>
              </w:rPr>
            </w:pPr>
            <w:r w:rsidRPr="00B27511">
              <w:rPr>
                <w:rFonts w:ascii="Arial" w:hAnsi="Arial" w:cs="Arial"/>
                <w:kern w:val="28"/>
                <w:sz w:val="18"/>
                <w:szCs w:val="18"/>
              </w:rPr>
              <w:t>-</w:t>
            </w:r>
          </w:p>
        </w:tc>
        <w:tc>
          <w:tcPr>
            <w:tcW w:w="1334" w:type="dxa"/>
          </w:tcPr>
          <w:p w14:paraId="68A5F6DE" w14:textId="309F99BA" w:rsidR="00992794" w:rsidRPr="00B27511" w:rsidRDefault="00F04A09" w:rsidP="00ED6EB2">
            <w:pPr>
              <w:tabs>
                <w:tab w:val="decimal" w:pos="954"/>
              </w:tabs>
              <w:spacing w:line="340" w:lineRule="exact"/>
              <w:ind w:right="143" w:hanging="18"/>
              <w:jc w:val="right"/>
              <w:rPr>
                <w:rFonts w:ascii="Arial" w:hAnsi="Arial" w:cs="Arial"/>
                <w:b/>
                <w:bCs/>
                <w:kern w:val="28"/>
                <w:sz w:val="18"/>
                <w:szCs w:val="18"/>
                <w:cs/>
              </w:rPr>
            </w:pPr>
            <w:r w:rsidRPr="00B27511">
              <w:rPr>
                <w:rFonts w:ascii="Arial" w:hAnsi="Arial" w:cs="Arial"/>
                <w:b/>
                <w:bCs/>
                <w:kern w:val="28"/>
                <w:sz w:val="18"/>
                <w:szCs w:val="18"/>
              </w:rPr>
              <w:t>1,184</w:t>
            </w:r>
          </w:p>
        </w:tc>
      </w:tr>
      <w:tr w:rsidR="00992794" w:rsidRPr="00B27511" w14:paraId="7E284977" w14:textId="77777777" w:rsidTr="00ED6EB2">
        <w:trPr>
          <w:trHeight w:val="150"/>
        </w:trPr>
        <w:tc>
          <w:tcPr>
            <w:tcW w:w="9075" w:type="dxa"/>
            <w:gridSpan w:val="5"/>
            <w:vAlign w:val="bottom"/>
            <w:hideMark/>
          </w:tcPr>
          <w:p w14:paraId="11CCF038" w14:textId="77777777" w:rsidR="00992794" w:rsidRPr="00B27511" w:rsidRDefault="00992794" w:rsidP="00ED6EB2">
            <w:pPr>
              <w:tabs>
                <w:tab w:val="decimal" w:pos="954"/>
              </w:tabs>
              <w:spacing w:line="340" w:lineRule="exact"/>
              <w:rPr>
                <w:rFonts w:ascii="Arial" w:hAnsi="Arial" w:cs="Arial"/>
                <w:b/>
                <w:bCs/>
                <w:kern w:val="28"/>
                <w:sz w:val="18"/>
                <w:szCs w:val="18"/>
                <w:cs/>
              </w:rPr>
            </w:pPr>
            <w:r w:rsidRPr="00B27511">
              <w:rPr>
                <w:rFonts w:ascii="Arial" w:hAnsi="Arial" w:cs="Arial"/>
                <w:b/>
                <w:bCs/>
                <w:kern w:val="28"/>
                <w:sz w:val="18"/>
                <w:szCs w:val="18"/>
              </w:rPr>
              <w:t>Liabilities for which fair value are disclosed</w:t>
            </w:r>
          </w:p>
        </w:tc>
      </w:tr>
      <w:tr w:rsidR="00992794" w:rsidRPr="00B27511" w14:paraId="73FF2F26" w14:textId="77777777" w:rsidTr="00ED6EB2">
        <w:trPr>
          <w:trHeight w:val="150"/>
        </w:trPr>
        <w:tc>
          <w:tcPr>
            <w:tcW w:w="3780" w:type="dxa"/>
            <w:vAlign w:val="bottom"/>
            <w:hideMark/>
          </w:tcPr>
          <w:p w14:paraId="6A97521D" w14:textId="77777777" w:rsidR="00992794" w:rsidRPr="00B27511" w:rsidRDefault="00992794" w:rsidP="00ED6EB2">
            <w:pPr>
              <w:spacing w:line="340" w:lineRule="exact"/>
              <w:jc w:val="thaiDistribute"/>
              <w:rPr>
                <w:rFonts w:ascii="Arial" w:hAnsi="Arial" w:cs="Arial"/>
                <w:kern w:val="28"/>
                <w:sz w:val="18"/>
                <w:szCs w:val="18"/>
                <w:cs/>
              </w:rPr>
            </w:pPr>
            <w:r w:rsidRPr="00B27511">
              <w:rPr>
                <w:rFonts w:ascii="Arial" w:hAnsi="Arial" w:cs="Arial"/>
                <w:kern w:val="28"/>
                <w:sz w:val="18"/>
                <w:szCs w:val="18"/>
              </w:rPr>
              <w:t>Debentures</w:t>
            </w:r>
          </w:p>
        </w:tc>
        <w:tc>
          <w:tcPr>
            <w:tcW w:w="1530" w:type="dxa"/>
          </w:tcPr>
          <w:p w14:paraId="4A36145A" w14:textId="36073823" w:rsidR="00992794" w:rsidRPr="00B27511" w:rsidRDefault="00E315BE" w:rsidP="00ED6EB2">
            <w:pPr>
              <w:spacing w:line="340" w:lineRule="exact"/>
              <w:ind w:right="167" w:hanging="18"/>
              <w:jc w:val="right"/>
              <w:rPr>
                <w:rFonts w:ascii="Arial" w:hAnsi="Arial" w:cs="Arial"/>
                <w:kern w:val="28"/>
                <w:sz w:val="18"/>
                <w:szCs w:val="18"/>
                <w:cs/>
              </w:rPr>
            </w:pPr>
            <w:r w:rsidRPr="00B27511">
              <w:rPr>
                <w:rFonts w:ascii="Arial" w:hAnsi="Arial" w:cs="Arial"/>
                <w:kern w:val="28"/>
                <w:sz w:val="18"/>
                <w:szCs w:val="18"/>
              </w:rPr>
              <w:t>-</w:t>
            </w:r>
          </w:p>
        </w:tc>
        <w:tc>
          <w:tcPr>
            <w:tcW w:w="1171" w:type="dxa"/>
          </w:tcPr>
          <w:p w14:paraId="17B7972A" w14:textId="6F674A2F" w:rsidR="00992794" w:rsidRPr="00B27511" w:rsidRDefault="00E315BE" w:rsidP="00ED6EB2">
            <w:pPr>
              <w:tabs>
                <w:tab w:val="decimal" w:pos="864"/>
              </w:tabs>
              <w:spacing w:line="340" w:lineRule="exact"/>
              <w:ind w:right="71" w:hanging="18"/>
              <w:jc w:val="right"/>
              <w:rPr>
                <w:rFonts w:ascii="Arial" w:hAnsi="Arial" w:cs="Arial"/>
                <w:kern w:val="28"/>
                <w:sz w:val="18"/>
                <w:szCs w:val="18"/>
              </w:rPr>
            </w:pPr>
            <w:r w:rsidRPr="00B27511">
              <w:rPr>
                <w:rFonts w:ascii="Arial" w:hAnsi="Arial" w:cs="Arial"/>
                <w:kern w:val="28"/>
                <w:sz w:val="18"/>
                <w:szCs w:val="18"/>
              </w:rPr>
              <w:t>41,612</w:t>
            </w:r>
          </w:p>
        </w:tc>
        <w:tc>
          <w:tcPr>
            <w:tcW w:w="1260" w:type="dxa"/>
          </w:tcPr>
          <w:p w14:paraId="792EF142" w14:textId="6895DEE4" w:rsidR="00992794" w:rsidRPr="00B27511" w:rsidRDefault="00E315BE" w:rsidP="00ED6EB2">
            <w:pPr>
              <w:tabs>
                <w:tab w:val="right" w:pos="792"/>
              </w:tabs>
              <w:spacing w:line="340" w:lineRule="exact"/>
              <w:ind w:right="167" w:hanging="18"/>
              <w:jc w:val="right"/>
              <w:rPr>
                <w:rFonts w:ascii="Arial" w:hAnsi="Arial" w:cs="Arial"/>
                <w:kern w:val="28"/>
                <w:sz w:val="18"/>
                <w:szCs w:val="18"/>
                <w:cs/>
              </w:rPr>
            </w:pPr>
            <w:r w:rsidRPr="00B27511">
              <w:rPr>
                <w:rFonts w:ascii="Arial" w:hAnsi="Arial" w:cs="Arial"/>
                <w:kern w:val="28"/>
                <w:sz w:val="18"/>
                <w:szCs w:val="18"/>
              </w:rPr>
              <w:t>-</w:t>
            </w:r>
          </w:p>
        </w:tc>
        <w:tc>
          <w:tcPr>
            <w:tcW w:w="1334" w:type="dxa"/>
          </w:tcPr>
          <w:p w14:paraId="18EA6A5D" w14:textId="52AC3777" w:rsidR="00992794" w:rsidRPr="00B27511" w:rsidRDefault="00E315BE" w:rsidP="00ED6EB2">
            <w:pPr>
              <w:tabs>
                <w:tab w:val="decimal" w:pos="954"/>
              </w:tabs>
              <w:spacing w:line="340" w:lineRule="exact"/>
              <w:ind w:right="143" w:hanging="18"/>
              <w:jc w:val="right"/>
              <w:rPr>
                <w:rFonts w:ascii="Arial" w:hAnsi="Arial" w:cstheme="minorBidi"/>
                <w:b/>
                <w:bCs/>
                <w:kern w:val="28"/>
                <w:sz w:val="18"/>
                <w:szCs w:val="18"/>
                <w:cs/>
              </w:rPr>
            </w:pPr>
            <w:r w:rsidRPr="00B27511">
              <w:rPr>
                <w:rFonts w:ascii="Arial" w:hAnsi="Arial" w:cstheme="minorBidi"/>
                <w:b/>
                <w:bCs/>
                <w:kern w:val="28"/>
                <w:sz w:val="18"/>
                <w:szCs w:val="18"/>
              </w:rPr>
              <w:t>41,612</w:t>
            </w:r>
          </w:p>
        </w:tc>
      </w:tr>
    </w:tbl>
    <w:p w14:paraId="5C4F40CD" w14:textId="3709AA4C" w:rsidR="00992794" w:rsidRPr="00B27511" w:rsidRDefault="00992794" w:rsidP="00503D45">
      <w:pPr>
        <w:spacing w:before="240" w:after="120" w:line="380" w:lineRule="exact"/>
        <w:ind w:left="547"/>
        <w:jc w:val="thaiDistribute"/>
        <w:rPr>
          <w:rFonts w:ascii="Arial" w:hAnsi="Arial" w:cs="Arial"/>
          <w:sz w:val="22"/>
          <w:szCs w:val="22"/>
        </w:rPr>
      </w:pPr>
      <w:r w:rsidRPr="00B27511">
        <w:rPr>
          <w:rFonts w:ascii="Arial" w:hAnsi="Arial" w:cs="Arial"/>
          <w:sz w:val="22"/>
          <w:szCs w:val="22"/>
        </w:rPr>
        <w:t>During the current period, there was no change in method and assumption using in estimate the fair value of financial instruments and no transfer within the fair value hierarchy.</w:t>
      </w:r>
    </w:p>
    <w:p w14:paraId="0C9DCEB0" w14:textId="7F4FEC29" w:rsidR="00773725" w:rsidRPr="00B27511" w:rsidRDefault="00386033" w:rsidP="00406A9F">
      <w:pPr>
        <w:tabs>
          <w:tab w:val="left" w:pos="900"/>
          <w:tab w:val="center" w:pos="3600"/>
          <w:tab w:val="center" w:pos="6480"/>
        </w:tabs>
        <w:spacing w:before="120" w:after="120" w:line="380" w:lineRule="exact"/>
        <w:ind w:left="547" w:hanging="547"/>
        <w:jc w:val="both"/>
        <w:outlineLvl w:val="0"/>
        <w:rPr>
          <w:rFonts w:ascii="Arial" w:hAnsi="Arial"/>
          <w:b/>
          <w:bCs/>
          <w:sz w:val="22"/>
          <w:szCs w:val="22"/>
        </w:rPr>
      </w:pPr>
      <w:r w:rsidRPr="00B27511">
        <w:rPr>
          <w:rFonts w:ascii="Arial" w:hAnsi="Arial"/>
          <w:b/>
          <w:bCs/>
          <w:sz w:val="22"/>
          <w:szCs w:val="22"/>
        </w:rPr>
        <w:t>2</w:t>
      </w:r>
      <w:r w:rsidR="0027274D" w:rsidRPr="00B27511">
        <w:rPr>
          <w:rFonts w:ascii="Arial" w:hAnsi="Arial"/>
          <w:b/>
          <w:bCs/>
          <w:sz w:val="22"/>
          <w:szCs w:val="22"/>
        </w:rPr>
        <w:t>3</w:t>
      </w:r>
      <w:r w:rsidR="00773725" w:rsidRPr="00B27511">
        <w:rPr>
          <w:rFonts w:ascii="Arial" w:hAnsi="Arial"/>
          <w:b/>
          <w:bCs/>
          <w:sz w:val="22"/>
          <w:szCs w:val="22"/>
        </w:rPr>
        <w:t>.</w:t>
      </w:r>
      <w:r w:rsidR="00773725" w:rsidRPr="00B27511">
        <w:rPr>
          <w:rFonts w:ascii="Arial" w:hAnsi="Arial"/>
          <w:b/>
          <w:bCs/>
          <w:sz w:val="22"/>
          <w:szCs w:val="22"/>
        </w:rPr>
        <w:tab/>
        <w:t xml:space="preserve">Segment information </w:t>
      </w:r>
    </w:p>
    <w:p w14:paraId="0D05DF1E" w14:textId="76590AFC" w:rsidR="007A3855" w:rsidRPr="00B27511" w:rsidRDefault="00686C22" w:rsidP="00503D45">
      <w:pPr>
        <w:spacing w:before="120" w:after="120" w:line="380" w:lineRule="exact"/>
        <w:ind w:left="547"/>
        <w:jc w:val="both"/>
        <w:rPr>
          <w:rFonts w:ascii="Arial" w:hAnsi="Arial" w:cs="Arial"/>
          <w:sz w:val="22"/>
          <w:szCs w:val="22"/>
        </w:rPr>
      </w:pPr>
      <w:r w:rsidRPr="00B27511">
        <w:rPr>
          <w:rFonts w:ascii="Arial" w:hAnsi="Arial" w:cs="Arial"/>
          <w:sz w:val="22"/>
          <w:szCs w:val="22"/>
        </w:rPr>
        <w:t xml:space="preserve">The </w:t>
      </w:r>
      <w:r w:rsidR="000D7DE1" w:rsidRPr="00B27511">
        <w:rPr>
          <w:rFonts w:ascii="Arial" w:hAnsi="Arial" w:cs="Arial"/>
          <w:sz w:val="22"/>
          <w:szCs w:val="22"/>
        </w:rPr>
        <w:t>Group</w:t>
      </w:r>
      <w:r w:rsidRPr="00B27511">
        <w:rPr>
          <w:rFonts w:ascii="Arial" w:hAnsi="Arial" w:cs="Arial"/>
          <w:sz w:val="22"/>
          <w:szCs w:val="22"/>
        </w:rPr>
        <w:t xml:space="preserve"> </w:t>
      </w:r>
      <w:r w:rsidR="000D7DE1" w:rsidRPr="00B27511">
        <w:rPr>
          <w:rFonts w:ascii="Arial" w:hAnsi="Arial" w:cs="Arial"/>
          <w:sz w:val="22"/>
          <w:szCs w:val="22"/>
        </w:rPr>
        <w:t>is</w:t>
      </w:r>
      <w:r w:rsidRPr="00B27511">
        <w:rPr>
          <w:rFonts w:ascii="Arial" w:hAnsi="Arial" w:cs="Arial"/>
          <w:sz w:val="22"/>
          <w:szCs w:val="22"/>
        </w:rPr>
        <w:t xml:space="preserve"> organised into business units on mobile telephone service and related services, and sales of handsets and starter kits. During the current period, the </w:t>
      </w:r>
      <w:r w:rsidR="000D7DE1" w:rsidRPr="00B27511">
        <w:rPr>
          <w:rFonts w:ascii="Arial" w:hAnsi="Arial" w:cs="Arial"/>
          <w:sz w:val="22"/>
          <w:szCs w:val="22"/>
        </w:rPr>
        <w:t>Group</w:t>
      </w:r>
      <w:r w:rsidRPr="00B27511">
        <w:rPr>
          <w:rFonts w:ascii="Arial" w:hAnsi="Arial" w:cs="Arial"/>
          <w:sz w:val="22"/>
          <w:szCs w:val="22"/>
        </w:rPr>
        <w:t xml:space="preserve"> ha</w:t>
      </w:r>
      <w:r w:rsidR="0098311D" w:rsidRPr="00B27511">
        <w:rPr>
          <w:rFonts w:ascii="Arial" w:hAnsi="Arial" w:cs="Arial"/>
          <w:sz w:val="22"/>
          <w:szCs w:val="22"/>
        </w:rPr>
        <w:t>s</w:t>
      </w:r>
      <w:r w:rsidRPr="00B27511">
        <w:rPr>
          <w:rFonts w:ascii="Arial" w:hAnsi="Arial" w:cs="Arial"/>
          <w:sz w:val="22"/>
          <w:szCs w:val="22"/>
        </w:rPr>
        <w:t xml:space="preserve"> not changed the organisation of their reportable segments.</w:t>
      </w:r>
    </w:p>
    <w:p w14:paraId="188233B9" w14:textId="77777777" w:rsidR="00406A9F" w:rsidRDefault="00406A9F">
      <w:pPr>
        <w:overflowPunct/>
        <w:autoSpaceDE/>
        <w:autoSpaceDN/>
        <w:adjustRightInd/>
        <w:textAlignment w:val="auto"/>
        <w:rPr>
          <w:rFonts w:ascii="Arial" w:hAnsi="Arial"/>
          <w:sz w:val="22"/>
          <w:szCs w:val="22"/>
        </w:rPr>
      </w:pPr>
      <w:r>
        <w:rPr>
          <w:rFonts w:ascii="Arial" w:hAnsi="Arial"/>
          <w:sz w:val="22"/>
          <w:szCs w:val="22"/>
        </w:rPr>
        <w:br w:type="page"/>
      </w:r>
    </w:p>
    <w:p w14:paraId="62D4F9E2" w14:textId="5F63F386" w:rsidR="00CD2F92" w:rsidRPr="00B27511" w:rsidRDefault="001C5599" w:rsidP="00503D45">
      <w:pPr>
        <w:spacing w:before="120" w:after="120" w:line="380" w:lineRule="exact"/>
        <w:ind w:left="547"/>
        <w:jc w:val="both"/>
        <w:rPr>
          <w:rFonts w:ascii="Arial" w:hAnsi="Arial"/>
          <w:sz w:val="22"/>
          <w:szCs w:val="22"/>
        </w:rPr>
      </w:pPr>
      <w:r w:rsidRPr="00B27511">
        <w:rPr>
          <w:rFonts w:ascii="Arial" w:hAnsi="Arial"/>
          <w:sz w:val="22"/>
          <w:szCs w:val="22"/>
        </w:rPr>
        <w:lastRenderedPageBreak/>
        <w:t xml:space="preserve">Below is the revenue, gross profit and total assets of the </w:t>
      </w:r>
      <w:r w:rsidR="000D7DE1" w:rsidRPr="00B27511">
        <w:rPr>
          <w:rFonts w:ascii="Arial" w:hAnsi="Arial"/>
          <w:sz w:val="22"/>
          <w:szCs w:val="22"/>
        </w:rPr>
        <w:t>Group’s</w:t>
      </w:r>
      <w:r w:rsidRPr="00B27511">
        <w:rPr>
          <w:rFonts w:ascii="Arial" w:hAnsi="Arial"/>
          <w:sz w:val="22"/>
          <w:szCs w:val="22"/>
        </w:rPr>
        <w:t xml:space="preserve"> segments for the </w:t>
      </w:r>
      <w:r w:rsidR="00B20462" w:rsidRPr="00B27511">
        <w:rPr>
          <w:rFonts w:ascii="Arial" w:hAnsi="Arial"/>
          <w:sz w:val="22"/>
          <w:szCs w:val="22"/>
        </w:rPr>
        <w:t xml:space="preserve">        </w:t>
      </w:r>
      <w:r w:rsidRPr="00B27511">
        <w:rPr>
          <w:rFonts w:ascii="Arial" w:hAnsi="Arial"/>
          <w:sz w:val="22"/>
          <w:szCs w:val="22"/>
        </w:rPr>
        <w:t>three-month</w:t>
      </w:r>
      <w:r w:rsidR="00ED6EB2" w:rsidRPr="00B27511">
        <w:rPr>
          <w:rFonts w:ascii="Arial" w:hAnsi="Arial"/>
          <w:sz w:val="22"/>
          <w:szCs w:val="22"/>
        </w:rPr>
        <w:t xml:space="preserve"> and six-month</w:t>
      </w:r>
      <w:r w:rsidR="006727F5" w:rsidRPr="00B27511">
        <w:rPr>
          <w:rFonts w:ascii="Arial" w:hAnsi="Arial"/>
          <w:sz w:val="22"/>
          <w:szCs w:val="22"/>
        </w:rPr>
        <w:t xml:space="preserve"> </w:t>
      </w:r>
      <w:r w:rsidRPr="00B27511">
        <w:rPr>
          <w:rFonts w:ascii="Arial" w:hAnsi="Arial"/>
          <w:sz w:val="22"/>
          <w:szCs w:val="22"/>
        </w:rPr>
        <w:t xml:space="preserve">periods ended </w:t>
      </w:r>
      <w:r w:rsidR="006714F5" w:rsidRPr="00B27511">
        <w:rPr>
          <w:rFonts w:ascii="Arial" w:hAnsi="Arial"/>
          <w:sz w:val="22"/>
          <w:szCs w:val="22"/>
        </w:rPr>
        <w:t>3</w:t>
      </w:r>
      <w:r w:rsidR="00ED6EB2" w:rsidRPr="00B27511">
        <w:rPr>
          <w:rFonts w:ascii="Arial" w:hAnsi="Arial"/>
          <w:sz w:val="22"/>
          <w:szCs w:val="22"/>
        </w:rPr>
        <w:t>0 June</w:t>
      </w:r>
      <w:r w:rsidR="006714F5" w:rsidRPr="00B27511">
        <w:rPr>
          <w:rFonts w:ascii="Arial" w:hAnsi="Arial"/>
          <w:sz w:val="22"/>
          <w:szCs w:val="22"/>
        </w:rPr>
        <w:t xml:space="preserve"> </w:t>
      </w:r>
      <w:r w:rsidR="009C5248" w:rsidRPr="00B27511">
        <w:rPr>
          <w:rFonts w:ascii="Arial" w:hAnsi="Arial"/>
          <w:sz w:val="22"/>
          <w:szCs w:val="22"/>
        </w:rPr>
        <w:t>202</w:t>
      </w:r>
      <w:r w:rsidR="0027274D" w:rsidRPr="00B27511">
        <w:rPr>
          <w:rFonts w:ascii="Arial" w:hAnsi="Arial"/>
          <w:sz w:val="22"/>
          <w:szCs w:val="22"/>
        </w:rPr>
        <w:t>1</w:t>
      </w:r>
      <w:r w:rsidRPr="00B27511">
        <w:rPr>
          <w:rFonts w:ascii="Arial" w:hAnsi="Arial"/>
          <w:sz w:val="22"/>
          <w:szCs w:val="22"/>
        </w:rPr>
        <w:t xml:space="preserve"> and </w:t>
      </w:r>
      <w:r w:rsidR="0027274D" w:rsidRPr="00B27511">
        <w:rPr>
          <w:rFonts w:ascii="Arial" w:hAnsi="Arial"/>
          <w:sz w:val="22"/>
          <w:szCs w:val="22"/>
        </w:rPr>
        <w:t>2020</w:t>
      </w:r>
      <w:r w:rsidRPr="00B27511">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7A3855" w:rsidRPr="00B27511" w14:paraId="42BE95E7" w14:textId="77777777" w:rsidTr="00B20462">
        <w:tc>
          <w:tcPr>
            <w:tcW w:w="3330" w:type="dxa"/>
            <w:vAlign w:val="bottom"/>
            <w:hideMark/>
          </w:tcPr>
          <w:p w14:paraId="306ADFE1" w14:textId="77777777" w:rsidR="007A3855" w:rsidRPr="00B27511" w:rsidRDefault="007A3855" w:rsidP="00406A9F">
            <w:pPr>
              <w:overflowPunct/>
              <w:autoSpaceDE/>
              <w:autoSpaceDN/>
              <w:adjustRightInd/>
              <w:spacing w:line="340" w:lineRule="exact"/>
              <w:textAlignment w:val="auto"/>
              <w:rPr>
                <w:sz w:val="20"/>
              </w:rPr>
            </w:pPr>
          </w:p>
        </w:tc>
        <w:tc>
          <w:tcPr>
            <w:tcW w:w="1336" w:type="dxa"/>
            <w:gridSpan w:val="2"/>
          </w:tcPr>
          <w:p w14:paraId="0F1B8A04" w14:textId="77777777" w:rsidR="007A3855" w:rsidRPr="00B27511" w:rsidRDefault="007A3855" w:rsidP="00406A9F">
            <w:pPr>
              <w:spacing w:line="340" w:lineRule="exact"/>
              <w:jc w:val="right"/>
              <w:rPr>
                <w:rFonts w:ascii="Arial" w:hAnsi="Arial" w:cs="Arial"/>
                <w:color w:val="000000"/>
                <w:sz w:val="16"/>
                <w:szCs w:val="16"/>
              </w:rPr>
            </w:pPr>
          </w:p>
        </w:tc>
        <w:tc>
          <w:tcPr>
            <w:tcW w:w="976" w:type="dxa"/>
          </w:tcPr>
          <w:p w14:paraId="2E8A75AC" w14:textId="77777777" w:rsidR="007A3855" w:rsidRPr="00B27511" w:rsidRDefault="007A3855" w:rsidP="00406A9F">
            <w:pPr>
              <w:spacing w:line="340" w:lineRule="exact"/>
              <w:jc w:val="right"/>
              <w:rPr>
                <w:rFonts w:ascii="Arial" w:hAnsi="Arial" w:cs="Arial"/>
                <w:color w:val="000000"/>
                <w:sz w:val="16"/>
                <w:szCs w:val="16"/>
              </w:rPr>
            </w:pPr>
          </w:p>
        </w:tc>
        <w:tc>
          <w:tcPr>
            <w:tcW w:w="4313" w:type="dxa"/>
            <w:gridSpan w:val="4"/>
            <w:vAlign w:val="bottom"/>
            <w:hideMark/>
          </w:tcPr>
          <w:p w14:paraId="10D1267F" w14:textId="77777777" w:rsidR="007A3855" w:rsidRPr="00B27511" w:rsidRDefault="007A3855" w:rsidP="00406A9F">
            <w:pPr>
              <w:spacing w:line="340" w:lineRule="exact"/>
              <w:jc w:val="right"/>
              <w:rPr>
                <w:rFonts w:ascii="Arial" w:hAnsi="Arial" w:cs="Arial"/>
                <w:color w:val="000000"/>
                <w:sz w:val="16"/>
                <w:szCs w:val="16"/>
              </w:rPr>
            </w:pPr>
            <w:r w:rsidRPr="00B27511">
              <w:rPr>
                <w:rFonts w:ascii="Arial" w:hAnsi="Arial" w:cs="Arial"/>
                <w:color w:val="000000"/>
                <w:sz w:val="16"/>
                <w:szCs w:val="16"/>
              </w:rPr>
              <w:t>(Unit: Thousand Baht)</w:t>
            </w:r>
          </w:p>
        </w:tc>
      </w:tr>
      <w:tr w:rsidR="007A3855" w:rsidRPr="00B27511" w14:paraId="64B2F4EB" w14:textId="77777777" w:rsidTr="00B20462">
        <w:tc>
          <w:tcPr>
            <w:tcW w:w="3330" w:type="dxa"/>
            <w:vAlign w:val="bottom"/>
            <w:hideMark/>
          </w:tcPr>
          <w:p w14:paraId="24898880" w14:textId="77777777" w:rsidR="007A3855" w:rsidRPr="00B27511" w:rsidRDefault="007A3855" w:rsidP="00406A9F">
            <w:pPr>
              <w:spacing w:line="340" w:lineRule="exact"/>
              <w:rPr>
                <w:rFonts w:ascii="Arial" w:hAnsi="Arial" w:cs="Arial"/>
                <w:color w:val="000000"/>
                <w:sz w:val="16"/>
                <w:szCs w:val="16"/>
                <w:cs/>
              </w:rPr>
            </w:pPr>
          </w:p>
        </w:tc>
        <w:tc>
          <w:tcPr>
            <w:tcW w:w="6625" w:type="dxa"/>
            <w:gridSpan w:val="7"/>
            <w:hideMark/>
          </w:tcPr>
          <w:p w14:paraId="4B465836" w14:textId="74B417F2" w:rsidR="007A3855" w:rsidRPr="00B27511" w:rsidRDefault="007A3855" w:rsidP="00406A9F">
            <w:pPr>
              <w:pBdr>
                <w:bottom w:val="single" w:sz="4" w:space="1" w:color="auto"/>
              </w:pBdr>
              <w:spacing w:line="340" w:lineRule="exact"/>
              <w:jc w:val="center"/>
              <w:rPr>
                <w:rFonts w:ascii="Arial" w:hAnsi="Arial" w:cstheme="minorBidi"/>
                <w:color w:val="000000"/>
                <w:sz w:val="16"/>
                <w:szCs w:val="16"/>
              </w:rPr>
            </w:pPr>
            <w:r w:rsidRPr="00B27511">
              <w:rPr>
                <w:rFonts w:ascii="Arial" w:hAnsi="Arial" w:cs="Arial"/>
                <w:b/>
                <w:bCs/>
                <w:color w:val="000000"/>
                <w:sz w:val="16"/>
                <w:szCs w:val="16"/>
              </w:rPr>
              <w:t xml:space="preserve">For the </w:t>
            </w:r>
            <w:r w:rsidR="00BF0DC8" w:rsidRPr="00B27511">
              <w:rPr>
                <w:rFonts w:ascii="Arial" w:hAnsi="Arial" w:cs="Arial"/>
                <w:b/>
                <w:bCs/>
                <w:color w:val="000000"/>
                <w:sz w:val="16"/>
                <w:szCs w:val="16"/>
              </w:rPr>
              <w:t>three-month</w:t>
            </w:r>
            <w:r w:rsidRPr="00B27511">
              <w:rPr>
                <w:rFonts w:ascii="Arial" w:hAnsi="Arial" w:cs="Arial"/>
                <w:b/>
                <w:bCs/>
                <w:color w:val="000000"/>
                <w:sz w:val="16"/>
                <w:szCs w:val="16"/>
              </w:rPr>
              <w:t xml:space="preserve"> </w:t>
            </w:r>
            <w:r w:rsidR="00C0168B" w:rsidRPr="00B27511">
              <w:rPr>
                <w:rFonts w:ascii="Arial" w:hAnsi="Arial" w:cs="Arial"/>
                <w:b/>
                <w:bCs/>
                <w:color w:val="000000"/>
                <w:sz w:val="16"/>
                <w:szCs w:val="16"/>
              </w:rPr>
              <w:t xml:space="preserve">period </w:t>
            </w:r>
            <w:r w:rsidRPr="00B27511">
              <w:rPr>
                <w:rFonts w:ascii="Arial" w:hAnsi="Arial" w:cs="Arial"/>
                <w:b/>
                <w:bCs/>
                <w:color w:val="000000"/>
                <w:sz w:val="16"/>
                <w:szCs w:val="16"/>
              </w:rPr>
              <w:t xml:space="preserve">ended </w:t>
            </w:r>
            <w:r w:rsidR="00ED6EB2" w:rsidRPr="00B27511">
              <w:rPr>
                <w:rFonts w:ascii="Arial" w:hAnsi="Arial" w:cs="Arial"/>
                <w:b/>
                <w:bCs/>
                <w:color w:val="000000"/>
                <w:sz w:val="16"/>
                <w:szCs w:val="16"/>
              </w:rPr>
              <w:t>30 June 2021</w:t>
            </w:r>
          </w:p>
        </w:tc>
      </w:tr>
      <w:tr w:rsidR="007A3855" w:rsidRPr="00B27511" w14:paraId="2213FF02" w14:textId="77777777" w:rsidTr="00B20462">
        <w:tc>
          <w:tcPr>
            <w:tcW w:w="3330" w:type="dxa"/>
            <w:vAlign w:val="bottom"/>
            <w:hideMark/>
          </w:tcPr>
          <w:p w14:paraId="406ACB64" w14:textId="77777777" w:rsidR="007A3855" w:rsidRPr="00B27511" w:rsidRDefault="007A3855" w:rsidP="00406A9F">
            <w:pPr>
              <w:spacing w:line="340" w:lineRule="exact"/>
              <w:rPr>
                <w:rFonts w:ascii="Arial" w:hAnsi="Arial" w:cs="Arial"/>
                <w:color w:val="000000"/>
                <w:sz w:val="16"/>
                <w:szCs w:val="16"/>
                <w:cs/>
              </w:rPr>
            </w:pPr>
          </w:p>
        </w:tc>
        <w:tc>
          <w:tcPr>
            <w:tcW w:w="3932" w:type="dxa"/>
            <w:gridSpan w:val="5"/>
            <w:vAlign w:val="bottom"/>
            <w:hideMark/>
          </w:tcPr>
          <w:p w14:paraId="5C098402" w14:textId="77777777" w:rsidR="007A3855" w:rsidRPr="00B27511" w:rsidRDefault="007A3855"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Mobile telephone service and related services</w:t>
            </w:r>
          </w:p>
        </w:tc>
        <w:tc>
          <w:tcPr>
            <w:tcW w:w="1336" w:type="dxa"/>
            <w:vAlign w:val="bottom"/>
          </w:tcPr>
          <w:p w14:paraId="741A21E8" w14:textId="77777777" w:rsidR="007A3855" w:rsidRPr="00B27511" w:rsidRDefault="007A3855" w:rsidP="00406A9F">
            <w:pPr>
              <w:spacing w:line="340" w:lineRule="exact"/>
              <w:jc w:val="center"/>
              <w:rPr>
                <w:rFonts w:ascii="Arial" w:hAnsi="Arial" w:cs="Arial"/>
                <w:b/>
                <w:bCs/>
                <w:color w:val="000000"/>
                <w:sz w:val="16"/>
                <w:szCs w:val="16"/>
              </w:rPr>
            </w:pPr>
          </w:p>
        </w:tc>
        <w:tc>
          <w:tcPr>
            <w:tcW w:w="1357" w:type="dxa"/>
            <w:vAlign w:val="bottom"/>
          </w:tcPr>
          <w:p w14:paraId="2993B1AD" w14:textId="77777777" w:rsidR="007A3855" w:rsidRPr="00B27511" w:rsidRDefault="007A3855" w:rsidP="00406A9F">
            <w:pPr>
              <w:spacing w:line="340" w:lineRule="exact"/>
              <w:jc w:val="center"/>
              <w:rPr>
                <w:rFonts w:asciiTheme="majorBidi" w:hAnsiTheme="majorBidi" w:cstheme="majorBidi"/>
                <w:b/>
                <w:bCs/>
                <w:sz w:val="16"/>
                <w:szCs w:val="16"/>
              </w:rPr>
            </w:pPr>
          </w:p>
        </w:tc>
      </w:tr>
      <w:tr w:rsidR="007A3855" w:rsidRPr="00B27511" w14:paraId="7963836F" w14:textId="77777777" w:rsidTr="00B20462">
        <w:tc>
          <w:tcPr>
            <w:tcW w:w="3330" w:type="dxa"/>
            <w:vAlign w:val="bottom"/>
          </w:tcPr>
          <w:p w14:paraId="742ABC4D" w14:textId="77777777" w:rsidR="007A3855" w:rsidRPr="00B27511" w:rsidRDefault="007A3855" w:rsidP="00406A9F">
            <w:pPr>
              <w:spacing w:line="340" w:lineRule="exact"/>
              <w:rPr>
                <w:rFonts w:asciiTheme="majorBidi" w:hAnsiTheme="majorBidi" w:cstheme="majorBidi"/>
                <w:b/>
                <w:bCs/>
                <w:sz w:val="16"/>
                <w:szCs w:val="16"/>
              </w:rPr>
            </w:pPr>
          </w:p>
        </w:tc>
        <w:tc>
          <w:tcPr>
            <w:tcW w:w="1260" w:type="dxa"/>
            <w:vAlign w:val="bottom"/>
            <w:hideMark/>
          </w:tcPr>
          <w:p w14:paraId="2686C83D" w14:textId="77777777" w:rsidR="007A3855" w:rsidRPr="00B27511" w:rsidRDefault="007A3855" w:rsidP="00406A9F">
            <w:pPr>
              <w:spacing w:line="340" w:lineRule="exact"/>
              <w:jc w:val="center"/>
              <w:rPr>
                <w:rFonts w:asciiTheme="majorBidi" w:hAnsiTheme="majorBidi" w:cstheme="majorBidi"/>
                <w:b/>
                <w:bCs/>
                <w:sz w:val="16"/>
                <w:szCs w:val="16"/>
              </w:rPr>
            </w:pPr>
            <w:r w:rsidRPr="00B27511">
              <w:rPr>
                <w:rFonts w:ascii="Arial" w:hAnsi="Arial" w:cs="Arial"/>
                <w:b/>
                <w:bCs/>
                <w:color w:val="000000"/>
                <w:sz w:val="16"/>
                <w:szCs w:val="16"/>
              </w:rPr>
              <w:t xml:space="preserve">Mobile </w:t>
            </w:r>
          </w:p>
        </w:tc>
        <w:tc>
          <w:tcPr>
            <w:tcW w:w="1336" w:type="dxa"/>
            <w:gridSpan w:val="3"/>
          </w:tcPr>
          <w:p w14:paraId="1BBCA627" w14:textId="77777777" w:rsidR="007A3855" w:rsidRPr="00B27511" w:rsidRDefault="007A3855" w:rsidP="00406A9F">
            <w:pPr>
              <w:spacing w:line="340" w:lineRule="exact"/>
              <w:jc w:val="center"/>
              <w:rPr>
                <w:rFonts w:ascii="Arial" w:hAnsi="Arial" w:cs="Arial"/>
                <w:b/>
                <w:bCs/>
                <w:color w:val="000000"/>
                <w:sz w:val="16"/>
                <w:szCs w:val="16"/>
              </w:rPr>
            </w:pPr>
          </w:p>
        </w:tc>
        <w:tc>
          <w:tcPr>
            <w:tcW w:w="1336" w:type="dxa"/>
          </w:tcPr>
          <w:p w14:paraId="2F3EDF6A" w14:textId="77777777" w:rsidR="007A3855" w:rsidRPr="00B27511" w:rsidRDefault="007A3855" w:rsidP="00406A9F">
            <w:pPr>
              <w:spacing w:line="340" w:lineRule="exact"/>
              <w:jc w:val="center"/>
              <w:rPr>
                <w:rFonts w:ascii="Arial" w:hAnsi="Arial" w:cs="Arial"/>
                <w:b/>
                <w:bCs/>
                <w:color w:val="000000"/>
                <w:sz w:val="16"/>
                <w:szCs w:val="16"/>
              </w:rPr>
            </w:pPr>
          </w:p>
        </w:tc>
        <w:tc>
          <w:tcPr>
            <w:tcW w:w="1336" w:type="dxa"/>
            <w:vAlign w:val="bottom"/>
            <w:hideMark/>
          </w:tcPr>
          <w:p w14:paraId="1A0DB6A8" w14:textId="77777777" w:rsidR="007A3855" w:rsidRPr="00B27511" w:rsidRDefault="007A3855"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 xml:space="preserve">Sales of </w:t>
            </w:r>
          </w:p>
        </w:tc>
        <w:tc>
          <w:tcPr>
            <w:tcW w:w="1357" w:type="dxa"/>
            <w:vAlign w:val="bottom"/>
          </w:tcPr>
          <w:p w14:paraId="1B251A02" w14:textId="77777777" w:rsidR="007A3855" w:rsidRPr="00B27511" w:rsidRDefault="007A3855" w:rsidP="00406A9F">
            <w:pPr>
              <w:spacing w:line="340" w:lineRule="exact"/>
              <w:jc w:val="center"/>
              <w:rPr>
                <w:rFonts w:asciiTheme="majorBidi" w:hAnsiTheme="majorBidi" w:cstheme="majorBidi"/>
                <w:b/>
                <w:bCs/>
                <w:sz w:val="16"/>
                <w:szCs w:val="16"/>
              </w:rPr>
            </w:pPr>
          </w:p>
        </w:tc>
      </w:tr>
      <w:tr w:rsidR="007A3855" w:rsidRPr="00B27511" w14:paraId="409C7F02" w14:textId="77777777" w:rsidTr="00B20462">
        <w:tc>
          <w:tcPr>
            <w:tcW w:w="3330" w:type="dxa"/>
            <w:vAlign w:val="bottom"/>
          </w:tcPr>
          <w:p w14:paraId="79B628D0" w14:textId="77777777" w:rsidR="007A3855" w:rsidRPr="00B27511" w:rsidRDefault="007A3855" w:rsidP="00406A9F">
            <w:pPr>
              <w:spacing w:line="340" w:lineRule="exact"/>
              <w:rPr>
                <w:rFonts w:asciiTheme="majorBidi" w:hAnsiTheme="majorBidi" w:cstheme="majorBidi"/>
                <w:b/>
                <w:bCs/>
                <w:sz w:val="16"/>
                <w:szCs w:val="16"/>
              </w:rPr>
            </w:pPr>
          </w:p>
        </w:tc>
        <w:tc>
          <w:tcPr>
            <w:tcW w:w="1260" w:type="dxa"/>
            <w:vAlign w:val="bottom"/>
            <w:hideMark/>
          </w:tcPr>
          <w:p w14:paraId="5C48BE8E" w14:textId="77777777" w:rsidR="007A3855" w:rsidRPr="00B27511" w:rsidRDefault="007A3855"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telephone</w:t>
            </w:r>
          </w:p>
        </w:tc>
        <w:tc>
          <w:tcPr>
            <w:tcW w:w="1336" w:type="dxa"/>
            <w:gridSpan w:val="3"/>
          </w:tcPr>
          <w:p w14:paraId="6DC32553" w14:textId="77777777" w:rsidR="007A3855" w:rsidRPr="00B27511" w:rsidRDefault="007A3855" w:rsidP="00406A9F">
            <w:pPr>
              <w:spacing w:line="340" w:lineRule="exact"/>
              <w:jc w:val="center"/>
              <w:rPr>
                <w:rFonts w:ascii="Arial" w:hAnsi="Arial" w:cs="Arial"/>
                <w:b/>
                <w:bCs/>
                <w:color w:val="000000"/>
                <w:sz w:val="16"/>
                <w:szCs w:val="16"/>
              </w:rPr>
            </w:pPr>
          </w:p>
        </w:tc>
        <w:tc>
          <w:tcPr>
            <w:tcW w:w="1336" w:type="dxa"/>
          </w:tcPr>
          <w:p w14:paraId="727BD5E3" w14:textId="77777777" w:rsidR="007A3855" w:rsidRPr="00B27511" w:rsidRDefault="007A3855" w:rsidP="00406A9F">
            <w:pPr>
              <w:spacing w:line="340" w:lineRule="exact"/>
              <w:jc w:val="center"/>
              <w:rPr>
                <w:rFonts w:ascii="Arial" w:hAnsi="Arial" w:cs="Arial"/>
                <w:b/>
                <w:bCs/>
                <w:color w:val="000000"/>
                <w:sz w:val="16"/>
                <w:szCs w:val="16"/>
              </w:rPr>
            </w:pPr>
          </w:p>
        </w:tc>
        <w:tc>
          <w:tcPr>
            <w:tcW w:w="1336" w:type="dxa"/>
            <w:vAlign w:val="bottom"/>
            <w:hideMark/>
          </w:tcPr>
          <w:p w14:paraId="13C965AC" w14:textId="77777777" w:rsidR="007A3855" w:rsidRPr="00B27511" w:rsidRDefault="007A3855"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handsets and</w:t>
            </w:r>
          </w:p>
        </w:tc>
        <w:tc>
          <w:tcPr>
            <w:tcW w:w="1357" w:type="dxa"/>
            <w:vAlign w:val="bottom"/>
          </w:tcPr>
          <w:p w14:paraId="304E22DF" w14:textId="77777777" w:rsidR="007A3855" w:rsidRPr="00B27511" w:rsidRDefault="007A3855" w:rsidP="00406A9F">
            <w:pPr>
              <w:spacing w:line="340" w:lineRule="exact"/>
              <w:jc w:val="center"/>
              <w:rPr>
                <w:rFonts w:asciiTheme="majorBidi" w:hAnsiTheme="majorBidi" w:cstheme="majorBidi"/>
                <w:b/>
                <w:bCs/>
                <w:sz w:val="16"/>
                <w:szCs w:val="16"/>
              </w:rPr>
            </w:pPr>
          </w:p>
        </w:tc>
      </w:tr>
      <w:tr w:rsidR="007A3855" w:rsidRPr="00B27511" w14:paraId="35C866F8" w14:textId="77777777" w:rsidTr="00B20462">
        <w:tc>
          <w:tcPr>
            <w:tcW w:w="3330" w:type="dxa"/>
            <w:vAlign w:val="bottom"/>
          </w:tcPr>
          <w:p w14:paraId="4EC139D4" w14:textId="77777777" w:rsidR="007A3855" w:rsidRPr="00B27511" w:rsidRDefault="007A3855" w:rsidP="00406A9F">
            <w:pPr>
              <w:spacing w:line="340" w:lineRule="exact"/>
              <w:rPr>
                <w:rFonts w:asciiTheme="majorBidi" w:hAnsiTheme="majorBidi" w:cstheme="majorBidi"/>
                <w:b/>
                <w:bCs/>
                <w:sz w:val="16"/>
                <w:szCs w:val="16"/>
              </w:rPr>
            </w:pPr>
          </w:p>
        </w:tc>
        <w:tc>
          <w:tcPr>
            <w:tcW w:w="1260" w:type="dxa"/>
            <w:vAlign w:val="bottom"/>
            <w:hideMark/>
          </w:tcPr>
          <w:p w14:paraId="65D46C81" w14:textId="77777777" w:rsidR="007A3855" w:rsidRPr="00B27511" w:rsidRDefault="007A3855"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service</w:t>
            </w:r>
          </w:p>
        </w:tc>
        <w:tc>
          <w:tcPr>
            <w:tcW w:w="1336" w:type="dxa"/>
            <w:gridSpan w:val="3"/>
            <w:hideMark/>
          </w:tcPr>
          <w:p w14:paraId="21537FAF" w14:textId="77777777" w:rsidR="007A3855" w:rsidRPr="00B27511" w:rsidRDefault="007A3855"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Other</w:t>
            </w:r>
          </w:p>
        </w:tc>
        <w:tc>
          <w:tcPr>
            <w:tcW w:w="1336" w:type="dxa"/>
            <w:hideMark/>
          </w:tcPr>
          <w:p w14:paraId="1B5628DB" w14:textId="77777777" w:rsidR="007A3855" w:rsidRPr="00B27511" w:rsidRDefault="007A3855"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Total</w:t>
            </w:r>
          </w:p>
        </w:tc>
        <w:tc>
          <w:tcPr>
            <w:tcW w:w="1336" w:type="dxa"/>
            <w:vAlign w:val="bottom"/>
            <w:hideMark/>
          </w:tcPr>
          <w:p w14:paraId="536A0996" w14:textId="77777777" w:rsidR="007A3855" w:rsidRPr="00B27511" w:rsidRDefault="007A3855"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starter kits</w:t>
            </w:r>
          </w:p>
        </w:tc>
        <w:tc>
          <w:tcPr>
            <w:tcW w:w="1357" w:type="dxa"/>
            <w:vAlign w:val="bottom"/>
            <w:hideMark/>
          </w:tcPr>
          <w:p w14:paraId="25FEA9E4" w14:textId="77777777" w:rsidR="007A3855" w:rsidRPr="00B27511" w:rsidRDefault="007A3855"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Consolidated</w:t>
            </w:r>
          </w:p>
        </w:tc>
      </w:tr>
      <w:tr w:rsidR="007A3855" w:rsidRPr="00B27511" w14:paraId="46484C34" w14:textId="77777777" w:rsidTr="00B20462">
        <w:tc>
          <w:tcPr>
            <w:tcW w:w="3330" w:type="dxa"/>
            <w:hideMark/>
          </w:tcPr>
          <w:p w14:paraId="64231B72" w14:textId="77777777" w:rsidR="007A3855" w:rsidRPr="00B27511" w:rsidRDefault="007A3855"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Revenues</w:t>
            </w:r>
          </w:p>
        </w:tc>
        <w:tc>
          <w:tcPr>
            <w:tcW w:w="1260" w:type="dxa"/>
            <w:hideMark/>
          </w:tcPr>
          <w:p w14:paraId="31E0DF13" w14:textId="77777777" w:rsidR="007A3855" w:rsidRPr="00B27511" w:rsidRDefault="007A3855"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36" w:type="dxa"/>
            <w:gridSpan w:val="3"/>
          </w:tcPr>
          <w:p w14:paraId="1ADA9CA5" w14:textId="77777777" w:rsidR="007A3855" w:rsidRPr="00B27511" w:rsidRDefault="007A3855" w:rsidP="00406A9F">
            <w:pPr>
              <w:spacing w:line="340" w:lineRule="exact"/>
              <w:jc w:val="right"/>
              <w:rPr>
                <w:rFonts w:asciiTheme="majorBidi" w:hAnsiTheme="majorBidi" w:cstheme="majorBidi"/>
                <w:sz w:val="16"/>
                <w:szCs w:val="16"/>
              </w:rPr>
            </w:pPr>
          </w:p>
        </w:tc>
        <w:tc>
          <w:tcPr>
            <w:tcW w:w="1336" w:type="dxa"/>
          </w:tcPr>
          <w:p w14:paraId="4FB81705" w14:textId="77777777" w:rsidR="007A3855" w:rsidRPr="00B27511" w:rsidRDefault="007A3855" w:rsidP="00406A9F">
            <w:pPr>
              <w:spacing w:line="340" w:lineRule="exact"/>
              <w:jc w:val="right"/>
              <w:rPr>
                <w:rFonts w:asciiTheme="majorBidi" w:hAnsiTheme="majorBidi" w:cstheme="majorBidi"/>
                <w:sz w:val="16"/>
                <w:szCs w:val="16"/>
              </w:rPr>
            </w:pPr>
          </w:p>
        </w:tc>
        <w:tc>
          <w:tcPr>
            <w:tcW w:w="1336" w:type="dxa"/>
            <w:hideMark/>
          </w:tcPr>
          <w:p w14:paraId="6457F3AE" w14:textId="77777777" w:rsidR="007A3855" w:rsidRPr="00B27511" w:rsidRDefault="007A3855"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1D2C4463" w14:textId="77777777" w:rsidR="007A3855" w:rsidRPr="00B27511" w:rsidRDefault="007A3855"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r>
      <w:tr w:rsidR="007A3855" w:rsidRPr="00B27511" w14:paraId="7D632886" w14:textId="77777777" w:rsidTr="00B20462">
        <w:trPr>
          <w:trHeight w:val="306"/>
        </w:trPr>
        <w:tc>
          <w:tcPr>
            <w:tcW w:w="3330" w:type="dxa"/>
            <w:hideMark/>
          </w:tcPr>
          <w:p w14:paraId="5EA0303E" w14:textId="77777777" w:rsidR="007A3855" w:rsidRPr="00B27511" w:rsidRDefault="007A3855" w:rsidP="00406A9F">
            <w:pPr>
              <w:spacing w:line="340" w:lineRule="exact"/>
              <w:rPr>
                <w:rFonts w:ascii="Arial" w:hAnsi="Arial" w:cs="Arial"/>
                <w:color w:val="000000"/>
                <w:sz w:val="16"/>
                <w:szCs w:val="16"/>
              </w:rPr>
            </w:pPr>
            <w:r w:rsidRPr="00B27511">
              <w:rPr>
                <w:rFonts w:ascii="Arial" w:hAnsi="Arial" w:cs="Arial"/>
                <w:color w:val="000000"/>
                <w:sz w:val="16"/>
                <w:szCs w:val="16"/>
              </w:rPr>
              <w:t>External customers</w:t>
            </w:r>
          </w:p>
        </w:tc>
        <w:tc>
          <w:tcPr>
            <w:tcW w:w="1260" w:type="dxa"/>
          </w:tcPr>
          <w:p w14:paraId="4267B40F" w14:textId="29B30E47" w:rsidR="007A3855" w:rsidRPr="00B27511" w:rsidRDefault="0062722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14,647,165</w:t>
            </w:r>
          </w:p>
        </w:tc>
        <w:tc>
          <w:tcPr>
            <w:tcW w:w="1336" w:type="dxa"/>
            <w:gridSpan w:val="3"/>
          </w:tcPr>
          <w:p w14:paraId="1F736EC1" w14:textId="2B74282C" w:rsidR="007A3855" w:rsidRPr="00B27511" w:rsidRDefault="0062722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3,633,482</w:t>
            </w:r>
          </w:p>
        </w:tc>
        <w:tc>
          <w:tcPr>
            <w:tcW w:w="1336" w:type="dxa"/>
          </w:tcPr>
          <w:p w14:paraId="2A6CAAA5" w14:textId="744D3390" w:rsidR="007A3855" w:rsidRPr="00B27511" w:rsidRDefault="0062722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18,280,647</w:t>
            </w:r>
          </w:p>
        </w:tc>
        <w:tc>
          <w:tcPr>
            <w:tcW w:w="1336" w:type="dxa"/>
          </w:tcPr>
          <w:p w14:paraId="25DB4F30" w14:textId="787E2AF8" w:rsidR="007A3855" w:rsidRPr="00B27511" w:rsidRDefault="0062722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1,703,27</w:t>
            </w:r>
            <w:r w:rsidR="00503D45" w:rsidRPr="00B27511">
              <w:rPr>
                <w:rFonts w:ascii="Arial" w:hAnsi="Arial" w:cs="Arial"/>
                <w:sz w:val="16"/>
                <w:szCs w:val="16"/>
              </w:rPr>
              <w:t>6</w:t>
            </w:r>
          </w:p>
        </w:tc>
        <w:tc>
          <w:tcPr>
            <w:tcW w:w="1357" w:type="dxa"/>
          </w:tcPr>
          <w:p w14:paraId="6979B6B5" w14:textId="60CE7305" w:rsidR="007A3855" w:rsidRPr="00B27511" w:rsidRDefault="00627220"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19,983,92</w:t>
            </w:r>
            <w:r w:rsidR="00503D45" w:rsidRPr="00B27511">
              <w:rPr>
                <w:rFonts w:ascii="Arial" w:hAnsi="Arial" w:cs="Arial"/>
                <w:sz w:val="16"/>
                <w:szCs w:val="16"/>
              </w:rPr>
              <w:t>3</w:t>
            </w:r>
          </w:p>
        </w:tc>
      </w:tr>
      <w:tr w:rsidR="00FC3D7C" w:rsidRPr="00B27511" w14:paraId="1F2FAD80" w14:textId="77777777" w:rsidTr="00B20462">
        <w:trPr>
          <w:trHeight w:val="243"/>
        </w:trPr>
        <w:tc>
          <w:tcPr>
            <w:tcW w:w="3330" w:type="dxa"/>
            <w:hideMark/>
          </w:tcPr>
          <w:p w14:paraId="601696A9" w14:textId="77777777" w:rsidR="00FC3D7C" w:rsidRPr="00B27511" w:rsidRDefault="00FC3D7C"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Total revenue</w:t>
            </w:r>
          </w:p>
        </w:tc>
        <w:tc>
          <w:tcPr>
            <w:tcW w:w="1260" w:type="dxa"/>
          </w:tcPr>
          <w:p w14:paraId="5D9EC682" w14:textId="41BC9652" w:rsidR="00FC3D7C" w:rsidRPr="00B27511" w:rsidRDefault="0062722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14,647,165</w:t>
            </w:r>
          </w:p>
        </w:tc>
        <w:tc>
          <w:tcPr>
            <w:tcW w:w="1336" w:type="dxa"/>
            <w:gridSpan w:val="3"/>
          </w:tcPr>
          <w:p w14:paraId="2F323F65" w14:textId="04F53869" w:rsidR="00FC3D7C" w:rsidRPr="00B27511" w:rsidRDefault="0062722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3,633,482</w:t>
            </w:r>
          </w:p>
        </w:tc>
        <w:tc>
          <w:tcPr>
            <w:tcW w:w="1336" w:type="dxa"/>
          </w:tcPr>
          <w:p w14:paraId="35B6DB2F" w14:textId="127D6D3E" w:rsidR="00FC3D7C" w:rsidRPr="00B27511" w:rsidRDefault="0062722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18,280,647</w:t>
            </w:r>
          </w:p>
        </w:tc>
        <w:tc>
          <w:tcPr>
            <w:tcW w:w="1336" w:type="dxa"/>
          </w:tcPr>
          <w:p w14:paraId="43037D94" w14:textId="03AFDC05" w:rsidR="00FC3D7C" w:rsidRPr="00B27511" w:rsidRDefault="0062722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1,703,27</w:t>
            </w:r>
            <w:r w:rsidR="00503D45" w:rsidRPr="00B27511">
              <w:rPr>
                <w:rFonts w:ascii="Arial" w:hAnsi="Arial" w:cs="Arial"/>
                <w:b/>
                <w:bCs/>
                <w:sz w:val="16"/>
                <w:szCs w:val="16"/>
              </w:rPr>
              <w:t>6</w:t>
            </w:r>
          </w:p>
        </w:tc>
        <w:tc>
          <w:tcPr>
            <w:tcW w:w="1357" w:type="dxa"/>
          </w:tcPr>
          <w:p w14:paraId="77F578FE" w14:textId="32580A54" w:rsidR="00FC3D7C" w:rsidRPr="00B27511" w:rsidRDefault="00627220" w:rsidP="00406A9F">
            <w:pPr>
              <w:pBdr>
                <w:bottom w:val="double" w:sz="4" w:space="1" w:color="auto"/>
              </w:pBdr>
              <w:tabs>
                <w:tab w:val="decimal" w:pos="1049"/>
              </w:tabs>
              <w:spacing w:line="340" w:lineRule="exact"/>
              <w:rPr>
                <w:rFonts w:ascii="Arial" w:hAnsi="Arial" w:cs="Arial"/>
                <w:b/>
                <w:bCs/>
                <w:sz w:val="16"/>
                <w:szCs w:val="16"/>
              </w:rPr>
            </w:pPr>
            <w:r w:rsidRPr="00B27511">
              <w:rPr>
                <w:rFonts w:ascii="Arial" w:hAnsi="Arial" w:cs="Arial"/>
                <w:b/>
                <w:bCs/>
                <w:sz w:val="16"/>
                <w:szCs w:val="16"/>
              </w:rPr>
              <w:t>19,983,92</w:t>
            </w:r>
            <w:r w:rsidR="00503D45" w:rsidRPr="00B27511">
              <w:rPr>
                <w:rFonts w:ascii="Arial" w:hAnsi="Arial" w:cs="Arial"/>
                <w:b/>
                <w:bCs/>
                <w:sz w:val="16"/>
                <w:szCs w:val="16"/>
              </w:rPr>
              <w:t>3</w:t>
            </w:r>
          </w:p>
        </w:tc>
      </w:tr>
      <w:tr w:rsidR="00FC3D7C" w:rsidRPr="00B27511" w14:paraId="356E48A0" w14:textId="77777777" w:rsidTr="00B20462">
        <w:tc>
          <w:tcPr>
            <w:tcW w:w="4590" w:type="dxa"/>
            <w:gridSpan w:val="2"/>
            <w:hideMark/>
          </w:tcPr>
          <w:p w14:paraId="031FB97B" w14:textId="77777777" w:rsidR="00FC3D7C" w:rsidRPr="00B27511" w:rsidRDefault="00FC3D7C"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Operating result</w:t>
            </w:r>
            <w:r w:rsidRPr="00B27511">
              <w:rPr>
                <w:rFonts w:ascii="Arial" w:hAnsi="Arial"/>
                <w:b/>
                <w:bCs/>
                <w:color w:val="000000"/>
                <w:sz w:val="16"/>
                <w:szCs w:val="16"/>
                <w:cs/>
              </w:rPr>
              <w:t xml:space="preserve"> </w:t>
            </w:r>
          </w:p>
        </w:tc>
        <w:tc>
          <w:tcPr>
            <w:tcW w:w="1336" w:type="dxa"/>
            <w:gridSpan w:val="3"/>
          </w:tcPr>
          <w:p w14:paraId="731B5D13" w14:textId="77777777" w:rsidR="00FC3D7C" w:rsidRPr="00B27511" w:rsidRDefault="00FC3D7C" w:rsidP="00406A9F">
            <w:pPr>
              <w:spacing w:line="340" w:lineRule="exact"/>
              <w:jc w:val="right"/>
              <w:rPr>
                <w:rFonts w:asciiTheme="majorBidi" w:hAnsiTheme="majorBidi" w:cstheme="majorBidi"/>
                <w:sz w:val="16"/>
                <w:szCs w:val="16"/>
              </w:rPr>
            </w:pPr>
          </w:p>
        </w:tc>
        <w:tc>
          <w:tcPr>
            <w:tcW w:w="1336" w:type="dxa"/>
          </w:tcPr>
          <w:p w14:paraId="7BCEA759" w14:textId="77777777" w:rsidR="00FC3D7C" w:rsidRPr="00B27511" w:rsidRDefault="00FC3D7C" w:rsidP="00406A9F">
            <w:pPr>
              <w:spacing w:line="340" w:lineRule="exact"/>
              <w:jc w:val="right"/>
              <w:rPr>
                <w:rFonts w:asciiTheme="majorBidi" w:hAnsiTheme="majorBidi" w:cstheme="majorBidi"/>
                <w:sz w:val="16"/>
                <w:szCs w:val="16"/>
              </w:rPr>
            </w:pPr>
          </w:p>
        </w:tc>
        <w:tc>
          <w:tcPr>
            <w:tcW w:w="1336" w:type="dxa"/>
            <w:hideMark/>
          </w:tcPr>
          <w:p w14:paraId="41F7056E" w14:textId="77777777" w:rsidR="00FC3D7C" w:rsidRPr="00B27511" w:rsidRDefault="00FC3D7C"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3C982FCB" w14:textId="77777777" w:rsidR="00FC3D7C" w:rsidRPr="00B27511" w:rsidRDefault="00FC3D7C"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r>
      <w:tr w:rsidR="00FC3D7C" w:rsidRPr="00B27511" w14:paraId="2648DB17" w14:textId="77777777" w:rsidTr="00B20462">
        <w:tc>
          <w:tcPr>
            <w:tcW w:w="3330" w:type="dxa"/>
            <w:vAlign w:val="bottom"/>
            <w:hideMark/>
          </w:tcPr>
          <w:p w14:paraId="62E4FFB5" w14:textId="77777777" w:rsidR="00FC3D7C" w:rsidRPr="00B27511" w:rsidRDefault="00FC3D7C"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Gross profit (loss) of segments</w:t>
            </w:r>
          </w:p>
        </w:tc>
        <w:tc>
          <w:tcPr>
            <w:tcW w:w="1260" w:type="dxa"/>
            <w:vAlign w:val="bottom"/>
          </w:tcPr>
          <w:p w14:paraId="0632BDF1" w14:textId="77777777" w:rsidR="00FC3D7C" w:rsidRPr="00B27511" w:rsidRDefault="00FC3D7C" w:rsidP="00406A9F">
            <w:pPr>
              <w:spacing w:line="340" w:lineRule="exact"/>
              <w:jc w:val="right"/>
              <w:rPr>
                <w:rFonts w:ascii="Arial" w:hAnsi="Arial" w:cs="Arial"/>
                <w:b/>
                <w:bCs/>
                <w:sz w:val="16"/>
                <w:szCs w:val="16"/>
              </w:rPr>
            </w:pPr>
          </w:p>
        </w:tc>
        <w:tc>
          <w:tcPr>
            <w:tcW w:w="1336" w:type="dxa"/>
            <w:gridSpan w:val="3"/>
          </w:tcPr>
          <w:p w14:paraId="63AD6B57"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0EFBC991" w14:textId="7C084A18" w:rsidR="00FC3D7C" w:rsidRPr="00B27511" w:rsidRDefault="00627220" w:rsidP="00406A9F">
            <w:pPr>
              <w:spacing w:line="340" w:lineRule="exact"/>
              <w:jc w:val="right"/>
              <w:rPr>
                <w:rFonts w:ascii="Arial" w:hAnsi="Arial" w:cs="Arial"/>
                <w:b/>
                <w:bCs/>
                <w:sz w:val="16"/>
                <w:szCs w:val="16"/>
              </w:rPr>
            </w:pPr>
            <w:r w:rsidRPr="00B27511">
              <w:rPr>
                <w:rFonts w:ascii="Arial" w:hAnsi="Arial" w:cs="Arial"/>
                <w:b/>
                <w:bCs/>
                <w:sz w:val="16"/>
                <w:szCs w:val="16"/>
              </w:rPr>
              <w:t>5,903,275</w:t>
            </w:r>
          </w:p>
        </w:tc>
        <w:tc>
          <w:tcPr>
            <w:tcW w:w="1336" w:type="dxa"/>
            <w:vAlign w:val="bottom"/>
          </w:tcPr>
          <w:p w14:paraId="6C7074CC" w14:textId="4BFFB841" w:rsidR="00FC3D7C" w:rsidRPr="00B27511" w:rsidRDefault="00627220" w:rsidP="00406A9F">
            <w:pPr>
              <w:spacing w:line="340" w:lineRule="exact"/>
              <w:jc w:val="right"/>
              <w:rPr>
                <w:rFonts w:ascii="Arial" w:hAnsi="Arial" w:cs="Arial"/>
                <w:b/>
                <w:bCs/>
                <w:sz w:val="16"/>
                <w:szCs w:val="16"/>
              </w:rPr>
            </w:pPr>
            <w:r w:rsidRPr="00B27511">
              <w:rPr>
                <w:rFonts w:ascii="Arial" w:hAnsi="Arial" w:cs="Arial"/>
                <w:b/>
                <w:bCs/>
                <w:sz w:val="16"/>
                <w:szCs w:val="16"/>
              </w:rPr>
              <w:t>(225,89</w:t>
            </w:r>
            <w:r w:rsidR="00503D45" w:rsidRPr="00B27511">
              <w:rPr>
                <w:rFonts w:ascii="Arial" w:hAnsi="Arial" w:cs="Arial"/>
                <w:b/>
                <w:bCs/>
                <w:sz w:val="16"/>
                <w:szCs w:val="16"/>
              </w:rPr>
              <w:t>0</w:t>
            </w:r>
            <w:r w:rsidRPr="00B27511">
              <w:rPr>
                <w:rFonts w:ascii="Arial" w:hAnsi="Arial" w:cs="Arial"/>
                <w:b/>
                <w:bCs/>
                <w:sz w:val="16"/>
                <w:szCs w:val="16"/>
              </w:rPr>
              <w:t>)</w:t>
            </w:r>
          </w:p>
        </w:tc>
        <w:tc>
          <w:tcPr>
            <w:tcW w:w="1357" w:type="dxa"/>
            <w:vAlign w:val="bottom"/>
          </w:tcPr>
          <w:p w14:paraId="313DADFF" w14:textId="0CCF5622" w:rsidR="00FC3D7C" w:rsidRPr="00B27511" w:rsidRDefault="00627220" w:rsidP="00406A9F">
            <w:pPr>
              <w:tabs>
                <w:tab w:val="decimal" w:pos="1049"/>
              </w:tabs>
              <w:spacing w:line="340" w:lineRule="exact"/>
              <w:rPr>
                <w:rFonts w:ascii="Arial" w:hAnsi="Arial" w:cs="Arial"/>
                <w:b/>
                <w:bCs/>
                <w:sz w:val="16"/>
                <w:szCs w:val="16"/>
              </w:rPr>
            </w:pPr>
            <w:r w:rsidRPr="00B27511">
              <w:rPr>
                <w:rFonts w:ascii="Arial" w:hAnsi="Arial" w:cs="Arial"/>
                <w:b/>
                <w:bCs/>
                <w:sz w:val="16"/>
                <w:szCs w:val="16"/>
              </w:rPr>
              <w:t>5,677,38</w:t>
            </w:r>
            <w:r w:rsidR="00503D45" w:rsidRPr="00B27511">
              <w:rPr>
                <w:rFonts w:ascii="Arial" w:hAnsi="Arial" w:cs="Arial"/>
                <w:b/>
                <w:bCs/>
                <w:sz w:val="16"/>
                <w:szCs w:val="16"/>
              </w:rPr>
              <w:t>5</w:t>
            </w:r>
          </w:p>
        </w:tc>
      </w:tr>
      <w:tr w:rsidR="00FC3D7C" w:rsidRPr="00B27511" w14:paraId="7936492D" w14:textId="77777777" w:rsidTr="00B20462">
        <w:tc>
          <w:tcPr>
            <w:tcW w:w="3330" w:type="dxa"/>
            <w:vAlign w:val="bottom"/>
            <w:hideMark/>
          </w:tcPr>
          <w:p w14:paraId="5409D7D2" w14:textId="77777777"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Other incomes</w:t>
            </w:r>
          </w:p>
        </w:tc>
        <w:tc>
          <w:tcPr>
            <w:tcW w:w="1260" w:type="dxa"/>
            <w:vAlign w:val="bottom"/>
          </w:tcPr>
          <w:p w14:paraId="18A984A9" w14:textId="77777777" w:rsidR="00FC3D7C" w:rsidRPr="00B27511" w:rsidRDefault="00FC3D7C" w:rsidP="00406A9F">
            <w:pPr>
              <w:spacing w:line="340" w:lineRule="exact"/>
              <w:jc w:val="right"/>
              <w:rPr>
                <w:rFonts w:ascii="Arial" w:hAnsi="Arial" w:cs="Arial"/>
                <w:b/>
                <w:bCs/>
                <w:sz w:val="16"/>
                <w:szCs w:val="16"/>
              </w:rPr>
            </w:pPr>
          </w:p>
        </w:tc>
        <w:tc>
          <w:tcPr>
            <w:tcW w:w="1336" w:type="dxa"/>
            <w:gridSpan w:val="3"/>
          </w:tcPr>
          <w:p w14:paraId="3A52F40D"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1B697A74"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388B84EA"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5B76D781" w14:textId="00AC6418" w:rsidR="00FC3D7C" w:rsidRPr="00B27511" w:rsidRDefault="00627220" w:rsidP="00406A9F">
            <w:pPr>
              <w:tabs>
                <w:tab w:val="decimal" w:pos="1049"/>
              </w:tabs>
              <w:spacing w:line="340" w:lineRule="exact"/>
              <w:rPr>
                <w:rFonts w:ascii="Arial" w:hAnsi="Arial" w:cs="Arial"/>
                <w:sz w:val="16"/>
                <w:szCs w:val="16"/>
              </w:rPr>
            </w:pPr>
            <w:r w:rsidRPr="00B27511">
              <w:rPr>
                <w:rFonts w:ascii="Arial" w:hAnsi="Arial" w:cs="Arial"/>
                <w:sz w:val="16"/>
                <w:szCs w:val="16"/>
              </w:rPr>
              <w:t>100,199</w:t>
            </w:r>
          </w:p>
        </w:tc>
      </w:tr>
      <w:tr w:rsidR="00FC3D7C" w:rsidRPr="00B27511" w14:paraId="751B4D9D" w14:textId="77777777" w:rsidTr="00B20462">
        <w:tc>
          <w:tcPr>
            <w:tcW w:w="3330" w:type="dxa"/>
            <w:vAlign w:val="bottom"/>
            <w:hideMark/>
          </w:tcPr>
          <w:p w14:paraId="32A230F8" w14:textId="77777777"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Selling, distribution and service expenses</w:t>
            </w:r>
          </w:p>
        </w:tc>
        <w:tc>
          <w:tcPr>
            <w:tcW w:w="1260" w:type="dxa"/>
            <w:vAlign w:val="bottom"/>
          </w:tcPr>
          <w:p w14:paraId="133D6A0C" w14:textId="77777777" w:rsidR="00FC3D7C" w:rsidRPr="00B27511" w:rsidRDefault="00FC3D7C" w:rsidP="00406A9F">
            <w:pPr>
              <w:spacing w:line="340" w:lineRule="exact"/>
              <w:jc w:val="right"/>
              <w:rPr>
                <w:rFonts w:ascii="Arial" w:hAnsi="Arial" w:cs="Arial"/>
                <w:b/>
                <w:bCs/>
                <w:sz w:val="16"/>
                <w:szCs w:val="16"/>
                <w:cs/>
              </w:rPr>
            </w:pPr>
          </w:p>
        </w:tc>
        <w:tc>
          <w:tcPr>
            <w:tcW w:w="1336" w:type="dxa"/>
            <w:gridSpan w:val="3"/>
          </w:tcPr>
          <w:p w14:paraId="3619FA91"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1DAE6CF6"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4796DC81"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0196111E" w14:textId="69C84BB6" w:rsidR="00FC3D7C" w:rsidRPr="00B27511" w:rsidRDefault="00627220" w:rsidP="00406A9F">
            <w:pPr>
              <w:tabs>
                <w:tab w:val="decimal" w:pos="1049"/>
              </w:tabs>
              <w:spacing w:line="340" w:lineRule="exact"/>
              <w:rPr>
                <w:rFonts w:ascii="Arial" w:hAnsi="Arial" w:cs="Arial"/>
                <w:sz w:val="16"/>
                <w:szCs w:val="16"/>
              </w:rPr>
            </w:pPr>
            <w:r w:rsidRPr="00B27511">
              <w:rPr>
                <w:rFonts w:ascii="Arial" w:hAnsi="Arial" w:cs="Arial"/>
                <w:sz w:val="16"/>
                <w:szCs w:val="16"/>
              </w:rPr>
              <w:t>(947,010)</w:t>
            </w:r>
          </w:p>
        </w:tc>
      </w:tr>
      <w:tr w:rsidR="00FC3D7C" w:rsidRPr="00B27511" w14:paraId="56A36C26" w14:textId="77777777" w:rsidTr="00B20462">
        <w:tc>
          <w:tcPr>
            <w:tcW w:w="3330" w:type="dxa"/>
            <w:vAlign w:val="bottom"/>
            <w:hideMark/>
          </w:tcPr>
          <w:p w14:paraId="337D7633" w14:textId="77777777" w:rsidR="00FC3D7C" w:rsidRPr="00B27511" w:rsidRDefault="00FC3D7C" w:rsidP="00406A9F">
            <w:pPr>
              <w:spacing w:line="340" w:lineRule="exact"/>
              <w:rPr>
                <w:rFonts w:ascii="Arial" w:hAnsi="Arial" w:cs="Arial"/>
                <w:color w:val="000000"/>
                <w:sz w:val="16"/>
                <w:szCs w:val="16"/>
                <w:cs/>
              </w:rPr>
            </w:pPr>
            <w:r w:rsidRPr="00B27511">
              <w:rPr>
                <w:rFonts w:ascii="Arial" w:hAnsi="Arial" w:cs="Arial"/>
                <w:color w:val="000000"/>
                <w:sz w:val="16"/>
                <w:szCs w:val="16"/>
              </w:rPr>
              <w:t>Administrative expenses</w:t>
            </w:r>
          </w:p>
        </w:tc>
        <w:tc>
          <w:tcPr>
            <w:tcW w:w="1260" w:type="dxa"/>
            <w:vAlign w:val="bottom"/>
          </w:tcPr>
          <w:p w14:paraId="6F2C52C6" w14:textId="77777777" w:rsidR="00FC3D7C" w:rsidRPr="00B27511" w:rsidRDefault="00FC3D7C" w:rsidP="00406A9F">
            <w:pPr>
              <w:spacing w:line="340" w:lineRule="exact"/>
              <w:jc w:val="right"/>
              <w:rPr>
                <w:rFonts w:ascii="Arial" w:hAnsi="Arial" w:cs="Arial"/>
                <w:b/>
                <w:bCs/>
                <w:sz w:val="16"/>
                <w:szCs w:val="16"/>
                <w:cs/>
              </w:rPr>
            </w:pPr>
          </w:p>
        </w:tc>
        <w:tc>
          <w:tcPr>
            <w:tcW w:w="1336" w:type="dxa"/>
            <w:gridSpan w:val="3"/>
          </w:tcPr>
          <w:p w14:paraId="12706461"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7CC786D2"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0D8C1F3A"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5396AE24" w14:textId="338320E0" w:rsidR="00FC3D7C" w:rsidRPr="00B27511" w:rsidRDefault="00627220" w:rsidP="00406A9F">
            <w:pPr>
              <w:tabs>
                <w:tab w:val="decimal" w:pos="1049"/>
              </w:tabs>
              <w:spacing w:line="340" w:lineRule="exact"/>
              <w:rPr>
                <w:rFonts w:ascii="Arial" w:hAnsi="Arial" w:cs="Arial"/>
                <w:sz w:val="16"/>
                <w:szCs w:val="16"/>
              </w:rPr>
            </w:pPr>
            <w:r w:rsidRPr="00B27511">
              <w:rPr>
                <w:rFonts w:ascii="Arial" w:hAnsi="Arial" w:cs="Arial"/>
                <w:sz w:val="16"/>
                <w:szCs w:val="16"/>
              </w:rPr>
              <w:t>(2,368,44</w:t>
            </w:r>
            <w:r w:rsidR="00503D45" w:rsidRPr="00B27511">
              <w:rPr>
                <w:rFonts w:ascii="Arial" w:hAnsi="Arial" w:cs="Arial"/>
                <w:sz w:val="16"/>
                <w:szCs w:val="16"/>
              </w:rPr>
              <w:t>7</w:t>
            </w:r>
            <w:r w:rsidRPr="00B27511">
              <w:rPr>
                <w:rFonts w:ascii="Arial" w:hAnsi="Arial" w:cs="Arial"/>
                <w:sz w:val="16"/>
                <w:szCs w:val="16"/>
              </w:rPr>
              <w:t>)</w:t>
            </w:r>
          </w:p>
        </w:tc>
      </w:tr>
      <w:tr w:rsidR="00FC3D7C" w:rsidRPr="00B27511" w14:paraId="1C38126B" w14:textId="77777777" w:rsidTr="00B20462">
        <w:tc>
          <w:tcPr>
            <w:tcW w:w="3330" w:type="dxa"/>
            <w:vAlign w:val="bottom"/>
          </w:tcPr>
          <w:p w14:paraId="66AC517D" w14:textId="6B5A14F5" w:rsidR="00FC3D7C" w:rsidRPr="00B27511" w:rsidRDefault="003920F9"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Gain </w:t>
            </w:r>
            <w:r w:rsidR="00FC3D7C" w:rsidRPr="00B27511">
              <w:rPr>
                <w:rFonts w:ascii="Arial" w:hAnsi="Arial" w:cs="Arial"/>
                <w:color w:val="000000"/>
                <w:sz w:val="16"/>
                <w:szCs w:val="16"/>
              </w:rPr>
              <w:t xml:space="preserve">from fair value measurement of </w:t>
            </w:r>
          </w:p>
        </w:tc>
        <w:tc>
          <w:tcPr>
            <w:tcW w:w="1260" w:type="dxa"/>
            <w:vAlign w:val="bottom"/>
          </w:tcPr>
          <w:p w14:paraId="7BBF0FCF" w14:textId="77777777" w:rsidR="00FC3D7C" w:rsidRPr="00B27511" w:rsidRDefault="00FC3D7C" w:rsidP="00406A9F">
            <w:pPr>
              <w:spacing w:line="340" w:lineRule="exact"/>
              <w:jc w:val="right"/>
              <w:rPr>
                <w:rFonts w:ascii="Arial" w:hAnsi="Arial" w:cs="Arial"/>
                <w:b/>
                <w:bCs/>
                <w:sz w:val="16"/>
                <w:szCs w:val="16"/>
                <w:cs/>
              </w:rPr>
            </w:pPr>
          </w:p>
        </w:tc>
        <w:tc>
          <w:tcPr>
            <w:tcW w:w="1336" w:type="dxa"/>
            <w:gridSpan w:val="3"/>
          </w:tcPr>
          <w:p w14:paraId="6BCE6B83"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68FF6F68"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2A61DB80"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072E7480" w14:textId="77777777" w:rsidR="00FC3D7C" w:rsidRPr="00B27511" w:rsidRDefault="00FC3D7C" w:rsidP="00406A9F">
            <w:pPr>
              <w:tabs>
                <w:tab w:val="decimal" w:pos="1049"/>
              </w:tabs>
              <w:spacing w:line="340" w:lineRule="exact"/>
              <w:rPr>
                <w:rFonts w:ascii="Arial" w:hAnsi="Arial" w:cs="Arial"/>
                <w:sz w:val="16"/>
                <w:szCs w:val="16"/>
              </w:rPr>
            </w:pPr>
          </w:p>
        </w:tc>
      </w:tr>
      <w:tr w:rsidR="00FC3D7C" w:rsidRPr="00B27511" w14:paraId="10D309C1" w14:textId="77777777" w:rsidTr="00B20462">
        <w:tc>
          <w:tcPr>
            <w:tcW w:w="3330" w:type="dxa"/>
            <w:vAlign w:val="bottom"/>
          </w:tcPr>
          <w:p w14:paraId="29AAD5E5" w14:textId="6BA42A68"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derivative instruments and</w:t>
            </w:r>
          </w:p>
        </w:tc>
        <w:tc>
          <w:tcPr>
            <w:tcW w:w="1260" w:type="dxa"/>
            <w:vAlign w:val="bottom"/>
          </w:tcPr>
          <w:p w14:paraId="19DC8BA9" w14:textId="77777777" w:rsidR="00FC3D7C" w:rsidRPr="00B27511" w:rsidRDefault="00FC3D7C" w:rsidP="00406A9F">
            <w:pPr>
              <w:spacing w:line="340" w:lineRule="exact"/>
              <w:jc w:val="right"/>
              <w:rPr>
                <w:rFonts w:ascii="Arial" w:hAnsi="Arial" w:cs="Arial"/>
                <w:b/>
                <w:bCs/>
                <w:sz w:val="16"/>
                <w:szCs w:val="16"/>
                <w:cs/>
              </w:rPr>
            </w:pPr>
          </w:p>
        </w:tc>
        <w:tc>
          <w:tcPr>
            <w:tcW w:w="1336" w:type="dxa"/>
            <w:gridSpan w:val="3"/>
          </w:tcPr>
          <w:p w14:paraId="3CE6813A"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71F855B3"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5EFCA6BE"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1D95A476" w14:textId="77777777" w:rsidR="00FC3D7C" w:rsidRPr="00B27511" w:rsidRDefault="00FC3D7C" w:rsidP="00406A9F">
            <w:pPr>
              <w:tabs>
                <w:tab w:val="decimal" w:pos="1049"/>
              </w:tabs>
              <w:spacing w:line="340" w:lineRule="exact"/>
              <w:rPr>
                <w:rFonts w:ascii="Arial" w:hAnsi="Arial" w:cs="Arial"/>
                <w:sz w:val="16"/>
                <w:szCs w:val="16"/>
              </w:rPr>
            </w:pPr>
          </w:p>
        </w:tc>
      </w:tr>
      <w:tr w:rsidR="00FC3D7C" w:rsidRPr="00B27511" w14:paraId="29A1AE5B" w14:textId="77777777" w:rsidTr="00B20462">
        <w:tc>
          <w:tcPr>
            <w:tcW w:w="3330" w:type="dxa"/>
            <w:vAlign w:val="bottom"/>
          </w:tcPr>
          <w:p w14:paraId="696C0F4B" w14:textId="13FBD537"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net position of hedging  </w:t>
            </w:r>
          </w:p>
        </w:tc>
        <w:tc>
          <w:tcPr>
            <w:tcW w:w="1260" w:type="dxa"/>
            <w:vAlign w:val="bottom"/>
          </w:tcPr>
          <w:p w14:paraId="7193A249" w14:textId="77777777" w:rsidR="00FC3D7C" w:rsidRPr="00B27511" w:rsidRDefault="00FC3D7C" w:rsidP="00406A9F">
            <w:pPr>
              <w:spacing w:line="340" w:lineRule="exact"/>
              <w:jc w:val="right"/>
              <w:rPr>
                <w:rFonts w:ascii="Arial" w:hAnsi="Arial" w:cs="Arial"/>
                <w:b/>
                <w:bCs/>
                <w:sz w:val="16"/>
                <w:szCs w:val="16"/>
                <w:cs/>
              </w:rPr>
            </w:pPr>
          </w:p>
        </w:tc>
        <w:tc>
          <w:tcPr>
            <w:tcW w:w="1336" w:type="dxa"/>
            <w:gridSpan w:val="3"/>
          </w:tcPr>
          <w:p w14:paraId="47C5B5E4"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06DFD0E9"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535E2F65"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5F4D0ABC" w14:textId="6C57AD9A" w:rsidR="00FC3D7C" w:rsidRPr="00B27511" w:rsidRDefault="00627220" w:rsidP="00406A9F">
            <w:pPr>
              <w:tabs>
                <w:tab w:val="decimal" w:pos="1049"/>
              </w:tabs>
              <w:spacing w:line="340" w:lineRule="exact"/>
              <w:rPr>
                <w:rFonts w:ascii="Arial" w:hAnsi="Arial" w:cs="Arial"/>
                <w:sz w:val="16"/>
                <w:szCs w:val="16"/>
              </w:rPr>
            </w:pPr>
            <w:r w:rsidRPr="00B27511">
              <w:rPr>
                <w:rFonts w:ascii="Arial" w:hAnsi="Arial" w:cs="Arial"/>
                <w:sz w:val="16"/>
                <w:szCs w:val="16"/>
              </w:rPr>
              <w:t>82,581</w:t>
            </w:r>
          </w:p>
        </w:tc>
      </w:tr>
      <w:tr w:rsidR="00FC3D7C" w:rsidRPr="00B27511" w14:paraId="38EBF678" w14:textId="77777777" w:rsidTr="00B20462">
        <w:trPr>
          <w:trHeight w:val="243"/>
        </w:trPr>
        <w:tc>
          <w:tcPr>
            <w:tcW w:w="3330" w:type="dxa"/>
            <w:vAlign w:val="bottom"/>
          </w:tcPr>
          <w:p w14:paraId="4FFCDB20" w14:textId="7D29FE45"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Finance cost</w:t>
            </w:r>
          </w:p>
        </w:tc>
        <w:tc>
          <w:tcPr>
            <w:tcW w:w="1260" w:type="dxa"/>
            <w:vAlign w:val="bottom"/>
          </w:tcPr>
          <w:p w14:paraId="326F2DA6" w14:textId="77777777" w:rsidR="00FC3D7C" w:rsidRPr="00B27511" w:rsidRDefault="00FC3D7C" w:rsidP="00406A9F">
            <w:pPr>
              <w:spacing w:line="340" w:lineRule="exact"/>
              <w:jc w:val="right"/>
              <w:rPr>
                <w:rFonts w:ascii="Arial" w:hAnsi="Arial" w:cs="Arial"/>
                <w:b/>
                <w:bCs/>
                <w:sz w:val="16"/>
                <w:szCs w:val="16"/>
                <w:cs/>
              </w:rPr>
            </w:pPr>
          </w:p>
        </w:tc>
        <w:tc>
          <w:tcPr>
            <w:tcW w:w="1336" w:type="dxa"/>
            <w:gridSpan w:val="3"/>
          </w:tcPr>
          <w:p w14:paraId="6E36F6AB"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4DA1F542"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594AB79F"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22733604" w14:textId="1513DA91" w:rsidR="00FC3D7C" w:rsidRPr="00B27511" w:rsidRDefault="00627220"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(699,345)</w:t>
            </w:r>
          </w:p>
        </w:tc>
      </w:tr>
      <w:tr w:rsidR="00FC3D7C" w:rsidRPr="00B27511" w14:paraId="67B104AD" w14:textId="77777777" w:rsidTr="00B20462">
        <w:tc>
          <w:tcPr>
            <w:tcW w:w="3330" w:type="dxa"/>
            <w:vAlign w:val="bottom"/>
            <w:hideMark/>
          </w:tcPr>
          <w:p w14:paraId="545C653D" w14:textId="77777777" w:rsidR="00FC3D7C" w:rsidRPr="00B27511" w:rsidRDefault="00FC3D7C"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Profit before income tax expenses</w:t>
            </w:r>
          </w:p>
        </w:tc>
        <w:tc>
          <w:tcPr>
            <w:tcW w:w="1260" w:type="dxa"/>
            <w:vAlign w:val="bottom"/>
          </w:tcPr>
          <w:p w14:paraId="77A4C2B4" w14:textId="77777777" w:rsidR="00FC3D7C" w:rsidRPr="00B27511" w:rsidRDefault="00FC3D7C" w:rsidP="00406A9F">
            <w:pPr>
              <w:spacing w:line="340" w:lineRule="exact"/>
              <w:jc w:val="right"/>
              <w:rPr>
                <w:rFonts w:ascii="Arial" w:hAnsi="Arial" w:cs="Arial"/>
                <w:b/>
                <w:bCs/>
                <w:sz w:val="16"/>
                <w:szCs w:val="16"/>
              </w:rPr>
            </w:pPr>
          </w:p>
        </w:tc>
        <w:tc>
          <w:tcPr>
            <w:tcW w:w="1336" w:type="dxa"/>
            <w:gridSpan w:val="3"/>
          </w:tcPr>
          <w:p w14:paraId="06CE62AA"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36ABBD32"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7585EBCC"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2DB3D9A3" w14:textId="0C542E35" w:rsidR="00FC3D7C" w:rsidRPr="00B27511" w:rsidRDefault="00627220" w:rsidP="00406A9F">
            <w:pPr>
              <w:tabs>
                <w:tab w:val="decimal" w:pos="1049"/>
              </w:tabs>
              <w:spacing w:line="340" w:lineRule="exact"/>
              <w:rPr>
                <w:rFonts w:ascii="Arial" w:hAnsi="Arial" w:cs="Arial"/>
                <w:b/>
                <w:bCs/>
                <w:sz w:val="16"/>
                <w:szCs w:val="16"/>
              </w:rPr>
            </w:pPr>
            <w:r w:rsidRPr="00B27511">
              <w:rPr>
                <w:rFonts w:ascii="Arial" w:hAnsi="Arial" w:cs="Arial"/>
                <w:b/>
                <w:bCs/>
                <w:sz w:val="16"/>
                <w:szCs w:val="16"/>
              </w:rPr>
              <w:t>1,845,36</w:t>
            </w:r>
            <w:r w:rsidR="00903A75" w:rsidRPr="00B27511">
              <w:rPr>
                <w:rFonts w:ascii="Arial" w:hAnsi="Arial" w:cs="Arial"/>
                <w:b/>
                <w:bCs/>
                <w:sz w:val="16"/>
                <w:szCs w:val="16"/>
              </w:rPr>
              <w:t>3</w:t>
            </w:r>
          </w:p>
        </w:tc>
      </w:tr>
      <w:tr w:rsidR="00FC3D7C" w:rsidRPr="00B27511" w14:paraId="3B4B7670" w14:textId="77777777" w:rsidTr="00B20462">
        <w:tc>
          <w:tcPr>
            <w:tcW w:w="3330" w:type="dxa"/>
            <w:vAlign w:val="bottom"/>
            <w:hideMark/>
          </w:tcPr>
          <w:p w14:paraId="0D0D3F1C" w14:textId="77777777"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Income tax expenses</w:t>
            </w:r>
          </w:p>
        </w:tc>
        <w:tc>
          <w:tcPr>
            <w:tcW w:w="1260" w:type="dxa"/>
            <w:vAlign w:val="bottom"/>
          </w:tcPr>
          <w:p w14:paraId="503ADBFA" w14:textId="77777777" w:rsidR="00FC3D7C" w:rsidRPr="00B27511" w:rsidRDefault="00FC3D7C" w:rsidP="00406A9F">
            <w:pPr>
              <w:spacing w:line="340" w:lineRule="exact"/>
              <w:jc w:val="right"/>
              <w:rPr>
                <w:rFonts w:ascii="Arial" w:hAnsi="Arial" w:cs="Arial"/>
                <w:b/>
                <w:bCs/>
                <w:sz w:val="16"/>
                <w:szCs w:val="16"/>
                <w:cs/>
              </w:rPr>
            </w:pPr>
          </w:p>
        </w:tc>
        <w:tc>
          <w:tcPr>
            <w:tcW w:w="1336" w:type="dxa"/>
            <w:gridSpan w:val="3"/>
          </w:tcPr>
          <w:p w14:paraId="7D15F89B"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4EEF5D00"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4FCFAB3B"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6CE8D54A" w14:textId="147D6885" w:rsidR="00FC3D7C" w:rsidRPr="00B27511" w:rsidRDefault="00627220"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(314,</w:t>
            </w:r>
            <w:r w:rsidR="001C1370" w:rsidRPr="00B27511">
              <w:rPr>
                <w:rFonts w:ascii="Arial" w:hAnsi="Arial" w:cs="Arial"/>
                <w:sz w:val="16"/>
                <w:szCs w:val="16"/>
              </w:rPr>
              <w:t>67</w:t>
            </w:r>
            <w:r w:rsidR="00903A75" w:rsidRPr="00B27511">
              <w:rPr>
                <w:rFonts w:ascii="Arial" w:hAnsi="Arial" w:cs="Arial"/>
                <w:sz w:val="16"/>
                <w:szCs w:val="16"/>
              </w:rPr>
              <w:t>6</w:t>
            </w:r>
            <w:r w:rsidR="001C1370" w:rsidRPr="00B27511">
              <w:rPr>
                <w:rFonts w:ascii="Arial" w:hAnsi="Arial" w:cs="Arial"/>
                <w:sz w:val="16"/>
                <w:szCs w:val="16"/>
              </w:rPr>
              <w:t>)</w:t>
            </w:r>
          </w:p>
        </w:tc>
      </w:tr>
      <w:tr w:rsidR="00FC3D7C" w:rsidRPr="00B27511" w14:paraId="19EE94EE" w14:textId="77777777" w:rsidTr="00B20462">
        <w:tc>
          <w:tcPr>
            <w:tcW w:w="3330" w:type="dxa"/>
            <w:vAlign w:val="bottom"/>
            <w:hideMark/>
          </w:tcPr>
          <w:p w14:paraId="590B7895" w14:textId="07457A26" w:rsidR="00FC3D7C" w:rsidRPr="00B27511" w:rsidRDefault="00FC3D7C"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Profit for the period</w:t>
            </w:r>
          </w:p>
        </w:tc>
        <w:tc>
          <w:tcPr>
            <w:tcW w:w="1260" w:type="dxa"/>
            <w:vAlign w:val="bottom"/>
          </w:tcPr>
          <w:p w14:paraId="281DDA6D" w14:textId="77777777" w:rsidR="00FC3D7C" w:rsidRPr="00B27511" w:rsidRDefault="00FC3D7C" w:rsidP="00406A9F">
            <w:pPr>
              <w:spacing w:line="340" w:lineRule="exact"/>
              <w:jc w:val="right"/>
              <w:rPr>
                <w:rFonts w:ascii="Arial" w:hAnsi="Arial" w:cs="Arial"/>
                <w:b/>
                <w:bCs/>
                <w:sz w:val="16"/>
                <w:szCs w:val="16"/>
              </w:rPr>
            </w:pPr>
          </w:p>
        </w:tc>
        <w:tc>
          <w:tcPr>
            <w:tcW w:w="1336" w:type="dxa"/>
            <w:gridSpan w:val="3"/>
          </w:tcPr>
          <w:p w14:paraId="1C514976" w14:textId="77777777" w:rsidR="00FC3D7C" w:rsidRPr="00B27511" w:rsidRDefault="00FC3D7C" w:rsidP="00406A9F">
            <w:pPr>
              <w:spacing w:line="340" w:lineRule="exact"/>
              <w:jc w:val="right"/>
              <w:rPr>
                <w:rFonts w:ascii="Arial" w:hAnsi="Arial" w:cs="Arial"/>
                <w:b/>
                <w:bCs/>
                <w:sz w:val="16"/>
                <w:szCs w:val="16"/>
              </w:rPr>
            </w:pPr>
          </w:p>
        </w:tc>
        <w:tc>
          <w:tcPr>
            <w:tcW w:w="1336" w:type="dxa"/>
          </w:tcPr>
          <w:p w14:paraId="757C00BE"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313560CD"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67CF61FA" w14:textId="4373D950" w:rsidR="00FC3D7C" w:rsidRPr="00B27511" w:rsidRDefault="001C1370" w:rsidP="00406A9F">
            <w:pPr>
              <w:pBdr>
                <w:bottom w:val="double" w:sz="4" w:space="1" w:color="auto"/>
              </w:pBdr>
              <w:tabs>
                <w:tab w:val="decimal" w:pos="1049"/>
              </w:tabs>
              <w:spacing w:line="340" w:lineRule="exact"/>
              <w:rPr>
                <w:rFonts w:ascii="Arial" w:hAnsi="Arial" w:cs="Arial"/>
                <w:b/>
                <w:bCs/>
                <w:sz w:val="16"/>
                <w:szCs w:val="16"/>
              </w:rPr>
            </w:pPr>
            <w:r w:rsidRPr="00B27511">
              <w:rPr>
                <w:rFonts w:ascii="Arial" w:hAnsi="Arial" w:cs="Arial"/>
                <w:b/>
                <w:bCs/>
                <w:sz w:val="16"/>
                <w:szCs w:val="16"/>
              </w:rPr>
              <w:t>1,530,687</w:t>
            </w:r>
          </w:p>
        </w:tc>
      </w:tr>
      <w:tr w:rsidR="00FC3D7C" w:rsidRPr="00B27511" w14:paraId="7BEB278B" w14:textId="77777777" w:rsidTr="00B20462">
        <w:tc>
          <w:tcPr>
            <w:tcW w:w="3330" w:type="dxa"/>
            <w:vAlign w:val="bottom"/>
            <w:hideMark/>
          </w:tcPr>
          <w:p w14:paraId="70D43185" w14:textId="77777777" w:rsidR="00FC3D7C" w:rsidRPr="00B27511" w:rsidRDefault="00FC3D7C"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Segment total assets</w:t>
            </w:r>
          </w:p>
        </w:tc>
        <w:tc>
          <w:tcPr>
            <w:tcW w:w="1260" w:type="dxa"/>
            <w:vAlign w:val="bottom"/>
          </w:tcPr>
          <w:p w14:paraId="177CAAF6" w14:textId="77777777" w:rsidR="00FC3D7C" w:rsidRPr="00B27511" w:rsidRDefault="00FC3D7C" w:rsidP="00406A9F">
            <w:pPr>
              <w:spacing w:line="340" w:lineRule="exact"/>
              <w:jc w:val="right"/>
              <w:rPr>
                <w:rFonts w:ascii="Arial" w:hAnsi="Arial" w:cs="Arial"/>
                <w:b/>
                <w:bCs/>
                <w:sz w:val="16"/>
                <w:szCs w:val="16"/>
              </w:rPr>
            </w:pPr>
          </w:p>
        </w:tc>
        <w:tc>
          <w:tcPr>
            <w:tcW w:w="1336" w:type="dxa"/>
            <w:gridSpan w:val="3"/>
          </w:tcPr>
          <w:p w14:paraId="24B76BB9" w14:textId="77777777" w:rsidR="00FC3D7C" w:rsidRPr="00B27511" w:rsidRDefault="00FC3D7C" w:rsidP="00406A9F">
            <w:pPr>
              <w:spacing w:line="340" w:lineRule="exact"/>
              <w:jc w:val="right"/>
              <w:rPr>
                <w:rFonts w:asciiTheme="majorBidi" w:hAnsiTheme="majorBidi" w:cstheme="majorBidi"/>
                <w:sz w:val="16"/>
                <w:szCs w:val="16"/>
              </w:rPr>
            </w:pPr>
          </w:p>
        </w:tc>
        <w:tc>
          <w:tcPr>
            <w:tcW w:w="1336" w:type="dxa"/>
          </w:tcPr>
          <w:p w14:paraId="2BAC4F35"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0C67642C"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757A9D22" w14:textId="77777777" w:rsidR="00FC3D7C" w:rsidRPr="00B27511" w:rsidRDefault="00FC3D7C" w:rsidP="00406A9F">
            <w:pPr>
              <w:spacing w:line="340" w:lineRule="exact"/>
              <w:jc w:val="right"/>
              <w:rPr>
                <w:rFonts w:ascii="Arial" w:hAnsi="Arial" w:cs="Arial"/>
                <w:sz w:val="16"/>
                <w:szCs w:val="16"/>
              </w:rPr>
            </w:pPr>
          </w:p>
        </w:tc>
      </w:tr>
      <w:tr w:rsidR="00FC3D7C" w:rsidRPr="00B27511" w14:paraId="578E6D5E" w14:textId="77777777" w:rsidTr="00B20462">
        <w:tc>
          <w:tcPr>
            <w:tcW w:w="3330" w:type="dxa"/>
            <w:vAlign w:val="bottom"/>
            <w:hideMark/>
          </w:tcPr>
          <w:p w14:paraId="07590BFE" w14:textId="77777777"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Additions to non-current assets other </w:t>
            </w:r>
          </w:p>
        </w:tc>
        <w:tc>
          <w:tcPr>
            <w:tcW w:w="1260" w:type="dxa"/>
            <w:vAlign w:val="bottom"/>
          </w:tcPr>
          <w:p w14:paraId="7E2DB290" w14:textId="77777777" w:rsidR="00FC3D7C" w:rsidRPr="00B27511" w:rsidRDefault="00FC3D7C" w:rsidP="00406A9F">
            <w:pPr>
              <w:spacing w:line="340" w:lineRule="exact"/>
              <w:jc w:val="right"/>
              <w:rPr>
                <w:rFonts w:ascii="Arial" w:hAnsi="Arial" w:cs="Arial"/>
                <w:b/>
                <w:bCs/>
                <w:sz w:val="16"/>
                <w:szCs w:val="16"/>
              </w:rPr>
            </w:pPr>
          </w:p>
        </w:tc>
        <w:tc>
          <w:tcPr>
            <w:tcW w:w="1336" w:type="dxa"/>
            <w:gridSpan w:val="3"/>
          </w:tcPr>
          <w:p w14:paraId="3A282D5B" w14:textId="77777777" w:rsidR="00FC3D7C" w:rsidRPr="00B27511" w:rsidRDefault="00FC3D7C" w:rsidP="00406A9F">
            <w:pPr>
              <w:spacing w:line="340" w:lineRule="exact"/>
              <w:jc w:val="right"/>
              <w:rPr>
                <w:rFonts w:asciiTheme="majorBidi" w:hAnsiTheme="majorBidi" w:cstheme="majorBidi"/>
                <w:sz w:val="16"/>
                <w:szCs w:val="16"/>
              </w:rPr>
            </w:pPr>
          </w:p>
        </w:tc>
        <w:tc>
          <w:tcPr>
            <w:tcW w:w="1336" w:type="dxa"/>
          </w:tcPr>
          <w:p w14:paraId="3260DD64"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491A1D4B"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09E2A988" w14:textId="77777777" w:rsidR="00FC3D7C" w:rsidRPr="00B27511" w:rsidRDefault="00FC3D7C" w:rsidP="00406A9F">
            <w:pPr>
              <w:spacing w:line="340" w:lineRule="exact"/>
              <w:jc w:val="right"/>
              <w:rPr>
                <w:rFonts w:ascii="Arial" w:hAnsi="Arial" w:cs="Arial"/>
                <w:sz w:val="16"/>
                <w:szCs w:val="16"/>
              </w:rPr>
            </w:pPr>
          </w:p>
        </w:tc>
      </w:tr>
      <w:tr w:rsidR="00FC3D7C" w:rsidRPr="00B27511" w14:paraId="2C05FCA9" w14:textId="77777777" w:rsidTr="00B20462">
        <w:tc>
          <w:tcPr>
            <w:tcW w:w="3330" w:type="dxa"/>
            <w:vAlign w:val="bottom"/>
            <w:hideMark/>
          </w:tcPr>
          <w:p w14:paraId="0E069A60" w14:textId="77777777"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than financial instruments, deferred</w:t>
            </w:r>
          </w:p>
        </w:tc>
        <w:tc>
          <w:tcPr>
            <w:tcW w:w="1260" w:type="dxa"/>
            <w:vAlign w:val="bottom"/>
          </w:tcPr>
          <w:p w14:paraId="2E5D0594" w14:textId="77777777" w:rsidR="00FC3D7C" w:rsidRPr="00B27511" w:rsidRDefault="00FC3D7C" w:rsidP="00406A9F">
            <w:pPr>
              <w:spacing w:line="340" w:lineRule="exact"/>
              <w:jc w:val="right"/>
              <w:rPr>
                <w:rFonts w:ascii="Arial" w:hAnsi="Arial" w:cs="Arial"/>
                <w:b/>
                <w:bCs/>
                <w:sz w:val="16"/>
                <w:szCs w:val="16"/>
              </w:rPr>
            </w:pPr>
          </w:p>
        </w:tc>
        <w:tc>
          <w:tcPr>
            <w:tcW w:w="1336" w:type="dxa"/>
            <w:gridSpan w:val="3"/>
          </w:tcPr>
          <w:p w14:paraId="41ABDB27" w14:textId="77777777" w:rsidR="00FC3D7C" w:rsidRPr="00B27511" w:rsidRDefault="00FC3D7C" w:rsidP="00406A9F">
            <w:pPr>
              <w:spacing w:line="340" w:lineRule="exact"/>
              <w:jc w:val="right"/>
              <w:rPr>
                <w:rFonts w:asciiTheme="majorBidi" w:hAnsiTheme="majorBidi" w:cstheme="majorBidi"/>
                <w:sz w:val="16"/>
                <w:szCs w:val="16"/>
              </w:rPr>
            </w:pPr>
          </w:p>
        </w:tc>
        <w:tc>
          <w:tcPr>
            <w:tcW w:w="1336" w:type="dxa"/>
          </w:tcPr>
          <w:p w14:paraId="79033F95" w14:textId="77777777" w:rsidR="00FC3D7C" w:rsidRPr="00B27511" w:rsidRDefault="00FC3D7C" w:rsidP="00406A9F">
            <w:pPr>
              <w:spacing w:line="340" w:lineRule="exact"/>
              <w:jc w:val="right"/>
              <w:rPr>
                <w:rFonts w:ascii="Arial" w:hAnsi="Arial" w:cs="Arial"/>
                <w:sz w:val="16"/>
                <w:szCs w:val="16"/>
              </w:rPr>
            </w:pPr>
          </w:p>
        </w:tc>
        <w:tc>
          <w:tcPr>
            <w:tcW w:w="1336" w:type="dxa"/>
            <w:vAlign w:val="bottom"/>
          </w:tcPr>
          <w:p w14:paraId="0CAB1DDC" w14:textId="77777777" w:rsidR="00FC3D7C" w:rsidRPr="00B27511" w:rsidRDefault="00FC3D7C" w:rsidP="00406A9F">
            <w:pPr>
              <w:spacing w:line="340" w:lineRule="exact"/>
              <w:jc w:val="right"/>
              <w:rPr>
                <w:rFonts w:ascii="Arial" w:hAnsi="Arial" w:cs="Arial"/>
                <w:sz w:val="16"/>
                <w:szCs w:val="16"/>
              </w:rPr>
            </w:pPr>
          </w:p>
        </w:tc>
        <w:tc>
          <w:tcPr>
            <w:tcW w:w="1357" w:type="dxa"/>
            <w:vAlign w:val="bottom"/>
          </w:tcPr>
          <w:p w14:paraId="1BA53599" w14:textId="77777777" w:rsidR="00FC3D7C" w:rsidRPr="00B27511" w:rsidRDefault="00FC3D7C" w:rsidP="00406A9F">
            <w:pPr>
              <w:spacing w:line="340" w:lineRule="exact"/>
              <w:jc w:val="right"/>
              <w:rPr>
                <w:rFonts w:ascii="Arial" w:hAnsi="Arial" w:cs="Arial"/>
                <w:sz w:val="16"/>
                <w:szCs w:val="16"/>
              </w:rPr>
            </w:pPr>
          </w:p>
        </w:tc>
      </w:tr>
      <w:tr w:rsidR="00FC3D7C" w:rsidRPr="00B27511" w14:paraId="4C6B2556" w14:textId="77777777" w:rsidTr="00B20462">
        <w:tc>
          <w:tcPr>
            <w:tcW w:w="3330" w:type="dxa"/>
            <w:vAlign w:val="bottom"/>
            <w:hideMark/>
          </w:tcPr>
          <w:p w14:paraId="7CBA9D35" w14:textId="77777777" w:rsidR="00FC3D7C" w:rsidRPr="00B27511" w:rsidRDefault="00FC3D7C"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tax assets, and other non-current assets</w:t>
            </w:r>
          </w:p>
        </w:tc>
        <w:tc>
          <w:tcPr>
            <w:tcW w:w="1260" w:type="dxa"/>
            <w:vAlign w:val="bottom"/>
          </w:tcPr>
          <w:p w14:paraId="1E2DF4D7" w14:textId="77777777" w:rsidR="00FC3D7C" w:rsidRPr="00B27511" w:rsidRDefault="00FC3D7C" w:rsidP="00406A9F">
            <w:pPr>
              <w:spacing w:line="340" w:lineRule="exact"/>
              <w:jc w:val="right"/>
              <w:rPr>
                <w:rFonts w:ascii="Arial" w:hAnsi="Arial" w:cs="Arial"/>
                <w:sz w:val="16"/>
                <w:szCs w:val="16"/>
              </w:rPr>
            </w:pPr>
          </w:p>
        </w:tc>
        <w:tc>
          <w:tcPr>
            <w:tcW w:w="1336" w:type="dxa"/>
            <w:gridSpan w:val="3"/>
          </w:tcPr>
          <w:p w14:paraId="641695E0" w14:textId="77777777" w:rsidR="00FC3D7C" w:rsidRPr="00B27511" w:rsidRDefault="00FC3D7C" w:rsidP="00406A9F">
            <w:pPr>
              <w:spacing w:line="340" w:lineRule="exact"/>
              <w:jc w:val="right"/>
              <w:rPr>
                <w:rFonts w:ascii="Arial" w:hAnsi="Arial" w:cs="Arial"/>
                <w:sz w:val="16"/>
                <w:szCs w:val="16"/>
              </w:rPr>
            </w:pPr>
          </w:p>
        </w:tc>
        <w:tc>
          <w:tcPr>
            <w:tcW w:w="1336" w:type="dxa"/>
          </w:tcPr>
          <w:p w14:paraId="51808DF0" w14:textId="1E607E9A" w:rsidR="00FC3D7C" w:rsidRPr="00B27511" w:rsidRDefault="007976F4" w:rsidP="00406A9F">
            <w:pPr>
              <w:spacing w:line="340" w:lineRule="exact"/>
              <w:jc w:val="right"/>
              <w:rPr>
                <w:rFonts w:ascii="Arial" w:hAnsi="Arial" w:cs="Arial"/>
                <w:sz w:val="16"/>
                <w:szCs w:val="16"/>
              </w:rPr>
            </w:pPr>
            <w:r w:rsidRPr="00B27511">
              <w:rPr>
                <w:rFonts w:ascii="Arial" w:hAnsi="Arial" w:cs="Arial"/>
                <w:sz w:val="16"/>
                <w:szCs w:val="16"/>
              </w:rPr>
              <w:t>4,088,380</w:t>
            </w:r>
          </w:p>
        </w:tc>
        <w:tc>
          <w:tcPr>
            <w:tcW w:w="1336" w:type="dxa"/>
            <w:vAlign w:val="bottom"/>
          </w:tcPr>
          <w:p w14:paraId="4BD208AD" w14:textId="46B53DD4" w:rsidR="00FC3D7C" w:rsidRPr="00B27511" w:rsidRDefault="0000535A" w:rsidP="00406A9F">
            <w:pPr>
              <w:spacing w:line="340" w:lineRule="exact"/>
              <w:jc w:val="right"/>
              <w:rPr>
                <w:rFonts w:ascii="Arial" w:hAnsi="Arial" w:cs="Arial"/>
                <w:sz w:val="16"/>
                <w:szCs w:val="16"/>
              </w:rPr>
            </w:pPr>
            <w:r w:rsidRPr="00B27511">
              <w:rPr>
                <w:rFonts w:ascii="Arial" w:hAnsi="Arial" w:cs="Arial"/>
                <w:sz w:val="16"/>
                <w:szCs w:val="16"/>
              </w:rPr>
              <w:t>-</w:t>
            </w:r>
          </w:p>
        </w:tc>
        <w:tc>
          <w:tcPr>
            <w:tcW w:w="1357" w:type="dxa"/>
            <w:vAlign w:val="bottom"/>
          </w:tcPr>
          <w:p w14:paraId="53A3C28B" w14:textId="4E42B713" w:rsidR="00FC3D7C" w:rsidRPr="00B27511" w:rsidRDefault="007976F4" w:rsidP="00406A9F">
            <w:pPr>
              <w:tabs>
                <w:tab w:val="decimal" w:pos="1049"/>
              </w:tabs>
              <w:spacing w:line="340" w:lineRule="exact"/>
              <w:rPr>
                <w:rFonts w:ascii="Arial" w:hAnsi="Arial" w:cs="Arial"/>
                <w:sz w:val="16"/>
                <w:szCs w:val="16"/>
              </w:rPr>
            </w:pPr>
            <w:r w:rsidRPr="00B27511">
              <w:rPr>
                <w:rFonts w:ascii="Arial" w:hAnsi="Arial" w:cs="Arial"/>
                <w:sz w:val="16"/>
                <w:szCs w:val="16"/>
              </w:rPr>
              <w:t>4,088,380</w:t>
            </w:r>
          </w:p>
        </w:tc>
      </w:tr>
    </w:tbl>
    <w:p w14:paraId="0E60F019" w14:textId="77777777" w:rsidR="002272EE" w:rsidRPr="00B27511" w:rsidRDefault="002272EE"/>
    <w:p w14:paraId="1C2D4E88" w14:textId="77777777" w:rsidR="00406A9F" w:rsidRDefault="00406A9F">
      <w:r>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ED6EB2" w:rsidRPr="00B27511" w14:paraId="1B8E10C9" w14:textId="77777777" w:rsidTr="006868E5">
        <w:trPr>
          <w:tblHeader/>
        </w:trPr>
        <w:tc>
          <w:tcPr>
            <w:tcW w:w="3330" w:type="dxa"/>
            <w:vAlign w:val="bottom"/>
            <w:hideMark/>
          </w:tcPr>
          <w:p w14:paraId="494F0ED8" w14:textId="0904E762" w:rsidR="00ED6EB2" w:rsidRPr="00B27511" w:rsidRDefault="00ED6EB2" w:rsidP="00406A9F">
            <w:pPr>
              <w:overflowPunct/>
              <w:autoSpaceDE/>
              <w:autoSpaceDN/>
              <w:adjustRightInd/>
              <w:spacing w:line="340" w:lineRule="exact"/>
              <w:textAlignment w:val="auto"/>
              <w:rPr>
                <w:sz w:val="20"/>
              </w:rPr>
            </w:pPr>
          </w:p>
        </w:tc>
        <w:tc>
          <w:tcPr>
            <w:tcW w:w="1336" w:type="dxa"/>
            <w:gridSpan w:val="2"/>
          </w:tcPr>
          <w:p w14:paraId="78F95666" w14:textId="77777777" w:rsidR="00ED6EB2" w:rsidRPr="00B27511" w:rsidRDefault="00ED6EB2" w:rsidP="00406A9F">
            <w:pPr>
              <w:spacing w:line="340" w:lineRule="exact"/>
              <w:jc w:val="right"/>
              <w:rPr>
                <w:rFonts w:ascii="Arial" w:hAnsi="Arial" w:cs="Arial"/>
                <w:color w:val="000000"/>
                <w:sz w:val="16"/>
                <w:szCs w:val="16"/>
              </w:rPr>
            </w:pPr>
          </w:p>
        </w:tc>
        <w:tc>
          <w:tcPr>
            <w:tcW w:w="976" w:type="dxa"/>
          </w:tcPr>
          <w:p w14:paraId="10747068" w14:textId="77777777" w:rsidR="00ED6EB2" w:rsidRPr="00B27511" w:rsidRDefault="00ED6EB2" w:rsidP="00406A9F">
            <w:pPr>
              <w:spacing w:line="340" w:lineRule="exact"/>
              <w:jc w:val="right"/>
              <w:rPr>
                <w:rFonts w:ascii="Arial" w:hAnsi="Arial" w:cs="Arial"/>
                <w:color w:val="000000"/>
                <w:sz w:val="16"/>
                <w:szCs w:val="16"/>
              </w:rPr>
            </w:pPr>
          </w:p>
        </w:tc>
        <w:tc>
          <w:tcPr>
            <w:tcW w:w="4313" w:type="dxa"/>
            <w:gridSpan w:val="4"/>
            <w:vAlign w:val="bottom"/>
            <w:hideMark/>
          </w:tcPr>
          <w:p w14:paraId="5E09083E" w14:textId="77777777" w:rsidR="00ED6EB2" w:rsidRPr="00B27511" w:rsidRDefault="00ED6EB2" w:rsidP="00406A9F">
            <w:pPr>
              <w:spacing w:line="340" w:lineRule="exact"/>
              <w:jc w:val="right"/>
              <w:rPr>
                <w:rFonts w:ascii="Arial" w:hAnsi="Arial" w:cs="Arial"/>
                <w:color w:val="000000"/>
                <w:sz w:val="16"/>
                <w:szCs w:val="16"/>
              </w:rPr>
            </w:pPr>
            <w:r w:rsidRPr="00B27511">
              <w:rPr>
                <w:rFonts w:ascii="Arial" w:hAnsi="Arial" w:cs="Arial"/>
                <w:color w:val="000000"/>
                <w:sz w:val="16"/>
                <w:szCs w:val="16"/>
              </w:rPr>
              <w:t>(Unit: Thousand Baht)</w:t>
            </w:r>
          </w:p>
        </w:tc>
      </w:tr>
      <w:tr w:rsidR="00ED6EB2" w:rsidRPr="00B27511" w14:paraId="28D99D62" w14:textId="77777777" w:rsidTr="006868E5">
        <w:trPr>
          <w:tblHeader/>
        </w:trPr>
        <w:tc>
          <w:tcPr>
            <w:tcW w:w="3330" w:type="dxa"/>
            <w:vAlign w:val="bottom"/>
            <w:hideMark/>
          </w:tcPr>
          <w:p w14:paraId="3426B5D4" w14:textId="77777777" w:rsidR="00ED6EB2" w:rsidRPr="00B27511" w:rsidRDefault="00ED6EB2" w:rsidP="00406A9F">
            <w:pPr>
              <w:spacing w:line="340" w:lineRule="exact"/>
              <w:rPr>
                <w:rFonts w:ascii="Arial" w:hAnsi="Arial" w:cs="Arial"/>
                <w:color w:val="000000"/>
                <w:sz w:val="16"/>
                <w:szCs w:val="16"/>
                <w:cs/>
              </w:rPr>
            </w:pPr>
          </w:p>
        </w:tc>
        <w:tc>
          <w:tcPr>
            <w:tcW w:w="6625" w:type="dxa"/>
            <w:gridSpan w:val="7"/>
            <w:hideMark/>
          </w:tcPr>
          <w:p w14:paraId="4C1A5271" w14:textId="75EA3B20" w:rsidR="00ED6EB2" w:rsidRPr="00B27511" w:rsidRDefault="00ED6EB2" w:rsidP="00406A9F">
            <w:pPr>
              <w:pBdr>
                <w:bottom w:val="single" w:sz="4" w:space="1" w:color="auto"/>
              </w:pBdr>
              <w:spacing w:line="340" w:lineRule="exact"/>
              <w:jc w:val="center"/>
              <w:rPr>
                <w:rFonts w:ascii="Arial" w:hAnsi="Arial" w:cstheme="minorBidi"/>
                <w:color w:val="000000"/>
                <w:sz w:val="16"/>
                <w:szCs w:val="16"/>
              </w:rPr>
            </w:pPr>
            <w:r w:rsidRPr="00B27511">
              <w:rPr>
                <w:rFonts w:ascii="Arial" w:hAnsi="Arial" w:cs="Arial"/>
                <w:b/>
                <w:bCs/>
                <w:color w:val="000000"/>
                <w:sz w:val="16"/>
                <w:szCs w:val="16"/>
              </w:rPr>
              <w:t>For the six-month period ended 30 June 2021</w:t>
            </w:r>
          </w:p>
        </w:tc>
      </w:tr>
      <w:tr w:rsidR="00ED6EB2" w:rsidRPr="00B27511" w14:paraId="498CF8FC" w14:textId="77777777" w:rsidTr="006868E5">
        <w:trPr>
          <w:tblHeader/>
        </w:trPr>
        <w:tc>
          <w:tcPr>
            <w:tcW w:w="3330" w:type="dxa"/>
            <w:vAlign w:val="bottom"/>
            <w:hideMark/>
          </w:tcPr>
          <w:p w14:paraId="3F777465" w14:textId="77777777" w:rsidR="00ED6EB2" w:rsidRPr="00B27511" w:rsidRDefault="00ED6EB2" w:rsidP="00406A9F">
            <w:pPr>
              <w:spacing w:line="340" w:lineRule="exact"/>
              <w:rPr>
                <w:rFonts w:ascii="Arial" w:hAnsi="Arial" w:cs="Arial"/>
                <w:color w:val="000000"/>
                <w:sz w:val="16"/>
                <w:szCs w:val="16"/>
                <w:cs/>
              </w:rPr>
            </w:pPr>
          </w:p>
        </w:tc>
        <w:tc>
          <w:tcPr>
            <w:tcW w:w="3932" w:type="dxa"/>
            <w:gridSpan w:val="5"/>
            <w:vAlign w:val="bottom"/>
            <w:hideMark/>
          </w:tcPr>
          <w:p w14:paraId="64B91E95" w14:textId="77777777" w:rsidR="00ED6EB2" w:rsidRPr="00B27511" w:rsidRDefault="00ED6EB2"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Mobile telephone service and related services</w:t>
            </w:r>
          </w:p>
        </w:tc>
        <w:tc>
          <w:tcPr>
            <w:tcW w:w="1336" w:type="dxa"/>
            <w:vAlign w:val="bottom"/>
          </w:tcPr>
          <w:p w14:paraId="2CD71671" w14:textId="77777777" w:rsidR="00ED6EB2" w:rsidRPr="00B27511" w:rsidRDefault="00ED6EB2" w:rsidP="00406A9F">
            <w:pPr>
              <w:spacing w:line="340" w:lineRule="exact"/>
              <w:jc w:val="center"/>
              <w:rPr>
                <w:rFonts w:ascii="Arial" w:hAnsi="Arial" w:cs="Arial"/>
                <w:b/>
                <w:bCs/>
                <w:color w:val="000000"/>
                <w:sz w:val="16"/>
                <w:szCs w:val="16"/>
              </w:rPr>
            </w:pPr>
          </w:p>
        </w:tc>
        <w:tc>
          <w:tcPr>
            <w:tcW w:w="1357" w:type="dxa"/>
            <w:vAlign w:val="bottom"/>
          </w:tcPr>
          <w:p w14:paraId="5284BE7F" w14:textId="77777777" w:rsidR="00ED6EB2" w:rsidRPr="00B27511" w:rsidRDefault="00ED6EB2" w:rsidP="00406A9F">
            <w:pPr>
              <w:spacing w:line="340" w:lineRule="exact"/>
              <w:jc w:val="center"/>
              <w:rPr>
                <w:rFonts w:asciiTheme="majorBidi" w:hAnsiTheme="majorBidi" w:cstheme="majorBidi"/>
                <w:b/>
                <w:bCs/>
                <w:sz w:val="16"/>
                <w:szCs w:val="16"/>
              </w:rPr>
            </w:pPr>
          </w:p>
        </w:tc>
      </w:tr>
      <w:tr w:rsidR="00ED6EB2" w:rsidRPr="00B27511" w14:paraId="73FBB075" w14:textId="77777777" w:rsidTr="006868E5">
        <w:trPr>
          <w:tblHeader/>
        </w:trPr>
        <w:tc>
          <w:tcPr>
            <w:tcW w:w="3330" w:type="dxa"/>
            <w:vAlign w:val="bottom"/>
          </w:tcPr>
          <w:p w14:paraId="4038B623" w14:textId="77777777" w:rsidR="00ED6EB2" w:rsidRPr="00B27511" w:rsidRDefault="00ED6EB2" w:rsidP="00406A9F">
            <w:pPr>
              <w:spacing w:line="340" w:lineRule="exact"/>
              <w:rPr>
                <w:rFonts w:asciiTheme="majorBidi" w:hAnsiTheme="majorBidi" w:cstheme="majorBidi"/>
                <w:b/>
                <w:bCs/>
                <w:sz w:val="16"/>
                <w:szCs w:val="16"/>
              </w:rPr>
            </w:pPr>
          </w:p>
        </w:tc>
        <w:tc>
          <w:tcPr>
            <w:tcW w:w="1260" w:type="dxa"/>
            <w:vAlign w:val="bottom"/>
            <w:hideMark/>
          </w:tcPr>
          <w:p w14:paraId="5AB02758" w14:textId="77777777" w:rsidR="00ED6EB2" w:rsidRPr="00B27511" w:rsidRDefault="00ED6EB2" w:rsidP="00406A9F">
            <w:pPr>
              <w:spacing w:line="340" w:lineRule="exact"/>
              <w:jc w:val="center"/>
              <w:rPr>
                <w:rFonts w:asciiTheme="majorBidi" w:hAnsiTheme="majorBidi" w:cstheme="majorBidi"/>
                <w:b/>
                <w:bCs/>
                <w:sz w:val="16"/>
                <w:szCs w:val="16"/>
              </w:rPr>
            </w:pPr>
            <w:r w:rsidRPr="00B27511">
              <w:rPr>
                <w:rFonts w:ascii="Arial" w:hAnsi="Arial" w:cs="Arial"/>
                <w:b/>
                <w:bCs/>
                <w:color w:val="000000"/>
                <w:sz w:val="16"/>
                <w:szCs w:val="16"/>
              </w:rPr>
              <w:t xml:space="preserve">Mobile </w:t>
            </w:r>
          </w:p>
        </w:tc>
        <w:tc>
          <w:tcPr>
            <w:tcW w:w="1336" w:type="dxa"/>
            <w:gridSpan w:val="3"/>
          </w:tcPr>
          <w:p w14:paraId="32E23183" w14:textId="77777777" w:rsidR="00ED6EB2" w:rsidRPr="00B27511" w:rsidRDefault="00ED6EB2" w:rsidP="00406A9F">
            <w:pPr>
              <w:spacing w:line="340" w:lineRule="exact"/>
              <w:jc w:val="center"/>
              <w:rPr>
                <w:rFonts w:ascii="Arial" w:hAnsi="Arial" w:cs="Arial"/>
                <w:b/>
                <w:bCs/>
                <w:color w:val="000000"/>
                <w:sz w:val="16"/>
                <w:szCs w:val="16"/>
              </w:rPr>
            </w:pPr>
          </w:p>
        </w:tc>
        <w:tc>
          <w:tcPr>
            <w:tcW w:w="1336" w:type="dxa"/>
          </w:tcPr>
          <w:p w14:paraId="2A924090" w14:textId="77777777" w:rsidR="00ED6EB2" w:rsidRPr="00B27511" w:rsidRDefault="00ED6EB2" w:rsidP="00406A9F">
            <w:pPr>
              <w:spacing w:line="340" w:lineRule="exact"/>
              <w:jc w:val="center"/>
              <w:rPr>
                <w:rFonts w:ascii="Arial" w:hAnsi="Arial" w:cs="Arial"/>
                <w:b/>
                <w:bCs/>
                <w:color w:val="000000"/>
                <w:sz w:val="16"/>
                <w:szCs w:val="16"/>
              </w:rPr>
            </w:pPr>
          </w:p>
        </w:tc>
        <w:tc>
          <w:tcPr>
            <w:tcW w:w="1336" w:type="dxa"/>
            <w:vAlign w:val="bottom"/>
            <w:hideMark/>
          </w:tcPr>
          <w:p w14:paraId="47C3A336" w14:textId="77777777" w:rsidR="00ED6EB2" w:rsidRPr="00B27511" w:rsidRDefault="00ED6EB2"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 xml:space="preserve">Sales of </w:t>
            </w:r>
          </w:p>
        </w:tc>
        <w:tc>
          <w:tcPr>
            <w:tcW w:w="1357" w:type="dxa"/>
            <w:vAlign w:val="bottom"/>
          </w:tcPr>
          <w:p w14:paraId="375932B9" w14:textId="77777777" w:rsidR="00ED6EB2" w:rsidRPr="00B27511" w:rsidRDefault="00ED6EB2" w:rsidP="00406A9F">
            <w:pPr>
              <w:spacing w:line="340" w:lineRule="exact"/>
              <w:jc w:val="center"/>
              <w:rPr>
                <w:rFonts w:asciiTheme="majorBidi" w:hAnsiTheme="majorBidi" w:cstheme="majorBidi"/>
                <w:b/>
                <w:bCs/>
                <w:sz w:val="16"/>
                <w:szCs w:val="16"/>
              </w:rPr>
            </w:pPr>
          </w:p>
        </w:tc>
      </w:tr>
      <w:tr w:rsidR="00ED6EB2" w:rsidRPr="00B27511" w14:paraId="3BB6D803" w14:textId="77777777" w:rsidTr="006868E5">
        <w:trPr>
          <w:tblHeader/>
        </w:trPr>
        <w:tc>
          <w:tcPr>
            <w:tcW w:w="3330" w:type="dxa"/>
            <w:vAlign w:val="bottom"/>
          </w:tcPr>
          <w:p w14:paraId="19AD5CC3" w14:textId="77777777" w:rsidR="00ED6EB2" w:rsidRPr="00B27511" w:rsidRDefault="00ED6EB2" w:rsidP="00406A9F">
            <w:pPr>
              <w:spacing w:line="340" w:lineRule="exact"/>
              <w:rPr>
                <w:rFonts w:asciiTheme="majorBidi" w:hAnsiTheme="majorBidi" w:cstheme="majorBidi"/>
                <w:b/>
                <w:bCs/>
                <w:sz w:val="16"/>
                <w:szCs w:val="16"/>
              </w:rPr>
            </w:pPr>
          </w:p>
        </w:tc>
        <w:tc>
          <w:tcPr>
            <w:tcW w:w="1260" w:type="dxa"/>
            <w:vAlign w:val="bottom"/>
            <w:hideMark/>
          </w:tcPr>
          <w:p w14:paraId="2ACC59D1" w14:textId="77777777" w:rsidR="00ED6EB2" w:rsidRPr="00B27511" w:rsidRDefault="00ED6EB2"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telephone</w:t>
            </w:r>
          </w:p>
        </w:tc>
        <w:tc>
          <w:tcPr>
            <w:tcW w:w="1336" w:type="dxa"/>
            <w:gridSpan w:val="3"/>
          </w:tcPr>
          <w:p w14:paraId="7C9E6A82" w14:textId="77777777" w:rsidR="00ED6EB2" w:rsidRPr="00B27511" w:rsidRDefault="00ED6EB2" w:rsidP="00406A9F">
            <w:pPr>
              <w:spacing w:line="340" w:lineRule="exact"/>
              <w:jc w:val="center"/>
              <w:rPr>
                <w:rFonts w:ascii="Arial" w:hAnsi="Arial" w:cs="Arial"/>
                <w:b/>
                <w:bCs/>
                <w:color w:val="000000"/>
                <w:sz w:val="16"/>
                <w:szCs w:val="16"/>
              </w:rPr>
            </w:pPr>
          </w:p>
        </w:tc>
        <w:tc>
          <w:tcPr>
            <w:tcW w:w="1336" w:type="dxa"/>
          </w:tcPr>
          <w:p w14:paraId="6468F748" w14:textId="77777777" w:rsidR="00ED6EB2" w:rsidRPr="00B27511" w:rsidRDefault="00ED6EB2" w:rsidP="00406A9F">
            <w:pPr>
              <w:spacing w:line="340" w:lineRule="exact"/>
              <w:jc w:val="center"/>
              <w:rPr>
                <w:rFonts w:ascii="Arial" w:hAnsi="Arial" w:cs="Arial"/>
                <w:b/>
                <w:bCs/>
                <w:color w:val="000000"/>
                <w:sz w:val="16"/>
                <w:szCs w:val="16"/>
              </w:rPr>
            </w:pPr>
          </w:p>
        </w:tc>
        <w:tc>
          <w:tcPr>
            <w:tcW w:w="1336" w:type="dxa"/>
            <w:vAlign w:val="bottom"/>
            <w:hideMark/>
          </w:tcPr>
          <w:p w14:paraId="29E38150" w14:textId="77777777" w:rsidR="00ED6EB2" w:rsidRPr="00B27511" w:rsidRDefault="00ED6EB2"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handsets and</w:t>
            </w:r>
          </w:p>
        </w:tc>
        <w:tc>
          <w:tcPr>
            <w:tcW w:w="1357" w:type="dxa"/>
            <w:vAlign w:val="bottom"/>
          </w:tcPr>
          <w:p w14:paraId="17E4B315" w14:textId="77777777" w:rsidR="00ED6EB2" w:rsidRPr="00B27511" w:rsidRDefault="00ED6EB2" w:rsidP="00406A9F">
            <w:pPr>
              <w:spacing w:line="340" w:lineRule="exact"/>
              <w:jc w:val="center"/>
              <w:rPr>
                <w:rFonts w:asciiTheme="majorBidi" w:hAnsiTheme="majorBidi" w:cstheme="majorBidi"/>
                <w:b/>
                <w:bCs/>
                <w:sz w:val="16"/>
                <w:szCs w:val="16"/>
              </w:rPr>
            </w:pPr>
          </w:p>
        </w:tc>
      </w:tr>
      <w:tr w:rsidR="00ED6EB2" w:rsidRPr="00B27511" w14:paraId="5D2F8264" w14:textId="77777777" w:rsidTr="006868E5">
        <w:trPr>
          <w:tblHeader/>
        </w:trPr>
        <w:tc>
          <w:tcPr>
            <w:tcW w:w="3330" w:type="dxa"/>
            <w:vAlign w:val="bottom"/>
          </w:tcPr>
          <w:p w14:paraId="7089CB72" w14:textId="77777777" w:rsidR="00ED6EB2" w:rsidRPr="00B27511" w:rsidRDefault="00ED6EB2" w:rsidP="00406A9F">
            <w:pPr>
              <w:spacing w:line="340" w:lineRule="exact"/>
              <w:rPr>
                <w:rFonts w:asciiTheme="majorBidi" w:hAnsiTheme="majorBidi" w:cstheme="majorBidi"/>
                <w:b/>
                <w:bCs/>
                <w:sz w:val="16"/>
                <w:szCs w:val="16"/>
              </w:rPr>
            </w:pPr>
          </w:p>
        </w:tc>
        <w:tc>
          <w:tcPr>
            <w:tcW w:w="1260" w:type="dxa"/>
            <w:vAlign w:val="bottom"/>
            <w:hideMark/>
          </w:tcPr>
          <w:p w14:paraId="714EC4E1" w14:textId="77777777" w:rsidR="00ED6EB2" w:rsidRPr="00B27511" w:rsidRDefault="00ED6EB2"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service</w:t>
            </w:r>
          </w:p>
        </w:tc>
        <w:tc>
          <w:tcPr>
            <w:tcW w:w="1336" w:type="dxa"/>
            <w:gridSpan w:val="3"/>
            <w:hideMark/>
          </w:tcPr>
          <w:p w14:paraId="75E3DE4D" w14:textId="77777777" w:rsidR="00ED6EB2" w:rsidRPr="00B27511" w:rsidRDefault="00ED6EB2"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Other</w:t>
            </w:r>
          </w:p>
        </w:tc>
        <w:tc>
          <w:tcPr>
            <w:tcW w:w="1336" w:type="dxa"/>
            <w:hideMark/>
          </w:tcPr>
          <w:p w14:paraId="41D425D6" w14:textId="77777777" w:rsidR="00ED6EB2" w:rsidRPr="00B27511" w:rsidRDefault="00ED6EB2"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Total</w:t>
            </w:r>
          </w:p>
        </w:tc>
        <w:tc>
          <w:tcPr>
            <w:tcW w:w="1336" w:type="dxa"/>
            <w:vAlign w:val="bottom"/>
            <w:hideMark/>
          </w:tcPr>
          <w:p w14:paraId="02BC51F2" w14:textId="77777777" w:rsidR="00ED6EB2" w:rsidRPr="00B27511" w:rsidRDefault="00ED6EB2"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starter kits</w:t>
            </w:r>
          </w:p>
        </w:tc>
        <w:tc>
          <w:tcPr>
            <w:tcW w:w="1357" w:type="dxa"/>
            <w:vAlign w:val="bottom"/>
            <w:hideMark/>
          </w:tcPr>
          <w:p w14:paraId="0DA0642B" w14:textId="77777777" w:rsidR="00ED6EB2" w:rsidRPr="00B27511" w:rsidRDefault="00ED6EB2"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Consolidated</w:t>
            </w:r>
          </w:p>
        </w:tc>
      </w:tr>
      <w:tr w:rsidR="00ED6EB2" w:rsidRPr="00B27511" w14:paraId="1CB23397" w14:textId="77777777" w:rsidTr="00E17FBE">
        <w:tc>
          <w:tcPr>
            <w:tcW w:w="3330" w:type="dxa"/>
            <w:hideMark/>
          </w:tcPr>
          <w:p w14:paraId="02AA0CB9" w14:textId="77777777" w:rsidR="00ED6EB2" w:rsidRPr="00B27511" w:rsidRDefault="00ED6EB2"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Revenues</w:t>
            </w:r>
          </w:p>
        </w:tc>
        <w:tc>
          <w:tcPr>
            <w:tcW w:w="1260" w:type="dxa"/>
            <w:hideMark/>
          </w:tcPr>
          <w:p w14:paraId="50B6D93E" w14:textId="77777777" w:rsidR="00ED6EB2" w:rsidRPr="00B27511" w:rsidRDefault="00ED6EB2"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36" w:type="dxa"/>
            <w:gridSpan w:val="3"/>
          </w:tcPr>
          <w:p w14:paraId="11B8F6AC" w14:textId="77777777" w:rsidR="00ED6EB2" w:rsidRPr="00B27511" w:rsidRDefault="00ED6EB2" w:rsidP="00406A9F">
            <w:pPr>
              <w:spacing w:line="340" w:lineRule="exact"/>
              <w:jc w:val="right"/>
              <w:rPr>
                <w:rFonts w:asciiTheme="majorBidi" w:hAnsiTheme="majorBidi" w:cstheme="majorBidi"/>
                <w:sz w:val="16"/>
                <w:szCs w:val="16"/>
              </w:rPr>
            </w:pPr>
          </w:p>
        </w:tc>
        <w:tc>
          <w:tcPr>
            <w:tcW w:w="1336" w:type="dxa"/>
          </w:tcPr>
          <w:p w14:paraId="7FDBD21D" w14:textId="77777777" w:rsidR="00ED6EB2" w:rsidRPr="00B27511" w:rsidRDefault="00ED6EB2" w:rsidP="00406A9F">
            <w:pPr>
              <w:spacing w:line="340" w:lineRule="exact"/>
              <w:jc w:val="right"/>
              <w:rPr>
                <w:rFonts w:asciiTheme="majorBidi" w:hAnsiTheme="majorBidi" w:cstheme="majorBidi"/>
                <w:sz w:val="16"/>
                <w:szCs w:val="16"/>
              </w:rPr>
            </w:pPr>
          </w:p>
        </w:tc>
        <w:tc>
          <w:tcPr>
            <w:tcW w:w="1336" w:type="dxa"/>
            <w:hideMark/>
          </w:tcPr>
          <w:p w14:paraId="2F189421" w14:textId="77777777" w:rsidR="00ED6EB2" w:rsidRPr="00B27511" w:rsidRDefault="00ED6EB2"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5CF7778D" w14:textId="77777777" w:rsidR="00ED6EB2" w:rsidRPr="00B27511" w:rsidRDefault="00ED6EB2"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r>
      <w:tr w:rsidR="00ED6EB2" w:rsidRPr="00B27511" w14:paraId="21AABA8E" w14:textId="77777777" w:rsidTr="00E17FBE">
        <w:trPr>
          <w:trHeight w:val="306"/>
        </w:trPr>
        <w:tc>
          <w:tcPr>
            <w:tcW w:w="3330" w:type="dxa"/>
            <w:hideMark/>
          </w:tcPr>
          <w:p w14:paraId="7B71F9C0"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External customers</w:t>
            </w:r>
          </w:p>
        </w:tc>
        <w:tc>
          <w:tcPr>
            <w:tcW w:w="1260" w:type="dxa"/>
          </w:tcPr>
          <w:p w14:paraId="5E87290B" w14:textId="3627FF94" w:rsidR="00ED6EB2" w:rsidRPr="00B27511" w:rsidRDefault="001C137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29,133,487</w:t>
            </w:r>
          </w:p>
        </w:tc>
        <w:tc>
          <w:tcPr>
            <w:tcW w:w="1336" w:type="dxa"/>
            <w:gridSpan w:val="3"/>
          </w:tcPr>
          <w:p w14:paraId="023E733A" w14:textId="0E0B0AB9" w:rsidR="00ED6EB2" w:rsidRPr="00B27511" w:rsidRDefault="001C137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7,214,339</w:t>
            </w:r>
          </w:p>
        </w:tc>
        <w:tc>
          <w:tcPr>
            <w:tcW w:w="1336" w:type="dxa"/>
          </w:tcPr>
          <w:p w14:paraId="30D71E96" w14:textId="2F7B6C32" w:rsidR="00ED6EB2" w:rsidRPr="00B27511" w:rsidRDefault="001C137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36,347,826</w:t>
            </w:r>
          </w:p>
        </w:tc>
        <w:tc>
          <w:tcPr>
            <w:tcW w:w="1336" w:type="dxa"/>
          </w:tcPr>
          <w:p w14:paraId="47BD21E8" w14:textId="68468998" w:rsidR="00ED6EB2" w:rsidRPr="00B27511" w:rsidRDefault="001C1370"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4,152,</w:t>
            </w:r>
            <w:r w:rsidR="00503D45" w:rsidRPr="00B27511">
              <w:rPr>
                <w:rFonts w:ascii="Arial" w:hAnsi="Arial" w:cs="Arial"/>
                <w:sz w:val="16"/>
                <w:szCs w:val="16"/>
              </w:rPr>
              <w:t>400</w:t>
            </w:r>
          </w:p>
        </w:tc>
        <w:tc>
          <w:tcPr>
            <w:tcW w:w="1357" w:type="dxa"/>
          </w:tcPr>
          <w:p w14:paraId="3DCAA1B7" w14:textId="4443FFAF" w:rsidR="00ED6EB2" w:rsidRPr="00B27511" w:rsidRDefault="001C1370"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40,500,22</w:t>
            </w:r>
            <w:r w:rsidR="00503D45" w:rsidRPr="00B27511">
              <w:rPr>
                <w:rFonts w:ascii="Arial" w:hAnsi="Arial" w:cs="Arial"/>
                <w:sz w:val="16"/>
                <w:szCs w:val="16"/>
              </w:rPr>
              <w:t>6</w:t>
            </w:r>
          </w:p>
        </w:tc>
      </w:tr>
      <w:tr w:rsidR="00ED6EB2" w:rsidRPr="00B27511" w14:paraId="4C0E7921" w14:textId="77777777" w:rsidTr="00E17FBE">
        <w:trPr>
          <w:trHeight w:val="243"/>
        </w:trPr>
        <w:tc>
          <w:tcPr>
            <w:tcW w:w="3330" w:type="dxa"/>
            <w:hideMark/>
          </w:tcPr>
          <w:p w14:paraId="2DC3A198" w14:textId="77777777" w:rsidR="00ED6EB2" w:rsidRPr="00B27511" w:rsidRDefault="00ED6EB2"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Total revenue</w:t>
            </w:r>
          </w:p>
        </w:tc>
        <w:tc>
          <w:tcPr>
            <w:tcW w:w="1260" w:type="dxa"/>
          </w:tcPr>
          <w:p w14:paraId="451B0D0D" w14:textId="489BA586" w:rsidR="00ED6EB2" w:rsidRPr="00B27511" w:rsidRDefault="001C137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29,133,487</w:t>
            </w:r>
          </w:p>
        </w:tc>
        <w:tc>
          <w:tcPr>
            <w:tcW w:w="1336" w:type="dxa"/>
            <w:gridSpan w:val="3"/>
          </w:tcPr>
          <w:p w14:paraId="39D0747B" w14:textId="51ECB269" w:rsidR="00ED6EB2" w:rsidRPr="00B27511" w:rsidRDefault="001C137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7,214,339</w:t>
            </w:r>
          </w:p>
        </w:tc>
        <w:tc>
          <w:tcPr>
            <w:tcW w:w="1336" w:type="dxa"/>
          </w:tcPr>
          <w:p w14:paraId="0D115479" w14:textId="20B59FEE" w:rsidR="00ED6EB2" w:rsidRPr="00B27511" w:rsidRDefault="001C137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36,347,826</w:t>
            </w:r>
          </w:p>
        </w:tc>
        <w:tc>
          <w:tcPr>
            <w:tcW w:w="1336" w:type="dxa"/>
          </w:tcPr>
          <w:p w14:paraId="6CE26BDD" w14:textId="52594EC8" w:rsidR="00ED6EB2" w:rsidRPr="00B27511" w:rsidRDefault="001C1370"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4,152,</w:t>
            </w:r>
            <w:r w:rsidR="00503D45" w:rsidRPr="00B27511">
              <w:rPr>
                <w:rFonts w:ascii="Arial" w:hAnsi="Arial" w:cs="Arial"/>
                <w:b/>
                <w:bCs/>
                <w:sz w:val="16"/>
                <w:szCs w:val="16"/>
              </w:rPr>
              <w:t>400</w:t>
            </w:r>
          </w:p>
        </w:tc>
        <w:tc>
          <w:tcPr>
            <w:tcW w:w="1357" w:type="dxa"/>
          </w:tcPr>
          <w:p w14:paraId="4550E92F" w14:textId="53A42838" w:rsidR="00ED6EB2" w:rsidRPr="00B27511" w:rsidRDefault="001C1370" w:rsidP="00406A9F">
            <w:pPr>
              <w:pBdr>
                <w:bottom w:val="double" w:sz="4" w:space="1" w:color="auto"/>
              </w:pBdr>
              <w:tabs>
                <w:tab w:val="decimal" w:pos="1049"/>
              </w:tabs>
              <w:spacing w:line="340" w:lineRule="exact"/>
              <w:rPr>
                <w:rFonts w:ascii="Arial" w:hAnsi="Arial" w:cs="Arial"/>
                <w:b/>
                <w:bCs/>
                <w:sz w:val="16"/>
                <w:szCs w:val="16"/>
              </w:rPr>
            </w:pPr>
            <w:r w:rsidRPr="00B27511">
              <w:rPr>
                <w:rFonts w:ascii="Arial" w:hAnsi="Arial" w:cs="Arial"/>
                <w:b/>
                <w:bCs/>
                <w:sz w:val="16"/>
                <w:szCs w:val="16"/>
              </w:rPr>
              <w:t>40,500,22</w:t>
            </w:r>
            <w:r w:rsidR="00503D45" w:rsidRPr="00B27511">
              <w:rPr>
                <w:rFonts w:ascii="Arial" w:hAnsi="Arial" w:cs="Arial"/>
                <w:b/>
                <w:bCs/>
                <w:sz w:val="16"/>
                <w:szCs w:val="16"/>
              </w:rPr>
              <w:t>6</w:t>
            </w:r>
          </w:p>
        </w:tc>
      </w:tr>
      <w:tr w:rsidR="00ED6EB2" w:rsidRPr="00B27511" w14:paraId="55B95D5E" w14:textId="77777777" w:rsidTr="00E17FBE">
        <w:tc>
          <w:tcPr>
            <w:tcW w:w="4590" w:type="dxa"/>
            <w:gridSpan w:val="2"/>
            <w:hideMark/>
          </w:tcPr>
          <w:p w14:paraId="6249C4A6" w14:textId="77777777" w:rsidR="00ED6EB2" w:rsidRPr="00B27511" w:rsidRDefault="00ED6EB2"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Operating result</w:t>
            </w:r>
            <w:r w:rsidRPr="00B27511">
              <w:rPr>
                <w:rFonts w:ascii="Arial" w:hAnsi="Arial"/>
                <w:b/>
                <w:bCs/>
                <w:color w:val="000000"/>
                <w:sz w:val="16"/>
                <w:szCs w:val="16"/>
                <w:cs/>
              </w:rPr>
              <w:t xml:space="preserve"> </w:t>
            </w:r>
          </w:p>
        </w:tc>
        <w:tc>
          <w:tcPr>
            <w:tcW w:w="1336" w:type="dxa"/>
            <w:gridSpan w:val="3"/>
          </w:tcPr>
          <w:p w14:paraId="4309F018" w14:textId="77777777" w:rsidR="00ED6EB2" w:rsidRPr="00B27511" w:rsidRDefault="00ED6EB2" w:rsidP="00406A9F">
            <w:pPr>
              <w:spacing w:line="340" w:lineRule="exact"/>
              <w:jc w:val="right"/>
              <w:rPr>
                <w:rFonts w:asciiTheme="majorBidi" w:hAnsiTheme="majorBidi" w:cstheme="majorBidi"/>
                <w:sz w:val="16"/>
                <w:szCs w:val="16"/>
              </w:rPr>
            </w:pPr>
          </w:p>
        </w:tc>
        <w:tc>
          <w:tcPr>
            <w:tcW w:w="1336" w:type="dxa"/>
          </w:tcPr>
          <w:p w14:paraId="6F4C8FC0" w14:textId="77777777" w:rsidR="00ED6EB2" w:rsidRPr="00B27511" w:rsidRDefault="00ED6EB2" w:rsidP="00406A9F">
            <w:pPr>
              <w:spacing w:line="340" w:lineRule="exact"/>
              <w:jc w:val="right"/>
              <w:rPr>
                <w:rFonts w:asciiTheme="majorBidi" w:hAnsiTheme="majorBidi" w:cstheme="majorBidi"/>
                <w:sz w:val="16"/>
                <w:szCs w:val="16"/>
              </w:rPr>
            </w:pPr>
          </w:p>
        </w:tc>
        <w:tc>
          <w:tcPr>
            <w:tcW w:w="1336" w:type="dxa"/>
            <w:hideMark/>
          </w:tcPr>
          <w:p w14:paraId="67339A14" w14:textId="77777777" w:rsidR="00ED6EB2" w:rsidRPr="00B27511" w:rsidRDefault="00ED6EB2"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41AAEFAB" w14:textId="77777777" w:rsidR="00ED6EB2" w:rsidRPr="00B27511" w:rsidRDefault="00ED6EB2"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r>
      <w:tr w:rsidR="00ED6EB2" w:rsidRPr="00B27511" w14:paraId="66BD522E" w14:textId="77777777" w:rsidTr="00E17FBE">
        <w:tc>
          <w:tcPr>
            <w:tcW w:w="3330" w:type="dxa"/>
            <w:vAlign w:val="bottom"/>
            <w:hideMark/>
          </w:tcPr>
          <w:p w14:paraId="433FCEB7" w14:textId="77777777" w:rsidR="00ED6EB2" w:rsidRPr="00B27511" w:rsidRDefault="00ED6EB2"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Gross profit (loss) of segments</w:t>
            </w:r>
          </w:p>
        </w:tc>
        <w:tc>
          <w:tcPr>
            <w:tcW w:w="1260" w:type="dxa"/>
            <w:vAlign w:val="bottom"/>
          </w:tcPr>
          <w:p w14:paraId="01EA2E15" w14:textId="77777777" w:rsidR="00ED6EB2" w:rsidRPr="00B27511" w:rsidRDefault="00ED6EB2" w:rsidP="00406A9F">
            <w:pPr>
              <w:spacing w:line="340" w:lineRule="exact"/>
              <w:jc w:val="right"/>
              <w:rPr>
                <w:rFonts w:ascii="Arial" w:hAnsi="Arial" w:cs="Arial"/>
                <w:b/>
                <w:bCs/>
                <w:sz w:val="16"/>
                <w:szCs w:val="16"/>
              </w:rPr>
            </w:pPr>
          </w:p>
        </w:tc>
        <w:tc>
          <w:tcPr>
            <w:tcW w:w="1336" w:type="dxa"/>
            <w:gridSpan w:val="3"/>
          </w:tcPr>
          <w:p w14:paraId="0FF688D0"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7FEB5B58" w14:textId="6B1E683F" w:rsidR="00ED6EB2" w:rsidRPr="00B27511" w:rsidRDefault="001C1370" w:rsidP="00406A9F">
            <w:pPr>
              <w:spacing w:line="340" w:lineRule="exact"/>
              <w:jc w:val="right"/>
              <w:rPr>
                <w:rFonts w:ascii="Arial" w:hAnsi="Arial" w:cs="Arial"/>
                <w:b/>
                <w:bCs/>
                <w:sz w:val="16"/>
                <w:szCs w:val="16"/>
              </w:rPr>
            </w:pPr>
            <w:r w:rsidRPr="00B27511">
              <w:rPr>
                <w:rFonts w:ascii="Arial" w:hAnsi="Arial" w:cs="Arial"/>
                <w:b/>
                <w:bCs/>
                <w:sz w:val="16"/>
                <w:szCs w:val="16"/>
              </w:rPr>
              <w:t>11,570,948</w:t>
            </w:r>
          </w:p>
        </w:tc>
        <w:tc>
          <w:tcPr>
            <w:tcW w:w="1336" w:type="dxa"/>
            <w:vAlign w:val="bottom"/>
          </w:tcPr>
          <w:p w14:paraId="031C3044" w14:textId="1CC24AFE" w:rsidR="00ED6EB2" w:rsidRPr="00B27511" w:rsidRDefault="001C1370" w:rsidP="00406A9F">
            <w:pPr>
              <w:spacing w:line="340" w:lineRule="exact"/>
              <w:jc w:val="right"/>
              <w:rPr>
                <w:rFonts w:ascii="Arial" w:hAnsi="Arial" w:cs="Arial"/>
                <w:b/>
                <w:bCs/>
                <w:sz w:val="16"/>
                <w:szCs w:val="16"/>
              </w:rPr>
            </w:pPr>
            <w:r w:rsidRPr="00B27511">
              <w:rPr>
                <w:rFonts w:ascii="Arial" w:hAnsi="Arial" w:cs="Arial"/>
                <w:b/>
                <w:bCs/>
                <w:sz w:val="16"/>
                <w:szCs w:val="16"/>
              </w:rPr>
              <w:t>(687,64</w:t>
            </w:r>
            <w:r w:rsidR="00503D45" w:rsidRPr="00B27511">
              <w:rPr>
                <w:rFonts w:ascii="Arial" w:hAnsi="Arial" w:cs="Arial"/>
                <w:b/>
                <w:bCs/>
                <w:sz w:val="16"/>
                <w:szCs w:val="16"/>
              </w:rPr>
              <w:t>8</w:t>
            </w:r>
            <w:r w:rsidRPr="00B27511">
              <w:rPr>
                <w:rFonts w:ascii="Arial" w:hAnsi="Arial" w:cs="Arial"/>
                <w:b/>
                <w:bCs/>
                <w:sz w:val="16"/>
                <w:szCs w:val="16"/>
              </w:rPr>
              <w:t>)</w:t>
            </w:r>
          </w:p>
        </w:tc>
        <w:tc>
          <w:tcPr>
            <w:tcW w:w="1357" w:type="dxa"/>
            <w:vAlign w:val="bottom"/>
          </w:tcPr>
          <w:p w14:paraId="6B744664" w14:textId="232B202A" w:rsidR="00ED6EB2" w:rsidRPr="00B27511" w:rsidRDefault="001C1370" w:rsidP="00406A9F">
            <w:pPr>
              <w:tabs>
                <w:tab w:val="decimal" w:pos="1049"/>
              </w:tabs>
              <w:spacing w:line="340" w:lineRule="exact"/>
              <w:rPr>
                <w:rFonts w:ascii="Arial" w:hAnsi="Arial" w:cs="Arial"/>
                <w:b/>
                <w:bCs/>
                <w:sz w:val="16"/>
                <w:szCs w:val="16"/>
              </w:rPr>
            </w:pPr>
            <w:r w:rsidRPr="00B27511">
              <w:rPr>
                <w:rFonts w:ascii="Arial" w:hAnsi="Arial" w:cs="Arial"/>
                <w:b/>
                <w:bCs/>
                <w:sz w:val="16"/>
                <w:szCs w:val="16"/>
              </w:rPr>
              <w:t>10,883,</w:t>
            </w:r>
            <w:r w:rsidR="00503D45" w:rsidRPr="00B27511">
              <w:rPr>
                <w:rFonts w:ascii="Arial" w:hAnsi="Arial" w:cs="Arial"/>
                <w:b/>
                <w:bCs/>
                <w:sz w:val="16"/>
                <w:szCs w:val="16"/>
              </w:rPr>
              <w:t>300</w:t>
            </w:r>
          </w:p>
        </w:tc>
      </w:tr>
      <w:tr w:rsidR="00ED6EB2" w:rsidRPr="00B27511" w14:paraId="02FD4439" w14:textId="77777777" w:rsidTr="00E17FBE">
        <w:tc>
          <w:tcPr>
            <w:tcW w:w="3330" w:type="dxa"/>
            <w:vAlign w:val="bottom"/>
            <w:hideMark/>
          </w:tcPr>
          <w:p w14:paraId="08069631"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Other incomes</w:t>
            </w:r>
          </w:p>
        </w:tc>
        <w:tc>
          <w:tcPr>
            <w:tcW w:w="1260" w:type="dxa"/>
            <w:vAlign w:val="bottom"/>
          </w:tcPr>
          <w:p w14:paraId="7FBC835B" w14:textId="77777777" w:rsidR="00ED6EB2" w:rsidRPr="00B27511" w:rsidRDefault="00ED6EB2" w:rsidP="00406A9F">
            <w:pPr>
              <w:spacing w:line="340" w:lineRule="exact"/>
              <w:jc w:val="right"/>
              <w:rPr>
                <w:rFonts w:ascii="Arial" w:hAnsi="Arial" w:cs="Arial"/>
                <w:b/>
                <w:bCs/>
                <w:sz w:val="16"/>
                <w:szCs w:val="16"/>
              </w:rPr>
            </w:pPr>
          </w:p>
        </w:tc>
        <w:tc>
          <w:tcPr>
            <w:tcW w:w="1336" w:type="dxa"/>
            <w:gridSpan w:val="3"/>
          </w:tcPr>
          <w:p w14:paraId="7E0824AE"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19741356"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151681EB"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1B82C647" w14:textId="5916D717" w:rsidR="00ED6EB2" w:rsidRPr="00B27511" w:rsidRDefault="001C1370" w:rsidP="00406A9F">
            <w:pPr>
              <w:tabs>
                <w:tab w:val="decimal" w:pos="1049"/>
              </w:tabs>
              <w:spacing w:line="340" w:lineRule="exact"/>
              <w:rPr>
                <w:rFonts w:ascii="Arial" w:hAnsi="Arial" w:cs="Arial"/>
                <w:sz w:val="16"/>
                <w:szCs w:val="16"/>
              </w:rPr>
            </w:pPr>
            <w:r w:rsidRPr="00B27511">
              <w:rPr>
                <w:rFonts w:ascii="Arial" w:hAnsi="Arial" w:cs="Arial"/>
                <w:sz w:val="16"/>
                <w:szCs w:val="16"/>
              </w:rPr>
              <w:t>118,711</w:t>
            </w:r>
          </w:p>
        </w:tc>
      </w:tr>
      <w:tr w:rsidR="00ED6EB2" w:rsidRPr="00B27511" w14:paraId="489DF86D" w14:textId="77777777" w:rsidTr="00E17FBE">
        <w:tc>
          <w:tcPr>
            <w:tcW w:w="3330" w:type="dxa"/>
            <w:vAlign w:val="bottom"/>
            <w:hideMark/>
          </w:tcPr>
          <w:p w14:paraId="492EFB8C"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Selling, distribution and service expenses</w:t>
            </w:r>
          </w:p>
        </w:tc>
        <w:tc>
          <w:tcPr>
            <w:tcW w:w="1260" w:type="dxa"/>
            <w:vAlign w:val="bottom"/>
          </w:tcPr>
          <w:p w14:paraId="2A751696" w14:textId="77777777" w:rsidR="00ED6EB2" w:rsidRPr="00B27511" w:rsidRDefault="00ED6EB2" w:rsidP="00406A9F">
            <w:pPr>
              <w:spacing w:line="340" w:lineRule="exact"/>
              <w:jc w:val="right"/>
              <w:rPr>
                <w:rFonts w:ascii="Arial" w:hAnsi="Arial" w:cs="Arial"/>
                <w:b/>
                <w:bCs/>
                <w:sz w:val="16"/>
                <w:szCs w:val="16"/>
                <w:cs/>
              </w:rPr>
            </w:pPr>
          </w:p>
        </w:tc>
        <w:tc>
          <w:tcPr>
            <w:tcW w:w="1336" w:type="dxa"/>
            <w:gridSpan w:val="3"/>
          </w:tcPr>
          <w:p w14:paraId="68F0321C"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61BF5029"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037315A2"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71118811" w14:textId="5626C8EC" w:rsidR="00ED6EB2" w:rsidRPr="00B27511" w:rsidRDefault="001C1370" w:rsidP="00406A9F">
            <w:pPr>
              <w:tabs>
                <w:tab w:val="decimal" w:pos="1049"/>
              </w:tabs>
              <w:spacing w:line="340" w:lineRule="exact"/>
              <w:rPr>
                <w:rFonts w:ascii="Arial" w:hAnsi="Arial" w:cs="Arial"/>
                <w:sz w:val="16"/>
                <w:szCs w:val="16"/>
              </w:rPr>
            </w:pPr>
            <w:r w:rsidRPr="00B27511">
              <w:rPr>
                <w:rFonts w:ascii="Arial" w:hAnsi="Arial" w:cs="Arial"/>
                <w:sz w:val="16"/>
                <w:szCs w:val="16"/>
              </w:rPr>
              <w:t>(1,979,074)</w:t>
            </w:r>
          </w:p>
        </w:tc>
      </w:tr>
      <w:tr w:rsidR="00ED6EB2" w:rsidRPr="00B27511" w14:paraId="1A7EB292" w14:textId="77777777" w:rsidTr="00E17FBE">
        <w:tc>
          <w:tcPr>
            <w:tcW w:w="3330" w:type="dxa"/>
            <w:vAlign w:val="bottom"/>
            <w:hideMark/>
          </w:tcPr>
          <w:p w14:paraId="6F503800" w14:textId="77777777" w:rsidR="00ED6EB2" w:rsidRPr="00B27511" w:rsidRDefault="00ED6EB2" w:rsidP="00406A9F">
            <w:pPr>
              <w:spacing w:line="340" w:lineRule="exact"/>
              <w:rPr>
                <w:rFonts w:ascii="Arial" w:hAnsi="Arial" w:cs="Arial"/>
                <w:color w:val="000000"/>
                <w:sz w:val="16"/>
                <w:szCs w:val="16"/>
                <w:cs/>
              </w:rPr>
            </w:pPr>
            <w:r w:rsidRPr="00B27511">
              <w:rPr>
                <w:rFonts w:ascii="Arial" w:hAnsi="Arial" w:cs="Arial"/>
                <w:color w:val="000000"/>
                <w:sz w:val="16"/>
                <w:szCs w:val="16"/>
              </w:rPr>
              <w:t>Administrative expenses</w:t>
            </w:r>
          </w:p>
        </w:tc>
        <w:tc>
          <w:tcPr>
            <w:tcW w:w="1260" w:type="dxa"/>
            <w:vAlign w:val="bottom"/>
          </w:tcPr>
          <w:p w14:paraId="73813FFF" w14:textId="77777777" w:rsidR="00ED6EB2" w:rsidRPr="00B27511" w:rsidRDefault="00ED6EB2" w:rsidP="00406A9F">
            <w:pPr>
              <w:spacing w:line="340" w:lineRule="exact"/>
              <w:jc w:val="right"/>
              <w:rPr>
                <w:rFonts w:ascii="Arial" w:hAnsi="Arial" w:cs="Arial"/>
                <w:b/>
                <w:bCs/>
                <w:sz w:val="16"/>
                <w:szCs w:val="16"/>
                <w:cs/>
              </w:rPr>
            </w:pPr>
          </w:p>
        </w:tc>
        <w:tc>
          <w:tcPr>
            <w:tcW w:w="1336" w:type="dxa"/>
            <w:gridSpan w:val="3"/>
          </w:tcPr>
          <w:p w14:paraId="40811E56"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34759718"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1E3242FF"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0940EADC" w14:textId="182AEDDB" w:rsidR="00ED6EB2" w:rsidRPr="00B27511" w:rsidRDefault="001C1370" w:rsidP="00406A9F">
            <w:pPr>
              <w:tabs>
                <w:tab w:val="decimal" w:pos="1049"/>
              </w:tabs>
              <w:spacing w:line="340" w:lineRule="exact"/>
              <w:rPr>
                <w:rFonts w:ascii="Arial" w:hAnsi="Arial" w:cs="Arial"/>
                <w:sz w:val="16"/>
                <w:szCs w:val="16"/>
              </w:rPr>
            </w:pPr>
            <w:r w:rsidRPr="00B27511">
              <w:rPr>
                <w:rFonts w:ascii="Arial" w:hAnsi="Arial" w:cs="Arial"/>
                <w:sz w:val="16"/>
                <w:szCs w:val="16"/>
              </w:rPr>
              <w:t>(4,687,30</w:t>
            </w:r>
            <w:r w:rsidR="00503D45" w:rsidRPr="00B27511">
              <w:rPr>
                <w:rFonts w:ascii="Arial" w:hAnsi="Arial" w:cs="Arial"/>
                <w:sz w:val="16"/>
                <w:szCs w:val="16"/>
              </w:rPr>
              <w:t>7</w:t>
            </w:r>
            <w:r w:rsidRPr="00B27511">
              <w:rPr>
                <w:rFonts w:ascii="Arial" w:hAnsi="Arial" w:cs="Arial"/>
                <w:sz w:val="16"/>
                <w:szCs w:val="16"/>
              </w:rPr>
              <w:t>)</w:t>
            </w:r>
          </w:p>
        </w:tc>
      </w:tr>
      <w:tr w:rsidR="00ED6EB2" w:rsidRPr="00B27511" w14:paraId="62135C56" w14:textId="77777777" w:rsidTr="00E17FBE">
        <w:tc>
          <w:tcPr>
            <w:tcW w:w="3330" w:type="dxa"/>
            <w:vAlign w:val="bottom"/>
          </w:tcPr>
          <w:p w14:paraId="09954ACF"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Loss from fair value measurement of </w:t>
            </w:r>
          </w:p>
        </w:tc>
        <w:tc>
          <w:tcPr>
            <w:tcW w:w="1260" w:type="dxa"/>
            <w:vAlign w:val="bottom"/>
          </w:tcPr>
          <w:p w14:paraId="3F638A6A" w14:textId="77777777" w:rsidR="00ED6EB2" w:rsidRPr="00B27511" w:rsidRDefault="00ED6EB2" w:rsidP="00406A9F">
            <w:pPr>
              <w:spacing w:line="340" w:lineRule="exact"/>
              <w:jc w:val="right"/>
              <w:rPr>
                <w:rFonts w:ascii="Arial" w:hAnsi="Arial" w:cs="Arial"/>
                <w:b/>
                <w:bCs/>
                <w:sz w:val="16"/>
                <w:szCs w:val="16"/>
                <w:cs/>
              </w:rPr>
            </w:pPr>
          </w:p>
        </w:tc>
        <w:tc>
          <w:tcPr>
            <w:tcW w:w="1336" w:type="dxa"/>
            <w:gridSpan w:val="3"/>
          </w:tcPr>
          <w:p w14:paraId="68C1EC95"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729DF56E"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30DD6CFB"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39AAA1F1" w14:textId="77777777" w:rsidR="00ED6EB2" w:rsidRPr="00B27511" w:rsidRDefault="00ED6EB2" w:rsidP="00406A9F">
            <w:pPr>
              <w:tabs>
                <w:tab w:val="decimal" w:pos="1049"/>
              </w:tabs>
              <w:spacing w:line="340" w:lineRule="exact"/>
              <w:rPr>
                <w:rFonts w:ascii="Arial" w:hAnsi="Arial" w:cs="Arial"/>
                <w:sz w:val="16"/>
                <w:szCs w:val="16"/>
              </w:rPr>
            </w:pPr>
          </w:p>
        </w:tc>
      </w:tr>
      <w:tr w:rsidR="00ED6EB2" w:rsidRPr="00B27511" w14:paraId="5A589513" w14:textId="77777777" w:rsidTr="00E17FBE">
        <w:tc>
          <w:tcPr>
            <w:tcW w:w="3330" w:type="dxa"/>
            <w:vAlign w:val="bottom"/>
          </w:tcPr>
          <w:p w14:paraId="1BCA3B84"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derivative instruments and</w:t>
            </w:r>
          </w:p>
        </w:tc>
        <w:tc>
          <w:tcPr>
            <w:tcW w:w="1260" w:type="dxa"/>
            <w:vAlign w:val="bottom"/>
          </w:tcPr>
          <w:p w14:paraId="3859FC7D" w14:textId="77777777" w:rsidR="00ED6EB2" w:rsidRPr="00B27511" w:rsidRDefault="00ED6EB2" w:rsidP="00406A9F">
            <w:pPr>
              <w:spacing w:line="340" w:lineRule="exact"/>
              <w:jc w:val="right"/>
              <w:rPr>
                <w:rFonts w:ascii="Arial" w:hAnsi="Arial" w:cs="Arial"/>
                <w:b/>
                <w:bCs/>
                <w:sz w:val="16"/>
                <w:szCs w:val="16"/>
                <w:cs/>
              </w:rPr>
            </w:pPr>
          </w:p>
        </w:tc>
        <w:tc>
          <w:tcPr>
            <w:tcW w:w="1336" w:type="dxa"/>
            <w:gridSpan w:val="3"/>
          </w:tcPr>
          <w:p w14:paraId="6F381076"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54DC82E4"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2A9640C4"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613F742C" w14:textId="77777777" w:rsidR="00ED6EB2" w:rsidRPr="00B27511" w:rsidRDefault="00ED6EB2" w:rsidP="00406A9F">
            <w:pPr>
              <w:tabs>
                <w:tab w:val="decimal" w:pos="1049"/>
              </w:tabs>
              <w:spacing w:line="340" w:lineRule="exact"/>
              <w:rPr>
                <w:rFonts w:ascii="Arial" w:hAnsi="Arial" w:cs="Arial"/>
                <w:sz w:val="16"/>
                <w:szCs w:val="16"/>
              </w:rPr>
            </w:pPr>
          </w:p>
        </w:tc>
      </w:tr>
      <w:tr w:rsidR="00ED6EB2" w:rsidRPr="00B27511" w14:paraId="5F53D37B" w14:textId="77777777" w:rsidTr="00E17FBE">
        <w:tc>
          <w:tcPr>
            <w:tcW w:w="3330" w:type="dxa"/>
            <w:vAlign w:val="bottom"/>
          </w:tcPr>
          <w:p w14:paraId="135BD29F"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net position of hedging  </w:t>
            </w:r>
          </w:p>
        </w:tc>
        <w:tc>
          <w:tcPr>
            <w:tcW w:w="1260" w:type="dxa"/>
            <w:vAlign w:val="bottom"/>
          </w:tcPr>
          <w:p w14:paraId="44ABD3A3" w14:textId="77777777" w:rsidR="00ED6EB2" w:rsidRPr="00B27511" w:rsidRDefault="00ED6EB2" w:rsidP="00406A9F">
            <w:pPr>
              <w:spacing w:line="340" w:lineRule="exact"/>
              <w:jc w:val="right"/>
              <w:rPr>
                <w:rFonts w:ascii="Arial" w:hAnsi="Arial" w:cs="Arial"/>
                <w:b/>
                <w:bCs/>
                <w:sz w:val="16"/>
                <w:szCs w:val="16"/>
                <w:cs/>
              </w:rPr>
            </w:pPr>
          </w:p>
        </w:tc>
        <w:tc>
          <w:tcPr>
            <w:tcW w:w="1336" w:type="dxa"/>
            <w:gridSpan w:val="3"/>
          </w:tcPr>
          <w:p w14:paraId="0EE2DEB2"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30861B45"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23D10048"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2404984F" w14:textId="5F741A24" w:rsidR="00ED6EB2" w:rsidRPr="00B27511" w:rsidRDefault="001C1370" w:rsidP="00406A9F">
            <w:pPr>
              <w:tabs>
                <w:tab w:val="decimal" w:pos="1049"/>
              </w:tabs>
              <w:spacing w:line="340" w:lineRule="exact"/>
              <w:rPr>
                <w:rFonts w:ascii="Arial" w:hAnsi="Arial" w:cs="Arial"/>
                <w:sz w:val="16"/>
                <w:szCs w:val="16"/>
              </w:rPr>
            </w:pPr>
            <w:r w:rsidRPr="00B27511">
              <w:rPr>
                <w:rFonts w:ascii="Arial" w:hAnsi="Arial" w:cs="Arial"/>
                <w:sz w:val="16"/>
                <w:szCs w:val="16"/>
              </w:rPr>
              <w:t>(146,896)</w:t>
            </w:r>
          </w:p>
        </w:tc>
      </w:tr>
      <w:tr w:rsidR="00ED6EB2" w:rsidRPr="00B27511" w14:paraId="0B600756" w14:textId="77777777" w:rsidTr="00E17FBE">
        <w:trPr>
          <w:trHeight w:val="243"/>
        </w:trPr>
        <w:tc>
          <w:tcPr>
            <w:tcW w:w="3330" w:type="dxa"/>
            <w:vAlign w:val="bottom"/>
          </w:tcPr>
          <w:p w14:paraId="2DE50C26"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Finance cost</w:t>
            </w:r>
          </w:p>
        </w:tc>
        <w:tc>
          <w:tcPr>
            <w:tcW w:w="1260" w:type="dxa"/>
            <w:vAlign w:val="bottom"/>
          </w:tcPr>
          <w:p w14:paraId="470FC7F3" w14:textId="77777777" w:rsidR="00ED6EB2" w:rsidRPr="00B27511" w:rsidRDefault="00ED6EB2" w:rsidP="00406A9F">
            <w:pPr>
              <w:spacing w:line="340" w:lineRule="exact"/>
              <w:jc w:val="right"/>
              <w:rPr>
                <w:rFonts w:ascii="Arial" w:hAnsi="Arial" w:cs="Arial"/>
                <w:b/>
                <w:bCs/>
                <w:sz w:val="16"/>
                <w:szCs w:val="16"/>
                <w:cs/>
              </w:rPr>
            </w:pPr>
          </w:p>
        </w:tc>
        <w:tc>
          <w:tcPr>
            <w:tcW w:w="1336" w:type="dxa"/>
            <w:gridSpan w:val="3"/>
          </w:tcPr>
          <w:p w14:paraId="43768D51"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361846AD"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5C5C240D"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55DFF252" w14:textId="2B2035EB" w:rsidR="00ED6EB2" w:rsidRPr="00B27511" w:rsidRDefault="001C1370"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(1,386,374)</w:t>
            </w:r>
          </w:p>
        </w:tc>
      </w:tr>
      <w:tr w:rsidR="00ED6EB2" w:rsidRPr="00B27511" w14:paraId="6C04F44F" w14:textId="77777777" w:rsidTr="00E17FBE">
        <w:tc>
          <w:tcPr>
            <w:tcW w:w="3330" w:type="dxa"/>
            <w:vAlign w:val="bottom"/>
            <w:hideMark/>
          </w:tcPr>
          <w:p w14:paraId="7E063605" w14:textId="77777777" w:rsidR="00ED6EB2" w:rsidRPr="00B27511" w:rsidRDefault="00ED6EB2"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Profit before income tax expenses</w:t>
            </w:r>
          </w:p>
        </w:tc>
        <w:tc>
          <w:tcPr>
            <w:tcW w:w="1260" w:type="dxa"/>
            <w:vAlign w:val="bottom"/>
          </w:tcPr>
          <w:p w14:paraId="4F535E78" w14:textId="77777777" w:rsidR="00ED6EB2" w:rsidRPr="00B27511" w:rsidRDefault="00ED6EB2" w:rsidP="00406A9F">
            <w:pPr>
              <w:spacing w:line="340" w:lineRule="exact"/>
              <w:jc w:val="right"/>
              <w:rPr>
                <w:rFonts w:ascii="Arial" w:hAnsi="Arial" w:cs="Arial"/>
                <w:b/>
                <w:bCs/>
                <w:sz w:val="16"/>
                <w:szCs w:val="16"/>
              </w:rPr>
            </w:pPr>
          </w:p>
        </w:tc>
        <w:tc>
          <w:tcPr>
            <w:tcW w:w="1336" w:type="dxa"/>
            <w:gridSpan w:val="3"/>
          </w:tcPr>
          <w:p w14:paraId="4C5BF6C9"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7F176B03"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407144CE"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54697045" w14:textId="167CBE90" w:rsidR="00ED6EB2" w:rsidRPr="00B27511" w:rsidRDefault="001C1370" w:rsidP="00406A9F">
            <w:pPr>
              <w:tabs>
                <w:tab w:val="decimal" w:pos="1049"/>
              </w:tabs>
              <w:spacing w:line="340" w:lineRule="exact"/>
              <w:rPr>
                <w:rFonts w:ascii="Arial" w:hAnsi="Arial" w:cs="Arial"/>
                <w:b/>
                <w:bCs/>
                <w:sz w:val="16"/>
                <w:szCs w:val="16"/>
              </w:rPr>
            </w:pPr>
            <w:r w:rsidRPr="00B27511">
              <w:rPr>
                <w:rFonts w:ascii="Arial" w:hAnsi="Arial" w:cs="Arial"/>
                <w:b/>
                <w:bCs/>
                <w:sz w:val="16"/>
                <w:szCs w:val="16"/>
              </w:rPr>
              <w:t>2,802,36</w:t>
            </w:r>
            <w:r w:rsidR="00903A75" w:rsidRPr="00B27511">
              <w:rPr>
                <w:rFonts w:ascii="Arial" w:hAnsi="Arial" w:cs="Arial"/>
                <w:b/>
                <w:bCs/>
                <w:sz w:val="16"/>
                <w:szCs w:val="16"/>
              </w:rPr>
              <w:t>0</w:t>
            </w:r>
          </w:p>
        </w:tc>
      </w:tr>
      <w:tr w:rsidR="00ED6EB2" w:rsidRPr="00B27511" w14:paraId="0D006E81" w14:textId="77777777" w:rsidTr="00E17FBE">
        <w:tc>
          <w:tcPr>
            <w:tcW w:w="3330" w:type="dxa"/>
            <w:vAlign w:val="bottom"/>
            <w:hideMark/>
          </w:tcPr>
          <w:p w14:paraId="151D7476"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Income tax expenses</w:t>
            </w:r>
          </w:p>
        </w:tc>
        <w:tc>
          <w:tcPr>
            <w:tcW w:w="1260" w:type="dxa"/>
            <w:vAlign w:val="bottom"/>
          </w:tcPr>
          <w:p w14:paraId="26098CCA" w14:textId="77777777" w:rsidR="00ED6EB2" w:rsidRPr="00B27511" w:rsidRDefault="00ED6EB2" w:rsidP="00406A9F">
            <w:pPr>
              <w:spacing w:line="340" w:lineRule="exact"/>
              <w:jc w:val="right"/>
              <w:rPr>
                <w:rFonts w:ascii="Arial" w:hAnsi="Arial" w:cs="Arial"/>
                <w:b/>
                <w:bCs/>
                <w:sz w:val="16"/>
                <w:szCs w:val="16"/>
                <w:cs/>
              </w:rPr>
            </w:pPr>
          </w:p>
        </w:tc>
        <w:tc>
          <w:tcPr>
            <w:tcW w:w="1336" w:type="dxa"/>
            <w:gridSpan w:val="3"/>
          </w:tcPr>
          <w:p w14:paraId="576AE484"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3ACD9291"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7B7C8CC1"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7430BE46" w14:textId="4AA76A43" w:rsidR="00ED6EB2" w:rsidRPr="00B27511" w:rsidRDefault="001C1370"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(449,53</w:t>
            </w:r>
            <w:r w:rsidR="00903A75" w:rsidRPr="00B27511">
              <w:rPr>
                <w:rFonts w:ascii="Arial" w:hAnsi="Arial" w:cs="Arial"/>
                <w:sz w:val="16"/>
                <w:szCs w:val="16"/>
              </w:rPr>
              <w:t>4</w:t>
            </w:r>
            <w:r w:rsidRPr="00B27511">
              <w:rPr>
                <w:rFonts w:ascii="Arial" w:hAnsi="Arial" w:cs="Arial"/>
                <w:sz w:val="16"/>
                <w:szCs w:val="16"/>
              </w:rPr>
              <w:t>)</w:t>
            </w:r>
          </w:p>
        </w:tc>
      </w:tr>
      <w:tr w:rsidR="00ED6EB2" w:rsidRPr="00B27511" w14:paraId="226A3B89" w14:textId="77777777" w:rsidTr="00E17FBE">
        <w:tc>
          <w:tcPr>
            <w:tcW w:w="3330" w:type="dxa"/>
            <w:vAlign w:val="bottom"/>
            <w:hideMark/>
          </w:tcPr>
          <w:p w14:paraId="649C1411" w14:textId="77777777" w:rsidR="00ED6EB2" w:rsidRPr="00B27511" w:rsidRDefault="00ED6EB2"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Profit for the period</w:t>
            </w:r>
          </w:p>
        </w:tc>
        <w:tc>
          <w:tcPr>
            <w:tcW w:w="1260" w:type="dxa"/>
            <w:vAlign w:val="bottom"/>
          </w:tcPr>
          <w:p w14:paraId="52BABBC6" w14:textId="77777777" w:rsidR="00ED6EB2" w:rsidRPr="00B27511" w:rsidRDefault="00ED6EB2" w:rsidP="00406A9F">
            <w:pPr>
              <w:spacing w:line="340" w:lineRule="exact"/>
              <w:jc w:val="right"/>
              <w:rPr>
                <w:rFonts w:ascii="Arial" w:hAnsi="Arial" w:cs="Arial"/>
                <w:b/>
                <w:bCs/>
                <w:sz w:val="16"/>
                <w:szCs w:val="16"/>
              </w:rPr>
            </w:pPr>
          </w:p>
        </w:tc>
        <w:tc>
          <w:tcPr>
            <w:tcW w:w="1336" w:type="dxa"/>
            <w:gridSpan w:val="3"/>
          </w:tcPr>
          <w:p w14:paraId="60C26E79" w14:textId="77777777" w:rsidR="00ED6EB2" w:rsidRPr="00B27511" w:rsidRDefault="00ED6EB2" w:rsidP="00406A9F">
            <w:pPr>
              <w:spacing w:line="340" w:lineRule="exact"/>
              <w:jc w:val="right"/>
              <w:rPr>
                <w:rFonts w:ascii="Arial" w:hAnsi="Arial" w:cs="Arial"/>
                <w:b/>
                <w:bCs/>
                <w:sz w:val="16"/>
                <w:szCs w:val="16"/>
              </w:rPr>
            </w:pPr>
          </w:p>
        </w:tc>
        <w:tc>
          <w:tcPr>
            <w:tcW w:w="1336" w:type="dxa"/>
          </w:tcPr>
          <w:p w14:paraId="1E15061B"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2797EDBC"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0A881A6B" w14:textId="31BDC389" w:rsidR="00ED6EB2" w:rsidRPr="00B27511" w:rsidRDefault="001C1370" w:rsidP="00406A9F">
            <w:pPr>
              <w:pBdr>
                <w:bottom w:val="double" w:sz="4" w:space="1" w:color="auto"/>
              </w:pBdr>
              <w:tabs>
                <w:tab w:val="decimal" w:pos="1049"/>
              </w:tabs>
              <w:spacing w:line="340" w:lineRule="exact"/>
              <w:rPr>
                <w:rFonts w:ascii="Arial" w:hAnsi="Arial" w:cs="Arial"/>
                <w:b/>
                <w:bCs/>
                <w:sz w:val="16"/>
                <w:szCs w:val="16"/>
              </w:rPr>
            </w:pPr>
            <w:r w:rsidRPr="00B27511">
              <w:rPr>
                <w:rFonts w:ascii="Arial" w:hAnsi="Arial" w:cs="Arial"/>
                <w:b/>
                <w:bCs/>
                <w:sz w:val="16"/>
                <w:szCs w:val="16"/>
              </w:rPr>
              <w:t>2,352,826</w:t>
            </w:r>
          </w:p>
        </w:tc>
      </w:tr>
      <w:tr w:rsidR="00ED6EB2" w:rsidRPr="00B27511" w14:paraId="793A542B" w14:textId="77777777" w:rsidTr="00E17FBE">
        <w:tc>
          <w:tcPr>
            <w:tcW w:w="3330" w:type="dxa"/>
            <w:vAlign w:val="bottom"/>
            <w:hideMark/>
          </w:tcPr>
          <w:p w14:paraId="607AC73E" w14:textId="77777777" w:rsidR="00ED6EB2" w:rsidRPr="00B27511" w:rsidRDefault="00ED6EB2"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Segment total assets</w:t>
            </w:r>
          </w:p>
        </w:tc>
        <w:tc>
          <w:tcPr>
            <w:tcW w:w="1260" w:type="dxa"/>
            <w:vAlign w:val="bottom"/>
          </w:tcPr>
          <w:p w14:paraId="613A7282" w14:textId="77777777" w:rsidR="00ED6EB2" w:rsidRPr="00B27511" w:rsidRDefault="00ED6EB2" w:rsidP="00406A9F">
            <w:pPr>
              <w:spacing w:line="340" w:lineRule="exact"/>
              <w:jc w:val="right"/>
              <w:rPr>
                <w:rFonts w:ascii="Arial" w:hAnsi="Arial" w:cs="Arial"/>
                <w:b/>
                <w:bCs/>
                <w:sz w:val="16"/>
                <w:szCs w:val="16"/>
              </w:rPr>
            </w:pPr>
          </w:p>
        </w:tc>
        <w:tc>
          <w:tcPr>
            <w:tcW w:w="1336" w:type="dxa"/>
            <w:gridSpan w:val="3"/>
          </w:tcPr>
          <w:p w14:paraId="1A47CF07" w14:textId="77777777" w:rsidR="00ED6EB2" w:rsidRPr="00B27511" w:rsidRDefault="00ED6EB2" w:rsidP="00406A9F">
            <w:pPr>
              <w:spacing w:line="340" w:lineRule="exact"/>
              <w:jc w:val="right"/>
              <w:rPr>
                <w:rFonts w:asciiTheme="majorBidi" w:hAnsiTheme="majorBidi" w:cstheme="majorBidi"/>
                <w:sz w:val="16"/>
                <w:szCs w:val="16"/>
              </w:rPr>
            </w:pPr>
          </w:p>
        </w:tc>
        <w:tc>
          <w:tcPr>
            <w:tcW w:w="1336" w:type="dxa"/>
          </w:tcPr>
          <w:p w14:paraId="4FDE054D"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137E38F0"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6C5AFA1E" w14:textId="77777777" w:rsidR="00ED6EB2" w:rsidRPr="00B27511" w:rsidRDefault="00ED6EB2" w:rsidP="00406A9F">
            <w:pPr>
              <w:spacing w:line="340" w:lineRule="exact"/>
              <w:jc w:val="right"/>
              <w:rPr>
                <w:rFonts w:ascii="Arial" w:hAnsi="Arial" w:cs="Arial"/>
                <w:sz w:val="16"/>
                <w:szCs w:val="16"/>
              </w:rPr>
            </w:pPr>
          </w:p>
        </w:tc>
      </w:tr>
      <w:tr w:rsidR="00ED6EB2" w:rsidRPr="00B27511" w14:paraId="4FA8CF4B" w14:textId="77777777" w:rsidTr="00E17FBE">
        <w:tc>
          <w:tcPr>
            <w:tcW w:w="3330" w:type="dxa"/>
            <w:vAlign w:val="bottom"/>
            <w:hideMark/>
          </w:tcPr>
          <w:p w14:paraId="4DBBFED0"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Additions to non-current assets other </w:t>
            </w:r>
          </w:p>
        </w:tc>
        <w:tc>
          <w:tcPr>
            <w:tcW w:w="1260" w:type="dxa"/>
            <w:vAlign w:val="bottom"/>
          </w:tcPr>
          <w:p w14:paraId="402B61E1" w14:textId="77777777" w:rsidR="00ED6EB2" w:rsidRPr="00B27511" w:rsidRDefault="00ED6EB2" w:rsidP="00406A9F">
            <w:pPr>
              <w:spacing w:line="340" w:lineRule="exact"/>
              <w:jc w:val="right"/>
              <w:rPr>
                <w:rFonts w:ascii="Arial" w:hAnsi="Arial" w:cs="Arial"/>
                <w:b/>
                <w:bCs/>
                <w:sz w:val="16"/>
                <w:szCs w:val="16"/>
              </w:rPr>
            </w:pPr>
          </w:p>
        </w:tc>
        <w:tc>
          <w:tcPr>
            <w:tcW w:w="1336" w:type="dxa"/>
            <w:gridSpan w:val="3"/>
          </w:tcPr>
          <w:p w14:paraId="5B56D94A" w14:textId="77777777" w:rsidR="00ED6EB2" w:rsidRPr="00B27511" w:rsidRDefault="00ED6EB2" w:rsidP="00406A9F">
            <w:pPr>
              <w:spacing w:line="340" w:lineRule="exact"/>
              <w:jc w:val="right"/>
              <w:rPr>
                <w:rFonts w:asciiTheme="majorBidi" w:hAnsiTheme="majorBidi" w:cstheme="majorBidi"/>
                <w:sz w:val="16"/>
                <w:szCs w:val="16"/>
              </w:rPr>
            </w:pPr>
          </w:p>
        </w:tc>
        <w:tc>
          <w:tcPr>
            <w:tcW w:w="1336" w:type="dxa"/>
          </w:tcPr>
          <w:p w14:paraId="2DDAE2F2"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41412971"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7BDFB17C" w14:textId="77777777" w:rsidR="00ED6EB2" w:rsidRPr="00B27511" w:rsidRDefault="00ED6EB2" w:rsidP="00406A9F">
            <w:pPr>
              <w:spacing w:line="340" w:lineRule="exact"/>
              <w:jc w:val="right"/>
              <w:rPr>
                <w:rFonts w:ascii="Arial" w:hAnsi="Arial" w:cs="Arial"/>
                <w:sz w:val="16"/>
                <w:szCs w:val="16"/>
              </w:rPr>
            </w:pPr>
          </w:p>
        </w:tc>
      </w:tr>
      <w:tr w:rsidR="00ED6EB2" w:rsidRPr="00B27511" w14:paraId="284AF74B" w14:textId="77777777" w:rsidTr="00E17FBE">
        <w:tc>
          <w:tcPr>
            <w:tcW w:w="3330" w:type="dxa"/>
            <w:vAlign w:val="bottom"/>
            <w:hideMark/>
          </w:tcPr>
          <w:p w14:paraId="1A2543CB"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than financial instruments, deferred</w:t>
            </w:r>
          </w:p>
        </w:tc>
        <w:tc>
          <w:tcPr>
            <w:tcW w:w="1260" w:type="dxa"/>
            <w:vAlign w:val="bottom"/>
          </w:tcPr>
          <w:p w14:paraId="22A68A88" w14:textId="77777777" w:rsidR="00ED6EB2" w:rsidRPr="00B27511" w:rsidRDefault="00ED6EB2" w:rsidP="00406A9F">
            <w:pPr>
              <w:spacing w:line="340" w:lineRule="exact"/>
              <w:jc w:val="right"/>
              <w:rPr>
                <w:rFonts w:ascii="Arial" w:hAnsi="Arial" w:cs="Arial"/>
                <w:b/>
                <w:bCs/>
                <w:sz w:val="16"/>
                <w:szCs w:val="16"/>
              </w:rPr>
            </w:pPr>
          </w:p>
        </w:tc>
        <w:tc>
          <w:tcPr>
            <w:tcW w:w="1336" w:type="dxa"/>
            <w:gridSpan w:val="3"/>
          </w:tcPr>
          <w:p w14:paraId="6A1D3754" w14:textId="77777777" w:rsidR="00ED6EB2" w:rsidRPr="00B27511" w:rsidRDefault="00ED6EB2" w:rsidP="00406A9F">
            <w:pPr>
              <w:spacing w:line="340" w:lineRule="exact"/>
              <w:jc w:val="right"/>
              <w:rPr>
                <w:rFonts w:asciiTheme="majorBidi" w:hAnsiTheme="majorBidi" w:cstheme="majorBidi"/>
                <w:sz w:val="16"/>
                <w:szCs w:val="16"/>
              </w:rPr>
            </w:pPr>
          </w:p>
        </w:tc>
        <w:tc>
          <w:tcPr>
            <w:tcW w:w="1336" w:type="dxa"/>
          </w:tcPr>
          <w:p w14:paraId="7DE08CFE" w14:textId="77777777" w:rsidR="00ED6EB2" w:rsidRPr="00B27511" w:rsidRDefault="00ED6EB2" w:rsidP="00406A9F">
            <w:pPr>
              <w:spacing w:line="340" w:lineRule="exact"/>
              <w:jc w:val="right"/>
              <w:rPr>
                <w:rFonts w:ascii="Arial" w:hAnsi="Arial" w:cs="Arial"/>
                <w:sz w:val="16"/>
                <w:szCs w:val="16"/>
              </w:rPr>
            </w:pPr>
          </w:p>
        </w:tc>
        <w:tc>
          <w:tcPr>
            <w:tcW w:w="1336" w:type="dxa"/>
            <w:vAlign w:val="bottom"/>
          </w:tcPr>
          <w:p w14:paraId="2A8DF9AA" w14:textId="77777777" w:rsidR="00ED6EB2" w:rsidRPr="00B27511" w:rsidRDefault="00ED6EB2" w:rsidP="00406A9F">
            <w:pPr>
              <w:spacing w:line="340" w:lineRule="exact"/>
              <w:jc w:val="right"/>
              <w:rPr>
                <w:rFonts w:ascii="Arial" w:hAnsi="Arial" w:cs="Arial"/>
                <w:sz w:val="16"/>
                <w:szCs w:val="16"/>
              </w:rPr>
            </w:pPr>
          </w:p>
        </w:tc>
        <w:tc>
          <w:tcPr>
            <w:tcW w:w="1357" w:type="dxa"/>
            <w:vAlign w:val="bottom"/>
          </w:tcPr>
          <w:p w14:paraId="23AFBF4F" w14:textId="77777777" w:rsidR="00ED6EB2" w:rsidRPr="00B27511" w:rsidRDefault="00ED6EB2" w:rsidP="00406A9F">
            <w:pPr>
              <w:spacing w:line="340" w:lineRule="exact"/>
              <w:jc w:val="right"/>
              <w:rPr>
                <w:rFonts w:ascii="Arial" w:hAnsi="Arial" w:cs="Arial"/>
                <w:sz w:val="16"/>
                <w:szCs w:val="16"/>
              </w:rPr>
            </w:pPr>
          </w:p>
        </w:tc>
      </w:tr>
      <w:tr w:rsidR="00ED6EB2" w:rsidRPr="00B27511" w14:paraId="04978981" w14:textId="77777777" w:rsidTr="00E17FBE">
        <w:tc>
          <w:tcPr>
            <w:tcW w:w="3330" w:type="dxa"/>
            <w:vAlign w:val="bottom"/>
            <w:hideMark/>
          </w:tcPr>
          <w:p w14:paraId="5EFDB78F" w14:textId="77777777" w:rsidR="00ED6EB2" w:rsidRPr="00B27511" w:rsidRDefault="00ED6EB2"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tax assets, and other non-current assets</w:t>
            </w:r>
          </w:p>
        </w:tc>
        <w:tc>
          <w:tcPr>
            <w:tcW w:w="1260" w:type="dxa"/>
            <w:vAlign w:val="bottom"/>
          </w:tcPr>
          <w:p w14:paraId="4677D572" w14:textId="77777777" w:rsidR="00ED6EB2" w:rsidRPr="00B27511" w:rsidRDefault="00ED6EB2" w:rsidP="00406A9F">
            <w:pPr>
              <w:spacing w:line="340" w:lineRule="exact"/>
              <w:jc w:val="right"/>
              <w:rPr>
                <w:rFonts w:ascii="Arial" w:hAnsi="Arial" w:cs="Arial"/>
                <w:sz w:val="16"/>
                <w:szCs w:val="16"/>
              </w:rPr>
            </w:pPr>
          </w:p>
        </w:tc>
        <w:tc>
          <w:tcPr>
            <w:tcW w:w="1336" w:type="dxa"/>
            <w:gridSpan w:val="3"/>
          </w:tcPr>
          <w:p w14:paraId="7E4450D9" w14:textId="77777777" w:rsidR="00ED6EB2" w:rsidRPr="00B27511" w:rsidRDefault="00ED6EB2" w:rsidP="00406A9F">
            <w:pPr>
              <w:spacing w:line="340" w:lineRule="exact"/>
              <w:jc w:val="right"/>
              <w:rPr>
                <w:rFonts w:ascii="Arial" w:hAnsi="Arial" w:cs="Arial"/>
                <w:sz w:val="16"/>
                <w:szCs w:val="16"/>
              </w:rPr>
            </w:pPr>
          </w:p>
        </w:tc>
        <w:tc>
          <w:tcPr>
            <w:tcW w:w="1336" w:type="dxa"/>
          </w:tcPr>
          <w:p w14:paraId="1DDE9E41" w14:textId="19F16706" w:rsidR="00ED6EB2" w:rsidRPr="00B27511" w:rsidRDefault="007976F4" w:rsidP="00406A9F">
            <w:pPr>
              <w:spacing w:line="340" w:lineRule="exact"/>
              <w:jc w:val="right"/>
              <w:rPr>
                <w:rFonts w:ascii="Arial" w:hAnsi="Arial" w:cs="Arial"/>
                <w:sz w:val="16"/>
                <w:szCs w:val="16"/>
              </w:rPr>
            </w:pPr>
            <w:r w:rsidRPr="00B27511">
              <w:rPr>
                <w:rFonts w:ascii="Arial" w:hAnsi="Arial" w:cs="Arial"/>
                <w:sz w:val="16"/>
                <w:szCs w:val="16"/>
              </w:rPr>
              <w:t>10,054,579</w:t>
            </w:r>
          </w:p>
        </w:tc>
        <w:tc>
          <w:tcPr>
            <w:tcW w:w="1336" w:type="dxa"/>
            <w:vAlign w:val="bottom"/>
          </w:tcPr>
          <w:p w14:paraId="0069DC30" w14:textId="003C7ED2" w:rsidR="00ED6EB2" w:rsidRPr="00B27511" w:rsidRDefault="00464AA8" w:rsidP="00406A9F">
            <w:pPr>
              <w:spacing w:line="340" w:lineRule="exact"/>
              <w:jc w:val="right"/>
              <w:rPr>
                <w:rFonts w:ascii="Arial" w:hAnsi="Arial" w:cs="Arial"/>
                <w:sz w:val="16"/>
                <w:szCs w:val="16"/>
              </w:rPr>
            </w:pPr>
            <w:r w:rsidRPr="00B27511">
              <w:rPr>
                <w:rFonts w:ascii="Arial" w:hAnsi="Arial" w:cs="Arial"/>
                <w:sz w:val="16"/>
                <w:szCs w:val="16"/>
              </w:rPr>
              <w:t>-</w:t>
            </w:r>
          </w:p>
        </w:tc>
        <w:tc>
          <w:tcPr>
            <w:tcW w:w="1357" w:type="dxa"/>
            <w:vAlign w:val="bottom"/>
          </w:tcPr>
          <w:p w14:paraId="7830D63B" w14:textId="45DDBAF4" w:rsidR="00ED6EB2" w:rsidRPr="00B27511" w:rsidRDefault="007976F4" w:rsidP="00406A9F">
            <w:pPr>
              <w:tabs>
                <w:tab w:val="decimal" w:pos="1049"/>
              </w:tabs>
              <w:spacing w:line="340" w:lineRule="exact"/>
              <w:rPr>
                <w:rFonts w:ascii="Arial" w:hAnsi="Arial" w:cs="Arial"/>
                <w:sz w:val="16"/>
                <w:szCs w:val="16"/>
              </w:rPr>
            </w:pPr>
            <w:r w:rsidRPr="00B27511">
              <w:rPr>
                <w:rFonts w:ascii="Arial" w:hAnsi="Arial" w:cs="Arial"/>
                <w:sz w:val="16"/>
                <w:szCs w:val="16"/>
              </w:rPr>
              <w:t>10,054,579</w:t>
            </w:r>
          </w:p>
        </w:tc>
      </w:tr>
    </w:tbl>
    <w:p w14:paraId="53F5EE7C" w14:textId="0E2E62B1" w:rsidR="004155F2" w:rsidRPr="00B27511" w:rsidRDefault="004155F2">
      <w:pPr>
        <w:rPr>
          <w:sz w:val="20"/>
          <w:szCs w:val="16"/>
        </w:rPr>
      </w:pPr>
    </w:p>
    <w:p w14:paraId="7F696313" w14:textId="77777777" w:rsidR="00406A9F" w:rsidRDefault="00406A9F">
      <w:pPr>
        <w:rPr>
          <w:cs/>
        </w:rPr>
      </w:pPr>
      <w:r>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5F030E" w:rsidRPr="00B27511" w14:paraId="1982F980" w14:textId="77777777" w:rsidTr="005F030E">
        <w:trPr>
          <w:tblHeader/>
        </w:trPr>
        <w:tc>
          <w:tcPr>
            <w:tcW w:w="3330" w:type="dxa"/>
            <w:vAlign w:val="bottom"/>
            <w:hideMark/>
          </w:tcPr>
          <w:p w14:paraId="6C13C397" w14:textId="0B9C1F4C" w:rsidR="005F030E" w:rsidRPr="00B27511" w:rsidRDefault="005F030E" w:rsidP="00406A9F">
            <w:pPr>
              <w:overflowPunct/>
              <w:autoSpaceDE/>
              <w:autoSpaceDN/>
              <w:adjustRightInd/>
              <w:spacing w:line="340" w:lineRule="exact"/>
              <w:textAlignment w:val="auto"/>
              <w:rPr>
                <w:sz w:val="20"/>
              </w:rPr>
            </w:pPr>
          </w:p>
        </w:tc>
        <w:tc>
          <w:tcPr>
            <w:tcW w:w="1336" w:type="dxa"/>
            <w:gridSpan w:val="2"/>
          </w:tcPr>
          <w:p w14:paraId="4D435836" w14:textId="77777777" w:rsidR="005F030E" w:rsidRPr="00B27511" w:rsidRDefault="005F030E" w:rsidP="00406A9F">
            <w:pPr>
              <w:spacing w:line="340" w:lineRule="exact"/>
              <w:jc w:val="right"/>
              <w:rPr>
                <w:rFonts w:ascii="Arial" w:hAnsi="Arial" w:cs="Arial"/>
                <w:color w:val="000000"/>
                <w:sz w:val="16"/>
                <w:szCs w:val="16"/>
              </w:rPr>
            </w:pPr>
          </w:p>
        </w:tc>
        <w:tc>
          <w:tcPr>
            <w:tcW w:w="976" w:type="dxa"/>
          </w:tcPr>
          <w:p w14:paraId="2B9C003C" w14:textId="77777777" w:rsidR="005F030E" w:rsidRPr="00B27511" w:rsidRDefault="005F030E" w:rsidP="00406A9F">
            <w:pPr>
              <w:spacing w:line="340" w:lineRule="exact"/>
              <w:jc w:val="right"/>
              <w:rPr>
                <w:rFonts w:ascii="Arial" w:hAnsi="Arial" w:cs="Arial"/>
                <w:color w:val="000000"/>
                <w:sz w:val="16"/>
                <w:szCs w:val="16"/>
              </w:rPr>
            </w:pPr>
          </w:p>
        </w:tc>
        <w:tc>
          <w:tcPr>
            <w:tcW w:w="4313" w:type="dxa"/>
            <w:gridSpan w:val="4"/>
            <w:vAlign w:val="bottom"/>
            <w:hideMark/>
          </w:tcPr>
          <w:p w14:paraId="1AC1D7DD" w14:textId="77777777" w:rsidR="005F030E" w:rsidRPr="00B27511" w:rsidRDefault="005F030E" w:rsidP="00406A9F">
            <w:pPr>
              <w:spacing w:line="340" w:lineRule="exact"/>
              <w:jc w:val="right"/>
              <w:rPr>
                <w:rFonts w:ascii="Arial" w:hAnsi="Arial" w:cs="Arial"/>
                <w:color w:val="000000"/>
                <w:sz w:val="16"/>
                <w:szCs w:val="16"/>
              </w:rPr>
            </w:pPr>
            <w:r w:rsidRPr="00B27511">
              <w:rPr>
                <w:rFonts w:ascii="Arial" w:hAnsi="Arial" w:cs="Arial"/>
                <w:color w:val="000000"/>
                <w:sz w:val="16"/>
                <w:szCs w:val="16"/>
              </w:rPr>
              <w:t>(Unit: Thousand Baht)</w:t>
            </w:r>
          </w:p>
        </w:tc>
      </w:tr>
      <w:tr w:rsidR="005F030E" w:rsidRPr="00B27511" w14:paraId="181A75E2" w14:textId="77777777" w:rsidTr="005F030E">
        <w:trPr>
          <w:tblHeader/>
        </w:trPr>
        <w:tc>
          <w:tcPr>
            <w:tcW w:w="3330" w:type="dxa"/>
            <w:vAlign w:val="bottom"/>
            <w:hideMark/>
          </w:tcPr>
          <w:p w14:paraId="50AA7087" w14:textId="77777777" w:rsidR="005F030E" w:rsidRPr="00B27511" w:rsidRDefault="005F030E" w:rsidP="00406A9F">
            <w:pPr>
              <w:spacing w:line="340" w:lineRule="exact"/>
              <w:rPr>
                <w:rFonts w:ascii="Arial" w:hAnsi="Arial" w:cs="Arial"/>
                <w:color w:val="000000"/>
                <w:sz w:val="16"/>
                <w:szCs w:val="16"/>
                <w:cs/>
              </w:rPr>
            </w:pPr>
          </w:p>
        </w:tc>
        <w:tc>
          <w:tcPr>
            <w:tcW w:w="6625" w:type="dxa"/>
            <w:gridSpan w:val="7"/>
            <w:hideMark/>
          </w:tcPr>
          <w:p w14:paraId="35ABBA65" w14:textId="449F9B88" w:rsidR="005F030E" w:rsidRPr="00B27511" w:rsidRDefault="005F030E" w:rsidP="00406A9F">
            <w:pPr>
              <w:pBdr>
                <w:bottom w:val="single" w:sz="4" w:space="1" w:color="auto"/>
              </w:pBdr>
              <w:spacing w:line="340" w:lineRule="exact"/>
              <w:jc w:val="center"/>
              <w:rPr>
                <w:rFonts w:ascii="Arial" w:hAnsi="Arial" w:cstheme="minorBidi"/>
                <w:color w:val="000000"/>
                <w:sz w:val="16"/>
                <w:szCs w:val="16"/>
              </w:rPr>
            </w:pPr>
            <w:r w:rsidRPr="00B27511">
              <w:rPr>
                <w:rFonts w:ascii="Arial" w:hAnsi="Arial" w:cs="Arial"/>
                <w:b/>
                <w:bCs/>
                <w:color w:val="000000"/>
                <w:sz w:val="16"/>
                <w:szCs w:val="16"/>
              </w:rPr>
              <w:t>For the three-month period ended 30 June 2020</w:t>
            </w:r>
          </w:p>
        </w:tc>
      </w:tr>
      <w:tr w:rsidR="005F030E" w:rsidRPr="00B27511" w14:paraId="0BA1CCB2" w14:textId="77777777" w:rsidTr="005F030E">
        <w:trPr>
          <w:tblHeader/>
        </w:trPr>
        <w:tc>
          <w:tcPr>
            <w:tcW w:w="3330" w:type="dxa"/>
            <w:vAlign w:val="bottom"/>
            <w:hideMark/>
          </w:tcPr>
          <w:p w14:paraId="4A2913A0" w14:textId="77777777" w:rsidR="005F030E" w:rsidRPr="00B27511" w:rsidRDefault="005F030E" w:rsidP="00406A9F">
            <w:pPr>
              <w:spacing w:line="340" w:lineRule="exact"/>
              <w:rPr>
                <w:rFonts w:ascii="Arial" w:hAnsi="Arial" w:cs="Arial"/>
                <w:color w:val="000000"/>
                <w:sz w:val="16"/>
                <w:szCs w:val="16"/>
                <w:cs/>
              </w:rPr>
            </w:pPr>
          </w:p>
        </w:tc>
        <w:tc>
          <w:tcPr>
            <w:tcW w:w="3932" w:type="dxa"/>
            <w:gridSpan w:val="5"/>
            <w:vAlign w:val="bottom"/>
            <w:hideMark/>
          </w:tcPr>
          <w:p w14:paraId="24E2C7A1" w14:textId="77777777" w:rsidR="005F030E" w:rsidRPr="00B27511" w:rsidRDefault="005F030E"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Mobile telephone service and related services</w:t>
            </w:r>
          </w:p>
        </w:tc>
        <w:tc>
          <w:tcPr>
            <w:tcW w:w="1336" w:type="dxa"/>
            <w:vAlign w:val="bottom"/>
          </w:tcPr>
          <w:p w14:paraId="2B11318C" w14:textId="77777777" w:rsidR="005F030E" w:rsidRPr="00B27511" w:rsidRDefault="005F030E" w:rsidP="00406A9F">
            <w:pPr>
              <w:spacing w:line="340" w:lineRule="exact"/>
              <w:jc w:val="center"/>
              <w:rPr>
                <w:rFonts w:ascii="Arial" w:hAnsi="Arial" w:cs="Arial"/>
                <w:b/>
                <w:bCs/>
                <w:color w:val="000000"/>
                <w:sz w:val="16"/>
                <w:szCs w:val="16"/>
              </w:rPr>
            </w:pPr>
          </w:p>
        </w:tc>
        <w:tc>
          <w:tcPr>
            <w:tcW w:w="1357" w:type="dxa"/>
            <w:vAlign w:val="bottom"/>
          </w:tcPr>
          <w:p w14:paraId="4DA69B54" w14:textId="77777777" w:rsidR="005F030E" w:rsidRPr="00B27511" w:rsidRDefault="005F030E" w:rsidP="00406A9F">
            <w:pPr>
              <w:spacing w:line="340" w:lineRule="exact"/>
              <w:jc w:val="center"/>
              <w:rPr>
                <w:rFonts w:asciiTheme="majorBidi" w:hAnsiTheme="majorBidi" w:cstheme="majorBidi"/>
                <w:b/>
                <w:bCs/>
                <w:sz w:val="16"/>
                <w:szCs w:val="16"/>
              </w:rPr>
            </w:pPr>
          </w:p>
        </w:tc>
      </w:tr>
      <w:tr w:rsidR="005F030E" w:rsidRPr="00B27511" w14:paraId="29A83142" w14:textId="77777777" w:rsidTr="005F030E">
        <w:trPr>
          <w:tblHeader/>
        </w:trPr>
        <w:tc>
          <w:tcPr>
            <w:tcW w:w="3330" w:type="dxa"/>
            <w:vAlign w:val="bottom"/>
          </w:tcPr>
          <w:p w14:paraId="593680B6" w14:textId="77777777" w:rsidR="005F030E" w:rsidRPr="00B27511" w:rsidRDefault="005F030E" w:rsidP="00406A9F">
            <w:pPr>
              <w:spacing w:line="340" w:lineRule="exact"/>
              <w:rPr>
                <w:rFonts w:asciiTheme="majorBidi" w:hAnsiTheme="majorBidi" w:cstheme="majorBidi"/>
                <w:b/>
                <w:bCs/>
                <w:sz w:val="16"/>
                <w:szCs w:val="16"/>
              </w:rPr>
            </w:pPr>
          </w:p>
        </w:tc>
        <w:tc>
          <w:tcPr>
            <w:tcW w:w="1260" w:type="dxa"/>
            <w:vAlign w:val="bottom"/>
            <w:hideMark/>
          </w:tcPr>
          <w:p w14:paraId="1AF49ADD" w14:textId="77777777" w:rsidR="005F030E" w:rsidRPr="00B27511" w:rsidRDefault="005F030E" w:rsidP="00406A9F">
            <w:pPr>
              <w:spacing w:line="340" w:lineRule="exact"/>
              <w:jc w:val="center"/>
              <w:rPr>
                <w:rFonts w:asciiTheme="majorBidi" w:hAnsiTheme="majorBidi" w:cstheme="majorBidi"/>
                <w:b/>
                <w:bCs/>
                <w:sz w:val="16"/>
                <w:szCs w:val="16"/>
              </w:rPr>
            </w:pPr>
            <w:r w:rsidRPr="00B27511">
              <w:rPr>
                <w:rFonts w:ascii="Arial" w:hAnsi="Arial" w:cs="Arial"/>
                <w:b/>
                <w:bCs/>
                <w:color w:val="000000"/>
                <w:sz w:val="16"/>
                <w:szCs w:val="16"/>
              </w:rPr>
              <w:t xml:space="preserve">Mobile </w:t>
            </w:r>
          </w:p>
        </w:tc>
        <w:tc>
          <w:tcPr>
            <w:tcW w:w="1336" w:type="dxa"/>
            <w:gridSpan w:val="3"/>
          </w:tcPr>
          <w:p w14:paraId="34E5D479" w14:textId="77777777" w:rsidR="005F030E" w:rsidRPr="00B27511" w:rsidRDefault="005F030E" w:rsidP="00406A9F">
            <w:pPr>
              <w:spacing w:line="340" w:lineRule="exact"/>
              <w:jc w:val="center"/>
              <w:rPr>
                <w:rFonts w:ascii="Arial" w:hAnsi="Arial" w:cs="Arial"/>
                <w:b/>
                <w:bCs/>
                <w:color w:val="000000"/>
                <w:sz w:val="16"/>
                <w:szCs w:val="16"/>
              </w:rPr>
            </w:pPr>
          </w:p>
        </w:tc>
        <w:tc>
          <w:tcPr>
            <w:tcW w:w="1336" w:type="dxa"/>
          </w:tcPr>
          <w:p w14:paraId="7014E4AB" w14:textId="77777777" w:rsidR="005F030E" w:rsidRPr="00B27511" w:rsidRDefault="005F030E" w:rsidP="00406A9F">
            <w:pPr>
              <w:spacing w:line="340" w:lineRule="exact"/>
              <w:jc w:val="center"/>
              <w:rPr>
                <w:rFonts w:ascii="Arial" w:hAnsi="Arial" w:cs="Arial"/>
                <w:b/>
                <w:bCs/>
                <w:color w:val="000000"/>
                <w:sz w:val="16"/>
                <w:szCs w:val="16"/>
              </w:rPr>
            </w:pPr>
          </w:p>
        </w:tc>
        <w:tc>
          <w:tcPr>
            <w:tcW w:w="1336" w:type="dxa"/>
            <w:vAlign w:val="bottom"/>
            <w:hideMark/>
          </w:tcPr>
          <w:p w14:paraId="6C957598" w14:textId="77777777" w:rsidR="005F030E" w:rsidRPr="00B27511" w:rsidRDefault="005F030E"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 xml:space="preserve">Sales of </w:t>
            </w:r>
          </w:p>
        </w:tc>
        <w:tc>
          <w:tcPr>
            <w:tcW w:w="1357" w:type="dxa"/>
            <w:vAlign w:val="bottom"/>
          </w:tcPr>
          <w:p w14:paraId="3CCD43A0" w14:textId="77777777" w:rsidR="005F030E" w:rsidRPr="00B27511" w:rsidRDefault="005F030E" w:rsidP="00406A9F">
            <w:pPr>
              <w:spacing w:line="340" w:lineRule="exact"/>
              <w:jc w:val="center"/>
              <w:rPr>
                <w:rFonts w:asciiTheme="majorBidi" w:hAnsiTheme="majorBidi" w:cstheme="majorBidi"/>
                <w:b/>
                <w:bCs/>
                <w:sz w:val="16"/>
                <w:szCs w:val="16"/>
              </w:rPr>
            </w:pPr>
          </w:p>
        </w:tc>
      </w:tr>
      <w:tr w:rsidR="005F030E" w:rsidRPr="00B27511" w14:paraId="55A869F3" w14:textId="77777777" w:rsidTr="005F030E">
        <w:trPr>
          <w:tblHeader/>
        </w:trPr>
        <w:tc>
          <w:tcPr>
            <w:tcW w:w="3330" w:type="dxa"/>
            <w:vAlign w:val="bottom"/>
          </w:tcPr>
          <w:p w14:paraId="34768C8A" w14:textId="77777777" w:rsidR="005F030E" w:rsidRPr="00B27511" w:rsidRDefault="005F030E" w:rsidP="00406A9F">
            <w:pPr>
              <w:spacing w:line="340" w:lineRule="exact"/>
              <w:rPr>
                <w:rFonts w:asciiTheme="majorBidi" w:hAnsiTheme="majorBidi" w:cstheme="majorBidi"/>
                <w:b/>
                <w:bCs/>
                <w:sz w:val="16"/>
                <w:szCs w:val="16"/>
              </w:rPr>
            </w:pPr>
          </w:p>
        </w:tc>
        <w:tc>
          <w:tcPr>
            <w:tcW w:w="1260" w:type="dxa"/>
            <w:vAlign w:val="bottom"/>
            <w:hideMark/>
          </w:tcPr>
          <w:p w14:paraId="42FA62A0" w14:textId="77777777" w:rsidR="005F030E" w:rsidRPr="00B27511" w:rsidRDefault="005F030E"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telephone</w:t>
            </w:r>
          </w:p>
        </w:tc>
        <w:tc>
          <w:tcPr>
            <w:tcW w:w="1336" w:type="dxa"/>
            <w:gridSpan w:val="3"/>
          </w:tcPr>
          <w:p w14:paraId="1AA65B76" w14:textId="77777777" w:rsidR="005F030E" w:rsidRPr="00B27511" w:rsidRDefault="005F030E" w:rsidP="00406A9F">
            <w:pPr>
              <w:spacing w:line="340" w:lineRule="exact"/>
              <w:jc w:val="center"/>
              <w:rPr>
                <w:rFonts w:ascii="Arial" w:hAnsi="Arial" w:cs="Arial"/>
                <w:b/>
                <w:bCs/>
                <w:color w:val="000000"/>
                <w:sz w:val="16"/>
                <w:szCs w:val="16"/>
              </w:rPr>
            </w:pPr>
          </w:p>
        </w:tc>
        <w:tc>
          <w:tcPr>
            <w:tcW w:w="1336" w:type="dxa"/>
          </w:tcPr>
          <w:p w14:paraId="7B0F6E58" w14:textId="77777777" w:rsidR="005F030E" w:rsidRPr="00B27511" w:rsidRDefault="005F030E" w:rsidP="00406A9F">
            <w:pPr>
              <w:spacing w:line="340" w:lineRule="exact"/>
              <w:jc w:val="center"/>
              <w:rPr>
                <w:rFonts w:ascii="Arial" w:hAnsi="Arial" w:cs="Arial"/>
                <w:b/>
                <w:bCs/>
                <w:color w:val="000000"/>
                <w:sz w:val="16"/>
                <w:szCs w:val="16"/>
              </w:rPr>
            </w:pPr>
          </w:p>
        </w:tc>
        <w:tc>
          <w:tcPr>
            <w:tcW w:w="1336" w:type="dxa"/>
            <w:vAlign w:val="bottom"/>
            <w:hideMark/>
          </w:tcPr>
          <w:p w14:paraId="1A0913D1" w14:textId="77777777" w:rsidR="005F030E" w:rsidRPr="00B27511" w:rsidRDefault="005F030E" w:rsidP="00406A9F">
            <w:pPr>
              <w:spacing w:line="340" w:lineRule="exact"/>
              <w:jc w:val="center"/>
              <w:rPr>
                <w:rFonts w:ascii="Arial" w:hAnsi="Arial" w:cs="Arial"/>
                <w:b/>
                <w:bCs/>
                <w:color w:val="000000"/>
                <w:sz w:val="16"/>
                <w:szCs w:val="16"/>
              </w:rPr>
            </w:pPr>
            <w:r w:rsidRPr="00B27511">
              <w:rPr>
                <w:rFonts w:ascii="Arial" w:hAnsi="Arial" w:cs="Arial"/>
                <w:b/>
                <w:bCs/>
                <w:color w:val="000000"/>
                <w:sz w:val="16"/>
                <w:szCs w:val="16"/>
              </w:rPr>
              <w:t>handsets and</w:t>
            </w:r>
          </w:p>
        </w:tc>
        <w:tc>
          <w:tcPr>
            <w:tcW w:w="1357" w:type="dxa"/>
            <w:vAlign w:val="bottom"/>
          </w:tcPr>
          <w:p w14:paraId="6949F77D" w14:textId="77777777" w:rsidR="005F030E" w:rsidRPr="00B27511" w:rsidRDefault="005F030E" w:rsidP="00406A9F">
            <w:pPr>
              <w:spacing w:line="340" w:lineRule="exact"/>
              <w:jc w:val="center"/>
              <w:rPr>
                <w:rFonts w:asciiTheme="majorBidi" w:hAnsiTheme="majorBidi" w:cstheme="majorBidi"/>
                <w:b/>
                <w:bCs/>
                <w:sz w:val="16"/>
                <w:szCs w:val="16"/>
              </w:rPr>
            </w:pPr>
          </w:p>
        </w:tc>
      </w:tr>
      <w:tr w:rsidR="005F030E" w:rsidRPr="00B27511" w14:paraId="43833348" w14:textId="77777777" w:rsidTr="005F030E">
        <w:trPr>
          <w:tblHeader/>
        </w:trPr>
        <w:tc>
          <w:tcPr>
            <w:tcW w:w="3330" w:type="dxa"/>
            <w:vAlign w:val="bottom"/>
          </w:tcPr>
          <w:p w14:paraId="38F56C90" w14:textId="77777777" w:rsidR="005F030E" w:rsidRPr="00B27511" w:rsidRDefault="005F030E" w:rsidP="00406A9F">
            <w:pPr>
              <w:spacing w:line="340" w:lineRule="exact"/>
              <w:rPr>
                <w:rFonts w:asciiTheme="majorBidi" w:hAnsiTheme="majorBidi" w:cstheme="majorBidi"/>
                <w:b/>
                <w:bCs/>
                <w:sz w:val="16"/>
                <w:szCs w:val="16"/>
              </w:rPr>
            </w:pPr>
          </w:p>
        </w:tc>
        <w:tc>
          <w:tcPr>
            <w:tcW w:w="1260" w:type="dxa"/>
            <w:vAlign w:val="bottom"/>
            <w:hideMark/>
          </w:tcPr>
          <w:p w14:paraId="3A52AF9F" w14:textId="77777777" w:rsidR="005F030E" w:rsidRPr="00B27511" w:rsidRDefault="005F030E"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service</w:t>
            </w:r>
          </w:p>
        </w:tc>
        <w:tc>
          <w:tcPr>
            <w:tcW w:w="1336" w:type="dxa"/>
            <w:gridSpan w:val="3"/>
            <w:hideMark/>
          </w:tcPr>
          <w:p w14:paraId="11284267" w14:textId="77777777" w:rsidR="005F030E" w:rsidRPr="00B27511" w:rsidRDefault="005F030E"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Other</w:t>
            </w:r>
          </w:p>
        </w:tc>
        <w:tc>
          <w:tcPr>
            <w:tcW w:w="1336" w:type="dxa"/>
            <w:hideMark/>
          </w:tcPr>
          <w:p w14:paraId="50882283" w14:textId="77777777" w:rsidR="005F030E" w:rsidRPr="00B27511" w:rsidRDefault="005F030E"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Total</w:t>
            </w:r>
          </w:p>
        </w:tc>
        <w:tc>
          <w:tcPr>
            <w:tcW w:w="1336" w:type="dxa"/>
            <w:vAlign w:val="bottom"/>
            <w:hideMark/>
          </w:tcPr>
          <w:p w14:paraId="11A0E52B" w14:textId="77777777" w:rsidR="005F030E" w:rsidRPr="00B27511" w:rsidRDefault="005F030E"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starter kits</w:t>
            </w:r>
          </w:p>
        </w:tc>
        <w:tc>
          <w:tcPr>
            <w:tcW w:w="1357" w:type="dxa"/>
            <w:vAlign w:val="bottom"/>
            <w:hideMark/>
          </w:tcPr>
          <w:p w14:paraId="64845379" w14:textId="77777777" w:rsidR="005F030E" w:rsidRPr="00B27511" w:rsidRDefault="005F030E" w:rsidP="00406A9F">
            <w:pPr>
              <w:pBdr>
                <w:bottom w:val="single" w:sz="4" w:space="1" w:color="auto"/>
              </w:pBdr>
              <w:spacing w:line="340" w:lineRule="exact"/>
              <w:jc w:val="center"/>
              <w:rPr>
                <w:rFonts w:ascii="Arial" w:hAnsi="Arial" w:cs="Arial"/>
                <w:b/>
                <w:bCs/>
                <w:color w:val="000000"/>
                <w:sz w:val="16"/>
                <w:szCs w:val="16"/>
              </w:rPr>
            </w:pPr>
            <w:r w:rsidRPr="00B27511">
              <w:rPr>
                <w:rFonts w:ascii="Arial" w:hAnsi="Arial" w:cs="Arial"/>
                <w:b/>
                <w:bCs/>
                <w:color w:val="000000"/>
                <w:sz w:val="16"/>
                <w:szCs w:val="16"/>
              </w:rPr>
              <w:t>Consolidated</w:t>
            </w:r>
          </w:p>
        </w:tc>
      </w:tr>
      <w:tr w:rsidR="005F030E" w:rsidRPr="00B27511" w14:paraId="6EE79738" w14:textId="77777777" w:rsidTr="00F5081E">
        <w:tc>
          <w:tcPr>
            <w:tcW w:w="3330" w:type="dxa"/>
            <w:hideMark/>
          </w:tcPr>
          <w:p w14:paraId="1B532155" w14:textId="77777777" w:rsidR="005F030E" w:rsidRPr="00B27511" w:rsidRDefault="005F030E"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Revenues</w:t>
            </w:r>
          </w:p>
        </w:tc>
        <w:tc>
          <w:tcPr>
            <w:tcW w:w="1260" w:type="dxa"/>
            <w:hideMark/>
          </w:tcPr>
          <w:p w14:paraId="5F327AFD" w14:textId="77777777" w:rsidR="005F030E" w:rsidRPr="00B27511" w:rsidRDefault="005F030E"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36" w:type="dxa"/>
            <w:gridSpan w:val="3"/>
          </w:tcPr>
          <w:p w14:paraId="2EA53632"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tcPr>
          <w:p w14:paraId="131CE06D"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hideMark/>
          </w:tcPr>
          <w:p w14:paraId="55DA7B48" w14:textId="77777777" w:rsidR="005F030E" w:rsidRPr="00B27511" w:rsidRDefault="005F030E"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39B85026" w14:textId="77777777" w:rsidR="005F030E" w:rsidRPr="00B27511" w:rsidRDefault="005F030E"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r>
      <w:tr w:rsidR="005F030E" w:rsidRPr="00B27511" w14:paraId="274150E3" w14:textId="77777777" w:rsidTr="00F5081E">
        <w:trPr>
          <w:trHeight w:val="306"/>
        </w:trPr>
        <w:tc>
          <w:tcPr>
            <w:tcW w:w="3330" w:type="dxa"/>
            <w:hideMark/>
          </w:tcPr>
          <w:p w14:paraId="45A1423E"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External customers</w:t>
            </w:r>
          </w:p>
        </w:tc>
        <w:tc>
          <w:tcPr>
            <w:tcW w:w="1260" w:type="dxa"/>
          </w:tcPr>
          <w:p w14:paraId="56772AF3" w14:textId="07CFAE44" w:rsidR="005F030E" w:rsidRPr="00B27511" w:rsidRDefault="005F030E"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15,033,465</w:t>
            </w:r>
          </w:p>
        </w:tc>
        <w:tc>
          <w:tcPr>
            <w:tcW w:w="1336" w:type="dxa"/>
            <w:gridSpan w:val="3"/>
          </w:tcPr>
          <w:p w14:paraId="34B791BB" w14:textId="2262CA1F" w:rsidR="005F030E" w:rsidRPr="00B27511" w:rsidRDefault="005F030E"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2,748,493</w:t>
            </w:r>
          </w:p>
        </w:tc>
        <w:tc>
          <w:tcPr>
            <w:tcW w:w="1336" w:type="dxa"/>
          </w:tcPr>
          <w:p w14:paraId="015E8A87" w14:textId="2D1DFDF3" w:rsidR="005F030E" w:rsidRPr="00B27511" w:rsidRDefault="005F030E"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17,781,958</w:t>
            </w:r>
          </w:p>
        </w:tc>
        <w:tc>
          <w:tcPr>
            <w:tcW w:w="1336" w:type="dxa"/>
          </w:tcPr>
          <w:p w14:paraId="22F51D7C" w14:textId="1A8421B3" w:rsidR="005F030E" w:rsidRPr="00B27511" w:rsidRDefault="005F030E" w:rsidP="00406A9F">
            <w:pPr>
              <w:pBdr>
                <w:bottom w:val="single" w:sz="4" w:space="1" w:color="auto"/>
              </w:pBdr>
              <w:spacing w:line="340" w:lineRule="exact"/>
              <w:jc w:val="right"/>
              <w:rPr>
                <w:rFonts w:ascii="Arial" w:hAnsi="Arial" w:cs="Arial"/>
                <w:sz w:val="16"/>
                <w:szCs w:val="16"/>
              </w:rPr>
            </w:pPr>
            <w:r w:rsidRPr="00B27511">
              <w:rPr>
                <w:rFonts w:ascii="Arial" w:hAnsi="Arial" w:cs="Arial"/>
                <w:sz w:val="16"/>
                <w:szCs w:val="16"/>
              </w:rPr>
              <w:t>1,378,192</w:t>
            </w:r>
          </w:p>
        </w:tc>
        <w:tc>
          <w:tcPr>
            <w:tcW w:w="1357" w:type="dxa"/>
          </w:tcPr>
          <w:p w14:paraId="3078D99E" w14:textId="56FB952F" w:rsidR="005F030E" w:rsidRPr="00B27511" w:rsidRDefault="005F030E"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19,160,150</w:t>
            </w:r>
          </w:p>
        </w:tc>
      </w:tr>
      <w:tr w:rsidR="005F030E" w:rsidRPr="00B27511" w14:paraId="3E59869D" w14:textId="77777777" w:rsidTr="00F5081E">
        <w:trPr>
          <w:trHeight w:val="243"/>
        </w:trPr>
        <w:tc>
          <w:tcPr>
            <w:tcW w:w="3330" w:type="dxa"/>
            <w:hideMark/>
          </w:tcPr>
          <w:p w14:paraId="0FC8E56E" w14:textId="77777777" w:rsidR="005F030E" w:rsidRPr="00B27511" w:rsidRDefault="005F030E"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Total revenue</w:t>
            </w:r>
          </w:p>
        </w:tc>
        <w:tc>
          <w:tcPr>
            <w:tcW w:w="1260" w:type="dxa"/>
          </w:tcPr>
          <w:p w14:paraId="29165756" w14:textId="1B825463" w:rsidR="005F030E" w:rsidRPr="00B27511" w:rsidRDefault="005F030E"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15,033,465</w:t>
            </w:r>
          </w:p>
        </w:tc>
        <w:tc>
          <w:tcPr>
            <w:tcW w:w="1336" w:type="dxa"/>
            <w:gridSpan w:val="3"/>
          </w:tcPr>
          <w:p w14:paraId="59213A12" w14:textId="07C0FA3E" w:rsidR="005F030E" w:rsidRPr="00B27511" w:rsidRDefault="005F030E"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2,748,493</w:t>
            </w:r>
          </w:p>
        </w:tc>
        <w:tc>
          <w:tcPr>
            <w:tcW w:w="1336" w:type="dxa"/>
          </w:tcPr>
          <w:p w14:paraId="6ABDB318" w14:textId="4D4145BD" w:rsidR="005F030E" w:rsidRPr="00B27511" w:rsidRDefault="005F030E"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17,781,958</w:t>
            </w:r>
          </w:p>
        </w:tc>
        <w:tc>
          <w:tcPr>
            <w:tcW w:w="1336" w:type="dxa"/>
          </w:tcPr>
          <w:p w14:paraId="0A8C8D1E" w14:textId="6790F765" w:rsidR="005F030E" w:rsidRPr="00B27511" w:rsidRDefault="005F030E" w:rsidP="00406A9F">
            <w:pPr>
              <w:pBdr>
                <w:bottom w:val="double" w:sz="4" w:space="1" w:color="auto"/>
              </w:pBdr>
              <w:spacing w:line="340" w:lineRule="exact"/>
              <w:jc w:val="right"/>
              <w:rPr>
                <w:rFonts w:ascii="Arial" w:hAnsi="Arial" w:cs="Arial"/>
                <w:b/>
                <w:bCs/>
                <w:sz w:val="16"/>
                <w:szCs w:val="16"/>
              </w:rPr>
            </w:pPr>
            <w:r w:rsidRPr="00B27511">
              <w:rPr>
                <w:rFonts w:ascii="Arial" w:hAnsi="Arial" w:cs="Arial"/>
                <w:b/>
                <w:bCs/>
                <w:sz w:val="16"/>
                <w:szCs w:val="16"/>
              </w:rPr>
              <w:t>1,378,192</w:t>
            </w:r>
          </w:p>
        </w:tc>
        <w:tc>
          <w:tcPr>
            <w:tcW w:w="1357" w:type="dxa"/>
          </w:tcPr>
          <w:p w14:paraId="4D0E72DE" w14:textId="4080F8CC" w:rsidR="005F030E" w:rsidRPr="00B27511" w:rsidRDefault="005F030E" w:rsidP="00406A9F">
            <w:pPr>
              <w:pBdr>
                <w:bottom w:val="double" w:sz="4" w:space="1" w:color="auto"/>
              </w:pBdr>
              <w:tabs>
                <w:tab w:val="decimal" w:pos="1049"/>
              </w:tabs>
              <w:spacing w:line="340" w:lineRule="exact"/>
              <w:rPr>
                <w:rFonts w:ascii="Arial" w:hAnsi="Arial" w:cs="Arial"/>
                <w:b/>
                <w:bCs/>
                <w:sz w:val="16"/>
                <w:szCs w:val="16"/>
              </w:rPr>
            </w:pPr>
            <w:r w:rsidRPr="00B27511">
              <w:rPr>
                <w:rFonts w:ascii="Arial" w:hAnsi="Arial" w:cs="Arial"/>
                <w:b/>
                <w:bCs/>
                <w:sz w:val="16"/>
                <w:szCs w:val="16"/>
              </w:rPr>
              <w:t>19,160,150</w:t>
            </w:r>
          </w:p>
        </w:tc>
      </w:tr>
      <w:tr w:rsidR="005F030E" w:rsidRPr="00B27511" w14:paraId="016128AC" w14:textId="77777777" w:rsidTr="00F5081E">
        <w:tc>
          <w:tcPr>
            <w:tcW w:w="4590" w:type="dxa"/>
            <w:gridSpan w:val="2"/>
            <w:hideMark/>
          </w:tcPr>
          <w:p w14:paraId="0B8E1852" w14:textId="77777777" w:rsidR="005F030E" w:rsidRPr="00B27511" w:rsidRDefault="005F030E"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Operating result</w:t>
            </w:r>
            <w:r w:rsidRPr="00B27511">
              <w:rPr>
                <w:rFonts w:ascii="Arial" w:hAnsi="Arial"/>
                <w:b/>
                <w:bCs/>
                <w:color w:val="000000"/>
                <w:sz w:val="16"/>
                <w:szCs w:val="16"/>
                <w:cs/>
              </w:rPr>
              <w:t xml:space="preserve"> </w:t>
            </w:r>
          </w:p>
        </w:tc>
        <w:tc>
          <w:tcPr>
            <w:tcW w:w="1336" w:type="dxa"/>
            <w:gridSpan w:val="3"/>
          </w:tcPr>
          <w:p w14:paraId="6547A8C0"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tcPr>
          <w:p w14:paraId="0921B8FA"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hideMark/>
          </w:tcPr>
          <w:p w14:paraId="6DC1FF85" w14:textId="77777777" w:rsidR="005F030E" w:rsidRPr="00B27511" w:rsidRDefault="005F030E"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46749411" w14:textId="77777777" w:rsidR="005F030E" w:rsidRPr="00B27511" w:rsidRDefault="005F030E" w:rsidP="00406A9F">
            <w:pPr>
              <w:spacing w:line="340" w:lineRule="exact"/>
              <w:jc w:val="right"/>
              <w:rPr>
                <w:rFonts w:asciiTheme="majorBidi" w:hAnsiTheme="majorBidi" w:cstheme="majorBidi"/>
                <w:sz w:val="16"/>
                <w:szCs w:val="16"/>
              </w:rPr>
            </w:pPr>
            <w:r w:rsidRPr="00B27511">
              <w:rPr>
                <w:rFonts w:asciiTheme="majorBidi" w:hAnsiTheme="majorBidi" w:cstheme="majorBidi"/>
                <w:sz w:val="16"/>
                <w:szCs w:val="16"/>
              </w:rPr>
              <w:t> </w:t>
            </w:r>
          </w:p>
        </w:tc>
      </w:tr>
      <w:tr w:rsidR="005F030E" w:rsidRPr="00B27511" w14:paraId="0990AE29" w14:textId="77777777" w:rsidTr="00F5081E">
        <w:tc>
          <w:tcPr>
            <w:tcW w:w="3330" w:type="dxa"/>
            <w:vAlign w:val="bottom"/>
            <w:hideMark/>
          </w:tcPr>
          <w:p w14:paraId="0761EF75" w14:textId="77777777" w:rsidR="005F030E" w:rsidRPr="00B27511" w:rsidRDefault="005F030E"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Gross profit (loss) of segments</w:t>
            </w:r>
          </w:p>
        </w:tc>
        <w:tc>
          <w:tcPr>
            <w:tcW w:w="1260" w:type="dxa"/>
            <w:vAlign w:val="bottom"/>
          </w:tcPr>
          <w:p w14:paraId="532C0BFC"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5BD49587"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05794F70" w14:textId="5A3BECD5" w:rsidR="005F030E" w:rsidRPr="00B27511" w:rsidRDefault="005F030E" w:rsidP="00406A9F">
            <w:pPr>
              <w:spacing w:line="340" w:lineRule="exact"/>
              <w:jc w:val="right"/>
              <w:rPr>
                <w:rFonts w:ascii="Arial" w:hAnsi="Arial" w:cs="Arial"/>
                <w:b/>
                <w:bCs/>
                <w:sz w:val="16"/>
                <w:szCs w:val="16"/>
              </w:rPr>
            </w:pPr>
            <w:r w:rsidRPr="00B27511">
              <w:rPr>
                <w:rFonts w:ascii="Arial" w:hAnsi="Arial" w:cs="Arial"/>
                <w:b/>
                <w:bCs/>
                <w:sz w:val="16"/>
                <w:szCs w:val="16"/>
              </w:rPr>
              <w:t>6,189,371</w:t>
            </w:r>
          </w:p>
        </w:tc>
        <w:tc>
          <w:tcPr>
            <w:tcW w:w="1336" w:type="dxa"/>
            <w:vAlign w:val="bottom"/>
          </w:tcPr>
          <w:p w14:paraId="19E924AD" w14:textId="24698699" w:rsidR="005F030E" w:rsidRPr="00B27511" w:rsidRDefault="005F030E" w:rsidP="00406A9F">
            <w:pPr>
              <w:spacing w:line="340" w:lineRule="exact"/>
              <w:jc w:val="right"/>
              <w:rPr>
                <w:rFonts w:ascii="Arial" w:hAnsi="Arial" w:cs="Arial"/>
                <w:b/>
                <w:bCs/>
                <w:sz w:val="16"/>
                <w:szCs w:val="16"/>
              </w:rPr>
            </w:pPr>
            <w:r w:rsidRPr="00B27511">
              <w:rPr>
                <w:rFonts w:ascii="Arial" w:hAnsi="Arial" w:cs="Arial"/>
                <w:b/>
                <w:bCs/>
                <w:sz w:val="16"/>
                <w:szCs w:val="16"/>
              </w:rPr>
              <w:t>(320,126)</w:t>
            </w:r>
          </w:p>
        </w:tc>
        <w:tc>
          <w:tcPr>
            <w:tcW w:w="1357" w:type="dxa"/>
            <w:vAlign w:val="bottom"/>
          </w:tcPr>
          <w:p w14:paraId="2030C20A" w14:textId="0B9396C3" w:rsidR="005F030E" w:rsidRPr="00B27511" w:rsidRDefault="005F030E" w:rsidP="00406A9F">
            <w:pPr>
              <w:tabs>
                <w:tab w:val="decimal" w:pos="1049"/>
              </w:tabs>
              <w:spacing w:line="340" w:lineRule="exact"/>
              <w:rPr>
                <w:rFonts w:ascii="Arial" w:hAnsi="Arial" w:cs="Arial"/>
                <w:b/>
                <w:bCs/>
                <w:sz w:val="16"/>
                <w:szCs w:val="16"/>
              </w:rPr>
            </w:pPr>
            <w:r w:rsidRPr="00B27511">
              <w:rPr>
                <w:rFonts w:ascii="Arial" w:hAnsi="Arial" w:cs="Arial"/>
                <w:b/>
                <w:bCs/>
                <w:sz w:val="16"/>
                <w:szCs w:val="16"/>
              </w:rPr>
              <w:t>5,869,245</w:t>
            </w:r>
          </w:p>
        </w:tc>
      </w:tr>
      <w:tr w:rsidR="005F030E" w:rsidRPr="00B27511" w14:paraId="6D1579A0" w14:textId="77777777" w:rsidTr="00F5081E">
        <w:tc>
          <w:tcPr>
            <w:tcW w:w="3330" w:type="dxa"/>
            <w:vAlign w:val="bottom"/>
            <w:hideMark/>
          </w:tcPr>
          <w:p w14:paraId="0E761B09"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Other incomes</w:t>
            </w:r>
          </w:p>
        </w:tc>
        <w:tc>
          <w:tcPr>
            <w:tcW w:w="1260" w:type="dxa"/>
            <w:vAlign w:val="bottom"/>
          </w:tcPr>
          <w:p w14:paraId="63F7EE53"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397EDFFD"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5363ADB9"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320C709E"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22493225" w14:textId="7CBC31C2" w:rsidR="005F030E" w:rsidRPr="00B27511" w:rsidRDefault="005F030E" w:rsidP="00406A9F">
            <w:pPr>
              <w:tabs>
                <w:tab w:val="decimal" w:pos="1049"/>
              </w:tabs>
              <w:spacing w:line="340" w:lineRule="exact"/>
              <w:rPr>
                <w:rFonts w:ascii="Arial" w:hAnsi="Arial" w:cs="Arial"/>
                <w:sz w:val="16"/>
                <w:szCs w:val="16"/>
              </w:rPr>
            </w:pPr>
            <w:r w:rsidRPr="00B27511">
              <w:rPr>
                <w:rFonts w:ascii="Arial" w:hAnsi="Arial" w:cs="Arial"/>
                <w:sz w:val="16"/>
                <w:szCs w:val="16"/>
              </w:rPr>
              <w:t>6,696</w:t>
            </w:r>
          </w:p>
        </w:tc>
      </w:tr>
      <w:tr w:rsidR="005F030E" w:rsidRPr="00B27511" w14:paraId="324109D0" w14:textId="77777777" w:rsidTr="00F5081E">
        <w:tc>
          <w:tcPr>
            <w:tcW w:w="3330" w:type="dxa"/>
            <w:vAlign w:val="bottom"/>
            <w:hideMark/>
          </w:tcPr>
          <w:p w14:paraId="6BE7D433"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Selling, distribution and service expenses</w:t>
            </w:r>
          </w:p>
        </w:tc>
        <w:tc>
          <w:tcPr>
            <w:tcW w:w="1260" w:type="dxa"/>
            <w:vAlign w:val="bottom"/>
          </w:tcPr>
          <w:p w14:paraId="37C4AA14" w14:textId="77777777" w:rsidR="005F030E" w:rsidRPr="00B27511" w:rsidRDefault="005F030E" w:rsidP="00406A9F">
            <w:pPr>
              <w:spacing w:line="340" w:lineRule="exact"/>
              <w:jc w:val="right"/>
              <w:rPr>
                <w:rFonts w:ascii="Arial" w:hAnsi="Arial" w:cs="Arial"/>
                <w:b/>
                <w:bCs/>
                <w:sz w:val="16"/>
                <w:szCs w:val="16"/>
                <w:cs/>
              </w:rPr>
            </w:pPr>
          </w:p>
        </w:tc>
        <w:tc>
          <w:tcPr>
            <w:tcW w:w="1336" w:type="dxa"/>
            <w:gridSpan w:val="3"/>
          </w:tcPr>
          <w:p w14:paraId="0EBD9D5B"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1B4A689A"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109BACCC"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3F40C136" w14:textId="286F57EC" w:rsidR="005F030E" w:rsidRPr="00B27511" w:rsidRDefault="005F030E" w:rsidP="00406A9F">
            <w:pPr>
              <w:tabs>
                <w:tab w:val="decimal" w:pos="1049"/>
              </w:tabs>
              <w:spacing w:line="340" w:lineRule="exact"/>
              <w:rPr>
                <w:rFonts w:ascii="Arial" w:hAnsi="Arial" w:cs="Arial"/>
                <w:sz w:val="16"/>
                <w:szCs w:val="16"/>
              </w:rPr>
            </w:pPr>
            <w:r w:rsidRPr="00B27511">
              <w:rPr>
                <w:rFonts w:ascii="Arial" w:hAnsi="Arial" w:cs="Arial"/>
                <w:sz w:val="16"/>
                <w:szCs w:val="16"/>
              </w:rPr>
              <w:t>(837,616)</w:t>
            </w:r>
          </w:p>
        </w:tc>
      </w:tr>
      <w:tr w:rsidR="005F030E" w:rsidRPr="00B27511" w14:paraId="567096C5" w14:textId="77777777" w:rsidTr="00F5081E">
        <w:tc>
          <w:tcPr>
            <w:tcW w:w="3330" w:type="dxa"/>
            <w:vAlign w:val="bottom"/>
            <w:hideMark/>
          </w:tcPr>
          <w:p w14:paraId="04223833" w14:textId="77777777" w:rsidR="005F030E" w:rsidRPr="00B27511" w:rsidRDefault="005F030E" w:rsidP="00406A9F">
            <w:pPr>
              <w:spacing w:line="340" w:lineRule="exact"/>
              <w:rPr>
                <w:rFonts w:ascii="Arial" w:hAnsi="Arial" w:cs="Arial"/>
                <w:color w:val="000000"/>
                <w:sz w:val="16"/>
                <w:szCs w:val="16"/>
                <w:cs/>
              </w:rPr>
            </w:pPr>
            <w:r w:rsidRPr="00B27511">
              <w:rPr>
                <w:rFonts w:ascii="Arial" w:hAnsi="Arial" w:cs="Arial"/>
                <w:color w:val="000000"/>
                <w:sz w:val="16"/>
                <w:szCs w:val="16"/>
              </w:rPr>
              <w:t>Administrative expenses</w:t>
            </w:r>
          </w:p>
        </w:tc>
        <w:tc>
          <w:tcPr>
            <w:tcW w:w="1260" w:type="dxa"/>
            <w:vAlign w:val="bottom"/>
          </w:tcPr>
          <w:p w14:paraId="2FD2A284" w14:textId="77777777" w:rsidR="005F030E" w:rsidRPr="00B27511" w:rsidRDefault="005F030E" w:rsidP="00406A9F">
            <w:pPr>
              <w:spacing w:line="340" w:lineRule="exact"/>
              <w:jc w:val="right"/>
              <w:rPr>
                <w:rFonts w:ascii="Arial" w:hAnsi="Arial" w:cs="Arial"/>
                <w:b/>
                <w:bCs/>
                <w:sz w:val="16"/>
                <w:szCs w:val="16"/>
                <w:cs/>
              </w:rPr>
            </w:pPr>
          </w:p>
        </w:tc>
        <w:tc>
          <w:tcPr>
            <w:tcW w:w="1336" w:type="dxa"/>
            <w:gridSpan w:val="3"/>
          </w:tcPr>
          <w:p w14:paraId="3EB17F50"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3A6E0657"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29F60F20"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5FAEF818" w14:textId="7E99CD07" w:rsidR="005F030E" w:rsidRPr="00B27511" w:rsidRDefault="005F030E" w:rsidP="00406A9F">
            <w:pPr>
              <w:tabs>
                <w:tab w:val="decimal" w:pos="1049"/>
              </w:tabs>
              <w:spacing w:line="340" w:lineRule="exact"/>
              <w:rPr>
                <w:rFonts w:ascii="Arial" w:hAnsi="Arial" w:cs="Arial"/>
                <w:sz w:val="16"/>
                <w:szCs w:val="16"/>
              </w:rPr>
            </w:pPr>
            <w:r w:rsidRPr="00B27511">
              <w:rPr>
                <w:rFonts w:ascii="Arial" w:hAnsi="Arial" w:cs="Arial"/>
                <w:sz w:val="16"/>
                <w:szCs w:val="16"/>
              </w:rPr>
              <w:t>(2,295,391)</w:t>
            </w:r>
          </w:p>
        </w:tc>
      </w:tr>
      <w:tr w:rsidR="005F030E" w:rsidRPr="00B27511" w14:paraId="01F59A63" w14:textId="77777777" w:rsidTr="00F5081E">
        <w:tc>
          <w:tcPr>
            <w:tcW w:w="3330" w:type="dxa"/>
            <w:vAlign w:val="bottom"/>
          </w:tcPr>
          <w:p w14:paraId="3854EC8B"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Gain from fair value measurement of </w:t>
            </w:r>
          </w:p>
        </w:tc>
        <w:tc>
          <w:tcPr>
            <w:tcW w:w="1260" w:type="dxa"/>
            <w:vAlign w:val="bottom"/>
          </w:tcPr>
          <w:p w14:paraId="2D035655" w14:textId="77777777" w:rsidR="005F030E" w:rsidRPr="00B27511" w:rsidRDefault="005F030E" w:rsidP="00406A9F">
            <w:pPr>
              <w:spacing w:line="340" w:lineRule="exact"/>
              <w:jc w:val="right"/>
              <w:rPr>
                <w:rFonts w:ascii="Arial" w:hAnsi="Arial" w:cs="Arial"/>
                <w:b/>
                <w:bCs/>
                <w:sz w:val="16"/>
                <w:szCs w:val="16"/>
                <w:cs/>
              </w:rPr>
            </w:pPr>
          </w:p>
        </w:tc>
        <w:tc>
          <w:tcPr>
            <w:tcW w:w="1336" w:type="dxa"/>
            <w:gridSpan w:val="3"/>
          </w:tcPr>
          <w:p w14:paraId="7413B971"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33BE1797"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1E9BD94B"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5BEBD920" w14:textId="77777777" w:rsidR="005F030E" w:rsidRPr="00B27511" w:rsidRDefault="005F030E" w:rsidP="00406A9F">
            <w:pPr>
              <w:tabs>
                <w:tab w:val="decimal" w:pos="1049"/>
              </w:tabs>
              <w:spacing w:line="340" w:lineRule="exact"/>
              <w:rPr>
                <w:rFonts w:ascii="Arial" w:hAnsi="Arial" w:cs="Arial"/>
                <w:sz w:val="16"/>
                <w:szCs w:val="16"/>
              </w:rPr>
            </w:pPr>
          </w:p>
        </w:tc>
      </w:tr>
      <w:tr w:rsidR="005F030E" w:rsidRPr="00B27511" w14:paraId="6955F9B0" w14:textId="77777777" w:rsidTr="00F5081E">
        <w:tc>
          <w:tcPr>
            <w:tcW w:w="3330" w:type="dxa"/>
            <w:vAlign w:val="bottom"/>
          </w:tcPr>
          <w:p w14:paraId="463081CF"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derivative instruments and</w:t>
            </w:r>
          </w:p>
        </w:tc>
        <w:tc>
          <w:tcPr>
            <w:tcW w:w="1260" w:type="dxa"/>
            <w:vAlign w:val="bottom"/>
          </w:tcPr>
          <w:p w14:paraId="4DF0C4BB" w14:textId="77777777" w:rsidR="005F030E" w:rsidRPr="00B27511" w:rsidRDefault="005F030E" w:rsidP="00406A9F">
            <w:pPr>
              <w:spacing w:line="340" w:lineRule="exact"/>
              <w:jc w:val="right"/>
              <w:rPr>
                <w:rFonts w:ascii="Arial" w:hAnsi="Arial" w:cs="Arial"/>
                <w:b/>
                <w:bCs/>
                <w:sz w:val="16"/>
                <w:szCs w:val="16"/>
                <w:cs/>
              </w:rPr>
            </w:pPr>
          </w:p>
        </w:tc>
        <w:tc>
          <w:tcPr>
            <w:tcW w:w="1336" w:type="dxa"/>
            <w:gridSpan w:val="3"/>
          </w:tcPr>
          <w:p w14:paraId="28B8254F"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3B7C0657"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200C0BC1"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092B9DEB" w14:textId="77777777" w:rsidR="005F030E" w:rsidRPr="00B27511" w:rsidRDefault="005F030E" w:rsidP="00406A9F">
            <w:pPr>
              <w:tabs>
                <w:tab w:val="decimal" w:pos="1049"/>
              </w:tabs>
              <w:spacing w:line="340" w:lineRule="exact"/>
              <w:rPr>
                <w:rFonts w:ascii="Arial" w:hAnsi="Arial" w:cs="Arial"/>
                <w:sz w:val="16"/>
                <w:szCs w:val="16"/>
              </w:rPr>
            </w:pPr>
          </w:p>
        </w:tc>
      </w:tr>
      <w:tr w:rsidR="005F030E" w:rsidRPr="00B27511" w14:paraId="1083D536" w14:textId="77777777" w:rsidTr="00F5081E">
        <w:tc>
          <w:tcPr>
            <w:tcW w:w="3330" w:type="dxa"/>
            <w:vAlign w:val="bottom"/>
          </w:tcPr>
          <w:p w14:paraId="2258D36B"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net position of hedging  </w:t>
            </w:r>
          </w:p>
        </w:tc>
        <w:tc>
          <w:tcPr>
            <w:tcW w:w="1260" w:type="dxa"/>
            <w:vAlign w:val="bottom"/>
          </w:tcPr>
          <w:p w14:paraId="44B37AB9" w14:textId="77777777" w:rsidR="005F030E" w:rsidRPr="00B27511" w:rsidRDefault="005F030E" w:rsidP="00406A9F">
            <w:pPr>
              <w:spacing w:line="340" w:lineRule="exact"/>
              <w:jc w:val="right"/>
              <w:rPr>
                <w:rFonts w:ascii="Arial" w:hAnsi="Arial" w:cs="Arial"/>
                <w:b/>
                <w:bCs/>
                <w:sz w:val="16"/>
                <w:szCs w:val="16"/>
                <w:cs/>
              </w:rPr>
            </w:pPr>
          </w:p>
        </w:tc>
        <w:tc>
          <w:tcPr>
            <w:tcW w:w="1336" w:type="dxa"/>
            <w:gridSpan w:val="3"/>
          </w:tcPr>
          <w:p w14:paraId="3477F6A8"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793E50A3"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66A87399"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6767B47C" w14:textId="6CA510DB" w:rsidR="005F030E" w:rsidRPr="00B27511" w:rsidRDefault="005F030E" w:rsidP="00406A9F">
            <w:pPr>
              <w:tabs>
                <w:tab w:val="decimal" w:pos="1049"/>
              </w:tabs>
              <w:spacing w:line="340" w:lineRule="exact"/>
              <w:rPr>
                <w:rFonts w:ascii="Arial" w:hAnsi="Arial" w:cs="Arial"/>
                <w:sz w:val="16"/>
                <w:szCs w:val="16"/>
              </w:rPr>
            </w:pPr>
            <w:r w:rsidRPr="00B27511">
              <w:rPr>
                <w:rFonts w:ascii="Arial" w:hAnsi="Arial" w:cs="Arial"/>
                <w:sz w:val="16"/>
                <w:szCs w:val="16"/>
              </w:rPr>
              <w:t>231,427</w:t>
            </w:r>
          </w:p>
        </w:tc>
      </w:tr>
      <w:tr w:rsidR="005F030E" w:rsidRPr="00B27511" w14:paraId="47F3B3CB" w14:textId="77777777" w:rsidTr="00F5081E">
        <w:trPr>
          <w:trHeight w:val="243"/>
        </w:trPr>
        <w:tc>
          <w:tcPr>
            <w:tcW w:w="3330" w:type="dxa"/>
            <w:vAlign w:val="bottom"/>
          </w:tcPr>
          <w:p w14:paraId="2C973C21"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Finance cost</w:t>
            </w:r>
          </w:p>
        </w:tc>
        <w:tc>
          <w:tcPr>
            <w:tcW w:w="1260" w:type="dxa"/>
            <w:vAlign w:val="bottom"/>
          </w:tcPr>
          <w:p w14:paraId="40EA8AB7" w14:textId="77777777" w:rsidR="005F030E" w:rsidRPr="00B27511" w:rsidRDefault="005F030E" w:rsidP="00406A9F">
            <w:pPr>
              <w:spacing w:line="340" w:lineRule="exact"/>
              <w:jc w:val="right"/>
              <w:rPr>
                <w:rFonts w:ascii="Arial" w:hAnsi="Arial" w:cs="Arial"/>
                <w:b/>
                <w:bCs/>
                <w:sz w:val="16"/>
                <w:szCs w:val="16"/>
                <w:cs/>
              </w:rPr>
            </w:pPr>
          </w:p>
        </w:tc>
        <w:tc>
          <w:tcPr>
            <w:tcW w:w="1336" w:type="dxa"/>
            <w:gridSpan w:val="3"/>
          </w:tcPr>
          <w:p w14:paraId="00D86853"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0926E377"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33F0FF42"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3F7D60B4" w14:textId="60899B3E" w:rsidR="005F030E" w:rsidRPr="00B27511" w:rsidRDefault="005F030E"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(731,246)</w:t>
            </w:r>
          </w:p>
        </w:tc>
      </w:tr>
      <w:tr w:rsidR="005F030E" w:rsidRPr="00B27511" w14:paraId="3CE0BE7D" w14:textId="77777777" w:rsidTr="00F5081E">
        <w:tc>
          <w:tcPr>
            <w:tcW w:w="3330" w:type="dxa"/>
            <w:vAlign w:val="bottom"/>
            <w:hideMark/>
          </w:tcPr>
          <w:p w14:paraId="6B453F2C" w14:textId="77777777" w:rsidR="005F030E" w:rsidRPr="00B27511" w:rsidRDefault="005F030E"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Profit before income tax expenses</w:t>
            </w:r>
          </w:p>
        </w:tc>
        <w:tc>
          <w:tcPr>
            <w:tcW w:w="1260" w:type="dxa"/>
            <w:vAlign w:val="bottom"/>
          </w:tcPr>
          <w:p w14:paraId="5A955F50"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2F76624B"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6BA5B61A"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4F480200"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18818BE6" w14:textId="625E4403" w:rsidR="005F030E" w:rsidRPr="00B27511" w:rsidRDefault="005F030E" w:rsidP="00406A9F">
            <w:pPr>
              <w:tabs>
                <w:tab w:val="decimal" w:pos="1049"/>
              </w:tabs>
              <w:spacing w:line="340" w:lineRule="exact"/>
              <w:rPr>
                <w:rFonts w:ascii="Arial" w:hAnsi="Arial" w:cs="Arial"/>
                <w:b/>
                <w:bCs/>
                <w:sz w:val="16"/>
                <w:szCs w:val="16"/>
              </w:rPr>
            </w:pPr>
            <w:r w:rsidRPr="00B27511">
              <w:rPr>
                <w:rFonts w:ascii="Arial" w:hAnsi="Arial" w:cs="Arial"/>
                <w:b/>
                <w:bCs/>
                <w:sz w:val="16"/>
                <w:szCs w:val="16"/>
              </w:rPr>
              <w:t>2,243,115</w:t>
            </w:r>
          </w:p>
        </w:tc>
      </w:tr>
      <w:tr w:rsidR="005F030E" w:rsidRPr="00B27511" w14:paraId="048E0013" w14:textId="77777777" w:rsidTr="00F5081E">
        <w:tc>
          <w:tcPr>
            <w:tcW w:w="3330" w:type="dxa"/>
            <w:vAlign w:val="bottom"/>
            <w:hideMark/>
          </w:tcPr>
          <w:p w14:paraId="14F88346"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Income tax expenses</w:t>
            </w:r>
          </w:p>
        </w:tc>
        <w:tc>
          <w:tcPr>
            <w:tcW w:w="1260" w:type="dxa"/>
            <w:vAlign w:val="bottom"/>
          </w:tcPr>
          <w:p w14:paraId="1CD0E14F" w14:textId="77777777" w:rsidR="005F030E" w:rsidRPr="00B27511" w:rsidRDefault="005F030E" w:rsidP="00406A9F">
            <w:pPr>
              <w:spacing w:line="340" w:lineRule="exact"/>
              <w:jc w:val="right"/>
              <w:rPr>
                <w:rFonts w:ascii="Arial" w:hAnsi="Arial" w:cs="Arial"/>
                <w:b/>
                <w:bCs/>
                <w:sz w:val="16"/>
                <w:szCs w:val="16"/>
                <w:cs/>
              </w:rPr>
            </w:pPr>
          </w:p>
        </w:tc>
        <w:tc>
          <w:tcPr>
            <w:tcW w:w="1336" w:type="dxa"/>
            <w:gridSpan w:val="3"/>
          </w:tcPr>
          <w:p w14:paraId="1460551D"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4EAE02F7"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04B497E0"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1F330D32" w14:textId="6FF44369" w:rsidR="005F030E" w:rsidRPr="00B27511" w:rsidRDefault="005F030E" w:rsidP="00406A9F">
            <w:pPr>
              <w:pBdr>
                <w:bottom w:val="single" w:sz="4" w:space="1" w:color="auto"/>
              </w:pBdr>
              <w:tabs>
                <w:tab w:val="decimal" w:pos="1049"/>
              </w:tabs>
              <w:spacing w:line="340" w:lineRule="exact"/>
              <w:rPr>
                <w:rFonts w:ascii="Arial" w:hAnsi="Arial" w:cs="Arial"/>
                <w:sz w:val="16"/>
                <w:szCs w:val="16"/>
              </w:rPr>
            </w:pPr>
            <w:r w:rsidRPr="00B27511">
              <w:rPr>
                <w:rFonts w:ascii="Arial" w:hAnsi="Arial" w:cs="Arial"/>
                <w:sz w:val="16"/>
                <w:szCs w:val="16"/>
              </w:rPr>
              <w:t>(354,161)</w:t>
            </w:r>
          </w:p>
        </w:tc>
      </w:tr>
      <w:tr w:rsidR="005F030E" w:rsidRPr="00B27511" w14:paraId="768038DD" w14:textId="77777777" w:rsidTr="00F5081E">
        <w:tc>
          <w:tcPr>
            <w:tcW w:w="3330" w:type="dxa"/>
            <w:vAlign w:val="bottom"/>
            <w:hideMark/>
          </w:tcPr>
          <w:p w14:paraId="56A58243" w14:textId="77777777" w:rsidR="005F030E" w:rsidRPr="00B27511" w:rsidRDefault="005F030E" w:rsidP="00406A9F">
            <w:pPr>
              <w:spacing w:line="340" w:lineRule="exact"/>
              <w:rPr>
                <w:rFonts w:asciiTheme="majorBidi" w:hAnsiTheme="majorBidi" w:cstheme="majorBidi"/>
                <w:b/>
                <w:bCs/>
                <w:sz w:val="16"/>
                <w:szCs w:val="16"/>
              </w:rPr>
            </w:pPr>
            <w:r w:rsidRPr="00B27511">
              <w:rPr>
                <w:rFonts w:ascii="Arial" w:hAnsi="Arial" w:cs="Arial"/>
                <w:b/>
                <w:bCs/>
                <w:color w:val="000000"/>
                <w:sz w:val="16"/>
                <w:szCs w:val="16"/>
              </w:rPr>
              <w:t>Profit for the period</w:t>
            </w:r>
          </w:p>
        </w:tc>
        <w:tc>
          <w:tcPr>
            <w:tcW w:w="1260" w:type="dxa"/>
            <w:vAlign w:val="bottom"/>
          </w:tcPr>
          <w:p w14:paraId="2683285F"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10B08ACC" w14:textId="77777777" w:rsidR="005F030E" w:rsidRPr="00B27511" w:rsidRDefault="005F030E" w:rsidP="00406A9F">
            <w:pPr>
              <w:spacing w:line="340" w:lineRule="exact"/>
              <w:jc w:val="right"/>
              <w:rPr>
                <w:rFonts w:ascii="Arial" w:hAnsi="Arial" w:cs="Arial"/>
                <w:b/>
                <w:bCs/>
                <w:sz w:val="16"/>
                <w:szCs w:val="16"/>
              </w:rPr>
            </w:pPr>
          </w:p>
        </w:tc>
        <w:tc>
          <w:tcPr>
            <w:tcW w:w="1336" w:type="dxa"/>
          </w:tcPr>
          <w:p w14:paraId="5FC9761F"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4EC55E13"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04B6DE71" w14:textId="6D8A7EED" w:rsidR="005F030E" w:rsidRPr="00B27511" w:rsidRDefault="005F030E" w:rsidP="00406A9F">
            <w:pPr>
              <w:pBdr>
                <w:bottom w:val="double" w:sz="4" w:space="1" w:color="auto"/>
              </w:pBdr>
              <w:tabs>
                <w:tab w:val="decimal" w:pos="1049"/>
              </w:tabs>
              <w:spacing w:line="340" w:lineRule="exact"/>
              <w:rPr>
                <w:rFonts w:ascii="Arial" w:hAnsi="Arial" w:cs="Arial"/>
                <w:b/>
                <w:bCs/>
                <w:sz w:val="16"/>
                <w:szCs w:val="16"/>
              </w:rPr>
            </w:pPr>
            <w:r w:rsidRPr="00B27511">
              <w:rPr>
                <w:rFonts w:ascii="Arial" w:hAnsi="Arial" w:cs="Arial"/>
                <w:b/>
                <w:bCs/>
                <w:sz w:val="16"/>
                <w:szCs w:val="16"/>
              </w:rPr>
              <w:t>1,888,954</w:t>
            </w:r>
          </w:p>
        </w:tc>
      </w:tr>
      <w:tr w:rsidR="005F030E" w:rsidRPr="00B27511" w14:paraId="39370451" w14:textId="77777777" w:rsidTr="00F5081E">
        <w:tc>
          <w:tcPr>
            <w:tcW w:w="3330" w:type="dxa"/>
            <w:vAlign w:val="bottom"/>
          </w:tcPr>
          <w:p w14:paraId="54C1BA5B" w14:textId="77777777" w:rsidR="005F030E" w:rsidRPr="00B27511" w:rsidRDefault="005F030E" w:rsidP="00406A9F">
            <w:pPr>
              <w:spacing w:line="340" w:lineRule="exact"/>
              <w:rPr>
                <w:rFonts w:ascii="Arial" w:hAnsi="Arial" w:cs="Arial"/>
                <w:b/>
                <w:bCs/>
                <w:color w:val="000000"/>
                <w:sz w:val="16"/>
                <w:szCs w:val="16"/>
              </w:rPr>
            </w:pPr>
          </w:p>
        </w:tc>
        <w:tc>
          <w:tcPr>
            <w:tcW w:w="1260" w:type="dxa"/>
            <w:vAlign w:val="bottom"/>
          </w:tcPr>
          <w:p w14:paraId="27172514"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3DF638F2"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tcPr>
          <w:p w14:paraId="29F37D19"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7D12F21C"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5ADF07B1" w14:textId="77777777" w:rsidR="005F030E" w:rsidRPr="00B27511" w:rsidRDefault="005F030E" w:rsidP="00406A9F">
            <w:pPr>
              <w:spacing w:line="340" w:lineRule="exact"/>
              <w:jc w:val="right"/>
              <w:rPr>
                <w:rFonts w:ascii="Arial" w:hAnsi="Arial" w:cs="Arial"/>
                <w:sz w:val="16"/>
                <w:szCs w:val="16"/>
              </w:rPr>
            </w:pPr>
          </w:p>
        </w:tc>
      </w:tr>
      <w:tr w:rsidR="005F030E" w:rsidRPr="00B27511" w14:paraId="0BF79F34" w14:textId="77777777" w:rsidTr="00F5081E">
        <w:tc>
          <w:tcPr>
            <w:tcW w:w="3330" w:type="dxa"/>
            <w:vAlign w:val="bottom"/>
            <w:hideMark/>
          </w:tcPr>
          <w:p w14:paraId="30126FBF" w14:textId="77777777" w:rsidR="005F030E" w:rsidRPr="00B27511" w:rsidRDefault="005F030E" w:rsidP="00406A9F">
            <w:pPr>
              <w:spacing w:line="340" w:lineRule="exact"/>
              <w:rPr>
                <w:rFonts w:ascii="Arial" w:hAnsi="Arial" w:cs="Arial"/>
                <w:b/>
                <w:bCs/>
                <w:color w:val="000000"/>
                <w:sz w:val="16"/>
                <w:szCs w:val="16"/>
              </w:rPr>
            </w:pPr>
            <w:r w:rsidRPr="00B27511">
              <w:rPr>
                <w:rFonts w:ascii="Arial" w:hAnsi="Arial" w:cs="Arial"/>
                <w:b/>
                <w:bCs/>
                <w:color w:val="000000"/>
                <w:sz w:val="16"/>
                <w:szCs w:val="16"/>
              </w:rPr>
              <w:t>Segment total assets</w:t>
            </w:r>
          </w:p>
        </w:tc>
        <w:tc>
          <w:tcPr>
            <w:tcW w:w="1260" w:type="dxa"/>
            <w:vAlign w:val="bottom"/>
          </w:tcPr>
          <w:p w14:paraId="4E55B6CC"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495283BB"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tcPr>
          <w:p w14:paraId="7D946BAE"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41F3EEBE"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461AC4AB" w14:textId="77777777" w:rsidR="005F030E" w:rsidRPr="00B27511" w:rsidRDefault="005F030E" w:rsidP="00406A9F">
            <w:pPr>
              <w:spacing w:line="340" w:lineRule="exact"/>
              <w:jc w:val="right"/>
              <w:rPr>
                <w:rFonts w:ascii="Arial" w:hAnsi="Arial" w:cs="Arial"/>
                <w:sz w:val="16"/>
                <w:szCs w:val="16"/>
              </w:rPr>
            </w:pPr>
          </w:p>
        </w:tc>
      </w:tr>
      <w:tr w:rsidR="005F030E" w:rsidRPr="00B27511" w14:paraId="3E6D1E84" w14:textId="77777777" w:rsidTr="00F5081E">
        <w:tc>
          <w:tcPr>
            <w:tcW w:w="3330" w:type="dxa"/>
            <w:vAlign w:val="bottom"/>
            <w:hideMark/>
          </w:tcPr>
          <w:p w14:paraId="35A34184"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Additions to non-current assets other </w:t>
            </w:r>
          </w:p>
        </w:tc>
        <w:tc>
          <w:tcPr>
            <w:tcW w:w="1260" w:type="dxa"/>
            <w:vAlign w:val="bottom"/>
          </w:tcPr>
          <w:p w14:paraId="53154490"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71F41975"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tcPr>
          <w:p w14:paraId="3C8192D8"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51EB2D54"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4636C695" w14:textId="77777777" w:rsidR="005F030E" w:rsidRPr="00B27511" w:rsidRDefault="005F030E" w:rsidP="00406A9F">
            <w:pPr>
              <w:spacing w:line="340" w:lineRule="exact"/>
              <w:jc w:val="right"/>
              <w:rPr>
                <w:rFonts w:ascii="Arial" w:hAnsi="Arial" w:cs="Arial"/>
                <w:sz w:val="16"/>
                <w:szCs w:val="16"/>
              </w:rPr>
            </w:pPr>
          </w:p>
        </w:tc>
      </w:tr>
      <w:tr w:rsidR="005F030E" w:rsidRPr="00B27511" w14:paraId="573ACF81" w14:textId="77777777" w:rsidTr="00F5081E">
        <w:tc>
          <w:tcPr>
            <w:tcW w:w="3330" w:type="dxa"/>
            <w:vAlign w:val="bottom"/>
            <w:hideMark/>
          </w:tcPr>
          <w:p w14:paraId="7B38865D"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than financial instruments, deferred</w:t>
            </w:r>
          </w:p>
        </w:tc>
        <w:tc>
          <w:tcPr>
            <w:tcW w:w="1260" w:type="dxa"/>
            <w:vAlign w:val="bottom"/>
          </w:tcPr>
          <w:p w14:paraId="4287AAE0" w14:textId="77777777" w:rsidR="005F030E" w:rsidRPr="00B27511" w:rsidRDefault="005F030E" w:rsidP="00406A9F">
            <w:pPr>
              <w:spacing w:line="340" w:lineRule="exact"/>
              <w:jc w:val="right"/>
              <w:rPr>
                <w:rFonts w:ascii="Arial" w:hAnsi="Arial" w:cs="Arial"/>
                <w:b/>
                <w:bCs/>
                <w:sz w:val="16"/>
                <w:szCs w:val="16"/>
              </w:rPr>
            </w:pPr>
          </w:p>
        </w:tc>
        <w:tc>
          <w:tcPr>
            <w:tcW w:w="1336" w:type="dxa"/>
            <w:gridSpan w:val="3"/>
          </w:tcPr>
          <w:p w14:paraId="69B32E69" w14:textId="77777777" w:rsidR="005F030E" w:rsidRPr="00B27511" w:rsidRDefault="005F030E" w:rsidP="00406A9F">
            <w:pPr>
              <w:spacing w:line="340" w:lineRule="exact"/>
              <w:jc w:val="right"/>
              <w:rPr>
                <w:rFonts w:asciiTheme="majorBidi" w:hAnsiTheme="majorBidi" w:cstheme="majorBidi"/>
                <w:sz w:val="16"/>
                <w:szCs w:val="16"/>
              </w:rPr>
            </w:pPr>
          </w:p>
        </w:tc>
        <w:tc>
          <w:tcPr>
            <w:tcW w:w="1336" w:type="dxa"/>
          </w:tcPr>
          <w:p w14:paraId="1A086696" w14:textId="77777777" w:rsidR="005F030E" w:rsidRPr="00B27511" w:rsidRDefault="005F030E" w:rsidP="00406A9F">
            <w:pPr>
              <w:spacing w:line="340" w:lineRule="exact"/>
              <w:jc w:val="right"/>
              <w:rPr>
                <w:rFonts w:ascii="Arial" w:hAnsi="Arial" w:cs="Arial"/>
                <w:sz w:val="16"/>
                <w:szCs w:val="16"/>
              </w:rPr>
            </w:pPr>
          </w:p>
        </w:tc>
        <w:tc>
          <w:tcPr>
            <w:tcW w:w="1336" w:type="dxa"/>
            <w:vAlign w:val="bottom"/>
          </w:tcPr>
          <w:p w14:paraId="4F54464F" w14:textId="77777777" w:rsidR="005F030E" w:rsidRPr="00B27511" w:rsidRDefault="005F030E" w:rsidP="00406A9F">
            <w:pPr>
              <w:spacing w:line="340" w:lineRule="exact"/>
              <w:jc w:val="right"/>
              <w:rPr>
                <w:rFonts w:ascii="Arial" w:hAnsi="Arial" w:cs="Arial"/>
                <w:sz w:val="16"/>
                <w:szCs w:val="16"/>
              </w:rPr>
            </w:pPr>
          </w:p>
        </w:tc>
        <w:tc>
          <w:tcPr>
            <w:tcW w:w="1357" w:type="dxa"/>
            <w:vAlign w:val="bottom"/>
          </w:tcPr>
          <w:p w14:paraId="6F1A18EB" w14:textId="77777777" w:rsidR="005F030E" w:rsidRPr="00B27511" w:rsidRDefault="005F030E" w:rsidP="00406A9F">
            <w:pPr>
              <w:spacing w:line="340" w:lineRule="exact"/>
              <w:jc w:val="right"/>
              <w:rPr>
                <w:rFonts w:ascii="Arial" w:hAnsi="Arial" w:cs="Arial"/>
                <w:sz w:val="16"/>
                <w:szCs w:val="16"/>
              </w:rPr>
            </w:pPr>
          </w:p>
        </w:tc>
      </w:tr>
      <w:tr w:rsidR="005F030E" w:rsidRPr="00B27511" w14:paraId="0313E4E9" w14:textId="77777777" w:rsidTr="00F5081E">
        <w:tc>
          <w:tcPr>
            <w:tcW w:w="3330" w:type="dxa"/>
            <w:vAlign w:val="bottom"/>
            <w:hideMark/>
          </w:tcPr>
          <w:p w14:paraId="06376381" w14:textId="77777777" w:rsidR="005F030E" w:rsidRPr="00B27511" w:rsidRDefault="005F030E" w:rsidP="00406A9F">
            <w:pPr>
              <w:spacing w:line="340" w:lineRule="exact"/>
              <w:rPr>
                <w:rFonts w:ascii="Arial" w:hAnsi="Arial" w:cs="Arial"/>
                <w:color w:val="000000"/>
                <w:sz w:val="16"/>
                <w:szCs w:val="16"/>
              </w:rPr>
            </w:pPr>
            <w:r w:rsidRPr="00B27511">
              <w:rPr>
                <w:rFonts w:ascii="Arial" w:hAnsi="Arial" w:cs="Arial"/>
                <w:color w:val="000000"/>
                <w:sz w:val="16"/>
                <w:szCs w:val="16"/>
              </w:rPr>
              <w:t xml:space="preserve">   tax assets, and other non-current assets</w:t>
            </w:r>
          </w:p>
        </w:tc>
        <w:tc>
          <w:tcPr>
            <w:tcW w:w="1260" w:type="dxa"/>
            <w:vAlign w:val="bottom"/>
          </w:tcPr>
          <w:p w14:paraId="15F104F6" w14:textId="77777777" w:rsidR="005F030E" w:rsidRPr="00B27511" w:rsidRDefault="005F030E" w:rsidP="00406A9F">
            <w:pPr>
              <w:spacing w:line="340" w:lineRule="exact"/>
              <w:jc w:val="right"/>
              <w:rPr>
                <w:rFonts w:ascii="Arial" w:hAnsi="Arial" w:cs="Arial"/>
                <w:sz w:val="16"/>
                <w:szCs w:val="16"/>
              </w:rPr>
            </w:pPr>
          </w:p>
        </w:tc>
        <w:tc>
          <w:tcPr>
            <w:tcW w:w="1336" w:type="dxa"/>
            <w:gridSpan w:val="3"/>
          </w:tcPr>
          <w:p w14:paraId="5A581494" w14:textId="77777777" w:rsidR="005F030E" w:rsidRPr="00B27511" w:rsidRDefault="005F030E" w:rsidP="00406A9F">
            <w:pPr>
              <w:spacing w:line="340" w:lineRule="exact"/>
              <w:jc w:val="right"/>
              <w:rPr>
                <w:rFonts w:ascii="Arial" w:hAnsi="Arial" w:cs="Arial"/>
                <w:sz w:val="16"/>
                <w:szCs w:val="16"/>
              </w:rPr>
            </w:pPr>
          </w:p>
        </w:tc>
        <w:tc>
          <w:tcPr>
            <w:tcW w:w="1336" w:type="dxa"/>
          </w:tcPr>
          <w:p w14:paraId="001A48FD" w14:textId="50063FC7" w:rsidR="005F030E" w:rsidRPr="00B27511" w:rsidRDefault="005F030E" w:rsidP="00406A9F">
            <w:pPr>
              <w:spacing w:line="340" w:lineRule="exact"/>
              <w:jc w:val="right"/>
              <w:rPr>
                <w:rFonts w:ascii="Arial" w:hAnsi="Arial" w:cs="Arial"/>
                <w:sz w:val="16"/>
                <w:szCs w:val="16"/>
              </w:rPr>
            </w:pPr>
            <w:r w:rsidRPr="00B27511">
              <w:rPr>
                <w:rFonts w:ascii="Arial" w:hAnsi="Arial" w:cs="Arial"/>
                <w:sz w:val="16"/>
                <w:szCs w:val="16"/>
              </w:rPr>
              <w:t>2,327,264</w:t>
            </w:r>
          </w:p>
        </w:tc>
        <w:tc>
          <w:tcPr>
            <w:tcW w:w="1336" w:type="dxa"/>
            <w:vAlign w:val="bottom"/>
          </w:tcPr>
          <w:p w14:paraId="0B6EAF83" w14:textId="4430FE3E" w:rsidR="005F030E" w:rsidRPr="00B27511" w:rsidRDefault="005F030E" w:rsidP="00406A9F">
            <w:pPr>
              <w:spacing w:line="340" w:lineRule="exact"/>
              <w:jc w:val="right"/>
              <w:rPr>
                <w:rFonts w:ascii="Arial" w:hAnsi="Arial" w:cs="Arial"/>
                <w:sz w:val="16"/>
                <w:szCs w:val="16"/>
              </w:rPr>
            </w:pPr>
            <w:r w:rsidRPr="00B27511">
              <w:rPr>
                <w:rFonts w:ascii="Arial" w:hAnsi="Arial" w:cs="Arial"/>
                <w:sz w:val="16"/>
                <w:szCs w:val="16"/>
              </w:rPr>
              <w:t>-</w:t>
            </w:r>
          </w:p>
        </w:tc>
        <w:tc>
          <w:tcPr>
            <w:tcW w:w="1357" w:type="dxa"/>
            <w:vAlign w:val="bottom"/>
          </w:tcPr>
          <w:p w14:paraId="304FDE67" w14:textId="75E82785" w:rsidR="005F030E" w:rsidRPr="00B27511" w:rsidRDefault="005F030E" w:rsidP="00406A9F">
            <w:pPr>
              <w:tabs>
                <w:tab w:val="decimal" w:pos="1049"/>
              </w:tabs>
              <w:spacing w:line="340" w:lineRule="exact"/>
              <w:rPr>
                <w:rFonts w:ascii="Arial" w:hAnsi="Arial" w:cs="Arial"/>
                <w:sz w:val="16"/>
                <w:szCs w:val="16"/>
              </w:rPr>
            </w:pPr>
            <w:r w:rsidRPr="00B27511">
              <w:rPr>
                <w:rFonts w:ascii="Arial" w:hAnsi="Arial" w:cs="Arial"/>
                <w:sz w:val="16"/>
                <w:szCs w:val="16"/>
              </w:rPr>
              <w:t>2,327,264</w:t>
            </w:r>
          </w:p>
        </w:tc>
      </w:tr>
    </w:tbl>
    <w:p w14:paraId="248CD188" w14:textId="378F3755" w:rsidR="00ED6EB2" w:rsidRPr="00B27511" w:rsidRDefault="00ED6EB2"/>
    <w:p w14:paraId="27482952" w14:textId="77777777" w:rsidR="00406A9F" w:rsidRDefault="00406A9F">
      <w:r>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ED6EB2" w:rsidRPr="00B27511" w14:paraId="2A4671F9" w14:textId="77777777" w:rsidTr="002272EE">
        <w:trPr>
          <w:tblHeader/>
        </w:trPr>
        <w:tc>
          <w:tcPr>
            <w:tcW w:w="3330" w:type="dxa"/>
            <w:vAlign w:val="bottom"/>
            <w:hideMark/>
          </w:tcPr>
          <w:p w14:paraId="18246E1D" w14:textId="778E405D" w:rsidR="00ED6EB2" w:rsidRPr="00B27511" w:rsidRDefault="00ED6EB2" w:rsidP="00406A9F">
            <w:pPr>
              <w:overflowPunct/>
              <w:autoSpaceDE/>
              <w:autoSpaceDN/>
              <w:adjustRightInd/>
              <w:spacing w:line="340" w:lineRule="exact"/>
              <w:contextualSpacing/>
              <w:textAlignment w:val="auto"/>
              <w:rPr>
                <w:sz w:val="20"/>
              </w:rPr>
            </w:pPr>
          </w:p>
        </w:tc>
        <w:tc>
          <w:tcPr>
            <w:tcW w:w="1336" w:type="dxa"/>
            <w:gridSpan w:val="2"/>
          </w:tcPr>
          <w:p w14:paraId="48A11558" w14:textId="77777777" w:rsidR="00ED6EB2" w:rsidRPr="00B27511" w:rsidRDefault="00ED6EB2" w:rsidP="00406A9F">
            <w:pPr>
              <w:spacing w:line="340" w:lineRule="exact"/>
              <w:contextualSpacing/>
              <w:jc w:val="right"/>
              <w:rPr>
                <w:rFonts w:ascii="Arial" w:hAnsi="Arial" w:cs="Arial"/>
                <w:color w:val="000000"/>
                <w:sz w:val="16"/>
                <w:szCs w:val="16"/>
              </w:rPr>
            </w:pPr>
          </w:p>
        </w:tc>
        <w:tc>
          <w:tcPr>
            <w:tcW w:w="976" w:type="dxa"/>
          </w:tcPr>
          <w:p w14:paraId="66BC9D65" w14:textId="77777777" w:rsidR="00ED6EB2" w:rsidRPr="00B27511" w:rsidRDefault="00ED6EB2" w:rsidP="00406A9F">
            <w:pPr>
              <w:spacing w:line="340" w:lineRule="exact"/>
              <w:contextualSpacing/>
              <w:jc w:val="right"/>
              <w:rPr>
                <w:rFonts w:ascii="Arial" w:hAnsi="Arial" w:cs="Arial"/>
                <w:color w:val="000000"/>
                <w:sz w:val="16"/>
                <w:szCs w:val="16"/>
              </w:rPr>
            </w:pPr>
          </w:p>
        </w:tc>
        <w:tc>
          <w:tcPr>
            <w:tcW w:w="4313" w:type="dxa"/>
            <w:gridSpan w:val="4"/>
            <w:vAlign w:val="bottom"/>
            <w:hideMark/>
          </w:tcPr>
          <w:p w14:paraId="6CEF1005" w14:textId="77777777" w:rsidR="00ED6EB2" w:rsidRPr="00B27511" w:rsidRDefault="00ED6EB2" w:rsidP="00406A9F">
            <w:pPr>
              <w:spacing w:line="340" w:lineRule="exact"/>
              <w:contextualSpacing/>
              <w:jc w:val="right"/>
              <w:rPr>
                <w:rFonts w:ascii="Arial" w:hAnsi="Arial" w:cs="Arial"/>
                <w:color w:val="000000"/>
                <w:sz w:val="16"/>
                <w:szCs w:val="16"/>
              </w:rPr>
            </w:pPr>
            <w:r w:rsidRPr="00B27511">
              <w:rPr>
                <w:rFonts w:ascii="Arial" w:hAnsi="Arial" w:cs="Arial"/>
                <w:color w:val="000000"/>
                <w:sz w:val="16"/>
                <w:szCs w:val="16"/>
              </w:rPr>
              <w:t>(Unit: Thousand Baht)</w:t>
            </w:r>
          </w:p>
        </w:tc>
      </w:tr>
      <w:tr w:rsidR="00ED6EB2" w:rsidRPr="00B27511" w14:paraId="6C342651" w14:textId="77777777" w:rsidTr="002272EE">
        <w:trPr>
          <w:tblHeader/>
        </w:trPr>
        <w:tc>
          <w:tcPr>
            <w:tcW w:w="3330" w:type="dxa"/>
            <w:vAlign w:val="bottom"/>
            <w:hideMark/>
          </w:tcPr>
          <w:p w14:paraId="6B8F357F" w14:textId="77777777" w:rsidR="00ED6EB2" w:rsidRPr="00B27511" w:rsidRDefault="00ED6EB2" w:rsidP="00406A9F">
            <w:pPr>
              <w:spacing w:line="340" w:lineRule="exact"/>
              <w:contextualSpacing/>
              <w:rPr>
                <w:rFonts w:ascii="Arial" w:hAnsi="Arial" w:cs="Arial"/>
                <w:color w:val="000000"/>
                <w:sz w:val="16"/>
                <w:szCs w:val="16"/>
                <w:cs/>
              </w:rPr>
            </w:pPr>
          </w:p>
        </w:tc>
        <w:tc>
          <w:tcPr>
            <w:tcW w:w="6625" w:type="dxa"/>
            <w:gridSpan w:val="7"/>
            <w:hideMark/>
          </w:tcPr>
          <w:p w14:paraId="70043362" w14:textId="77777777" w:rsidR="00ED6EB2" w:rsidRPr="00B27511" w:rsidRDefault="00ED6EB2" w:rsidP="00406A9F">
            <w:pPr>
              <w:pBdr>
                <w:bottom w:val="single" w:sz="4" w:space="1" w:color="auto"/>
              </w:pBdr>
              <w:spacing w:line="340" w:lineRule="exact"/>
              <w:contextualSpacing/>
              <w:jc w:val="center"/>
              <w:rPr>
                <w:rFonts w:ascii="Arial" w:hAnsi="Arial" w:cstheme="minorBidi"/>
                <w:color w:val="000000"/>
                <w:sz w:val="16"/>
                <w:szCs w:val="16"/>
              </w:rPr>
            </w:pPr>
            <w:r w:rsidRPr="00B27511">
              <w:rPr>
                <w:rFonts w:ascii="Arial" w:hAnsi="Arial" w:cs="Arial"/>
                <w:b/>
                <w:bCs/>
                <w:color w:val="000000"/>
                <w:sz w:val="16"/>
                <w:szCs w:val="16"/>
              </w:rPr>
              <w:t>For the six-month period ended 30 June</w:t>
            </w:r>
            <w:r w:rsidRPr="00B27511">
              <w:rPr>
                <w:rFonts w:ascii="Arial" w:hAnsi="Arial" w:cstheme="minorBidi"/>
                <w:b/>
                <w:bCs/>
                <w:color w:val="000000"/>
                <w:sz w:val="16"/>
                <w:szCs w:val="16"/>
              </w:rPr>
              <w:t xml:space="preserve"> 2020</w:t>
            </w:r>
          </w:p>
        </w:tc>
      </w:tr>
      <w:tr w:rsidR="00ED6EB2" w:rsidRPr="00B27511" w14:paraId="4207619D" w14:textId="77777777" w:rsidTr="002272EE">
        <w:trPr>
          <w:tblHeader/>
        </w:trPr>
        <w:tc>
          <w:tcPr>
            <w:tcW w:w="3330" w:type="dxa"/>
            <w:vAlign w:val="bottom"/>
            <w:hideMark/>
          </w:tcPr>
          <w:p w14:paraId="27AEEB09" w14:textId="77777777" w:rsidR="00ED6EB2" w:rsidRPr="00B27511" w:rsidRDefault="00ED6EB2" w:rsidP="00406A9F">
            <w:pPr>
              <w:spacing w:line="340" w:lineRule="exact"/>
              <w:contextualSpacing/>
              <w:rPr>
                <w:rFonts w:ascii="Arial" w:hAnsi="Arial" w:cs="Arial"/>
                <w:color w:val="000000"/>
                <w:sz w:val="16"/>
                <w:szCs w:val="16"/>
                <w:cs/>
              </w:rPr>
            </w:pPr>
          </w:p>
        </w:tc>
        <w:tc>
          <w:tcPr>
            <w:tcW w:w="3932" w:type="dxa"/>
            <w:gridSpan w:val="5"/>
            <w:vAlign w:val="bottom"/>
            <w:hideMark/>
          </w:tcPr>
          <w:p w14:paraId="7C7B8A9D" w14:textId="77777777" w:rsidR="00ED6EB2" w:rsidRPr="00B27511" w:rsidRDefault="00ED6EB2" w:rsidP="00406A9F">
            <w:pPr>
              <w:pBdr>
                <w:bottom w:val="single" w:sz="4" w:space="1" w:color="auto"/>
              </w:pBd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Mobile telephone service and related services</w:t>
            </w:r>
          </w:p>
        </w:tc>
        <w:tc>
          <w:tcPr>
            <w:tcW w:w="1336" w:type="dxa"/>
            <w:vAlign w:val="bottom"/>
          </w:tcPr>
          <w:p w14:paraId="2A819AC7" w14:textId="77777777" w:rsidR="00ED6EB2" w:rsidRPr="00B27511" w:rsidRDefault="00ED6EB2" w:rsidP="00406A9F">
            <w:pPr>
              <w:spacing w:line="340" w:lineRule="exact"/>
              <w:contextualSpacing/>
              <w:jc w:val="center"/>
              <w:rPr>
                <w:rFonts w:ascii="Arial" w:hAnsi="Arial" w:cs="Arial"/>
                <w:b/>
                <w:bCs/>
                <w:color w:val="000000"/>
                <w:sz w:val="16"/>
                <w:szCs w:val="16"/>
              </w:rPr>
            </w:pPr>
          </w:p>
        </w:tc>
        <w:tc>
          <w:tcPr>
            <w:tcW w:w="1357" w:type="dxa"/>
            <w:vAlign w:val="bottom"/>
          </w:tcPr>
          <w:p w14:paraId="491B93F1" w14:textId="77777777" w:rsidR="00ED6EB2" w:rsidRPr="00B27511" w:rsidRDefault="00ED6EB2" w:rsidP="00406A9F">
            <w:pPr>
              <w:spacing w:line="340" w:lineRule="exact"/>
              <w:contextualSpacing/>
              <w:jc w:val="center"/>
              <w:rPr>
                <w:rFonts w:asciiTheme="majorBidi" w:hAnsiTheme="majorBidi" w:cstheme="majorBidi"/>
                <w:b/>
                <w:bCs/>
                <w:sz w:val="16"/>
                <w:szCs w:val="16"/>
              </w:rPr>
            </w:pPr>
          </w:p>
        </w:tc>
      </w:tr>
      <w:tr w:rsidR="00ED6EB2" w:rsidRPr="00B27511" w14:paraId="38DD86F5" w14:textId="77777777" w:rsidTr="002272EE">
        <w:trPr>
          <w:tblHeader/>
        </w:trPr>
        <w:tc>
          <w:tcPr>
            <w:tcW w:w="3330" w:type="dxa"/>
            <w:vAlign w:val="bottom"/>
          </w:tcPr>
          <w:p w14:paraId="30388E71" w14:textId="77777777" w:rsidR="00ED6EB2" w:rsidRPr="00B27511" w:rsidRDefault="00ED6EB2" w:rsidP="00406A9F">
            <w:pPr>
              <w:spacing w:line="340" w:lineRule="exact"/>
              <w:contextualSpacing/>
              <w:rPr>
                <w:rFonts w:asciiTheme="majorBidi" w:hAnsiTheme="majorBidi" w:cstheme="majorBidi"/>
                <w:b/>
                <w:bCs/>
                <w:sz w:val="16"/>
                <w:szCs w:val="16"/>
              </w:rPr>
            </w:pPr>
          </w:p>
        </w:tc>
        <w:tc>
          <w:tcPr>
            <w:tcW w:w="1260" w:type="dxa"/>
            <w:vAlign w:val="bottom"/>
            <w:hideMark/>
          </w:tcPr>
          <w:p w14:paraId="04BD46B1" w14:textId="77777777" w:rsidR="00ED6EB2" w:rsidRPr="00B27511" w:rsidRDefault="00ED6EB2" w:rsidP="00406A9F">
            <w:pPr>
              <w:spacing w:line="340" w:lineRule="exact"/>
              <w:contextualSpacing/>
              <w:jc w:val="center"/>
              <w:rPr>
                <w:rFonts w:asciiTheme="majorBidi" w:hAnsiTheme="majorBidi" w:cstheme="majorBidi"/>
                <w:b/>
                <w:bCs/>
                <w:sz w:val="16"/>
                <w:szCs w:val="16"/>
              </w:rPr>
            </w:pPr>
            <w:r w:rsidRPr="00B27511">
              <w:rPr>
                <w:rFonts w:ascii="Arial" w:hAnsi="Arial" w:cs="Arial"/>
                <w:b/>
                <w:bCs/>
                <w:color w:val="000000"/>
                <w:sz w:val="16"/>
                <w:szCs w:val="16"/>
              </w:rPr>
              <w:t xml:space="preserve">Mobile </w:t>
            </w:r>
          </w:p>
        </w:tc>
        <w:tc>
          <w:tcPr>
            <w:tcW w:w="1336" w:type="dxa"/>
            <w:gridSpan w:val="3"/>
          </w:tcPr>
          <w:p w14:paraId="6C4DAC45" w14:textId="77777777" w:rsidR="00ED6EB2" w:rsidRPr="00B27511" w:rsidRDefault="00ED6EB2" w:rsidP="00406A9F">
            <w:pPr>
              <w:spacing w:line="340" w:lineRule="exact"/>
              <w:contextualSpacing/>
              <w:jc w:val="center"/>
              <w:rPr>
                <w:rFonts w:ascii="Arial" w:hAnsi="Arial" w:cs="Arial"/>
                <w:b/>
                <w:bCs/>
                <w:color w:val="000000"/>
                <w:sz w:val="16"/>
                <w:szCs w:val="16"/>
              </w:rPr>
            </w:pPr>
          </w:p>
        </w:tc>
        <w:tc>
          <w:tcPr>
            <w:tcW w:w="1336" w:type="dxa"/>
          </w:tcPr>
          <w:p w14:paraId="7AD6C734" w14:textId="77777777" w:rsidR="00ED6EB2" w:rsidRPr="00B27511" w:rsidRDefault="00ED6EB2" w:rsidP="00406A9F">
            <w:pPr>
              <w:spacing w:line="340" w:lineRule="exact"/>
              <w:contextualSpacing/>
              <w:jc w:val="center"/>
              <w:rPr>
                <w:rFonts w:ascii="Arial" w:hAnsi="Arial" w:cs="Arial"/>
                <w:b/>
                <w:bCs/>
                <w:color w:val="000000"/>
                <w:sz w:val="16"/>
                <w:szCs w:val="16"/>
              </w:rPr>
            </w:pPr>
          </w:p>
        </w:tc>
        <w:tc>
          <w:tcPr>
            <w:tcW w:w="1336" w:type="dxa"/>
            <w:vAlign w:val="bottom"/>
            <w:hideMark/>
          </w:tcPr>
          <w:p w14:paraId="1CA504B6" w14:textId="77777777" w:rsidR="00ED6EB2" w:rsidRPr="00B27511" w:rsidRDefault="00ED6EB2" w:rsidP="00406A9F">
            <w:pP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 xml:space="preserve">Sales of </w:t>
            </w:r>
          </w:p>
        </w:tc>
        <w:tc>
          <w:tcPr>
            <w:tcW w:w="1357" w:type="dxa"/>
            <w:vAlign w:val="bottom"/>
          </w:tcPr>
          <w:p w14:paraId="01B28679" w14:textId="77777777" w:rsidR="00ED6EB2" w:rsidRPr="00B27511" w:rsidRDefault="00ED6EB2" w:rsidP="00406A9F">
            <w:pPr>
              <w:spacing w:line="340" w:lineRule="exact"/>
              <w:contextualSpacing/>
              <w:jc w:val="center"/>
              <w:rPr>
                <w:rFonts w:asciiTheme="majorBidi" w:hAnsiTheme="majorBidi" w:cstheme="majorBidi"/>
                <w:b/>
                <w:bCs/>
                <w:sz w:val="16"/>
                <w:szCs w:val="16"/>
              </w:rPr>
            </w:pPr>
          </w:p>
        </w:tc>
      </w:tr>
      <w:tr w:rsidR="00ED6EB2" w:rsidRPr="00B27511" w14:paraId="7F46D2A7" w14:textId="77777777" w:rsidTr="002272EE">
        <w:trPr>
          <w:tblHeader/>
        </w:trPr>
        <w:tc>
          <w:tcPr>
            <w:tcW w:w="3330" w:type="dxa"/>
            <w:vAlign w:val="bottom"/>
          </w:tcPr>
          <w:p w14:paraId="258F24EC" w14:textId="77777777" w:rsidR="00ED6EB2" w:rsidRPr="00B27511" w:rsidRDefault="00ED6EB2" w:rsidP="00406A9F">
            <w:pPr>
              <w:spacing w:line="340" w:lineRule="exact"/>
              <w:contextualSpacing/>
              <w:rPr>
                <w:rFonts w:asciiTheme="majorBidi" w:hAnsiTheme="majorBidi" w:cstheme="majorBidi"/>
                <w:b/>
                <w:bCs/>
                <w:sz w:val="16"/>
                <w:szCs w:val="16"/>
              </w:rPr>
            </w:pPr>
          </w:p>
        </w:tc>
        <w:tc>
          <w:tcPr>
            <w:tcW w:w="1260" w:type="dxa"/>
            <w:vAlign w:val="bottom"/>
            <w:hideMark/>
          </w:tcPr>
          <w:p w14:paraId="7F8839E3" w14:textId="77777777" w:rsidR="00ED6EB2" w:rsidRPr="00B27511" w:rsidRDefault="00ED6EB2" w:rsidP="00406A9F">
            <w:pP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telephone</w:t>
            </w:r>
          </w:p>
        </w:tc>
        <w:tc>
          <w:tcPr>
            <w:tcW w:w="1336" w:type="dxa"/>
            <w:gridSpan w:val="3"/>
          </w:tcPr>
          <w:p w14:paraId="2821B699" w14:textId="77777777" w:rsidR="00ED6EB2" w:rsidRPr="00B27511" w:rsidRDefault="00ED6EB2" w:rsidP="00406A9F">
            <w:pPr>
              <w:spacing w:line="340" w:lineRule="exact"/>
              <w:contextualSpacing/>
              <w:jc w:val="center"/>
              <w:rPr>
                <w:rFonts w:ascii="Arial" w:hAnsi="Arial" w:cs="Arial"/>
                <w:b/>
                <w:bCs/>
                <w:color w:val="000000"/>
                <w:sz w:val="16"/>
                <w:szCs w:val="16"/>
              </w:rPr>
            </w:pPr>
          </w:p>
        </w:tc>
        <w:tc>
          <w:tcPr>
            <w:tcW w:w="1336" w:type="dxa"/>
          </w:tcPr>
          <w:p w14:paraId="3066CC3F" w14:textId="77777777" w:rsidR="00ED6EB2" w:rsidRPr="00B27511" w:rsidRDefault="00ED6EB2" w:rsidP="00406A9F">
            <w:pPr>
              <w:spacing w:line="340" w:lineRule="exact"/>
              <w:contextualSpacing/>
              <w:jc w:val="center"/>
              <w:rPr>
                <w:rFonts w:ascii="Arial" w:hAnsi="Arial" w:cs="Arial"/>
                <w:b/>
                <w:bCs/>
                <w:color w:val="000000"/>
                <w:sz w:val="16"/>
                <w:szCs w:val="16"/>
              </w:rPr>
            </w:pPr>
          </w:p>
        </w:tc>
        <w:tc>
          <w:tcPr>
            <w:tcW w:w="1336" w:type="dxa"/>
            <w:vAlign w:val="bottom"/>
            <w:hideMark/>
          </w:tcPr>
          <w:p w14:paraId="72B65D5B" w14:textId="77777777" w:rsidR="00ED6EB2" w:rsidRPr="00B27511" w:rsidRDefault="00ED6EB2" w:rsidP="00406A9F">
            <w:pP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handsets and</w:t>
            </w:r>
          </w:p>
        </w:tc>
        <w:tc>
          <w:tcPr>
            <w:tcW w:w="1357" w:type="dxa"/>
            <w:vAlign w:val="bottom"/>
          </w:tcPr>
          <w:p w14:paraId="59286F68" w14:textId="77777777" w:rsidR="00ED6EB2" w:rsidRPr="00B27511" w:rsidRDefault="00ED6EB2" w:rsidP="00406A9F">
            <w:pPr>
              <w:spacing w:line="340" w:lineRule="exact"/>
              <w:contextualSpacing/>
              <w:jc w:val="center"/>
              <w:rPr>
                <w:rFonts w:asciiTheme="majorBidi" w:hAnsiTheme="majorBidi" w:cstheme="majorBidi"/>
                <w:b/>
                <w:bCs/>
                <w:sz w:val="16"/>
                <w:szCs w:val="16"/>
              </w:rPr>
            </w:pPr>
          </w:p>
        </w:tc>
      </w:tr>
      <w:tr w:rsidR="00ED6EB2" w:rsidRPr="00B27511" w14:paraId="0E7D0C45" w14:textId="77777777" w:rsidTr="002272EE">
        <w:trPr>
          <w:tblHeader/>
        </w:trPr>
        <w:tc>
          <w:tcPr>
            <w:tcW w:w="3330" w:type="dxa"/>
            <w:vAlign w:val="bottom"/>
          </w:tcPr>
          <w:p w14:paraId="5B0C43C2" w14:textId="77777777" w:rsidR="00ED6EB2" w:rsidRPr="00B27511" w:rsidRDefault="00ED6EB2" w:rsidP="00406A9F">
            <w:pPr>
              <w:spacing w:line="340" w:lineRule="exact"/>
              <w:contextualSpacing/>
              <w:rPr>
                <w:rFonts w:asciiTheme="majorBidi" w:hAnsiTheme="majorBidi" w:cstheme="majorBidi"/>
                <w:b/>
                <w:bCs/>
                <w:sz w:val="16"/>
                <w:szCs w:val="16"/>
              </w:rPr>
            </w:pPr>
          </w:p>
        </w:tc>
        <w:tc>
          <w:tcPr>
            <w:tcW w:w="1260" w:type="dxa"/>
            <w:vAlign w:val="bottom"/>
            <w:hideMark/>
          </w:tcPr>
          <w:p w14:paraId="00904352" w14:textId="77777777" w:rsidR="00ED6EB2" w:rsidRPr="00B27511" w:rsidRDefault="00ED6EB2" w:rsidP="00406A9F">
            <w:pPr>
              <w:pBdr>
                <w:bottom w:val="single" w:sz="4" w:space="1" w:color="auto"/>
              </w:pBd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service</w:t>
            </w:r>
          </w:p>
        </w:tc>
        <w:tc>
          <w:tcPr>
            <w:tcW w:w="1336" w:type="dxa"/>
            <w:gridSpan w:val="3"/>
            <w:hideMark/>
          </w:tcPr>
          <w:p w14:paraId="39734C19" w14:textId="77777777" w:rsidR="00ED6EB2" w:rsidRPr="00B27511" w:rsidRDefault="00ED6EB2" w:rsidP="00406A9F">
            <w:pPr>
              <w:pBdr>
                <w:bottom w:val="single" w:sz="4" w:space="1" w:color="auto"/>
              </w:pBd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Other</w:t>
            </w:r>
          </w:p>
        </w:tc>
        <w:tc>
          <w:tcPr>
            <w:tcW w:w="1336" w:type="dxa"/>
            <w:hideMark/>
          </w:tcPr>
          <w:p w14:paraId="173B347A" w14:textId="77777777" w:rsidR="00ED6EB2" w:rsidRPr="00B27511" w:rsidRDefault="00ED6EB2" w:rsidP="00406A9F">
            <w:pPr>
              <w:pBdr>
                <w:bottom w:val="single" w:sz="4" w:space="1" w:color="auto"/>
              </w:pBd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Total</w:t>
            </w:r>
          </w:p>
        </w:tc>
        <w:tc>
          <w:tcPr>
            <w:tcW w:w="1336" w:type="dxa"/>
            <w:vAlign w:val="bottom"/>
            <w:hideMark/>
          </w:tcPr>
          <w:p w14:paraId="5558DFA5" w14:textId="77777777" w:rsidR="00ED6EB2" w:rsidRPr="00B27511" w:rsidRDefault="00ED6EB2" w:rsidP="00406A9F">
            <w:pPr>
              <w:pBdr>
                <w:bottom w:val="single" w:sz="4" w:space="1" w:color="auto"/>
              </w:pBd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starter kits</w:t>
            </w:r>
          </w:p>
        </w:tc>
        <w:tc>
          <w:tcPr>
            <w:tcW w:w="1357" w:type="dxa"/>
            <w:vAlign w:val="bottom"/>
            <w:hideMark/>
          </w:tcPr>
          <w:p w14:paraId="4D88A70A" w14:textId="77777777" w:rsidR="00ED6EB2" w:rsidRPr="00B27511" w:rsidRDefault="00ED6EB2" w:rsidP="00406A9F">
            <w:pPr>
              <w:pBdr>
                <w:bottom w:val="single" w:sz="4" w:space="1" w:color="auto"/>
              </w:pBdr>
              <w:spacing w:line="340" w:lineRule="exact"/>
              <w:contextualSpacing/>
              <w:jc w:val="center"/>
              <w:rPr>
                <w:rFonts w:ascii="Arial" w:hAnsi="Arial" w:cs="Arial"/>
                <w:b/>
                <w:bCs/>
                <w:color w:val="000000"/>
                <w:sz w:val="16"/>
                <w:szCs w:val="16"/>
              </w:rPr>
            </w:pPr>
            <w:r w:rsidRPr="00B27511">
              <w:rPr>
                <w:rFonts w:ascii="Arial" w:hAnsi="Arial" w:cs="Arial"/>
                <w:b/>
                <w:bCs/>
                <w:color w:val="000000"/>
                <w:sz w:val="16"/>
                <w:szCs w:val="16"/>
              </w:rPr>
              <w:t>Consolidated</w:t>
            </w:r>
          </w:p>
        </w:tc>
      </w:tr>
      <w:tr w:rsidR="00ED6EB2" w:rsidRPr="00B27511" w14:paraId="6DC96006" w14:textId="77777777" w:rsidTr="00E17FBE">
        <w:tc>
          <w:tcPr>
            <w:tcW w:w="3330" w:type="dxa"/>
            <w:hideMark/>
          </w:tcPr>
          <w:p w14:paraId="6E4C5A2D" w14:textId="77777777" w:rsidR="00ED6EB2" w:rsidRPr="00B27511" w:rsidRDefault="00ED6EB2" w:rsidP="00406A9F">
            <w:pPr>
              <w:spacing w:line="340" w:lineRule="exact"/>
              <w:contextualSpacing/>
              <w:rPr>
                <w:rFonts w:ascii="Arial" w:hAnsi="Arial" w:cs="Arial"/>
                <w:b/>
                <w:bCs/>
                <w:color w:val="000000"/>
                <w:sz w:val="16"/>
                <w:szCs w:val="16"/>
              </w:rPr>
            </w:pPr>
            <w:r w:rsidRPr="00B27511">
              <w:rPr>
                <w:rFonts w:ascii="Arial" w:hAnsi="Arial" w:cs="Arial"/>
                <w:b/>
                <w:bCs/>
                <w:color w:val="000000"/>
                <w:sz w:val="16"/>
                <w:szCs w:val="16"/>
              </w:rPr>
              <w:t>Revenues</w:t>
            </w:r>
          </w:p>
        </w:tc>
        <w:tc>
          <w:tcPr>
            <w:tcW w:w="1260" w:type="dxa"/>
            <w:hideMark/>
          </w:tcPr>
          <w:p w14:paraId="022C6983" w14:textId="77777777" w:rsidR="00ED6EB2" w:rsidRPr="00B27511" w:rsidRDefault="00ED6EB2" w:rsidP="00406A9F">
            <w:pPr>
              <w:spacing w:line="340" w:lineRule="exact"/>
              <w:contextualSpacing/>
              <w:jc w:val="right"/>
              <w:rPr>
                <w:rFonts w:asciiTheme="majorBidi" w:hAnsiTheme="majorBidi" w:cstheme="majorBidi"/>
                <w:sz w:val="16"/>
                <w:szCs w:val="16"/>
              </w:rPr>
            </w:pPr>
            <w:r w:rsidRPr="00B27511">
              <w:rPr>
                <w:rFonts w:asciiTheme="majorBidi" w:hAnsiTheme="majorBidi" w:cstheme="majorBidi"/>
                <w:sz w:val="16"/>
                <w:szCs w:val="16"/>
              </w:rPr>
              <w:t> </w:t>
            </w:r>
          </w:p>
        </w:tc>
        <w:tc>
          <w:tcPr>
            <w:tcW w:w="1336" w:type="dxa"/>
            <w:gridSpan w:val="3"/>
          </w:tcPr>
          <w:p w14:paraId="7CD86F1F" w14:textId="77777777" w:rsidR="00ED6EB2" w:rsidRPr="00B27511" w:rsidRDefault="00ED6EB2" w:rsidP="00406A9F">
            <w:pPr>
              <w:spacing w:line="340" w:lineRule="exact"/>
              <w:contextualSpacing/>
              <w:jc w:val="right"/>
              <w:rPr>
                <w:rFonts w:asciiTheme="majorBidi" w:hAnsiTheme="majorBidi" w:cstheme="majorBidi"/>
                <w:sz w:val="16"/>
                <w:szCs w:val="16"/>
              </w:rPr>
            </w:pPr>
          </w:p>
        </w:tc>
        <w:tc>
          <w:tcPr>
            <w:tcW w:w="1336" w:type="dxa"/>
          </w:tcPr>
          <w:p w14:paraId="162C02BC" w14:textId="77777777" w:rsidR="00ED6EB2" w:rsidRPr="00B27511" w:rsidRDefault="00ED6EB2" w:rsidP="00406A9F">
            <w:pPr>
              <w:spacing w:line="340" w:lineRule="exact"/>
              <w:contextualSpacing/>
              <w:jc w:val="right"/>
              <w:rPr>
                <w:rFonts w:asciiTheme="majorBidi" w:hAnsiTheme="majorBidi" w:cstheme="majorBidi"/>
                <w:sz w:val="16"/>
                <w:szCs w:val="16"/>
              </w:rPr>
            </w:pPr>
          </w:p>
        </w:tc>
        <w:tc>
          <w:tcPr>
            <w:tcW w:w="1336" w:type="dxa"/>
            <w:hideMark/>
          </w:tcPr>
          <w:p w14:paraId="3171A444" w14:textId="77777777" w:rsidR="00ED6EB2" w:rsidRPr="00B27511" w:rsidRDefault="00ED6EB2" w:rsidP="00406A9F">
            <w:pPr>
              <w:spacing w:line="340" w:lineRule="exact"/>
              <w:contextualSpacing/>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6FB7807E" w14:textId="77777777" w:rsidR="00ED6EB2" w:rsidRPr="00B27511" w:rsidRDefault="00ED6EB2" w:rsidP="00406A9F">
            <w:pPr>
              <w:spacing w:line="340" w:lineRule="exact"/>
              <w:contextualSpacing/>
              <w:jc w:val="right"/>
              <w:rPr>
                <w:rFonts w:asciiTheme="majorBidi" w:hAnsiTheme="majorBidi" w:cstheme="majorBidi"/>
                <w:sz w:val="16"/>
                <w:szCs w:val="16"/>
              </w:rPr>
            </w:pPr>
            <w:r w:rsidRPr="00B27511">
              <w:rPr>
                <w:rFonts w:asciiTheme="majorBidi" w:hAnsiTheme="majorBidi" w:cstheme="majorBidi"/>
                <w:sz w:val="16"/>
                <w:szCs w:val="16"/>
              </w:rPr>
              <w:t> </w:t>
            </w:r>
          </w:p>
        </w:tc>
      </w:tr>
      <w:tr w:rsidR="00ED6EB2" w:rsidRPr="00B27511" w14:paraId="2B94CFFA" w14:textId="77777777" w:rsidTr="00E17FBE">
        <w:trPr>
          <w:trHeight w:val="306"/>
        </w:trPr>
        <w:tc>
          <w:tcPr>
            <w:tcW w:w="3330" w:type="dxa"/>
            <w:hideMark/>
          </w:tcPr>
          <w:p w14:paraId="6175C8EE"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External customers</w:t>
            </w:r>
          </w:p>
        </w:tc>
        <w:tc>
          <w:tcPr>
            <w:tcW w:w="1260" w:type="dxa"/>
          </w:tcPr>
          <w:p w14:paraId="7EAA2AF3" w14:textId="77777777" w:rsidR="00ED6EB2" w:rsidRPr="00B27511" w:rsidRDefault="00ED6EB2" w:rsidP="00406A9F">
            <w:pPr>
              <w:pBdr>
                <w:bottom w:val="single" w:sz="4" w:space="1" w:color="auto"/>
              </w:pBdr>
              <w:spacing w:line="340" w:lineRule="exact"/>
              <w:contextualSpacing/>
              <w:jc w:val="right"/>
              <w:rPr>
                <w:rFonts w:ascii="Arial" w:hAnsi="Arial" w:cs="Arial"/>
                <w:sz w:val="16"/>
                <w:szCs w:val="16"/>
              </w:rPr>
            </w:pPr>
            <w:r w:rsidRPr="00B27511">
              <w:rPr>
                <w:rFonts w:ascii="Arial" w:hAnsi="Arial" w:cs="Arial"/>
                <w:sz w:val="16"/>
                <w:szCs w:val="16"/>
              </w:rPr>
              <w:t>30,783,770</w:t>
            </w:r>
          </w:p>
        </w:tc>
        <w:tc>
          <w:tcPr>
            <w:tcW w:w="1336" w:type="dxa"/>
            <w:gridSpan w:val="3"/>
          </w:tcPr>
          <w:p w14:paraId="613E99F8" w14:textId="77777777" w:rsidR="00ED6EB2" w:rsidRPr="00B27511" w:rsidRDefault="00ED6EB2" w:rsidP="00406A9F">
            <w:pPr>
              <w:pBdr>
                <w:bottom w:val="single" w:sz="4" w:space="1" w:color="auto"/>
              </w:pBdr>
              <w:spacing w:line="340" w:lineRule="exact"/>
              <w:contextualSpacing/>
              <w:jc w:val="right"/>
              <w:rPr>
                <w:rFonts w:ascii="Arial" w:hAnsi="Arial" w:cs="Arial"/>
                <w:sz w:val="16"/>
                <w:szCs w:val="16"/>
              </w:rPr>
            </w:pPr>
            <w:r w:rsidRPr="00B27511">
              <w:rPr>
                <w:rFonts w:ascii="Arial" w:hAnsi="Arial" w:cs="Arial"/>
                <w:sz w:val="16"/>
                <w:szCs w:val="16"/>
              </w:rPr>
              <w:t>5,375,659</w:t>
            </w:r>
          </w:p>
        </w:tc>
        <w:tc>
          <w:tcPr>
            <w:tcW w:w="1336" w:type="dxa"/>
          </w:tcPr>
          <w:p w14:paraId="39A5BC4D" w14:textId="77777777" w:rsidR="00ED6EB2" w:rsidRPr="00B27511" w:rsidRDefault="00ED6EB2" w:rsidP="00406A9F">
            <w:pPr>
              <w:pBdr>
                <w:bottom w:val="single" w:sz="4" w:space="1" w:color="auto"/>
              </w:pBdr>
              <w:spacing w:line="340" w:lineRule="exact"/>
              <w:contextualSpacing/>
              <w:jc w:val="right"/>
              <w:rPr>
                <w:rFonts w:ascii="Arial" w:hAnsi="Arial" w:cs="Arial"/>
                <w:sz w:val="16"/>
                <w:szCs w:val="16"/>
              </w:rPr>
            </w:pPr>
            <w:r w:rsidRPr="00B27511">
              <w:rPr>
                <w:rFonts w:ascii="Arial" w:hAnsi="Arial" w:cs="Arial"/>
                <w:sz w:val="16"/>
                <w:szCs w:val="16"/>
              </w:rPr>
              <w:t>36,159,429</w:t>
            </w:r>
          </w:p>
        </w:tc>
        <w:tc>
          <w:tcPr>
            <w:tcW w:w="1336" w:type="dxa"/>
          </w:tcPr>
          <w:p w14:paraId="26359D75" w14:textId="77777777" w:rsidR="00ED6EB2" w:rsidRPr="00B27511" w:rsidRDefault="00ED6EB2" w:rsidP="00406A9F">
            <w:pPr>
              <w:pBdr>
                <w:bottom w:val="single" w:sz="4" w:space="1" w:color="auto"/>
              </w:pBdr>
              <w:spacing w:line="340" w:lineRule="exact"/>
              <w:contextualSpacing/>
              <w:jc w:val="right"/>
              <w:rPr>
                <w:rFonts w:ascii="Arial" w:hAnsi="Arial" w:cs="Arial"/>
                <w:sz w:val="16"/>
                <w:szCs w:val="16"/>
              </w:rPr>
            </w:pPr>
            <w:r w:rsidRPr="00B27511">
              <w:rPr>
                <w:rFonts w:ascii="Arial" w:hAnsi="Arial" w:cs="Arial"/>
                <w:sz w:val="16"/>
                <w:szCs w:val="16"/>
              </w:rPr>
              <w:t>3,075,306</w:t>
            </w:r>
          </w:p>
        </w:tc>
        <w:tc>
          <w:tcPr>
            <w:tcW w:w="1357" w:type="dxa"/>
          </w:tcPr>
          <w:p w14:paraId="71E64FEB" w14:textId="77777777" w:rsidR="00ED6EB2" w:rsidRPr="00B27511" w:rsidRDefault="00ED6EB2" w:rsidP="00406A9F">
            <w:pPr>
              <w:pBdr>
                <w:bottom w:val="single" w:sz="4" w:space="1" w:color="auto"/>
              </w:pBdr>
              <w:tabs>
                <w:tab w:val="decimal" w:pos="1049"/>
              </w:tabs>
              <w:spacing w:line="340" w:lineRule="exact"/>
              <w:contextualSpacing/>
              <w:rPr>
                <w:rFonts w:ascii="Arial" w:hAnsi="Arial" w:cs="Arial"/>
                <w:sz w:val="16"/>
                <w:szCs w:val="16"/>
              </w:rPr>
            </w:pPr>
            <w:r w:rsidRPr="00B27511">
              <w:rPr>
                <w:rFonts w:ascii="Arial" w:hAnsi="Arial" w:cs="Arial"/>
                <w:sz w:val="16"/>
                <w:szCs w:val="16"/>
              </w:rPr>
              <w:t>39,234,735</w:t>
            </w:r>
          </w:p>
        </w:tc>
      </w:tr>
      <w:tr w:rsidR="00ED6EB2" w:rsidRPr="00B27511" w14:paraId="229A4D0B" w14:textId="77777777" w:rsidTr="00E17FBE">
        <w:trPr>
          <w:trHeight w:val="243"/>
        </w:trPr>
        <w:tc>
          <w:tcPr>
            <w:tcW w:w="3330" w:type="dxa"/>
            <w:hideMark/>
          </w:tcPr>
          <w:p w14:paraId="06FB68FD" w14:textId="77777777" w:rsidR="00ED6EB2" w:rsidRPr="00B27511" w:rsidRDefault="00ED6EB2" w:rsidP="00406A9F">
            <w:pPr>
              <w:spacing w:line="340" w:lineRule="exact"/>
              <w:contextualSpacing/>
              <w:rPr>
                <w:rFonts w:asciiTheme="majorBidi" w:hAnsiTheme="majorBidi" w:cstheme="majorBidi"/>
                <w:b/>
                <w:bCs/>
                <w:sz w:val="16"/>
                <w:szCs w:val="16"/>
              </w:rPr>
            </w:pPr>
            <w:r w:rsidRPr="00B27511">
              <w:rPr>
                <w:rFonts w:ascii="Arial" w:hAnsi="Arial" w:cs="Arial"/>
                <w:b/>
                <w:bCs/>
                <w:color w:val="000000"/>
                <w:sz w:val="16"/>
                <w:szCs w:val="16"/>
              </w:rPr>
              <w:t>Total revenue</w:t>
            </w:r>
          </w:p>
        </w:tc>
        <w:tc>
          <w:tcPr>
            <w:tcW w:w="1260" w:type="dxa"/>
          </w:tcPr>
          <w:p w14:paraId="75F76A1A" w14:textId="77777777" w:rsidR="00ED6EB2" w:rsidRPr="00B27511" w:rsidRDefault="00ED6EB2" w:rsidP="00406A9F">
            <w:pPr>
              <w:pBdr>
                <w:bottom w:val="double" w:sz="4" w:space="1" w:color="auto"/>
              </w:pBdr>
              <w:spacing w:line="340" w:lineRule="exact"/>
              <w:contextualSpacing/>
              <w:jc w:val="right"/>
              <w:rPr>
                <w:rFonts w:ascii="Arial" w:hAnsi="Arial" w:cs="Arial"/>
                <w:b/>
                <w:bCs/>
                <w:sz w:val="16"/>
                <w:szCs w:val="16"/>
              </w:rPr>
            </w:pPr>
            <w:r w:rsidRPr="00B27511">
              <w:rPr>
                <w:rFonts w:ascii="Arial" w:hAnsi="Arial" w:cs="Arial"/>
                <w:b/>
                <w:bCs/>
                <w:sz w:val="16"/>
                <w:szCs w:val="16"/>
              </w:rPr>
              <w:t>30,783,770</w:t>
            </w:r>
          </w:p>
        </w:tc>
        <w:tc>
          <w:tcPr>
            <w:tcW w:w="1336" w:type="dxa"/>
            <w:gridSpan w:val="3"/>
          </w:tcPr>
          <w:p w14:paraId="2FAE707E" w14:textId="77777777" w:rsidR="00ED6EB2" w:rsidRPr="00B27511" w:rsidRDefault="00ED6EB2" w:rsidP="00406A9F">
            <w:pPr>
              <w:pBdr>
                <w:bottom w:val="double" w:sz="4" w:space="1" w:color="auto"/>
              </w:pBdr>
              <w:spacing w:line="340" w:lineRule="exact"/>
              <w:contextualSpacing/>
              <w:jc w:val="right"/>
              <w:rPr>
                <w:rFonts w:ascii="Arial" w:hAnsi="Arial" w:cs="Arial"/>
                <w:b/>
                <w:bCs/>
                <w:sz w:val="16"/>
                <w:szCs w:val="16"/>
              </w:rPr>
            </w:pPr>
            <w:r w:rsidRPr="00B27511">
              <w:rPr>
                <w:rFonts w:ascii="Arial" w:hAnsi="Arial" w:cs="Arial"/>
                <w:b/>
                <w:bCs/>
                <w:sz w:val="16"/>
                <w:szCs w:val="16"/>
              </w:rPr>
              <w:t>5,375,659</w:t>
            </w:r>
          </w:p>
        </w:tc>
        <w:tc>
          <w:tcPr>
            <w:tcW w:w="1336" w:type="dxa"/>
          </w:tcPr>
          <w:p w14:paraId="521E4DCA" w14:textId="77777777" w:rsidR="00ED6EB2" w:rsidRPr="00B27511" w:rsidRDefault="00ED6EB2" w:rsidP="00406A9F">
            <w:pPr>
              <w:pBdr>
                <w:bottom w:val="double" w:sz="4" w:space="1" w:color="auto"/>
              </w:pBdr>
              <w:spacing w:line="340" w:lineRule="exact"/>
              <w:contextualSpacing/>
              <w:jc w:val="right"/>
              <w:rPr>
                <w:rFonts w:ascii="Arial" w:hAnsi="Arial" w:cs="Arial"/>
                <w:b/>
                <w:bCs/>
                <w:sz w:val="16"/>
                <w:szCs w:val="16"/>
              </w:rPr>
            </w:pPr>
            <w:r w:rsidRPr="00B27511">
              <w:rPr>
                <w:rFonts w:ascii="Arial" w:hAnsi="Arial" w:cs="Arial"/>
                <w:b/>
                <w:bCs/>
                <w:sz w:val="16"/>
                <w:szCs w:val="16"/>
              </w:rPr>
              <w:t>36,159,429</w:t>
            </w:r>
          </w:p>
        </w:tc>
        <w:tc>
          <w:tcPr>
            <w:tcW w:w="1336" w:type="dxa"/>
          </w:tcPr>
          <w:p w14:paraId="6F9B2B2D" w14:textId="77777777" w:rsidR="00ED6EB2" w:rsidRPr="00B27511" w:rsidRDefault="00ED6EB2" w:rsidP="00406A9F">
            <w:pPr>
              <w:pBdr>
                <w:bottom w:val="double" w:sz="4" w:space="1" w:color="auto"/>
              </w:pBdr>
              <w:spacing w:line="340" w:lineRule="exact"/>
              <w:contextualSpacing/>
              <w:jc w:val="right"/>
              <w:rPr>
                <w:rFonts w:ascii="Arial" w:hAnsi="Arial" w:cs="Arial"/>
                <w:b/>
                <w:bCs/>
                <w:sz w:val="16"/>
                <w:szCs w:val="16"/>
              </w:rPr>
            </w:pPr>
            <w:r w:rsidRPr="00B27511">
              <w:rPr>
                <w:rFonts w:ascii="Arial" w:hAnsi="Arial" w:cs="Arial"/>
                <w:b/>
                <w:bCs/>
                <w:sz w:val="16"/>
                <w:szCs w:val="16"/>
              </w:rPr>
              <w:t>3,075,306</w:t>
            </w:r>
          </w:p>
        </w:tc>
        <w:tc>
          <w:tcPr>
            <w:tcW w:w="1357" w:type="dxa"/>
          </w:tcPr>
          <w:p w14:paraId="2ED453A9" w14:textId="77777777" w:rsidR="00ED6EB2" w:rsidRPr="00B27511" w:rsidRDefault="00ED6EB2" w:rsidP="00406A9F">
            <w:pPr>
              <w:pBdr>
                <w:bottom w:val="double" w:sz="4" w:space="1" w:color="auto"/>
              </w:pBdr>
              <w:tabs>
                <w:tab w:val="decimal" w:pos="1049"/>
              </w:tabs>
              <w:spacing w:line="340" w:lineRule="exact"/>
              <w:contextualSpacing/>
              <w:rPr>
                <w:rFonts w:ascii="Arial" w:hAnsi="Arial" w:cs="Arial"/>
                <w:b/>
                <w:bCs/>
                <w:sz w:val="16"/>
                <w:szCs w:val="16"/>
              </w:rPr>
            </w:pPr>
            <w:r w:rsidRPr="00B27511">
              <w:rPr>
                <w:rFonts w:ascii="Arial" w:hAnsi="Arial" w:cs="Arial"/>
                <w:b/>
                <w:bCs/>
                <w:sz w:val="16"/>
                <w:szCs w:val="16"/>
              </w:rPr>
              <w:t>39,234,735</w:t>
            </w:r>
          </w:p>
        </w:tc>
      </w:tr>
      <w:tr w:rsidR="00ED6EB2" w:rsidRPr="00B27511" w14:paraId="5CB9F347" w14:textId="77777777" w:rsidTr="00E17FBE">
        <w:tc>
          <w:tcPr>
            <w:tcW w:w="4590" w:type="dxa"/>
            <w:gridSpan w:val="2"/>
            <w:hideMark/>
          </w:tcPr>
          <w:p w14:paraId="148A5FE3" w14:textId="77777777" w:rsidR="00ED6EB2" w:rsidRPr="00B27511" w:rsidRDefault="00ED6EB2" w:rsidP="00406A9F">
            <w:pPr>
              <w:spacing w:line="340" w:lineRule="exact"/>
              <w:contextualSpacing/>
              <w:rPr>
                <w:rFonts w:ascii="Arial" w:hAnsi="Arial" w:cs="Arial"/>
                <w:b/>
                <w:bCs/>
                <w:color w:val="000000"/>
                <w:sz w:val="16"/>
                <w:szCs w:val="16"/>
              </w:rPr>
            </w:pPr>
            <w:r w:rsidRPr="00B27511">
              <w:rPr>
                <w:rFonts w:ascii="Arial" w:hAnsi="Arial" w:cs="Arial"/>
                <w:b/>
                <w:bCs/>
                <w:color w:val="000000"/>
                <w:sz w:val="16"/>
                <w:szCs w:val="16"/>
              </w:rPr>
              <w:t>Operating result</w:t>
            </w:r>
            <w:r w:rsidRPr="00B27511">
              <w:rPr>
                <w:rFonts w:ascii="Arial" w:hAnsi="Arial"/>
                <w:b/>
                <w:bCs/>
                <w:color w:val="000000"/>
                <w:sz w:val="16"/>
                <w:szCs w:val="16"/>
                <w:cs/>
              </w:rPr>
              <w:t xml:space="preserve"> </w:t>
            </w:r>
          </w:p>
        </w:tc>
        <w:tc>
          <w:tcPr>
            <w:tcW w:w="1336" w:type="dxa"/>
            <w:gridSpan w:val="3"/>
          </w:tcPr>
          <w:p w14:paraId="1B8D467B" w14:textId="77777777" w:rsidR="00ED6EB2" w:rsidRPr="00B27511" w:rsidRDefault="00ED6EB2" w:rsidP="00406A9F">
            <w:pPr>
              <w:spacing w:line="340" w:lineRule="exact"/>
              <w:contextualSpacing/>
              <w:jc w:val="right"/>
              <w:rPr>
                <w:rFonts w:asciiTheme="majorBidi" w:hAnsiTheme="majorBidi" w:cstheme="majorBidi"/>
                <w:sz w:val="16"/>
                <w:szCs w:val="16"/>
              </w:rPr>
            </w:pPr>
          </w:p>
        </w:tc>
        <w:tc>
          <w:tcPr>
            <w:tcW w:w="1336" w:type="dxa"/>
          </w:tcPr>
          <w:p w14:paraId="15D5AD4F" w14:textId="77777777" w:rsidR="00ED6EB2" w:rsidRPr="00B27511" w:rsidRDefault="00ED6EB2" w:rsidP="00406A9F">
            <w:pPr>
              <w:spacing w:line="340" w:lineRule="exact"/>
              <w:contextualSpacing/>
              <w:jc w:val="right"/>
              <w:rPr>
                <w:rFonts w:asciiTheme="majorBidi" w:hAnsiTheme="majorBidi" w:cstheme="majorBidi"/>
                <w:sz w:val="16"/>
                <w:szCs w:val="16"/>
              </w:rPr>
            </w:pPr>
          </w:p>
        </w:tc>
        <w:tc>
          <w:tcPr>
            <w:tcW w:w="1336" w:type="dxa"/>
            <w:hideMark/>
          </w:tcPr>
          <w:p w14:paraId="41667442" w14:textId="77777777" w:rsidR="00ED6EB2" w:rsidRPr="00B27511" w:rsidRDefault="00ED6EB2" w:rsidP="00406A9F">
            <w:pPr>
              <w:spacing w:line="340" w:lineRule="exact"/>
              <w:contextualSpacing/>
              <w:jc w:val="right"/>
              <w:rPr>
                <w:rFonts w:asciiTheme="majorBidi" w:hAnsiTheme="majorBidi" w:cstheme="majorBidi"/>
                <w:sz w:val="16"/>
                <w:szCs w:val="16"/>
              </w:rPr>
            </w:pPr>
            <w:r w:rsidRPr="00B27511">
              <w:rPr>
                <w:rFonts w:asciiTheme="majorBidi" w:hAnsiTheme="majorBidi" w:cstheme="majorBidi"/>
                <w:sz w:val="16"/>
                <w:szCs w:val="16"/>
              </w:rPr>
              <w:t> </w:t>
            </w:r>
          </w:p>
        </w:tc>
        <w:tc>
          <w:tcPr>
            <w:tcW w:w="1357" w:type="dxa"/>
            <w:hideMark/>
          </w:tcPr>
          <w:p w14:paraId="1286E989" w14:textId="77777777" w:rsidR="00ED6EB2" w:rsidRPr="00B27511" w:rsidRDefault="00ED6EB2" w:rsidP="00406A9F">
            <w:pPr>
              <w:spacing w:line="340" w:lineRule="exact"/>
              <w:contextualSpacing/>
              <w:jc w:val="right"/>
              <w:rPr>
                <w:rFonts w:asciiTheme="majorBidi" w:hAnsiTheme="majorBidi" w:cstheme="majorBidi"/>
                <w:sz w:val="16"/>
                <w:szCs w:val="16"/>
              </w:rPr>
            </w:pPr>
            <w:r w:rsidRPr="00B27511">
              <w:rPr>
                <w:rFonts w:asciiTheme="majorBidi" w:hAnsiTheme="majorBidi" w:cstheme="majorBidi"/>
                <w:sz w:val="16"/>
                <w:szCs w:val="16"/>
              </w:rPr>
              <w:t> </w:t>
            </w:r>
          </w:p>
        </w:tc>
      </w:tr>
      <w:tr w:rsidR="00ED6EB2" w:rsidRPr="00B27511" w14:paraId="0170961F" w14:textId="77777777" w:rsidTr="00E17FBE">
        <w:tc>
          <w:tcPr>
            <w:tcW w:w="3330" w:type="dxa"/>
            <w:vAlign w:val="bottom"/>
            <w:hideMark/>
          </w:tcPr>
          <w:p w14:paraId="64B6C1B5" w14:textId="77777777" w:rsidR="00ED6EB2" w:rsidRPr="00B27511" w:rsidRDefault="00ED6EB2" w:rsidP="00406A9F">
            <w:pPr>
              <w:spacing w:line="340" w:lineRule="exact"/>
              <w:contextualSpacing/>
              <w:rPr>
                <w:rFonts w:asciiTheme="majorBidi" w:hAnsiTheme="majorBidi" w:cstheme="majorBidi"/>
                <w:b/>
                <w:bCs/>
                <w:sz w:val="16"/>
                <w:szCs w:val="16"/>
              </w:rPr>
            </w:pPr>
            <w:r w:rsidRPr="00B27511">
              <w:rPr>
                <w:rFonts w:ascii="Arial" w:hAnsi="Arial" w:cs="Arial"/>
                <w:b/>
                <w:bCs/>
                <w:color w:val="000000"/>
                <w:sz w:val="16"/>
                <w:szCs w:val="16"/>
              </w:rPr>
              <w:t>Gross profit (loss) of segments</w:t>
            </w:r>
          </w:p>
        </w:tc>
        <w:tc>
          <w:tcPr>
            <w:tcW w:w="1260" w:type="dxa"/>
            <w:vAlign w:val="bottom"/>
          </w:tcPr>
          <w:p w14:paraId="52323191"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gridSpan w:val="3"/>
          </w:tcPr>
          <w:p w14:paraId="6AA46855"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40436ADB" w14:textId="3DE6E010" w:rsidR="00ED6EB2" w:rsidRPr="00B27511" w:rsidRDefault="00A41BF1" w:rsidP="00406A9F">
            <w:pPr>
              <w:spacing w:line="340" w:lineRule="exact"/>
              <w:contextualSpacing/>
              <w:jc w:val="right"/>
              <w:rPr>
                <w:rFonts w:ascii="Arial" w:hAnsi="Arial" w:cs="Arial"/>
                <w:b/>
                <w:bCs/>
                <w:sz w:val="16"/>
                <w:szCs w:val="16"/>
              </w:rPr>
            </w:pPr>
            <w:r w:rsidRPr="00B27511">
              <w:rPr>
                <w:rFonts w:ascii="Arial" w:hAnsi="Arial" w:cs="Arial"/>
                <w:b/>
                <w:bCs/>
                <w:sz w:val="16"/>
                <w:szCs w:val="16"/>
              </w:rPr>
              <w:t>12,866,503</w:t>
            </w:r>
          </w:p>
        </w:tc>
        <w:tc>
          <w:tcPr>
            <w:tcW w:w="1336" w:type="dxa"/>
            <w:vAlign w:val="bottom"/>
          </w:tcPr>
          <w:p w14:paraId="75673590" w14:textId="77777777" w:rsidR="00ED6EB2" w:rsidRPr="00B27511" w:rsidRDefault="00ED6EB2" w:rsidP="00406A9F">
            <w:pPr>
              <w:spacing w:line="340" w:lineRule="exact"/>
              <w:contextualSpacing/>
              <w:jc w:val="right"/>
              <w:rPr>
                <w:rFonts w:ascii="Arial" w:hAnsi="Arial" w:cs="Arial"/>
                <w:b/>
                <w:bCs/>
                <w:sz w:val="16"/>
                <w:szCs w:val="16"/>
              </w:rPr>
            </w:pPr>
            <w:r w:rsidRPr="00B27511">
              <w:rPr>
                <w:rFonts w:ascii="Arial" w:hAnsi="Arial" w:cs="Arial"/>
                <w:b/>
                <w:bCs/>
                <w:sz w:val="16"/>
                <w:szCs w:val="16"/>
              </w:rPr>
              <w:t>(938,196)</w:t>
            </w:r>
          </w:p>
        </w:tc>
        <w:tc>
          <w:tcPr>
            <w:tcW w:w="1357" w:type="dxa"/>
            <w:vAlign w:val="bottom"/>
          </w:tcPr>
          <w:p w14:paraId="137EC5A2" w14:textId="1D9A36BF" w:rsidR="00ED6EB2" w:rsidRPr="00B27511" w:rsidRDefault="00A41BF1" w:rsidP="00406A9F">
            <w:pPr>
              <w:tabs>
                <w:tab w:val="decimal" w:pos="1049"/>
              </w:tabs>
              <w:spacing w:line="340" w:lineRule="exact"/>
              <w:contextualSpacing/>
              <w:rPr>
                <w:rFonts w:ascii="Arial" w:hAnsi="Arial" w:cs="Arial"/>
                <w:b/>
                <w:bCs/>
                <w:sz w:val="16"/>
                <w:szCs w:val="16"/>
              </w:rPr>
            </w:pPr>
            <w:r w:rsidRPr="00B27511">
              <w:rPr>
                <w:rFonts w:ascii="Arial" w:hAnsi="Arial" w:cs="Arial"/>
                <w:b/>
                <w:bCs/>
                <w:sz w:val="16"/>
                <w:szCs w:val="16"/>
              </w:rPr>
              <w:t>11,928,307</w:t>
            </w:r>
          </w:p>
        </w:tc>
      </w:tr>
      <w:tr w:rsidR="00ED6EB2" w:rsidRPr="00B27511" w14:paraId="001C83AF" w14:textId="77777777" w:rsidTr="00E17FBE">
        <w:tc>
          <w:tcPr>
            <w:tcW w:w="3330" w:type="dxa"/>
            <w:vAlign w:val="bottom"/>
            <w:hideMark/>
          </w:tcPr>
          <w:p w14:paraId="573BD490"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Other incomes</w:t>
            </w:r>
          </w:p>
        </w:tc>
        <w:tc>
          <w:tcPr>
            <w:tcW w:w="1260" w:type="dxa"/>
            <w:vAlign w:val="bottom"/>
          </w:tcPr>
          <w:p w14:paraId="2D568616"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gridSpan w:val="3"/>
          </w:tcPr>
          <w:p w14:paraId="6B62BCE7"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45F5CBA0"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01918D93"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47F0E8B7" w14:textId="77777777" w:rsidR="00ED6EB2" w:rsidRPr="00B27511" w:rsidRDefault="00ED6EB2" w:rsidP="00406A9F">
            <w:pPr>
              <w:tabs>
                <w:tab w:val="decimal" w:pos="1049"/>
              </w:tabs>
              <w:spacing w:line="340" w:lineRule="exact"/>
              <w:contextualSpacing/>
              <w:rPr>
                <w:rFonts w:ascii="Arial" w:hAnsi="Arial" w:cs="Arial"/>
                <w:sz w:val="16"/>
                <w:szCs w:val="16"/>
              </w:rPr>
            </w:pPr>
            <w:r w:rsidRPr="00B27511">
              <w:rPr>
                <w:rFonts w:ascii="Arial" w:hAnsi="Arial" w:cs="Arial"/>
                <w:sz w:val="16"/>
                <w:szCs w:val="16"/>
              </w:rPr>
              <w:t>17,339</w:t>
            </w:r>
          </w:p>
        </w:tc>
      </w:tr>
      <w:tr w:rsidR="00ED6EB2" w:rsidRPr="00B27511" w14:paraId="5C899B88" w14:textId="77777777" w:rsidTr="00E17FBE">
        <w:tc>
          <w:tcPr>
            <w:tcW w:w="3330" w:type="dxa"/>
            <w:vAlign w:val="bottom"/>
            <w:hideMark/>
          </w:tcPr>
          <w:p w14:paraId="60F48F4A"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Selling, distribution and service expenses</w:t>
            </w:r>
          </w:p>
        </w:tc>
        <w:tc>
          <w:tcPr>
            <w:tcW w:w="1260" w:type="dxa"/>
            <w:vAlign w:val="bottom"/>
          </w:tcPr>
          <w:p w14:paraId="2129E500" w14:textId="77777777" w:rsidR="00ED6EB2" w:rsidRPr="00B27511" w:rsidRDefault="00ED6EB2" w:rsidP="00406A9F">
            <w:pPr>
              <w:spacing w:line="340" w:lineRule="exact"/>
              <w:contextualSpacing/>
              <w:jc w:val="right"/>
              <w:rPr>
                <w:rFonts w:ascii="Arial" w:hAnsi="Arial" w:cs="Arial"/>
                <w:b/>
                <w:bCs/>
                <w:sz w:val="16"/>
                <w:szCs w:val="16"/>
                <w:cs/>
              </w:rPr>
            </w:pPr>
          </w:p>
        </w:tc>
        <w:tc>
          <w:tcPr>
            <w:tcW w:w="1336" w:type="dxa"/>
            <w:gridSpan w:val="3"/>
          </w:tcPr>
          <w:p w14:paraId="5F42EE11"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25B3DD71"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0042F4AC"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23B11BF0" w14:textId="77777777" w:rsidR="00ED6EB2" w:rsidRPr="00B27511" w:rsidRDefault="00ED6EB2" w:rsidP="00406A9F">
            <w:pPr>
              <w:tabs>
                <w:tab w:val="decimal" w:pos="1049"/>
              </w:tabs>
              <w:spacing w:line="340" w:lineRule="exact"/>
              <w:contextualSpacing/>
              <w:rPr>
                <w:rFonts w:ascii="Arial" w:hAnsi="Arial" w:cs="Arial"/>
                <w:sz w:val="16"/>
                <w:szCs w:val="16"/>
              </w:rPr>
            </w:pPr>
            <w:r w:rsidRPr="00B27511">
              <w:rPr>
                <w:rFonts w:ascii="Arial" w:hAnsi="Arial" w:cs="Arial"/>
                <w:sz w:val="16"/>
                <w:szCs w:val="16"/>
              </w:rPr>
              <w:t>(1,974,194)</w:t>
            </w:r>
          </w:p>
        </w:tc>
      </w:tr>
      <w:tr w:rsidR="00ED6EB2" w:rsidRPr="00B27511" w14:paraId="44000D40" w14:textId="77777777" w:rsidTr="00E17FBE">
        <w:tc>
          <w:tcPr>
            <w:tcW w:w="3330" w:type="dxa"/>
            <w:vAlign w:val="bottom"/>
            <w:hideMark/>
          </w:tcPr>
          <w:p w14:paraId="2620945D" w14:textId="77777777" w:rsidR="00ED6EB2" w:rsidRPr="00B27511" w:rsidRDefault="00ED6EB2" w:rsidP="00406A9F">
            <w:pPr>
              <w:spacing w:line="340" w:lineRule="exact"/>
              <w:contextualSpacing/>
              <w:rPr>
                <w:rFonts w:ascii="Arial" w:hAnsi="Arial" w:cs="Arial"/>
                <w:color w:val="000000"/>
                <w:sz w:val="16"/>
                <w:szCs w:val="16"/>
                <w:cs/>
              </w:rPr>
            </w:pPr>
            <w:r w:rsidRPr="00B27511">
              <w:rPr>
                <w:rFonts w:ascii="Arial" w:hAnsi="Arial" w:cs="Arial"/>
                <w:color w:val="000000"/>
                <w:sz w:val="16"/>
                <w:szCs w:val="16"/>
              </w:rPr>
              <w:t>Administrative expenses</w:t>
            </w:r>
          </w:p>
        </w:tc>
        <w:tc>
          <w:tcPr>
            <w:tcW w:w="1260" w:type="dxa"/>
            <w:vAlign w:val="bottom"/>
          </w:tcPr>
          <w:p w14:paraId="4AE87319" w14:textId="77777777" w:rsidR="00ED6EB2" w:rsidRPr="00B27511" w:rsidRDefault="00ED6EB2" w:rsidP="00406A9F">
            <w:pPr>
              <w:spacing w:line="340" w:lineRule="exact"/>
              <w:contextualSpacing/>
              <w:jc w:val="right"/>
              <w:rPr>
                <w:rFonts w:ascii="Arial" w:hAnsi="Arial" w:cs="Arial"/>
                <w:b/>
                <w:bCs/>
                <w:sz w:val="16"/>
                <w:szCs w:val="16"/>
                <w:cs/>
              </w:rPr>
            </w:pPr>
          </w:p>
        </w:tc>
        <w:tc>
          <w:tcPr>
            <w:tcW w:w="1336" w:type="dxa"/>
            <w:gridSpan w:val="3"/>
          </w:tcPr>
          <w:p w14:paraId="52947294"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23FC7235"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26B617F3"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32C17DB3" w14:textId="6B4F9CB0" w:rsidR="00ED6EB2" w:rsidRPr="00B27511" w:rsidRDefault="00ED6EB2" w:rsidP="00406A9F">
            <w:pPr>
              <w:tabs>
                <w:tab w:val="decimal" w:pos="1049"/>
              </w:tabs>
              <w:spacing w:line="340" w:lineRule="exact"/>
              <w:contextualSpacing/>
              <w:rPr>
                <w:rFonts w:ascii="Arial" w:hAnsi="Arial" w:cs="Arial"/>
                <w:sz w:val="16"/>
                <w:szCs w:val="16"/>
              </w:rPr>
            </w:pPr>
            <w:r w:rsidRPr="00B27511">
              <w:rPr>
                <w:rFonts w:ascii="Arial" w:hAnsi="Arial" w:cs="Arial"/>
                <w:sz w:val="16"/>
                <w:szCs w:val="16"/>
              </w:rPr>
              <w:t>(4,7</w:t>
            </w:r>
            <w:r w:rsidR="00A41BF1" w:rsidRPr="00B27511">
              <w:rPr>
                <w:rFonts w:ascii="Arial" w:hAnsi="Arial" w:cs="Arial"/>
                <w:sz w:val="16"/>
                <w:szCs w:val="16"/>
              </w:rPr>
              <w:t>85,592</w:t>
            </w:r>
            <w:r w:rsidRPr="00B27511">
              <w:rPr>
                <w:rFonts w:ascii="Arial" w:hAnsi="Arial" w:cs="Arial"/>
                <w:sz w:val="16"/>
                <w:szCs w:val="16"/>
              </w:rPr>
              <w:t>)</w:t>
            </w:r>
          </w:p>
        </w:tc>
      </w:tr>
      <w:tr w:rsidR="00ED6EB2" w:rsidRPr="00B27511" w14:paraId="39A6CC76" w14:textId="77777777" w:rsidTr="00E17FBE">
        <w:tc>
          <w:tcPr>
            <w:tcW w:w="3330" w:type="dxa"/>
            <w:vAlign w:val="bottom"/>
          </w:tcPr>
          <w:p w14:paraId="51092631" w14:textId="1680967F"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 xml:space="preserve">Gain from fair value measurement of </w:t>
            </w:r>
          </w:p>
        </w:tc>
        <w:tc>
          <w:tcPr>
            <w:tcW w:w="1260" w:type="dxa"/>
            <w:vAlign w:val="bottom"/>
          </w:tcPr>
          <w:p w14:paraId="670B0CC0" w14:textId="77777777" w:rsidR="00ED6EB2" w:rsidRPr="00B27511" w:rsidRDefault="00ED6EB2" w:rsidP="00406A9F">
            <w:pPr>
              <w:spacing w:line="340" w:lineRule="exact"/>
              <w:contextualSpacing/>
              <w:jc w:val="right"/>
              <w:rPr>
                <w:rFonts w:ascii="Arial" w:hAnsi="Arial" w:cs="Arial"/>
                <w:b/>
                <w:bCs/>
                <w:sz w:val="16"/>
                <w:szCs w:val="16"/>
                <w:cs/>
              </w:rPr>
            </w:pPr>
          </w:p>
        </w:tc>
        <w:tc>
          <w:tcPr>
            <w:tcW w:w="1336" w:type="dxa"/>
            <w:gridSpan w:val="3"/>
          </w:tcPr>
          <w:p w14:paraId="2DF5119F"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2DB1BB82"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16732D4A"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5B9D3929" w14:textId="77777777" w:rsidR="00ED6EB2" w:rsidRPr="00B27511" w:rsidRDefault="00ED6EB2" w:rsidP="00406A9F">
            <w:pPr>
              <w:tabs>
                <w:tab w:val="decimal" w:pos="1049"/>
              </w:tabs>
              <w:spacing w:line="340" w:lineRule="exact"/>
              <w:contextualSpacing/>
              <w:rPr>
                <w:rFonts w:ascii="Arial" w:hAnsi="Arial" w:cs="Arial"/>
                <w:sz w:val="16"/>
                <w:szCs w:val="16"/>
              </w:rPr>
            </w:pPr>
          </w:p>
        </w:tc>
      </w:tr>
      <w:tr w:rsidR="00ED6EB2" w:rsidRPr="00B27511" w14:paraId="4248D874" w14:textId="77777777" w:rsidTr="00E17FBE">
        <w:tc>
          <w:tcPr>
            <w:tcW w:w="3330" w:type="dxa"/>
            <w:vAlign w:val="bottom"/>
          </w:tcPr>
          <w:p w14:paraId="4EFE9A4A" w14:textId="2E85D4B1"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 xml:space="preserve">   derivative instruments and</w:t>
            </w:r>
          </w:p>
        </w:tc>
        <w:tc>
          <w:tcPr>
            <w:tcW w:w="1260" w:type="dxa"/>
            <w:vAlign w:val="bottom"/>
          </w:tcPr>
          <w:p w14:paraId="1871F768" w14:textId="77777777" w:rsidR="00ED6EB2" w:rsidRPr="00B27511" w:rsidRDefault="00ED6EB2" w:rsidP="00406A9F">
            <w:pPr>
              <w:spacing w:line="340" w:lineRule="exact"/>
              <w:contextualSpacing/>
              <w:jc w:val="right"/>
              <w:rPr>
                <w:rFonts w:ascii="Arial" w:hAnsi="Arial" w:cs="Arial"/>
                <w:b/>
                <w:bCs/>
                <w:sz w:val="16"/>
                <w:szCs w:val="16"/>
                <w:cs/>
              </w:rPr>
            </w:pPr>
          </w:p>
        </w:tc>
        <w:tc>
          <w:tcPr>
            <w:tcW w:w="1336" w:type="dxa"/>
            <w:gridSpan w:val="3"/>
          </w:tcPr>
          <w:p w14:paraId="672D012F"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44934EF3"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6248A92D"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188F0894" w14:textId="77777777" w:rsidR="00ED6EB2" w:rsidRPr="00B27511" w:rsidRDefault="00ED6EB2" w:rsidP="00406A9F">
            <w:pPr>
              <w:tabs>
                <w:tab w:val="decimal" w:pos="1049"/>
              </w:tabs>
              <w:spacing w:line="340" w:lineRule="exact"/>
              <w:contextualSpacing/>
              <w:rPr>
                <w:rFonts w:ascii="Arial" w:hAnsi="Arial" w:cs="Arial"/>
                <w:sz w:val="16"/>
                <w:szCs w:val="16"/>
              </w:rPr>
            </w:pPr>
          </w:p>
        </w:tc>
      </w:tr>
      <w:tr w:rsidR="00ED6EB2" w:rsidRPr="00B27511" w14:paraId="5270F0E2" w14:textId="77777777" w:rsidTr="00E17FBE">
        <w:tc>
          <w:tcPr>
            <w:tcW w:w="3330" w:type="dxa"/>
            <w:vAlign w:val="bottom"/>
          </w:tcPr>
          <w:p w14:paraId="7FA4A6F0" w14:textId="500118B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 xml:space="preserve">   net position of hedging  </w:t>
            </w:r>
          </w:p>
        </w:tc>
        <w:tc>
          <w:tcPr>
            <w:tcW w:w="1260" w:type="dxa"/>
            <w:vAlign w:val="bottom"/>
          </w:tcPr>
          <w:p w14:paraId="6AA54C5B" w14:textId="77777777" w:rsidR="00ED6EB2" w:rsidRPr="00B27511" w:rsidRDefault="00ED6EB2" w:rsidP="00406A9F">
            <w:pPr>
              <w:spacing w:line="340" w:lineRule="exact"/>
              <w:contextualSpacing/>
              <w:jc w:val="right"/>
              <w:rPr>
                <w:rFonts w:ascii="Arial" w:hAnsi="Arial" w:cs="Arial"/>
                <w:b/>
                <w:bCs/>
                <w:sz w:val="16"/>
                <w:szCs w:val="16"/>
                <w:cs/>
              </w:rPr>
            </w:pPr>
          </w:p>
        </w:tc>
        <w:tc>
          <w:tcPr>
            <w:tcW w:w="1336" w:type="dxa"/>
            <w:gridSpan w:val="3"/>
          </w:tcPr>
          <w:p w14:paraId="626F32F9"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5F035438"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1DC2D96A"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571B6EA7" w14:textId="77777777" w:rsidR="00ED6EB2" w:rsidRPr="00B27511" w:rsidRDefault="00ED6EB2" w:rsidP="00406A9F">
            <w:pPr>
              <w:tabs>
                <w:tab w:val="decimal" w:pos="1049"/>
              </w:tabs>
              <w:spacing w:line="340" w:lineRule="exact"/>
              <w:contextualSpacing/>
              <w:rPr>
                <w:rFonts w:ascii="Arial" w:hAnsi="Arial" w:cs="Arial"/>
                <w:sz w:val="16"/>
                <w:szCs w:val="16"/>
              </w:rPr>
            </w:pPr>
            <w:r w:rsidRPr="00B27511">
              <w:rPr>
                <w:rFonts w:ascii="Arial" w:hAnsi="Arial" w:cs="Arial"/>
                <w:sz w:val="16"/>
                <w:szCs w:val="16"/>
              </w:rPr>
              <w:t>328,948</w:t>
            </w:r>
          </w:p>
        </w:tc>
      </w:tr>
      <w:tr w:rsidR="00ED6EB2" w:rsidRPr="00B27511" w14:paraId="37F1A901" w14:textId="77777777" w:rsidTr="00E17FBE">
        <w:trPr>
          <w:trHeight w:val="243"/>
        </w:trPr>
        <w:tc>
          <w:tcPr>
            <w:tcW w:w="3330" w:type="dxa"/>
            <w:vAlign w:val="bottom"/>
          </w:tcPr>
          <w:p w14:paraId="51D5DD60"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Finance cost</w:t>
            </w:r>
          </w:p>
        </w:tc>
        <w:tc>
          <w:tcPr>
            <w:tcW w:w="1260" w:type="dxa"/>
            <w:vAlign w:val="bottom"/>
          </w:tcPr>
          <w:p w14:paraId="149A8C76" w14:textId="77777777" w:rsidR="00ED6EB2" w:rsidRPr="00B27511" w:rsidRDefault="00ED6EB2" w:rsidP="00406A9F">
            <w:pPr>
              <w:spacing w:line="340" w:lineRule="exact"/>
              <w:contextualSpacing/>
              <w:jc w:val="right"/>
              <w:rPr>
                <w:rFonts w:ascii="Arial" w:hAnsi="Arial" w:cs="Arial"/>
                <w:b/>
                <w:bCs/>
                <w:sz w:val="16"/>
                <w:szCs w:val="16"/>
                <w:cs/>
              </w:rPr>
            </w:pPr>
          </w:p>
        </w:tc>
        <w:tc>
          <w:tcPr>
            <w:tcW w:w="1336" w:type="dxa"/>
            <w:gridSpan w:val="3"/>
          </w:tcPr>
          <w:p w14:paraId="080B4384"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3329DEB8"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6852026C"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2D33D150" w14:textId="77777777" w:rsidR="00ED6EB2" w:rsidRPr="00B27511" w:rsidRDefault="00ED6EB2" w:rsidP="00406A9F">
            <w:pPr>
              <w:pBdr>
                <w:bottom w:val="single" w:sz="4" w:space="1" w:color="auto"/>
              </w:pBdr>
              <w:tabs>
                <w:tab w:val="decimal" w:pos="1049"/>
              </w:tabs>
              <w:spacing w:line="340" w:lineRule="exact"/>
              <w:contextualSpacing/>
              <w:rPr>
                <w:rFonts w:ascii="Arial" w:hAnsi="Arial" w:cs="Arial"/>
                <w:sz w:val="16"/>
                <w:szCs w:val="16"/>
              </w:rPr>
            </w:pPr>
            <w:r w:rsidRPr="00B27511">
              <w:rPr>
                <w:rFonts w:ascii="Arial" w:hAnsi="Arial" w:cs="Arial"/>
                <w:sz w:val="16"/>
                <w:szCs w:val="16"/>
              </w:rPr>
              <w:t>(1,506,236)</w:t>
            </w:r>
          </w:p>
        </w:tc>
      </w:tr>
      <w:tr w:rsidR="00ED6EB2" w:rsidRPr="00B27511" w14:paraId="3BBE091D" w14:textId="77777777" w:rsidTr="00E17FBE">
        <w:tc>
          <w:tcPr>
            <w:tcW w:w="3330" w:type="dxa"/>
            <w:vAlign w:val="bottom"/>
            <w:hideMark/>
          </w:tcPr>
          <w:p w14:paraId="4CED5504" w14:textId="77777777" w:rsidR="00ED6EB2" w:rsidRPr="00B27511" w:rsidRDefault="00ED6EB2" w:rsidP="00406A9F">
            <w:pPr>
              <w:spacing w:line="340" w:lineRule="exact"/>
              <w:contextualSpacing/>
              <w:rPr>
                <w:rFonts w:asciiTheme="majorBidi" w:hAnsiTheme="majorBidi" w:cstheme="majorBidi"/>
                <w:b/>
                <w:bCs/>
                <w:sz w:val="16"/>
                <w:szCs w:val="16"/>
              </w:rPr>
            </w:pPr>
            <w:r w:rsidRPr="00B27511">
              <w:rPr>
                <w:rFonts w:ascii="Arial" w:hAnsi="Arial" w:cs="Arial"/>
                <w:b/>
                <w:bCs/>
                <w:color w:val="000000"/>
                <w:sz w:val="16"/>
                <w:szCs w:val="16"/>
              </w:rPr>
              <w:t>Profit before income tax expenses</w:t>
            </w:r>
          </w:p>
        </w:tc>
        <w:tc>
          <w:tcPr>
            <w:tcW w:w="1260" w:type="dxa"/>
            <w:vAlign w:val="bottom"/>
          </w:tcPr>
          <w:p w14:paraId="47E3697F"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gridSpan w:val="3"/>
          </w:tcPr>
          <w:p w14:paraId="7A530E51"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5F5929D1"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7AA62272"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5284625A" w14:textId="77777777" w:rsidR="00ED6EB2" w:rsidRPr="00B27511" w:rsidRDefault="00ED6EB2" w:rsidP="00406A9F">
            <w:pPr>
              <w:tabs>
                <w:tab w:val="decimal" w:pos="1049"/>
              </w:tabs>
              <w:spacing w:line="340" w:lineRule="exact"/>
              <w:contextualSpacing/>
              <w:rPr>
                <w:rFonts w:ascii="Arial" w:hAnsi="Arial" w:cs="Arial"/>
                <w:b/>
                <w:bCs/>
                <w:sz w:val="16"/>
                <w:szCs w:val="16"/>
              </w:rPr>
            </w:pPr>
            <w:r w:rsidRPr="00B27511">
              <w:rPr>
                <w:rFonts w:ascii="Arial" w:hAnsi="Arial" w:cs="Arial"/>
                <w:b/>
                <w:bCs/>
                <w:sz w:val="16"/>
                <w:szCs w:val="16"/>
              </w:rPr>
              <w:t>4,008,572</w:t>
            </w:r>
          </w:p>
        </w:tc>
      </w:tr>
      <w:tr w:rsidR="00ED6EB2" w:rsidRPr="00B27511" w14:paraId="3F5A7E2A" w14:textId="77777777" w:rsidTr="00E17FBE">
        <w:tc>
          <w:tcPr>
            <w:tcW w:w="3330" w:type="dxa"/>
            <w:vAlign w:val="bottom"/>
            <w:hideMark/>
          </w:tcPr>
          <w:p w14:paraId="04705F07"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Income tax expenses</w:t>
            </w:r>
          </w:p>
        </w:tc>
        <w:tc>
          <w:tcPr>
            <w:tcW w:w="1260" w:type="dxa"/>
            <w:vAlign w:val="bottom"/>
          </w:tcPr>
          <w:p w14:paraId="65FA3993" w14:textId="77777777" w:rsidR="00ED6EB2" w:rsidRPr="00B27511" w:rsidRDefault="00ED6EB2" w:rsidP="00406A9F">
            <w:pPr>
              <w:spacing w:line="340" w:lineRule="exact"/>
              <w:contextualSpacing/>
              <w:jc w:val="right"/>
              <w:rPr>
                <w:rFonts w:ascii="Arial" w:hAnsi="Arial" w:cs="Arial"/>
                <w:b/>
                <w:bCs/>
                <w:sz w:val="16"/>
                <w:szCs w:val="16"/>
                <w:cs/>
              </w:rPr>
            </w:pPr>
          </w:p>
        </w:tc>
        <w:tc>
          <w:tcPr>
            <w:tcW w:w="1336" w:type="dxa"/>
            <w:gridSpan w:val="3"/>
          </w:tcPr>
          <w:p w14:paraId="4B7FB8C8"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7DE0BE93"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31FBF927"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2A920870" w14:textId="77777777" w:rsidR="00ED6EB2" w:rsidRPr="00B27511" w:rsidRDefault="00ED6EB2" w:rsidP="00406A9F">
            <w:pPr>
              <w:pBdr>
                <w:bottom w:val="single" w:sz="4" w:space="1" w:color="auto"/>
              </w:pBdr>
              <w:tabs>
                <w:tab w:val="decimal" w:pos="1049"/>
              </w:tabs>
              <w:spacing w:line="340" w:lineRule="exact"/>
              <w:contextualSpacing/>
              <w:rPr>
                <w:rFonts w:ascii="Arial" w:hAnsi="Arial" w:cs="Arial"/>
                <w:sz w:val="16"/>
                <w:szCs w:val="16"/>
              </w:rPr>
            </w:pPr>
            <w:r w:rsidRPr="00B27511">
              <w:rPr>
                <w:rFonts w:ascii="Arial" w:hAnsi="Arial" w:cs="Arial"/>
                <w:sz w:val="16"/>
                <w:szCs w:val="16"/>
              </w:rPr>
              <w:t>(618,177)</w:t>
            </w:r>
          </w:p>
        </w:tc>
      </w:tr>
      <w:tr w:rsidR="00ED6EB2" w:rsidRPr="00B27511" w14:paraId="7E82BF2A" w14:textId="77777777" w:rsidTr="00E17FBE">
        <w:tc>
          <w:tcPr>
            <w:tcW w:w="3330" w:type="dxa"/>
            <w:vAlign w:val="bottom"/>
            <w:hideMark/>
          </w:tcPr>
          <w:p w14:paraId="0DA6E40F" w14:textId="77777777" w:rsidR="00ED6EB2" w:rsidRPr="00B27511" w:rsidRDefault="00ED6EB2" w:rsidP="00406A9F">
            <w:pPr>
              <w:spacing w:line="340" w:lineRule="exact"/>
              <w:contextualSpacing/>
              <w:rPr>
                <w:rFonts w:asciiTheme="majorBidi" w:hAnsiTheme="majorBidi" w:cstheme="majorBidi"/>
                <w:b/>
                <w:bCs/>
                <w:sz w:val="16"/>
                <w:szCs w:val="16"/>
              </w:rPr>
            </w:pPr>
            <w:r w:rsidRPr="00B27511">
              <w:rPr>
                <w:rFonts w:ascii="Arial" w:hAnsi="Arial" w:cs="Arial"/>
                <w:b/>
                <w:bCs/>
                <w:color w:val="000000"/>
                <w:sz w:val="16"/>
                <w:szCs w:val="16"/>
              </w:rPr>
              <w:t>Profit for the period</w:t>
            </w:r>
          </w:p>
        </w:tc>
        <w:tc>
          <w:tcPr>
            <w:tcW w:w="1260" w:type="dxa"/>
            <w:vAlign w:val="bottom"/>
          </w:tcPr>
          <w:p w14:paraId="5687BBE9"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gridSpan w:val="3"/>
          </w:tcPr>
          <w:p w14:paraId="3040B6C8"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tcPr>
          <w:p w14:paraId="3DB0E807"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46C2386C"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23FB65F2" w14:textId="77777777" w:rsidR="00ED6EB2" w:rsidRPr="00B27511" w:rsidRDefault="00ED6EB2" w:rsidP="00406A9F">
            <w:pPr>
              <w:pBdr>
                <w:bottom w:val="double" w:sz="4" w:space="1" w:color="auto"/>
              </w:pBdr>
              <w:tabs>
                <w:tab w:val="decimal" w:pos="1049"/>
              </w:tabs>
              <w:spacing w:line="340" w:lineRule="exact"/>
              <w:contextualSpacing/>
              <w:rPr>
                <w:rFonts w:ascii="Arial" w:hAnsi="Arial" w:cs="Arial"/>
                <w:b/>
                <w:bCs/>
                <w:sz w:val="16"/>
                <w:szCs w:val="16"/>
              </w:rPr>
            </w:pPr>
            <w:r w:rsidRPr="00B27511">
              <w:rPr>
                <w:rFonts w:ascii="Arial" w:hAnsi="Arial" w:cs="Arial"/>
                <w:b/>
                <w:bCs/>
                <w:sz w:val="16"/>
                <w:szCs w:val="16"/>
              </w:rPr>
              <w:t>3,390,395</w:t>
            </w:r>
          </w:p>
        </w:tc>
      </w:tr>
      <w:tr w:rsidR="00ED6EB2" w:rsidRPr="00B27511" w14:paraId="0FEFB113" w14:textId="77777777" w:rsidTr="00E17FBE">
        <w:tc>
          <w:tcPr>
            <w:tcW w:w="3330" w:type="dxa"/>
            <w:vAlign w:val="bottom"/>
            <w:hideMark/>
          </w:tcPr>
          <w:p w14:paraId="2AF6564D" w14:textId="77777777" w:rsidR="00ED6EB2" w:rsidRPr="00B27511" w:rsidRDefault="00ED6EB2" w:rsidP="00406A9F">
            <w:pPr>
              <w:spacing w:line="340" w:lineRule="exact"/>
              <w:contextualSpacing/>
              <w:rPr>
                <w:rFonts w:ascii="Arial" w:hAnsi="Arial" w:cs="Arial"/>
                <w:b/>
                <w:bCs/>
                <w:color w:val="000000"/>
                <w:sz w:val="16"/>
                <w:szCs w:val="16"/>
              </w:rPr>
            </w:pPr>
            <w:r w:rsidRPr="00B27511">
              <w:rPr>
                <w:rFonts w:ascii="Arial" w:hAnsi="Arial" w:cs="Arial"/>
                <w:b/>
                <w:bCs/>
                <w:color w:val="000000"/>
                <w:sz w:val="16"/>
                <w:szCs w:val="16"/>
              </w:rPr>
              <w:t>Segment total assets</w:t>
            </w:r>
          </w:p>
        </w:tc>
        <w:tc>
          <w:tcPr>
            <w:tcW w:w="1260" w:type="dxa"/>
            <w:vAlign w:val="bottom"/>
          </w:tcPr>
          <w:p w14:paraId="4759A303"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gridSpan w:val="3"/>
          </w:tcPr>
          <w:p w14:paraId="54CF782A" w14:textId="77777777" w:rsidR="00ED6EB2" w:rsidRPr="00B27511" w:rsidRDefault="00ED6EB2" w:rsidP="00406A9F">
            <w:pPr>
              <w:spacing w:line="340" w:lineRule="exact"/>
              <w:contextualSpacing/>
              <w:jc w:val="right"/>
              <w:rPr>
                <w:rFonts w:asciiTheme="majorBidi" w:hAnsiTheme="majorBidi" w:cstheme="majorBidi"/>
                <w:sz w:val="16"/>
                <w:szCs w:val="16"/>
              </w:rPr>
            </w:pPr>
          </w:p>
        </w:tc>
        <w:tc>
          <w:tcPr>
            <w:tcW w:w="1336" w:type="dxa"/>
          </w:tcPr>
          <w:p w14:paraId="3641C770"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148CE7E9"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7CA98F69" w14:textId="77777777" w:rsidR="00ED6EB2" w:rsidRPr="00B27511" w:rsidRDefault="00ED6EB2" w:rsidP="00406A9F">
            <w:pPr>
              <w:spacing w:line="340" w:lineRule="exact"/>
              <w:contextualSpacing/>
              <w:jc w:val="right"/>
              <w:rPr>
                <w:rFonts w:ascii="Arial" w:hAnsi="Arial" w:cs="Arial"/>
                <w:sz w:val="16"/>
                <w:szCs w:val="16"/>
              </w:rPr>
            </w:pPr>
          </w:p>
        </w:tc>
      </w:tr>
      <w:tr w:rsidR="00ED6EB2" w:rsidRPr="00B27511" w14:paraId="4F09BEFC" w14:textId="77777777" w:rsidTr="00E17FBE">
        <w:tc>
          <w:tcPr>
            <w:tcW w:w="3330" w:type="dxa"/>
            <w:vAlign w:val="bottom"/>
            <w:hideMark/>
          </w:tcPr>
          <w:p w14:paraId="7968D82D"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 xml:space="preserve">Additions to non-current assets other </w:t>
            </w:r>
          </w:p>
        </w:tc>
        <w:tc>
          <w:tcPr>
            <w:tcW w:w="1260" w:type="dxa"/>
            <w:vAlign w:val="bottom"/>
          </w:tcPr>
          <w:p w14:paraId="463A31FB"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gridSpan w:val="3"/>
          </w:tcPr>
          <w:p w14:paraId="419C38EF" w14:textId="77777777" w:rsidR="00ED6EB2" w:rsidRPr="00B27511" w:rsidRDefault="00ED6EB2" w:rsidP="00406A9F">
            <w:pPr>
              <w:spacing w:line="340" w:lineRule="exact"/>
              <w:contextualSpacing/>
              <w:jc w:val="right"/>
              <w:rPr>
                <w:rFonts w:asciiTheme="majorBidi" w:hAnsiTheme="majorBidi" w:cstheme="majorBidi"/>
                <w:sz w:val="16"/>
                <w:szCs w:val="16"/>
              </w:rPr>
            </w:pPr>
          </w:p>
        </w:tc>
        <w:tc>
          <w:tcPr>
            <w:tcW w:w="1336" w:type="dxa"/>
          </w:tcPr>
          <w:p w14:paraId="2140FEFE"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55832BC4"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2432E1B6" w14:textId="77777777" w:rsidR="00ED6EB2" w:rsidRPr="00B27511" w:rsidRDefault="00ED6EB2" w:rsidP="00406A9F">
            <w:pPr>
              <w:spacing w:line="340" w:lineRule="exact"/>
              <w:contextualSpacing/>
              <w:jc w:val="right"/>
              <w:rPr>
                <w:rFonts w:ascii="Arial" w:hAnsi="Arial" w:cs="Arial"/>
                <w:sz w:val="16"/>
                <w:szCs w:val="16"/>
              </w:rPr>
            </w:pPr>
          </w:p>
        </w:tc>
      </w:tr>
      <w:tr w:rsidR="00ED6EB2" w:rsidRPr="00B27511" w14:paraId="0097D283" w14:textId="77777777" w:rsidTr="00E17FBE">
        <w:tc>
          <w:tcPr>
            <w:tcW w:w="3330" w:type="dxa"/>
            <w:vAlign w:val="bottom"/>
            <w:hideMark/>
          </w:tcPr>
          <w:p w14:paraId="43F0A868"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 xml:space="preserve">   than financial instruments, deferred</w:t>
            </w:r>
          </w:p>
        </w:tc>
        <w:tc>
          <w:tcPr>
            <w:tcW w:w="1260" w:type="dxa"/>
            <w:vAlign w:val="bottom"/>
          </w:tcPr>
          <w:p w14:paraId="027975FA" w14:textId="77777777" w:rsidR="00ED6EB2" w:rsidRPr="00B27511" w:rsidRDefault="00ED6EB2" w:rsidP="00406A9F">
            <w:pPr>
              <w:spacing w:line="340" w:lineRule="exact"/>
              <w:contextualSpacing/>
              <w:jc w:val="right"/>
              <w:rPr>
                <w:rFonts w:ascii="Arial" w:hAnsi="Arial" w:cs="Arial"/>
                <w:b/>
                <w:bCs/>
                <w:sz w:val="16"/>
                <w:szCs w:val="16"/>
              </w:rPr>
            </w:pPr>
          </w:p>
        </w:tc>
        <w:tc>
          <w:tcPr>
            <w:tcW w:w="1336" w:type="dxa"/>
            <w:gridSpan w:val="3"/>
          </w:tcPr>
          <w:p w14:paraId="08AFA348" w14:textId="77777777" w:rsidR="00ED6EB2" w:rsidRPr="00B27511" w:rsidRDefault="00ED6EB2" w:rsidP="00406A9F">
            <w:pPr>
              <w:spacing w:line="340" w:lineRule="exact"/>
              <w:contextualSpacing/>
              <w:jc w:val="right"/>
              <w:rPr>
                <w:rFonts w:asciiTheme="majorBidi" w:hAnsiTheme="majorBidi" w:cstheme="majorBidi"/>
                <w:sz w:val="16"/>
                <w:szCs w:val="16"/>
              </w:rPr>
            </w:pPr>
          </w:p>
        </w:tc>
        <w:tc>
          <w:tcPr>
            <w:tcW w:w="1336" w:type="dxa"/>
          </w:tcPr>
          <w:p w14:paraId="5517C21F" w14:textId="77777777" w:rsidR="00ED6EB2" w:rsidRPr="00B27511" w:rsidRDefault="00ED6EB2" w:rsidP="00406A9F">
            <w:pPr>
              <w:spacing w:line="340" w:lineRule="exact"/>
              <w:contextualSpacing/>
              <w:jc w:val="right"/>
              <w:rPr>
                <w:rFonts w:ascii="Arial" w:hAnsi="Arial" w:cs="Arial"/>
                <w:sz w:val="16"/>
                <w:szCs w:val="16"/>
              </w:rPr>
            </w:pPr>
          </w:p>
        </w:tc>
        <w:tc>
          <w:tcPr>
            <w:tcW w:w="1336" w:type="dxa"/>
            <w:vAlign w:val="bottom"/>
          </w:tcPr>
          <w:p w14:paraId="0B7EFC3E" w14:textId="77777777" w:rsidR="00ED6EB2" w:rsidRPr="00B27511" w:rsidRDefault="00ED6EB2" w:rsidP="00406A9F">
            <w:pPr>
              <w:spacing w:line="340" w:lineRule="exact"/>
              <w:contextualSpacing/>
              <w:jc w:val="right"/>
              <w:rPr>
                <w:rFonts w:ascii="Arial" w:hAnsi="Arial" w:cs="Arial"/>
                <w:sz w:val="16"/>
                <w:szCs w:val="16"/>
              </w:rPr>
            </w:pPr>
          </w:p>
        </w:tc>
        <w:tc>
          <w:tcPr>
            <w:tcW w:w="1357" w:type="dxa"/>
            <w:vAlign w:val="bottom"/>
          </w:tcPr>
          <w:p w14:paraId="219F8AAD" w14:textId="77777777" w:rsidR="00ED6EB2" w:rsidRPr="00B27511" w:rsidRDefault="00ED6EB2" w:rsidP="00406A9F">
            <w:pPr>
              <w:spacing w:line="340" w:lineRule="exact"/>
              <w:contextualSpacing/>
              <w:jc w:val="right"/>
              <w:rPr>
                <w:rFonts w:ascii="Arial" w:hAnsi="Arial" w:cs="Arial"/>
                <w:sz w:val="16"/>
                <w:szCs w:val="16"/>
              </w:rPr>
            </w:pPr>
          </w:p>
        </w:tc>
      </w:tr>
      <w:tr w:rsidR="00ED6EB2" w:rsidRPr="00B27511" w14:paraId="7E81B5C2" w14:textId="77777777" w:rsidTr="00E17FBE">
        <w:tc>
          <w:tcPr>
            <w:tcW w:w="3330" w:type="dxa"/>
            <w:vAlign w:val="bottom"/>
            <w:hideMark/>
          </w:tcPr>
          <w:p w14:paraId="5B739FE3" w14:textId="77777777" w:rsidR="00ED6EB2" w:rsidRPr="00B27511" w:rsidRDefault="00ED6EB2" w:rsidP="00406A9F">
            <w:pPr>
              <w:spacing w:line="340" w:lineRule="exact"/>
              <w:contextualSpacing/>
              <w:rPr>
                <w:rFonts w:ascii="Arial" w:hAnsi="Arial" w:cs="Arial"/>
                <w:color w:val="000000"/>
                <w:sz w:val="16"/>
                <w:szCs w:val="16"/>
              </w:rPr>
            </w:pPr>
            <w:r w:rsidRPr="00B27511">
              <w:rPr>
                <w:rFonts w:ascii="Arial" w:hAnsi="Arial" w:cs="Arial"/>
                <w:color w:val="000000"/>
                <w:sz w:val="16"/>
                <w:szCs w:val="16"/>
              </w:rPr>
              <w:t xml:space="preserve">   tax assets, and other non-current assets</w:t>
            </w:r>
          </w:p>
        </w:tc>
        <w:tc>
          <w:tcPr>
            <w:tcW w:w="1260" w:type="dxa"/>
            <w:vAlign w:val="bottom"/>
          </w:tcPr>
          <w:p w14:paraId="7DC9BF6C" w14:textId="77777777" w:rsidR="00ED6EB2" w:rsidRPr="00B27511" w:rsidRDefault="00ED6EB2" w:rsidP="00406A9F">
            <w:pPr>
              <w:spacing w:line="340" w:lineRule="exact"/>
              <w:contextualSpacing/>
              <w:jc w:val="right"/>
              <w:rPr>
                <w:rFonts w:ascii="Arial" w:hAnsi="Arial" w:cs="Arial"/>
                <w:sz w:val="16"/>
                <w:szCs w:val="16"/>
              </w:rPr>
            </w:pPr>
          </w:p>
        </w:tc>
        <w:tc>
          <w:tcPr>
            <w:tcW w:w="1336" w:type="dxa"/>
            <w:gridSpan w:val="3"/>
          </w:tcPr>
          <w:p w14:paraId="3FC1967C" w14:textId="77777777" w:rsidR="00ED6EB2" w:rsidRPr="00B27511" w:rsidRDefault="00ED6EB2" w:rsidP="00406A9F">
            <w:pPr>
              <w:spacing w:line="340" w:lineRule="exact"/>
              <w:contextualSpacing/>
              <w:jc w:val="right"/>
              <w:rPr>
                <w:rFonts w:ascii="Arial" w:hAnsi="Arial" w:cs="Arial"/>
                <w:sz w:val="16"/>
                <w:szCs w:val="16"/>
              </w:rPr>
            </w:pPr>
          </w:p>
        </w:tc>
        <w:tc>
          <w:tcPr>
            <w:tcW w:w="1336" w:type="dxa"/>
          </w:tcPr>
          <w:p w14:paraId="00B6DD74" w14:textId="77777777" w:rsidR="00ED6EB2" w:rsidRPr="00B27511" w:rsidRDefault="00ED6EB2" w:rsidP="00406A9F">
            <w:pPr>
              <w:spacing w:line="340" w:lineRule="exact"/>
              <w:contextualSpacing/>
              <w:jc w:val="right"/>
              <w:rPr>
                <w:rFonts w:ascii="Arial" w:hAnsi="Arial" w:cs="Arial"/>
                <w:sz w:val="16"/>
                <w:szCs w:val="16"/>
              </w:rPr>
            </w:pPr>
            <w:r w:rsidRPr="00B27511">
              <w:rPr>
                <w:rFonts w:ascii="Arial" w:hAnsi="Arial" w:cs="Arial"/>
                <w:sz w:val="16"/>
                <w:szCs w:val="16"/>
              </w:rPr>
              <w:t>5,027,242</w:t>
            </w:r>
          </w:p>
        </w:tc>
        <w:tc>
          <w:tcPr>
            <w:tcW w:w="1336" w:type="dxa"/>
            <w:vAlign w:val="bottom"/>
          </w:tcPr>
          <w:p w14:paraId="025A6CC8" w14:textId="77777777" w:rsidR="00ED6EB2" w:rsidRPr="00B27511" w:rsidRDefault="00ED6EB2" w:rsidP="00406A9F">
            <w:pPr>
              <w:spacing w:line="340" w:lineRule="exact"/>
              <w:contextualSpacing/>
              <w:jc w:val="right"/>
              <w:rPr>
                <w:rFonts w:ascii="Arial" w:hAnsi="Arial" w:cs="Arial"/>
                <w:sz w:val="16"/>
                <w:szCs w:val="16"/>
              </w:rPr>
            </w:pPr>
            <w:r w:rsidRPr="00B27511">
              <w:rPr>
                <w:rFonts w:ascii="Arial" w:hAnsi="Arial" w:cs="Arial"/>
                <w:sz w:val="16"/>
                <w:szCs w:val="16"/>
              </w:rPr>
              <w:t>-</w:t>
            </w:r>
          </w:p>
        </w:tc>
        <w:tc>
          <w:tcPr>
            <w:tcW w:w="1357" w:type="dxa"/>
            <w:vAlign w:val="bottom"/>
          </w:tcPr>
          <w:p w14:paraId="620BECA1" w14:textId="77777777" w:rsidR="00ED6EB2" w:rsidRPr="00B27511" w:rsidRDefault="00ED6EB2" w:rsidP="00406A9F">
            <w:pPr>
              <w:tabs>
                <w:tab w:val="decimal" w:pos="1049"/>
              </w:tabs>
              <w:spacing w:line="340" w:lineRule="exact"/>
              <w:contextualSpacing/>
              <w:rPr>
                <w:rFonts w:ascii="Arial" w:hAnsi="Arial" w:cs="Arial"/>
                <w:sz w:val="16"/>
                <w:szCs w:val="16"/>
              </w:rPr>
            </w:pPr>
            <w:r w:rsidRPr="00B27511">
              <w:rPr>
                <w:rFonts w:ascii="Arial" w:hAnsi="Arial" w:cs="Arial"/>
                <w:sz w:val="16"/>
                <w:szCs w:val="16"/>
              </w:rPr>
              <w:t>5,027,242</w:t>
            </w:r>
          </w:p>
        </w:tc>
      </w:tr>
    </w:tbl>
    <w:p w14:paraId="06A38F86" w14:textId="357B144A" w:rsidR="00545D87" w:rsidRPr="00B27511" w:rsidRDefault="00545D87" w:rsidP="00801319">
      <w:pPr>
        <w:tabs>
          <w:tab w:val="left" w:pos="567"/>
        </w:tabs>
        <w:spacing w:before="240" w:line="380" w:lineRule="exact"/>
        <w:ind w:left="547"/>
        <w:jc w:val="both"/>
        <w:rPr>
          <w:rFonts w:ascii="Arial" w:hAnsi="Arial"/>
          <w:sz w:val="22"/>
          <w:szCs w:val="22"/>
        </w:rPr>
      </w:pPr>
      <w:r w:rsidRPr="00B27511">
        <w:rPr>
          <w:rFonts w:ascii="Arial" w:hAnsi="Arial"/>
          <w:sz w:val="22"/>
          <w:szCs w:val="22"/>
        </w:rPr>
        <w:t xml:space="preserve">The following table presents segment assets of the </w:t>
      </w:r>
      <w:r w:rsidR="000D7DE1" w:rsidRPr="00B27511">
        <w:rPr>
          <w:rFonts w:ascii="Arial" w:hAnsi="Arial"/>
          <w:sz w:val="22"/>
          <w:szCs w:val="22"/>
        </w:rPr>
        <w:t>Group’s</w:t>
      </w:r>
      <w:r w:rsidRPr="00B27511">
        <w:rPr>
          <w:rFonts w:ascii="Arial" w:hAnsi="Arial"/>
          <w:sz w:val="22"/>
          <w:szCs w:val="22"/>
        </w:rPr>
        <w:t xml:space="preserve"> operating segments as at</w:t>
      </w:r>
      <w:r w:rsidR="00EA3847" w:rsidRPr="00B27511">
        <w:rPr>
          <w:rFonts w:ascii="Arial" w:hAnsi="Arial"/>
          <w:sz w:val="22"/>
          <w:szCs w:val="22"/>
          <w:cs/>
        </w:rPr>
        <w:t xml:space="preserve">                </w:t>
      </w:r>
      <w:r w:rsidRPr="00B27511">
        <w:rPr>
          <w:rFonts w:ascii="Arial" w:hAnsi="Arial"/>
          <w:sz w:val="22"/>
          <w:szCs w:val="22"/>
        </w:rPr>
        <w:t xml:space="preserve"> </w:t>
      </w:r>
      <w:r w:rsidR="00CD3DF1" w:rsidRPr="00B27511">
        <w:rPr>
          <w:rFonts w:ascii="Arial" w:hAnsi="Arial"/>
          <w:sz w:val="22"/>
          <w:szCs w:val="22"/>
        </w:rPr>
        <w:t>30 June</w:t>
      </w:r>
      <w:r w:rsidR="006714F5" w:rsidRPr="00B27511">
        <w:rPr>
          <w:rFonts w:ascii="Arial" w:hAnsi="Arial"/>
          <w:sz w:val="22"/>
          <w:szCs w:val="22"/>
        </w:rPr>
        <w:t xml:space="preserve"> </w:t>
      </w:r>
      <w:r w:rsidR="009C5248" w:rsidRPr="00B27511">
        <w:rPr>
          <w:rFonts w:ascii="Arial" w:hAnsi="Arial"/>
          <w:sz w:val="22"/>
          <w:szCs w:val="22"/>
        </w:rPr>
        <w:t>202</w:t>
      </w:r>
      <w:r w:rsidR="00167C4C" w:rsidRPr="00B27511">
        <w:rPr>
          <w:rFonts w:ascii="Arial" w:hAnsi="Arial"/>
          <w:sz w:val="22"/>
          <w:szCs w:val="22"/>
        </w:rPr>
        <w:t>1</w:t>
      </w:r>
      <w:r w:rsidRPr="00B27511">
        <w:rPr>
          <w:rFonts w:ascii="Arial" w:hAnsi="Arial"/>
          <w:sz w:val="22"/>
          <w:szCs w:val="22"/>
        </w:rPr>
        <w:t xml:space="preserve"> and</w:t>
      </w:r>
      <w:r w:rsidR="00417434" w:rsidRPr="00B27511">
        <w:rPr>
          <w:rFonts w:ascii="Arial" w:hAnsi="Arial"/>
          <w:sz w:val="22"/>
          <w:szCs w:val="22"/>
        </w:rPr>
        <w:t xml:space="preserve"> </w:t>
      </w:r>
      <w:r w:rsidRPr="00B27511">
        <w:rPr>
          <w:rFonts w:ascii="Arial" w:hAnsi="Arial"/>
          <w:sz w:val="22"/>
          <w:szCs w:val="22"/>
        </w:rPr>
        <w:t xml:space="preserve">31 December </w:t>
      </w:r>
      <w:r w:rsidR="009C5248" w:rsidRPr="00B27511">
        <w:rPr>
          <w:rFonts w:ascii="Arial" w:hAnsi="Arial"/>
          <w:sz w:val="22"/>
          <w:szCs w:val="22"/>
        </w:rPr>
        <w:t>20</w:t>
      </w:r>
      <w:r w:rsidR="00167C4C" w:rsidRPr="00B27511">
        <w:rPr>
          <w:rFonts w:ascii="Arial" w:hAnsi="Arial"/>
          <w:sz w:val="22"/>
          <w:szCs w:val="22"/>
        </w:rPr>
        <w:t>20</w:t>
      </w:r>
      <w:r w:rsidRPr="00B27511">
        <w:rPr>
          <w:rFonts w:ascii="Arial" w:hAnsi="Arial"/>
          <w:sz w:val="22"/>
          <w:szCs w:val="22"/>
        </w:rPr>
        <w:t>:</w:t>
      </w:r>
    </w:p>
    <w:tbl>
      <w:tblPr>
        <w:tblStyle w:val="TableGrid"/>
        <w:tblW w:w="90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9"/>
        <w:gridCol w:w="1482"/>
        <w:gridCol w:w="1482"/>
        <w:gridCol w:w="1338"/>
        <w:gridCol w:w="1338"/>
        <w:gridCol w:w="1404"/>
      </w:tblGrid>
      <w:tr w:rsidR="00545D87" w:rsidRPr="00B27511" w14:paraId="0F362A38" w14:textId="77777777" w:rsidTr="00ED6EB2">
        <w:trPr>
          <w:trHeight w:val="560"/>
        </w:trPr>
        <w:tc>
          <w:tcPr>
            <w:tcW w:w="2049" w:type="dxa"/>
            <w:vAlign w:val="bottom"/>
            <w:hideMark/>
          </w:tcPr>
          <w:p w14:paraId="4BC5C160" w14:textId="77777777" w:rsidR="00545D87" w:rsidRPr="00B27511" w:rsidRDefault="00545D87" w:rsidP="00CD3DF1">
            <w:pPr>
              <w:spacing w:line="300" w:lineRule="exact"/>
              <w:rPr>
                <w:rFonts w:asciiTheme="majorBidi" w:hAnsiTheme="majorBidi" w:cstheme="majorBidi"/>
                <w:b/>
                <w:bCs/>
                <w:sz w:val="16"/>
                <w:szCs w:val="16"/>
                <w:cs/>
              </w:rPr>
            </w:pPr>
          </w:p>
        </w:tc>
        <w:tc>
          <w:tcPr>
            <w:tcW w:w="1482" w:type="dxa"/>
            <w:vAlign w:val="bottom"/>
            <w:hideMark/>
          </w:tcPr>
          <w:p w14:paraId="7C985477" w14:textId="77777777" w:rsidR="00545D87" w:rsidRPr="00B27511" w:rsidRDefault="00545D87" w:rsidP="00CD3DF1">
            <w:pPr>
              <w:spacing w:line="300" w:lineRule="exact"/>
              <w:jc w:val="center"/>
              <w:rPr>
                <w:rFonts w:ascii="Angsana New" w:hAnsi="Angsana New"/>
                <w:b/>
                <w:bCs/>
                <w:sz w:val="16"/>
                <w:szCs w:val="16"/>
                <w:cs/>
              </w:rPr>
            </w:pPr>
          </w:p>
        </w:tc>
        <w:tc>
          <w:tcPr>
            <w:tcW w:w="1482" w:type="dxa"/>
            <w:vAlign w:val="bottom"/>
            <w:hideMark/>
          </w:tcPr>
          <w:p w14:paraId="7AED5C34" w14:textId="77777777" w:rsidR="00545D87" w:rsidRPr="00B27511" w:rsidRDefault="00545D87" w:rsidP="00CD3DF1">
            <w:pPr>
              <w:spacing w:line="300" w:lineRule="exact"/>
              <w:jc w:val="center"/>
              <w:rPr>
                <w:rFonts w:ascii="Angsana New" w:hAnsi="Angsana New"/>
                <w:b/>
                <w:bCs/>
                <w:sz w:val="16"/>
                <w:szCs w:val="16"/>
                <w:cs/>
              </w:rPr>
            </w:pPr>
          </w:p>
        </w:tc>
        <w:tc>
          <w:tcPr>
            <w:tcW w:w="1338" w:type="dxa"/>
            <w:vAlign w:val="bottom"/>
          </w:tcPr>
          <w:p w14:paraId="7EF72435" w14:textId="77777777" w:rsidR="00545D87" w:rsidRPr="00B27511" w:rsidRDefault="00545D87" w:rsidP="00CD3DF1">
            <w:pPr>
              <w:spacing w:line="300" w:lineRule="exact"/>
              <w:jc w:val="center"/>
              <w:rPr>
                <w:rFonts w:asciiTheme="majorBidi" w:hAnsiTheme="majorBidi" w:cstheme="majorBidi"/>
                <w:b/>
                <w:bCs/>
                <w:sz w:val="16"/>
                <w:szCs w:val="16"/>
                <w:cs/>
              </w:rPr>
            </w:pPr>
          </w:p>
        </w:tc>
        <w:tc>
          <w:tcPr>
            <w:tcW w:w="2742" w:type="dxa"/>
            <w:gridSpan w:val="2"/>
            <w:vAlign w:val="bottom"/>
            <w:hideMark/>
          </w:tcPr>
          <w:p w14:paraId="6A35060E" w14:textId="77777777" w:rsidR="00545D87" w:rsidRPr="00B27511" w:rsidRDefault="00545D87" w:rsidP="00CD3DF1">
            <w:pPr>
              <w:spacing w:line="300" w:lineRule="exact"/>
              <w:jc w:val="right"/>
              <w:rPr>
                <w:rFonts w:asciiTheme="majorBidi" w:hAnsiTheme="majorBidi" w:cstheme="majorBidi"/>
                <w:sz w:val="16"/>
                <w:szCs w:val="16"/>
                <w:cs/>
              </w:rPr>
            </w:pPr>
            <w:r w:rsidRPr="00B27511">
              <w:rPr>
                <w:rFonts w:ascii="Arial" w:hAnsi="Arial" w:cs="Arial"/>
                <w:color w:val="000000"/>
                <w:sz w:val="16"/>
                <w:szCs w:val="16"/>
              </w:rPr>
              <w:t>(Unit: Thousand Baht)</w:t>
            </w:r>
          </w:p>
        </w:tc>
      </w:tr>
      <w:tr w:rsidR="007F71D8" w:rsidRPr="00B27511" w14:paraId="14A1C651" w14:textId="77777777" w:rsidTr="00ED6EB2">
        <w:trPr>
          <w:trHeight w:val="560"/>
        </w:trPr>
        <w:tc>
          <w:tcPr>
            <w:tcW w:w="2049" w:type="dxa"/>
            <w:vAlign w:val="bottom"/>
            <w:hideMark/>
          </w:tcPr>
          <w:p w14:paraId="2BFE65BC" w14:textId="77777777" w:rsidR="007F71D8" w:rsidRPr="00B27511" w:rsidRDefault="007F71D8" w:rsidP="00CD3DF1">
            <w:pPr>
              <w:pBdr>
                <w:bottom w:val="single" w:sz="4" w:space="1" w:color="auto"/>
              </w:pBdr>
              <w:spacing w:line="300" w:lineRule="exact"/>
              <w:jc w:val="center"/>
              <w:rPr>
                <w:rFonts w:ascii="Arial" w:hAnsi="Arial" w:cs="Arial"/>
                <w:color w:val="000000"/>
                <w:sz w:val="16"/>
                <w:szCs w:val="16"/>
              </w:rPr>
            </w:pPr>
            <w:r w:rsidRPr="00B27511">
              <w:rPr>
                <w:rFonts w:ascii="Arial" w:hAnsi="Arial" w:cs="Arial"/>
                <w:color w:val="000000"/>
                <w:sz w:val="16"/>
                <w:szCs w:val="16"/>
              </w:rPr>
              <w:t>Segment assets</w:t>
            </w:r>
          </w:p>
        </w:tc>
        <w:tc>
          <w:tcPr>
            <w:tcW w:w="1482" w:type="dxa"/>
            <w:vAlign w:val="bottom"/>
            <w:hideMark/>
          </w:tcPr>
          <w:p w14:paraId="5991AA66" w14:textId="4763DC9E" w:rsidR="007F71D8" w:rsidRPr="00B27511" w:rsidRDefault="007F71D8" w:rsidP="00CD3DF1">
            <w:pPr>
              <w:pBdr>
                <w:bottom w:val="single" w:sz="4" w:space="1" w:color="auto"/>
              </w:pBdr>
              <w:spacing w:line="300" w:lineRule="exact"/>
              <w:jc w:val="center"/>
              <w:rPr>
                <w:rFonts w:asciiTheme="majorBidi" w:hAnsiTheme="majorBidi" w:cstheme="majorBidi"/>
                <w:sz w:val="16"/>
                <w:szCs w:val="16"/>
              </w:rPr>
            </w:pPr>
            <w:r w:rsidRPr="00B27511">
              <w:rPr>
                <w:rFonts w:ascii="Arial" w:hAnsi="Arial" w:cs="Arial"/>
                <w:color w:val="000000"/>
                <w:sz w:val="16"/>
                <w:szCs w:val="16"/>
              </w:rPr>
              <w:t>Mobile telephone service</w:t>
            </w:r>
            <w:r w:rsidR="000D05C7" w:rsidRPr="00B27511">
              <w:rPr>
                <w:rFonts w:ascii="Arial" w:hAnsi="Arial" w:cs="Arial"/>
                <w:color w:val="000000"/>
                <w:sz w:val="16"/>
                <w:szCs w:val="16"/>
              </w:rPr>
              <w:t xml:space="preserve"> and related services</w:t>
            </w:r>
          </w:p>
        </w:tc>
        <w:tc>
          <w:tcPr>
            <w:tcW w:w="1482" w:type="dxa"/>
            <w:vAlign w:val="bottom"/>
            <w:hideMark/>
          </w:tcPr>
          <w:p w14:paraId="4442E15F" w14:textId="77777777" w:rsidR="007F71D8" w:rsidRPr="00B27511" w:rsidRDefault="007F71D8" w:rsidP="00CD3DF1">
            <w:pPr>
              <w:pBdr>
                <w:bottom w:val="single" w:sz="4" w:space="1" w:color="auto"/>
              </w:pBdr>
              <w:spacing w:line="300" w:lineRule="exact"/>
              <w:jc w:val="center"/>
              <w:rPr>
                <w:rFonts w:ascii="Arial" w:hAnsi="Arial" w:cs="Arial"/>
                <w:color w:val="000000"/>
                <w:sz w:val="16"/>
                <w:szCs w:val="16"/>
              </w:rPr>
            </w:pPr>
            <w:r w:rsidRPr="00B27511">
              <w:rPr>
                <w:rFonts w:ascii="Arial" w:hAnsi="Arial" w:cs="Arial"/>
                <w:color w:val="000000"/>
                <w:sz w:val="16"/>
                <w:szCs w:val="16"/>
              </w:rPr>
              <w:t>Sales of handsets and starter kits</w:t>
            </w:r>
          </w:p>
        </w:tc>
        <w:tc>
          <w:tcPr>
            <w:tcW w:w="1338" w:type="dxa"/>
            <w:vAlign w:val="bottom"/>
          </w:tcPr>
          <w:p w14:paraId="54CCDCF1" w14:textId="77777777" w:rsidR="007F71D8" w:rsidRPr="00B27511" w:rsidRDefault="007F71D8" w:rsidP="00CD3DF1">
            <w:pPr>
              <w:pBdr>
                <w:bottom w:val="single" w:sz="4" w:space="1" w:color="auto"/>
              </w:pBdr>
              <w:spacing w:line="300" w:lineRule="exact"/>
              <w:jc w:val="center"/>
              <w:rPr>
                <w:rFonts w:asciiTheme="majorBidi" w:hAnsiTheme="majorBidi" w:cstheme="majorBidi"/>
                <w:sz w:val="16"/>
                <w:szCs w:val="16"/>
              </w:rPr>
            </w:pPr>
            <w:r w:rsidRPr="00B27511">
              <w:rPr>
                <w:rFonts w:ascii="Arial" w:hAnsi="Arial" w:cs="Arial"/>
                <w:color w:val="000000"/>
                <w:sz w:val="16"/>
                <w:szCs w:val="16"/>
              </w:rPr>
              <w:t>Total segments</w:t>
            </w:r>
          </w:p>
        </w:tc>
        <w:tc>
          <w:tcPr>
            <w:tcW w:w="1338" w:type="dxa"/>
            <w:vAlign w:val="bottom"/>
            <w:hideMark/>
          </w:tcPr>
          <w:p w14:paraId="5244E4D0" w14:textId="77777777" w:rsidR="007F71D8" w:rsidRPr="00B27511" w:rsidRDefault="007F71D8" w:rsidP="00CD3DF1">
            <w:pPr>
              <w:pBdr>
                <w:bottom w:val="single" w:sz="4" w:space="1" w:color="auto"/>
              </w:pBdr>
              <w:spacing w:line="300" w:lineRule="exact"/>
              <w:jc w:val="center"/>
              <w:rPr>
                <w:rFonts w:asciiTheme="majorBidi" w:hAnsiTheme="majorBidi" w:cstheme="majorBidi"/>
                <w:sz w:val="16"/>
                <w:szCs w:val="16"/>
              </w:rPr>
            </w:pPr>
            <w:r w:rsidRPr="00B27511">
              <w:rPr>
                <w:rFonts w:ascii="Arial" w:hAnsi="Arial" w:cs="Arial"/>
                <w:color w:val="000000"/>
                <w:sz w:val="16"/>
                <w:szCs w:val="16"/>
              </w:rPr>
              <w:t>Unallocated assets</w:t>
            </w:r>
          </w:p>
        </w:tc>
        <w:tc>
          <w:tcPr>
            <w:tcW w:w="1404" w:type="dxa"/>
            <w:vAlign w:val="bottom"/>
            <w:hideMark/>
          </w:tcPr>
          <w:p w14:paraId="380AE28B" w14:textId="77777777" w:rsidR="007F71D8" w:rsidRPr="00B27511" w:rsidRDefault="007F71D8" w:rsidP="00CD3DF1">
            <w:pPr>
              <w:pBdr>
                <w:bottom w:val="single" w:sz="4" w:space="1" w:color="auto"/>
              </w:pBdr>
              <w:spacing w:line="300" w:lineRule="exact"/>
              <w:jc w:val="center"/>
              <w:rPr>
                <w:rFonts w:asciiTheme="majorBidi" w:hAnsiTheme="majorBidi" w:cstheme="majorBidi"/>
                <w:sz w:val="16"/>
                <w:szCs w:val="16"/>
              </w:rPr>
            </w:pPr>
            <w:r w:rsidRPr="00B27511">
              <w:rPr>
                <w:rFonts w:ascii="Arial" w:hAnsi="Arial" w:cs="Arial"/>
                <w:color w:val="000000"/>
                <w:sz w:val="16"/>
                <w:szCs w:val="16"/>
              </w:rPr>
              <w:t>Consolidated</w:t>
            </w:r>
          </w:p>
        </w:tc>
      </w:tr>
      <w:tr w:rsidR="00BF4200" w:rsidRPr="00B27511" w14:paraId="6FF3A3A1" w14:textId="77777777" w:rsidTr="00ED6EB2">
        <w:trPr>
          <w:trHeight w:val="67"/>
        </w:trPr>
        <w:tc>
          <w:tcPr>
            <w:tcW w:w="2049" w:type="dxa"/>
            <w:vAlign w:val="bottom"/>
            <w:hideMark/>
          </w:tcPr>
          <w:p w14:paraId="1D41C069" w14:textId="6A778B91" w:rsidR="00BF4200" w:rsidRPr="00B27511" w:rsidRDefault="00BF4200" w:rsidP="00CD3DF1">
            <w:pPr>
              <w:spacing w:line="300" w:lineRule="exact"/>
              <w:rPr>
                <w:rFonts w:ascii="Arial" w:hAnsi="Arial" w:cs="Arial"/>
                <w:b/>
                <w:bCs/>
                <w:color w:val="000000"/>
                <w:sz w:val="16"/>
                <w:szCs w:val="16"/>
              </w:rPr>
            </w:pPr>
            <w:r w:rsidRPr="00B27511">
              <w:rPr>
                <w:rFonts w:ascii="Arial" w:hAnsi="Arial" w:cs="Arial"/>
                <w:color w:val="000000"/>
                <w:sz w:val="16"/>
                <w:szCs w:val="16"/>
              </w:rPr>
              <w:t xml:space="preserve">At </w:t>
            </w:r>
            <w:r w:rsidR="00CD3DF1" w:rsidRPr="00B27511">
              <w:rPr>
                <w:rFonts w:ascii="Arial" w:hAnsi="Arial" w:cs="Arial"/>
                <w:color w:val="000000"/>
                <w:sz w:val="16"/>
                <w:szCs w:val="16"/>
              </w:rPr>
              <w:t>30 June</w:t>
            </w:r>
            <w:r w:rsidR="006714F5" w:rsidRPr="00B27511">
              <w:rPr>
                <w:rFonts w:ascii="Arial" w:hAnsi="Arial" w:cs="Arial"/>
                <w:color w:val="000000"/>
                <w:sz w:val="16"/>
                <w:szCs w:val="16"/>
              </w:rPr>
              <w:t xml:space="preserve"> </w:t>
            </w:r>
            <w:r w:rsidR="009C5248" w:rsidRPr="00B27511">
              <w:rPr>
                <w:rFonts w:ascii="Arial" w:hAnsi="Arial" w:cs="Arial"/>
                <w:color w:val="000000"/>
                <w:sz w:val="16"/>
                <w:szCs w:val="16"/>
              </w:rPr>
              <w:t>202</w:t>
            </w:r>
            <w:r w:rsidR="00167C4C" w:rsidRPr="00B27511">
              <w:rPr>
                <w:rFonts w:ascii="Arial" w:hAnsi="Arial" w:cs="Arial"/>
                <w:color w:val="000000"/>
                <w:sz w:val="16"/>
                <w:szCs w:val="16"/>
              </w:rPr>
              <w:t>1</w:t>
            </w:r>
          </w:p>
        </w:tc>
        <w:tc>
          <w:tcPr>
            <w:tcW w:w="1482" w:type="dxa"/>
          </w:tcPr>
          <w:p w14:paraId="7E7F2B59" w14:textId="6BC9B6CA" w:rsidR="00BF4200" w:rsidRPr="00B27511" w:rsidRDefault="00354CC9" w:rsidP="00801319">
            <w:pPr>
              <w:pBdr>
                <w:bottom w:val="double" w:sz="4" w:space="1" w:color="auto"/>
              </w:pBdr>
              <w:tabs>
                <w:tab w:val="decimal" w:pos="1166"/>
              </w:tabs>
              <w:spacing w:line="300" w:lineRule="exact"/>
              <w:rPr>
                <w:rFonts w:ascii="Arial" w:hAnsi="Arial" w:cs="Arial"/>
                <w:color w:val="000000"/>
                <w:sz w:val="16"/>
                <w:szCs w:val="16"/>
              </w:rPr>
            </w:pPr>
            <w:r w:rsidRPr="00B27511">
              <w:rPr>
                <w:rFonts w:ascii="Arial" w:hAnsi="Arial" w:cs="Arial"/>
                <w:color w:val="000000"/>
                <w:sz w:val="16"/>
                <w:szCs w:val="16"/>
              </w:rPr>
              <w:t>148,698,317</w:t>
            </w:r>
          </w:p>
        </w:tc>
        <w:tc>
          <w:tcPr>
            <w:tcW w:w="1482" w:type="dxa"/>
          </w:tcPr>
          <w:p w14:paraId="6FAEDFCD" w14:textId="3184F941" w:rsidR="00BF4200" w:rsidRPr="00B27511" w:rsidRDefault="00354CC9" w:rsidP="00801319">
            <w:pPr>
              <w:pBdr>
                <w:bottom w:val="double" w:sz="4" w:space="1" w:color="auto"/>
              </w:pBdr>
              <w:tabs>
                <w:tab w:val="decimal" w:pos="1166"/>
              </w:tabs>
              <w:spacing w:line="300" w:lineRule="exact"/>
              <w:rPr>
                <w:rFonts w:ascii="Arial" w:hAnsi="Arial" w:cs="Arial"/>
                <w:color w:val="000000"/>
                <w:sz w:val="16"/>
                <w:szCs w:val="16"/>
              </w:rPr>
            </w:pPr>
            <w:r w:rsidRPr="00B27511">
              <w:rPr>
                <w:rFonts w:ascii="Arial" w:hAnsi="Arial" w:cs="Arial"/>
                <w:color w:val="000000"/>
                <w:sz w:val="16"/>
                <w:szCs w:val="16"/>
              </w:rPr>
              <w:t>1,147,493</w:t>
            </w:r>
          </w:p>
        </w:tc>
        <w:tc>
          <w:tcPr>
            <w:tcW w:w="1338" w:type="dxa"/>
          </w:tcPr>
          <w:p w14:paraId="22CCC006" w14:textId="2055F5E7" w:rsidR="00BF4200" w:rsidRPr="00B27511" w:rsidRDefault="00354CC9" w:rsidP="00CD3DF1">
            <w:pPr>
              <w:pBdr>
                <w:bottom w:val="double" w:sz="4" w:space="1" w:color="auto"/>
              </w:pBdr>
              <w:tabs>
                <w:tab w:val="decimal" w:pos="1076"/>
              </w:tabs>
              <w:spacing w:line="300" w:lineRule="exact"/>
              <w:rPr>
                <w:rFonts w:ascii="Arial" w:hAnsi="Arial" w:cs="Arial"/>
                <w:color w:val="000000"/>
                <w:sz w:val="16"/>
                <w:szCs w:val="16"/>
              </w:rPr>
            </w:pPr>
            <w:r w:rsidRPr="00B27511">
              <w:rPr>
                <w:rFonts w:ascii="Arial" w:hAnsi="Arial" w:cs="Arial"/>
                <w:color w:val="000000"/>
                <w:sz w:val="16"/>
                <w:szCs w:val="16"/>
              </w:rPr>
              <w:t>149,845,810</w:t>
            </w:r>
          </w:p>
        </w:tc>
        <w:tc>
          <w:tcPr>
            <w:tcW w:w="1338" w:type="dxa"/>
          </w:tcPr>
          <w:p w14:paraId="23EF6618" w14:textId="13A45EEA" w:rsidR="00BF4200" w:rsidRPr="00B27511" w:rsidRDefault="00464AA8" w:rsidP="00CD3DF1">
            <w:pPr>
              <w:pBdr>
                <w:bottom w:val="double" w:sz="4" w:space="1" w:color="auto"/>
              </w:pBdr>
              <w:tabs>
                <w:tab w:val="decimal" w:pos="1076"/>
              </w:tabs>
              <w:spacing w:line="300" w:lineRule="exact"/>
              <w:rPr>
                <w:rFonts w:ascii="Arial" w:hAnsi="Arial" w:cs="Arial"/>
                <w:color w:val="000000"/>
                <w:sz w:val="16"/>
                <w:szCs w:val="16"/>
              </w:rPr>
            </w:pPr>
            <w:r w:rsidRPr="00B27511">
              <w:rPr>
                <w:rFonts w:ascii="Arial" w:hAnsi="Arial" w:cs="Arial"/>
                <w:color w:val="000000"/>
                <w:sz w:val="16"/>
                <w:szCs w:val="16"/>
              </w:rPr>
              <w:t>23,156,98</w:t>
            </w:r>
            <w:r w:rsidR="00903A75" w:rsidRPr="00B27511">
              <w:rPr>
                <w:rFonts w:ascii="Arial" w:hAnsi="Arial" w:cs="Arial"/>
                <w:color w:val="000000"/>
                <w:sz w:val="16"/>
                <w:szCs w:val="16"/>
              </w:rPr>
              <w:t>2</w:t>
            </w:r>
          </w:p>
        </w:tc>
        <w:tc>
          <w:tcPr>
            <w:tcW w:w="1404" w:type="dxa"/>
          </w:tcPr>
          <w:p w14:paraId="322C7E3C" w14:textId="23D9F0EE" w:rsidR="00BF4200" w:rsidRPr="00B27511" w:rsidRDefault="00F539DB" w:rsidP="00CD3DF1">
            <w:pPr>
              <w:pBdr>
                <w:bottom w:val="double" w:sz="4" w:space="1" w:color="auto"/>
              </w:pBdr>
              <w:tabs>
                <w:tab w:val="decimal" w:pos="1076"/>
              </w:tabs>
              <w:spacing w:line="300" w:lineRule="exact"/>
              <w:rPr>
                <w:rFonts w:ascii="Arial" w:hAnsi="Arial" w:cs="Arial"/>
                <w:color w:val="000000"/>
                <w:sz w:val="16"/>
                <w:szCs w:val="16"/>
              </w:rPr>
            </w:pPr>
            <w:r w:rsidRPr="00B27511">
              <w:rPr>
                <w:rFonts w:ascii="Arial" w:hAnsi="Arial" w:cs="Arial"/>
                <w:color w:val="000000"/>
                <w:sz w:val="16"/>
                <w:szCs w:val="16"/>
              </w:rPr>
              <w:t>173,002,79</w:t>
            </w:r>
            <w:r w:rsidR="00903A75" w:rsidRPr="00B27511">
              <w:rPr>
                <w:rFonts w:ascii="Arial" w:hAnsi="Arial" w:cs="Arial"/>
                <w:color w:val="000000"/>
                <w:sz w:val="16"/>
                <w:szCs w:val="16"/>
              </w:rPr>
              <w:t>2</w:t>
            </w:r>
          </w:p>
        </w:tc>
      </w:tr>
      <w:tr w:rsidR="00167C4C" w:rsidRPr="00B27511" w14:paraId="0BF1A398" w14:textId="77777777" w:rsidTr="00ED6EB2">
        <w:trPr>
          <w:trHeight w:val="67"/>
        </w:trPr>
        <w:tc>
          <w:tcPr>
            <w:tcW w:w="2049" w:type="dxa"/>
            <w:vAlign w:val="center"/>
            <w:hideMark/>
          </w:tcPr>
          <w:p w14:paraId="70D93D8A" w14:textId="604AACC0" w:rsidR="00167C4C" w:rsidRPr="00B27511" w:rsidRDefault="00167C4C" w:rsidP="00CD3DF1">
            <w:pPr>
              <w:spacing w:line="300" w:lineRule="exact"/>
              <w:rPr>
                <w:rFonts w:ascii="Arial" w:hAnsi="Arial" w:cs="Arial"/>
                <w:b/>
                <w:bCs/>
                <w:color w:val="000000"/>
                <w:sz w:val="16"/>
                <w:szCs w:val="16"/>
              </w:rPr>
            </w:pPr>
            <w:r w:rsidRPr="00B27511">
              <w:rPr>
                <w:rFonts w:ascii="Arial" w:hAnsi="Arial" w:cs="Arial"/>
                <w:color w:val="000000"/>
                <w:sz w:val="16"/>
                <w:szCs w:val="16"/>
              </w:rPr>
              <w:t>At 31 December 2020</w:t>
            </w:r>
          </w:p>
        </w:tc>
        <w:tc>
          <w:tcPr>
            <w:tcW w:w="1482" w:type="dxa"/>
            <w:vAlign w:val="bottom"/>
          </w:tcPr>
          <w:p w14:paraId="591AC042" w14:textId="4B431DB8" w:rsidR="00167C4C" w:rsidRPr="00B27511" w:rsidRDefault="00167C4C" w:rsidP="00801319">
            <w:pPr>
              <w:pBdr>
                <w:bottom w:val="double" w:sz="4" w:space="0" w:color="auto"/>
              </w:pBdr>
              <w:tabs>
                <w:tab w:val="decimal" w:pos="1166"/>
              </w:tabs>
              <w:spacing w:line="300" w:lineRule="exact"/>
              <w:rPr>
                <w:rFonts w:ascii="Arial" w:hAnsi="Arial" w:cs="Arial"/>
                <w:color w:val="000000"/>
                <w:sz w:val="16"/>
                <w:szCs w:val="16"/>
              </w:rPr>
            </w:pPr>
            <w:r w:rsidRPr="00B27511">
              <w:rPr>
                <w:rFonts w:ascii="Arial" w:hAnsi="Arial" w:cs="Arial"/>
                <w:color w:val="000000"/>
                <w:sz w:val="16"/>
                <w:szCs w:val="16"/>
              </w:rPr>
              <w:t>150,273,023</w:t>
            </w:r>
          </w:p>
        </w:tc>
        <w:tc>
          <w:tcPr>
            <w:tcW w:w="1482" w:type="dxa"/>
            <w:vAlign w:val="bottom"/>
          </w:tcPr>
          <w:p w14:paraId="724E77D2" w14:textId="3DAEA6A1" w:rsidR="00167C4C" w:rsidRPr="00B27511" w:rsidRDefault="00167C4C" w:rsidP="00801319">
            <w:pPr>
              <w:pBdr>
                <w:bottom w:val="double" w:sz="4" w:space="0" w:color="auto"/>
              </w:pBdr>
              <w:tabs>
                <w:tab w:val="decimal" w:pos="1166"/>
              </w:tabs>
              <w:spacing w:line="300" w:lineRule="exact"/>
              <w:rPr>
                <w:rFonts w:ascii="Arial" w:hAnsi="Arial" w:cs="Arial"/>
                <w:color w:val="000000"/>
                <w:sz w:val="16"/>
                <w:szCs w:val="16"/>
              </w:rPr>
            </w:pPr>
            <w:r w:rsidRPr="00B27511">
              <w:rPr>
                <w:rFonts w:ascii="Arial" w:hAnsi="Arial" w:cs="Arial"/>
                <w:color w:val="000000"/>
                <w:sz w:val="16"/>
                <w:szCs w:val="16"/>
              </w:rPr>
              <w:t>1,129,969</w:t>
            </w:r>
          </w:p>
        </w:tc>
        <w:tc>
          <w:tcPr>
            <w:tcW w:w="1338" w:type="dxa"/>
            <w:vAlign w:val="bottom"/>
          </w:tcPr>
          <w:p w14:paraId="475796F2" w14:textId="2CC2D6A8" w:rsidR="00167C4C" w:rsidRPr="00B27511" w:rsidRDefault="00167C4C" w:rsidP="00CD3DF1">
            <w:pPr>
              <w:pBdr>
                <w:bottom w:val="double" w:sz="4" w:space="0" w:color="auto"/>
              </w:pBdr>
              <w:tabs>
                <w:tab w:val="decimal" w:pos="1076"/>
              </w:tabs>
              <w:spacing w:line="300" w:lineRule="exact"/>
              <w:rPr>
                <w:rFonts w:ascii="Arial" w:hAnsi="Arial" w:cs="Arial"/>
                <w:color w:val="000000"/>
                <w:sz w:val="16"/>
                <w:szCs w:val="16"/>
              </w:rPr>
            </w:pPr>
            <w:r w:rsidRPr="00B27511">
              <w:rPr>
                <w:rFonts w:ascii="Arial" w:hAnsi="Arial" w:cs="Arial"/>
                <w:color w:val="000000"/>
                <w:sz w:val="16"/>
                <w:szCs w:val="16"/>
              </w:rPr>
              <w:t>151,402,992</w:t>
            </w:r>
          </w:p>
        </w:tc>
        <w:tc>
          <w:tcPr>
            <w:tcW w:w="1338" w:type="dxa"/>
            <w:vAlign w:val="bottom"/>
          </w:tcPr>
          <w:p w14:paraId="06468BDF" w14:textId="402B9B1A" w:rsidR="00167C4C" w:rsidRPr="00B27511" w:rsidRDefault="00167C4C" w:rsidP="00CD3DF1">
            <w:pPr>
              <w:pBdr>
                <w:bottom w:val="double" w:sz="4" w:space="0" w:color="auto"/>
              </w:pBdr>
              <w:tabs>
                <w:tab w:val="decimal" w:pos="1076"/>
              </w:tabs>
              <w:spacing w:line="300" w:lineRule="exact"/>
              <w:rPr>
                <w:rFonts w:ascii="Arial" w:hAnsi="Arial" w:cs="Arial"/>
                <w:color w:val="000000"/>
                <w:sz w:val="16"/>
                <w:szCs w:val="16"/>
              </w:rPr>
            </w:pPr>
            <w:r w:rsidRPr="00B27511">
              <w:rPr>
                <w:rFonts w:ascii="Arial" w:hAnsi="Arial" w:cs="Arial"/>
                <w:color w:val="000000"/>
                <w:sz w:val="16"/>
                <w:szCs w:val="16"/>
              </w:rPr>
              <w:t>22,877,395</w:t>
            </w:r>
          </w:p>
        </w:tc>
        <w:tc>
          <w:tcPr>
            <w:tcW w:w="1404" w:type="dxa"/>
            <w:vAlign w:val="bottom"/>
          </w:tcPr>
          <w:p w14:paraId="5B70A833" w14:textId="267A8973" w:rsidR="00167C4C" w:rsidRPr="00B27511" w:rsidRDefault="00167C4C" w:rsidP="00CD3DF1">
            <w:pPr>
              <w:pBdr>
                <w:bottom w:val="double" w:sz="4" w:space="0" w:color="auto"/>
              </w:pBdr>
              <w:tabs>
                <w:tab w:val="decimal" w:pos="1076"/>
              </w:tabs>
              <w:spacing w:line="300" w:lineRule="exact"/>
              <w:rPr>
                <w:rFonts w:ascii="Arial" w:hAnsi="Arial" w:cs="Arial"/>
                <w:color w:val="000000"/>
                <w:sz w:val="16"/>
                <w:szCs w:val="16"/>
              </w:rPr>
            </w:pPr>
            <w:r w:rsidRPr="00B27511">
              <w:rPr>
                <w:rFonts w:ascii="Arial" w:hAnsi="Arial" w:cstheme="minorBidi"/>
                <w:color w:val="000000"/>
                <w:sz w:val="16"/>
                <w:szCs w:val="16"/>
              </w:rPr>
              <w:t>174,280,387</w:t>
            </w:r>
          </w:p>
        </w:tc>
      </w:tr>
    </w:tbl>
    <w:p w14:paraId="56C0A64C" w14:textId="77777777" w:rsidR="00D52AA9" w:rsidRPr="00B27511" w:rsidRDefault="00D52AA9" w:rsidP="00315D4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79E40004" w14:textId="77777777" w:rsidR="00406A9F" w:rsidRDefault="00406A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1DA362" w14:textId="7B189A4A" w:rsidR="00E0768A" w:rsidRPr="00B27511" w:rsidRDefault="00386033" w:rsidP="00167C4C">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r w:rsidRPr="00B27511">
        <w:rPr>
          <w:rFonts w:ascii="Arial" w:hAnsi="Arial" w:cs="Arial"/>
          <w:b/>
          <w:bCs/>
          <w:sz w:val="22"/>
          <w:szCs w:val="22"/>
        </w:rPr>
        <w:lastRenderedPageBreak/>
        <w:t>2</w:t>
      </w:r>
      <w:r w:rsidR="00167C4C" w:rsidRPr="00B27511">
        <w:rPr>
          <w:rFonts w:ascii="Arial" w:hAnsi="Arial" w:cs="Arial"/>
          <w:b/>
          <w:bCs/>
          <w:sz w:val="22"/>
          <w:szCs w:val="22"/>
        </w:rPr>
        <w:t>4</w:t>
      </w:r>
      <w:r w:rsidR="00E0768A" w:rsidRPr="00B27511">
        <w:rPr>
          <w:rFonts w:ascii="Arial" w:hAnsi="Arial"/>
          <w:b/>
          <w:bCs/>
          <w:sz w:val="22"/>
          <w:szCs w:val="22"/>
          <w:cs/>
        </w:rPr>
        <w:t>.</w:t>
      </w:r>
      <w:r w:rsidR="00E23D3D" w:rsidRPr="00B27511">
        <w:rPr>
          <w:rFonts w:ascii="Arial" w:hAnsi="Arial" w:cs="Arial"/>
          <w:b/>
          <w:bCs/>
          <w:sz w:val="22"/>
          <w:szCs w:val="22"/>
        </w:rPr>
        <w:tab/>
        <w:t>Commitments</w:t>
      </w:r>
      <w:r w:rsidR="003F03B7" w:rsidRPr="00B27511">
        <w:rPr>
          <w:rFonts w:ascii="Arial" w:hAnsi="Arial" w:cs="Arial"/>
          <w:b/>
          <w:bCs/>
          <w:sz w:val="22"/>
          <w:szCs w:val="22"/>
        </w:rPr>
        <w:t xml:space="preserve"> and contingent liabilities</w:t>
      </w:r>
    </w:p>
    <w:p w14:paraId="1C11C40A" w14:textId="5139C142" w:rsidR="00E0768A" w:rsidRPr="00B27511" w:rsidRDefault="00386033" w:rsidP="00167C4C">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w:t>
      </w:r>
      <w:r w:rsidR="00167C4C" w:rsidRPr="00B27511">
        <w:rPr>
          <w:rFonts w:ascii="Arial" w:hAnsi="Arial" w:cs="Arial"/>
          <w:b/>
          <w:bCs/>
          <w:sz w:val="22"/>
          <w:szCs w:val="22"/>
        </w:rPr>
        <w:t>4</w:t>
      </w:r>
      <w:r w:rsidR="00E0768A" w:rsidRPr="00B27511">
        <w:rPr>
          <w:rFonts w:ascii="Arial" w:hAnsi="Arial"/>
          <w:b/>
          <w:bCs/>
          <w:sz w:val="22"/>
          <w:szCs w:val="22"/>
          <w:cs/>
        </w:rPr>
        <w:t>.</w:t>
      </w:r>
      <w:r w:rsidR="00274792" w:rsidRPr="00B27511">
        <w:rPr>
          <w:rFonts w:ascii="Arial" w:hAnsi="Arial"/>
          <w:b/>
          <w:bCs/>
          <w:sz w:val="22"/>
          <w:szCs w:val="22"/>
        </w:rPr>
        <w:t>1</w:t>
      </w:r>
      <w:r w:rsidR="00E0768A" w:rsidRPr="00B27511">
        <w:rPr>
          <w:rFonts w:ascii="Arial" w:hAnsi="Arial" w:cs="Arial"/>
          <w:b/>
          <w:bCs/>
          <w:sz w:val="22"/>
          <w:szCs w:val="22"/>
        </w:rPr>
        <w:tab/>
      </w:r>
      <w:r w:rsidR="0069547E" w:rsidRPr="00B27511">
        <w:rPr>
          <w:rFonts w:ascii="Arial" w:hAnsi="Arial" w:cs="Arial"/>
          <w:b/>
          <w:bCs/>
          <w:sz w:val="22"/>
          <w:szCs w:val="22"/>
        </w:rPr>
        <w:t>Operating l</w:t>
      </w:r>
      <w:r w:rsidR="00E0768A" w:rsidRPr="00B27511">
        <w:rPr>
          <w:rFonts w:ascii="Arial" w:hAnsi="Arial" w:cs="Arial"/>
          <w:b/>
          <w:bCs/>
          <w:sz w:val="22"/>
          <w:szCs w:val="22"/>
        </w:rPr>
        <w:t>ease commitments</w:t>
      </w:r>
    </w:p>
    <w:p w14:paraId="2D50E17A" w14:textId="17E6E370" w:rsidR="007212E0" w:rsidRPr="00B27511" w:rsidRDefault="00DA7E88"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B27511">
        <w:rPr>
          <w:rFonts w:ascii="Arial" w:hAnsi="Arial"/>
          <w:color w:val="000000"/>
          <w:sz w:val="22"/>
          <w:szCs w:val="22"/>
        </w:rPr>
        <w:tab/>
        <w:t xml:space="preserve">The </w:t>
      </w:r>
      <w:r w:rsidR="000D7DE1" w:rsidRPr="00B27511">
        <w:rPr>
          <w:rFonts w:ascii="Arial" w:hAnsi="Arial"/>
          <w:color w:val="000000"/>
          <w:sz w:val="22"/>
          <w:szCs w:val="22"/>
        </w:rPr>
        <w:t>Group</w:t>
      </w:r>
      <w:r w:rsidRPr="00B27511">
        <w:rPr>
          <w:rFonts w:ascii="Arial" w:hAnsi="Arial"/>
          <w:color w:val="000000"/>
          <w:sz w:val="22"/>
          <w:szCs w:val="22"/>
        </w:rPr>
        <w:t xml:space="preserve"> entered into several lease agreements </w:t>
      </w:r>
      <w:r w:rsidR="000E5136" w:rsidRPr="00B27511">
        <w:rPr>
          <w:rFonts w:ascii="Arial" w:hAnsi="Arial"/>
          <w:color w:val="000000"/>
          <w:sz w:val="22"/>
          <w:szCs w:val="22"/>
        </w:rPr>
        <w:t>for</w:t>
      </w:r>
      <w:r w:rsidRPr="00B27511">
        <w:rPr>
          <w:rFonts w:ascii="Arial" w:hAnsi="Arial"/>
          <w:color w:val="000000"/>
          <w:sz w:val="22"/>
          <w:szCs w:val="22"/>
        </w:rPr>
        <w:t xml:space="preserve"> land</w:t>
      </w:r>
      <w:r w:rsidR="00732C09" w:rsidRPr="00B27511">
        <w:rPr>
          <w:rFonts w:ascii="Arial" w:hAnsi="Arial"/>
          <w:color w:val="000000"/>
          <w:sz w:val="22"/>
          <w:szCs w:val="22"/>
        </w:rPr>
        <w:t xml:space="preserve"> and building for installation of cell site</w:t>
      </w:r>
      <w:r w:rsidR="00770808" w:rsidRPr="00B27511">
        <w:rPr>
          <w:rFonts w:ascii="Arial" w:hAnsi="Arial"/>
          <w:color w:val="000000"/>
          <w:sz w:val="22"/>
          <w:szCs w:val="22"/>
        </w:rPr>
        <w:t>s</w:t>
      </w:r>
      <w:r w:rsidR="00C0168B" w:rsidRPr="00B27511">
        <w:rPr>
          <w:rFonts w:ascii="Arial" w:hAnsi="Arial"/>
          <w:color w:val="000000"/>
          <w:sz w:val="22"/>
          <w:szCs w:val="22"/>
        </w:rPr>
        <w:t xml:space="preserve"> and office building spaces</w:t>
      </w:r>
      <w:r w:rsidRPr="00B27511">
        <w:rPr>
          <w:rFonts w:ascii="Arial" w:hAnsi="Arial"/>
          <w:color w:val="000000"/>
          <w:sz w:val="22"/>
          <w:szCs w:val="22"/>
        </w:rPr>
        <w:t>. The term</w:t>
      </w:r>
      <w:r w:rsidR="0069547E" w:rsidRPr="00B27511">
        <w:rPr>
          <w:rFonts w:ascii="Arial" w:hAnsi="Arial"/>
          <w:color w:val="000000"/>
          <w:sz w:val="22"/>
          <w:szCs w:val="22"/>
        </w:rPr>
        <w:t>s</w:t>
      </w:r>
      <w:r w:rsidRPr="00B27511">
        <w:rPr>
          <w:rFonts w:ascii="Arial" w:hAnsi="Arial"/>
          <w:color w:val="000000"/>
          <w:sz w:val="22"/>
          <w:szCs w:val="22"/>
        </w:rPr>
        <w:t xml:space="preserve"> of the agreements </w:t>
      </w:r>
      <w:r w:rsidR="00B63ADF" w:rsidRPr="00B27511">
        <w:rPr>
          <w:rFonts w:ascii="Arial" w:hAnsi="Arial"/>
          <w:color w:val="000000"/>
          <w:sz w:val="22"/>
          <w:szCs w:val="22"/>
        </w:rPr>
        <w:t>are</w:t>
      </w:r>
      <w:r w:rsidRPr="00B27511">
        <w:rPr>
          <w:rFonts w:ascii="Arial" w:hAnsi="Arial"/>
          <w:color w:val="000000"/>
          <w:sz w:val="22"/>
          <w:szCs w:val="22"/>
        </w:rPr>
        <w:t xml:space="preserve"> generally between </w:t>
      </w:r>
      <w:r w:rsidR="00B63ADF" w:rsidRPr="00B27511">
        <w:rPr>
          <w:rFonts w:ascii="Arial" w:hAnsi="Arial"/>
          <w:color w:val="000000"/>
          <w:sz w:val="22"/>
          <w:szCs w:val="22"/>
        </w:rPr>
        <w:t>1</w:t>
      </w:r>
      <w:r w:rsidRPr="00B27511">
        <w:rPr>
          <w:rFonts w:ascii="Arial" w:hAnsi="Arial"/>
          <w:color w:val="000000"/>
          <w:sz w:val="22"/>
          <w:szCs w:val="22"/>
        </w:rPr>
        <w:t xml:space="preserve"> </w:t>
      </w:r>
      <w:r w:rsidR="00525BCB" w:rsidRPr="00B27511">
        <w:rPr>
          <w:rFonts w:ascii="Arial" w:hAnsi="Arial"/>
          <w:color w:val="000000"/>
          <w:sz w:val="22"/>
          <w:szCs w:val="22"/>
        </w:rPr>
        <w:t>year</w:t>
      </w:r>
      <w:r w:rsidR="00917BF2" w:rsidRPr="00B27511">
        <w:rPr>
          <w:rFonts w:ascii="Arial" w:hAnsi="Arial"/>
          <w:color w:val="000000"/>
          <w:sz w:val="22"/>
          <w:szCs w:val="22"/>
        </w:rPr>
        <w:t>.</w:t>
      </w:r>
    </w:p>
    <w:p w14:paraId="715AED58" w14:textId="1075BB32" w:rsidR="00DA7E88" w:rsidRPr="00B27511"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B27511">
        <w:rPr>
          <w:rFonts w:ascii="Arial" w:hAnsi="Arial"/>
          <w:color w:val="000000"/>
          <w:sz w:val="22"/>
          <w:szCs w:val="22"/>
        </w:rPr>
        <w:tab/>
      </w:r>
      <w:r w:rsidR="001A4ABC" w:rsidRPr="00B27511">
        <w:rPr>
          <w:rFonts w:ascii="Arial" w:hAnsi="Arial"/>
          <w:color w:val="000000"/>
          <w:sz w:val="22"/>
          <w:szCs w:val="22"/>
        </w:rPr>
        <w:t>Future</w:t>
      </w:r>
      <w:r w:rsidR="00DA7E88" w:rsidRPr="00B27511">
        <w:rPr>
          <w:rFonts w:ascii="Arial" w:hAnsi="Arial"/>
          <w:color w:val="000000"/>
          <w:sz w:val="22"/>
          <w:szCs w:val="22"/>
        </w:rPr>
        <w:t xml:space="preserve"> minimum lease payments under </w:t>
      </w:r>
      <w:r w:rsidR="0069547E" w:rsidRPr="00B27511">
        <w:rPr>
          <w:rFonts w:ascii="Arial" w:hAnsi="Arial"/>
          <w:color w:val="000000"/>
          <w:sz w:val="22"/>
          <w:szCs w:val="22"/>
        </w:rPr>
        <w:t>these operating</w:t>
      </w:r>
      <w:r w:rsidR="00602ECB" w:rsidRPr="00B27511">
        <w:rPr>
          <w:rFonts w:ascii="Arial" w:hAnsi="Arial"/>
          <w:color w:val="000000"/>
          <w:sz w:val="22"/>
          <w:szCs w:val="22"/>
        </w:rPr>
        <w:t xml:space="preserve"> lease contracts were </w:t>
      </w:r>
      <w:r w:rsidR="00DA7E88" w:rsidRPr="00B27511">
        <w:rPr>
          <w:rFonts w:ascii="Arial" w:hAnsi="Arial"/>
          <w:color w:val="000000"/>
          <w:sz w:val="22"/>
          <w:szCs w:val="22"/>
        </w:rPr>
        <w:t>as follows.</w:t>
      </w:r>
    </w:p>
    <w:tbl>
      <w:tblPr>
        <w:tblW w:w="8994" w:type="dxa"/>
        <w:tblInd w:w="450" w:type="dxa"/>
        <w:tblLook w:val="01E0" w:firstRow="1" w:lastRow="1" w:firstColumn="1" w:lastColumn="1" w:noHBand="0" w:noVBand="0"/>
      </w:tblPr>
      <w:tblGrid>
        <w:gridCol w:w="3420"/>
        <w:gridCol w:w="1393"/>
        <w:gridCol w:w="1394"/>
        <w:gridCol w:w="1393"/>
        <w:gridCol w:w="1394"/>
      </w:tblGrid>
      <w:tr w:rsidR="00917BF2" w:rsidRPr="00B27511" w14:paraId="2EA68730" w14:textId="77777777" w:rsidTr="00B20462">
        <w:tc>
          <w:tcPr>
            <w:tcW w:w="3420" w:type="dxa"/>
          </w:tcPr>
          <w:p w14:paraId="0AAFA578" w14:textId="77777777" w:rsidR="00917BF2" w:rsidRPr="00B27511" w:rsidRDefault="00917BF2" w:rsidP="00CD3DF1">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hideMark/>
          </w:tcPr>
          <w:p w14:paraId="0F6B9E59" w14:textId="77777777" w:rsidR="00917BF2" w:rsidRPr="00B27511" w:rsidRDefault="00917BF2" w:rsidP="00CD3DF1">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B27511">
              <w:rPr>
                <w:rFonts w:ascii="Arial" w:hAnsi="Arial"/>
                <w:sz w:val="18"/>
                <w:szCs w:val="18"/>
              </w:rPr>
              <w:t>(Unit: Million Baht)</w:t>
            </w:r>
          </w:p>
        </w:tc>
      </w:tr>
      <w:tr w:rsidR="00917BF2" w:rsidRPr="00B27511" w14:paraId="0A985AD3" w14:textId="77777777" w:rsidTr="00B20462">
        <w:tc>
          <w:tcPr>
            <w:tcW w:w="3420" w:type="dxa"/>
          </w:tcPr>
          <w:p w14:paraId="459D0185" w14:textId="77777777" w:rsidR="00917BF2" w:rsidRPr="00B27511" w:rsidRDefault="00917BF2" w:rsidP="00CD3DF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hideMark/>
          </w:tcPr>
          <w:p w14:paraId="3350374A" w14:textId="77777777" w:rsidR="00917BF2" w:rsidRPr="00B27511" w:rsidRDefault="00917BF2" w:rsidP="00CD3DF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Consolidated                                        financial statements</w:t>
            </w:r>
          </w:p>
        </w:tc>
        <w:tc>
          <w:tcPr>
            <w:tcW w:w="2787" w:type="dxa"/>
            <w:gridSpan w:val="2"/>
            <w:hideMark/>
          </w:tcPr>
          <w:p w14:paraId="2765E1E8" w14:textId="77777777" w:rsidR="00917BF2" w:rsidRPr="00B27511" w:rsidRDefault="00917BF2" w:rsidP="00CD3DF1">
            <w:pPr>
              <w:pBdr>
                <w:bottom w:val="single" w:sz="4" w:space="1" w:color="auto"/>
              </w:pBdr>
              <w:overflowPunct/>
              <w:autoSpaceDE/>
              <w:adjustRightInd/>
              <w:spacing w:line="340" w:lineRule="exact"/>
              <w:jc w:val="center"/>
              <w:rPr>
                <w:sz w:val="18"/>
                <w:szCs w:val="18"/>
              </w:rPr>
            </w:pPr>
            <w:r w:rsidRPr="00B27511">
              <w:rPr>
                <w:rFonts w:ascii="Arial" w:hAnsi="Arial"/>
                <w:sz w:val="18"/>
                <w:szCs w:val="18"/>
              </w:rPr>
              <w:t>Separate                                                 financial statements</w:t>
            </w:r>
          </w:p>
        </w:tc>
      </w:tr>
      <w:tr w:rsidR="00167C4C" w:rsidRPr="00B27511" w14:paraId="1F3E59C5" w14:textId="77777777" w:rsidTr="00CD3DF1">
        <w:tc>
          <w:tcPr>
            <w:tcW w:w="3420" w:type="dxa"/>
          </w:tcPr>
          <w:p w14:paraId="11E10674" w14:textId="77777777" w:rsidR="00167C4C" w:rsidRPr="00B27511" w:rsidRDefault="00167C4C" w:rsidP="00CD3DF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vAlign w:val="bottom"/>
            <w:hideMark/>
          </w:tcPr>
          <w:p w14:paraId="0BC87FF8" w14:textId="77777777" w:rsidR="00CD3DF1" w:rsidRPr="00B27511" w:rsidRDefault="00CD3DF1"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30 June</w:t>
            </w:r>
          </w:p>
          <w:p w14:paraId="00C153A8" w14:textId="25E209DD" w:rsidR="00167C4C" w:rsidRPr="00B27511" w:rsidRDefault="00CD3DF1"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2021</w:t>
            </w:r>
          </w:p>
        </w:tc>
        <w:tc>
          <w:tcPr>
            <w:tcW w:w="1394" w:type="dxa"/>
            <w:vAlign w:val="bottom"/>
            <w:hideMark/>
          </w:tcPr>
          <w:p w14:paraId="40891A41" w14:textId="3195147E" w:rsidR="00167C4C" w:rsidRPr="00B27511"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31 December</w:t>
            </w:r>
          </w:p>
          <w:p w14:paraId="13B2FA66" w14:textId="7DD30A80" w:rsidR="00167C4C" w:rsidRPr="00B27511"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2020</w:t>
            </w:r>
          </w:p>
        </w:tc>
        <w:tc>
          <w:tcPr>
            <w:tcW w:w="1393" w:type="dxa"/>
            <w:vAlign w:val="bottom"/>
            <w:hideMark/>
          </w:tcPr>
          <w:p w14:paraId="45092839" w14:textId="77777777" w:rsidR="00CD3DF1" w:rsidRPr="00B27511" w:rsidRDefault="00CD3DF1"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30 June</w:t>
            </w:r>
          </w:p>
          <w:p w14:paraId="543CCE88" w14:textId="0B58E50F" w:rsidR="00167C4C" w:rsidRPr="00B27511"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2021</w:t>
            </w:r>
          </w:p>
        </w:tc>
        <w:tc>
          <w:tcPr>
            <w:tcW w:w="1394" w:type="dxa"/>
            <w:vAlign w:val="bottom"/>
            <w:hideMark/>
          </w:tcPr>
          <w:p w14:paraId="3BCC1495" w14:textId="1FF0D30C" w:rsidR="00167C4C" w:rsidRPr="00B27511" w:rsidRDefault="00167C4C" w:rsidP="00CD3DF1">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27511">
              <w:rPr>
                <w:rFonts w:ascii="Arial" w:hAnsi="Arial"/>
                <w:sz w:val="18"/>
                <w:szCs w:val="18"/>
              </w:rPr>
              <w:t>31 December</w:t>
            </w:r>
            <w:r w:rsidR="00CD3DF1" w:rsidRPr="00B27511">
              <w:rPr>
                <w:rFonts w:ascii="Arial" w:hAnsi="Arial"/>
                <w:sz w:val="18"/>
                <w:szCs w:val="18"/>
              </w:rPr>
              <w:t xml:space="preserve"> </w:t>
            </w:r>
            <w:r w:rsidRPr="00B27511">
              <w:rPr>
                <w:rFonts w:ascii="Arial" w:hAnsi="Arial"/>
                <w:sz w:val="18"/>
                <w:szCs w:val="18"/>
              </w:rPr>
              <w:t>2020</w:t>
            </w:r>
          </w:p>
        </w:tc>
      </w:tr>
      <w:tr w:rsidR="00917BF2" w:rsidRPr="00B27511" w14:paraId="002F3794" w14:textId="77777777" w:rsidTr="00B20462">
        <w:tc>
          <w:tcPr>
            <w:tcW w:w="3420" w:type="dxa"/>
            <w:hideMark/>
          </w:tcPr>
          <w:p w14:paraId="3606928A" w14:textId="77777777" w:rsidR="00917BF2" w:rsidRPr="00B27511" w:rsidRDefault="00917BF2" w:rsidP="00CD3DF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B27511">
              <w:rPr>
                <w:rFonts w:ascii="Arial" w:hAnsi="Arial"/>
                <w:sz w:val="18"/>
                <w:szCs w:val="18"/>
              </w:rPr>
              <w:t>Payable within:</w:t>
            </w:r>
          </w:p>
        </w:tc>
        <w:tc>
          <w:tcPr>
            <w:tcW w:w="1393" w:type="dxa"/>
          </w:tcPr>
          <w:p w14:paraId="353085E9" w14:textId="77777777" w:rsidR="00917BF2" w:rsidRPr="00B27511" w:rsidRDefault="00917BF2" w:rsidP="00CD3DF1">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18E03F4" w14:textId="77777777" w:rsidR="00917BF2" w:rsidRPr="00B27511" w:rsidRDefault="00917BF2" w:rsidP="00CD3DF1">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603A65FB" w14:textId="77777777" w:rsidR="00917BF2" w:rsidRPr="00B27511" w:rsidRDefault="00917BF2" w:rsidP="00CD3DF1">
            <w:pPr>
              <w:overflowPunct/>
              <w:autoSpaceDE/>
              <w:adjustRightInd/>
              <w:spacing w:line="340" w:lineRule="exact"/>
              <w:rPr>
                <w:sz w:val="18"/>
                <w:szCs w:val="18"/>
              </w:rPr>
            </w:pPr>
          </w:p>
        </w:tc>
        <w:tc>
          <w:tcPr>
            <w:tcW w:w="1394" w:type="dxa"/>
          </w:tcPr>
          <w:p w14:paraId="3B672CD2" w14:textId="77777777" w:rsidR="00917BF2" w:rsidRPr="00B27511" w:rsidRDefault="00917BF2" w:rsidP="00CD3DF1">
            <w:pPr>
              <w:overflowPunct/>
              <w:autoSpaceDE/>
              <w:adjustRightInd/>
              <w:spacing w:line="340" w:lineRule="exact"/>
              <w:rPr>
                <w:sz w:val="18"/>
                <w:szCs w:val="18"/>
              </w:rPr>
            </w:pPr>
          </w:p>
        </w:tc>
      </w:tr>
      <w:tr w:rsidR="00917BF2" w:rsidRPr="00B27511" w14:paraId="44E7B1FC" w14:textId="77777777" w:rsidTr="00B20462">
        <w:tc>
          <w:tcPr>
            <w:tcW w:w="3420" w:type="dxa"/>
            <w:hideMark/>
          </w:tcPr>
          <w:p w14:paraId="2E73E097" w14:textId="77777777" w:rsidR="00917BF2" w:rsidRPr="00B27511" w:rsidRDefault="00917BF2" w:rsidP="00CD3DF1">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B27511">
              <w:rPr>
                <w:rFonts w:ascii="Arial" w:hAnsi="Arial" w:cs="Arial"/>
                <w:sz w:val="18"/>
                <w:szCs w:val="18"/>
              </w:rPr>
              <w:t>In up to 1 year</w:t>
            </w:r>
          </w:p>
        </w:tc>
        <w:tc>
          <w:tcPr>
            <w:tcW w:w="1393" w:type="dxa"/>
          </w:tcPr>
          <w:p w14:paraId="2E7BC0B2" w14:textId="489C0FFD" w:rsidR="00917BF2" w:rsidRPr="00B27511" w:rsidRDefault="0089750C" w:rsidP="00CD3DF1">
            <w:pPr>
              <w:tabs>
                <w:tab w:val="decimal" w:pos="1050"/>
              </w:tabs>
              <w:spacing w:line="340" w:lineRule="exact"/>
              <w:ind w:right="-29"/>
              <w:rPr>
                <w:rFonts w:ascii="Arial" w:hAnsi="Arial" w:cs="Arial"/>
                <w:color w:val="000000"/>
                <w:sz w:val="18"/>
                <w:szCs w:val="18"/>
              </w:rPr>
            </w:pPr>
            <w:r w:rsidRPr="00B27511">
              <w:rPr>
                <w:rFonts w:ascii="Arial" w:hAnsi="Arial" w:cs="Arial"/>
                <w:color w:val="000000"/>
                <w:sz w:val="18"/>
                <w:szCs w:val="18"/>
              </w:rPr>
              <w:t>15</w:t>
            </w:r>
          </w:p>
        </w:tc>
        <w:tc>
          <w:tcPr>
            <w:tcW w:w="1394" w:type="dxa"/>
          </w:tcPr>
          <w:p w14:paraId="5C9C4B99" w14:textId="3AC33BB2" w:rsidR="00917BF2" w:rsidRPr="00B27511" w:rsidRDefault="00167C4C" w:rsidP="00CD3DF1">
            <w:pPr>
              <w:tabs>
                <w:tab w:val="decimal" w:pos="1050"/>
              </w:tabs>
              <w:spacing w:line="340" w:lineRule="exact"/>
              <w:ind w:right="-29"/>
              <w:rPr>
                <w:rFonts w:ascii="Arial" w:hAnsi="Arial" w:cs="Arial"/>
                <w:color w:val="000000"/>
                <w:sz w:val="18"/>
                <w:szCs w:val="18"/>
              </w:rPr>
            </w:pPr>
            <w:r w:rsidRPr="00B27511">
              <w:rPr>
                <w:rFonts w:ascii="Arial" w:hAnsi="Arial" w:cs="Arial"/>
                <w:color w:val="000000"/>
                <w:sz w:val="18"/>
                <w:szCs w:val="18"/>
              </w:rPr>
              <w:t>8</w:t>
            </w:r>
          </w:p>
        </w:tc>
        <w:tc>
          <w:tcPr>
            <w:tcW w:w="1393" w:type="dxa"/>
          </w:tcPr>
          <w:p w14:paraId="730D0BBD" w14:textId="3AC21CBA" w:rsidR="00917BF2" w:rsidRPr="00B27511" w:rsidRDefault="00DF3FB1" w:rsidP="00CD3DF1">
            <w:pPr>
              <w:tabs>
                <w:tab w:val="decimal" w:pos="1050"/>
              </w:tabs>
              <w:spacing w:line="340" w:lineRule="exact"/>
              <w:ind w:right="-29"/>
              <w:rPr>
                <w:rFonts w:ascii="Arial" w:hAnsi="Arial" w:cs="Arial"/>
                <w:color w:val="000000"/>
                <w:sz w:val="18"/>
                <w:szCs w:val="18"/>
              </w:rPr>
            </w:pPr>
            <w:r w:rsidRPr="00B27511">
              <w:rPr>
                <w:rFonts w:ascii="Arial" w:hAnsi="Arial" w:cs="Arial"/>
                <w:color w:val="000000"/>
                <w:sz w:val="18"/>
                <w:szCs w:val="18"/>
              </w:rPr>
              <w:t>-</w:t>
            </w:r>
          </w:p>
        </w:tc>
        <w:tc>
          <w:tcPr>
            <w:tcW w:w="1394" w:type="dxa"/>
          </w:tcPr>
          <w:p w14:paraId="568845B9" w14:textId="6ED5E1DF" w:rsidR="00917BF2" w:rsidRPr="00B27511" w:rsidRDefault="00167C4C" w:rsidP="00CD3DF1">
            <w:pPr>
              <w:tabs>
                <w:tab w:val="decimal" w:pos="1050"/>
              </w:tabs>
              <w:spacing w:line="340" w:lineRule="exact"/>
              <w:ind w:right="-29"/>
              <w:rPr>
                <w:rFonts w:ascii="Arial" w:hAnsi="Arial" w:cs="Arial"/>
                <w:color w:val="000000"/>
                <w:sz w:val="18"/>
                <w:szCs w:val="18"/>
              </w:rPr>
            </w:pPr>
            <w:r w:rsidRPr="00B27511">
              <w:rPr>
                <w:rFonts w:ascii="Arial" w:hAnsi="Arial" w:cs="Arial"/>
                <w:color w:val="000000"/>
                <w:sz w:val="18"/>
                <w:szCs w:val="18"/>
              </w:rPr>
              <w:t>-</w:t>
            </w:r>
          </w:p>
        </w:tc>
      </w:tr>
    </w:tbl>
    <w:p w14:paraId="2D60B9FF" w14:textId="72FC0E6C" w:rsidR="00167C4C" w:rsidRPr="00B27511" w:rsidRDefault="00167C4C" w:rsidP="00D52AA9">
      <w:pPr>
        <w:spacing w:before="120" w:after="120" w:line="380" w:lineRule="exact"/>
        <w:ind w:left="547"/>
        <w:jc w:val="thaiDistribute"/>
        <w:rPr>
          <w:rFonts w:ascii="Arial" w:hAnsi="Arial"/>
          <w:sz w:val="22"/>
          <w:szCs w:val="22"/>
        </w:rPr>
      </w:pPr>
      <w:r w:rsidRPr="00B27511">
        <w:rPr>
          <w:rFonts w:ascii="Arial" w:hAnsi="Arial"/>
          <w:sz w:val="22"/>
          <w:szCs w:val="22"/>
        </w:rPr>
        <w:t xml:space="preserve">As discussed in Note 14.2 to the interim consolidated financial statements, during </w:t>
      </w:r>
      <w:r w:rsidRPr="00B27511">
        <w:rPr>
          <w:rFonts w:ascii="Arial" w:hAnsi="Arial"/>
          <w:color w:val="000000"/>
          <w:sz w:val="22"/>
          <w:szCs w:val="22"/>
        </w:rPr>
        <w:t xml:space="preserve">the </w:t>
      </w:r>
      <w:r w:rsidR="00B20462" w:rsidRPr="00B27511">
        <w:rPr>
          <w:rFonts w:ascii="Arial" w:hAnsi="Arial"/>
          <w:color w:val="000000"/>
          <w:sz w:val="22"/>
          <w:szCs w:val="22"/>
        </w:rPr>
        <w:t xml:space="preserve">     </w:t>
      </w:r>
      <w:r w:rsidR="00CD3DF1" w:rsidRPr="00B27511">
        <w:rPr>
          <w:rFonts w:ascii="Arial" w:hAnsi="Arial"/>
          <w:color w:val="000000"/>
          <w:sz w:val="22"/>
          <w:szCs w:val="22"/>
        </w:rPr>
        <w:t>six</w:t>
      </w:r>
      <w:r w:rsidRPr="00B27511">
        <w:rPr>
          <w:rFonts w:ascii="Arial" w:hAnsi="Arial"/>
          <w:color w:val="000000"/>
          <w:sz w:val="22"/>
          <w:szCs w:val="22"/>
        </w:rPr>
        <w:t xml:space="preserve">-month period ended </w:t>
      </w:r>
      <w:r w:rsidR="00CD3DF1" w:rsidRPr="00B27511">
        <w:rPr>
          <w:rFonts w:ascii="Arial" w:hAnsi="Arial"/>
          <w:color w:val="000000"/>
          <w:sz w:val="22"/>
          <w:szCs w:val="22"/>
        </w:rPr>
        <w:t xml:space="preserve">30 June </w:t>
      </w:r>
      <w:r w:rsidRPr="00B27511">
        <w:rPr>
          <w:rFonts w:ascii="Arial" w:hAnsi="Arial"/>
          <w:color w:val="000000"/>
          <w:sz w:val="22"/>
          <w:szCs w:val="22"/>
        </w:rPr>
        <w:t>2021</w:t>
      </w:r>
      <w:r w:rsidRPr="00B27511">
        <w:rPr>
          <w:rFonts w:ascii="Arial" w:hAnsi="Arial"/>
          <w:sz w:val="22"/>
          <w:szCs w:val="22"/>
        </w:rPr>
        <w:t xml:space="preserve">, the Group recognised rental expenses in the statement of income of Baht </w:t>
      </w:r>
      <w:r w:rsidR="006A63A0" w:rsidRPr="00B27511">
        <w:rPr>
          <w:rFonts w:ascii="Arial" w:hAnsi="Arial"/>
          <w:sz w:val="22"/>
          <w:szCs w:val="22"/>
        </w:rPr>
        <w:t xml:space="preserve">64 </w:t>
      </w:r>
      <w:r w:rsidRPr="00B27511">
        <w:rPr>
          <w:rFonts w:ascii="Arial" w:hAnsi="Arial"/>
          <w:sz w:val="22"/>
          <w:szCs w:val="22"/>
        </w:rPr>
        <w:t xml:space="preserve">million (the Company only: Baht </w:t>
      </w:r>
      <w:r w:rsidR="006A63A0" w:rsidRPr="00B27511">
        <w:rPr>
          <w:rFonts w:ascii="Arial" w:hAnsi="Arial"/>
          <w:sz w:val="22"/>
          <w:szCs w:val="22"/>
        </w:rPr>
        <w:t>10</w:t>
      </w:r>
      <w:r w:rsidR="005C20FB" w:rsidRPr="00B27511">
        <w:rPr>
          <w:rFonts w:ascii="Arial" w:hAnsi="Arial"/>
          <w:sz w:val="22"/>
          <w:szCs w:val="22"/>
        </w:rPr>
        <w:t xml:space="preserve"> </w:t>
      </w:r>
      <w:r w:rsidRPr="00B27511">
        <w:rPr>
          <w:rFonts w:ascii="Arial" w:hAnsi="Arial"/>
          <w:sz w:val="22"/>
          <w:szCs w:val="22"/>
        </w:rPr>
        <w:t>million) (20</w:t>
      </w:r>
      <w:r w:rsidR="00650C11" w:rsidRPr="00B27511">
        <w:rPr>
          <w:rFonts w:ascii="Arial" w:hAnsi="Arial"/>
          <w:sz w:val="22"/>
          <w:szCs w:val="22"/>
        </w:rPr>
        <w:t>20</w:t>
      </w:r>
      <w:r w:rsidRPr="00B27511">
        <w:rPr>
          <w:rFonts w:ascii="Arial" w:hAnsi="Arial"/>
          <w:sz w:val="22"/>
          <w:szCs w:val="22"/>
        </w:rPr>
        <w:t xml:space="preserve">: Baht </w:t>
      </w:r>
      <w:r w:rsidR="00CD3DF1" w:rsidRPr="00B27511">
        <w:rPr>
          <w:rFonts w:ascii="Arial" w:hAnsi="Arial"/>
          <w:sz w:val="22"/>
          <w:szCs w:val="22"/>
        </w:rPr>
        <w:t>49</w:t>
      </w:r>
      <w:r w:rsidRPr="00B27511">
        <w:rPr>
          <w:rFonts w:ascii="Arial" w:hAnsi="Arial"/>
          <w:sz w:val="22"/>
          <w:szCs w:val="22"/>
        </w:rPr>
        <w:t xml:space="preserve"> million (the Company only: Baht </w:t>
      </w:r>
      <w:r w:rsidR="00CD3DF1" w:rsidRPr="00B27511">
        <w:rPr>
          <w:rFonts w:ascii="Arial" w:hAnsi="Arial"/>
          <w:sz w:val="22"/>
          <w:szCs w:val="22"/>
        </w:rPr>
        <w:t>11</w:t>
      </w:r>
      <w:r w:rsidRPr="00B27511">
        <w:rPr>
          <w:rFonts w:ascii="Arial" w:hAnsi="Arial"/>
          <w:sz w:val="22"/>
          <w:szCs w:val="22"/>
        </w:rPr>
        <w:t xml:space="preserve"> million)).</w:t>
      </w:r>
    </w:p>
    <w:p w14:paraId="081776BB" w14:textId="7677DACD" w:rsidR="00E30C11" w:rsidRPr="00AF34C3" w:rsidRDefault="00386033" w:rsidP="00167C4C">
      <w:pPr>
        <w:tabs>
          <w:tab w:val="left" w:pos="720"/>
        </w:tabs>
        <w:spacing w:before="120" w:after="120" w:line="380" w:lineRule="exact"/>
        <w:ind w:left="547" w:hanging="547"/>
        <w:jc w:val="thaiDistribute"/>
        <w:outlineLvl w:val="1"/>
        <w:rPr>
          <w:rFonts w:ascii="Arial" w:hAnsi="Arial" w:cstheme="minorBidi"/>
          <w:b/>
          <w:bCs/>
          <w:sz w:val="22"/>
          <w:szCs w:val="22"/>
          <w:cs/>
        </w:rPr>
      </w:pPr>
      <w:r w:rsidRPr="00B27511">
        <w:rPr>
          <w:rFonts w:ascii="Arial" w:hAnsi="Arial" w:cs="Arial"/>
          <w:b/>
          <w:bCs/>
          <w:sz w:val="22"/>
          <w:szCs w:val="22"/>
        </w:rPr>
        <w:t>2</w:t>
      </w:r>
      <w:r w:rsidR="00167C4C" w:rsidRPr="00B27511">
        <w:rPr>
          <w:rFonts w:ascii="Arial" w:hAnsi="Arial" w:cs="Arial"/>
          <w:b/>
          <w:bCs/>
          <w:sz w:val="22"/>
          <w:szCs w:val="22"/>
        </w:rPr>
        <w:t>4</w:t>
      </w:r>
      <w:r w:rsidR="00E0768A" w:rsidRPr="00B27511">
        <w:rPr>
          <w:rFonts w:ascii="Arial" w:hAnsi="Arial"/>
          <w:b/>
          <w:bCs/>
          <w:sz w:val="22"/>
          <w:szCs w:val="22"/>
          <w:cs/>
        </w:rPr>
        <w:t>.</w:t>
      </w:r>
      <w:r w:rsidR="00274792" w:rsidRPr="00B27511">
        <w:rPr>
          <w:rFonts w:ascii="Arial" w:hAnsi="Arial"/>
          <w:b/>
          <w:bCs/>
          <w:sz w:val="22"/>
          <w:szCs w:val="22"/>
        </w:rPr>
        <w:t>2</w:t>
      </w:r>
      <w:r w:rsidR="00C70F97" w:rsidRPr="00B27511">
        <w:rPr>
          <w:rFonts w:ascii="Arial" w:hAnsi="Arial" w:cs="Arial"/>
          <w:b/>
          <w:bCs/>
          <w:sz w:val="22"/>
          <w:szCs w:val="22"/>
        </w:rPr>
        <w:tab/>
      </w:r>
      <w:r w:rsidR="00E0768A" w:rsidRPr="00B27511">
        <w:rPr>
          <w:rFonts w:ascii="Arial" w:hAnsi="Arial" w:cs="Arial"/>
          <w:b/>
          <w:bCs/>
          <w:sz w:val="22"/>
          <w:szCs w:val="22"/>
        </w:rPr>
        <w:t>Capital commitments</w:t>
      </w:r>
      <w:r w:rsidR="000C3EB5">
        <w:rPr>
          <w:rFonts w:ascii="Arial" w:hAnsi="Arial" w:cstheme="minorBidi"/>
          <w:b/>
          <w:bCs/>
          <w:sz w:val="22"/>
          <w:szCs w:val="22"/>
        </w:rPr>
        <w:t xml:space="preserve"> </w:t>
      </w:r>
      <w:r w:rsidR="006F2B51">
        <w:rPr>
          <w:rFonts w:ascii="Arial" w:hAnsi="Arial" w:cstheme="minorBidi"/>
          <w:b/>
          <w:bCs/>
          <w:sz w:val="22"/>
          <w:szCs w:val="22"/>
        </w:rPr>
        <w:t>under related agreement</w:t>
      </w:r>
      <w:r w:rsidR="00A50689">
        <w:rPr>
          <w:rFonts w:ascii="Arial" w:hAnsi="Arial" w:cstheme="minorBidi"/>
          <w:b/>
          <w:bCs/>
          <w:sz w:val="22"/>
          <w:szCs w:val="22"/>
        </w:rPr>
        <w:t>s</w:t>
      </w:r>
    </w:p>
    <w:p w14:paraId="78A17AF3" w14:textId="30D8BE5F" w:rsidR="000B5703" w:rsidRPr="000B5703" w:rsidRDefault="00E30C11" w:rsidP="000B5703">
      <w:pPr>
        <w:tabs>
          <w:tab w:val="left" w:pos="720"/>
        </w:tabs>
        <w:spacing w:before="120" w:after="120" w:line="380" w:lineRule="exact"/>
        <w:ind w:left="540" w:hanging="540"/>
        <w:jc w:val="thaiDistribute"/>
        <w:rPr>
          <w:rFonts w:ascii="Arial" w:hAnsi="Arial" w:cs="Arial"/>
          <w:sz w:val="22"/>
          <w:szCs w:val="22"/>
        </w:rPr>
      </w:pPr>
      <w:r w:rsidRPr="00B27511">
        <w:rPr>
          <w:rFonts w:ascii="Arial" w:hAnsi="Arial" w:cs="Arial"/>
          <w:b/>
          <w:bCs/>
          <w:sz w:val="22"/>
          <w:szCs w:val="22"/>
        </w:rPr>
        <w:tab/>
      </w:r>
      <w:r w:rsidR="00167C4C" w:rsidRPr="00B27511">
        <w:rPr>
          <w:rFonts w:ascii="Arial" w:hAnsi="Arial" w:cs="Arial"/>
          <w:sz w:val="22"/>
          <w:szCs w:val="22"/>
        </w:rPr>
        <w:t xml:space="preserve">As at </w:t>
      </w:r>
      <w:r w:rsidR="00CD3DF1" w:rsidRPr="00B27511">
        <w:rPr>
          <w:rFonts w:ascii="Arial" w:hAnsi="Arial"/>
          <w:color w:val="000000"/>
          <w:sz w:val="22"/>
          <w:szCs w:val="22"/>
        </w:rPr>
        <w:t>30 June 2021</w:t>
      </w:r>
      <w:r w:rsidR="00167C4C" w:rsidRPr="00B27511">
        <w:rPr>
          <w:rFonts w:ascii="Arial" w:hAnsi="Arial" w:cs="Arial"/>
          <w:sz w:val="22"/>
          <w:szCs w:val="22"/>
        </w:rPr>
        <w:t xml:space="preserve">, the Group had capital commitments of Baht </w:t>
      </w:r>
      <w:r w:rsidR="00503D45" w:rsidRPr="00B27511">
        <w:rPr>
          <w:rFonts w:ascii="Arial" w:hAnsi="Arial" w:cs="Arial"/>
          <w:sz w:val="22"/>
          <w:szCs w:val="22"/>
        </w:rPr>
        <w:t>1</w:t>
      </w:r>
      <w:r w:rsidR="0089750C" w:rsidRPr="00B27511">
        <w:rPr>
          <w:rFonts w:ascii="Arial" w:hAnsi="Arial" w:cs="Arial"/>
          <w:sz w:val="22"/>
          <w:szCs w:val="22"/>
        </w:rPr>
        <w:t>,</w:t>
      </w:r>
      <w:r w:rsidR="00503D45" w:rsidRPr="00B27511">
        <w:rPr>
          <w:rFonts w:ascii="Arial" w:hAnsi="Arial" w:cs="Arial"/>
          <w:sz w:val="22"/>
          <w:szCs w:val="22"/>
        </w:rPr>
        <w:t>988</w:t>
      </w:r>
      <w:r w:rsidR="0089750C" w:rsidRPr="00B27511">
        <w:rPr>
          <w:rFonts w:ascii="Arial" w:hAnsi="Arial" w:cs="Arial"/>
          <w:sz w:val="22"/>
          <w:szCs w:val="22"/>
        </w:rPr>
        <w:t xml:space="preserve"> </w:t>
      </w:r>
      <w:r w:rsidR="00167C4C" w:rsidRPr="00B27511">
        <w:rPr>
          <w:rFonts w:ascii="Arial" w:hAnsi="Arial" w:cs="Arial"/>
          <w:sz w:val="22"/>
          <w:szCs w:val="22"/>
        </w:rPr>
        <w:t xml:space="preserve">million and </w:t>
      </w:r>
      <w:r w:rsidR="006D43B3" w:rsidRPr="00B27511">
        <w:rPr>
          <w:rFonts w:ascii="Arial" w:hAnsi="Arial" w:cs="Arial"/>
          <w:sz w:val="22"/>
          <w:szCs w:val="22"/>
        </w:rPr>
        <w:t xml:space="preserve">                     </w:t>
      </w:r>
      <w:r w:rsidR="00167C4C" w:rsidRPr="00B27511">
        <w:rPr>
          <w:rFonts w:ascii="Arial" w:hAnsi="Arial" w:cs="Arial"/>
          <w:sz w:val="22"/>
          <w:szCs w:val="22"/>
        </w:rPr>
        <w:t xml:space="preserve">USD </w:t>
      </w:r>
      <w:r w:rsidR="0089750C" w:rsidRPr="00B27511">
        <w:rPr>
          <w:rFonts w:ascii="Arial" w:hAnsi="Arial" w:cs="Arial"/>
          <w:sz w:val="22"/>
          <w:szCs w:val="22"/>
        </w:rPr>
        <w:t xml:space="preserve">0.3 </w:t>
      </w:r>
      <w:r w:rsidR="00167C4C" w:rsidRPr="00B27511">
        <w:rPr>
          <w:rFonts w:ascii="Arial" w:hAnsi="Arial" w:cs="Arial"/>
          <w:sz w:val="22"/>
          <w:szCs w:val="22"/>
        </w:rPr>
        <w:t xml:space="preserve">million (31 December 2020: Baht 2,407 million and USD 1 million) mainly in respect of the purchase of tools and equipment for providing telecommunication services and Baht </w:t>
      </w:r>
      <w:r w:rsidR="00AB78D9">
        <w:rPr>
          <w:rFonts w:ascii="Arial" w:hAnsi="Arial" w:cs="Arial"/>
          <w:sz w:val="22"/>
          <w:szCs w:val="22"/>
        </w:rPr>
        <w:t>78</w:t>
      </w:r>
      <w:r w:rsidR="00D37851" w:rsidRPr="00B27511">
        <w:rPr>
          <w:rFonts w:ascii="Arial" w:hAnsi="Arial" w:cs="Arial"/>
          <w:sz w:val="22"/>
          <w:szCs w:val="22"/>
        </w:rPr>
        <w:t xml:space="preserve">3 </w:t>
      </w:r>
      <w:r w:rsidR="00167C4C" w:rsidRPr="00B27511">
        <w:rPr>
          <w:rFonts w:ascii="Arial" w:hAnsi="Arial" w:cs="Arial"/>
          <w:sz w:val="22"/>
          <w:szCs w:val="22"/>
        </w:rPr>
        <w:t xml:space="preserve">million and USD </w:t>
      </w:r>
      <w:r w:rsidR="00D37851" w:rsidRPr="00B27511">
        <w:rPr>
          <w:rFonts w:ascii="Arial" w:hAnsi="Arial" w:cs="Arial"/>
          <w:sz w:val="22"/>
          <w:szCs w:val="22"/>
        </w:rPr>
        <w:t xml:space="preserve">1 </w:t>
      </w:r>
      <w:r w:rsidR="00167C4C" w:rsidRPr="00B27511">
        <w:rPr>
          <w:rFonts w:ascii="Arial" w:hAnsi="Arial" w:cs="Arial"/>
          <w:sz w:val="22"/>
          <w:szCs w:val="22"/>
        </w:rPr>
        <w:t xml:space="preserve">million (31 December 2020: Baht 376 million and USD 1 million) relating to the </w:t>
      </w:r>
      <w:r w:rsidR="00A50689">
        <w:rPr>
          <w:rFonts w:ascii="Arial" w:hAnsi="Arial" w:cs="Arial"/>
          <w:sz w:val="22"/>
          <w:szCs w:val="22"/>
        </w:rPr>
        <w:t>purchasing</w:t>
      </w:r>
      <w:r w:rsidR="00167C4C" w:rsidRPr="00B27511">
        <w:rPr>
          <w:rFonts w:ascii="Arial" w:hAnsi="Arial" w:cs="Arial"/>
          <w:sz w:val="22"/>
          <w:szCs w:val="22"/>
        </w:rPr>
        <w:t xml:space="preserve"> of</w:t>
      </w:r>
      <w:r w:rsidR="00167C4C">
        <w:rPr>
          <w:rFonts w:ascii="Arial" w:hAnsi="Arial" w:cstheme="minorBidi"/>
          <w:sz w:val="22"/>
          <w:szCs w:val="22"/>
        </w:rPr>
        <w:t xml:space="preserve"> </w:t>
      </w:r>
      <w:r w:rsidR="00366E71">
        <w:rPr>
          <w:rFonts w:ascii="Arial" w:hAnsi="Arial" w:cstheme="minorBidi"/>
          <w:sz w:val="22"/>
          <w:szCs w:val="22"/>
        </w:rPr>
        <w:t xml:space="preserve">related </w:t>
      </w:r>
      <w:r w:rsidR="009407E8">
        <w:rPr>
          <w:rFonts w:ascii="Arial" w:hAnsi="Arial" w:cstheme="minorBidi"/>
          <w:sz w:val="22"/>
          <w:szCs w:val="22"/>
        </w:rPr>
        <w:t>equipment and</w:t>
      </w:r>
      <w:r w:rsidR="00167C4C" w:rsidRPr="00B27511">
        <w:rPr>
          <w:rFonts w:ascii="Arial" w:hAnsi="Arial" w:cs="Arial"/>
          <w:sz w:val="22"/>
          <w:szCs w:val="22"/>
        </w:rPr>
        <w:t xml:space="preserve"> </w:t>
      </w:r>
      <w:r w:rsidR="00A50689">
        <w:rPr>
          <w:rFonts w:ascii="Arial" w:hAnsi="Arial" w:cs="Arial"/>
          <w:sz w:val="22"/>
          <w:szCs w:val="22"/>
        </w:rPr>
        <w:t xml:space="preserve">relevance </w:t>
      </w:r>
      <w:r w:rsidR="00167C4C" w:rsidRPr="00B27511">
        <w:rPr>
          <w:rFonts w:ascii="Arial" w:hAnsi="Arial" w:cs="Arial"/>
          <w:sz w:val="22"/>
          <w:szCs w:val="22"/>
        </w:rPr>
        <w:t xml:space="preserve">software </w:t>
      </w:r>
      <w:r w:rsidR="00707003">
        <w:rPr>
          <w:rFonts w:ascii="Arial" w:hAnsi="Arial" w:cs="Arial"/>
          <w:sz w:val="22"/>
          <w:szCs w:val="22"/>
        </w:rPr>
        <w:t>to</w:t>
      </w:r>
      <w:r w:rsidR="00167C4C" w:rsidRPr="00B27511">
        <w:rPr>
          <w:rFonts w:ascii="Arial" w:hAnsi="Arial" w:cs="Arial"/>
          <w:sz w:val="22"/>
          <w:szCs w:val="22"/>
        </w:rPr>
        <w:t xml:space="preserve"> </w:t>
      </w:r>
      <w:r w:rsidR="00B52449">
        <w:rPr>
          <w:rFonts w:ascii="Arial" w:hAnsi="Arial" w:cs="Arial"/>
          <w:sz w:val="22"/>
          <w:szCs w:val="22"/>
        </w:rPr>
        <w:t>support</w:t>
      </w:r>
      <w:r w:rsidR="00167C4C" w:rsidRPr="00B27511">
        <w:rPr>
          <w:rFonts w:ascii="Arial" w:hAnsi="Arial" w:cs="Arial"/>
          <w:sz w:val="22"/>
          <w:szCs w:val="22"/>
        </w:rPr>
        <w:t xml:space="preserve"> the Group’s operations</w:t>
      </w:r>
      <w:r w:rsidR="00EA1644">
        <w:rPr>
          <w:rFonts w:ascii="Arial" w:hAnsi="Arial" w:cs="Arial"/>
          <w:sz w:val="22"/>
          <w:szCs w:val="22"/>
        </w:rPr>
        <w:t xml:space="preserve"> </w:t>
      </w:r>
      <w:r w:rsidR="00EA1644" w:rsidRPr="00EA1644">
        <w:rPr>
          <w:rFonts w:ascii="Arial" w:hAnsi="Arial" w:cs="Arial"/>
          <w:sz w:val="22"/>
          <w:szCs w:val="22"/>
        </w:rPr>
        <w:t>in which</w:t>
      </w:r>
      <w:r w:rsidR="00E657B1" w:rsidRPr="00EA1644">
        <w:rPr>
          <w:rFonts w:ascii="Arial" w:hAnsi="Arial" w:cstheme="minorBidi"/>
          <w:sz w:val="22"/>
          <w:szCs w:val="22"/>
        </w:rPr>
        <w:t xml:space="preserve"> purchase volume is</w:t>
      </w:r>
      <w:r w:rsidR="00E657B1" w:rsidRPr="00EA1644">
        <w:rPr>
          <w:rFonts w:ascii="Arial" w:hAnsi="Arial" w:cs="Arial"/>
          <w:sz w:val="22"/>
          <w:szCs w:val="22"/>
        </w:rPr>
        <w:t xml:space="preserve"> </w:t>
      </w:r>
      <w:r w:rsidR="00DB7C8C" w:rsidRPr="00EA1644">
        <w:rPr>
          <w:rFonts w:ascii="Arial" w:hAnsi="Arial" w:cs="Arial"/>
          <w:sz w:val="22"/>
          <w:szCs w:val="22"/>
        </w:rPr>
        <w:t>in accordance with the terms and conditions stipulated in the agreements.</w:t>
      </w:r>
    </w:p>
    <w:p w14:paraId="3D57693E" w14:textId="1964AE54" w:rsidR="00E0768A" w:rsidRPr="00B27511" w:rsidRDefault="00386033" w:rsidP="00167C4C">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w:t>
      </w:r>
      <w:r w:rsidR="00167C4C" w:rsidRPr="00B27511">
        <w:rPr>
          <w:rFonts w:ascii="Arial" w:hAnsi="Arial" w:cs="Arial"/>
          <w:b/>
          <w:bCs/>
          <w:sz w:val="22"/>
          <w:szCs w:val="22"/>
        </w:rPr>
        <w:t>4</w:t>
      </w:r>
      <w:r w:rsidR="00E0768A" w:rsidRPr="00B27511">
        <w:rPr>
          <w:rFonts w:ascii="Arial" w:hAnsi="Arial" w:cs="Arial"/>
          <w:b/>
          <w:bCs/>
          <w:sz w:val="22"/>
          <w:szCs w:val="22"/>
        </w:rPr>
        <w:t>.3</w:t>
      </w:r>
      <w:r w:rsidR="00E0768A" w:rsidRPr="00B27511">
        <w:rPr>
          <w:rFonts w:ascii="Arial" w:hAnsi="Arial" w:cs="Arial"/>
          <w:b/>
          <w:bCs/>
          <w:sz w:val="22"/>
          <w:szCs w:val="22"/>
        </w:rPr>
        <w:tab/>
      </w:r>
      <w:r w:rsidR="006B6D82" w:rsidRPr="00B27511">
        <w:rPr>
          <w:rFonts w:ascii="Arial" w:hAnsi="Arial" w:cs="Arial"/>
          <w:b/>
          <w:bCs/>
          <w:sz w:val="22"/>
          <w:szCs w:val="22"/>
        </w:rPr>
        <w:t>Restricted bank</w:t>
      </w:r>
      <w:r w:rsidR="00C43CE2" w:rsidRPr="00B27511">
        <w:rPr>
          <w:rFonts w:ascii="Arial" w:hAnsi="Arial" w:cs="Arial"/>
          <w:b/>
          <w:bCs/>
          <w:sz w:val="22"/>
          <w:szCs w:val="22"/>
        </w:rPr>
        <w:t xml:space="preserve"> d</w:t>
      </w:r>
      <w:r w:rsidR="00E0768A" w:rsidRPr="00B27511">
        <w:rPr>
          <w:rFonts w:ascii="Arial" w:hAnsi="Arial" w:cs="Arial"/>
          <w:b/>
          <w:bCs/>
          <w:sz w:val="22"/>
          <w:szCs w:val="22"/>
        </w:rPr>
        <w:t>epo</w:t>
      </w:r>
      <w:r w:rsidR="006B6D82" w:rsidRPr="00B27511">
        <w:rPr>
          <w:rFonts w:ascii="Arial" w:hAnsi="Arial" w:cs="Arial"/>
          <w:b/>
          <w:bCs/>
          <w:sz w:val="22"/>
          <w:szCs w:val="22"/>
        </w:rPr>
        <w:t>sit</w:t>
      </w:r>
    </w:p>
    <w:p w14:paraId="5D6D3A60" w14:textId="571402AF" w:rsidR="00CC69EC" w:rsidRPr="00B27511" w:rsidRDefault="001C5599" w:rsidP="007212E0">
      <w:pPr>
        <w:tabs>
          <w:tab w:val="left" w:pos="720"/>
        </w:tabs>
        <w:spacing w:before="60" w:after="60" w:line="380" w:lineRule="exact"/>
        <w:ind w:left="540" w:hanging="540"/>
        <w:jc w:val="thaiDistribute"/>
        <w:rPr>
          <w:rFonts w:ascii="Arial" w:hAnsi="Arial" w:cs="Arial"/>
          <w:sz w:val="22"/>
          <w:szCs w:val="22"/>
        </w:rPr>
      </w:pPr>
      <w:r w:rsidRPr="00B27511">
        <w:rPr>
          <w:rFonts w:ascii="Arial" w:hAnsi="Arial" w:cs="Arial"/>
          <w:b/>
          <w:bCs/>
          <w:sz w:val="22"/>
          <w:szCs w:val="22"/>
        </w:rPr>
        <w:tab/>
      </w:r>
      <w:r w:rsidRPr="00B27511">
        <w:rPr>
          <w:rFonts w:ascii="Arial" w:hAnsi="Arial" w:cs="Arial"/>
          <w:sz w:val="22"/>
          <w:szCs w:val="22"/>
        </w:rPr>
        <w:t xml:space="preserve">As at </w:t>
      </w:r>
      <w:r w:rsidR="00CD3DF1" w:rsidRPr="00B27511">
        <w:rPr>
          <w:rFonts w:ascii="Arial" w:hAnsi="Arial"/>
          <w:color w:val="000000"/>
          <w:sz w:val="22"/>
          <w:szCs w:val="22"/>
        </w:rPr>
        <w:t>30 June 2021</w:t>
      </w:r>
      <w:r w:rsidRPr="00B27511">
        <w:rPr>
          <w:rFonts w:ascii="Arial" w:hAnsi="Arial" w:cs="Arial"/>
          <w:sz w:val="22"/>
          <w:szCs w:val="22"/>
        </w:rPr>
        <w:t>, deposit at bank of a subsidiary amounting to Baht</w:t>
      </w:r>
      <w:r w:rsidR="0026313F" w:rsidRPr="00B27511">
        <w:rPr>
          <w:rFonts w:ascii="Arial" w:hAnsi="Arial" w:cs="Arial"/>
          <w:sz w:val="22"/>
          <w:szCs w:val="22"/>
        </w:rPr>
        <w:t xml:space="preserve"> </w:t>
      </w:r>
      <w:r w:rsidR="00712216" w:rsidRPr="00B27511">
        <w:rPr>
          <w:rFonts w:ascii="Arial" w:hAnsi="Arial" w:cs="Arial"/>
          <w:sz w:val="22"/>
          <w:szCs w:val="22"/>
        </w:rPr>
        <w:t xml:space="preserve">0.1 </w:t>
      </w:r>
      <w:r w:rsidRPr="00B27511">
        <w:rPr>
          <w:rFonts w:ascii="Arial" w:hAnsi="Arial" w:cs="Arial"/>
          <w:sz w:val="22"/>
          <w:szCs w:val="22"/>
        </w:rPr>
        <w:t>million</w:t>
      </w:r>
      <w:r w:rsidR="00B20462" w:rsidRPr="00B27511">
        <w:rPr>
          <w:rFonts w:ascii="Arial" w:hAnsi="Arial" w:cs="Arial"/>
          <w:sz w:val="22"/>
          <w:szCs w:val="22"/>
        </w:rPr>
        <w:t xml:space="preserve">                   </w:t>
      </w:r>
      <w:r w:rsidR="001B2FF7" w:rsidRPr="00B27511">
        <w:rPr>
          <w:rFonts w:ascii="Arial" w:hAnsi="Arial" w:cs="Arial"/>
          <w:sz w:val="22"/>
          <w:szCs w:val="22"/>
        </w:rPr>
        <w:t xml:space="preserve"> </w:t>
      </w:r>
      <w:r w:rsidRPr="00B27511">
        <w:rPr>
          <w:rFonts w:ascii="Arial" w:hAnsi="Arial" w:cs="Arial"/>
          <w:sz w:val="22"/>
          <w:szCs w:val="22"/>
        </w:rPr>
        <w:t>(</w:t>
      </w:r>
      <w:r w:rsidR="00F73C82" w:rsidRPr="00B27511">
        <w:rPr>
          <w:rFonts w:ascii="Arial" w:hAnsi="Arial" w:cs="Arial"/>
          <w:color w:val="000000"/>
          <w:sz w:val="22"/>
          <w:szCs w:val="22"/>
        </w:rPr>
        <w:t xml:space="preserve">31 December </w:t>
      </w:r>
      <w:r w:rsidR="009C5248" w:rsidRPr="00B27511">
        <w:rPr>
          <w:rFonts w:ascii="Arial" w:hAnsi="Arial" w:cs="Arial"/>
          <w:color w:val="000000"/>
          <w:sz w:val="22"/>
          <w:szCs w:val="22"/>
        </w:rPr>
        <w:t>20</w:t>
      </w:r>
      <w:r w:rsidR="00167C4C" w:rsidRPr="00B27511">
        <w:rPr>
          <w:rFonts w:ascii="Arial" w:hAnsi="Arial" w:cs="Arial"/>
          <w:color w:val="000000"/>
          <w:sz w:val="22"/>
          <w:szCs w:val="22"/>
        </w:rPr>
        <w:t>20</w:t>
      </w:r>
      <w:r w:rsidRPr="00B27511">
        <w:rPr>
          <w:rFonts w:ascii="Arial" w:hAnsi="Arial" w:cs="Arial"/>
          <w:sz w:val="22"/>
          <w:szCs w:val="22"/>
        </w:rPr>
        <w:t xml:space="preserve">: Baht </w:t>
      </w:r>
      <w:r w:rsidR="00BA2C2B" w:rsidRPr="00B27511">
        <w:rPr>
          <w:rFonts w:ascii="Arial" w:hAnsi="Arial" w:cs="Arial"/>
          <w:sz w:val="22"/>
          <w:szCs w:val="22"/>
        </w:rPr>
        <w:t>0.1</w:t>
      </w:r>
      <w:r w:rsidRPr="00B27511">
        <w:rPr>
          <w:rFonts w:ascii="Arial" w:hAnsi="Arial" w:cs="Arial"/>
          <w:sz w:val="22"/>
          <w:szCs w:val="22"/>
        </w:rPr>
        <w:t xml:space="preserve"> million) </w:t>
      </w:r>
      <w:r w:rsidR="00AD1364" w:rsidRPr="00B27511">
        <w:rPr>
          <w:rFonts w:ascii="Arial" w:hAnsi="Arial" w:cs="Arial"/>
          <w:sz w:val="22"/>
          <w:szCs w:val="22"/>
        </w:rPr>
        <w:t>is</w:t>
      </w:r>
      <w:r w:rsidRPr="00B27511">
        <w:rPr>
          <w:rFonts w:ascii="Arial" w:hAnsi="Arial" w:cs="Arial"/>
          <w:sz w:val="22"/>
          <w:szCs w:val="22"/>
        </w:rPr>
        <w:t xml:space="preserve"> pledged with the bank to secure facilit</w:t>
      </w:r>
      <w:r w:rsidR="00AD1364" w:rsidRPr="00B27511">
        <w:rPr>
          <w:rFonts w:ascii="Arial" w:hAnsi="Arial" w:cs="Arial"/>
          <w:sz w:val="22"/>
          <w:szCs w:val="22"/>
        </w:rPr>
        <w:t>y</w:t>
      </w:r>
      <w:r w:rsidRPr="00B27511">
        <w:rPr>
          <w:rFonts w:ascii="Arial" w:hAnsi="Arial" w:cs="Arial"/>
          <w:sz w:val="22"/>
          <w:szCs w:val="22"/>
        </w:rPr>
        <w:t xml:space="preserve"> granted by the bank.</w:t>
      </w:r>
    </w:p>
    <w:p w14:paraId="191E8094" w14:textId="77777777" w:rsidR="00A50689" w:rsidRDefault="00A506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656053" w14:textId="060C18C2" w:rsidR="00E0768A" w:rsidRPr="00B27511" w:rsidRDefault="00386033" w:rsidP="00167C4C">
      <w:pPr>
        <w:overflowPunct/>
        <w:autoSpaceDE/>
        <w:autoSpaceDN/>
        <w:adjustRightInd/>
        <w:spacing w:before="240" w:after="120"/>
        <w:ind w:left="547" w:hanging="547"/>
        <w:textAlignment w:val="auto"/>
        <w:outlineLvl w:val="1"/>
        <w:rPr>
          <w:rFonts w:ascii="Arial" w:hAnsi="Arial" w:cs="Arial"/>
          <w:b/>
          <w:bCs/>
          <w:sz w:val="22"/>
          <w:szCs w:val="22"/>
        </w:rPr>
      </w:pPr>
      <w:r w:rsidRPr="00B27511">
        <w:rPr>
          <w:rFonts w:ascii="Arial" w:hAnsi="Arial" w:cs="Arial"/>
          <w:b/>
          <w:bCs/>
          <w:sz w:val="22"/>
          <w:szCs w:val="22"/>
        </w:rPr>
        <w:lastRenderedPageBreak/>
        <w:t>2</w:t>
      </w:r>
      <w:r w:rsidR="00167C4C" w:rsidRPr="00B27511">
        <w:rPr>
          <w:rFonts w:ascii="Arial" w:hAnsi="Arial" w:cs="Arial"/>
          <w:b/>
          <w:bCs/>
          <w:sz w:val="22"/>
          <w:szCs w:val="22"/>
        </w:rPr>
        <w:t>4</w:t>
      </w:r>
      <w:r w:rsidR="00E0768A" w:rsidRPr="00B27511">
        <w:rPr>
          <w:rFonts w:ascii="Arial" w:hAnsi="Arial" w:cs="Arial"/>
          <w:b/>
          <w:bCs/>
          <w:sz w:val="22"/>
          <w:szCs w:val="22"/>
        </w:rPr>
        <w:t>.4</w:t>
      </w:r>
      <w:r w:rsidR="00E0768A" w:rsidRPr="00B27511">
        <w:rPr>
          <w:rFonts w:ascii="Arial" w:hAnsi="Arial" w:cs="Arial"/>
          <w:b/>
          <w:bCs/>
          <w:sz w:val="22"/>
          <w:szCs w:val="22"/>
        </w:rPr>
        <w:tab/>
        <w:t>Bank guarantees</w:t>
      </w:r>
    </w:p>
    <w:p w14:paraId="5DCFD11C" w14:textId="5594BFEE" w:rsidR="00167C4C" w:rsidRPr="00B27511" w:rsidRDefault="00167C4C" w:rsidP="009C4181">
      <w:pPr>
        <w:spacing w:before="60" w:after="60" w:line="380" w:lineRule="exact"/>
        <w:ind w:left="540"/>
        <w:jc w:val="thaiDistribute"/>
        <w:rPr>
          <w:rFonts w:ascii="Arial" w:hAnsi="Arial" w:cs="Arial"/>
          <w:sz w:val="22"/>
          <w:szCs w:val="22"/>
        </w:rPr>
      </w:pPr>
      <w:r w:rsidRPr="00B27511">
        <w:rPr>
          <w:rFonts w:ascii="Arial" w:hAnsi="Arial" w:cs="Arial"/>
          <w:sz w:val="22"/>
          <w:szCs w:val="22"/>
        </w:rPr>
        <w:t xml:space="preserve">As at </w:t>
      </w:r>
      <w:r w:rsidR="00CD3DF1" w:rsidRPr="00B27511">
        <w:rPr>
          <w:rFonts w:ascii="Arial" w:hAnsi="Arial"/>
          <w:color w:val="000000"/>
          <w:sz w:val="22"/>
          <w:szCs w:val="22"/>
        </w:rPr>
        <w:t>30 June 2021</w:t>
      </w:r>
      <w:r w:rsidRPr="00B27511">
        <w:rPr>
          <w:rFonts w:ascii="Arial" w:hAnsi="Arial"/>
          <w:sz w:val="22"/>
          <w:szCs w:val="22"/>
        </w:rPr>
        <w:t>,</w:t>
      </w:r>
      <w:r w:rsidRPr="00B27511">
        <w:rPr>
          <w:rFonts w:ascii="Arial" w:hAnsi="Arial" w:cs="Arial"/>
          <w:sz w:val="22"/>
          <w:szCs w:val="22"/>
        </w:rPr>
        <w:t xml:space="preserve"> there were outstanding bank guarantees of Baht </w:t>
      </w:r>
      <w:r w:rsidR="00712216" w:rsidRPr="00B27511">
        <w:rPr>
          <w:rFonts w:ascii="Arial" w:hAnsi="Arial" w:cs="Arial"/>
          <w:sz w:val="22"/>
          <w:szCs w:val="22"/>
        </w:rPr>
        <w:t xml:space="preserve">51,477 </w:t>
      </w:r>
      <w:r w:rsidRPr="00B27511">
        <w:rPr>
          <w:rFonts w:ascii="Arial" w:hAnsi="Arial" w:cs="Arial"/>
          <w:sz w:val="22"/>
          <w:szCs w:val="22"/>
        </w:rPr>
        <w:t>million</w:t>
      </w:r>
      <w:r w:rsidR="00B20462" w:rsidRPr="00B27511">
        <w:rPr>
          <w:rFonts w:ascii="Arial" w:hAnsi="Arial" w:cs="Arial"/>
          <w:sz w:val="22"/>
          <w:szCs w:val="22"/>
        </w:rPr>
        <w:t xml:space="preserve">               </w:t>
      </w:r>
      <w:r w:rsidRPr="00B27511">
        <w:rPr>
          <w:rFonts w:ascii="Arial" w:hAnsi="Arial" w:cs="Arial"/>
          <w:sz w:val="22"/>
          <w:szCs w:val="22"/>
        </w:rPr>
        <w:t xml:space="preserve"> (31 December 2020: Baht 51,480 million) issued by banks on behalf of the Group in respect of certain performance bonds required in the normal course of business of the Group. </w:t>
      </w:r>
      <w:r w:rsidR="00BA3189" w:rsidRPr="00B27511">
        <w:rPr>
          <w:rFonts w:ascii="Arial" w:hAnsi="Arial" w:cs="Arial"/>
          <w:sz w:val="22"/>
          <w:szCs w:val="22"/>
        </w:rPr>
        <w:t xml:space="preserve">        </w:t>
      </w:r>
      <w:r w:rsidRPr="00B27511">
        <w:rPr>
          <w:rFonts w:ascii="Arial" w:hAnsi="Arial" w:cs="Arial"/>
          <w:sz w:val="22"/>
          <w:szCs w:val="22"/>
        </w:rPr>
        <w:t>Bank guarantees are primarily issued to NBTC to guarantee the payment for the winning bid price of the spectrum licenses, and issued to TOT</w:t>
      </w:r>
      <w:r w:rsidRPr="00B27511">
        <w:rPr>
          <w:rFonts w:ascii="Arial" w:hAnsi="Arial"/>
          <w:sz w:val="22"/>
          <w:szCs w:val="22"/>
          <w:cs/>
        </w:rPr>
        <w:t xml:space="preserve"> </w:t>
      </w:r>
      <w:r w:rsidRPr="00B27511">
        <w:rPr>
          <w:rFonts w:ascii="Arial" w:hAnsi="Arial" w:cs="Arial"/>
          <w:sz w:val="22"/>
          <w:szCs w:val="22"/>
        </w:rPr>
        <w:t>(currently known as</w:t>
      </w:r>
      <w:r w:rsidRPr="00B27511">
        <w:rPr>
          <w:rFonts w:ascii="Arial" w:hAnsi="Arial"/>
          <w:sz w:val="22"/>
          <w:szCs w:val="22"/>
          <w:cs/>
        </w:rPr>
        <w:t xml:space="preserve"> </w:t>
      </w:r>
      <w:r w:rsidRPr="00B27511">
        <w:rPr>
          <w:rFonts w:ascii="Arial" w:hAnsi="Arial" w:cs="Arial"/>
          <w:sz w:val="22"/>
          <w:szCs w:val="22"/>
        </w:rPr>
        <w:t>“NT”) and CAT</w:t>
      </w:r>
      <w:r w:rsidRPr="00B27511">
        <w:rPr>
          <w:rFonts w:ascii="Arial" w:hAnsi="Arial"/>
          <w:sz w:val="22"/>
          <w:szCs w:val="22"/>
          <w:cs/>
        </w:rPr>
        <w:t xml:space="preserve"> </w:t>
      </w:r>
      <w:r w:rsidRPr="00B27511">
        <w:rPr>
          <w:rFonts w:ascii="Arial" w:hAnsi="Arial" w:cs="Arial"/>
          <w:sz w:val="22"/>
          <w:szCs w:val="22"/>
        </w:rPr>
        <w:t>(currently known as</w:t>
      </w:r>
      <w:r w:rsidRPr="00B27511">
        <w:rPr>
          <w:rFonts w:ascii="Arial" w:hAnsi="Arial"/>
          <w:sz w:val="22"/>
          <w:szCs w:val="22"/>
          <w:cs/>
        </w:rPr>
        <w:t xml:space="preserve"> </w:t>
      </w:r>
      <w:r w:rsidRPr="00B27511">
        <w:rPr>
          <w:rFonts w:ascii="Arial" w:hAnsi="Arial" w:cs="Arial"/>
          <w:sz w:val="22"/>
          <w:szCs w:val="22"/>
        </w:rPr>
        <w:t xml:space="preserve">“NT”) to guarantee the </w:t>
      </w:r>
      <w:r w:rsidR="00EA21E5" w:rsidRPr="00B27511">
        <w:rPr>
          <w:rFonts w:ascii="Arial" w:hAnsi="Arial" w:cs="Arial"/>
          <w:sz w:val="22"/>
          <w:szCs w:val="22"/>
        </w:rPr>
        <w:t>performance under</w:t>
      </w:r>
      <w:r w:rsidRPr="00B27511">
        <w:rPr>
          <w:rFonts w:ascii="Arial" w:hAnsi="Arial" w:cs="Arial"/>
          <w:sz w:val="22"/>
          <w:szCs w:val="22"/>
        </w:rPr>
        <w:t xml:space="preserve"> the agreements as discussed in Note 24.6 (c), (d) and (e) to the interim consolidated financial statements.</w:t>
      </w:r>
    </w:p>
    <w:p w14:paraId="4AA8A9DD" w14:textId="5ADED4ED" w:rsidR="00E0768A" w:rsidRPr="00B27511" w:rsidRDefault="00386033" w:rsidP="00167C4C">
      <w:pPr>
        <w:overflowPunct/>
        <w:autoSpaceDE/>
        <w:autoSpaceDN/>
        <w:adjustRightInd/>
        <w:spacing w:before="240" w:after="120"/>
        <w:ind w:left="547" w:hanging="547"/>
        <w:textAlignment w:val="auto"/>
        <w:outlineLvl w:val="1"/>
        <w:rPr>
          <w:rFonts w:ascii="Arial" w:hAnsi="Arial" w:cs="Arial"/>
          <w:b/>
          <w:bCs/>
          <w:sz w:val="22"/>
          <w:szCs w:val="22"/>
        </w:rPr>
      </w:pPr>
      <w:r w:rsidRPr="00B27511">
        <w:rPr>
          <w:rFonts w:ascii="Arial" w:hAnsi="Arial" w:cs="Arial"/>
          <w:b/>
          <w:bCs/>
          <w:sz w:val="22"/>
          <w:szCs w:val="22"/>
        </w:rPr>
        <w:t>2</w:t>
      </w:r>
      <w:r w:rsidR="00167C4C" w:rsidRPr="00B27511">
        <w:rPr>
          <w:rFonts w:ascii="Arial" w:hAnsi="Arial" w:cs="Arial"/>
          <w:b/>
          <w:bCs/>
          <w:sz w:val="22"/>
          <w:szCs w:val="22"/>
        </w:rPr>
        <w:t>4</w:t>
      </w:r>
      <w:r w:rsidR="00E0768A" w:rsidRPr="00B27511">
        <w:rPr>
          <w:rFonts w:ascii="Arial" w:hAnsi="Arial" w:cs="Arial"/>
          <w:b/>
          <w:bCs/>
          <w:sz w:val="22"/>
          <w:szCs w:val="22"/>
        </w:rPr>
        <w:t>.</w:t>
      </w:r>
      <w:r w:rsidR="00757DD7" w:rsidRPr="00B27511">
        <w:rPr>
          <w:rFonts w:ascii="Arial" w:hAnsi="Arial" w:cs="Arial"/>
          <w:b/>
          <w:bCs/>
          <w:sz w:val="22"/>
          <w:szCs w:val="22"/>
        </w:rPr>
        <w:t>5</w:t>
      </w:r>
      <w:r w:rsidR="00757DD7" w:rsidRPr="00B27511">
        <w:rPr>
          <w:rFonts w:ascii="Arial" w:hAnsi="Arial" w:cs="Arial"/>
          <w:b/>
          <w:bCs/>
          <w:sz w:val="22"/>
          <w:szCs w:val="22"/>
        </w:rPr>
        <w:tab/>
      </w:r>
      <w:r w:rsidR="00E0768A" w:rsidRPr="00B27511">
        <w:rPr>
          <w:rFonts w:ascii="Arial" w:hAnsi="Arial" w:cs="Arial"/>
          <w:b/>
          <w:bCs/>
          <w:sz w:val="22"/>
          <w:szCs w:val="22"/>
        </w:rPr>
        <w:t xml:space="preserve">Agreement to install </w:t>
      </w:r>
      <w:r w:rsidR="00757DD7" w:rsidRPr="00B27511">
        <w:rPr>
          <w:rFonts w:ascii="Arial" w:hAnsi="Arial" w:cs="Arial"/>
          <w:b/>
          <w:bCs/>
          <w:sz w:val="22"/>
          <w:szCs w:val="22"/>
        </w:rPr>
        <w:t xml:space="preserve">cell site equipment </w:t>
      </w:r>
      <w:r w:rsidR="00E0768A" w:rsidRPr="00B27511">
        <w:rPr>
          <w:rFonts w:ascii="Arial" w:hAnsi="Arial" w:cs="Arial"/>
          <w:b/>
          <w:bCs/>
          <w:sz w:val="22"/>
          <w:szCs w:val="22"/>
        </w:rPr>
        <w:t>and maintain transmission networks</w:t>
      </w:r>
    </w:p>
    <w:p w14:paraId="561A54A3" w14:textId="2F90EFEC" w:rsidR="00167C4C" w:rsidRPr="00B27511" w:rsidRDefault="00E0768A" w:rsidP="00167C4C">
      <w:pPr>
        <w:spacing w:before="60" w:after="60" w:line="380" w:lineRule="exact"/>
        <w:ind w:left="540" w:hanging="547"/>
        <w:jc w:val="thaiDistribute"/>
        <w:rPr>
          <w:rFonts w:ascii="Arial" w:hAnsi="Arial" w:cs="Arial"/>
          <w:sz w:val="22"/>
          <w:szCs w:val="22"/>
        </w:rPr>
      </w:pPr>
      <w:r w:rsidRPr="00B27511">
        <w:rPr>
          <w:rFonts w:ascii="Arial" w:hAnsi="Arial" w:cs="Arial"/>
          <w:sz w:val="22"/>
          <w:szCs w:val="22"/>
        </w:rPr>
        <w:tab/>
      </w:r>
      <w:r w:rsidR="00167C4C" w:rsidRPr="00B27511">
        <w:rPr>
          <w:rFonts w:ascii="Arial" w:hAnsi="Arial" w:cs="Arial"/>
          <w:sz w:val="22"/>
          <w:szCs w:val="22"/>
        </w:rPr>
        <w:t xml:space="preserve">As at </w:t>
      </w:r>
      <w:r w:rsidR="00CD3DF1" w:rsidRPr="00B27511">
        <w:rPr>
          <w:rFonts w:ascii="Arial" w:hAnsi="Arial"/>
          <w:color w:val="000000"/>
          <w:sz w:val="22"/>
          <w:szCs w:val="22"/>
        </w:rPr>
        <w:t>30 June 2021</w:t>
      </w:r>
      <w:r w:rsidR="00167C4C" w:rsidRPr="00B27511">
        <w:rPr>
          <w:rFonts w:ascii="Arial" w:hAnsi="Arial" w:cs="Arial"/>
          <w:sz w:val="22"/>
          <w:szCs w:val="22"/>
        </w:rPr>
        <w:t>, the Group had a commitment to BB Technology Co., Ltd., a related company, relating to the installation of cell site equipment and maintenance of transmission networks. This related company will provide transmission engineering network design and configuration, installation and maintenance services for transmission networks. The Group is committed to pay service fees at the rate specified in the agreement.</w:t>
      </w:r>
    </w:p>
    <w:p w14:paraId="628E829F" w14:textId="32ED585C" w:rsidR="00167C4C" w:rsidRPr="00B27511" w:rsidRDefault="00167C4C" w:rsidP="00167C4C">
      <w:pPr>
        <w:spacing w:before="60" w:after="6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24.6</w:t>
      </w:r>
      <w:r w:rsidRPr="00B27511">
        <w:rPr>
          <w:rFonts w:ascii="Arial" w:hAnsi="Arial" w:cs="Arial"/>
          <w:b/>
          <w:bCs/>
          <w:sz w:val="22"/>
          <w:szCs w:val="22"/>
        </w:rPr>
        <w:tab/>
        <w:t>Long-term agreement commitment</w:t>
      </w:r>
    </w:p>
    <w:p w14:paraId="1035E7C1" w14:textId="77777777" w:rsidR="00167C4C" w:rsidRPr="00B27511" w:rsidRDefault="00167C4C" w:rsidP="00167C4C">
      <w:pPr>
        <w:tabs>
          <w:tab w:val="left" w:pos="540"/>
        </w:tabs>
        <w:spacing w:before="60" w:after="60" w:line="380" w:lineRule="exact"/>
        <w:ind w:left="900" w:hanging="900"/>
        <w:jc w:val="thaiDistribute"/>
        <w:rPr>
          <w:rFonts w:ascii="Arial" w:hAnsi="Arial" w:cs="Arial"/>
          <w:sz w:val="22"/>
          <w:szCs w:val="22"/>
        </w:rPr>
      </w:pPr>
      <w:r w:rsidRPr="00B27511">
        <w:rPr>
          <w:rFonts w:ascii="Arial" w:hAnsi="Arial" w:cs="Arial"/>
          <w:sz w:val="22"/>
          <w:szCs w:val="22"/>
        </w:rPr>
        <w:tab/>
        <w:t>a.</w:t>
      </w:r>
      <w:r w:rsidRPr="00B27511">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7F08905B" w14:textId="77777777" w:rsidR="00167C4C" w:rsidRPr="00B27511" w:rsidRDefault="00167C4C" w:rsidP="00167C4C">
      <w:pPr>
        <w:tabs>
          <w:tab w:val="left" w:pos="540"/>
        </w:tabs>
        <w:spacing w:before="60" w:after="60" w:line="380" w:lineRule="exact"/>
        <w:ind w:left="900" w:hanging="900"/>
        <w:jc w:val="thaiDistribute"/>
        <w:rPr>
          <w:rFonts w:ascii="Arial" w:hAnsi="Arial" w:cstheme="minorBidi"/>
          <w:sz w:val="22"/>
          <w:szCs w:val="22"/>
        </w:rPr>
      </w:pPr>
      <w:r w:rsidRPr="00B27511">
        <w:rPr>
          <w:rFonts w:ascii="Arial" w:hAnsi="Arial" w:cs="Arial"/>
          <w:sz w:val="22"/>
          <w:szCs w:val="22"/>
        </w:rPr>
        <w:tab/>
        <w:t>b.</w:t>
      </w:r>
      <w:r w:rsidRPr="00B27511">
        <w:rPr>
          <w:rFonts w:ascii="Arial" w:hAnsi="Arial" w:cs="Arial"/>
          <w:sz w:val="22"/>
          <w:szCs w:val="22"/>
        </w:rPr>
        <w:tab/>
        <w:t>The Group entered into frame contracts for supply network infrastructure and services for the telecommunication network of the Group. Goods and service prices are set in accordance with the terms and conditions stipulated in the agreements.</w:t>
      </w:r>
    </w:p>
    <w:p w14:paraId="0696EA93" w14:textId="49A1578E" w:rsidR="00167C4C" w:rsidRPr="00B27511" w:rsidRDefault="00167C4C" w:rsidP="00167C4C">
      <w:pPr>
        <w:tabs>
          <w:tab w:val="left" w:pos="540"/>
        </w:tabs>
        <w:spacing w:before="120" w:after="120" w:line="380" w:lineRule="exact"/>
        <w:ind w:left="900" w:hanging="900"/>
        <w:jc w:val="thaiDistribute"/>
        <w:rPr>
          <w:rFonts w:ascii="Arial" w:hAnsi="Arial" w:cs="Arial"/>
          <w:sz w:val="22"/>
          <w:szCs w:val="22"/>
        </w:rPr>
      </w:pPr>
      <w:r w:rsidRPr="00B27511">
        <w:rPr>
          <w:rFonts w:ascii="Arial" w:hAnsi="Arial" w:cs="Arial"/>
          <w:sz w:val="22"/>
          <w:szCs w:val="22"/>
        </w:rPr>
        <w:tab/>
        <w:t>c.</w:t>
      </w:r>
      <w:r w:rsidRPr="00B27511">
        <w:rPr>
          <w:rFonts w:ascii="Arial" w:hAnsi="Arial" w:cs="Arial"/>
          <w:sz w:val="22"/>
          <w:szCs w:val="22"/>
        </w:rPr>
        <w:tab/>
        <w:t>On 23 April 2018, the Board of Directors’ Meeting of the Company passed a resolution to approve dtac TriNet Company Limited (“dtac TriNet”), a subsidiary of the Company, to enter into the Domestic Roaming Agreement with TOT Public Company Limited (“TOT”)</w:t>
      </w:r>
      <w:r w:rsidRPr="00B27511">
        <w:rPr>
          <w:rFonts w:ascii="Arial" w:hAnsi="Arial" w:cstheme="minorBidi"/>
          <w:sz w:val="22"/>
          <w:szCs w:val="22"/>
          <w:cs/>
        </w:rPr>
        <w:t xml:space="preserve"> </w:t>
      </w:r>
      <w:r w:rsidRPr="00B27511">
        <w:rPr>
          <w:rFonts w:ascii="Arial" w:hAnsi="Arial" w:cstheme="minorBidi"/>
          <w:sz w:val="22"/>
          <w:szCs w:val="22"/>
        </w:rPr>
        <w:t>(</w:t>
      </w:r>
      <w:r w:rsidRPr="00B27511">
        <w:rPr>
          <w:rFonts w:ascii="Arial" w:hAnsi="Arial" w:cs="Arial"/>
          <w:sz w:val="22"/>
          <w:szCs w:val="22"/>
        </w:rPr>
        <w:t>currently known as</w:t>
      </w:r>
      <w:r w:rsidRPr="00B27511">
        <w:rPr>
          <w:rFonts w:ascii="Arial" w:hAnsi="Arial" w:cstheme="minorBidi"/>
          <w:sz w:val="22"/>
          <w:szCs w:val="22"/>
          <w:cs/>
        </w:rPr>
        <w:t xml:space="preserve"> </w:t>
      </w:r>
      <w:r w:rsidRPr="00B27511">
        <w:rPr>
          <w:rFonts w:ascii="Arial" w:hAnsi="Arial" w:cstheme="minorBidi"/>
          <w:sz w:val="22"/>
          <w:szCs w:val="22"/>
        </w:rPr>
        <w:t xml:space="preserve">“NT”) </w:t>
      </w:r>
      <w:r w:rsidRPr="00B27511">
        <w:rPr>
          <w:rFonts w:ascii="Arial" w:hAnsi="Arial" w:cs="Arial"/>
          <w:sz w:val="22"/>
          <w:szCs w:val="22"/>
        </w:rPr>
        <w:t>to utilize the domestic data roaming on TOT’s</w:t>
      </w:r>
      <w:r w:rsidR="007973F3" w:rsidRPr="00B27511">
        <w:rPr>
          <w:rFonts w:ascii="Arial" w:hAnsi="Arial" w:cs="Arial"/>
          <w:sz w:val="22"/>
          <w:szCs w:val="22"/>
        </w:rPr>
        <w:t xml:space="preserve"> </w:t>
      </w:r>
      <w:r w:rsidRPr="00B27511">
        <w:rPr>
          <w:rFonts w:ascii="Arial" w:hAnsi="Arial" w:cs="Arial"/>
          <w:sz w:val="22"/>
          <w:szCs w:val="22"/>
        </w:rPr>
        <w:t xml:space="preserve">2300 MHz network, who has been granted a license from the National Broadcasting and Telecommunications Commission, to provide the domestic roaming on TOT’s 2300 MHz Spectrum to its customers. In this regard, dtac TriNet shall pay monthly roaming charges to TOT in accordance with details and conditions as specified in the Domestic Roaming Agreement dated on 23 April 2018. The agreement period is until 3 August 2025. dtac TriNet provided a bank guarantee of Baht </w:t>
      </w:r>
      <w:r w:rsidR="00A03324" w:rsidRPr="00B27511">
        <w:rPr>
          <w:rFonts w:ascii="Arial" w:hAnsi="Arial" w:cs="Arial"/>
          <w:sz w:val="22"/>
          <w:szCs w:val="22"/>
        </w:rPr>
        <w:t xml:space="preserve">951 </w:t>
      </w:r>
      <w:r w:rsidRPr="00B27511">
        <w:rPr>
          <w:rFonts w:ascii="Arial" w:hAnsi="Arial" w:cs="Arial"/>
          <w:sz w:val="22"/>
          <w:szCs w:val="22"/>
        </w:rPr>
        <w:t>million to guarantee the performance of such agreement.</w:t>
      </w:r>
    </w:p>
    <w:p w14:paraId="626F0FA0" w14:textId="77777777" w:rsidR="00A50689" w:rsidRDefault="00167C4C" w:rsidP="00167C4C">
      <w:pPr>
        <w:tabs>
          <w:tab w:val="left" w:pos="540"/>
        </w:tabs>
        <w:spacing w:before="120" w:after="120" w:line="380" w:lineRule="exact"/>
        <w:ind w:left="900" w:hanging="900"/>
        <w:jc w:val="thaiDistribute"/>
        <w:rPr>
          <w:rFonts w:ascii="Arial" w:hAnsi="Arial" w:cs="Arial"/>
          <w:sz w:val="22"/>
          <w:szCs w:val="22"/>
        </w:rPr>
      </w:pPr>
      <w:r w:rsidRPr="00B27511">
        <w:rPr>
          <w:rFonts w:ascii="Arial" w:hAnsi="Arial" w:cs="Arial"/>
          <w:sz w:val="22"/>
          <w:szCs w:val="22"/>
        </w:rPr>
        <w:tab/>
      </w:r>
    </w:p>
    <w:p w14:paraId="6763C0D0" w14:textId="77777777" w:rsidR="00A50689" w:rsidRDefault="00A50689">
      <w:pPr>
        <w:overflowPunct/>
        <w:autoSpaceDE/>
        <w:autoSpaceDN/>
        <w:adjustRightInd/>
        <w:textAlignment w:val="auto"/>
        <w:rPr>
          <w:rFonts w:ascii="Arial" w:hAnsi="Arial" w:cs="Arial"/>
          <w:sz w:val="22"/>
          <w:szCs w:val="22"/>
        </w:rPr>
      </w:pPr>
      <w:r>
        <w:rPr>
          <w:rFonts w:ascii="Arial" w:hAnsi="Arial" w:cs="Arial"/>
          <w:sz w:val="22"/>
          <w:szCs w:val="22"/>
        </w:rPr>
        <w:br w:type="page"/>
      </w:r>
    </w:p>
    <w:p w14:paraId="66B1B216" w14:textId="78E8E59E" w:rsidR="00167C4C" w:rsidRPr="00B27511" w:rsidRDefault="00A50689" w:rsidP="00167C4C">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167C4C" w:rsidRPr="00B27511">
        <w:rPr>
          <w:rFonts w:ascii="Arial" w:hAnsi="Arial" w:cs="Arial"/>
          <w:sz w:val="22"/>
          <w:szCs w:val="22"/>
        </w:rPr>
        <w:t>d.</w:t>
      </w:r>
      <w:r w:rsidR="00167C4C" w:rsidRPr="00B27511">
        <w:rPr>
          <w:rFonts w:ascii="Arial" w:hAnsi="Arial" w:cs="Arial"/>
          <w:sz w:val="22"/>
          <w:szCs w:val="22"/>
        </w:rPr>
        <w:tab/>
        <w:t>The Board of Directors’ Meeting of the Company passed a resolution to approve TeleAssets Co., Ltd. (“TeleAssets”), a subsidiary of the Company, to enter into the Telecommunications Equipment Lease Agreement with TOT (currently known as</w:t>
      </w:r>
      <w:r w:rsidR="00167C4C" w:rsidRPr="00B27511">
        <w:rPr>
          <w:rFonts w:ascii="Arial" w:hAnsi="Arial" w:cstheme="minorBidi"/>
          <w:sz w:val="22"/>
          <w:szCs w:val="22"/>
          <w:cs/>
        </w:rPr>
        <w:t xml:space="preserve"> </w:t>
      </w:r>
      <w:r w:rsidR="00167C4C" w:rsidRPr="00B27511">
        <w:rPr>
          <w:rFonts w:ascii="Arial" w:hAnsi="Arial" w:cstheme="minorBidi"/>
          <w:sz w:val="22"/>
          <w:szCs w:val="22"/>
        </w:rPr>
        <w:t>“NT”)</w:t>
      </w:r>
      <w:r w:rsidR="00167C4C" w:rsidRPr="00B27511">
        <w:rPr>
          <w:rFonts w:ascii="Arial" w:hAnsi="Arial" w:cs="Arial"/>
          <w:sz w:val="22"/>
          <w:szCs w:val="22"/>
        </w:rPr>
        <w:t>. TeleAssets agrees to procure, install, and maintain the Telecommunications Equipment (the “Telecommunications Equipment”) and agrees to lease such Telecommunications Equipment to TOT, so that TOT is entitled to utilise such Telecommunications Equipment in the provision of the telecommunications services of the 2300 MHz Spectrum. TeleAssets will receive rental and service fees from TOT in accordance with the details and conditions specified in the Telecommunications Equipment Lease Agreement dated on 23 April 2018. The agreement period is until</w:t>
      </w:r>
      <w:r w:rsidR="00B20462" w:rsidRPr="00B27511">
        <w:rPr>
          <w:rFonts w:ascii="Arial" w:hAnsi="Arial" w:cs="Arial"/>
          <w:sz w:val="22"/>
          <w:szCs w:val="22"/>
        </w:rPr>
        <w:t xml:space="preserve"> </w:t>
      </w:r>
      <w:r w:rsidR="00167C4C" w:rsidRPr="00B27511">
        <w:rPr>
          <w:rFonts w:ascii="Arial" w:hAnsi="Arial" w:cs="Arial"/>
          <w:sz w:val="22"/>
          <w:szCs w:val="22"/>
        </w:rPr>
        <w:t xml:space="preserve">3 August 2025. TeleAssets provided a bank guarantee of Baht </w:t>
      </w:r>
      <w:r w:rsidR="00A03324" w:rsidRPr="00B27511">
        <w:rPr>
          <w:rFonts w:ascii="Arial" w:hAnsi="Arial" w:cs="Arial"/>
          <w:sz w:val="22"/>
          <w:szCs w:val="22"/>
        </w:rPr>
        <w:t xml:space="preserve">699 </w:t>
      </w:r>
      <w:r w:rsidR="00167C4C" w:rsidRPr="00B27511">
        <w:rPr>
          <w:rFonts w:ascii="Arial" w:hAnsi="Arial" w:cs="Arial"/>
          <w:sz w:val="22"/>
          <w:szCs w:val="22"/>
        </w:rPr>
        <w:t>million to guarantee the performance of such agreement.</w:t>
      </w:r>
    </w:p>
    <w:p w14:paraId="4A09E808" w14:textId="43055C46" w:rsidR="00167C4C" w:rsidRPr="00B27511" w:rsidRDefault="00167C4C" w:rsidP="00167C4C">
      <w:pPr>
        <w:tabs>
          <w:tab w:val="left" w:pos="540"/>
        </w:tabs>
        <w:spacing w:before="120" w:after="120" w:line="380" w:lineRule="exact"/>
        <w:ind w:left="900" w:hanging="900"/>
        <w:jc w:val="thaiDistribute"/>
        <w:rPr>
          <w:rFonts w:ascii="Arial" w:hAnsi="Arial" w:cs="Arial"/>
          <w:sz w:val="22"/>
          <w:szCs w:val="22"/>
        </w:rPr>
      </w:pPr>
      <w:r w:rsidRPr="00B27511">
        <w:rPr>
          <w:rFonts w:ascii="Arial" w:hAnsi="Arial" w:cs="Arial"/>
          <w:sz w:val="22"/>
          <w:szCs w:val="22"/>
        </w:rPr>
        <w:tab/>
        <w:t>e.</w:t>
      </w:r>
      <w:r w:rsidRPr="00B27511">
        <w:rPr>
          <w:rFonts w:ascii="Arial" w:hAnsi="Arial" w:cs="Arial"/>
          <w:sz w:val="22"/>
          <w:szCs w:val="22"/>
        </w:rPr>
        <w:tab/>
        <w:t>On 14 September 2018, the Board of Directors’ Meeting of the Company passed a resolution to approve the Company and dtac TriNet to enter into the Tower Dispute Settlement Agreement and Tower Service Agreement with CAT (currently known as “NT”).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TriNet to use the towers to operate business based on an</w:t>
      </w:r>
      <w:r w:rsidRPr="00B27511">
        <w:rPr>
          <w:rFonts w:ascii="Arial" w:hAnsi="Arial" w:cstheme="minorBidi"/>
          <w:sz w:val="22"/>
          <w:szCs w:val="22"/>
          <w:cs/>
        </w:rPr>
        <w:t xml:space="preserve"> </w:t>
      </w:r>
      <w:r w:rsidRPr="00B27511">
        <w:rPr>
          <w:rFonts w:ascii="Arial" w:hAnsi="Arial" w:cs="Arial"/>
          <w:sz w:val="22"/>
          <w:szCs w:val="22"/>
        </w:rPr>
        <w:t xml:space="preserve">8 year lock-up period which dtac TriNet provided the compensation in accordance with the terms and conditions as stipulated in the agreement, and has the right to renew the agreement period up to 3 years with no limitation. dtac TriNet itself shall procure the land and provide maintenance to the towers. dtac TriNet provided bank guarantees totalling of Baht </w:t>
      </w:r>
      <w:r w:rsidR="0035163C" w:rsidRPr="00B27511">
        <w:rPr>
          <w:rFonts w:ascii="Arial" w:hAnsi="Arial" w:cs="Arial"/>
          <w:sz w:val="22"/>
          <w:szCs w:val="22"/>
        </w:rPr>
        <w:t xml:space="preserve">516 </w:t>
      </w:r>
      <w:r w:rsidRPr="00B27511">
        <w:rPr>
          <w:rFonts w:ascii="Arial" w:hAnsi="Arial" w:cs="Arial"/>
          <w:sz w:val="22"/>
          <w:szCs w:val="22"/>
        </w:rPr>
        <w:t>million to guarantee the performance of Tower Service Agreement.</w:t>
      </w:r>
    </w:p>
    <w:p w14:paraId="79176646" w14:textId="20CE090D" w:rsidR="00167C4C" w:rsidRPr="00B27511" w:rsidRDefault="00167C4C" w:rsidP="00167C4C">
      <w:pPr>
        <w:tabs>
          <w:tab w:val="left" w:pos="720"/>
        </w:tabs>
        <w:spacing w:before="120" w:after="120" w:line="380" w:lineRule="exact"/>
        <w:ind w:left="900"/>
        <w:jc w:val="thaiDistribute"/>
        <w:rPr>
          <w:rFonts w:ascii="Arial" w:hAnsi="Arial" w:cs="Arial"/>
          <w:sz w:val="22"/>
          <w:szCs w:val="22"/>
        </w:rPr>
      </w:pPr>
      <w:r w:rsidRPr="00B27511">
        <w:rPr>
          <w:rFonts w:ascii="Arial" w:hAnsi="Arial" w:cs="Arial"/>
          <w:sz w:val="22"/>
          <w:szCs w:val="22"/>
        </w:rPr>
        <w:t xml:space="preserve">dtac TriNet also leases telecommunication equipment from CAT under Fiber and other Facilities Service Agreement. The duration of each device varies from one year to three years depending on the type and nature of the device. dtac TriNet has the right to renew the agreement period up to 1 year at a time. dtac TriNet provided a bank guarantee of Baht </w:t>
      </w:r>
      <w:r w:rsidR="005D5917" w:rsidRPr="00B27511">
        <w:rPr>
          <w:rFonts w:ascii="Arial" w:hAnsi="Arial" w:cs="Arial"/>
          <w:sz w:val="22"/>
          <w:szCs w:val="22"/>
        </w:rPr>
        <w:t xml:space="preserve">241 </w:t>
      </w:r>
      <w:r w:rsidRPr="00B27511">
        <w:rPr>
          <w:rFonts w:ascii="Arial" w:hAnsi="Arial" w:cs="Arial"/>
          <w:sz w:val="22"/>
          <w:szCs w:val="22"/>
        </w:rPr>
        <w:t>million to guarantee the performance of Fiber and other Facilities Service Agreement.</w:t>
      </w:r>
    </w:p>
    <w:p w14:paraId="6687FDF1" w14:textId="617FB051" w:rsidR="0023283E" w:rsidRDefault="00167C4C" w:rsidP="00CD3DF1">
      <w:pPr>
        <w:tabs>
          <w:tab w:val="left" w:pos="540"/>
          <w:tab w:val="left" w:pos="900"/>
        </w:tabs>
        <w:spacing w:before="120" w:after="120" w:line="380" w:lineRule="exact"/>
        <w:ind w:left="900" w:hanging="360"/>
        <w:jc w:val="thaiDistribute"/>
        <w:rPr>
          <w:rFonts w:ascii="Arial" w:hAnsi="Arial" w:cstheme="minorBidi"/>
          <w:sz w:val="22"/>
          <w:szCs w:val="22"/>
        </w:rPr>
      </w:pPr>
      <w:r w:rsidRPr="00B27511">
        <w:rPr>
          <w:rFonts w:ascii="Arial" w:hAnsi="Arial" w:cs="Arial"/>
          <w:sz w:val="22"/>
          <w:szCs w:val="22"/>
        </w:rPr>
        <w:t>f.</w:t>
      </w:r>
      <w:r w:rsidRPr="00B27511">
        <w:rPr>
          <w:rFonts w:ascii="Arial" w:hAnsi="Arial" w:cs="Arial"/>
          <w:sz w:val="22"/>
          <w:szCs w:val="22"/>
        </w:rPr>
        <w:tab/>
        <w:t>The Board of Directors’ Meeting of the Company passed a resolution to approve</w:t>
      </w:r>
      <w:r w:rsidRPr="00B27511">
        <w:t xml:space="preserve"> </w:t>
      </w:r>
      <w:r w:rsidRPr="00B27511">
        <w:rPr>
          <w:rFonts w:ascii="Arial" w:hAnsi="Arial" w:cs="Arial"/>
          <w:sz w:val="22"/>
          <w:szCs w:val="22"/>
        </w:rPr>
        <w:t>dtac TriNet to enter into the Telecommunications Towers Ownership Transfer and Services Agreement with CAT (currently known as “NT”) dated 18 December 2020. Under the agreement, dtac TriNet agreed to sell and transfer the ownership of the</w:t>
      </w:r>
      <w:r w:rsidR="00CD3DF1" w:rsidRPr="00B27511">
        <w:rPr>
          <w:rFonts w:ascii="Arial" w:hAnsi="Arial" w:cs="Arial"/>
          <w:sz w:val="22"/>
          <w:szCs w:val="22"/>
        </w:rPr>
        <w:t xml:space="preserve"> </w:t>
      </w:r>
      <w:r w:rsidRPr="00B27511">
        <w:rPr>
          <w:rFonts w:ascii="Arial" w:hAnsi="Arial" w:cs="Arial"/>
          <w:sz w:val="22"/>
          <w:szCs w:val="22"/>
        </w:rPr>
        <w:t xml:space="preserve">telecommunications towers to CAT to maximize and improve service quality of telecommunications towers located in areas as specified in the agreement. In light of this, CAT agreed to provide the telecommunications tower services to dtac TriNet for 15 years </w:t>
      </w:r>
      <w:r w:rsidRPr="00B27511">
        <w:rPr>
          <w:rFonts w:ascii="Arial" w:hAnsi="Arial" w:cs="Arial"/>
          <w:sz w:val="22"/>
          <w:szCs w:val="22"/>
        </w:rPr>
        <w:lastRenderedPageBreak/>
        <w:t xml:space="preserve">with option for dtac TriNet to renew the term. dtac TriNet agreed to pay the fees for telecommunications tower services and site management service, including maintenance fee and other fee as per specified in the agreement. </w:t>
      </w:r>
    </w:p>
    <w:p w14:paraId="6494E440" w14:textId="560F9303" w:rsidR="00167C4C" w:rsidRPr="00B27511"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w:t>
      </w:r>
      <w:r w:rsidR="00167C4C" w:rsidRPr="00B27511">
        <w:rPr>
          <w:rFonts w:ascii="Arial" w:hAnsi="Arial" w:cs="Arial"/>
          <w:b/>
          <w:bCs/>
          <w:sz w:val="22"/>
          <w:szCs w:val="22"/>
        </w:rPr>
        <w:t>4.</w:t>
      </w:r>
      <w:r w:rsidR="00167C4C" w:rsidRPr="00B27511">
        <w:rPr>
          <w:rFonts w:ascii="Arial" w:hAnsi="Arial" w:cs="Browallia New"/>
          <w:b/>
          <w:bCs/>
          <w:sz w:val="22"/>
          <w:szCs w:val="28"/>
        </w:rPr>
        <w:t>7</w:t>
      </w:r>
      <w:r w:rsidR="00167C4C" w:rsidRPr="00B27511">
        <w:rPr>
          <w:rFonts w:ascii="Arial" w:hAnsi="Arial" w:cs="Arial"/>
          <w:b/>
          <w:bCs/>
          <w:sz w:val="22"/>
          <w:szCs w:val="22"/>
        </w:rPr>
        <w:tab/>
        <w:t>Secretary General of NBTC requesting dtac Trinet to pay an administrative fine for     non-compliance of MNP</w:t>
      </w:r>
    </w:p>
    <w:p w14:paraId="3F056AC7" w14:textId="6C07523C" w:rsidR="00167C4C" w:rsidRPr="00B27511" w:rsidRDefault="00167C4C" w:rsidP="00167C4C">
      <w:pPr>
        <w:tabs>
          <w:tab w:val="left" w:pos="720"/>
        </w:tabs>
        <w:spacing w:before="120" w:after="120" w:line="380" w:lineRule="exact"/>
        <w:ind w:left="540" w:hanging="540"/>
        <w:jc w:val="thaiDistribute"/>
        <w:rPr>
          <w:rFonts w:ascii="Arial" w:hAnsi="Arial" w:cs="Arial"/>
          <w:sz w:val="22"/>
          <w:szCs w:val="22"/>
        </w:rPr>
      </w:pPr>
      <w:r w:rsidRPr="00B27511">
        <w:rPr>
          <w:rFonts w:ascii="Arial" w:hAnsi="Arial" w:cs="Arial"/>
          <w:sz w:val="22"/>
          <w:szCs w:val="22"/>
        </w:rPr>
        <w:tab/>
        <w:t xml:space="preserve">In 2015, </w:t>
      </w:r>
      <w:bookmarkStart w:id="4" w:name="_Hlk52652017"/>
      <w:r w:rsidRPr="00B27511">
        <w:rPr>
          <w:rFonts w:ascii="Arial" w:hAnsi="Arial" w:cs="Arial"/>
          <w:sz w:val="22"/>
          <w:szCs w:val="22"/>
        </w:rPr>
        <w:t xml:space="preserve">Secretary General of NBTC imposed an administrative fine for dtac TriNet        non-compliance with NBTC notification Re: Mobile Number Portability and MNP Porting Process Manual during 18 September 2015 </w:t>
      </w:r>
      <w:r w:rsidRPr="00B27511">
        <w:rPr>
          <w:rFonts w:ascii="Arial" w:hAnsi="Arial" w:cs="Browallia New"/>
          <w:sz w:val="22"/>
          <w:szCs w:val="28"/>
        </w:rPr>
        <w:t>to</w:t>
      </w:r>
      <w:r w:rsidRPr="00B27511">
        <w:rPr>
          <w:rFonts w:ascii="Arial" w:hAnsi="Arial" w:cs="Arial"/>
          <w:sz w:val="22"/>
          <w:szCs w:val="22"/>
        </w:rPr>
        <w:t xml:space="preserve"> 4 October 2015, in the amount of Baht </w:t>
      </w:r>
      <w:r w:rsidR="00B66376" w:rsidRPr="00B27511">
        <w:rPr>
          <w:rFonts w:ascii="Arial" w:hAnsi="Arial" w:cs="Arial"/>
          <w:sz w:val="22"/>
          <w:szCs w:val="22"/>
        </w:rPr>
        <w:t xml:space="preserve">                  </w:t>
      </w:r>
      <w:r w:rsidRPr="00B27511">
        <w:rPr>
          <w:rFonts w:ascii="Arial" w:hAnsi="Arial" w:cs="Arial"/>
          <w:sz w:val="22"/>
          <w:szCs w:val="22"/>
        </w:rPr>
        <w:t>21.1 million. dtac Tri</w:t>
      </w:r>
      <w:r w:rsidRPr="00B27511">
        <w:rPr>
          <w:rFonts w:ascii="Arial" w:hAnsi="Arial" w:cs="Browallia New"/>
          <w:sz w:val="22"/>
          <w:szCs w:val="28"/>
        </w:rPr>
        <w:t>N</w:t>
      </w:r>
      <w:r w:rsidRPr="00B27511">
        <w:rPr>
          <w:rFonts w:ascii="Arial" w:hAnsi="Arial" w:cs="Arial"/>
          <w:sz w:val="22"/>
          <w:szCs w:val="22"/>
        </w:rPr>
        <w:t>et filed a lawsuit requesting the Central Administrative Court to revoke such order. The case is under the consideration of Central Administrative Court.</w:t>
      </w:r>
    </w:p>
    <w:bookmarkEnd w:id="4"/>
    <w:p w14:paraId="4DDE33FA" w14:textId="3291FBDD" w:rsidR="00167C4C" w:rsidRPr="00B27511" w:rsidRDefault="00167C4C" w:rsidP="00167C4C">
      <w:pPr>
        <w:tabs>
          <w:tab w:val="left" w:pos="720"/>
        </w:tabs>
        <w:spacing w:before="120" w:after="120" w:line="380" w:lineRule="exact"/>
        <w:ind w:left="540" w:hanging="540"/>
        <w:jc w:val="thaiDistribute"/>
        <w:rPr>
          <w:rFonts w:ascii="Arial" w:hAnsi="Arial" w:cs="Browallia New"/>
          <w:sz w:val="22"/>
          <w:szCs w:val="28"/>
        </w:rPr>
      </w:pPr>
      <w:r w:rsidRPr="00B27511">
        <w:rPr>
          <w:rFonts w:ascii="Arial" w:hAnsi="Arial" w:cs="Arial"/>
          <w:sz w:val="22"/>
          <w:szCs w:val="22"/>
        </w:rPr>
        <w:tab/>
        <w:t xml:space="preserve">Later, on 25 February 2020, dtac TriNet received the Secretary General of NBTC’s order informing that dtac TriNet’s MNP non-compliance has been continued during                        18 September 2015 to 18 September 2017 and requiring dtac TriNet to pay an administrative fine for such period. On 11 March 2020, dtac TriNet sent an appeal letter requesting NBTC and Secretary General of NBTC to reconsider such fine order. </w:t>
      </w:r>
      <w:r w:rsidRPr="00B27511">
        <w:rPr>
          <w:rFonts w:ascii="Arial" w:hAnsi="Arial" w:cs="Browallia New"/>
          <w:sz w:val="22"/>
          <w:szCs w:val="28"/>
        </w:rPr>
        <w:t>On 10 June 2020, dtac Trinet then received NBTC letter informing that NBTC agreed to adjust the end date of administrative fine and requested dtac Trinet</w:t>
      </w:r>
      <w:r w:rsidRPr="00B27511">
        <w:rPr>
          <w:rFonts w:ascii="Arial" w:hAnsi="Arial" w:cs="Browallia New"/>
          <w:sz w:val="22"/>
          <w:szCs w:val="28"/>
          <w:cs/>
        </w:rPr>
        <w:t xml:space="preserve"> </w:t>
      </w:r>
      <w:r w:rsidRPr="00B27511">
        <w:rPr>
          <w:rFonts w:ascii="Arial" w:hAnsi="Arial" w:cs="Browallia New"/>
          <w:sz w:val="22"/>
          <w:szCs w:val="28"/>
        </w:rPr>
        <w:t xml:space="preserve">to pay an administrative fine from 18 September 2015 to </w:t>
      </w:r>
      <w:r w:rsidR="003C4DCE" w:rsidRPr="00B27511">
        <w:rPr>
          <w:rFonts w:ascii="Arial" w:hAnsi="Arial" w:cs="Browallia New"/>
          <w:sz w:val="22"/>
          <w:szCs w:val="28"/>
        </w:rPr>
        <w:t xml:space="preserve">     </w:t>
      </w:r>
      <w:r w:rsidRPr="00B27511">
        <w:rPr>
          <w:rFonts w:ascii="Arial" w:hAnsi="Arial" w:cs="Browallia New"/>
          <w:sz w:val="22"/>
          <w:szCs w:val="28"/>
        </w:rPr>
        <w:t>20 November 2015, in total amount of Baht 79 million. However, on 7 August 2020, dtac TriNet filed a lawsuit with Central Administrative Court requesting to revoke such administrative fine order.</w:t>
      </w:r>
    </w:p>
    <w:p w14:paraId="607CD5EF" w14:textId="6BA84D5A" w:rsidR="00167C4C" w:rsidRPr="00B27511" w:rsidRDefault="00167C4C" w:rsidP="00167C4C">
      <w:pPr>
        <w:tabs>
          <w:tab w:val="left" w:pos="720"/>
        </w:tabs>
        <w:spacing w:before="120" w:after="120" w:line="380" w:lineRule="exact"/>
        <w:ind w:left="540" w:hanging="540"/>
        <w:jc w:val="thaiDistribute"/>
        <w:rPr>
          <w:rFonts w:ascii="Arial" w:hAnsi="Arial" w:cstheme="minorBidi"/>
          <w:sz w:val="22"/>
          <w:szCs w:val="22"/>
        </w:rPr>
      </w:pPr>
      <w:r w:rsidRPr="00B27511">
        <w:rPr>
          <w:rFonts w:ascii="Arial" w:hAnsi="Arial" w:cs="Arial"/>
          <w:sz w:val="22"/>
          <w:szCs w:val="22"/>
        </w:rPr>
        <w:tab/>
        <w:t xml:space="preserve">Based on external legal counsel opinion of dtac TriNet, dtac TriNet believes that it has no liability to pay such administrative fine to NBTC. However, dtac Trinet has </w:t>
      </w:r>
      <w:r w:rsidR="00A50689">
        <w:rPr>
          <w:rFonts w:ascii="Arial" w:hAnsi="Arial" w:cs="Arial"/>
          <w:sz w:val="22"/>
          <w:szCs w:val="22"/>
        </w:rPr>
        <w:t xml:space="preserve">already </w:t>
      </w:r>
      <w:r w:rsidRPr="00B27511">
        <w:rPr>
          <w:rFonts w:ascii="Arial" w:hAnsi="Arial" w:cs="Arial"/>
          <w:sz w:val="22"/>
          <w:szCs w:val="22"/>
        </w:rPr>
        <w:t>made provision for such administrative fine</w:t>
      </w:r>
      <w:r w:rsidR="00C931BA">
        <w:rPr>
          <w:rFonts w:ascii="Arial" w:hAnsi="Arial" w:cs="Arial"/>
          <w:sz w:val="22"/>
          <w:szCs w:val="22"/>
        </w:rPr>
        <w:t>.</w:t>
      </w:r>
    </w:p>
    <w:p w14:paraId="3028230B" w14:textId="01C78DBE" w:rsidR="00167C4C" w:rsidRPr="00B27511"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w:t>
      </w:r>
      <w:r w:rsidR="00167C4C" w:rsidRPr="00B27511">
        <w:rPr>
          <w:rFonts w:ascii="Arial" w:hAnsi="Arial" w:cs="Arial"/>
          <w:b/>
          <w:bCs/>
          <w:sz w:val="22"/>
          <w:szCs w:val="22"/>
        </w:rPr>
        <w:t>4.8</w:t>
      </w:r>
      <w:r w:rsidR="00167C4C" w:rsidRPr="00B27511">
        <w:rPr>
          <w:rFonts w:ascii="Arial" w:hAnsi="Arial" w:cs="Arial"/>
          <w:b/>
          <w:bCs/>
          <w:sz w:val="22"/>
          <w:szCs w:val="22"/>
        </w:rPr>
        <w:tab/>
        <w:t xml:space="preserve">Secretary General of NBTC requesting the Company to pay an administrative fine for breach of the Notification regarding maximum rate of service tariff for domestic mobile voice service B.E.2555 (2012) </w:t>
      </w:r>
    </w:p>
    <w:p w14:paraId="0ED52215" w14:textId="77777777" w:rsidR="00167C4C" w:rsidRPr="00B27511" w:rsidRDefault="00167C4C" w:rsidP="00167C4C">
      <w:pPr>
        <w:tabs>
          <w:tab w:val="left" w:pos="720"/>
        </w:tabs>
        <w:spacing w:before="120" w:after="120" w:line="380" w:lineRule="exact"/>
        <w:ind w:left="540" w:hanging="540"/>
        <w:jc w:val="thaiDistribute"/>
        <w:rPr>
          <w:rFonts w:ascii="Arial" w:hAnsi="Arial" w:cs="Browallia New"/>
          <w:sz w:val="22"/>
          <w:szCs w:val="28"/>
        </w:rPr>
      </w:pPr>
      <w:r w:rsidRPr="00B27511">
        <w:rPr>
          <w:rFonts w:ascii="Arial" w:hAnsi="Arial" w:cs="Arial"/>
          <w:b/>
          <w:bCs/>
          <w:sz w:val="22"/>
          <w:szCs w:val="22"/>
        </w:rPr>
        <w:tab/>
      </w:r>
      <w:r w:rsidRPr="00B27511">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Pr="00B27511">
        <w:rPr>
          <w:rFonts w:ascii="Arial" w:hAnsi="Arial" w:cs="Browallia New"/>
          <w:sz w:val="22"/>
          <w:szCs w:val="28"/>
        </w:rPr>
        <w:t>from</w:t>
      </w:r>
      <w:r w:rsidRPr="00B27511">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Pr="00B27511">
        <w:rPr>
          <w:rFonts w:ascii="Arial" w:hAnsi="Arial" w:cs="Browallia New"/>
          <w:sz w:val="22"/>
          <w:szCs w:val="28"/>
        </w:rPr>
        <w:t xml:space="preserve"> the Company received NBTC letter informing that NBTC</w:t>
      </w:r>
      <w:r w:rsidRPr="00B27511">
        <w:rPr>
          <w:rFonts w:ascii="Arial" w:hAnsi="Arial" w:cs="Browallia New"/>
          <w:sz w:val="22"/>
          <w:szCs w:val="28"/>
          <w:cs/>
        </w:rPr>
        <w:t xml:space="preserve"> </w:t>
      </w:r>
      <w:r w:rsidRPr="00B27511">
        <w:rPr>
          <w:rFonts w:ascii="Arial" w:hAnsi="Arial" w:cs="Browallia New"/>
          <w:sz w:val="22"/>
          <w:szCs w:val="28"/>
        </w:rPr>
        <w:t xml:space="preserve">had rejected the Company’s appeal and confirmed the fine order of </w:t>
      </w:r>
      <w:r w:rsidRPr="00B27511">
        <w:rPr>
          <w:rFonts w:ascii="Arial" w:hAnsi="Arial" w:cs="Arial"/>
          <w:sz w:val="22"/>
          <w:szCs w:val="22"/>
        </w:rPr>
        <w:t>Secretary General of NBTC and requested the Company</w:t>
      </w:r>
      <w:r w:rsidRPr="00B27511">
        <w:rPr>
          <w:rFonts w:ascii="Arial" w:hAnsi="Arial" w:cs="Browallia New"/>
          <w:sz w:val="22"/>
          <w:szCs w:val="28"/>
        </w:rPr>
        <w:t xml:space="preserve"> to pay an administrative fine from 16 May 2014 to 25 August 2015, in total amount of Baht 73 million.</w:t>
      </w:r>
      <w:r w:rsidRPr="00B27511">
        <w:rPr>
          <w:rFonts w:ascii="Arial" w:hAnsi="Arial" w:cs="Browallia New"/>
          <w:sz w:val="22"/>
          <w:szCs w:val="28"/>
          <w:cs/>
        </w:rPr>
        <w:t xml:space="preserve"> </w:t>
      </w:r>
      <w:r w:rsidRPr="00B27511">
        <w:rPr>
          <w:rFonts w:ascii="Arial" w:hAnsi="Arial" w:cs="Browallia New"/>
          <w:sz w:val="22"/>
          <w:szCs w:val="28"/>
        </w:rPr>
        <w:t>On 28 December 2020, the Company filed a lawsuit with Central Administrative Court requesting to revoke such administrative fine order.</w:t>
      </w:r>
    </w:p>
    <w:p w14:paraId="1772D270" w14:textId="04C38DBC" w:rsidR="00895700" w:rsidRPr="00B27511" w:rsidRDefault="006B3D4C" w:rsidP="009B4EEF">
      <w:pPr>
        <w:spacing w:before="120" w:after="120" w:line="380" w:lineRule="exact"/>
        <w:ind w:left="547" w:hanging="547"/>
        <w:jc w:val="both"/>
        <w:rPr>
          <w:rFonts w:ascii="Arial" w:hAnsi="Arial" w:cs="Arial"/>
          <w:sz w:val="22"/>
          <w:szCs w:val="22"/>
        </w:rPr>
      </w:pPr>
      <w:r w:rsidRPr="00B27511">
        <w:rPr>
          <w:rFonts w:ascii="Arial" w:hAnsi="Arial" w:cstheme="minorBidi"/>
          <w:sz w:val="22"/>
          <w:szCs w:val="22"/>
          <w:cs/>
        </w:rPr>
        <w:lastRenderedPageBreak/>
        <w:tab/>
      </w:r>
      <w:r w:rsidR="00167C4C" w:rsidRPr="00B27511">
        <w:rPr>
          <w:rFonts w:ascii="Arial" w:hAnsi="Arial" w:cs="Arial"/>
          <w:sz w:val="22"/>
          <w:szCs w:val="22"/>
        </w:rPr>
        <w:t xml:space="preserve">Based on external legal counsel opinion of the Company, the Company believes that it has no liability to pay such administrative fine to NBTC. However, the Company has </w:t>
      </w:r>
      <w:r w:rsidR="00A50689">
        <w:rPr>
          <w:rFonts w:ascii="Arial" w:hAnsi="Arial" w:cs="Arial"/>
          <w:sz w:val="22"/>
          <w:szCs w:val="22"/>
        </w:rPr>
        <w:t xml:space="preserve">already </w:t>
      </w:r>
      <w:r w:rsidR="00167C4C" w:rsidRPr="00B27511">
        <w:rPr>
          <w:rFonts w:ascii="Arial" w:hAnsi="Arial" w:cs="Arial"/>
          <w:sz w:val="22"/>
          <w:szCs w:val="22"/>
        </w:rPr>
        <w:t>made provision</w:t>
      </w:r>
      <w:r w:rsidR="00A50689">
        <w:rPr>
          <w:rFonts w:ascii="Arial" w:hAnsi="Arial" w:cs="Arial"/>
          <w:sz w:val="22"/>
          <w:szCs w:val="22"/>
        </w:rPr>
        <w:t xml:space="preserve"> </w:t>
      </w:r>
      <w:r w:rsidR="00167C4C" w:rsidRPr="00B27511">
        <w:rPr>
          <w:rFonts w:ascii="Arial" w:hAnsi="Arial" w:cs="Arial"/>
          <w:sz w:val="22"/>
          <w:szCs w:val="22"/>
        </w:rPr>
        <w:t>for such administrative fine</w:t>
      </w:r>
      <w:r w:rsidR="00C931BA">
        <w:rPr>
          <w:rFonts w:ascii="Arial" w:hAnsi="Arial" w:cs="Arial"/>
          <w:sz w:val="22"/>
          <w:szCs w:val="22"/>
        </w:rPr>
        <w:t>.</w:t>
      </w:r>
    </w:p>
    <w:p w14:paraId="15E68258" w14:textId="33030F68" w:rsidR="009B4EEF" w:rsidRPr="00B27511" w:rsidRDefault="009B4EEF" w:rsidP="009B4EEF">
      <w:pPr>
        <w:spacing w:before="120" w:after="120" w:line="380" w:lineRule="exact"/>
        <w:ind w:left="547" w:hanging="547"/>
        <w:jc w:val="both"/>
        <w:rPr>
          <w:rFonts w:ascii="Arial" w:hAnsi="Arial" w:cs="Arial"/>
          <w:b/>
          <w:bCs/>
          <w:sz w:val="22"/>
          <w:szCs w:val="22"/>
        </w:rPr>
      </w:pPr>
      <w:r w:rsidRPr="00B27511">
        <w:rPr>
          <w:rFonts w:ascii="Arial" w:hAnsi="Arial" w:cs="Arial"/>
          <w:b/>
          <w:bCs/>
          <w:sz w:val="22"/>
          <w:szCs w:val="22"/>
        </w:rPr>
        <w:t>24.9</w:t>
      </w:r>
      <w:bookmarkStart w:id="5" w:name="_Hlk69906710"/>
      <w:r w:rsidRPr="00B27511">
        <w:rPr>
          <w:rFonts w:ascii="Arial" w:hAnsi="Arial" w:cs="Arial"/>
          <w:b/>
          <w:bCs/>
          <w:sz w:val="22"/>
          <w:szCs w:val="22"/>
        </w:rPr>
        <w:tab/>
        <w:t>Secretary</w:t>
      </w:r>
      <w:r w:rsidR="00840F53" w:rsidRPr="00B27511">
        <w:rPr>
          <w:rFonts w:ascii="Arial" w:hAnsi="Arial" w:cs="Arial"/>
          <w:b/>
          <w:bCs/>
          <w:sz w:val="22"/>
          <w:szCs w:val="22"/>
        </w:rPr>
        <w:t xml:space="preserve"> </w:t>
      </w:r>
      <w:r w:rsidRPr="00B27511">
        <w:rPr>
          <w:rFonts w:ascii="Arial" w:hAnsi="Arial" w:cs="Arial"/>
          <w:b/>
          <w:bCs/>
          <w:sz w:val="22"/>
          <w:szCs w:val="22"/>
        </w:rPr>
        <w:t xml:space="preserve">General </w:t>
      </w:r>
      <w:r w:rsidR="00840F53" w:rsidRPr="00B27511">
        <w:rPr>
          <w:rFonts w:ascii="Arial" w:hAnsi="Arial" w:cs="Arial"/>
          <w:b/>
          <w:bCs/>
          <w:sz w:val="22"/>
          <w:szCs w:val="22"/>
        </w:rPr>
        <w:t>of NBTC</w:t>
      </w:r>
      <w:r w:rsidRPr="00B27511">
        <w:rPr>
          <w:rFonts w:ascii="Arial" w:hAnsi="Arial" w:cs="Arial"/>
          <w:b/>
          <w:bCs/>
          <w:sz w:val="22"/>
          <w:szCs w:val="22"/>
        </w:rPr>
        <w:t xml:space="preserve"> regarding the prohibition of charges users for telecommunication services at different rates for the same type or type of telecommunication service (“NTC’s Order No. 19/2553”)</w:t>
      </w:r>
    </w:p>
    <w:p w14:paraId="77FC5678" w14:textId="1DDA7780" w:rsidR="009B4EEF" w:rsidRPr="00B27511" w:rsidRDefault="009B4EEF" w:rsidP="00F33FE1">
      <w:pPr>
        <w:spacing w:before="120" w:after="120" w:line="380" w:lineRule="exact"/>
        <w:ind w:left="547" w:hanging="547"/>
        <w:jc w:val="both"/>
        <w:rPr>
          <w:rFonts w:ascii="Arial" w:hAnsi="Arial" w:cs="Arial"/>
          <w:sz w:val="22"/>
          <w:szCs w:val="22"/>
        </w:rPr>
      </w:pPr>
      <w:r w:rsidRPr="00B27511">
        <w:rPr>
          <w:rFonts w:ascii="Arial" w:hAnsi="Arial" w:cs="Arial"/>
          <w:sz w:val="22"/>
          <w:szCs w:val="22"/>
        </w:rPr>
        <w:t>       </w:t>
      </w:r>
      <w:r w:rsidR="00B66376" w:rsidRPr="00B27511">
        <w:rPr>
          <w:rFonts w:ascii="Arial" w:hAnsi="Arial" w:cs="Arial"/>
          <w:sz w:val="22"/>
          <w:szCs w:val="22"/>
        </w:rPr>
        <w:tab/>
        <w:t xml:space="preserve">The </w:t>
      </w:r>
      <w:r w:rsidRPr="00B27511">
        <w:rPr>
          <w:rFonts w:ascii="Arial" w:hAnsi="Arial" w:cs="Arial"/>
          <w:sz w:val="22"/>
          <w:szCs w:val="22"/>
        </w:rPr>
        <w:t>Secretary</w:t>
      </w:r>
      <w:r w:rsidR="00840F53" w:rsidRPr="00B27511">
        <w:rPr>
          <w:rFonts w:ascii="Arial" w:hAnsi="Arial" w:cs="Arial"/>
          <w:sz w:val="22"/>
          <w:szCs w:val="22"/>
        </w:rPr>
        <w:t xml:space="preserve"> </w:t>
      </w:r>
      <w:r w:rsidRPr="00B27511">
        <w:rPr>
          <w:rFonts w:ascii="Arial" w:hAnsi="Arial" w:cs="Arial"/>
          <w:sz w:val="22"/>
          <w:szCs w:val="22"/>
        </w:rPr>
        <w:t xml:space="preserve">General </w:t>
      </w:r>
      <w:r w:rsidR="00840F53" w:rsidRPr="00B27511">
        <w:rPr>
          <w:rFonts w:ascii="Arial" w:hAnsi="Arial" w:cs="Arial"/>
          <w:sz w:val="22"/>
          <w:szCs w:val="22"/>
        </w:rPr>
        <w:t xml:space="preserve">of NBTC </w:t>
      </w:r>
      <w:r w:rsidRPr="00B27511">
        <w:rPr>
          <w:rFonts w:ascii="Arial" w:hAnsi="Arial" w:cs="Arial"/>
          <w:sz w:val="22"/>
          <w:szCs w:val="22"/>
        </w:rPr>
        <w:t xml:space="preserve">issued </w:t>
      </w:r>
      <w:r w:rsidR="00840F53" w:rsidRPr="00B27511">
        <w:rPr>
          <w:rFonts w:ascii="Arial" w:hAnsi="Arial" w:cs="Arial"/>
          <w:sz w:val="22"/>
          <w:szCs w:val="22"/>
        </w:rPr>
        <w:t>a letter requesting</w:t>
      </w:r>
      <w:r w:rsidRPr="00B27511">
        <w:rPr>
          <w:rFonts w:ascii="Arial" w:hAnsi="Arial" w:cs="Arial"/>
          <w:sz w:val="22"/>
          <w:szCs w:val="22"/>
        </w:rPr>
        <w:t xml:space="preserve"> dtac TriNet to </w:t>
      </w:r>
      <w:r w:rsidR="00B66376" w:rsidRPr="00B27511">
        <w:rPr>
          <w:rFonts w:ascii="Arial" w:hAnsi="Arial" w:cs="Arial"/>
          <w:sz w:val="22"/>
          <w:szCs w:val="22"/>
        </w:rPr>
        <w:t>cease actions</w:t>
      </w:r>
      <w:r w:rsidR="00840F53" w:rsidRPr="00B27511">
        <w:rPr>
          <w:rFonts w:ascii="Arial" w:hAnsi="Arial" w:cs="Arial"/>
          <w:sz w:val="22"/>
          <w:szCs w:val="22"/>
        </w:rPr>
        <w:t xml:space="preserve"> that</w:t>
      </w:r>
      <w:r w:rsidRPr="00B27511">
        <w:rPr>
          <w:rFonts w:ascii="Arial" w:hAnsi="Arial" w:cs="Arial"/>
          <w:sz w:val="22"/>
          <w:szCs w:val="22"/>
        </w:rPr>
        <w:t xml:space="preserve"> </w:t>
      </w:r>
      <w:r w:rsidR="00B66376" w:rsidRPr="00B27511">
        <w:rPr>
          <w:rFonts w:ascii="Arial" w:hAnsi="Arial" w:cs="Arial"/>
          <w:sz w:val="22"/>
          <w:szCs w:val="22"/>
        </w:rPr>
        <w:t xml:space="preserve">were </w:t>
      </w:r>
      <w:r w:rsidRPr="00B27511">
        <w:rPr>
          <w:rFonts w:ascii="Arial" w:hAnsi="Arial" w:cs="Arial"/>
          <w:sz w:val="22"/>
          <w:szCs w:val="22"/>
        </w:rPr>
        <w:t>non-</w:t>
      </w:r>
      <w:r w:rsidR="00840F53" w:rsidRPr="00B27511">
        <w:rPr>
          <w:rFonts w:ascii="Arial" w:hAnsi="Arial" w:cs="Arial"/>
          <w:sz w:val="22"/>
          <w:szCs w:val="22"/>
        </w:rPr>
        <w:t>complied</w:t>
      </w:r>
      <w:r w:rsidRPr="00B27511">
        <w:rPr>
          <w:rFonts w:ascii="Arial" w:hAnsi="Arial" w:cs="Arial"/>
          <w:sz w:val="22"/>
          <w:szCs w:val="22"/>
        </w:rPr>
        <w:t xml:space="preserve"> with NTC’s Order No. 19/2553</w:t>
      </w:r>
      <w:r w:rsidR="00B66376" w:rsidRPr="00B27511">
        <w:rPr>
          <w:rFonts w:ascii="Arial" w:hAnsi="Arial" w:cs="Arial"/>
          <w:sz w:val="22"/>
          <w:szCs w:val="22"/>
        </w:rPr>
        <w:t xml:space="preserve">, </w:t>
      </w:r>
      <w:r w:rsidRPr="00B27511">
        <w:rPr>
          <w:rFonts w:ascii="Arial" w:hAnsi="Arial" w:cs="Arial"/>
          <w:sz w:val="22"/>
          <w:szCs w:val="22"/>
        </w:rPr>
        <w:t xml:space="preserve">claiming that </w:t>
      </w:r>
      <w:r w:rsidR="00B66376" w:rsidRPr="00B27511">
        <w:rPr>
          <w:rFonts w:ascii="Arial" w:hAnsi="Arial" w:cs="Arial"/>
          <w:sz w:val="22"/>
          <w:szCs w:val="22"/>
        </w:rPr>
        <w:t>certain</w:t>
      </w:r>
      <w:r w:rsidRPr="00B27511">
        <w:rPr>
          <w:rFonts w:ascii="Arial" w:hAnsi="Arial" w:cs="Arial"/>
          <w:sz w:val="22"/>
          <w:szCs w:val="22"/>
        </w:rPr>
        <w:t xml:space="preserve"> promotions </w:t>
      </w:r>
      <w:r w:rsidR="00B66376" w:rsidRPr="00B27511">
        <w:rPr>
          <w:rFonts w:ascii="Arial" w:hAnsi="Arial" w:cs="Arial"/>
          <w:sz w:val="22"/>
          <w:szCs w:val="22"/>
        </w:rPr>
        <w:t>did</w:t>
      </w:r>
      <w:r w:rsidR="00F03914" w:rsidRPr="00B27511">
        <w:rPr>
          <w:rFonts w:ascii="Arial" w:hAnsi="Arial" w:cs="Arial"/>
          <w:sz w:val="22"/>
          <w:szCs w:val="22"/>
        </w:rPr>
        <w:t xml:space="preserve"> not comply </w:t>
      </w:r>
      <w:r w:rsidR="00840F53" w:rsidRPr="00B27511">
        <w:rPr>
          <w:rFonts w:ascii="Arial" w:hAnsi="Arial" w:cs="Arial"/>
          <w:sz w:val="22"/>
          <w:szCs w:val="22"/>
        </w:rPr>
        <w:t>with</w:t>
      </w:r>
      <w:r w:rsidRPr="00B27511">
        <w:rPr>
          <w:rFonts w:ascii="Arial" w:hAnsi="Arial" w:cs="Arial"/>
          <w:sz w:val="22"/>
          <w:szCs w:val="22"/>
        </w:rPr>
        <w:t xml:space="preserve"> </w:t>
      </w:r>
      <w:r w:rsidR="00B66376" w:rsidRPr="00B27511">
        <w:rPr>
          <w:rFonts w:ascii="Arial" w:hAnsi="Arial" w:cs="Arial"/>
          <w:sz w:val="22"/>
          <w:szCs w:val="22"/>
        </w:rPr>
        <w:t>this order</w:t>
      </w:r>
      <w:r w:rsidRPr="00B27511">
        <w:rPr>
          <w:rFonts w:ascii="Arial" w:hAnsi="Arial" w:cs="Arial"/>
          <w:sz w:val="22"/>
          <w:szCs w:val="22"/>
        </w:rPr>
        <w:t xml:space="preserve">. dtac TriNet </w:t>
      </w:r>
      <w:r w:rsidR="00B66376" w:rsidRPr="00B27511">
        <w:rPr>
          <w:rFonts w:ascii="Arial" w:hAnsi="Arial" w:cs="Arial"/>
          <w:sz w:val="22"/>
          <w:szCs w:val="22"/>
        </w:rPr>
        <w:t>provided explanations</w:t>
      </w:r>
      <w:r w:rsidR="00840F53" w:rsidRPr="00B27511">
        <w:rPr>
          <w:rFonts w:ascii="Arial" w:hAnsi="Arial" w:cs="Arial"/>
          <w:sz w:val="22"/>
          <w:szCs w:val="22"/>
        </w:rPr>
        <w:t xml:space="preserve"> and submit</w:t>
      </w:r>
      <w:r w:rsidR="00F33FE1" w:rsidRPr="00B27511">
        <w:rPr>
          <w:rFonts w:ascii="Arial" w:hAnsi="Arial" w:cs="Arial"/>
          <w:sz w:val="22"/>
          <w:szCs w:val="22"/>
        </w:rPr>
        <w:t>ted the related information</w:t>
      </w:r>
      <w:r w:rsidRPr="00B27511">
        <w:rPr>
          <w:rFonts w:ascii="Arial" w:hAnsi="Arial" w:cs="Arial"/>
          <w:sz w:val="22"/>
          <w:szCs w:val="22"/>
        </w:rPr>
        <w:t xml:space="preserve"> to the NBTC </w:t>
      </w:r>
      <w:r w:rsidR="00F33FE1" w:rsidRPr="00B27511">
        <w:rPr>
          <w:rFonts w:ascii="Arial" w:hAnsi="Arial" w:cs="Arial"/>
          <w:sz w:val="22"/>
          <w:szCs w:val="22"/>
        </w:rPr>
        <w:t xml:space="preserve">within the specified </w:t>
      </w:r>
      <w:r w:rsidR="00F03914" w:rsidRPr="00B27511">
        <w:rPr>
          <w:rFonts w:ascii="Arial" w:hAnsi="Arial" w:cs="Arial"/>
          <w:sz w:val="22"/>
          <w:szCs w:val="22"/>
        </w:rPr>
        <w:t>timeframe</w:t>
      </w:r>
      <w:r w:rsidR="00F33FE1" w:rsidRPr="00B27511">
        <w:rPr>
          <w:rFonts w:ascii="Arial" w:hAnsi="Arial" w:cs="Arial"/>
          <w:sz w:val="22"/>
          <w:szCs w:val="22"/>
        </w:rPr>
        <w:t>.</w:t>
      </w:r>
      <w:bookmarkEnd w:id="5"/>
      <w:r w:rsidR="00F33FE1" w:rsidRPr="00B27511">
        <w:rPr>
          <w:rFonts w:ascii="Arial" w:hAnsi="Arial" w:cs="Arial"/>
          <w:sz w:val="22"/>
          <w:szCs w:val="22"/>
        </w:rPr>
        <w:t xml:space="preserve"> Currently, this matter in </w:t>
      </w:r>
      <w:r w:rsidR="00B66376" w:rsidRPr="00B27511">
        <w:rPr>
          <w:rFonts w:ascii="Arial" w:hAnsi="Arial" w:cs="Arial"/>
          <w:sz w:val="22"/>
          <w:szCs w:val="22"/>
        </w:rPr>
        <w:t>being considered</w:t>
      </w:r>
      <w:r w:rsidR="00F33FE1" w:rsidRPr="00B27511">
        <w:rPr>
          <w:rFonts w:ascii="Arial" w:hAnsi="Arial" w:cs="Arial"/>
          <w:sz w:val="22"/>
          <w:szCs w:val="22"/>
        </w:rPr>
        <w:t xml:space="preserve"> by NBTC. </w:t>
      </w:r>
      <w:r w:rsidR="005D6259" w:rsidRPr="00B27511">
        <w:rPr>
          <w:rFonts w:ascii="Arial" w:hAnsi="Arial" w:cs="Arial"/>
          <w:sz w:val="22"/>
          <w:szCs w:val="22"/>
        </w:rPr>
        <w:t>The Group’s</w:t>
      </w:r>
      <w:r w:rsidR="00F33FE1" w:rsidRPr="00B27511">
        <w:rPr>
          <w:rFonts w:ascii="Arial" w:hAnsi="Arial" w:cs="Arial"/>
          <w:sz w:val="22"/>
          <w:szCs w:val="22"/>
        </w:rPr>
        <w:t xml:space="preserve"> management believe that the result of this matter will not have any significant impact to </w:t>
      </w:r>
      <w:r w:rsidR="005D6259" w:rsidRPr="00B27511">
        <w:rPr>
          <w:rFonts w:ascii="Arial" w:hAnsi="Arial" w:cs="Arial"/>
          <w:sz w:val="22"/>
          <w:szCs w:val="22"/>
        </w:rPr>
        <w:t>the Group’s</w:t>
      </w:r>
      <w:r w:rsidR="001C17CE" w:rsidRPr="00B27511">
        <w:rPr>
          <w:rFonts w:ascii="Arial" w:hAnsi="Arial" w:cs="Arial"/>
          <w:sz w:val="22"/>
          <w:szCs w:val="22"/>
        </w:rPr>
        <w:t xml:space="preserve"> </w:t>
      </w:r>
      <w:r w:rsidR="00F33FE1" w:rsidRPr="00B27511">
        <w:rPr>
          <w:rFonts w:ascii="Arial" w:hAnsi="Arial" w:cs="Arial"/>
          <w:sz w:val="22"/>
          <w:szCs w:val="22"/>
        </w:rPr>
        <w:t>financial position.</w:t>
      </w:r>
    </w:p>
    <w:p w14:paraId="3E603A23" w14:textId="4FE3E577" w:rsidR="0026106A" w:rsidRPr="00B27511" w:rsidRDefault="0026106A" w:rsidP="0026106A">
      <w:pPr>
        <w:tabs>
          <w:tab w:val="left" w:pos="720"/>
        </w:tabs>
        <w:spacing w:before="12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t>25.</w:t>
      </w:r>
      <w:r w:rsidRPr="00B27511">
        <w:rPr>
          <w:rFonts w:ascii="Arial" w:hAnsi="Arial" w:cs="Arial"/>
          <w:b/>
          <w:bCs/>
          <w:sz w:val="22"/>
          <w:szCs w:val="22"/>
        </w:rPr>
        <w:tab/>
        <w:t>Court proceedings and commercial dispute between the Company and TOT Plc. (TOT) in relation to the access charge payment (currently</w:t>
      </w:r>
      <w:r w:rsidR="00A431BF" w:rsidRPr="00B27511">
        <w:rPr>
          <w:rFonts w:ascii="Arial" w:hAnsi="Arial" w:cs="Arial"/>
          <w:b/>
          <w:bCs/>
          <w:sz w:val="22"/>
          <w:szCs w:val="22"/>
        </w:rPr>
        <w:t xml:space="preserve"> </w:t>
      </w:r>
      <w:r w:rsidR="00504A3B" w:rsidRPr="00B27511">
        <w:rPr>
          <w:rFonts w:ascii="Arial" w:hAnsi="Arial" w:cs="Arial"/>
          <w:b/>
          <w:bCs/>
          <w:sz w:val="22"/>
          <w:szCs w:val="22"/>
        </w:rPr>
        <w:t>known as</w:t>
      </w:r>
      <w:r w:rsidRPr="00B27511">
        <w:rPr>
          <w:rFonts w:ascii="Arial" w:hAnsi="Arial" w:cstheme="minorBidi"/>
          <w:b/>
          <w:bCs/>
          <w:sz w:val="22"/>
          <w:szCs w:val="22"/>
        </w:rPr>
        <w:t xml:space="preserve"> “NT”)</w:t>
      </w:r>
    </w:p>
    <w:p w14:paraId="0CA31F78" w14:textId="5B4CE3C1" w:rsidR="0026106A" w:rsidRPr="00B27511" w:rsidRDefault="0026106A" w:rsidP="00EA21E5">
      <w:pPr>
        <w:spacing w:before="120" w:after="120" w:line="380" w:lineRule="exact"/>
        <w:ind w:left="540"/>
        <w:jc w:val="both"/>
        <w:rPr>
          <w:rFonts w:ascii="Arial" w:hAnsi="Arial" w:cs="Arial"/>
          <w:sz w:val="22"/>
          <w:szCs w:val="22"/>
        </w:rPr>
      </w:pPr>
      <w:r w:rsidRPr="00B27511">
        <w:rPr>
          <w:rFonts w:ascii="Arial" w:hAnsi="Arial" w:cs="Arial"/>
          <w:sz w:val="22"/>
          <w:szCs w:val="22"/>
        </w:rPr>
        <w:t>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w:t>
      </w:r>
      <w:r w:rsidRPr="00B27511">
        <w:rPr>
          <w:rFonts w:ascii="Arial" w:hAnsi="Arial" w:cstheme="minorBidi"/>
          <w:sz w:val="22"/>
          <w:szCs w:val="22"/>
        </w:rPr>
        <w:t xml:space="preserve"> </w:t>
      </w:r>
      <w:r w:rsidRPr="00B27511">
        <w:rPr>
          <w:rFonts w:ascii="Arial" w:hAnsi="Arial" w:cs="Arial"/>
          <w:sz w:val="22"/>
          <w:szCs w:val="22"/>
        </w:rPr>
        <w:t xml:space="preserve">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18 November 2006 to 7 November 2007, amounting to Baht </w:t>
      </w:r>
      <w:r w:rsidR="00FA0232" w:rsidRPr="00B27511">
        <w:rPr>
          <w:rFonts w:ascii="Arial" w:hAnsi="Arial" w:cs="Arial"/>
          <w:sz w:val="22"/>
          <w:szCs w:val="22"/>
        </w:rPr>
        <w:t xml:space="preserve">             </w:t>
      </w:r>
      <w:r w:rsidRPr="00B27511">
        <w:rPr>
          <w:rFonts w:ascii="Arial" w:hAnsi="Arial" w:cs="Arial"/>
          <w:sz w:val="22"/>
          <w:szCs w:val="22"/>
        </w:rPr>
        <w:t>1,973 million. The Company stopped accruing the access charge from 8 November 2007 in its financial statements based on the view that the obligation to pay the Access Cha</w:t>
      </w:r>
      <w:r w:rsidR="00A50689">
        <w:rPr>
          <w:rFonts w:ascii="Arial" w:hAnsi="Arial" w:cs="Arial"/>
          <w:sz w:val="22"/>
          <w:szCs w:val="22"/>
        </w:rPr>
        <w:t>r</w:t>
      </w:r>
      <w:r w:rsidRPr="00B27511">
        <w:rPr>
          <w:rFonts w:ascii="Arial" w:hAnsi="Arial" w:cs="Arial"/>
          <w:sz w:val="22"/>
          <w:szCs w:val="22"/>
        </w:rPr>
        <w:t>ge was ended. Later, in 2011, TOT filed a claim (black case no. 1097/2554) with the Central Administrative Court demanding CAT</w:t>
      </w:r>
      <w:r w:rsidRPr="00B27511">
        <w:rPr>
          <w:rFonts w:ascii="Arial" w:hAnsi="Arial" w:cstheme="minorBidi"/>
          <w:sz w:val="22"/>
          <w:szCs w:val="22"/>
          <w:cs/>
        </w:rPr>
        <w:t xml:space="preserve"> </w:t>
      </w:r>
      <w:r w:rsidRPr="00B27511">
        <w:rPr>
          <w:rFonts w:ascii="Arial" w:hAnsi="Arial" w:cs="Arial"/>
          <w:sz w:val="22"/>
          <w:szCs w:val="22"/>
        </w:rPr>
        <w:t xml:space="preserve">and the Company to jointly pay for damages for breach of the signed Access Charge agreements in the total amount of Baht 245,638 million (calculated to 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w:t>
      </w:r>
      <w:r w:rsidRPr="00B27511">
        <w:rPr>
          <w:rFonts w:ascii="Arial" w:hAnsi="Arial" w:cs="Arial"/>
          <w:sz w:val="22"/>
          <w:szCs w:val="22"/>
        </w:rPr>
        <w:lastRenderedPageBreak/>
        <w:t xml:space="preserve">operators are required to calculate the interconnection charge rates in accordance with </w:t>
      </w:r>
      <w:r w:rsidR="006144CE" w:rsidRPr="00B27511">
        <w:rPr>
          <w:rFonts w:ascii="Arial" w:hAnsi="Arial" w:cs="Arial"/>
          <w:sz w:val="22"/>
          <w:szCs w:val="22"/>
        </w:rPr>
        <w:t xml:space="preserve">    </w:t>
      </w:r>
      <w:r w:rsidRPr="00B27511">
        <w:rPr>
          <w:rFonts w:ascii="Arial" w:hAnsi="Arial" w:cs="Arial"/>
          <w:sz w:val="22"/>
          <w:szCs w:val="22"/>
        </w:rPr>
        <w:t xml:space="preserve">the said NTC Notification. As TOT did not submit its appeal within the timeframe, the case is final as confirmed by the Administrative Court’s letter dated 19 July 2019. </w:t>
      </w:r>
    </w:p>
    <w:p w14:paraId="7D98948B" w14:textId="77777777" w:rsidR="0026106A" w:rsidRPr="00B27511" w:rsidRDefault="0026106A" w:rsidP="0026106A">
      <w:pPr>
        <w:spacing w:before="120" w:after="120" w:line="380" w:lineRule="exact"/>
        <w:ind w:left="540"/>
        <w:jc w:val="both"/>
        <w:rPr>
          <w:rFonts w:ascii="Arial" w:hAnsi="Arial" w:cstheme="minorBidi"/>
          <w:b/>
          <w:bCs/>
          <w:sz w:val="22"/>
          <w:szCs w:val="22"/>
        </w:rPr>
      </w:pPr>
      <w:r w:rsidRPr="00B27511">
        <w:rPr>
          <w:rFonts w:ascii="Arial" w:hAnsi="Arial" w:cs="Arial"/>
          <w:sz w:val="22"/>
          <w:szCs w:val="22"/>
        </w:rPr>
        <w:t>Currently, the Company and TOT are in the process of discussion about the interconnection charge settlement which have not been finalised or clearly concluded. However, the Company has made provision, under the conservatism assumption, for expenses that may arise from this issue, in an amount that the Company deems appropriate.</w:t>
      </w:r>
    </w:p>
    <w:p w14:paraId="6187A25D" w14:textId="77777777" w:rsidR="0026106A" w:rsidRPr="00B27511" w:rsidRDefault="0026106A" w:rsidP="0026106A">
      <w:pPr>
        <w:spacing w:before="120" w:after="120" w:line="380" w:lineRule="exact"/>
        <w:ind w:left="540"/>
        <w:jc w:val="both"/>
        <w:rPr>
          <w:rFonts w:ascii="Arial" w:hAnsi="Arial" w:cs="Arial"/>
          <w:b/>
          <w:bCs/>
          <w:sz w:val="22"/>
          <w:szCs w:val="22"/>
        </w:rPr>
      </w:pPr>
      <w:r w:rsidRPr="00B27511">
        <w:rPr>
          <w:rFonts w:ascii="Arial" w:hAnsi="Arial" w:cs="Arial"/>
          <w:sz w:val="22"/>
          <w:szCs w:val="22"/>
        </w:rPr>
        <w:t>However, before the verdict issued by the Court as said above, the Company has filed             3 lawsuits before the Central Administrative Court 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B27511">
        <w:rPr>
          <w:rFonts w:ascii="Arial" w:hAnsi="Arial" w:cstheme="minorBidi"/>
          <w:sz w:val="22"/>
          <w:szCs w:val="22"/>
          <w:cs/>
        </w:rPr>
        <w:t xml:space="preserve"> </w:t>
      </w:r>
      <w:r w:rsidRPr="00B27511">
        <w:rPr>
          <w:rFonts w:ascii="Arial" w:hAnsi="Arial" w:cs="Arial"/>
          <w:sz w:val="22"/>
          <w:szCs w:val="22"/>
        </w:rPr>
        <w:t>31 December 2010 and the Central Administrative Court issued its verdict ordering that company to pay Interconnection charges to the Company in the amount of Baht 1,832 million. Currently such case is under the consideration of Supreme Administrative Court.</w:t>
      </w:r>
    </w:p>
    <w:p w14:paraId="2B6CAC05" w14:textId="5E944891" w:rsidR="0026106A" w:rsidRPr="00B27511" w:rsidRDefault="009B4EEF" w:rsidP="0026106A">
      <w:pPr>
        <w:tabs>
          <w:tab w:val="left" w:pos="720"/>
        </w:tabs>
        <w:spacing w:before="120" w:after="120" w:line="380" w:lineRule="exact"/>
        <w:ind w:left="540" w:hanging="540"/>
        <w:jc w:val="thaiDistribute"/>
        <w:rPr>
          <w:rFonts w:ascii="Arial" w:hAnsi="Arial" w:cs="Arial"/>
          <w:b/>
          <w:bCs/>
          <w:sz w:val="22"/>
          <w:szCs w:val="22"/>
        </w:rPr>
      </w:pPr>
      <w:r w:rsidRPr="00B27511">
        <w:rPr>
          <w:rFonts w:ascii="Arial" w:eastAsia="Calibri" w:hAnsi="Arial" w:cs="Arial"/>
          <w:sz w:val="22"/>
          <w:szCs w:val="22"/>
        </w:rPr>
        <w:tab/>
      </w:r>
      <w:r w:rsidR="0026106A" w:rsidRPr="00B27511">
        <w:rPr>
          <w:rFonts w:ascii="Arial" w:eastAsia="Calibri" w:hAnsi="Arial" w:cs="Arial"/>
          <w:sz w:val="22"/>
          <w:szCs w:val="22"/>
        </w:rPr>
        <w:t>In addition, in reference to the Award No. 1/2550 rendered by NTC on the Dispute on Interconnection of Telecommunications Networks, 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030FF451" w14:textId="6B5AF717" w:rsidR="0026106A" w:rsidRPr="00B27511" w:rsidRDefault="0026106A" w:rsidP="0026106A">
      <w:pPr>
        <w:spacing w:before="120" w:after="120" w:line="380" w:lineRule="exact"/>
        <w:ind w:left="547" w:hanging="547"/>
        <w:jc w:val="thaiDistribute"/>
        <w:outlineLvl w:val="0"/>
        <w:rPr>
          <w:rFonts w:ascii="Arial" w:hAnsi="Arial" w:cs="Arial"/>
          <w:b/>
          <w:bCs/>
          <w:sz w:val="22"/>
          <w:szCs w:val="22"/>
        </w:rPr>
      </w:pPr>
      <w:r w:rsidRPr="00B27511">
        <w:rPr>
          <w:rFonts w:ascii="Arial" w:hAnsi="Arial"/>
          <w:b/>
          <w:bCs/>
          <w:sz w:val="22"/>
          <w:szCs w:val="22"/>
        </w:rPr>
        <w:t>26</w:t>
      </w:r>
      <w:r w:rsidRPr="00B27511">
        <w:rPr>
          <w:rFonts w:ascii="Arial" w:hAnsi="Arial" w:cs="Arial"/>
          <w:b/>
          <w:bCs/>
          <w:sz w:val="22"/>
          <w:szCs w:val="22"/>
        </w:rPr>
        <w:t>.</w:t>
      </w:r>
      <w:r w:rsidRPr="00B27511">
        <w:rPr>
          <w:rFonts w:ascii="Arial" w:hAnsi="Arial" w:cs="Arial"/>
          <w:b/>
          <w:bCs/>
          <w:sz w:val="22"/>
          <w:szCs w:val="22"/>
        </w:rPr>
        <w:tab/>
        <w:t>Litigation and commercial disputes in relation to the</w:t>
      </w:r>
      <w:r w:rsidRPr="00B27511">
        <w:rPr>
          <w:sz w:val="22"/>
          <w:szCs w:val="22"/>
        </w:rPr>
        <w:t xml:space="preserve"> </w:t>
      </w:r>
      <w:r w:rsidRPr="00B27511">
        <w:rPr>
          <w:rFonts w:ascii="Arial" w:hAnsi="Arial" w:cs="Arial"/>
          <w:b/>
          <w:bCs/>
          <w:sz w:val="22"/>
          <w:szCs w:val="22"/>
        </w:rPr>
        <w:t>revenue sharing according to the agreement to operate cellular telephone services (Concession Agreement) between CAT</w:t>
      </w:r>
      <w:r w:rsidRPr="00B27511">
        <w:rPr>
          <w:rFonts w:ascii="Arial" w:hAnsi="Arial" w:cstheme="minorBidi"/>
          <w:b/>
          <w:bCs/>
          <w:sz w:val="22"/>
          <w:szCs w:val="22"/>
          <w:cs/>
        </w:rPr>
        <w:t xml:space="preserve"> </w:t>
      </w:r>
      <w:r w:rsidRPr="00B27511">
        <w:rPr>
          <w:rFonts w:ascii="Arial" w:hAnsi="Arial" w:cs="Arial"/>
          <w:b/>
          <w:bCs/>
          <w:sz w:val="22"/>
          <w:szCs w:val="22"/>
        </w:rPr>
        <w:t>(currently known as</w:t>
      </w:r>
      <w:r w:rsidRPr="00B27511">
        <w:rPr>
          <w:rFonts w:ascii="Arial" w:hAnsi="Arial" w:cstheme="minorBidi"/>
          <w:b/>
          <w:bCs/>
          <w:sz w:val="22"/>
          <w:szCs w:val="22"/>
          <w:cs/>
        </w:rPr>
        <w:t xml:space="preserve"> </w:t>
      </w:r>
      <w:r w:rsidRPr="00B27511">
        <w:rPr>
          <w:rFonts w:ascii="Arial" w:hAnsi="Arial" w:cstheme="minorBidi"/>
          <w:b/>
          <w:bCs/>
          <w:sz w:val="22"/>
          <w:szCs w:val="22"/>
        </w:rPr>
        <w:t>“NT”)</w:t>
      </w:r>
      <w:r w:rsidRPr="00B27511">
        <w:rPr>
          <w:rFonts w:ascii="Arial" w:hAnsi="Arial" w:cs="Arial"/>
          <w:b/>
          <w:bCs/>
          <w:sz w:val="22"/>
          <w:szCs w:val="22"/>
        </w:rPr>
        <w:t xml:space="preserve"> and the Company, and other legal cases</w:t>
      </w:r>
    </w:p>
    <w:p w14:paraId="161C7942" w14:textId="77777777" w:rsidR="0026106A" w:rsidRPr="00B27511"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B27511">
        <w:rPr>
          <w:rFonts w:ascii="Arial" w:hAnsi="Arial" w:cs="Arial"/>
          <w:sz w:val="22"/>
          <w:szCs w:val="22"/>
        </w:rPr>
        <w:t xml:space="preserve">(a) </w:t>
      </w:r>
      <w:r w:rsidRPr="00B27511">
        <w:rPr>
          <w:rFonts w:ascii="Arial" w:hAnsi="Arial" w:cs="Arial"/>
          <w:sz w:val="22"/>
          <w:szCs w:val="22"/>
        </w:rPr>
        <w:tab/>
        <w:t>Dispute between the Company and CAT</w:t>
      </w:r>
      <w:r w:rsidRPr="00B27511">
        <w:rPr>
          <w:rFonts w:ascii="Arial" w:hAnsi="Arial" w:cstheme="minorBidi"/>
          <w:sz w:val="22"/>
          <w:szCs w:val="22"/>
          <w:cs/>
        </w:rPr>
        <w:t xml:space="preserve"> </w:t>
      </w:r>
      <w:r w:rsidRPr="00B27511">
        <w:rPr>
          <w:rFonts w:ascii="Arial" w:hAnsi="Arial" w:cs="Arial"/>
          <w:sz w:val="22"/>
          <w:szCs w:val="22"/>
        </w:rPr>
        <w:t xml:space="preserve">regarding additional revenue sharing payment (Excise Tax) under the Concession Agreement </w:t>
      </w:r>
    </w:p>
    <w:p w14:paraId="5D648470" w14:textId="77777777" w:rsidR="0026106A" w:rsidRPr="00B27511"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B27511">
        <w:rPr>
          <w:rFonts w:ascii="Arial" w:hAnsi="Arial" w:cs="Arial"/>
          <w:sz w:val="22"/>
          <w:szCs w:val="22"/>
        </w:rPr>
        <w:tab/>
        <w:t xml:space="preserve">In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w:t>
      </w:r>
      <w:r w:rsidRPr="00B27511">
        <w:rPr>
          <w:rFonts w:ascii="Arial" w:hAnsi="Arial" w:cs="Arial"/>
          <w:sz w:val="22"/>
          <w:szCs w:val="22"/>
        </w:rPr>
        <w:lastRenderedPageBreak/>
        <w:t>had paid to the Excise Department and had deducted from its revenue payable to CAT in accordance with the cabinet resolution and CAT’s letters).</w:t>
      </w:r>
    </w:p>
    <w:p w14:paraId="743994A7" w14:textId="77777777" w:rsidR="0026106A" w:rsidRPr="00B27511"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B27511">
        <w:rPr>
          <w:rFonts w:ascii="Arial" w:hAnsi="Arial" w:cs="Arial"/>
          <w:sz w:val="22"/>
          <w:szCs w:val="22"/>
        </w:rPr>
        <w:tab/>
        <w:t>In 2012, the Arbitral Tribunal has rendered an award in favor of the Company and dismissed CAT’s claim. Later, CAT filed a motion with the Central Administrative Court in order to revoke the arbitration award.</w:t>
      </w:r>
      <w:r w:rsidRPr="00B27511">
        <w:rPr>
          <w:rFonts w:ascii="Arial" w:hAnsi="Arial" w:cstheme="minorBidi"/>
          <w:sz w:val="22"/>
          <w:szCs w:val="22"/>
          <w:cs/>
        </w:rPr>
        <w:t xml:space="preserve"> </w:t>
      </w:r>
      <w:r w:rsidRPr="00B27511">
        <w:rPr>
          <w:rFonts w:ascii="Arial" w:hAnsi="Arial" w:cs="Arial"/>
          <w:sz w:val="22"/>
          <w:szCs w:val="22"/>
        </w:rPr>
        <w:t>On 29 January 2016, the Central Administrative Court issued the verdict in favor of the Company and dismissed CAT’s petition. However, CAT appealed the Central administrative Court’s decision with the Supreme Administrative Court. Currently, the case is under the consideration of Supreme Administrative Court.</w:t>
      </w:r>
    </w:p>
    <w:p w14:paraId="6008ADF2" w14:textId="77777777" w:rsidR="0026106A" w:rsidRPr="00B27511"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27511">
        <w:rPr>
          <w:rFonts w:ascii="Arial" w:hAnsi="Arial" w:cs="Arial"/>
          <w:sz w:val="22"/>
          <w:szCs w:val="22"/>
        </w:rPr>
        <w:t xml:space="preserve">In 2017, the Company received a notice from CAT informing that the Company had to pay VAT on the reduction of revenue sharing from the deduction of excise tax amounting to Baht 2,756 million with interest. CAT claimed that the Company has liability for any taxes and/or fees under laws which are incurred by Concession. </w:t>
      </w:r>
    </w:p>
    <w:p w14:paraId="480610AE" w14:textId="4215FD49" w:rsidR="0026106A" w:rsidRPr="00B27511" w:rsidRDefault="0026106A" w:rsidP="0026106A">
      <w:pPr>
        <w:tabs>
          <w:tab w:val="right" w:pos="7470"/>
          <w:tab w:val="right" w:pos="8730"/>
        </w:tabs>
        <w:spacing w:before="120" w:after="120" w:line="380" w:lineRule="exact"/>
        <w:ind w:left="900" w:right="-43"/>
        <w:jc w:val="thaiDistribute"/>
        <w:rPr>
          <w:rFonts w:ascii="Arial" w:hAnsi="Arial" w:cs="Arial"/>
          <w:sz w:val="22"/>
          <w:szCs w:val="22"/>
        </w:rPr>
      </w:pPr>
      <w:r w:rsidRPr="00B27511">
        <w:rPr>
          <w:rFonts w:ascii="Arial" w:hAnsi="Arial" w:cs="Arial"/>
          <w:sz w:val="22"/>
          <w:szCs w:val="22"/>
        </w:rPr>
        <w:t xml:space="preserve">Based on the Company’s legal counsel opinion, the Company’s management believes that the Company does not have any duty under tax law or Concession to pay such additional revenue sharing and VAT to CAT. Therefore, as at </w:t>
      </w:r>
      <w:r w:rsidR="00CD3DF1" w:rsidRPr="00B27511">
        <w:rPr>
          <w:rFonts w:ascii="Arial" w:hAnsi="Arial" w:cstheme="minorBidi"/>
          <w:sz w:val="22"/>
          <w:szCs w:val="22"/>
        </w:rPr>
        <w:t>30 June</w:t>
      </w:r>
      <w:r w:rsidRPr="00B27511">
        <w:rPr>
          <w:rFonts w:ascii="Arial" w:hAnsi="Arial" w:cstheme="minorBidi"/>
          <w:sz w:val="22"/>
          <w:szCs w:val="22"/>
        </w:rPr>
        <w:t xml:space="preserve"> 2021</w:t>
      </w:r>
      <w:r w:rsidRPr="00B27511">
        <w:rPr>
          <w:rFonts w:ascii="Arial" w:hAnsi="Arial" w:cs="Arial"/>
          <w:sz w:val="22"/>
          <w:szCs w:val="22"/>
        </w:rPr>
        <w:t>, the Company has not accrued the said additional revenue sharing and VAT in its financial statements.</w:t>
      </w:r>
    </w:p>
    <w:p w14:paraId="2BBAAF0A" w14:textId="77777777" w:rsidR="0026106A" w:rsidRPr="00B27511"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B27511">
        <w:rPr>
          <w:rFonts w:ascii="Arial" w:hAnsi="Arial" w:cs="Arial"/>
          <w:sz w:val="22"/>
          <w:szCs w:val="22"/>
        </w:rPr>
        <w:t>(b)</w:t>
      </w:r>
      <w:r w:rsidRPr="00B27511">
        <w:rPr>
          <w:rFonts w:ascii="Arial" w:hAnsi="Arial" w:cs="Arial"/>
          <w:sz w:val="22"/>
          <w:szCs w:val="22"/>
        </w:rPr>
        <w:tab/>
        <w:t>Dispute between the Company and CAT</w:t>
      </w:r>
      <w:r w:rsidRPr="00B27511">
        <w:rPr>
          <w:rFonts w:ascii="Arial" w:hAnsi="Arial" w:cstheme="minorBidi"/>
          <w:sz w:val="22"/>
          <w:szCs w:val="22"/>
          <w:cs/>
        </w:rPr>
        <w:t xml:space="preserve"> </w:t>
      </w:r>
      <w:r w:rsidRPr="00B27511">
        <w:rPr>
          <w:rFonts w:ascii="Arial" w:hAnsi="Arial" w:cs="Arial"/>
          <w:sz w:val="22"/>
          <w:szCs w:val="22"/>
        </w:rPr>
        <w:t>regarding revenue share calculation in relation to Interconnection Charge (“IC”) revenue after the enforcement of the Interconnection Notification</w:t>
      </w:r>
    </w:p>
    <w:p w14:paraId="33D9E594" w14:textId="09AA3825" w:rsidR="0026106A" w:rsidRPr="00B27511"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27511">
        <w:rPr>
          <w:rFonts w:ascii="Arial" w:hAnsi="Arial" w:cs="Arial"/>
          <w:sz w:val="22"/>
          <w:szCs w:val="22"/>
        </w:rPr>
        <w:tab/>
        <w:t>In 2011, CAT submitted several statements of claim to the Arbitration Institution requesting for the revenue share payment shortfall in respect of the 16th concession year</w:t>
      </w:r>
      <w:r w:rsidR="00B20462" w:rsidRPr="00B27511">
        <w:rPr>
          <w:rFonts w:ascii="Arial" w:hAnsi="Arial" w:cs="Arial"/>
          <w:sz w:val="22"/>
          <w:szCs w:val="22"/>
        </w:rPr>
        <w:t xml:space="preserve">          </w:t>
      </w:r>
      <w:r w:rsidRPr="00B27511">
        <w:rPr>
          <w:rFonts w:ascii="Arial" w:hAnsi="Arial" w:cs="Arial"/>
          <w:sz w:val="22"/>
          <w:szCs w:val="22"/>
        </w:rPr>
        <w:t xml:space="preserve"> (16 September 2006</w:t>
      </w:r>
      <w:r w:rsidRPr="00B27511">
        <w:rPr>
          <w:rFonts w:ascii="Arial" w:hAnsi="Arial" w:cstheme="minorBidi"/>
          <w:sz w:val="22"/>
          <w:szCs w:val="22"/>
          <w:cs/>
        </w:rPr>
        <w:t xml:space="preserve"> </w:t>
      </w:r>
      <w:r w:rsidRPr="00B27511">
        <w:rPr>
          <w:rFonts w:ascii="Arial" w:hAnsi="Arial" w:cs="Arial"/>
          <w:sz w:val="22"/>
          <w:szCs w:val="22"/>
        </w:rPr>
        <w:t>-</w:t>
      </w:r>
      <w:r w:rsidRPr="00B27511">
        <w:rPr>
          <w:rFonts w:ascii="Arial" w:hAnsi="Arial" w:cstheme="minorBidi"/>
          <w:sz w:val="22"/>
          <w:szCs w:val="22"/>
          <w:cs/>
        </w:rPr>
        <w:t xml:space="preserve"> </w:t>
      </w:r>
      <w:r w:rsidRPr="00B27511">
        <w:rPr>
          <w:rFonts w:ascii="Arial" w:hAnsi="Arial" w:cs="Arial"/>
          <w:sz w:val="22"/>
          <w:szCs w:val="22"/>
        </w:rPr>
        <w:t>15 September 2007), in the approximate amount of</w:t>
      </w:r>
      <w:r w:rsidR="00B20462" w:rsidRPr="00B27511">
        <w:rPr>
          <w:rFonts w:ascii="Arial" w:hAnsi="Arial" w:cstheme="minorBidi"/>
          <w:sz w:val="22"/>
          <w:szCs w:val="22"/>
        </w:rPr>
        <w:t xml:space="preserve"> </w:t>
      </w:r>
      <w:r w:rsidRPr="00B27511">
        <w:rPr>
          <w:rFonts w:ascii="Arial" w:hAnsi="Arial" w:cs="Arial"/>
          <w:sz w:val="22"/>
          <w:szCs w:val="22"/>
        </w:rPr>
        <w:t xml:space="preserve">Baht </w:t>
      </w:r>
      <w:r w:rsidR="00E140BE" w:rsidRPr="00B27511">
        <w:rPr>
          <w:rFonts w:ascii="Arial" w:hAnsi="Arial" w:cs="Arial"/>
          <w:sz w:val="22"/>
          <w:szCs w:val="22"/>
        </w:rPr>
        <w:t xml:space="preserve">      </w:t>
      </w:r>
      <w:r w:rsidRPr="00B27511">
        <w:rPr>
          <w:rFonts w:ascii="Arial" w:hAnsi="Arial" w:cs="Arial"/>
          <w:sz w:val="22"/>
          <w:szCs w:val="22"/>
        </w:rPr>
        <w:t>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25 December 2019, the Company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w:t>
      </w:r>
    </w:p>
    <w:p w14:paraId="3329EE82" w14:textId="77777777" w:rsidR="006B3D4C" w:rsidRPr="00B27511"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27511">
        <w:rPr>
          <w:rFonts w:ascii="Arial" w:hAnsi="Arial" w:cs="Arial"/>
          <w:sz w:val="22"/>
          <w:szCs w:val="22"/>
        </w:rPr>
        <w:tab/>
      </w:r>
    </w:p>
    <w:p w14:paraId="7314339B" w14:textId="77777777" w:rsidR="006B3D4C" w:rsidRPr="00B27511" w:rsidRDefault="006B3D4C">
      <w:pPr>
        <w:overflowPunct/>
        <w:autoSpaceDE/>
        <w:autoSpaceDN/>
        <w:adjustRightInd/>
        <w:textAlignment w:val="auto"/>
        <w:rPr>
          <w:rFonts w:ascii="Arial" w:hAnsi="Arial" w:cs="Arial"/>
          <w:sz w:val="22"/>
          <w:szCs w:val="22"/>
        </w:rPr>
      </w:pPr>
      <w:r w:rsidRPr="00B27511">
        <w:rPr>
          <w:rFonts w:ascii="Arial" w:hAnsi="Arial" w:cs="Arial"/>
          <w:sz w:val="22"/>
          <w:szCs w:val="22"/>
        </w:rPr>
        <w:br w:type="page"/>
      </w:r>
    </w:p>
    <w:p w14:paraId="7E7B8F4E" w14:textId="6AAFBDE0" w:rsidR="0026106A" w:rsidRPr="00B27511"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27511">
        <w:rPr>
          <w:rFonts w:ascii="Arial" w:hAnsi="Arial" w:cs="Arial"/>
          <w:sz w:val="22"/>
          <w:szCs w:val="22"/>
        </w:rPr>
        <w:lastRenderedPageBreak/>
        <w:t>In 2012 - 2015, CAT also filed a statement of claim to the Arbitration Institution requesting for additional revenue sharing for the 17th - 20th</w:t>
      </w:r>
      <w:r w:rsidRPr="00B27511">
        <w:rPr>
          <w:rFonts w:ascii="Arial" w:hAnsi="Arial" w:cs="Arial"/>
          <w:sz w:val="22"/>
          <w:szCs w:val="22"/>
          <w:vertAlign w:val="superscript"/>
        </w:rPr>
        <w:t xml:space="preserve"> </w:t>
      </w:r>
      <w:r w:rsidRPr="00B27511">
        <w:rPr>
          <w:rFonts w:ascii="Arial" w:hAnsi="Arial" w:cs="Arial"/>
          <w:sz w:val="22"/>
          <w:szCs w:val="22"/>
        </w:rPr>
        <w:t>concession year in the amount of Baht 3,860 million, Baht 3,340 million, Baht 3,667 million and Baht</w:t>
      </w:r>
      <w:r w:rsidR="00B20462" w:rsidRPr="00B27511">
        <w:rPr>
          <w:rFonts w:ascii="Arial" w:hAnsi="Arial" w:cs="Arial"/>
          <w:sz w:val="22"/>
          <w:szCs w:val="22"/>
        </w:rPr>
        <w:t xml:space="preserve"> </w:t>
      </w:r>
      <w:r w:rsidRPr="00B27511">
        <w:rPr>
          <w:rFonts w:ascii="Arial" w:hAnsi="Arial" w:cs="Arial"/>
          <w:sz w:val="22"/>
          <w:szCs w:val="22"/>
        </w:rPr>
        <w:t>3,914 million together with penalty of each concession year, respectively</w:t>
      </w:r>
      <w:r w:rsidRPr="00B27511">
        <w:rPr>
          <w:rFonts w:ascii="Arial" w:hAnsi="Arial" w:cstheme="minorBidi"/>
          <w:sz w:val="22"/>
          <w:szCs w:val="22"/>
        </w:rPr>
        <w:t>. In addition,</w:t>
      </w:r>
      <w:r w:rsidRPr="00B27511">
        <w:rPr>
          <w:rFonts w:ascii="Arial" w:hAnsi="Arial" w:cs="Arial"/>
          <w:sz w:val="22"/>
          <w:szCs w:val="22"/>
        </w:rPr>
        <w:t xml:space="preserve"> in 2019, CAT also filed a statement of claim to the Arbitration Institution on the same matter for the 21th - 27th concession year in the amount of Baht 15,879 million together with penalty. </w:t>
      </w:r>
    </w:p>
    <w:p w14:paraId="6535A689" w14:textId="77777777" w:rsidR="0026106A" w:rsidRPr="00B27511"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vertAlign w:val="superscript"/>
        </w:rPr>
      </w:pPr>
      <w:r w:rsidRPr="00B27511">
        <w:rPr>
          <w:rFonts w:ascii="Arial" w:hAnsi="Arial" w:cs="Arial"/>
          <w:sz w:val="22"/>
          <w:szCs w:val="22"/>
        </w:rPr>
        <w:t xml:space="preserve">On 26 and 27 December 2019, the Company received the awards of arbitral tribunal, deciding that the Company has to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has to pay for additional revenue sharing for the 20th concession year Baht 4,346 </w:t>
      </w:r>
      <w:bookmarkStart w:id="6" w:name="_Hlk76731225"/>
      <w:r w:rsidRPr="00B27511">
        <w:rPr>
          <w:rFonts w:ascii="Arial" w:hAnsi="Arial" w:cs="Arial"/>
          <w:sz w:val="22"/>
          <w:szCs w:val="22"/>
        </w:rPr>
        <w:t>million</w:t>
      </w:r>
      <w:bookmarkEnd w:id="6"/>
      <w:r w:rsidRPr="00B27511">
        <w:rPr>
          <w:rFonts w:ascii="Arial" w:hAnsi="Arial" w:cs="Arial"/>
          <w:sz w:val="22"/>
          <w:szCs w:val="22"/>
        </w:rPr>
        <w:t xml:space="preserve"> with interest at 7.5 percent per annum. CAT has recently submitted a petition to the Central Administrative Court requesting enforcement of the arbitral award for the 17th concession year, and the Company submitted petitions requesting the Central Administrative Court to revoke arbitral award for the 17th, 18th and 20th concession years.</w:t>
      </w:r>
    </w:p>
    <w:p w14:paraId="5E1B39C4" w14:textId="10CD5B22" w:rsidR="002F53FD" w:rsidRPr="002F53FD" w:rsidRDefault="0060519F" w:rsidP="00294F41">
      <w:pPr>
        <w:tabs>
          <w:tab w:val="left" w:pos="900"/>
          <w:tab w:val="right" w:pos="7470"/>
          <w:tab w:val="right" w:pos="8730"/>
        </w:tabs>
        <w:spacing w:before="120" w:after="120" w:line="380" w:lineRule="exact"/>
        <w:ind w:left="900" w:right="-43"/>
        <w:jc w:val="thaiDistribute"/>
        <w:rPr>
          <w:rFonts w:ascii="Arial" w:hAnsi="Arial" w:cstheme="minorBidi"/>
          <w:sz w:val="22"/>
          <w:szCs w:val="22"/>
        </w:rPr>
      </w:pPr>
      <w:r>
        <w:rPr>
          <w:rFonts w:ascii="Arial" w:hAnsi="Arial" w:cs="Browallia New"/>
          <w:sz w:val="22"/>
          <w:szCs w:val="28"/>
        </w:rPr>
        <w:t>O</w:t>
      </w:r>
      <w:r w:rsidR="00C461CD" w:rsidRPr="00B27511">
        <w:rPr>
          <w:rFonts w:ascii="Arial" w:hAnsi="Arial" w:cs="Arial"/>
          <w:sz w:val="22"/>
          <w:szCs w:val="22"/>
        </w:rPr>
        <w:t>n 20 May 2021, the Company received the award of arbitral tribunal</w:t>
      </w:r>
      <w:r w:rsidR="002937E5" w:rsidRPr="00B27511">
        <w:rPr>
          <w:rFonts w:ascii="Arial" w:hAnsi="Arial" w:cs="Arial"/>
          <w:sz w:val="22"/>
          <w:szCs w:val="22"/>
        </w:rPr>
        <w:t>,</w:t>
      </w:r>
      <w:r w:rsidR="00C461CD" w:rsidRPr="00B27511">
        <w:rPr>
          <w:rFonts w:ascii="Arial" w:hAnsi="Arial" w:cs="Arial"/>
          <w:sz w:val="22"/>
          <w:szCs w:val="22"/>
        </w:rPr>
        <w:t xml:space="preserve"> deciding that the Company has to pay for additional revenue sharing for the 19</w:t>
      </w:r>
      <w:r w:rsidR="00963F78" w:rsidRPr="00B27511">
        <w:rPr>
          <w:rFonts w:ascii="Arial" w:hAnsi="Arial" w:cs="Arial"/>
          <w:sz w:val="22"/>
          <w:szCs w:val="22"/>
        </w:rPr>
        <w:t>th</w:t>
      </w:r>
      <w:r w:rsidR="00C461CD" w:rsidRPr="00B27511">
        <w:rPr>
          <w:rFonts w:ascii="Arial" w:hAnsi="Arial" w:cs="Arial"/>
          <w:sz w:val="22"/>
          <w:szCs w:val="22"/>
        </w:rPr>
        <w:t xml:space="preserve"> concession year at Baht 3,666</w:t>
      </w:r>
      <w:r w:rsidR="001E1BD7" w:rsidRPr="00B27511">
        <w:rPr>
          <w:rFonts w:ascii="Arial" w:hAnsi="Arial" w:cs="Arial" w:hint="cs"/>
          <w:sz w:val="22"/>
          <w:szCs w:val="22"/>
          <w:cs/>
        </w:rPr>
        <w:t xml:space="preserve"> </w:t>
      </w:r>
      <w:r w:rsidR="001376F1" w:rsidRPr="00B27511">
        <w:rPr>
          <w:rFonts w:ascii="Arial" w:hAnsi="Arial" w:cs="Arial"/>
          <w:sz w:val="22"/>
          <w:szCs w:val="22"/>
        </w:rPr>
        <w:t xml:space="preserve">million </w:t>
      </w:r>
      <w:r w:rsidR="00C461CD" w:rsidRPr="00B27511">
        <w:rPr>
          <w:rFonts w:ascii="Arial" w:hAnsi="Arial" w:cs="Arial"/>
          <w:sz w:val="22"/>
          <w:szCs w:val="22"/>
        </w:rPr>
        <w:t>with interest at 7.5 percent per annum. The Company did not agree with such decision</w:t>
      </w:r>
      <w:r w:rsidR="003222A7">
        <w:rPr>
          <w:rFonts w:ascii="Arial" w:hAnsi="Arial" w:cs="Arial"/>
          <w:sz w:val="22"/>
          <w:szCs w:val="22"/>
        </w:rPr>
        <w:t xml:space="preserve"> and</w:t>
      </w:r>
      <w:r w:rsidR="00C461CD" w:rsidRPr="00B27511">
        <w:rPr>
          <w:rFonts w:ascii="Arial" w:hAnsi="Arial" w:cs="Arial"/>
          <w:sz w:val="22"/>
          <w:szCs w:val="22"/>
        </w:rPr>
        <w:t xml:space="preserve"> is in the process of preparing the petition request</w:t>
      </w:r>
      <w:r w:rsidR="00CC0A38" w:rsidRPr="00B27511">
        <w:rPr>
          <w:rFonts w:ascii="Arial" w:hAnsi="Arial" w:cs="Arial"/>
          <w:sz w:val="22"/>
          <w:szCs w:val="22"/>
        </w:rPr>
        <w:t>ing</w:t>
      </w:r>
      <w:r w:rsidR="00C461CD" w:rsidRPr="00B27511">
        <w:rPr>
          <w:rFonts w:ascii="Arial" w:hAnsi="Arial" w:cs="Arial"/>
          <w:sz w:val="22"/>
          <w:szCs w:val="22"/>
        </w:rPr>
        <w:t xml:space="preserve"> the Central Administrative Court to revoke such arbitral </w:t>
      </w:r>
      <w:r w:rsidR="00A9065D" w:rsidRPr="00B27511">
        <w:rPr>
          <w:rFonts w:ascii="Arial" w:hAnsi="Arial" w:cs="Arial"/>
          <w:sz w:val="22"/>
          <w:szCs w:val="22"/>
        </w:rPr>
        <w:t>award</w:t>
      </w:r>
      <w:r w:rsidR="00C461CD" w:rsidRPr="00B27511">
        <w:rPr>
          <w:rFonts w:ascii="Arial" w:hAnsi="Arial" w:cs="Arial"/>
          <w:sz w:val="22"/>
          <w:szCs w:val="22"/>
        </w:rPr>
        <w:t>.</w:t>
      </w:r>
      <w:r w:rsidR="003222A7">
        <w:rPr>
          <w:rFonts w:ascii="Arial" w:hAnsi="Arial" w:cs="Arial"/>
          <w:sz w:val="22"/>
          <w:szCs w:val="22"/>
        </w:rPr>
        <w:t xml:space="preserve"> </w:t>
      </w:r>
      <w:r w:rsidR="0026106A" w:rsidRPr="00B27511">
        <w:rPr>
          <w:rFonts w:ascii="Arial" w:hAnsi="Arial" w:cs="Arial"/>
          <w:sz w:val="22"/>
          <w:szCs w:val="22"/>
        </w:rPr>
        <w:t>Those aforementioned awards of arbitral tribunal have solely legal effect for specific cases. They do not have any legal and binding effect on the other cases in dispute with CAT.</w:t>
      </w:r>
    </w:p>
    <w:p w14:paraId="140649B2" w14:textId="06E55D7A" w:rsidR="0019525F" w:rsidRPr="00B27511" w:rsidRDefault="0026106A" w:rsidP="00294F41">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27511">
        <w:rPr>
          <w:rFonts w:ascii="Arial" w:hAnsi="Arial" w:cs="Arial"/>
          <w:sz w:val="22"/>
          <w:szCs w:val="22"/>
        </w:rPr>
        <w:t xml:space="preserve">As at </w:t>
      </w:r>
      <w:r w:rsidR="00CD3DF1" w:rsidRPr="00B27511">
        <w:rPr>
          <w:rFonts w:ascii="Arial" w:hAnsi="Arial"/>
          <w:color w:val="000000"/>
          <w:sz w:val="22"/>
          <w:szCs w:val="22"/>
        </w:rPr>
        <w:t>30 June 2021</w:t>
      </w:r>
      <w:r w:rsidRPr="00B27511">
        <w:rPr>
          <w:rFonts w:ascii="Arial" w:hAnsi="Arial" w:cs="Arial"/>
          <w:sz w:val="22"/>
          <w:szCs w:val="22"/>
        </w:rPr>
        <w:t>, the Company has not accrued the said additional revenue sharing requested by CAT because, based on the Company’s legal counsel</w:t>
      </w:r>
      <w:r w:rsidR="00A50689">
        <w:rPr>
          <w:rFonts w:ascii="Arial" w:hAnsi="Arial" w:cs="Arial"/>
          <w:sz w:val="22"/>
          <w:szCs w:val="22"/>
        </w:rPr>
        <w:t xml:space="preserve">, </w:t>
      </w:r>
      <w:r w:rsidR="00A54D12">
        <w:rPr>
          <w:rFonts w:ascii="Arial" w:hAnsi="Arial" w:cstheme="minorBidi"/>
          <w:sz w:val="22"/>
          <w:szCs w:val="22"/>
        </w:rPr>
        <w:t>who</w:t>
      </w:r>
      <w:r w:rsidR="0092696B">
        <w:rPr>
          <w:rFonts w:ascii="Arial" w:hAnsi="Arial" w:cstheme="minorBidi"/>
          <w:sz w:val="22"/>
          <w:szCs w:val="22"/>
        </w:rPr>
        <w:t xml:space="preserve"> </w:t>
      </w:r>
      <w:r w:rsidR="0092696B">
        <w:rPr>
          <w:rFonts w:ascii="Arial" w:hAnsi="Arial"/>
          <w:sz w:val="22"/>
          <w:szCs w:val="22"/>
        </w:rPr>
        <w:t>have thoroughly reviewed the awards and have opined on the</w:t>
      </w:r>
      <w:r w:rsidR="0092696B" w:rsidRPr="00BC362B">
        <w:rPr>
          <w:rFonts w:ascii="Arial" w:hAnsi="Arial"/>
          <w:sz w:val="22"/>
          <w:szCs w:val="22"/>
        </w:rPr>
        <w:t xml:space="preserve"> </w:t>
      </w:r>
      <w:r w:rsidR="0092696B">
        <w:rPr>
          <w:rFonts w:ascii="Arial" w:hAnsi="Arial"/>
          <w:sz w:val="22"/>
          <w:szCs w:val="22"/>
        </w:rPr>
        <w:t>opinions to support both</w:t>
      </w:r>
      <w:r w:rsidR="0092696B" w:rsidRPr="00BC362B">
        <w:rPr>
          <w:rFonts w:ascii="Arial" w:hAnsi="Arial"/>
          <w:sz w:val="22"/>
          <w:szCs w:val="22"/>
        </w:rPr>
        <w:t xml:space="preserve"> of the factual and</w:t>
      </w:r>
      <w:r w:rsidR="0092696B">
        <w:rPr>
          <w:rFonts w:ascii="Arial" w:hAnsi="Arial"/>
          <w:sz w:val="22"/>
          <w:szCs w:val="22"/>
        </w:rPr>
        <w:t xml:space="preserve"> relevant</w:t>
      </w:r>
      <w:r w:rsidR="0092696B" w:rsidRPr="00BC362B">
        <w:rPr>
          <w:rFonts w:ascii="Arial" w:hAnsi="Arial"/>
          <w:sz w:val="22"/>
          <w:szCs w:val="22"/>
        </w:rPr>
        <w:t xml:space="preserve"> legal argument</w:t>
      </w:r>
      <w:r w:rsidR="00A54D12">
        <w:rPr>
          <w:rFonts w:ascii="Arial" w:hAnsi="Arial"/>
          <w:sz w:val="22"/>
          <w:szCs w:val="22"/>
        </w:rPr>
        <w:t>s</w:t>
      </w:r>
      <w:r w:rsidRPr="00B27511">
        <w:rPr>
          <w:rFonts w:ascii="Arial" w:hAnsi="Arial" w:cs="Arial"/>
          <w:sz w:val="22"/>
          <w:szCs w:val="22"/>
        </w:rPr>
        <w:t>,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Pr="00B27511">
        <w:rPr>
          <w:rFonts w:ascii="Arial" w:hAnsi="Arial" w:cstheme="minorBidi"/>
          <w:sz w:val="22"/>
          <w:szCs w:val="22"/>
          <w:cs/>
        </w:rPr>
        <w:t xml:space="preserve"> </w:t>
      </w:r>
      <w:r w:rsidRPr="00B27511">
        <w:rPr>
          <w:rFonts w:ascii="Arial" w:hAnsi="Arial" w:cstheme="minorBidi"/>
          <w:sz w:val="22"/>
          <w:szCs w:val="22"/>
        </w:rPr>
        <w:t xml:space="preserve">the consideration of Central Administrative Court and </w:t>
      </w:r>
      <w:r w:rsidRPr="00B27511">
        <w:rPr>
          <w:rFonts w:ascii="Arial" w:hAnsi="Arial" w:cs="Arial"/>
          <w:sz w:val="22"/>
          <w:szCs w:val="22"/>
        </w:rPr>
        <w:t>the arbitration proceedings.</w:t>
      </w:r>
    </w:p>
    <w:p w14:paraId="6CEE2F4B" w14:textId="120B2EDF" w:rsidR="0026106A" w:rsidRPr="00B27511"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B27511">
        <w:rPr>
          <w:rFonts w:ascii="Arial" w:hAnsi="Arial" w:cs="Arial"/>
          <w:sz w:val="22"/>
          <w:szCs w:val="22"/>
        </w:rPr>
        <w:t>(c)</w:t>
      </w:r>
      <w:r w:rsidRPr="00B27511">
        <w:rPr>
          <w:rFonts w:ascii="Arial" w:hAnsi="Arial" w:cs="Arial"/>
          <w:sz w:val="22"/>
          <w:szCs w:val="22"/>
        </w:rPr>
        <w:tab/>
        <w:t xml:space="preserve">NBTC letter requesting the Company to pay an additional payment for Remedy period </w:t>
      </w:r>
    </w:p>
    <w:p w14:paraId="08994F54" w14:textId="30DBA570" w:rsidR="0026106A" w:rsidRPr="00B27511"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B27511">
        <w:rPr>
          <w:rFonts w:ascii="Arial" w:hAnsi="Arial" w:cs="Arial"/>
          <w:sz w:val="22"/>
          <w:szCs w:val="22"/>
        </w:rPr>
        <w:tab/>
        <w:t xml:space="preserve">On 10 April 2019, the Company made a minimum rate payment during the remedy period amounting of Baht 603 million to NBTC in accordance with NBTC notification Re: Remedial Measure in case of Concession Expiration, B.E. 2556 (2013). However, NBTC issued </w:t>
      </w:r>
      <w:r w:rsidR="001B1D62" w:rsidRPr="00B27511">
        <w:rPr>
          <w:rFonts w:ascii="Arial" w:hAnsi="Arial" w:cs="Arial"/>
          <w:sz w:val="22"/>
          <w:szCs w:val="22"/>
        </w:rPr>
        <w:t xml:space="preserve">  </w:t>
      </w:r>
      <w:r w:rsidRPr="00B27511">
        <w:rPr>
          <w:rFonts w:ascii="Arial" w:hAnsi="Arial" w:cs="Arial"/>
          <w:sz w:val="22"/>
          <w:szCs w:val="22"/>
        </w:rPr>
        <w:t xml:space="preserve"> an order requesting the Company to make an additional payment amounting of Baht </w:t>
      </w:r>
      <w:r w:rsidR="001B1D62" w:rsidRPr="00B27511">
        <w:rPr>
          <w:rFonts w:ascii="Arial" w:hAnsi="Arial" w:cs="Arial"/>
          <w:sz w:val="22"/>
          <w:szCs w:val="22"/>
        </w:rPr>
        <w:t xml:space="preserve">      </w:t>
      </w:r>
      <w:r w:rsidRPr="00B27511">
        <w:rPr>
          <w:rFonts w:ascii="Arial" w:hAnsi="Arial" w:cs="Arial"/>
          <w:sz w:val="22"/>
          <w:szCs w:val="22"/>
        </w:rPr>
        <w:lastRenderedPageBreak/>
        <w:t xml:space="preserve">264 million (with </w:t>
      </w:r>
      <w:r w:rsidR="00C80F42" w:rsidRPr="00B27511">
        <w:rPr>
          <w:rFonts w:ascii="Arial" w:hAnsi="Arial" w:cs="Arial"/>
          <w:sz w:val="22"/>
          <w:szCs w:val="22"/>
        </w:rPr>
        <w:t>gains</w:t>
      </w:r>
      <w:r w:rsidRPr="00B27511">
        <w:rPr>
          <w:rFonts w:ascii="Arial" w:hAnsi="Arial" w:cs="Arial"/>
          <w:sz w:val="22"/>
          <w:szCs w:val="22"/>
        </w:rPr>
        <w:t xml:space="preserve">) because NBTC not allowing the Company to deduct some costs and expenses from the Company’s revenue. The Company did not agree with such NBTC order, therefore, in 2020, the Company has filed a lawsuit with the Central Administrative Court requesting to revoke such NBTC order. </w:t>
      </w:r>
    </w:p>
    <w:p w14:paraId="7C84FF63" w14:textId="75668763" w:rsidR="0026106A" w:rsidRPr="00B27511" w:rsidRDefault="0026106A" w:rsidP="0026106A">
      <w:pPr>
        <w:spacing w:before="120" w:after="120" w:line="380" w:lineRule="exact"/>
        <w:ind w:left="900" w:hanging="360"/>
        <w:jc w:val="thaiDistribute"/>
        <w:rPr>
          <w:rFonts w:ascii="Arial" w:hAnsi="Arial" w:cs="Arial"/>
          <w:sz w:val="22"/>
          <w:szCs w:val="22"/>
        </w:rPr>
      </w:pPr>
      <w:r w:rsidRPr="00B27511">
        <w:rPr>
          <w:rFonts w:ascii="Arial" w:hAnsi="Arial" w:cs="Arial"/>
          <w:sz w:val="22"/>
          <w:szCs w:val="22"/>
        </w:rPr>
        <w:tab/>
        <w:t xml:space="preserve">On 14 April 2020, the Company received a letter from the NBTC informing the Company that the NBTC revoked its previous decision due to the difference on calculation of the expenses. Therefore, NBTC revised its additional payment request to Baht </w:t>
      </w:r>
      <w:r w:rsidRPr="00B27511">
        <w:rPr>
          <w:rFonts w:ascii="Arial" w:hAnsi="Arial" w:cs="Browallia New"/>
          <w:sz w:val="22"/>
          <w:szCs w:val="28"/>
        </w:rPr>
        <w:t>134</w:t>
      </w:r>
      <w:r w:rsidRPr="00B27511">
        <w:rPr>
          <w:rFonts w:ascii="Arial" w:hAnsi="Arial" w:cs="Arial"/>
          <w:sz w:val="22"/>
          <w:szCs w:val="22"/>
        </w:rPr>
        <w:t xml:space="preserve"> million (with </w:t>
      </w:r>
      <w:r w:rsidR="00C80F42" w:rsidRPr="00B27511">
        <w:rPr>
          <w:rFonts w:ascii="Arial" w:hAnsi="Arial" w:cs="Arial"/>
          <w:sz w:val="22"/>
          <w:szCs w:val="22"/>
        </w:rPr>
        <w:t>gains</w:t>
      </w:r>
      <w:r w:rsidRPr="00B27511">
        <w:rPr>
          <w:rFonts w:ascii="Arial" w:hAnsi="Arial" w:cs="Arial"/>
          <w:sz w:val="22"/>
          <w:szCs w:val="22"/>
        </w:rPr>
        <w:t>). However, the Company still did not agree with such NBTC order</w:t>
      </w:r>
      <w:r w:rsidRPr="00B27511">
        <w:rPr>
          <w:rFonts w:ascii="Arial" w:hAnsi="Arial" w:cs="Browallia New"/>
          <w:sz w:val="22"/>
          <w:szCs w:val="28"/>
        </w:rPr>
        <w:t xml:space="preserve"> and </w:t>
      </w:r>
      <w:r w:rsidRPr="00B27511">
        <w:rPr>
          <w:rFonts w:ascii="Arial" w:eastAsia="Calibri" w:hAnsi="Arial" w:cs="Arial"/>
          <w:sz w:val="22"/>
          <w:szCs w:val="22"/>
        </w:rPr>
        <w:t xml:space="preserve">submitted its statement informing the Central Administrative Court on such difference on calculation and requesting the Court to include this issue in the previous statement of claim. </w:t>
      </w:r>
      <w:r w:rsidRPr="00B27511">
        <w:rPr>
          <w:rFonts w:ascii="Arial" w:hAnsi="Arial" w:cs="Arial"/>
          <w:sz w:val="22"/>
          <w:szCs w:val="22"/>
        </w:rPr>
        <w:t>Currently, the case is under the consideration of Central Administrative Court.</w:t>
      </w:r>
    </w:p>
    <w:p w14:paraId="6E7C5C8B" w14:textId="21302FC9" w:rsidR="00C461CD" w:rsidRPr="00B27511" w:rsidRDefault="00C461CD" w:rsidP="0026106A">
      <w:pPr>
        <w:spacing w:before="120" w:after="120" w:line="380" w:lineRule="exact"/>
        <w:ind w:left="900" w:hanging="360"/>
        <w:jc w:val="thaiDistribute"/>
        <w:rPr>
          <w:rFonts w:ascii="Arial" w:eastAsia="Calibri" w:hAnsi="Arial" w:cstheme="minorBidi"/>
          <w:color w:val="FF0000"/>
          <w:sz w:val="22"/>
          <w:szCs w:val="22"/>
          <w:u w:val="single"/>
          <w:cs/>
        </w:rPr>
      </w:pPr>
      <w:r w:rsidRPr="00B27511">
        <w:rPr>
          <w:rFonts w:ascii="Arial" w:hAnsi="Arial" w:cstheme="minorBidi"/>
          <w:sz w:val="22"/>
          <w:szCs w:val="22"/>
        </w:rPr>
        <w:tab/>
      </w:r>
      <w:bookmarkStart w:id="7" w:name="_Hlk76849445"/>
      <w:r w:rsidRPr="00B27511">
        <w:rPr>
          <w:rFonts w:ascii="Arial" w:hAnsi="Arial" w:cs="Arial"/>
          <w:sz w:val="22"/>
          <w:szCs w:val="22"/>
        </w:rPr>
        <w:t xml:space="preserve">On 10 June 2021, NBTC filed a petition to the Central Administrative Court requesting the Company to make an additional payment </w:t>
      </w:r>
      <w:r w:rsidR="001462C6" w:rsidRPr="00B27511">
        <w:rPr>
          <w:rFonts w:ascii="Arial" w:hAnsi="Arial" w:cs="Arial"/>
          <w:sz w:val="22"/>
          <w:szCs w:val="22"/>
        </w:rPr>
        <w:t>of Baht 134 million</w:t>
      </w:r>
      <w:r w:rsidRPr="00B27511">
        <w:rPr>
          <w:rFonts w:ascii="Arial" w:hAnsi="Arial" w:cs="Arial"/>
          <w:sz w:val="22"/>
          <w:szCs w:val="22"/>
        </w:rPr>
        <w:t xml:space="preserve"> </w:t>
      </w:r>
      <w:r w:rsidR="00AD4C63" w:rsidRPr="00B27511">
        <w:rPr>
          <w:rFonts w:ascii="Arial" w:hAnsi="Arial" w:cs="Arial"/>
          <w:sz w:val="22"/>
          <w:szCs w:val="22"/>
        </w:rPr>
        <w:t xml:space="preserve">together with </w:t>
      </w:r>
      <w:r w:rsidRPr="00B27511">
        <w:rPr>
          <w:rFonts w:ascii="Arial" w:hAnsi="Arial" w:cs="Arial"/>
          <w:sz w:val="22"/>
          <w:szCs w:val="22"/>
        </w:rPr>
        <w:t>interest at 7.5 percent per annum. Currently, the Company is in the process of preparing the statement of defense</w:t>
      </w:r>
      <w:r w:rsidR="00B07466" w:rsidRPr="00B27511">
        <w:rPr>
          <w:rFonts w:ascii="Arial" w:hAnsi="Arial" w:cs="Arial"/>
          <w:sz w:val="22"/>
          <w:szCs w:val="22"/>
        </w:rPr>
        <w:t xml:space="preserve"> </w:t>
      </w:r>
      <w:r w:rsidR="00017620" w:rsidRPr="00B27511">
        <w:rPr>
          <w:rFonts w:ascii="Arial" w:hAnsi="Arial" w:cs="Arial"/>
          <w:sz w:val="22"/>
          <w:szCs w:val="22"/>
        </w:rPr>
        <w:t>for submission to the Central Administrative Court</w:t>
      </w:r>
      <w:r w:rsidRPr="00B27511">
        <w:rPr>
          <w:rFonts w:ascii="Arial" w:hAnsi="Arial" w:cs="Arial"/>
          <w:sz w:val="22"/>
          <w:szCs w:val="22"/>
        </w:rPr>
        <w:t>.</w:t>
      </w:r>
      <w:r w:rsidRPr="00B27511">
        <w:rPr>
          <w:rFonts w:ascii="Arial" w:hAnsi="Arial" w:cstheme="minorBidi"/>
          <w:color w:val="FF0000"/>
          <w:sz w:val="22"/>
          <w:szCs w:val="22"/>
          <w:u w:val="single"/>
        </w:rPr>
        <w:t xml:space="preserve"> </w:t>
      </w:r>
      <w:bookmarkEnd w:id="7"/>
    </w:p>
    <w:p w14:paraId="154669CF" w14:textId="0F07E4C9" w:rsidR="0026106A" w:rsidRPr="00B27511"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B27511">
        <w:rPr>
          <w:rFonts w:ascii="Arial" w:hAnsi="Arial" w:cs="Arial"/>
          <w:sz w:val="22"/>
          <w:szCs w:val="22"/>
        </w:rPr>
        <w:tab/>
        <w:t xml:space="preserve">As at </w:t>
      </w:r>
      <w:r w:rsidR="00CD3DF1" w:rsidRPr="00B27511">
        <w:rPr>
          <w:rFonts w:ascii="Arial" w:hAnsi="Arial"/>
          <w:color w:val="000000"/>
          <w:sz w:val="22"/>
          <w:szCs w:val="22"/>
        </w:rPr>
        <w:t>30 June 2021</w:t>
      </w:r>
      <w:r w:rsidRPr="00B27511">
        <w:rPr>
          <w:rFonts w:ascii="Arial" w:hAnsi="Arial" w:cs="Arial"/>
          <w:sz w:val="22"/>
          <w:szCs w:val="22"/>
        </w:rPr>
        <w:t xml:space="preserve">, the Company has not accrued such addition payment claimed by NBTC in the financial statements. Based on the Company’s external legal counsel opinion, the Company believes that </w:t>
      </w:r>
      <w:r w:rsidR="00A54D12">
        <w:rPr>
          <w:rFonts w:ascii="Arial" w:hAnsi="Arial" w:cs="Arial"/>
          <w:sz w:val="22"/>
          <w:szCs w:val="22"/>
        </w:rPr>
        <w:t>the Company completely submitted</w:t>
      </w:r>
      <w:r w:rsidR="0092696B">
        <w:rPr>
          <w:rFonts w:ascii="Arial" w:hAnsi="Arial" w:cs="Arial"/>
          <w:sz w:val="22"/>
          <w:szCs w:val="22"/>
        </w:rPr>
        <w:t xml:space="preserve"> payment </w:t>
      </w:r>
      <w:r w:rsidR="00A54D12">
        <w:rPr>
          <w:rFonts w:ascii="Arial" w:hAnsi="Arial" w:cs="Browallia New"/>
          <w:sz w:val="22"/>
          <w:szCs w:val="28"/>
        </w:rPr>
        <w:t>during the</w:t>
      </w:r>
      <w:r w:rsidR="0092696B">
        <w:rPr>
          <w:rFonts w:ascii="Arial" w:hAnsi="Arial" w:cs="Arial"/>
          <w:sz w:val="22"/>
          <w:szCs w:val="22"/>
        </w:rPr>
        <w:t xml:space="preserve"> remedy period and </w:t>
      </w:r>
      <w:r w:rsidRPr="00B27511">
        <w:rPr>
          <w:rFonts w:ascii="Arial" w:hAnsi="Arial" w:cs="Arial"/>
          <w:sz w:val="22"/>
          <w:szCs w:val="22"/>
        </w:rPr>
        <w:t>has no liability to pay such additional payment to NBTC.</w:t>
      </w:r>
    </w:p>
    <w:p w14:paraId="4955F2F4" w14:textId="77777777" w:rsidR="0026106A" w:rsidRPr="0092696B" w:rsidRDefault="0026106A" w:rsidP="0026106A">
      <w:pPr>
        <w:tabs>
          <w:tab w:val="right" w:pos="7470"/>
          <w:tab w:val="right" w:pos="8730"/>
        </w:tabs>
        <w:spacing w:before="120" w:after="120" w:line="380" w:lineRule="exact"/>
        <w:ind w:left="900" w:right="-43" w:hanging="360"/>
        <w:jc w:val="thaiDistribute"/>
        <w:rPr>
          <w:rFonts w:ascii="Arial" w:hAnsi="Arial" w:cstheme="minorBidi"/>
          <w:sz w:val="22"/>
          <w:szCs w:val="22"/>
          <w:cs/>
        </w:rPr>
      </w:pPr>
      <w:r w:rsidRPr="00B27511">
        <w:rPr>
          <w:rFonts w:ascii="Arial" w:hAnsi="Arial" w:cs="Arial"/>
          <w:sz w:val="22"/>
          <w:szCs w:val="22"/>
        </w:rPr>
        <w:t>(d)</w:t>
      </w:r>
      <w:r w:rsidRPr="00B27511">
        <w:rPr>
          <w:rFonts w:ascii="Arial" w:hAnsi="Arial" w:cs="Arial"/>
          <w:sz w:val="22"/>
          <w:szCs w:val="22"/>
        </w:rPr>
        <w:tab/>
        <w:t>Other legal cases</w:t>
      </w:r>
    </w:p>
    <w:p w14:paraId="015662CC" w14:textId="77777777" w:rsidR="0026106A" w:rsidRPr="00B27511" w:rsidRDefault="0026106A" w:rsidP="0026106A">
      <w:pPr>
        <w:spacing w:before="120" w:after="120" w:line="380" w:lineRule="exact"/>
        <w:ind w:left="1260" w:hanging="360"/>
        <w:jc w:val="thaiDistribute"/>
        <w:rPr>
          <w:rFonts w:ascii="Arial" w:hAnsi="Arial" w:cstheme="minorBidi"/>
          <w:sz w:val="22"/>
          <w:szCs w:val="22"/>
        </w:rPr>
      </w:pPr>
      <w:bookmarkStart w:id="8" w:name="_Hlk45101513"/>
      <w:r w:rsidRPr="00B27511">
        <w:rPr>
          <w:rFonts w:ascii="Arial" w:hAnsi="Arial" w:cs="Arial"/>
          <w:sz w:val="22"/>
          <w:szCs w:val="22"/>
        </w:rPr>
        <w:t>-</w:t>
      </w:r>
      <w:r w:rsidRPr="00B27511">
        <w:rPr>
          <w:rFonts w:ascii="Arial" w:hAnsi="Arial" w:cs="Arial"/>
          <w:sz w:val="22"/>
          <w:szCs w:val="22"/>
        </w:rPr>
        <w:tab/>
        <w:t xml:space="preserve">The Company and dtac TriNet are subjects to the class action lawsuit claiming the practice of charging for calls per minute (rounded up) instead of per second and the plaintiffs has requested the claims for damages on the calls incurred during June 2016 to July 2018. Currently, the case is under the consideration of the Civil Court. </w:t>
      </w:r>
      <w:r w:rsidRPr="00B27511">
        <w:rPr>
          <w:rFonts w:ascii="Arial" w:hAnsi="Arial" w:cstheme="minorBidi"/>
          <w:sz w:val="22"/>
          <w:szCs w:val="22"/>
        </w:rPr>
        <w:t>Based on the Company’s external legal counsel opinion,</w:t>
      </w:r>
      <w:r w:rsidRPr="00B27511">
        <w:rPr>
          <w:rFonts w:ascii="Arial" w:hAnsi="Arial" w:cstheme="minorBidi"/>
          <w:sz w:val="22"/>
          <w:szCs w:val="22"/>
          <w:cs/>
        </w:rPr>
        <w:t xml:space="preserve"> </w:t>
      </w:r>
      <w:r w:rsidRPr="00B27511">
        <w:rPr>
          <w:rFonts w:ascii="Arial" w:hAnsi="Arial" w:cs="Browallia New"/>
          <w:sz w:val="22"/>
          <w:szCs w:val="28"/>
        </w:rPr>
        <w:t>t</w:t>
      </w:r>
      <w:r w:rsidRPr="00B27511">
        <w:rPr>
          <w:rFonts w:ascii="Arial" w:hAnsi="Arial" w:cs="Arial"/>
          <w:sz w:val="22"/>
          <w:szCs w:val="22"/>
        </w:rPr>
        <w:t>he Company’s management is of the view that the Company and dtac TriNet comply with relevant laws and regulations and have no liability to pay the claimed damages</w:t>
      </w:r>
      <w:bookmarkEnd w:id="8"/>
      <w:r w:rsidRPr="00B27511">
        <w:rPr>
          <w:rFonts w:ascii="Arial" w:hAnsi="Arial" w:cs="Arial"/>
          <w:sz w:val="22"/>
          <w:szCs w:val="22"/>
        </w:rPr>
        <w:t>.</w:t>
      </w:r>
    </w:p>
    <w:p w14:paraId="6A18CBA7" w14:textId="47956429" w:rsidR="0026106A" w:rsidRDefault="0026106A" w:rsidP="0026106A">
      <w:pPr>
        <w:spacing w:before="120" w:after="120" w:line="380" w:lineRule="exact"/>
        <w:ind w:left="1260" w:hanging="360"/>
        <w:jc w:val="thaiDistribute"/>
        <w:rPr>
          <w:rFonts w:ascii="Arial" w:hAnsi="Arial" w:cs="Arial"/>
          <w:sz w:val="22"/>
          <w:szCs w:val="22"/>
        </w:rPr>
      </w:pPr>
      <w:r w:rsidRPr="00B27511">
        <w:rPr>
          <w:rFonts w:ascii="Arial" w:hAnsi="Arial" w:cs="Arial"/>
          <w:sz w:val="22"/>
          <w:szCs w:val="22"/>
        </w:rPr>
        <w:t>-</w:t>
      </w:r>
      <w:r w:rsidRPr="00B27511">
        <w:rPr>
          <w:rFonts w:ascii="Arial" w:hAnsi="Arial" w:cs="Arial"/>
          <w:sz w:val="22"/>
          <w:szCs w:val="22"/>
        </w:rPr>
        <w:tab/>
        <w:t xml:space="preserve">The Company and dtac TriNet have several cases regarding the employment and other commercial agreements total amount of Baht </w:t>
      </w:r>
      <w:r w:rsidR="00CB3A6D" w:rsidRPr="00B27511">
        <w:rPr>
          <w:rFonts w:ascii="Arial" w:hAnsi="Arial" w:cs="Arial"/>
          <w:sz w:val="22"/>
          <w:szCs w:val="22"/>
        </w:rPr>
        <w:t xml:space="preserve">32 </w:t>
      </w:r>
      <w:r w:rsidRPr="00B27511">
        <w:rPr>
          <w:rFonts w:ascii="Arial" w:hAnsi="Arial" w:cs="Arial"/>
          <w:sz w:val="22"/>
          <w:szCs w:val="22"/>
        </w:rPr>
        <w:t>million. The cases are currently under the consideration of Court. The Company’s management believes that the outcomes of the disputes and legal cases as referred above will have no significant impact to the Company’s financial position.</w:t>
      </w:r>
    </w:p>
    <w:p w14:paraId="49305B80" w14:textId="5F3318D6" w:rsidR="00294F41" w:rsidRDefault="00294F41" w:rsidP="0026106A">
      <w:pPr>
        <w:spacing w:before="120" w:after="120" w:line="380" w:lineRule="exact"/>
        <w:ind w:left="1260" w:hanging="360"/>
        <w:jc w:val="thaiDistribute"/>
        <w:rPr>
          <w:rFonts w:ascii="Arial" w:hAnsi="Arial" w:cs="Arial"/>
          <w:sz w:val="22"/>
          <w:szCs w:val="22"/>
        </w:rPr>
      </w:pPr>
    </w:p>
    <w:p w14:paraId="464CB3B1" w14:textId="07966100" w:rsidR="00294F41" w:rsidRDefault="00294F41" w:rsidP="0026106A">
      <w:pPr>
        <w:spacing w:before="120" w:after="120" w:line="380" w:lineRule="exact"/>
        <w:ind w:left="1260" w:hanging="360"/>
        <w:jc w:val="thaiDistribute"/>
        <w:rPr>
          <w:rFonts w:ascii="Arial" w:hAnsi="Arial" w:cs="Arial"/>
          <w:sz w:val="22"/>
          <w:szCs w:val="22"/>
        </w:rPr>
      </w:pPr>
    </w:p>
    <w:p w14:paraId="2F13EC5B" w14:textId="77777777" w:rsidR="00294F41" w:rsidRPr="00B27511" w:rsidRDefault="00294F41" w:rsidP="0026106A">
      <w:pPr>
        <w:spacing w:before="120" w:after="120" w:line="380" w:lineRule="exact"/>
        <w:ind w:left="1260" w:hanging="360"/>
        <w:jc w:val="thaiDistribute"/>
        <w:rPr>
          <w:rFonts w:ascii="Arial" w:hAnsi="Arial" w:cs="Arial"/>
          <w:b/>
          <w:bCs/>
          <w:sz w:val="22"/>
          <w:szCs w:val="22"/>
        </w:rPr>
      </w:pPr>
    </w:p>
    <w:p w14:paraId="5449B191" w14:textId="690CBD76" w:rsidR="0026106A" w:rsidRPr="00B27511" w:rsidRDefault="0026106A" w:rsidP="0026106A">
      <w:pPr>
        <w:tabs>
          <w:tab w:val="left" w:pos="720"/>
        </w:tabs>
        <w:spacing w:before="120" w:after="120" w:line="380" w:lineRule="exact"/>
        <w:ind w:left="547" w:hanging="547"/>
        <w:jc w:val="thaiDistribute"/>
        <w:outlineLvl w:val="0"/>
        <w:rPr>
          <w:rFonts w:ascii="Arial" w:hAnsi="Arial" w:cs="Arial"/>
          <w:b/>
          <w:bCs/>
          <w:sz w:val="22"/>
          <w:szCs w:val="22"/>
        </w:rPr>
      </w:pPr>
      <w:r w:rsidRPr="00B27511">
        <w:rPr>
          <w:rFonts w:ascii="Arial" w:hAnsi="Arial" w:cs="Arial"/>
          <w:b/>
          <w:bCs/>
          <w:sz w:val="22"/>
          <w:szCs w:val="22"/>
        </w:rPr>
        <w:lastRenderedPageBreak/>
        <w:t>2</w:t>
      </w:r>
      <w:r w:rsidRPr="00B27511">
        <w:rPr>
          <w:rFonts w:ascii="Arial" w:hAnsi="Arial" w:cstheme="minorBidi"/>
          <w:b/>
          <w:bCs/>
          <w:sz w:val="22"/>
          <w:szCs w:val="22"/>
        </w:rPr>
        <w:t>7</w:t>
      </w:r>
      <w:r w:rsidRPr="00B27511">
        <w:rPr>
          <w:rFonts w:ascii="Arial" w:hAnsi="Arial" w:cs="Arial"/>
          <w:b/>
          <w:bCs/>
          <w:sz w:val="22"/>
          <w:szCs w:val="22"/>
        </w:rPr>
        <w:t>.</w:t>
      </w:r>
      <w:r w:rsidRPr="00B27511">
        <w:rPr>
          <w:rFonts w:ascii="Arial" w:hAnsi="Arial" w:cs="Arial"/>
          <w:b/>
          <w:bCs/>
          <w:sz w:val="22"/>
          <w:szCs w:val="22"/>
        </w:rPr>
        <w:tab/>
        <w:t>Regulatory risks concerning the telecommunication business</w:t>
      </w:r>
    </w:p>
    <w:p w14:paraId="2A2DDC32" w14:textId="3AABFC06" w:rsidR="0026106A" w:rsidRPr="00B27511"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27.1</w:t>
      </w:r>
      <w:r w:rsidRPr="00B27511">
        <w:rPr>
          <w:rFonts w:ascii="Arial" w:hAnsi="Arial" w:cs="Arial"/>
          <w:b/>
          <w:bCs/>
          <w:sz w:val="22"/>
          <w:szCs w:val="22"/>
        </w:rPr>
        <w:tab/>
        <w:t>Reform of telecommunication regulatory regime</w:t>
      </w:r>
    </w:p>
    <w:p w14:paraId="134DB348" w14:textId="0DD157DD" w:rsidR="0026106A" w:rsidRPr="00B27511" w:rsidRDefault="0026106A" w:rsidP="0026106A">
      <w:pPr>
        <w:tabs>
          <w:tab w:val="left" w:pos="720"/>
        </w:tabs>
        <w:spacing w:before="120" w:after="120" w:line="380" w:lineRule="exact"/>
        <w:ind w:left="547" w:hanging="547"/>
        <w:jc w:val="thaiDistribute"/>
        <w:rPr>
          <w:rFonts w:ascii="Arial" w:hAnsi="Arial" w:cs="Arial"/>
          <w:sz w:val="22"/>
          <w:szCs w:val="22"/>
        </w:rPr>
      </w:pPr>
      <w:r w:rsidRPr="00B27511">
        <w:rPr>
          <w:rFonts w:ascii="Arial" w:hAnsi="Arial" w:cs="Arial"/>
          <w:sz w:val="22"/>
          <w:szCs w:val="22"/>
        </w:rPr>
        <w:tab/>
        <w:t>The National Broadcasting and Telecommunications Commission (hereinafter referred to as the “NBTC”) is an authority to regulate the radio and television broadcasting and telecommunications business including to allocate and administer the use of spectrum by the Act on the Organisation for Allocation of Frequency and Regulation of Radio and Television Broadcasting Business and Telecommunications Business, B.E. 2553 (2010).</w:t>
      </w:r>
      <w:r w:rsidR="007B7570" w:rsidRPr="00B27511">
        <w:rPr>
          <w:rFonts w:ascii="Arial" w:hAnsi="Arial" w:cstheme="minorBidi"/>
          <w:sz w:val="22"/>
          <w:szCs w:val="22"/>
          <w:cs/>
        </w:rPr>
        <w:t xml:space="preserve"> </w:t>
      </w:r>
      <w:r w:rsidRPr="00B27511">
        <w:rPr>
          <w:rFonts w:ascii="Arial" w:hAnsi="Arial" w:cs="Arial"/>
          <w:sz w:val="22"/>
          <w:szCs w:val="22"/>
        </w:rPr>
        <w:t>NBTC has authority to issue relevant regulations in accordance with telecommunications business operation, for instance, regulations on service fee and service standard, for consumer protections etc. Such regulations would have impact to the Group in several aspects, both in implementing its business strategies and adjustment to any changes in market conditions including the management under spectrum licenses at appropriate costs in order to operate in the mobile telecommunication business and will impact their business strategy including the amount of additional investment required to enable them to derive maximise benefit from their utilisation of existing spectrums.</w:t>
      </w:r>
    </w:p>
    <w:p w14:paraId="26E384C9" w14:textId="5211CE0B" w:rsidR="0026106A" w:rsidRPr="00B27511" w:rsidRDefault="0026106A" w:rsidP="0026106A">
      <w:pPr>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t>27.2 </w:t>
      </w:r>
      <w:r w:rsidRPr="00B27511">
        <w:rPr>
          <w:rFonts w:ascii="Arial" w:hAnsi="Arial" w:cs="Arial"/>
          <w:b/>
          <w:bCs/>
          <w:sz w:val="22"/>
          <w:szCs w:val="22"/>
        </w:rPr>
        <w:tab/>
        <w:t>The 3</w:t>
      </w:r>
      <w:r w:rsidRPr="00B27511">
        <w:rPr>
          <w:rFonts w:ascii="Arial" w:hAnsi="Arial" w:cs="Arial"/>
          <w:b/>
          <w:bCs/>
          <w:sz w:val="22"/>
          <w:szCs w:val="22"/>
          <w:vertAlign w:val="superscript"/>
        </w:rPr>
        <w:t>rd</w:t>
      </w:r>
      <w:r w:rsidRPr="00B27511">
        <w:rPr>
          <w:rFonts w:ascii="Arial" w:hAnsi="Arial" w:cs="Arial"/>
          <w:b/>
          <w:bCs/>
          <w:sz w:val="22"/>
          <w:szCs w:val="22"/>
        </w:rPr>
        <w:t xml:space="preserve"> Amendment to the Concession Agreement</w:t>
      </w:r>
    </w:p>
    <w:p w14:paraId="0169CC45" w14:textId="77777777" w:rsidR="0026106A" w:rsidRPr="00B27511" w:rsidRDefault="0026106A" w:rsidP="0026106A">
      <w:pPr>
        <w:spacing w:before="120" w:after="120" w:line="380" w:lineRule="exact"/>
        <w:ind w:left="547" w:hanging="7"/>
        <w:jc w:val="thaiDistribute"/>
        <w:rPr>
          <w:rFonts w:ascii="Arial" w:hAnsi="Arial" w:cs="Arial"/>
          <w:sz w:val="22"/>
          <w:szCs w:val="22"/>
        </w:rPr>
      </w:pPr>
      <w:r w:rsidRPr="00B27511">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52CE1DDA" w14:textId="77777777" w:rsidR="0026106A" w:rsidRPr="00B27511" w:rsidRDefault="0026106A" w:rsidP="0026106A">
      <w:pPr>
        <w:spacing w:before="120" w:after="120" w:line="380" w:lineRule="exact"/>
        <w:ind w:left="547" w:hanging="547"/>
        <w:jc w:val="thaiDistribute"/>
        <w:rPr>
          <w:rFonts w:ascii="Arial" w:hAnsi="Arial" w:cs="Arial"/>
          <w:sz w:val="22"/>
          <w:szCs w:val="22"/>
        </w:rPr>
      </w:pPr>
      <w:r w:rsidRPr="00B27511">
        <w:rPr>
          <w:rFonts w:ascii="Arial" w:hAnsi="Arial" w:cs="Arial"/>
          <w:sz w:val="22"/>
          <w:szCs w:val="22"/>
        </w:rPr>
        <w:t>        </w:t>
      </w:r>
      <w:r w:rsidRPr="00B27511">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or the discretion of the Cabinet would exercise on this matter is still unknown to the Company. The Company is not, therefore, in a position to evaluate the potential impacts from this matter.</w:t>
      </w:r>
    </w:p>
    <w:p w14:paraId="485C032C" w14:textId="2A5F311B" w:rsidR="0026106A" w:rsidRDefault="0026106A" w:rsidP="0026106A">
      <w:pPr>
        <w:spacing w:before="120" w:after="120" w:line="380" w:lineRule="exact"/>
        <w:ind w:left="547" w:hanging="547"/>
        <w:jc w:val="thaiDistribute"/>
        <w:rPr>
          <w:rFonts w:ascii="Arial" w:hAnsi="Arial" w:cs="Arial"/>
          <w:sz w:val="22"/>
          <w:szCs w:val="22"/>
        </w:rPr>
      </w:pPr>
      <w:r w:rsidRPr="00B27511">
        <w:rPr>
          <w:rFonts w:ascii="Arial" w:hAnsi="Arial" w:cs="Arial"/>
          <w:sz w:val="22"/>
          <w:szCs w:val="22"/>
        </w:rPr>
        <w:t>   </w:t>
      </w:r>
      <w:r w:rsidRPr="00B27511">
        <w:rPr>
          <w:rFonts w:ascii="Arial" w:hAnsi="Arial" w:cs="Arial"/>
          <w:sz w:val="22"/>
          <w:szCs w:val="22"/>
        </w:rPr>
        <w:tab/>
        <w:t>Nevertheless, as a result of the Disputes Settlement Agreement between CAT</w:t>
      </w:r>
      <w:r w:rsidRPr="00B27511">
        <w:rPr>
          <w:rFonts w:ascii="Arial" w:hAnsi="Arial" w:cstheme="minorBidi"/>
          <w:sz w:val="22"/>
          <w:szCs w:val="22"/>
          <w:cs/>
        </w:rPr>
        <w:t xml:space="preserve"> </w:t>
      </w:r>
      <w:r w:rsidRPr="00B27511">
        <w:rPr>
          <w:rFonts w:ascii="Arial" w:hAnsi="Arial" w:cs="Arial"/>
          <w:sz w:val="22"/>
          <w:szCs w:val="22"/>
        </w:rPr>
        <w:t>(currently known as</w:t>
      </w:r>
      <w:r w:rsidRPr="00B27511">
        <w:rPr>
          <w:rFonts w:ascii="Arial" w:hAnsi="Arial" w:cstheme="minorBidi"/>
          <w:sz w:val="22"/>
          <w:szCs w:val="22"/>
          <w:cs/>
        </w:rPr>
        <w:t xml:space="preserve"> </w:t>
      </w:r>
      <w:r w:rsidRPr="00B27511">
        <w:rPr>
          <w:rFonts w:ascii="Arial" w:hAnsi="Arial" w:cstheme="minorBidi"/>
          <w:sz w:val="22"/>
          <w:szCs w:val="22"/>
        </w:rPr>
        <w:t>“NT”)</w:t>
      </w:r>
      <w:r w:rsidRPr="00B27511">
        <w:rPr>
          <w:rFonts w:ascii="Arial" w:hAnsi="Arial" w:cs="Arial"/>
          <w:sz w:val="22"/>
          <w:szCs w:val="22"/>
        </w:rPr>
        <w:t>, the Company and dtac TriNet, the risk from being requested by CAT for the revision of the revenue sharing in relation to the 3</w:t>
      </w:r>
      <w:r w:rsidRPr="00B27511">
        <w:rPr>
          <w:rFonts w:ascii="Arial" w:hAnsi="Arial" w:cs="Arial"/>
          <w:sz w:val="22"/>
          <w:szCs w:val="22"/>
          <w:vertAlign w:val="superscript"/>
        </w:rPr>
        <w:t>rd</w:t>
      </w:r>
      <w:r w:rsidRPr="00B27511">
        <w:rPr>
          <w:rFonts w:ascii="Arial" w:hAnsi="Arial" w:cs="Arial"/>
          <w:sz w:val="22"/>
          <w:szCs w:val="22"/>
        </w:rPr>
        <w:t xml:space="preserve"> Concession Amendment is eliminated.</w:t>
      </w:r>
    </w:p>
    <w:p w14:paraId="20EBAEAE" w14:textId="0C9902D6" w:rsidR="00294F41" w:rsidRDefault="00294F41" w:rsidP="0026106A">
      <w:pPr>
        <w:spacing w:before="120" w:after="120" w:line="380" w:lineRule="exact"/>
        <w:ind w:left="547" w:hanging="547"/>
        <w:jc w:val="thaiDistribute"/>
        <w:rPr>
          <w:rFonts w:ascii="Arial" w:hAnsi="Arial" w:cs="Arial"/>
          <w:sz w:val="22"/>
          <w:szCs w:val="22"/>
        </w:rPr>
      </w:pPr>
    </w:p>
    <w:p w14:paraId="650E7301" w14:textId="77777777" w:rsidR="00294F41" w:rsidRPr="00B27511" w:rsidRDefault="00294F41" w:rsidP="0026106A">
      <w:pPr>
        <w:spacing w:before="120" w:after="120" w:line="380" w:lineRule="exact"/>
        <w:ind w:left="547" w:hanging="547"/>
        <w:jc w:val="thaiDistribute"/>
        <w:rPr>
          <w:rFonts w:ascii="Arial" w:hAnsi="Arial" w:cstheme="minorBidi"/>
          <w:sz w:val="22"/>
          <w:szCs w:val="22"/>
        </w:rPr>
      </w:pPr>
    </w:p>
    <w:p w14:paraId="0CF27F29" w14:textId="689BBD81" w:rsidR="0026106A" w:rsidRPr="00B27511"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B27511">
        <w:rPr>
          <w:rFonts w:ascii="Arial" w:hAnsi="Arial" w:cs="Arial"/>
          <w:b/>
          <w:bCs/>
          <w:sz w:val="22"/>
          <w:szCs w:val="22"/>
        </w:rPr>
        <w:lastRenderedPageBreak/>
        <w:t>27.3</w:t>
      </w:r>
      <w:r w:rsidRPr="00B27511">
        <w:rPr>
          <w:rFonts w:ascii="Arial" w:hAnsi="Arial" w:cs="Arial"/>
          <w:b/>
          <w:bCs/>
          <w:sz w:val="22"/>
          <w:szCs w:val="22"/>
        </w:rPr>
        <w:tab/>
        <w:t>Risk from legal or contractual restrictions on foreign ownership</w:t>
      </w:r>
    </w:p>
    <w:p w14:paraId="4E050902" w14:textId="77777777" w:rsidR="0026106A" w:rsidRPr="00B27511" w:rsidRDefault="0026106A" w:rsidP="0026106A">
      <w:pPr>
        <w:tabs>
          <w:tab w:val="left" w:pos="720"/>
        </w:tabs>
        <w:spacing w:before="120" w:after="120" w:line="380" w:lineRule="exact"/>
        <w:ind w:left="547" w:hanging="547"/>
        <w:jc w:val="thaiDistribute"/>
        <w:rPr>
          <w:rFonts w:ascii="Arial" w:eastAsia="MS Mincho" w:hAnsi="Arial" w:cs="Arial"/>
          <w:sz w:val="22"/>
          <w:szCs w:val="22"/>
        </w:rPr>
      </w:pPr>
      <w:r w:rsidRPr="00B27511">
        <w:rPr>
          <w:rFonts w:ascii="Angsana New" w:hAnsi="Angsana New"/>
          <w:b/>
          <w:bCs/>
          <w:sz w:val="22"/>
          <w:szCs w:val="22"/>
        </w:rPr>
        <w:tab/>
      </w:r>
      <w:r w:rsidRPr="00B27511">
        <w:rPr>
          <w:rFonts w:ascii="Arial" w:hAnsi="Arial" w:cs="Arial"/>
          <w:sz w:val="22"/>
          <w:szCs w:val="22"/>
        </w:rPr>
        <w:t>The Company’s business is subject to the foreign shareholding restrictions pursuant to the Foreign Business Act, B.E. 2542 (1999) (the</w:t>
      </w:r>
      <w:r w:rsidRPr="00B27511">
        <w:rPr>
          <w:rFonts w:ascii="Arial" w:eastAsia="MS Mincho" w:hAnsi="Arial" w:cs="Arial"/>
          <w:sz w:val="22"/>
          <w:szCs w:val="22"/>
        </w:rPr>
        <w:t xml:space="preserve"> “FBA”). </w:t>
      </w:r>
    </w:p>
    <w:p w14:paraId="323765A6" w14:textId="77777777" w:rsidR="0026106A" w:rsidRPr="00B27511" w:rsidRDefault="0026106A" w:rsidP="0026106A">
      <w:pPr>
        <w:tabs>
          <w:tab w:val="left" w:pos="720"/>
        </w:tabs>
        <w:spacing w:before="120" w:after="120" w:line="380" w:lineRule="exact"/>
        <w:ind w:left="547" w:hanging="547"/>
        <w:jc w:val="thaiDistribute"/>
        <w:rPr>
          <w:rFonts w:ascii="Arial" w:eastAsia="MS Mincho" w:hAnsi="Arial" w:cs="Arial"/>
          <w:sz w:val="22"/>
          <w:szCs w:val="22"/>
        </w:rPr>
      </w:pPr>
      <w:r w:rsidRPr="00B27511">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12435591" w14:textId="77777777" w:rsidR="0026106A" w:rsidRPr="00B27511" w:rsidRDefault="0026106A" w:rsidP="0026106A">
      <w:pPr>
        <w:tabs>
          <w:tab w:val="left" w:pos="720"/>
        </w:tabs>
        <w:spacing w:before="120" w:after="120" w:line="380" w:lineRule="exact"/>
        <w:ind w:left="547" w:hanging="547"/>
        <w:jc w:val="thaiDistribute"/>
        <w:rPr>
          <w:rFonts w:ascii="Arial" w:eastAsia="MS Mincho" w:hAnsi="Arial"/>
          <w:sz w:val="22"/>
          <w:szCs w:val="22"/>
          <w:cs/>
        </w:rPr>
      </w:pPr>
      <w:r w:rsidRPr="00B27511">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C36615C" w14:textId="77777777" w:rsidR="0026106A" w:rsidRPr="00B27511" w:rsidRDefault="0026106A" w:rsidP="0026106A">
      <w:pPr>
        <w:tabs>
          <w:tab w:val="left" w:pos="720"/>
        </w:tabs>
        <w:spacing w:before="120" w:after="120" w:line="380" w:lineRule="exact"/>
        <w:ind w:left="547" w:hanging="547"/>
        <w:jc w:val="thaiDistribute"/>
        <w:rPr>
          <w:rFonts w:ascii="Arial" w:eastAsia="MS Mincho" w:hAnsi="Arial"/>
          <w:sz w:val="22"/>
          <w:szCs w:val="22"/>
        </w:rPr>
      </w:pPr>
      <w:r w:rsidRPr="00B27511">
        <w:rPr>
          <w:rFonts w:ascii="Arial" w:eastAsia="MS Mincho" w:hAnsi="Arial"/>
          <w:sz w:val="22"/>
          <w:szCs w:val="22"/>
          <w:cs/>
        </w:rPr>
        <w:tab/>
      </w:r>
      <w:r w:rsidRPr="00B27511">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and the Company obtained a written confirmation from the Ministry of Commerce, in charge of the FBA in September 2012, confirming that the Company is a Thai company under Section 4 of the FBA.</w:t>
      </w:r>
    </w:p>
    <w:p w14:paraId="0D41DD6B" w14:textId="07BE8438" w:rsidR="0026106A" w:rsidRPr="00B27511" w:rsidRDefault="004155F2" w:rsidP="0026106A">
      <w:pPr>
        <w:tabs>
          <w:tab w:val="left" w:pos="720"/>
        </w:tabs>
        <w:spacing w:before="120" w:after="120" w:line="380" w:lineRule="exact"/>
        <w:ind w:left="547" w:hanging="547"/>
        <w:jc w:val="thaiDistribute"/>
        <w:rPr>
          <w:rFonts w:ascii="Arial" w:eastAsia="MS Mincho" w:hAnsi="Arial" w:cs="Arial"/>
          <w:sz w:val="22"/>
          <w:szCs w:val="22"/>
        </w:rPr>
      </w:pPr>
      <w:r w:rsidRPr="00B27511">
        <w:rPr>
          <w:rFonts w:ascii="Arial" w:eastAsia="MS Mincho" w:hAnsi="Arial" w:cstheme="minorBidi"/>
          <w:sz w:val="22"/>
          <w:szCs w:val="22"/>
          <w:cs/>
        </w:rPr>
        <w:tab/>
      </w:r>
      <w:r w:rsidR="0026106A" w:rsidRPr="00B27511">
        <w:rPr>
          <w:rFonts w:ascii="Arial" w:eastAsia="MS Mincho" w:hAnsi="Arial" w:cs="Arial"/>
          <w:sz w:val="22"/>
          <w:szCs w:val="22"/>
        </w:rPr>
        <w:t xml:space="preserve">Nevertheless, the Company views that there is not a clear policy in the interpretation and enforcement of the FBA in respect of the foreign investment shareholdings. The Company might face a risk to its business operation as the FBA has been enforced for more than </w:t>
      </w:r>
      <w:r w:rsidR="00B37411" w:rsidRPr="00B27511">
        <w:rPr>
          <w:rFonts w:ascii="Arial" w:eastAsia="MS Mincho" w:hAnsi="Arial" w:cs="Arial"/>
          <w:sz w:val="22"/>
          <w:szCs w:val="22"/>
        </w:rPr>
        <w:t xml:space="preserve">    </w:t>
      </w:r>
      <w:r w:rsidR="0026106A" w:rsidRPr="00B27511">
        <w:rPr>
          <w:rFonts w:ascii="Arial" w:eastAsia="MS Mincho" w:hAnsi="Arial" w:cs="Arial"/>
          <w:sz w:val="22"/>
          <w:szCs w:val="22"/>
        </w:rPr>
        <w:t>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32D800ED" w14:textId="1E4E1B43" w:rsidR="0026106A" w:rsidRPr="00B27511" w:rsidRDefault="0026106A" w:rsidP="0026106A">
      <w:pPr>
        <w:spacing w:before="120" w:after="120" w:line="380" w:lineRule="exact"/>
        <w:ind w:left="547"/>
        <w:jc w:val="thaiDistribute"/>
        <w:rPr>
          <w:rFonts w:ascii="Arial" w:eastAsia="CordiaNew" w:hAnsi="Arial" w:cs="Arial"/>
          <w:sz w:val="22"/>
          <w:szCs w:val="22"/>
        </w:rPr>
      </w:pPr>
      <w:r w:rsidRPr="00B27511">
        <w:rPr>
          <w:rFonts w:ascii="Arial" w:eastAsia="MS Mincho" w:hAnsi="Arial" w:cs="Arial"/>
          <w:sz w:val="22"/>
          <w:szCs w:val="22"/>
        </w:rPr>
        <w:t xml:space="preserve">As a result of the unclear in interpretation and enforcement of the FBA, on 14 June 2011, </w:t>
      </w:r>
      <w:r w:rsidR="00B37411" w:rsidRPr="00B27511">
        <w:rPr>
          <w:rFonts w:ascii="Arial" w:eastAsia="MS Mincho" w:hAnsi="Arial" w:cs="Arial"/>
          <w:sz w:val="22"/>
          <w:szCs w:val="22"/>
        </w:rPr>
        <w:t xml:space="preserve">   </w:t>
      </w:r>
      <w:r w:rsidRPr="00B27511">
        <w:rPr>
          <w:rFonts w:ascii="Arial" w:eastAsia="MS Mincho" w:hAnsi="Arial" w:cs="Arial"/>
          <w:sz w:val="22"/>
          <w:szCs w:val="22"/>
        </w:rPr>
        <w:t xml:space="preserve">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B27511">
        <w:rPr>
          <w:rFonts w:ascii="Arial" w:eastAsia="MS Mincho" w:hAnsi="Arial" w:cs="Cordia New"/>
          <w:sz w:val="22"/>
          <w:szCs w:val="22"/>
        </w:rPr>
        <w:t xml:space="preserve">On 22 September 2011, one of the Company’s minority shareholders (holding 100 shares) filed a complaint against state agency, including NBTC, </w:t>
      </w:r>
      <w:r w:rsidRPr="00B27511">
        <w:rPr>
          <w:rFonts w:ascii="Arial" w:eastAsia="CordiaNew" w:hAnsi="Arial" w:cs="Arial"/>
          <w:sz w:val="22"/>
          <w:szCs w:val="22"/>
        </w:rPr>
        <w:t xml:space="preserve">with the Central Administrative Court citing that the Company is a “foreigner” under the FBA. </w:t>
      </w:r>
    </w:p>
    <w:p w14:paraId="23A860A3" w14:textId="56298808" w:rsidR="0026106A" w:rsidRPr="00B27511" w:rsidRDefault="0026106A" w:rsidP="0026106A">
      <w:pPr>
        <w:spacing w:before="120" w:after="120" w:line="380" w:lineRule="exact"/>
        <w:ind w:left="547"/>
        <w:jc w:val="thaiDistribute"/>
        <w:rPr>
          <w:rFonts w:ascii="Arial" w:eastAsia="CordiaNew" w:hAnsi="Arial" w:cs="Arial"/>
          <w:sz w:val="22"/>
          <w:szCs w:val="22"/>
        </w:rPr>
      </w:pPr>
      <w:r w:rsidRPr="00B27511">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0D900D35" w14:textId="5CD8E1EC" w:rsidR="0026106A" w:rsidRPr="00B27511" w:rsidRDefault="0026106A" w:rsidP="0026106A">
      <w:pPr>
        <w:spacing w:before="120" w:after="120" w:line="380" w:lineRule="exact"/>
        <w:ind w:left="547"/>
        <w:jc w:val="thaiDistribute"/>
        <w:rPr>
          <w:rFonts w:ascii="Arial" w:eastAsia="MS Mincho" w:hAnsi="Arial" w:cs="Arial"/>
          <w:sz w:val="22"/>
          <w:szCs w:val="22"/>
        </w:rPr>
      </w:pPr>
      <w:r w:rsidRPr="00B27511">
        <w:rPr>
          <w:rFonts w:ascii="Arial" w:eastAsia="MS Mincho" w:hAnsi="Arial" w:cs="Arial"/>
          <w:sz w:val="22"/>
          <w:szCs w:val="22"/>
        </w:rPr>
        <w:lastRenderedPageBreak/>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B27511">
        <w:rPr>
          <w:rFonts w:ascii="Arial" w:eastAsia="MS Mincho" w:hAnsi="Arial"/>
          <w:sz w:val="22"/>
          <w:szCs w:val="22"/>
          <w:cs/>
        </w:rPr>
        <w:t xml:space="preserve"> </w:t>
      </w:r>
      <w:r w:rsidRPr="00B27511">
        <w:rPr>
          <w:rFonts w:ascii="Arial" w:eastAsia="MS Mincho" w:hAnsi="Arial" w:cs="Arial"/>
          <w:sz w:val="22"/>
          <w:szCs w:val="22"/>
        </w:rPr>
        <w:t>of the Group.</w:t>
      </w:r>
    </w:p>
    <w:p w14:paraId="6A57625F" w14:textId="77777777" w:rsidR="0026106A" w:rsidRPr="00B27511" w:rsidRDefault="0026106A" w:rsidP="0026106A">
      <w:pPr>
        <w:tabs>
          <w:tab w:val="left" w:pos="720"/>
        </w:tabs>
        <w:spacing w:before="120" w:after="120" w:line="380" w:lineRule="exact"/>
        <w:ind w:left="547" w:hanging="547"/>
        <w:jc w:val="thaiDistribute"/>
        <w:rPr>
          <w:rFonts w:ascii="Arial" w:hAnsi="Arial" w:cs="Arial"/>
          <w:sz w:val="22"/>
          <w:szCs w:val="22"/>
        </w:rPr>
      </w:pPr>
      <w:r w:rsidRPr="00B27511">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B27511">
        <w:rPr>
          <w:rFonts w:ascii="Arial" w:eastAsia="MS Mincho" w:hAnsi="Arial"/>
          <w:sz w:val="22"/>
          <w:szCs w:val="22"/>
          <w:cs/>
        </w:rPr>
        <w:t xml:space="preserve"> </w:t>
      </w:r>
      <w:r w:rsidRPr="00B27511">
        <w:rPr>
          <w:rFonts w:ascii="Arial" w:eastAsia="MS Mincho" w:hAnsi="Arial" w:cs="Arial"/>
          <w:sz w:val="22"/>
          <w:szCs w:val="22"/>
        </w:rPr>
        <w:t>NBTC to revoke the Group’s right to operate its telecommunications business</w:t>
      </w:r>
      <w:r w:rsidRPr="00B27511">
        <w:rPr>
          <w:rFonts w:ascii="Arial" w:hAnsi="Arial"/>
          <w:sz w:val="22"/>
          <w:szCs w:val="22"/>
          <w:cs/>
        </w:rPr>
        <w:t>.</w:t>
      </w:r>
    </w:p>
    <w:p w14:paraId="3565D897" w14:textId="03BD3971" w:rsidR="0026106A" w:rsidRPr="00B27511" w:rsidRDefault="0026106A" w:rsidP="0026106A">
      <w:pPr>
        <w:spacing w:before="120" w:after="120" w:line="380" w:lineRule="exact"/>
        <w:ind w:left="547" w:hanging="547"/>
        <w:jc w:val="thaiDistribute"/>
        <w:outlineLvl w:val="1"/>
        <w:rPr>
          <w:rFonts w:ascii="Arial" w:eastAsia="CordiaNew" w:hAnsi="Arial" w:cs="Arial"/>
          <w:sz w:val="22"/>
          <w:szCs w:val="22"/>
        </w:rPr>
      </w:pPr>
      <w:r w:rsidRPr="00B27511">
        <w:rPr>
          <w:rFonts w:ascii="Arial" w:hAnsi="Arial" w:cs="Arial"/>
          <w:b/>
          <w:bCs/>
          <w:sz w:val="22"/>
          <w:szCs w:val="22"/>
        </w:rPr>
        <w:t>27.4</w:t>
      </w:r>
      <w:r w:rsidRPr="00B27511">
        <w:rPr>
          <w:rFonts w:ascii="Arial" w:hAnsi="Arial" w:cs="Arial"/>
          <w:b/>
          <w:bCs/>
          <w:sz w:val="22"/>
          <w:szCs w:val="22"/>
        </w:rPr>
        <w:tab/>
        <w:t>The NBTC Notification on Foreign Dominance, B.E. 2555 (2012)</w:t>
      </w:r>
    </w:p>
    <w:p w14:paraId="718293D5" w14:textId="089EA380" w:rsidR="00CD3DF1" w:rsidRPr="00B27511" w:rsidRDefault="0026106A" w:rsidP="006311B9">
      <w:pPr>
        <w:spacing w:before="120" w:after="120" w:line="380" w:lineRule="exact"/>
        <w:ind w:left="547"/>
        <w:jc w:val="thaiDistribute"/>
        <w:rPr>
          <w:rFonts w:ascii="Arial" w:eastAsia="MS Mincho" w:hAnsi="Arial" w:cstheme="minorBidi"/>
          <w:sz w:val="22"/>
          <w:szCs w:val="22"/>
        </w:rPr>
      </w:pPr>
      <w:r w:rsidRPr="00B27511">
        <w:rPr>
          <w:rFonts w:ascii="Arial" w:eastAsia="MS Mincho" w:hAnsi="Arial" w:cs="Arial"/>
          <w:sz w:val="22"/>
          <w:szCs w:val="22"/>
        </w:rPr>
        <w:t xml:space="preserve">NBTC has issued the NBTC Notification on Foreign Dominance, B.E. 2555 (2012) </w:t>
      </w:r>
      <w:r w:rsidR="00B20462" w:rsidRPr="00B27511">
        <w:rPr>
          <w:rFonts w:ascii="Arial" w:eastAsia="MS Mincho" w:hAnsi="Arial" w:cs="Arial"/>
          <w:sz w:val="22"/>
          <w:szCs w:val="22"/>
        </w:rPr>
        <w:t xml:space="preserve">                   </w:t>
      </w:r>
      <w:r w:rsidRPr="00B27511">
        <w:rPr>
          <w:rFonts w:ascii="Arial" w:eastAsia="MS Mincho" w:hAnsi="Arial" w:cs="Arial"/>
          <w:sz w:val="22"/>
          <w:szCs w:val="22"/>
        </w:rPr>
        <w:t>(“FD Notifica</w:t>
      </w:r>
      <w:r w:rsidRPr="00B27511">
        <w:rPr>
          <w:rFonts w:ascii="Arial" w:eastAsia="MS Mincho" w:hAnsi="Arial"/>
          <w:sz w:val="22"/>
          <w:szCs w:val="22"/>
        </w:rPr>
        <w:t>tio</w:t>
      </w:r>
      <w:r w:rsidRPr="00B27511">
        <w:rPr>
          <w:rFonts w:ascii="Arial" w:eastAsia="MS Mincho" w:hAnsi="Arial" w:cs="Arial"/>
          <w:sz w:val="22"/>
          <w:szCs w:val="22"/>
        </w:rPr>
        <w:t>n”) which became effective on 24 July 2012. Under the FD notification, the term "foreign dominance" is defined as “foreigners having controlling power or influential</w:t>
      </w:r>
      <w:r w:rsidRPr="00B27511">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B27511">
        <w:rPr>
          <w:rFonts w:ascii="Arial" w:hAnsi="Arial" w:cs="Arial"/>
          <w:sz w:val="22"/>
          <w:szCs w:val="22"/>
        </w:rPr>
        <w:t xml:space="preserve">(a) holding shares with voting rights a half or more of the total voting rights, </w:t>
      </w:r>
      <w:r w:rsidR="00B37411" w:rsidRPr="00B27511">
        <w:rPr>
          <w:rFonts w:ascii="Arial" w:hAnsi="Arial" w:cs="Arial"/>
          <w:sz w:val="22"/>
          <w:szCs w:val="22"/>
        </w:rPr>
        <w:t xml:space="preserve">       </w:t>
      </w:r>
      <w:r w:rsidRPr="00B27511">
        <w:rPr>
          <w:rFonts w:ascii="Arial" w:hAnsi="Arial" w:cs="Arial"/>
          <w:sz w:val="22"/>
          <w:szCs w:val="22"/>
        </w:rPr>
        <w:t>(b) having the authority to control the majority votes at a shareholders’ meeting or (c) the appointment or removal of a half or more of the total directors”.</w:t>
      </w:r>
    </w:p>
    <w:p w14:paraId="7CB894D2" w14:textId="77777777" w:rsidR="0026106A" w:rsidRPr="00B27511" w:rsidRDefault="0026106A" w:rsidP="0026106A">
      <w:pPr>
        <w:spacing w:before="120" w:after="120" w:line="380" w:lineRule="exact"/>
        <w:ind w:left="540"/>
        <w:jc w:val="thaiDistribute"/>
        <w:rPr>
          <w:rFonts w:ascii="Arial" w:eastAsia="MS Mincho" w:hAnsi="Arial" w:cs="Cordia New"/>
          <w:sz w:val="22"/>
          <w:szCs w:val="22"/>
        </w:rPr>
      </w:pPr>
      <w:r w:rsidRPr="00B27511">
        <w:rPr>
          <w:rFonts w:ascii="Arial" w:eastAsia="MS Mincho" w:hAnsi="Arial" w:cs="Cordia New"/>
          <w:sz w:val="22"/>
          <w:szCs w:val="22"/>
        </w:rPr>
        <w:t>The Company is of the view that:</w:t>
      </w:r>
    </w:p>
    <w:p w14:paraId="50323A3E" w14:textId="77777777" w:rsidR="0026106A" w:rsidRPr="00B27511" w:rsidRDefault="0026106A" w:rsidP="0026106A">
      <w:pPr>
        <w:pStyle w:val="ListParagraph"/>
        <w:numPr>
          <w:ilvl w:val="0"/>
          <w:numId w:val="24"/>
        </w:numPr>
        <w:overflowPunct w:val="0"/>
        <w:autoSpaceDE w:val="0"/>
        <w:autoSpaceDN w:val="0"/>
        <w:adjustRightInd w:val="0"/>
        <w:spacing w:before="120" w:after="120" w:line="380" w:lineRule="exact"/>
        <w:jc w:val="thaiDistribute"/>
        <w:textAlignment w:val="baseline"/>
        <w:rPr>
          <w:rFonts w:ascii="Arial" w:eastAsia="MS Mincho" w:hAnsi="Arial"/>
          <w:szCs w:val="22"/>
        </w:rPr>
      </w:pPr>
      <w:r w:rsidRPr="00B27511">
        <w:rPr>
          <w:rFonts w:ascii="Arial" w:hAnsi="Arial" w:cs="Arial"/>
          <w:szCs w:val="22"/>
        </w:rPr>
        <w:t xml:space="preserve">at the date NBTC issued </w:t>
      </w:r>
      <w:r w:rsidRPr="00B27511">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therefore has already submitted a certificate of compliance with the FD Notification to NBTC as required by the FD Notification until the end of the Company’s Concession Agreement in 2018 and currently, the Company is holding type one telecommunication business license from NBTC only, as the result, the Company is not subject to the FD Notification. </w:t>
      </w:r>
    </w:p>
    <w:p w14:paraId="31F14367" w14:textId="77777777" w:rsidR="0026106A" w:rsidRPr="00B27511" w:rsidRDefault="0026106A" w:rsidP="0026106A">
      <w:pPr>
        <w:spacing w:before="120" w:after="120" w:line="380" w:lineRule="exact"/>
        <w:ind w:left="1134" w:hanging="594"/>
        <w:jc w:val="thaiDistribute"/>
        <w:rPr>
          <w:rFonts w:ascii="Arial" w:eastAsia="MS Mincho" w:hAnsi="Arial" w:cs="Cordia New"/>
          <w:sz w:val="22"/>
          <w:szCs w:val="22"/>
        </w:rPr>
      </w:pPr>
      <w:r w:rsidRPr="00B27511">
        <w:rPr>
          <w:rFonts w:ascii="Arial" w:eastAsia="MS Mincho" w:hAnsi="Arial" w:cs="Cordia New"/>
          <w:sz w:val="22"/>
          <w:szCs w:val="22"/>
        </w:rPr>
        <w:t xml:space="preserve">(b) </w:t>
      </w:r>
      <w:r w:rsidRPr="00B27511">
        <w:rPr>
          <w:rFonts w:ascii="Arial" w:eastAsia="MS Mincho" w:hAnsi="Arial" w:cs="Cordia New"/>
          <w:sz w:val="22"/>
          <w:szCs w:val="22"/>
        </w:rPr>
        <w:tab/>
        <w:t>in case of the Company’s subsidiary (namely dtac TriNet), since dtac TriNet is an IMT 700MHz, 900 MHz, 1800 MHz, 2.1GHz and 26GHz spectrum licensee and type three telecommunications business licensee, it has already submitted a certificate of compliance with the FD Notification to NBTC as required by the FD Notification.</w:t>
      </w:r>
    </w:p>
    <w:p w14:paraId="7F6EB347" w14:textId="2185E8F3" w:rsidR="0026106A" w:rsidRPr="00B27511" w:rsidRDefault="0026106A" w:rsidP="0026106A">
      <w:pPr>
        <w:spacing w:before="120" w:after="120" w:line="380" w:lineRule="exact"/>
        <w:ind w:left="540"/>
        <w:jc w:val="both"/>
        <w:rPr>
          <w:rFonts w:ascii="Arial" w:hAnsi="Arial" w:cs="Arial"/>
          <w:sz w:val="22"/>
          <w:szCs w:val="22"/>
        </w:rPr>
      </w:pPr>
      <w:r w:rsidRPr="00B27511">
        <w:rPr>
          <w:rFonts w:ascii="Arial" w:eastAsia="MS Mincho" w:hAnsi="Arial" w:cs="Cordia New"/>
          <w:sz w:val="22"/>
          <w:szCs w:val="22"/>
        </w:rPr>
        <w:lastRenderedPageBreak/>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are not considered foreign dominant companies. However, this still has a risk on uncertainty of the enforcement of the FD Notification and could </w:t>
      </w:r>
      <w:r w:rsidRPr="00B27511">
        <w:rPr>
          <w:rFonts w:ascii="Arial" w:hAnsi="Arial" w:cs="Arial"/>
          <w:sz w:val="22"/>
          <w:szCs w:val="22"/>
        </w:rPr>
        <w:t>cause adverse impact to the business of the Group.</w:t>
      </w:r>
    </w:p>
    <w:p w14:paraId="665A4045" w14:textId="02FDE2E7" w:rsidR="009430E4" w:rsidRPr="00B27511" w:rsidRDefault="009430E4" w:rsidP="009430E4">
      <w:pPr>
        <w:spacing w:before="120" w:after="120" w:line="380" w:lineRule="exact"/>
        <w:ind w:left="540" w:hanging="540"/>
        <w:jc w:val="thaiDistribute"/>
        <w:rPr>
          <w:rFonts w:ascii="Arial" w:hAnsi="Arial" w:cs="Arial"/>
          <w:b/>
          <w:bCs/>
          <w:sz w:val="22"/>
          <w:szCs w:val="22"/>
        </w:rPr>
      </w:pPr>
      <w:bookmarkStart w:id="9" w:name="_Hlk44418802"/>
      <w:r w:rsidRPr="00B27511">
        <w:rPr>
          <w:rFonts w:ascii="Arial" w:hAnsi="Arial" w:cs="Arial"/>
          <w:b/>
          <w:bCs/>
          <w:sz w:val="22"/>
          <w:szCs w:val="22"/>
        </w:rPr>
        <w:t>28.  Event after the Reporting Period</w:t>
      </w:r>
    </w:p>
    <w:bookmarkEnd w:id="9"/>
    <w:p w14:paraId="29466F33" w14:textId="3E4E8464" w:rsidR="003E2689" w:rsidRPr="00B27511" w:rsidRDefault="00900395" w:rsidP="006311B9">
      <w:pPr>
        <w:spacing w:before="120" w:after="120" w:line="380" w:lineRule="exact"/>
        <w:ind w:left="540"/>
        <w:jc w:val="both"/>
        <w:rPr>
          <w:rFonts w:ascii="Arial" w:eastAsia="MS Mincho" w:hAnsi="Arial" w:cs="Cordia New"/>
          <w:sz w:val="22"/>
          <w:szCs w:val="22"/>
        </w:rPr>
      </w:pPr>
      <w:r w:rsidRPr="00B27511">
        <w:rPr>
          <w:rFonts w:ascii="Arial" w:eastAsia="MS Mincho" w:hAnsi="Arial" w:cs="Cordia New"/>
          <w:sz w:val="22"/>
          <w:szCs w:val="22"/>
        </w:rPr>
        <w:t>The Company’s Board of Director Meeting, held on 1</w:t>
      </w:r>
      <w:r w:rsidR="0021545E" w:rsidRPr="00B27511">
        <w:rPr>
          <w:rFonts w:ascii="Arial" w:eastAsia="MS Mincho" w:hAnsi="Arial" w:cs="Cordia New"/>
          <w:sz w:val="22"/>
          <w:szCs w:val="22"/>
        </w:rPr>
        <w:t>6</w:t>
      </w:r>
      <w:r w:rsidRPr="00B27511">
        <w:rPr>
          <w:rFonts w:ascii="Arial" w:eastAsia="MS Mincho" w:hAnsi="Arial" w:cs="Cordia New"/>
          <w:sz w:val="22"/>
          <w:szCs w:val="22"/>
        </w:rPr>
        <w:t xml:space="preserve"> July 2020, has approved the payment of an interim dividend of Baht </w:t>
      </w:r>
      <w:r w:rsidR="00541C6B">
        <w:rPr>
          <w:rFonts w:ascii="Arial" w:eastAsia="MS Mincho" w:hAnsi="Arial" w:cs="Cordia New"/>
          <w:sz w:val="22"/>
          <w:szCs w:val="22"/>
        </w:rPr>
        <w:t>1.05</w:t>
      </w:r>
      <w:r w:rsidRPr="00B27511">
        <w:rPr>
          <w:rFonts w:ascii="Arial" w:eastAsia="MS Mincho" w:hAnsi="Arial" w:cs="Cordia New"/>
          <w:sz w:val="22"/>
          <w:szCs w:val="22"/>
        </w:rPr>
        <w:t xml:space="preserve"> per share to the ordinary shareholders, from the Company’s</w:t>
      </w:r>
      <w:r w:rsidR="00C436D7" w:rsidRPr="00B27511">
        <w:rPr>
          <w:rFonts w:ascii="Arial" w:eastAsia="MS Mincho" w:hAnsi="Arial" w:cs="Cordia New"/>
          <w:sz w:val="22"/>
          <w:szCs w:val="22"/>
        </w:rPr>
        <w:t xml:space="preserve"> </w:t>
      </w:r>
      <w:r w:rsidRPr="00B27511">
        <w:rPr>
          <w:rFonts w:ascii="Arial" w:eastAsia="MS Mincho" w:hAnsi="Arial" w:cs="Cordia New"/>
          <w:sz w:val="22"/>
          <w:szCs w:val="22"/>
        </w:rPr>
        <w:t xml:space="preserve">operating results from 1 January 2021 to 30 June 2021. The payment will be made on </w:t>
      </w:r>
      <w:r w:rsidR="00541C6B">
        <w:rPr>
          <w:rFonts w:ascii="Arial" w:eastAsia="MS Mincho" w:hAnsi="Arial" w:cs="Cordia New"/>
          <w:sz w:val="22"/>
          <w:szCs w:val="22"/>
        </w:rPr>
        <w:t xml:space="preserve">        </w:t>
      </w:r>
      <w:bookmarkStart w:id="10" w:name="_GoBack"/>
      <w:bookmarkEnd w:id="10"/>
      <w:r w:rsidR="00541C6B">
        <w:rPr>
          <w:rFonts w:ascii="Arial" w:eastAsia="MS Mincho" w:hAnsi="Arial" w:cs="Cordia New"/>
          <w:sz w:val="22"/>
          <w:szCs w:val="22"/>
        </w:rPr>
        <w:t>16</w:t>
      </w:r>
      <w:r w:rsidRPr="00B27511">
        <w:rPr>
          <w:rFonts w:ascii="Arial" w:eastAsia="MS Mincho" w:hAnsi="Arial" w:cs="Cordia New"/>
          <w:sz w:val="22"/>
          <w:szCs w:val="22"/>
        </w:rPr>
        <w:t xml:space="preserve"> August 2021.</w:t>
      </w:r>
    </w:p>
    <w:p w14:paraId="03737B95" w14:textId="766DEFB2" w:rsidR="0042398C" w:rsidRPr="00B27511" w:rsidRDefault="0026106A" w:rsidP="00E74590">
      <w:pPr>
        <w:spacing w:before="120" w:after="120" w:line="380" w:lineRule="exact"/>
        <w:ind w:left="540" w:hanging="540"/>
        <w:jc w:val="thaiDistribute"/>
        <w:rPr>
          <w:rFonts w:ascii="Arial" w:hAnsi="Arial" w:cs="Arial"/>
          <w:b/>
          <w:bCs/>
          <w:sz w:val="22"/>
          <w:szCs w:val="22"/>
        </w:rPr>
      </w:pPr>
      <w:r w:rsidRPr="00B27511">
        <w:rPr>
          <w:rFonts w:ascii="Arial" w:hAnsi="Arial" w:cs="Arial"/>
          <w:b/>
          <w:bCs/>
          <w:sz w:val="22"/>
          <w:szCs w:val="22"/>
        </w:rPr>
        <w:t>2</w:t>
      </w:r>
      <w:r w:rsidR="009430E4" w:rsidRPr="00B27511">
        <w:rPr>
          <w:rFonts w:ascii="Arial" w:hAnsi="Arial" w:cs="Arial"/>
          <w:b/>
          <w:bCs/>
          <w:sz w:val="22"/>
          <w:szCs w:val="22"/>
        </w:rPr>
        <w:t>9</w:t>
      </w:r>
      <w:r w:rsidR="0042398C" w:rsidRPr="00B27511">
        <w:rPr>
          <w:rFonts w:ascii="Arial" w:hAnsi="Arial" w:cs="Arial"/>
          <w:b/>
          <w:bCs/>
          <w:sz w:val="22"/>
          <w:szCs w:val="22"/>
        </w:rPr>
        <w:t xml:space="preserve">.  Approval of </w:t>
      </w:r>
      <w:r w:rsidR="00025302" w:rsidRPr="00B27511">
        <w:rPr>
          <w:rFonts w:ascii="Arial" w:hAnsi="Arial" w:cs="Arial"/>
          <w:b/>
          <w:bCs/>
          <w:sz w:val="22"/>
          <w:szCs w:val="22"/>
        </w:rPr>
        <w:t>interim financial information</w:t>
      </w:r>
    </w:p>
    <w:p w14:paraId="0058A84C" w14:textId="1EBCA65D"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B27511">
        <w:rPr>
          <w:rFonts w:ascii="Arial" w:eastAsia="MS Mincho" w:hAnsi="Arial" w:cs="Arial"/>
          <w:sz w:val="22"/>
          <w:szCs w:val="22"/>
        </w:rPr>
        <w:tab/>
      </w:r>
      <w:r w:rsidR="00025302" w:rsidRPr="00B27511">
        <w:rPr>
          <w:rFonts w:ascii="Arial" w:eastAsia="MS Mincho" w:hAnsi="Arial" w:cs="Arial"/>
          <w:sz w:val="22"/>
          <w:szCs w:val="22"/>
        </w:rPr>
        <w:t>This interim financial information</w:t>
      </w:r>
      <w:r w:rsidRPr="00B27511">
        <w:rPr>
          <w:rFonts w:ascii="Arial" w:eastAsia="MS Mincho" w:hAnsi="Arial" w:cs="Arial"/>
          <w:sz w:val="22"/>
          <w:szCs w:val="22"/>
        </w:rPr>
        <w:t xml:space="preserve"> </w:t>
      </w:r>
      <w:r w:rsidR="00025302" w:rsidRPr="00B27511">
        <w:rPr>
          <w:rFonts w:ascii="Arial" w:eastAsia="MS Mincho" w:hAnsi="Arial" w:cs="Arial"/>
          <w:sz w:val="22"/>
          <w:szCs w:val="22"/>
        </w:rPr>
        <w:t>was</w:t>
      </w:r>
      <w:r w:rsidRPr="00B27511">
        <w:rPr>
          <w:rFonts w:ascii="Arial" w:eastAsia="MS Mincho" w:hAnsi="Arial" w:cs="Arial"/>
          <w:sz w:val="22"/>
          <w:szCs w:val="22"/>
        </w:rPr>
        <w:t xml:space="preserve"> authorised for issue by the Company’s </w:t>
      </w:r>
      <w:r w:rsidR="001934F4" w:rsidRPr="00B27511">
        <w:rPr>
          <w:rFonts w:ascii="Arial" w:eastAsia="MS Mincho" w:hAnsi="Arial" w:cs="Arial"/>
          <w:sz w:val="22"/>
          <w:szCs w:val="22"/>
        </w:rPr>
        <w:t>Board of D</w:t>
      </w:r>
      <w:r w:rsidRPr="00B27511">
        <w:rPr>
          <w:rFonts w:ascii="Arial" w:eastAsia="MS Mincho" w:hAnsi="Arial" w:cs="Arial"/>
          <w:sz w:val="22"/>
          <w:szCs w:val="22"/>
        </w:rPr>
        <w:t xml:space="preserve">irectors on </w:t>
      </w:r>
      <w:r w:rsidR="00CD3DF1" w:rsidRPr="00B27511">
        <w:rPr>
          <w:rFonts w:ascii="Arial" w:eastAsia="MS Mincho" w:hAnsi="Arial" w:cs="Arial"/>
          <w:sz w:val="22"/>
          <w:szCs w:val="22"/>
        </w:rPr>
        <w:t>16</w:t>
      </w:r>
      <w:r w:rsidR="00422A83" w:rsidRPr="00B27511">
        <w:rPr>
          <w:rFonts w:ascii="Arial" w:eastAsia="MS Mincho" w:hAnsi="Arial" w:cs="Arial"/>
          <w:sz w:val="22"/>
          <w:szCs w:val="22"/>
        </w:rPr>
        <w:t xml:space="preserve"> </w:t>
      </w:r>
      <w:r w:rsidR="00CD3DF1" w:rsidRPr="00B27511">
        <w:rPr>
          <w:rFonts w:ascii="Arial" w:eastAsia="MS Mincho" w:hAnsi="Arial" w:cs="Arial"/>
          <w:sz w:val="22"/>
          <w:szCs w:val="22"/>
        </w:rPr>
        <w:t>July</w:t>
      </w:r>
      <w:r w:rsidR="00602ECB" w:rsidRPr="00B27511">
        <w:rPr>
          <w:rFonts w:ascii="Arial" w:eastAsia="MS Mincho" w:hAnsi="Arial" w:cs="Arial"/>
          <w:sz w:val="22"/>
          <w:szCs w:val="22"/>
        </w:rPr>
        <w:t xml:space="preserve"> </w:t>
      </w:r>
      <w:r w:rsidR="009C5248" w:rsidRPr="00B27511">
        <w:rPr>
          <w:rFonts w:ascii="Arial" w:eastAsia="MS Mincho" w:hAnsi="Arial" w:cs="Arial"/>
          <w:sz w:val="22"/>
          <w:szCs w:val="22"/>
        </w:rPr>
        <w:t>202</w:t>
      </w:r>
      <w:r w:rsidR="0026106A" w:rsidRPr="00B27511">
        <w:rPr>
          <w:rFonts w:ascii="Arial" w:eastAsia="MS Mincho" w:hAnsi="Arial" w:cs="Arial"/>
          <w:sz w:val="22"/>
          <w:szCs w:val="22"/>
        </w:rPr>
        <w:t>1</w:t>
      </w:r>
      <w:r w:rsidRPr="00B27511">
        <w:rPr>
          <w:rFonts w:ascii="Arial" w:eastAsia="MS Mincho" w:hAnsi="Arial" w:cs="Arial"/>
          <w:sz w:val="22"/>
          <w:szCs w:val="22"/>
        </w:rPr>
        <w:t>.</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AC2870">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C646" w14:textId="77777777" w:rsidR="008950DA" w:rsidRDefault="008950DA">
      <w:r>
        <w:separator/>
      </w:r>
    </w:p>
  </w:endnote>
  <w:endnote w:type="continuationSeparator" w:id="0">
    <w:p w14:paraId="514940EC" w14:textId="77777777" w:rsidR="008950DA" w:rsidRDefault="008950DA">
      <w:r>
        <w:continuationSeparator/>
      </w:r>
    </w:p>
  </w:endnote>
  <w:endnote w:type="continuationNotice" w:id="1">
    <w:p w14:paraId="4DAA9082" w14:textId="77777777" w:rsidR="008950DA" w:rsidRDefault="00895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5E057357" w:rsidR="00C738A3" w:rsidRPr="00913DF6" w:rsidRDefault="00C738A3" w:rsidP="00913DF6">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54</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C8FF9" w14:textId="77777777" w:rsidR="008950DA" w:rsidRDefault="008950DA">
      <w:r>
        <w:separator/>
      </w:r>
    </w:p>
  </w:footnote>
  <w:footnote w:type="continuationSeparator" w:id="0">
    <w:p w14:paraId="7524C08E" w14:textId="77777777" w:rsidR="008950DA" w:rsidRDefault="008950DA">
      <w:r>
        <w:continuationSeparator/>
      </w:r>
    </w:p>
  </w:footnote>
  <w:footnote w:type="continuationNotice" w:id="1">
    <w:p w14:paraId="661A60DA" w14:textId="77777777" w:rsidR="008950DA" w:rsidRDefault="00895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4CBD772B" w:rsidR="00C738A3" w:rsidRPr="00C1457A" w:rsidRDefault="00C738A3"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4"/>
  </w:num>
  <w:num w:numId="4">
    <w:abstractNumId w:val="4"/>
  </w:num>
  <w:num w:numId="5">
    <w:abstractNumId w:val="12"/>
  </w:num>
  <w:num w:numId="6">
    <w:abstractNumId w:val="0"/>
  </w:num>
  <w:num w:numId="7">
    <w:abstractNumId w:val="15"/>
  </w:num>
  <w:num w:numId="8">
    <w:abstractNumId w:val="16"/>
  </w:num>
  <w:num w:numId="9">
    <w:abstractNumId w:val="17"/>
  </w:num>
  <w:num w:numId="10">
    <w:abstractNumId w:val="2"/>
  </w:num>
  <w:num w:numId="11">
    <w:abstractNumId w:val="19"/>
  </w:num>
  <w:num w:numId="12">
    <w:abstractNumId w:val="13"/>
  </w:num>
  <w:num w:numId="13">
    <w:abstractNumId w:val="8"/>
  </w:num>
  <w:num w:numId="14">
    <w:abstractNumId w:val="10"/>
  </w:num>
  <w:num w:numId="15">
    <w:abstractNumId w:val="9"/>
  </w:num>
  <w:num w:numId="16">
    <w:abstractNumId w:val="6"/>
  </w:num>
  <w:num w:numId="17">
    <w:abstractNumId w:val="3"/>
  </w:num>
  <w:num w:numId="18">
    <w:abstractNumId w:val="20"/>
  </w:num>
  <w:num w:numId="19">
    <w:abstractNumId w:val="7"/>
  </w:num>
  <w:num w:numId="20">
    <w:abstractNumId w:val="21"/>
  </w:num>
  <w:num w:numId="21">
    <w:abstractNumId w:val="2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E1F"/>
    <w:rsid w:val="0000294B"/>
    <w:rsid w:val="00002E46"/>
    <w:rsid w:val="000040D8"/>
    <w:rsid w:val="00004884"/>
    <w:rsid w:val="00004C86"/>
    <w:rsid w:val="00004CD6"/>
    <w:rsid w:val="00004CE5"/>
    <w:rsid w:val="0000535A"/>
    <w:rsid w:val="00005435"/>
    <w:rsid w:val="00005878"/>
    <w:rsid w:val="00005B57"/>
    <w:rsid w:val="00005C3F"/>
    <w:rsid w:val="00006053"/>
    <w:rsid w:val="00006587"/>
    <w:rsid w:val="00006EA1"/>
    <w:rsid w:val="000077DB"/>
    <w:rsid w:val="00007CBB"/>
    <w:rsid w:val="0001052C"/>
    <w:rsid w:val="00011E77"/>
    <w:rsid w:val="0001211A"/>
    <w:rsid w:val="000122EA"/>
    <w:rsid w:val="00012B94"/>
    <w:rsid w:val="00012D6A"/>
    <w:rsid w:val="00013870"/>
    <w:rsid w:val="000138CA"/>
    <w:rsid w:val="00013C46"/>
    <w:rsid w:val="00013DDC"/>
    <w:rsid w:val="00014AA5"/>
    <w:rsid w:val="00014EB2"/>
    <w:rsid w:val="00015CB3"/>
    <w:rsid w:val="000162B4"/>
    <w:rsid w:val="00016665"/>
    <w:rsid w:val="00016C86"/>
    <w:rsid w:val="000170FF"/>
    <w:rsid w:val="000175D6"/>
    <w:rsid w:val="00017620"/>
    <w:rsid w:val="00017D22"/>
    <w:rsid w:val="000201EC"/>
    <w:rsid w:val="00020821"/>
    <w:rsid w:val="00020A09"/>
    <w:rsid w:val="00021FEC"/>
    <w:rsid w:val="00023393"/>
    <w:rsid w:val="00023485"/>
    <w:rsid w:val="00023494"/>
    <w:rsid w:val="000236E7"/>
    <w:rsid w:val="000237A9"/>
    <w:rsid w:val="0002412F"/>
    <w:rsid w:val="00024822"/>
    <w:rsid w:val="00024E5E"/>
    <w:rsid w:val="00024E93"/>
    <w:rsid w:val="00025302"/>
    <w:rsid w:val="00025575"/>
    <w:rsid w:val="00025B61"/>
    <w:rsid w:val="00027409"/>
    <w:rsid w:val="000277F9"/>
    <w:rsid w:val="00031010"/>
    <w:rsid w:val="00031330"/>
    <w:rsid w:val="00031580"/>
    <w:rsid w:val="0003290F"/>
    <w:rsid w:val="00033A82"/>
    <w:rsid w:val="000342C6"/>
    <w:rsid w:val="00034A29"/>
    <w:rsid w:val="00034B04"/>
    <w:rsid w:val="0003577F"/>
    <w:rsid w:val="000357F4"/>
    <w:rsid w:val="000358E1"/>
    <w:rsid w:val="00036776"/>
    <w:rsid w:val="000368AA"/>
    <w:rsid w:val="00036AC3"/>
    <w:rsid w:val="00037336"/>
    <w:rsid w:val="00037622"/>
    <w:rsid w:val="00037F1E"/>
    <w:rsid w:val="0004010F"/>
    <w:rsid w:val="0004040F"/>
    <w:rsid w:val="000405DC"/>
    <w:rsid w:val="0004115D"/>
    <w:rsid w:val="000416D6"/>
    <w:rsid w:val="000417FB"/>
    <w:rsid w:val="0004248D"/>
    <w:rsid w:val="00043054"/>
    <w:rsid w:val="00043139"/>
    <w:rsid w:val="00043FC4"/>
    <w:rsid w:val="00043FE5"/>
    <w:rsid w:val="00044A03"/>
    <w:rsid w:val="000457E1"/>
    <w:rsid w:val="00046016"/>
    <w:rsid w:val="00046AEB"/>
    <w:rsid w:val="00046C8C"/>
    <w:rsid w:val="00047398"/>
    <w:rsid w:val="00047676"/>
    <w:rsid w:val="00047BA4"/>
    <w:rsid w:val="00047BD6"/>
    <w:rsid w:val="00050667"/>
    <w:rsid w:val="00051424"/>
    <w:rsid w:val="00051570"/>
    <w:rsid w:val="000533DD"/>
    <w:rsid w:val="000536FB"/>
    <w:rsid w:val="0005482D"/>
    <w:rsid w:val="00054950"/>
    <w:rsid w:val="00055005"/>
    <w:rsid w:val="00055477"/>
    <w:rsid w:val="00055692"/>
    <w:rsid w:val="00055AE9"/>
    <w:rsid w:val="00055CDB"/>
    <w:rsid w:val="000567DB"/>
    <w:rsid w:val="00056C22"/>
    <w:rsid w:val="00056D30"/>
    <w:rsid w:val="00057D89"/>
    <w:rsid w:val="000601C2"/>
    <w:rsid w:val="00061853"/>
    <w:rsid w:val="0006208B"/>
    <w:rsid w:val="00062442"/>
    <w:rsid w:val="00062792"/>
    <w:rsid w:val="00062C0F"/>
    <w:rsid w:val="00062E36"/>
    <w:rsid w:val="00063013"/>
    <w:rsid w:val="0006358A"/>
    <w:rsid w:val="000636F6"/>
    <w:rsid w:val="00064670"/>
    <w:rsid w:val="00064A14"/>
    <w:rsid w:val="00064A4F"/>
    <w:rsid w:val="00066518"/>
    <w:rsid w:val="00066605"/>
    <w:rsid w:val="000703B4"/>
    <w:rsid w:val="00070564"/>
    <w:rsid w:val="000706C1"/>
    <w:rsid w:val="00070DC3"/>
    <w:rsid w:val="00071B18"/>
    <w:rsid w:val="0007216A"/>
    <w:rsid w:val="00072B5C"/>
    <w:rsid w:val="00073248"/>
    <w:rsid w:val="000733B1"/>
    <w:rsid w:val="00073561"/>
    <w:rsid w:val="0007371F"/>
    <w:rsid w:val="000739E7"/>
    <w:rsid w:val="000750AB"/>
    <w:rsid w:val="000767FA"/>
    <w:rsid w:val="00076842"/>
    <w:rsid w:val="00076B24"/>
    <w:rsid w:val="00077303"/>
    <w:rsid w:val="000776AF"/>
    <w:rsid w:val="0007776D"/>
    <w:rsid w:val="00077E16"/>
    <w:rsid w:val="00077FF6"/>
    <w:rsid w:val="00080EEF"/>
    <w:rsid w:val="00081EED"/>
    <w:rsid w:val="00082131"/>
    <w:rsid w:val="000821A7"/>
    <w:rsid w:val="0008339D"/>
    <w:rsid w:val="00083AFB"/>
    <w:rsid w:val="00083BBF"/>
    <w:rsid w:val="0008445F"/>
    <w:rsid w:val="00084646"/>
    <w:rsid w:val="00085892"/>
    <w:rsid w:val="00086062"/>
    <w:rsid w:val="00086272"/>
    <w:rsid w:val="00086615"/>
    <w:rsid w:val="00086A1C"/>
    <w:rsid w:val="00086F07"/>
    <w:rsid w:val="000874F9"/>
    <w:rsid w:val="0008768A"/>
    <w:rsid w:val="00087CA9"/>
    <w:rsid w:val="000905CB"/>
    <w:rsid w:val="00090F12"/>
    <w:rsid w:val="00091226"/>
    <w:rsid w:val="0009294F"/>
    <w:rsid w:val="00092B93"/>
    <w:rsid w:val="00093141"/>
    <w:rsid w:val="000936C0"/>
    <w:rsid w:val="00094C21"/>
    <w:rsid w:val="00095C78"/>
    <w:rsid w:val="00095DAF"/>
    <w:rsid w:val="00096081"/>
    <w:rsid w:val="00096375"/>
    <w:rsid w:val="00096974"/>
    <w:rsid w:val="00096A22"/>
    <w:rsid w:val="00097A69"/>
    <w:rsid w:val="000A04E6"/>
    <w:rsid w:val="000A0B4B"/>
    <w:rsid w:val="000A1062"/>
    <w:rsid w:val="000A159A"/>
    <w:rsid w:val="000A29A4"/>
    <w:rsid w:val="000A29AD"/>
    <w:rsid w:val="000A2C5E"/>
    <w:rsid w:val="000A3444"/>
    <w:rsid w:val="000A47C4"/>
    <w:rsid w:val="000A61D8"/>
    <w:rsid w:val="000A69A1"/>
    <w:rsid w:val="000A6DCB"/>
    <w:rsid w:val="000A734F"/>
    <w:rsid w:val="000A7A72"/>
    <w:rsid w:val="000B09AC"/>
    <w:rsid w:val="000B2F47"/>
    <w:rsid w:val="000B2FA7"/>
    <w:rsid w:val="000B3CA4"/>
    <w:rsid w:val="000B4453"/>
    <w:rsid w:val="000B4903"/>
    <w:rsid w:val="000B4A52"/>
    <w:rsid w:val="000B5058"/>
    <w:rsid w:val="000B5677"/>
    <w:rsid w:val="000B5703"/>
    <w:rsid w:val="000B6079"/>
    <w:rsid w:val="000B6745"/>
    <w:rsid w:val="000B6B33"/>
    <w:rsid w:val="000B6F83"/>
    <w:rsid w:val="000B767A"/>
    <w:rsid w:val="000C0C41"/>
    <w:rsid w:val="000C13E9"/>
    <w:rsid w:val="000C1844"/>
    <w:rsid w:val="000C3AE9"/>
    <w:rsid w:val="000C3B93"/>
    <w:rsid w:val="000C3EB5"/>
    <w:rsid w:val="000C55A0"/>
    <w:rsid w:val="000C6158"/>
    <w:rsid w:val="000C61F2"/>
    <w:rsid w:val="000C6568"/>
    <w:rsid w:val="000C70A2"/>
    <w:rsid w:val="000C70D0"/>
    <w:rsid w:val="000C7668"/>
    <w:rsid w:val="000C796F"/>
    <w:rsid w:val="000D057A"/>
    <w:rsid w:val="000D05C7"/>
    <w:rsid w:val="000D0A51"/>
    <w:rsid w:val="000D0CC7"/>
    <w:rsid w:val="000D0FE7"/>
    <w:rsid w:val="000D1CD6"/>
    <w:rsid w:val="000D4A9F"/>
    <w:rsid w:val="000D4AD8"/>
    <w:rsid w:val="000D5E60"/>
    <w:rsid w:val="000D5F53"/>
    <w:rsid w:val="000D6386"/>
    <w:rsid w:val="000D704C"/>
    <w:rsid w:val="000D7AEB"/>
    <w:rsid w:val="000D7DE1"/>
    <w:rsid w:val="000E0603"/>
    <w:rsid w:val="000E0A5A"/>
    <w:rsid w:val="000E153B"/>
    <w:rsid w:val="000E1E19"/>
    <w:rsid w:val="000E2BCD"/>
    <w:rsid w:val="000E32FD"/>
    <w:rsid w:val="000E3A23"/>
    <w:rsid w:val="000E43F5"/>
    <w:rsid w:val="000E43FE"/>
    <w:rsid w:val="000E46E8"/>
    <w:rsid w:val="000E5136"/>
    <w:rsid w:val="000E53CD"/>
    <w:rsid w:val="000E693C"/>
    <w:rsid w:val="000E6ACC"/>
    <w:rsid w:val="000E6E06"/>
    <w:rsid w:val="000F07A0"/>
    <w:rsid w:val="000F0968"/>
    <w:rsid w:val="000F10BF"/>
    <w:rsid w:val="000F230D"/>
    <w:rsid w:val="000F2338"/>
    <w:rsid w:val="000F35AB"/>
    <w:rsid w:val="000F3742"/>
    <w:rsid w:val="000F4490"/>
    <w:rsid w:val="000F44C8"/>
    <w:rsid w:val="000F5A27"/>
    <w:rsid w:val="000F6AA6"/>
    <w:rsid w:val="000F6B81"/>
    <w:rsid w:val="000F72F7"/>
    <w:rsid w:val="000F7AE3"/>
    <w:rsid w:val="00101400"/>
    <w:rsid w:val="00101600"/>
    <w:rsid w:val="0010173A"/>
    <w:rsid w:val="00102FCF"/>
    <w:rsid w:val="001031B2"/>
    <w:rsid w:val="00103901"/>
    <w:rsid w:val="00104A6A"/>
    <w:rsid w:val="0010511D"/>
    <w:rsid w:val="00105449"/>
    <w:rsid w:val="0010692E"/>
    <w:rsid w:val="00107583"/>
    <w:rsid w:val="001077CB"/>
    <w:rsid w:val="00107B16"/>
    <w:rsid w:val="00110372"/>
    <w:rsid w:val="001104BA"/>
    <w:rsid w:val="001109D6"/>
    <w:rsid w:val="00110F55"/>
    <w:rsid w:val="001116E9"/>
    <w:rsid w:val="0011172B"/>
    <w:rsid w:val="00111AB7"/>
    <w:rsid w:val="00111C0F"/>
    <w:rsid w:val="001122CD"/>
    <w:rsid w:val="00112534"/>
    <w:rsid w:val="00112E7A"/>
    <w:rsid w:val="00113963"/>
    <w:rsid w:val="00113B68"/>
    <w:rsid w:val="0011405F"/>
    <w:rsid w:val="0011430F"/>
    <w:rsid w:val="00114C72"/>
    <w:rsid w:val="00114C98"/>
    <w:rsid w:val="00114EFF"/>
    <w:rsid w:val="0011522A"/>
    <w:rsid w:val="00115857"/>
    <w:rsid w:val="00116320"/>
    <w:rsid w:val="001168A2"/>
    <w:rsid w:val="00116B06"/>
    <w:rsid w:val="00116BDB"/>
    <w:rsid w:val="00116F40"/>
    <w:rsid w:val="00117009"/>
    <w:rsid w:val="00117C21"/>
    <w:rsid w:val="00117F26"/>
    <w:rsid w:val="00120311"/>
    <w:rsid w:val="00121B27"/>
    <w:rsid w:val="001224A4"/>
    <w:rsid w:val="00122ABA"/>
    <w:rsid w:val="00123735"/>
    <w:rsid w:val="00124029"/>
    <w:rsid w:val="001243C5"/>
    <w:rsid w:val="00124576"/>
    <w:rsid w:val="00124C18"/>
    <w:rsid w:val="00124D4D"/>
    <w:rsid w:val="001252F8"/>
    <w:rsid w:val="00125569"/>
    <w:rsid w:val="0012643A"/>
    <w:rsid w:val="0012798B"/>
    <w:rsid w:val="0013067C"/>
    <w:rsid w:val="00130847"/>
    <w:rsid w:val="001318E6"/>
    <w:rsid w:val="00131B2B"/>
    <w:rsid w:val="00131E8D"/>
    <w:rsid w:val="001336BA"/>
    <w:rsid w:val="001339E7"/>
    <w:rsid w:val="00133F3C"/>
    <w:rsid w:val="00133FC1"/>
    <w:rsid w:val="00134108"/>
    <w:rsid w:val="001341F7"/>
    <w:rsid w:val="00134C4E"/>
    <w:rsid w:val="001351E2"/>
    <w:rsid w:val="00135946"/>
    <w:rsid w:val="00135E3C"/>
    <w:rsid w:val="0013607C"/>
    <w:rsid w:val="00136835"/>
    <w:rsid w:val="001376F1"/>
    <w:rsid w:val="001379DA"/>
    <w:rsid w:val="001405DC"/>
    <w:rsid w:val="0014075F"/>
    <w:rsid w:val="001410B1"/>
    <w:rsid w:val="00141278"/>
    <w:rsid w:val="00141F65"/>
    <w:rsid w:val="00141F9C"/>
    <w:rsid w:val="001421F7"/>
    <w:rsid w:val="00142881"/>
    <w:rsid w:val="0014295B"/>
    <w:rsid w:val="001429AB"/>
    <w:rsid w:val="00143019"/>
    <w:rsid w:val="00143657"/>
    <w:rsid w:val="00143766"/>
    <w:rsid w:val="00143C18"/>
    <w:rsid w:val="00143C51"/>
    <w:rsid w:val="00143F52"/>
    <w:rsid w:val="00144BE8"/>
    <w:rsid w:val="00145BB2"/>
    <w:rsid w:val="00145F1F"/>
    <w:rsid w:val="00146078"/>
    <w:rsid w:val="001462C6"/>
    <w:rsid w:val="00146F21"/>
    <w:rsid w:val="00147001"/>
    <w:rsid w:val="0014746C"/>
    <w:rsid w:val="00147726"/>
    <w:rsid w:val="00147836"/>
    <w:rsid w:val="00147A11"/>
    <w:rsid w:val="00147D35"/>
    <w:rsid w:val="00150508"/>
    <w:rsid w:val="00150B11"/>
    <w:rsid w:val="00151266"/>
    <w:rsid w:val="00151CD5"/>
    <w:rsid w:val="0015229A"/>
    <w:rsid w:val="001536F6"/>
    <w:rsid w:val="00153D98"/>
    <w:rsid w:val="00153E0F"/>
    <w:rsid w:val="00153F92"/>
    <w:rsid w:val="00154A69"/>
    <w:rsid w:val="001555B9"/>
    <w:rsid w:val="00155B66"/>
    <w:rsid w:val="001560AD"/>
    <w:rsid w:val="00156100"/>
    <w:rsid w:val="001562B6"/>
    <w:rsid w:val="0015656F"/>
    <w:rsid w:val="001568E5"/>
    <w:rsid w:val="001570CC"/>
    <w:rsid w:val="001572EF"/>
    <w:rsid w:val="001607DD"/>
    <w:rsid w:val="00160C15"/>
    <w:rsid w:val="00160F55"/>
    <w:rsid w:val="00161D5E"/>
    <w:rsid w:val="00162D03"/>
    <w:rsid w:val="00163228"/>
    <w:rsid w:val="00163307"/>
    <w:rsid w:val="00163A40"/>
    <w:rsid w:val="001642E9"/>
    <w:rsid w:val="00164701"/>
    <w:rsid w:val="001653AA"/>
    <w:rsid w:val="00165B5E"/>
    <w:rsid w:val="00165CF2"/>
    <w:rsid w:val="00166A27"/>
    <w:rsid w:val="00167C4C"/>
    <w:rsid w:val="00170AC9"/>
    <w:rsid w:val="00170F41"/>
    <w:rsid w:val="00171F72"/>
    <w:rsid w:val="001725BC"/>
    <w:rsid w:val="001729CC"/>
    <w:rsid w:val="00174550"/>
    <w:rsid w:val="00175990"/>
    <w:rsid w:val="00175C21"/>
    <w:rsid w:val="00176D21"/>
    <w:rsid w:val="00176F58"/>
    <w:rsid w:val="001771F7"/>
    <w:rsid w:val="00177A5F"/>
    <w:rsid w:val="00177A9A"/>
    <w:rsid w:val="001804E3"/>
    <w:rsid w:val="00181254"/>
    <w:rsid w:val="00181D39"/>
    <w:rsid w:val="001821F9"/>
    <w:rsid w:val="0018296F"/>
    <w:rsid w:val="001830A8"/>
    <w:rsid w:val="00183135"/>
    <w:rsid w:val="00185453"/>
    <w:rsid w:val="001864EF"/>
    <w:rsid w:val="001866D4"/>
    <w:rsid w:val="001869A7"/>
    <w:rsid w:val="00187F16"/>
    <w:rsid w:val="00187F9F"/>
    <w:rsid w:val="00190513"/>
    <w:rsid w:val="0019084D"/>
    <w:rsid w:val="001917E8"/>
    <w:rsid w:val="001918EE"/>
    <w:rsid w:val="00191E8D"/>
    <w:rsid w:val="00192281"/>
    <w:rsid w:val="001934F4"/>
    <w:rsid w:val="001945DF"/>
    <w:rsid w:val="0019525F"/>
    <w:rsid w:val="00195B63"/>
    <w:rsid w:val="00195EC0"/>
    <w:rsid w:val="00195F44"/>
    <w:rsid w:val="00197546"/>
    <w:rsid w:val="001A0DC4"/>
    <w:rsid w:val="001A0DD2"/>
    <w:rsid w:val="001A173B"/>
    <w:rsid w:val="001A1B9B"/>
    <w:rsid w:val="001A1BA6"/>
    <w:rsid w:val="001A31C4"/>
    <w:rsid w:val="001A324E"/>
    <w:rsid w:val="001A3C1F"/>
    <w:rsid w:val="001A40BC"/>
    <w:rsid w:val="001A40DE"/>
    <w:rsid w:val="001A4651"/>
    <w:rsid w:val="001A4ABC"/>
    <w:rsid w:val="001A4D7E"/>
    <w:rsid w:val="001A4DCC"/>
    <w:rsid w:val="001A5ACB"/>
    <w:rsid w:val="001A5BEE"/>
    <w:rsid w:val="001A5D14"/>
    <w:rsid w:val="001A5F16"/>
    <w:rsid w:val="001A6034"/>
    <w:rsid w:val="001A66C4"/>
    <w:rsid w:val="001A74C9"/>
    <w:rsid w:val="001A79A8"/>
    <w:rsid w:val="001A7B12"/>
    <w:rsid w:val="001B0A1C"/>
    <w:rsid w:val="001B0A3D"/>
    <w:rsid w:val="001B0ACA"/>
    <w:rsid w:val="001B1D3E"/>
    <w:rsid w:val="001B1D62"/>
    <w:rsid w:val="001B2FF7"/>
    <w:rsid w:val="001B3015"/>
    <w:rsid w:val="001B3933"/>
    <w:rsid w:val="001B446C"/>
    <w:rsid w:val="001B4520"/>
    <w:rsid w:val="001B459C"/>
    <w:rsid w:val="001B56C8"/>
    <w:rsid w:val="001B5818"/>
    <w:rsid w:val="001B6A1D"/>
    <w:rsid w:val="001B73F4"/>
    <w:rsid w:val="001C08A7"/>
    <w:rsid w:val="001C0AE5"/>
    <w:rsid w:val="001C1295"/>
    <w:rsid w:val="001C1370"/>
    <w:rsid w:val="001C143C"/>
    <w:rsid w:val="001C17CE"/>
    <w:rsid w:val="001C17F9"/>
    <w:rsid w:val="001C22DB"/>
    <w:rsid w:val="001C273E"/>
    <w:rsid w:val="001C3E3A"/>
    <w:rsid w:val="001C4311"/>
    <w:rsid w:val="001C5343"/>
    <w:rsid w:val="001C54AF"/>
    <w:rsid w:val="001C5599"/>
    <w:rsid w:val="001C6155"/>
    <w:rsid w:val="001C625A"/>
    <w:rsid w:val="001C6F6F"/>
    <w:rsid w:val="001C7553"/>
    <w:rsid w:val="001C7939"/>
    <w:rsid w:val="001D0670"/>
    <w:rsid w:val="001D07E6"/>
    <w:rsid w:val="001D0D4A"/>
    <w:rsid w:val="001D0EBD"/>
    <w:rsid w:val="001D22D3"/>
    <w:rsid w:val="001D3C76"/>
    <w:rsid w:val="001D492F"/>
    <w:rsid w:val="001D4B00"/>
    <w:rsid w:val="001D583A"/>
    <w:rsid w:val="001D6EA5"/>
    <w:rsid w:val="001D7786"/>
    <w:rsid w:val="001D77C7"/>
    <w:rsid w:val="001D79A3"/>
    <w:rsid w:val="001D7CF3"/>
    <w:rsid w:val="001E08E1"/>
    <w:rsid w:val="001E116F"/>
    <w:rsid w:val="001E1866"/>
    <w:rsid w:val="001E1BD7"/>
    <w:rsid w:val="001E1FE1"/>
    <w:rsid w:val="001E219E"/>
    <w:rsid w:val="001E2A2D"/>
    <w:rsid w:val="001E2ADE"/>
    <w:rsid w:val="001E3E4C"/>
    <w:rsid w:val="001E3E75"/>
    <w:rsid w:val="001E42BD"/>
    <w:rsid w:val="001E45F4"/>
    <w:rsid w:val="001E4EF5"/>
    <w:rsid w:val="001E538A"/>
    <w:rsid w:val="001E7BF9"/>
    <w:rsid w:val="001E7F39"/>
    <w:rsid w:val="001F0251"/>
    <w:rsid w:val="001F041C"/>
    <w:rsid w:val="001F0A51"/>
    <w:rsid w:val="001F2860"/>
    <w:rsid w:val="001F3C0D"/>
    <w:rsid w:val="001F49D0"/>
    <w:rsid w:val="001F4A92"/>
    <w:rsid w:val="001F51F3"/>
    <w:rsid w:val="001F52BE"/>
    <w:rsid w:val="001F618E"/>
    <w:rsid w:val="001F630A"/>
    <w:rsid w:val="001F6FD8"/>
    <w:rsid w:val="00200006"/>
    <w:rsid w:val="0020047D"/>
    <w:rsid w:val="00201C42"/>
    <w:rsid w:val="00202C92"/>
    <w:rsid w:val="00202E37"/>
    <w:rsid w:val="0020310A"/>
    <w:rsid w:val="00203C9D"/>
    <w:rsid w:val="00203FAF"/>
    <w:rsid w:val="00204B2A"/>
    <w:rsid w:val="00204EBA"/>
    <w:rsid w:val="0020565E"/>
    <w:rsid w:val="002058EC"/>
    <w:rsid w:val="00206006"/>
    <w:rsid w:val="00206C3B"/>
    <w:rsid w:val="00206E06"/>
    <w:rsid w:val="00207B6F"/>
    <w:rsid w:val="00207DA2"/>
    <w:rsid w:val="00207EEE"/>
    <w:rsid w:val="00207F8C"/>
    <w:rsid w:val="00210F23"/>
    <w:rsid w:val="002118D8"/>
    <w:rsid w:val="00211AAC"/>
    <w:rsid w:val="00211B03"/>
    <w:rsid w:val="00212E30"/>
    <w:rsid w:val="00213009"/>
    <w:rsid w:val="00213CFF"/>
    <w:rsid w:val="00214028"/>
    <w:rsid w:val="0021406D"/>
    <w:rsid w:val="0021471B"/>
    <w:rsid w:val="00214EFD"/>
    <w:rsid w:val="0021545E"/>
    <w:rsid w:val="00215580"/>
    <w:rsid w:val="00215878"/>
    <w:rsid w:val="00215BF5"/>
    <w:rsid w:val="002164B6"/>
    <w:rsid w:val="00216CAE"/>
    <w:rsid w:val="002178A9"/>
    <w:rsid w:val="00217AA6"/>
    <w:rsid w:val="00217DDA"/>
    <w:rsid w:val="00217FC7"/>
    <w:rsid w:val="0022068D"/>
    <w:rsid w:val="00221481"/>
    <w:rsid w:val="00221C87"/>
    <w:rsid w:val="0022227F"/>
    <w:rsid w:val="00223BAE"/>
    <w:rsid w:val="00224414"/>
    <w:rsid w:val="00225976"/>
    <w:rsid w:val="002260DA"/>
    <w:rsid w:val="00226636"/>
    <w:rsid w:val="002272EE"/>
    <w:rsid w:val="002273E3"/>
    <w:rsid w:val="00230DF4"/>
    <w:rsid w:val="00231487"/>
    <w:rsid w:val="002316D6"/>
    <w:rsid w:val="00231F28"/>
    <w:rsid w:val="0023266B"/>
    <w:rsid w:val="0023283E"/>
    <w:rsid w:val="00232F00"/>
    <w:rsid w:val="00233216"/>
    <w:rsid w:val="00233DF5"/>
    <w:rsid w:val="00234049"/>
    <w:rsid w:val="0023425B"/>
    <w:rsid w:val="00234472"/>
    <w:rsid w:val="00235241"/>
    <w:rsid w:val="00235D30"/>
    <w:rsid w:val="00236487"/>
    <w:rsid w:val="00236641"/>
    <w:rsid w:val="00236CFF"/>
    <w:rsid w:val="00237020"/>
    <w:rsid w:val="00237A61"/>
    <w:rsid w:val="00237DBE"/>
    <w:rsid w:val="0024057A"/>
    <w:rsid w:val="00240970"/>
    <w:rsid w:val="00240AC4"/>
    <w:rsid w:val="0024139D"/>
    <w:rsid w:val="002414ED"/>
    <w:rsid w:val="00242641"/>
    <w:rsid w:val="0024279F"/>
    <w:rsid w:val="00242E14"/>
    <w:rsid w:val="00244152"/>
    <w:rsid w:val="00244203"/>
    <w:rsid w:val="002450B0"/>
    <w:rsid w:val="002450B8"/>
    <w:rsid w:val="00245FAD"/>
    <w:rsid w:val="00246393"/>
    <w:rsid w:val="00246460"/>
    <w:rsid w:val="00246C71"/>
    <w:rsid w:val="00246DE5"/>
    <w:rsid w:val="00247FE5"/>
    <w:rsid w:val="0025021C"/>
    <w:rsid w:val="00250F68"/>
    <w:rsid w:val="002510AF"/>
    <w:rsid w:val="00252199"/>
    <w:rsid w:val="002528ED"/>
    <w:rsid w:val="00252A21"/>
    <w:rsid w:val="00253238"/>
    <w:rsid w:val="002541E8"/>
    <w:rsid w:val="0025491B"/>
    <w:rsid w:val="0025498C"/>
    <w:rsid w:val="00254FE6"/>
    <w:rsid w:val="0025514F"/>
    <w:rsid w:val="00255173"/>
    <w:rsid w:val="002555DB"/>
    <w:rsid w:val="00255855"/>
    <w:rsid w:val="00255A41"/>
    <w:rsid w:val="00256097"/>
    <w:rsid w:val="002568FD"/>
    <w:rsid w:val="00256A09"/>
    <w:rsid w:val="00256ECD"/>
    <w:rsid w:val="00257A9F"/>
    <w:rsid w:val="00257DA5"/>
    <w:rsid w:val="00260253"/>
    <w:rsid w:val="0026106A"/>
    <w:rsid w:val="002610E9"/>
    <w:rsid w:val="0026127A"/>
    <w:rsid w:val="0026132E"/>
    <w:rsid w:val="002617AE"/>
    <w:rsid w:val="00261E83"/>
    <w:rsid w:val="002622F7"/>
    <w:rsid w:val="00262B7C"/>
    <w:rsid w:val="0026313F"/>
    <w:rsid w:val="00263B97"/>
    <w:rsid w:val="00264B3E"/>
    <w:rsid w:val="00264F32"/>
    <w:rsid w:val="00264FB1"/>
    <w:rsid w:val="00265A0F"/>
    <w:rsid w:val="00265AFB"/>
    <w:rsid w:val="00265DF8"/>
    <w:rsid w:val="00267106"/>
    <w:rsid w:val="0026719A"/>
    <w:rsid w:val="0026735B"/>
    <w:rsid w:val="00267402"/>
    <w:rsid w:val="00270103"/>
    <w:rsid w:val="00270158"/>
    <w:rsid w:val="00270410"/>
    <w:rsid w:val="0027189C"/>
    <w:rsid w:val="00271EC8"/>
    <w:rsid w:val="00272177"/>
    <w:rsid w:val="0027222C"/>
    <w:rsid w:val="0027274D"/>
    <w:rsid w:val="002733AA"/>
    <w:rsid w:val="0027380B"/>
    <w:rsid w:val="00274792"/>
    <w:rsid w:val="00274EA0"/>
    <w:rsid w:val="00275228"/>
    <w:rsid w:val="00275544"/>
    <w:rsid w:val="00275562"/>
    <w:rsid w:val="00275B88"/>
    <w:rsid w:val="0027625F"/>
    <w:rsid w:val="00276B62"/>
    <w:rsid w:val="00277584"/>
    <w:rsid w:val="002775FB"/>
    <w:rsid w:val="00281E0C"/>
    <w:rsid w:val="00283157"/>
    <w:rsid w:val="00283190"/>
    <w:rsid w:val="00283378"/>
    <w:rsid w:val="00284CCB"/>
    <w:rsid w:val="00284DEF"/>
    <w:rsid w:val="00284EE9"/>
    <w:rsid w:val="002858B1"/>
    <w:rsid w:val="00285DB1"/>
    <w:rsid w:val="00285E6C"/>
    <w:rsid w:val="00287839"/>
    <w:rsid w:val="0028799A"/>
    <w:rsid w:val="00287AA2"/>
    <w:rsid w:val="00287E8D"/>
    <w:rsid w:val="00290065"/>
    <w:rsid w:val="00290152"/>
    <w:rsid w:val="002909E4"/>
    <w:rsid w:val="00290C1A"/>
    <w:rsid w:val="00290F4F"/>
    <w:rsid w:val="00291B5C"/>
    <w:rsid w:val="00291C1D"/>
    <w:rsid w:val="002921F0"/>
    <w:rsid w:val="00292609"/>
    <w:rsid w:val="002929BF"/>
    <w:rsid w:val="00292D1A"/>
    <w:rsid w:val="002932AF"/>
    <w:rsid w:val="002937E5"/>
    <w:rsid w:val="00294B79"/>
    <w:rsid w:val="00294C23"/>
    <w:rsid w:val="00294F41"/>
    <w:rsid w:val="00295C83"/>
    <w:rsid w:val="00295CD4"/>
    <w:rsid w:val="00296668"/>
    <w:rsid w:val="002975B5"/>
    <w:rsid w:val="002979B2"/>
    <w:rsid w:val="00297BB7"/>
    <w:rsid w:val="002A0200"/>
    <w:rsid w:val="002A0852"/>
    <w:rsid w:val="002A08B6"/>
    <w:rsid w:val="002A1070"/>
    <w:rsid w:val="002A1794"/>
    <w:rsid w:val="002A29AB"/>
    <w:rsid w:val="002A3A33"/>
    <w:rsid w:val="002A3AC3"/>
    <w:rsid w:val="002A4621"/>
    <w:rsid w:val="002A4A79"/>
    <w:rsid w:val="002A5537"/>
    <w:rsid w:val="002A5EF1"/>
    <w:rsid w:val="002A64C9"/>
    <w:rsid w:val="002A65D4"/>
    <w:rsid w:val="002A6704"/>
    <w:rsid w:val="002A6995"/>
    <w:rsid w:val="002A7701"/>
    <w:rsid w:val="002B0A9C"/>
    <w:rsid w:val="002B0B6E"/>
    <w:rsid w:val="002B16A1"/>
    <w:rsid w:val="002B1D53"/>
    <w:rsid w:val="002B1F61"/>
    <w:rsid w:val="002B2259"/>
    <w:rsid w:val="002B3C23"/>
    <w:rsid w:val="002B3E24"/>
    <w:rsid w:val="002B5547"/>
    <w:rsid w:val="002B6242"/>
    <w:rsid w:val="002B6B96"/>
    <w:rsid w:val="002B6EF6"/>
    <w:rsid w:val="002B70DD"/>
    <w:rsid w:val="002C020B"/>
    <w:rsid w:val="002C0F89"/>
    <w:rsid w:val="002C0FBC"/>
    <w:rsid w:val="002C1280"/>
    <w:rsid w:val="002C1BEC"/>
    <w:rsid w:val="002C1E76"/>
    <w:rsid w:val="002C213E"/>
    <w:rsid w:val="002C2CBA"/>
    <w:rsid w:val="002C2EBC"/>
    <w:rsid w:val="002C347F"/>
    <w:rsid w:val="002C36F9"/>
    <w:rsid w:val="002C370F"/>
    <w:rsid w:val="002C3CAB"/>
    <w:rsid w:val="002C4787"/>
    <w:rsid w:val="002C49AB"/>
    <w:rsid w:val="002C4D32"/>
    <w:rsid w:val="002C4DA3"/>
    <w:rsid w:val="002C577E"/>
    <w:rsid w:val="002C59B0"/>
    <w:rsid w:val="002C5D3F"/>
    <w:rsid w:val="002C669A"/>
    <w:rsid w:val="002C6A7A"/>
    <w:rsid w:val="002C7148"/>
    <w:rsid w:val="002C715C"/>
    <w:rsid w:val="002D0004"/>
    <w:rsid w:val="002D016D"/>
    <w:rsid w:val="002D0C22"/>
    <w:rsid w:val="002D2197"/>
    <w:rsid w:val="002D2C4D"/>
    <w:rsid w:val="002D2F3A"/>
    <w:rsid w:val="002D2F3E"/>
    <w:rsid w:val="002D3077"/>
    <w:rsid w:val="002D3518"/>
    <w:rsid w:val="002D395D"/>
    <w:rsid w:val="002D3A22"/>
    <w:rsid w:val="002D43B7"/>
    <w:rsid w:val="002D46B7"/>
    <w:rsid w:val="002D4C55"/>
    <w:rsid w:val="002D54B3"/>
    <w:rsid w:val="002D54E5"/>
    <w:rsid w:val="002D5894"/>
    <w:rsid w:val="002D7AEF"/>
    <w:rsid w:val="002D7D07"/>
    <w:rsid w:val="002D7D43"/>
    <w:rsid w:val="002E046C"/>
    <w:rsid w:val="002E06A7"/>
    <w:rsid w:val="002E09AA"/>
    <w:rsid w:val="002E1348"/>
    <w:rsid w:val="002E2E17"/>
    <w:rsid w:val="002E3152"/>
    <w:rsid w:val="002E31D1"/>
    <w:rsid w:val="002E350D"/>
    <w:rsid w:val="002E3996"/>
    <w:rsid w:val="002E3B29"/>
    <w:rsid w:val="002E3C27"/>
    <w:rsid w:val="002E3D5F"/>
    <w:rsid w:val="002E40B2"/>
    <w:rsid w:val="002E4B24"/>
    <w:rsid w:val="002E4B5D"/>
    <w:rsid w:val="002E5535"/>
    <w:rsid w:val="002E5629"/>
    <w:rsid w:val="002E6259"/>
    <w:rsid w:val="002E73F0"/>
    <w:rsid w:val="002E79DD"/>
    <w:rsid w:val="002E7A25"/>
    <w:rsid w:val="002E7EF1"/>
    <w:rsid w:val="002F0F6E"/>
    <w:rsid w:val="002F1AF0"/>
    <w:rsid w:val="002F1BDE"/>
    <w:rsid w:val="002F28DA"/>
    <w:rsid w:val="002F2BD6"/>
    <w:rsid w:val="002F318B"/>
    <w:rsid w:val="002F4D13"/>
    <w:rsid w:val="002F53FD"/>
    <w:rsid w:val="002F5419"/>
    <w:rsid w:val="002F61D9"/>
    <w:rsid w:val="002F63D0"/>
    <w:rsid w:val="002F6DD9"/>
    <w:rsid w:val="002F6E18"/>
    <w:rsid w:val="002F733E"/>
    <w:rsid w:val="00300867"/>
    <w:rsid w:val="00300E26"/>
    <w:rsid w:val="00300FB8"/>
    <w:rsid w:val="00301CA0"/>
    <w:rsid w:val="00301D71"/>
    <w:rsid w:val="00301DDB"/>
    <w:rsid w:val="00301FAA"/>
    <w:rsid w:val="00302C78"/>
    <w:rsid w:val="00302DD6"/>
    <w:rsid w:val="003035FC"/>
    <w:rsid w:val="00303E2E"/>
    <w:rsid w:val="00303F6F"/>
    <w:rsid w:val="003040DD"/>
    <w:rsid w:val="0030426C"/>
    <w:rsid w:val="00304917"/>
    <w:rsid w:val="00304DD1"/>
    <w:rsid w:val="00304EB1"/>
    <w:rsid w:val="00304FE8"/>
    <w:rsid w:val="00305CF3"/>
    <w:rsid w:val="00306844"/>
    <w:rsid w:val="00307B86"/>
    <w:rsid w:val="00310E7A"/>
    <w:rsid w:val="00310F47"/>
    <w:rsid w:val="00311479"/>
    <w:rsid w:val="00311525"/>
    <w:rsid w:val="003118C2"/>
    <w:rsid w:val="00312582"/>
    <w:rsid w:val="00312875"/>
    <w:rsid w:val="003150AC"/>
    <w:rsid w:val="003155DC"/>
    <w:rsid w:val="0031591D"/>
    <w:rsid w:val="00315CE2"/>
    <w:rsid w:val="00315D4A"/>
    <w:rsid w:val="003160BE"/>
    <w:rsid w:val="0031748E"/>
    <w:rsid w:val="0032012B"/>
    <w:rsid w:val="003209EA"/>
    <w:rsid w:val="003213E8"/>
    <w:rsid w:val="0032152C"/>
    <w:rsid w:val="00321AF0"/>
    <w:rsid w:val="003222A7"/>
    <w:rsid w:val="00322458"/>
    <w:rsid w:val="00322786"/>
    <w:rsid w:val="00322988"/>
    <w:rsid w:val="003243DE"/>
    <w:rsid w:val="00324715"/>
    <w:rsid w:val="003248C6"/>
    <w:rsid w:val="00326429"/>
    <w:rsid w:val="0032725B"/>
    <w:rsid w:val="0032732D"/>
    <w:rsid w:val="0032741F"/>
    <w:rsid w:val="00330586"/>
    <w:rsid w:val="003306EC"/>
    <w:rsid w:val="003312C5"/>
    <w:rsid w:val="00331F83"/>
    <w:rsid w:val="00332034"/>
    <w:rsid w:val="00332A44"/>
    <w:rsid w:val="003333C5"/>
    <w:rsid w:val="003338BE"/>
    <w:rsid w:val="00333966"/>
    <w:rsid w:val="00333B64"/>
    <w:rsid w:val="00335229"/>
    <w:rsid w:val="00335678"/>
    <w:rsid w:val="00335877"/>
    <w:rsid w:val="00335E85"/>
    <w:rsid w:val="00336A29"/>
    <w:rsid w:val="00337169"/>
    <w:rsid w:val="00337737"/>
    <w:rsid w:val="00337ADA"/>
    <w:rsid w:val="00340849"/>
    <w:rsid w:val="00340ABD"/>
    <w:rsid w:val="00340F60"/>
    <w:rsid w:val="003410EE"/>
    <w:rsid w:val="0034164C"/>
    <w:rsid w:val="0034189E"/>
    <w:rsid w:val="00341DFA"/>
    <w:rsid w:val="0034242D"/>
    <w:rsid w:val="00342B8E"/>
    <w:rsid w:val="00344007"/>
    <w:rsid w:val="00344466"/>
    <w:rsid w:val="003459E2"/>
    <w:rsid w:val="00347679"/>
    <w:rsid w:val="00347848"/>
    <w:rsid w:val="00347A06"/>
    <w:rsid w:val="00350183"/>
    <w:rsid w:val="00350D29"/>
    <w:rsid w:val="0035163C"/>
    <w:rsid w:val="003518F9"/>
    <w:rsid w:val="00352538"/>
    <w:rsid w:val="00352555"/>
    <w:rsid w:val="00352FF3"/>
    <w:rsid w:val="003530E0"/>
    <w:rsid w:val="00353D6E"/>
    <w:rsid w:val="00354235"/>
    <w:rsid w:val="003546AA"/>
    <w:rsid w:val="00354CC9"/>
    <w:rsid w:val="003554C6"/>
    <w:rsid w:val="003557F0"/>
    <w:rsid w:val="00355BEC"/>
    <w:rsid w:val="003560A3"/>
    <w:rsid w:val="003561C2"/>
    <w:rsid w:val="0035743E"/>
    <w:rsid w:val="0035798D"/>
    <w:rsid w:val="0036033E"/>
    <w:rsid w:val="00360AD9"/>
    <w:rsid w:val="003611EB"/>
    <w:rsid w:val="00361221"/>
    <w:rsid w:val="00361397"/>
    <w:rsid w:val="0036243B"/>
    <w:rsid w:val="0036316B"/>
    <w:rsid w:val="0036361E"/>
    <w:rsid w:val="00363C07"/>
    <w:rsid w:val="00363DE9"/>
    <w:rsid w:val="00363FB0"/>
    <w:rsid w:val="00364D6F"/>
    <w:rsid w:val="003654E6"/>
    <w:rsid w:val="00365919"/>
    <w:rsid w:val="00365FFE"/>
    <w:rsid w:val="0036678E"/>
    <w:rsid w:val="003667DA"/>
    <w:rsid w:val="003668DF"/>
    <w:rsid w:val="00366D2C"/>
    <w:rsid w:val="00366E71"/>
    <w:rsid w:val="00367FF8"/>
    <w:rsid w:val="0037017C"/>
    <w:rsid w:val="003709EE"/>
    <w:rsid w:val="00371D1B"/>
    <w:rsid w:val="00372273"/>
    <w:rsid w:val="003724B9"/>
    <w:rsid w:val="00372B91"/>
    <w:rsid w:val="00373168"/>
    <w:rsid w:val="00373FFC"/>
    <w:rsid w:val="003750BA"/>
    <w:rsid w:val="003753F4"/>
    <w:rsid w:val="0037560B"/>
    <w:rsid w:val="00375EF4"/>
    <w:rsid w:val="003766D8"/>
    <w:rsid w:val="00376CE4"/>
    <w:rsid w:val="003774BB"/>
    <w:rsid w:val="00380022"/>
    <w:rsid w:val="003818A7"/>
    <w:rsid w:val="00383473"/>
    <w:rsid w:val="003843AF"/>
    <w:rsid w:val="00385D66"/>
    <w:rsid w:val="00385F33"/>
    <w:rsid w:val="00386033"/>
    <w:rsid w:val="003860E8"/>
    <w:rsid w:val="00386DF2"/>
    <w:rsid w:val="00386FEA"/>
    <w:rsid w:val="003905A7"/>
    <w:rsid w:val="0039086F"/>
    <w:rsid w:val="0039094E"/>
    <w:rsid w:val="00390D6B"/>
    <w:rsid w:val="00391624"/>
    <w:rsid w:val="00391F94"/>
    <w:rsid w:val="003920F9"/>
    <w:rsid w:val="00392110"/>
    <w:rsid w:val="00392861"/>
    <w:rsid w:val="00392978"/>
    <w:rsid w:val="00392F3C"/>
    <w:rsid w:val="00392F4C"/>
    <w:rsid w:val="0039318E"/>
    <w:rsid w:val="003942E2"/>
    <w:rsid w:val="00394B51"/>
    <w:rsid w:val="00394C4B"/>
    <w:rsid w:val="00394C62"/>
    <w:rsid w:val="00394C71"/>
    <w:rsid w:val="00395E18"/>
    <w:rsid w:val="003964D3"/>
    <w:rsid w:val="00396773"/>
    <w:rsid w:val="00396985"/>
    <w:rsid w:val="00396FA3"/>
    <w:rsid w:val="0039712F"/>
    <w:rsid w:val="003978D3"/>
    <w:rsid w:val="003979EE"/>
    <w:rsid w:val="00397AAC"/>
    <w:rsid w:val="00397AEE"/>
    <w:rsid w:val="003A0876"/>
    <w:rsid w:val="003A0E84"/>
    <w:rsid w:val="003A10A4"/>
    <w:rsid w:val="003A11EB"/>
    <w:rsid w:val="003A1551"/>
    <w:rsid w:val="003A17CA"/>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0EC0"/>
    <w:rsid w:val="003B2BE5"/>
    <w:rsid w:val="003B31BE"/>
    <w:rsid w:val="003B322B"/>
    <w:rsid w:val="003B3763"/>
    <w:rsid w:val="003B407C"/>
    <w:rsid w:val="003B442A"/>
    <w:rsid w:val="003B481C"/>
    <w:rsid w:val="003B61D2"/>
    <w:rsid w:val="003B67D6"/>
    <w:rsid w:val="003B6CF9"/>
    <w:rsid w:val="003B742C"/>
    <w:rsid w:val="003B7F78"/>
    <w:rsid w:val="003C09D2"/>
    <w:rsid w:val="003C0A1E"/>
    <w:rsid w:val="003C0E1C"/>
    <w:rsid w:val="003C1A41"/>
    <w:rsid w:val="003C211E"/>
    <w:rsid w:val="003C2369"/>
    <w:rsid w:val="003C312F"/>
    <w:rsid w:val="003C3411"/>
    <w:rsid w:val="003C37ED"/>
    <w:rsid w:val="003C4041"/>
    <w:rsid w:val="003C4BAB"/>
    <w:rsid w:val="003C4DCE"/>
    <w:rsid w:val="003C4E4F"/>
    <w:rsid w:val="003C5476"/>
    <w:rsid w:val="003C5D2B"/>
    <w:rsid w:val="003C6064"/>
    <w:rsid w:val="003C610B"/>
    <w:rsid w:val="003C6485"/>
    <w:rsid w:val="003C6794"/>
    <w:rsid w:val="003C69F0"/>
    <w:rsid w:val="003C6AF1"/>
    <w:rsid w:val="003C70AA"/>
    <w:rsid w:val="003C7EF9"/>
    <w:rsid w:val="003D0A84"/>
    <w:rsid w:val="003D0D29"/>
    <w:rsid w:val="003D129F"/>
    <w:rsid w:val="003D18EB"/>
    <w:rsid w:val="003D1914"/>
    <w:rsid w:val="003D1EF6"/>
    <w:rsid w:val="003D307A"/>
    <w:rsid w:val="003D3840"/>
    <w:rsid w:val="003D3B0C"/>
    <w:rsid w:val="003D3B1C"/>
    <w:rsid w:val="003D3B44"/>
    <w:rsid w:val="003D3FAE"/>
    <w:rsid w:val="003D4492"/>
    <w:rsid w:val="003D4DCF"/>
    <w:rsid w:val="003D4E8E"/>
    <w:rsid w:val="003D5BD6"/>
    <w:rsid w:val="003D5F72"/>
    <w:rsid w:val="003D633A"/>
    <w:rsid w:val="003D63A5"/>
    <w:rsid w:val="003D677F"/>
    <w:rsid w:val="003D6BFA"/>
    <w:rsid w:val="003D7870"/>
    <w:rsid w:val="003E0BE8"/>
    <w:rsid w:val="003E128A"/>
    <w:rsid w:val="003E1E4B"/>
    <w:rsid w:val="003E2531"/>
    <w:rsid w:val="003E2621"/>
    <w:rsid w:val="003E2689"/>
    <w:rsid w:val="003E2E7C"/>
    <w:rsid w:val="003E37E3"/>
    <w:rsid w:val="003E4289"/>
    <w:rsid w:val="003E50DE"/>
    <w:rsid w:val="003E58BD"/>
    <w:rsid w:val="003E5E0F"/>
    <w:rsid w:val="003E6A1B"/>
    <w:rsid w:val="003E7317"/>
    <w:rsid w:val="003E7525"/>
    <w:rsid w:val="003E7EF3"/>
    <w:rsid w:val="003E7F4B"/>
    <w:rsid w:val="003F03B7"/>
    <w:rsid w:val="003F0B0A"/>
    <w:rsid w:val="003F0B55"/>
    <w:rsid w:val="003F0CAA"/>
    <w:rsid w:val="003F152F"/>
    <w:rsid w:val="003F1EFB"/>
    <w:rsid w:val="003F3AE6"/>
    <w:rsid w:val="003F4D47"/>
    <w:rsid w:val="003F531E"/>
    <w:rsid w:val="003F55F2"/>
    <w:rsid w:val="003F598A"/>
    <w:rsid w:val="00400B5C"/>
    <w:rsid w:val="00400D05"/>
    <w:rsid w:val="00401184"/>
    <w:rsid w:val="00401354"/>
    <w:rsid w:val="004024CB"/>
    <w:rsid w:val="00402A9E"/>
    <w:rsid w:val="00402C58"/>
    <w:rsid w:val="00402CC6"/>
    <w:rsid w:val="00404993"/>
    <w:rsid w:val="00404C2F"/>
    <w:rsid w:val="004050D7"/>
    <w:rsid w:val="00405706"/>
    <w:rsid w:val="004057CB"/>
    <w:rsid w:val="004057E9"/>
    <w:rsid w:val="00405FCF"/>
    <w:rsid w:val="00405FF9"/>
    <w:rsid w:val="0040687A"/>
    <w:rsid w:val="00406A9F"/>
    <w:rsid w:val="00407765"/>
    <w:rsid w:val="00407868"/>
    <w:rsid w:val="004108B6"/>
    <w:rsid w:val="00410930"/>
    <w:rsid w:val="004117C4"/>
    <w:rsid w:val="00412462"/>
    <w:rsid w:val="00412A2E"/>
    <w:rsid w:val="004133AE"/>
    <w:rsid w:val="0041394F"/>
    <w:rsid w:val="004149F7"/>
    <w:rsid w:val="00414B9A"/>
    <w:rsid w:val="00415483"/>
    <w:rsid w:val="004155F2"/>
    <w:rsid w:val="00416B3E"/>
    <w:rsid w:val="00416DB0"/>
    <w:rsid w:val="00416F78"/>
    <w:rsid w:val="004171FE"/>
    <w:rsid w:val="00417287"/>
    <w:rsid w:val="00417434"/>
    <w:rsid w:val="004174ED"/>
    <w:rsid w:val="00417CD8"/>
    <w:rsid w:val="00417CE2"/>
    <w:rsid w:val="00417CFD"/>
    <w:rsid w:val="004205B4"/>
    <w:rsid w:val="00420617"/>
    <w:rsid w:val="00420B64"/>
    <w:rsid w:val="00420BF5"/>
    <w:rsid w:val="004210B2"/>
    <w:rsid w:val="004214A2"/>
    <w:rsid w:val="00421544"/>
    <w:rsid w:val="00421DB3"/>
    <w:rsid w:val="00421DE0"/>
    <w:rsid w:val="00422A83"/>
    <w:rsid w:val="00422DC5"/>
    <w:rsid w:val="0042398C"/>
    <w:rsid w:val="004243FF"/>
    <w:rsid w:val="00424D3C"/>
    <w:rsid w:val="00424DB4"/>
    <w:rsid w:val="004256E5"/>
    <w:rsid w:val="00425B96"/>
    <w:rsid w:val="00425E99"/>
    <w:rsid w:val="0042644E"/>
    <w:rsid w:val="00426E72"/>
    <w:rsid w:val="00427337"/>
    <w:rsid w:val="00427B02"/>
    <w:rsid w:val="00430677"/>
    <w:rsid w:val="00430F9C"/>
    <w:rsid w:val="00430FBA"/>
    <w:rsid w:val="0043105F"/>
    <w:rsid w:val="0043130F"/>
    <w:rsid w:val="00431AC4"/>
    <w:rsid w:val="00431CF0"/>
    <w:rsid w:val="0043230C"/>
    <w:rsid w:val="004324E2"/>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1A96"/>
    <w:rsid w:val="00441B2F"/>
    <w:rsid w:val="0044235D"/>
    <w:rsid w:val="0044272C"/>
    <w:rsid w:val="00442F5D"/>
    <w:rsid w:val="004432D0"/>
    <w:rsid w:val="0044347B"/>
    <w:rsid w:val="004434DA"/>
    <w:rsid w:val="0044443F"/>
    <w:rsid w:val="00444D23"/>
    <w:rsid w:val="00444DE2"/>
    <w:rsid w:val="00445044"/>
    <w:rsid w:val="004463CB"/>
    <w:rsid w:val="00447D3E"/>
    <w:rsid w:val="00451208"/>
    <w:rsid w:val="004513B7"/>
    <w:rsid w:val="004516AD"/>
    <w:rsid w:val="004527E9"/>
    <w:rsid w:val="00452F67"/>
    <w:rsid w:val="00453F83"/>
    <w:rsid w:val="00454274"/>
    <w:rsid w:val="004543A8"/>
    <w:rsid w:val="0045488A"/>
    <w:rsid w:val="00454FE6"/>
    <w:rsid w:val="004556B1"/>
    <w:rsid w:val="004556B5"/>
    <w:rsid w:val="00455AE3"/>
    <w:rsid w:val="0045606F"/>
    <w:rsid w:val="0046084D"/>
    <w:rsid w:val="00460F01"/>
    <w:rsid w:val="00461181"/>
    <w:rsid w:val="004618C2"/>
    <w:rsid w:val="00461EDA"/>
    <w:rsid w:val="00462190"/>
    <w:rsid w:val="004625E0"/>
    <w:rsid w:val="004629CD"/>
    <w:rsid w:val="00463086"/>
    <w:rsid w:val="00464504"/>
    <w:rsid w:val="00464AA8"/>
    <w:rsid w:val="00465145"/>
    <w:rsid w:val="00465293"/>
    <w:rsid w:val="00465761"/>
    <w:rsid w:val="00465FE4"/>
    <w:rsid w:val="0046614A"/>
    <w:rsid w:val="00466165"/>
    <w:rsid w:val="0046711D"/>
    <w:rsid w:val="00467161"/>
    <w:rsid w:val="00467E4B"/>
    <w:rsid w:val="00467E4C"/>
    <w:rsid w:val="00470725"/>
    <w:rsid w:val="004715D5"/>
    <w:rsid w:val="00471ABC"/>
    <w:rsid w:val="0047276E"/>
    <w:rsid w:val="00472858"/>
    <w:rsid w:val="00472AD7"/>
    <w:rsid w:val="004732C5"/>
    <w:rsid w:val="00473664"/>
    <w:rsid w:val="00473C5A"/>
    <w:rsid w:val="00474E70"/>
    <w:rsid w:val="00475098"/>
    <w:rsid w:val="0047649C"/>
    <w:rsid w:val="004771D2"/>
    <w:rsid w:val="0047768F"/>
    <w:rsid w:val="00480F35"/>
    <w:rsid w:val="00480FBF"/>
    <w:rsid w:val="00481144"/>
    <w:rsid w:val="004816A8"/>
    <w:rsid w:val="00481B24"/>
    <w:rsid w:val="00481CE6"/>
    <w:rsid w:val="00482C90"/>
    <w:rsid w:val="0048364B"/>
    <w:rsid w:val="00483924"/>
    <w:rsid w:val="00483C07"/>
    <w:rsid w:val="004845E8"/>
    <w:rsid w:val="00484BF4"/>
    <w:rsid w:val="00485608"/>
    <w:rsid w:val="00486044"/>
    <w:rsid w:val="004861FB"/>
    <w:rsid w:val="00486C1D"/>
    <w:rsid w:val="00487BE2"/>
    <w:rsid w:val="004911B0"/>
    <w:rsid w:val="00491687"/>
    <w:rsid w:val="00491C20"/>
    <w:rsid w:val="00492931"/>
    <w:rsid w:val="00493252"/>
    <w:rsid w:val="004935D7"/>
    <w:rsid w:val="00493804"/>
    <w:rsid w:val="00493E34"/>
    <w:rsid w:val="00493FA8"/>
    <w:rsid w:val="004945AB"/>
    <w:rsid w:val="0049479E"/>
    <w:rsid w:val="00495D4B"/>
    <w:rsid w:val="00496318"/>
    <w:rsid w:val="00496402"/>
    <w:rsid w:val="004967E3"/>
    <w:rsid w:val="004A023F"/>
    <w:rsid w:val="004A05A9"/>
    <w:rsid w:val="004A0958"/>
    <w:rsid w:val="004A0CC4"/>
    <w:rsid w:val="004A1759"/>
    <w:rsid w:val="004A1B00"/>
    <w:rsid w:val="004A1E0C"/>
    <w:rsid w:val="004A2308"/>
    <w:rsid w:val="004A263D"/>
    <w:rsid w:val="004A337E"/>
    <w:rsid w:val="004A4EDA"/>
    <w:rsid w:val="004A504A"/>
    <w:rsid w:val="004A55D2"/>
    <w:rsid w:val="004A57A4"/>
    <w:rsid w:val="004A5BB2"/>
    <w:rsid w:val="004A654B"/>
    <w:rsid w:val="004A769B"/>
    <w:rsid w:val="004A7BC1"/>
    <w:rsid w:val="004B0637"/>
    <w:rsid w:val="004B0685"/>
    <w:rsid w:val="004B0846"/>
    <w:rsid w:val="004B121C"/>
    <w:rsid w:val="004B2402"/>
    <w:rsid w:val="004B25C4"/>
    <w:rsid w:val="004B2DEE"/>
    <w:rsid w:val="004B44ED"/>
    <w:rsid w:val="004B48F3"/>
    <w:rsid w:val="004B4D29"/>
    <w:rsid w:val="004B5464"/>
    <w:rsid w:val="004B5782"/>
    <w:rsid w:val="004B627F"/>
    <w:rsid w:val="004B6392"/>
    <w:rsid w:val="004B6FAB"/>
    <w:rsid w:val="004B7254"/>
    <w:rsid w:val="004B77C3"/>
    <w:rsid w:val="004C00A6"/>
    <w:rsid w:val="004C050B"/>
    <w:rsid w:val="004C0E78"/>
    <w:rsid w:val="004C159A"/>
    <w:rsid w:val="004C1C8F"/>
    <w:rsid w:val="004C253F"/>
    <w:rsid w:val="004C25A4"/>
    <w:rsid w:val="004C25CF"/>
    <w:rsid w:val="004C348D"/>
    <w:rsid w:val="004C3985"/>
    <w:rsid w:val="004C475F"/>
    <w:rsid w:val="004C6695"/>
    <w:rsid w:val="004C710B"/>
    <w:rsid w:val="004C7720"/>
    <w:rsid w:val="004C7D86"/>
    <w:rsid w:val="004D03A9"/>
    <w:rsid w:val="004D131C"/>
    <w:rsid w:val="004D1338"/>
    <w:rsid w:val="004D13EE"/>
    <w:rsid w:val="004D2D47"/>
    <w:rsid w:val="004D36A1"/>
    <w:rsid w:val="004D464A"/>
    <w:rsid w:val="004D52A3"/>
    <w:rsid w:val="004D5387"/>
    <w:rsid w:val="004D53A6"/>
    <w:rsid w:val="004D5729"/>
    <w:rsid w:val="004D5A88"/>
    <w:rsid w:val="004D5CC0"/>
    <w:rsid w:val="004D64CC"/>
    <w:rsid w:val="004D654D"/>
    <w:rsid w:val="004D6BFB"/>
    <w:rsid w:val="004D6CF4"/>
    <w:rsid w:val="004D6E41"/>
    <w:rsid w:val="004D71DE"/>
    <w:rsid w:val="004D720D"/>
    <w:rsid w:val="004D7930"/>
    <w:rsid w:val="004E1E28"/>
    <w:rsid w:val="004E27B0"/>
    <w:rsid w:val="004E2847"/>
    <w:rsid w:val="004E28B3"/>
    <w:rsid w:val="004E2AA2"/>
    <w:rsid w:val="004E2B29"/>
    <w:rsid w:val="004E3992"/>
    <w:rsid w:val="004E4223"/>
    <w:rsid w:val="004E5E4B"/>
    <w:rsid w:val="004E5FCD"/>
    <w:rsid w:val="004E66DB"/>
    <w:rsid w:val="004E67E1"/>
    <w:rsid w:val="004E688F"/>
    <w:rsid w:val="004E6AC3"/>
    <w:rsid w:val="004F04BF"/>
    <w:rsid w:val="004F04DE"/>
    <w:rsid w:val="004F0E4C"/>
    <w:rsid w:val="004F10AD"/>
    <w:rsid w:val="004F1255"/>
    <w:rsid w:val="004F19D6"/>
    <w:rsid w:val="004F1DEB"/>
    <w:rsid w:val="004F1FD1"/>
    <w:rsid w:val="004F24CE"/>
    <w:rsid w:val="004F3932"/>
    <w:rsid w:val="004F3CDE"/>
    <w:rsid w:val="004F3E0D"/>
    <w:rsid w:val="004F4020"/>
    <w:rsid w:val="004F49EB"/>
    <w:rsid w:val="004F59E9"/>
    <w:rsid w:val="004F6B8B"/>
    <w:rsid w:val="004F7354"/>
    <w:rsid w:val="004F76EA"/>
    <w:rsid w:val="004F7EB0"/>
    <w:rsid w:val="0050038B"/>
    <w:rsid w:val="005009D3"/>
    <w:rsid w:val="0050122E"/>
    <w:rsid w:val="00501427"/>
    <w:rsid w:val="00501F50"/>
    <w:rsid w:val="00502257"/>
    <w:rsid w:val="0050255A"/>
    <w:rsid w:val="00503585"/>
    <w:rsid w:val="00503CDF"/>
    <w:rsid w:val="00503D45"/>
    <w:rsid w:val="00503D6C"/>
    <w:rsid w:val="005041ED"/>
    <w:rsid w:val="005042A7"/>
    <w:rsid w:val="005048E8"/>
    <w:rsid w:val="00504A3B"/>
    <w:rsid w:val="00504F38"/>
    <w:rsid w:val="00505324"/>
    <w:rsid w:val="0050550C"/>
    <w:rsid w:val="005062F6"/>
    <w:rsid w:val="00506714"/>
    <w:rsid w:val="00506BC0"/>
    <w:rsid w:val="00506F78"/>
    <w:rsid w:val="0051030A"/>
    <w:rsid w:val="0051043F"/>
    <w:rsid w:val="00510EE2"/>
    <w:rsid w:val="005113BF"/>
    <w:rsid w:val="0051173A"/>
    <w:rsid w:val="00511A42"/>
    <w:rsid w:val="00511C65"/>
    <w:rsid w:val="00511E76"/>
    <w:rsid w:val="00512AC8"/>
    <w:rsid w:val="005147CD"/>
    <w:rsid w:val="005149E9"/>
    <w:rsid w:val="00515142"/>
    <w:rsid w:val="005154CA"/>
    <w:rsid w:val="005157EC"/>
    <w:rsid w:val="0051664C"/>
    <w:rsid w:val="005167FC"/>
    <w:rsid w:val="00516A14"/>
    <w:rsid w:val="00517A34"/>
    <w:rsid w:val="00520BAE"/>
    <w:rsid w:val="0052119B"/>
    <w:rsid w:val="00521710"/>
    <w:rsid w:val="0052192F"/>
    <w:rsid w:val="005224AF"/>
    <w:rsid w:val="0052270E"/>
    <w:rsid w:val="00522D5A"/>
    <w:rsid w:val="00522DB7"/>
    <w:rsid w:val="00523269"/>
    <w:rsid w:val="0052347F"/>
    <w:rsid w:val="00524102"/>
    <w:rsid w:val="005244C6"/>
    <w:rsid w:val="00524869"/>
    <w:rsid w:val="005248EC"/>
    <w:rsid w:val="00524A77"/>
    <w:rsid w:val="00525118"/>
    <w:rsid w:val="005258AE"/>
    <w:rsid w:val="00525BCB"/>
    <w:rsid w:val="0052715C"/>
    <w:rsid w:val="00527234"/>
    <w:rsid w:val="00527625"/>
    <w:rsid w:val="00527C88"/>
    <w:rsid w:val="00530320"/>
    <w:rsid w:val="005313EE"/>
    <w:rsid w:val="00531F4F"/>
    <w:rsid w:val="005322DB"/>
    <w:rsid w:val="005326EA"/>
    <w:rsid w:val="0053275E"/>
    <w:rsid w:val="00533473"/>
    <w:rsid w:val="005336D0"/>
    <w:rsid w:val="005337DE"/>
    <w:rsid w:val="00533E33"/>
    <w:rsid w:val="00534462"/>
    <w:rsid w:val="005347D7"/>
    <w:rsid w:val="005348E6"/>
    <w:rsid w:val="00535966"/>
    <w:rsid w:val="005359DE"/>
    <w:rsid w:val="00536A98"/>
    <w:rsid w:val="00536FBB"/>
    <w:rsid w:val="0053725C"/>
    <w:rsid w:val="005406E7"/>
    <w:rsid w:val="00540744"/>
    <w:rsid w:val="0054098D"/>
    <w:rsid w:val="005409D3"/>
    <w:rsid w:val="00540AB4"/>
    <w:rsid w:val="00541C6B"/>
    <w:rsid w:val="00541C94"/>
    <w:rsid w:val="005420F3"/>
    <w:rsid w:val="00542483"/>
    <w:rsid w:val="0054370C"/>
    <w:rsid w:val="005437A7"/>
    <w:rsid w:val="005443C5"/>
    <w:rsid w:val="00544565"/>
    <w:rsid w:val="00544FE1"/>
    <w:rsid w:val="0054536B"/>
    <w:rsid w:val="00545696"/>
    <w:rsid w:val="00545D56"/>
    <w:rsid w:val="00545D87"/>
    <w:rsid w:val="0054659B"/>
    <w:rsid w:val="005472FF"/>
    <w:rsid w:val="0054766B"/>
    <w:rsid w:val="0054792D"/>
    <w:rsid w:val="00547B67"/>
    <w:rsid w:val="005507BD"/>
    <w:rsid w:val="00550833"/>
    <w:rsid w:val="005509AE"/>
    <w:rsid w:val="00550A09"/>
    <w:rsid w:val="00550E9D"/>
    <w:rsid w:val="00551B90"/>
    <w:rsid w:val="00551C33"/>
    <w:rsid w:val="0055205E"/>
    <w:rsid w:val="00552C2B"/>
    <w:rsid w:val="00553664"/>
    <w:rsid w:val="0055467D"/>
    <w:rsid w:val="005564D5"/>
    <w:rsid w:val="00560F47"/>
    <w:rsid w:val="00562FCF"/>
    <w:rsid w:val="005632F8"/>
    <w:rsid w:val="00564CA1"/>
    <w:rsid w:val="00564D9B"/>
    <w:rsid w:val="0056661C"/>
    <w:rsid w:val="00566DAF"/>
    <w:rsid w:val="00567F04"/>
    <w:rsid w:val="005707D8"/>
    <w:rsid w:val="0057089A"/>
    <w:rsid w:val="00571462"/>
    <w:rsid w:val="005716B4"/>
    <w:rsid w:val="005724FD"/>
    <w:rsid w:val="0057296D"/>
    <w:rsid w:val="00572C7D"/>
    <w:rsid w:val="00573817"/>
    <w:rsid w:val="00573ADE"/>
    <w:rsid w:val="005750E2"/>
    <w:rsid w:val="0057565C"/>
    <w:rsid w:val="005757DD"/>
    <w:rsid w:val="00575C34"/>
    <w:rsid w:val="00575C82"/>
    <w:rsid w:val="00575D71"/>
    <w:rsid w:val="00577406"/>
    <w:rsid w:val="005775EF"/>
    <w:rsid w:val="005776E7"/>
    <w:rsid w:val="00577EE4"/>
    <w:rsid w:val="005801D7"/>
    <w:rsid w:val="0058091D"/>
    <w:rsid w:val="00581D5B"/>
    <w:rsid w:val="00582612"/>
    <w:rsid w:val="005831C0"/>
    <w:rsid w:val="00585705"/>
    <w:rsid w:val="005857A4"/>
    <w:rsid w:val="00586C44"/>
    <w:rsid w:val="00587248"/>
    <w:rsid w:val="00587EEC"/>
    <w:rsid w:val="0059030B"/>
    <w:rsid w:val="00590C3B"/>
    <w:rsid w:val="00590FDA"/>
    <w:rsid w:val="005911DD"/>
    <w:rsid w:val="00591484"/>
    <w:rsid w:val="00592235"/>
    <w:rsid w:val="00592BDE"/>
    <w:rsid w:val="00592EF1"/>
    <w:rsid w:val="00593F00"/>
    <w:rsid w:val="00594042"/>
    <w:rsid w:val="00594B6A"/>
    <w:rsid w:val="00594EF9"/>
    <w:rsid w:val="00595259"/>
    <w:rsid w:val="00595979"/>
    <w:rsid w:val="00595DED"/>
    <w:rsid w:val="00596EEB"/>
    <w:rsid w:val="005A1167"/>
    <w:rsid w:val="005A1429"/>
    <w:rsid w:val="005A17F3"/>
    <w:rsid w:val="005A1A7A"/>
    <w:rsid w:val="005A1F38"/>
    <w:rsid w:val="005A2395"/>
    <w:rsid w:val="005A25C1"/>
    <w:rsid w:val="005A27FF"/>
    <w:rsid w:val="005A2FB9"/>
    <w:rsid w:val="005A302E"/>
    <w:rsid w:val="005A323F"/>
    <w:rsid w:val="005A3CB7"/>
    <w:rsid w:val="005A4AFA"/>
    <w:rsid w:val="005A567F"/>
    <w:rsid w:val="005A5B9F"/>
    <w:rsid w:val="005A5EC0"/>
    <w:rsid w:val="005A614E"/>
    <w:rsid w:val="005A65C1"/>
    <w:rsid w:val="005A673B"/>
    <w:rsid w:val="005A6D28"/>
    <w:rsid w:val="005A7D84"/>
    <w:rsid w:val="005B0007"/>
    <w:rsid w:val="005B0611"/>
    <w:rsid w:val="005B145F"/>
    <w:rsid w:val="005B21C8"/>
    <w:rsid w:val="005B2AC5"/>
    <w:rsid w:val="005B30A7"/>
    <w:rsid w:val="005B3430"/>
    <w:rsid w:val="005B3F85"/>
    <w:rsid w:val="005B40B9"/>
    <w:rsid w:val="005B6440"/>
    <w:rsid w:val="005B65A8"/>
    <w:rsid w:val="005B6647"/>
    <w:rsid w:val="005B69DC"/>
    <w:rsid w:val="005B722C"/>
    <w:rsid w:val="005B750F"/>
    <w:rsid w:val="005B75D9"/>
    <w:rsid w:val="005B7656"/>
    <w:rsid w:val="005B79FC"/>
    <w:rsid w:val="005B7AB9"/>
    <w:rsid w:val="005C0332"/>
    <w:rsid w:val="005C0BB5"/>
    <w:rsid w:val="005C1451"/>
    <w:rsid w:val="005C20FB"/>
    <w:rsid w:val="005C3644"/>
    <w:rsid w:val="005C4FA6"/>
    <w:rsid w:val="005C5C91"/>
    <w:rsid w:val="005C5DFE"/>
    <w:rsid w:val="005C66DD"/>
    <w:rsid w:val="005C68EB"/>
    <w:rsid w:val="005C6F1B"/>
    <w:rsid w:val="005D1A62"/>
    <w:rsid w:val="005D27AF"/>
    <w:rsid w:val="005D386A"/>
    <w:rsid w:val="005D3980"/>
    <w:rsid w:val="005D3B30"/>
    <w:rsid w:val="005D4080"/>
    <w:rsid w:val="005D475D"/>
    <w:rsid w:val="005D490C"/>
    <w:rsid w:val="005D50E6"/>
    <w:rsid w:val="005D5917"/>
    <w:rsid w:val="005D5A8C"/>
    <w:rsid w:val="005D5C71"/>
    <w:rsid w:val="005D5D91"/>
    <w:rsid w:val="005D6259"/>
    <w:rsid w:val="005D6D7A"/>
    <w:rsid w:val="005D6E7C"/>
    <w:rsid w:val="005D7225"/>
    <w:rsid w:val="005D7A4E"/>
    <w:rsid w:val="005D7DDC"/>
    <w:rsid w:val="005E08CB"/>
    <w:rsid w:val="005E0C06"/>
    <w:rsid w:val="005E12AC"/>
    <w:rsid w:val="005E143B"/>
    <w:rsid w:val="005E1688"/>
    <w:rsid w:val="005E1F7B"/>
    <w:rsid w:val="005E2B27"/>
    <w:rsid w:val="005E2E71"/>
    <w:rsid w:val="005E3494"/>
    <w:rsid w:val="005E3C06"/>
    <w:rsid w:val="005E4C42"/>
    <w:rsid w:val="005E4CF9"/>
    <w:rsid w:val="005E5273"/>
    <w:rsid w:val="005E5369"/>
    <w:rsid w:val="005E5AF0"/>
    <w:rsid w:val="005E721C"/>
    <w:rsid w:val="005E7444"/>
    <w:rsid w:val="005E74BD"/>
    <w:rsid w:val="005F030E"/>
    <w:rsid w:val="005F0EE6"/>
    <w:rsid w:val="005F1320"/>
    <w:rsid w:val="005F1606"/>
    <w:rsid w:val="005F2951"/>
    <w:rsid w:val="005F2A39"/>
    <w:rsid w:val="005F36ED"/>
    <w:rsid w:val="005F504A"/>
    <w:rsid w:val="005F56AF"/>
    <w:rsid w:val="005F58C3"/>
    <w:rsid w:val="005F62C1"/>
    <w:rsid w:val="005F666F"/>
    <w:rsid w:val="005F6C69"/>
    <w:rsid w:val="005F7776"/>
    <w:rsid w:val="005F7A29"/>
    <w:rsid w:val="006001F7"/>
    <w:rsid w:val="00600BD8"/>
    <w:rsid w:val="00600CB6"/>
    <w:rsid w:val="00600D23"/>
    <w:rsid w:val="0060103F"/>
    <w:rsid w:val="00601D84"/>
    <w:rsid w:val="00601EFF"/>
    <w:rsid w:val="00602E11"/>
    <w:rsid w:val="00602ECB"/>
    <w:rsid w:val="0060399B"/>
    <w:rsid w:val="00604E1D"/>
    <w:rsid w:val="00605008"/>
    <w:rsid w:val="0060519F"/>
    <w:rsid w:val="00605401"/>
    <w:rsid w:val="006059B3"/>
    <w:rsid w:val="0060609D"/>
    <w:rsid w:val="006068A5"/>
    <w:rsid w:val="00606BAD"/>
    <w:rsid w:val="00607034"/>
    <w:rsid w:val="00607AE0"/>
    <w:rsid w:val="00610165"/>
    <w:rsid w:val="00610C5E"/>
    <w:rsid w:val="00611820"/>
    <w:rsid w:val="006120E5"/>
    <w:rsid w:val="006124E0"/>
    <w:rsid w:val="00612928"/>
    <w:rsid w:val="00612ECD"/>
    <w:rsid w:val="00612FAD"/>
    <w:rsid w:val="006132F1"/>
    <w:rsid w:val="00613C8E"/>
    <w:rsid w:val="00613F44"/>
    <w:rsid w:val="006144CE"/>
    <w:rsid w:val="0061488C"/>
    <w:rsid w:val="00614ADC"/>
    <w:rsid w:val="00614D52"/>
    <w:rsid w:val="00615330"/>
    <w:rsid w:val="00615C6D"/>
    <w:rsid w:val="00615E69"/>
    <w:rsid w:val="00616166"/>
    <w:rsid w:val="00617EDC"/>
    <w:rsid w:val="0062044A"/>
    <w:rsid w:val="00620A97"/>
    <w:rsid w:val="00620A9B"/>
    <w:rsid w:val="006211E9"/>
    <w:rsid w:val="0062133E"/>
    <w:rsid w:val="00621454"/>
    <w:rsid w:val="00621B1D"/>
    <w:rsid w:val="00621D93"/>
    <w:rsid w:val="0062231B"/>
    <w:rsid w:val="00622CF7"/>
    <w:rsid w:val="00622D30"/>
    <w:rsid w:val="00622DFD"/>
    <w:rsid w:val="00623865"/>
    <w:rsid w:val="00623A58"/>
    <w:rsid w:val="00623E22"/>
    <w:rsid w:val="00624922"/>
    <w:rsid w:val="006249C3"/>
    <w:rsid w:val="00624AE0"/>
    <w:rsid w:val="00626623"/>
    <w:rsid w:val="00627220"/>
    <w:rsid w:val="00627E33"/>
    <w:rsid w:val="00627E6C"/>
    <w:rsid w:val="006311B9"/>
    <w:rsid w:val="00631510"/>
    <w:rsid w:val="006317F7"/>
    <w:rsid w:val="00631B50"/>
    <w:rsid w:val="00631BF5"/>
    <w:rsid w:val="0063226A"/>
    <w:rsid w:val="00633509"/>
    <w:rsid w:val="0063399F"/>
    <w:rsid w:val="00634B28"/>
    <w:rsid w:val="00634E6A"/>
    <w:rsid w:val="00634E91"/>
    <w:rsid w:val="00635C46"/>
    <w:rsid w:val="00635FF5"/>
    <w:rsid w:val="00636665"/>
    <w:rsid w:val="00636BBF"/>
    <w:rsid w:val="006400EE"/>
    <w:rsid w:val="006401CD"/>
    <w:rsid w:val="00640628"/>
    <w:rsid w:val="00640E42"/>
    <w:rsid w:val="006412ED"/>
    <w:rsid w:val="006414DD"/>
    <w:rsid w:val="006418D6"/>
    <w:rsid w:val="00641DC9"/>
    <w:rsid w:val="0064245A"/>
    <w:rsid w:val="006424A1"/>
    <w:rsid w:val="006424D0"/>
    <w:rsid w:val="0064293A"/>
    <w:rsid w:val="00642DDD"/>
    <w:rsid w:val="00643F7F"/>
    <w:rsid w:val="006441E2"/>
    <w:rsid w:val="00646266"/>
    <w:rsid w:val="006465D7"/>
    <w:rsid w:val="00646C39"/>
    <w:rsid w:val="0064783D"/>
    <w:rsid w:val="00647865"/>
    <w:rsid w:val="00650C11"/>
    <w:rsid w:val="00650EAE"/>
    <w:rsid w:val="00652DC1"/>
    <w:rsid w:val="0065367A"/>
    <w:rsid w:val="006536E3"/>
    <w:rsid w:val="00653E1C"/>
    <w:rsid w:val="00654085"/>
    <w:rsid w:val="00654B8E"/>
    <w:rsid w:val="006553DE"/>
    <w:rsid w:val="0065544F"/>
    <w:rsid w:val="006554B0"/>
    <w:rsid w:val="00655A72"/>
    <w:rsid w:val="00655C76"/>
    <w:rsid w:val="0065655D"/>
    <w:rsid w:val="0065665F"/>
    <w:rsid w:val="006578A8"/>
    <w:rsid w:val="00657B50"/>
    <w:rsid w:val="00657DC1"/>
    <w:rsid w:val="006605E0"/>
    <w:rsid w:val="00660C22"/>
    <w:rsid w:val="0066152F"/>
    <w:rsid w:val="00661571"/>
    <w:rsid w:val="00661C4F"/>
    <w:rsid w:val="00662940"/>
    <w:rsid w:val="006629BC"/>
    <w:rsid w:val="00662AB4"/>
    <w:rsid w:val="00662E26"/>
    <w:rsid w:val="00662EEF"/>
    <w:rsid w:val="0066353B"/>
    <w:rsid w:val="00663A7F"/>
    <w:rsid w:val="00665919"/>
    <w:rsid w:val="00665ECA"/>
    <w:rsid w:val="00666BE9"/>
    <w:rsid w:val="00666E12"/>
    <w:rsid w:val="00667219"/>
    <w:rsid w:val="0067008A"/>
    <w:rsid w:val="00670328"/>
    <w:rsid w:val="00670586"/>
    <w:rsid w:val="006714A0"/>
    <w:rsid w:val="006714F5"/>
    <w:rsid w:val="00672043"/>
    <w:rsid w:val="006727F5"/>
    <w:rsid w:val="00672EB3"/>
    <w:rsid w:val="0067452A"/>
    <w:rsid w:val="00674B9D"/>
    <w:rsid w:val="00675514"/>
    <w:rsid w:val="006757B3"/>
    <w:rsid w:val="00675D69"/>
    <w:rsid w:val="0067612C"/>
    <w:rsid w:val="006765A1"/>
    <w:rsid w:val="006765E5"/>
    <w:rsid w:val="0067739A"/>
    <w:rsid w:val="006773BC"/>
    <w:rsid w:val="006778C6"/>
    <w:rsid w:val="00677F3E"/>
    <w:rsid w:val="0068011C"/>
    <w:rsid w:val="006805A8"/>
    <w:rsid w:val="0068089C"/>
    <w:rsid w:val="00681BC3"/>
    <w:rsid w:val="006826EE"/>
    <w:rsid w:val="00682BD1"/>
    <w:rsid w:val="00682C83"/>
    <w:rsid w:val="00683C37"/>
    <w:rsid w:val="00683F79"/>
    <w:rsid w:val="00685ADD"/>
    <w:rsid w:val="00685D8A"/>
    <w:rsid w:val="006868E5"/>
    <w:rsid w:val="00686A41"/>
    <w:rsid w:val="00686C22"/>
    <w:rsid w:val="00687072"/>
    <w:rsid w:val="00691916"/>
    <w:rsid w:val="00691D58"/>
    <w:rsid w:val="00692484"/>
    <w:rsid w:val="00692CD3"/>
    <w:rsid w:val="00692F13"/>
    <w:rsid w:val="00692F7E"/>
    <w:rsid w:val="00693357"/>
    <w:rsid w:val="006935F0"/>
    <w:rsid w:val="00693DF5"/>
    <w:rsid w:val="0069408C"/>
    <w:rsid w:val="006943BF"/>
    <w:rsid w:val="0069534B"/>
    <w:rsid w:val="0069547E"/>
    <w:rsid w:val="006958D2"/>
    <w:rsid w:val="006965C7"/>
    <w:rsid w:val="00696B2B"/>
    <w:rsid w:val="00696F10"/>
    <w:rsid w:val="00697003"/>
    <w:rsid w:val="00697175"/>
    <w:rsid w:val="006972D3"/>
    <w:rsid w:val="00697418"/>
    <w:rsid w:val="00697696"/>
    <w:rsid w:val="00697DC8"/>
    <w:rsid w:val="006A089E"/>
    <w:rsid w:val="006A0AD2"/>
    <w:rsid w:val="006A0F76"/>
    <w:rsid w:val="006A0FEB"/>
    <w:rsid w:val="006A145F"/>
    <w:rsid w:val="006A2332"/>
    <w:rsid w:val="006A292E"/>
    <w:rsid w:val="006A3484"/>
    <w:rsid w:val="006A3529"/>
    <w:rsid w:val="006A4C7F"/>
    <w:rsid w:val="006A4F5F"/>
    <w:rsid w:val="006A608F"/>
    <w:rsid w:val="006A63A0"/>
    <w:rsid w:val="006A6777"/>
    <w:rsid w:val="006A6AFA"/>
    <w:rsid w:val="006B02C9"/>
    <w:rsid w:val="006B0659"/>
    <w:rsid w:val="006B07D4"/>
    <w:rsid w:val="006B1050"/>
    <w:rsid w:val="006B1E84"/>
    <w:rsid w:val="006B2521"/>
    <w:rsid w:val="006B2A0F"/>
    <w:rsid w:val="006B2AB8"/>
    <w:rsid w:val="006B2EB3"/>
    <w:rsid w:val="006B368D"/>
    <w:rsid w:val="006B392D"/>
    <w:rsid w:val="006B3D4C"/>
    <w:rsid w:val="006B476B"/>
    <w:rsid w:val="006B4785"/>
    <w:rsid w:val="006B47F8"/>
    <w:rsid w:val="006B4F2D"/>
    <w:rsid w:val="006B5025"/>
    <w:rsid w:val="006B5382"/>
    <w:rsid w:val="006B54CE"/>
    <w:rsid w:val="006B581F"/>
    <w:rsid w:val="006B5C8B"/>
    <w:rsid w:val="006B5FE5"/>
    <w:rsid w:val="006B61B2"/>
    <w:rsid w:val="006B62AC"/>
    <w:rsid w:val="006B647D"/>
    <w:rsid w:val="006B6D82"/>
    <w:rsid w:val="006B703B"/>
    <w:rsid w:val="006B7936"/>
    <w:rsid w:val="006C02B6"/>
    <w:rsid w:val="006C0E28"/>
    <w:rsid w:val="006C1883"/>
    <w:rsid w:val="006C1B44"/>
    <w:rsid w:val="006C1BB4"/>
    <w:rsid w:val="006C22D3"/>
    <w:rsid w:val="006C30CE"/>
    <w:rsid w:val="006C388B"/>
    <w:rsid w:val="006C43CD"/>
    <w:rsid w:val="006C4A2E"/>
    <w:rsid w:val="006C4D1B"/>
    <w:rsid w:val="006C5607"/>
    <w:rsid w:val="006C5801"/>
    <w:rsid w:val="006C5CFB"/>
    <w:rsid w:val="006C5EA3"/>
    <w:rsid w:val="006C6A36"/>
    <w:rsid w:val="006C7303"/>
    <w:rsid w:val="006D052C"/>
    <w:rsid w:val="006D0B6D"/>
    <w:rsid w:val="006D0F4C"/>
    <w:rsid w:val="006D1C90"/>
    <w:rsid w:val="006D2212"/>
    <w:rsid w:val="006D361F"/>
    <w:rsid w:val="006D43B3"/>
    <w:rsid w:val="006D44A1"/>
    <w:rsid w:val="006D4756"/>
    <w:rsid w:val="006D4A95"/>
    <w:rsid w:val="006D4DC0"/>
    <w:rsid w:val="006D4EE8"/>
    <w:rsid w:val="006D4FC1"/>
    <w:rsid w:val="006D624A"/>
    <w:rsid w:val="006D631A"/>
    <w:rsid w:val="006D65A2"/>
    <w:rsid w:val="006D6680"/>
    <w:rsid w:val="006D6772"/>
    <w:rsid w:val="006D6775"/>
    <w:rsid w:val="006D6FE1"/>
    <w:rsid w:val="006D73AE"/>
    <w:rsid w:val="006D7494"/>
    <w:rsid w:val="006D7BD2"/>
    <w:rsid w:val="006D7F2C"/>
    <w:rsid w:val="006D7F6B"/>
    <w:rsid w:val="006E019B"/>
    <w:rsid w:val="006E06D7"/>
    <w:rsid w:val="006E085D"/>
    <w:rsid w:val="006E1B35"/>
    <w:rsid w:val="006E1CCF"/>
    <w:rsid w:val="006E2582"/>
    <w:rsid w:val="006E2A57"/>
    <w:rsid w:val="006E30FD"/>
    <w:rsid w:val="006E32E0"/>
    <w:rsid w:val="006E3B42"/>
    <w:rsid w:val="006E3ED6"/>
    <w:rsid w:val="006E4DF6"/>
    <w:rsid w:val="006E5065"/>
    <w:rsid w:val="006E517C"/>
    <w:rsid w:val="006E531B"/>
    <w:rsid w:val="006E5D9D"/>
    <w:rsid w:val="006E6833"/>
    <w:rsid w:val="006E6909"/>
    <w:rsid w:val="006E70B5"/>
    <w:rsid w:val="006F0007"/>
    <w:rsid w:val="006F212C"/>
    <w:rsid w:val="006F2B51"/>
    <w:rsid w:val="006F328A"/>
    <w:rsid w:val="006F3339"/>
    <w:rsid w:val="006F36F7"/>
    <w:rsid w:val="006F3F98"/>
    <w:rsid w:val="006F475A"/>
    <w:rsid w:val="006F49F2"/>
    <w:rsid w:val="006F4B58"/>
    <w:rsid w:val="006F4DB1"/>
    <w:rsid w:val="006F56EB"/>
    <w:rsid w:val="006F5D3F"/>
    <w:rsid w:val="006F62F7"/>
    <w:rsid w:val="006F6A29"/>
    <w:rsid w:val="007004C7"/>
    <w:rsid w:val="00701181"/>
    <w:rsid w:val="007013AA"/>
    <w:rsid w:val="0070156B"/>
    <w:rsid w:val="007017AD"/>
    <w:rsid w:val="007019C5"/>
    <w:rsid w:val="00701B73"/>
    <w:rsid w:val="00701BF2"/>
    <w:rsid w:val="00702916"/>
    <w:rsid w:val="00702A75"/>
    <w:rsid w:val="00702C19"/>
    <w:rsid w:val="00702C86"/>
    <w:rsid w:val="00702D58"/>
    <w:rsid w:val="007033F0"/>
    <w:rsid w:val="007036C7"/>
    <w:rsid w:val="00703F51"/>
    <w:rsid w:val="00706228"/>
    <w:rsid w:val="00707003"/>
    <w:rsid w:val="00707690"/>
    <w:rsid w:val="007102D7"/>
    <w:rsid w:val="0071130F"/>
    <w:rsid w:val="0071173C"/>
    <w:rsid w:val="007118D1"/>
    <w:rsid w:val="00711F13"/>
    <w:rsid w:val="00711F17"/>
    <w:rsid w:val="00712216"/>
    <w:rsid w:val="00712270"/>
    <w:rsid w:val="00713160"/>
    <w:rsid w:val="00713169"/>
    <w:rsid w:val="007143C4"/>
    <w:rsid w:val="00714A8F"/>
    <w:rsid w:val="007151A4"/>
    <w:rsid w:val="0071572F"/>
    <w:rsid w:val="00715839"/>
    <w:rsid w:val="00715C61"/>
    <w:rsid w:val="00716E1F"/>
    <w:rsid w:val="007176D5"/>
    <w:rsid w:val="00717807"/>
    <w:rsid w:val="00720E39"/>
    <w:rsid w:val="00720F9C"/>
    <w:rsid w:val="007212E0"/>
    <w:rsid w:val="007214DC"/>
    <w:rsid w:val="00721948"/>
    <w:rsid w:val="007219EE"/>
    <w:rsid w:val="00721A94"/>
    <w:rsid w:val="007227CC"/>
    <w:rsid w:val="00722D0B"/>
    <w:rsid w:val="00722F6C"/>
    <w:rsid w:val="007231D2"/>
    <w:rsid w:val="00724265"/>
    <w:rsid w:val="007246B4"/>
    <w:rsid w:val="00724843"/>
    <w:rsid w:val="00725D08"/>
    <w:rsid w:val="00725E47"/>
    <w:rsid w:val="0072633C"/>
    <w:rsid w:val="007274A2"/>
    <w:rsid w:val="00727A36"/>
    <w:rsid w:val="0073019B"/>
    <w:rsid w:val="00730291"/>
    <w:rsid w:val="0073055B"/>
    <w:rsid w:val="00731090"/>
    <w:rsid w:val="007314BA"/>
    <w:rsid w:val="007315AF"/>
    <w:rsid w:val="00732129"/>
    <w:rsid w:val="00732C09"/>
    <w:rsid w:val="0073324F"/>
    <w:rsid w:val="00733684"/>
    <w:rsid w:val="007340A2"/>
    <w:rsid w:val="00734A54"/>
    <w:rsid w:val="00735D7E"/>
    <w:rsid w:val="0073632C"/>
    <w:rsid w:val="0073640A"/>
    <w:rsid w:val="007369F2"/>
    <w:rsid w:val="00736DFB"/>
    <w:rsid w:val="007375C4"/>
    <w:rsid w:val="00737FCE"/>
    <w:rsid w:val="00740137"/>
    <w:rsid w:val="007404EA"/>
    <w:rsid w:val="00740F75"/>
    <w:rsid w:val="00741A76"/>
    <w:rsid w:val="0074234E"/>
    <w:rsid w:val="00742E1C"/>
    <w:rsid w:val="00743C87"/>
    <w:rsid w:val="0074435F"/>
    <w:rsid w:val="00744560"/>
    <w:rsid w:val="00744635"/>
    <w:rsid w:val="0074530F"/>
    <w:rsid w:val="0074533E"/>
    <w:rsid w:val="007459C0"/>
    <w:rsid w:val="00745DEA"/>
    <w:rsid w:val="00745F97"/>
    <w:rsid w:val="007461AC"/>
    <w:rsid w:val="007468AE"/>
    <w:rsid w:val="00746AE6"/>
    <w:rsid w:val="00747042"/>
    <w:rsid w:val="00747BE3"/>
    <w:rsid w:val="00747D44"/>
    <w:rsid w:val="007504B6"/>
    <w:rsid w:val="00750C47"/>
    <w:rsid w:val="00750E7D"/>
    <w:rsid w:val="00750F2B"/>
    <w:rsid w:val="00751117"/>
    <w:rsid w:val="00752679"/>
    <w:rsid w:val="007526F5"/>
    <w:rsid w:val="0075317B"/>
    <w:rsid w:val="007532C1"/>
    <w:rsid w:val="0075793D"/>
    <w:rsid w:val="00757DD7"/>
    <w:rsid w:val="00757FD0"/>
    <w:rsid w:val="00760B65"/>
    <w:rsid w:val="00760F1A"/>
    <w:rsid w:val="0076263A"/>
    <w:rsid w:val="00762DC2"/>
    <w:rsid w:val="00762E05"/>
    <w:rsid w:val="00763439"/>
    <w:rsid w:val="00764285"/>
    <w:rsid w:val="0076440E"/>
    <w:rsid w:val="0076447C"/>
    <w:rsid w:val="0076475F"/>
    <w:rsid w:val="00764D27"/>
    <w:rsid w:val="007650B7"/>
    <w:rsid w:val="007656DE"/>
    <w:rsid w:val="0076628A"/>
    <w:rsid w:val="0076645A"/>
    <w:rsid w:val="007666FB"/>
    <w:rsid w:val="00766880"/>
    <w:rsid w:val="007668D2"/>
    <w:rsid w:val="00767139"/>
    <w:rsid w:val="0076780E"/>
    <w:rsid w:val="00767EA4"/>
    <w:rsid w:val="00770063"/>
    <w:rsid w:val="0077007E"/>
    <w:rsid w:val="007703B1"/>
    <w:rsid w:val="00770808"/>
    <w:rsid w:val="00770C71"/>
    <w:rsid w:val="00771ABD"/>
    <w:rsid w:val="00772145"/>
    <w:rsid w:val="00772324"/>
    <w:rsid w:val="00773339"/>
    <w:rsid w:val="00773725"/>
    <w:rsid w:val="00773A45"/>
    <w:rsid w:val="0077509D"/>
    <w:rsid w:val="007752D2"/>
    <w:rsid w:val="00775DD4"/>
    <w:rsid w:val="00775E20"/>
    <w:rsid w:val="00775F96"/>
    <w:rsid w:val="00776293"/>
    <w:rsid w:val="00776F7A"/>
    <w:rsid w:val="00777E34"/>
    <w:rsid w:val="007803AE"/>
    <w:rsid w:val="0078046C"/>
    <w:rsid w:val="007807CA"/>
    <w:rsid w:val="0078095E"/>
    <w:rsid w:val="0078288F"/>
    <w:rsid w:val="007828BE"/>
    <w:rsid w:val="007836D4"/>
    <w:rsid w:val="00785250"/>
    <w:rsid w:val="00785431"/>
    <w:rsid w:val="0078573E"/>
    <w:rsid w:val="00785967"/>
    <w:rsid w:val="00785F46"/>
    <w:rsid w:val="00786565"/>
    <w:rsid w:val="007866EA"/>
    <w:rsid w:val="007868E2"/>
    <w:rsid w:val="00787431"/>
    <w:rsid w:val="00787A14"/>
    <w:rsid w:val="00787BF1"/>
    <w:rsid w:val="00787D1E"/>
    <w:rsid w:val="00790B95"/>
    <w:rsid w:val="00790D60"/>
    <w:rsid w:val="007910DA"/>
    <w:rsid w:val="00793849"/>
    <w:rsid w:val="00793C5C"/>
    <w:rsid w:val="00793DBE"/>
    <w:rsid w:val="00794DFC"/>
    <w:rsid w:val="00794FF0"/>
    <w:rsid w:val="0079598E"/>
    <w:rsid w:val="00795E7A"/>
    <w:rsid w:val="007966E0"/>
    <w:rsid w:val="00796EC3"/>
    <w:rsid w:val="007972DC"/>
    <w:rsid w:val="007973F3"/>
    <w:rsid w:val="007976F4"/>
    <w:rsid w:val="007978F7"/>
    <w:rsid w:val="007A0A91"/>
    <w:rsid w:val="007A1FC4"/>
    <w:rsid w:val="007A272B"/>
    <w:rsid w:val="007A2D0F"/>
    <w:rsid w:val="007A3855"/>
    <w:rsid w:val="007A512B"/>
    <w:rsid w:val="007A5136"/>
    <w:rsid w:val="007A513F"/>
    <w:rsid w:val="007A7A4B"/>
    <w:rsid w:val="007A7F8C"/>
    <w:rsid w:val="007B0F5D"/>
    <w:rsid w:val="007B1AF4"/>
    <w:rsid w:val="007B307F"/>
    <w:rsid w:val="007B35D7"/>
    <w:rsid w:val="007B3D50"/>
    <w:rsid w:val="007B4657"/>
    <w:rsid w:val="007B53EA"/>
    <w:rsid w:val="007B66B5"/>
    <w:rsid w:val="007B69A0"/>
    <w:rsid w:val="007B6C2D"/>
    <w:rsid w:val="007B6C60"/>
    <w:rsid w:val="007B6CC8"/>
    <w:rsid w:val="007B7262"/>
    <w:rsid w:val="007B7570"/>
    <w:rsid w:val="007B78E1"/>
    <w:rsid w:val="007B7AF5"/>
    <w:rsid w:val="007B7E51"/>
    <w:rsid w:val="007C0293"/>
    <w:rsid w:val="007C0382"/>
    <w:rsid w:val="007C0D2B"/>
    <w:rsid w:val="007C1893"/>
    <w:rsid w:val="007C1CC5"/>
    <w:rsid w:val="007C1F34"/>
    <w:rsid w:val="007C2BAA"/>
    <w:rsid w:val="007C36E2"/>
    <w:rsid w:val="007C3757"/>
    <w:rsid w:val="007C39C2"/>
    <w:rsid w:val="007C3BDC"/>
    <w:rsid w:val="007C3CBC"/>
    <w:rsid w:val="007C4E69"/>
    <w:rsid w:val="007C579A"/>
    <w:rsid w:val="007C5FA9"/>
    <w:rsid w:val="007C6450"/>
    <w:rsid w:val="007C6495"/>
    <w:rsid w:val="007C668C"/>
    <w:rsid w:val="007C6696"/>
    <w:rsid w:val="007C6999"/>
    <w:rsid w:val="007C69E8"/>
    <w:rsid w:val="007C6D4F"/>
    <w:rsid w:val="007C7371"/>
    <w:rsid w:val="007D08DF"/>
    <w:rsid w:val="007D0CD6"/>
    <w:rsid w:val="007D13A6"/>
    <w:rsid w:val="007D1922"/>
    <w:rsid w:val="007D1CFF"/>
    <w:rsid w:val="007D1FD3"/>
    <w:rsid w:val="007D2047"/>
    <w:rsid w:val="007D2626"/>
    <w:rsid w:val="007D264C"/>
    <w:rsid w:val="007D3251"/>
    <w:rsid w:val="007D32DC"/>
    <w:rsid w:val="007D3EA0"/>
    <w:rsid w:val="007D4223"/>
    <w:rsid w:val="007D45B5"/>
    <w:rsid w:val="007D4656"/>
    <w:rsid w:val="007D46B0"/>
    <w:rsid w:val="007D637C"/>
    <w:rsid w:val="007D64D1"/>
    <w:rsid w:val="007D6892"/>
    <w:rsid w:val="007D695F"/>
    <w:rsid w:val="007D6E94"/>
    <w:rsid w:val="007D6F34"/>
    <w:rsid w:val="007D74F6"/>
    <w:rsid w:val="007D7F97"/>
    <w:rsid w:val="007D7FC5"/>
    <w:rsid w:val="007E0480"/>
    <w:rsid w:val="007E06A7"/>
    <w:rsid w:val="007E09BA"/>
    <w:rsid w:val="007E0BD9"/>
    <w:rsid w:val="007E0DD8"/>
    <w:rsid w:val="007E2485"/>
    <w:rsid w:val="007E3605"/>
    <w:rsid w:val="007E3CEF"/>
    <w:rsid w:val="007E4532"/>
    <w:rsid w:val="007E49E6"/>
    <w:rsid w:val="007E5C92"/>
    <w:rsid w:val="007E604A"/>
    <w:rsid w:val="007E6E66"/>
    <w:rsid w:val="007E7335"/>
    <w:rsid w:val="007E7368"/>
    <w:rsid w:val="007F06D5"/>
    <w:rsid w:val="007F15FA"/>
    <w:rsid w:val="007F20E9"/>
    <w:rsid w:val="007F2495"/>
    <w:rsid w:val="007F2FC2"/>
    <w:rsid w:val="007F46B8"/>
    <w:rsid w:val="007F5EB6"/>
    <w:rsid w:val="007F601E"/>
    <w:rsid w:val="007F629B"/>
    <w:rsid w:val="007F6C83"/>
    <w:rsid w:val="007F71D8"/>
    <w:rsid w:val="007F7A7A"/>
    <w:rsid w:val="007F7EAC"/>
    <w:rsid w:val="00801028"/>
    <w:rsid w:val="00801319"/>
    <w:rsid w:val="00801769"/>
    <w:rsid w:val="00801A4B"/>
    <w:rsid w:val="00803CFB"/>
    <w:rsid w:val="00803DA5"/>
    <w:rsid w:val="00804016"/>
    <w:rsid w:val="0080406A"/>
    <w:rsid w:val="008042DF"/>
    <w:rsid w:val="00804541"/>
    <w:rsid w:val="0080538D"/>
    <w:rsid w:val="008057FC"/>
    <w:rsid w:val="00805B6D"/>
    <w:rsid w:val="00805CBB"/>
    <w:rsid w:val="00806640"/>
    <w:rsid w:val="008072AC"/>
    <w:rsid w:val="00807570"/>
    <w:rsid w:val="0081061B"/>
    <w:rsid w:val="00810A83"/>
    <w:rsid w:val="00811F1A"/>
    <w:rsid w:val="0081344A"/>
    <w:rsid w:val="008137DE"/>
    <w:rsid w:val="0081439B"/>
    <w:rsid w:val="008149AE"/>
    <w:rsid w:val="00814CC5"/>
    <w:rsid w:val="00815228"/>
    <w:rsid w:val="00816F6E"/>
    <w:rsid w:val="00817F04"/>
    <w:rsid w:val="008204B9"/>
    <w:rsid w:val="00820A31"/>
    <w:rsid w:val="00820D96"/>
    <w:rsid w:val="00820E09"/>
    <w:rsid w:val="00820F50"/>
    <w:rsid w:val="008210C7"/>
    <w:rsid w:val="008217D9"/>
    <w:rsid w:val="008218A9"/>
    <w:rsid w:val="00821B93"/>
    <w:rsid w:val="00822E1F"/>
    <w:rsid w:val="00823359"/>
    <w:rsid w:val="00823E19"/>
    <w:rsid w:val="00824061"/>
    <w:rsid w:val="00824A65"/>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26D2"/>
    <w:rsid w:val="0083292E"/>
    <w:rsid w:val="008336A2"/>
    <w:rsid w:val="00833E4D"/>
    <w:rsid w:val="00835DF7"/>
    <w:rsid w:val="0083651C"/>
    <w:rsid w:val="0083700C"/>
    <w:rsid w:val="008374C7"/>
    <w:rsid w:val="00837DEA"/>
    <w:rsid w:val="00840F53"/>
    <w:rsid w:val="00841D5A"/>
    <w:rsid w:val="00841DA6"/>
    <w:rsid w:val="008423B0"/>
    <w:rsid w:val="00842697"/>
    <w:rsid w:val="008434BA"/>
    <w:rsid w:val="0084391B"/>
    <w:rsid w:val="00843E1F"/>
    <w:rsid w:val="0084477A"/>
    <w:rsid w:val="008450DF"/>
    <w:rsid w:val="0084564C"/>
    <w:rsid w:val="008458D1"/>
    <w:rsid w:val="00845B86"/>
    <w:rsid w:val="00845FCC"/>
    <w:rsid w:val="00846522"/>
    <w:rsid w:val="00847B62"/>
    <w:rsid w:val="008500E5"/>
    <w:rsid w:val="008509ED"/>
    <w:rsid w:val="008513B1"/>
    <w:rsid w:val="0085195E"/>
    <w:rsid w:val="008522A2"/>
    <w:rsid w:val="00852402"/>
    <w:rsid w:val="008533BF"/>
    <w:rsid w:val="00853BE0"/>
    <w:rsid w:val="00854026"/>
    <w:rsid w:val="008540A2"/>
    <w:rsid w:val="008548C5"/>
    <w:rsid w:val="008554E9"/>
    <w:rsid w:val="008554FA"/>
    <w:rsid w:val="00855763"/>
    <w:rsid w:val="00855864"/>
    <w:rsid w:val="00856194"/>
    <w:rsid w:val="0085633B"/>
    <w:rsid w:val="00856C8F"/>
    <w:rsid w:val="00856DB3"/>
    <w:rsid w:val="00857524"/>
    <w:rsid w:val="00857AE0"/>
    <w:rsid w:val="00860977"/>
    <w:rsid w:val="00860D78"/>
    <w:rsid w:val="0086227E"/>
    <w:rsid w:val="008627D1"/>
    <w:rsid w:val="00862A3B"/>
    <w:rsid w:val="00862ACA"/>
    <w:rsid w:val="0086333F"/>
    <w:rsid w:val="00863730"/>
    <w:rsid w:val="008641C8"/>
    <w:rsid w:val="008641FD"/>
    <w:rsid w:val="00864A46"/>
    <w:rsid w:val="008651F9"/>
    <w:rsid w:val="00865DB5"/>
    <w:rsid w:val="00865DD8"/>
    <w:rsid w:val="00865FDF"/>
    <w:rsid w:val="008667E6"/>
    <w:rsid w:val="00866C0A"/>
    <w:rsid w:val="00867651"/>
    <w:rsid w:val="008676B4"/>
    <w:rsid w:val="008679A0"/>
    <w:rsid w:val="00867FC6"/>
    <w:rsid w:val="00870F17"/>
    <w:rsid w:val="00870FDB"/>
    <w:rsid w:val="0087253B"/>
    <w:rsid w:val="008733AD"/>
    <w:rsid w:val="0087390F"/>
    <w:rsid w:val="00873EEF"/>
    <w:rsid w:val="008743A5"/>
    <w:rsid w:val="008744CE"/>
    <w:rsid w:val="00874710"/>
    <w:rsid w:val="00874DC3"/>
    <w:rsid w:val="00874F76"/>
    <w:rsid w:val="008755D4"/>
    <w:rsid w:val="00875983"/>
    <w:rsid w:val="00875BB7"/>
    <w:rsid w:val="008768C3"/>
    <w:rsid w:val="00876B67"/>
    <w:rsid w:val="00876B7D"/>
    <w:rsid w:val="00877B46"/>
    <w:rsid w:val="00877EA3"/>
    <w:rsid w:val="008810B5"/>
    <w:rsid w:val="008812F7"/>
    <w:rsid w:val="00881698"/>
    <w:rsid w:val="00881A0B"/>
    <w:rsid w:val="00881F9A"/>
    <w:rsid w:val="00883EE5"/>
    <w:rsid w:val="0088411B"/>
    <w:rsid w:val="008843B6"/>
    <w:rsid w:val="00884466"/>
    <w:rsid w:val="00885A35"/>
    <w:rsid w:val="00886328"/>
    <w:rsid w:val="00886526"/>
    <w:rsid w:val="008866F2"/>
    <w:rsid w:val="00886976"/>
    <w:rsid w:val="00886A36"/>
    <w:rsid w:val="00886BEB"/>
    <w:rsid w:val="00886CC4"/>
    <w:rsid w:val="008909A3"/>
    <w:rsid w:val="0089110A"/>
    <w:rsid w:val="0089167B"/>
    <w:rsid w:val="008919BD"/>
    <w:rsid w:val="00892200"/>
    <w:rsid w:val="0089308D"/>
    <w:rsid w:val="008936F4"/>
    <w:rsid w:val="0089382C"/>
    <w:rsid w:val="008942A7"/>
    <w:rsid w:val="008945DA"/>
    <w:rsid w:val="008947BF"/>
    <w:rsid w:val="008948DE"/>
    <w:rsid w:val="00894A52"/>
    <w:rsid w:val="00894FB9"/>
    <w:rsid w:val="00895014"/>
    <w:rsid w:val="008950DA"/>
    <w:rsid w:val="0089536E"/>
    <w:rsid w:val="00895700"/>
    <w:rsid w:val="00895A5E"/>
    <w:rsid w:val="00895B19"/>
    <w:rsid w:val="00896242"/>
    <w:rsid w:val="0089663A"/>
    <w:rsid w:val="0089669F"/>
    <w:rsid w:val="00896C3C"/>
    <w:rsid w:val="008974C4"/>
    <w:rsid w:val="0089750C"/>
    <w:rsid w:val="0089758C"/>
    <w:rsid w:val="008A0C5C"/>
    <w:rsid w:val="008A135E"/>
    <w:rsid w:val="008A25FC"/>
    <w:rsid w:val="008A2F0E"/>
    <w:rsid w:val="008A3B08"/>
    <w:rsid w:val="008A4067"/>
    <w:rsid w:val="008A4273"/>
    <w:rsid w:val="008A53F2"/>
    <w:rsid w:val="008A56A3"/>
    <w:rsid w:val="008A5B34"/>
    <w:rsid w:val="008A6AE4"/>
    <w:rsid w:val="008A7DB0"/>
    <w:rsid w:val="008B06A3"/>
    <w:rsid w:val="008B0890"/>
    <w:rsid w:val="008B1C23"/>
    <w:rsid w:val="008B1E02"/>
    <w:rsid w:val="008B2DC4"/>
    <w:rsid w:val="008B319A"/>
    <w:rsid w:val="008B35BB"/>
    <w:rsid w:val="008B3C93"/>
    <w:rsid w:val="008B5177"/>
    <w:rsid w:val="008B6C9D"/>
    <w:rsid w:val="008B758B"/>
    <w:rsid w:val="008B75C8"/>
    <w:rsid w:val="008B79B4"/>
    <w:rsid w:val="008B7FFA"/>
    <w:rsid w:val="008C118C"/>
    <w:rsid w:val="008C22C9"/>
    <w:rsid w:val="008C23D9"/>
    <w:rsid w:val="008C2C56"/>
    <w:rsid w:val="008C2D48"/>
    <w:rsid w:val="008C339B"/>
    <w:rsid w:val="008C3FDE"/>
    <w:rsid w:val="008C4540"/>
    <w:rsid w:val="008C45AF"/>
    <w:rsid w:val="008C4C81"/>
    <w:rsid w:val="008C589D"/>
    <w:rsid w:val="008C5E0C"/>
    <w:rsid w:val="008C5EC2"/>
    <w:rsid w:val="008C62F9"/>
    <w:rsid w:val="008C659E"/>
    <w:rsid w:val="008C6CE1"/>
    <w:rsid w:val="008C766D"/>
    <w:rsid w:val="008C7AC2"/>
    <w:rsid w:val="008C7B8E"/>
    <w:rsid w:val="008C7DA1"/>
    <w:rsid w:val="008C7F26"/>
    <w:rsid w:val="008D0022"/>
    <w:rsid w:val="008D03CC"/>
    <w:rsid w:val="008D0C09"/>
    <w:rsid w:val="008D0C8C"/>
    <w:rsid w:val="008D10B8"/>
    <w:rsid w:val="008D13A2"/>
    <w:rsid w:val="008D1CC6"/>
    <w:rsid w:val="008D1E56"/>
    <w:rsid w:val="008D22D8"/>
    <w:rsid w:val="008D245D"/>
    <w:rsid w:val="008D2F1E"/>
    <w:rsid w:val="008D30DF"/>
    <w:rsid w:val="008D40EE"/>
    <w:rsid w:val="008D425A"/>
    <w:rsid w:val="008D513A"/>
    <w:rsid w:val="008D56D5"/>
    <w:rsid w:val="008D5953"/>
    <w:rsid w:val="008D5BC4"/>
    <w:rsid w:val="008D6CD8"/>
    <w:rsid w:val="008D6DA4"/>
    <w:rsid w:val="008D6DF1"/>
    <w:rsid w:val="008D717D"/>
    <w:rsid w:val="008E070D"/>
    <w:rsid w:val="008E086B"/>
    <w:rsid w:val="008E0A9C"/>
    <w:rsid w:val="008E0E5E"/>
    <w:rsid w:val="008E2135"/>
    <w:rsid w:val="008E2A0C"/>
    <w:rsid w:val="008E3227"/>
    <w:rsid w:val="008E58E6"/>
    <w:rsid w:val="008E627B"/>
    <w:rsid w:val="008E6471"/>
    <w:rsid w:val="008E69FD"/>
    <w:rsid w:val="008E6F8F"/>
    <w:rsid w:val="008F06AF"/>
    <w:rsid w:val="008F1BC0"/>
    <w:rsid w:val="008F1CF2"/>
    <w:rsid w:val="008F2497"/>
    <w:rsid w:val="008F24EA"/>
    <w:rsid w:val="008F26BA"/>
    <w:rsid w:val="008F29EC"/>
    <w:rsid w:val="008F2EB1"/>
    <w:rsid w:val="008F3495"/>
    <w:rsid w:val="008F3548"/>
    <w:rsid w:val="008F4182"/>
    <w:rsid w:val="008F4BB1"/>
    <w:rsid w:val="008F52FD"/>
    <w:rsid w:val="008F58AD"/>
    <w:rsid w:val="008F5DBD"/>
    <w:rsid w:val="008F634F"/>
    <w:rsid w:val="008F6520"/>
    <w:rsid w:val="008F6635"/>
    <w:rsid w:val="008F6B7D"/>
    <w:rsid w:val="00900395"/>
    <w:rsid w:val="00900634"/>
    <w:rsid w:val="00900A8E"/>
    <w:rsid w:val="00900CA2"/>
    <w:rsid w:val="00901004"/>
    <w:rsid w:val="0090156A"/>
    <w:rsid w:val="0090230C"/>
    <w:rsid w:val="00902625"/>
    <w:rsid w:val="00902C47"/>
    <w:rsid w:val="00903588"/>
    <w:rsid w:val="00903A75"/>
    <w:rsid w:val="00903F52"/>
    <w:rsid w:val="0090435E"/>
    <w:rsid w:val="00904C35"/>
    <w:rsid w:val="00904E21"/>
    <w:rsid w:val="00905343"/>
    <w:rsid w:val="009057C1"/>
    <w:rsid w:val="00905BA1"/>
    <w:rsid w:val="0090610E"/>
    <w:rsid w:val="00906583"/>
    <w:rsid w:val="00907D1E"/>
    <w:rsid w:val="00910094"/>
    <w:rsid w:val="0091051B"/>
    <w:rsid w:val="00910E4D"/>
    <w:rsid w:val="00911110"/>
    <w:rsid w:val="0091124D"/>
    <w:rsid w:val="00911732"/>
    <w:rsid w:val="00911D61"/>
    <w:rsid w:val="0091218B"/>
    <w:rsid w:val="00912D09"/>
    <w:rsid w:val="00913212"/>
    <w:rsid w:val="009137A9"/>
    <w:rsid w:val="009137D6"/>
    <w:rsid w:val="00913987"/>
    <w:rsid w:val="00913DF6"/>
    <w:rsid w:val="0091461A"/>
    <w:rsid w:val="00914658"/>
    <w:rsid w:val="009150B7"/>
    <w:rsid w:val="0091517B"/>
    <w:rsid w:val="00915AD9"/>
    <w:rsid w:val="00915CF3"/>
    <w:rsid w:val="0091612D"/>
    <w:rsid w:val="00916D2C"/>
    <w:rsid w:val="00916E0A"/>
    <w:rsid w:val="00917025"/>
    <w:rsid w:val="00917AB6"/>
    <w:rsid w:val="00917B6C"/>
    <w:rsid w:val="00917BF2"/>
    <w:rsid w:val="00921A78"/>
    <w:rsid w:val="00921BAF"/>
    <w:rsid w:val="00922157"/>
    <w:rsid w:val="009221DC"/>
    <w:rsid w:val="00922530"/>
    <w:rsid w:val="00923821"/>
    <w:rsid w:val="00923C37"/>
    <w:rsid w:val="0092496F"/>
    <w:rsid w:val="00924E32"/>
    <w:rsid w:val="00924EB1"/>
    <w:rsid w:val="009253C4"/>
    <w:rsid w:val="00925FF2"/>
    <w:rsid w:val="00926089"/>
    <w:rsid w:val="00926826"/>
    <w:rsid w:val="00926900"/>
    <w:rsid w:val="0092696B"/>
    <w:rsid w:val="009269F7"/>
    <w:rsid w:val="0092738A"/>
    <w:rsid w:val="00927468"/>
    <w:rsid w:val="00927F43"/>
    <w:rsid w:val="009305E9"/>
    <w:rsid w:val="00931511"/>
    <w:rsid w:val="00931E4B"/>
    <w:rsid w:val="00931F08"/>
    <w:rsid w:val="00932091"/>
    <w:rsid w:val="00932B79"/>
    <w:rsid w:val="00932D46"/>
    <w:rsid w:val="00932E51"/>
    <w:rsid w:val="00933695"/>
    <w:rsid w:val="009341ED"/>
    <w:rsid w:val="009344FF"/>
    <w:rsid w:val="00935442"/>
    <w:rsid w:val="00936720"/>
    <w:rsid w:val="00936ABC"/>
    <w:rsid w:val="00936F88"/>
    <w:rsid w:val="009372AF"/>
    <w:rsid w:val="009379DE"/>
    <w:rsid w:val="00937F53"/>
    <w:rsid w:val="009407E8"/>
    <w:rsid w:val="00940BC7"/>
    <w:rsid w:val="009410B4"/>
    <w:rsid w:val="00941BAC"/>
    <w:rsid w:val="00941E78"/>
    <w:rsid w:val="0094297C"/>
    <w:rsid w:val="00942EDD"/>
    <w:rsid w:val="009430E4"/>
    <w:rsid w:val="009435B0"/>
    <w:rsid w:val="00944128"/>
    <w:rsid w:val="0094435C"/>
    <w:rsid w:val="009444AD"/>
    <w:rsid w:val="00944BF4"/>
    <w:rsid w:val="00944EE5"/>
    <w:rsid w:val="00945690"/>
    <w:rsid w:val="00945866"/>
    <w:rsid w:val="00945AC9"/>
    <w:rsid w:val="00945C82"/>
    <w:rsid w:val="0094634D"/>
    <w:rsid w:val="009468F8"/>
    <w:rsid w:val="009469AB"/>
    <w:rsid w:val="009475B1"/>
    <w:rsid w:val="00947873"/>
    <w:rsid w:val="009500E5"/>
    <w:rsid w:val="00950761"/>
    <w:rsid w:val="00951016"/>
    <w:rsid w:val="0095104A"/>
    <w:rsid w:val="00952F3F"/>
    <w:rsid w:val="00954028"/>
    <w:rsid w:val="0095430D"/>
    <w:rsid w:val="00956E82"/>
    <w:rsid w:val="0095704F"/>
    <w:rsid w:val="009571A9"/>
    <w:rsid w:val="009572E8"/>
    <w:rsid w:val="009608C1"/>
    <w:rsid w:val="00960A00"/>
    <w:rsid w:val="00961705"/>
    <w:rsid w:val="00961F22"/>
    <w:rsid w:val="0096215E"/>
    <w:rsid w:val="00962A04"/>
    <w:rsid w:val="00963588"/>
    <w:rsid w:val="00963F78"/>
    <w:rsid w:val="00964B09"/>
    <w:rsid w:val="00964F85"/>
    <w:rsid w:val="009653A7"/>
    <w:rsid w:val="009661DC"/>
    <w:rsid w:val="009669B0"/>
    <w:rsid w:val="00966D85"/>
    <w:rsid w:val="00966DB6"/>
    <w:rsid w:val="00967122"/>
    <w:rsid w:val="009674CC"/>
    <w:rsid w:val="00967BD8"/>
    <w:rsid w:val="009701BD"/>
    <w:rsid w:val="009703FD"/>
    <w:rsid w:val="00970482"/>
    <w:rsid w:val="009706E2"/>
    <w:rsid w:val="00971930"/>
    <w:rsid w:val="00972052"/>
    <w:rsid w:val="009726AA"/>
    <w:rsid w:val="00972719"/>
    <w:rsid w:val="00972A48"/>
    <w:rsid w:val="009731DC"/>
    <w:rsid w:val="009734D6"/>
    <w:rsid w:val="00973653"/>
    <w:rsid w:val="00973812"/>
    <w:rsid w:val="00973BB0"/>
    <w:rsid w:val="00973BCE"/>
    <w:rsid w:val="00974834"/>
    <w:rsid w:val="00974E99"/>
    <w:rsid w:val="00975094"/>
    <w:rsid w:val="009754D8"/>
    <w:rsid w:val="0097571E"/>
    <w:rsid w:val="00976635"/>
    <w:rsid w:val="00976CE0"/>
    <w:rsid w:val="00977140"/>
    <w:rsid w:val="009776F0"/>
    <w:rsid w:val="00977B35"/>
    <w:rsid w:val="0098078F"/>
    <w:rsid w:val="009819B6"/>
    <w:rsid w:val="00982C9C"/>
    <w:rsid w:val="00982FBB"/>
    <w:rsid w:val="0098311D"/>
    <w:rsid w:val="009832CB"/>
    <w:rsid w:val="00983696"/>
    <w:rsid w:val="00983E94"/>
    <w:rsid w:val="00983F44"/>
    <w:rsid w:val="009840A5"/>
    <w:rsid w:val="00984334"/>
    <w:rsid w:val="009846BA"/>
    <w:rsid w:val="00984BE6"/>
    <w:rsid w:val="009852D3"/>
    <w:rsid w:val="00985807"/>
    <w:rsid w:val="00985DF3"/>
    <w:rsid w:val="00985EA2"/>
    <w:rsid w:val="00986F53"/>
    <w:rsid w:val="00986FB9"/>
    <w:rsid w:val="009872E4"/>
    <w:rsid w:val="00990E09"/>
    <w:rsid w:val="009925B2"/>
    <w:rsid w:val="0099273C"/>
    <w:rsid w:val="00992794"/>
    <w:rsid w:val="009931EA"/>
    <w:rsid w:val="00994507"/>
    <w:rsid w:val="00994A21"/>
    <w:rsid w:val="00995170"/>
    <w:rsid w:val="0099640A"/>
    <w:rsid w:val="009966D8"/>
    <w:rsid w:val="00996A22"/>
    <w:rsid w:val="00996B37"/>
    <w:rsid w:val="00996B5E"/>
    <w:rsid w:val="00996CD0"/>
    <w:rsid w:val="0099726C"/>
    <w:rsid w:val="00997EF7"/>
    <w:rsid w:val="00997F8D"/>
    <w:rsid w:val="009A228B"/>
    <w:rsid w:val="009A2C47"/>
    <w:rsid w:val="009A31E4"/>
    <w:rsid w:val="009A34D8"/>
    <w:rsid w:val="009A433E"/>
    <w:rsid w:val="009A46D1"/>
    <w:rsid w:val="009A4D71"/>
    <w:rsid w:val="009A53D0"/>
    <w:rsid w:val="009A5C9E"/>
    <w:rsid w:val="009A6127"/>
    <w:rsid w:val="009A622F"/>
    <w:rsid w:val="009A6854"/>
    <w:rsid w:val="009A6C3C"/>
    <w:rsid w:val="009A7362"/>
    <w:rsid w:val="009A77FB"/>
    <w:rsid w:val="009A7A43"/>
    <w:rsid w:val="009B1A4D"/>
    <w:rsid w:val="009B2147"/>
    <w:rsid w:val="009B29A2"/>
    <w:rsid w:val="009B3308"/>
    <w:rsid w:val="009B34AB"/>
    <w:rsid w:val="009B3B37"/>
    <w:rsid w:val="009B3D17"/>
    <w:rsid w:val="009B4EEF"/>
    <w:rsid w:val="009B5F07"/>
    <w:rsid w:val="009B64C4"/>
    <w:rsid w:val="009B6F04"/>
    <w:rsid w:val="009B7973"/>
    <w:rsid w:val="009C2D58"/>
    <w:rsid w:val="009C3098"/>
    <w:rsid w:val="009C347E"/>
    <w:rsid w:val="009C3A04"/>
    <w:rsid w:val="009C3B9D"/>
    <w:rsid w:val="009C4181"/>
    <w:rsid w:val="009C5248"/>
    <w:rsid w:val="009C580F"/>
    <w:rsid w:val="009C661B"/>
    <w:rsid w:val="009C6C89"/>
    <w:rsid w:val="009C7168"/>
    <w:rsid w:val="009D0100"/>
    <w:rsid w:val="009D095D"/>
    <w:rsid w:val="009D0A14"/>
    <w:rsid w:val="009D103E"/>
    <w:rsid w:val="009D1AA8"/>
    <w:rsid w:val="009D1CB3"/>
    <w:rsid w:val="009D218B"/>
    <w:rsid w:val="009D250F"/>
    <w:rsid w:val="009D266A"/>
    <w:rsid w:val="009D2745"/>
    <w:rsid w:val="009D2C9D"/>
    <w:rsid w:val="009D361F"/>
    <w:rsid w:val="009D38CE"/>
    <w:rsid w:val="009D3DB8"/>
    <w:rsid w:val="009D467F"/>
    <w:rsid w:val="009D573D"/>
    <w:rsid w:val="009D5DD5"/>
    <w:rsid w:val="009D6A04"/>
    <w:rsid w:val="009D6B79"/>
    <w:rsid w:val="009D70D6"/>
    <w:rsid w:val="009D7479"/>
    <w:rsid w:val="009D74CF"/>
    <w:rsid w:val="009D7568"/>
    <w:rsid w:val="009D7972"/>
    <w:rsid w:val="009D7F16"/>
    <w:rsid w:val="009E00E9"/>
    <w:rsid w:val="009E0CCB"/>
    <w:rsid w:val="009E0E1B"/>
    <w:rsid w:val="009E0EB1"/>
    <w:rsid w:val="009E1F50"/>
    <w:rsid w:val="009E2553"/>
    <w:rsid w:val="009E2607"/>
    <w:rsid w:val="009E2B5A"/>
    <w:rsid w:val="009E36ED"/>
    <w:rsid w:val="009E38F7"/>
    <w:rsid w:val="009E3958"/>
    <w:rsid w:val="009E3E57"/>
    <w:rsid w:val="009E4C15"/>
    <w:rsid w:val="009E4C3B"/>
    <w:rsid w:val="009E4EA9"/>
    <w:rsid w:val="009E63D9"/>
    <w:rsid w:val="009E6D21"/>
    <w:rsid w:val="009E70B2"/>
    <w:rsid w:val="009E7729"/>
    <w:rsid w:val="009E7930"/>
    <w:rsid w:val="009E7E07"/>
    <w:rsid w:val="009F0160"/>
    <w:rsid w:val="009F12ED"/>
    <w:rsid w:val="009F1B4F"/>
    <w:rsid w:val="009F245A"/>
    <w:rsid w:val="009F2929"/>
    <w:rsid w:val="009F2DCB"/>
    <w:rsid w:val="009F2E0F"/>
    <w:rsid w:val="009F31B1"/>
    <w:rsid w:val="009F3BD0"/>
    <w:rsid w:val="009F413C"/>
    <w:rsid w:val="009F4B08"/>
    <w:rsid w:val="009F5350"/>
    <w:rsid w:val="009F5784"/>
    <w:rsid w:val="009F57B5"/>
    <w:rsid w:val="009F5BDA"/>
    <w:rsid w:val="009F607E"/>
    <w:rsid w:val="009F674D"/>
    <w:rsid w:val="009F6787"/>
    <w:rsid w:val="009F72C2"/>
    <w:rsid w:val="009F73D8"/>
    <w:rsid w:val="009F76B3"/>
    <w:rsid w:val="009F7B45"/>
    <w:rsid w:val="00A00046"/>
    <w:rsid w:val="00A00242"/>
    <w:rsid w:val="00A003EE"/>
    <w:rsid w:val="00A004F1"/>
    <w:rsid w:val="00A00C60"/>
    <w:rsid w:val="00A0107A"/>
    <w:rsid w:val="00A010EB"/>
    <w:rsid w:val="00A0161C"/>
    <w:rsid w:val="00A01ECF"/>
    <w:rsid w:val="00A0291C"/>
    <w:rsid w:val="00A031ED"/>
    <w:rsid w:val="00A03324"/>
    <w:rsid w:val="00A04D4A"/>
    <w:rsid w:val="00A04DC0"/>
    <w:rsid w:val="00A04F67"/>
    <w:rsid w:val="00A05473"/>
    <w:rsid w:val="00A054A2"/>
    <w:rsid w:val="00A05F67"/>
    <w:rsid w:val="00A071DD"/>
    <w:rsid w:val="00A07FB5"/>
    <w:rsid w:val="00A102AF"/>
    <w:rsid w:val="00A104F3"/>
    <w:rsid w:val="00A10991"/>
    <w:rsid w:val="00A114BE"/>
    <w:rsid w:val="00A12193"/>
    <w:rsid w:val="00A124CB"/>
    <w:rsid w:val="00A12BAA"/>
    <w:rsid w:val="00A1314C"/>
    <w:rsid w:val="00A133DC"/>
    <w:rsid w:val="00A134B6"/>
    <w:rsid w:val="00A13C44"/>
    <w:rsid w:val="00A13D30"/>
    <w:rsid w:val="00A13E0B"/>
    <w:rsid w:val="00A143D3"/>
    <w:rsid w:val="00A14718"/>
    <w:rsid w:val="00A161BC"/>
    <w:rsid w:val="00A1696B"/>
    <w:rsid w:val="00A17895"/>
    <w:rsid w:val="00A208BE"/>
    <w:rsid w:val="00A20AE9"/>
    <w:rsid w:val="00A20D5F"/>
    <w:rsid w:val="00A20D99"/>
    <w:rsid w:val="00A23FAE"/>
    <w:rsid w:val="00A244BE"/>
    <w:rsid w:val="00A25174"/>
    <w:rsid w:val="00A26895"/>
    <w:rsid w:val="00A30384"/>
    <w:rsid w:val="00A317C9"/>
    <w:rsid w:val="00A31C65"/>
    <w:rsid w:val="00A32509"/>
    <w:rsid w:val="00A3282A"/>
    <w:rsid w:val="00A33335"/>
    <w:rsid w:val="00A33416"/>
    <w:rsid w:val="00A341D2"/>
    <w:rsid w:val="00A341EE"/>
    <w:rsid w:val="00A34E1D"/>
    <w:rsid w:val="00A3593B"/>
    <w:rsid w:val="00A371B1"/>
    <w:rsid w:val="00A37612"/>
    <w:rsid w:val="00A37D72"/>
    <w:rsid w:val="00A40156"/>
    <w:rsid w:val="00A402DC"/>
    <w:rsid w:val="00A40F64"/>
    <w:rsid w:val="00A4118B"/>
    <w:rsid w:val="00A41BF1"/>
    <w:rsid w:val="00A4236A"/>
    <w:rsid w:val="00A423A5"/>
    <w:rsid w:val="00A42675"/>
    <w:rsid w:val="00A431BF"/>
    <w:rsid w:val="00A43B56"/>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689"/>
    <w:rsid w:val="00A50C11"/>
    <w:rsid w:val="00A51154"/>
    <w:rsid w:val="00A512F5"/>
    <w:rsid w:val="00A514E3"/>
    <w:rsid w:val="00A519B4"/>
    <w:rsid w:val="00A51AEE"/>
    <w:rsid w:val="00A522D7"/>
    <w:rsid w:val="00A52A26"/>
    <w:rsid w:val="00A538CF"/>
    <w:rsid w:val="00A53992"/>
    <w:rsid w:val="00A53F15"/>
    <w:rsid w:val="00A54D12"/>
    <w:rsid w:val="00A54D5D"/>
    <w:rsid w:val="00A54EF1"/>
    <w:rsid w:val="00A56A15"/>
    <w:rsid w:val="00A56BB7"/>
    <w:rsid w:val="00A56C9A"/>
    <w:rsid w:val="00A56E15"/>
    <w:rsid w:val="00A571D1"/>
    <w:rsid w:val="00A578DF"/>
    <w:rsid w:val="00A57EE2"/>
    <w:rsid w:val="00A6022D"/>
    <w:rsid w:val="00A609EC"/>
    <w:rsid w:val="00A60DB3"/>
    <w:rsid w:val="00A61942"/>
    <w:rsid w:val="00A62379"/>
    <w:rsid w:val="00A626D7"/>
    <w:rsid w:val="00A62823"/>
    <w:rsid w:val="00A633FE"/>
    <w:rsid w:val="00A63447"/>
    <w:rsid w:val="00A64888"/>
    <w:rsid w:val="00A65A88"/>
    <w:rsid w:val="00A65F96"/>
    <w:rsid w:val="00A66F5E"/>
    <w:rsid w:val="00A6719D"/>
    <w:rsid w:val="00A679E9"/>
    <w:rsid w:val="00A70102"/>
    <w:rsid w:val="00A70181"/>
    <w:rsid w:val="00A706B9"/>
    <w:rsid w:val="00A70E45"/>
    <w:rsid w:val="00A720C3"/>
    <w:rsid w:val="00A72B36"/>
    <w:rsid w:val="00A73062"/>
    <w:rsid w:val="00A736D5"/>
    <w:rsid w:val="00A73914"/>
    <w:rsid w:val="00A73A65"/>
    <w:rsid w:val="00A73CC9"/>
    <w:rsid w:val="00A73D39"/>
    <w:rsid w:val="00A7467D"/>
    <w:rsid w:val="00A74A00"/>
    <w:rsid w:val="00A75A13"/>
    <w:rsid w:val="00A75B3F"/>
    <w:rsid w:val="00A760BD"/>
    <w:rsid w:val="00A7656E"/>
    <w:rsid w:val="00A76D22"/>
    <w:rsid w:val="00A7710D"/>
    <w:rsid w:val="00A77F23"/>
    <w:rsid w:val="00A800E3"/>
    <w:rsid w:val="00A80249"/>
    <w:rsid w:val="00A80418"/>
    <w:rsid w:val="00A804E5"/>
    <w:rsid w:val="00A805E1"/>
    <w:rsid w:val="00A8080E"/>
    <w:rsid w:val="00A81037"/>
    <w:rsid w:val="00A8122D"/>
    <w:rsid w:val="00A81E81"/>
    <w:rsid w:val="00A82FC4"/>
    <w:rsid w:val="00A8326F"/>
    <w:rsid w:val="00A83381"/>
    <w:rsid w:val="00A83B77"/>
    <w:rsid w:val="00A84186"/>
    <w:rsid w:val="00A85023"/>
    <w:rsid w:val="00A8586F"/>
    <w:rsid w:val="00A85879"/>
    <w:rsid w:val="00A85FDD"/>
    <w:rsid w:val="00A85FDF"/>
    <w:rsid w:val="00A86B05"/>
    <w:rsid w:val="00A9065D"/>
    <w:rsid w:val="00A9073A"/>
    <w:rsid w:val="00A91CC8"/>
    <w:rsid w:val="00A91ED2"/>
    <w:rsid w:val="00A924C1"/>
    <w:rsid w:val="00A93436"/>
    <w:rsid w:val="00A9348B"/>
    <w:rsid w:val="00A93771"/>
    <w:rsid w:val="00A938CC"/>
    <w:rsid w:val="00A93E36"/>
    <w:rsid w:val="00A94011"/>
    <w:rsid w:val="00A95F3D"/>
    <w:rsid w:val="00A9665C"/>
    <w:rsid w:val="00A96711"/>
    <w:rsid w:val="00A96A5E"/>
    <w:rsid w:val="00A96ABF"/>
    <w:rsid w:val="00A9711E"/>
    <w:rsid w:val="00A97121"/>
    <w:rsid w:val="00A97FDC"/>
    <w:rsid w:val="00AA054C"/>
    <w:rsid w:val="00AA0550"/>
    <w:rsid w:val="00AA0F69"/>
    <w:rsid w:val="00AA1E2D"/>
    <w:rsid w:val="00AA26AF"/>
    <w:rsid w:val="00AA2BE4"/>
    <w:rsid w:val="00AA2D5B"/>
    <w:rsid w:val="00AA3107"/>
    <w:rsid w:val="00AA37A7"/>
    <w:rsid w:val="00AA3B18"/>
    <w:rsid w:val="00AA3B9A"/>
    <w:rsid w:val="00AA4B24"/>
    <w:rsid w:val="00AA4BA8"/>
    <w:rsid w:val="00AA4D8B"/>
    <w:rsid w:val="00AA4DBA"/>
    <w:rsid w:val="00AA5446"/>
    <w:rsid w:val="00AA56C7"/>
    <w:rsid w:val="00AA6041"/>
    <w:rsid w:val="00AA6068"/>
    <w:rsid w:val="00AA6EEA"/>
    <w:rsid w:val="00AA7422"/>
    <w:rsid w:val="00AA7F73"/>
    <w:rsid w:val="00AB02FF"/>
    <w:rsid w:val="00AB0EDA"/>
    <w:rsid w:val="00AB131F"/>
    <w:rsid w:val="00AB1404"/>
    <w:rsid w:val="00AB1701"/>
    <w:rsid w:val="00AB1C65"/>
    <w:rsid w:val="00AB3077"/>
    <w:rsid w:val="00AB3E24"/>
    <w:rsid w:val="00AB47E5"/>
    <w:rsid w:val="00AB4A76"/>
    <w:rsid w:val="00AB4B26"/>
    <w:rsid w:val="00AB61EC"/>
    <w:rsid w:val="00AB68E2"/>
    <w:rsid w:val="00AB78D9"/>
    <w:rsid w:val="00AB795C"/>
    <w:rsid w:val="00AB7B45"/>
    <w:rsid w:val="00AB7D82"/>
    <w:rsid w:val="00AC079E"/>
    <w:rsid w:val="00AC0820"/>
    <w:rsid w:val="00AC12DA"/>
    <w:rsid w:val="00AC144C"/>
    <w:rsid w:val="00AC2870"/>
    <w:rsid w:val="00AC33D1"/>
    <w:rsid w:val="00AC4668"/>
    <w:rsid w:val="00AC4BC1"/>
    <w:rsid w:val="00AC564E"/>
    <w:rsid w:val="00AC5A63"/>
    <w:rsid w:val="00AC62B8"/>
    <w:rsid w:val="00AC6A3F"/>
    <w:rsid w:val="00AC6CD9"/>
    <w:rsid w:val="00AD01DD"/>
    <w:rsid w:val="00AD0376"/>
    <w:rsid w:val="00AD0A97"/>
    <w:rsid w:val="00AD1364"/>
    <w:rsid w:val="00AD1668"/>
    <w:rsid w:val="00AD1D72"/>
    <w:rsid w:val="00AD23B4"/>
    <w:rsid w:val="00AD2753"/>
    <w:rsid w:val="00AD29F9"/>
    <w:rsid w:val="00AD2F31"/>
    <w:rsid w:val="00AD397C"/>
    <w:rsid w:val="00AD3ADD"/>
    <w:rsid w:val="00AD47E1"/>
    <w:rsid w:val="00AD48BB"/>
    <w:rsid w:val="00AD4912"/>
    <w:rsid w:val="00AD4C63"/>
    <w:rsid w:val="00AD57A6"/>
    <w:rsid w:val="00AD5F20"/>
    <w:rsid w:val="00AD6D91"/>
    <w:rsid w:val="00AD7D6F"/>
    <w:rsid w:val="00AE07E8"/>
    <w:rsid w:val="00AE0B16"/>
    <w:rsid w:val="00AE0CCB"/>
    <w:rsid w:val="00AE265B"/>
    <w:rsid w:val="00AE2CB9"/>
    <w:rsid w:val="00AE2DFD"/>
    <w:rsid w:val="00AE2EFB"/>
    <w:rsid w:val="00AE30AA"/>
    <w:rsid w:val="00AE37A3"/>
    <w:rsid w:val="00AE4337"/>
    <w:rsid w:val="00AE45C7"/>
    <w:rsid w:val="00AE50A9"/>
    <w:rsid w:val="00AE564E"/>
    <w:rsid w:val="00AE5EA0"/>
    <w:rsid w:val="00AE60D8"/>
    <w:rsid w:val="00AE66F0"/>
    <w:rsid w:val="00AE74DA"/>
    <w:rsid w:val="00AF0E97"/>
    <w:rsid w:val="00AF1353"/>
    <w:rsid w:val="00AF1490"/>
    <w:rsid w:val="00AF1645"/>
    <w:rsid w:val="00AF170F"/>
    <w:rsid w:val="00AF1AB5"/>
    <w:rsid w:val="00AF205A"/>
    <w:rsid w:val="00AF2501"/>
    <w:rsid w:val="00AF256B"/>
    <w:rsid w:val="00AF2F66"/>
    <w:rsid w:val="00AF3360"/>
    <w:rsid w:val="00AF34C3"/>
    <w:rsid w:val="00AF364E"/>
    <w:rsid w:val="00AF3813"/>
    <w:rsid w:val="00AF3A1E"/>
    <w:rsid w:val="00AF3E67"/>
    <w:rsid w:val="00AF45E0"/>
    <w:rsid w:val="00AF4A5D"/>
    <w:rsid w:val="00AF4F2E"/>
    <w:rsid w:val="00AF5223"/>
    <w:rsid w:val="00AF54FF"/>
    <w:rsid w:val="00AF58A9"/>
    <w:rsid w:val="00AF5BB0"/>
    <w:rsid w:val="00AF5EE8"/>
    <w:rsid w:val="00AF6038"/>
    <w:rsid w:val="00AF7B13"/>
    <w:rsid w:val="00AF7CD1"/>
    <w:rsid w:val="00B00DFD"/>
    <w:rsid w:val="00B01203"/>
    <w:rsid w:val="00B019A1"/>
    <w:rsid w:val="00B01EC2"/>
    <w:rsid w:val="00B024AD"/>
    <w:rsid w:val="00B036E1"/>
    <w:rsid w:val="00B037F8"/>
    <w:rsid w:val="00B03A92"/>
    <w:rsid w:val="00B03DA5"/>
    <w:rsid w:val="00B04DAE"/>
    <w:rsid w:val="00B051E3"/>
    <w:rsid w:val="00B0623D"/>
    <w:rsid w:val="00B069F6"/>
    <w:rsid w:val="00B06C72"/>
    <w:rsid w:val="00B07076"/>
    <w:rsid w:val="00B07466"/>
    <w:rsid w:val="00B07C45"/>
    <w:rsid w:val="00B07F92"/>
    <w:rsid w:val="00B10338"/>
    <w:rsid w:val="00B10585"/>
    <w:rsid w:val="00B11865"/>
    <w:rsid w:val="00B11BFF"/>
    <w:rsid w:val="00B11DEC"/>
    <w:rsid w:val="00B11E39"/>
    <w:rsid w:val="00B125FD"/>
    <w:rsid w:val="00B12B52"/>
    <w:rsid w:val="00B12E53"/>
    <w:rsid w:val="00B147B8"/>
    <w:rsid w:val="00B14E25"/>
    <w:rsid w:val="00B14FF0"/>
    <w:rsid w:val="00B16D58"/>
    <w:rsid w:val="00B16E81"/>
    <w:rsid w:val="00B17EA3"/>
    <w:rsid w:val="00B20126"/>
    <w:rsid w:val="00B20462"/>
    <w:rsid w:val="00B2049C"/>
    <w:rsid w:val="00B20ACD"/>
    <w:rsid w:val="00B2208A"/>
    <w:rsid w:val="00B22106"/>
    <w:rsid w:val="00B224CC"/>
    <w:rsid w:val="00B22A41"/>
    <w:rsid w:val="00B2365E"/>
    <w:rsid w:val="00B23B5B"/>
    <w:rsid w:val="00B23D0B"/>
    <w:rsid w:val="00B2476C"/>
    <w:rsid w:val="00B248DD"/>
    <w:rsid w:val="00B24A3A"/>
    <w:rsid w:val="00B24B5A"/>
    <w:rsid w:val="00B24EB9"/>
    <w:rsid w:val="00B2568D"/>
    <w:rsid w:val="00B26500"/>
    <w:rsid w:val="00B26804"/>
    <w:rsid w:val="00B26EA3"/>
    <w:rsid w:val="00B27511"/>
    <w:rsid w:val="00B27B3B"/>
    <w:rsid w:val="00B27CEF"/>
    <w:rsid w:val="00B30731"/>
    <w:rsid w:val="00B30A87"/>
    <w:rsid w:val="00B3120E"/>
    <w:rsid w:val="00B316C4"/>
    <w:rsid w:val="00B3227E"/>
    <w:rsid w:val="00B32357"/>
    <w:rsid w:val="00B323C2"/>
    <w:rsid w:val="00B33DE3"/>
    <w:rsid w:val="00B35B04"/>
    <w:rsid w:val="00B35C52"/>
    <w:rsid w:val="00B3683A"/>
    <w:rsid w:val="00B36FC6"/>
    <w:rsid w:val="00B373BE"/>
    <w:rsid w:val="00B37411"/>
    <w:rsid w:val="00B400C8"/>
    <w:rsid w:val="00B401D1"/>
    <w:rsid w:val="00B40B09"/>
    <w:rsid w:val="00B410C2"/>
    <w:rsid w:val="00B41134"/>
    <w:rsid w:val="00B42A1B"/>
    <w:rsid w:val="00B42BE2"/>
    <w:rsid w:val="00B4369C"/>
    <w:rsid w:val="00B44175"/>
    <w:rsid w:val="00B446C5"/>
    <w:rsid w:val="00B451F5"/>
    <w:rsid w:val="00B45A23"/>
    <w:rsid w:val="00B462CD"/>
    <w:rsid w:val="00B4673D"/>
    <w:rsid w:val="00B468C9"/>
    <w:rsid w:val="00B47E95"/>
    <w:rsid w:val="00B5114A"/>
    <w:rsid w:val="00B51769"/>
    <w:rsid w:val="00B51A9E"/>
    <w:rsid w:val="00B52449"/>
    <w:rsid w:val="00B52D19"/>
    <w:rsid w:val="00B52D68"/>
    <w:rsid w:val="00B53180"/>
    <w:rsid w:val="00B54BB2"/>
    <w:rsid w:val="00B54BBF"/>
    <w:rsid w:val="00B55144"/>
    <w:rsid w:val="00B551FE"/>
    <w:rsid w:val="00B55230"/>
    <w:rsid w:val="00B559A9"/>
    <w:rsid w:val="00B560AA"/>
    <w:rsid w:val="00B56C1C"/>
    <w:rsid w:val="00B579D0"/>
    <w:rsid w:val="00B57FB3"/>
    <w:rsid w:val="00B605F3"/>
    <w:rsid w:val="00B6068B"/>
    <w:rsid w:val="00B628D5"/>
    <w:rsid w:val="00B62E4F"/>
    <w:rsid w:val="00B63ADF"/>
    <w:rsid w:val="00B63D1E"/>
    <w:rsid w:val="00B64522"/>
    <w:rsid w:val="00B64547"/>
    <w:rsid w:val="00B649E0"/>
    <w:rsid w:val="00B66376"/>
    <w:rsid w:val="00B6643E"/>
    <w:rsid w:val="00B66CE9"/>
    <w:rsid w:val="00B6709D"/>
    <w:rsid w:val="00B6739D"/>
    <w:rsid w:val="00B6745E"/>
    <w:rsid w:val="00B6747E"/>
    <w:rsid w:val="00B70027"/>
    <w:rsid w:val="00B70A90"/>
    <w:rsid w:val="00B70C92"/>
    <w:rsid w:val="00B7149E"/>
    <w:rsid w:val="00B714F8"/>
    <w:rsid w:val="00B71B6F"/>
    <w:rsid w:val="00B71F9E"/>
    <w:rsid w:val="00B7258A"/>
    <w:rsid w:val="00B7270E"/>
    <w:rsid w:val="00B73495"/>
    <w:rsid w:val="00B74428"/>
    <w:rsid w:val="00B74FA1"/>
    <w:rsid w:val="00B75168"/>
    <w:rsid w:val="00B75801"/>
    <w:rsid w:val="00B76071"/>
    <w:rsid w:val="00B76741"/>
    <w:rsid w:val="00B76A36"/>
    <w:rsid w:val="00B770E0"/>
    <w:rsid w:val="00B773A4"/>
    <w:rsid w:val="00B777B2"/>
    <w:rsid w:val="00B77BF7"/>
    <w:rsid w:val="00B804D0"/>
    <w:rsid w:val="00B80674"/>
    <w:rsid w:val="00B80770"/>
    <w:rsid w:val="00B80854"/>
    <w:rsid w:val="00B80D1A"/>
    <w:rsid w:val="00B814AF"/>
    <w:rsid w:val="00B817F3"/>
    <w:rsid w:val="00B81967"/>
    <w:rsid w:val="00B81CD6"/>
    <w:rsid w:val="00B8263C"/>
    <w:rsid w:val="00B82650"/>
    <w:rsid w:val="00B82970"/>
    <w:rsid w:val="00B830C9"/>
    <w:rsid w:val="00B831FB"/>
    <w:rsid w:val="00B83482"/>
    <w:rsid w:val="00B8353A"/>
    <w:rsid w:val="00B83C39"/>
    <w:rsid w:val="00B83D16"/>
    <w:rsid w:val="00B84D10"/>
    <w:rsid w:val="00B84DDA"/>
    <w:rsid w:val="00B85039"/>
    <w:rsid w:val="00B8515D"/>
    <w:rsid w:val="00B86076"/>
    <w:rsid w:val="00B8663A"/>
    <w:rsid w:val="00B86EF6"/>
    <w:rsid w:val="00B87284"/>
    <w:rsid w:val="00B878EF"/>
    <w:rsid w:val="00B91065"/>
    <w:rsid w:val="00B91532"/>
    <w:rsid w:val="00B916A7"/>
    <w:rsid w:val="00B918D8"/>
    <w:rsid w:val="00B9284C"/>
    <w:rsid w:val="00B929D6"/>
    <w:rsid w:val="00B92FCE"/>
    <w:rsid w:val="00B9386B"/>
    <w:rsid w:val="00B942DF"/>
    <w:rsid w:val="00B9438E"/>
    <w:rsid w:val="00B94A38"/>
    <w:rsid w:val="00B94A63"/>
    <w:rsid w:val="00B94F0C"/>
    <w:rsid w:val="00B959BE"/>
    <w:rsid w:val="00B95DB0"/>
    <w:rsid w:val="00B95EC7"/>
    <w:rsid w:val="00B96AC2"/>
    <w:rsid w:val="00B96B9C"/>
    <w:rsid w:val="00B97B4D"/>
    <w:rsid w:val="00BA0B84"/>
    <w:rsid w:val="00BA1174"/>
    <w:rsid w:val="00BA23A8"/>
    <w:rsid w:val="00BA2C1F"/>
    <w:rsid w:val="00BA2C2B"/>
    <w:rsid w:val="00BA2D17"/>
    <w:rsid w:val="00BA2DCA"/>
    <w:rsid w:val="00BA2FDD"/>
    <w:rsid w:val="00BA3189"/>
    <w:rsid w:val="00BA3437"/>
    <w:rsid w:val="00BA3C86"/>
    <w:rsid w:val="00BA41A5"/>
    <w:rsid w:val="00BA4CB4"/>
    <w:rsid w:val="00BA5029"/>
    <w:rsid w:val="00BA53E6"/>
    <w:rsid w:val="00BA586C"/>
    <w:rsid w:val="00BA5BB7"/>
    <w:rsid w:val="00BA5DA2"/>
    <w:rsid w:val="00BA6F87"/>
    <w:rsid w:val="00BB1154"/>
    <w:rsid w:val="00BB197D"/>
    <w:rsid w:val="00BB1B9A"/>
    <w:rsid w:val="00BB1C65"/>
    <w:rsid w:val="00BB3BB6"/>
    <w:rsid w:val="00BB3F1F"/>
    <w:rsid w:val="00BB4CA3"/>
    <w:rsid w:val="00BB5202"/>
    <w:rsid w:val="00BB76FB"/>
    <w:rsid w:val="00BB7DF5"/>
    <w:rsid w:val="00BB7E7C"/>
    <w:rsid w:val="00BB7F5C"/>
    <w:rsid w:val="00BC1631"/>
    <w:rsid w:val="00BC26BA"/>
    <w:rsid w:val="00BC2FC7"/>
    <w:rsid w:val="00BC3176"/>
    <w:rsid w:val="00BC3B70"/>
    <w:rsid w:val="00BC5E35"/>
    <w:rsid w:val="00BC60F2"/>
    <w:rsid w:val="00BC794F"/>
    <w:rsid w:val="00BC79D7"/>
    <w:rsid w:val="00BD02DA"/>
    <w:rsid w:val="00BD0A1E"/>
    <w:rsid w:val="00BD190D"/>
    <w:rsid w:val="00BD1D57"/>
    <w:rsid w:val="00BD1F06"/>
    <w:rsid w:val="00BD25EF"/>
    <w:rsid w:val="00BD3154"/>
    <w:rsid w:val="00BD3339"/>
    <w:rsid w:val="00BD3667"/>
    <w:rsid w:val="00BD3A37"/>
    <w:rsid w:val="00BD4847"/>
    <w:rsid w:val="00BD5798"/>
    <w:rsid w:val="00BD68AB"/>
    <w:rsid w:val="00BD6BCD"/>
    <w:rsid w:val="00BD779C"/>
    <w:rsid w:val="00BD7BAE"/>
    <w:rsid w:val="00BE093E"/>
    <w:rsid w:val="00BE0BFD"/>
    <w:rsid w:val="00BE1A0C"/>
    <w:rsid w:val="00BE1D9C"/>
    <w:rsid w:val="00BE1EBD"/>
    <w:rsid w:val="00BE229B"/>
    <w:rsid w:val="00BE2657"/>
    <w:rsid w:val="00BE34CA"/>
    <w:rsid w:val="00BE3F75"/>
    <w:rsid w:val="00BE4DB3"/>
    <w:rsid w:val="00BE60E9"/>
    <w:rsid w:val="00BE6461"/>
    <w:rsid w:val="00BE6E8B"/>
    <w:rsid w:val="00BE6ED3"/>
    <w:rsid w:val="00BE7232"/>
    <w:rsid w:val="00BE727F"/>
    <w:rsid w:val="00BF0323"/>
    <w:rsid w:val="00BF0DBC"/>
    <w:rsid w:val="00BF0DC8"/>
    <w:rsid w:val="00BF11C6"/>
    <w:rsid w:val="00BF1FA3"/>
    <w:rsid w:val="00BF26C0"/>
    <w:rsid w:val="00BF2CBB"/>
    <w:rsid w:val="00BF35B5"/>
    <w:rsid w:val="00BF3634"/>
    <w:rsid w:val="00BF38D9"/>
    <w:rsid w:val="00BF4200"/>
    <w:rsid w:val="00BF50C0"/>
    <w:rsid w:val="00BF5C36"/>
    <w:rsid w:val="00BF5EB8"/>
    <w:rsid w:val="00BF7441"/>
    <w:rsid w:val="00BF765E"/>
    <w:rsid w:val="00BF78B6"/>
    <w:rsid w:val="00BF7DC7"/>
    <w:rsid w:val="00C01089"/>
    <w:rsid w:val="00C0168B"/>
    <w:rsid w:val="00C01877"/>
    <w:rsid w:val="00C01B1B"/>
    <w:rsid w:val="00C01DD0"/>
    <w:rsid w:val="00C01E85"/>
    <w:rsid w:val="00C01F51"/>
    <w:rsid w:val="00C02966"/>
    <w:rsid w:val="00C029CD"/>
    <w:rsid w:val="00C02A50"/>
    <w:rsid w:val="00C02E21"/>
    <w:rsid w:val="00C03003"/>
    <w:rsid w:val="00C03B23"/>
    <w:rsid w:val="00C04613"/>
    <w:rsid w:val="00C048C1"/>
    <w:rsid w:val="00C04930"/>
    <w:rsid w:val="00C0544B"/>
    <w:rsid w:val="00C06120"/>
    <w:rsid w:val="00C06347"/>
    <w:rsid w:val="00C06A4F"/>
    <w:rsid w:val="00C071EB"/>
    <w:rsid w:val="00C07FBB"/>
    <w:rsid w:val="00C11161"/>
    <w:rsid w:val="00C12157"/>
    <w:rsid w:val="00C12C91"/>
    <w:rsid w:val="00C13C1A"/>
    <w:rsid w:val="00C13F71"/>
    <w:rsid w:val="00C143ED"/>
    <w:rsid w:val="00C1457A"/>
    <w:rsid w:val="00C15875"/>
    <w:rsid w:val="00C15F8F"/>
    <w:rsid w:val="00C16BD5"/>
    <w:rsid w:val="00C17D73"/>
    <w:rsid w:val="00C20122"/>
    <w:rsid w:val="00C20A31"/>
    <w:rsid w:val="00C20B2F"/>
    <w:rsid w:val="00C21070"/>
    <w:rsid w:val="00C2116C"/>
    <w:rsid w:val="00C2130B"/>
    <w:rsid w:val="00C21EF7"/>
    <w:rsid w:val="00C21F77"/>
    <w:rsid w:val="00C226E1"/>
    <w:rsid w:val="00C22806"/>
    <w:rsid w:val="00C2361F"/>
    <w:rsid w:val="00C24078"/>
    <w:rsid w:val="00C247E2"/>
    <w:rsid w:val="00C25243"/>
    <w:rsid w:val="00C252AA"/>
    <w:rsid w:val="00C25A62"/>
    <w:rsid w:val="00C264E2"/>
    <w:rsid w:val="00C272E7"/>
    <w:rsid w:val="00C27A7A"/>
    <w:rsid w:val="00C27E01"/>
    <w:rsid w:val="00C27E34"/>
    <w:rsid w:val="00C30674"/>
    <w:rsid w:val="00C30CB5"/>
    <w:rsid w:val="00C30FC6"/>
    <w:rsid w:val="00C313D9"/>
    <w:rsid w:val="00C31E74"/>
    <w:rsid w:val="00C3296D"/>
    <w:rsid w:val="00C33595"/>
    <w:rsid w:val="00C33D84"/>
    <w:rsid w:val="00C3441C"/>
    <w:rsid w:val="00C34B5F"/>
    <w:rsid w:val="00C357AB"/>
    <w:rsid w:val="00C35F52"/>
    <w:rsid w:val="00C362AD"/>
    <w:rsid w:val="00C36420"/>
    <w:rsid w:val="00C37295"/>
    <w:rsid w:val="00C3737D"/>
    <w:rsid w:val="00C37660"/>
    <w:rsid w:val="00C3796E"/>
    <w:rsid w:val="00C37A64"/>
    <w:rsid w:val="00C4147F"/>
    <w:rsid w:val="00C41CCA"/>
    <w:rsid w:val="00C42207"/>
    <w:rsid w:val="00C43432"/>
    <w:rsid w:val="00C436D7"/>
    <w:rsid w:val="00C436EC"/>
    <w:rsid w:val="00C43CE2"/>
    <w:rsid w:val="00C44204"/>
    <w:rsid w:val="00C44EA7"/>
    <w:rsid w:val="00C4574E"/>
    <w:rsid w:val="00C461CD"/>
    <w:rsid w:val="00C46A74"/>
    <w:rsid w:val="00C47106"/>
    <w:rsid w:val="00C47118"/>
    <w:rsid w:val="00C47BD1"/>
    <w:rsid w:val="00C503A2"/>
    <w:rsid w:val="00C51D79"/>
    <w:rsid w:val="00C52AED"/>
    <w:rsid w:val="00C53158"/>
    <w:rsid w:val="00C539F5"/>
    <w:rsid w:val="00C53BB1"/>
    <w:rsid w:val="00C53BC8"/>
    <w:rsid w:val="00C55F74"/>
    <w:rsid w:val="00C56788"/>
    <w:rsid w:val="00C56DD0"/>
    <w:rsid w:val="00C5780D"/>
    <w:rsid w:val="00C57C25"/>
    <w:rsid w:val="00C60967"/>
    <w:rsid w:val="00C60A5D"/>
    <w:rsid w:val="00C61CFE"/>
    <w:rsid w:val="00C61E21"/>
    <w:rsid w:val="00C63238"/>
    <w:rsid w:val="00C63EDC"/>
    <w:rsid w:val="00C64802"/>
    <w:rsid w:val="00C648C7"/>
    <w:rsid w:val="00C64AF2"/>
    <w:rsid w:val="00C6548A"/>
    <w:rsid w:val="00C65711"/>
    <w:rsid w:val="00C6579A"/>
    <w:rsid w:val="00C67F33"/>
    <w:rsid w:val="00C7068E"/>
    <w:rsid w:val="00C70824"/>
    <w:rsid w:val="00C70F97"/>
    <w:rsid w:val="00C70F9C"/>
    <w:rsid w:val="00C71447"/>
    <w:rsid w:val="00C7307C"/>
    <w:rsid w:val="00C738A3"/>
    <w:rsid w:val="00C740CA"/>
    <w:rsid w:val="00C74703"/>
    <w:rsid w:val="00C75EC4"/>
    <w:rsid w:val="00C764E6"/>
    <w:rsid w:val="00C7662E"/>
    <w:rsid w:val="00C766CA"/>
    <w:rsid w:val="00C76B8F"/>
    <w:rsid w:val="00C77220"/>
    <w:rsid w:val="00C772E3"/>
    <w:rsid w:val="00C80171"/>
    <w:rsid w:val="00C80319"/>
    <w:rsid w:val="00C80F42"/>
    <w:rsid w:val="00C81098"/>
    <w:rsid w:val="00C8212C"/>
    <w:rsid w:val="00C82738"/>
    <w:rsid w:val="00C8286B"/>
    <w:rsid w:val="00C82A47"/>
    <w:rsid w:val="00C82B6B"/>
    <w:rsid w:val="00C82BA6"/>
    <w:rsid w:val="00C82CCD"/>
    <w:rsid w:val="00C836FA"/>
    <w:rsid w:val="00C83DD3"/>
    <w:rsid w:val="00C84FEA"/>
    <w:rsid w:val="00C85027"/>
    <w:rsid w:val="00C858D3"/>
    <w:rsid w:val="00C85C2A"/>
    <w:rsid w:val="00C85D00"/>
    <w:rsid w:val="00C85E4F"/>
    <w:rsid w:val="00C85F94"/>
    <w:rsid w:val="00C860DA"/>
    <w:rsid w:val="00C86197"/>
    <w:rsid w:val="00C864CC"/>
    <w:rsid w:val="00C8685B"/>
    <w:rsid w:val="00C86D7F"/>
    <w:rsid w:val="00C90B9E"/>
    <w:rsid w:val="00C90FED"/>
    <w:rsid w:val="00C922AC"/>
    <w:rsid w:val="00C92D94"/>
    <w:rsid w:val="00C931BA"/>
    <w:rsid w:val="00C93893"/>
    <w:rsid w:val="00C94AD8"/>
    <w:rsid w:val="00C94CDF"/>
    <w:rsid w:val="00C9522C"/>
    <w:rsid w:val="00C95986"/>
    <w:rsid w:val="00C95C3B"/>
    <w:rsid w:val="00C95E87"/>
    <w:rsid w:val="00CA018B"/>
    <w:rsid w:val="00CA172D"/>
    <w:rsid w:val="00CA275C"/>
    <w:rsid w:val="00CA2D98"/>
    <w:rsid w:val="00CA3743"/>
    <w:rsid w:val="00CA3A6C"/>
    <w:rsid w:val="00CA3CEC"/>
    <w:rsid w:val="00CA4268"/>
    <w:rsid w:val="00CA4952"/>
    <w:rsid w:val="00CA4F92"/>
    <w:rsid w:val="00CA56F1"/>
    <w:rsid w:val="00CA5F7F"/>
    <w:rsid w:val="00CA6721"/>
    <w:rsid w:val="00CA69F2"/>
    <w:rsid w:val="00CA6B92"/>
    <w:rsid w:val="00CA7457"/>
    <w:rsid w:val="00CA75D8"/>
    <w:rsid w:val="00CA7A34"/>
    <w:rsid w:val="00CA7C3A"/>
    <w:rsid w:val="00CB0710"/>
    <w:rsid w:val="00CB0958"/>
    <w:rsid w:val="00CB10FB"/>
    <w:rsid w:val="00CB3A6D"/>
    <w:rsid w:val="00CB3E32"/>
    <w:rsid w:val="00CB4A9C"/>
    <w:rsid w:val="00CB4B45"/>
    <w:rsid w:val="00CB511D"/>
    <w:rsid w:val="00CB52B0"/>
    <w:rsid w:val="00CB577A"/>
    <w:rsid w:val="00CB5951"/>
    <w:rsid w:val="00CB7C72"/>
    <w:rsid w:val="00CC0186"/>
    <w:rsid w:val="00CC04FF"/>
    <w:rsid w:val="00CC069E"/>
    <w:rsid w:val="00CC0A38"/>
    <w:rsid w:val="00CC1540"/>
    <w:rsid w:val="00CC1E55"/>
    <w:rsid w:val="00CC22A1"/>
    <w:rsid w:val="00CC2A9D"/>
    <w:rsid w:val="00CC3C59"/>
    <w:rsid w:val="00CC3D94"/>
    <w:rsid w:val="00CC460F"/>
    <w:rsid w:val="00CC4641"/>
    <w:rsid w:val="00CC465B"/>
    <w:rsid w:val="00CC5125"/>
    <w:rsid w:val="00CC5797"/>
    <w:rsid w:val="00CC59BE"/>
    <w:rsid w:val="00CC67A6"/>
    <w:rsid w:val="00CC69EC"/>
    <w:rsid w:val="00CC7177"/>
    <w:rsid w:val="00CC77CB"/>
    <w:rsid w:val="00CC7CF5"/>
    <w:rsid w:val="00CD0621"/>
    <w:rsid w:val="00CD0F8E"/>
    <w:rsid w:val="00CD1013"/>
    <w:rsid w:val="00CD175A"/>
    <w:rsid w:val="00CD1891"/>
    <w:rsid w:val="00CD1C90"/>
    <w:rsid w:val="00CD2189"/>
    <w:rsid w:val="00CD23EF"/>
    <w:rsid w:val="00CD2F92"/>
    <w:rsid w:val="00CD31DF"/>
    <w:rsid w:val="00CD3DF1"/>
    <w:rsid w:val="00CD3E1D"/>
    <w:rsid w:val="00CD3FEB"/>
    <w:rsid w:val="00CD4457"/>
    <w:rsid w:val="00CD4BC4"/>
    <w:rsid w:val="00CD4BD1"/>
    <w:rsid w:val="00CD5C76"/>
    <w:rsid w:val="00CD669D"/>
    <w:rsid w:val="00CD66FA"/>
    <w:rsid w:val="00CD6E4B"/>
    <w:rsid w:val="00CD7115"/>
    <w:rsid w:val="00CD751C"/>
    <w:rsid w:val="00CD77F7"/>
    <w:rsid w:val="00CD7D30"/>
    <w:rsid w:val="00CE0034"/>
    <w:rsid w:val="00CE0171"/>
    <w:rsid w:val="00CE0B51"/>
    <w:rsid w:val="00CE0BE5"/>
    <w:rsid w:val="00CE1091"/>
    <w:rsid w:val="00CE10F4"/>
    <w:rsid w:val="00CE171B"/>
    <w:rsid w:val="00CE1C55"/>
    <w:rsid w:val="00CE2C0A"/>
    <w:rsid w:val="00CE3E71"/>
    <w:rsid w:val="00CE491E"/>
    <w:rsid w:val="00CE5AC5"/>
    <w:rsid w:val="00CE5F78"/>
    <w:rsid w:val="00CE6AE7"/>
    <w:rsid w:val="00CE7A85"/>
    <w:rsid w:val="00CF0448"/>
    <w:rsid w:val="00CF06D8"/>
    <w:rsid w:val="00CF07B4"/>
    <w:rsid w:val="00CF0826"/>
    <w:rsid w:val="00CF1392"/>
    <w:rsid w:val="00CF140B"/>
    <w:rsid w:val="00CF1560"/>
    <w:rsid w:val="00CF1733"/>
    <w:rsid w:val="00CF1E74"/>
    <w:rsid w:val="00CF2AD5"/>
    <w:rsid w:val="00CF2F65"/>
    <w:rsid w:val="00CF32DE"/>
    <w:rsid w:val="00CF37B6"/>
    <w:rsid w:val="00CF3A77"/>
    <w:rsid w:val="00CF3B6B"/>
    <w:rsid w:val="00CF3DD9"/>
    <w:rsid w:val="00CF43F1"/>
    <w:rsid w:val="00CF4702"/>
    <w:rsid w:val="00CF6FE5"/>
    <w:rsid w:val="00CF7273"/>
    <w:rsid w:val="00CF730E"/>
    <w:rsid w:val="00D000D4"/>
    <w:rsid w:val="00D00BCF"/>
    <w:rsid w:val="00D00CA1"/>
    <w:rsid w:val="00D016A5"/>
    <w:rsid w:val="00D02102"/>
    <w:rsid w:val="00D0294D"/>
    <w:rsid w:val="00D02A8D"/>
    <w:rsid w:val="00D031F0"/>
    <w:rsid w:val="00D03FB0"/>
    <w:rsid w:val="00D04197"/>
    <w:rsid w:val="00D0422A"/>
    <w:rsid w:val="00D042F9"/>
    <w:rsid w:val="00D05227"/>
    <w:rsid w:val="00D0619D"/>
    <w:rsid w:val="00D06E6B"/>
    <w:rsid w:val="00D06E98"/>
    <w:rsid w:val="00D0701E"/>
    <w:rsid w:val="00D07DB4"/>
    <w:rsid w:val="00D10122"/>
    <w:rsid w:val="00D104F0"/>
    <w:rsid w:val="00D107F7"/>
    <w:rsid w:val="00D1110A"/>
    <w:rsid w:val="00D1116B"/>
    <w:rsid w:val="00D1153D"/>
    <w:rsid w:val="00D11C46"/>
    <w:rsid w:val="00D12F32"/>
    <w:rsid w:val="00D1304F"/>
    <w:rsid w:val="00D1312D"/>
    <w:rsid w:val="00D13821"/>
    <w:rsid w:val="00D138BB"/>
    <w:rsid w:val="00D13C47"/>
    <w:rsid w:val="00D13E33"/>
    <w:rsid w:val="00D14078"/>
    <w:rsid w:val="00D1445B"/>
    <w:rsid w:val="00D148C0"/>
    <w:rsid w:val="00D14EE8"/>
    <w:rsid w:val="00D157E9"/>
    <w:rsid w:val="00D16034"/>
    <w:rsid w:val="00D163DD"/>
    <w:rsid w:val="00D16F6D"/>
    <w:rsid w:val="00D1741D"/>
    <w:rsid w:val="00D17857"/>
    <w:rsid w:val="00D17F73"/>
    <w:rsid w:val="00D20775"/>
    <w:rsid w:val="00D2155E"/>
    <w:rsid w:val="00D21DD7"/>
    <w:rsid w:val="00D22842"/>
    <w:rsid w:val="00D22FD2"/>
    <w:rsid w:val="00D2319A"/>
    <w:rsid w:val="00D23393"/>
    <w:rsid w:val="00D23F97"/>
    <w:rsid w:val="00D2417E"/>
    <w:rsid w:val="00D245F1"/>
    <w:rsid w:val="00D246F2"/>
    <w:rsid w:val="00D24980"/>
    <w:rsid w:val="00D2627E"/>
    <w:rsid w:val="00D26756"/>
    <w:rsid w:val="00D26998"/>
    <w:rsid w:val="00D26A5F"/>
    <w:rsid w:val="00D26F7B"/>
    <w:rsid w:val="00D27A55"/>
    <w:rsid w:val="00D27A84"/>
    <w:rsid w:val="00D27C24"/>
    <w:rsid w:val="00D27EA5"/>
    <w:rsid w:val="00D312C8"/>
    <w:rsid w:val="00D313C2"/>
    <w:rsid w:val="00D3190E"/>
    <w:rsid w:val="00D3209D"/>
    <w:rsid w:val="00D3364E"/>
    <w:rsid w:val="00D33967"/>
    <w:rsid w:val="00D33C32"/>
    <w:rsid w:val="00D33FAF"/>
    <w:rsid w:val="00D34553"/>
    <w:rsid w:val="00D350DE"/>
    <w:rsid w:val="00D35152"/>
    <w:rsid w:val="00D35E4A"/>
    <w:rsid w:val="00D3606C"/>
    <w:rsid w:val="00D365B2"/>
    <w:rsid w:val="00D36E1C"/>
    <w:rsid w:val="00D36E57"/>
    <w:rsid w:val="00D37851"/>
    <w:rsid w:val="00D37889"/>
    <w:rsid w:val="00D37A07"/>
    <w:rsid w:val="00D4032A"/>
    <w:rsid w:val="00D41A94"/>
    <w:rsid w:val="00D41E8C"/>
    <w:rsid w:val="00D424CE"/>
    <w:rsid w:val="00D426A9"/>
    <w:rsid w:val="00D441A3"/>
    <w:rsid w:val="00D443E4"/>
    <w:rsid w:val="00D454F3"/>
    <w:rsid w:val="00D46540"/>
    <w:rsid w:val="00D46C55"/>
    <w:rsid w:val="00D479F4"/>
    <w:rsid w:val="00D47BCF"/>
    <w:rsid w:val="00D51713"/>
    <w:rsid w:val="00D51A65"/>
    <w:rsid w:val="00D521FB"/>
    <w:rsid w:val="00D52AA9"/>
    <w:rsid w:val="00D53F83"/>
    <w:rsid w:val="00D54160"/>
    <w:rsid w:val="00D5473F"/>
    <w:rsid w:val="00D5474A"/>
    <w:rsid w:val="00D54AA0"/>
    <w:rsid w:val="00D55DD4"/>
    <w:rsid w:val="00D55F7C"/>
    <w:rsid w:val="00D55F7F"/>
    <w:rsid w:val="00D568F0"/>
    <w:rsid w:val="00D56BD8"/>
    <w:rsid w:val="00D60CE4"/>
    <w:rsid w:val="00D61417"/>
    <w:rsid w:val="00D615CE"/>
    <w:rsid w:val="00D62159"/>
    <w:rsid w:val="00D6222F"/>
    <w:rsid w:val="00D62256"/>
    <w:rsid w:val="00D623E7"/>
    <w:rsid w:val="00D62E19"/>
    <w:rsid w:val="00D6313C"/>
    <w:rsid w:val="00D63421"/>
    <w:rsid w:val="00D63C9C"/>
    <w:rsid w:val="00D6415F"/>
    <w:rsid w:val="00D646B9"/>
    <w:rsid w:val="00D64A42"/>
    <w:rsid w:val="00D64FF9"/>
    <w:rsid w:val="00D65C0B"/>
    <w:rsid w:val="00D6692B"/>
    <w:rsid w:val="00D67C82"/>
    <w:rsid w:val="00D709B6"/>
    <w:rsid w:val="00D70EC0"/>
    <w:rsid w:val="00D70F3C"/>
    <w:rsid w:val="00D71883"/>
    <w:rsid w:val="00D718D5"/>
    <w:rsid w:val="00D721C3"/>
    <w:rsid w:val="00D72670"/>
    <w:rsid w:val="00D72709"/>
    <w:rsid w:val="00D728AF"/>
    <w:rsid w:val="00D72F41"/>
    <w:rsid w:val="00D7364B"/>
    <w:rsid w:val="00D7400D"/>
    <w:rsid w:val="00D7480E"/>
    <w:rsid w:val="00D74BA5"/>
    <w:rsid w:val="00D75961"/>
    <w:rsid w:val="00D75AF2"/>
    <w:rsid w:val="00D768DC"/>
    <w:rsid w:val="00D77ABB"/>
    <w:rsid w:val="00D77D44"/>
    <w:rsid w:val="00D80F82"/>
    <w:rsid w:val="00D811AE"/>
    <w:rsid w:val="00D81CFE"/>
    <w:rsid w:val="00D81F87"/>
    <w:rsid w:val="00D820EA"/>
    <w:rsid w:val="00D82574"/>
    <w:rsid w:val="00D82BC4"/>
    <w:rsid w:val="00D830F4"/>
    <w:rsid w:val="00D835F2"/>
    <w:rsid w:val="00D83B73"/>
    <w:rsid w:val="00D83CF2"/>
    <w:rsid w:val="00D84E7B"/>
    <w:rsid w:val="00D85824"/>
    <w:rsid w:val="00D85B7C"/>
    <w:rsid w:val="00D85BC6"/>
    <w:rsid w:val="00D86405"/>
    <w:rsid w:val="00D871A7"/>
    <w:rsid w:val="00D87208"/>
    <w:rsid w:val="00D87355"/>
    <w:rsid w:val="00D873B3"/>
    <w:rsid w:val="00D900A2"/>
    <w:rsid w:val="00D906EC"/>
    <w:rsid w:val="00D9092A"/>
    <w:rsid w:val="00D909A5"/>
    <w:rsid w:val="00D91979"/>
    <w:rsid w:val="00D91BDB"/>
    <w:rsid w:val="00D91D37"/>
    <w:rsid w:val="00D92325"/>
    <w:rsid w:val="00D92BAF"/>
    <w:rsid w:val="00D938EB"/>
    <w:rsid w:val="00D94216"/>
    <w:rsid w:val="00D943F9"/>
    <w:rsid w:val="00D94716"/>
    <w:rsid w:val="00D94A95"/>
    <w:rsid w:val="00D95A79"/>
    <w:rsid w:val="00D95F10"/>
    <w:rsid w:val="00D96933"/>
    <w:rsid w:val="00D97162"/>
    <w:rsid w:val="00D97580"/>
    <w:rsid w:val="00D97813"/>
    <w:rsid w:val="00D97EF3"/>
    <w:rsid w:val="00DA159D"/>
    <w:rsid w:val="00DA26F7"/>
    <w:rsid w:val="00DA291D"/>
    <w:rsid w:val="00DA2D09"/>
    <w:rsid w:val="00DA3026"/>
    <w:rsid w:val="00DA310D"/>
    <w:rsid w:val="00DA3718"/>
    <w:rsid w:val="00DA3AEE"/>
    <w:rsid w:val="00DA3B99"/>
    <w:rsid w:val="00DA42D1"/>
    <w:rsid w:val="00DA486F"/>
    <w:rsid w:val="00DA4B5D"/>
    <w:rsid w:val="00DA4BFB"/>
    <w:rsid w:val="00DA4CE9"/>
    <w:rsid w:val="00DA5295"/>
    <w:rsid w:val="00DA5B5B"/>
    <w:rsid w:val="00DA5BFA"/>
    <w:rsid w:val="00DA5E5A"/>
    <w:rsid w:val="00DA68CC"/>
    <w:rsid w:val="00DA7C4F"/>
    <w:rsid w:val="00DA7E88"/>
    <w:rsid w:val="00DB034D"/>
    <w:rsid w:val="00DB038F"/>
    <w:rsid w:val="00DB0CE1"/>
    <w:rsid w:val="00DB1DDE"/>
    <w:rsid w:val="00DB266B"/>
    <w:rsid w:val="00DB2924"/>
    <w:rsid w:val="00DB390D"/>
    <w:rsid w:val="00DB3A91"/>
    <w:rsid w:val="00DB3B45"/>
    <w:rsid w:val="00DB3CEB"/>
    <w:rsid w:val="00DB3D59"/>
    <w:rsid w:val="00DB40EF"/>
    <w:rsid w:val="00DB4479"/>
    <w:rsid w:val="00DB74EC"/>
    <w:rsid w:val="00DB7C8C"/>
    <w:rsid w:val="00DC06A1"/>
    <w:rsid w:val="00DC1E0B"/>
    <w:rsid w:val="00DC22A6"/>
    <w:rsid w:val="00DC22D7"/>
    <w:rsid w:val="00DC3031"/>
    <w:rsid w:val="00DC3E10"/>
    <w:rsid w:val="00DC424E"/>
    <w:rsid w:val="00DC49C6"/>
    <w:rsid w:val="00DC4DE9"/>
    <w:rsid w:val="00DC53EB"/>
    <w:rsid w:val="00DC57B6"/>
    <w:rsid w:val="00DC5868"/>
    <w:rsid w:val="00DC5CA7"/>
    <w:rsid w:val="00DC5D87"/>
    <w:rsid w:val="00DC606C"/>
    <w:rsid w:val="00DC6C95"/>
    <w:rsid w:val="00DC6ECB"/>
    <w:rsid w:val="00DC7A6E"/>
    <w:rsid w:val="00DC7F58"/>
    <w:rsid w:val="00DD0247"/>
    <w:rsid w:val="00DD0664"/>
    <w:rsid w:val="00DD1D45"/>
    <w:rsid w:val="00DD262E"/>
    <w:rsid w:val="00DD3AAC"/>
    <w:rsid w:val="00DD4E9C"/>
    <w:rsid w:val="00DD52E3"/>
    <w:rsid w:val="00DD5D79"/>
    <w:rsid w:val="00DD5E08"/>
    <w:rsid w:val="00DD5E5A"/>
    <w:rsid w:val="00DD5EEE"/>
    <w:rsid w:val="00DD6385"/>
    <w:rsid w:val="00DD6538"/>
    <w:rsid w:val="00DD6AD8"/>
    <w:rsid w:val="00DE05A9"/>
    <w:rsid w:val="00DE120B"/>
    <w:rsid w:val="00DE18B5"/>
    <w:rsid w:val="00DE1D65"/>
    <w:rsid w:val="00DE22E4"/>
    <w:rsid w:val="00DE2E4A"/>
    <w:rsid w:val="00DE376B"/>
    <w:rsid w:val="00DE409A"/>
    <w:rsid w:val="00DE5240"/>
    <w:rsid w:val="00DE52AC"/>
    <w:rsid w:val="00DE56C7"/>
    <w:rsid w:val="00DE5BB2"/>
    <w:rsid w:val="00DE7470"/>
    <w:rsid w:val="00DE74B4"/>
    <w:rsid w:val="00DE772D"/>
    <w:rsid w:val="00DF0027"/>
    <w:rsid w:val="00DF0867"/>
    <w:rsid w:val="00DF1126"/>
    <w:rsid w:val="00DF2519"/>
    <w:rsid w:val="00DF28DA"/>
    <w:rsid w:val="00DF2D62"/>
    <w:rsid w:val="00DF35E2"/>
    <w:rsid w:val="00DF36E4"/>
    <w:rsid w:val="00DF3FB1"/>
    <w:rsid w:val="00DF420D"/>
    <w:rsid w:val="00DF4715"/>
    <w:rsid w:val="00DF495A"/>
    <w:rsid w:val="00DF4C0A"/>
    <w:rsid w:val="00DF52FA"/>
    <w:rsid w:val="00DF5C69"/>
    <w:rsid w:val="00DF5F4E"/>
    <w:rsid w:val="00DF60E2"/>
    <w:rsid w:val="00DF667E"/>
    <w:rsid w:val="00DF70D3"/>
    <w:rsid w:val="00E0040C"/>
    <w:rsid w:val="00E007B8"/>
    <w:rsid w:val="00E01459"/>
    <w:rsid w:val="00E01EA8"/>
    <w:rsid w:val="00E022FA"/>
    <w:rsid w:val="00E02B50"/>
    <w:rsid w:val="00E037CF"/>
    <w:rsid w:val="00E03E7C"/>
    <w:rsid w:val="00E0482C"/>
    <w:rsid w:val="00E04E70"/>
    <w:rsid w:val="00E05098"/>
    <w:rsid w:val="00E054C4"/>
    <w:rsid w:val="00E056BD"/>
    <w:rsid w:val="00E05735"/>
    <w:rsid w:val="00E05EDA"/>
    <w:rsid w:val="00E062EF"/>
    <w:rsid w:val="00E06332"/>
    <w:rsid w:val="00E070D7"/>
    <w:rsid w:val="00E071FF"/>
    <w:rsid w:val="00E0729A"/>
    <w:rsid w:val="00E0768A"/>
    <w:rsid w:val="00E07E45"/>
    <w:rsid w:val="00E07FED"/>
    <w:rsid w:val="00E10563"/>
    <w:rsid w:val="00E10F73"/>
    <w:rsid w:val="00E1100D"/>
    <w:rsid w:val="00E11586"/>
    <w:rsid w:val="00E11EAB"/>
    <w:rsid w:val="00E120BA"/>
    <w:rsid w:val="00E12151"/>
    <w:rsid w:val="00E1274B"/>
    <w:rsid w:val="00E136FF"/>
    <w:rsid w:val="00E137CA"/>
    <w:rsid w:val="00E138B9"/>
    <w:rsid w:val="00E140BE"/>
    <w:rsid w:val="00E14355"/>
    <w:rsid w:val="00E15ECB"/>
    <w:rsid w:val="00E1608B"/>
    <w:rsid w:val="00E161A6"/>
    <w:rsid w:val="00E1681A"/>
    <w:rsid w:val="00E169F3"/>
    <w:rsid w:val="00E16BE2"/>
    <w:rsid w:val="00E17457"/>
    <w:rsid w:val="00E17921"/>
    <w:rsid w:val="00E17A07"/>
    <w:rsid w:val="00E17FBE"/>
    <w:rsid w:val="00E20069"/>
    <w:rsid w:val="00E2046C"/>
    <w:rsid w:val="00E22322"/>
    <w:rsid w:val="00E2248C"/>
    <w:rsid w:val="00E2325C"/>
    <w:rsid w:val="00E234F5"/>
    <w:rsid w:val="00E23964"/>
    <w:rsid w:val="00E23D3D"/>
    <w:rsid w:val="00E23E67"/>
    <w:rsid w:val="00E23E6F"/>
    <w:rsid w:val="00E242AF"/>
    <w:rsid w:val="00E24449"/>
    <w:rsid w:val="00E245A1"/>
    <w:rsid w:val="00E247A4"/>
    <w:rsid w:val="00E24A02"/>
    <w:rsid w:val="00E25022"/>
    <w:rsid w:val="00E25F5A"/>
    <w:rsid w:val="00E260C6"/>
    <w:rsid w:val="00E2625E"/>
    <w:rsid w:val="00E2662D"/>
    <w:rsid w:val="00E272C8"/>
    <w:rsid w:val="00E27B93"/>
    <w:rsid w:val="00E30C11"/>
    <w:rsid w:val="00E30C77"/>
    <w:rsid w:val="00E315BE"/>
    <w:rsid w:val="00E31839"/>
    <w:rsid w:val="00E31D1E"/>
    <w:rsid w:val="00E3216A"/>
    <w:rsid w:val="00E33269"/>
    <w:rsid w:val="00E335E0"/>
    <w:rsid w:val="00E33C4D"/>
    <w:rsid w:val="00E33D89"/>
    <w:rsid w:val="00E33DA9"/>
    <w:rsid w:val="00E34322"/>
    <w:rsid w:val="00E34A4D"/>
    <w:rsid w:val="00E35A87"/>
    <w:rsid w:val="00E365EF"/>
    <w:rsid w:val="00E36908"/>
    <w:rsid w:val="00E36A4F"/>
    <w:rsid w:val="00E37F66"/>
    <w:rsid w:val="00E37FA9"/>
    <w:rsid w:val="00E402E0"/>
    <w:rsid w:val="00E4041E"/>
    <w:rsid w:val="00E40BDC"/>
    <w:rsid w:val="00E40C9F"/>
    <w:rsid w:val="00E41204"/>
    <w:rsid w:val="00E4166E"/>
    <w:rsid w:val="00E418F9"/>
    <w:rsid w:val="00E418FA"/>
    <w:rsid w:val="00E41F48"/>
    <w:rsid w:val="00E42284"/>
    <w:rsid w:val="00E4253E"/>
    <w:rsid w:val="00E42831"/>
    <w:rsid w:val="00E42FA4"/>
    <w:rsid w:val="00E44441"/>
    <w:rsid w:val="00E44DF3"/>
    <w:rsid w:val="00E4551B"/>
    <w:rsid w:val="00E462E2"/>
    <w:rsid w:val="00E46860"/>
    <w:rsid w:val="00E47F99"/>
    <w:rsid w:val="00E47FAC"/>
    <w:rsid w:val="00E50278"/>
    <w:rsid w:val="00E5076E"/>
    <w:rsid w:val="00E50924"/>
    <w:rsid w:val="00E51014"/>
    <w:rsid w:val="00E51792"/>
    <w:rsid w:val="00E5180E"/>
    <w:rsid w:val="00E51910"/>
    <w:rsid w:val="00E51CBF"/>
    <w:rsid w:val="00E51D01"/>
    <w:rsid w:val="00E51D63"/>
    <w:rsid w:val="00E53DB5"/>
    <w:rsid w:val="00E53F18"/>
    <w:rsid w:val="00E545CD"/>
    <w:rsid w:val="00E54664"/>
    <w:rsid w:val="00E555DD"/>
    <w:rsid w:val="00E55A5E"/>
    <w:rsid w:val="00E55A8D"/>
    <w:rsid w:val="00E55CDF"/>
    <w:rsid w:val="00E55D20"/>
    <w:rsid w:val="00E55DC0"/>
    <w:rsid w:val="00E5619B"/>
    <w:rsid w:val="00E56A82"/>
    <w:rsid w:val="00E56B2A"/>
    <w:rsid w:val="00E56BF8"/>
    <w:rsid w:val="00E56F48"/>
    <w:rsid w:val="00E571FF"/>
    <w:rsid w:val="00E579E0"/>
    <w:rsid w:val="00E57C21"/>
    <w:rsid w:val="00E60372"/>
    <w:rsid w:val="00E60686"/>
    <w:rsid w:val="00E60735"/>
    <w:rsid w:val="00E609B8"/>
    <w:rsid w:val="00E61862"/>
    <w:rsid w:val="00E618BD"/>
    <w:rsid w:val="00E624BB"/>
    <w:rsid w:val="00E62878"/>
    <w:rsid w:val="00E6289C"/>
    <w:rsid w:val="00E636CF"/>
    <w:rsid w:val="00E63C50"/>
    <w:rsid w:val="00E640F0"/>
    <w:rsid w:val="00E6423E"/>
    <w:rsid w:val="00E6458C"/>
    <w:rsid w:val="00E64CAA"/>
    <w:rsid w:val="00E64D61"/>
    <w:rsid w:val="00E655C9"/>
    <w:rsid w:val="00E657B1"/>
    <w:rsid w:val="00E65F9B"/>
    <w:rsid w:val="00E67D26"/>
    <w:rsid w:val="00E67FB0"/>
    <w:rsid w:val="00E705B0"/>
    <w:rsid w:val="00E70704"/>
    <w:rsid w:val="00E70B2F"/>
    <w:rsid w:val="00E70D08"/>
    <w:rsid w:val="00E715E9"/>
    <w:rsid w:val="00E71A45"/>
    <w:rsid w:val="00E71BC4"/>
    <w:rsid w:val="00E71C6C"/>
    <w:rsid w:val="00E724E7"/>
    <w:rsid w:val="00E72608"/>
    <w:rsid w:val="00E7270A"/>
    <w:rsid w:val="00E72959"/>
    <w:rsid w:val="00E72CCA"/>
    <w:rsid w:val="00E734C1"/>
    <w:rsid w:val="00E736C6"/>
    <w:rsid w:val="00E73AB2"/>
    <w:rsid w:val="00E73F2F"/>
    <w:rsid w:val="00E74590"/>
    <w:rsid w:val="00E74FAE"/>
    <w:rsid w:val="00E7544F"/>
    <w:rsid w:val="00E75E1A"/>
    <w:rsid w:val="00E7650A"/>
    <w:rsid w:val="00E76A40"/>
    <w:rsid w:val="00E77EFC"/>
    <w:rsid w:val="00E80F54"/>
    <w:rsid w:val="00E81710"/>
    <w:rsid w:val="00E8178E"/>
    <w:rsid w:val="00E827B3"/>
    <w:rsid w:val="00E82AC7"/>
    <w:rsid w:val="00E83466"/>
    <w:rsid w:val="00E83F96"/>
    <w:rsid w:val="00E844EB"/>
    <w:rsid w:val="00E84DEB"/>
    <w:rsid w:val="00E84F34"/>
    <w:rsid w:val="00E858A3"/>
    <w:rsid w:val="00E8599C"/>
    <w:rsid w:val="00E86034"/>
    <w:rsid w:val="00E87812"/>
    <w:rsid w:val="00E879E0"/>
    <w:rsid w:val="00E87B6B"/>
    <w:rsid w:val="00E9063C"/>
    <w:rsid w:val="00E91B5A"/>
    <w:rsid w:val="00E92355"/>
    <w:rsid w:val="00E932DE"/>
    <w:rsid w:val="00E93665"/>
    <w:rsid w:val="00E93C09"/>
    <w:rsid w:val="00E968D5"/>
    <w:rsid w:val="00E975E5"/>
    <w:rsid w:val="00E977FA"/>
    <w:rsid w:val="00E97DF8"/>
    <w:rsid w:val="00EA0434"/>
    <w:rsid w:val="00EA0609"/>
    <w:rsid w:val="00EA098F"/>
    <w:rsid w:val="00EA0C7B"/>
    <w:rsid w:val="00EA0CA0"/>
    <w:rsid w:val="00EA11DA"/>
    <w:rsid w:val="00EA1330"/>
    <w:rsid w:val="00EA1644"/>
    <w:rsid w:val="00EA1653"/>
    <w:rsid w:val="00EA1B46"/>
    <w:rsid w:val="00EA1C1A"/>
    <w:rsid w:val="00EA21E5"/>
    <w:rsid w:val="00EA259B"/>
    <w:rsid w:val="00EA25EF"/>
    <w:rsid w:val="00EA2EFB"/>
    <w:rsid w:val="00EA3133"/>
    <w:rsid w:val="00EA33E6"/>
    <w:rsid w:val="00EA37BA"/>
    <w:rsid w:val="00EA3847"/>
    <w:rsid w:val="00EA406F"/>
    <w:rsid w:val="00EA431D"/>
    <w:rsid w:val="00EA50CA"/>
    <w:rsid w:val="00EA57ED"/>
    <w:rsid w:val="00EA5903"/>
    <w:rsid w:val="00EA6123"/>
    <w:rsid w:val="00EA62C3"/>
    <w:rsid w:val="00EA6ABA"/>
    <w:rsid w:val="00EA6D04"/>
    <w:rsid w:val="00EA6E37"/>
    <w:rsid w:val="00EA7F0D"/>
    <w:rsid w:val="00EB0956"/>
    <w:rsid w:val="00EB0B40"/>
    <w:rsid w:val="00EB0B84"/>
    <w:rsid w:val="00EB2552"/>
    <w:rsid w:val="00EB29C2"/>
    <w:rsid w:val="00EB2C20"/>
    <w:rsid w:val="00EB2D1B"/>
    <w:rsid w:val="00EB314E"/>
    <w:rsid w:val="00EB33DF"/>
    <w:rsid w:val="00EB3BF8"/>
    <w:rsid w:val="00EB3FC8"/>
    <w:rsid w:val="00EB55E5"/>
    <w:rsid w:val="00EB56AA"/>
    <w:rsid w:val="00EB60A8"/>
    <w:rsid w:val="00EB68C2"/>
    <w:rsid w:val="00EB7A5C"/>
    <w:rsid w:val="00EB7EB6"/>
    <w:rsid w:val="00EB7F08"/>
    <w:rsid w:val="00EB7F59"/>
    <w:rsid w:val="00EC10CE"/>
    <w:rsid w:val="00EC15BA"/>
    <w:rsid w:val="00EC28A0"/>
    <w:rsid w:val="00EC2B6D"/>
    <w:rsid w:val="00EC326A"/>
    <w:rsid w:val="00EC35DC"/>
    <w:rsid w:val="00EC3E8E"/>
    <w:rsid w:val="00EC42AE"/>
    <w:rsid w:val="00EC4459"/>
    <w:rsid w:val="00EC470F"/>
    <w:rsid w:val="00EC4FD8"/>
    <w:rsid w:val="00EC5041"/>
    <w:rsid w:val="00EC52DD"/>
    <w:rsid w:val="00EC5FC3"/>
    <w:rsid w:val="00EC5FFD"/>
    <w:rsid w:val="00EC6215"/>
    <w:rsid w:val="00EC623F"/>
    <w:rsid w:val="00EC6394"/>
    <w:rsid w:val="00EC66AF"/>
    <w:rsid w:val="00EC6700"/>
    <w:rsid w:val="00EC6770"/>
    <w:rsid w:val="00EC68F0"/>
    <w:rsid w:val="00EC6CAD"/>
    <w:rsid w:val="00EC6DCF"/>
    <w:rsid w:val="00EC7868"/>
    <w:rsid w:val="00EC7CC9"/>
    <w:rsid w:val="00ED029F"/>
    <w:rsid w:val="00ED1272"/>
    <w:rsid w:val="00ED1371"/>
    <w:rsid w:val="00ED14BC"/>
    <w:rsid w:val="00ED1533"/>
    <w:rsid w:val="00ED1787"/>
    <w:rsid w:val="00ED1CFC"/>
    <w:rsid w:val="00ED2572"/>
    <w:rsid w:val="00ED2D33"/>
    <w:rsid w:val="00ED2F0D"/>
    <w:rsid w:val="00ED3189"/>
    <w:rsid w:val="00ED3287"/>
    <w:rsid w:val="00ED33E2"/>
    <w:rsid w:val="00ED38A3"/>
    <w:rsid w:val="00ED59A3"/>
    <w:rsid w:val="00ED66DF"/>
    <w:rsid w:val="00ED6EB2"/>
    <w:rsid w:val="00ED6EEC"/>
    <w:rsid w:val="00ED7151"/>
    <w:rsid w:val="00ED7559"/>
    <w:rsid w:val="00ED7900"/>
    <w:rsid w:val="00ED7DA2"/>
    <w:rsid w:val="00ED7E55"/>
    <w:rsid w:val="00EE1109"/>
    <w:rsid w:val="00EE1D31"/>
    <w:rsid w:val="00EE205E"/>
    <w:rsid w:val="00EE2493"/>
    <w:rsid w:val="00EE2EF5"/>
    <w:rsid w:val="00EE40D2"/>
    <w:rsid w:val="00EE4C4D"/>
    <w:rsid w:val="00EE4E53"/>
    <w:rsid w:val="00EE4EF3"/>
    <w:rsid w:val="00EE5BD1"/>
    <w:rsid w:val="00EE5C35"/>
    <w:rsid w:val="00EE647C"/>
    <w:rsid w:val="00EE6573"/>
    <w:rsid w:val="00EE6F9D"/>
    <w:rsid w:val="00EE6FF9"/>
    <w:rsid w:val="00EE7538"/>
    <w:rsid w:val="00EE765B"/>
    <w:rsid w:val="00EE7D2B"/>
    <w:rsid w:val="00EF0C30"/>
    <w:rsid w:val="00EF17A1"/>
    <w:rsid w:val="00EF1B70"/>
    <w:rsid w:val="00EF1FAF"/>
    <w:rsid w:val="00EF33B9"/>
    <w:rsid w:val="00EF3679"/>
    <w:rsid w:val="00EF38AA"/>
    <w:rsid w:val="00EF3949"/>
    <w:rsid w:val="00EF4025"/>
    <w:rsid w:val="00EF69F8"/>
    <w:rsid w:val="00EF6A18"/>
    <w:rsid w:val="00EF7746"/>
    <w:rsid w:val="00F0004F"/>
    <w:rsid w:val="00F00092"/>
    <w:rsid w:val="00F00A46"/>
    <w:rsid w:val="00F01183"/>
    <w:rsid w:val="00F01C2B"/>
    <w:rsid w:val="00F01D27"/>
    <w:rsid w:val="00F02EF0"/>
    <w:rsid w:val="00F0328C"/>
    <w:rsid w:val="00F03914"/>
    <w:rsid w:val="00F04312"/>
    <w:rsid w:val="00F04A09"/>
    <w:rsid w:val="00F04A0C"/>
    <w:rsid w:val="00F05423"/>
    <w:rsid w:val="00F0565B"/>
    <w:rsid w:val="00F07130"/>
    <w:rsid w:val="00F07734"/>
    <w:rsid w:val="00F07C3B"/>
    <w:rsid w:val="00F100B1"/>
    <w:rsid w:val="00F10A34"/>
    <w:rsid w:val="00F10AFA"/>
    <w:rsid w:val="00F11515"/>
    <w:rsid w:val="00F11726"/>
    <w:rsid w:val="00F11EB6"/>
    <w:rsid w:val="00F12043"/>
    <w:rsid w:val="00F126E3"/>
    <w:rsid w:val="00F131FB"/>
    <w:rsid w:val="00F13885"/>
    <w:rsid w:val="00F1496E"/>
    <w:rsid w:val="00F14B67"/>
    <w:rsid w:val="00F14F5C"/>
    <w:rsid w:val="00F14F7F"/>
    <w:rsid w:val="00F15052"/>
    <w:rsid w:val="00F151C2"/>
    <w:rsid w:val="00F153A4"/>
    <w:rsid w:val="00F1628D"/>
    <w:rsid w:val="00F16ACD"/>
    <w:rsid w:val="00F16F25"/>
    <w:rsid w:val="00F17657"/>
    <w:rsid w:val="00F20791"/>
    <w:rsid w:val="00F20EB1"/>
    <w:rsid w:val="00F21582"/>
    <w:rsid w:val="00F21802"/>
    <w:rsid w:val="00F21EED"/>
    <w:rsid w:val="00F22069"/>
    <w:rsid w:val="00F22406"/>
    <w:rsid w:val="00F22680"/>
    <w:rsid w:val="00F226C4"/>
    <w:rsid w:val="00F22937"/>
    <w:rsid w:val="00F23C87"/>
    <w:rsid w:val="00F2435A"/>
    <w:rsid w:val="00F25142"/>
    <w:rsid w:val="00F25552"/>
    <w:rsid w:val="00F25C5F"/>
    <w:rsid w:val="00F2661E"/>
    <w:rsid w:val="00F27855"/>
    <w:rsid w:val="00F27E38"/>
    <w:rsid w:val="00F27F40"/>
    <w:rsid w:val="00F303DB"/>
    <w:rsid w:val="00F30992"/>
    <w:rsid w:val="00F3132C"/>
    <w:rsid w:val="00F31514"/>
    <w:rsid w:val="00F31589"/>
    <w:rsid w:val="00F31B99"/>
    <w:rsid w:val="00F323DA"/>
    <w:rsid w:val="00F333D0"/>
    <w:rsid w:val="00F33859"/>
    <w:rsid w:val="00F33A5E"/>
    <w:rsid w:val="00F33DAF"/>
    <w:rsid w:val="00F33FE1"/>
    <w:rsid w:val="00F35146"/>
    <w:rsid w:val="00F3535D"/>
    <w:rsid w:val="00F3581A"/>
    <w:rsid w:val="00F35F3B"/>
    <w:rsid w:val="00F35FD5"/>
    <w:rsid w:val="00F36257"/>
    <w:rsid w:val="00F366A3"/>
    <w:rsid w:val="00F370D3"/>
    <w:rsid w:val="00F40052"/>
    <w:rsid w:val="00F40B4C"/>
    <w:rsid w:val="00F40FCB"/>
    <w:rsid w:val="00F41AA0"/>
    <w:rsid w:val="00F41ACC"/>
    <w:rsid w:val="00F41F6C"/>
    <w:rsid w:val="00F42809"/>
    <w:rsid w:val="00F429A9"/>
    <w:rsid w:val="00F43BD9"/>
    <w:rsid w:val="00F44091"/>
    <w:rsid w:val="00F444FE"/>
    <w:rsid w:val="00F448C6"/>
    <w:rsid w:val="00F44B1E"/>
    <w:rsid w:val="00F44D60"/>
    <w:rsid w:val="00F45988"/>
    <w:rsid w:val="00F45ACB"/>
    <w:rsid w:val="00F4673A"/>
    <w:rsid w:val="00F46FD2"/>
    <w:rsid w:val="00F4720C"/>
    <w:rsid w:val="00F47AAE"/>
    <w:rsid w:val="00F47AC9"/>
    <w:rsid w:val="00F5081E"/>
    <w:rsid w:val="00F513B0"/>
    <w:rsid w:val="00F5254F"/>
    <w:rsid w:val="00F52B01"/>
    <w:rsid w:val="00F52E4B"/>
    <w:rsid w:val="00F52EB2"/>
    <w:rsid w:val="00F53686"/>
    <w:rsid w:val="00F539DB"/>
    <w:rsid w:val="00F5456C"/>
    <w:rsid w:val="00F547A3"/>
    <w:rsid w:val="00F54947"/>
    <w:rsid w:val="00F54D05"/>
    <w:rsid w:val="00F55101"/>
    <w:rsid w:val="00F5521F"/>
    <w:rsid w:val="00F557B9"/>
    <w:rsid w:val="00F55BAA"/>
    <w:rsid w:val="00F55DBC"/>
    <w:rsid w:val="00F56683"/>
    <w:rsid w:val="00F566C9"/>
    <w:rsid w:val="00F56CB6"/>
    <w:rsid w:val="00F60752"/>
    <w:rsid w:val="00F6080A"/>
    <w:rsid w:val="00F60942"/>
    <w:rsid w:val="00F60E0C"/>
    <w:rsid w:val="00F61263"/>
    <w:rsid w:val="00F61728"/>
    <w:rsid w:val="00F62002"/>
    <w:rsid w:val="00F631EF"/>
    <w:rsid w:val="00F63A39"/>
    <w:rsid w:val="00F63D65"/>
    <w:rsid w:val="00F64DDB"/>
    <w:rsid w:val="00F65085"/>
    <w:rsid w:val="00F65389"/>
    <w:rsid w:val="00F656FE"/>
    <w:rsid w:val="00F6677E"/>
    <w:rsid w:val="00F66AF5"/>
    <w:rsid w:val="00F66BD6"/>
    <w:rsid w:val="00F66D00"/>
    <w:rsid w:val="00F67138"/>
    <w:rsid w:val="00F70865"/>
    <w:rsid w:val="00F7118D"/>
    <w:rsid w:val="00F712CC"/>
    <w:rsid w:val="00F714FD"/>
    <w:rsid w:val="00F72B20"/>
    <w:rsid w:val="00F736AF"/>
    <w:rsid w:val="00F7393D"/>
    <w:rsid w:val="00F73A5F"/>
    <w:rsid w:val="00F73C82"/>
    <w:rsid w:val="00F75140"/>
    <w:rsid w:val="00F758D4"/>
    <w:rsid w:val="00F76D2F"/>
    <w:rsid w:val="00F779B9"/>
    <w:rsid w:val="00F801D2"/>
    <w:rsid w:val="00F81578"/>
    <w:rsid w:val="00F82806"/>
    <w:rsid w:val="00F8294B"/>
    <w:rsid w:val="00F831AB"/>
    <w:rsid w:val="00F83316"/>
    <w:rsid w:val="00F8377D"/>
    <w:rsid w:val="00F837B3"/>
    <w:rsid w:val="00F84766"/>
    <w:rsid w:val="00F85865"/>
    <w:rsid w:val="00F86E29"/>
    <w:rsid w:val="00F87077"/>
    <w:rsid w:val="00F87497"/>
    <w:rsid w:val="00F877C8"/>
    <w:rsid w:val="00F91000"/>
    <w:rsid w:val="00F91693"/>
    <w:rsid w:val="00F918AB"/>
    <w:rsid w:val="00F91A34"/>
    <w:rsid w:val="00F91C85"/>
    <w:rsid w:val="00F92900"/>
    <w:rsid w:val="00F92BFE"/>
    <w:rsid w:val="00F93230"/>
    <w:rsid w:val="00F9326E"/>
    <w:rsid w:val="00F93C87"/>
    <w:rsid w:val="00F93CFD"/>
    <w:rsid w:val="00F940F5"/>
    <w:rsid w:val="00F94314"/>
    <w:rsid w:val="00F947E4"/>
    <w:rsid w:val="00F95643"/>
    <w:rsid w:val="00F95716"/>
    <w:rsid w:val="00F95E6D"/>
    <w:rsid w:val="00F9609A"/>
    <w:rsid w:val="00F964EB"/>
    <w:rsid w:val="00F97464"/>
    <w:rsid w:val="00F97DA7"/>
    <w:rsid w:val="00FA0232"/>
    <w:rsid w:val="00FA05D9"/>
    <w:rsid w:val="00FA104D"/>
    <w:rsid w:val="00FA123B"/>
    <w:rsid w:val="00FA24D8"/>
    <w:rsid w:val="00FA271D"/>
    <w:rsid w:val="00FA2BC7"/>
    <w:rsid w:val="00FA2D5D"/>
    <w:rsid w:val="00FA44B6"/>
    <w:rsid w:val="00FA61D8"/>
    <w:rsid w:val="00FA63F0"/>
    <w:rsid w:val="00FA6EA2"/>
    <w:rsid w:val="00FA7438"/>
    <w:rsid w:val="00FA7639"/>
    <w:rsid w:val="00FA77AD"/>
    <w:rsid w:val="00FB0A7F"/>
    <w:rsid w:val="00FB16FF"/>
    <w:rsid w:val="00FB188F"/>
    <w:rsid w:val="00FB1C73"/>
    <w:rsid w:val="00FB2632"/>
    <w:rsid w:val="00FB38E3"/>
    <w:rsid w:val="00FB3F8E"/>
    <w:rsid w:val="00FB3FE0"/>
    <w:rsid w:val="00FB4008"/>
    <w:rsid w:val="00FB4B9B"/>
    <w:rsid w:val="00FB5F4E"/>
    <w:rsid w:val="00FB640E"/>
    <w:rsid w:val="00FB6A22"/>
    <w:rsid w:val="00FB6A71"/>
    <w:rsid w:val="00FB6A96"/>
    <w:rsid w:val="00FB7179"/>
    <w:rsid w:val="00FB7268"/>
    <w:rsid w:val="00FB7612"/>
    <w:rsid w:val="00FB773A"/>
    <w:rsid w:val="00FB7E71"/>
    <w:rsid w:val="00FC020A"/>
    <w:rsid w:val="00FC131E"/>
    <w:rsid w:val="00FC1D08"/>
    <w:rsid w:val="00FC2AC7"/>
    <w:rsid w:val="00FC3D7C"/>
    <w:rsid w:val="00FC3EFA"/>
    <w:rsid w:val="00FC400E"/>
    <w:rsid w:val="00FC4095"/>
    <w:rsid w:val="00FC426B"/>
    <w:rsid w:val="00FC436B"/>
    <w:rsid w:val="00FC47B1"/>
    <w:rsid w:val="00FC4BCF"/>
    <w:rsid w:val="00FC547D"/>
    <w:rsid w:val="00FC57E3"/>
    <w:rsid w:val="00FC66F0"/>
    <w:rsid w:val="00FC7066"/>
    <w:rsid w:val="00FC72F0"/>
    <w:rsid w:val="00FC7869"/>
    <w:rsid w:val="00FD15D2"/>
    <w:rsid w:val="00FD1727"/>
    <w:rsid w:val="00FD17F8"/>
    <w:rsid w:val="00FD1A43"/>
    <w:rsid w:val="00FD1C59"/>
    <w:rsid w:val="00FD1D30"/>
    <w:rsid w:val="00FD3E5D"/>
    <w:rsid w:val="00FD3FC4"/>
    <w:rsid w:val="00FD4510"/>
    <w:rsid w:val="00FD4855"/>
    <w:rsid w:val="00FD55E6"/>
    <w:rsid w:val="00FD7548"/>
    <w:rsid w:val="00FE0417"/>
    <w:rsid w:val="00FE0541"/>
    <w:rsid w:val="00FE07EB"/>
    <w:rsid w:val="00FE1492"/>
    <w:rsid w:val="00FE18E1"/>
    <w:rsid w:val="00FE2194"/>
    <w:rsid w:val="00FE2DFD"/>
    <w:rsid w:val="00FE2E10"/>
    <w:rsid w:val="00FE33BD"/>
    <w:rsid w:val="00FE37F1"/>
    <w:rsid w:val="00FE3C81"/>
    <w:rsid w:val="00FE3E98"/>
    <w:rsid w:val="00FE428E"/>
    <w:rsid w:val="00FE4D12"/>
    <w:rsid w:val="00FE5953"/>
    <w:rsid w:val="00FE5F04"/>
    <w:rsid w:val="00FE6655"/>
    <w:rsid w:val="00FE6693"/>
    <w:rsid w:val="00FE67C1"/>
    <w:rsid w:val="00FE6E8B"/>
    <w:rsid w:val="00FE6FB3"/>
    <w:rsid w:val="00FE74FC"/>
    <w:rsid w:val="00FE7635"/>
    <w:rsid w:val="00FF0D31"/>
    <w:rsid w:val="00FF0DFD"/>
    <w:rsid w:val="00FF2E91"/>
    <w:rsid w:val="00FF3957"/>
    <w:rsid w:val="00FF3CCC"/>
    <w:rsid w:val="00FF4FD3"/>
    <w:rsid w:val="00FF55D2"/>
    <w:rsid w:val="00FF573A"/>
    <w:rsid w:val="00FF5E62"/>
    <w:rsid w:val="00FF6A80"/>
    <w:rsid w:val="00FF6B46"/>
    <w:rsid w:val="00FF79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540C17"/>
  <w15:docId w15:val="{C6942092-67AB-4E80-B773-F81293F51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4FAE"/>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451949035">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02340369">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01418295">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55258883">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052680224">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E6BE491B5A0EA498CEFD05422826B04" ma:contentTypeVersion="4" ma:contentTypeDescription="สร้างเอกสารใหม่" ma:contentTypeScope="" ma:versionID="873be34b96155b10cde57ee71ebd3af5">
  <xsd:schema xmlns:xsd="http://www.w3.org/2001/XMLSchema" xmlns:xs="http://www.w3.org/2001/XMLSchema" xmlns:p="http://schemas.microsoft.com/office/2006/metadata/properties" xmlns:ns2="2b93069f-7a5b-4258-bf34-d1f9a7e36019" targetNamespace="http://schemas.microsoft.com/office/2006/metadata/properties" ma:root="true" ma:fieldsID="ff4edd09a7a950c4eb187338d885269b" ns2:_="">
    <xsd:import namespace="2b93069f-7a5b-4258-bf34-d1f9a7e360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3069f-7a5b-4258-bf34-d1f9a7e360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77F9A-4666-4900-8B2A-5678A8117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3.xml><?xml version="1.0" encoding="utf-8"?>
<ds:datastoreItem xmlns:ds="http://schemas.openxmlformats.org/officeDocument/2006/customXml" ds:itemID="{12650338-CA2E-46BE-BCAA-49A613712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3069f-7a5b-4258-bf34-d1f9a7e3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89FAEC-E5AF-420F-9805-D36CD256C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47</Pages>
  <Words>13520</Words>
  <Characters>79704</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93038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subject/>
  <dc:creator>Wanpen Thammapapan</dc:creator>
  <cp:keywords/>
  <cp:lastModifiedBy>Kamolwan Theeravetch</cp:lastModifiedBy>
  <cp:revision>32</cp:revision>
  <cp:lastPrinted>2021-07-13T13:59:00Z</cp:lastPrinted>
  <dcterms:created xsi:type="dcterms:W3CDTF">2021-07-13T19:49:00Z</dcterms:created>
  <dcterms:modified xsi:type="dcterms:W3CDTF">2021-07-14T08:27:00Z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0x010100FE6BE491B5A0EA498CEFD05422826B04</vt:lpwstr>
  </property>
  <property fmtid="{D5CDD505-2E9C-101B-9397-08002B2CF9AE}" pid="3" name="MSIP_Label_f604d2c9-1577-460e-b668-57374a0216c3_Enabled">
    <vt:lpwstr>true</vt:lpwstr>
  </property>
  <property fmtid="{D5CDD505-2E9C-101B-9397-08002B2CF9AE}" pid="4" name="MSIP_Label_f604d2c9-1577-460e-b668-57374a0216c3_SetDate">
    <vt:lpwstr>2021-07-06T15:50:23Z</vt:lpwstr>
  </property>
  <property fmtid="{D5CDD505-2E9C-101B-9397-08002B2CF9AE}" pid="5" name="MSIP_Label_f604d2c9-1577-460e-b668-57374a0216c3_Method">
    <vt:lpwstr>Standard</vt:lpwstr>
  </property>
  <property fmtid="{D5CDD505-2E9C-101B-9397-08002B2CF9AE}" pid="6" name="MSIP_Label_f604d2c9-1577-460e-b668-57374a0216c3_Name">
    <vt:lpwstr>f604d2c9-1577-460e-b668-57374a0216c3</vt:lpwstr>
  </property>
  <property fmtid="{D5CDD505-2E9C-101B-9397-08002B2CF9AE}" pid="7" name="MSIP_Label_f604d2c9-1577-460e-b668-57374a0216c3_SiteId">
    <vt:lpwstr>1676489c-5c72-46b7-ba63-9ab90c4aad44</vt:lpwstr>
  </property>
  <property fmtid="{D5CDD505-2E9C-101B-9397-08002B2CF9AE}" pid="8" name="MSIP_Label_f604d2c9-1577-460e-b668-57374a0216c3_ActionId">
    <vt:lpwstr/>
  </property>
  <property fmtid="{D5CDD505-2E9C-101B-9397-08002B2CF9AE}" pid="9" name="MSIP_Label_f604d2c9-1577-460e-b668-57374a0216c3_ContentBits">
    <vt:lpwstr>2</vt:lpwstr>
  </property>
</Properties>
</file>