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bookmarkStart w:id="0" w:name="_GoBack"/>
      <w:bookmarkEnd w:id="0"/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660376E4" w:rsidR="00D938BA" w:rsidRPr="00D938BA" w:rsidRDefault="00D938BA" w:rsidP="00ED45E5">
      <w:pPr>
        <w:spacing w:line="240" w:lineRule="auto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>และบริษัทย่อย และข้อมูล</w:t>
      </w:r>
      <w:r w:rsidRPr="00D938BA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938BA">
        <w:rPr>
          <w:spacing w:val="-4"/>
        </w:rPr>
        <w:t xml:space="preserve"> </w:t>
      </w:r>
      <w:r w:rsidRPr="00D938BA">
        <w:rPr>
          <w:spacing w:val="-4"/>
          <w:cs/>
        </w:rPr>
        <w:t>ซึ่งประกอบด้วย งบแสดงฐานะการเงินรวมและ</w:t>
      </w:r>
      <w:r w:rsidRPr="00D938BA">
        <w:rPr>
          <w:spacing w:val="-6"/>
          <w:cs/>
        </w:rPr>
        <w:t xml:space="preserve">งบแสดงฐานะการเงินเฉพาะกิจการ ณ วันที่ </w:t>
      </w:r>
      <w:r w:rsidR="00CD4BF2" w:rsidRPr="00CD4BF2">
        <w:rPr>
          <w:spacing w:val="-6"/>
        </w:rPr>
        <w:t>30</w:t>
      </w:r>
      <w:r w:rsidRPr="00D938BA">
        <w:rPr>
          <w:spacing w:val="-6"/>
          <w:cs/>
        </w:rPr>
        <w:t xml:space="preserve"> มิถุนายน พ.ศ. </w:t>
      </w:r>
      <w:r w:rsidR="00CD4BF2" w:rsidRPr="00CD4BF2">
        <w:rPr>
          <w:spacing w:val="-6"/>
        </w:rPr>
        <w:t>2564</w:t>
      </w:r>
      <w:r w:rsidRPr="00D938BA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DD1C38">
        <w:rPr>
          <w:spacing w:val="-2"/>
          <w:cs/>
        </w:rPr>
        <w:t>เบ็ดเสร็จเฉพาะกิจการ</w:t>
      </w:r>
      <w:r w:rsidR="00281ACA" w:rsidRPr="00DD1C38">
        <w:rPr>
          <w:spacing w:val="-2"/>
        </w:rPr>
        <w:t xml:space="preserve"> </w:t>
      </w:r>
      <w:r w:rsidRPr="00DD1C38">
        <w:rPr>
          <w:spacing w:val="-2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DD1C38">
        <w:rPr>
          <w:rFonts w:hint="cs"/>
          <w:spacing w:val="-2"/>
          <w:cs/>
        </w:rPr>
        <w:t>รวมถึง</w:t>
      </w:r>
      <w:r w:rsidRPr="00D938BA">
        <w:rPr>
          <w:spacing w:val="-4"/>
          <w:cs/>
        </w:rPr>
        <w:t>งบกระแสเงินสดรวมและ</w:t>
      </w:r>
      <w:r w:rsidRPr="00D938BA">
        <w:rPr>
          <w:cs/>
        </w:rPr>
        <w:t>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1B0E2B">
        <w:br/>
      </w:r>
      <w:r w:rsidRPr="00D938BA">
        <w:rPr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D938BA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D4BF2" w:rsidRPr="00CD4BF2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</w:t>
      </w:r>
      <w:r w:rsidR="001B0E2B">
        <w:br/>
      </w:r>
      <w:r w:rsidRPr="00D938BA">
        <w:rPr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ED45E5">
        <w:br/>
      </w:r>
      <w:r w:rsidRPr="00D938BA">
        <w:rPr>
          <w:cs/>
        </w:rPr>
        <w:t>การสอบทานของข้าพเจ้า</w:t>
      </w:r>
    </w:p>
    <w:p w14:paraId="0288445D" w14:textId="77777777" w:rsidR="00D55628" w:rsidRPr="007A0289" w:rsidRDefault="00D55628" w:rsidP="00ED45E5">
      <w:pPr>
        <w:spacing w:line="240" w:lineRule="auto"/>
        <w:jc w:val="thaiDistribute"/>
        <w:rPr>
          <w:sz w:val="20"/>
          <w:szCs w:val="20"/>
        </w:rPr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</w:rPr>
      </w:pPr>
    </w:p>
    <w:p w14:paraId="2DA3BA79" w14:textId="76AB2A4F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CD4BF2" w:rsidRPr="00CD4BF2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7A0289" w:rsidRDefault="00046DD9" w:rsidP="00ED45E5">
      <w:pPr>
        <w:spacing w:line="240" w:lineRule="auto"/>
        <w:jc w:val="thaiDistribute"/>
        <w:rPr>
          <w:sz w:val="20"/>
          <w:szCs w:val="20"/>
        </w:rPr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  <w:cs/>
          <w:lang w:val="en-US"/>
        </w:rPr>
      </w:pPr>
    </w:p>
    <w:p w14:paraId="68398F8E" w14:textId="01D27984" w:rsidR="0081748E" w:rsidRPr="0096760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DB3AE2">
        <w:rPr>
          <w:spacing w:val="-4"/>
          <w:cs/>
        </w:rPr>
        <w:t xml:space="preserve">ตามมาตรฐานการบัญชี ฉบับที่ </w:t>
      </w:r>
      <w:r w:rsidR="00CD4BF2" w:rsidRPr="00CD4BF2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27557124" w14:textId="77777777" w:rsidR="00730AEA" w:rsidRPr="007A0289" w:rsidRDefault="00730AEA" w:rsidP="00ED45E5">
      <w:pPr>
        <w:spacing w:line="240" w:lineRule="auto"/>
        <w:jc w:val="thaiDistribute"/>
        <w:rPr>
          <w:sz w:val="20"/>
          <w:szCs w:val="20"/>
        </w:rPr>
      </w:pPr>
    </w:p>
    <w:p w14:paraId="13E24CD2" w14:textId="77777777" w:rsidR="00046DD9" w:rsidRPr="00DB3AE2" w:rsidRDefault="00046DD9" w:rsidP="00ED45E5">
      <w:pPr>
        <w:spacing w:line="240" w:lineRule="auto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332286" w:rsidRDefault="004F6CDB" w:rsidP="00ED45E5">
      <w:pPr>
        <w:spacing w:line="240" w:lineRule="auto"/>
        <w:jc w:val="thaiDistribute"/>
      </w:pPr>
    </w:p>
    <w:p w14:paraId="6B309E12" w14:textId="77777777" w:rsidR="004F6CDB" w:rsidRPr="00332286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4975A3C1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CD4BF2" w:rsidRPr="00CD4BF2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28A554E7" w:rsidR="009E16E1" w:rsidRPr="00DB3AE2" w:rsidRDefault="00CD4BF2" w:rsidP="00ED45E5">
      <w:pPr>
        <w:spacing w:line="240" w:lineRule="auto"/>
        <w:jc w:val="thaiDistribute"/>
      </w:pPr>
      <w:r w:rsidRPr="00CD4BF2">
        <w:t>22</w:t>
      </w:r>
      <w:r w:rsidR="00957152">
        <w:t xml:space="preserve"> </w:t>
      </w:r>
      <w:r w:rsidR="00957152">
        <w:rPr>
          <w:rFonts w:hint="cs"/>
          <w:cs/>
        </w:rPr>
        <w:t>กรกฎาคม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CD4BF2">
        <w:t>2564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ED45E5">
          <w:footerReference w:type="even" r:id="rId8"/>
          <w:headerReference w:type="first" r:id="rId9"/>
          <w:footerReference w:type="first" r:id="rId10"/>
          <w:pgSz w:w="11907" w:h="16840" w:code="9"/>
          <w:pgMar w:top="2736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2BBFB4D5" w:rsidR="00385144" w:rsidRPr="00775414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CD4BF2" w:rsidRPr="00CD4BF2">
        <w:rPr>
          <w:b/>
          <w:bCs/>
          <w:sz w:val="28"/>
          <w:szCs w:val="28"/>
        </w:rPr>
        <w:t>30</w:t>
      </w:r>
      <w:r w:rsidR="00D938BA">
        <w:rPr>
          <w:b/>
          <w:bCs/>
          <w:sz w:val="28"/>
          <w:szCs w:val="28"/>
        </w:rPr>
        <w:t xml:space="preserve"> </w:t>
      </w:r>
      <w:r w:rsidR="00D938BA">
        <w:rPr>
          <w:rFonts w:hint="cs"/>
          <w:b/>
          <w:bCs/>
          <w:sz w:val="28"/>
          <w:szCs w:val="28"/>
          <w:cs/>
        </w:rPr>
        <w:t>มิถุนายน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CD4BF2" w:rsidRPr="00CD4BF2">
        <w:rPr>
          <w:b/>
          <w:bCs/>
          <w:sz w:val="28"/>
          <w:szCs w:val="28"/>
        </w:rPr>
        <w:t>2564</w:t>
      </w:r>
    </w:p>
    <w:sectPr w:rsidR="00385144" w:rsidRPr="00775414" w:rsidSect="00DD1C38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37F51" w14:textId="77777777" w:rsidR="00C51DB4" w:rsidRDefault="00C51DB4">
      <w:pPr>
        <w:spacing w:line="240" w:lineRule="auto"/>
      </w:pPr>
      <w:r>
        <w:separator/>
      </w:r>
    </w:p>
  </w:endnote>
  <w:endnote w:type="continuationSeparator" w:id="0">
    <w:p w14:paraId="1C8573E5" w14:textId="77777777" w:rsidR="00C51DB4" w:rsidRDefault="00C51D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7D282" w14:textId="77777777" w:rsidR="00C51DB4" w:rsidRDefault="00C51DB4">
      <w:pPr>
        <w:spacing w:line="240" w:lineRule="auto"/>
      </w:pPr>
      <w:r>
        <w:separator/>
      </w:r>
    </w:p>
  </w:footnote>
  <w:footnote w:type="continuationSeparator" w:id="0">
    <w:p w14:paraId="594CCACE" w14:textId="77777777" w:rsidR="00C51DB4" w:rsidRDefault="00C51D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90074"/>
    <w:rsid w:val="00F9385F"/>
    <w:rsid w:val="00F94EE5"/>
    <w:rsid w:val="00FA6725"/>
    <w:rsid w:val="00FC1477"/>
    <w:rsid w:val="00FD0AB5"/>
    <w:rsid w:val="00FE70FB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Anutida Takong (TH)</cp:lastModifiedBy>
  <cp:revision>35</cp:revision>
  <cp:lastPrinted>2021-07-20T02:08:00Z</cp:lastPrinted>
  <dcterms:created xsi:type="dcterms:W3CDTF">2019-10-07T03:08:00Z</dcterms:created>
  <dcterms:modified xsi:type="dcterms:W3CDTF">2021-07-20T02:09:00Z</dcterms:modified>
</cp:coreProperties>
</file>