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69" w:type="dxa"/>
        <w:shd w:val="clear" w:color="auto" w:fill="FFA543"/>
        <w:tblLook w:val="04A0" w:firstRow="1" w:lastRow="0" w:firstColumn="1" w:lastColumn="0" w:noHBand="0" w:noVBand="1"/>
      </w:tblPr>
      <w:tblGrid>
        <w:gridCol w:w="9569"/>
      </w:tblGrid>
      <w:tr w:rsidR="00A37BD9" w:rsidRPr="009C7BE2" w14:paraId="60333A3B" w14:textId="77777777" w:rsidTr="00833463">
        <w:trPr>
          <w:trHeight w:val="386"/>
        </w:trPr>
        <w:tc>
          <w:tcPr>
            <w:tcW w:w="9569" w:type="dxa"/>
            <w:shd w:val="clear" w:color="auto" w:fill="FFA543"/>
            <w:vAlign w:val="center"/>
          </w:tcPr>
          <w:p w14:paraId="60333A3A" w14:textId="77777777" w:rsidR="00886D6D" w:rsidRPr="009C7BE2" w:rsidRDefault="00886D6D" w:rsidP="002F3401">
            <w:pPr>
              <w:ind w:left="432" w:hanging="432"/>
              <w:jc w:val="both"/>
              <w:rPr>
                <w:rFonts w:ascii="Arial" w:eastAsia="Arial Unicode MS" w:hAnsi="Arial" w:cs="Arial"/>
                <w:b/>
                <w:bCs/>
                <w:color w:val="FFFFFF"/>
                <w:sz w:val="20"/>
                <w:szCs w:val="20"/>
                <w:cs/>
                <w:lang w:val="en-GB"/>
              </w:rPr>
            </w:pPr>
            <w:r w:rsidRPr="009C7BE2">
              <w:rPr>
                <w:rFonts w:ascii="Arial" w:eastAsia="Arial Unicode MS" w:hAnsi="Arial" w:cs="Arial"/>
                <w:b/>
                <w:bCs/>
                <w:color w:val="FFFFFF"/>
                <w:sz w:val="20"/>
                <w:szCs w:val="20"/>
                <w:lang w:val="en-GB"/>
              </w:rPr>
              <w:t>1</w:t>
            </w:r>
            <w:r w:rsidRPr="009C7BE2">
              <w:rPr>
                <w:rFonts w:ascii="Arial" w:eastAsia="Arial Unicode MS" w:hAnsi="Arial" w:cs="Arial"/>
                <w:b/>
                <w:bCs/>
                <w:color w:val="FFFFFF"/>
                <w:sz w:val="20"/>
                <w:szCs w:val="20"/>
                <w:cs/>
                <w:lang w:val="en-GB"/>
              </w:rPr>
              <w:tab/>
            </w:r>
            <w:r w:rsidR="0027372D" w:rsidRPr="009C7BE2">
              <w:rPr>
                <w:rFonts w:ascii="Arial" w:eastAsia="Arial Unicode MS" w:hAnsi="Arial" w:cs="Arial"/>
                <w:b/>
                <w:bCs/>
                <w:color w:val="FFFFFF"/>
                <w:sz w:val="20"/>
                <w:szCs w:val="20"/>
                <w:lang w:val="en-GB"/>
              </w:rPr>
              <w:t xml:space="preserve">General </w:t>
            </w:r>
            <w:r w:rsidR="009C45E8" w:rsidRPr="009C7BE2">
              <w:rPr>
                <w:rFonts w:ascii="Arial" w:eastAsia="Arial Unicode MS" w:hAnsi="Arial" w:cs="Arial"/>
                <w:b/>
                <w:bCs/>
                <w:color w:val="FFFFFF"/>
                <w:sz w:val="20"/>
                <w:szCs w:val="20"/>
                <w:lang w:val="en-GB"/>
              </w:rPr>
              <w:t>i</w:t>
            </w:r>
            <w:r w:rsidR="0027372D" w:rsidRPr="009C7BE2">
              <w:rPr>
                <w:rFonts w:ascii="Arial" w:eastAsia="Arial Unicode MS" w:hAnsi="Arial" w:cs="Arial"/>
                <w:b/>
                <w:bCs/>
                <w:color w:val="FFFFFF"/>
                <w:sz w:val="20"/>
                <w:szCs w:val="20"/>
                <w:lang w:val="en-GB"/>
              </w:rPr>
              <w:t>nformation</w:t>
            </w:r>
          </w:p>
        </w:tc>
      </w:tr>
    </w:tbl>
    <w:p w14:paraId="60333A3C" w14:textId="77777777" w:rsidR="002F3401" w:rsidRPr="009C7BE2" w:rsidRDefault="002F3401" w:rsidP="002F3401">
      <w:pPr>
        <w:pStyle w:val="BodyText2"/>
        <w:widowControl w:val="0"/>
        <w:spacing w:after="0"/>
        <w:ind w:left="0"/>
        <w:jc w:val="thaiDistribute"/>
        <w:rPr>
          <w:rFonts w:ascii="Arial" w:hAnsi="Arial" w:cs="Arial"/>
          <w:sz w:val="20"/>
          <w:szCs w:val="20"/>
          <w:lang w:val="en-GB"/>
        </w:rPr>
      </w:pPr>
    </w:p>
    <w:p w14:paraId="60333A3D" w14:textId="77777777" w:rsidR="00AE561C" w:rsidRPr="009C7BE2" w:rsidRDefault="001A00B8" w:rsidP="001E561C">
      <w:pPr>
        <w:pStyle w:val="BodyText2"/>
        <w:widowControl w:val="0"/>
        <w:spacing w:after="0"/>
        <w:ind w:left="0"/>
        <w:rPr>
          <w:rFonts w:ascii="Arial" w:hAnsi="Arial" w:cs="Arial"/>
          <w:sz w:val="20"/>
          <w:szCs w:val="20"/>
          <w:lang w:val="en-GB"/>
        </w:rPr>
      </w:pPr>
      <w:r w:rsidRPr="009C7BE2">
        <w:rPr>
          <w:rFonts w:ascii="Arial" w:hAnsi="Arial" w:cs="Arial"/>
          <w:sz w:val="20"/>
          <w:szCs w:val="20"/>
          <w:lang w:val="en-GB"/>
        </w:rPr>
        <w:t xml:space="preserve">PTT Exploration and Production Public Company Limited (the Company) is registered as a company in Thailand and listed on the Stock Exchange of Thailand. The address of its registered office is </w:t>
      </w:r>
      <w:r w:rsidR="0051345B" w:rsidRPr="009C7BE2">
        <w:rPr>
          <w:rFonts w:ascii="Arial" w:hAnsi="Arial" w:cs="Arial"/>
          <w:sz w:val="20"/>
          <w:szCs w:val="20"/>
          <w:cs/>
          <w:lang w:val="en-GB"/>
        </w:rPr>
        <w:t xml:space="preserve">555/1 </w:t>
      </w:r>
      <w:r w:rsidRPr="009C7BE2">
        <w:rPr>
          <w:rFonts w:ascii="Arial" w:hAnsi="Arial" w:cs="Arial"/>
          <w:sz w:val="20"/>
          <w:szCs w:val="20"/>
          <w:lang w:val="en-GB"/>
        </w:rPr>
        <w:t xml:space="preserve">Energy Complex Building A, </w:t>
      </w:r>
      <w:r w:rsidRPr="009C7BE2">
        <w:rPr>
          <w:rFonts w:ascii="Arial" w:hAnsi="Arial" w:cs="Arial"/>
          <w:sz w:val="20"/>
          <w:szCs w:val="20"/>
          <w:cs/>
        </w:rPr>
        <w:t>6</w:t>
      </w:r>
      <w:r w:rsidR="009C45E8" w:rsidRPr="009C7BE2">
        <w:rPr>
          <w:rFonts w:ascii="Arial" w:hAnsi="Arial" w:cs="Arial"/>
          <w:sz w:val="20"/>
          <w:szCs w:val="20"/>
          <w:vertAlign w:val="superscript"/>
          <w:lang w:val="en-GB"/>
        </w:rPr>
        <w:t>th</w:t>
      </w:r>
      <w:r w:rsidRPr="009C7BE2">
        <w:rPr>
          <w:rFonts w:ascii="Arial" w:hAnsi="Arial" w:cs="Arial"/>
          <w:sz w:val="20"/>
          <w:szCs w:val="20"/>
          <w:lang w:val="en-GB"/>
        </w:rPr>
        <w:t xml:space="preserve"> and </w:t>
      </w:r>
      <w:r w:rsidRPr="009C7BE2">
        <w:rPr>
          <w:rFonts w:ascii="Arial" w:hAnsi="Arial" w:cs="Arial"/>
          <w:sz w:val="20"/>
          <w:szCs w:val="20"/>
          <w:cs/>
        </w:rPr>
        <w:t>19</w:t>
      </w:r>
      <w:r w:rsidR="002B1F88" w:rsidRPr="009C7BE2">
        <w:rPr>
          <w:rFonts w:ascii="Arial" w:hAnsi="Arial" w:cs="Arial"/>
          <w:sz w:val="20"/>
          <w:szCs w:val="20"/>
          <w:vertAlign w:val="superscript"/>
          <w:lang w:val="en-GB"/>
        </w:rPr>
        <w:t>th</w:t>
      </w:r>
      <w:r w:rsidR="002B1F88" w:rsidRPr="009C7BE2">
        <w:rPr>
          <w:rFonts w:ascii="Arial" w:hAnsi="Arial" w:cs="Arial"/>
          <w:sz w:val="20"/>
          <w:szCs w:val="20"/>
          <w:lang w:val="en-GB"/>
        </w:rPr>
        <w:t xml:space="preserve"> -</w:t>
      </w:r>
      <w:r w:rsidRPr="009C7BE2">
        <w:rPr>
          <w:rFonts w:ascii="Arial" w:hAnsi="Arial" w:cs="Arial"/>
          <w:sz w:val="20"/>
          <w:szCs w:val="20"/>
          <w:lang w:val="en-GB"/>
        </w:rPr>
        <w:t xml:space="preserve"> </w:t>
      </w:r>
      <w:r w:rsidRPr="009C7BE2">
        <w:rPr>
          <w:rFonts w:ascii="Arial" w:hAnsi="Arial" w:cs="Arial"/>
          <w:sz w:val="20"/>
          <w:szCs w:val="20"/>
          <w:cs/>
        </w:rPr>
        <w:t>36</w:t>
      </w:r>
      <w:r w:rsidRPr="009C7BE2">
        <w:rPr>
          <w:rFonts w:ascii="Arial" w:hAnsi="Arial" w:cs="Arial"/>
          <w:sz w:val="20"/>
          <w:szCs w:val="20"/>
          <w:vertAlign w:val="superscript"/>
          <w:lang w:val="en-GB"/>
        </w:rPr>
        <w:t>th</w:t>
      </w:r>
      <w:r w:rsidRPr="009C7BE2">
        <w:rPr>
          <w:rFonts w:ascii="Arial" w:hAnsi="Arial" w:cs="Arial"/>
          <w:sz w:val="20"/>
          <w:szCs w:val="20"/>
          <w:lang w:val="en-GB"/>
        </w:rPr>
        <w:t xml:space="preserve"> Floor, Vibhavadi-Rangsit Road, Chatuchak, Bangkok </w:t>
      </w:r>
      <w:r w:rsidRPr="009C7BE2">
        <w:rPr>
          <w:rFonts w:ascii="Arial" w:hAnsi="Arial" w:cs="Arial"/>
          <w:sz w:val="20"/>
          <w:szCs w:val="20"/>
          <w:cs/>
        </w:rPr>
        <w:t xml:space="preserve">10900. </w:t>
      </w:r>
    </w:p>
    <w:p w14:paraId="60333A3E" w14:textId="77777777" w:rsidR="005F4E0B" w:rsidRPr="009C7BE2" w:rsidRDefault="005F4E0B" w:rsidP="002F3401">
      <w:pPr>
        <w:pStyle w:val="BodyText2"/>
        <w:widowControl w:val="0"/>
        <w:spacing w:after="0"/>
        <w:ind w:left="0"/>
        <w:jc w:val="thaiDistribute"/>
        <w:rPr>
          <w:rFonts w:ascii="Arial" w:hAnsi="Arial" w:cs="Arial"/>
          <w:sz w:val="20"/>
          <w:szCs w:val="20"/>
          <w:cs/>
          <w:lang w:val="en-GB"/>
        </w:rPr>
      </w:pPr>
    </w:p>
    <w:p w14:paraId="60333A3F" w14:textId="77777777" w:rsidR="00FF2673" w:rsidRPr="009C7BE2" w:rsidRDefault="00FF2673" w:rsidP="002F3401">
      <w:pPr>
        <w:pStyle w:val="BodyText2"/>
        <w:widowControl w:val="0"/>
        <w:spacing w:after="0"/>
        <w:ind w:left="0"/>
        <w:jc w:val="thaiDistribute"/>
        <w:rPr>
          <w:rFonts w:ascii="Arial" w:hAnsi="Arial" w:cs="Arial"/>
          <w:sz w:val="20"/>
          <w:szCs w:val="20"/>
          <w:lang w:val="en-GB"/>
        </w:rPr>
      </w:pPr>
      <w:r w:rsidRPr="009C7BE2">
        <w:rPr>
          <w:rFonts w:ascii="Arial" w:hAnsi="Arial" w:cs="Arial"/>
          <w:sz w:val="20"/>
          <w:szCs w:val="20"/>
          <w:lang w:val="en-GB"/>
        </w:rPr>
        <w:t>For reporting purposes, the Company</w:t>
      </w:r>
      <w:r w:rsidR="00446372" w:rsidRPr="009C7BE2">
        <w:rPr>
          <w:rFonts w:ascii="Arial" w:hAnsi="Arial" w:cs="Arial"/>
          <w:sz w:val="20"/>
          <w:szCs w:val="20"/>
          <w:lang w:val="en-GB"/>
        </w:rPr>
        <w:t xml:space="preserve"> and </w:t>
      </w:r>
      <w:r w:rsidR="00F869EF" w:rsidRPr="009C7BE2">
        <w:rPr>
          <w:rFonts w:ascii="Arial" w:hAnsi="Arial" w:cs="Arial"/>
          <w:sz w:val="20"/>
          <w:szCs w:val="20"/>
          <w:lang w:val="en-GB"/>
        </w:rPr>
        <w:t xml:space="preserve">its </w:t>
      </w:r>
      <w:r w:rsidRPr="009C7BE2">
        <w:rPr>
          <w:rFonts w:ascii="Arial" w:hAnsi="Arial" w:cs="Arial"/>
          <w:sz w:val="20"/>
          <w:szCs w:val="20"/>
          <w:lang w:val="en-GB"/>
        </w:rPr>
        <w:t>subsidiaries are</w:t>
      </w:r>
      <w:r w:rsidR="002B1F88" w:rsidRPr="009C7BE2">
        <w:rPr>
          <w:rFonts w:ascii="Arial" w:hAnsi="Arial" w:cs="Arial"/>
          <w:sz w:val="20"/>
          <w:szCs w:val="20"/>
          <w:lang w:val="en-GB"/>
        </w:rPr>
        <w:t xml:space="preserve"> together</w:t>
      </w:r>
      <w:r w:rsidRPr="009C7BE2">
        <w:rPr>
          <w:rFonts w:ascii="Arial" w:hAnsi="Arial" w:cs="Arial"/>
          <w:sz w:val="20"/>
          <w:szCs w:val="20"/>
          <w:lang w:val="en-GB"/>
        </w:rPr>
        <w:t xml:space="preserve"> referred to as the Group.</w:t>
      </w:r>
    </w:p>
    <w:p w14:paraId="60333A40" w14:textId="77777777" w:rsidR="005F4E0B" w:rsidRPr="009C7BE2" w:rsidRDefault="005F4E0B" w:rsidP="002F3401">
      <w:pPr>
        <w:pStyle w:val="BodyText2"/>
        <w:widowControl w:val="0"/>
        <w:spacing w:after="0"/>
        <w:ind w:left="0"/>
        <w:jc w:val="thaiDistribute"/>
        <w:rPr>
          <w:rFonts w:ascii="Arial" w:hAnsi="Arial" w:cs="Arial"/>
          <w:sz w:val="20"/>
          <w:szCs w:val="20"/>
          <w:lang w:val="en-GB"/>
        </w:rPr>
      </w:pPr>
    </w:p>
    <w:p w14:paraId="60333A41" w14:textId="77777777" w:rsidR="000A0A6E" w:rsidRPr="009C7BE2" w:rsidRDefault="00BF50E9" w:rsidP="002F3401">
      <w:pPr>
        <w:pStyle w:val="BodyText2"/>
        <w:widowControl w:val="0"/>
        <w:spacing w:after="0"/>
        <w:ind w:left="0"/>
        <w:jc w:val="thaiDistribute"/>
        <w:rPr>
          <w:rFonts w:ascii="Arial" w:hAnsi="Arial" w:cs="Arial"/>
          <w:sz w:val="20"/>
          <w:szCs w:val="20"/>
          <w:lang w:val="en-GB"/>
        </w:rPr>
      </w:pPr>
      <w:r w:rsidRPr="009C7BE2">
        <w:rPr>
          <w:rFonts w:ascii="Arial" w:hAnsi="Arial" w:cs="Arial"/>
          <w:sz w:val="20"/>
          <w:szCs w:val="20"/>
          <w:lang w:val="en-GB"/>
        </w:rPr>
        <w:t>The principal business operations of the Group are</w:t>
      </w:r>
      <w:r w:rsidRPr="009C7BE2">
        <w:rPr>
          <w:rFonts w:ascii="Arial" w:hAnsi="Arial" w:cs="Arial"/>
          <w:sz w:val="20"/>
          <w:szCs w:val="20"/>
          <w:cs/>
        </w:rPr>
        <w:t xml:space="preserve"> </w:t>
      </w:r>
      <w:r w:rsidRPr="009C7BE2">
        <w:rPr>
          <w:rFonts w:ascii="Arial" w:hAnsi="Arial" w:cs="Arial"/>
          <w:sz w:val="20"/>
          <w:szCs w:val="20"/>
          <w:lang w:val="en-GB"/>
        </w:rPr>
        <w:t xml:space="preserve">exploration and production of petroleum in Thailand </w:t>
      </w:r>
      <w:r w:rsidRPr="009C7BE2">
        <w:rPr>
          <w:rFonts w:ascii="Arial" w:hAnsi="Arial" w:cs="Arial"/>
          <w:spacing w:val="-4"/>
          <w:sz w:val="20"/>
          <w:szCs w:val="20"/>
          <w:lang w:val="en-GB"/>
        </w:rPr>
        <w:t xml:space="preserve">and overseas, and </w:t>
      </w:r>
      <w:r w:rsidR="009E0408" w:rsidRPr="009C7BE2">
        <w:rPr>
          <w:rFonts w:ascii="Arial" w:hAnsi="Arial" w:cs="Arial"/>
          <w:spacing w:val="-4"/>
          <w:sz w:val="20"/>
          <w:szCs w:val="20"/>
          <w:lang w:val="en-GB"/>
        </w:rPr>
        <w:t>related</w:t>
      </w:r>
      <w:r w:rsidRPr="009C7BE2">
        <w:rPr>
          <w:rFonts w:ascii="Arial" w:hAnsi="Arial" w:cs="Arial"/>
          <w:spacing w:val="-4"/>
          <w:sz w:val="20"/>
          <w:szCs w:val="20"/>
          <w:lang w:val="en-GB"/>
        </w:rPr>
        <w:t xml:space="preserve"> business</w:t>
      </w:r>
      <w:r w:rsidR="009E0408" w:rsidRPr="009C7BE2">
        <w:rPr>
          <w:rFonts w:ascii="Arial" w:hAnsi="Arial" w:cs="Arial"/>
          <w:spacing w:val="-4"/>
          <w:sz w:val="20"/>
          <w:szCs w:val="20"/>
          <w:lang w:val="en-GB"/>
        </w:rPr>
        <w:t xml:space="preserve"> associated with the Group's strategy</w:t>
      </w:r>
      <w:r w:rsidRPr="009C7BE2">
        <w:rPr>
          <w:rFonts w:ascii="Arial" w:hAnsi="Arial" w:cs="Arial"/>
          <w:sz w:val="20"/>
          <w:szCs w:val="20"/>
          <w:lang w:val="en-GB"/>
        </w:rPr>
        <w:t>.</w:t>
      </w:r>
    </w:p>
    <w:p w14:paraId="60333A42" w14:textId="77777777" w:rsidR="0096290A" w:rsidRPr="009C7BE2" w:rsidRDefault="0096290A" w:rsidP="002F3401">
      <w:pPr>
        <w:pStyle w:val="BodyText2"/>
        <w:widowControl w:val="0"/>
        <w:spacing w:after="0"/>
        <w:ind w:left="0"/>
        <w:jc w:val="thaiDistribute"/>
        <w:rPr>
          <w:rFonts w:ascii="Arial" w:hAnsi="Arial" w:cs="Arial"/>
          <w:sz w:val="20"/>
          <w:szCs w:val="20"/>
          <w:lang w:val="en-GB"/>
        </w:rPr>
      </w:pPr>
    </w:p>
    <w:p w14:paraId="60333A43" w14:textId="17CA2362" w:rsidR="000B71BB" w:rsidRPr="009C7BE2" w:rsidRDefault="008526C6" w:rsidP="002F3401">
      <w:pPr>
        <w:pStyle w:val="BodyText2"/>
        <w:widowControl w:val="0"/>
        <w:spacing w:after="0"/>
        <w:ind w:left="0"/>
        <w:jc w:val="thaiDistribute"/>
        <w:rPr>
          <w:rFonts w:ascii="Arial" w:hAnsi="Arial" w:cs="Arial"/>
          <w:sz w:val="20"/>
          <w:szCs w:val="20"/>
          <w:cs/>
          <w:lang w:val="en-US"/>
        </w:rPr>
      </w:pPr>
      <w:r w:rsidRPr="009C7BE2">
        <w:rPr>
          <w:rFonts w:ascii="Arial" w:hAnsi="Arial" w:cs="Arial"/>
          <w:spacing w:val="-2"/>
          <w:sz w:val="20"/>
          <w:szCs w:val="20"/>
          <w:lang w:val="en-GB"/>
        </w:rPr>
        <w:t>The interim consolidated</w:t>
      </w:r>
      <w:r w:rsidR="00007A7F" w:rsidRPr="009C7BE2">
        <w:rPr>
          <w:rFonts w:ascii="Arial" w:hAnsi="Arial" w:cs="Arial"/>
          <w:spacing w:val="-2"/>
          <w:sz w:val="20"/>
          <w:szCs w:val="20"/>
          <w:lang w:val="en-GB"/>
        </w:rPr>
        <w:t xml:space="preserve"> and separate</w:t>
      </w:r>
      <w:r w:rsidRPr="009C7BE2">
        <w:rPr>
          <w:rFonts w:ascii="Arial" w:hAnsi="Arial" w:cs="Arial"/>
          <w:spacing w:val="-2"/>
          <w:sz w:val="20"/>
          <w:szCs w:val="20"/>
          <w:lang w:val="en-GB"/>
        </w:rPr>
        <w:t xml:space="preserve"> financial information </w:t>
      </w:r>
      <w:r w:rsidR="00007A7F" w:rsidRPr="009C7BE2">
        <w:rPr>
          <w:rFonts w:ascii="Arial" w:hAnsi="Arial" w:cs="Arial"/>
          <w:spacing w:val="-2"/>
          <w:sz w:val="20"/>
          <w:szCs w:val="20"/>
          <w:lang w:val="en-GB"/>
        </w:rPr>
        <w:t>was</w:t>
      </w:r>
      <w:r w:rsidRPr="009C7BE2">
        <w:rPr>
          <w:rFonts w:ascii="Arial" w:hAnsi="Arial" w:cs="Arial"/>
          <w:spacing w:val="-2"/>
          <w:sz w:val="20"/>
          <w:szCs w:val="20"/>
          <w:lang w:val="en-GB"/>
        </w:rPr>
        <w:t xml:space="preserve"> authorised for issue by</w:t>
      </w:r>
      <w:r w:rsidRPr="009C7BE2">
        <w:rPr>
          <w:rFonts w:ascii="Arial" w:hAnsi="Arial" w:cs="Arial"/>
          <w:spacing w:val="-2"/>
          <w:sz w:val="20"/>
          <w:szCs w:val="20"/>
          <w:cs/>
        </w:rPr>
        <w:t xml:space="preserve"> </w:t>
      </w:r>
      <w:r w:rsidRPr="009C7BE2">
        <w:rPr>
          <w:rFonts w:ascii="Arial" w:hAnsi="Arial" w:cs="Arial"/>
          <w:spacing w:val="-2"/>
          <w:sz w:val="20"/>
          <w:szCs w:val="20"/>
          <w:lang w:val="en-GB"/>
        </w:rPr>
        <w:t xml:space="preserve">the </w:t>
      </w:r>
      <w:r w:rsidR="00007A7F" w:rsidRPr="009C7BE2">
        <w:rPr>
          <w:rFonts w:ascii="Arial" w:hAnsi="Arial" w:cs="Arial"/>
          <w:spacing w:val="-2"/>
          <w:sz w:val="20"/>
          <w:szCs w:val="20"/>
          <w:lang w:val="en-GB"/>
        </w:rPr>
        <w:t>Audit Committee</w:t>
      </w:r>
      <w:r w:rsidRPr="009C7BE2">
        <w:rPr>
          <w:rFonts w:ascii="Arial" w:hAnsi="Arial" w:cs="Arial"/>
          <w:sz w:val="20"/>
          <w:szCs w:val="20"/>
          <w:lang w:val="en-GB"/>
        </w:rPr>
        <w:t xml:space="preserve"> </w:t>
      </w:r>
      <w:r w:rsidR="00AD2614" w:rsidRPr="009C7BE2">
        <w:rPr>
          <w:rFonts w:ascii="Arial" w:hAnsi="Arial" w:cs="Arial"/>
          <w:sz w:val="20"/>
          <w:szCs w:val="20"/>
          <w:lang w:val="en-GB"/>
        </w:rPr>
        <w:t xml:space="preserve">on </w:t>
      </w:r>
      <w:r w:rsidR="00B033E3" w:rsidRPr="009C7BE2">
        <w:rPr>
          <w:rFonts w:ascii="Arial" w:hAnsi="Arial" w:cs="Arial"/>
          <w:sz w:val="20"/>
          <w:szCs w:val="20"/>
          <w:lang w:val="en-US"/>
        </w:rPr>
        <w:t>27 July</w:t>
      </w:r>
      <w:r w:rsidR="00AD2614" w:rsidRPr="009C7BE2">
        <w:rPr>
          <w:rFonts w:ascii="Arial" w:hAnsi="Arial" w:cs="Arial"/>
          <w:sz w:val="20"/>
          <w:szCs w:val="20"/>
          <w:lang w:val="en-GB"/>
        </w:rPr>
        <w:t xml:space="preserve"> 202</w:t>
      </w:r>
      <w:r w:rsidR="00E155A0" w:rsidRPr="009C7BE2">
        <w:rPr>
          <w:rFonts w:ascii="Arial" w:hAnsi="Arial" w:cs="Arial"/>
          <w:sz w:val="20"/>
          <w:szCs w:val="25"/>
          <w:lang w:val="en-GB"/>
        </w:rPr>
        <w:t>1</w:t>
      </w:r>
      <w:r w:rsidR="00AD2614" w:rsidRPr="009C7BE2">
        <w:rPr>
          <w:rFonts w:ascii="Arial" w:hAnsi="Arial" w:cs="Arial"/>
          <w:sz w:val="20"/>
          <w:szCs w:val="20"/>
          <w:lang w:val="en-GB"/>
        </w:rPr>
        <w:t>.</w:t>
      </w:r>
    </w:p>
    <w:p w14:paraId="60333A45" w14:textId="77777777" w:rsidR="004E751B" w:rsidRPr="009C7BE2" w:rsidRDefault="004E751B" w:rsidP="002F3401">
      <w:pPr>
        <w:pStyle w:val="BodyText2"/>
        <w:widowControl w:val="0"/>
        <w:spacing w:after="0"/>
        <w:ind w:left="0"/>
        <w:jc w:val="thaiDistribute"/>
        <w:rPr>
          <w:rFonts w:ascii="Arial" w:hAnsi="Arial" w:cs="Arial"/>
          <w:sz w:val="20"/>
          <w:szCs w:val="20"/>
          <w:lang w:val="en-GB"/>
        </w:rPr>
      </w:pPr>
    </w:p>
    <w:tbl>
      <w:tblPr>
        <w:tblW w:w="0" w:type="auto"/>
        <w:shd w:val="clear" w:color="auto" w:fill="FFA543"/>
        <w:tblLook w:val="04A0" w:firstRow="1" w:lastRow="0" w:firstColumn="1" w:lastColumn="0" w:noHBand="0" w:noVBand="1"/>
      </w:tblPr>
      <w:tblGrid>
        <w:gridCol w:w="9459"/>
      </w:tblGrid>
      <w:tr w:rsidR="00630C46" w:rsidRPr="009C7BE2" w14:paraId="60333A55" w14:textId="77777777" w:rsidTr="00833463">
        <w:trPr>
          <w:trHeight w:val="386"/>
        </w:trPr>
        <w:tc>
          <w:tcPr>
            <w:tcW w:w="9459" w:type="dxa"/>
            <w:shd w:val="clear" w:color="auto" w:fill="FFA543"/>
            <w:vAlign w:val="center"/>
          </w:tcPr>
          <w:p w14:paraId="60333A54" w14:textId="7729D02E" w:rsidR="00630C46" w:rsidRPr="009C7BE2" w:rsidRDefault="00CA36C9" w:rsidP="002F3401">
            <w:pPr>
              <w:pStyle w:val="Heading1"/>
              <w:rPr>
                <w:rStyle w:val="Hyperlink"/>
                <w:rFonts w:ascii="Arial" w:hAnsi="Arial" w:cs="Arial"/>
                <w:color w:val="FFFFFF"/>
                <w:sz w:val="20"/>
                <w:szCs w:val="20"/>
                <w:u w:val="none"/>
                <w:cs/>
              </w:rPr>
            </w:pPr>
            <w:bookmarkStart w:id="0" w:name="_Hlk35939279"/>
            <w:r w:rsidRPr="009C7BE2">
              <w:rPr>
                <w:rStyle w:val="Hyperlink"/>
                <w:rFonts w:ascii="Arial" w:hAnsi="Arial" w:cs="Arial"/>
                <w:color w:val="FFFFFF"/>
                <w:sz w:val="20"/>
                <w:szCs w:val="20"/>
                <w:u w:val="none"/>
              </w:rPr>
              <w:t>2</w:t>
            </w:r>
            <w:r w:rsidR="00630C46" w:rsidRPr="009C7BE2">
              <w:rPr>
                <w:rStyle w:val="Hyperlink"/>
                <w:rFonts w:ascii="Arial" w:hAnsi="Arial" w:cs="Arial"/>
                <w:color w:val="FFFFFF"/>
                <w:sz w:val="20"/>
                <w:szCs w:val="20"/>
                <w:u w:val="none"/>
                <w:cs/>
              </w:rPr>
              <w:tab/>
            </w:r>
            <w:r w:rsidR="00A46665" w:rsidRPr="009C7BE2">
              <w:rPr>
                <w:rStyle w:val="Hyperlink"/>
                <w:rFonts w:ascii="Arial" w:hAnsi="Arial" w:cs="Arial"/>
                <w:color w:val="FFFFFF"/>
                <w:sz w:val="20"/>
                <w:szCs w:val="20"/>
                <w:u w:val="none"/>
              </w:rPr>
              <w:t>Basis of preparation</w:t>
            </w:r>
            <w:r w:rsidR="00565D1A" w:rsidRPr="009C7BE2">
              <w:rPr>
                <w:rStyle w:val="Hyperlink"/>
                <w:rFonts w:ascii="Arial" w:hAnsi="Arial" w:cs="Arial"/>
                <w:color w:val="FFFFFF"/>
                <w:sz w:val="20"/>
                <w:szCs w:val="20"/>
                <w:u w:val="none"/>
              </w:rPr>
              <w:t xml:space="preserve"> of the interim financial information</w:t>
            </w:r>
          </w:p>
        </w:tc>
      </w:tr>
      <w:bookmarkEnd w:id="0"/>
    </w:tbl>
    <w:p w14:paraId="60333A56" w14:textId="77777777" w:rsidR="008F7B92" w:rsidRPr="009C7BE2" w:rsidRDefault="008F7B92" w:rsidP="002F3401">
      <w:pPr>
        <w:rPr>
          <w:rFonts w:ascii="Arial" w:hAnsi="Arial" w:cs="Arial"/>
          <w:sz w:val="20"/>
          <w:szCs w:val="20"/>
          <w:cs/>
        </w:rPr>
      </w:pPr>
    </w:p>
    <w:p w14:paraId="60333A57" w14:textId="77777777" w:rsidR="001853A8" w:rsidRPr="009C7BE2" w:rsidRDefault="001853A8" w:rsidP="002F3401">
      <w:pPr>
        <w:pStyle w:val="BodyText2"/>
        <w:widowControl w:val="0"/>
        <w:spacing w:after="0"/>
        <w:ind w:left="0"/>
        <w:rPr>
          <w:rFonts w:ascii="Arial" w:hAnsi="Arial" w:cs="Arial"/>
          <w:sz w:val="20"/>
          <w:szCs w:val="20"/>
          <w:lang w:val="en-GB"/>
        </w:rPr>
      </w:pPr>
      <w:r w:rsidRPr="009C7BE2">
        <w:rPr>
          <w:rFonts w:ascii="Arial" w:hAnsi="Arial" w:cs="Arial"/>
          <w:sz w:val="20"/>
          <w:szCs w:val="20"/>
          <w:lang w:val="en-GB"/>
        </w:rPr>
        <w:t>The in</w:t>
      </w:r>
      <w:r w:rsidR="00F80005" w:rsidRPr="009C7BE2">
        <w:rPr>
          <w:rFonts w:ascii="Arial" w:hAnsi="Arial" w:cs="Arial"/>
          <w:sz w:val="20"/>
          <w:szCs w:val="20"/>
          <w:lang w:val="en-GB"/>
        </w:rPr>
        <w:t>terim consolidated and separate</w:t>
      </w:r>
      <w:r w:rsidRPr="009C7BE2">
        <w:rPr>
          <w:rFonts w:ascii="Arial" w:hAnsi="Arial" w:cs="Arial"/>
          <w:sz w:val="20"/>
          <w:szCs w:val="20"/>
          <w:lang w:val="en-GB"/>
        </w:rPr>
        <w:t xml:space="preserve"> financial information has been prepared in accordance with Thai Accounting Standard (TAS) no. </w:t>
      </w:r>
      <w:r w:rsidRPr="009C7BE2">
        <w:rPr>
          <w:rFonts w:ascii="Arial" w:hAnsi="Arial" w:cs="Arial"/>
          <w:sz w:val="20"/>
          <w:szCs w:val="20"/>
          <w:cs/>
        </w:rPr>
        <w:t>34</w:t>
      </w:r>
      <w:r w:rsidRPr="009C7BE2">
        <w:rPr>
          <w:rFonts w:ascii="Arial" w:hAnsi="Arial" w:cs="Arial"/>
          <w:sz w:val="20"/>
          <w:szCs w:val="20"/>
          <w:lang w:val="en-GB"/>
        </w:rPr>
        <w:t>, Interim Financial Reporting</w:t>
      </w:r>
      <w:r w:rsidR="00F80005" w:rsidRPr="009C7BE2">
        <w:rPr>
          <w:rFonts w:ascii="Arial" w:hAnsi="Arial" w:cs="Arial"/>
          <w:sz w:val="20"/>
          <w:szCs w:val="20"/>
          <w:lang w:val="en-GB"/>
        </w:rPr>
        <w:t>,</w:t>
      </w:r>
      <w:r w:rsidRPr="009C7BE2">
        <w:rPr>
          <w:rFonts w:ascii="Arial" w:hAnsi="Arial" w:cs="Arial"/>
          <w:sz w:val="20"/>
          <w:szCs w:val="20"/>
          <w:lang w:val="en-GB"/>
        </w:rPr>
        <w:t xml:space="preserve"> and other financial reporting requirements issued under the</w:t>
      </w:r>
      <w:r w:rsidR="003B4EEC" w:rsidRPr="009C7BE2">
        <w:rPr>
          <w:rFonts w:ascii="Arial" w:hAnsi="Arial" w:cs="Arial"/>
          <w:sz w:val="20"/>
          <w:szCs w:val="20"/>
          <w:lang w:val="en-GB"/>
        </w:rPr>
        <w:t xml:space="preserve"> </w:t>
      </w:r>
      <w:r w:rsidRPr="009C7BE2">
        <w:rPr>
          <w:rFonts w:ascii="Arial" w:hAnsi="Arial" w:cs="Arial"/>
          <w:sz w:val="20"/>
          <w:szCs w:val="20"/>
          <w:lang w:val="en-GB"/>
        </w:rPr>
        <w:t>Securities and Exchange Act.</w:t>
      </w:r>
    </w:p>
    <w:p w14:paraId="60333A58" w14:textId="77777777" w:rsidR="0096290A" w:rsidRPr="009C7BE2" w:rsidRDefault="0096290A" w:rsidP="002F3401">
      <w:pPr>
        <w:pStyle w:val="BodyText2"/>
        <w:widowControl w:val="0"/>
        <w:spacing w:after="0"/>
        <w:ind w:left="0"/>
        <w:rPr>
          <w:rFonts w:ascii="Arial" w:hAnsi="Arial" w:cs="Arial"/>
          <w:sz w:val="20"/>
          <w:szCs w:val="20"/>
          <w:lang w:val="en-GB"/>
        </w:rPr>
      </w:pPr>
    </w:p>
    <w:p w14:paraId="60333A59" w14:textId="77777777" w:rsidR="001853A8" w:rsidRPr="009C7BE2" w:rsidRDefault="001853A8" w:rsidP="002F3401">
      <w:pPr>
        <w:pStyle w:val="BodyText2"/>
        <w:widowControl w:val="0"/>
        <w:spacing w:after="0"/>
        <w:ind w:left="0"/>
        <w:jc w:val="thaiDistribute"/>
        <w:rPr>
          <w:rFonts w:ascii="Arial" w:hAnsi="Arial" w:cs="Arial"/>
          <w:sz w:val="20"/>
          <w:szCs w:val="20"/>
          <w:lang w:val="en-GB"/>
        </w:rPr>
      </w:pPr>
      <w:r w:rsidRPr="009C7BE2">
        <w:rPr>
          <w:rFonts w:ascii="Arial" w:hAnsi="Arial" w:cs="Arial"/>
          <w:sz w:val="20"/>
          <w:szCs w:val="20"/>
          <w:lang w:val="en-GB"/>
        </w:rPr>
        <w:t xml:space="preserve">The interim financial information should be read in conjunction with the annual financial statements for the year ended </w:t>
      </w:r>
      <w:r w:rsidR="00722363" w:rsidRPr="009C7BE2">
        <w:rPr>
          <w:rFonts w:ascii="Arial" w:hAnsi="Arial" w:cs="Arial"/>
          <w:sz w:val="20"/>
          <w:szCs w:val="20"/>
          <w:cs/>
        </w:rPr>
        <w:t xml:space="preserve">31 </w:t>
      </w:r>
      <w:r w:rsidR="00722363" w:rsidRPr="009C7BE2">
        <w:rPr>
          <w:rFonts w:ascii="Arial" w:hAnsi="Arial" w:cs="Arial"/>
          <w:sz w:val="20"/>
          <w:szCs w:val="20"/>
          <w:lang w:val="en-GB"/>
        </w:rPr>
        <w:t xml:space="preserve">December </w:t>
      </w:r>
      <w:r w:rsidR="00E155A0" w:rsidRPr="009C7BE2">
        <w:rPr>
          <w:rFonts w:ascii="Arial" w:hAnsi="Arial" w:cs="Arial"/>
          <w:sz w:val="20"/>
          <w:szCs w:val="20"/>
          <w:cs/>
        </w:rPr>
        <w:t>2020</w:t>
      </w:r>
      <w:r w:rsidR="00F80005" w:rsidRPr="009C7BE2">
        <w:rPr>
          <w:rFonts w:ascii="Arial" w:hAnsi="Arial" w:cs="Arial"/>
          <w:sz w:val="20"/>
          <w:szCs w:val="20"/>
          <w:cs/>
          <w:lang w:val="en-GB"/>
        </w:rPr>
        <w:t>.</w:t>
      </w:r>
    </w:p>
    <w:p w14:paraId="60333A5A" w14:textId="77777777" w:rsidR="00E860EA" w:rsidRPr="009C7BE2" w:rsidRDefault="00E860EA" w:rsidP="005F4E0B">
      <w:pPr>
        <w:pStyle w:val="BodyText2"/>
        <w:widowControl w:val="0"/>
        <w:spacing w:after="0"/>
        <w:ind w:left="0"/>
        <w:jc w:val="thaiDistribute"/>
        <w:rPr>
          <w:rFonts w:ascii="Arial" w:hAnsi="Arial" w:cs="Arial"/>
          <w:sz w:val="20"/>
          <w:szCs w:val="20"/>
          <w:lang w:val="en-GB"/>
        </w:rPr>
      </w:pPr>
    </w:p>
    <w:p w14:paraId="60333A5B" w14:textId="6B12B08A" w:rsidR="008E1D47" w:rsidRPr="009C7BE2" w:rsidRDefault="0076600B" w:rsidP="005F4E0B">
      <w:pPr>
        <w:pStyle w:val="BodyText2"/>
        <w:widowControl w:val="0"/>
        <w:spacing w:after="0"/>
        <w:ind w:left="0"/>
        <w:jc w:val="thaiDistribute"/>
        <w:rPr>
          <w:rFonts w:ascii="Arial" w:hAnsi="Arial" w:cs="Arial"/>
          <w:sz w:val="20"/>
          <w:szCs w:val="20"/>
          <w:lang w:val="en-GB"/>
        </w:rPr>
      </w:pPr>
      <w:r w:rsidRPr="009C7BE2">
        <w:rPr>
          <w:rFonts w:ascii="Arial" w:hAnsi="Arial" w:cs="Arial"/>
          <w:sz w:val="20"/>
          <w:szCs w:val="20"/>
          <w:lang w:val="en-GB"/>
        </w:rPr>
        <w:t xml:space="preserve">The </w:t>
      </w:r>
      <w:r w:rsidR="00D43BEE" w:rsidRPr="009C7BE2">
        <w:rPr>
          <w:rFonts w:ascii="Arial" w:hAnsi="Arial" w:cs="Arial"/>
          <w:sz w:val="20"/>
          <w:szCs w:val="20"/>
          <w:lang w:val="en-GB"/>
        </w:rPr>
        <w:t>Company</w:t>
      </w:r>
      <w:r w:rsidRPr="009C7BE2">
        <w:rPr>
          <w:rFonts w:ascii="Arial" w:hAnsi="Arial" w:cs="Arial"/>
          <w:sz w:val="20"/>
          <w:szCs w:val="20"/>
          <w:lang w:val="en-GB"/>
        </w:rPr>
        <w:t xml:space="preserve">’s management has determined </w:t>
      </w:r>
      <w:r w:rsidR="00316785">
        <w:rPr>
          <w:rFonts w:ascii="Arial" w:hAnsi="Arial" w:cs="Arial"/>
          <w:sz w:val="20"/>
          <w:szCs w:val="20"/>
          <w:lang w:val="en-US"/>
        </w:rPr>
        <w:t xml:space="preserve">the </w:t>
      </w:r>
      <w:r w:rsidRPr="009C7BE2">
        <w:rPr>
          <w:rFonts w:ascii="Arial" w:hAnsi="Arial" w:cs="Arial"/>
          <w:sz w:val="20"/>
          <w:szCs w:val="20"/>
          <w:lang w:val="en-GB"/>
        </w:rPr>
        <w:t>US Dollar as the</w:t>
      </w:r>
      <w:r w:rsidR="00F80005" w:rsidRPr="009C7BE2">
        <w:rPr>
          <w:rFonts w:ascii="Arial" w:hAnsi="Arial" w:cs="Arial"/>
          <w:sz w:val="20"/>
          <w:szCs w:val="20"/>
          <w:lang w:val="en-GB"/>
        </w:rPr>
        <w:t xml:space="preserve"> </w:t>
      </w:r>
      <w:r w:rsidRPr="009C7BE2">
        <w:rPr>
          <w:rFonts w:ascii="Arial" w:hAnsi="Arial" w:cs="Arial"/>
          <w:sz w:val="20"/>
          <w:szCs w:val="20"/>
          <w:lang w:val="en-GB"/>
        </w:rPr>
        <w:t xml:space="preserve">functional currency </w:t>
      </w:r>
      <w:r w:rsidR="00565D1A" w:rsidRPr="009C7BE2">
        <w:rPr>
          <w:rFonts w:ascii="Arial" w:hAnsi="Arial" w:cs="Arial"/>
          <w:sz w:val="20"/>
          <w:szCs w:val="20"/>
          <w:lang w:val="en-GB"/>
        </w:rPr>
        <w:t xml:space="preserve">of the Company </w:t>
      </w:r>
      <w:r w:rsidRPr="009C7BE2">
        <w:rPr>
          <w:rFonts w:ascii="Arial" w:hAnsi="Arial" w:cs="Arial"/>
          <w:sz w:val="20"/>
          <w:szCs w:val="20"/>
          <w:lang w:val="en-GB"/>
        </w:rPr>
        <w:t xml:space="preserve">and </w:t>
      </w:r>
      <w:r w:rsidRPr="009C7BE2">
        <w:rPr>
          <w:rFonts w:ascii="Arial" w:hAnsi="Arial" w:cs="Arial"/>
          <w:spacing w:val="-5"/>
          <w:sz w:val="20"/>
          <w:szCs w:val="20"/>
          <w:lang w:val="en-GB"/>
        </w:rPr>
        <w:t xml:space="preserve">presents </w:t>
      </w:r>
      <w:r w:rsidR="00565D1A" w:rsidRPr="009C7BE2">
        <w:rPr>
          <w:rFonts w:ascii="Arial" w:hAnsi="Arial" w:cs="Arial"/>
          <w:spacing w:val="-5"/>
          <w:sz w:val="20"/>
          <w:szCs w:val="20"/>
          <w:lang w:val="en-GB"/>
        </w:rPr>
        <w:t>the interim</w:t>
      </w:r>
      <w:r w:rsidRPr="009C7BE2">
        <w:rPr>
          <w:rFonts w:ascii="Arial" w:hAnsi="Arial" w:cs="Arial"/>
          <w:spacing w:val="-5"/>
          <w:sz w:val="20"/>
          <w:szCs w:val="20"/>
          <w:lang w:val="en-GB"/>
        </w:rPr>
        <w:t xml:space="preserve"> </w:t>
      </w:r>
      <w:r w:rsidR="00D43BEE" w:rsidRPr="009C7BE2">
        <w:rPr>
          <w:rFonts w:ascii="Arial" w:hAnsi="Arial" w:cs="Arial"/>
          <w:spacing w:val="-5"/>
          <w:sz w:val="20"/>
          <w:szCs w:val="20"/>
          <w:lang w:val="en-GB"/>
        </w:rPr>
        <w:t>consolidated and separate financial information</w:t>
      </w:r>
      <w:r w:rsidRPr="009C7BE2">
        <w:rPr>
          <w:rFonts w:ascii="Arial" w:hAnsi="Arial" w:cs="Arial"/>
          <w:spacing w:val="-5"/>
          <w:sz w:val="20"/>
          <w:szCs w:val="20"/>
          <w:lang w:val="en-GB"/>
        </w:rPr>
        <w:t xml:space="preserve"> in US Dollar. However, the Stock Exchange</w:t>
      </w:r>
      <w:r w:rsidRPr="009C7BE2">
        <w:rPr>
          <w:rFonts w:ascii="Arial" w:hAnsi="Arial" w:cs="Arial"/>
          <w:sz w:val="20"/>
          <w:szCs w:val="20"/>
          <w:lang w:val="en-GB"/>
        </w:rPr>
        <w:t xml:space="preserve"> of Thailand and the Department of Business Development require the </w:t>
      </w:r>
      <w:r w:rsidR="00565D1A" w:rsidRPr="009C7BE2">
        <w:rPr>
          <w:rFonts w:ascii="Arial" w:hAnsi="Arial" w:cs="Arial"/>
          <w:sz w:val="20"/>
          <w:szCs w:val="20"/>
          <w:lang w:val="en-GB"/>
        </w:rPr>
        <w:t>Company</w:t>
      </w:r>
      <w:r w:rsidRPr="009C7BE2">
        <w:rPr>
          <w:rFonts w:ascii="Arial" w:hAnsi="Arial" w:cs="Arial"/>
          <w:sz w:val="20"/>
          <w:szCs w:val="20"/>
          <w:lang w:val="en-GB"/>
        </w:rPr>
        <w:t xml:space="preserve"> to present its </w:t>
      </w:r>
      <w:r w:rsidR="00565D1A" w:rsidRPr="009C7BE2">
        <w:rPr>
          <w:rFonts w:ascii="Arial" w:hAnsi="Arial" w:cs="Arial"/>
          <w:sz w:val="20"/>
          <w:szCs w:val="20"/>
          <w:lang w:val="en-GB"/>
        </w:rPr>
        <w:t xml:space="preserve">interim </w:t>
      </w:r>
      <w:r w:rsidR="00D43BEE" w:rsidRPr="009C7BE2">
        <w:rPr>
          <w:rFonts w:ascii="Arial" w:hAnsi="Arial" w:cs="Arial"/>
          <w:sz w:val="20"/>
          <w:szCs w:val="20"/>
          <w:lang w:val="en-GB"/>
        </w:rPr>
        <w:t>consolidated and separate financial information</w:t>
      </w:r>
      <w:r w:rsidRPr="009C7BE2">
        <w:rPr>
          <w:rFonts w:ascii="Arial" w:hAnsi="Arial" w:cs="Arial"/>
          <w:sz w:val="20"/>
          <w:szCs w:val="20"/>
          <w:lang w:val="en-GB"/>
        </w:rPr>
        <w:t xml:space="preserve"> in Thai Baht, so the </w:t>
      </w:r>
      <w:r w:rsidR="00D43BEE" w:rsidRPr="009C7BE2">
        <w:rPr>
          <w:rFonts w:ascii="Arial" w:hAnsi="Arial" w:cs="Arial"/>
          <w:sz w:val="20"/>
          <w:szCs w:val="20"/>
          <w:lang w:val="en-GB"/>
        </w:rPr>
        <w:t>Company</w:t>
      </w:r>
      <w:r w:rsidRPr="009C7BE2">
        <w:rPr>
          <w:rFonts w:ascii="Arial" w:hAnsi="Arial" w:cs="Arial"/>
          <w:sz w:val="20"/>
          <w:szCs w:val="20"/>
          <w:lang w:val="en-GB"/>
        </w:rPr>
        <w:t xml:space="preserve"> also presents its financial </w:t>
      </w:r>
      <w:r w:rsidR="00F80005" w:rsidRPr="009C7BE2">
        <w:rPr>
          <w:rFonts w:ascii="Arial" w:hAnsi="Arial" w:cs="Arial"/>
          <w:sz w:val="20"/>
          <w:szCs w:val="20"/>
          <w:lang w:val="en-GB"/>
        </w:rPr>
        <w:t xml:space="preserve">information </w:t>
      </w:r>
      <w:r w:rsidRPr="009C7BE2">
        <w:rPr>
          <w:rFonts w:ascii="Arial" w:hAnsi="Arial" w:cs="Arial"/>
          <w:sz w:val="20"/>
          <w:szCs w:val="20"/>
          <w:lang w:val="en-GB"/>
        </w:rPr>
        <w:t>in Thai Baht by translating from US Dollar.</w:t>
      </w:r>
    </w:p>
    <w:p w14:paraId="60333A5C" w14:textId="77777777" w:rsidR="00DD0E42" w:rsidRPr="009C7BE2" w:rsidRDefault="00DD0E42" w:rsidP="005F4E0B">
      <w:pPr>
        <w:pStyle w:val="BodyText2"/>
        <w:widowControl w:val="0"/>
        <w:spacing w:after="0"/>
        <w:ind w:left="0"/>
        <w:jc w:val="thaiDistribute"/>
        <w:rPr>
          <w:rFonts w:ascii="Arial" w:hAnsi="Arial" w:cs="Arial"/>
          <w:sz w:val="20"/>
          <w:szCs w:val="20"/>
          <w:cs/>
          <w:lang w:val="en-GB"/>
        </w:rPr>
      </w:pPr>
    </w:p>
    <w:p w14:paraId="60333A5D" w14:textId="77777777" w:rsidR="00295661" w:rsidRPr="009C7BE2" w:rsidRDefault="007B5B87" w:rsidP="00DD0E42">
      <w:pPr>
        <w:pStyle w:val="BodyText2"/>
        <w:widowControl w:val="0"/>
        <w:spacing w:after="0"/>
        <w:ind w:left="0"/>
        <w:jc w:val="thaiDistribute"/>
        <w:rPr>
          <w:rFonts w:ascii="Arial" w:hAnsi="Arial" w:cs="Arial"/>
          <w:sz w:val="20"/>
          <w:szCs w:val="20"/>
          <w:lang w:val="en-US"/>
        </w:rPr>
      </w:pPr>
      <w:r w:rsidRPr="009C7BE2">
        <w:rPr>
          <w:rFonts w:ascii="Arial" w:hAnsi="Arial" w:cs="Arial"/>
          <w:sz w:val="20"/>
          <w:szCs w:val="20"/>
          <w:lang w:val="en-GB"/>
        </w:rPr>
        <w:t>An English version of interim</w:t>
      </w:r>
      <w:r w:rsidR="00F80005" w:rsidRPr="009C7BE2">
        <w:rPr>
          <w:rFonts w:ascii="Arial" w:hAnsi="Arial" w:cs="Arial"/>
          <w:sz w:val="20"/>
          <w:szCs w:val="20"/>
          <w:lang w:val="en-GB"/>
        </w:rPr>
        <w:t xml:space="preserve"> consolidated and separate</w:t>
      </w:r>
      <w:r w:rsidRPr="009C7BE2">
        <w:rPr>
          <w:rFonts w:ascii="Arial" w:hAnsi="Arial" w:cs="Arial"/>
          <w:sz w:val="20"/>
          <w:szCs w:val="20"/>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F80005" w:rsidRPr="009C7BE2">
        <w:rPr>
          <w:rFonts w:ascii="Arial" w:hAnsi="Arial" w:cs="Arial"/>
          <w:sz w:val="20"/>
          <w:szCs w:val="20"/>
          <w:lang w:val="en-US"/>
        </w:rPr>
        <w:t xml:space="preserve"> </w:t>
      </w:r>
    </w:p>
    <w:p w14:paraId="60333A5E" w14:textId="77777777" w:rsidR="00EC2028" w:rsidRPr="009C7BE2" w:rsidRDefault="00EC2028" w:rsidP="005F4E0B">
      <w:pPr>
        <w:pStyle w:val="BodyText2"/>
        <w:widowControl w:val="0"/>
        <w:spacing w:after="0"/>
        <w:ind w:left="0" w:right="6475"/>
        <w:jc w:val="thaiDistribute"/>
        <w:rPr>
          <w:rFonts w:ascii="Arial" w:hAnsi="Arial" w:cs="Arial"/>
          <w:sz w:val="20"/>
          <w:szCs w:val="20"/>
          <w:cs/>
        </w:rPr>
      </w:pPr>
    </w:p>
    <w:tbl>
      <w:tblPr>
        <w:tblW w:w="0" w:type="auto"/>
        <w:shd w:val="clear" w:color="auto" w:fill="FFA543"/>
        <w:tblLook w:val="04A0" w:firstRow="1" w:lastRow="0" w:firstColumn="1" w:lastColumn="0" w:noHBand="0" w:noVBand="1"/>
      </w:tblPr>
      <w:tblGrid>
        <w:gridCol w:w="9459"/>
      </w:tblGrid>
      <w:tr w:rsidR="00630C46" w:rsidRPr="009C7BE2" w14:paraId="60333A60" w14:textId="77777777" w:rsidTr="00833463">
        <w:trPr>
          <w:trHeight w:val="386"/>
        </w:trPr>
        <w:tc>
          <w:tcPr>
            <w:tcW w:w="9459" w:type="dxa"/>
            <w:shd w:val="clear" w:color="auto" w:fill="FFA543"/>
            <w:vAlign w:val="center"/>
          </w:tcPr>
          <w:p w14:paraId="60333A5F" w14:textId="0D0938EF" w:rsidR="00630C46" w:rsidRPr="009C7BE2" w:rsidRDefault="00B42D07" w:rsidP="005F4E0B">
            <w:pPr>
              <w:pStyle w:val="Heading1"/>
              <w:rPr>
                <w:rStyle w:val="Hyperlink"/>
                <w:rFonts w:ascii="Arial" w:hAnsi="Arial" w:cs="Arial"/>
                <w:color w:val="FFFFFF"/>
                <w:sz w:val="20"/>
                <w:szCs w:val="20"/>
                <w:u w:val="none"/>
                <w:cs/>
              </w:rPr>
            </w:pPr>
            <w:bookmarkStart w:id="1" w:name="_Hlk69832581"/>
            <w:r w:rsidRPr="009C7BE2">
              <w:rPr>
                <w:rStyle w:val="Hyperlink"/>
                <w:rFonts w:ascii="Arial" w:hAnsi="Arial" w:cs="Arial"/>
                <w:color w:val="FFFFFF"/>
                <w:sz w:val="20"/>
                <w:szCs w:val="20"/>
                <w:u w:val="none"/>
              </w:rPr>
              <w:t>3</w:t>
            </w:r>
            <w:r w:rsidR="003C69E3" w:rsidRPr="009C7BE2">
              <w:rPr>
                <w:rFonts w:ascii="Arial" w:hAnsi="Arial" w:cs="Arial"/>
                <w:b w:val="0"/>
                <w:bCs w:val="0"/>
                <w:sz w:val="20"/>
                <w:szCs w:val="20"/>
                <w:cs/>
              </w:rPr>
              <w:tab/>
            </w:r>
            <w:r w:rsidR="00A56728" w:rsidRPr="009C7BE2">
              <w:rPr>
                <w:rStyle w:val="Hyperlink"/>
                <w:rFonts w:ascii="Arial" w:hAnsi="Arial" w:cs="Arial"/>
                <w:color w:val="FFFFFF"/>
                <w:sz w:val="20"/>
                <w:szCs w:val="20"/>
                <w:u w:val="none"/>
              </w:rPr>
              <w:t>Accounting policies</w:t>
            </w:r>
          </w:p>
        </w:tc>
      </w:tr>
      <w:bookmarkEnd w:id="1"/>
    </w:tbl>
    <w:p w14:paraId="60333A61" w14:textId="77777777" w:rsidR="003926FA" w:rsidRPr="009C7BE2" w:rsidRDefault="003926FA" w:rsidP="005F4E0B">
      <w:pPr>
        <w:jc w:val="thaiDistribute"/>
        <w:rPr>
          <w:rFonts w:ascii="Arial" w:eastAsia="Arial Unicode MS" w:hAnsi="Arial" w:cs="Arial"/>
          <w:sz w:val="20"/>
          <w:szCs w:val="20"/>
          <w:lang w:val="en-GB"/>
        </w:rPr>
      </w:pPr>
    </w:p>
    <w:p w14:paraId="33631A07" w14:textId="2C604C94" w:rsidR="00605100" w:rsidRPr="009C7BE2" w:rsidRDefault="00605100" w:rsidP="00011C4F">
      <w:pPr>
        <w:jc w:val="thaiDistribute"/>
        <w:rPr>
          <w:rFonts w:ascii="Arial" w:eastAsia="Arial Unicode MS" w:hAnsi="Arial" w:cs="Arial"/>
          <w:sz w:val="20"/>
          <w:szCs w:val="20"/>
          <w:lang w:val="en-GB"/>
        </w:rPr>
      </w:pPr>
      <w:r w:rsidRPr="009C7BE2">
        <w:rPr>
          <w:rFonts w:ascii="Arial" w:eastAsia="Arial Unicode MS" w:hAnsi="Arial" w:cs="Arial"/>
          <w:sz w:val="20"/>
          <w:szCs w:val="20"/>
          <w:lang w:val="en-GB"/>
        </w:rPr>
        <w:t xml:space="preserve">The accounting policies used in the preparation of the interim financial information are consistent with those used in the financial statements for the year ended 31 December 2020, except for the adoption of the amended financial reporting standards as </w:t>
      </w:r>
      <w:r w:rsidR="00A3081A" w:rsidRPr="009C7BE2">
        <w:rPr>
          <w:rFonts w:ascii="Arial" w:eastAsia="Arial Unicode MS" w:hAnsi="Arial" w:cs="Arial"/>
          <w:sz w:val="20"/>
          <w:szCs w:val="20"/>
          <w:lang w:val="en-GB"/>
        </w:rPr>
        <w:t>disclosed</w:t>
      </w:r>
      <w:r w:rsidRPr="009C7BE2">
        <w:rPr>
          <w:rFonts w:ascii="Arial" w:eastAsia="Arial Unicode MS" w:hAnsi="Arial" w:cs="Arial"/>
          <w:sz w:val="20"/>
          <w:szCs w:val="20"/>
          <w:lang w:val="en-GB"/>
        </w:rPr>
        <w:t xml:space="preserve"> in Note </w:t>
      </w:r>
      <w:r w:rsidR="00B42D07" w:rsidRPr="009C7BE2">
        <w:rPr>
          <w:rFonts w:ascii="Arial" w:eastAsia="Arial Unicode MS" w:hAnsi="Arial" w:cs="Arial"/>
          <w:sz w:val="20"/>
          <w:szCs w:val="20"/>
          <w:lang w:val="en-GB"/>
        </w:rPr>
        <w:t>4</w:t>
      </w:r>
      <w:r w:rsidR="009F1A13" w:rsidRPr="009C7BE2">
        <w:rPr>
          <w:rFonts w:ascii="Arial" w:eastAsia="Arial Unicode MS" w:hAnsi="Arial" w:cs="Arial"/>
          <w:sz w:val="20"/>
          <w:szCs w:val="20"/>
          <w:lang w:val="en-GB"/>
        </w:rPr>
        <w:t>.1</w:t>
      </w:r>
      <w:r w:rsidR="00C24F6B" w:rsidRPr="009C7BE2">
        <w:rPr>
          <w:rFonts w:ascii="Arial" w:eastAsia="Arial Unicode MS" w:hAnsi="Arial" w:cs="Arial"/>
          <w:sz w:val="20"/>
          <w:szCs w:val="20"/>
          <w:lang w:val="en-GB"/>
        </w:rPr>
        <w:t>.</w:t>
      </w:r>
    </w:p>
    <w:p w14:paraId="7BA67F48" w14:textId="014418F1" w:rsidR="00065DDD" w:rsidRPr="009C7BE2" w:rsidRDefault="00065DDD">
      <w:pPr>
        <w:rPr>
          <w:rFonts w:ascii="Arial" w:hAnsi="Arial" w:cs="Arial"/>
          <w:lang w:val="en-GB"/>
        </w:rPr>
      </w:pPr>
    </w:p>
    <w:p w14:paraId="2C7D7E63" w14:textId="65667594" w:rsidR="00130C08" w:rsidRPr="009C7BE2" w:rsidRDefault="00130C08">
      <w:pPr>
        <w:rPr>
          <w:rFonts w:ascii="Arial" w:hAnsi="Arial" w:cs="Arial"/>
          <w:lang w:val="en-GB"/>
        </w:rPr>
      </w:pPr>
    </w:p>
    <w:p w14:paraId="26B99D66" w14:textId="39D82021" w:rsidR="00130C08" w:rsidRPr="009C7BE2" w:rsidRDefault="00130C08">
      <w:pPr>
        <w:rPr>
          <w:rFonts w:ascii="Arial" w:hAnsi="Arial" w:cs="Arial"/>
          <w:lang w:val="en-GB"/>
        </w:rPr>
      </w:pPr>
    </w:p>
    <w:p w14:paraId="3355762B" w14:textId="70A323D6" w:rsidR="00130C08" w:rsidRPr="009C7BE2" w:rsidRDefault="00130C08">
      <w:pPr>
        <w:rPr>
          <w:rFonts w:ascii="Arial" w:hAnsi="Arial" w:cs="Arial"/>
          <w:lang w:val="en-GB"/>
        </w:rPr>
      </w:pPr>
    </w:p>
    <w:p w14:paraId="3DA2CF3D" w14:textId="279195BD" w:rsidR="00130C08" w:rsidRPr="009C7BE2" w:rsidRDefault="00130C08">
      <w:pPr>
        <w:rPr>
          <w:rFonts w:ascii="Arial" w:hAnsi="Arial" w:cs="Arial"/>
          <w:lang w:val="en-GB"/>
        </w:rPr>
      </w:pPr>
    </w:p>
    <w:p w14:paraId="172A32AD" w14:textId="48E6E778" w:rsidR="002A3034" w:rsidRPr="009C7BE2" w:rsidRDefault="002A3034">
      <w:pPr>
        <w:rPr>
          <w:rFonts w:ascii="Arial" w:hAnsi="Arial" w:cs="Arial"/>
          <w:lang w:val="en-GB"/>
        </w:rPr>
      </w:pPr>
    </w:p>
    <w:p w14:paraId="5D4AD184" w14:textId="77777777" w:rsidR="002A3034" w:rsidRPr="009C7BE2" w:rsidRDefault="002A3034">
      <w:pPr>
        <w:rPr>
          <w:rFonts w:ascii="Arial" w:hAnsi="Arial" w:cs="Arial"/>
          <w:lang w:val="en-GB"/>
        </w:rPr>
      </w:pPr>
    </w:p>
    <w:p w14:paraId="3EAA9B92" w14:textId="321EF340" w:rsidR="00130C08" w:rsidRPr="009C7BE2" w:rsidRDefault="00130C08">
      <w:pPr>
        <w:rPr>
          <w:rFonts w:ascii="Arial" w:hAnsi="Arial" w:cs="Arial"/>
          <w:lang w:val="en-GB"/>
        </w:rPr>
      </w:pPr>
    </w:p>
    <w:p w14:paraId="6866B577" w14:textId="474C808E" w:rsidR="00130C08" w:rsidRPr="009C7BE2" w:rsidRDefault="00130C08">
      <w:pPr>
        <w:rPr>
          <w:rFonts w:ascii="Arial" w:hAnsi="Arial" w:cs="Arial"/>
          <w:lang w:val="en-GB"/>
        </w:rPr>
      </w:pPr>
    </w:p>
    <w:p w14:paraId="5CEC97C2" w14:textId="7B86D4F3" w:rsidR="00130C08" w:rsidRPr="009C7BE2" w:rsidRDefault="00130C08">
      <w:pPr>
        <w:rPr>
          <w:rFonts w:ascii="Arial" w:hAnsi="Arial" w:cs="Arial"/>
          <w:lang w:val="en-GB"/>
        </w:rPr>
      </w:pPr>
    </w:p>
    <w:p w14:paraId="7EA4688F" w14:textId="044C2093" w:rsidR="00130C08" w:rsidRPr="009C7BE2" w:rsidRDefault="00130C08">
      <w:pPr>
        <w:rPr>
          <w:rFonts w:ascii="Arial" w:hAnsi="Arial" w:cs="Arial"/>
          <w:lang w:val="en-GB"/>
        </w:rPr>
      </w:pPr>
    </w:p>
    <w:p w14:paraId="778A6D28" w14:textId="148A9BDC" w:rsidR="00130C08" w:rsidRPr="009C7BE2" w:rsidRDefault="00130C08">
      <w:pPr>
        <w:rPr>
          <w:rFonts w:ascii="Arial" w:hAnsi="Arial" w:cs="Arial"/>
          <w:lang w:val="en-GB"/>
        </w:rPr>
      </w:pPr>
    </w:p>
    <w:p w14:paraId="2489F202" w14:textId="6B6B4CB0" w:rsidR="00130C08" w:rsidRPr="009C7BE2" w:rsidRDefault="00130C08">
      <w:pPr>
        <w:rPr>
          <w:rFonts w:ascii="Arial" w:hAnsi="Arial" w:cs="Arial"/>
          <w:lang w:val="en-GB"/>
        </w:rPr>
      </w:pPr>
    </w:p>
    <w:p w14:paraId="0E69FF84" w14:textId="77777777" w:rsidR="00011B56" w:rsidRPr="009C7BE2" w:rsidRDefault="00011B56">
      <w:pPr>
        <w:rPr>
          <w:rFonts w:ascii="Arial" w:hAnsi="Arial" w:cs="Arial"/>
          <w:lang w:val="en-GB"/>
        </w:rPr>
      </w:pPr>
    </w:p>
    <w:p w14:paraId="75532134" w14:textId="77777777" w:rsidR="00130C08" w:rsidRPr="009C7BE2" w:rsidRDefault="00130C08">
      <w:pPr>
        <w:rPr>
          <w:rFonts w:ascii="Arial" w:hAnsi="Arial" w:cs="Arial"/>
          <w:lang w:val="en-GB"/>
        </w:rPr>
      </w:pPr>
    </w:p>
    <w:tbl>
      <w:tblPr>
        <w:tblW w:w="0" w:type="auto"/>
        <w:shd w:val="clear" w:color="auto" w:fill="FFA543"/>
        <w:tblLook w:val="04A0" w:firstRow="1" w:lastRow="0" w:firstColumn="1" w:lastColumn="0" w:noHBand="0" w:noVBand="1"/>
      </w:tblPr>
      <w:tblGrid>
        <w:gridCol w:w="9459"/>
      </w:tblGrid>
      <w:tr w:rsidR="00EB379D" w:rsidRPr="009C7BE2" w14:paraId="1271364F" w14:textId="77777777" w:rsidTr="00833463">
        <w:trPr>
          <w:trHeight w:val="386"/>
        </w:trPr>
        <w:tc>
          <w:tcPr>
            <w:tcW w:w="9459" w:type="dxa"/>
            <w:shd w:val="clear" w:color="auto" w:fill="FFA543"/>
            <w:vAlign w:val="center"/>
          </w:tcPr>
          <w:p w14:paraId="1B93DC25" w14:textId="43862291" w:rsidR="00EB379D" w:rsidRPr="009C7BE2" w:rsidRDefault="00B42D07" w:rsidP="00EB379D">
            <w:pPr>
              <w:pStyle w:val="Heading1"/>
              <w:rPr>
                <w:rStyle w:val="Hyperlink"/>
                <w:rFonts w:ascii="Arial" w:hAnsi="Arial" w:cs="Arial"/>
                <w:color w:val="FFFFFF"/>
                <w:sz w:val="20"/>
                <w:szCs w:val="20"/>
                <w:u w:val="none"/>
                <w:cs/>
              </w:rPr>
            </w:pPr>
            <w:r w:rsidRPr="009C7BE2">
              <w:rPr>
                <w:rFonts w:ascii="Arial" w:hAnsi="Arial" w:cs="Arial"/>
              </w:rPr>
              <w:lastRenderedPageBreak/>
              <w:br w:type="page"/>
            </w:r>
            <w:r w:rsidR="00EB379D" w:rsidRPr="009C7BE2">
              <w:rPr>
                <w:rFonts w:ascii="Arial" w:hAnsi="Arial" w:cs="Arial"/>
                <w:sz w:val="20"/>
                <w:szCs w:val="20"/>
              </w:rPr>
              <w:t>4</w:t>
            </w:r>
            <w:r w:rsidR="00EB379D" w:rsidRPr="009C7BE2">
              <w:rPr>
                <w:rFonts w:ascii="Arial" w:hAnsi="Arial" w:cs="Arial"/>
                <w:b w:val="0"/>
                <w:bCs w:val="0"/>
                <w:sz w:val="20"/>
                <w:szCs w:val="20"/>
                <w:cs/>
              </w:rPr>
              <w:tab/>
            </w:r>
            <w:r w:rsidR="00EB379D" w:rsidRPr="009C7BE2">
              <w:rPr>
                <w:rStyle w:val="Hyperlink"/>
                <w:rFonts w:ascii="Arial" w:hAnsi="Arial" w:cs="Arial"/>
                <w:color w:val="FFFFFF"/>
                <w:sz w:val="20"/>
                <w:szCs w:val="20"/>
                <w:u w:val="none"/>
              </w:rPr>
              <w:t xml:space="preserve">Adoption of </w:t>
            </w:r>
            <w:r w:rsidR="006C665D" w:rsidRPr="009C7BE2">
              <w:rPr>
                <w:rStyle w:val="Hyperlink"/>
                <w:rFonts w:ascii="Arial" w:hAnsi="Arial" w:cs="Arial"/>
                <w:color w:val="FFFFFF"/>
                <w:sz w:val="20"/>
                <w:szCs w:val="20"/>
                <w:u w:val="none"/>
              </w:rPr>
              <w:t>amended</w:t>
            </w:r>
            <w:r w:rsidR="00EB379D" w:rsidRPr="009C7BE2">
              <w:rPr>
                <w:rStyle w:val="Hyperlink"/>
                <w:rFonts w:ascii="Arial" w:hAnsi="Arial" w:cs="Arial"/>
                <w:color w:val="FFFFFF"/>
                <w:sz w:val="20"/>
                <w:szCs w:val="20"/>
                <w:u w:val="none"/>
              </w:rPr>
              <w:t xml:space="preserve"> financial reporting standards and changes in accounting policies</w:t>
            </w:r>
          </w:p>
        </w:tc>
      </w:tr>
    </w:tbl>
    <w:p w14:paraId="45C6D564" w14:textId="77777777" w:rsidR="00605100" w:rsidRPr="009C7BE2" w:rsidRDefault="00605100" w:rsidP="00605100">
      <w:pPr>
        <w:jc w:val="both"/>
        <w:rPr>
          <w:rFonts w:ascii="Arial" w:eastAsia="Arial Unicode MS" w:hAnsi="Arial" w:cs="Arial"/>
          <w:sz w:val="20"/>
          <w:szCs w:val="20"/>
          <w:lang w:val="en-US"/>
        </w:rPr>
      </w:pPr>
    </w:p>
    <w:p w14:paraId="77F54254" w14:textId="75C3B358" w:rsidR="00605100" w:rsidRPr="009C7BE2" w:rsidRDefault="0072116A" w:rsidP="00605100">
      <w:pPr>
        <w:keepNext/>
        <w:keepLines/>
        <w:ind w:left="547" w:hanging="547"/>
        <w:outlineLvl w:val="1"/>
        <w:rPr>
          <w:rFonts w:ascii="Arial" w:eastAsia="Arial" w:hAnsi="Arial" w:cs="Arial"/>
          <w:bCs/>
          <w:color w:val="CF4A02"/>
          <w:sz w:val="20"/>
          <w:szCs w:val="20"/>
          <w:lang w:val="en-GB" w:eastAsia="en-GB"/>
        </w:rPr>
      </w:pPr>
      <w:bookmarkStart w:id="2" w:name="_Toc48735996"/>
      <w:bookmarkStart w:id="3" w:name="_Toc68721603"/>
      <w:r w:rsidRPr="009C7BE2">
        <w:rPr>
          <w:rFonts w:ascii="Arial" w:eastAsia="Arial" w:hAnsi="Arial" w:cs="Arial"/>
          <w:b/>
          <w:bCs/>
          <w:color w:val="CF4A02"/>
          <w:sz w:val="20"/>
          <w:szCs w:val="20"/>
          <w:lang w:val="en-GB" w:eastAsia="en-GB"/>
        </w:rPr>
        <w:t>4</w:t>
      </w:r>
      <w:r w:rsidR="00605100" w:rsidRPr="009C7BE2">
        <w:rPr>
          <w:rFonts w:ascii="Arial" w:eastAsia="Arial" w:hAnsi="Arial" w:cs="Arial"/>
          <w:b/>
          <w:bCs/>
          <w:color w:val="CF4A02"/>
          <w:sz w:val="20"/>
          <w:szCs w:val="20"/>
          <w:lang w:val="en-GB" w:eastAsia="en-GB"/>
        </w:rPr>
        <w:t>.1</w:t>
      </w:r>
      <w:r w:rsidR="00605100" w:rsidRPr="009C7BE2">
        <w:rPr>
          <w:rFonts w:ascii="Arial" w:eastAsia="Arial" w:hAnsi="Arial" w:cs="Arial"/>
          <w:b/>
          <w:bCs/>
          <w:color w:val="CF4A02"/>
          <w:sz w:val="20"/>
          <w:szCs w:val="20"/>
          <w:lang w:val="en-GB" w:eastAsia="en-GB"/>
        </w:rPr>
        <w:tab/>
      </w:r>
      <w:r w:rsidR="006C665D" w:rsidRPr="009C7BE2">
        <w:rPr>
          <w:rFonts w:ascii="Arial" w:eastAsia="Arial" w:hAnsi="Arial" w:cs="Arial"/>
          <w:b/>
          <w:bCs/>
          <w:color w:val="CF4A02"/>
          <w:sz w:val="20"/>
          <w:szCs w:val="20"/>
          <w:lang w:val="en-GB" w:eastAsia="en-GB"/>
        </w:rPr>
        <w:t>A</w:t>
      </w:r>
      <w:r w:rsidR="00605100" w:rsidRPr="009C7BE2">
        <w:rPr>
          <w:rFonts w:ascii="Arial" w:eastAsia="Arial" w:hAnsi="Arial" w:cs="Arial"/>
          <w:b/>
          <w:bCs/>
          <w:color w:val="CF4A02"/>
          <w:sz w:val="20"/>
          <w:szCs w:val="20"/>
          <w:lang w:val="en-GB" w:eastAsia="en-GB"/>
        </w:rPr>
        <w:t xml:space="preserve">mended financial reporting standard that </w:t>
      </w:r>
      <w:r w:rsidR="006915F8" w:rsidRPr="009C7BE2">
        <w:rPr>
          <w:rFonts w:ascii="Arial" w:eastAsia="Arial" w:hAnsi="Arial" w:cs="Arial"/>
          <w:b/>
          <w:bCs/>
          <w:color w:val="CF4A02"/>
          <w:sz w:val="20"/>
          <w:szCs w:val="20"/>
          <w:lang w:val="en-GB" w:eastAsia="en-GB"/>
        </w:rPr>
        <w:t>is</w:t>
      </w:r>
      <w:r w:rsidR="00605100" w:rsidRPr="009C7BE2">
        <w:rPr>
          <w:rFonts w:ascii="Arial" w:eastAsia="Arial" w:hAnsi="Arial" w:cs="Arial"/>
          <w:b/>
          <w:bCs/>
          <w:color w:val="CF4A02"/>
          <w:sz w:val="20"/>
          <w:szCs w:val="20"/>
          <w:lang w:val="en-GB" w:eastAsia="en-GB"/>
        </w:rPr>
        <w:t xml:space="preserve"> effective for accounting period beginning </w:t>
      </w:r>
      <w:r w:rsidR="00011C4F" w:rsidRPr="009C7BE2">
        <w:rPr>
          <w:rFonts w:ascii="Arial" w:eastAsia="Arial" w:hAnsi="Arial" w:cs="Arial"/>
          <w:b/>
          <w:bCs/>
          <w:color w:val="CF4A02"/>
          <w:sz w:val="20"/>
          <w:szCs w:val="20"/>
          <w:lang w:val="en-US" w:eastAsia="en-GB"/>
        </w:rPr>
        <w:t xml:space="preserve">on </w:t>
      </w:r>
      <w:r w:rsidR="00605100" w:rsidRPr="009C7BE2">
        <w:rPr>
          <w:rFonts w:ascii="Arial" w:eastAsia="Arial" w:hAnsi="Arial" w:cs="Arial"/>
          <w:b/>
          <w:bCs/>
          <w:color w:val="CF4A02"/>
          <w:sz w:val="20"/>
          <w:szCs w:val="20"/>
          <w:lang w:val="en-GB" w:eastAsia="en-GB"/>
        </w:rPr>
        <w:t xml:space="preserve">or after 1 January 2021 and </w:t>
      </w:r>
      <w:r w:rsidR="006C665D" w:rsidRPr="009C7BE2">
        <w:rPr>
          <w:rFonts w:ascii="Arial" w:eastAsia="Arial" w:hAnsi="Arial" w:cs="Arial"/>
          <w:b/>
          <w:bCs/>
          <w:color w:val="CF4A02"/>
          <w:sz w:val="20"/>
          <w:szCs w:val="20"/>
          <w:lang w:val="en-GB" w:eastAsia="en-GB"/>
        </w:rPr>
        <w:t>related</w:t>
      </w:r>
      <w:r w:rsidR="00605100" w:rsidRPr="009C7BE2">
        <w:rPr>
          <w:rFonts w:ascii="Arial" w:eastAsia="Arial" w:hAnsi="Arial" w:cs="Arial"/>
          <w:b/>
          <w:bCs/>
          <w:color w:val="CF4A02"/>
          <w:sz w:val="20"/>
          <w:szCs w:val="20"/>
          <w:lang w:val="en-GB" w:eastAsia="en-GB"/>
        </w:rPr>
        <w:t xml:space="preserve"> to the Group</w:t>
      </w:r>
      <w:bookmarkEnd w:id="2"/>
      <w:bookmarkEnd w:id="3"/>
    </w:p>
    <w:p w14:paraId="16FE8B07" w14:textId="77777777" w:rsidR="00605100" w:rsidRPr="009C7BE2" w:rsidRDefault="00605100" w:rsidP="00605100">
      <w:pPr>
        <w:jc w:val="both"/>
        <w:rPr>
          <w:rFonts w:ascii="Arial" w:eastAsia="Arial Unicode MS" w:hAnsi="Arial" w:cs="Arial"/>
          <w:color w:val="CF4A02"/>
          <w:sz w:val="20"/>
          <w:szCs w:val="20"/>
          <w:lang w:val="en-US"/>
        </w:rPr>
      </w:pPr>
    </w:p>
    <w:p w14:paraId="3E283E6B" w14:textId="06C5AC80" w:rsidR="00605100" w:rsidRPr="009C7BE2" w:rsidRDefault="00605100" w:rsidP="00605100">
      <w:pPr>
        <w:ind w:left="1080" w:hanging="540"/>
        <w:rPr>
          <w:rFonts w:ascii="Arial" w:eastAsia="Arial Unicode MS" w:hAnsi="Arial" w:cs="Arial"/>
          <w:b/>
          <w:bCs/>
          <w:color w:val="CF4A02"/>
          <w:spacing w:val="-4"/>
          <w:sz w:val="20"/>
          <w:szCs w:val="20"/>
          <w:lang w:val="en-US"/>
        </w:rPr>
      </w:pPr>
      <w:bookmarkStart w:id="4" w:name="_Hlk67559589"/>
      <w:r w:rsidRPr="009C7BE2">
        <w:rPr>
          <w:rFonts w:ascii="Arial" w:eastAsia="Arial Unicode MS" w:hAnsi="Arial" w:cs="Arial"/>
          <w:b/>
          <w:bCs/>
          <w:color w:val="CF4A02"/>
          <w:sz w:val="20"/>
          <w:szCs w:val="20"/>
          <w:lang w:val="en-US"/>
        </w:rPr>
        <w:t>a)</w:t>
      </w:r>
      <w:r w:rsidRPr="009C7BE2">
        <w:rPr>
          <w:rFonts w:ascii="Arial" w:eastAsia="Arial Unicode MS" w:hAnsi="Arial" w:cs="Arial"/>
          <w:b/>
          <w:bCs/>
          <w:color w:val="CF4A02"/>
          <w:sz w:val="20"/>
          <w:szCs w:val="20"/>
          <w:lang w:val="en-US"/>
        </w:rPr>
        <w:tab/>
      </w:r>
      <w:r w:rsidRPr="009C7BE2">
        <w:rPr>
          <w:rFonts w:ascii="Arial" w:eastAsia="Arial Unicode MS" w:hAnsi="Arial" w:cs="Arial"/>
          <w:b/>
          <w:bCs/>
          <w:color w:val="CF4A02"/>
          <w:spacing w:val="-4"/>
          <w:sz w:val="20"/>
          <w:szCs w:val="20"/>
          <w:lang w:val="en-US"/>
        </w:rPr>
        <w:t xml:space="preserve">Amendment to </w:t>
      </w:r>
      <w:r w:rsidR="00011C4F" w:rsidRPr="009C7BE2">
        <w:rPr>
          <w:rFonts w:ascii="Arial" w:eastAsia="Arial Unicode MS" w:hAnsi="Arial" w:cs="Arial"/>
          <w:b/>
          <w:bCs/>
          <w:color w:val="CF4A02"/>
          <w:spacing w:val="-4"/>
          <w:sz w:val="20"/>
          <w:szCs w:val="20"/>
          <w:lang w:val="en-US"/>
        </w:rPr>
        <w:t>Th</w:t>
      </w:r>
      <w:r w:rsidR="006915F8" w:rsidRPr="009C7BE2">
        <w:rPr>
          <w:rFonts w:ascii="Arial" w:eastAsia="Arial Unicode MS" w:hAnsi="Arial" w:cs="Arial"/>
          <w:b/>
          <w:bCs/>
          <w:color w:val="CF4A02"/>
          <w:spacing w:val="-4"/>
          <w:sz w:val="20"/>
          <w:szCs w:val="20"/>
          <w:lang w:val="en-US"/>
        </w:rPr>
        <w:t>ai Financial Reporting Standard</w:t>
      </w:r>
      <w:r w:rsidR="00011C4F" w:rsidRPr="009C7BE2">
        <w:rPr>
          <w:rFonts w:ascii="Arial" w:eastAsia="Arial Unicode MS" w:hAnsi="Arial" w:cs="Arial"/>
          <w:b/>
          <w:bCs/>
          <w:color w:val="CF4A02"/>
          <w:spacing w:val="-4"/>
          <w:sz w:val="20"/>
          <w:szCs w:val="20"/>
          <w:lang w:val="en-US"/>
        </w:rPr>
        <w:t xml:space="preserve"> (</w:t>
      </w:r>
      <w:r w:rsidRPr="009C7BE2">
        <w:rPr>
          <w:rFonts w:ascii="Arial" w:eastAsia="Arial Unicode MS" w:hAnsi="Arial" w:cs="Arial"/>
          <w:b/>
          <w:bCs/>
          <w:color w:val="CF4A02"/>
          <w:spacing w:val="-4"/>
          <w:sz w:val="20"/>
          <w:szCs w:val="20"/>
          <w:lang w:val="en-US"/>
        </w:rPr>
        <w:t>TFRS</w:t>
      </w:r>
      <w:r w:rsidR="00011C4F" w:rsidRPr="009C7BE2">
        <w:rPr>
          <w:rFonts w:ascii="Arial" w:eastAsia="Arial Unicode MS" w:hAnsi="Arial" w:cs="Arial"/>
          <w:b/>
          <w:bCs/>
          <w:color w:val="CF4A02"/>
          <w:spacing w:val="-4"/>
          <w:sz w:val="20"/>
          <w:szCs w:val="20"/>
          <w:lang w:val="en-US"/>
        </w:rPr>
        <w:t>) no.</w:t>
      </w:r>
      <w:r w:rsidRPr="009C7BE2">
        <w:rPr>
          <w:rFonts w:ascii="Arial" w:eastAsia="Arial Unicode MS" w:hAnsi="Arial" w:cs="Arial"/>
          <w:b/>
          <w:bCs/>
          <w:color w:val="CF4A02"/>
          <w:spacing w:val="-4"/>
          <w:sz w:val="20"/>
          <w:szCs w:val="20"/>
          <w:lang w:val="en-US"/>
        </w:rPr>
        <w:t xml:space="preserve"> 3 </w:t>
      </w:r>
      <w:r w:rsidR="00E041F7" w:rsidRPr="009C7BE2">
        <w:rPr>
          <w:rFonts w:ascii="Arial" w:eastAsia="Arial Unicode MS" w:hAnsi="Arial" w:cs="Arial"/>
          <w:b/>
          <w:bCs/>
          <w:color w:val="CF4A02"/>
          <w:spacing w:val="-4"/>
          <w:sz w:val="20"/>
          <w:szCs w:val="20"/>
          <w:lang w:val="en-GB"/>
        </w:rPr>
        <w:t>-</w:t>
      </w:r>
      <w:r w:rsidRPr="009C7BE2">
        <w:rPr>
          <w:rFonts w:ascii="Arial" w:eastAsia="Arial Unicode MS" w:hAnsi="Arial" w:cs="Arial"/>
          <w:b/>
          <w:bCs/>
          <w:color w:val="CF4A02"/>
          <w:spacing w:val="-4"/>
          <w:sz w:val="20"/>
          <w:szCs w:val="20"/>
          <w:lang w:val="en-US"/>
        </w:rPr>
        <w:t xml:space="preserve"> Business Combinations</w:t>
      </w:r>
    </w:p>
    <w:p w14:paraId="28EF7586" w14:textId="77777777" w:rsidR="00605100" w:rsidRPr="009C7BE2" w:rsidRDefault="00605100" w:rsidP="00605100">
      <w:pPr>
        <w:ind w:left="1080"/>
        <w:jc w:val="both"/>
        <w:rPr>
          <w:rFonts w:ascii="Arial" w:eastAsia="Arial Unicode MS" w:hAnsi="Arial" w:cs="Arial"/>
          <w:b/>
          <w:bCs/>
          <w:color w:val="D04A02"/>
          <w:sz w:val="20"/>
          <w:szCs w:val="20"/>
          <w:lang w:val="en-US"/>
        </w:rPr>
      </w:pPr>
    </w:p>
    <w:bookmarkEnd w:id="4"/>
    <w:p w14:paraId="2F5CC071" w14:textId="65CA4924" w:rsidR="008C590F" w:rsidRPr="009C7BE2" w:rsidRDefault="00605100" w:rsidP="008C590F">
      <w:pPr>
        <w:ind w:left="1080"/>
        <w:jc w:val="both"/>
        <w:rPr>
          <w:rFonts w:ascii="Arial" w:eastAsia="Arial Unicode MS" w:hAnsi="Arial" w:cs="Arial"/>
          <w:sz w:val="20"/>
          <w:szCs w:val="20"/>
          <w:lang w:val="en-US"/>
        </w:rPr>
      </w:pPr>
      <w:r w:rsidRPr="009C7BE2">
        <w:rPr>
          <w:rFonts w:ascii="Arial" w:eastAsia="Arial Unicode MS" w:hAnsi="Arial" w:cs="Arial"/>
          <w:spacing w:val="-2"/>
          <w:sz w:val="20"/>
          <w:szCs w:val="20"/>
          <w:lang w:val="en-US"/>
        </w:rPr>
        <w:t>Since 1 January 2021, the Group adopt the amendment to TFRS 3 - Business Combinations</w:t>
      </w:r>
      <w:r w:rsidRPr="009C7BE2">
        <w:rPr>
          <w:rFonts w:ascii="Arial" w:eastAsia="Arial Unicode MS" w:hAnsi="Arial" w:cs="Arial"/>
          <w:sz w:val="20"/>
          <w:szCs w:val="20"/>
          <w:lang w:val="en-US"/>
        </w:rPr>
        <w:t xml:space="preserve">. </w:t>
      </w:r>
      <w:r w:rsidR="006915F8" w:rsidRPr="009C7BE2">
        <w:rPr>
          <w:rFonts w:ascii="Arial" w:eastAsia="Arial Unicode MS" w:hAnsi="Arial" w:cs="Arial"/>
          <w:sz w:val="20"/>
          <w:szCs w:val="20"/>
          <w:lang w:val="en-US"/>
        </w:rPr>
        <w:br/>
        <w:t>It</w:t>
      </w:r>
      <w:r w:rsidRPr="009C7BE2">
        <w:rPr>
          <w:rFonts w:ascii="Arial" w:eastAsia="Arial Unicode MS" w:hAnsi="Arial" w:cs="Arial"/>
          <w:sz w:val="20"/>
          <w:szCs w:val="20"/>
          <w:lang w:val="en-US"/>
        </w:rPr>
        <w:t xml:space="preserve"> amended definition of business </w:t>
      </w:r>
      <w:r w:rsidR="006915F8" w:rsidRPr="009C7BE2">
        <w:rPr>
          <w:rFonts w:ascii="Arial" w:eastAsia="Arial Unicode MS" w:hAnsi="Arial" w:cs="Arial"/>
          <w:sz w:val="20"/>
          <w:szCs w:val="20"/>
          <w:lang w:val="en-US"/>
        </w:rPr>
        <w:t>by requiring</w:t>
      </w:r>
      <w:r w:rsidRPr="009C7BE2">
        <w:rPr>
          <w:rFonts w:ascii="Arial" w:eastAsia="Arial Unicode MS" w:hAnsi="Arial" w:cs="Arial"/>
          <w:sz w:val="20"/>
          <w:szCs w:val="20"/>
          <w:lang w:val="en-US"/>
        </w:rPr>
        <w:t xml:space="preserve">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The amendments will likely result in more acquisitions being accounted for as asset acquisitions.</w:t>
      </w:r>
    </w:p>
    <w:p w14:paraId="48B0F69B" w14:textId="47F17332" w:rsidR="008C590F" w:rsidRPr="009C7BE2" w:rsidRDefault="008C590F" w:rsidP="00B02755">
      <w:pPr>
        <w:spacing w:after="160" w:line="259" w:lineRule="auto"/>
        <w:ind w:left="567"/>
        <w:contextualSpacing/>
        <w:jc w:val="thaiDistribute"/>
        <w:rPr>
          <w:rFonts w:ascii="Arial" w:eastAsia="Calibri" w:hAnsi="Arial" w:cs="Arial"/>
          <w:sz w:val="20"/>
          <w:szCs w:val="20"/>
          <w:lang w:val="en-US"/>
        </w:rPr>
      </w:pPr>
    </w:p>
    <w:p w14:paraId="0E3C6AAD" w14:textId="77777777" w:rsidR="008C590F" w:rsidRPr="009C7BE2" w:rsidRDefault="008C590F" w:rsidP="008C590F">
      <w:pPr>
        <w:keepNext/>
        <w:keepLines/>
        <w:spacing w:line="240" w:lineRule="atLeast"/>
        <w:ind w:left="540" w:hanging="540"/>
        <w:outlineLvl w:val="1"/>
        <w:rPr>
          <w:rFonts w:ascii="Arial" w:eastAsia="Arial" w:hAnsi="Arial" w:cs="Arial"/>
          <w:bCs/>
          <w:color w:val="CF4A02"/>
          <w:sz w:val="20"/>
          <w:szCs w:val="20"/>
          <w:lang w:val="en-GB" w:eastAsia="en-GB"/>
        </w:rPr>
      </w:pPr>
      <w:bookmarkStart w:id="5" w:name="_Toc68888268"/>
      <w:r w:rsidRPr="009C7BE2">
        <w:rPr>
          <w:rFonts w:ascii="Arial" w:eastAsia="Arial" w:hAnsi="Arial" w:cs="Arial"/>
          <w:b/>
          <w:bCs/>
          <w:color w:val="CF4A02"/>
          <w:sz w:val="20"/>
          <w:szCs w:val="20"/>
          <w:lang w:val="en-GB" w:eastAsia="en-GB"/>
        </w:rPr>
        <w:t>4.2</w:t>
      </w:r>
      <w:r w:rsidRPr="009C7BE2">
        <w:rPr>
          <w:rFonts w:ascii="Arial" w:eastAsia="Arial" w:hAnsi="Arial" w:cs="Arial"/>
          <w:b/>
          <w:bCs/>
          <w:color w:val="CF4A02"/>
          <w:sz w:val="20"/>
          <w:szCs w:val="20"/>
          <w:lang w:val="en-GB" w:eastAsia="en-GB"/>
        </w:rPr>
        <w:tab/>
        <w:t xml:space="preserve">Amended financial reporting standards that are </w:t>
      </w:r>
      <w:bookmarkEnd w:id="5"/>
      <w:r w:rsidRPr="009C7BE2">
        <w:rPr>
          <w:rFonts w:ascii="Arial" w:eastAsia="Arial" w:hAnsi="Arial" w:cs="Arial"/>
          <w:b/>
          <w:bCs/>
          <w:color w:val="CF4A02"/>
          <w:sz w:val="20"/>
          <w:szCs w:val="20"/>
          <w:lang w:val="en-GB" w:eastAsia="en-GB"/>
        </w:rPr>
        <w:t>effective for accounting period beginning on or after 1 January 2022 and related to the Group. The Group did not early adopt the amended financial reporting standards.</w:t>
      </w:r>
    </w:p>
    <w:p w14:paraId="3ED51895" w14:textId="77777777" w:rsidR="008C590F" w:rsidRPr="009C7BE2" w:rsidRDefault="008C590F" w:rsidP="008C590F">
      <w:pPr>
        <w:spacing w:line="240" w:lineRule="atLeast"/>
        <w:ind w:left="540"/>
        <w:jc w:val="both"/>
        <w:rPr>
          <w:rFonts w:ascii="Arial" w:eastAsia="Arial" w:hAnsi="Arial" w:cs="Arial"/>
          <w:sz w:val="20"/>
          <w:szCs w:val="20"/>
          <w:lang w:val="en-GB" w:eastAsia="en-GB"/>
        </w:rPr>
      </w:pPr>
    </w:p>
    <w:p w14:paraId="101CECA4" w14:textId="21E1C79E" w:rsidR="008C590F" w:rsidRPr="009C7BE2" w:rsidRDefault="008C590F" w:rsidP="008C590F">
      <w:pPr>
        <w:pStyle w:val="ListParagraph"/>
        <w:numPr>
          <w:ilvl w:val="0"/>
          <w:numId w:val="36"/>
        </w:numPr>
        <w:shd w:val="clear" w:color="auto" w:fill="FFFFFF"/>
        <w:spacing w:after="120" w:line="240" w:lineRule="atLeast"/>
        <w:ind w:left="1134" w:hanging="567"/>
        <w:jc w:val="both"/>
        <w:rPr>
          <w:rFonts w:ascii="Times New Roman" w:hAnsi="Times New Roman" w:cs="Times New Roman"/>
          <w:sz w:val="20"/>
          <w:szCs w:val="20"/>
          <w:lang w:val="en-US" w:eastAsia="en-GB" w:bidi="ar-SA"/>
        </w:rPr>
      </w:pPr>
      <w:r w:rsidRPr="009C7BE2">
        <w:rPr>
          <w:rFonts w:ascii="Arial" w:eastAsia="Cambria" w:hAnsi="Arial" w:cs="Arial"/>
          <w:b/>
          <w:bCs/>
          <w:color w:val="CF4A02"/>
          <w:sz w:val="20"/>
          <w:szCs w:val="20"/>
          <w:lang w:val="en-GB"/>
        </w:rPr>
        <w:t xml:space="preserve">Interest rate benchmark (IBOR) reform – phase 2, amendments to TFRS 9, TFRS 7 </w:t>
      </w:r>
      <w:r w:rsidRPr="009C7BE2">
        <w:rPr>
          <w:rFonts w:ascii="Arial" w:eastAsia="Cambria" w:hAnsi="Arial" w:cs="Arial"/>
          <w:b/>
          <w:bCs/>
          <w:color w:val="CF4A02"/>
          <w:sz w:val="20"/>
          <w:szCs w:val="20"/>
          <w:lang w:val="en-GB"/>
        </w:rPr>
        <w:br/>
      </w:r>
      <w:r w:rsidRPr="009C7BE2">
        <w:rPr>
          <w:rFonts w:ascii="Arial" w:hAnsi="Arial" w:cs="Arial"/>
          <w:b/>
          <w:bCs/>
          <w:color w:val="CF4A02"/>
          <w:sz w:val="20"/>
          <w:szCs w:val="20"/>
          <w:lang w:val="en-GB" w:eastAsia="en-GB"/>
        </w:rPr>
        <w:t xml:space="preserve">and TFRS 16 </w:t>
      </w:r>
      <w:r w:rsidRPr="009C7BE2">
        <w:rPr>
          <w:rFonts w:ascii="Arial" w:hAnsi="Arial" w:cs="Arial"/>
          <w:color w:val="000000"/>
          <w:sz w:val="20"/>
          <w:szCs w:val="20"/>
          <w:lang w:val="en-GB" w:eastAsia="en-GB"/>
        </w:rPr>
        <w:t xml:space="preserve">provide </w:t>
      </w:r>
      <w:r w:rsidRPr="009C7BE2">
        <w:rPr>
          <w:rFonts w:ascii="Arial" w:hAnsi="Arial" w:cs="Browallia New"/>
          <w:color w:val="000000"/>
          <w:sz w:val="20"/>
          <w:szCs w:val="25"/>
          <w:lang w:val="en-GB" w:eastAsia="en-GB"/>
        </w:rPr>
        <w:t xml:space="preserve">the </w:t>
      </w:r>
      <w:r w:rsidRPr="009C7BE2">
        <w:rPr>
          <w:rFonts w:ascii="Arial" w:hAnsi="Arial" w:cs="Arial"/>
          <w:color w:val="000000"/>
          <w:sz w:val="20"/>
          <w:szCs w:val="20"/>
          <w:lang w:val="en-GB" w:eastAsia="en-GB"/>
        </w:rPr>
        <w:t>relief measures addressing issues that might affect the financial reporting during the reform, including the additional disclosures about IBOR reform. Key relief measures of the phase 2 amendments are as follows:</w:t>
      </w:r>
    </w:p>
    <w:p w14:paraId="40AF0142" w14:textId="77777777" w:rsidR="008C590F" w:rsidRPr="009C7BE2" w:rsidRDefault="008C590F" w:rsidP="008C590F">
      <w:pPr>
        <w:numPr>
          <w:ilvl w:val="0"/>
          <w:numId w:val="37"/>
        </w:numPr>
        <w:shd w:val="clear" w:color="auto" w:fill="FFFFFF"/>
        <w:spacing w:after="120" w:line="240" w:lineRule="atLeast"/>
        <w:ind w:left="1843" w:hanging="425"/>
        <w:jc w:val="both"/>
        <w:textAlignment w:val="baseline"/>
        <w:rPr>
          <w:rFonts w:ascii="Arial" w:hAnsi="Arial" w:cs="Arial"/>
          <w:color w:val="000000"/>
          <w:sz w:val="20"/>
          <w:szCs w:val="20"/>
          <w:lang w:val="en-GB" w:eastAsia="en-GB"/>
        </w:rPr>
      </w:pPr>
      <w:r w:rsidRPr="009C7BE2">
        <w:rPr>
          <w:rFonts w:ascii="Arial" w:hAnsi="Arial" w:cs="Arial"/>
          <w:color w:val="000000"/>
          <w:sz w:val="20"/>
          <w:szCs w:val="20"/>
          <w:lang w:val="en-GB" w:eastAsia="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p>
    <w:p w14:paraId="7AE62C39" w14:textId="390B04FB" w:rsidR="00605100" w:rsidRPr="009C7BE2" w:rsidRDefault="008C590F" w:rsidP="008C590F">
      <w:pPr>
        <w:numPr>
          <w:ilvl w:val="0"/>
          <w:numId w:val="37"/>
        </w:numPr>
        <w:shd w:val="clear" w:color="auto" w:fill="FFFFFF"/>
        <w:spacing w:line="240" w:lineRule="atLeast"/>
        <w:ind w:left="1843" w:hanging="425"/>
        <w:jc w:val="both"/>
        <w:textAlignment w:val="baseline"/>
        <w:rPr>
          <w:rFonts w:ascii="Arial" w:hAnsi="Arial" w:cs="Arial"/>
          <w:color w:val="000000"/>
          <w:sz w:val="20"/>
          <w:szCs w:val="20"/>
          <w:lang w:val="en-GB" w:eastAsia="en-GB"/>
        </w:rPr>
      </w:pPr>
      <w:r w:rsidRPr="009C7BE2">
        <w:rPr>
          <w:rFonts w:ascii="Arial" w:hAnsi="Arial" w:cs="Arial"/>
          <w:color w:val="000000"/>
          <w:sz w:val="20"/>
          <w:szCs w:val="20"/>
          <w:lang w:val="en-GB" w:eastAsia="en-GB"/>
        </w:rPr>
        <w:t>Most hedge accounting relationships that are directly affected by the IBOR reform will be allowed to continue. However, additional ineffectiveness might need to be recorded.</w:t>
      </w:r>
    </w:p>
    <w:p w14:paraId="76CAD60A" w14:textId="77777777" w:rsidR="008C590F" w:rsidRPr="009C7BE2" w:rsidRDefault="008C590F" w:rsidP="008C590F">
      <w:pPr>
        <w:shd w:val="clear" w:color="auto" w:fill="FFFFFF"/>
        <w:spacing w:line="240" w:lineRule="atLeast"/>
        <w:jc w:val="both"/>
        <w:textAlignment w:val="baseline"/>
        <w:rPr>
          <w:rFonts w:ascii="Arial" w:hAnsi="Arial" w:cs="Arial"/>
          <w:color w:val="000000"/>
          <w:sz w:val="20"/>
          <w:szCs w:val="20"/>
          <w:lang w:val="en-GB" w:eastAsia="en-GB"/>
        </w:rPr>
      </w:pPr>
    </w:p>
    <w:tbl>
      <w:tblPr>
        <w:tblW w:w="0" w:type="auto"/>
        <w:shd w:val="clear" w:color="auto" w:fill="FFA543"/>
        <w:tblLook w:val="04A0" w:firstRow="1" w:lastRow="0" w:firstColumn="1" w:lastColumn="0" w:noHBand="0" w:noVBand="1"/>
      </w:tblPr>
      <w:tblGrid>
        <w:gridCol w:w="9459"/>
      </w:tblGrid>
      <w:tr w:rsidR="00596D75" w:rsidRPr="009C7BE2" w14:paraId="60333A65" w14:textId="77777777" w:rsidTr="00833463">
        <w:trPr>
          <w:trHeight w:val="386"/>
        </w:trPr>
        <w:tc>
          <w:tcPr>
            <w:tcW w:w="9459" w:type="dxa"/>
            <w:shd w:val="clear" w:color="auto" w:fill="FFA543"/>
            <w:vAlign w:val="center"/>
          </w:tcPr>
          <w:p w14:paraId="60333A64" w14:textId="3D28262E" w:rsidR="00444203" w:rsidRPr="009C7BE2" w:rsidRDefault="00EB379D" w:rsidP="00596D75">
            <w:pPr>
              <w:ind w:left="432" w:hanging="432"/>
              <w:jc w:val="both"/>
              <w:rPr>
                <w:rFonts w:ascii="Arial" w:eastAsia="Arial Unicode MS" w:hAnsi="Arial" w:cs="Arial"/>
                <w:b/>
                <w:bCs/>
                <w:color w:val="FFFFFF"/>
                <w:sz w:val="20"/>
                <w:szCs w:val="20"/>
                <w:cs/>
                <w:lang w:val="en-GB"/>
              </w:rPr>
            </w:pPr>
            <w:r w:rsidRPr="009C7BE2">
              <w:rPr>
                <w:rFonts w:ascii="Arial" w:eastAsia="Arial Unicode MS" w:hAnsi="Arial" w:cs="Arial"/>
                <w:b/>
                <w:bCs/>
                <w:color w:val="FFFFFF"/>
                <w:sz w:val="20"/>
                <w:szCs w:val="20"/>
                <w:lang w:val="en-GB"/>
              </w:rPr>
              <w:t>5</w:t>
            </w:r>
            <w:r w:rsidR="00444203" w:rsidRPr="009C7BE2">
              <w:rPr>
                <w:rFonts w:ascii="Arial" w:eastAsia="Arial Unicode MS" w:hAnsi="Arial" w:cs="Arial"/>
                <w:b/>
                <w:bCs/>
                <w:color w:val="FFFFFF"/>
                <w:sz w:val="20"/>
                <w:szCs w:val="20"/>
                <w:cs/>
                <w:lang w:val="en-GB"/>
              </w:rPr>
              <w:tab/>
            </w:r>
            <w:r w:rsidR="00C5317B" w:rsidRPr="009C7BE2">
              <w:rPr>
                <w:rFonts w:ascii="Arial" w:eastAsia="Arial Unicode MS" w:hAnsi="Arial" w:cs="Arial"/>
                <w:b/>
                <w:bCs/>
                <w:color w:val="FFFFFF"/>
                <w:sz w:val="20"/>
                <w:szCs w:val="20"/>
                <w:lang w:val="en-GB"/>
              </w:rPr>
              <w:t>Accounting e</w:t>
            </w:r>
            <w:r w:rsidR="00D6452B" w:rsidRPr="009C7BE2">
              <w:rPr>
                <w:rFonts w:ascii="Arial" w:eastAsia="Arial Unicode MS" w:hAnsi="Arial" w:cs="Arial"/>
                <w:b/>
                <w:bCs/>
                <w:color w:val="FFFFFF"/>
                <w:sz w:val="20"/>
                <w:szCs w:val="20"/>
                <w:lang w:val="en-GB"/>
              </w:rPr>
              <w:t>stimates</w:t>
            </w:r>
            <w:r w:rsidR="00444203" w:rsidRPr="009C7BE2">
              <w:rPr>
                <w:rFonts w:ascii="Arial" w:eastAsia="Arial Unicode MS" w:hAnsi="Arial" w:cs="Arial"/>
                <w:b/>
                <w:bCs/>
                <w:color w:val="FFFFFF"/>
                <w:sz w:val="20"/>
                <w:szCs w:val="20"/>
                <w:lang w:val="en-GB"/>
              </w:rPr>
              <w:t xml:space="preserve"> </w:t>
            </w:r>
          </w:p>
        </w:tc>
      </w:tr>
    </w:tbl>
    <w:p w14:paraId="60333A66" w14:textId="77777777" w:rsidR="00444203" w:rsidRPr="009C7BE2" w:rsidRDefault="00444203" w:rsidP="00444203">
      <w:pPr>
        <w:jc w:val="thaiDistribute"/>
        <w:rPr>
          <w:rFonts w:ascii="Arial" w:eastAsia="Arial Unicode MS" w:hAnsi="Arial" w:cs="Arial"/>
          <w:spacing w:val="-4"/>
          <w:sz w:val="20"/>
          <w:szCs w:val="20"/>
          <w:cs/>
        </w:rPr>
      </w:pPr>
    </w:p>
    <w:p w14:paraId="60333A67" w14:textId="7BF2B094" w:rsidR="00444203" w:rsidRPr="009C7BE2" w:rsidRDefault="00D6452B" w:rsidP="00444203">
      <w:pPr>
        <w:jc w:val="thaiDistribute"/>
        <w:rPr>
          <w:rFonts w:ascii="Arial" w:eastAsia="Arial Unicode MS" w:hAnsi="Arial" w:cs="Arial"/>
          <w:spacing w:val="-4"/>
          <w:sz w:val="20"/>
          <w:szCs w:val="20"/>
          <w:cs/>
        </w:rPr>
      </w:pPr>
      <w:r w:rsidRPr="009C7BE2">
        <w:rPr>
          <w:rFonts w:ascii="Arial" w:eastAsia="Arial Unicode MS" w:hAnsi="Arial" w:cs="Arial"/>
          <w:spacing w:val="-4"/>
          <w:sz w:val="20"/>
          <w:szCs w:val="20"/>
          <w:lang w:val="en-GB"/>
        </w:rPr>
        <w:t>The preparation of interim financial information requires management to make judgements, estimates and assumptions that affect the application of accounting policies and the reported amounts of assets and liabilities, income and expense</w:t>
      </w:r>
      <w:r w:rsidR="0036088B" w:rsidRPr="009C7BE2">
        <w:rPr>
          <w:rFonts w:ascii="Arial" w:eastAsia="Arial Unicode MS" w:hAnsi="Arial" w:cs="Arial"/>
          <w:spacing w:val="-4"/>
          <w:sz w:val="20"/>
          <w:szCs w:val="20"/>
          <w:lang w:val="en-GB"/>
        </w:rPr>
        <w:t>s</w:t>
      </w:r>
      <w:r w:rsidRPr="009C7BE2">
        <w:rPr>
          <w:rFonts w:ascii="Arial" w:eastAsia="Arial Unicode MS" w:hAnsi="Arial" w:cs="Arial"/>
          <w:spacing w:val="-4"/>
          <w:sz w:val="20"/>
          <w:szCs w:val="20"/>
          <w:lang w:val="en-GB"/>
        </w:rPr>
        <w:t>. Actual</w:t>
      </w:r>
      <w:r w:rsidRPr="009C7BE2">
        <w:rPr>
          <w:rFonts w:ascii="Arial" w:eastAsia="Arial Unicode MS" w:hAnsi="Arial" w:cs="Arial"/>
          <w:spacing w:val="-4"/>
          <w:sz w:val="20"/>
          <w:szCs w:val="20"/>
          <w:cs/>
        </w:rPr>
        <w:t xml:space="preserve"> </w:t>
      </w:r>
      <w:r w:rsidRPr="009C7BE2">
        <w:rPr>
          <w:rFonts w:ascii="Arial" w:eastAsia="Arial Unicode MS" w:hAnsi="Arial" w:cs="Arial"/>
          <w:spacing w:val="-4"/>
          <w:sz w:val="20"/>
          <w:szCs w:val="20"/>
          <w:lang w:val="en-GB"/>
        </w:rPr>
        <w:t>results</w:t>
      </w:r>
      <w:r w:rsidRPr="009C7BE2">
        <w:rPr>
          <w:rFonts w:ascii="Arial" w:eastAsia="Arial Unicode MS" w:hAnsi="Arial" w:cs="Arial"/>
          <w:spacing w:val="-4"/>
          <w:sz w:val="20"/>
          <w:szCs w:val="20"/>
          <w:cs/>
        </w:rPr>
        <w:t xml:space="preserve"> </w:t>
      </w:r>
      <w:r w:rsidRPr="009C7BE2">
        <w:rPr>
          <w:rFonts w:ascii="Arial" w:eastAsia="Arial Unicode MS" w:hAnsi="Arial" w:cs="Arial"/>
          <w:spacing w:val="-4"/>
          <w:sz w:val="20"/>
          <w:szCs w:val="20"/>
          <w:lang w:val="en-GB"/>
        </w:rPr>
        <w:t>may</w:t>
      </w:r>
      <w:r w:rsidRPr="009C7BE2">
        <w:rPr>
          <w:rFonts w:ascii="Arial" w:eastAsia="Arial Unicode MS" w:hAnsi="Arial" w:cs="Arial"/>
          <w:spacing w:val="-4"/>
          <w:sz w:val="20"/>
          <w:szCs w:val="20"/>
          <w:cs/>
        </w:rPr>
        <w:t xml:space="preserve"> </w:t>
      </w:r>
      <w:r w:rsidRPr="009C7BE2">
        <w:rPr>
          <w:rFonts w:ascii="Arial" w:eastAsia="Arial Unicode MS" w:hAnsi="Arial" w:cs="Arial"/>
          <w:spacing w:val="-4"/>
          <w:sz w:val="20"/>
          <w:szCs w:val="20"/>
          <w:lang w:val="en-GB"/>
        </w:rPr>
        <w:t>differ</w:t>
      </w:r>
      <w:r w:rsidRPr="009C7BE2">
        <w:rPr>
          <w:rFonts w:ascii="Arial" w:eastAsia="Arial Unicode MS" w:hAnsi="Arial" w:cs="Arial"/>
          <w:spacing w:val="-4"/>
          <w:sz w:val="20"/>
          <w:szCs w:val="20"/>
          <w:cs/>
        </w:rPr>
        <w:t xml:space="preserve"> </w:t>
      </w:r>
      <w:r w:rsidRPr="009C7BE2">
        <w:rPr>
          <w:rFonts w:ascii="Arial" w:eastAsia="Arial Unicode MS" w:hAnsi="Arial" w:cs="Arial"/>
          <w:spacing w:val="-4"/>
          <w:sz w:val="20"/>
          <w:szCs w:val="20"/>
          <w:lang w:val="en-GB"/>
        </w:rPr>
        <w:t>from</w:t>
      </w:r>
      <w:r w:rsidRPr="009C7BE2">
        <w:rPr>
          <w:rFonts w:ascii="Arial" w:eastAsia="Arial Unicode MS" w:hAnsi="Arial" w:cs="Arial"/>
          <w:spacing w:val="-4"/>
          <w:sz w:val="20"/>
          <w:szCs w:val="20"/>
          <w:cs/>
        </w:rPr>
        <w:t xml:space="preserve"> </w:t>
      </w:r>
      <w:r w:rsidRPr="009C7BE2">
        <w:rPr>
          <w:rFonts w:ascii="Arial" w:eastAsia="Arial Unicode MS" w:hAnsi="Arial" w:cs="Arial"/>
          <w:spacing w:val="-4"/>
          <w:sz w:val="20"/>
          <w:szCs w:val="20"/>
          <w:lang w:val="en-GB"/>
        </w:rPr>
        <w:t>these</w:t>
      </w:r>
      <w:r w:rsidRPr="009C7BE2">
        <w:rPr>
          <w:rFonts w:ascii="Arial" w:eastAsia="Arial Unicode MS" w:hAnsi="Arial" w:cs="Arial"/>
          <w:spacing w:val="-4"/>
          <w:sz w:val="20"/>
          <w:szCs w:val="20"/>
          <w:cs/>
        </w:rPr>
        <w:t xml:space="preserve"> </w:t>
      </w:r>
      <w:r w:rsidRPr="009C7BE2">
        <w:rPr>
          <w:rFonts w:ascii="Arial" w:eastAsia="Arial Unicode MS" w:hAnsi="Arial" w:cs="Arial"/>
          <w:spacing w:val="-4"/>
          <w:sz w:val="20"/>
          <w:szCs w:val="20"/>
          <w:lang w:val="en-GB"/>
        </w:rPr>
        <w:t>estimates.</w:t>
      </w:r>
    </w:p>
    <w:p w14:paraId="60333A68" w14:textId="77777777" w:rsidR="00D25755" w:rsidRPr="009C7BE2" w:rsidRDefault="00D25755" w:rsidP="00D25755">
      <w:pPr>
        <w:rPr>
          <w:rFonts w:ascii="Arial" w:eastAsia="Arial Unicode MS" w:hAnsi="Arial" w:cs="Arial"/>
          <w:sz w:val="20"/>
          <w:szCs w:val="20"/>
          <w:cs/>
        </w:rPr>
      </w:pPr>
    </w:p>
    <w:p w14:paraId="60333A69" w14:textId="300C5BBE" w:rsidR="001824B4" w:rsidRPr="009C7BE2" w:rsidRDefault="00345B8E" w:rsidP="00345B8E">
      <w:pPr>
        <w:jc w:val="thaiDistribute"/>
        <w:rPr>
          <w:rFonts w:ascii="Arial" w:hAnsi="Arial" w:cs="Arial"/>
          <w:spacing w:val="-2"/>
          <w:sz w:val="20"/>
          <w:szCs w:val="20"/>
          <w:lang w:val="en-GB"/>
        </w:rPr>
      </w:pPr>
      <w:r w:rsidRPr="009C7BE2">
        <w:rPr>
          <w:rFonts w:ascii="Arial" w:eastAsia="Arial Unicode MS" w:hAnsi="Arial" w:cs="Arial"/>
          <w:sz w:val="20"/>
          <w:szCs w:val="20"/>
          <w:lang w:val="en-GB"/>
        </w:rPr>
        <w:t>The preparation of interim financial information</w:t>
      </w:r>
      <w:r w:rsidRPr="009C7BE2">
        <w:rPr>
          <w:rFonts w:ascii="Arial" w:hAnsi="Arial" w:cs="Arial"/>
          <w:sz w:val="20"/>
          <w:szCs w:val="20"/>
          <w:lang w:val="en-GB"/>
        </w:rPr>
        <w:t xml:space="preserve"> requires management to use the major </w:t>
      </w:r>
      <w:r w:rsidR="00D31266" w:rsidRPr="009C7BE2">
        <w:rPr>
          <w:rFonts w:ascii="Arial" w:hAnsi="Arial" w:cs="Arial"/>
          <w:sz w:val="20"/>
          <w:szCs w:val="20"/>
          <w:lang w:val="en-GB"/>
        </w:rPr>
        <w:t>judgements</w:t>
      </w:r>
      <w:r w:rsidRPr="009C7BE2">
        <w:rPr>
          <w:rFonts w:ascii="Arial" w:hAnsi="Arial" w:cs="Arial"/>
          <w:sz w:val="20"/>
          <w:szCs w:val="20"/>
          <w:lang w:val="en-GB"/>
        </w:rPr>
        <w:t xml:space="preserve"> and the data</w:t>
      </w:r>
      <w:r w:rsidRPr="009C7BE2">
        <w:rPr>
          <w:rFonts w:ascii="Arial" w:hAnsi="Arial" w:cs="Arial"/>
          <w:sz w:val="20"/>
          <w:szCs w:val="20"/>
          <w:cs/>
          <w:lang w:val="en-GB"/>
        </w:rPr>
        <w:t xml:space="preserve"> </w:t>
      </w:r>
      <w:r w:rsidRPr="009C7BE2">
        <w:rPr>
          <w:rFonts w:ascii="Arial" w:hAnsi="Arial" w:cs="Arial"/>
          <w:sz w:val="20"/>
          <w:szCs w:val="20"/>
          <w:lang w:val="en-GB"/>
        </w:rPr>
        <w:t xml:space="preserve">relating to the uncertainties in the estimate </w:t>
      </w:r>
      <w:r w:rsidRPr="009C7BE2">
        <w:rPr>
          <w:rFonts w:ascii="Arial" w:eastAsia="Arial Unicode MS" w:hAnsi="Arial" w:cs="Arial"/>
          <w:sz w:val="20"/>
          <w:szCs w:val="20"/>
          <w:lang w:val="en-GB"/>
        </w:rPr>
        <w:t xml:space="preserve">for the application of </w:t>
      </w:r>
      <w:r w:rsidR="00DE3C8D" w:rsidRPr="009C7BE2">
        <w:rPr>
          <w:rFonts w:ascii="Arial" w:eastAsia="Arial Unicode MS" w:hAnsi="Arial" w:cs="Arial"/>
          <w:sz w:val="20"/>
          <w:szCs w:val="20"/>
          <w:lang w:val="en-GB"/>
        </w:rPr>
        <w:t xml:space="preserve">the Group’s </w:t>
      </w:r>
      <w:r w:rsidRPr="009C7BE2">
        <w:rPr>
          <w:rFonts w:ascii="Arial" w:eastAsia="Arial Unicode MS" w:hAnsi="Arial" w:cs="Arial"/>
          <w:sz w:val="20"/>
          <w:szCs w:val="20"/>
          <w:lang w:val="en-GB"/>
        </w:rPr>
        <w:t>accounting policies</w:t>
      </w:r>
      <w:r w:rsidRPr="009C7BE2">
        <w:rPr>
          <w:rFonts w:ascii="Arial" w:hAnsi="Arial" w:cs="Arial"/>
          <w:sz w:val="20"/>
          <w:szCs w:val="20"/>
          <w:lang w:val="en-GB"/>
        </w:rPr>
        <w:t xml:space="preserve"> </w:t>
      </w:r>
      <w:r w:rsidRPr="009C7BE2">
        <w:rPr>
          <w:rFonts w:ascii="Arial" w:hAnsi="Arial" w:cs="Arial"/>
          <w:spacing w:val="-2"/>
          <w:sz w:val="20"/>
          <w:szCs w:val="20"/>
          <w:lang w:val="en-GB"/>
        </w:rPr>
        <w:t xml:space="preserve">as presented in the Consolidated and Separate </w:t>
      </w:r>
      <w:r w:rsidR="00DE3C8D" w:rsidRPr="009C7BE2">
        <w:rPr>
          <w:rFonts w:ascii="Arial" w:hAnsi="Arial" w:cs="Arial"/>
          <w:spacing w:val="-2"/>
          <w:sz w:val="20"/>
          <w:szCs w:val="20"/>
          <w:lang w:val="en-GB"/>
        </w:rPr>
        <w:t xml:space="preserve">financial statements </w:t>
      </w:r>
      <w:r w:rsidRPr="009C7BE2">
        <w:rPr>
          <w:rFonts w:ascii="Arial" w:hAnsi="Arial" w:cs="Arial"/>
          <w:spacing w:val="-2"/>
          <w:sz w:val="20"/>
          <w:szCs w:val="20"/>
          <w:lang w:val="en-GB"/>
        </w:rPr>
        <w:t xml:space="preserve">for the year ended </w:t>
      </w:r>
      <w:r w:rsidRPr="009C7BE2">
        <w:rPr>
          <w:rFonts w:ascii="Arial" w:hAnsi="Arial" w:cs="Arial"/>
          <w:spacing w:val="-2"/>
          <w:sz w:val="20"/>
          <w:szCs w:val="20"/>
          <w:cs/>
        </w:rPr>
        <w:t xml:space="preserve">31 </w:t>
      </w:r>
      <w:r w:rsidRPr="009C7BE2">
        <w:rPr>
          <w:rFonts w:ascii="Arial" w:hAnsi="Arial" w:cs="Arial"/>
          <w:spacing w:val="-2"/>
          <w:sz w:val="20"/>
          <w:szCs w:val="20"/>
          <w:lang w:val="en-GB"/>
        </w:rPr>
        <w:t xml:space="preserve">December </w:t>
      </w:r>
      <w:r w:rsidR="00E155A0" w:rsidRPr="009C7BE2">
        <w:rPr>
          <w:rFonts w:ascii="Arial" w:hAnsi="Arial" w:cs="Arial"/>
          <w:spacing w:val="-2"/>
          <w:sz w:val="20"/>
          <w:szCs w:val="20"/>
          <w:cs/>
        </w:rPr>
        <w:t>2020</w:t>
      </w:r>
      <w:r w:rsidRPr="009C7BE2">
        <w:rPr>
          <w:rFonts w:ascii="Arial" w:hAnsi="Arial" w:cs="Arial"/>
          <w:spacing w:val="-2"/>
          <w:sz w:val="20"/>
          <w:szCs w:val="20"/>
          <w:cs/>
        </w:rPr>
        <w:t>.</w:t>
      </w:r>
    </w:p>
    <w:p w14:paraId="60333A6A" w14:textId="77777777" w:rsidR="00C506FA" w:rsidRPr="009C7BE2" w:rsidRDefault="00C506FA" w:rsidP="00345B8E">
      <w:pPr>
        <w:jc w:val="thaiDistribute"/>
        <w:rPr>
          <w:rFonts w:ascii="Arial" w:hAnsi="Arial" w:cs="Arial"/>
          <w:spacing w:val="-2"/>
          <w:sz w:val="20"/>
          <w:szCs w:val="20"/>
          <w:lang w:val="en-GB"/>
        </w:rPr>
      </w:pPr>
    </w:p>
    <w:p w14:paraId="60333A6B" w14:textId="77777777" w:rsidR="00957186" w:rsidRPr="009C7BE2" w:rsidRDefault="00957186" w:rsidP="00957186">
      <w:pPr>
        <w:jc w:val="thaiDistribute"/>
        <w:rPr>
          <w:rFonts w:ascii="Arial" w:hAnsi="Arial" w:cs="Arial"/>
          <w:sz w:val="20"/>
          <w:szCs w:val="20"/>
          <w:lang w:val="en-GB"/>
        </w:rPr>
      </w:pPr>
    </w:p>
    <w:p w14:paraId="60333A6C" w14:textId="77777777" w:rsidR="00957186" w:rsidRPr="009C7BE2" w:rsidRDefault="00957186" w:rsidP="00957186">
      <w:pPr>
        <w:ind w:left="540" w:hanging="540"/>
        <w:jc w:val="thaiDistribute"/>
        <w:rPr>
          <w:rFonts w:ascii="Arial" w:eastAsia="Arial Unicode MS" w:hAnsi="Arial" w:cs="Arial"/>
          <w:b/>
          <w:bCs/>
          <w:color w:val="CF4A02"/>
          <w:sz w:val="20"/>
          <w:szCs w:val="20"/>
          <w:lang w:val="en-GB"/>
        </w:rPr>
      </w:pPr>
    </w:p>
    <w:p w14:paraId="60333A6D" w14:textId="77777777" w:rsidR="00196DDA" w:rsidRPr="009C7BE2" w:rsidRDefault="00196DDA" w:rsidP="00196DDA">
      <w:pPr>
        <w:jc w:val="thaiDistribute"/>
        <w:rPr>
          <w:rFonts w:ascii="Arial" w:eastAsia="Arial Unicode MS" w:hAnsi="Arial"/>
          <w:spacing w:val="-4"/>
          <w:sz w:val="20"/>
          <w:szCs w:val="20"/>
          <w:cs/>
          <w:lang w:val="en-GB"/>
        </w:rPr>
        <w:sectPr w:rsidR="00196DDA" w:rsidRPr="009C7BE2" w:rsidSect="00F14DD8">
          <w:headerReference w:type="default" r:id="rId11"/>
          <w:footerReference w:type="default" r:id="rId12"/>
          <w:headerReference w:type="first" r:id="rId13"/>
          <w:pgSz w:w="11907" w:h="16834" w:code="9"/>
          <w:pgMar w:top="1440" w:right="720" w:bottom="720" w:left="1728" w:header="706" w:footer="706" w:gutter="0"/>
          <w:pgNumType w:start="28"/>
          <w:cols w:space="720"/>
          <w:docGrid w:linePitch="381"/>
        </w:sectPr>
      </w:pPr>
    </w:p>
    <w:tbl>
      <w:tblPr>
        <w:tblW w:w="0" w:type="auto"/>
        <w:shd w:val="clear" w:color="auto" w:fill="FFA543"/>
        <w:tblLook w:val="04A0" w:firstRow="1" w:lastRow="0" w:firstColumn="1" w:lastColumn="0" w:noHBand="0" w:noVBand="1"/>
      </w:tblPr>
      <w:tblGrid>
        <w:gridCol w:w="15682"/>
      </w:tblGrid>
      <w:tr w:rsidR="001D12E4" w:rsidRPr="009C7BE2" w14:paraId="60333A71" w14:textId="77777777" w:rsidTr="003404C3">
        <w:trPr>
          <w:trHeight w:val="386"/>
        </w:trPr>
        <w:tc>
          <w:tcPr>
            <w:tcW w:w="15682" w:type="dxa"/>
            <w:shd w:val="clear" w:color="auto" w:fill="FFA543"/>
            <w:vAlign w:val="center"/>
          </w:tcPr>
          <w:p w14:paraId="60333A70" w14:textId="63B3BC45" w:rsidR="001D12E4" w:rsidRPr="00115F91" w:rsidRDefault="002A0749" w:rsidP="002437DB">
            <w:pPr>
              <w:ind w:left="432" w:hanging="432"/>
              <w:jc w:val="both"/>
              <w:rPr>
                <w:rFonts w:ascii="Arial" w:eastAsia="Arial Unicode MS" w:hAnsi="Arial" w:cs="Arial"/>
                <w:b/>
                <w:bCs/>
                <w:color w:val="FFFFFF"/>
                <w:sz w:val="20"/>
                <w:szCs w:val="20"/>
                <w:cs/>
                <w:lang w:val="en-US"/>
              </w:rPr>
            </w:pPr>
            <w:r w:rsidRPr="009C7BE2">
              <w:rPr>
                <w:rFonts w:ascii="Arial" w:eastAsia="Arial Unicode MS" w:hAnsi="Arial" w:cs="Arial"/>
                <w:b/>
                <w:bCs/>
                <w:color w:val="FFFFFF"/>
                <w:sz w:val="20"/>
                <w:szCs w:val="20"/>
                <w:lang w:val="en-GB"/>
              </w:rPr>
              <w:t>6</w:t>
            </w:r>
            <w:r w:rsidR="001D12E4" w:rsidRPr="009C7BE2">
              <w:rPr>
                <w:rFonts w:ascii="Arial" w:eastAsia="Arial Unicode MS" w:hAnsi="Arial" w:cs="Arial"/>
                <w:b/>
                <w:bCs/>
                <w:color w:val="FFFFFF"/>
                <w:sz w:val="20"/>
                <w:szCs w:val="20"/>
                <w:cs/>
                <w:lang w:val="en-GB"/>
              </w:rPr>
              <w:tab/>
            </w:r>
            <w:r w:rsidR="00933BC4" w:rsidRPr="009C7BE2">
              <w:rPr>
                <w:rFonts w:ascii="Arial" w:eastAsia="Arial Unicode MS" w:hAnsi="Arial" w:cs="Arial"/>
                <w:b/>
                <w:bCs/>
                <w:color w:val="FFFFFF"/>
                <w:sz w:val="20"/>
                <w:szCs w:val="20"/>
                <w:lang w:val="en-GB"/>
              </w:rPr>
              <w:t>Segment and revenue information</w:t>
            </w:r>
          </w:p>
        </w:tc>
      </w:tr>
    </w:tbl>
    <w:p w14:paraId="60333A72" w14:textId="77777777" w:rsidR="001D12E4" w:rsidRPr="009C7BE2" w:rsidRDefault="001D12E4" w:rsidP="001D12E4">
      <w:pPr>
        <w:rPr>
          <w:rFonts w:ascii="Arial" w:hAnsi="Arial" w:cs="Arial"/>
          <w:sz w:val="20"/>
          <w:szCs w:val="20"/>
          <w:cs/>
        </w:rPr>
      </w:pPr>
    </w:p>
    <w:tbl>
      <w:tblPr>
        <w:tblW w:w="5000" w:type="pct"/>
        <w:tblLayout w:type="fixed"/>
        <w:tblLook w:val="0000" w:firstRow="0" w:lastRow="0" w:firstColumn="0" w:lastColumn="0" w:noHBand="0" w:noVBand="0"/>
      </w:tblPr>
      <w:tblGrid>
        <w:gridCol w:w="3444"/>
        <w:gridCol w:w="1199"/>
        <w:gridCol w:w="1199"/>
        <w:gridCol w:w="1198"/>
        <w:gridCol w:w="1198"/>
        <w:gridCol w:w="1198"/>
        <w:gridCol w:w="1198"/>
        <w:gridCol w:w="1198"/>
        <w:gridCol w:w="1198"/>
        <w:gridCol w:w="1198"/>
        <w:gridCol w:w="1454"/>
      </w:tblGrid>
      <w:tr w:rsidR="00A241F0" w:rsidRPr="009C7BE2" w14:paraId="60333A75" w14:textId="77777777" w:rsidTr="003404C3">
        <w:trPr>
          <w:trHeight w:val="20"/>
          <w:tblHeader/>
        </w:trPr>
        <w:tc>
          <w:tcPr>
            <w:tcW w:w="3456" w:type="dxa"/>
            <w:vAlign w:val="bottom"/>
          </w:tcPr>
          <w:p w14:paraId="60333A73" w14:textId="77777777" w:rsidR="00A241F0" w:rsidRPr="009C7BE2" w:rsidRDefault="00A241F0" w:rsidP="00E664E2">
            <w:pPr>
              <w:ind w:left="-101" w:right="-74"/>
              <w:jc w:val="right"/>
              <w:rPr>
                <w:rFonts w:ascii="Arial" w:hAnsi="Arial" w:cs="Arial"/>
                <w:b/>
                <w:bCs/>
                <w:sz w:val="16"/>
                <w:szCs w:val="16"/>
                <w:cs/>
                <w:lang w:val="en-GB"/>
              </w:rPr>
            </w:pPr>
          </w:p>
        </w:tc>
        <w:tc>
          <w:tcPr>
            <w:tcW w:w="12279" w:type="dxa"/>
            <w:gridSpan w:val="10"/>
            <w:tcBorders>
              <w:top w:val="single" w:sz="4" w:space="0" w:color="auto"/>
              <w:bottom w:val="single" w:sz="4" w:space="0" w:color="auto"/>
            </w:tcBorders>
          </w:tcPr>
          <w:p w14:paraId="60333A74" w14:textId="47DBDCB8" w:rsidR="00A241F0" w:rsidRPr="009C7BE2" w:rsidRDefault="00A241F0" w:rsidP="00E664E2">
            <w:pPr>
              <w:ind w:left="-101" w:right="-74"/>
              <w:jc w:val="right"/>
              <w:rPr>
                <w:rFonts w:ascii="Arial" w:hAnsi="Arial" w:cs="Arial"/>
                <w:b/>
                <w:bCs/>
                <w:sz w:val="16"/>
                <w:szCs w:val="16"/>
                <w:cs/>
              </w:rPr>
            </w:pPr>
            <w:r w:rsidRPr="009C7BE2">
              <w:rPr>
                <w:rFonts w:ascii="Arial" w:hAnsi="Arial" w:cs="Arial"/>
                <w:b/>
                <w:bCs/>
                <w:sz w:val="16"/>
                <w:szCs w:val="16"/>
                <w:lang w:val="en-GB"/>
              </w:rPr>
              <w:t>Consolidated financial information</w:t>
            </w:r>
          </w:p>
        </w:tc>
      </w:tr>
      <w:tr w:rsidR="00A241F0" w:rsidRPr="009C7BE2" w14:paraId="60333A78" w14:textId="77777777" w:rsidTr="003404C3">
        <w:trPr>
          <w:trHeight w:val="20"/>
          <w:tblHeader/>
        </w:trPr>
        <w:tc>
          <w:tcPr>
            <w:tcW w:w="3456" w:type="dxa"/>
            <w:vAlign w:val="bottom"/>
          </w:tcPr>
          <w:p w14:paraId="60333A76" w14:textId="77777777" w:rsidR="00A241F0" w:rsidRPr="009C7BE2" w:rsidRDefault="00A241F0" w:rsidP="00E664E2">
            <w:pPr>
              <w:ind w:left="-101" w:right="-74"/>
              <w:jc w:val="right"/>
              <w:rPr>
                <w:rFonts w:ascii="Arial" w:hAnsi="Arial" w:cs="Arial"/>
                <w:b/>
                <w:bCs/>
                <w:sz w:val="16"/>
                <w:szCs w:val="16"/>
                <w:lang w:val="en-GB"/>
              </w:rPr>
            </w:pPr>
          </w:p>
        </w:tc>
        <w:tc>
          <w:tcPr>
            <w:tcW w:w="12279" w:type="dxa"/>
            <w:gridSpan w:val="10"/>
            <w:tcBorders>
              <w:top w:val="single" w:sz="4" w:space="0" w:color="auto"/>
              <w:bottom w:val="single" w:sz="4" w:space="0" w:color="auto"/>
            </w:tcBorders>
          </w:tcPr>
          <w:p w14:paraId="60333A77" w14:textId="5A20A0CA" w:rsidR="00A241F0" w:rsidRPr="009C7BE2" w:rsidRDefault="00A241F0" w:rsidP="00E664E2">
            <w:pPr>
              <w:ind w:left="-101" w:right="-74"/>
              <w:jc w:val="right"/>
              <w:rPr>
                <w:rFonts w:ascii="Arial" w:hAnsi="Arial" w:cs="Arial"/>
                <w:b/>
                <w:bCs/>
                <w:sz w:val="16"/>
                <w:szCs w:val="16"/>
                <w:cs/>
              </w:rPr>
            </w:pPr>
            <w:r w:rsidRPr="009C7BE2">
              <w:rPr>
                <w:rFonts w:ascii="Arial" w:hAnsi="Arial" w:cs="Arial"/>
                <w:b/>
                <w:bCs/>
                <w:sz w:val="16"/>
                <w:szCs w:val="16"/>
                <w:lang w:val="en-GB"/>
              </w:rPr>
              <w:t>Unit: Million US Dollar</w:t>
            </w:r>
          </w:p>
        </w:tc>
      </w:tr>
      <w:tr w:rsidR="00A241F0" w:rsidRPr="009C7BE2" w14:paraId="60333A7E" w14:textId="77777777" w:rsidTr="003404C3">
        <w:trPr>
          <w:trHeight w:val="20"/>
          <w:tblHeader/>
        </w:trPr>
        <w:tc>
          <w:tcPr>
            <w:tcW w:w="3456" w:type="dxa"/>
            <w:shd w:val="clear" w:color="auto" w:fill="auto"/>
            <w:vAlign w:val="bottom"/>
          </w:tcPr>
          <w:p w14:paraId="60333A79" w14:textId="77777777" w:rsidR="00A241F0" w:rsidRPr="009C7BE2" w:rsidRDefault="00A241F0" w:rsidP="00BF1CA6">
            <w:pPr>
              <w:ind w:left="-101" w:right="-74"/>
              <w:rPr>
                <w:rFonts w:ascii="Arial" w:hAnsi="Arial" w:cs="Arial"/>
                <w:b/>
                <w:bCs/>
                <w:sz w:val="16"/>
                <w:szCs w:val="16"/>
                <w:cs/>
              </w:rPr>
            </w:pPr>
          </w:p>
        </w:tc>
        <w:tc>
          <w:tcPr>
            <w:tcW w:w="8416" w:type="dxa"/>
            <w:gridSpan w:val="7"/>
            <w:tcBorders>
              <w:top w:val="single" w:sz="4" w:space="0" w:color="auto"/>
            </w:tcBorders>
          </w:tcPr>
          <w:p w14:paraId="60333A7A" w14:textId="19C9A2E0" w:rsidR="00A241F0" w:rsidRPr="009C7BE2" w:rsidRDefault="00A241F0" w:rsidP="00BF1CA6">
            <w:pPr>
              <w:tabs>
                <w:tab w:val="decimal" w:pos="720"/>
              </w:tabs>
              <w:ind w:right="-74"/>
              <w:jc w:val="center"/>
              <w:rPr>
                <w:rFonts w:ascii="Arial" w:hAnsi="Arial" w:cs="Arial"/>
                <w:b/>
                <w:bCs/>
                <w:sz w:val="16"/>
                <w:szCs w:val="16"/>
                <w:cs/>
              </w:rPr>
            </w:pPr>
            <w:r w:rsidRPr="009C7BE2">
              <w:rPr>
                <w:rFonts w:ascii="Arial" w:hAnsi="Arial" w:cs="Arial"/>
                <w:b/>
                <w:bCs/>
                <w:sz w:val="16"/>
                <w:szCs w:val="16"/>
                <w:cs/>
              </w:rPr>
              <w:t>Exploration and production</w:t>
            </w:r>
          </w:p>
        </w:tc>
        <w:tc>
          <w:tcPr>
            <w:tcW w:w="1202" w:type="dxa"/>
            <w:tcBorders>
              <w:top w:val="single" w:sz="4" w:space="0" w:color="auto"/>
            </w:tcBorders>
            <w:shd w:val="clear" w:color="auto" w:fill="auto"/>
            <w:vAlign w:val="bottom"/>
          </w:tcPr>
          <w:p w14:paraId="60333A7B" w14:textId="77777777" w:rsidR="00A241F0" w:rsidRPr="009C7BE2" w:rsidRDefault="00A241F0" w:rsidP="00BF1CA6">
            <w:pPr>
              <w:tabs>
                <w:tab w:val="decimal" w:pos="720"/>
              </w:tabs>
              <w:ind w:right="-74"/>
              <w:jc w:val="right"/>
              <w:rPr>
                <w:rFonts w:ascii="Arial" w:hAnsi="Arial" w:cs="Arial"/>
                <w:b/>
                <w:bCs/>
                <w:sz w:val="16"/>
                <w:szCs w:val="16"/>
                <w:cs/>
              </w:rPr>
            </w:pPr>
            <w:r w:rsidRPr="009C7BE2">
              <w:rPr>
                <w:rFonts w:ascii="Arial" w:hAnsi="Arial" w:cs="Arial"/>
                <w:b/>
                <w:bCs/>
                <w:sz w:val="16"/>
                <w:szCs w:val="16"/>
                <w:lang w:val="en-US"/>
              </w:rPr>
              <w:t>Others</w:t>
            </w:r>
          </w:p>
        </w:tc>
        <w:tc>
          <w:tcPr>
            <w:tcW w:w="1202" w:type="dxa"/>
            <w:tcBorders>
              <w:top w:val="single" w:sz="4" w:space="0" w:color="auto"/>
            </w:tcBorders>
            <w:shd w:val="clear" w:color="auto" w:fill="auto"/>
            <w:vAlign w:val="bottom"/>
          </w:tcPr>
          <w:p w14:paraId="60333A7C" w14:textId="77777777" w:rsidR="00A241F0" w:rsidRPr="009C7BE2" w:rsidRDefault="00A241F0" w:rsidP="00BF1CA6">
            <w:pPr>
              <w:tabs>
                <w:tab w:val="decimal" w:pos="720"/>
              </w:tabs>
              <w:ind w:right="-74"/>
              <w:jc w:val="right"/>
              <w:rPr>
                <w:rFonts w:ascii="Arial" w:hAnsi="Arial" w:cs="Arial"/>
                <w:b/>
                <w:bCs/>
                <w:sz w:val="16"/>
                <w:szCs w:val="16"/>
                <w:cs/>
              </w:rPr>
            </w:pPr>
            <w:r w:rsidRPr="009C7BE2">
              <w:rPr>
                <w:rFonts w:ascii="Arial" w:hAnsi="Arial" w:cs="Arial"/>
                <w:b/>
                <w:bCs/>
                <w:sz w:val="16"/>
                <w:szCs w:val="16"/>
                <w:lang w:val="en-GB"/>
              </w:rPr>
              <w:t xml:space="preserve">Intercompany </w:t>
            </w:r>
          </w:p>
        </w:tc>
        <w:tc>
          <w:tcPr>
            <w:tcW w:w="1459" w:type="dxa"/>
            <w:tcBorders>
              <w:top w:val="single" w:sz="4" w:space="0" w:color="auto"/>
            </w:tcBorders>
            <w:shd w:val="clear" w:color="auto" w:fill="auto"/>
            <w:vAlign w:val="bottom"/>
          </w:tcPr>
          <w:p w14:paraId="60333A7D" w14:textId="77777777" w:rsidR="00A241F0" w:rsidRPr="009C7BE2" w:rsidRDefault="00A241F0" w:rsidP="00BF1CA6">
            <w:pPr>
              <w:tabs>
                <w:tab w:val="decimal" w:pos="720"/>
              </w:tabs>
              <w:ind w:right="-74"/>
              <w:jc w:val="right"/>
              <w:rPr>
                <w:rFonts w:ascii="Arial" w:hAnsi="Arial" w:cs="Arial"/>
                <w:b/>
                <w:bCs/>
                <w:sz w:val="16"/>
                <w:szCs w:val="16"/>
                <w:cs/>
              </w:rPr>
            </w:pPr>
            <w:r w:rsidRPr="009C7BE2">
              <w:rPr>
                <w:rFonts w:ascii="Arial" w:hAnsi="Arial" w:cs="Arial"/>
                <w:b/>
                <w:bCs/>
                <w:sz w:val="16"/>
                <w:szCs w:val="16"/>
                <w:lang w:val="en-GB"/>
              </w:rPr>
              <w:t>Total</w:t>
            </w:r>
          </w:p>
        </w:tc>
      </w:tr>
      <w:tr w:rsidR="00A241F0" w:rsidRPr="009C7BE2" w14:paraId="60333A88" w14:textId="77777777" w:rsidTr="003404C3">
        <w:trPr>
          <w:trHeight w:val="20"/>
          <w:tblHeader/>
        </w:trPr>
        <w:tc>
          <w:tcPr>
            <w:tcW w:w="3456" w:type="dxa"/>
            <w:shd w:val="clear" w:color="auto" w:fill="auto"/>
            <w:vAlign w:val="bottom"/>
          </w:tcPr>
          <w:p w14:paraId="60333A7F" w14:textId="77777777" w:rsidR="00526564" w:rsidRPr="009C7BE2" w:rsidRDefault="00526564" w:rsidP="00BF1CA6">
            <w:pPr>
              <w:ind w:left="-101" w:right="-107"/>
              <w:rPr>
                <w:rFonts w:ascii="Arial" w:hAnsi="Arial" w:cs="Arial"/>
                <w:b/>
                <w:bCs/>
                <w:sz w:val="16"/>
                <w:szCs w:val="16"/>
                <w:cs/>
                <w:lang w:val="en-GB"/>
              </w:rPr>
            </w:pPr>
          </w:p>
        </w:tc>
        <w:tc>
          <w:tcPr>
            <w:tcW w:w="2406" w:type="dxa"/>
            <w:gridSpan w:val="2"/>
            <w:tcBorders>
              <w:top w:val="single" w:sz="4" w:space="0" w:color="auto"/>
              <w:bottom w:val="single" w:sz="4" w:space="0" w:color="auto"/>
            </w:tcBorders>
            <w:shd w:val="clear" w:color="auto" w:fill="auto"/>
            <w:vAlign w:val="bottom"/>
          </w:tcPr>
          <w:p w14:paraId="60333A80" w14:textId="77777777" w:rsidR="00526564" w:rsidRPr="009C7BE2" w:rsidRDefault="00526564" w:rsidP="00BF1CA6">
            <w:pPr>
              <w:tabs>
                <w:tab w:val="decimal" w:pos="720"/>
                <w:tab w:val="decimal" w:pos="810"/>
              </w:tabs>
              <w:ind w:right="-74"/>
              <w:jc w:val="center"/>
              <w:rPr>
                <w:rFonts w:ascii="Arial" w:hAnsi="Arial" w:cs="Arial"/>
                <w:b/>
                <w:bCs/>
                <w:sz w:val="16"/>
                <w:szCs w:val="16"/>
                <w:cs/>
              </w:rPr>
            </w:pPr>
            <w:r w:rsidRPr="009C7BE2">
              <w:rPr>
                <w:rFonts w:ascii="Arial" w:hAnsi="Arial" w:cs="Arial"/>
                <w:b/>
                <w:bCs/>
                <w:sz w:val="16"/>
                <w:szCs w:val="16"/>
                <w:cs/>
              </w:rPr>
              <w:t>Southeast Asia</w:t>
            </w:r>
          </w:p>
        </w:tc>
        <w:tc>
          <w:tcPr>
            <w:tcW w:w="1202" w:type="dxa"/>
            <w:tcBorders>
              <w:top w:val="single" w:sz="4" w:space="0" w:color="auto"/>
            </w:tcBorders>
          </w:tcPr>
          <w:p w14:paraId="76762444" w14:textId="77777777" w:rsidR="00526564" w:rsidRPr="009C7BE2" w:rsidRDefault="00526564" w:rsidP="00BF1CA6">
            <w:pPr>
              <w:tabs>
                <w:tab w:val="decimal" w:pos="720"/>
                <w:tab w:val="decimal" w:pos="810"/>
              </w:tabs>
              <w:ind w:right="-74"/>
              <w:jc w:val="right"/>
              <w:rPr>
                <w:rFonts w:ascii="Arial" w:hAnsi="Arial" w:cs="Arial"/>
                <w:b/>
                <w:bCs/>
                <w:sz w:val="16"/>
                <w:szCs w:val="16"/>
                <w:cs/>
                <w:lang w:val="en-GB"/>
              </w:rPr>
            </w:pPr>
          </w:p>
        </w:tc>
        <w:tc>
          <w:tcPr>
            <w:tcW w:w="1202" w:type="dxa"/>
            <w:tcBorders>
              <w:top w:val="single" w:sz="4" w:space="0" w:color="auto"/>
            </w:tcBorders>
            <w:vAlign w:val="bottom"/>
          </w:tcPr>
          <w:p w14:paraId="60333A81" w14:textId="525A8A3D" w:rsidR="00526564" w:rsidRPr="009C7BE2" w:rsidRDefault="00526564" w:rsidP="00BF1CA6">
            <w:pPr>
              <w:tabs>
                <w:tab w:val="decimal" w:pos="720"/>
                <w:tab w:val="decimal" w:pos="810"/>
              </w:tabs>
              <w:ind w:right="-74"/>
              <w:jc w:val="right"/>
              <w:rPr>
                <w:rFonts w:ascii="Arial" w:hAnsi="Arial" w:cs="Arial"/>
                <w:b/>
                <w:bCs/>
                <w:sz w:val="16"/>
                <w:szCs w:val="16"/>
                <w:cs/>
                <w:lang w:val="en-GB"/>
              </w:rPr>
            </w:pPr>
          </w:p>
        </w:tc>
        <w:tc>
          <w:tcPr>
            <w:tcW w:w="1202" w:type="dxa"/>
            <w:tcBorders>
              <w:top w:val="single" w:sz="4" w:space="0" w:color="auto"/>
            </w:tcBorders>
            <w:vAlign w:val="bottom"/>
          </w:tcPr>
          <w:p w14:paraId="60333A82" w14:textId="77777777" w:rsidR="00526564" w:rsidRPr="009C7BE2" w:rsidRDefault="00526564" w:rsidP="00BF1CA6">
            <w:pPr>
              <w:tabs>
                <w:tab w:val="decimal" w:pos="720"/>
                <w:tab w:val="decimal" w:pos="810"/>
              </w:tabs>
              <w:ind w:right="-74"/>
              <w:jc w:val="right"/>
              <w:rPr>
                <w:rFonts w:ascii="Arial" w:hAnsi="Arial" w:cs="Arial"/>
                <w:b/>
                <w:bCs/>
                <w:sz w:val="16"/>
                <w:szCs w:val="16"/>
                <w:cs/>
                <w:lang w:val="en-GB"/>
              </w:rPr>
            </w:pPr>
          </w:p>
        </w:tc>
        <w:tc>
          <w:tcPr>
            <w:tcW w:w="1202" w:type="dxa"/>
            <w:tcBorders>
              <w:top w:val="single" w:sz="4" w:space="0" w:color="auto"/>
            </w:tcBorders>
            <w:vAlign w:val="bottom"/>
          </w:tcPr>
          <w:p w14:paraId="60333A83" w14:textId="77777777" w:rsidR="00526564" w:rsidRPr="009C7BE2" w:rsidRDefault="00526564" w:rsidP="00BF1CA6">
            <w:pPr>
              <w:tabs>
                <w:tab w:val="decimal" w:pos="720"/>
              </w:tabs>
              <w:ind w:right="-74"/>
              <w:jc w:val="right"/>
              <w:rPr>
                <w:rFonts w:ascii="Arial" w:hAnsi="Arial" w:cs="Arial"/>
                <w:b/>
                <w:bCs/>
                <w:sz w:val="16"/>
                <w:szCs w:val="16"/>
                <w:cs/>
                <w:lang w:val="en-GB"/>
              </w:rPr>
            </w:pPr>
          </w:p>
        </w:tc>
        <w:tc>
          <w:tcPr>
            <w:tcW w:w="1202" w:type="dxa"/>
            <w:tcBorders>
              <w:top w:val="single" w:sz="4" w:space="0" w:color="auto"/>
            </w:tcBorders>
            <w:vAlign w:val="bottom"/>
          </w:tcPr>
          <w:p w14:paraId="60333A84" w14:textId="77777777" w:rsidR="00526564" w:rsidRPr="009C7BE2" w:rsidRDefault="00526564" w:rsidP="00BF1CA6">
            <w:pPr>
              <w:tabs>
                <w:tab w:val="decimal" w:pos="720"/>
                <w:tab w:val="decimal" w:pos="810"/>
              </w:tabs>
              <w:ind w:right="-74"/>
              <w:jc w:val="right"/>
              <w:rPr>
                <w:rFonts w:ascii="Arial" w:hAnsi="Arial" w:cs="Arial"/>
                <w:b/>
                <w:bCs/>
                <w:sz w:val="16"/>
                <w:szCs w:val="16"/>
                <w:cs/>
                <w:lang w:val="en-GB"/>
              </w:rPr>
            </w:pPr>
          </w:p>
        </w:tc>
        <w:tc>
          <w:tcPr>
            <w:tcW w:w="1202" w:type="dxa"/>
            <w:shd w:val="clear" w:color="auto" w:fill="auto"/>
            <w:vAlign w:val="bottom"/>
          </w:tcPr>
          <w:p w14:paraId="60333A85" w14:textId="77777777" w:rsidR="00526564" w:rsidRPr="009C7BE2" w:rsidRDefault="00526564" w:rsidP="00BF1CA6">
            <w:pPr>
              <w:tabs>
                <w:tab w:val="decimal" w:pos="720"/>
              </w:tabs>
              <w:ind w:right="-74"/>
              <w:jc w:val="center"/>
              <w:rPr>
                <w:rFonts w:ascii="Arial" w:hAnsi="Arial" w:cs="Arial"/>
                <w:b/>
                <w:bCs/>
                <w:sz w:val="16"/>
                <w:szCs w:val="16"/>
                <w:cs/>
                <w:lang w:val="en-GB"/>
              </w:rPr>
            </w:pPr>
          </w:p>
        </w:tc>
        <w:tc>
          <w:tcPr>
            <w:tcW w:w="1202" w:type="dxa"/>
            <w:vAlign w:val="bottom"/>
          </w:tcPr>
          <w:p w14:paraId="60333A86" w14:textId="77777777" w:rsidR="00526564" w:rsidRPr="009C7BE2" w:rsidRDefault="00526564" w:rsidP="00BF1CA6">
            <w:pPr>
              <w:tabs>
                <w:tab w:val="decimal" w:pos="720"/>
              </w:tabs>
              <w:ind w:right="-74"/>
              <w:jc w:val="right"/>
              <w:rPr>
                <w:rFonts w:ascii="Arial" w:hAnsi="Arial" w:cs="Arial"/>
                <w:b/>
                <w:bCs/>
                <w:spacing w:val="-10"/>
                <w:sz w:val="16"/>
                <w:szCs w:val="16"/>
                <w:cs/>
                <w:lang w:val="en-GB"/>
              </w:rPr>
            </w:pPr>
            <w:r w:rsidRPr="009C7BE2">
              <w:rPr>
                <w:rFonts w:ascii="Arial" w:hAnsi="Arial" w:cs="Arial"/>
                <w:b/>
                <w:bCs/>
                <w:sz w:val="16"/>
                <w:szCs w:val="16"/>
                <w:lang w:val="en-GB"/>
              </w:rPr>
              <w:t>elimination</w:t>
            </w:r>
          </w:p>
        </w:tc>
        <w:tc>
          <w:tcPr>
            <w:tcW w:w="1459" w:type="dxa"/>
            <w:vAlign w:val="bottom"/>
          </w:tcPr>
          <w:p w14:paraId="60333A87" w14:textId="77777777" w:rsidR="00526564" w:rsidRPr="009C7BE2" w:rsidRDefault="00526564" w:rsidP="00BF1CA6">
            <w:pPr>
              <w:tabs>
                <w:tab w:val="decimal" w:pos="720"/>
              </w:tabs>
              <w:ind w:right="-74"/>
              <w:jc w:val="right"/>
              <w:rPr>
                <w:rFonts w:ascii="Arial" w:hAnsi="Arial" w:cs="Arial"/>
                <w:b/>
                <w:bCs/>
                <w:sz w:val="16"/>
                <w:szCs w:val="16"/>
                <w:cs/>
                <w:lang w:val="en-GB"/>
              </w:rPr>
            </w:pPr>
          </w:p>
        </w:tc>
      </w:tr>
      <w:tr w:rsidR="00A241F0" w:rsidRPr="009C7BE2" w14:paraId="60333A95" w14:textId="77777777" w:rsidTr="003404C3">
        <w:trPr>
          <w:trHeight w:val="20"/>
          <w:tblHeader/>
        </w:trPr>
        <w:tc>
          <w:tcPr>
            <w:tcW w:w="3456" w:type="dxa"/>
            <w:shd w:val="clear" w:color="auto" w:fill="auto"/>
            <w:vAlign w:val="bottom"/>
          </w:tcPr>
          <w:p w14:paraId="60333A89" w14:textId="7CA58346" w:rsidR="00526564" w:rsidRPr="009C7BE2" w:rsidRDefault="00526564" w:rsidP="00DE2078">
            <w:pPr>
              <w:ind w:left="-101" w:right="-107"/>
              <w:rPr>
                <w:rFonts w:ascii="Arial" w:hAnsi="Arial" w:cs="Arial"/>
                <w:b/>
                <w:bCs/>
                <w:sz w:val="16"/>
                <w:szCs w:val="16"/>
                <w:lang w:val="en-GB"/>
              </w:rPr>
            </w:pPr>
            <w:r w:rsidRPr="009C7BE2">
              <w:rPr>
                <w:rFonts w:ascii="Arial" w:hAnsi="Arial" w:cs="Arial"/>
                <w:b/>
                <w:bCs/>
                <w:sz w:val="16"/>
                <w:szCs w:val="16"/>
                <w:lang w:val="en-GB"/>
              </w:rPr>
              <w:t xml:space="preserve">For the </w:t>
            </w:r>
            <w:r w:rsidR="00CD5E12" w:rsidRPr="009C7BE2">
              <w:rPr>
                <w:rFonts w:ascii="Arial" w:hAnsi="Arial" w:cs="Arial"/>
                <w:b/>
                <w:bCs/>
                <w:sz w:val="16"/>
                <w:szCs w:val="16"/>
                <w:lang w:val="en-GB"/>
              </w:rPr>
              <w:t>six</w:t>
            </w:r>
            <w:r w:rsidRPr="009C7BE2">
              <w:rPr>
                <w:rFonts w:ascii="Arial" w:hAnsi="Arial" w:cs="Arial"/>
                <w:b/>
                <w:bCs/>
                <w:sz w:val="16"/>
                <w:szCs w:val="16"/>
                <w:lang w:val="en-GB"/>
              </w:rPr>
              <w:t xml:space="preserve">-month period ended </w:t>
            </w:r>
          </w:p>
          <w:p w14:paraId="60333A8A" w14:textId="09C5BAFE" w:rsidR="00526564" w:rsidRPr="009C7BE2" w:rsidRDefault="00526564" w:rsidP="00DE2078">
            <w:pPr>
              <w:ind w:left="-101" w:right="-74"/>
              <w:rPr>
                <w:rFonts w:ascii="Arial" w:hAnsi="Arial" w:cs="Arial"/>
                <w:b/>
                <w:bCs/>
                <w:sz w:val="16"/>
                <w:szCs w:val="16"/>
                <w:lang w:val="en-GB"/>
              </w:rPr>
            </w:pPr>
            <w:r w:rsidRPr="009C7BE2">
              <w:rPr>
                <w:rFonts w:ascii="Arial" w:hAnsi="Arial" w:cs="Arial"/>
                <w:b/>
                <w:bCs/>
                <w:sz w:val="16"/>
                <w:szCs w:val="16"/>
                <w:lang w:val="en-GB"/>
              </w:rPr>
              <w:t xml:space="preserve">   </w:t>
            </w:r>
            <w:r w:rsidR="00CD5E12" w:rsidRPr="009C7BE2">
              <w:rPr>
                <w:rFonts w:ascii="Arial" w:hAnsi="Arial" w:cs="Arial"/>
                <w:b/>
                <w:bCs/>
                <w:sz w:val="16"/>
                <w:szCs w:val="16"/>
                <w:lang w:val="en-GB"/>
              </w:rPr>
              <w:t xml:space="preserve">30 June </w:t>
            </w:r>
            <w:r w:rsidRPr="009C7BE2">
              <w:rPr>
                <w:rFonts w:ascii="Arial" w:hAnsi="Arial" w:cs="Arial"/>
                <w:b/>
                <w:bCs/>
                <w:sz w:val="16"/>
                <w:szCs w:val="16"/>
                <w:lang w:val="en-GB"/>
              </w:rPr>
              <w:t>2021</w:t>
            </w:r>
          </w:p>
        </w:tc>
        <w:tc>
          <w:tcPr>
            <w:tcW w:w="1203" w:type="dxa"/>
            <w:tcBorders>
              <w:top w:val="single" w:sz="4" w:space="0" w:color="auto"/>
              <w:bottom w:val="single" w:sz="4" w:space="0" w:color="auto"/>
            </w:tcBorders>
            <w:shd w:val="clear" w:color="auto" w:fill="auto"/>
            <w:vAlign w:val="bottom"/>
          </w:tcPr>
          <w:p w14:paraId="60333A8B" w14:textId="77777777" w:rsidR="00526564" w:rsidRPr="009C7BE2" w:rsidRDefault="00526564" w:rsidP="00DE2078">
            <w:pPr>
              <w:tabs>
                <w:tab w:val="decimal" w:pos="720"/>
                <w:tab w:val="decimal" w:pos="810"/>
              </w:tabs>
              <w:ind w:left="-107" w:right="-74"/>
              <w:jc w:val="right"/>
              <w:rPr>
                <w:rFonts w:ascii="Arial" w:hAnsi="Arial" w:cs="Arial"/>
                <w:b/>
                <w:bCs/>
                <w:sz w:val="16"/>
                <w:szCs w:val="16"/>
                <w:lang w:val="en-GB"/>
              </w:rPr>
            </w:pPr>
            <w:r w:rsidRPr="009C7BE2">
              <w:rPr>
                <w:rFonts w:ascii="Arial" w:hAnsi="Arial" w:cs="Arial"/>
                <w:b/>
                <w:bCs/>
                <w:sz w:val="16"/>
                <w:szCs w:val="16"/>
                <w:lang w:val="en-GB"/>
              </w:rPr>
              <w:t>Thailand</w:t>
            </w:r>
          </w:p>
        </w:tc>
        <w:tc>
          <w:tcPr>
            <w:tcW w:w="1203" w:type="dxa"/>
            <w:tcBorders>
              <w:top w:val="single" w:sz="4" w:space="0" w:color="auto"/>
              <w:bottom w:val="single" w:sz="4" w:space="0" w:color="auto"/>
            </w:tcBorders>
            <w:shd w:val="clear" w:color="auto" w:fill="auto"/>
            <w:vAlign w:val="bottom"/>
          </w:tcPr>
          <w:p w14:paraId="60333A8C" w14:textId="77777777" w:rsidR="00526564" w:rsidRPr="009C7BE2" w:rsidRDefault="00526564" w:rsidP="00DE2078">
            <w:pPr>
              <w:tabs>
                <w:tab w:val="decimal" w:pos="720"/>
                <w:tab w:val="decimal" w:pos="810"/>
              </w:tabs>
              <w:ind w:left="-107" w:right="-74"/>
              <w:jc w:val="right"/>
              <w:rPr>
                <w:rFonts w:ascii="Arial" w:hAnsi="Arial" w:cs="Arial"/>
                <w:b/>
                <w:bCs/>
                <w:sz w:val="16"/>
                <w:szCs w:val="16"/>
                <w:lang w:val="en-GB"/>
              </w:rPr>
            </w:pPr>
            <w:r w:rsidRPr="009C7BE2">
              <w:rPr>
                <w:rFonts w:ascii="Arial" w:hAnsi="Arial" w:cs="Arial"/>
                <w:b/>
                <w:bCs/>
                <w:sz w:val="16"/>
                <w:szCs w:val="16"/>
                <w:lang w:val="en-GB"/>
              </w:rPr>
              <w:t xml:space="preserve">Other </w:t>
            </w:r>
          </w:p>
          <w:p w14:paraId="60333A8D" w14:textId="77777777" w:rsidR="00526564" w:rsidRPr="009C7BE2" w:rsidRDefault="00526564" w:rsidP="00DE2078">
            <w:pPr>
              <w:tabs>
                <w:tab w:val="decimal" w:pos="720"/>
                <w:tab w:val="decimal" w:pos="810"/>
              </w:tabs>
              <w:ind w:left="-107" w:right="-74"/>
              <w:jc w:val="right"/>
              <w:rPr>
                <w:rFonts w:ascii="Arial" w:hAnsi="Arial" w:cs="Arial"/>
                <w:b/>
                <w:bCs/>
                <w:sz w:val="16"/>
                <w:szCs w:val="16"/>
                <w:lang w:val="en-GB"/>
              </w:rPr>
            </w:pPr>
            <w:r w:rsidRPr="009C7BE2">
              <w:rPr>
                <w:rFonts w:ascii="Arial" w:hAnsi="Arial" w:cs="Arial"/>
                <w:b/>
                <w:bCs/>
                <w:sz w:val="16"/>
                <w:szCs w:val="16"/>
                <w:lang w:val="en-GB"/>
              </w:rPr>
              <w:t>Southeast Asia</w:t>
            </w:r>
          </w:p>
        </w:tc>
        <w:tc>
          <w:tcPr>
            <w:tcW w:w="1202" w:type="dxa"/>
            <w:tcBorders>
              <w:bottom w:val="single" w:sz="4" w:space="0" w:color="auto"/>
            </w:tcBorders>
          </w:tcPr>
          <w:p w14:paraId="201F4E32" w14:textId="77777777" w:rsidR="0014095F" w:rsidRPr="009C7BE2" w:rsidRDefault="0014095F" w:rsidP="0014095F">
            <w:pPr>
              <w:tabs>
                <w:tab w:val="decimal" w:pos="720"/>
                <w:tab w:val="decimal" w:pos="810"/>
              </w:tabs>
              <w:ind w:right="-74"/>
              <w:jc w:val="right"/>
              <w:rPr>
                <w:rFonts w:ascii="Arial" w:hAnsi="Arial" w:cs="Arial"/>
                <w:b/>
                <w:bCs/>
                <w:sz w:val="16"/>
                <w:szCs w:val="16"/>
                <w:lang w:val="en-GB"/>
              </w:rPr>
            </w:pPr>
          </w:p>
          <w:p w14:paraId="7BE140B7" w14:textId="6C0786AA" w:rsidR="00526564" w:rsidRPr="009C7BE2" w:rsidRDefault="0014095F" w:rsidP="0014095F">
            <w:pPr>
              <w:tabs>
                <w:tab w:val="decimal" w:pos="720"/>
                <w:tab w:val="decimal" w:pos="810"/>
              </w:tabs>
              <w:ind w:right="-74"/>
              <w:jc w:val="right"/>
              <w:rPr>
                <w:rFonts w:ascii="Arial" w:hAnsi="Arial" w:cs="Arial"/>
                <w:b/>
                <w:bCs/>
                <w:sz w:val="16"/>
                <w:szCs w:val="16"/>
                <w:cs/>
                <w:lang w:val="en-GB"/>
              </w:rPr>
            </w:pPr>
            <w:r w:rsidRPr="009C7BE2">
              <w:rPr>
                <w:rFonts w:ascii="Arial" w:hAnsi="Arial" w:cs="Arial"/>
                <w:b/>
                <w:bCs/>
                <w:sz w:val="16"/>
                <w:szCs w:val="16"/>
                <w:lang w:val="en-GB"/>
              </w:rPr>
              <w:t>Middle East</w:t>
            </w:r>
          </w:p>
        </w:tc>
        <w:tc>
          <w:tcPr>
            <w:tcW w:w="1202" w:type="dxa"/>
            <w:tcBorders>
              <w:bottom w:val="single" w:sz="4" w:space="0" w:color="auto"/>
            </w:tcBorders>
            <w:vAlign w:val="bottom"/>
          </w:tcPr>
          <w:p w14:paraId="60333A8E" w14:textId="2D5A4A4D" w:rsidR="00526564" w:rsidRPr="009C7BE2" w:rsidRDefault="00526564" w:rsidP="00DE2078">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cs/>
              </w:rPr>
              <w:t>Australia</w:t>
            </w:r>
          </w:p>
        </w:tc>
        <w:tc>
          <w:tcPr>
            <w:tcW w:w="1202" w:type="dxa"/>
            <w:tcBorders>
              <w:bottom w:val="single" w:sz="4" w:space="0" w:color="auto"/>
            </w:tcBorders>
            <w:vAlign w:val="bottom"/>
          </w:tcPr>
          <w:p w14:paraId="60333A8F" w14:textId="77777777" w:rsidR="00526564" w:rsidRPr="009C7BE2" w:rsidRDefault="00526564" w:rsidP="00DE2078">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cs/>
              </w:rPr>
              <w:t>America</w:t>
            </w:r>
          </w:p>
        </w:tc>
        <w:tc>
          <w:tcPr>
            <w:tcW w:w="1202" w:type="dxa"/>
            <w:tcBorders>
              <w:bottom w:val="single" w:sz="4" w:space="0" w:color="auto"/>
            </w:tcBorders>
            <w:vAlign w:val="bottom"/>
          </w:tcPr>
          <w:p w14:paraId="60333A90" w14:textId="77777777" w:rsidR="00526564" w:rsidRPr="009C7BE2" w:rsidRDefault="00526564" w:rsidP="00DE2078">
            <w:pPr>
              <w:tabs>
                <w:tab w:val="decimal" w:pos="720"/>
              </w:tabs>
              <w:ind w:right="-74"/>
              <w:jc w:val="right"/>
              <w:rPr>
                <w:rFonts w:ascii="Arial" w:hAnsi="Arial" w:cs="Arial"/>
                <w:b/>
                <w:bCs/>
                <w:sz w:val="16"/>
                <w:szCs w:val="16"/>
                <w:cs/>
              </w:rPr>
            </w:pPr>
            <w:r w:rsidRPr="009C7BE2">
              <w:rPr>
                <w:rFonts w:ascii="Arial" w:hAnsi="Arial" w:cs="Arial"/>
                <w:b/>
                <w:bCs/>
                <w:sz w:val="16"/>
                <w:szCs w:val="16"/>
                <w:cs/>
              </w:rPr>
              <w:t>Africa</w:t>
            </w:r>
          </w:p>
        </w:tc>
        <w:tc>
          <w:tcPr>
            <w:tcW w:w="1202" w:type="dxa"/>
            <w:tcBorders>
              <w:bottom w:val="single" w:sz="4" w:space="0" w:color="auto"/>
            </w:tcBorders>
            <w:vAlign w:val="bottom"/>
          </w:tcPr>
          <w:p w14:paraId="60333A91" w14:textId="77777777" w:rsidR="00526564" w:rsidRPr="009C7BE2" w:rsidRDefault="00526564" w:rsidP="00DE2078">
            <w:pPr>
              <w:tabs>
                <w:tab w:val="decimal" w:pos="720"/>
                <w:tab w:val="decimal" w:pos="810"/>
              </w:tabs>
              <w:ind w:right="-74"/>
              <w:jc w:val="right"/>
              <w:rPr>
                <w:rFonts w:ascii="Arial" w:hAnsi="Arial" w:cs="Arial"/>
                <w:b/>
                <w:bCs/>
                <w:sz w:val="16"/>
                <w:szCs w:val="16"/>
                <w:lang w:val="en-GB"/>
              </w:rPr>
            </w:pPr>
            <w:r w:rsidRPr="009C7BE2">
              <w:rPr>
                <w:rFonts w:ascii="Arial" w:hAnsi="Arial" w:cs="Arial"/>
                <w:b/>
                <w:bCs/>
                <w:sz w:val="16"/>
                <w:szCs w:val="16"/>
                <w:lang w:val="en-GB"/>
              </w:rPr>
              <w:t>Others</w:t>
            </w:r>
          </w:p>
        </w:tc>
        <w:tc>
          <w:tcPr>
            <w:tcW w:w="1202" w:type="dxa"/>
            <w:tcBorders>
              <w:bottom w:val="single" w:sz="4" w:space="0" w:color="auto"/>
            </w:tcBorders>
            <w:shd w:val="clear" w:color="auto" w:fill="auto"/>
            <w:vAlign w:val="bottom"/>
          </w:tcPr>
          <w:p w14:paraId="60333A92" w14:textId="77777777" w:rsidR="00526564" w:rsidRPr="009C7BE2" w:rsidRDefault="00526564" w:rsidP="00DE2078">
            <w:pPr>
              <w:tabs>
                <w:tab w:val="decimal" w:pos="720"/>
              </w:tabs>
              <w:ind w:right="-74"/>
              <w:jc w:val="center"/>
              <w:rPr>
                <w:rFonts w:ascii="Arial" w:hAnsi="Arial" w:cs="Arial"/>
                <w:b/>
                <w:bCs/>
                <w:sz w:val="16"/>
                <w:szCs w:val="16"/>
                <w:cs/>
                <w:lang w:val="en-GB"/>
              </w:rPr>
            </w:pPr>
          </w:p>
        </w:tc>
        <w:tc>
          <w:tcPr>
            <w:tcW w:w="1202" w:type="dxa"/>
            <w:tcBorders>
              <w:bottom w:val="single" w:sz="4" w:space="0" w:color="auto"/>
            </w:tcBorders>
            <w:vAlign w:val="bottom"/>
          </w:tcPr>
          <w:p w14:paraId="60333A93" w14:textId="77777777" w:rsidR="00526564" w:rsidRPr="009C7BE2" w:rsidRDefault="00526564" w:rsidP="00DE2078">
            <w:pPr>
              <w:tabs>
                <w:tab w:val="decimal" w:pos="720"/>
              </w:tabs>
              <w:ind w:right="-74"/>
              <w:jc w:val="center"/>
              <w:rPr>
                <w:rFonts w:ascii="Arial" w:hAnsi="Arial" w:cs="Arial"/>
                <w:b/>
                <w:bCs/>
                <w:spacing w:val="-10"/>
                <w:sz w:val="16"/>
                <w:szCs w:val="16"/>
                <w:cs/>
                <w:lang w:val="en-GB"/>
              </w:rPr>
            </w:pPr>
          </w:p>
        </w:tc>
        <w:tc>
          <w:tcPr>
            <w:tcW w:w="1459" w:type="dxa"/>
            <w:tcBorders>
              <w:bottom w:val="single" w:sz="4" w:space="0" w:color="auto"/>
            </w:tcBorders>
            <w:vAlign w:val="bottom"/>
          </w:tcPr>
          <w:p w14:paraId="60333A94" w14:textId="77777777" w:rsidR="00526564" w:rsidRPr="009C7BE2" w:rsidRDefault="00526564" w:rsidP="00DE2078">
            <w:pPr>
              <w:tabs>
                <w:tab w:val="decimal" w:pos="720"/>
              </w:tabs>
              <w:ind w:right="-74"/>
              <w:jc w:val="center"/>
              <w:rPr>
                <w:rFonts w:ascii="Arial" w:hAnsi="Arial" w:cs="Arial"/>
                <w:b/>
                <w:bCs/>
                <w:sz w:val="16"/>
                <w:szCs w:val="16"/>
                <w:cs/>
                <w:lang w:val="en-GB"/>
              </w:rPr>
            </w:pPr>
          </w:p>
        </w:tc>
      </w:tr>
      <w:tr w:rsidR="00A241F0" w:rsidRPr="009C7BE2" w14:paraId="60333AA0" w14:textId="77777777" w:rsidTr="003404C3">
        <w:trPr>
          <w:trHeight w:val="20"/>
        </w:trPr>
        <w:tc>
          <w:tcPr>
            <w:tcW w:w="3456" w:type="dxa"/>
            <w:vAlign w:val="bottom"/>
          </w:tcPr>
          <w:p w14:paraId="60333A96" w14:textId="77777777" w:rsidR="00526564" w:rsidRPr="009C7BE2" w:rsidRDefault="00526564" w:rsidP="00DE2078">
            <w:pPr>
              <w:tabs>
                <w:tab w:val="left" w:pos="701"/>
              </w:tabs>
              <w:ind w:left="-101" w:right="-72"/>
              <w:rPr>
                <w:rFonts w:ascii="Arial" w:hAnsi="Arial" w:cs="Arial"/>
                <w:sz w:val="16"/>
                <w:szCs w:val="16"/>
                <w:cs/>
                <w:lang w:val="en-GB"/>
              </w:rPr>
            </w:pPr>
          </w:p>
        </w:tc>
        <w:tc>
          <w:tcPr>
            <w:tcW w:w="1203" w:type="dxa"/>
            <w:shd w:val="clear" w:color="auto" w:fill="FAFAFA"/>
            <w:vAlign w:val="bottom"/>
          </w:tcPr>
          <w:p w14:paraId="60333A97" w14:textId="77777777" w:rsidR="00526564" w:rsidRPr="009C7BE2" w:rsidRDefault="00526564" w:rsidP="00DE2078">
            <w:pPr>
              <w:tabs>
                <w:tab w:val="decimal" w:pos="720"/>
                <w:tab w:val="decimal" w:pos="810"/>
              </w:tabs>
              <w:ind w:right="-72"/>
              <w:jc w:val="right"/>
              <w:outlineLvl w:val="0"/>
              <w:rPr>
                <w:rFonts w:ascii="Arial" w:hAnsi="Arial" w:cs="Arial"/>
                <w:sz w:val="16"/>
                <w:szCs w:val="16"/>
                <w:lang w:val="en-GB"/>
              </w:rPr>
            </w:pPr>
          </w:p>
        </w:tc>
        <w:tc>
          <w:tcPr>
            <w:tcW w:w="1203" w:type="dxa"/>
            <w:shd w:val="clear" w:color="auto" w:fill="FAFAFA"/>
            <w:vAlign w:val="bottom"/>
          </w:tcPr>
          <w:p w14:paraId="60333A98" w14:textId="77777777" w:rsidR="00526564" w:rsidRPr="009C7BE2" w:rsidRDefault="00526564" w:rsidP="00DE2078">
            <w:pPr>
              <w:tabs>
                <w:tab w:val="decimal" w:pos="720"/>
                <w:tab w:val="decimal" w:pos="810"/>
              </w:tabs>
              <w:ind w:right="-72"/>
              <w:jc w:val="right"/>
              <w:outlineLvl w:val="0"/>
              <w:rPr>
                <w:rFonts w:ascii="Arial" w:hAnsi="Arial" w:cs="Arial"/>
                <w:sz w:val="16"/>
                <w:szCs w:val="16"/>
                <w:cs/>
                <w:lang w:val="en-GB"/>
              </w:rPr>
            </w:pPr>
          </w:p>
        </w:tc>
        <w:tc>
          <w:tcPr>
            <w:tcW w:w="1202" w:type="dxa"/>
            <w:shd w:val="clear" w:color="auto" w:fill="FAFAFA"/>
          </w:tcPr>
          <w:p w14:paraId="45BACCC5" w14:textId="77777777" w:rsidR="00526564" w:rsidRPr="009C7BE2" w:rsidRDefault="00526564" w:rsidP="00DE2078">
            <w:pPr>
              <w:tabs>
                <w:tab w:val="decimal" w:pos="720"/>
                <w:tab w:val="decimal" w:pos="810"/>
              </w:tabs>
              <w:ind w:right="-72"/>
              <w:jc w:val="right"/>
              <w:outlineLvl w:val="0"/>
              <w:rPr>
                <w:rFonts w:ascii="Arial" w:hAnsi="Arial" w:cs="Arial"/>
                <w:sz w:val="16"/>
                <w:szCs w:val="16"/>
                <w:cs/>
                <w:lang w:val="en-GB"/>
              </w:rPr>
            </w:pPr>
          </w:p>
        </w:tc>
        <w:tc>
          <w:tcPr>
            <w:tcW w:w="1202" w:type="dxa"/>
            <w:shd w:val="clear" w:color="auto" w:fill="FAFAFA"/>
            <w:vAlign w:val="bottom"/>
          </w:tcPr>
          <w:p w14:paraId="60333A99" w14:textId="0B7C9708" w:rsidR="00526564" w:rsidRPr="009C7BE2" w:rsidRDefault="00526564" w:rsidP="00DE2078">
            <w:pPr>
              <w:tabs>
                <w:tab w:val="decimal" w:pos="720"/>
                <w:tab w:val="decimal" w:pos="810"/>
              </w:tabs>
              <w:ind w:right="-72"/>
              <w:jc w:val="right"/>
              <w:outlineLvl w:val="0"/>
              <w:rPr>
                <w:rFonts w:ascii="Arial" w:hAnsi="Arial" w:cs="Arial"/>
                <w:sz w:val="16"/>
                <w:szCs w:val="16"/>
                <w:cs/>
                <w:lang w:val="en-GB"/>
              </w:rPr>
            </w:pPr>
          </w:p>
        </w:tc>
        <w:tc>
          <w:tcPr>
            <w:tcW w:w="1202" w:type="dxa"/>
            <w:shd w:val="clear" w:color="auto" w:fill="FAFAFA"/>
            <w:vAlign w:val="bottom"/>
          </w:tcPr>
          <w:p w14:paraId="60333A9A" w14:textId="77777777" w:rsidR="00526564" w:rsidRPr="009C7BE2" w:rsidRDefault="00526564" w:rsidP="00DE2078">
            <w:pPr>
              <w:tabs>
                <w:tab w:val="decimal" w:pos="720"/>
                <w:tab w:val="decimal" w:pos="810"/>
              </w:tabs>
              <w:ind w:right="-72"/>
              <w:jc w:val="right"/>
              <w:outlineLvl w:val="0"/>
              <w:rPr>
                <w:rFonts w:ascii="Arial" w:hAnsi="Arial" w:cs="Arial"/>
                <w:sz w:val="16"/>
                <w:szCs w:val="16"/>
                <w:lang w:val="en-GB"/>
              </w:rPr>
            </w:pPr>
          </w:p>
        </w:tc>
        <w:tc>
          <w:tcPr>
            <w:tcW w:w="1202" w:type="dxa"/>
            <w:shd w:val="clear" w:color="auto" w:fill="FAFAFA"/>
            <w:vAlign w:val="bottom"/>
          </w:tcPr>
          <w:p w14:paraId="60333A9B" w14:textId="77777777" w:rsidR="00526564" w:rsidRPr="009C7BE2" w:rsidRDefault="00526564" w:rsidP="00DE2078">
            <w:pPr>
              <w:tabs>
                <w:tab w:val="decimal" w:pos="720"/>
              </w:tabs>
              <w:ind w:right="-72"/>
              <w:jc w:val="right"/>
              <w:outlineLvl w:val="0"/>
              <w:rPr>
                <w:rFonts w:ascii="Arial" w:hAnsi="Arial" w:cs="Arial"/>
                <w:sz w:val="16"/>
                <w:szCs w:val="16"/>
                <w:lang w:val="en-GB"/>
              </w:rPr>
            </w:pPr>
          </w:p>
        </w:tc>
        <w:tc>
          <w:tcPr>
            <w:tcW w:w="1202" w:type="dxa"/>
            <w:shd w:val="clear" w:color="auto" w:fill="FAFAFA"/>
            <w:vAlign w:val="bottom"/>
          </w:tcPr>
          <w:p w14:paraId="60333A9C" w14:textId="77777777" w:rsidR="00526564" w:rsidRPr="009C7BE2" w:rsidRDefault="00526564" w:rsidP="00DE2078">
            <w:pPr>
              <w:tabs>
                <w:tab w:val="decimal" w:pos="720"/>
                <w:tab w:val="decimal" w:pos="810"/>
              </w:tabs>
              <w:ind w:right="-72"/>
              <w:jc w:val="right"/>
              <w:outlineLvl w:val="0"/>
              <w:rPr>
                <w:rFonts w:ascii="Arial" w:hAnsi="Arial" w:cs="Arial"/>
                <w:sz w:val="16"/>
                <w:szCs w:val="16"/>
                <w:lang w:val="en-GB"/>
              </w:rPr>
            </w:pPr>
          </w:p>
        </w:tc>
        <w:tc>
          <w:tcPr>
            <w:tcW w:w="1202" w:type="dxa"/>
            <w:shd w:val="clear" w:color="auto" w:fill="FAFAFA"/>
            <w:vAlign w:val="bottom"/>
          </w:tcPr>
          <w:p w14:paraId="60333A9D" w14:textId="77777777" w:rsidR="00526564" w:rsidRPr="009C7BE2" w:rsidRDefault="00526564" w:rsidP="00DE2078">
            <w:pPr>
              <w:tabs>
                <w:tab w:val="decimal" w:pos="720"/>
                <w:tab w:val="decimal" w:pos="810"/>
              </w:tabs>
              <w:ind w:right="-72"/>
              <w:jc w:val="right"/>
              <w:outlineLvl w:val="0"/>
              <w:rPr>
                <w:rFonts w:ascii="Arial" w:hAnsi="Arial" w:cs="Arial"/>
                <w:sz w:val="16"/>
                <w:szCs w:val="16"/>
                <w:lang w:val="en-GB"/>
              </w:rPr>
            </w:pPr>
          </w:p>
        </w:tc>
        <w:tc>
          <w:tcPr>
            <w:tcW w:w="1202" w:type="dxa"/>
            <w:shd w:val="clear" w:color="auto" w:fill="FAFAFA"/>
            <w:vAlign w:val="bottom"/>
          </w:tcPr>
          <w:p w14:paraId="60333A9E" w14:textId="77777777" w:rsidR="00526564" w:rsidRPr="009C7BE2" w:rsidRDefault="00526564" w:rsidP="00DE2078">
            <w:pPr>
              <w:tabs>
                <w:tab w:val="decimal" w:pos="720"/>
                <w:tab w:val="decimal" w:pos="810"/>
              </w:tabs>
              <w:ind w:right="-72"/>
              <w:jc w:val="right"/>
              <w:outlineLvl w:val="0"/>
              <w:rPr>
                <w:rFonts w:ascii="Arial" w:hAnsi="Arial" w:cs="Arial"/>
                <w:sz w:val="16"/>
                <w:szCs w:val="16"/>
                <w:lang w:val="en-GB"/>
              </w:rPr>
            </w:pPr>
          </w:p>
        </w:tc>
        <w:tc>
          <w:tcPr>
            <w:tcW w:w="1459" w:type="dxa"/>
            <w:shd w:val="clear" w:color="auto" w:fill="FAFAFA"/>
            <w:vAlign w:val="bottom"/>
          </w:tcPr>
          <w:p w14:paraId="60333A9F" w14:textId="77777777" w:rsidR="00526564" w:rsidRPr="009C7BE2" w:rsidRDefault="00526564" w:rsidP="00DE2078">
            <w:pPr>
              <w:tabs>
                <w:tab w:val="decimal" w:pos="720"/>
                <w:tab w:val="decimal" w:pos="825"/>
              </w:tabs>
              <w:ind w:right="-72"/>
              <w:jc w:val="right"/>
              <w:outlineLvl w:val="0"/>
              <w:rPr>
                <w:rFonts w:ascii="Arial" w:hAnsi="Arial" w:cs="Arial"/>
                <w:sz w:val="16"/>
                <w:szCs w:val="16"/>
                <w:lang w:val="en-GB"/>
              </w:rPr>
            </w:pPr>
          </w:p>
        </w:tc>
      </w:tr>
      <w:tr w:rsidR="00CD6198" w:rsidRPr="009C7BE2" w14:paraId="60333AAB" w14:textId="77777777" w:rsidTr="003404C3">
        <w:trPr>
          <w:trHeight w:val="20"/>
        </w:trPr>
        <w:tc>
          <w:tcPr>
            <w:tcW w:w="3456" w:type="dxa"/>
            <w:vAlign w:val="bottom"/>
          </w:tcPr>
          <w:p w14:paraId="60333AA1" w14:textId="30206B9E" w:rsidR="00CD6198" w:rsidRPr="009C7BE2" w:rsidRDefault="00CD6198" w:rsidP="00CD6198">
            <w:pPr>
              <w:tabs>
                <w:tab w:val="left" w:pos="701"/>
              </w:tabs>
              <w:ind w:left="-101" w:right="-72"/>
              <w:rPr>
                <w:rFonts w:ascii="Arial" w:hAnsi="Arial" w:cs="Arial"/>
                <w:b/>
                <w:bCs/>
                <w:sz w:val="16"/>
                <w:szCs w:val="16"/>
                <w:cs/>
              </w:rPr>
            </w:pPr>
            <w:r w:rsidRPr="009C7BE2">
              <w:rPr>
                <w:rFonts w:ascii="Arial" w:hAnsi="Arial" w:cs="Arial"/>
                <w:sz w:val="16"/>
                <w:szCs w:val="16"/>
                <w:cs/>
              </w:rPr>
              <w:t>Revenues</w:t>
            </w:r>
            <w:r w:rsidRPr="009C7BE2">
              <w:rPr>
                <w:rFonts w:ascii="Arial" w:hAnsi="Arial" w:cs="Arial"/>
                <w:sz w:val="16"/>
                <w:szCs w:val="16"/>
                <w:cs/>
              </w:rPr>
              <w:tab/>
              <w:t>- Third parties</w:t>
            </w:r>
          </w:p>
        </w:tc>
        <w:tc>
          <w:tcPr>
            <w:tcW w:w="1203" w:type="dxa"/>
            <w:shd w:val="clear" w:color="auto" w:fill="FAFAFA"/>
          </w:tcPr>
          <w:p w14:paraId="60333AA2" w14:textId="6EB56F2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120</w:t>
            </w:r>
          </w:p>
        </w:tc>
        <w:tc>
          <w:tcPr>
            <w:tcW w:w="1203" w:type="dxa"/>
            <w:shd w:val="clear" w:color="auto" w:fill="FAFAFA"/>
          </w:tcPr>
          <w:p w14:paraId="60333AA3" w14:textId="41759B82"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371</w:t>
            </w:r>
          </w:p>
        </w:tc>
        <w:tc>
          <w:tcPr>
            <w:tcW w:w="1202" w:type="dxa"/>
            <w:shd w:val="clear" w:color="auto" w:fill="FAFAFA"/>
          </w:tcPr>
          <w:p w14:paraId="22289C34" w14:textId="57DBA590"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lang w:val="en-GB"/>
              </w:rPr>
              <w:t>300</w:t>
            </w:r>
          </w:p>
        </w:tc>
        <w:tc>
          <w:tcPr>
            <w:tcW w:w="1202" w:type="dxa"/>
            <w:shd w:val="clear" w:color="auto" w:fill="FAFAFA"/>
          </w:tcPr>
          <w:p w14:paraId="60333AA4" w14:textId="206B6F4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AA5" w14:textId="5498310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02" w:type="dxa"/>
            <w:shd w:val="clear" w:color="auto" w:fill="FAFAFA"/>
          </w:tcPr>
          <w:p w14:paraId="60333AA6" w14:textId="6D9DFBFC"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AA7" w14:textId="60D8EAF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19</w:t>
            </w:r>
          </w:p>
        </w:tc>
        <w:tc>
          <w:tcPr>
            <w:tcW w:w="1202" w:type="dxa"/>
            <w:shd w:val="clear" w:color="auto" w:fill="FAFAFA"/>
          </w:tcPr>
          <w:p w14:paraId="60333AA8" w14:textId="7CBA8EF1"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25</w:t>
            </w:r>
          </w:p>
        </w:tc>
        <w:tc>
          <w:tcPr>
            <w:tcW w:w="1202" w:type="dxa"/>
            <w:shd w:val="clear" w:color="auto" w:fill="FAFAFA"/>
          </w:tcPr>
          <w:p w14:paraId="60333AA9" w14:textId="1C0AC0DE"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w:t>
            </w:r>
          </w:p>
        </w:tc>
        <w:tc>
          <w:tcPr>
            <w:tcW w:w="1459" w:type="dxa"/>
            <w:shd w:val="clear" w:color="auto" w:fill="FAFAFA"/>
          </w:tcPr>
          <w:p w14:paraId="60333AAA" w14:textId="6395CE4D"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836</w:t>
            </w:r>
          </w:p>
        </w:tc>
      </w:tr>
      <w:tr w:rsidR="00CD6198" w:rsidRPr="009C7BE2" w14:paraId="60333AB6" w14:textId="77777777" w:rsidTr="003404C3">
        <w:trPr>
          <w:trHeight w:val="20"/>
        </w:trPr>
        <w:tc>
          <w:tcPr>
            <w:tcW w:w="3456" w:type="dxa"/>
            <w:vAlign w:val="bottom"/>
          </w:tcPr>
          <w:p w14:paraId="60333AAC" w14:textId="6EB01CA9" w:rsidR="00CD6198" w:rsidRPr="009C7BE2" w:rsidRDefault="00CD6198" w:rsidP="00CD6198">
            <w:pPr>
              <w:tabs>
                <w:tab w:val="left" w:pos="701"/>
              </w:tabs>
              <w:ind w:left="-101" w:right="-72"/>
              <w:rPr>
                <w:rFonts w:ascii="Arial" w:hAnsi="Arial" w:cs="Arial"/>
                <w:sz w:val="16"/>
                <w:szCs w:val="16"/>
                <w:cs/>
              </w:rPr>
            </w:pPr>
            <w:r w:rsidRPr="009C7BE2">
              <w:rPr>
                <w:rFonts w:ascii="Arial" w:hAnsi="Arial" w:cs="Arial"/>
                <w:sz w:val="16"/>
                <w:szCs w:val="16"/>
                <w:cs/>
              </w:rPr>
              <w:tab/>
              <w:t xml:space="preserve">- Related parties   </w:t>
            </w:r>
          </w:p>
        </w:tc>
        <w:tc>
          <w:tcPr>
            <w:tcW w:w="1203" w:type="dxa"/>
            <w:shd w:val="clear" w:color="auto" w:fill="FAFAFA"/>
          </w:tcPr>
          <w:p w14:paraId="60333AAD" w14:textId="05184F0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1,992</w:t>
            </w:r>
          </w:p>
        </w:tc>
        <w:tc>
          <w:tcPr>
            <w:tcW w:w="1203" w:type="dxa"/>
            <w:shd w:val="clear" w:color="auto" w:fill="FAFAFA"/>
          </w:tcPr>
          <w:p w14:paraId="60333AAE" w14:textId="109C2DA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423</w:t>
            </w:r>
          </w:p>
        </w:tc>
        <w:tc>
          <w:tcPr>
            <w:tcW w:w="1202" w:type="dxa"/>
            <w:shd w:val="clear" w:color="auto" w:fill="FAFAFA"/>
          </w:tcPr>
          <w:p w14:paraId="2E5A7DCB" w14:textId="528F903E"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US"/>
              </w:rPr>
              <w:t>-</w:t>
            </w:r>
          </w:p>
        </w:tc>
        <w:tc>
          <w:tcPr>
            <w:tcW w:w="1202" w:type="dxa"/>
            <w:shd w:val="clear" w:color="auto" w:fill="FAFAFA"/>
          </w:tcPr>
          <w:p w14:paraId="60333AAF" w14:textId="689D860B"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AB0" w14:textId="7E2C46E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AB1" w14:textId="03AA3118"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31</w:t>
            </w:r>
          </w:p>
        </w:tc>
        <w:tc>
          <w:tcPr>
            <w:tcW w:w="1202" w:type="dxa"/>
            <w:shd w:val="clear" w:color="auto" w:fill="FAFAFA"/>
          </w:tcPr>
          <w:p w14:paraId="60333AB2" w14:textId="332A1958"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AB3" w14:textId="711B2493"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w:t>
            </w:r>
          </w:p>
        </w:tc>
        <w:tc>
          <w:tcPr>
            <w:tcW w:w="1202" w:type="dxa"/>
            <w:shd w:val="clear" w:color="auto" w:fill="FAFAFA"/>
          </w:tcPr>
          <w:p w14:paraId="60333AB4" w14:textId="395712EA"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(121)</w:t>
            </w:r>
          </w:p>
        </w:tc>
        <w:tc>
          <w:tcPr>
            <w:tcW w:w="1459" w:type="dxa"/>
            <w:shd w:val="clear" w:color="auto" w:fill="FAFAFA"/>
          </w:tcPr>
          <w:p w14:paraId="60333AB5" w14:textId="5C7D6A0E"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cs/>
              </w:rPr>
              <w:t>2,325</w:t>
            </w:r>
          </w:p>
        </w:tc>
      </w:tr>
      <w:tr w:rsidR="00CD6198" w:rsidRPr="009C7BE2" w14:paraId="60333AC1" w14:textId="77777777" w:rsidTr="003404C3">
        <w:trPr>
          <w:trHeight w:val="20"/>
        </w:trPr>
        <w:tc>
          <w:tcPr>
            <w:tcW w:w="3456" w:type="dxa"/>
            <w:vAlign w:val="bottom"/>
          </w:tcPr>
          <w:p w14:paraId="60333AB7"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 xml:space="preserve">Other income </w:t>
            </w:r>
          </w:p>
        </w:tc>
        <w:tc>
          <w:tcPr>
            <w:tcW w:w="1203" w:type="dxa"/>
            <w:shd w:val="clear" w:color="auto" w:fill="FAFAFA"/>
          </w:tcPr>
          <w:p w14:paraId="60333AB8" w14:textId="525A8D20"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19</w:t>
            </w:r>
          </w:p>
        </w:tc>
        <w:tc>
          <w:tcPr>
            <w:tcW w:w="1203" w:type="dxa"/>
            <w:shd w:val="clear" w:color="auto" w:fill="FAFAFA"/>
          </w:tcPr>
          <w:p w14:paraId="60333AB9" w14:textId="76E4EFF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US"/>
              </w:rPr>
              <w:t>-</w:t>
            </w:r>
          </w:p>
        </w:tc>
        <w:tc>
          <w:tcPr>
            <w:tcW w:w="1202" w:type="dxa"/>
            <w:shd w:val="clear" w:color="auto" w:fill="FAFAFA"/>
          </w:tcPr>
          <w:p w14:paraId="5C6BA24B" w14:textId="47D7EEA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ABA" w14:textId="41EADDB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ABB" w14:textId="6A48DB5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ABC" w14:textId="0814AB33"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ABD" w14:textId="1BF87548"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ABE" w14:textId="25B81603"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60</w:t>
            </w:r>
          </w:p>
        </w:tc>
        <w:tc>
          <w:tcPr>
            <w:tcW w:w="1202" w:type="dxa"/>
            <w:shd w:val="clear" w:color="auto" w:fill="FAFAFA"/>
          </w:tcPr>
          <w:p w14:paraId="60333ABF" w14:textId="2231362D"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(57)</w:t>
            </w:r>
          </w:p>
        </w:tc>
        <w:tc>
          <w:tcPr>
            <w:tcW w:w="1459" w:type="dxa"/>
            <w:shd w:val="clear" w:color="auto" w:fill="FAFAFA"/>
          </w:tcPr>
          <w:p w14:paraId="60333AC0" w14:textId="54F821F5"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22</w:t>
            </w:r>
          </w:p>
        </w:tc>
      </w:tr>
      <w:tr w:rsidR="00CD6198" w:rsidRPr="009C7BE2" w14:paraId="22A419F0" w14:textId="77777777" w:rsidTr="003404C3">
        <w:trPr>
          <w:trHeight w:val="20"/>
        </w:trPr>
        <w:tc>
          <w:tcPr>
            <w:tcW w:w="3456" w:type="dxa"/>
            <w:vAlign w:val="bottom"/>
          </w:tcPr>
          <w:p w14:paraId="59094930" w14:textId="33B55F6D" w:rsidR="00CD6198" w:rsidRPr="009C7BE2" w:rsidRDefault="00CD6198" w:rsidP="00CD6198">
            <w:pPr>
              <w:ind w:left="-101" w:right="-72"/>
              <w:rPr>
                <w:rFonts w:ascii="Arial" w:hAnsi="Arial" w:cs="Arial"/>
                <w:sz w:val="16"/>
                <w:szCs w:val="16"/>
                <w:cs/>
              </w:rPr>
            </w:pPr>
            <w:r w:rsidRPr="009C7BE2">
              <w:rPr>
                <w:rFonts w:ascii="Arial" w:hAnsi="Arial" w:cs="Arial"/>
                <w:sz w:val="16"/>
                <w:szCs w:val="16"/>
                <w:lang w:val="en-GB"/>
              </w:rPr>
              <w:t>Gain from a bargain</w:t>
            </w:r>
            <w:r w:rsidRPr="009C7BE2">
              <w:rPr>
                <w:rFonts w:ascii="Arial" w:hAnsi="Arial" w:cs="Arial"/>
                <w:sz w:val="16"/>
                <w:szCs w:val="16"/>
                <w:cs/>
              </w:rPr>
              <w:t xml:space="preserve"> </w:t>
            </w:r>
            <w:r w:rsidRPr="009C7BE2">
              <w:rPr>
                <w:rFonts w:ascii="Arial" w:hAnsi="Arial" w:cs="Arial"/>
                <w:sz w:val="16"/>
                <w:szCs w:val="16"/>
                <w:lang w:val="en-GB"/>
              </w:rPr>
              <w:t>purchase</w:t>
            </w:r>
          </w:p>
        </w:tc>
        <w:tc>
          <w:tcPr>
            <w:tcW w:w="1203" w:type="dxa"/>
            <w:shd w:val="clear" w:color="auto" w:fill="FAFAFA"/>
          </w:tcPr>
          <w:p w14:paraId="5449A9E7" w14:textId="4E3B8407"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lang w:val="en-US"/>
              </w:rPr>
              <w:t>-</w:t>
            </w:r>
          </w:p>
        </w:tc>
        <w:tc>
          <w:tcPr>
            <w:tcW w:w="1203" w:type="dxa"/>
            <w:shd w:val="clear" w:color="auto" w:fill="FAFAFA"/>
          </w:tcPr>
          <w:p w14:paraId="2907D93D" w14:textId="5C44DA1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BE38453" w14:textId="586F33C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lang w:val="en-GB"/>
              </w:rPr>
              <w:t>350</w:t>
            </w:r>
          </w:p>
        </w:tc>
        <w:tc>
          <w:tcPr>
            <w:tcW w:w="1202" w:type="dxa"/>
            <w:shd w:val="clear" w:color="auto" w:fill="FAFAFA"/>
          </w:tcPr>
          <w:p w14:paraId="2D25B63A" w14:textId="3D22B642"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1ACCAA56" w14:textId="77B6CEB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38AF61DC" w14:textId="3B24A93B"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3B4A0CBD" w14:textId="087D0E2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22D78401" w14:textId="4095DB12"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w:t>
            </w:r>
          </w:p>
        </w:tc>
        <w:tc>
          <w:tcPr>
            <w:tcW w:w="1202" w:type="dxa"/>
            <w:shd w:val="clear" w:color="auto" w:fill="FAFAFA"/>
          </w:tcPr>
          <w:p w14:paraId="40EFEFEF" w14:textId="50020BA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459" w:type="dxa"/>
            <w:shd w:val="clear" w:color="auto" w:fill="FAFAFA"/>
          </w:tcPr>
          <w:p w14:paraId="4FD467EF" w14:textId="79858511"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350</w:t>
            </w:r>
          </w:p>
        </w:tc>
      </w:tr>
      <w:tr w:rsidR="00CD6198" w:rsidRPr="009C7BE2" w14:paraId="60333ACC" w14:textId="77777777" w:rsidTr="003404C3">
        <w:trPr>
          <w:trHeight w:val="20"/>
        </w:trPr>
        <w:tc>
          <w:tcPr>
            <w:tcW w:w="3456" w:type="dxa"/>
            <w:vAlign w:val="bottom"/>
          </w:tcPr>
          <w:p w14:paraId="60333AC2"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Interest income</w:t>
            </w:r>
          </w:p>
        </w:tc>
        <w:tc>
          <w:tcPr>
            <w:tcW w:w="1203" w:type="dxa"/>
            <w:tcBorders>
              <w:bottom w:val="single" w:sz="4" w:space="0" w:color="auto"/>
            </w:tcBorders>
            <w:shd w:val="clear" w:color="auto" w:fill="FAFAFA"/>
          </w:tcPr>
          <w:p w14:paraId="60333AC3" w14:textId="124ECBF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3" w:type="dxa"/>
            <w:tcBorders>
              <w:bottom w:val="single" w:sz="4" w:space="0" w:color="auto"/>
            </w:tcBorders>
            <w:shd w:val="clear" w:color="auto" w:fill="FAFAFA"/>
          </w:tcPr>
          <w:p w14:paraId="60333AC4" w14:textId="73F4C1FC"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tcBorders>
              <w:bottom w:val="single" w:sz="4" w:space="0" w:color="auto"/>
            </w:tcBorders>
            <w:shd w:val="clear" w:color="auto" w:fill="FAFAFA"/>
          </w:tcPr>
          <w:p w14:paraId="62797B1D" w14:textId="0FC2E446"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tcBorders>
              <w:bottom w:val="single" w:sz="4" w:space="0" w:color="auto"/>
            </w:tcBorders>
            <w:shd w:val="clear" w:color="auto" w:fill="FAFAFA"/>
          </w:tcPr>
          <w:p w14:paraId="60333AC5" w14:textId="42BC117E"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tcBorders>
              <w:bottom w:val="single" w:sz="4" w:space="0" w:color="auto"/>
            </w:tcBorders>
            <w:shd w:val="clear" w:color="auto" w:fill="FAFAFA"/>
          </w:tcPr>
          <w:p w14:paraId="60333AC6" w14:textId="43F7F43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tcBorders>
              <w:bottom w:val="single" w:sz="4" w:space="0" w:color="auto"/>
            </w:tcBorders>
            <w:shd w:val="clear" w:color="auto" w:fill="FAFAFA"/>
          </w:tcPr>
          <w:p w14:paraId="60333AC7" w14:textId="1A612CAA"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5</w:t>
            </w:r>
          </w:p>
        </w:tc>
        <w:tc>
          <w:tcPr>
            <w:tcW w:w="1202" w:type="dxa"/>
            <w:tcBorders>
              <w:bottom w:val="single" w:sz="4" w:space="0" w:color="auto"/>
            </w:tcBorders>
            <w:shd w:val="clear" w:color="auto" w:fill="FAFAFA"/>
          </w:tcPr>
          <w:p w14:paraId="60333AC8" w14:textId="1CFB363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tcBorders>
              <w:bottom w:val="single" w:sz="4" w:space="0" w:color="auto"/>
            </w:tcBorders>
            <w:shd w:val="clear" w:color="auto" w:fill="FAFAFA"/>
          </w:tcPr>
          <w:p w14:paraId="60333AC9" w14:textId="6C5AFE18"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w:t>
            </w:r>
          </w:p>
        </w:tc>
        <w:tc>
          <w:tcPr>
            <w:tcW w:w="1202" w:type="dxa"/>
            <w:tcBorders>
              <w:bottom w:val="single" w:sz="4" w:space="0" w:color="auto"/>
            </w:tcBorders>
            <w:shd w:val="clear" w:color="auto" w:fill="FAFAFA"/>
          </w:tcPr>
          <w:p w14:paraId="60333ACA" w14:textId="79D2C811"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459" w:type="dxa"/>
            <w:tcBorders>
              <w:bottom w:val="single" w:sz="4" w:space="0" w:color="auto"/>
            </w:tcBorders>
            <w:shd w:val="clear" w:color="auto" w:fill="FAFAFA"/>
          </w:tcPr>
          <w:p w14:paraId="60333ACB" w14:textId="26521D01"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5</w:t>
            </w:r>
          </w:p>
        </w:tc>
      </w:tr>
      <w:tr w:rsidR="00020C92" w:rsidRPr="009C7BE2" w14:paraId="6B455998" w14:textId="77777777" w:rsidTr="003404C3">
        <w:trPr>
          <w:trHeight w:val="20"/>
        </w:trPr>
        <w:tc>
          <w:tcPr>
            <w:tcW w:w="3456" w:type="dxa"/>
            <w:vAlign w:val="bottom"/>
          </w:tcPr>
          <w:p w14:paraId="642FA1F0" w14:textId="77777777" w:rsidR="00020C92" w:rsidRPr="006B00CE" w:rsidRDefault="00020C92" w:rsidP="00526564">
            <w:pPr>
              <w:ind w:left="-101" w:right="-72"/>
              <w:rPr>
                <w:rFonts w:ascii="Arial" w:hAnsi="Arial" w:cstheme="minorBidi"/>
                <w:sz w:val="16"/>
                <w:szCs w:val="16"/>
                <w:cs/>
              </w:rPr>
            </w:pPr>
          </w:p>
        </w:tc>
        <w:tc>
          <w:tcPr>
            <w:tcW w:w="1203" w:type="dxa"/>
            <w:tcBorders>
              <w:top w:val="single" w:sz="4" w:space="0" w:color="auto"/>
            </w:tcBorders>
            <w:shd w:val="clear" w:color="auto" w:fill="FAFAFA"/>
          </w:tcPr>
          <w:p w14:paraId="1264713F" w14:textId="77777777" w:rsidR="00020C92" w:rsidRPr="009C7BE2" w:rsidRDefault="00020C92">
            <w:pPr>
              <w:tabs>
                <w:tab w:val="decimal" w:pos="720"/>
                <w:tab w:val="decimal" w:pos="810"/>
              </w:tabs>
              <w:ind w:right="-72"/>
              <w:jc w:val="right"/>
              <w:outlineLvl w:val="0"/>
              <w:rPr>
                <w:rFonts w:ascii="Arial" w:hAnsi="Arial" w:cs="Arial"/>
                <w:sz w:val="16"/>
                <w:szCs w:val="16"/>
                <w:cs/>
              </w:rPr>
            </w:pPr>
          </w:p>
        </w:tc>
        <w:tc>
          <w:tcPr>
            <w:tcW w:w="1203" w:type="dxa"/>
            <w:tcBorders>
              <w:top w:val="single" w:sz="4" w:space="0" w:color="auto"/>
            </w:tcBorders>
            <w:shd w:val="clear" w:color="auto" w:fill="FAFAFA"/>
          </w:tcPr>
          <w:p w14:paraId="3259376F" w14:textId="77777777" w:rsidR="00020C92" w:rsidRPr="00316785" w:rsidRDefault="00020C92" w:rsidP="00526564">
            <w:pPr>
              <w:tabs>
                <w:tab w:val="decimal" w:pos="720"/>
                <w:tab w:val="decimal" w:pos="810"/>
              </w:tabs>
              <w:ind w:right="-72"/>
              <w:jc w:val="right"/>
              <w:outlineLvl w:val="0"/>
              <w:rPr>
                <w:rFonts w:ascii="Arial" w:hAnsi="Arial" w:cstheme="minorBidi"/>
                <w:sz w:val="16"/>
                <w:szCs w:val="16"/>
                <w:cs/>
              </w:rPr>
            </w:pPr>
          </w:p>
        </w:tc>
        <w:tc>
          <w:tcPr>
            <w:tcW w:w="1202" w:type="dxa"/>
            <w:tcBorders>
              <w:top w:val="single" w:sz="4" w:space="0" w:color="auto"/>
            </w:tcBorders>
            <w:shd w:val="clear" w:color="auto" w:fill="FAFAFA"/>
          </w:tcPr>
          <w:p w14:paraId="23B063FC" w14:textId="77777777" w:rsidR="00020C92" w:rsidRPr="009C7BE2" w:rsidRDefault="00020C92" w:rsidP="00526564">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40F8790A" w14:textId="77777777" w:rsidR="00020C92" w:rsidRPr="009C7BE2" w:rsidRDefault="00020C92" w:rsidP="00526564">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17483AD8" w14:textId="77777777" w:rsidR="00020C92" w:rsidRPr="009C7BE2" w:rsidRDefault="00020C92" w:rsidP="00526564">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49062B83" w14:textId="77777777" w:rsidR="00020C92" w:rsidRPr="009C7BE2" w:rsidRDefault="00020C92" w:rsidP="00526564">
            <w:pPr>
              <w:tabs>
                <w:tab w:val="decimal" w:pos="72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0CC01F87" w14:textId="77777777" w:rsidR="00020C92" w:rsidRPr="009C7BE2" w:rsidRDefault="00020C92" w:rsidP="00526564">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418636D7" w14:textId="77777777" w:rsidR="00020C92" w:rsidRPr="009C7BE2" w:rsidRDefault="00020C92" w:rsidP="00526564">
            <w:pPr>
              <w:tabs>
                <w:tab w:val="decimal" w:pos="720"/>
                <w:tab w:val="decimal" w:pos="810"/>
              </w:tabs>
              <w:ind w:right="-72"/>
              <w:jc w:val="right"/>
              <w:rPr>
                <w:rFonts w:ascii="Arial" w:hAnsi="Arial" w:cs="Arial"/>
                <w:sz w:val="16"/>
                <w:szCs w:val="16"/>
                <w:cs/>
              </w:rPr>
            </w:pPr>
          </w:p>
        </w:tc>
        <w:tc>
          <w:tcPr>
            <w:tcW w:w="1202" w:type="dxa"/>
            <w:tcBorders>
              <w:top w:val="single" w:sz="4" w:space="0" w:color="auto"/>
            </w:tcBorders>
            <w:shd w:val="clear" w:color="auto" w:fill="FAFAFA"/>
          </w:tcPr>
          <w:p w14:paraId="54F2A3CE" w14:textId="77777777" w:rsidR="00020C92" w:rsidRPr="009C7BE2" w:rsidRDefault="00020C92" w:rsidP="00526564">
            <w:pPr>
              <w:tabs>
                <w:tab w:val="decimal" w:pos="720"/>
                <w:tab w:val="decimal" w:pos="810"/>
              </w:tabs>
              <w:ind w:right="-72"/>
              <w:jc w:val="right"/>
              <w:outlineLvl w:val="0"/>
              <w:rPr>
                <w:rFonts w:ascii="Arial" w:hAnsi="Arial" w:cs="Arial"/>
                <w:sz w:val="16"/>
                <w:szCs w:val="16"/>
                <w:cs/>
              </w:rPr>
            </w:pPr>
          </w:p>
        </w:tc>
        <w:tc>
          <w:tcPr>
            <w:tcW w:w="1459" w:type="dxa"/>
            <w:tcBorders>
              <w:top w:val="single" w:sz="4" w:space="0" w:color="auto"/>
            </w:tcBorders>
            <w:shd w:val="clear" w:color="auto" w:fill="FAFAFA"/>
          </w:tcPr>
          <w:p w14:paraId="7B82FD89" w14:textId="77777777" w:rsidR="00020C92" w:rsidRPr="009C7BE2" w:rsidRDefault="00020C92" w:rsidP="00526564">
            <w:pPr>
              <w:tabs>
                <w:tab w:val="decimal" w:pos="720"/>
                <w:tab w:val="decimal" w:pos="825"/>
              </w:tabs>
              <w:ind w:right="-72"/>
              <w:jc w:val="right"/>
              <w:outlineLvl w:val="0"/>
              <w:rPr>
                <w:rFonts w:ascii="Arial" w:hAnsi="Arial" w:cs="Arial"/>
                <w:sz w:val="16"/>
                <w:szCs w:val="16"/>
                <w:cs/>
              </w:rPr>
            </w:pPr>
          </w:p>
        </w:tc>
      </w:tr>
      <w:tr w:rsidR="00CD6198" w:rsidRPr="009C7BE2" w14:paraId="60333AE2" w14:textId="77777777" w:rsidTr="003404C3">
        <w:trPr>
          <w:trHeight w:val="20"/>
        </w:trPr>
        <w:tc>
          <w:tcPr>
            <w:tcW w:w="3456" w:type="dxa"/>
            <w:vAlign w:val="bottom"/>
          </w:tcPr>
          <w:p w14:paraId="60333AD8"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Total revenues</w:t>
            </w:r>
          </w:p>
        </w:tc>
        <w:tc>
          <w:tcPr>
            <w:tcW w:w="1203" w:type="dxa"/>
            <w:tcBorders>
              <w:bottom w:val="single" w:sz="4" w:space="0" w:color="auto"/>
            </w:tcBorders>
            <w:shd w:val="clear" w:color="auto" w:fill="FAFAFA"/>
          </w:tcPr>
          <w:p w14:paraId="60333AD9" w14:textId="12DE5BFC"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2,131</w:t>
            </w:r>
          </w:p>
        </w:tc>
        <w:tc>
          <w:tcPr>
            <w:tcW w:w="1203" w:type="dxa"/>
            <w:tcBorders>
              <w:bottom w:val="single" w:sz="4" w:space="0" w:color="auto"/>
            </w:tcBorders>
            <w:shd w:val="clear" w:color="auto" w:fill="FAFAFA"/>
          </w:tcPr>
          <w:p w14:paraId="60333ADA" w14:textId="777B8160"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794</w:t>
            </w:r>
          </w:p>
        </w:tc>
        <w:tc>
          <w:tcPr>
            <w:tcW w:w="1202" w:type="dxa"/>
            <w:tcBorders>
              <w:bottom w:val="single" w:sz="4" w:space="0" w:color="auto"/>
            </w:tcBorders>
            <w:shd w:val="clear" w:color="auto" w:fill="FAFAFA"/>
          </w:tcPr>
          <w:p w14:paraId="40AC862E" w14:textId="581F2DDE"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650</w:t>
            </w:r>
          </w:p>
        </w:tc>
        <w:tc>
          <w:tcPr>
            <w:tcW w:w="1202" w:type="dxa"/>
            <w:tcBorders>
              <w:bottom w:val="single" w:sz="4" w:space="0" w:color="auto"/>
            </w:tcBorders>
            <w:shd w:val="clear" w:color="auto" w:fill="FAFAFA"/>
          </w:tcPr>
          <w:p w14:paraId="60333ADB" w14:textId="3F2F905D"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tcBorders>
              <w:bottom w:val="single" w:sz="4" w:space="0" w:color="auto"/>
            </w:tcBorders>
            <w:shd w:val="clear" w:color="auto" w:fill="FAFAFA"/>
          </w:tcPr>
          <w:p w14:paraId="60333ADC" w14:textId="1EC21D26"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02" w:type="dxa"/>
            <w:tcBorders>
              <w:bottom w:val="single" w:sz="4" w:space="0" w:color="auto"/>
            </w:tcBorders>
            <w:shd w:val="clear" w:color="auto" w:fill="FAFAFA"/>
          </w:tcPr>
          <w:p w14:paraId="60333ADD" w14:textId="17E4FAB9" w:rsidR="00CD6198" w:rsidRPr="009C7BE2" w:rsidRDefault="00CD6198" w:rsidP="00CD6198">
            <w:pPr>
              <w:tabs>
                <w:tab w:val="decimal" w:pos="720"/>
              </w:tabs>
              <w:ind w:right="-72"/>
              <w:jc w:val="right"/>
              <w:rPr>
                <w:rFonts w:ascii="Arial" w:hAnsi="Arial" w:cs="Arial"/>
                <w:sz w:val="16"/>
                <w:szCs w:val="16"/>
                <w:cs/>
              </w:rPr>
            </w:pPr>
            <w:r w:rsidRPr="009C7BE2">
              <w:rPr>
                <w:rFonts w:ascii="Arial" w:hAnsi="Arial" w:cs="Arial"/>
                <w:sz w:val="16"/>
                <w:szCs w:val="16"/>
                <w:lang w:val="en-GB"/>
              </w:rPr>
              <w:t>36</w:t>
            </w:r>
          </w:p>
        </w:tc>
        <w:tc>
          <w:tcPr>
            <w:tcW w:w="1202" w:type="dxa"/>
            <w:tcBorders>
              <w:bottom w:val="single" w:sz="4" w:space="0" w:color="auto"/>
            </w:tcBorders>
            <w:shd w:val="clear" w:color="auto" w:fill="FAFAFA"/>
          </w:tcPr>
          <w:p w14:paraId="60333ADE" w14:textId="46733C5C"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19</w:t>
            </w:r>
          </w:p>
        </w:tc>
        <w:tc>
          <w:tcPr>
            <w:tcW w:w="1202" w:type="dxa"/>
            <w:tcBorders>
              <w:bottom w:val="single" w:sz="4" w:space="0" w:color="auto"/>
            </w:tcBorders>
            <w:shd w:val="clear" w:color="auto" w:fill="FAFAFA"/>
          </w:tcPr>
          <w:p w14:paraId="60333ADF" w14:textId="4DDF7541"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85</w:t>
            </w:r>
          </w:p>
        </w:tc>
        <w:tc>
          <w:tcPr>
            <w:tcW w:w="1202" w:type="dxa"/>
            <w:tcBorders>
              <w:bottom w:val="single" w:sz="4" w:space="0" w:color="auto"/>
            </w:tcBorders>
            <w:shd w:val="clear" w:color="auto" w:fill="FAFAFA"/>
          </w:tcPr>
          <w:p w14:paraId="60333AE0" w14:textId="10A224AB"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(178)</w:t>
            </w:r>
          </w:p>
        </w:tc>
        <w:tc>
          <w:tcPr>
            <w:tcW w:w="1459" w:type="dxa"/>
            <w:tcBorders>
              <w:bottom w:val="single" w:sz="4" w:space="0" w:color="auto"/>
            </w:tcBorders>
            <w:shd w:val="clear" w:color="auto" w:fill="FAFAFA"/>
          </w:tcPr>
          <w:p w14:paraId="60333AE1" w14:textId="376576BC"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3,538</w:t>
            </w:r>
          </w:p>
        </w:tc>
      </w:tr>
      <w:tr w:rsidR="00C5040C" w:rsidRPr="009C7BE2" w14:paraId="5A3E8BEF" w14:textId="77777777" w:rsidTr="003404C3">
        <w:trPr>
          <w:trHeight w:val="20"/>
        </w:trPr>
        <w:tc>
          <w:tcPr>
            <w:tcW w:w="3456" w:type="dxa"/>
            <w:vAlign w:val="bottom"/>
          </w:tcPr>
          <w:p w14:paraId="1106B745" w14:textId="77777777" w:rsidR="00C5040C" w:rsidRPr="009C7BE2" w:rsidRDefault="00C5040C" w:rsidP="00CD6198">
            <w:pPr>
              <w:ind w:left="-101" w:right="-72"/>
              <w:rPr>
                <w:rFonts w:ascii="Arial" w:hAnsi="Arial" w:cs="Arial"/>
                <w:sz w:val="16"/>
                <w:szCs w:val="16"/>
                <w:cs/>
              </w:rPr>
            </w:pPr>
          </w:p>
        </w:tc>
        <w:tc>
          <w:tcPr>
            <w:tcW w:w="1203" w:type="dxa"/>
            <w:shd w:val="clear" w:color="auto" w:fill="FAFAFA"/>
          </w:tcPr>
          <w:p w14:paraId="49B192CE"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03" w:type="dxa"/>
            <w:shd w:val="clear" w:color="auto" w:fill="FAFAFA"/>
          </w:tcPr>
          <w:p w14:paraId="3C59C047"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02" w:type="dxa"/>
            <w:shd w:val="clear" w:color="auto" w:fill="FAFAFA"/>
          </w:tcPr>
          <w:p w14:paraId="5A323CA8"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02" w:type="dxa"/>
            <w:shd w:val="clear" w:color="auto" w:fill="FAFAFA"/>
          </w:tcPr>
          <w:p w14:paraId="544DE334"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02" w:type="dxa"/>
            <w:shd w:val="clear" w:color="auto" w:fill="FAFAFA"/>
          </w:tcPr>
          <w:p w14:paraId="4B122A7D"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02" w:type="dxa"/>
            <w:shd w:val="clear" w:color="auto" w:fill="FAFAFA"/>
          </w:tcPr>
          <w:p w14:paraId="12F4ED22" w14:textId="77777777" w:rsidR="00C5040C" w:rsidRPr="009C7BE2" w:rsidRDefault="00C5040C" w:rsidP="00CD6198">
            <w:pPr>
              <w:tabs>
                <w:tab w:val="decimal" w:pos="720"/>
              </w:tabs>
              <w:ind w:right="-72"/>
              <w:jc w:val="right"/>
              <w:outlineLvl w:val="0"/>
              <w:rPr>
                <w:rFonts w:ascii="Arial" w:hAnsi="Arial" w:cs="Arial"/>
                <w:sz w:val="16"/>
                <w:szCs w:val="16"/>
                <w:lang w:val="en-GB"/>
              </w:rPr>
            </w:pPr>
          </w:p>
        </w:tc>
        <w:tc>
          <w:tcPr>
            <w:tcW w:w="1202" w:type="dxa"/>
            <w:shd w:val="clear" w:color="auto" w:fill="FAFAFA"/>
          </w:tcPr>
          <w:p w14:paraId="5939DE28"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US"/>
              </w:rPr>
            </w:pPr>
          </w:p>
        </w:tc>
        <w:tc>
          <w:tcPr>
            <w:tcW w:w="1202" w:type="dxa"/>
            <w:shd w:val="clear" w:color="auto" w:fill="FAFAFA"/>
          </w:tcPr>
          <w:p w14:paraId="1C0C9633" w14:textId="77777777" w:rsidR="00C5040C" w:rsidRPr="009C7BE2" w:rsidRDefault="00C5040C" w:rsidP="00CD6198">
            <w:pPr>
              <w:tabs>
                <w:tab w:val="decimal" w:pos="720"/>
                <w:tab w:val="decimal" w:pos="810"/>
              </w:tabs>
              <w:ind w:right="-72"/>
              <w:jc w:val="right"/>
              <w:rPr>
                <w:rFonts w:ascii="Arial" w:hAnsi="Arial" w:cs="Arial"/>
                <w:sz w:val="16"/>
                <w:szCs w:val="16"/>
                <w:lang w:val="en-GB"/>
              </w:rPr>
            </w:pPr>
          </w:p>
        </w:tc>
        <w:tc>
          <w:tcPr>
            <w:tcW w:w="1202" w:type="dxa"/>
            <w:shd w:val="clear" w:color="auto" w:fill="FAFAFA"/>
          </w:tcPr>
          <w:p w14:paraId="29EAEB0F"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459" w:type="dxa"/>
            <w:shd w:val="clear" w:color="auto" w:fill="FAFAFA"/>
          </w:tcPr>
          <w:p w14:paraId="344871B2" w14:textId="77777777" w:rsidR="00C5040C" w:rsidRPr="009C7BE2" w:rsidRDefault="00C5040C" w:rsidP="00CD6198">
            <w:pPr>
              <w:tabs>
                <w:tab w:val="decimal" w:pos="720"/>
                <w:tab w:val="decimal" w:pos="825"/>
              </w:tabs>
              <w:ind w:right="-72"/>
              <w:jc w:val="right"/>
              <w:outlineLvl w:val="0"/>
              <w:rPr>
                <w:rFonts w:ascii="Arial" w:hAnsi="Arial" w:cs="Arial"/>
                <w:sz w:val="16"/>
                <w:szCs w:val="16"/>
                <w:lang w:val="en-GB"/>
              </w:rPr>
            </w:pPr>
          </w:p>
        </w:tc>
      </w:tr>
      <w:tr w:rsidR="00CD6198" w:rsidRPr="009C7BE2" w14:paraId="60333AF8" w14:textId="77777777" w:rsidTr="003404C3">
        <w:trPr>
          <w:trHeight w:val="20"/>
        </w:trPr>
        <w:tc>
          <w:tcPr>
            <w:tcW w:w="3456" w:type="dxa"/>
            <w:vAlign w:val="bottom"/>
          </w:tcPr>
          <w:p w14:paraId="60333AEE"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Operating expenses</w:t>
            </w:r>
          </w:p>
        </w:tc>
        <w:tc>
          <w:tcPr>
            <w:tcW w:w="1203" w:type="dxa"/>
            <w:shd w:val="clear" w:color="auto" w:fill="FAFAFA"/>
          </w:tcPr>
          <w:p w14:paraId="60333AEF" w14:textId="7AB45837"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200</w:t>
            </w:r>
          </w:p>
        </w:tc>
        <w:tc>
          <w:tcPr>
            <w:tcW w:w="1203" w:type="dxa"/>
            <w:shd w:val="clear" w:color="auto" w:fill="FAFAFA"/>
          </w:tcPr>
          <w:p w14:paraId="60333AF0" w14:textId="73A91DAE"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229</w:t>
            </w:r>
          </w:p>
        </w:tc>
        <w:tc>
          <w:tcPr>
            <w:tcW w:w="1202" w:type="dxa"/>
            <w:shd w:val="clear" w:color="auto" w:fill="FAFAFA"/>
          </w:tcPr>
          <w:p w14:paraId="66B089AC" w14:textId="39E4850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35</w:t>
            </w:r>
          </w:p>
        </w:tc>
        <w:tc>
          <w:tcPr>
            <w:tcW w:w="1202" w:type="dxa"/>
            <w:shd w:val="clear" w:color="auto" w:fill="FAFAFA"/>
          </w:tcPr>
          <w:p w14:paraId="60333AF1" w14:textId="0ED0889C"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AF2" w14:textId="7115701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02" w:type="dxa"/>
            <w:shd w:val="clear" w:color="auto" w:fill="FAFAFA"/>
          </w:tcPr>
          <w:p w14:paraId="60333AF3" w14:textId="5E79C44C"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6</w:t>
            </w:r>
          </w:p>
        </w:tc>
        <w:tc>
          <w:tcPr>
            <w:tcW w:w="1202" w:type="dxa"/>
            <w:shd w:val="clear" w:color="auto" w:fill="FAFAFA"/>
          </w:tcPr>
          <w:p w14:paraId="60333AF4" w14:textId="006C7C6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US"/>
              </w:rPr>
              <w:t>5</w:t>
            </w:r>
          </w:p>
        </w:tc>
        <w:tc>
          <w:tcPr>
            <w:tcW w:w="1202" w:type="dxa"/>
            <w:shd w:val="clear" w:color="auto" w:fill="FAFAFA"/>
          </w:tcPr>
          <w:p w14:paraId="60333AF5" w14:textId="5CECC791"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21</w:t>
            </w:r>
          </w:p>
        </w:tc>
        <w:tc>
          <w:tcPr>
            <w:tcW w:w="1202" w:type="dxa"/>
            <w:shd w:val="clear" w:color="auto" w:fill="FAFAFA"/>
          </w:tcPr>
          <w:p w14:paraId="60333AF6" w14:textId="02B0EB3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(130)</w:t>
            </w:r>
          </w:p>
        </w:tc>
        <w:tc>
          <w:tcPr>
            <w:tcW w:w="1459" w:type="dxa"/>
            <w:shd w:val="clear" w:color="auto" w:fill="FAFAFA"/>
          </w:tcPr>
          <w:p w14:paraId="60333AF7" w14:textId="583C13EA"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367</w:t>
            </w:r>
          </w:p>
        </w:tc>
      </w:tr>
      <w:tr w:rsidR="00CD6198" w:rsidRPr="009C7BE2" w14:paraId="60333B03" w14:textId="77777777" w:rsidTr="003404C3">
        <w:trPr>
          <w:trHeight w:val="20"/>
        </w:trPr>
        <w:tc>
          <w:tcPr>
            <w:tcW w:w="3456" w:type="dxa"/>
            <w:vAlign w:val="bottom"/>
          </w:tcPr>
          <w:p w14:paraId="60333AF9"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Exploration expenses</w:t>
            </w:r>
          </w:p>
        </w:tc>
        <w:tc>
          <w:tcPr>
            <w:tcW w:w="1203" w:type="dxa"/>
            <w:shd w:val="clear" w:color="auto" w:fill="FAFAFA"/>
          </w:tcPr>
          <w:p w14:paraId="60333AFA" w14:textId="13D4D2AD"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3" w:type="dxa"/>
            <w:shd w:val="clear" w:color="auto" w:fill="FAFAFA"/>
          </w:tcPr>
          <w:p w14:paraId="60333AFB" w14:textId="66A2F91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w:t>
            </w:r>
          </w:p>
        </w:tc>
        <w:tc>
          <w:tcPr>
            <w:tcW w:w="1202" w:type="dxa"/>
            <w:shd w:val="clear" w:color="auto" w:fill="FAFAFA"/>
          </w:tcPr>
          <w:p w14:paraId="62CB49E4" w14:textId="153A8A5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w:t>
            </w:r>
          </w:p>
        </w:tc>
        <w:tc>
          <w:tcPr>
            <w:tcW w:w="1202" w:type="dxa"/>
            <w:shd w:val="clear" w:color="auto" w:fill="FAFAFA"/>
          </w:tcPr>
          <w:p w14:paraId="60333AFC" w14:textId="01DA4B82"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02" w:type="dxa"/>
            <w:shd w:val="clear" w:color="auto" w:fill="FAFAFA"/>
          </w:tcPr>
          <w:p w14:paraId="60333AFD" w14:textId="2E8F5F2B" w:rsidR="00CD6198" w:rsidRPr="009C7BE2" w:rsidRDefault="00CD6198" w:rsidP="00CD6198">
            <w:pPr>
              <w:tabs>
                <w:tab w:val="decimal" w:pos="602"/>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147</w:t>
            </w:r>
          </w:p>
        </w:tc>
        <w:tc>
          <w:tcPr>
            <w:tcW w:w="1202" w:type="dxa"/>
            <w:shd w:val="clear" w:color="auto" w:fill="FAFAFA"/>
          </w:tcPr>
          <w:p w14:paraId="60333AFE" w14:textId="4D42BD27" w:rsidR="00CD6198" w:rsidRPr="009C7BE2" w:rsidRDefault="00CD6198" w:rsidP="00CD6198">
            <w:pPr>
              <w:tabs>
                <w:tab w:val="decimal" w:pos="548"/>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AFF" w14:textId="145F6B6B" w:rsidR="00CD6198" w:rsidRPr="009C7BE2" w:rsidRDefault="00CD6198" w:rsidP="00CD6198">
            <w:pPr>
              <w:tabs>
                <w:tab w:val="decimal" w:pos="548"/>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00" w14:textId="2BA8B114" w:rsidR="00CD6198" w:rsidRPr="009C7BE2" w:rsidRDefault="00CD6198" w:rsidP="00CD6198">
            <w:pPr>
              <w:tabs>
                <w:tab w:val="decimal" w:pos="548"/>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01" w14:textId="019E1181" w:rsidR="00CD6198" w:rsidRPr="009C7BE2" w:rsidRDefault="00CD6198" w:rsidP="00CD6198">
            <w:pPr>
              <w:tabs>
                <w:tab w:val="decimal" w:pos="663"/>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459" w:type="dxa"/>
            <w:shd w:val="clear" w:color="auto" w:fill="FAFAFA"/>
          </w:tcPr>
          <w:p w14:paraId="60333B02" w14:textId="28122F0C"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156</w:t>
            </w:r>
          </w:p>
        </w:tc>
      </w:tr>
      <w:tr w:rsidR="00CD6198" w:rsidRPr="009C7BE2" w14:paraId="60333B0E" w14:textId="77777777" w:rsidTr="003404C3">
        <w:trPr>
          <w:trHeight w:val="20"/>
        </w:trPr>
        <w:tc>
          <w:tcPr>
            <w:tcW w:w="3456" w:type="dxa"/>
            <w:vAlign w:val="bottom"/>
          </w:tcPr>
          <w:p w14:paraId="60333B04" w14:textId="77777777" w:rsidR="00CD6198" w:rsidRPr="009C7BE2" w:rsidRDefault="00CD6198" w:rsidP="00CD6198">
            <w:pPr>
              <w:ind w:left="-101" w:right="-110"/>
              <w:rPr>
                <w:rFonts w:ascii="Arial" w:hAnsi="Arial" w:cs="Arial"/>
                <w:sz w:val="16"/>
                <w:szCs w:val="16"/>
                <w:cs/>
              </w:rPr>
            </w:pPr>
            <w:r w:rsidRPr="009C7BE2">
              <w:rPr>
                <w:rFonts w:ascii="Arial" w:hAnsi="Arial" w:cs="Arial"/>
                <w:sz w:val="16"/>
                <w:szCs w:val="16"/>
                <w:cs/>
              </w:rPr>
              <w:t xml:space="preserve">Administrative expenses </w:t>
            </w:r>
          </w:p>
        </w:tc>
        <w:tc>
          <w:tcPr>
            <w:tcW w:w="1203" w:type="dxa"/>
            <w:shd w:val="clear" w:color="auto" w:fill="FAFAFA"/>
          </w:tcPr>
          <w:p w14:paraId="60333B05" w14:textId="5CA3A72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22</w:t>
            </w:r>
          </w:p>
        </w:tc>
        <w:tc>
          <w:tcPr>
            <w:tcW w:w="1203" w:type="dxa"/>
            <w:shd w:val="clear" w:color="auto" w:fill="FAFAFA"/>
          </w:tcPr>
          <w:p w14:paraId="60333B06" w14:textId="0D4FF5D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28</w:t>
            </w:r>
          </w:p>
        </w:tc>
        <w:tc>
          <w:tcPr>
            <w:tcW w:w="1202" w:type="dxa"/>
            <w:shd w:val="clear" w:color="auto" w:fill="FAFAFA"/>
          </w:tcPr>
          <w:p w14:paraId="14962850" w14:textId="4F98297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5</w:t>
            </w:r>
          </w:p>
        </w:tc>
        <w:tc>
          <w:tcPr>
            <w:tcW w:w="1202" w:type="dxa"/>
            <w:shd w:val="clear" w:color="auto" w:fill="FAFAFA"/>
          </w:tcPr>
          <w:p w14:paraId="60333B07" w14:textId="1B7B1EE2"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08" w14:textId="5D5C927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w:t>
            </w:r>
          </w:p>
        </w:tc>
        <w:tc>
          <w:tcPr>
            <w:tcW w:w="1202" w:type="dxa"/>
            <w:shd w:val="clear" w:color="auto" w:fill="FAFAFA"/>
          </w:tcPr>
          <w:p w14:paraId="60333B09" w14:textId="436C2C02"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6</w:t>
            </w:r>
          </w:p>
        </w:tc>
        <w:tc>
          <w:tcPr>
            <w:tcW w:w="1202" w:type="dxa"/>
            <w:shd w:val="clear" w:color="auto" w:fill="FAFAFA"/>
          </w:tcPr>
          <w:p w14:paraId="60333B0A" w14:textId="27E132D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0B" w14:textId="0567AA4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46</w:t>
            </w:r>
          </w:p>
        </w:tc>
        <w:tc>
          <w:tcPr>
            <w:tcW w:w="1202" w:type="dxa"/>
            <w:shd w:val="clear" w:color="auto" w:fill="FAFAFA"/>
          </w:tcPr>
          <w:p w14:paraId="60333B0C" w14:textId="74FC7FFE"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(48)</w:t>
            </w:r>
          </w:p>
        </w:tc>
        <w:tc>
          <w:tcPr>
            <w:tcW w:w="1459" w:type="dxa"/>
            <w:shd w:val="clear" w:color="auto" w:fill="FAFAFA"/>
          </w:tcPr>
          <w:p w14:paraId="60333B0D" w14:textId="15C72C6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61</w:t>
            </w:r>
          </w:p>
        </w:tc>
      </w:tr>
      <w:tr w:rsidR="00CD6198" w:rsidRPr="009C7BE2" w14:paraId="60333B19" w14:textId="77777777" w:rsidTr="003404C3">
        <w:trPr>
          <w:trHeight w:val="20"/>
        </w:trPr>
        <w:tc>
          <w:tcPr>
            <w:tcW w:w="3456" w:type="dxa"/>
            <w:vAlign w:val="bottom"/>
          </w:tcPr>
          <w:p w14:paraId="60333B0F" w14:textId="77777777" w:rsidR="00CD6198" w:rsidRPr="009C7BE2" w:rsidRDefault="00CD6198" w:rsidP="00CD6198">
            <w:pPr>
              <w:ind w:left="-101" w:right="-110"/>
              <w:rPr>
                <w:rFonts w:ascii="Arial" w:hAnsi="Arial" w:cs="Arial"/>
                <w:sz w:val="16"/>
                <w:szCs w:val="16"/>
                <w:cs/>
              </w:rPr>
            </w:pPr>
            <w:r w:rsidRPr="009C7BE2">
              <w:rPr>
                <w:rFonts w:ascii="Arial" w:hAnsi="Arial" w:cs="Arial"/>
                <w:sz w:val="16"/>
                <w:szCs w:val="16"/>
                <w:cs/>
              </w:rPr>
              <w:t>Petroleum royalties</w:t>
            </w:r>
          </w:p>
        </w:tc>
        <w:tc>
          <w:tcPr>
            <w:tcW w:w="1203" w:type="dxa"/>
            <w:shd w:val="clear" w:color="auto" w:fill="FAFAFA"/>
          </w:tcPr>
          <w:p w14:paraId="60333B10" w14:textId="15006D3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245</w:t>
            </w:r>
          </w:p>
        </w:tc>
        <w:tc>
          <w:tcPr>
            <w:tcW w:w="1203" w:type="dxa"/>
            <w:shd w:val="clear" w:color="auto" w:fill="FAFAFA"/>
          </w:tcPr>
          <w:p w14:paraId="60333B11" w14:textId="4C6B07D0"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11</w:t>
            </w:r>
          </w:p>
        </w:tc>
        <w:tc>
          <w:tcPr>
            <w:tcW w:w="1202" w:type="dxa"/>
            <w:shd w:val="clear" w:color="auto" w:fill="FAFAFA"/>
          </w:tcPr>
          <w:p w14:paraId="7A679AA6" w14:textId="411783D0"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12" w14:textId="3E28A6D1"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13" w14:textId="38947B1D"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14" w14:textId="3343E38C"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15" w14:textId="4E7D4DCC"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16" w14:textId="381E601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17" w14:textId="0058B85C"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459" w:type="dxa"/>
            <w:shd w:val="clear" w:color="auto" w:fill="FAFAFA"/>
          </w:tcPr>
          <w:p w14:paraId="60333B18" w14:textId="66A553C6"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256</w:t>
            </w:r>
          </w:p>
        </w:tc>
      </w:tr>
      <w:tr w:rsidR="00CD6198" w:rsidRPr="009C7BE2" w14:paraId="60333B24" w14:textId="77777777" w:rsidTr="003404C3">
        <w:trPr>
          <w:trHeight w:val="20"/>
        </w:trPr>
        <w:tc>
          <w:tcPr>
            <w:tcW w:w="3456" w:type="dxa"/>
            <w:vAlign w:val="bottom"/>
          </w:tcPr>
          <w:p w14:paraId="60333B1A"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Depreciation, depletion and amortisation</w:t>
            </w:r>
          </w:p>
        </w:tc>
        <w:tc>
          <w:tcPr>
            <w:tcW w:w="1203" w:type="dxa"/>
            <w:shd w:val="clear" w:color="auto" w:fill="FAFAFA"/>
          </w:tcPr>
          <w:p w14:paraId="60333B1B" w14:textId="6F8BAF2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753</w:t>
            </w:r>
          </w:p>
        </w:tc>
        <w:tc>
          <w:tcPr>
            <w:tcW w:w="1203" w:type="dxa"/>
            <w:shd w:val="clear" w:color="auto" w:fill="FAFAFA"/>
          </w:tcPr>
          <w:p w14:paraId="60333B1C" w14:textId="5CCBDD7C"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272</w:t>
            </w:r>
          </w:p>
        </w:tc>
        <w:tc>
          <w:tcPr>
            <w:tcW w:w="1202" w:type="dxa"/>
            <w:shd w:val="clear" w:color="auto" w:fill="FAFAFA"/>
          </w:tcPr>
          <w:p w14:paraId="117241EA" w14:textId="13FCC860"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113</w:t>
            </w:r>
          </w:p>
        </w:tc>
        <w:tc>
          <w:tcPr>
            <w:tcW w:w="1202" w:type="dxa"/>
            <w:shd w:val="clear" w:color="auto" w:fill="FAFAFA"/>
          </w:tcPr>
          <w:p w14:paraId="60333B1D" w14:textId="639FB4A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1E" w14:textId="00E3850E"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1F" w14:textId="337417A5"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13</w:t>
            </w:r>
          </w:p>
        </w:tc>
        <w:tc>
          <w:tcPr>
            <w:tcW w:w="1202" w:type="dxa"/>
            <w:shd w:val="clear" w:color="auto" w:fill="FAFAFA"/>
          </w:tcPr>
          <w:p w14:paraId="60333B20" w14:textId="07BBD93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7</w:t>
            </w:r>
          </w:p>
        </w:tc>
        <w:tc>
          <w:tcPr>
            <w:tcW w:w="1202" w:type="dxa"/>
            <w:shd w:val="clear" w:color="auto" w:fill="FAFAFA"/>
          </w:tcPr>
          <w:p w14:paraId="60333B21" w14:textId="4C88711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4</w:t>
            </w:r>
          </w:p>
        </w:tc>
        <w:tc>
          <w:tcPr>
            <w:tcW w:w="1202" w:type="dxa"/>
            <w:shd w:val="clear" w:color="auto" w:fill="FAFAFA"/>
          </w:tcPr>
          <w:p w14:paraId="60333B22" w14:textId="2966CB8B"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(2)</w:t>
            </w:r>
          </w:p>
        </w:tc>
        <w:tc>
          <w:tcPr>
            <w:tcW w:w="1459" w:type="dxa"/>
            <w:shd w:val="clear" w:color="auto" w:fill="FAFAFA"/>
          </w:tcPr>
          <w:p w14:paraId="60333B23" w14:textId="679B695D"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1,160</w:t>
            </w:r>
          </w:p>
        </w:tc>
      </w:tr>
      <w:tr w:rsidR="00CD6198" w:rsidRPr="009C7BE2" w14:paraId="60333B2F" w14:textId="77777777" w:rsidTr="003404C3">
        <w:trPr>
          <w:trHeight w:val="20"/>
        </w:trPr>
        <w:tc>
          <w:tcPr>
            <w:tcW w:w="3456" w:type="dxa"/>
            <w:vAlign w:val="bottom"/>
          </w:tcPr>
          <w:p w14:paraId="60333B25" w14:textId="43F71A7A" w:rsidR="00CD6198" w:rsidRPr="009C7BE2" w:rsidRDefault="00CD6198" w:rsidP="00CD6198">
            <w:pPr>
              <w:ind w:left="-101" w:right="-72"/>
              <w:rPr>
                <w:rFonts w:ascii="Arial" w:hAnsi="Arial" w:cs="Arial"/>
                <w:sz w:val="16"/>
                <w:szCs w:val="16"/>
                <w:cs/>
              </w:rPr>
            </w:pPr>
            <w:r w:rsidRPr="009C7BE2">
              <w:rPr>
                <w:rFonts w:ascii="Arial" w:hAnsi="Arial" w:cs="Arial"/>
                <w:sz w:val="16"/>
                <w:szCs w:val="16"/>
                <w:lang w:val="en-US"/>
              </w:rPr>
              <w:t xml:space="preserve">Gain </w:t>
            </w:r>
            <w:r w:rsidR="002E62A6" w:rsidRPr="009C7BE2">
              <w:rPr>
                <w:rFonts w:ascii="Arial" w:hAnsi="Arial" w:cs="Arial"/>
                <w:sz w:val="16"/>
                <w:szCs w:val="16"/>
                <w:lang w:val="en-US"/>
              </w:rPr>
              <w:t>o</w:t>
            </w:r>
            <w:r w:rsidRPr="009C7BE2">
              <w:rPr>
                <w:rFonts w:ascii="Arial" w:hAnsi="Arial" w:cs="Arial"/>
                <w:sz w:val="16"/>
                <w:szCs w:val="16"/>
                <w:lang w:val="en-US"/>
              </w:rPr>
              <w:t>n foreign exchange rates</w:t>
            </w:r>
          </w:p>
        </w:tc>
        <w:tc>
          <w:tcPr>
            <w:tcW w:w="1203" w:type="dxa"/>
            <w:shd w:val="clear" w:color="auto" w:fill="FAFAFA"/>
          </w:tcPr>
          <w:p w14:paraId="60333B26" w14:textId="5025F4C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7</w:t>
            </w:r>
          </w:p>
        </w:tc>
        <w:tc>
          <w:tcPr>
            <w:tcW w:w="1203" w:type="dxa"/>
            <w:shd w:val="clear" w:color="auto" w:fill="FAFAFA"/>
          </w:tcPr>
          <w:p w14:paraId="60333B27" w14:textId="5B2BF731"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11</w:t>
            </w:r>
          </w:p>
        </w:tc>
        <w:tc>
          <w:tcPr>
            <w:tcW w:w="1202" w:type="dxa"/>
            <w:shd w:val="clear" w:color="auto" w:fill="FAFAFA"/>
          </w:tcPr>
          <w:p w14:paraId="1D522E96" w14:textId="40B6F38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28" w14:textId="45A9955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29" w14:textId="15D37B9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2A" w14:textId="6D38CD75"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2B" w14:textId="372EE28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US"/>
              </w:rPr>
              <w:t>-</w:t>
            </w:r>
          </w:p>
        </w:tc>
        <w:tc>
          <w:tcPr>
            <w:tcW w:w="1202" w:type="dxa"/>
            <w:shd w:val="clear" w:color="auto" w:fill="FAFAFA"/>
          </w:tcPr>
          <w:p w14:paraId="60333B2C" w14:textId="1CB5844D"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2D" w14:textId="7AA15257"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459" w:type="dxa"/>
            <w:shd w:val="clear" w:color="auto" w:fill="FAFAFA"/>
          </w:tcPr>
          <w:p w14:paraId="60333B2E" w14:textId="19E0C1AE"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18</w:t>
            </w:r>
          </w:p>
        </w:tc>
      </w:tr>
      <w:tr w:rsidR="00CD6198" w:rsidRPr="009C7BE2" w14:paraId="60333B3A" w14:textId="77777777" w:rsidTr="003404C3">
        <w:trPr>
          <w:trHeight w:val="20"/>
        </w:trPr>
        <w:tc>
          <w:tcPr>
            <w:tcW w:w="3456" w:type="dxa"/>
            <w:vAlign w:val="bottom"/>
          </w:tcPr>
          <w:p w14:paraId="60333B30" w14:textId="77777777" w:rsidR="00CD6198" w:rsidRPr="009C7BE2" w:rsidRDefault="00CD6198" w:rsidP="00CD6198">
            <w:pPr>
              <w:ind w:left="-101" w:right="-133"/>
              <w:rPr>
                <w:rFonts w:ascii="Arial" w:hAnsi="Arial" w:cs="Arial"/>
                <w:sz w:val="16"/>
                <w:szCs w:val="16"/>
                <w:cs/>
                <w:lang w:val="en-US"/>
              </w:rPr>
            </w:pPr>
            <w:r w:rsidRPr="009C7BE2">
              <w:rPr>
                <w:rFonts w:ascii="Arial" w:hAnsi="Arial" w:cs="Arial"/>
                <w:sz w:val="16"/>
                <w:szCs w:val="16"/>
                <w:cs/>
              </w:rPr>
              <w:t xml:space="preserve">Finance costs   </w:t>
            </w:r>
          </w:p>
        </w:tc>
        <w:tc>
          <w:tcPr>
            <w:tcW w:w="1203" w:type="dxa"/>
            <w:shd w:val="clear" w:color="auto" w:fill="FAFAFA"/>
          </w:tcPr>
          <w:p w14:paraId="60333B31" w14:textId="5E72DD3E"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27</w:t>
            </w:r>
          </w:p>
        </w:tc>
        <w:tc>
          <w:tcPr>
            <w:tcW w:w="1203" w:type="dxa"/>
            <w:shd w:val="clear" w:color="auto" w:fill="FAFAFA"/>
          </w:tcPr>
          <w:p w14:paraId="60333B32" w14:textId="779E73B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14</w:t>
            </w:r>
          </w:p>
        </w:tc>
        <w:tc>
          <w:tcPr>
            <w:tcW w:w="1202" w:type="dxa"/>
            <w:shd w:val="clear" w:color="auto" w:fill="FAFAFA"/>
          </w:tcPr>
          <w:p w14:paraId="3334B1FE" w14:textId="14CAAF78"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w:t>
            </w:r>
          </w:p>
        </w:tc>
        <w:tc>
          <w:tcPr>
            <w:tcW w:w="1202" w:type="dxa"/>
            <w:shd w:val="clear" w:color="auto" w:fill="FAFAFA"/>
          </w:tcPr>
          <w:p w14:paraId="60333B33" w14:textId="3EBA3CAD"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34" w14:textId="09B68787"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35" w14:textId="3A79EEE1"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36" w14:textId="72CE075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US"/>
              </w:rPr>
              <w:t>-</w:t>
            </w:r>
          </w:p>
        </w:tc>
        <w:tc>
          <w:tcPr>
            <w:tcW w:w="1202" w:type="dxa"/>
            <w:shd w:val="clear" w:color="auto" w:fill="FAFAFA"/>
          </w:tcPr>
          <w:p w14:paraId="60333B37" w14:textId="64FCEAD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B38" w14:textId="55C9867B"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459" w:type="dxa"/>
            <w:shd w:val="clear" w:color="auto" w:fill="FAFAFA"/>
          </w:tcPr>
          <w:p w14:paraId="60333B39" w14:textId="2F38F0C1"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44</w:t>
            </w:r>
          </w:p>
        </w:tc>
      </w:tr>
      <w:tr w:rsidR="00CD6198" w:rsidRPr="009C7BE2" w14:paraId="60333B50" w14:textId="77777777" w:rsidTr="003404C3">
        <w:trPr>
          <w:trHeight w:val="20"/>
        </w:trPr>
        <w:tc>
          <w:tcPr>
            <w:tcW w:w="3456" w:type="dxa"/>
            <w:vAlign w:val="bottom"/>
          </w:tcPr>
          <w:p w14:paraId="60333B46" w14:textId="014A90D7" w:rsidR="00CD6198" w:rsidRPr="009C7BE2" w:rsidRDefault="00CD6198" w:rsidP="00CD6198">
            <w:pPr>
              <w:ind w:left="-101" w:right="-152"/>
              <w:rPr>
                <w:rFonts w:ascii="Arial" w:hAnsi="Arial" w:cs="Arial"/>
                <w:spacing w:val="-4"/>
                <w:sz w:val="16"/>
                <w:szCs w:val="16"/>
                <w:lang w:val="en-GB"/>
              </w:rPr>
            </w:pPr>
            <w:r w:rsidRPr="009C7BE2">
              <w:rPr>
                <w:rFonts w:ascii="Arial" w:hAnsi="Arial" w:cs="Arial"/>
                <w:spacing w:val="-4"/>
                <w:sz w:val="16"/>
                <w:szCs w:val="16"/>
                <w:lang w:val="en-GB"/>
              </w:rPr>
              <w:t>Share of (profit) loss of associates and joint ventures</w:t>
            </w:r>
          </w:p>
        </w:tc>
        <w:tc>
          <w:tcPr>
            <w:tcW w:w="1203" w:type="dxa"/>
            <w:tcBorders>
              <w:bottom w:val="single" w:sz="4" w:space="0" w:color="auto"/>
            </w:tcBorders>
            <w:shd w:val="clear" w:color="auto" w:fill="FAFAFA"/>
          </w:tcPr>
          <w:p w14:paraId="60333B47" w14:textId="3678EE4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3" w:type="dxa"/>
            <w:tcBorders>
              <w:bottom w:val="single" w:sz="4" w:space="0" w:color="auto"/>
            </w:tcBorders>
            <w:shd w:val="clear" w:color="auto" w:fill="FAFAFA"/>
          </w:tcPr>
          <w:p w14:paraId="60333B48" w14:textId="585B3081"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tcBorders>
              <w:bottom w:val="single" w:sz="4" w:space="0" w:color="auto"/>
            </w:tcBorders>
            <w:shd w:val="clear" w:color="auto" w:fill="FAFAFA"/>
          </w:tcPr>
          <w:p w14:paraId="440BB309" w14:textId="3D609C9B"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02" w:type="dxa"/>
            <w:tcBorders>
              <w:bottom w:val="single" w:sz="4" w:space="0" w:color="auto"/>
            </w:tcBorders>
            <w:shd w:val="clear" w:color="auto" w:fill="FAFAFA"/>
          </w:tcPr>
          <w:p w14:paraId="60333B49" w14:textId="3E64B4A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tcBorders>
              <w:bottom w:val="single" w:sz="4" w:space="0" w:color="auto"/>
            </w:tcBorders>
            <w:shd w:val="clear" w:color="auto" w:fill="FAFAFA"/>
          </w:tcPr>
          <w:p w14:paraId="60333B4A" w14:textId="3874774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tcBorders>
              <w:bottom w:val="single" w:sz="4" w:space="0" w:color="auto"/>
            </w:tcBorders>
            <w:shd w:val="clear" w:color="auto" w:fill="FAFAFA"/>
          </w:tcPr>
          <w:p w14:paraId="60333B4B" w14:textId="67102F70"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tcBorders>
              <w:bottom w:val="single" w:sz="4" w:space="0" w:color="auto"/>
            </w:tcBorders>
            <w:shd w:val="clear" w:color="auto" w:fill="FAFAFA"/>
          </w:tcPr>
          <w:p w14:paraId="60333B4C" w14:textId="72F8BD51"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tcBorders>
              <w:bottom w:val="single" w:sz="4" w:space="0" w:color="auto"/>
            </w:tcBorders>
            <w:shd w:val="clear" w:color="auto" w:fill="FAFAFA"/>
          </w:tcPr>
          <w:p w14:paraId="60333B4D" w14:textId="4B83C04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(10)</w:t>
            </w:r>
          </w:p>
        </w:tc>
        <w:tc>
          <w:tcPr>
            <w:tcW w:w="1202" w:type="dxa"/>
            <w:tcBorders>
              <w:bottom w:val="single" w:sz="4" w:space="0" w:color="auto"/>
            </w:tcBorders>
            <w:shd w:val="clear" w:color="auto" w:fill="FAFAFA"/>
          </w:tcPr>
          <w:p w14:paraId="60333B4E" w14:textId="1873C3A7"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w:t>
            </w:r>
          </w:p>
        </w:tc>
        <w:tc>
          <w:tcPr>
            <w:tcW w:w="1459" w:type="dxa"/>
            <w:tcBorders>
              <w:bottom w:val="single" w:sz="4" w:space="0" w:color="auto"/>
            </w:tcBorders>
            <w:shd w:val="clear" w:color="auto" w:fill="FAFAFA"/>
          </w:tcPr>
          <w:p w14:paraId="60333B4F" w14:textId="2C259411"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(5)</w:t>
            </w:r>
          </w:p>
        </w:tc>
      </w:tr>
      <w:tr w:rsidR="00020C92" w:rsidRPr="009C7BE2" w14:paraId="45B9C299" w14:textId="77777777" w:rsidTr="003404C3">
        <w:trPr>
          <w:trHeight w:val="20"/>
        </w:trPr>
        <w:tc>
          <w:tcPr>
            <w:tcW w:w="3456" w:type="dxa"/>
            <w:vAlign w:val="bottom"/>
          </w:tcPr>
          <w:p w14:paraId="7198C67C" w14:textId="77777777" w:rsidR="00020C92" w:rsidRPr="00625FE7" w:rsidRDefault="00020C92" w:rsidP="007E7F20">
            <w:pPr>
              <w:ind w:left="-101" w:right="-152"/>
              <w:rPr>
                <w:rFonts w:ascii="Arial" w:hAnsi="Arial" w:cs="Arial"/>
                <w:spacing w:val="-8"/>
                <w:sz w:val="16"/>
                <w:szCs w:val="16"/>
                <w:lang w:val="en-US"/>
              </w:rPr>
            </w:pPr>
          </w:p>
        </w:tc>
        <w:tc>
          <w:tcPr>
            <w:tcW w:w="1203" w:type="dxa"/>
            <w:tcBorders>
              <w:top w:val="single" w:sz="4" w:space="0" w:color="auto"/>
            </w:tcBorders>
            <w:shd w:val="clear" w:color="auto" w:fill="FAFAFA"/>
          </w:tcPr>
          <w:p w14:paraId="0D0383B4" w14:textId="77777777" w:rsidR="00020C92" w:rsidRPr="009C7BE2" w:rsidRDefault="00020C92" w:rsidP="007E7F20">
            <w:pPr>
              <w:tabs>
                <w:tab w:val="decimal" w:pos="720"/>
                <w:tab w:val="decimal" w:pos="810"/>
              </w:tabs>
              <w:ind w:right="-72"/>
              <w:jc w:val="right"/>
              <w:outlineLvl w:val="0"/>
              <w:rPr>
                <w:rFonts w:ascii="Arial" w:hAnsi="Arial" w:cs="Arial"/>
                <w:sz w:val="16"/>
                <w:szCs w:val="16"/>
                <w:cs/>
              </w:rPr>
            </w:pPr>
          </w:p>
        </w:tc>
        <w:tc>
          <w:tcPr>
            <w:tcW w:w="1203" w:type="dxa"/>
            <w:tcBorders>
              <w:top w:val="single" w:sz="4" w:space="0" w:color="auto"/>
            </w:tcBorders>
            <w:shd w:val="clear" w:color="auto" w:fill="FAFAFA"/>
          </w:tcPr>
          <w:p w14:paraId="5AE03F38" w14:textId="77777777" w:rsidR="00020C92" w:rsidRPr="009C7BE2" w:rsidRDefault="00020C92" w:rsidP="007E7F20">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67E63556" w14:textId="77777777" w:rsidR="00020C92" w:rsidRPr="009C7BE2" w:rsidRDefault="00020C92" w:rsidP="007E7F20">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059916F6" w14:textId="77777777" w:rsidR="00020C92" w:rsidRPr="009C7BE2" w:rsidRDefault="00020C92" w:rsidP="007E7F20">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5D12925D" w14:textId="77777777" w:rsidR="00020C92" w:rsidRPr="009C7BE2" w:rsidRDefault="00020C92" w:rsidP="007E7F20">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2C85E010" w14:textId="77777777" w:rsidR="00020C92" w:rsidRPr="009C7BE2" w:rsidRDefault="00020C92" w:rsidP="007E7F20">
            <w:pPr>
              <w:tabs>
                <w:tab w:val="decimal" w:pos="72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26F19D55" w14:textId="77777777" w:rsidR="00020C92" w:rsidRPr="009C7BE2" w:rsidRDefault="00020C92" w:rsidP="007E7F20">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1E2D7F5A" w14:textId="77777777" w:rsidR="00020C92" w:rsidRPr="009C7BE2" w:rsidRDefault="00020C92" w:rsidP="007E7F20">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527B5F62" w14:textId="77777777" w:rsidR="00020C92" w:rsidRPr="009C7BE2" w:rsidRDefault="00020C92" w:rsidP="007E7F20">
            <w:pPr>
              <w:tabs>
                <w:tab w:val="decimal" w:pos="720"/>
                <w:tab w:val="decimal" w:pos="810"/>
              </w:tabs>
              <w:ind w:right="-72"/>
              <w:jc w:val="right"/>
              <w:outlineLvl w:val="0"/>
              <w:rPr>
                <w:rFonts w:ascii="Arial" w:hAnsi="Arial" w:cs="Arial"/>
                <w:sz w:val="16"/>
                <w:szCs w:val="16"/>
                <w:cs/>
              </w:rPr>
            </w:pPr>
          </w:p>
        </w:tc>
        <w:tc>
          <w:tcPr>
            <w:tcW w:w="1459" w:type="dxa"/>
            <w:tcBorders>
              <w:top w:val="single" w:sz="4" w:space="0" w:color="auto"/>
            </w:tcBorders>
            <w:shd w:val="clear" w:color="auto" w:fill="FAFAFA"/>
          </w:tcPr>
          <w:p w14:paraId="62071B93" w14:textId="77777777" w:rsidR="00020C92" w:rsidRPr="009C7BE2" w:rsidRDefault="00020C92" w:rsidP="007E7F20">
            <w:pPr>
              <w:tabs>
                <w:tab w:val="decimal" w:pos="720"/>
                <w:tab w:val="decimal" w:pos="825"/>
              </w:tabs>
              <w:ind w:right="-72"/>
              <w:jc w:val="right"/>
              <w:outlineLvl w:val="0"/>
              <w:rPr>
                <w:rFonts w:ascii="Arial" w:hAnsi="Arial" w:cs="Arial"/>
                <w:sz w:val="16"/>
                <w:szCs w:val="16"/>
                <w:cs/>
              </w:rPr>
            </w:pPr>
          </w:p>
        </w:tc>
      </w:tr>
      <w:tr w:rsidR="00CD6198" w:rsidRPr="009C7BE2" w14:paraId="60333B66" w14:textId="77777777" w:rsidTr="003404C3">
        <w:trPr>
          <w:trHeight w:val="20"/>
        </w:trPr>
        <w:tc>
          <w:tcPr>
            <w:tcW w:w="3456" w:type="dxa"/>
            <w:vAlign w:val="bottom"/>
          </w:tcPr>
          <w:p w14:paraId="60333B5C" w14:textId="77777777" w:rsidR="00CD6198" w:rsidRPr="009C7BE2" w:rsidRDefault="00CD6198" w:rsidP="00CD6198">
            <w:pPr>
              <w:ind w:left="-101" w:right="-152"/>
              <w:rPr>
                <w:rFonts w:ascii="Arial" w:hAnsi="Arial" w:cs="Arial"/>
                <w:spacing w:val="-4"/>
                <w:sz w:val="16"/>
                <w:szCs w:val="16"/>
                <w:lang w:val="en-GB"/>
              </w:rPr>
            </w:pPr>
            <w:r w:rsidRPr="009C7BE2">
              <w:rPr>
                <w:rFonts w:ascii="Arial" w:hAnsi="Arial" w:cs="Arial"/>
                <w:sz w:val="16"/>
                <w:szCs w:val="16"/>
                <w:cs/>
              </w:rPr>
              <w:t>Total expenses</w:t>
            </w:r>
          </w:p>
        </w:tc>
        <w:tc>
          <w:tcPr>
            <w:tcW w:w="1203" w:type="dxa"/>
            <w:tcBorders>
              <w:bottom w:val="single" w:sz="4" w:space="0" w:color="auto"/>
            </w:tcBorders>
            <w:shd w:val="clear" w:color="auto" w:fill="FAFAFA"/>
          </w:tcPr>
          <w:p w14:paraId="60333B5D" w14:textId="6ACA644C"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1,254</w:t>
            </w:r>
          </w:p>
        </w:tc>
        <w:tc>
          <w:tcPr>
            <w:tcW w:w="1203" w:type="dxa"/>
            <w:tcBorders>
              <w:bottom w:val="single" w:sz="4" w:space="0" w:color="auto"/>
            </w:tcBorders>
            <w:shd w:val="clear" w:color="auto" w:fill="FAFAFA"/>
          </w:tcPr>
          <w:p w14:paraId="60333B5E" w14:textId="7176AF0B"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569</w:t>
            </w:r>
          </w:p>
        </w:tc>
        <w:tc>
          <w:tcPr>
            <w:tcW w:w="1202" w:type="dxa"/>
            <w:tcBorders>
              <w:bottom w:val="single" w:sz="4" w:space="0" w:color="auto"/>
            </w:tcBorders>
            <w:shd w:val="clear" w:color="auto" w:fill="FAFAFA"/>
          </w:tcPr>
          <w:p w14:paraId="2CC4AFA0" w14:textId="7126278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161</w:t>
            </w:r>
          </w:p>
        </w:tc>
        <w:tc>
          <w:tcPr>
            <w:tcW w:w="1202" w:type="dxa"/>
            <w:tcBorders>
              <w:bottom w:val="single" w:sz="4" w:space="0" w:color="auto"/>
            </w:tcBorders>
            <w:shd w:val="clear" w:color="auto" w:fill="FAFAFA"/>
          </w:tcPr>
          <w:p w14:paraId="60333B5F" w14:textId="5FC6C9CB"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02" w:type="dxa"/>
            <w:tcBorders>
              <w:bottom w:val="single" w:sz="4" w:space="0" w:color="auto"/>
            </w:tcBorders>
            <w:shd w:val="clear" w:color="auto" w:fill="FAFAFA"/>
          </w:tcPr>
          <w:p w14:paraId="60333B60" w14:textId="68385EA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150</w:t>
            </w:r>
          </w:p>
        </w:tc>
        <w:tc>
          <w:tcPr>
            <w:tcW w:w="1202" w:type="dxa"/>
            <w:tcBorders>
              <w:bottom w:val="single" w:sz="4" w:space="0" w:color="auto"/>
            </w:tcBorders>
            <w:shd w:val="clear" w:color="auto" w:fill="FAFAFA"/>
          </w:tcPr>
          <w:p w14:paraId="60333B61" w14:textId="55948B81"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25</w:t>
            </w:r>
          </w:p>
        </w:tc>
        <w:tc>
          <w:tcPr>
            <w:tcW w:w="1202" w:type="dxa"/>
            <w:tcBorders>
              <w:bottom w:val="single" w:sz="4" w:space="0" w:color="auto"/>
            </w:tcBorders>
            <w:shd w:val="clear" w:color="auto" w:fill="FAFAFA"/>
          </w:tcPr>
          <w:p w14:paraId="60333B62" w14:textId="3EB8B558"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12</w:t>
            </w:r>
          </w:p>
        </w:tc>
        <w:tc>
          <w:tcPr>
            <w:tcW w:w="1202" w:type="dxa"/>
            <w:tcBorders>
              <w:bottom w:val="single" w:sz="4" w:space="0" w:color="auto"/>
            </w:tcBorders>
            <w:shd w:val="clear" w:color="auto" w:fill="FAFAFA"/>
          </w:tcPr>
          <w:p w14:paraId="60333B63" w14:textId="4F11D6D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61</w:t>
            </w:r>
          </w:p>
        </w:tc>
        <w:tc>
          <w:tcPr>
            <w:tcW w:w="1202" w:type="dxa"/>
            <w:tcBorders>
              <w:bottom w:val="single" w:sz="4" w:space="0" w:color="auto"/>
            </w:tcBorders>
            <w:shd w:val="clear" w:color="auto" w:fill="FAFAFA"/>
          </w:tcPr>
          <w:p w14:paraId="60333B64" w14:textId="7A6D040C"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(176)</w:t>
            </w:r>
          </w:p>
        </w:tc>
        <w:tc>
          <w:tcPr>
            <w:tcW w:w="1459" w:type="dxa"/>
            <w:tcBorders>
              <w:bottom w:val="single" w:sz="4" w:space="0" w:color="auto"/>
            </w:tcBorders>
            <w:shd w:val="clear" w:color="auto" w:fill="FAFAFA"/>
          </w:tcPr>
          <w:p w14:paraId="60333B65" w14:textId="434134CC"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2,057</w:t>
            </w:r>
          </w:p>
        </w:tc>
      </w:tr>
      <w:tr w:rsidR="00C5040C" w:rsidRPr="009C7BE2" w14:paraId="38227D4E" w14:textId="77777777" w:rsidTr="003404C3">
        <w:trPr>
          <w:trHeight w:val="20"/>
        </w:trPr>
        <w:tc>
          <w:tcPr>
            <w:tcW w:w="3456" w:type="dxa"/>
            <w:vAlign w:val="bottom"/>
          </w:tcPr>
          <w:p w14:paraId="5940066C" w14:textId="77777777" w:rsidR="00C5040C" w:rsidRPr="009C7BE2" w:rsidRDefault="00C5040C" w:rsidP="00CD6198">
            <w:pPr>
              <w:ind w:left="-101" w:right="-152"/>
              <w:rPr>
                <w:rFonts w:ascii="Arial" w:hAnsi="Arial" w:cs="Arial"/>
                <w:sz w:val="16"/>
                <w:szCs w:val="16"/>
                <w:cs/>
              </w:rPr>
            </w:pPr>
          </w:p>
        </w:tc>
        <w:tc>
          <w:tcPr>
            <w:tcW w:w="1203" w:type="dxa"/>
            <w:tcBorders>
              <w:top w:val="single" w:sz="4" w:space="0" w:color="auto"/>
            </w:tcBorders>
            <w:shd w:val="clear" w:color="auto" w:fill="FAFAFA"/>
          </w:tcPr>
          <w:p w14:paraId="0843331B"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03" w:type="dxa"/>
            <w:tcBorders>
              <w:top w:val="single" w:sz="4" w:space="0" w:color="auto"/>
            </w:tcBorders>
            <w:shd w:val="clear" w:color="auto" w:fill="FAFAFA"/>
          </w:tcPr>
          <w:p w14:paraId="150C4C6E"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02" w:type="dxa"/>
            <w:tcBorders>
              <w:top w:val="single" w:sz="4" w:space="0" w:color="auto"/>
            </w:tcBorders>
            <w:shd w:val="clear" w:color="auto" w:fill="FAFAFA"/>
          </w:tcPr>
          <w:p w14:paraId="13DCE597"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02" w:type="dxa"/>
            <w:tcBorders>
              <w:top w:val="single" w:sz="4" w:space="0" w:color="auto"/>
            </w:tcBorders>
            <w:shd w:val="clear" w:color="auto" w:fill="FAFAFA"/>
          </w:tcPr>
          <w:p w14:paraId="1C608C3A"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02" w:type="dxa"/>
            <w:tcBorders>
              <w:top w:val="single" w:sz="4" w:space="0" w:color="auto"/>
            </w:tcBorders>
            <w:shd w:val="clear" w:color="auto" w:fill="FAFAFA"/>
          </w:tcPr>
          <w:p w14:paraId="3EF053A7"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02" w:type="dxa"/>
            <w:tcBorders>
              <w:top w:val="single" w:sz="4" w:space="0" w:color="auto"/>
            </w:tcBorders>
            <w:shd w:val="clear" w:color="auto" w:fill="FAFAFA"/>
          </w:tcPr>
          <w:p w14:paraId="24C60B8E" w14:textId="77777777" w:rsidR="00C5040C" w:rsidRPr="009C7BE2" w:rsidRDefault="00C5040C" w:rsidP="00CD6198">
            <w:pPr>
              <w:tabs>
                <w:tab w:val="decimal" w:pos="720"/>
              </w:tabs>
              <w:ind w:right="-72"/>
              <w:jc w:val="right"/>
              <w:outlineLvl w:val="0"/>
              <w:rPr>
                <w:rFonts w:ascii="Arial" w:hAnsi="Arial" w:cs="Arial"/>
                <w:sz w:val="16"/>
                <w:szCs w:val="16"/>
                <w:lang w:val="en-GB"/>
              </w:rPr>
            </w:pPr>
          </w:p>
        </w:tc>
        <w:tc>
          <w:tcPr>
            <w:tcW w:w="1202" w:type="dxa"/>
            <w:tcBorders>
              <w:top w:val="single" w:sz="4" w:space="0" w:color="auto"/>
            </w:tcBorders>
            <w:shd w:val="clear" w:color="auto" w:fill="FAFAFA"/>
          </w:tcPr>
          <w:p w14:paraId="5CB610EA"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02" w:type="dxa"/>
            <w:tcBorders>
              <w:top w:val="single" w:sz="4" w:space="0" w:color="auto"/>
            </w:tcBorders>
            <w:shd w:val="clear" w:color="auto" w:fill="FAFAFA"/>
          </w:tcPr>
          <w:p w14:paraId="4FB3C20A"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02" w:type="dxa"/>
            <w:tcBorders>
              <w:top w:val="single" w:sz="4" w:space="0" w:color="auto"/>
            </w:tcBorders>
            <w:shd w:val="clear" w:color="auto" w:fill="FAFAFA"/>
          </w:tcPr>
          <w:p w14:paraId="3E27DC17"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459" w:type="dxa"/>
            <w:tcBorders>
              <w:top w:val="single" w:sz="4" w:space="0" w:color="auto"/>
            </w:tcBorders>
            <w:shd w:val="clear" w:color="auto" w:fill="FAFAFA"/>
          </w:tcPr>
          <w:p w14:paraId="1A332BC2" w14:textId="77777777" w:rsidR="00C5040C" w:rsidRPr="009C7BE2" w:rsidRDefault="00C5040C" w:rsidP="00CD6198">
            <w:pPr>
              <w:tabs>
                <w:tab w:val="decimal" w:pos="720"/>
                <w:tab w:val="decimal" w:pos="825"/>
              </w:tabs>
              <w:ind w:right="-72"/>
              <w:jc w:val="right"/>
              <w:outlineLvl w:val="0"/>
              <w:rPr>
                <w:rFonts w:ascii="Arial" w:hAnsi="Arial" w:cs="Arial"/>
                <w:sz w:val="16"/>
                <w:szCs w:val="16"/>
                <w:lang w:val="en-GB"/>
              </w:rPr>
            </w:pPr>
          </w:p>
        </w:tc>
      </w:tr>
      <w:tr w:rsidR="00CD6198" w:rsidRPr="009C7BE2" w14:paraId="60333B7C" w14:textId="77777777" w:rsidTr="003404C3">
        <w:trPr>
          <w:trHeight w:val="20"/>
        </w:trPr>
        <w:tc>
          <w:tcPr>
            <w:tcW w:w="3456" w:type="dxa"/>
            <w:vAlign w:val="bottom"/>
          </w:tcPr>
          <w:p w14:paraId="60333B72" w14:textId="77777777" w:rsidR="00CD6198" w:rsidRPr="009C7BE2" w:rsidRDefault="00CD6198" w:rsidP="00CD6198">
            <w:pPr>
              <w:ind w:left="-101" w:right="-72"/>
              <w:rPr>
                <w:rFonts w:ascii="Arial" w:hAnsi="Arial" w:cs="Arial"/>
                <w:sz w:val="16"/>
                <w:szCs w:val="16"/>
                <w:lang w:val="en-GB"/>
              </w:rPr>
            </w:pPr>
            <w:r w:rsidRPr="009C7BE2">
              <w:rPr>
                <w:rFonts w:ascii="Arial" w:hAnsi="Arial" w:cs="Arial"/>
                <w:sz w:val="16"/>
                <w:szCs w:val="16"/>
                <w:cs/>
              </w:rPr>
              <w:t>Segment profit (loss)</w:t>
            </w:r>
          </w:p>
        </w:tc>
        <w:tc>
          <w:tcPr>
            <w:tcW w:w="1203" w:type="dxa"/>
            <w:shd w:val="clear" w:color="auto" w:fill="FAFAFA"/>
          </w:tcPr>
          <w:p w14:paraId="60333B73" w14:textId="049DC4E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877</w:t>
            </w:r>
          </w:p>
        </w:tc>
        <w:tc>
          <w:tcPr>
            <w:tcW w:w="1203" w:type="dxa"/>
            <w:shd w:val="clear" w:color="auto" w:fill="FAFAFA"/>
          </w:tcPr>
          <w:p w14:paraId="60333B74" w14:textId="3398BBF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lang w:val="en-GB"/>
              </w:rPr>
              <w:t>225</w:t>
            </w:r>
          </w:p>
        </w:tc>
        <w:tc>
          <w:tcPr>
            <w:tcW w:w="1202" w:type="dxa"/>
            <w:shd w:val="clear" w:color="auto" w:fill="FAFAFA"/>
          </w:tcPr>
          <w:p w14:paraId="6E3466F0" w14:textId="05700D50"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489</w:t>
            </w:r>
          </w:p>
        </w:tc>
        <w:tc>
          <w:tcPr>
            <w:tcW w:w="1202" w:type="dxa"/>
            <w:shd w:val="clear" w:color="auto" w:fill="FAFAFA"/>
          </w:tcPr>
          <w:p w14:paraId="60333B75" w14:textId="36BB5EF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02" w:type="dxa"/>
            <w:shd w:val="clear" w:color="auto" w:fill="FAFAFA"/>
          </w:tcPr>
          <w:p w14:paraId="60333B76" w14:textId="4D37570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(149)</w:t>
            </w:r>
          </w:p>
        </w:tc>
        <w:tc>
          <w:tcPr>
            <w:tcW w:w="1202" w:type="dxa"/>
            <w:shd w:val="clear" w:color="auto" w:fill="FAFAFA"/>
          </w:tcPr>
          <w:p w14:paraId="60333B77" w14:textId="5F12F9A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11</w:t>
            </w:r>
          </w:p>
        </w:tc>
        <w:tc>
          <w:tcPr>
            <w:tcW w:w="1202" w:type="dxa"/>
            <w:shd w:val="clear" w:color="auto" w:fill="FAFAFA"/>
          </w:tcPr>
          <w:p w14:paraId="60333B78" w14:textId="75FFEEB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7</w:t>
            </w:r>
          </w:p>
        </w:tc>
        <w:tc>
          <w:tcPr>
            <w:tcW w:w="1202" w:type="dxa"/>
            <w:shd w:val="clear" w:color="auto" w:fill="FAFAFA"/>
          </w:tcPr>
          <w:p w14:paraId="60333B79" w14:textId="76755F5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24</w:t>
            </w:r>
          </w:p>
        </w:tc>
        <w:tc>
          <w:tcPr>
            <w:tcW w:w="1202" w:type="dxa"/>
            <w:shd w:val="clear" w:color="auto" w:fill="FAFAFA"/>
          </w:tcPr>
          <w:p w14:paraId="60333B7A" w14:textId="0FD7281C"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w:t>
            </w:r>
          </w:p>
        </w:tc>
        <w:tc>
          <w:tcPr>
            <w:tcW w:w="1459" w:type="dxa"/>
            <w:shd w:val="clear" w:color="auto" w:fill="FAFAFA"/>
          </w:tcPr>
          <w:p w14:paraId="60333B7B" w14:textId="4C2A60C2"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1,481</w:t>
            </w:r>
          </w:p>
        </w:tc>
      </w:tr>
      <w:tr w:rsidR="00CD6198" w:rsidRPr="009C7BE2" w14:paraId="60333B87" w14:textId="77777777" w:rsidTr="003404C3">
        <w:trPr>
          <w:trHeight w:val="139"/>
        </w:trPr>
        <w:tc>
          <w:tcPr>
            <w:tcW w:w="3456" w:type="dxa"/>
            <w:vAlign w:val="bottom"/>
          </w:tcPr>
          <w:p w14:paraId="60333B7D" w14:textId="24A33F8E"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Depreciation - general</w:t>
            </w:r>
          </w:p>
        </w:tc>
        <w:tc>
          <w:tcPr>
            <w:tcW w:w="1203" w:type="dxa"/>
            <w:shd w:val="clear" w:color="auto" w:fill="FAFAFA"/>
            <w:vAlign w:val="bottom"/>
          </w:tcPr>
          <w:p w14:paraId="60333B7E"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3" w:type="dxa"/>
            <w:shd w:val="clear" w:color="auto" w:fill="FAFAFA"/>
            <w:vAlign w:val="bottom"/>
          </w:tcPr>
          <w:p w14:paraId="60333B7F"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tcPr>
          <w:p w14:paraId="0ECE386D"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80" w14:textId="6B5DF6B4"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81"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82" w14:textId="77777777" w:rsidR="00CD6198" w:rsidRPr="009C7BE2" w:rsidRDefault="00CD6198" w:rsidP="00CD6198">
            <w:pPr>
              <w:tabs>
                <w:tab w:val="decimal" w:pos="720"/>
              </w:tabs>
              <w:ind w:right="-72"/>
              <w:jc w:val="right"/>
              <w:outlineLvl w:val="0"/>
              <w:rPr>
                <w:rFonts w:ascii="Arial" w:hAnsi="Arial" w:cs="Arial"/>
                <w:sz w:val="16"/>
                <w:szCs w:val="16"/>
                <w:cs/>
              </w:rPr>
            </w:pPr>
          </w:p>
        </w:tc>
        <w:tc>
          <w:tcPr>
            <w:tcW w:w="1202" w:type="dxa"/>
            <w:shd w:val="clear" w:color="auto" w:fill="FAFAFA"/>
            <w:vAlign w:val="bottom"/>
          </w:tcPr>
          <w:p w14:paraId="60333B83"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84"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02" w:type="dxa"/>
            <w:shd w:val="clear" w:color="auto" w:fill="FAFAFA"/>
            <w:vAlign w:val="bottom"/>
          </w:tcPr>
          <w:p w14:paraId="60333B85"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459" w:type="dxa"/>
            <w:shd w:val="clear" w:color="auto" w:fill="FAFAFA"/>
          </w:tcPr>
          <w:p w14:paraId="60333B86" w14:textId="34CC046C"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(16)</w:t>
            </w:r>
          </w:p>
        </w:tc>
      </w:tr>
      <w:tr w:rsidR="00CD6198" w:rsidRPr="009C7BE2" w14:paraId="60333B92" w14:textId="77777777" w:rsidTr="003404C3">
        <w:trPr>
          <w:trHeight w:val="68"/>
        </w:trPr>
        <w:tc>
          <w:tcPr>
            <w:tcW w:w="3456" w:type="dxa"/>
            <w:vAlign w:val="bottom"/>
          </w:tcPr>
          <w:p w14:paraId="60333B88"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 xml:space="preserve">Administrative expenses </w:t>
            </w:r>
          </w:p>
        </w:tc>
        <w:tc>
          <w:tcPr>
            <w:tcW w:w="1203" w:type="dxa"/>
            <w:shd w:val="clear" w:color="auto" w:fill="FAFAFA"/>
            <w:vAlign w:val="bottom"/>
          </w:tcPr>
          <w:p w14:paraId="60333B89"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3" w:type="dxa"/>
            <w:shd w:val="clear" w:color="auto" w:fill="FAFAFA"/>
            <w:vAlign w:val="bottom"/>
          </w:tcPr>
          <w:p w14:paraId="60333B8A"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tcPr>
          <w:p w14:paraId="6C815892"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8B" w14:textId="185769C5"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8C"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8D" w14:textId="77777777" w:rsidR="00CD6198" w:rsidRPr="009C7BE2" w:rsidRDefault="00CD6198" w:rsidP="00CD6198">
            <w:pPr>
              <w:tabs>
                <w:tab w:val="decimal" w:pos="720"/>
              </w:tabs>
              <w:ind w:right="-72"/>
              <w:jc w:val="right"/>
              <w:outlineLvl w:val="0"/>
              <w:rPr>
                <w:rFonts w:ascii="Arial" w:hAnsi="Arial" w:cs="Arial"/>
                <w:sz w:val="16"/>
                <w:szCs w:val="16"/>
                <w:cs/>
              </w:rPr>
            </w:pPr>
          </w:p>
        </w:tc>
        <w:tc>
          <w:tcPr>
            <w:tcW w:w="1202" w:type="dxa"/>
            <w:shd w:val="clear" w:color="auto" w:fill="FAFAFA"/>
            <w:vAlign w:val="bottom"/>
          </w:tcPr>
          <w:p w14:paraId="60333B8E"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8F"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02" w:type="dxa"/>
            <w:shd w:val="clear" w:color="auto" w:fill="FAFAFA"/>
            <w:vAlign w:val="bottom"/>
          </w:tcPr>
          <w:p w14:paraId="60333B90"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459" w:type="dxa"/>
            <w:tcBorders>
              <w:bottom w:val="single" w:sz="4" w:space="0" w:color="auto"/>
            </w:tcBorders>
            <w:shd w:val="clear" w:color="auto" w:fill="FAFAFA"/>
          </w:tcPr>
          <w:p w14:paraId="60333B91" w14:textId="11D26C84"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(97)</w:t>
            </w:r>
          </w:p>
        </w:tc>
      </w:tr>
      <w:tr w:rsidR="00CD6198" w:rsidRPr="009C7BE2" w14:paraId="341DBF74" w14:textId="77777777" w:rsidTr="003404C3">
        <w:trPr>
          <w:trHeight w:val="68"/>
        </w:trPr>
        <w:tc>
          <w:tcPr>
            <w:tcW w:w="3456" w:type="dxa"/>
            <w:vAlign w:val="bottom"/>
          </w:tcPr>
          <w:p w14:paraId="63E3F6A1" w14:textId="77777777" w:rsidR="00CD6198" w:rsidRPr="009C7BE2" w:rsidRDefault="00CD6198" w:rsidP="00CD6198">
            <w:pPr>
              <w:ind w:left="-101" w:right="-72"/>
              <w:rPr>
                <w:rFonts w:ascii="Arial" w:hAnsi="Arial" w:cs="Arial"/>
                <w:sz w:val="16"/>
                <w:szCs w:val="16"/>
                <w:cs/>
              </w:rPr>
            </w:pPr>
          </w:p>
        </w:tc>
        <w:tc>
          <w:tcPr>
            <w:tcW w:w="1203" w:type="dxa"/>
            <w:shd w:val="clear" w:color="auto" w:fill="FAFAFA"/>
            <w:vAlign w:val="bottom"/>
          </w:tcPr>
          <w:p w14:paraId="3B7967FD"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3" w:type="dxa"/>
            <w:shd w:val="clear" w:color="auto" w:fill="FAFAFA"/>
            <w:vAlign w:val="bottom"/>
          </w:tcPr>
          <w:p w14:paraId="3B972529"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tcPr>
          <w:p w14:paraId="30795DFA"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3B170F9F"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7EBF0B64"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02250A38" w14:textId="77777777" w:rsidR="00CD6198" w:rsidRPr="009C7BE2" w:rsidRDefault="00CD6198" w:rsidP="00CD6198">
            <w:pPr>
              <w:tabs>
                <w:tab w:val="decimal" w:pos="720"/>
              </w:tabs>
              <w:ind w:right="-72"/>
              <w:jc w:val="right"/>
              <w:outlineLvl w:val="0"/>
              <w:rPr>
                <w:rFonts w:ascii="Arial" w:hAnsi="Arial" w:cs="Arial"/>
                <w:sz w:val="16"/>
                <w:szCs w:val="16"/>
                <w:cs/>
              </w:rPr>
            </w:pPr>
          </w:p>
        </w:tc>
        <w:tc>
          <w:tcPr>
            <w:tcW w:w="1202" w:type="dxa"/>
            <w:shd w:val="clear" w:color="auto" w:fill="FAFAFA"/>
            <w:vAlign w:val="bottom"/>
          </w:tcPr>
          <w:p w14:paraId="6205C8CE"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12F5651A"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02" w:type="dxa"/>
            <w:shd w:val="clear" w:color="auto" w:fill="FAFAFA"/>
            <w:vAlign w:val="bottom"/>
          </w:tcPr>
          <w:p w14:paraId="6B344DE4"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459" w:type="dxa"/>
            <w:tcBorders>
              <w:top w:val="single" w:sz="4" w:space="0" w:color="auto"/>
            </w:tcBorders>
            <w:shd w:val="clear" w:color="auto" w:fill="FAFAFA"/>
          </w:tcPr>
          <w:p w14:paraId="509D0D8D" w14:textId="0DF03469" w:rsidR="00CD6198" w:rsidRPr="009C7BE2" w:rsidRDefault="00CD6198" w:rsidP="00CD6198">
            <w:pPr>
              <w:tabs>
                <w:tab w:val="decimal" w:pos="720"/>
                <w:tab w:val="decimal" w:pos="825"/>
              </w:tabs>
              <w:ind w:right="-72"/>
              <w:jc w:val="right"/>
              <w:rPr>
                <w:rFonts w:ascii="Arial" w:hAnsi="Arial" w:cs="Arial"/>
                <w:sz w:val="16"/>
                <w:szCs w:val="16"/>
                <w:cs/>
              </w:rPr>
            </w:pPr>
          </w:p>
        </w:tc>
      </w:tr>
      <w:tr w:rsidR="00756B5D" w:rsidRPr="009C7BE2" w14:paraId="60333BA8" w14:textId="77777777" w:rsidTr="003404C3">
        <w:trPr>
          <w:trHeight w:val="20"/>
        </w:trPr>
        <w:tc>
          <w:tcPr>
            <w:tcW w:w="3456" w:type="dxa"/>
            <w:vAlign w:val="bottom"/>
          </w:tcPr>
          <w:p w14:paraId="60333B9E" w14:textId="77777777" w:rsidR="00756B5D" w:rsidRPr="009C7BE2" w:rsidRDefault="00756B5D" w:rsidP="00756B5D">
            <w:pPr>
              <w:ind w:left="-101" w:right="-72"/>
              <w:rPr>
                <w:rFonts w:ascii="Arial" w:hAnsi="Arial" w:cs="Arial"/>
                <w:sz w:val="16"/>
                <w:szCs w:val="16"/>
                <w:cs/>
              </w:rPr>
            </w:pPr>
            <w:r w:rsidRPr="009C7BE2">
              <w:rPr>
                <w:rFonts w:ascii="Arial" w:hAnsi="Arial" w:cs="Arial"/>
                <w:sz w:val="16"/>
                <w:szCs w:val="16"/>
                <w:cs/>
              </w:rPr>
              <w:t>Operating profit</w:t>
            </w:r>
          </w:p>
        </w:tc>
        <w:tc>
          <w:tcPr>
            <w:tcW w:w="1203" w:type="dxa"/>
            <w:shd w:val="clear" w:color="auto" w:fill="FAFAFA"/>
            <w:vAlign w:val="bottom"/>
          </w:tcPr>
          <w:p w14:paraId="60333B9F"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3" w:type="dxa"/>
            <w:shd w:val="clear" w:color="auto" w:fill="FAFAFA"/>
            <w:vAlign w:val="bottom"/>
          </w:tcPr>
          <w:p w14:paraId="60333BA0"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tcPr>
          <w:p w14:paraId="1C1182A3"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A1" w14:textId="1C7DAAE3"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A2"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A3" w14:textId="77777777" w:rsidR="00756B5D" w:rsidRPr="009C7BE2" w:rsidRDefault="00756B5D" w:rsidP="00756B5D">
            <w:pPr>
              <w:tabs>
                <w:tab w:val="decimal" w:pos="720"/>
              </w:tabs>
              <w:ind w:right="-72"/>
              <w:jc w:val="right"/>
              <w:outlineLvl w:val="0"/>
              <w:rPr>
                <w:rFonts w:ascii="Arial" w:hAnsi="Arial" w:cs="Arial"/>
                <w:sz w:val="16"/>
                <w:szCs w:val="16"/>
                <w:cs/>
              </w:rPr>
            </w:pPr>
          </w:p>
        </w:tc>
        <w:tc>
          <w:tcPr>
            <w:tcW w:w="1202" w:type="dxa"/>
            <w:shd w:val="clear" w:color="auto" w:fill="FAFAFA"/>
            <w:vAlign w:val="bottom"/>
          </w:tcPr>
          <w:p w14:paraId="60333BA4"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A5"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202" w:type="dxa"/>
            <w:shd w:val="clear" w:color="auto" w:fill="FAFAFA"/>
            <w:vAlign w:val="bottom"/>
          </w:tcPr>
          <w:p w14:paraId="60333BA6"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459" w:type="dxa"/>
            <w:shd w:val="clear" w:color="auto" w:fill="FAFAFA"/>
          </w:tcPr>
          <w:p w14:paraId="60333BA7" w14:textId="1388BAC9" w:rsidR="00756B5D" w:rsidRPr="009C7BE2" w:rsidRDefault="00756B5D" w:rsidP="00756B5D">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1,368</w:t>
            </w:r>
          </w:p>
        </w:tc>
      </w:tr>
      <w:tr w:rsidR="00756B5D" w:rsidRPr="009C7BE2" w14:paraId="60333BB3" w14:textId="77777777" w:rsidTr="003404C3">
        <w:trPr>
          <w:trHeight w:val="20"/>
        </w:trPr>
        <w:tc>
          <w:tcPr>
            <w:tcW w:w="3456" w:type="dxa"/>
            <w:vAlign w:val="bottom"/>
          </w:tcPr>
          <w:p w14:paraId="60333BA9" w14:textId="77777777" w:rsidR="00756B5D" w:rsidRPr="009C7BE2" w:rsidRDefault="00756B5D" w:rsidP="00756B5D">
            <w:pPr>
              <w:ind w:left="-101" w:right="-72"/>
              <w:rPr>
                <w:rFonts w:ascii="Arial" w:hAnsi="Arial" w:cs="Arial"/>
                <w:sz w:val="16"/>
                <w:szCs w:val="16"/>
                <w:cs/>
              </w:rPr>
            </w:pPr>
            <w:r w:rsidRPr="009C7BE2">
              <w:rPr>
                <w:rFonts w:ascii="Arial" w:hAnsi="Arial" w:cs="Arial"/>
                <w:sz w:val="16"/>
                <w:szCs w:val="16"/>
                <w:cs/>
              </w:rPr>
              <w:t>Other income, net</w:t>
            </w:r>
          </w:p>
        </w:tc>
        <w:tc>
          <w:tcPr>
            <w:tcW w:w="1203" w:type="dxa"/>
            <w:shd w:val="clear" w:color="auto" w:fill="FAFAFA"/>
            <w:vAlign w:val="bottom"/>
          </w:tcPr>
          <w:p w14:paraId="60333BAA"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3" w:type="dxa"/>
            <w:shd w:val="clear" w:color="auto" w:fill="FAFAFA"/>
            <w:vAlign w:val="bottom"/>
          </w:tcPr>
          <w:p w14:paraId="60333BAB"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tcPr>
          <w:p w14:paraId="6E4B3369"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AC" w14:textId="66CD5538"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AD"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AE" w14:textId="77777777" w:rsidR="00756B5D" w:rsidRPr="009C7BE2" w:rsidRDefault="00756B5D" w:rsidP="00756B5D">
            <w:pPr>
              <w:tabs>
                <w:tab w:val="decimal" w:pos="720"/>
              </w:tabs>
              <w:ind w:right="-72"/>
              <w:jc w:val="right"/>
              <w:outlineLvl w:val="0"/>
              <w:rPr>
                <w:rFonts w:ascii="Arial" w:hAnsi="Arial" w:cs="Arial"/>
                <w:sz w:val="16"/>
                <w:szCs w:val="16"/>
                <w:cs/>
              </w:rPr>
            </w:pPr>
          </w:p>
        </w:tc>
        <w:tc>
          <w:tcPr>
            <w:tcW w:w="1202" w:type="dxa"/>
            <w:shd w:val="clear" w:color="auto" w:fill="FAFAFA"/>
            <w:vAlign w:val="bottom"/>
          </w:tcPr>
          <w:p w14:paraId="60333BAF"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B0"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202" w:type="dxa"/>
            <w:shd w:val="clear" w:color="auto" w:fill="FAFAFA"/>
            <w:vAlign w:val="bottom"/>
          </w:tcPr>
          <w:p w14:paraId="60333BB1"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459" w:type="dxa"/>
            <w:shd w:val="clear" w:color="auto" w:fill="FAFAFA"/>
          </w:tcPr>
          <w:p w14:paraId="60333BB2" w14:textId="7F726EFB" w:rsidR="00756B5D" w:rsidRPr="009C7BE2" w:rsidRDefault="00756B5D" w:rsidP="00756B5D">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4</w:t>
            </w:r>
          </w:p>
        </w:tc>
      </w:tr>
      <w:tr w:rsidR="00756B5D" w:rsidRPr="009C7BE2" w14:paraId="60333BBE" w14:textId="77777777" w:rsidTr="003404C3">
        <w:trPr>
          <w:trHeight w:val="20"/>
        </w:trPr>
        <w:tc>
          <w:tcPr>
            <w:tcW w:w="3456" w:type="dxa"/>
            <w:vAlign w:val="bottom"/>
          </w:tcPr>
          <w:p w14:paraId="60333BB4" w14:textId="77777777" w:rsidR="00756B5D" w:rsidRPr="009C7BE2" w:rsidRDefault="00756B5D" w:rsidP="00756B5D">
            <w:pPr>
              <w:ind w:left="-101" w:right="-72"/>
              <w:rPr>
                <w:rFonts w:ascii="Arial" w:hAnsi="Arial" w:cs="Arial"/>
                <w:sz w:val="16"/>
                <w:szCs w:val="16"/>
                <w:cs/>
              </w:rPr>
            </w:pPr>
            <w:r w:rsidRPr="009C7BE2">
              <w:rPr>
                <w:rFonts w:ascii="Arial" w:hAnsi="Arial" w:cs="Arial"/>
                <w:sz w:val="16"/>
                <w:szCs w:val="16"/>
                <w:cs/>
              </w:rPr>
              <w:t>Interest income</w:t>
            </w:r>
          </w:p>
        </w:tc>
        <w:tc>
          <w:tcPr>
            <w:tcW w:w="1203" w:type="dxa"/>
            <w:shd w:val="clear" w:color="auto" w:fill="FAFAFA"/>
            <w:vAlign w:val="bottom"/>
          </w:tcPr>
          <w:p w14:paraId="60333BB5"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3" w:type="dxa"/>
            <w:shd w:val="clear" w:color="auto" w:fill="FAFAFA"/>
            <w:vAlign w:val="bottom"/>
          </w:tcPr>
          <w:p w14:paraId="60333BB6"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tcPr>
          <w:p w14:paraId="622A6A41"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B7" w14:textId="56003CD4"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B8"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B9" w14:textId="77777777" w:rsidR="00756B5D" w:rsidRPr="009C7BE2" w:rsidRDefault="00756B5D" w:rsidP="00756B5D">
            <w:pPr>
              <w:tabs>
                <w:tab w:val="decimal" w:pos="720"/>
              </w:tabs>
              <w:ind w:right="-72"/>
              <w:jc w:val="right"/>
              <w:outlineLvl w:val="0"/>
              <w:rPr>
                <w:rFonts w:ascii="Arial" w:hAnsi="Arial" w:cs="Arial"/>
                <w:sz w:val="16"/>
                <w:szCs w:val="16"/>
                <w:cs/>
              </w:rPr>
            </w:pPr>
          </w:p>
        </w:tc>
        <w:tc>
          <w:tcPr>
            <w:tcW w:w="1202" w:type="dxa"/>
            <w:shd w:val="clear" w:color="auto" w:fill="FAFAFA"/>
            <w:vAlign w:val="bottom"/>
          </w:tcPr>
          <w:p w14:paraId="60333BBA"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BB"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202" w:type="dxa"/>
            <w:shd w:val="clear" w:color="auto" w:fill="FAFAFA"/>
            <w:vAlign w:val="bottom"/>
          </w:tcPr>
          <w:p w14:paraId="60333BBC"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459" w:type="dxa"/>
            <w:shd w:val="clear" w:color="auto" w:fill="FAFAFA"/>
          </w:tcPr>
          <w:p w14:paraId="60333BBD" w14:textId="5347078A" w:rsidR="00756B5D" w:rsidRPr="009C7BE2" w:rsidRDefault="00F82926" w:rsidP="00756B5D">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4</w:t>
            </w:r>
          </w:p>
        </w:tc>
      </w:tr>
      <w:tr w:rsidR="00756B5D" w:rsidRPr="009C7BE2" w14:paraId="60333BC9" w14:textId="77777777" w:rsidTr="003404C3">
        <w:trPr>
          <w:trHeight w:val="20"/>
        </w:trPr>
        <w:tc>
          <w:tcPr>
            <w:tcW w:w="3456" w:type="dxa"/>
            <w:vAlign w:val="bottom"/>
          </w:tcPr>
          <w:p w14:paraId="60333BBF" w14:textId="77777777" w:rsidR="00756B5D" w:rsidRPr="009C7BE2" w:rsidRDefault="00756B5D" w:rsidP="00756B5D">
            <w:pPr>
              <w:ind w:left="-101" w:right="-72"/>
              <w:rPr>
                <w:rFonts w:ascii="Arial" w:hAnsi="Arial" w:cs="Arial"/>
                <w:sz w:val="16"/>
                <w:szCs w:val="16"/>
                <w:cs/>
              </w:rPr>
            </w:pPr>
            <w:r w:rsidRPr="009C7BE2">
              <w:rPr>
                <w:rFonts w:ascii="Arial" w:hAnsi="Arial" w:cs="Arial"/>
                <w:sz w:val="16"/>
                <w:szCs w:val="16"/>
                <w:cs/>
              </w:rPr>
              <w:t xml:space="preserve">Finance costs  </w:t>
            </w:r>
          </w:p>
        </w:tc>
        <w:tc>
          <w:tcPr>
            <w:tcW w:w="1203" w:type="dxa"/>
            <w:shd w:val="clear" w:color="auto" w:fill="FAFAFA"/>
            <w:vAlign w:val="bottom"/>
          </w:tcPr>
          <w:p w14:paraId="60333BC0"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3" w:type="dxa"/>
            <w:shd w:val="clear" w:color="auto" w:fill="FAFAFA"/>
            <w:vAlign w:val="bottom"/>
          </w:tcPr>
          <w:p w14:paraId="60333BC1"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tcPr>
          <w:p w14:paraId="4837D2B3"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C2" w14:textId="103B2645"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C3"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C4" w14:textId="77777777" w:rsidR="00756B5D" w:rsidRPr="009C7BE2" w:rsidRDefault="00756B5D" w:rsidP="00756B5D">
            <w:pPr>
              <w:tabs>
                <w:tab w:val="decimal" w:pos="720"/>
              </w:tabs>
              <w:ind w:right="-72"/>
              <w:jc w:val="right"/>
              <w:outlineLvl w:val="0"/>
              <w:rPr>
                <w:rFonts w:ascii="Arial" w:hAnsi="Arial" w:cs="Arial"/>
                <w:sz w:val="16"/>
                <w:szCs w:val="16"/>
                <w:cs/>
              </w:rPr>
            </w:pPr>
          </w:p>
        </w:tc>
        <w:tc>
          <w:tcPr>
            <w:tcW w:w="1202" w:type="dxa"/>
            <w:shd w:val="clear" w:color="auto" w:fill="FAFAFA"/>
            <w:vAlign w:val="bottom"/>
          </w:tcPr>
          <w:p w14:paraId="60333BC5"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C6"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202" w:type="dxa"/>
            <w:shd w:val="clear" w:color="auto" w:fill="FAFAFA"/>
            <w:vAlign w:val="bottom"/>
          </w:tcPr>
          <w:p w14:paraId="60333BC7"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459" w:type="dxa"/>
            <w:shd w:val="clear" w:color="auto" w:fill="FAFAFA"/>
          </w:tcPr>
          <w:p w14:paraId="60333BC8" w14:textId="1F1A206F" w:rsidR="00756B5D" w:rsidRPr="009C7BE2" w:rsidRDefault="00756B5D" w:rsidP="00756B5D">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(55)</w:t>
            </w:r>
          </w:p>
        </w:tc>
      </w:tr>
      <w:tr w:rsidR="00756B5D" w:rsidRPr="009C7BE2" w14:paraId="60333BD4" w14:textId="77777777" w:rsidTr="003404C3">
        <w:trPr>
          <w:trHeight w:val="20"/>
        </w:trPr>
        <w:tc>
          <w:tcPr>
            <w:tcW w:w="3456" w:type="dxa"/>
            <w:vAlign w:val="bottom"/>
          </w:tcPr>
          <w:p w14:paraId="60333BCA" w14:textId="79BFA624" w:rsidR="00756B5D" w:rsidRPr="009C7BE2" w:rsidRDefault="00756B5D" w:rsidP="00756B5D">
            <w:pPr>
              <w:ind w:left="-101" w:right="-72"/>
              <w:rPr>
                <w:rFonts w:ascii="Arial" w:hAnsi="Arial" w:cs="Arial"/>
                <w:sz w:val="16"/>
                <w:szCs w:val="16"/>
                <w:cs/>
              </w:rPr>
            </w:pPr>
            <w:r w:rsidRPr="009C7BE2">
              <w:rPr>
                <w:rFonts w:ascii="Arial" w:hAnsi="Arial" w:cs="Arial"/>
                <w:sz w:val="16"/>
                <w:szCs w:val="16"/>
                <w:lang w:val="en-GB"/>
              </w:rPr>
              <w:t>Gain on foreign exchange rates</w:t>
            </w:r>
          </w:p>
        </w:tc>
        <w:tc>
          <w:tcPr>
            <w:tcW w:w="1203" w:type="dxa"/>
            <w:shd w:val="clear" w:color="auto" w:fill="FAFAFA"/>
            <w:vAlign w:val="bottom"/>
          </w:tcPr>
          <w:p w14:paraId="60333BCB"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3" w:type="dxa"/>
            <w:shd w:val="clear" w:color="auto" w:fill="FAFAFA"/>
            <w:vAlign w:val="bottom"/>
          </w:tcPr>
          <w:p w14:paraId="60333BCC"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tcPr>
          <w:p w14:paraId="71CCED89"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CD" w14:textId="209AE842"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CE"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CF" w14:textId="77777777" w:rsidR="00756B5D" w:rsidRPr="009C7BE2" w:rsidRDefault="00756B5D" w:rsidP="00756B5D">
            <w:pPr>
              <w:tabs>
                <w:tab w:val="decimal" w:pos="720"/>
              </w:tabs>
              <w:ind w:right="-72"/>
              <w:jc w:val="right"/>
              <w:outlineLvl w:val="0"/>
              <w:rPr>
                <w:rFonts w:ascii="Arial" w:hAnsi="Arial" w:cs="Arial"/>
                <w:sz w:val="16"/>
                <w:szCs w:val="16"/>
                <w:cs/>
              </w:rPr>
            </w:pPr>
          </w:p>
        </w:tc>
        <w:tc>
          <w:tcPr>
            <w:tcW w:w="1202" w:type="dxa"/>
            <w:shd w:val="clear" w:color="auto" w:fill="FAFAFA"/>
            <w:vAlign w:val="bottom"/>
          </w:tcPr>
          <w:p w14:paraId="60333BD0"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D1"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202" w:type="dxa"/>
            <w:shd w:val="clear" w:color="auto" w:fill="FAFAFA"/>
            <w:vAlign w:val="bottom"/>
          </w:tcPr>
          <w:p w14:paraId="60333BD2"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459" w:type="dxa"/>
            <w:shd w:val="clear" w:color="auto" w:fill="FAFAFA"/>
          </w:tcPr>
          <w:p w14:paraId="60333BD3" w14:textId="485B0636" w:rsidR="00756B5D" w:rsidRPr="009C7BE2" w:rsidRDefault="00756B5D" w:rsidP="00756B5D">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12</w:t>
            </w:r>
          </w:p>
        </w:tc>
      </w:tr>
      <w:tr w:rsidR="00756B5D" w:rsidRPr="009C7BE2" w14:paraId="60333BF5" w14:textId="77777777" w:rsidTr="003404C3">
        <w:trPr>
          <w:trHeight w:val="68"/>
        </w:trPr>
        <w:tc>
          <w:tcPr>
            <w:tcW w:w="3456" w:type="dxa"/>
            <w:vAlign w:val="bottom"/>
          </w:tcPr>
          <w:p w14:paraId="60333BEB" w14:textId="6A35FB27" w:rsidR="00756B5D" w:rsidRPr="009C7BE2" w:rsidRDefault="00756B5D" w:rsidP="00756B5D">
            <w:pPr>
              <w:ind w:left="-101" w:right="-72"/>
              <w:rPr>
                <w:rFonts w:ascii="Arial" w:hAnsi="Arial" w:cs="Arial"/>
                <w:sz w:val="16"/>
                <w:szCs w:val="16"/>
                <w:cs/>
              </w:rPr>
            </w:pPr>
            <w:r w:rsidRPr="009C7BE2">
              <w:rPr>
                <w:rFonts w:ascii="Arial" w:hAnsi="Arial" w:cs="Arial"/>
                <w:sz w:val="16"/>
                <w:szCs w:val="16"/>
                <w:lang w:val="en-GB"/>
              </w:rPr>
              <w:t xml:space="preserve">Loss on </w:t>
            </w:r>
            <w:r w:rsidRPr="009C7BE2">
              <w:rPr>
                <w:rFonts w:ascii="Arial" w:hAnsi="Arial" w:cs="Arial"/>
                <w:sz w:val="16"/>
                <w:szCs w:val="16"/>
                <w:lang w:val="en-US"/>
              </w:rPr>
              <w:t>remeasuring financial instruments</w:t>
            </w:r>
          </w:p>
        </w:tc>
        <w:tc>
          <w:tcPr>
            <w:tcW w:w="1203" w:type="dxa"/>
            <w:shd w:val="clear" w:color="auto" w:fill="FAFAFA"/>
            <w:vAlign w:val="bottom"/>
          </w:tcPr>
          <w:p w14:paraId="60333BEC"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3" w:type="dxa"/>
            <w:shd w:val="clear" w:color="auto" w:fill="FAFAFA"/>
            <w:vAlign w:val="bottom"/>
          </w:tcPr>
          <w:p w14:paraId="60333BED"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tcPr>
          <w:p w14:paraId="3625E65A"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EE" w14:textId="32A9C636"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EF"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F0" w14:textId="77777777" w:rsidR="00756B5D" w:rsidRPr="009C7BE2" w:rsidRDefault="00756B5D" w:rsidP="00756B5D">
            <w:pPr>
              <w:tabs>
                <w:tab w:val="decimal" w:pos="720"/>
              </w:tabs>
              <w:ind w:right="-72"/>
              <w:jc w:val="right"/>
              <w:outlineLvl w:val="0"/>
              <w:rPr>
                <w:rFonts w:ascii="Arial" w:hAnsi="Arial" w:cs="Arial"/>
                <w:sz w:val="16"/>
                <w:szCs w:val="16"/>
                <w:cs/>
              </w:rPr>
            </w:pPr>
          </w:p>
        </w:tc>
        <w:tc>
          <w:tcPr>
            <w:tcW w:w="1202" w:type="dxa"/>
            <w:shd w:val="clear" w:color="auto" w:fill="FAFAFA"/>
            <w:vAlign w:val="bottom"/>
          </w:tcPr>
          <w:p w14:paraId="60333BF1"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BF2"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202" w:type="dxa"/>
            <w:shd w:val="clear" w:color="auto" w:fill="FAFAFA"/>
            <w:vAlign w:val="bottom"/>
          </w:tcPr>
          <w:p w14:paraId="60333BF3"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459" w:type="dxa"/>
            <w:tcBorders>
              <w:bottom w:val="single" w:sz="4" w:space="0" w:color="auto"/>
            </w:tcBorders>
            <w:shd w:val="clear" w:color="auto" w:fill="FAFAFA"/>
          </w:tcPr>
          <w:p w14:paraId="60333BF4" w14:textId="4F34B3DF" w:rsidR="00756B5D" w:rsidRPr="009C7BE2" w:rsidRDefault="00756B5D" w:rsidP="00756B5D">
            <w:pPr>
              <w:tabs>
                <w:tab w:val="decimal" w:pos="720"/>
                <w:tab w:val="decimal" w:pos="825"/>
              </w:tabs>
              <w:ind w:right="-72"/>
              <w:jc w:val="right"/>
              <w:rPr>
                <w:rFonts w:ascii="Arial" w:hAnsi="Arial" w:cs="Arial"/>
                <w:sz w:val="16"/>
                <w:szCs w:val="16"/>
                <w:cs/>
              </w:rPr>
            </w:pPr>
            <w:r w:rsidRPr="009C7BE2">
              <w:rPr>
                <w:rFonts w:ascii="Arial" w:hAnsi="Arial" w:cs="Arial"/>
                <w:sz w:val="16"/>
                <w:szCs w:val="16"/>
                <w:cs/>
                <w:lang w:val="en-GB"/>
              </w:rPr>
              <w:t>(223)</w:t>
            </w:r>
          </w:p>
        </w:tc>
      </w:tr>
      <w:tr w:rsidR="00756B5D" w:rsidRPr="009C7BE2" w14:paraId="05B6133C" w14:textId="77777777" w:rsidTr="003404C3">
        <w:trPr>
          <w:trHeight w:val="68"/>
        </w:trPr>
        <w:tc>
          <w:tcPr>
            <w:tcW w:w="3456" w:type="dxa"/>
            <w:vAlign w:val="bottom"/>
          </w:tcPr>
          <w:p w14:paraId="3A7E2411" w14:textId="77777777" w:rsidR="00756B5D" w:rsidRPr="009C7BE2" w:rsidRDefault="00756B5D" w:rsidP="00756B5D">
            <w:pPr>
              <w:ind w:left="-101" w:right="-72"/>
              <w:rPr>
                <w:rFonts w:ascii="Arial" w:hAnsi="Arial" w:cs="Arial"/>
                <w:sz w:val="16"/>
                <w:szCs w:val="16"/>
                <w:lang w:val="en-GB"/>
              </w:rPr>
            </w:pPr>
          </w:p>
        </w:tc>
        <w:tc>
          <w:tcPr>
            <w:tcW w:w="1203" w:type="dxa"/>
            <w:shd w:val="clear" w:color="auto" w:fill="FAFAFA"/>
            <w:vAlign w:val="bottom"/>
          </w:tcPr>
          <w:p w14:paraId="143A84CF"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3" w:type="dxa"/>
            <w:shd w:val="clear" w:color="auto" w:fill="FAFAFA"/>
            <w:vAlign w:val="bottom"/>
          </w:tcPr>
          <w:p w14:paraId="2405AA81"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tcPr>
          <w:p w14:paraId="086ADE46"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06DDDAE1"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0822AD1A"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35577D3C" w14:textId="77777777" w:rsidR="00756B5D" w:rsidRPr="009C7BE2" w:rsidRDefault="00756B5D" w:rsidP="00756B5D">
            <w:pPr>
              <w:tabs>
                <w:tab w:val="decimal" w:pos="720"/>
              </w:tabs>
              <w:ind w:right="-72"/>
              <w:jc w:val="right"/>
              <w:outlineLvl w:val="0"/>
              <w:rPr>
                <w:rFonts w:ascii="Arial" w:hAnsi="Arial" w:cs="Arial"/>
                <w:sz w:val="16"/>
                <w:szCs w:val="16"/>
                <w:cs/>
              </w:rPr>
            </w:pPr>
          </w:p>
        </w:tc>
        <w:tc>
          <w:tcPr>
            <w:tcW w:w="1202" w:type="dxa"/>
            <w:shd w:val="clear" w:color="auto" w:fill="FAFAFA"/>
            <w:vAlign w:val="bottom"/>
          </w:tcPr>
          <w:p w14:paraId="786C48E0"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D34B0A9"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202" w:type="dxa"/>
            <w:shd w:val="clear" w:color="auto" w:fill="FAFAFA"/>
            <w:vAlign w:val="bottom"/>
          </w:tcPr>
          <w:p w14:paraId="196A23D4"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459" w:type="dxa"/>
            <w:tcBorders>
              <w:top w:val="single" w:sz="4" w:space="0" w:color="auto"/>
            </w:tcBorders>
            <w:shd w:val="clear" w:color="auto" w:fill="FAFAFA"/>
          </w:tcPr>
          <w:p w14:paraId="17ED4D2A" w14:textId="33E54C4D" w:rsidR="00756B5D" w:rsidRPr="009C7BE2" w:rsidRDefault="00756B5D" w:rsidP="00756B5D">
            <w:pPr>
              <w:tabs>
                <w:tab w:val="decimal" w:pos="720"/>
                <w:tab w:val="decimal" w:pos="825"/>
              </w:tabs>
              <w:ind w:right="-72"/>
              <w:jc w:val="right"/>
              <w:rPr>
                <w:rFonts w:ascii="Arial" w:hAnsi="Arial" w:cs="Arial"/>
                <w:sz w:val="16"/>
                <w:szCs w:val="16"/>
                <w:cs/>
              </w:rPr>
            </w:pPr>
          </w:p>
        </w:tc>
      </w:tr>
      <w:tr w:rsidR="00756B5D" w:rsidRPr="009C7BE2" w14:paraId="60333C0B" w14:textId="77777777" w:rsidTr="003404C3">
        <w:trPr>
          <w:trHeight w:val="20"/>
        </w:trPr>
        <w:tc>
          <w:tcPr>
            <w:tcW w:w="3456" w:type="dxa"/>
            <w:vAlign w:val="bottom"/>
          </w:tcPr>
          <w:p w14:paraId="60333C01" w14:textId="77777777" w:rsidR="00756B5D" w:rsidRPr="009C7BE2" w:rsidRDefault="00756B5D" w:rsidP="00756B5D">
            <w:pPr>
              <w:ind w:left="-101" w:right="-72"/>
              <w:rPr>
                <w:rFonts w:ascii="Arial" w:hAnsi="Arial" w:cs="Arial"/>
                <w:sz w:val="16"/>
                <w:szCs w:val="16"/>
                <w:cs/>
              </w:rPr>
            </w:pPr>
            <w:r w:rsidRPr="009C7BE2">
              <w:rPr>
                <w:rFonts w:ascii="Arial" w:hAnsi="Arial" w:cs="Arial"/>
                <w:sz w:val="16"/>
                <w:szCs w:val="16"/>
                <w:cs/>
              </w:rPr>
              <w:t>Profit before income taxes</w:t>
            </w:r>
          </w:p>
        </w:tc>
        <w:tc>
          <w:tcPr>
            <w:tcW w:w="1203" w:type="dxa"/>
            <w:shd w:val="clear" w:color="auto" w:fill="FAFAFA"/>
            <w:vAlign w:val="bottom"/>
          </w:tcPr>
          <w:p w14:paraId="60333C02"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3" w:type="dxa"/>
            <w:shd w:val="clear" w:color="auto" w:fill="FAFAFA"/>
            <w:vAlign w:val="bottom"/>
          </w:tcPr>
          <w:p w14:paraId="60333C03"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tcPr>
          <w:p w14:paraId="1515362B"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C04" w14:textId="5459D38A"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C05"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C06" w14:textId="77777777" w:rsidR="00756B5D" w:rsidRPr="009C7BE2" w:rsidRDefault="00756B5D" w:rsidP="00756B5D">
            <w:pPr>
              <w:tabs>
                <w:tab w:val="decimal" w:pos="720"/>
              </w:tabs>
              <w:ind w:right="-72"/>
              <w:jc w:val="right"/>
              <w:outlineLvl w:val="0"/>
              <w:rPr>
                <w:rFonts w:ascii="Arial" w:hAnsi="Arial" w:cs="Arial"/>
                <w:sz w:val="16"/>
                <w:szCs w:val="16"/>
                <w:cs/>
              </w:rPr>
            </w:pPr>
          </w:p>
        </w:tc>
        <w:tc>
          <w:tcPr>
            <w:tcW w:w="1202" w:type="dxa"/>
            <w:shd w:val="clear" w:color="auto" w:fill="FAFAFA"/>
            <w:vAlign w:val="bottom"/>
          </w:tcPr>
          <w:p w14:paraId="60333C07"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shd w:val="clear" w:color="auto" w:fill="FAFAFA"/>
            <w:vAlign w:val="bottom"/>
          </w:tcPr>
          <w:p w14:paraId="60333C08"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202" w:type="dxa"/>
            <w:shd w:val="clear" w:color="auto" w:fill="FAFAFA"/>
            <w:vAlign w:val="bottom"/>
          </w:tcPr>
          <w:p w14:paraId="60333C09"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459" w:type="dxa"/>
            <w:shd w:val="clear" w:color="auto" w:fill="FAFAFA"/>
          </w:tcPr>
          <w:p w14:paraId="60333C0A" w14:textId="7BEF50E9" w:rsidR="00756B5D" w:rsidRPr="009C7BE2" w:rsidRDefault="00756B5D" w:rsidP="00756B5D">
            <w:pPr>
              <w:tabs>
                <w:tab w:val="decimal" w:pos="720"/>
                <w:tab w:val="decimal" w:pos="825"/>
              </w:tabs>
              <w:ind w:right="-72"/>
              <w:jc w:val="right"/>
              <w:rPr>
                <w:rFonts w:ascii="Arial" w:hAnsi="Arial" w:cs="Arial"/>
                <w:sz w:val="16"/>
                <w:szCs w:val="16"/>
                <w:cs/>
              </w:rPr>
            </w:pPr>
            <w:r w:rsidRPr="009C7BE2">
              <w:rPr>
                <w:rFonts w:ascii="Arial" w:hAnsi="Arial" w:cs="Arial"/>
                <w:sz w:val="16"/>
                <w:szCs w:val="16"/>
                <w:cs/>
                <w:lang w:val="en-GB"/>
              </w:rPr>
              <w:t>1</w:t>
            </w:r>
            <w:r w:rsidRPr="009C7BE2">
              <w:rPr>
                <w:rFonts w:ascii="Arial" w:hAnsi="Arial" w:cs="Arial"/>
                <w:sz w:val="16"/>
                <w:szCs w:val="16"/>
                <w:lang w:val="en-GB"/>
              </w:rPr>
              <w:t>,</w:t>
            </w:r>
            <w:r w:rsidRPr="009C7BE2">
              <w:rPr>
                <w:rFonts w:ascii="Arial" w:hAnsi="Arial" w:cs="Arial"/>
                <w:sz w:val="16"/>
                <w:szCs w:val="16"/>
                <w:cs/>
                <w:lang w:val="en-GB"/>
              </w:rPr>
              <w:t>11</w:t>
            </w:r>
            <w:r w:rsidR="00F82926" w:rsidRPr="009C7BE2">
              <w:rPr>
                <w:rFonts w:ascii="Arial" w:hAnsi="Arial" w:cs="Arial"/>
                <w:sz w:val="16"/>
                <w:szCs w:val="16"/>
                <w:lang w:val="en-GB"/>
              </w:rPr>
              <w:t>0</w:t>
            </w:r>
          </w:p>
        </w:tc>
      </w:tr>
      <w:tr w:rsidR="00756B5D" w:rsidRPr="009C7BE2" w14:paraId="60333C16" w14:textId="77777777" w:rsidTr="003404C3">
        <w:trPr>
          <w:trHeight w:val="20"/>
        </w:trPr>
        <w:tc>
          <w:tcPr>
            <w:tcW w:w="3456" w:type="dxa"/>
            <w:vAlign w:val="bottom"/>
          </w:tcPr>
          <w:p w14:paraId="60333C0C" w14:textId="77777777" w:rsidR="00756B5D" w:rsidRPr="009C7BE2" w:rsidRDefault="00756B5D" w:rsidP="00756B5D">
            <w:pPr>
              <w:tabs>
                <w:tab w:val="left" w:pos="791"/>
              </w:tabs>
              <w:ind w:left="-101" w:right="-72"/>
              <w:rPr>
                <w:rFonts w:ascii="Arial" w:hAnsi="Arial" w:cs="Arial"/>
                <w:sz w:val="16"/>
                <w:szCs w:val="16"/>
                <w:cs/>
              </w:rPr>
            </w:pPr>
            <w:r w:rsidRPr="009C7BE2">
              <w:rPr>
                <w:rFonts w:ascii="Arial" w:hAnsi="Arial" w:cs="Arial"/>
                <w:sz w:val="16"/>
                <w:szCs w:val="16"/>
                <w:cs/>
              </w:rPr>
              <w:t>Income tax - Project</w:t>
            </w:r>
          </w:p>
        </w:tc>
        <w:tc>
          <w:tcPr>
            <w:tcW w:w="1203" w:type="dxa"/>
            <w:shd w:val="clear" w:color="auto" w:fill="FAFAFA"/>
          </w:tcPr>
          <w:p w14:paraId="60333C0D" w14:textId="31529452" w:rsidR="00756B5D" w:rsidRPr="009C7BE2" w:rsidRDefault="00F82926" w:rsidP="00756B5D">
            <w:pPr>
              <w:tabs>
                <w:tab w:val="decimal" w:pos="720"/>
                <w:tab w:val="decimal" w:pos="810"/>
              </w:tabs>
              <w:ind w:right="-72"/>
              <w:jc w:val="right"/>
              <w:outlineLvl w:val="0"/>
              <w:rPr>
                <w:rFonts w:ascii="Arial" w:hAnsi="Arial" w:cs="Arial"/>
                <w:sz w:val="16"/>
                <w:szCs w:val="16"/>
                <w:cs/>
              </w:rPr>
            </w:pPr>
            <w:r w:rsidRPr="009C7BE2">
              <w:rPr>
                <w:rFonts w:ascii="Arial" w:hAnsi="Arial" w:cs="Browallia New"/>
                <w:sz w:val="16"/>
                <w:szCs w:val="20"/>
                <w:lang w:val="en-GB"/>
              </w:rPr>
              <w:t>(299</w:t>
            </w:r>
            <w:r w:rsidR="00756B5D" w:rsidRPr="009C7BE2">
              <w:rPr>
                <w:rFonts w:ascii="Arial" w:hAnsi="Arial" w:cs="Arial"/>
                <w:sz w:val="16"/>
                <w:szCs w:val="16"/>
                <w:lang w:val="en-GB"/>
              </w:rPr>
              <w:t>)</w:t>
            </w:r>
          </w:p>
        </w:tc>
        <w:tc>
          <w:tcPr>
            <w:tcW w:w="1203" w:type="dxa"/>
            <w:shd w:val="clear" w:color="auto" w:fill="FAFAFA"/>
          </w:tcPr>
          <w:p w14:paraId="60333C0E" w14:textId="6CE5CB5A" w:rsidR="00756B5D" w:rsidRPr="009C7BE2" w:rsidRDefault="00756B5D" w:rsidP="00756B5D">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lang w:val="en-GB"/>
              </w:rPr>
              <w:t>(96)</w:t>
            </w:r>
          </w:p>
        </w:tc>
        <w:tc>
          <w:tcPr>
            <w:tcW w:w="1202" w:type="dxa"/>
            <w:shd w:val="clear" w:color="auto" w:fill="FAFAFA"/>
          </w:tcPr>
          <w:p w14:paraId="4A52F8E2" w14:textId="46B7221F" w:rsidR="00756B5D" w:rsidRPr="009C7BE2" w:rsidRDefault="00756B5D" w:rsidP="00756B5D">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(132)</w:t>
            </w:r>
          </w:p>
        </w:tc>
        <w:tc>
          <w:tcPr>
            <w:tcW w:w="1202" w:type="dxa"/>
            <w:shd w:val="clear" w:color="auto" w:fill="FAFAFA"/>
          </w:tcPr>
          <w:p w14:paraId="60333C0F" w14:textId="7AA4E4C9" w:rsidR="00756B5D" w:rsidRPr="009C7BE2" w:rsidRDefault="00756B5D" w:rsidP="00756B5D">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C10" w14:textId="22E9F7F2" w:rsidR="00756B5D" w:rsidRPr="009C7BE2" w:rsidRDefault="00756B5D" w:rsidP="00756B5D">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C11" w14:textId="04D9BB63" w:rsidR="00756B5D" w:rsidRPr="009C7BE2" w:rsidRDefault="00756B5D" w:rsidP="00756B5D">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2</w:t>
            </w:r>
          </w:p>
        </w:tc>
        <w:tc>
          <w:tcPr>
            <w:tcW w:w="1202" w:type="dxa"/>
            <w:shd w:val="clear" w:color="auto" w:fill="FAFAFA"/>
          </w:tcPr>
          <w:p w14:paraId="60333C12" w14:textId="2FF6687B" w:rsidR="00756B5D" w:rsidRPr="009C7BE2" w:rsidRDefault="00756B5D" w:rsidP="00756B5D">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2" w:type="dxa"/>
            <w:shd w:val="clear" w:color="auto" w:fill="FAFAFA"/>
          </w:tcPr>
          <w:p w14:paraId="60333C13" w14:textId="1B131446" w:rsidR="00756B5D" w:rsidRPr="009C7BE2" w:rsidRDefault="00756B5D" w:rsidP="00756B5D">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(4)</w:t>
            </w:r>
          </w:p>
        </w:tc>
        <w:tc>
          <w:tcPr>
            <w:tcW w:w="1202" w:type="dxa"/>
            <w:shd w:val="clear" w:color="auto" w:fill="FAFAFA"/>
          </w:tcPr>
          <w:p w14:paraId="60333C14"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459" w:type="dxa"/>
            <w:shd w:val="clear" w:color="auto" w:fill="FAFAFA"/>
          </w:tcPr>
          <w:p w14:paraId="60333C15" w14:textId="4357B5FC" w:rsidR="00756B5D" w:rsidRPr="009C7BE2" w:rsidRDefault="00756B5D" w:rsidP="00756B5D">
            <w:pPr>
              <w:tabs>
                <w:tab w:val="decimal" w:pos="720"/>
                <w:tab w:val="decimal" w:pos="825"/>
              </w:tabs>
              <w:ind w:right="-72"/>
              <w:jc w:val="right"/>
              <w:rPr>
                <w:rFonts w:ascii="Arial" w:hAnsi="Arial" w:cs="Arial"/>
                <w:sz w:val="16"/>
                <w:szCs w:val="16"/>
                <w:cs/>
              </w:rPr>
            </w:pPr>
            <w:r w:rsidRPr="009C7BE2">
              <w:rPr>
                <w:rFonts w:ascii="Arial" w:hAnsi="Arial" w:cs="Arial"/>
                <w:sz w:val="16"/>
                <w:szCs w:val="16"/>
                <w:cs/>
                <w:lang w:val="en-GB"/>
              </w:rPr>
              <w:t>(5</w:t>
            </w:r>
            <w:r w:rsidR="00F82926" w:rsidRPr="009C7BE2">
              <w:rPr>
                <w:rFonts w:ascii="Arial" w:hAnsi="Arial" w:cs="Arial"/>
                <w:sz w:val="16"/>
                <w:szCs w:val="16"/>
                <w:lang w:val="en-GB"/>
              </w:rPr>
              <w:t>29</w:t>
            </w:r>
            <w:r w:rsidRPr="009C7BE2">
              <w:rPr>
                <w:rFonts w:ascii="Arial" w:hAnsi="Arial" w:cs="Arial"/>
                <w:sz w:val="16"/>
                <w:szCs w:val="16"/>
                <w:cs/>
                <w:lang w:val="en-GB"/>
              </w:rPr>
              <w:t>)</w:t>
            </w:r>
          </w:p>
        </w:tc>
      </w:tr>
      <w:tr w:rsidR="00756B5D" w:rsidRPr="009C7BE2" w14:paraId="60333C21" w14:textId="77777777" w:rsidTr="003404C3">
        <w:trPr>
          <w:trHeight w:val="20"/>
        </w:trPr>
        <w:tc>
          <w:tcPr>
            <w:tcW w:w="3456" w:type="dxa"/>
            <w:vAlign w:val="bottom"/>
          </w:tcPr>
          <w:p w14:paraId="60333C17" w14:textId="77777777" w:rsidR="00756B5D" w:rsidRPr="009C7BE2" w:rsidRDefault="00756B5D" w:rsidP="00756B5D">
            <w:pPr>
              <w:tabs>
                <w:tab w:val="left" w:pos="791"/>
              </w:tabs>
              <w:ind w:left="-101" w:right="-72"/>
              <w:rPr>
                <w:rFonts w:ascii="Arial" w:hAnsi="Arial" w:cs="Arial"/>
                <w:sz w:val="16"/>
                <w:szCs w:val="16"/>
                <w:cs/>
              </w:rPr>
            </w:pPr>
            <w:r w:rsidRPr="009C7BE2">
              <w:rPr>
                <w:rFonts w:ascii="Arial" w:hAnsi="Arial" w:cs="Arial"/>
                <w:sz w:val="16"/>
                <w:szCs w:val="16"/>
                <w:lang w:val="en-GB"/>
              </w:rPr>
              <w:t xml:space="preserve">                  </w:t>
            </w:r>
            <w:r w:rsidRPr="009C7BE2">
              <w:rPr>
                <w:rFonts w:ascii="Arial" w:hAnsi="Arial" w:cs="Arial"/>
                <w:sz w:val="16"/>
                <w:szCs w:val="16"/>
                <w:cs/>
                <w:lang w:val="en-GB"/>
              </w:rPr>
              <w:t xml:space="preserve"> </w:t>
            </w:r>
            <w:r w:rsidRPr="009C7BE2">
              <w:rPr>
                <w:rFonts w:ascii="Arial" w:hAnsi="Arial" w:cs="Arial"/>
                <w:sz w:val="16"/>
                <w:szCs w:val="16"/>
                <w:lang w:val="en-GB"/>
              </w:rPr>
              <w:t>-</w:t>
            </w:r>
            <w:r w:rsidRPr="009C7BE2">
              <w:rPr>
                <w:rFonts w:ascii="Arial" w:hAnsi="Arial" w:cs="Arial"/>
                <w:sz w:val="16"/>
                <w:szCs w:val="16"/>
                <w:cs/>
              </w:rPr>
              <w:t xml:space="preserve"> Group</w:t>
            </w:r>
          </w:p>
        </w:tc>
        <w:tc>
          <w:tcPr>
            <w:tcW w:w="1203" w:type="dxa"/>
            <w:tcBorders>
              <w:bottom w:val="single" w:sz="4" w:space="0" w:color="auto"/>
            </w:tcBorders>
            <w:shd w:val="clear" w:color="auto" w:fill="FAFAFA"/>
          </w:tcPr>
          <w:p w14:paraId="60333C18"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3" w:type="dxa"/>
            <w:tcBorders>
              <w:bottom w:val="single" w:sz="4" w:space="0" w:color="auto"/>
            </w:tcBorders>
            <w:shd w:val="clear" w:color="auto" w:fill="FAFAFA"/>
          </w:tcPr>
          <w:p w14:paraId="60333C19"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tcBorders>
              <w:bottom w:val="single" w:sz="4" w:space="0" w:color="auto"/>
            </w:tcBorders>
            <w:shd w:val="clear" w:color="auto" w:fill="FAFAFA"/>
          </w:tcPr>
          <w:p w14:paraId="0C769A69"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tcBorders>
              <w:bottom w:val="single" w:sz="4" w:space="0" w:color="auto"/>
            </w:tcBorders>
            <w:shd w:val="clear" w:color="auto" w:fill="FAFAFA"/>
          </w:tcPr>
          <w:p w14:paraId="60333C1A" w14:textId="6C22C1ED"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tcBorders>
              <w:bottom w:val="single" w:sz="4" w:space="0" w:color="auto"/>
            </w:tcBorders>
            <w:shd w:val="clear" w:color="auto" w:fill="FAFAFA"/>
          </w:tcPr>
          <w:p w14:paraId="60333C1B"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tcBorders>
              <w:bottom w:val="single" w:sz="4" w:space="0" w:color="auto"/>
            </w:tcBorders>
            <w:shd w:val="clear" w:color="auto" w:fill="FAFAFA"/>
          </w:tcPr>
          <w:p w14:paraId="60333C1C" w14:textId="77777777" w:rsidR="00756B5D" w:rsidRPr="009C7BE2" w:rsidRDefault="00756B5D" w:rsidP="00756B5D">
            <w:pPr>
              <w:tabs>
                <w:tab w:val="decimal" w:pos="720"/>
              </w:tabs>
              <w:ind w:right="-72"/>
              <w:jc w:val="right"/>
              <w:outlineLvl w:val="0"/>
              <w:rPr>
                <w:rFonts w:ascii="Arial" w:hAnsi="Arial" w:cs="Arial"/>
                <w:sz w:val="16"/>
                <w:szCs w:val="16"/>
                <w:cs/>
              </w:rPr>
            </w:pPr>
          </w:p>
        </w:tc>
        <w:tc>
          <w:tcPr>
            <w:tcW w:w="1202" w:type="dxa"/>
            <w:tcBorders>
              <w:bottom w:val="single" w:sz="4" w:space="0" w:color="auto"/>
            </w:tcBorders>
            <w:shd w:val="clear" w:color="auto" w:fill="FAFAFA"/>
          </w:tcPr>
          <w:p w14:paraId="60333C1D"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tcBorders>
              <w:bottom w:val="single" w:sz="4" w:space="0" w:color="auto"/>
            </w:tcBorders>
            <w:shd w:val="clear" w:color="auto" w:fill="FAFAFA"/>
          </w:tcPr>
          <w:p w14:paraId="60333C1E"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202" w:type="dxa"/>
            <w:tcBorders>
              <w:bottom w:val="single" w:sz="4" w:space="0" w:color="auto"/>
            </w:tcBorders>
            <w:shd w:val="clear" w:color="auto" w:fill="FAFAFA"/>
          </w:tcPr>
          <w:p w14:paraId="60333C1F"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459" w:type="dxa"/>
            <w:tcBorders>
              <w:bottom w:val="single" w:sz="4" w:space="0" w:color="auto"/>
            </w:tcBorders>
            <w:shd w:val="clear" w:color="auto" w:fill="FAFAFA"/>
          </w:tcPr>
          <w:p w14:paraId="60333C20" w14:textId="26BA229F" w:rsidR="00756B5D" w:rsidRPr="009C7BE2" w:rsidRDefault="00756B5D" w:rsidP="00756B5D">
            <w:pPr>
              <w:tabs>
                <w:tab w:val="decimal" w:pos="720"/>
                <w:tab w:val="decimal" w:pos="825"/>
              </w:tabs>
              <w:ind w:right="-72"/>
              <w:jc w:val="right"/>
              <w:rPr>
                <w:rFonts w:ascii="Arial" w:hAnsi="Arial" w:cs="Arial"/>
                <w:sz w:val="16"/>
                <w:szCs w:val="16"/>
                <w:cs/>
              </w:rPr>
            </w:pPr>
            <w:r w:rsidRPr="009C7BE2">
              <w:rPr>
                <w:rFonts w:ascii="Arial" w:hAnsi="Arial" w:cs="Arial"/>
                <w:sz w:val="16"/>
                <w:szCs w:val="16"/>
                <w:cs/>
                <w:lang w:val="en-GB"/>
              </w:rPr>
              <w:t>17</w:t>
            </w:r>
          </w:p>
        </w:tc>
      </w:tr>
      <w:tr w:rsidR="00756B5D" w:rsidRPr="009C7BE2" w14:paraId="6CE4B744" w14:textId="77777777" w:rsidTr="003404C3">
        <w:trPr>
          <w:trHeight w:val="20"/>
        </w:trPr>
        <w:tc>
          <w:tcPr>
            <w:tcW w:w="3456" w:type="dxa"/>
            <w:vAlign w:val="bottom"/>
          </w:tcPr>
          <w:p w14:paraId="7EE6F697" w14:textId="77777777" w:rsidR="00756B5D" w:rsidRPr="009C7BE2" w:rsidRDefault="00756B5D" w:rsidP="00756B5D">
            <w:pPr>
              <w:tabs>
                <w:tab w:val="left" w:pos="791"/>
              </w:tabs>
              <w:ind w:left="-101" w:right="-72"/>
              <w:rPr>
                <w:rFonts w:ascii="Arial" w:hAnsi="Arial" w:cs="Arial"/>
                <w:sz w:val="16"/>
                <w:szCs w:val="16"/>
                <w:lang w:val="en-GB"/>
              </w:rPr>
            </w:pPr>
          </w:p>
        </w:tc>
        <w:tc>
          <w:tcPr>
            <w:tcW w:w="1203" w:type="dxa"/>
            <w:tcBorders>
              <w:top w:val="single" w:sz="4" w:space="0" w:color="auto"/>
            </w:tcBorders>
            <w:shd w:val="clear" w:color="auto" w:fill="FAFAFA"/>
          </w:tcPr>
          <w:p w14:paraId="7D8F01FA"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3" w:type="dxa"/>
            <w:tcBorders>
              <w:top w:val="single" w:sz="4" w:space="0" w:color="auto"/>
            </w:tcBorders>
            <w:shd w:val="clear" w:color="auto" w:fill="FAFAFA"/>
          </w:tcPr>
          <w:p w14:paraId="724BCF39"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6159C434"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4BC8DA87"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73744C80"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4FA7B413" w14:textId="77777777" w:rsidR="00756B5D" w:rsidRPr="009C7BE2" w:rsidRDefault="00756B5D" w:rsidP="00756B5D">
            <w:pPr>
              <w:tabs>
                <w:tab w:val="decimal" w:pos="72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6FB41431" w14:textId="77777777" w:rsidR="00756B5D" w:rsidRPr="009C7BE2" w:rsidRDefault="00756B5D" w:rsidP="00756B5D">
            <w:pPr>
              <w:tabs>
                <w:tab w:val="decimal" w:pos="720"/>
                <w:tab w:val="decimal" w:pos="810"/>
              </w:tabs>
              <w:ind w:right="-72"/>
              <w:jc w:val="right"/>
              <w:outlineLvl w:val="0"/>
              <w:rPr>
                <w:rFonts w:ascii="Arial" w:hAnsi="Arial" w:cs="Arial"/>
                <w:sz w:val="16"/>
                <w:szCs w:val="16"/>
                <w:cs/>
              </w:rPr>
            </w:pPr>
          </w:p>
        </w:tc>
        <w:tc>
          <w:tcPr>
            <w:tcW w:w="1202" w:type="dxa"/>
            <w:tcBorders>
              <w:top w:val="single" w:sz="4" w:space="0" w:color="auto"/>
            </w:tcBorders>
            <w:shd w:val="clear" w:color="auto" w:fill="FAFAFA"/>
          </w:tcPr>
          <w:p w14:paraId="6A778D17"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202" w:type="dxa"/>
            <w:tcBorders>
              <w:top w:val="single" w:sz="4" w:space="0" w:color="auto"/>
            </w:tcBorders>
            <w:shd w:val="clear" w:color="auto" w:fill="FAFAFA"/>
          </w:tcPr>
          <w:p w14:paraId="076C9DC6"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459" w:type="dxa"/>
            <w:tcBorders>
              <w:top w:val="single" w:sz="4" w:space="0" w:color="auto"/>
            </w:tcBorders>
            <w:shd w:val="clear" w:color="auto" w:fill="FAFAFA"/>
          </w:tcPr>
          <w:p w14:paraId="6CED766A" w14:textId="77777777" w:rsidR="00756B5D" w:rsidRPr="009C7BE2" w:rsidRDefault="00756B5D" w:rsidP="00756B5D">
            <w:pPr>
              <w:tabs>
                <w:tab w:val="decimal" w:pos="720"/>
                <w:tab w:val="decimal" w:pos="825"/>
              </w:tabs>
              <w:ind w:right="-72"/>
              <w:jc w:val="right"/>
              <w:rPr>
                <w:rFonts w:ascii="Arial" w:hAnsi="Arial" w:cs="Cordia New"/>
                <w:sz w:val="16"/>
                <w:szCs w:val="16"/>
                <w:cs/>
              </w:rPr>
            </w:pPr>
          </w:p>
        </w:tc>
      </w:tr>
      <w:tr w:rsidR="00756B5D" w:rsidRPr="009C7BE2" w14:paraId="60333C37" w14:textId="77777777" w:rsidTr="003404C3">
        <w:trPr>
          <w:trHeight w:val="20"/>
        </w:trPr>
        <w:tc>
          <w:tcPr>
            <w:tcW w:w="3456" w:type="dxa"/>
            <w:vAlign w:val="bottom"/>
          </w:tcPr>
          <w:p w14:paraId="60333C2D" w14:textId="77777777" w:rsidR="00756B5D" w:rsidRPr="009C7BE2" w:rsidRDefault="00756B5D" w:rsidP="00756B5D">
            <w:pPr>
              <w:ind w:left="-101" w:right="-72"/>
              <w:rPr>
                <w:rFonts w:ascii="Arial" w:hAnsi="Arial" w:cs="Arial"/>
                <w:sz w:val="16"/>
                <w:szCs w:val="16"/>
                <w:lang w:val="en-GB"/>
              </w:rPr>
            </w:pPr>
            <w:r w:rsidRPr="009C7BE2">
              <w:rPr>
                <w:rFonts w:ascii="Arial" w:hAnsi="Arial" w:cs="Arial"/>
                <w:b/>
                <w:bCs/>
                <w:sz w:val="16"/>
                <w:szCs w:val="16"/>
                <w:cs/>
              </w:rPr>
              <w:t>Net profit (loss)</w:t>
            </w:r>
          </w:p>
        </w:tc>
        <w:tc>
          <w:tcPr>
            <w:tcW w:w="1203" w:type="dxa"/>
            <w:tcBorders>
              <w:bottom w:val="single" w:sz="4" w:space="0" w:color="auto"/>
            </w:tcBorders>
            <w:shd w:val="clear" w:color="auto" w:fill="FAFAFA"/>
          </w:tcPr>
          <w:p w14:paraId="60333C2E" w14:textId="48C15D9F" w:rsidR="00756B5D" w:rsidRPr="009C7BE2" w:rsidRDefault="00756B5D" w:rsidP="00756B5D">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57</w:t>
            </w:r>
            <w:r w:rsidR="00F82926" w:rsidRPr="009C7BE2">
              <w:rPr>
                <w:rFonts w:ascii="Arial" w:hAnsi="Arial" w:cs="Arial"/>
                <w:sz w:val="16"/>
                <w:szCs w:val="16"/>
                <w:lang w:val="en-GB"/>
              </w:rPr>
              <w:t>8</w:t>
            </w:r>
          </w:p>
        </w:tc>
        <w:tc>
          <w:tcPr>
            <w:tcW w:w="1203" w:type="dxa"/>
            <w:tcBorders>
              <w:bottom w:val="single" w:sz="4" w:space="0" w:color="auto"/>
            </w:tcBorders>
            <w:shd w:val="clear" w:color="auto" w:fill="FAFAFA"/>
          </w:tcPr>
          <w:p w14:paraId="60333C2F" w14:textId="015C8431" w:rsidR="00756B5D" w:rsidRPr="009C7BE2" w:rsidRDefault="00756B5D" w:rsidP="00756B5D">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lang w:val="en-GB"/>
              </w:rPr>
              <w:t>129</w:t>
            </w:r>
          </w:p>
        </w:tc>
        <w:tc>
          <w:tcPr>
            <w:tcW w:w="1202" w:type="dxa"/>
            <w:tcBorders>
              <w:bottom w:val="single" w:sz="4" w:space="0" w:color="auto"/>
            </w:tcBorders>
            <w:shd w:val="clear" w:color="auto" w:fill="FAFAFA"/>
          </w:tcPr>
          <w:p w14:paraId="31B2E3E4" w14:textId="5547F490" w:rsidR="00756B5D" w:rsidRPr="009C7BE2" w:rsidRDefault="00756B5D" w:rsidP="00756B5D">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357</w:t>
            </w:r>
          </w:p>
        </w:tc>
        <w:tc>
          <w:tcPr>
            <w:tcW w:w="1202" w:type="dxa"/>
            <w:tcBorders>
              <w:bottom w:val="single" w:sz="4" w:space="0" w:color="auto"/>
            </w:tcBorders>
            <w:shd w:val="clear" w:color="auto" w:fill="FAFAFA"/>
          </w:tcPr>
          <w:p w14:paraId="60333C30" w14:textId="447E0AF6" w:rsidR="00756B5D" w:rsidRPr="009C7BE2" w:rsidRDefault="00756B5D" w:rsidP="00756B5D">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02" w:type="dxa"/>
            <w:tcBorders>
              <w:bottom w:val="single" w:sz="4" w:space="0" w:color="auto"/>
            </w:tcBorders>
            <w:shd w:val="clear" w:color="auto" w:fill="FAFAFA"/>
          </w:tcPr>
          <w:p w14:paraId="60333C31" w14:textId="32774BB8" w:rsidR="00756B5D" w:rsidRPr="009C7BE2" w:rsidRDefault="00756B5D" w:rsidP="00756B5D">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(149)</w:t>
            </w:r>
          </w:p>
        </w:tc>
        <w:tc>
          <w:tcPr>
            <w:tcW w:w="1202" w:type="dxa"/>
            <w:tcBorders>
              <w:bottom w:val="single" w:sz="4" w:space="0" w:color="auto"/>
            </w:tcBorders>
            <w:shd w:val="clear" w:color="auto" w:fill="FAFAFA"/>
          </w:tcPr>
          <w:p w14:paraId="60333C32" w14:textId="25A0AF35" w:rsidR="00756B5D" w:rsidRPr="009C7BE2" w:rsidRDefault="00756B5D" w:rsidP="00756B5D">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13</w:t>
            </w:r>
          </w:p>
        </w:tc>
        <w:tc>
          <w:tcPr>
            <w:tcW w:w="1202" w:type="dxa"/>
            <w:tcBorders>
              <w:bottom w:val="single" w:sz="4" w:space="0" w:color="auto"/>
            </w:tcBorders>
            <w:shd w:val="clear" w:color="auto" w:fill="FAFAFA"/>
          </w:tcPr>
          <w:p w14:paraId="60333C33" w14:textId="206E442C" w:rsidR="00756B5D" w:rsidRPr="009C7BE2" w:rsidRDefault="00756B5D" w:rsidP="00756B5D">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7</w:t>
            </w:r>
          </w:p>
        </w:tc>
        <w:tc>
          <w:tcPr>
            <w:tcW w:w="1202" w:type="dxa"/>
            <w:tcBorders>
              <w:bottom w:val="single" w:sz="4" w:space="0" w:color="auto"/>
            </w:tcBorders>
            <w:shd w:val="clear" w:color="auto" w:fill="FAFAFA"/>
          </w:tcPr>
          <w:p w14:paraId="60333C34" w14:textId="4139FD23" w:rsidR="00756B5D" w:rsidRPr="009C7BE2" w:rsidRDefault="00756B5D" w:rsidP="00756B5D">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20</w:t>
            </w:r>
          </w:p>
        </w:tc>
        <w:tc>
          <w:tcPr>
            <w:tcW w:w="1202" w:type="dxa"/>
            <w:tcBorders>
              <w:bottom w:val="single" w:sz="4" w:space="0" w:color="auto"/>
            </w:tcBorders>
            <w:shd w:val="clear" w:color="auto" w:fill="FAFAFA"/>
          </w:tcPr>
          <w:p w14:paraId="60333C35" w14:textId="77777777" w:rsidR="00756B5D" w:rsidRPr="009C7BE2" w:rsidRDefault="00756B5D" w:rsidP="00756B5D">
            <w:pPr>
              <w:tabs>
                <w:tab w:val="decimal" w:pos="720"/>
                <w:tab w:val="decimal" w:pos="810"/>
              </w:tabs>
              <w:ind w:right="-72"/>
              <w:jc w:val="right"/>
              <w:rPr>
                <w:rFonts w:ascii="Arial" w:hAnsi="Arial" w:cs="Arial"/>
                <w:sz w:val="16"/>
                <w:szCs w:val="16"/>
                <w:cs/>
              </w:rPr>
            </w:pPr>
          </w:p>
        </w:tc>
        <w:tc>
          <w:tcPr>
            <w:tcW w:w="1459" w:type="dxa"/>
            <w:tcBorders>
              <w:bottom w:val="single" w:sz="4" w:space="0" w:color="auto"/>
            </w:tcBorders>
            <w:shd w:val="clear" w:color="auto" w:fill="FAFAFA"/>
          </w:tcPr>
          <w:p w14:paraId="60333C36" w14:textId="68B1078C" w:rsidR="00756B5D" w:rsidRPr="009C7BE2" w:rsidRDefault="00756B5D" w:rsidP="00756B5D">
            <w:pPr>
              <w:tabs>
                <w:tab w:val="decimal" w:pos="720"/>
                <w:tab w:val="decimal" w:pos="825"/>
              </w:tabs>
              <w:ind w:right="-72"/>
              <w:jc w:val="right"/>
              <w:rPr>
                <w:rFonts w:ascii="Arial" w:hAnsi="Arial" w:cs="Arial"/>
                <w:sz w:val="16"/>
                <w:szCs w:val="16"/>
                <w:cs/>
              </w:rPr>
            </w:pPr>
            <w:r w:rsidRPr="009C7BE2">
              <w:rPr>
                <w:rFonts w:ascii="Arial" w:hAnsi="Arial" w:cs="Arial"/>
                <w:sz w:val="16"/>
                <w:szCs w:val="16"/>
                <w:cs/>
                <w:lang w:val="en-GB"/>
              </w:rPr>
              <w:t>598</w:t>
            </w:r>
          </w:p>
        </w:tc>
      </w:tr>
    </w:tbl>
    <w:p w14:paraId="60333C39" w14:textId="48559B87" w:rsidR="00C7211C" w:rsidRPr="009C7BE2" w:rsidRDefault="00C7211C" w:rsidP="004F5752">
      <w:pPr>
        <w:rPr>
          <w:rFonts w:ascii="Arial" w:eastAsia="Arial Unicode MS" w:hAnsi="Arial" w:cs="Arial"/>
          <w:b/>
          <w:bCs/>
          <w:color w:val="FFFFFF"/>
          <w:sz w:val="20"/>
          <w:szCs w:val="20"/>
          <w:lang w:val="en-GB"/>
        </w:rPr>
      </w:pPr>
    </w:p>
    <w:p w14:paraId="0E289F9C" w14:textId="137C1CEF" w:rsidR="00756B5D" w:rsidRPr="009C7BE2" w:rsidRDefault="00756B5D" w:rsidP="004F5752">
      <w:pPr>
        <w:rPr>
          <w:rFonts w:ascii="Arial" w:hAnsi="Arial" w:cs="Arial"/>
          <w:sz w:val="20"/>
          <w:szCs w:val="20"/>
          <w:cs/>
        </w:rPr>
      </w:pPr>
    </w:p>
    <w:tbl>
      <w:tblPr>
        <w:tblW w:w="15696" w:type="dxa"/>
        <w:tblLayout w:type="fixed"/>
        <w:tblLook w:val="0000" w:firstRow="0" w:lastRow="0" w:firstColumn="0" w:lastColumn="0" w:noHBand="0" w:noVBand="0"/>
      </w:tblPr>
      <w:tblGrid>
        <w:gridCol w:w="3456"/>
        <w:gridCol w:w="1224"/>
        <w:gridCol w:w="1224"/>
        <w:gridCol w:w="1224"/>
        <w:gridCol w:w="1224"/>
        <w:gridCol w:w="1224"/>
        <w:gridCol w:w="1224"/>
        <w:gridCol w:w="1224"/>
        <w:gridCol w:w="1224"/>
        <w:gridCol w:w="1224"/>
        <w:gridCol w:w="1224"/>
      </w:tblGrid>
      <w:tr w:rsidR="00A241F0" w:rsidRPr="009C7BE2" w14:paraId="60333C3C" w14:textId="77777777" w:rsidTr="003404C3">
        <w:trPr>
          <w:trHeight w:val="20"/>
          <w:tblHeader/>
        </w:trPr>
        <w:tc>
          <w:tcPr>
            <w:tcW w:w="3456" w:type="dxa"/>
            <w:vAlign w:val="bottom"/>
          </w:tcPr>
          <w:p w14:paraId="60333C3A" w14:textId="77777777" w:rsidR="00A241F0" w:rsidRPr="00625FE7" w:rsidRDefault="00A241F0" w:rsidP="00C506FA">
            <w:pPr>
              <w:ind w:left="-101" w:right="-74"/>
              <w:jc w:val="right"/>
              <w:rPr>
                <w:rFonts w:ascii="Arial" w:hAnsi="Arial" w:cs="Arial"/>
                <w:b/>
                <w:bCs/>
                <w:sz w:val="16"/>
                <w:szCs w:val="16"/>
                <w:lang w:val="en-US"/>
              </w:rPr>
            </w:pPr>
          </w:p>
        </w:tc>
        <w:tc>
          <w:tcPr>
            <w:tcW w:w="12240" w:type="dxa"/>
            <w:gridSpan w:val="10"/>
            <w:tcBorders>
              <w:top w:val="single" w:sz="4" w:space="0" w:color="auto"/>
              <w:bottom w:val="single" w:sz="4" w:space="0" w:color="auto"/>
            </w:tcBorders>
          </w:tcPr>
          <w:p w14:paraId="60333C3B" w14:textId="6768236E" w:rsidR="00A241F0" w:rsidRPr="009C7BE2" w:rsidRDefault="00A241F0" w:rsidP="00C506FA">
            <w:pPr>
              <w:ind w:left="-101" w:right="-74"/>
              <w:jc w:val="right"/>
              <w:rPr>
                <w:rFonts w:ascii="Arial" w:hAnsi="Arial" w:cs="Arial"/>
                <w:b/>
                <w:bCs/>
                <w:sz w:val="16"/>
                <w:szCs w:val="16"/>
                <w:cs/>
              </w:rPr>
            </w:pPr>
            <w:r w:rsidRPr="009C7BE2">
              <w:rPr>
                <w:rFonts w:ascii="Arial" w:hAnsi="Arial" w:cs="Arial"/>
                <w:b/>
                <w:bCs/>
                <w:sz w:val="16"/>
                <w:szCs w:val="16"/>
                <w:lang w:val="en-GB"/>
              </w:rPr>
              <w:t>Consolidated financial information</w:t>
            </w:r>
          </w:p>
        </w:tc>
      </w:tr>
      <w:tr w:rsidR="00A241F0" w:rsidRPr="009C7BE2" w14:paraId="60333C3F" w14:textId="77777777" w:rsidTr="003404C3">
        <w:trPr>
          <w:trHeight w:val="20"/>
          <w:tblHeader/>
        </w:trPr>
        <w:tc>
          <w:tcPr>
            <w:tcW w:w="3456" w:type="dxa"/>
            <w:vAlign w:val="bottom"/>
          </w:tcPr>
          <w:p w14:paraId="60333C3D" w14:textId="77777777" w:rsidR="00A241F0" w:rsidRPr="009C7BE2" w:rsidRDefault="00A241F0" w:rsidP="00C506FA">
            <w:pPr>
              <w:ind w:left="-101" w:right="-74"/>
              <w:jc w:val="right"/>
              <w:rPr>
                <w:rFonts w:ascii="Arial" w:hAnsi="Arial" w:cs="Arial"/>
                <w:b/>
                <w:bCs/>
                <w:sz w:val="16"/>
                <w:szCs w:val="16"/>
                <w:lang w:val="en-GB"/>
              </w:rPr>
            </w:pPr>
          </w:p>
        </w:tc>
        <w:tc>
          <w:tcPr>
            <w:tcW w:w="12240" w:type="dxa"/>
            <w:gridSpan w:val="10"/>
            <w:tcBorders>
              <w:top w:val="single" w:sz="4" w:space="0" w:color="auto"/>
              <w:bottom w:val="single" w:sz="4" w:space="0" w:color="auto"/>
            </w:tcBorders>
          </w:tcPr>
          <w:p w14:paraId="60333C3E" w14:textId="01BAE73D" w:rsidR="00A241F0" w:rsidRPr="009C7BE2" w:rsidRDefault="00A241F0" w:rsidP="00C506FA">
            <w:pPr>
              <w:ind w:left="-101" w:right="-74"/>
              <w:jc w:val="right"/>
              <w:rPr>
                <w:rFonts w:ascii="Arial" w:hAnsi="Arial" w:cs="Arial"/>
                <w:b/>
                <w:bCs/>
                <w:sz w:val="16"/>
                <w:szCs w:val="16"/>
                <w:cs/>
              </w:rPr>
            </w:pPr>
            <w:r w:rsidRPr="009C7BE2">
              <w:rPr>
                <w:rFonts w:ascii="Arial" w:hAnsi="Arial" w:cs="Arial"/>
                <w:b/>
                <w:bCs/>
                <w:sz w:val="16"/>
                <w:szCs w:val="16"/>
                <w:lang w:val="en-GB"/>
              </w:rPr>
              <w:t>Unit: Million Baht</w:t>
            </w:r>
          </w:p>
        </w:tc>
      </w:tr>
      <w:tr w:rsidR="00A241F0" w:rsidRPr="009C7BE2" w14:paraId="60333C45" w14:textId="77777777" w:rsidTr="003404C3">
        <w:trPr>
          <w:trHeight w:val="20"/>
          <w:tblHeader/>
        </w:trPr>
        <w:tc>
          <w:tcPr>
            <w:tcW w:w="3456" w:type="dxa"/>
            <w:shd w:val="clear" w:color="auto" w:fill="auto"/>
            <w:vAlign w:val="bottom"/>
          </w:tcPr>
          <w:p w14:paraId="60333C40" w14:textId="77777777" w:rsidR="00A241F0" w:rsidRPr="009C7BE2" w:rsidRDefault="00A241F0" w:rsidP="00BF1CA6">
            <w:pPr>
              <w:ind w:left="-101" w:right="-74"/>
              <w:rPr>
                <w:rFonts w:ascii="Arial" w:hAnsi="Arial" w:cs="Arial"/>
                <w:b/>
                <w:bCs/>
                <w:sz w:val="16"/>
                <w:szCs w:val="16"/>
                <w:cs/>
              </w:rPr>
            </w:pPr>
          </w:p>
        </w:tc>
        <w:tc>
          <w:tcPr>
            <w:tcW w:w="8568" w:type="dxa"/>
            <w:gridSpan w:val="7"/>
            <w:tcBorders>
              <w:top w:val="single" w:sz="4" w:space="0" w:color="auto"/>
            </w:tcBorders>
          </w:tcPr>
          <w:p w14:paraId="60333C41" w14:textId="63178411" w:rsidR="00A241F0" w:rsidRPr="009C7BE2" w:rsidRDefault="00A241F0" w:rsidP="00BF1CA6">
            <w:pPr>
              <w:tabs>
                <w:tab w:val="decimal" w:pos="720"/>
              </w:tabs>
              <w:ind w:right="-74"/>
              <w:jc w:val="center"/>
              <w:rPr>
                <w:rFonts w:ascii="Arial" w:hAnsi="Arial" w:cs="Arial"/>
                <w:b/>
                <w:bCs/>
                <w:sz w:val="16"/>
                <w:szCs w:val="16"/>
                <w:cs/>
              </w:rPr>
            </w:pPr>
            <w:r w:rsidRPr="009C7BE2">
              <w:rPr>
                <w:rFonts w:ascii="Arial" w:hAnsi="Arial" w:cs="Arial"/>
                <w:b/>
                <w:bCs/>
                <w:sz w:val="16"/>
                <w:szCs w:val="16"/>
                <w:cs/>
              </w:rPr>
              <w:t>Exploration and production</w:t>
            </w:r>
          </w:p>
        </w:tc>
        <w:tc>
          <w:tcPr>
            <w:tcW w:w="1224" w:type="dxa"/>
            <w:tcBorders>
              <w:top w:val="single" w:sz="4" w:space="0" w:color="auto"/>
            </w:tcBorders>
            <w:shd w:val="clear" w:color="auto" w:fill="auto"/>
            <w:vAlign w:val="bottom"/>
          </w:tcPr>
          <w:p w14:paraId="60333C42" w14:textId="77777777" w:rsidR="00A241F0" w:rsidRPr="009C7BE2" w:rsidRDefault="00A241F0" w:rsidP="00BF1CA6">
            <w:pPr>
              <w:tabs>
                <w:tab w:val="decimal" w:pos="720"/>
              </w:tabs>
              <w:ind w:right="-74"/>
              <w:jc w:val="right"/>
              <w:rPr>
                <w:rFonts w:ascii="Arial" w:hAnsi="Arial" w:cs="Arial"/>
                <w:b/>
                <w:bCs/>
                <w:sz w:val="16"/>
                <w:szCs w:val="16"/>
                <w:cs/>
              </w:rPr>
            </w:pPr>
            <w:r w:rsidRPr="009C7BE2">
              <w:rPr>
                <w:rFonts w:ascii="Arial" w:hAnsi="Arial" w:cs="Arial"/>
                <w:b/>
                <w:bCs/>
                <w:sz w:val="16"/>
                <w:szCs w:val="16"/>
                <w:lang w:val="en-US"/>
              </w:rPr>
              <w:t>Others</w:t>
            </w:r>
          </w:p>
        </w:tc>
        <w:tc>
          <w:tcPr>
            <w:tcW w:w="1224" w:type="dxa"/>
            <w:tcBorders>
              <w:top w:val="single" w:sz="4" w:space="0" w:color="auto"/>
            </w:tcBorders>
            <w:shd w:val="clear" w:color="auto" w:fill="auto"/>
            <w:vAlign w:val="bottom"/>
          </w:tcPr>
          <w:p w14:paraId="60333C43" w14:textId="77777777" w:rsidR="00A241F0" w:rsidRPr="009C7BE2" w:rsidRDefault="00A241F0" w:rsidP="00BF1CA6">
            <w:pPr>
              <w:tabs>
                <w:tab w:val="decimal" w:pos="720"/>
              </w:tabs>
              <w:ind w:right="-74"/>
              <w:jc w:val="right"/>
              <w:rPr>
                <w:rFonts w:ascii="Arial" w:hAnsi="Arial" w:cs="Arial"/>
                <w:b/>
                <w:bCs/>
                <w:sz w:val="16"/>
                <w:szCs w:val="16"/>
                <w:cs/>
              </w:rPr>
            </w:pPr>
            <w:r w:rsidRPr="009C7BE2">
              <w:rPr>
                <w:rFonts w:ascii="Arial" w:hAnsi="Arial" w:cs="Arial"/>
                <w:b/>
                <w:bCs/>
                <w:sz w:val="16"/>
                <w:szCs w:val="16"/>
                <w:lang w:val="en-GB"/>
              </w:rPr>
              <w:t xml:space="preserve">Intercompany </w:t>
            </w:r>
          </w:p>
        </w:tc>
        <w:tc>
          <w:tcPr>
            <w:tcW w:w="1224" w:type="dxa"/>
            <w:tcBorders>
              <w:top w:val="single" w:sz="4" w:space="0" w:color="auto"/>
            </w:tcBorders>
            <w:shd w:val="clear" w:color="auto" w:fill="auto"/>
            <w:vAlign w:val="bottom"/>
          </w:tcPr>
          <w:p w14:paraId="60333C44" w14:textId="77777777" w:rsidR="00A241F0" w:rsidRPr="009C7BE2" w:rsidRDefault="00A241F0" w:rsidP="00BF1CA6">
            <w:pPr>
              <w:tabs>
                <w:tab w:val="decimal" w:pos="720"/>
              </w:tabs>
              <w:ind w:right="-74"/>
              <w:jc w:val="right"/>
              <w:rPr>
                <w:rFonts w:ascii="Arial" w:hAnsi="Arial" w:cs="Arial"/>
                <w:b/>
                <w:bCs/>
                <w:sz w:val="16"/>
                <w:szCs w:val="16"/>
                <w:cs/>
              </w:rPr>
            </w:pPr>
            <w:r w:rsidRPr="009C7BE2">
              <w:rPr>
                <w:rFonts w:ascii="Arial" w:hAnsi="Arial" w:cs="Arial"/>
                <w:b/>
                <w:bCs/>
                <w:sz w:val="16"/>
                <w:szCs w:val="16"/>
                <w:lang w:val="en-GB"/>
              </w:rPr>
              <w:t>Total</w:t>
            </w:r>
          </w:p>
        </w:tc>
      </w:tr>
      <w:tr w:rsidR="00A241F0" w:rsidRPr="009C7BE2" w14:paraId="60333C4F" w14:textId="77777777" w:rsidTr="003404C3">
        <w:trPr>
          <w:trHeight w:val="20"/>
          <w:tblHeader/>
        </w:trPr>
        <w:tc>
          <w:tcPr>
            <w:tcW w:w="3456" w:type="dxa"/>
            <w:shd w:val="clear" w:color="auto" w:fill="auto"/>
            <w:vAlign w:val="bottom"/>
          </w:tcPr>
          <w:p w14:paraId="60333C46" w14:textId="77777777" w:rsidR="00241CAC" w:rsidRPr="009C7BE2" w:rsidRDefault="00241CAC" w:rsidP="00BF1CA6">
            <w:pPr>
              <w:ind w:left="-101" w:right="-107"/>
              <w:rPr>
                <w:rFonts w:ascii="Arial" w:hAnsi="Arial" w:cs="Arial"/>
                <w:b/>
                <w:bCs/>
                <w:sz w:val="16"/>
                <w:szCs w:val="16"/>
                <w:cs/>
                <w:lang w:val="en-GB"/>
              </w:rPr>
            </w:pPr>
          </w:p>
        </w:tc>
        <w:tc>
          <w:tcPr>
            <w:tcW w:w="2448" w:type="dxa"/>
            <w:gridSpan w:val="2"/>
            <w:tcBorders>
              <w:top w:val="single" w:sz="4" w:space="0" w:color="auto"/>
              <w:bottom w:val="single" w:sz="4" w:space="0" w:color="auto"/>
            </w:tcBorders>
            <w:shd w:val="clear" w:color="auto" w:fill="auto"/>
            <w:vAlign w:val="bottom"/>
          </w:tcPr>
          <w:p w14:paraId="60333C47" w14:textId="77777777" w:rsidR="00241CAC" w:rsidRPr="009C7BE2" w:rsidRDefault="00241CAC" w:rsidP="00BF1CA6">
            <w:pPr>
              <w:tabs>
                <w:tab w:val="decimal" w:pos="720"/>
                <w:tab w:val="decimal" w:pos="810"/>
              </w:tabs>
              <w:ind w:right="-74"/>
              <w:jc w:val="center"/>
              <w:rPr>
                <w:rFonts w:ascii="Arial" w:hAnsi="Arial" w:cs="Arial"/>
                <w:b/>
                <w:bCs/>
                <w:sz w:val="16"/>
                <w:szCs w:val="16"/>
                <w:cs/>
              </w:rPr>
            </w:pPr>
            <w:r w:rsidRPr="009C7BE2">
              <w:rPr>
                <w:rFonts w:ascii="Arial" w:hAnsi="Arial" w:cs="Arial"/>
                <w:b/>
                <w:bCs/>
                <w:sz w:val="16"/>
                <w:szCs w:val="16"/>
                <w:cs/>
              </w:rPr>
              <w:t>Southeast Asia</w:t>
            </w:r>
          </w:p>
        </w:tc>
        <w:tc>
          <w:tcPr>
            <w:tcW w:w="1224" w:type="dxa"/>
            <w:tcBorders>
              <w:top w:val="single" w:sz="4" w:space="0" w:color="auto"/>
            </w:tcBorders>
          </w:tcPr>
          <w:p w14:paraId="5C10399D" w14:textId="77777777" w:rsidR="00241CAC" w:rsidRPr="009C7BE2" w:rsidRDefault="00241CAC" w:rsidP="00BF1CA6">
            <w:pPr>
              <w:tabs>
                <w:tab w:val="decimal" w:pos="720"/>
                <w:tab w:val="decimal" w:pos="810"/>
              </w:tabs>
              <w:ind w:right="-74"/>
              <w:jc w:val="right"/>
              <w:rPr>
                <w:rFonts w:ascii="Arial" w:hAnsi="Arial" w:cs="Arial"/>
                <w:b/>
                <w:bCs/>
                <w:sz w:val="16"/>
                <w:szCs w:val="16"/>
                <w:cs/>
                <w:lang w:val="en-GB"/>
              </w:rPr>
            </w:pPr>
          </w:p>
        </w:tc>
        <w:tc>
          <w:tcPr>
            <w:tcW w:w="1224" w:type="dxa"/>
            <w:tcBorders>
              <w:top w:val="single" w:sz="4" w:space="0" w:color="auto"/>
            </w:tcBorders>
            <w:vAlign w:val="bottom"/>
          </w:tcPr>
          <w:p w14:paraId="60333C48" w14:textId="606349B9" w:rsidR="00241CAC" w:rsidRPr="009C7BE2" w:rsidRDefault="00241CAC" w:rsidP="00BF1CA6">
            <w:pPr>
              <w:tabs>
                <w:tab w:val="decimal" w:pos="720"/>
                <w:tab w:val="decimal" w:pos="810"/>
              </w:tabs>
              <w:ind w:right="-74"/>
              <w:jc w:val="right"/>
              <w:rPr>
                <w:rFonts w:ascii="Arial" w:hAnsi="Arial" w:cs="Arial"/>
                <w:b/>
                <w:bCs/>
                <w:sz w:val="16"/>
                <w:szCs w:val="16"/>
                <w:cs/>
                <w:lang w:val="en-GB"/>
              </w:rPr>
            </w:pPr>
          </w:p>
        </w:tc>
        <w:tc>
          <w:tcPr>
            <w:tcW w:w="1224" w:type="dxa"/>
            <w:tcBorders>
              <w:top w:val="single" w:sz="4" w:space="0" w:color="auto"/>
            </w:tcBorders>
            <w:vAlign w:val="bottom"/>
          </w:tcPr>
          <w:p w14:paraId="60333C49" w14:textId="77777777" w:rsidR="00241CAC" w:rsidRPr="009C7BE2" w:rsidRDefault="00241CAC" w:rsidP="00BF1CA6">
            <w:pPr>
              <w:tabs>
                <w:tab w:val="decimal" w:pos="720"/>
                <w:tab w:val="decimal" w:pos="810"/>
              </w:tabs>
              <w:ind w:right="-74"/>
              <w:jc w:val="right"/>
              <w:rPr>
                <w:rFonts w:ascii="Arial" w:hAnsi="Arial" w:cs="Arial"/>
                <w:b/>
                <w:bCs/>
                <w:sz w:val="16"/>
                <w:szCs w:val="16"/>
                <w:cs/>
                <w:lang w:val="en-GB"/>
              </w:rPr>
            </w:pPr>
          </w:p>
        </w:tc>
        <w:tc>
          <w:tcPr>
            <w:tcW w:w="1224" w:type="dxa"/>
            <w:tcBorders>
              <w:top w:val="single" w:sz="4" w:space="0" w:color="auto"/>
            </w:tcBorders>
            <w:vAlign w:val="bottom"/>
          </w:tcPr>
          <w:p w14:paraId="60333C4A" w14:textId="77777777" w:rsidR="00241CAC" w:rsidRPr="009C7BE2" w:rsidRDefault="00241CAC" w:rsidP="00BF1CA6">
            <w:pPr>
              <w:tabs>
                <w:tab w:val="decimal" w:pos="720"/>
              </w:tabs>
              <w:ind w:right="-74"/>
              <w:jc w:val="right"/>
              <w:rPr>
                <w:rFonts w:ascii="Arial" w:hAnsi="Arial" w:cs="Arial"/>
                <w:b/>
                <w:bCs/>
                <w:sz w:val="16"/>
                <w:szCs w:val="16"/>
                <w:cs/>
                <w:lang w:val="en-GB"/>
              </w:rPr>
            </w:pPr>
          </w:p>
        </w:tc>
        <w:tc>
          <w:tcPr>
            <w:tcW w:w="1224" w:type="dxa"/>
            <w:tcBorders>
              <w:top w:val="single" w:sz="4" w:space="0" w:color="auto"/>
            </w:tcBorders>
            <w:vAlign w:val="bottom"/>
          </w:tcPr>
          <w:p w14:paraId="60333C4B" w14:textId="77777777" w:rsidR="00241CAC" w:rsidRPr="009C7BE2" w:rsidRDefault="00241CAC" w:rsidP="00BF1CA6">
            <w:pPr>
              <w:tabs>
                <w:tab w:val="decimal" w:pos="720"/>
                <w:tab w:val="decimal" w:pos="810"/>
              </w:tabs>
              <w:ind w:right="-74"/>
              <w:jc w:val="right"/>
              <w:rPr>
                <w:rFonts w:ascii="Arial" w:hAnsi="Arial" w:cs="Arial"/>
                <w:b/>
                <w:bCs/>
                <w:sz w:val="16"/>
                <w:szCs w:val="16"/>
                <w:cs/>
                <w:lang w:val="en-GB"/>
              </w:rPr>
            </w:pPr>
          </w:p>
        </w:tc>
        <w:tc>
          <w:tcPr>
            <w:tcW w:w="1224" w:type="dxa"/>
            <w:shd w:val="clear" w:color="auto" w:fill="auto"/>
            <w:vAlign w:val="bottom"/>
          </w:tcPr>
          <w:p w14:paraId="60333C4C" w14:textId="77777777" w:rsidR="00241CAC" w:rsidRPr="009C7BE2" w:rsidRDefault="00241CAC" w:rsidP="00BF1CA6">
            <w:pPr>
              <w:tabs>
                <w:tab w:val="decimal" w:pos="720"/>
              </w:tabs>
              <w:ind w:right="-74"/>
              <w:jc w:val="center"/>
              <w:rPr>
                <w:rFonts w:ascii="Arial" w:hAnsi="Arial" w:cs="Arial"/>
                <w:b/>
                <w:bCs/>
                <w:sz w:val="16"/>
                <w:szCs w:val="16"/>
                <w:cs/>
                <w:lang w:val="en-GB"/>
              </w:rPr>
            </w:pPr>
          </w:p>
        </w:tc>
        <w:tc>
          <w:tcPr>
            <w:tcW w:w="1224" w:type="dxa"/>
            <w:vAlign w:val="bottom"/>
          </w:tcPr>
          <w:p w14:paraId="60333C4D" w14:textId="77777777" w:rsidR="00241CAC" w:rsidRPr="009C7BE2" w:rsidRDefault="00241CAC" w:rsidP="00BF1CA6">
            <w:pPr>
              <w:tabs>
                <w:tab w:val="decimal" w:pos="720"/>
              </w:tabs>
              <w:ind w:right="-74"/>
              <w:jc w:val="right"/>
              <w:rPr>
                <w:rFonts w:ascii="Arial" w:hAnsi="Arial" w:cs="Arial"/>
                <w:b/>
                <w:bCs/>
                <w:spacing w:val="-10"/>
                <w:sz w:val="16"/>
                <w:szCs w:val="16"/>
                <w:cs/>
                <w:lang w:val="en-GB"/>
              </w:rPr>
            </w:pPr>
            <w:r w:rsidRPr="009C7BE2">
              <w:rPr>
                <w:rFonts w:ascii="Arial" w:hAnsi="Arial" w:cs="Arial"/>
                <w:b/>
                <w:bCs/>
                <w:sz w:val="16"/>
                <w:szCs w:val="16"/>
                <w:lang w:val="en-GB"/>
              </w:rPr>
              <w:t>elimination</w:t>
            </w:r>
          </w:p>
        </w:tc>
        <w:tc>
          <w:tcPr>
            <w:tcW w:w="1224" w:type="dxa"/>
            <w:vAlign w:val="bottom"/>
          </w:tcPr>
          <w:p w14:paraId="60333C4E" w14:textId="77777777" w:rsidR="00241CAC" w:rsidRPr="009C7BE2" w:rsidRDefault="00241CAC" w:rsidP="00BF1CA6">
            <w:pPr>
              <w:tabs>
                <w:tab w:val="decimal" w:pos="720"/>
              </w:tabs>
              <w:ind w:right="-74"/>
              <w:jc w:val="right"/>
              <w:rPr>
                <w:rFonts w:ascii="Arial" w:hAnsi="Arial" w:cs="Arial"/>
                <w:b/>
                <w:bCs/>
                <w:sz w:val="16"/>
                <w:szCs w:val="16"/>
                <w:cs/>
                <w:lang w:val="en-GB"/>
              </w:rPr>
            </w:pPr>
          </w:p>
        </w:tc>
      </w:tr>
      <w:tr w:rsidR="00A241F0" w:rsidRPr="009C7BE2" w14:paraId="60333C5C" w14:textId="77777777" w:rsidTr="003404C3">
        <w:trPr>
          <w:trHeight w:val="20"/>
          <w:tblHeader/>
        </w:trPr>
        <w:tc>
          <w:tcPr>
            <w:tcW w:w="3456" w:type="dxa"/>
            <w:shd w:val="clear" w:color="auto" w:fill="auto"/>
            <w:vAlign w:val="bottom"/>
          </w:tcPr>
          <w:p w14:paraId="60333C50" w14:textId="61C1D77B" w:rsidR="00241CAC" w:rsidRPr="009C7BE2" w:rsidRDefault="00241CAC" w:rsidP="004E3C51">
            <w:pPr>
              <w:ind w:left="-101" w:right="-107"/>
              <w:rPr>
                <w:rFonts w:ascii="Arial" w:hAnsi="Arial" w:cs="Arial"/>
                <w:b/>
                <w:bCs/>
                <w:sz w:val="16"/>
                <w:szCs w:val="16"/>
                <w:lang w:val="en-GB"/>
              </w:rPr>
            </w:pPr>
            <w:r w:rsidRPr="009C7BE2">
              <w:rPr>
                <w:rFonts w:ascii="Arial" w:hAnsi="Arial" w:cs="Arial"/>
                <w:b/>
                <w:bCs/>
                <w:sz w:val="16"/>
                <w:szCs w:val="16"/>
                <w:lang w:val="en-GB"/>
              </w:rPr>
              <w:t xml:space="preserve">For the </w:t>
            </w:r>
            <w:r w:rsidR="00CD5E12" w:rsidRPr="009C7BE2">
              <w:rPr>
                <w:rFonts w:ascii="Arial" w:hAnsi="Arial" w:cs="Arial"/>
                <w:b/>
                <w:bCs/>
                <w:sz w:val="16"/>
                <w:szCs w:val="16"/>
                <w:lang w:val="en-GB"/>
              </w:rPr>
              <w:t>six</w:t>
            </w:r>
            <w:r w:rsidRPr="009C7BE2">
              <w:rPr>
                <w:rFonts w:ascii="Arial" w:hAnsi="Arial" w:cs="Arial"/>
                <w:b/>
                <w:bCs/>
                <w:sz w:val="16"/>
                <w:szCs w:val="16"/>
                <w:lang w:val="en-GB"/>
              </w:rPr>
              <w:t xml:space="preserve">-month period ended </w:t>
            </w:r>
          </w:p>
          <w:p w14:paraId="60333C51" w14:textId="1D7C5443" w:rsidR="00241CAC" w:rsidRPr="009C7BE2" w:rsidRDefault="00241CAC" w:rsidP="004E3C51">
            <w:pPr>
              <w:ind w:left="-101" w:right="-74"/>
              <w:rPr>
                <w:rFonts w:ascii="Arial" w:hAnsi="Arial" w:cs="Arial"/>
                <w:b/>
                <w:bCs/>
                <w:sz w:val="16"/>
                <w:szCs w:val="16"/>
                <w:lang w:val="en-GB"/>
              </w:rPr>
            </w:pPr>
            <w:r w:rsidRPr="009C7BE2">
              <w:rPr>
                <w:rFonts w:ascii="Arial" w:hAnsi="Arial" w:cs="Arial"/>
                <w:b/>
                <w:bCs/>
                <w:sz w:val="16"/>
                <w:szCs w:val="16"/>
                <w:lang w:val="en-GB"/>
              </w:rPr>
              <w:t xml:space="preserve">   </w:t>
            </w:r>
            <w:r w:rsidR="00CD5E12" w:rsidRPr="009C7BE2">
              <w:rPr>
                <w:rFonts w:ascii="Arial" w:hAnsi="Arial" w:cs="Arial"/>
                <w:b/>
                <w:bCs/>
                <w:sz w:val="16"/>
                <w:szCs w:val="16"/>
                <w:lang w:val="en-GB"/>
              </w:rPr>
              <w:t xml:space="preserve">30 June </w:t>
            </w:r>
            <w:r w:rsidRPr="009C7BE2">
              <w:rPr>
                <w:rFonts w:ascii="Arial" w:hAnsi="Arial" w:cs="Arial"/>
                <w:b/>
                <w:bCs/>
                <w:sz w:val="16"/>
                <w:szCs w:val="16"/>
                <w:lang w:val="en-GB"/>
              </w:rPr>
              <w:t>2021</w:t>
            </w:r>
          </w:p>
        </w:tc>
        <w:tc>
          <w:tcPr>
            <w:tcW w:w="1224" w:type="dxa"/>
            <w:tcBorders>
              <w:top w:val="single" w:sz="4" w:space="0" w:color="auto"/>
              <w:bottom w:val="single" w:sz="4" w:space="0" w:color="auto"/>
            </w:tcBorders>
            <w:shd w:val="clear" w:color="auto" w:fill="auto"/>
            <w:vAlign w:val="bottom"/>
          </w:tcPr>
          <w:p w14:paraId="60333C52" w14:textId="77777777" w:rsidR="00241CAC" w:rsidRPr="009C7BE2" w:rsidRDefault="00241CAC" w:rsidP="004E3C51">
            <w:pPr>
              <w:tabs>
                <w:tab w:val="decimal" w:pos="720"/>
                <w:tab w:val="decimal" w:pos="810"/>
              </w:tabs>
              <w:ind w:left="-107" w:right="-74"/>
              <w:jc w:val="right"/>
              <w:rPr>
                <w:rFonts w:ascii="Arial" w:hAnsi="Arial" w:cs="Arial"/>
                <w:b/>
                <w:bCs/>
                <w:sz w:val="16"/>
                <w:szCs w:val="16"/>
                <w:lang w:val="en-GB"/>
              </w:rPr>
            </w:pPr>
            <w:r w:rsidRPr="009C7BE2">
              <w:rPr>
                <w:rFonts w:ascii="Arial" w:hAnsi="Arial" w:cs="Arial"/>
                <w:b/>
                <w:bCs/>
                <w:sz w:val="16"/>
                <w:szCs w:val="16"/>
                <w:lang w:val="en-GB"/>
              </w:rPr>
              <w:t>Thailand</w:t>
            </w:r>
          </w:p>
        </w:tc>
        <w:tc>
          <w:tcPr>
            <w:tcW w:w="1224" w:type="dxa"/>
            <w:tcBorders>
              <w:top w:val="single" w:sz="4" w:space="0" w:color="auto"/>
              <w:bottom w:val="single" w:sz="4" w:space="0" w:color="auto"/>
            </w:tcBorders>
            <w:shd w:val="clear" w:color="auto" w:fill="auto"/>
            <w:vAlign w:val="bottom"/>
          </w:tcPr>
          <w:p w14:paraId="60333C53" w14:textId="77777777" w:rsidR="00241CAC" w:rsidRPr="009C7BE2" w:rsidRDefault="00241CAC" w:rsidP="004E3C51">
            <w:pPr>
              <w:tabs>
                <w:tab w:val="decimal" w:pos="720"/>
                <w:tab w:val="decimal" w:pos="810"/>
              </w:tabs>
              <w:ind w:left="-107" w:right="-74"/>
              <w:jc w:val="right"/>
              <w:rPr>
                <w:rFonts w:ascii="Arial" w:hAnsi="Arial" w:cs="Arial"/>
                <w:b/>
                <w:bCs/>
                <w:sz w:val="16"/>
                <w:szCs w:val="16"/>
                <w:lang w:val="en-GB"/>
              </w:rPr>
            </w:pPr>
            <w:r w:rsidRPr="009C7BE2">
              <w:rPr>
                <w:rFonts w:ascii="Arial" w:hAnsi="Arial" w:cs="Arial"/>
                <w:b/>
                <w:bCs/>
                <w:sz w:val="16"/>
                <w:szCs w:val="16"/>
                <w:lang w:val="en-GB"/>
              </w:rPr>
              <w:t xml:space="preserve">Other </w:t>
            </w:r>
          </w:p>
          <w:p w14:paraId="60333C54" w14:textId="77777777" w:rsidR="00241CAC" w:rsidRPr="009C7BE2" w:rsidRDefault="00241CAC" w:rsidP="004E3C51">
            <w:pPr>
              <w:tabs>
                <w:tab w:val="decimal" w:pos="720"/>
                <w:tab w:val="decimal" w:pos="810"/>
              </w:tabs>
              <w:ind w:left="-107" w:right="-74"/>
              <w:jc w:val="right"/>
              <w:rPr>
                <w:rFonts w:ascii="Arial" w:hAnsi="Arial" w:cs="Arial"/>
                <w:b/>
                <w:bCs/>
                <w:sz w:val="16"/>
                <w:szCs w:val="16"/>
                <w:lang w:val="en-GB"/>
              </w:rPr>
            </w:pPr>
            <w:r w:rsidRPr="009C7BE2">
              <w:rPr>
                <w:rFonts w:ascii="Arial" w:hAnsi="Arial" w:cs="Arial"/>
                <w:b/>
                <w:bCs/>
                <w:sz w:val="16"/>
                <w:szCs w:val="16"/>
                <w:lang w:val="en-GB"/>
              </w:rPr>
              <w:t>Southeast Asia</w:t>
            </w:r>
          </w:p>
        </w:tc>
        <w:tc>
          <w:tcPr>
            <w:tcW w:w="1224" w:type="dxa"/>
            <w:tcBorders>
              <w:bottom w:val="single" w:sz="4" w:space="0" w:color="auto"/>
            </w:tcBorders>
          </w:tcPr>
          <w:p w14:paraId="3B1CA32D" w14:textId="77777777" w:rsidR="0014095F" w:rsidRPr="009C7BE2" w:rsidRDefault="0014095F" w:rsidP="0014095F">
            <w:pPr>
              <w:tabs>
                <w:tab w:val="decimal" w:pos="720"/>
                <w:tab w:val="decimal" w:pos="810"/>
              </w:tabs>
              <w:ind w:right="-74"/>
              <w:jc w:val="right"/>
              <w:rPr>
                <w:rFonts w:ascii="Arial" w:hAnsi="Arial" w:cs="Arial"/>
                <w:b/>
                <w:bCs/>
                <w:sz w:val="16"/>
                <w:szCs w:val="16"/>
                <w:lang w:val="en-GB"/>
              </w:rPr>
            </w:pPr>
          </w:p>
          <w:p w14:paraId="28659951" w14:textId="54ACD987" w:rsidR="00241CAC" w:rsidRPr="009C7BE2" w:rsidRDefault="00241CAC" w:rsidP="0014095F">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lang w:val="en-GB"/>
              </w:rPr>
              <w:t xml:space="preserve">Middle East </w:t>
            </w:r>
          </w:p>
        </w:tc>
        <w:tc>
          <w:tcPr>
            <w:tcW w:w="1224" w:type="dxa"/>
            <w:tcBorders>
              <w:bottom w:val="single" w:sz="4" w:space="0" w:color="auto"/>
            </w:tcBorders>
            <w:vAlign w:val="bottom"/>
          </w:tcPr>
          <w:p w14:paraId="60333C55" w14:textId="757F1C17" w:rsidR="00241CAC" w:rsidRPr="009C7BE2" w:rsidRDefault="00241CAC" w:rsidP="004E3C51">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cs/>
              </w:rPr>
              <w:t>Australia</w:t>
            </w:r>
          </w:p>
        </w:tc>
        <w:tc>
          <w:tcPr>
            <w:tcW w:w="1224" w:type="dxa"/>
            <w:tcBorders>
              <w:bottom w:val="single" w:sz="4" w:space="0" w:color="auto"/>
            </w:tcBorders>
            <w:vAlign w:val="bottom"/>
          </w:tcPr>
          <w:p w14:paraId="60333C56" w14:textId="77777777" w:rsidR="00241CAC" w:rsidRPr="009C7BE2" w:rsidRDefault="00241CAC" w:rsidP="004E3C51">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cs/>
              </w:rPr>
              <w:t>America</w:t>
            </w:r>
          </w:p>
        </w:tc>
        <w:tc>
          <w:tcPr>
            <w:tcW w:w="1224" w:type="dxa"/>
            <w:tcBorders>
              <w:bottom w:val="single" w:sz="4" w:space="0" w:color="auto"/>
            </w:tcBorders>
            <w:vAlign w:val="bottom"/>
          </w:tcPr>
          <w:p w14:paraId="60333C57" w14:textId="77777777" w:rsidR="00241CAC" w:rsidRPr="009C7BE2" w:rsidRDefault="00241CAC" w:rsidP="004E3C51">
            <w:pPr>
              <w:tabs>
                <w:tab w:val="decimal" w:pos="720"/>
              </w:tabs>
              <w:ind w:right="-74"/>
              <w:jc w:val="right"/>
              <w:rPr>
                <w:rFonts w:ascii="Arial" w:hAnsi="Arial" w:cs="Arial"/>
                <w:b/>
                <w:bCs/>
                <w:sz w:val="16"/>
                <w:szCs w:val="16"/>
                <w:cs/>
              </w:rPr>
            </w:pPr>
            <w:r w:rsidRPr="009C7BE2">
              <w:rPr>
                <w:rFonts w:ascii="Arial" w:hAnsi="Arial" w:cs="Arial"/>
                <w:b/>
                <w:bCs/>
                <w:sz w:val="16"/>
                <w:szCs w:val="16"/>
                <w:cs/>
              </w:rPr>
              <w:t>Africa</w:t>
            </w:r>
          </w:p>
        </w:tc>
        <w:tc>
          <w:tcPr>
            <w:tcW w:w="1224" w:type="dxa"/>
            <w:tcBorders>
              <w:bottom w:val="single" w:sz="4" w:space="0" w:color="auto"/>
            </w:tcBorders>
            <w:vAlign w:val="bottom"/>
          </w:tcPr>
          <w:p w14:paraId="60333C58" w14:textId="77777777" w:rsidR="00241CAC" w:rsidRPr="009C7BE2" w:rsidRDefault="00241CAC" w:rsidP="004E3C51">
            <w:pPr>
              <w:tabs>
                <w:tab w:val="decimal" w:pos="720"/>
                <w:tab w:val="decimal" w:pos="810"/>
              </w:tabs>
              <w:ind w:right="-74"/>
              <w:jc w:val="right"/>
              <w:rPr>
                <w:rFonts w:ascii="Arial" w:hAnsi="Arial" w:cs="Arial"/>
                <w:b/>
                <w:bCs/>
                <w:sz w:val="16"/>
                <w:szCs w:val="16"/>
                <w:lang w:val="en-GB"/>
              </w:rPr>
            </w:pPr>
            <w:r w:rsidRPr="009C7BE2">
              <w:rPr>
                <w:rFonts w:ascii="Arial" w:hAnsi="Arial" w:cs="Arial"/>
                <w:b/>
                <w:bCs/>
                <w:sz w:val="16"/>
                <w:szCs w:val="16"/>
                <w:lang w:val="en-GB"/>
              </w:rPr>
              <w:t>Others</w:t>
            </w:r>
          </w:p>
        </w:tc>
        <w:tc>
          <w:tcPr>
            <w:tcW w:w="1224" w:type="dxa"/>
            <w:tcBorders>
              <w:bottom w:val="single" w:sz="4" w:space="0" w:color="auto"/>
            </w:tcBorders>
            <w:shd w:val="clear" w:color="auto" w:fill="auto"/>
            <w:vAlign w:val="bottom"/>
          </w:tcPr>
          <w:p w14:paraId="60333C59" w14:textId="77777777" w:rsidR="00241CAC" w:rsidRPr="009C7BE2" w:rsidRDefault="00241CAC" w:rsidP="004E3C51">
            <w:pPr>
              <w:tabs>
                <w:tab w:val="decimal" w:pos="720"/>
              </w:tabs>
              <w:ind w:right="-74"/>
              <w:jc w:val="center"/>
              <w:rPr>
                <w:rFonts w:ascii="Arial" w:hAnsi="Arial" w:cs="Arial"/>
                <w:b/>
                <w:bCs/>
                <w:sz w:val="16"/>
                <w:szCs w:val="16"/>
                <w:cs/>
                <w:lang w:val="en-GB"/>
              </w:rPr>
            </w:pPr>
          </w:p>
        </w:tc>
        <w:tc>
          <w:tcPr>
            <w:tcW w:w="1224" w:type="dxa"/>
            <w:tcBorders>
              <w:bottom w:val="single" w:sz="4" w:space="0" w:color="auto"/>
            </w:tcBorders>
            <w:vAlign w:val="bottom"/>
          </w:tcPr>
          <w:p w14:paraId="60333C5A" w14:textId="77777777" w:rsidR="00241CAC" w:rsidRPr="009C7BE2" w:rsidRDefault="00241CAC" w:rsidP="004E3C51">
            <w:pPr>
              <w:tabs>
                <w:tab w:val="decimal" w:pos="720"/>
              </w:tabs>
              <w:ind w:right="-74"/>
              <w:jc w:val="center"/>
              <w:rPr>
                <w:rFonts w:ascii="Arial" w:hAnsi="Arial" w:cs="Arial"/>
                <w:b/>
                <w:bCs/>
                <w:spacing w:val="-10"/>
                <w:sz w:val="16"/>
                <w:szCs w:val="16"/>
                <w:cs/>
                <w:lang w:val="en-GB"/>
              </w:rPr>
            </w:pPr>
          </w:p>
        </w:tc>
        <w:tc>
          <w:tcPr>
            <w:tcW w:w="1224" w:type="dxa"/>
            <w:tcBorders>
              <w:bottom w:val="single" w:sz="4" w:space="0" w:color="auto"/>
            </w:tcBorders>
            <w:vAlign w:val="bottom"/>
          </w:tcPr>
          <w:p w14:paraId="60333C5B" w14:textId="77777777" w:rsidR="00241CAC" w:rsidRPr="009C7BE2" w:rsidRDefault="00241CAC" w:rsidP="004E3C51">
            <w:pPr>
              <w:tabs>
                <w:tab w:val="decimal" w:pos="720"/>
              </w:tabs>
              <w:ind w:right="-74"/>
              <w:jc w:val="center"/>
              <w:rPr>
                <w:rFonts w:ascii="Arial" w:hAnsi="Arial" w:cs="Arial"/>
                <w:b/>
                <w:bCs/>
                <w:sz w:val="16"/>
                <w:szCs w:val="16"/>
                <w:cs/>
                <w:lang w:val="en-GB"/>
              </w:rPr>
            </w:pPr>
          </w:p>
        </w:tc>
      </w:tr>
      <w:tr w:rsidR="00A241F0" w:rsidRPr="009C7BE2" w14:paraId="60333C67" w14:textId="77777777" w:rsidTr="003404C3">
        <w:trPr>
          <w:trHeight w:val="20"/>
        </w:trPr>
        <w:tc>
          <w:tcPr>
            <w:tcW w:w="3456" w:type="dxa"/>
            <w:vAlign w:val="bottom"/>
          </w:tcPr>
          <w:p w14:paraId="60333C5D" w14:textId="77777777" w:rsidR="00241CAC" w:rsidRPr="009C7BE2" w:rsidRDefault="00241CAC" w:rsidP="004E3C51">
            <w:pPr>
              <w:tabs>
                <w:tab w:val="left" w:pos="701"/>
              </w:tabs>
              <w:ind w:left="-101" w:right="-72"/>
              <w:rPr>
                <w:rFonts w:ascii="Arial" w:hAnsi="Arial" w:cs="Arial"/>
                <w:sz w:val="16"/>
                <w:szCs w:val="16"/>
                <w:cs/>
                <w:lang w:val="en-GB"/>
              </w:rPr>
            </w:pPr>
          </w:p>
        </w:tc>
        <w:tc>
          <w:tcPr>
            <w:tcW w:w="1224" w:type="dxa"/>
            <w:shd w:val="clear" w:color="auto" w:fill="FAFAFA"/>
            <w:vAlign w:val="bottom"/>
          </w:tcPr>
          <w:p w14:paraId="60333C5E" w14:textId="77777777" w:rsidR="00241CAC" w:rsidRPr="009C7BE2" w:rsidRDefault="00241CAC" w:rsidP="004E3C51">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C5F" w14:textId="77777777" w:rsidR="00241CAC" w:rsidRPr="009C7BE2" w:rsidRDefault="00241CAC" w:rsidP="004E3C51">
            <w:pPr>
              <w:tabs>
                <w:tab w:val="decimal" w:pos="720"/>
                <w:tab w:val="decimal" w:pos="810"/>
              </w:tabs>
              <w:ind w:right="-72"/>
              <w:jc w:val="right"/>
              <w:outlineLvl w:val="0"/>
              <w:rPr>
                <w:rFonts w:ascii="Arial" w:hAnsi="Arial" w:cs="Arial"/>
                <w:sz w:val="16"/>
                <w:szCs w:val="16"/>
                <w:cs/>
                <w:lang w:val="en-GB"/>
              </w:rPr>
            </w:pPr>
          </w:p>
        </w:tc>
        <w:tc>
          <w:tcPr>
            <w:tcW w:w="1224" w:type="dxa"/>
            <w:shd w:val="clear" w:color="auto" w:fill="FAFAFA"/>
          </w:tcPr>
          <w:p w14:paraId="042089AE" w14:textId="77777777" w:rsidR="00241CAC" w:rsidRPr="009C7BE2" w:rsidRDefault="00241CAC" w:rsidP="004E3C51">
            <w:pPr>
              <w:tabs>
                <w:tab w:val="decimal" w:pos="720"/>
                <w:tab w:val="decimal" w:pos="810"/>
              </w:tabs>
              <w:ind w:right="-72"/>
              <w:jc w:val="right"/>
              <w:outlineLvl w:val="0"/>
              <w:rPr>
                <w:rFonts w:ascii="Arial" w:hAnsi="Arial" w:cs="Arial"/>
                <w:sz w:val="16"/>
                <w:szCs w:val="16"/>
                <w:cs/>
                <w:lang w:val="en-GB"/>
              </w:rPr>
            </w:pPr>
          </w:p>
        </w:tc>
        <w:tc>
          <w:tcPr>
            <w:tcW w:w="1224" w:type="dxa"/>
            <w:shd w:val="clear" w:color="auto" w:fill="FAFAFA"/>
            <w:vAlign w:val="bottom"/>
          </w:tcPr>
          <w:p w14:paraId="60333C60" w14:textId="5CB76EBF" w:rsidR="00241CAC" w:rsidRPr="009C7BE2" w:rsidRDefault="00241CAC" w:rsidP="004E3C51">
            <w:pPr>
              <w:tabs>
                <w:tab w:val="decimal" w:pos="720"/>
                <w:tab w:val="decimal" w:pos="810"/>
              </w:tabs>
              <w:ind w:right="-72"/>
              <w:jc w:val="right"/>
              <w:outlineLvl w:val="0"/>
              <w:rPr>
                <w:rFonts w:ascii="Arial" w:hAnsi="Arial" w:cs="Arial"/>
                <w:sz w:val="16"/>
                <w:szCs w:val="16"/>
                <w:cs/>
                <w:lang w:val="en-GB"/>
              </w:rPr>
            </w:pPr>
          </w:p>
        </w:tc>
        <w:tc>
          <w:tcPr>
            <w:tcW w:w="1224" w:type="dxa"/>
            <w:shd w:val="clear" w:color="auto" w:fill="FAFAFA"/>
            <w:vAlign w:val="bottom"/>
          </w:tcPr>
          <w:p w14:paraId="60333C61" w14:textId="77777777" w:rsidR="00241CAC" w:rsidRPr="009C7BE2" w:rsidRDefault="00241CAC" w:rsidP="004E3C51">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C62" w14:textId="77777777" w:rsidR="00241CAC" w:rsidRPr="009C7BE2" w:rsidRDefault="00241CAC" w:rsidP="004E3C51">
            <w:pPr>
              <w:tabs>
                <w:tab w:val="decimal" w:pos="720"/>
              </w:tabs>
              <w:ind w:right="-72"/>
              <w:jc w:val="right"/>
              <w:outlineLvl w:val="0"/>
              <w:rPr>
                <w:rFonts w:ascii="Arial" w:hAnsi="Arial" w:cs="Arial"/>
                <w:sz w:val="16"/>
                <w:szCs w:val="16"/>
                <w:lang w:val="en-GB"/>
              </w:rPr>
            </w:pPr>
          </w:p>
        </w:tc>
        <w:tc>
          <w:tcPr>
            <w:tcW w:w="1224" w:type="dxa"/>
            <w:shd w:val="clear" w:color="auto" w:fill="FAFAFA"/>
            <w:vAlign w:val="bottom"/>
          </w:tcPr>
          <w:p w14:paraId="60333C63" w14:textId="77777777" w:rsidR="00241CAC" w:rsidRPr="009C7BE2" w:rsidRDefault="00241CAC" w:rsidP="004E3C51">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C64" w14:textId="77777777" w:rsidR="00241CAC" w:rsidRPr="009C7BE2" w:rsidRDefault="00241CAC" w:rsidP="004E3C51">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C65" w14:textId="77777777" w:rsidR="00241CAC" w:rsidRPr="009C7BE2" w:rsidRDefault="00241CAC" w:rsidP="004E3C51">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0333C66" w14:textId="77777777" w:rsidR="00241CAC" w:rsidRPr="009C7BE2" w:rsidRDefault="00241CAC" w:rsidP="004E3C51">
            <w:pPr>
              <w:tabs>
                <w:tab w:val="decimal" w:pos="720"/>
                <w:tab w:val="decimal" w:pos="825"/>
              </w:tabs>
              <w:ind w:right="-72"/>
              <w:jc w:val="right"/>
              <w:outlineLvl w:val="0"/>
              <w:rPr>
                <w:rFonts w:ascii="Arial" w:hAnsi="Arial" w:cs="Arial"/>
                <w:sz w:val="16"/>
                <w:szCs w:val="16"/>
                <w:lang w:val="en-GB"/>
              </w:rPr>
            </w:pPr>
          </w:p>
        </w:tc>
      </w:tr>
      <w:tr w:rsidR="00CD6198" w:rsidRPr="009C7BE2" w14:paraId="60333C72" w14:textId="77777777" w:rsidTr="003404C3">
        <w:trPr>
          <w:trHeight w:val="20"/>
        </w:trPr>
        <w:tc>
          <w:tcPr>
            <w:tcW w:w="3456" w:type="dxa"/>
            <w:vAlign w:val="bottom"/>
          </w:tcPr>
          <w:p w14:paraId="60333C68" w14:textId="7A77FDCB" w:rsidR="00CD6198" w:rsidRPr="009C7BE2" w:rsidRDefault="00CD6198" w:rsidP="00CD6198">
            <w:pPr>
              <w:tabs>
                <w:tab w:val="left" w:pos="701"/>
              </w:tabs>
              <w:ind w:left="-101" w:right="-72"/>
              <w:rPr>
                <w:rFonts w:ascii="Arial" w:hAnsi="Arial" w:cs="Arial"/>
                <w:b/>
                <w:bCs/>
                <w:sz w:val="16"/>
                <w:szCs w:val="16"/>
                <w:cs/>
              </w:rPr>
            </w:pPr>
            <w:r w:rsidRPr="009C7BE2">
              <w:rPr>
                <w:rFonts w:ascii="Arial" w:hAnsi="Arial" w:cs="Arial"/>
                <w:sz w:val="16"/>
                <w:szCs w:val="16"/>
                <w:cs/>
              </w:rPr>
              <w:t>Revenues</w:t>
            </w:r>
            <w:r w:rsidRPr="009C7BE2">
              <w:rPr>
                <w:rFonts w:ascii="Arial" w:hAnsi="Arial" w:cs="Arial"/>
                <w:sz w:val="16"/>
                <w:szCs w:val="16"/>
                <w:cs/>
              </w:rPr>
              <w:tab/>
              <w:t>- Third parties</w:t>
            </w:r>
          </w:p>
        </w:tc>
        <w:tc>
          <w:tcPr>
            <w:tcW w:w="1224" w:type="dxa"/>
            <w:shd w:val="clear" w:color="auto" w:fill="FAFAFA"/>
            <w:vAlign w:val="bottom"/>
          </w:tcPr>
          <w:p w14:paraId="60333C69" w14:textId="70155C00"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3,678</w:t>
            </w:r>
          </w:p>
        </w:tc>
        <w:tc>
          <w:tcPr>
            <w:tcW w:w="1224" w:type="dxa"/>
            <w:shd w:val="clear" w:color="auto" w:fill="FAFAFA"/>
            <w:vAlign w:val="bottom"/>
          </w:tcPr>
          <w:p w14:paraId="60333C6A" w14:textId="7E775053" w:rsidR="00CD6198" w:rsidRPr="009C7BE2" w:rsidRDefault="00CD6198" w:rsidP="00CD6198">
            <w:pPr>
              <w:tabs>
                <w:tab w:val="decimal" w:pos="720"/>
                <w:tab w:val="decimal" w:pos="810"/>
              </w:tabs>
              <w:ind w:right="-72"/>
              <w:jc w:val="right"/>
              <w:outlineLvl w:val="0"/>
              <w:rPr>
                <w:rFonts w:ascii="Arial" w:hAnsi="Arial" w:cs="Arial"/>
                <w:sz w:val="16"/>
                <w:szCs w:val="16"/>
                <w:cs/>
                <w:lang w:val="en-US"/>
              </w:rPr>
            </w:pPr>
            <w:r w:rsidRPr="009C7BE2">
              <w:rPr>
                <w:rFonts w:ascii="Arial" w:hAnsi="Arial" w:cs="Arial"/>
                <w:sz w:val="16"/>
                <w:szCs w:val="16"/>
                <w:lang w:val="en-GB"/>
              </w:rPr>
              <w:t>11,495</w:t>
            </w:r>
          </w:p>
        </w:tc>
        <w:tc>
          <w:tcPr>
            <w:tcW w:w="1224" w:type="dxa"/>
            <w:shd w:val="clear" w:color="auto" w:fill="FAFAFA"/>
            <w:vAlign w:val="bottom"/>
          </w:tcPr>
          <w:p w14:paraId="32C7B6D1" w14:textId="425188B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9,343</w:t>
            </w:r>
          </w:p>
        </w:tc>
        <w:tc>
          <w:tcPr>
            <w:tcW w:w="1224" w:type="dxa"/>
            <w:shd w:val="clear" w:color="auto" w:fill="FAFAFA"/>
          </w:tcPr>
          <w:p w14:paraId="60333C6B" w14:textId="4CF7E652"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6C" w14:textId="5D4BB6F2"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32</w:t>
            </w:r>
          </w:p>
        </w:tc>
        <w:tc>
          <w:tcPr>
            <w:tcW w:w="1224" w:type="dxa"/>
            <w:shd w:val="clear" w:color="auto" w:fill="FAFAFA"/>
            <w:vAlign w:val="bottom"/>
          </w:tcPr>
          <w:p w14:paraId="60333C6D" w14:textId="3CB655FA"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6E" w14:textId="3A0D3F86"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596</w:t>
            </w:r>
          </w:p>
        </w:tc>
        <w:tc>
          <w:tcPr>
            <w:tcW w:w="1224" w:type="dxa"/>
            <w:shd w:val="clear" w:color="auto" w:fill="FAFAFA"/>
            <w:vAlign w:val="bottom"/>
          </w:tcPr>
          <w:p w14:paraId="60333C6F" w14:textId="294ABA25"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765</w:t>
            </w:r>
          </w:p>
        </w:tc>
        <w:tc>
          <w:tcPr>
            <w:tcW w:w="1224" w:type="dxa"/>
            <w:shd w:val="clear" w:color="auto" w:fill="FAFAFA"/>
            <w:vAlign w:val="bottom"/>
          </w:tcPr>
          <w:p w14:paraId="60333C70" w14:textId="32D3D557"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71" w14:textId="03AC316B"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25,909</w:t>
            </w:r>
          </w:p>
        </w:tc>
      </w:tr>
      <w:tr w:rsidR="00CD6198" w:rsidRPr="009C7BE2" w14:paraId="60333C7D" w14:textId="77777777" w:rsidTr="003404C3">
        <w:trPr>
          <w:trHeight w:val="20"/>
        </w:trPr>
        <w:tc>
          <w:tcPr>
            <w:tcW w:w="3456" w:type="dxa"/>
            <w:vAlign w:val="bottom"/>
          </w:tcPr>
          <w:p w14:paraId="60333C73" w14:textId="6CE62AD7" w:rsidR="00CD6198" w:rsidRPr="009C7BE2" w:rsidRDefault="00CD6198" w:rsidP="00CD6198">
            <w:pPr>
              <w:tabs>
                <w:tab w:val="left" w:pos="701"/>
              </w:tabs>
              <w:ind w:left="-101" w:right="-72"/>
              <w:rPr>
                <w:rFonts w:ascii="Arial" w:hAnsi="Arial" w:cs="Arial"/>
                <w:sz w:val="16"/>
                <w:szCs w:val="16"/>
                <w:cs/>
              </w:rPr>
            </w:pPr>
            <w:r w:rsidRPr="009C7BE2">
              <w:rPr>
                <w:rFonts w:ascii="Arial" w:hAnsi="Arial" w:cs="Arial"/>
                <w:sz w:val="16"/>
                <w:szCs w:val="16"/>
                <w:cs/>
              </w:rPr>
              <w:tab/>
              <w:t xml:space="preserve">- Related parties   </w:t>
            </w:r>
          </w:p>
        </w:tc>
        <w:tc>
          <w:tcPr>
            <w:tcW w:w="1224" w:type="dxa"/>
            <w:shd w:val="clear" w:color="auto" w:fill="FAFAFA"/>
            <w:vAlign w:val="bottom"/>
          </w:tcPr>
          <w:p w14:paraId="60333C74" w14:textId="7FF07BEE"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61,442</w:t>
            </w:r>
          </w:p>
        </w:tc>
        <w:tc>
          <w:tcPr>
            <w:tcW w:w="1224" w:type="dxa"/>
            <w:shd w:val="clear" w:color="auto" w:fill="FAFAFA"/>
            <w:vAlign w:val="bottom"/>
          </w:tcPr>
          <w:p w14:paraId="60333C75" w14:textId="47CF6427"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13,038</w:t>
            </w:r>
          </w:p>
        </w:tc>
        <w:tc>
          <w:tcPr>
            <w:tcW w:w="1224" w:type="dxa"/>
            <w:shd w:val="clear" w:color="auto" w:fill="FAFAFA"/>
            <w:vAlign w:val="bottom"/>
          </w:tcPr>
          <w:p w14:paraId="239E2C0C" w14:textId="7A420E6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tcPr>
          <w:p w14:paraId="60333C76" w14:textId="532F3DE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77" w14:textId="5667125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78" w14:textId="4B37C017"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942</w:t>
            </w:r>
          </w:p>
        </w:tc>
        <w:tc>
          <w:tcPr>
            <w:tcW w:w="1224" w:type="dxa"/>
            <w:shd w:val="clear" w:color="auto" w:fill="FAFAFA"/>
            <w:vAlign w:val="bottom"/>
          </w:tcPr>
          <w:p w14:paraId="60333C79" w14:textId="34D11171"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7A" w14:textId="5396E2C8"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w:t>
            </w:r>
          </w:p>
        </w:tc>
        <w:tc>
          <w:tcPr>
            <w:tcW w:w="1224" w:type="dxa"/>
            <w:shd w:val="clear" w:color="auto" w:fill="FAFAFA"/>
            <w:vAlign w:val="bottom"/>
          </w:tcPr>
          <w:p w14:paraId="60333C7B" w14:textId="5E86FE7A"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(3,747)</w:t>
            </w:r>
          </w:p>
        </w:tc>
        <w:tc>
          <w:tcPr>
            <w:tcW w:w="1224" w:type="dxa"/>
            <w:shd w:val="clear" w:color="auto" w:fill="FAFAFA"/>
            <w:vAlign w:val="bottom"/>
          </w:tcPr>
          <w:p w14:paraId="60333C7C" w14:textId="7BDD76C4"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cs/>
              </w:rPr>
              <w:t>71,675</w:t>
            </w:r>
          </w:p>
        </w:tc>
      </w:tr>
      <w:tr w:rsidR="00CD6198" w:rsidRPr="009C7BE2" w14:paraId="4020617F" w14:textId="77777777" w:rsidTr="003404C3">
        <w:trPr>
          <w:trHeight w:val="20"/>
        </w:trPr>
        <w:tc>
          <w:tcPr>
            <w:tcW w:w="3456" w:type="dxa"/>
            <w:vAlign w:val="bottom"/>
          </w:tcPr>
          <w:p w14:paraId="1500AAC3" w14:textId="6DBAEA10" w:rsidR="00CD6198" w:rsidRPr="009C7BE2" w:rsidRDefault="00CD6198" w:rsidP="00CD6198">
            <w:pPr>
              <w:tabs>
                <w:tab w:val="left" w:pos="701"/>
              </w:tabs>
              <w:ind w:left="-101" w:right="-72"/>
              <w:rPr>
                <w:rFonts w:ascii="Arial" w:hAnsi="Arial" w:cs="Arial"/>
                <w:sz w:val="16"/>
                <w:szCs w:val="16"/>
                <w:cs/>
              </w:rPr>
            </w:pPr>
            <w:r w:rsidRPr="009C7BE2">
              <w:rPr>
                <w:rFonts w:ascii="Arial" w:hAnsi="Arial" w:cs="Arial"/>
                <w:sz w:val="16"/>
                <w:szCs w:val="16"/>
                <w:cs/>
              </w:rPr>
              <w:t>Other income</w:t>
            </w:r>
          </w:p>
        </w:tc>
        <w:tc>
          <w:tcPr>
            <w:tcW w:w="1224" w:type="dxa"/>
            <w:shd w:val="clear" w:color="auto" w:fill="FAFAFA"/>
            <w:vAlign w:val="bottom"/>
          </w:tcPr>
          <w:p w14:paraId="55A3AEEA" w14:textId="7A224558"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604</w:t>
            </w:r>
          </w:p>
        </w:tc>
        <w:tc>
          <w:tcPr>
            <w:tcW w:w="1224" w:type="dxa"/>
            <w:shd w:val="clear" w:color="auto" w:fill="FAFAFA"/>
            <w:vAlign w:val="bottom"/>
          </w:tcPr>
          <w:p w14:paraId="037A2A11" w14:textId="0FCB42D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(12)</w:t>
            </w:r>
          </w:p>
        </w:tc>
        <w:tc>
          <w:tcPr>
            <w:tcW w:w="1224" w:type="dxa"/>
            <w:shd w:val="clear" w:color="auto" w:fill="FAFAFA"/>
            <w:vAlign w:val="bottom"/>
          </w:tcPr>
          <w:p w14:paraId="00AC869A" w14:textId="03CF43E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193</w:t>
            </w:r>
          </w:p>
        </w:tc>
        <w:tc>
          <w:tcPr>
            <w:tcW w:w="1224" w:type="dxa"/>
            <w:shd w:val="clear" w:color="auto" w:fill="FAFAFA"/>
          </w:tcPr>
          <w:p w14:paraId="75B46CCD" w14:textId="416C2DE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w:t>
            </w:r>
          </w:p>
        </w:tc>
        <w:tc>
          <w:tcPr>
            <w:tcW w:w="1224" w:type="dxa"/>
            <w:shd w:val="clear" w:color="auto" w:fill="FAFAFA"/>
            <w:vAlign w:val="bottom"/>
          </w:tcPr>
          <w:p w14:paraId="25BEF0C8" w14:textId="6E292FC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24" w:type="dxa"/>
            <w:shd w:val="clear" w:color="auto" w:fill="FAFAFA"/>
            <w:vAlign w:val="bottom"/>
          </w:tcPr>
          <w:p w14:paraId="2927F4DC" w14:textId="3D1C09F1"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7CE96B58" w14:textId="77B63232"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21C7FD7D" w14:textId="23B0AB97"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1,838</w:t>
            </w:r>
          </w:p>
        </w:tc>
        <w:tc>
          <w:tcPr>
            <w:tcW w:w="1224" w:type="dxa"/>
            <w:shd w:val="clear" w:color="auto" w:fill="FAFAFA"/>
            <w:vAlign w:val="bottom"/>
          </w:tcPr>
          <w:p w14:paraId="10547B41" w14:textId="4BB38A69"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(1,742)</w:t>
            </w:r>
          </w:p>
        </w:tc>
        <w:tc>
          <w:tcPr>
            <w:tcW w:w="1224" w:type="dxa"/>
            <w:shd w:val="clear" w:color="auto" w:fill="FAFAFA"/>
            <w:vAlign w:val="bottom"/>
          </w:tcPr>
          <w:p w14:paraId="14093419" w14:textId="41D1ADB8"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cs/>
              </w:rPr>
              <w:t>884</w:t>
            </w:r>
          </w:p>
        </w:tc>
      </w:tr>
      <w:tr w:rsidR="00CD6198" w:rsidRPr="009C7BE2" w14:paraId="60333C88" w14:textId="77777777" w:rsidTr="003404C3">
        <w:trPr>
          <w:trHeight w:val="20"/>
        </w:trPr>
        <w:tc>
          <w:tcPr>
            <w:tcW w:w="3456" w:type="dxa"/>
            <w:vAlign w:val="bottom"/>
          </w:tcPr>
          <w:p w14:paraId="60333C7E" w14:textId="34E477C3" w:rsidR="00CD6198" w:rsidRPr="009C7BE2" w:rsidRDefault="00CD6198" w:rsidP="00CD6198">
            <w:pPr>
              <w:ind w:left="-101" w:right="-72"/>
              <w:rPr>
                <w:rFonts w:ascii="Arial" w:hAnsi="Arial" w:cs="Arial"/>
                <w:sz w:val="16"/>
                <w:szCs w:val="16"/>
                <w:cs/>
              </w:rPr>
            </w:pPr>
            <w:r w:rsidRPr="009C7BE2">
              <w:rPr>
                <w:rFonts w:ascii="Arial" w:hAnsi="Arial" w:cs="Arial"/>
                <w:sz w:val="16"/>
                <w:szCs w:val="16"/>
                <w:lang w:val="en-GB"/>
              </w:rPr>
              <w:t>Gain</w:t>
            </w:r>
            <w:r w:rsidRPr="009C7BE2">
              <w:rPr>
                <w:rFonts w:ascii="Arial" w:hAnsi="Arial" w:cs="Arial"/>
                <w:sz w:val="16"/>
                <w:szCs w:val="16"/>
                <w:cs/>
              </w:rPr>
              <w:t xml:space="preserve"> </w:t>
            </w:r>
            <w:r w:rsidRPr="009C7BE2">
              <w:rPr>
                <w:rFonts w:ascii="Arial" w:hAnsi="Arial" w:cs="Arial"/>
                <w:sz w:val="16"/>
                <w:szCs w:val="16"/>
                <w:lang w:val="en-GB"/>
              </w:rPr>
              <w:t>from a bargain</w:t>
            </w:r>
            <w:r w:rsidRPr="009C7BE2">
              <w:rPr>
                <w:rFonts w:ascii="Arial" w:hAnsi="Arial" w:cs="Arial"/>
                <w:sz w:val="16"/>
                <w:szCs w:val="16"/>
                <w:cs/>
              </w:rPr>
              <w:t xml:space="preserve"> </w:t>
            </w:r>
            <w:r w:rsidRPr="009C7BE2">
              <w:rPr>
                <w:rFonts w:ascii="Arial" w:hAnsi="Arial" w:cs="Arial"/>
                <w:sz w:val="16"/>
                <w:szCs w:val="16"/>
                <w:lang w:val="en-GB"/>
              </w:rPr>
              <w:t>purchase</w:t>
            </w:r>
          </w:p>
        </w:tc>
        <w:tc>
          <w:tcPr>
            <w:tcW w:w="1224" w:type="dxa"/>
            <w:shd w:val="clear" w:color="auto" w:fill="FAFAFA"/>
            <w:vAlign w:val="bottom"/>
          </w:tcPr>
          <w:p w14:paraId="60333C7F" w14:textId="240241F0"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80" w14:textId="05A862B7"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2CB49BD7" w14:textId="27DFC7B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10,772</w:t>
            </w:r>
          </w:p>
        </w:tc>
        <w:tc>
          <w:tcPr>
            <w:tcW w:w="1224" w:type="dxa"/>
            <w:shd w:val="clear" w:color="auto" w:fill="FAFAFA"/>
          </w:tcPr>
          <w:p w14:paraId="60333C81" w14:textId="4EFEA5E1"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82" w14:textId="1A2E8B1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83" w14:textId="069BEAB3"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84" w14:textId="26877E9D"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85" w14:textId="37111F9B"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w:t>
            </w:r>
          </w:p>
        </w:tc>
        <w:tc>
          <w:tcPr>
            <w:tcW w:w="1224" w:type="dxa"/>
            <w:shd w:val="clear" w:color="auto" w:fill="FAFAFA"/>
            <w:vAlign w:val="bottom"/>
          </w:tcPr>
          <w:p w14:paraId="60333C86" w14:textId="26F65D98"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24" w:type="dxa"/>
            <w:shd w:val="clear" w:color="auto" w:fill="FAFAFA"/>
            <w:vAlign w:val="bottom"/>
          </w:tcPr>
          <w:p w14:paraId="60333C87" w14:textId="5471535B"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10,772</w:t>
            </w:r>
          </w:p>
        </w:tc>
      </w:tr>
      <w:tr w:rsidR="00CD6198" w:rsidRPr="009C7BE2" w14:paraId="60333C93" w14:textId="77777777" w:rsidTr="003404C3">
        <w:trPr>
          <w:trHeight w:val="20"/>
        </w:trPr>
        <w:tc>
          <w:tcPr>
            <w:tcW w:w="3456" w:type="dxa"/>
            <w:vAlign w:val="bottom"/>
          </w:tcPr>
          <w:p w14:paraId="60333C89"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Interest income</w:t>
            </w:r>
          </w:p>
        </w:tc>
        <w:tc>
          <w:tcPr>
            <w:tcW w:w="1224" w:type="dxa"/>
            <w:tcBorders>
              <w:bottom w:val="single" w:sz="4" w:space="0" w:color="auto"/>
            </w:tcBorders>
            <w:shd w:val="clear" w:color="auto" w:fill="FAFAFA"/>
            <w:vAlign w:val="bottom"/>
          </w:tcPr>
          <w:p w14:paraId="60333C8A" w14:textId="09FBBDB1"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24" w:type="dxa"/>
            <w:tcBorders>
              <w:bottom w:val="single" w:sz="4" w:space="0" w:color="auto"/>
            </w:tcBorders>
            <w:shd w:val="clear" w:color="auto" w:fill="FAFAFA"/>
            <w:vAlign w:val="bottom"/>
          </w:tcPr>
          <w:p w14:paraId="60333C8B" w14:textId="7EC6015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14</w:t>
            </w:r>
          </w:p>
        </w:tc>
        <w:tc>
          <w:tcPr>
            <w:tcW w:w="1224" w:type="dxa"/>
            <w:tcBorders>
              <w:bottom w:val="single" w:sz="4" w:space="0" w:color="auto"/>
            </w:tcBorders>
            <w:shd w:val="clear" w:color="auto" w:fill="FAFAFA"/>
            <w:vAlign w:val="bottom"/>
          </w:tcPr>
          <w:p w14:paraId="3E590C59" w14:textId="2FE9FC4B"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24" w:type="dxa"/>
            <w:tcBorders>
              <w:bottom w:val="single" w:sz="4" w:space="0" w:color="auto"/>
            </w:tcBorders>
            <w:shd w:val="clear" w:color="auto" w:fill="FAFAFA"/>
          </w:tcPr>
          <w:p w14:paraId="60333C8C" w14:textId="6365A98E"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tcBorders>
              <w:bottom w:val="single" w:sz="4" w:space="0" w:color="auto"/>
            </w:tcBorders>
            <w:shd w:val="clear" w:color="auto" w:fill="FAFAFA"/>
            <w:vAlign w:val="bottom"/>
          </w:tcPr>
          <w:p w14:paraId="60333C8D" w14:textId="3C4F781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tcBorders>
              <w:bottom w:val="single" w:sz="4" w:space="0" w:color="auto"/>
            </w:tcBorders>
            <w:shd w:val="clear" w:color="auto" w:fill="FAFAFA"/>
            <w:vAlign w:val="bottom"/>
          </w:tcPr>
          <w:p w14:paraId="60333C8E" w14:textId="75CA33A2"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145</w:t>
            </w:r>
          </w:p>
        </w:tc>
        <w:tc>
          <w:tcPr>
            <w:tcW w:w="1224" w:type="dxa"/>
            <w:tcBorders>
              <w:bottom w:val="single" w:sz="4" w:space="0" w:color="auto"/>
            </w:tcBorders>
            <w:shd w:val="clear" w:color="auto" w:fill="FAFAFA"/>
            <w:vAlign w:val="bottom"/>
          </w:tcPr>
          <w:p w14:paraId="60333C8F" w14:textId="51C612A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tcBorders>
              <w:bottom w:val="single" w:sz="4" w:space="0" w:color="auto"/>
            </w:tcBorders>
            <w:shd w:val="clear" w:color="auto" w:fill="FAFAFA"/>
            <w:vAlign w:val="bottom"/>
          </w:tcPr>
          <w:p w14:paraId="60333C90" w14:textId="020B57FB"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w:t>
            </w:r>
          </w:p>
        </w:tc>
        <w:tc>
          <w:tcPr>
            <w:tcW w:w="1224" w:type="dxa"/>
            <w:tcBorders>
              <w:bottom w:val="single" w:sz="4" w:space="0" w:color="auto"/>
            </w:tcBorders>
            <w:shd w:val="clear" w:color="auto" w:fill="FAFAFA"/>
            <w:vAlign w:val="bottom"/>
          </w:tcPr>
          <w:p w14:paraId="60333C91" w14:textId="554A7CC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24" w:type="dxa"/>
            <w:tcBorders>
              <w:bottom w:val="single" w:sz="4" w:space="0" w:color="auto"/>
            </w:tcBorders>
            <w:shd w:val="clear" w:color="auto" w:fill="FAFAFA"/>
            <w:vAlign w:val="bottom"/>
          </w:tcPr>
          <w:p w14:paraId="60333C92" w14:textId="3D3D2375"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161</w:t>
            </w:r>
          </w:p>
        </w:tc>
      </w:tr>
      <w:tr w:rsidR="00020C92" w:rsidRPr="009C7BE2" w14:paraId="7AD5CD95" w14:textId="77777777" w:rsidTr="003404C3">
        <w:trPr>
          <w:trHeight w:val="20"/>
        </w:trPr>
        <w:tc>
          <w:tcPr>
            <w:tcW w:w="3456" w:type="dxa"/>
            <w:vAlign w:val="bottom"/>
          </w:tcPr>
          <w:p w14:paraId="3F675B06" w14:textId="77777777" w:rsidR="00020C92" w:rsidRPr="009C7BE2" w:rsidRDefault="00020C92" w:rsidP="00A22D87">
            <w:pPr>
              <w:ind w:left="-101" w:right="-72"/>
              <w:rPr>
                <w:rFonts w:ascii="Arial" w:hAnsi="Arial" w:cs="Arial"/>
                <w:sz w:val="16"/>
                <w:szCs w:val="16"/>
                <w:cs/>
              </w:rPr>
            </w:pPr>
          </w:p>
        </w:tc>
        <w:tc>
          <w:tcPr>
            <w:tcW w:w="1224" w:type="dxa"/>
            <w:tcBorders>
              <w:top w:val="single" w:sz="4" w:space="0" w:color="auto"/>
            </w:tcBorders>
            <w:shd w:val="clear" w:color="auto" w:fill="FAFAFA"/>
            <w:vAlign w:val="bottom"/>
          </w:tcPr>
          <w:p w14:paraId="7B1BDAEE"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76AACFEC"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11F78D7E"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60FBDEE2"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39A26236"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259E90DA" w14:textId="77777777" w:rsidR="00020C92" w:rsidRPr="009C7BE2" w:rsidRDefault="00020C92" w:rsidP="00A22D87">
            <w:pPr>
              <w:tabs>
                <w:tab w:val="decimal" w:pos="72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4F27CFDD"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455E34DD" w14:textId="77777777" w:rsidR="00020C92" w:rsidRPr="009C7BE2" w:rsidRDefault="00020C92" w:rsidP="00A22D87">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4A1EEB7C"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1F3CCECA" w14:textId="77777777" w:rsidR="00020C92" w:rsidRPr="009C7BE2" w:rsidRDefault="00020C92" w:rsidP="00A22D87">
            <w:pPr>
              <w:tabs>
                <w:tab w:val="decimal" w:pos="720"/>
                <w:tab w:val="decimal" w:pos="825"/>
              </w:tabs>
              <w:ind w:right="-72"/>
              <w:jc w:val="right"/>
              <w:outlineLvl w:val="0"/>
              <w:rPr>
                <w:rFonts w:ascii="Arial" w:hAnsi="Arial" w:cs="Arial"/>
                <w:sz w:val="16"/>
                <w:szCs w:val="16"/>
                <w:cs/>
              </w:rPr>
            </w:pPr>
          </w:p>
        </w:tc>
      </w:tr>
      <w:tr w:rsidR="00CD6198" w:rsidRPr="009C7BE2" w14:paraId="60333CA9" w14:textId="77777777" w:rsidTr="003404C3">
        <w:trPr>
          <w:trHeight w:val="20"/>
        </w:trPr>
        <w:tc>
          <w:tcPr>
            <w:tcW w:w="3456" w:type="dxa"/>
            <w:vAlign w:val="bottom"/>
          </w:tcPr>
          <w:p w14:paraId="60333C9F"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Total revenues</w:t>
            </w:r>
          </w:p>
        </w:tc>
        <w:tc>
          <w:tcPr>
            <w:tcW w:w="1224" w:type="dxa"/>
            <w:tcBorders>
              <w:bottom w:val="single" w:sz="4" w:space="0" w:color="auto"/>
            </w:tcBorders>
            <w:shd w:val="clear" w:color="auto" w:fill="FAFAFA"/>
            <w:vAlign w:val="bottom"/>
          </w:tcPr>
          <w:p w14:paraId="60333CA0" w14:textId="7C5EF53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65,725</w:t>
            </w:r>
          </w:p>
        </w:tc>
        <w:tc>
          <w:tcPr>
            <w:tcW w:w="1224" w:type="dxa"/>
            <w:tcBorders>
              <w:bottom w:val="single" w:sz="4" w:space="0" w:color="auto"/>
            </w:tcBorders>
            <w:shd w:val="clear" w:color="auto" w:fill="FAFAFA"/>
            <w:vAlign w:val="bottom"/>
          </w:tcPr>
          <w:p w14:paraId="60333CA1" w14:textId="61F1DB1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24,535</w:t>
            </w:r>
          </w:p>
        </w:tc>
        <w:tc>
          <w:tcPr>
            <w:tcW w:w="1224" w:type="dxa"/>
            <w:tcBorders>
              <w:bottom w:val="single" w:sz="4" w:space="0" w:color="auto"/>
            </w:tcBorders>
            <w:shd w:val="clear" w:color="auto" w:fill="FAFAFA"/>
            <w:vAlign w:val="bottom"/>
          </w:tcPr>
          <w:p w14:paraId="20046D96" w14:textId="166E6C9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20,309</w:t>
            </w:r>
          </w:p>
        </w:tc>
        <w:tc>
          <w:tcPr>
            <w:tcW w:w="1224" w:type="dxa"/>
            <w:tcBorders>
              <w:bottom w:val="single" w:sz="4" w:space="0" w:color="auto"/>
            </w:tcBorders>
            <w:shd w:val="clear" w:color="auto" w:fill="FAFAFA"/>
          </w:tcPr>
          <w:p w14:paraId="60333CA2" w14:textId="25491DB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w:t>
            </w:r>
          </w:p>
        </w:tc>
        <w:tc>
          <w:tcPr>
            <w:tcW w:w="1224" w:type="dxa"/>
            <w:tcBorders>
              <w:bottom w:val="single" w:sz="4" w:space="0" w:color="auto"/>
            </w:tcBorders>
            <w:shd w:val="clear" w:color="auto" w:fill="FAFAFA"/>
            <w:vAlign w:val="bottom"/>
          </w:tcPr>
          <w:p w14:paraId="60333CA3" w14:textId="01060A8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33</w:t>
            </w:r>
          </w:p>
        </w:tc>
        <w:tc>
          <w:tcPr>
            <w:tcW w:w="1224" w:type="dxa"/>
            <w:tcBorders>
              <w:bottom w:val="single" w:sz="4" w:space="0" w:color="auto"/>
            </w:tcBorders>
            <w:shd w:val="clear" w:color="auto" w:fill="FAFAFA"/>
            <w:vAlign w:val="bottom"/>
          </w:tcPr>
          <w:p w14:paraId="60333CA4" w14:textId="5FCE284B" w:rsidR="00CD6198" w:rsidRPr="009C7BE2" w:rsidRDefault="00CD6198" w:rsidP="00CD6198">
            <w:pPr>
              <w:tabs>
                <w:tab w:val="decimal" w:pos="720"/>
              </w:tabs>
              <w:ind w:right="-72"/>
              <w:jc w:val="right"/>
              <w:rPr>
                <w:rFonts w:ascii="Arial" w:hAnsi="Arial" w:cs="Arial"/>
                <w:sz w:val="16"/>
                <w:szCs w:val="16"/>
                <w:cs/>
              </w:rPr>
            </w:pPr>
            <w:r w:rsidRPr="009C7BE2">
              <w:rPr>
                <w:rFonts w:ascii="Arial" w:hAnsi="Arial" w:cs="Arial"/>
                <w:sz w:val="16"/>
                <w:szCs w:val="16"/>
                <w:lang w:val="en-GB"/>
              </w:rPr>
              <w:t>1,087</w:t>
            </w:r>
          </w:p>
        </w:tc>
        <w:tc>
          <w:tcPr>
            <w:tcW w:w="1224" w:type="dxa"/>
            <w:tcBorders>
              <w:bottom w:val="single" w:sz="4" w:space="0" w:color="auto"/>
            </w:tcBorders>
            <w:shd w:val="clear" w:color="auto" w:fill="FAFAFA"/>
            <w:vAlign w:val="bottom"/>
          </w:tcPr>
          <w:p w14:paraId="60333CA5" w14:textId="02ECA3E3"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596</w:t>
            </w:r>
          </w:p>
        </w:tc>
        <w:tc>
          <w:tcPr>
            <w:tcW w:w="1224" w:type="dxa"/>
            <w:tcBorders>
              <w:bottom w:val="single" w:sz="4" w:space="0" w:color="auto"/>
            </w:tcBorders>
            <w:shd w:val="clear" w:color="auto" w:fill="FAFAFA"/>
            <w:vAlign w:val="bottom"/>
          </w:tcPr>
          <w:p w14:paraId="60333CA6" w14:textId="4B57E3DA"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2,603</w:t>
            </w:r>
          </w:p>
        </w:tc>
        <w:tc>
          <w:tcPr>
            <w:tcW w:w="1224" w:type="dxa"/>
            <w:tcBorders>
              <w:bottom w:val="single" w:sz="4" w:space="0" w:color="auto"/>
            </w:tcBorders>
            <w:shd w:val="clear" w:color="auto" w:fill="FAFAFA"/>
            <w:vAlign w:val="bottom"/>
          </w:tcPr>
          <w:p w14:paraId="60333CA7" w14:textId="05CCF85E"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(5,489)</w:t>
            </w:r>
          </w:p>
        </w:tc>
        <w:tc>
          <w:tcPr>
            <w:tcW w:w="1224" w:type="dxa"/>
            <w:tcBorders>
              <w:bottom w:val="single" w:sz="4" w:space="0" w:color="auto"/>
            </w:tcBorders>
            <w:shd w:val="clear" w:color="auto" w:fill="FAFAFA"/>
            <w:vAlign w:val="bottom"/>
          </w:tcPr>
          <w:p w14:paraId="60333CA8" w14:textId="2360F449"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109,401</w:t>
            </w:r>
          </w:p>
        </w:tc>
      </w:tr>
      <w:tr w:rsidR="00C5040C" w:rsidRPr="009C7BE2" w14:paraId="3622ECF1" w14:textId="77777777" w:rsidTr="003404C3">
        <w:trPr>
          <w:trHeight w:val="20"/>
        </w:trPr>
        <w:tc>
          <w:tcPr>
            <w:tcW w:w="3456" w:type="dxa"/>
            <w:vAlign w:val="bottom"/>
          </w:tcPr>
          <w:p w14:paraId="57D14532" w14:textId="77777777" w:rsidR="00C5040C" w:rsidRPr="009C7BE2" w:rsidRDefault="00C5040C" w:rsidP="00CD6198">
            <w:pPr>
              <w:ind w:left="-101" w:right="-72"/>
              <w:rPr>
                <w:rFonts w:ascii="Arial" w:hAnsi="Arial" w:cs="Arial"/>
                <w:sz w:val="16"/>
                <w:szCs w:val="16"/>
                <w:cs/>
              </w:rPr>
            </w:pPr>
          </w:p>
        </w:tc>
        <w:tc>
          <w:tcPr>
            <w:tcW w:w="1224" w:type="dxa"/>
            <w:shd w:val="clear" w:color="auto" w:fill="FAFAFA"/>
            <w:vAlign w:val="bottom"/>
          </w:tcPr>
          <w:p w14:paraId="12586543"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4316380"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55C30D20"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tcPr>
          <w:p w14:paraId="36DB667B"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19F75F11"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4206D59C" w14:textId="77777777" w:rsidR="00C5040C" w:rsidRPr="009C7BE2" w:rsidRDefault="00C5040C" w:rsidP="00CD6198">
            <w:pPr>
              <w:tabs>
                <w:tab w:val="decimal" w:pos="720"/>
              </w:tabs>
              <w:ind w:right="-72"/>
              <w:jc w:val="right"/>
              <w:outlineLvl w:val="0"/>
              <w:rPr>
                <w:rFonts w:ascii="Arial" w:hAnsi="Arial" w:cs="Arial"/>
                <w:sz w:val="16"/>
                <w:szCs w:val="16"/>
                <w:lang w:val="en-GB"/>
              </w:rPr>
            </w:pPr>
          </w:p>
        </w:tc>
        <w:tc>
          <w:tcPr>
            <w:tcW w:w="1224" w:type="dxa"/>
            <w:shd w:val="clear" w:color="auto" w:fill="FAFAFA"/>
            <w:vAlign w:val="bottom"/>
          </w:tcPr>
          <w:p w14:paraId="1B3D919F"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24085356" w14:textId="77777777" w:rsidR="00C5040C" w:rsidRPr="009C7BE2" w:rsidRDefault="00C5040C" w:rsidP="00CD6198">
            <w:pPr>
              <w:tabs>
                <w:tab w:val="decimal" w:pos="720"/>
                <w:tab w:val="decimal" w:pos="810"/>
              </w:tabs>
              <w:ind w:right="-72"/>
              <w:jc w:val="right"/>
              <w:rPr>
                <w:rFonts w:ascii="Arial" w:hAnsi="Arial" w:cs="Arial"/>
                <w:sz w:val="16"/>
                <w:szCs w:val="16"/>
                <w:lang w:val="en-GB"/>
              </w:rPr>
            </w:pPr>
          </w:p>
        </w:tc>
        <w:tc>
          <w:tcPr>
            <w:tcW w:w="1224" w:type="dxa"/>
            <w:shd w:val="clear" w:color="auto" w:fill="FAFAFA"/>
            <w:vAlign w:val="bottom"/>
          </w:tcPr>
          <w:p w14:paraId="6E71C429"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1D7F4265" w14:textId="77777777" w:rsidR="00C5040C" w:rsidRPr="009C7BE2" w:rsidRDefault="00C5040C" w:rsidP="00CD6198">
            <w:pPr>
              <w:tabs>
                <w:tab w:val="decimal" w:pos="720"/>
                <w:tab w:val="decimal" w:pos="825"/>
              </w:tabs>
              <w:ind w:right="-72"/>
              <w:jc w:val="right"/>
              <w:outlineLvl w:val="0"/>
              <w:rPr>
                <w:rFonts w:ascii="Arial" w:hAnsi="Arial" w:cs="Arial"/>
                <w:sz w:val="16"/>
                <w:szCs w:val="16"/>
                <w:lang w:val="en-GB"/>
              </w:rPr>
            </w:pPr>
          </w:p>
        </w:tc>
      </w:tr>
      <w:tr w:rsidR="00CD6198" w:rsidRPr="009C7BE2" w14:paraId="60333CBF" w14:textId="77777777" w:rsidTr="003404C3">
        <w:trPr>
          <w:trHeight w:val="20"/>
        </w:trPr>
        <w:tc>
          <w:tcPr>
            <w:tcW w:w="3456" w:type="dxa"/>
            <w:vAlign w:val="bottom"/>
          </w:tcPr>
          <w:p w14:paraId="60333CB5"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Operating expenses</w:t>
            </w:r>
          </w:p>
        </w:tc>
        <w:tc>
          <w:tcPr>
            <w:tcW w:w="1224" w:type="dxa"/>
            <w:shd w:val="clear" w:color="auto" w:fill="FAFAFA"/>
            <w:vAlign w:val="bottom"/>
          </w:tcPr>
          <w:p w14:paraId="60333CB6" w14:textId="54561A3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6,168</w:t>
            </w:r>
          </w:p>
        </w:tc>
        <w:tc>
          <w:tcPr>
            <w:tcW w:w="1224" w:type="dxa"/>
            <w:shd w:val="clear" w:color="auto" w:fill="FAFAFA"/>
            <w:vAlign w:val="bottom"/>
          </w:tcPr>
          <w:p w14:paraId="60333CB7" w14:textId="06380A2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7,085</w:t>
            </w:r>
          </w:p>
        </w:tc>
        <w:tc>
          <w:tcPr>
            <w:tcW w:w="1224" w:type="dxa"/>
            <w:shd w:val="clear" w:color="auto" w:fill="FAFAFA"/>
            <w:vAlign w:val="bottom"/>
          </w:tcPr>
          <w:p w14:paraId="7F669E88" w14:textId="2EE9EB5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1,081</w:t>
            </w:r>
          </w:p>
        </w:tc>
        <w:tc>
          <w:tcPr>
            <w:tcW w:w="1224" w:type="dxa"/>
            <w:shd w:val="clear" w:color="auto" w:fill="FAFAFA"/>
          </w:tcPr>
          <w:p w14:paraId="60333CB8" w14:textId="5EF5F711"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B9" w14:textId="1D142331"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16</w:t>
            </w:r>
          </w:p>
        </w:tc>
        <w:tc>
          <w:tcPr>
            <w:tcW w:w="1224" w:type="dxa"/>
            <w:shd w:val="clear" w:color="auto" w:fill="FAFAFA"/>
            <w:vAlign w:val="bottom"/>
          </w:tcPr>
          <w:p w14:paraId="60333CBA" w14:textId="2896C460"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179</w:t>
            </w:r>
          </w:p>
        </w:tc>
        <w:tc>
          <w:tcPr>
            <w:tcW w:w="1224" w:type="dxa"/>
            <w:shd w:val="clear" w:color="auto" w:fill="FAFAFA"/>
            <w:vAlign w:val="bottom"/>
          </w:tcPr>
          <w:p w14:paraId="60333CBB" w14:textId="3AF86BD8"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154</w:t>
            </w:r>
          </w:p>
        </w:tc>
        <w:tc>
          <w:tcPr>
            <w:tcW w:w="1224" w:type="dxa"/>
            <w:shd w:val="clear" w:color="auto" w:fill="FAFAFA"/>
            <w:vAlign w:val="bottom"/>
          </w:tcPr>
          <w:p w14:paraId="60333CBC" w14:textId="674E168E"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635</w:t>
            </w:r>
          </w:p>
        </w:tc>
        <w:tc>
          <w:tcPr>
            <w:tcW w:w="1224" w:type="dxa"/>
            <w:shd w:val="clear" w:color="auto" w:fill="FAFAFA"/>
            <w:vAlign w:val="bottom"/>
          </w:tcPr>
          <w:p w14:paraId="60333CBD" w14:textId="39C444A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(4,021)</w:t>
            </w:r>
          </w:p>
        </w:tc>
        <w:tc>
          <w:tcPr>
            <w:tcW w:w="1224" w:type="dxa"/>
            <w:shd w:val="clear" w:color="auto" w:fill="FAFAFA"/>
            <w:vAlign w:val="bottom"/>
          </w:tcPr>
          <w:p w14:paraId="60333CBE" w14:textId="398B09FF"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11,297</w:t>
            </w:r>
          </w:p>
        </w:tc>
      </w:tr>
      <w:tr w:rsidR="00CD6198" w:rsidRPr="009C7BE2" w14:paraId="60333CCA" w14:textId="77777777" w:rsidTr="003404C3">
        <w:trPr>
          <w:trHeight w:val="20"/>
        </w:trPr>
        <w:tc>
          <w:tcPr>
            <w:tcW w:w="3456" w:type="dxa"/>
            <w:vAlign w:val="bottom"/>
          </w:tcPr>
          <w:p w14:paraId="60333CC0"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Exploration expenses</w:t>
            </w:r>
          </w:p>
        </w:tc>
        <w:tc>
          <w:tcPr>
            <w:tcW w:w="1224" w:type="dxa"/>
            <w:shd w:val="clear" w:color="auto" w:fill="FAFAFA"/>
            <w:vAlign w:val="bottom"/>
          </w:tcPr>
          <w:p w14:paraId="60333CC1" w14:textId="260B461E"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w:t>
            </w:r>
          </w:p>
        </w:tc>
        <w:tc>
          <w:tcPr>
            <w:tcW w:w="1224" w:type="dxa"/>
            <w:shd w:val="clear" w:color="auto" w:fill="FAFAFA"/>
            <w:vAlign w:val="bottom"/>
          </w:tcPr>
          <w:p w14:paraId="60333CC2" w14:textId="198DB582"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117</w:t>
            </w:r>
          </w:p>
        </w:tc>
        <w:tc>
          <w:tcPr>
            <w:tcW w:w="1224" w:type="dxa"/>
            <w:shd w:val="clear" w:color="auto" w:fill="FAFAFA"/>
            <w:vAlign w:val="bottom"/>
          </w:tcPr>
          <w:p w14:paraId="190784CC" w14:textId="6C78F01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134</w:t>
            </w:r>
          </w:p>
        </w:tc>
        <w:tc>
          <w:tcPr>
            <w:tcW w:w="1224" w:type="dxa"/>
            <w:shd w:val="clear" w:color="auto" w:fill="FAFAFA"/>
          </w:tcPr>
          <w:p w14:paraId="60333CC3" w14:textId="769EFD6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23</w:t>
            </w:r>
          </w:p>
        </w:tc>
        <w:tc>
          <w:tcPr>
            <w:tcW w:w="1224" w:type="dxa"/>
            <w:shd w:val="clear" w:color="auto" w:fill="FAFAFA"/>
            <w:vAlign w:val="bottom"/>
          </w:tcPr>
          <w:p w14:paraId="60333CC4" w14:textId="4C6CB6BB" w:rsidR="00CD6198" w:rsidRPr="009C7BE2" w:rsidRDefault="00CD6198" w:rsidP="00CD6198">
            <w:pPr>
              <w:tabs>
                <w:tab w:val="decimal" w:pos="602"/>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4,537</w:t>
            </w:r>
          </w:p>
        </w:tc>
        <w:tc>
          <w:tcPr>
            <w:tcW w:w="1224" w:type="dxa"/>
            <w:shd w:val="clear" w:color="auto" w:fill="FAFAFA"/>
            <w:vAlign w:val="bottom"/>
          </w:tcPr>
          <w:p w14:paraId="60333CC5" w14:textId="01AAFB14" w:rsidR="00CD6198" w:rsidRPr="009C7BE2" w:rsidRDefault="00CD6198" w:rsidP="00CD6198">
            <w:pPr>
              <w:tabs>
                <w:tab w:val="decimal" w:pos="548"/>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C6" w14:textId="176EEB4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C7" w14:textId="15441747" w:rsidR="00CD6198" w:rsidRPr="009C7BE2" w:rsidRDefault="00CD6198" w:rsidP="00CD6198">
            <w:pPr>
              <w:tabs>
                <w:tab w:val="decimal" w:pos="548"/>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C8" w14:textId="703DB02B" w:rsidR="00CD6198" w:rsidRPr="009C7BE2" w:rsidRDefault="00CD6198" w:rsidP="00CD6198">
            <w:pPr>
              <w:tabs>
                <w:tab w:val="decimal" w:pos="663"/>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24" w:type="dxa"/>
            <w:shd w:val="clear" w:color="auto" w:fill="FAFAFA"/>
            <w:vAlign w:val="bottom"/>
          </w:tcPr>
          <w:p w14:paraId="60333CC9" w14:textId="099C565D"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4,813</w:t>
            </w:r>
          </w:p>
        </w:tc>
      </w:tr>
      <w:tr w:rsidR="00CD6198" w:rsidRPr="009C7BE2" w14:paraId="60333CD5" w14:textId="77777777" w:rsidTr="003404C3">
        <w:trPr>
          <w:trHeight w:val="20"/>
        </w:trPr>
        <w:tc>
          <w:tcPr>
            <w:tcW w:w="3456" w:type="dxa"/>
            <w:vAlign w:val="bottom"/>
          </w:tcPr>
          <w:p w14:paraId="60333CCB" w14:textId="77777777" w:rsidR="00CD6198" w:rsidRPr="009C7BE2" w:rsidRDefault="00CD6198" w:rsidP="00CD6198">
            <w:pPr>
              <w:ind w:left="-101" w:right="-110"/>
              <w:rPr>
                <w:rFonts w:ascii="Arial" w:hAnsi="Arial" w:cs="Arial"/>
                <w:sz w:val="16"/>
                <w:szCs w:val="16"/>
                <w:cs/>
              </w:rPr>
            </w:pPr>
            <w:r w:rsidRPr="009C7BE2">
              <w:rPr>
                <w:rFonts w:ascii="Arial" w:hAnsi="Arial" w:cs="Arial"/>
                <w:sz w:val="16"/>
                <w:szCs w:val="16"/>
                <w:cs/>
              </w:rPr>
              <w:t xml:space="preserve">Administrative expenses </w:t>
            </w:r>
          </w:p>
        </w:tc>
        <w:tc>
          <w:tcPr>
            <w:tcW w:w="1224" w:type="dxa"/>
            <w:shd w:val="clear" w:color="auto" w:fill="FAFAFA"/>
            <w:vAlign w:val="bottom"/>
          </w:tcPr>
          <w:p w14:paraId="60333CCC" w14:textId="4DA9E14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660</w:t>
            </w:r>
          </w:p>
        </w:tc>
        <w:tc>
          <w:tcPr>
            <w:tcW w:w="1224" w:type="dxa"/>
            <w:shd w:val="clear" w:color="auto" w:fill="FAFAFA"/>
            <w:vAlign w:val="bottom"/>
          </w:tcPr>
          <w:p w14:paraId="60333CCD" w14:textId="0933990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851</w:t>
            </w:r>
          </w:p>
        </w:tc>
        <w:tc>
          <w:tcPr>
            <w:tcW w:w="1224" w:type="dxa"/>
            <w:shd w:val="clear" w:color="auto" w:fill="FAFAFA"/>
            <w:vAlign w:val="bottom"/>
          </w:tcPr>
          <w:p w14:paraId="147FAC29" w14:textId="1B81E17B"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170</w:t>
            </w:r>
          </w:p>
        </w:tc>
        <w:tc>
          <w:tcPr>
            <w:tcW w:w="1224" w:type="dxa"/>
            <w:shd w:val="clear" w:color="auto" w:fill="FAFAFA"/>
          </w:tcPr>
          <w:p w14:paraId="60333CCE" w14:textId="60B3F9E8"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16</w:t>
            </w:r>
          </w:p>
        </w:tc>
        <w:tc>
          <w:tcPr>
            <w:tcW w:w="1224" w:type="dxa"/>
            <w:shd w:val="clear" w:color="auto" w:fill="FAFAFA"/>
            <w:vAlign w:val="bottom"/>
          </w:tcPr>
          <w:p w14:paraId="60333CCF" w14:textId="73872B6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55</w:t>
            </w:r>
          </w:p>
        </w:tc>
        <w:tc>
          <w:tcPr>
            <w:tcW w:w="1224" w:type="dxa"/>
            <w:shd w:val="clear" w:color="auto" w:fill="FAFAFA"/>
            <w:vAlign w:val="bottom"/>
          </w:tcPr>
          <w:p w14:paraId="60333CD0" w14:textId="2398B409"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188</w:t>
            </w:r>
          </w:p>
        </w:tc>
        <w:tc>
          <w:tcPr>
            <w:tcW w:w="1224" w:type="dxa"/>
            <w:shd w:val="clear" w:color="auto" w:fill="FAFAFA"/>
            <w:vAlign w:val="bottom"/>
          </w:tcPr>
          <w:p w14:paraId="60333CD1" w14:textId="343F77F0"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w:t>
            </w:r>
          </w:p>
        </w:tc>
        <w:tc>
          <w:tcPr>
            <w:tcW w:w="1224" w:type="dxa"/>
            <w:shd w:val="clear" w:color="auto" w:fill="FAFAFA"/>
            <w:vAlign w:val="bottom"/>
          </w:tcPr>
          <w:p w14:paraId="60333CD2" w14:textId="01E914A6"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1,409</w:t>
            </w:r>
          </w:p>
        </w:tc>
        <w:tc>
          <w:tcPr>
            <w:tcW w:w="1224" w:type="dxa"/>
            <w:shd w:val="clear" w:color="auto" w:fill="FAFAFA"/>
            <w:vAlign w:val="bottom"/>
          </w:tcPr>
          <w:p w14:paraId="60333CD3" w14:textId="65C9CB57"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(1,472)</w:t>
            </w:r>
          </w:p>
        </w:tc>
        <w:tc>
          <w:tcPr>
            <w:tcW w:w="1224" w:type="dxa"/>
            <w:shd w:val="clear" w:color="auto" w:fill="FAFAFA"/>
            <w:vAlign w:val="bottom"/>
          </w:tcPr>
          <w:p w14:paraId="60333CD4" w14:textId="098ABACD"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1,880</w:t>
            </w:r>
          </w:p>
        </w:tc>
      </w:tr>
      <w:tr w:rsidR="00CD6198" w:rsidRPr="009C7BE2" w14:paraId="60333CE0" w14:textId="77777777" w:rsidTr="003404C3">
        <w:trPr>
          <w:trHeight w:val="20"/>
        </w:trPr>
        <w:tc>
          <w:tcPr>
            <w:tcW w:w="3456" w:type="dxa"/>
            <w:vAlign w:val="bottom"/>
          </w:tcPr>
          <w:p w14:paraId="60333CD6" w14:textId="77777777" w:rsidR="00CD6198" w:rsidRPr="009C7BE2" w:rsidRDefault="00CD6198" w:rsidP="00CD6198">
            <w:pPr>
              <w:ind w:left="-101" w:right="-110"/>
              <w:rPr>
                <w:rFonts w:ascii="Arial" w:hAnsi="Arial" w:cs="Arial"/>
                <w:sz w:val="16"/>
                <w:szCs w:val="16"/>
                <w:cs/>
              </w:rPr>
            </w:pPr>
            <w:r w:rsidRPr="009C7BE2">
              <w:rPr>
                <w:rFonts w:ascii="Arial" w:hAnsi="Arial" w:cs="Arial"/>
                <w:sz w:val="16"/>
                <w:szCs w:val="16"/>
                <w:cs/>
              </w:rPr>
              <w:t>Petroleum royalties</w:t>
            </w:r>
          </w:p>
        </w:tc>
        <w:tc>
          <w:tcPr>
            <w:tcW w:w="1224" w:type="dxa"/>
            <w:shd w:val="clear" w:color="auto" w:fill="FAFAFA"/>
            <w:vAlign w:val="bottom"/>
          </w:tcPr>
          <w:p w14:paraId="60333CD7" w14:textId="2A2D0E0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7,538</w:t>
            </w:r>
          </w:p>
        </w:tc>
        <w:tc>
          <w:tcPr>
            <w:tcW w:w="1224" w:type="dxa"/>
            <w:shd w:val="clear" w:color="auto" w:fill="FAFAFA"/>
            <w:vAlign w:val="bottom"/>
          </w:tcPr>
          <w:p w14:paraId="60333CD8" w14:textId="1D812926"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346</w:t>
            </w:r>
          </w:p>
        </w:tc>
        <w:tc>
          <w:tcPr>
            <w:tcW w:w="1224" w:type="dxa"/>
            <w:shd w:val="clear" w:color="auto" w:fill="FAFAFA"/>
            <w:vAlign w:val="bottom"/>
          </w:tcPr>
          <w:p w14:paraId="6BECEA4B" w14:textId="7F144628"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tcPr>
          <w:p w14:paraId="60333CD9" w14:textId="47D464F1"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DA" w14:textId="3A31477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w:t>
            </w:r>
          </w:p>
        </w:tc>
        <w:tc>
          <w:tcPr>
            <w:tcW w:w="1224" w:type="dxa"/>
            <w:shd w:val="clear" w:color="auto" w:fill="FAFAFA"/>
            <w:vAlign w:val="bottom"/>
          </w:tcPr>
          <w:p w14:paraId="60333CDB" w14:textId="0F9093BA"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DC" w14:textId="3880101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DD" w14:textId="23F58A0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DE" w14:textId="1DBC5827"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24" w:type="dxa"/>
            <w:shd w:val="clear" w:color="auto" w:fill="FAFAFA"/>
            <w:vAlign w:val="bottom"/>
          </w:tcPr>
          <w:p w14:paraId="60333CDF" w14:textId="5D8E9972"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7,887</w:t>
            </w:r>
          </w:p>
        </w:tc>
      </w:tr>
      <w:tr w:rsidR="00CD6198" w:rsidRPr="009C7BE2" w14:paraId="60333CEB" w14:textId="77777777" w:rsidTr="003404C3">
        <w:trPr>
          <w:trHeight w:val="20"/>
        </w:trPr>
        <w:tc>
          <w:tcPr>
            <w:tcW w:w="3456" w:type="dxa"/>
            <w:vAlign w:val="bottom"/>
          </w:tcPr>
          <w:p w14:paraId="60333CE1"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Depreciation, depletion and amortisation</w:t>
            </w:r>
          </w:p>
        </w:tc>
        <w:tc>
          <w:tcPr>
            <w:tcW w:w="1224" w:type="dxa"/>
            <w:shd w:val="clear" w:color="auto" w:fill="FAFAFA"/>
            <w:vAlign w:val="bottom"/>
          </w:tcPr>
          <w:p w14:paraId="60333CE2" w14:textId="42A19CFB"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23,206</w:t>
            </w:r>
          </w:p>
        </w:tc>
        <w:tc>
          <w:tcPr>
            <w:tcW w:w="1224" w:type="dxa"/>
            <w:shd w:val="clear" w:color="auto" w:fill="FAFAFA"/>
            <w:vAlign w:val="bottom"/>
          </w:tcPr>
          <w:p w14:paraId="60333CE3" w14:textId="4D10189B"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8,379</w:t>
            </w:r>
          </w:p>
        </w:tc>
        <w:tc>
          <w:tcPr>
            <w:tcW w:w="1224" w:type="dxa"/>
            <w:shd w:val="clear" w:color="auto" w:fill="FAFAFA"/>
            <w:vAlign w:val="bottom"/>
          </w:tcPr>
          <w:p w14:paraId="4481415D" w14:textId="7D8CE0D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3,532</w:t>
            </w:r>
          </w:p>
        </w:tc>
        <w:tc>
          <w:tcPr>
            <w:tcW w:w="1224" w:type="dxa"/>
            <w:shd w:val="clear" w:color="auto" w:fill="FAFAFA"/>
          </w:tcPr>
          <w:p w14:paraId="60333CE4" w14:textId="2099FBC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24" w:type="dxa"/>
            <w:shd w:val="clear" w:color="auto" w:fill="FAFAFA"/>
            <w:vAlign w:val="bottom"/>
          </w:tcPr>
          <w:p w14:paraId="60333CE5" w14:textId="4E5D0EA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w:t>
            </w:r>
          </w:p>
        </w:tc>
        <w:tc>
          <w:tcPr>
            <w:tcW w:w="1224" w:type="dxa"/>
            <w:shd w:val="clear" w:color="auto" w:fill="FAFAFA"/>
            <w:vAlign w:val="bottom"/>
          </w:tcPr>
          <w:p w14:paraId="60333CE6" w14:textId="6309200C"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396</w:t>
            </w:r>
          </w:p>
        </w:tc>
        <w:tc>
          <w:tcPr>
            <w:tcW w:w="1224" w:type="dxa"/>
            <w:shd w:val="clear" w:color="auto" w:fill="FAFAFA"/>
            <w:vAlign w:val="bottom"/>
          </w:tcPr>
          <w:p w14:paraId="60333CE7" w14:textId="701F4958"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209</w:t>
            </w:r>
          </w:p>
        </w:tc>
        <w:tc>
          <w:tcPr>
            <w:tcW w:w="1224" w:type="dxa"/>
            <w:shd w:val="clear" w:color="auto" w:fill="FAFAFA"/>
            <w:vAlign w:val="bottom"/>
          </w:tcPr>
          <w:p w14:paraId="60333CE8" w14:textId="7B4D9EC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138</w:t>
            </w:r>
          </w:p>
        </w:tc>
        <w:tc>
          <w:tcPr>
            <w:tcW w:w="1224" w:type="dxa"/>
            <w:shd w:val="clear" w:color="auto" w:fill="FAFAFA"/>
            <w:vAlign w:val="bottom"/>
          </w:tcPr>
          <w:p w14:paraId="60333CE9" w14:textId="6BD0B15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(54)</w:t>
            </w:r>
          </w:p>
        </w:tc>
        <w:tc>
          <w:tcPr>
            <w:tcW w:w="1224" w:type="dxa"/>
            <w:shd w:val="clear" w:color="auto" w:fill="FAFAFA"/>
            <w:vAlign w:val="bottom"/>
          </w:tcPr>
          <w:p w14:paraId="60333CEA" w14:textId="402F9B30"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35,809</w:t>
            </w:r>
          </w:p>
        </w:tc>
      </w:tr>
      <w:tr w:rsidR="00CD6198" w:rsidRPr="009C7BE2" w14:paraId="60333CF6" w14:textId="77777777" w:rsidTr="003404C3">
        <w:trPr>
          <w:trHeight w:val="20"/>
        </w:trPr>
        <w:tc>
          <w:tcPr>
            <w:tcW w:w="3456" w:type="dxa"/>
            <w:vAlign w:val="bottom"/>
          </w:tcPr>
          <w:p w14:paraId="60333CEC"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w:t>
            </w:r>
            <w:r w:rsidRPr="009C7BE2">
              <w:rPr>
                <w:rFonts w:ascii="Arial" w:hAnsi="Arial" w:cs="Arial"/>
                <w:sz w:val="16"/>
                <w:szCs w:val="16"/>
                <w:lang w:val="en-US"/>
              </w:rPr>
              <w:t>Gain) loss on foreign exchange rates</w:t>
            </w:r>
          </w:p>
        </w:tc>
        <w:tc>
          <w:tcPr>
            <w:tcW w:w="1224" w:type="dxa"/>
            <w:shd w:val="clear" w:color="auto" w:fill="FAFAFA"/>
            <w:vAlign w:val="bottom"/>
          </w:tcPr>
          <w:p w14:paraId="60333CED" w14:textId="7D6158C6"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254</w:t>
            </w:r>
          </w:p>
        </w:tc>
        <w:tc>
          <w:tcPr>
            <w:tcW w:w="1224" w:type="dxa"/>
            <w:shd w:val="clear" w:color="auto" w:fill="FAFAFA"/>
            <w:vAlign w:val="bottom"/>
          </w:tcPr>
          <w:p w14:paraId="60333CEE" w14:textId="1A97AA0E"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344</w:t>
            </w:r>
          </w:p>
        </w:tc>
        <w:tc>
          <w:tcPr>
            <w:tcW w:w="1224" w:type="dxa"/>
            <w:shd w:val="clear" w:color="auto" w:fill="FAFAFA"/>
            <w:vAlign w:val="bottom"/>
          </w:tcPr>
          <w:p w14:paraId="233A5948" w14:textId="476393F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tcPr>
          <w:p w14:paraId="60333CEF" w14:textId="522FF2AC"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w:t>
            </w:r>
          </w:p>
        </w:tc>
        <w:tc>
          <w:tcPr>
            <w:tcW w:w="1224" w:type="dxa"/>
            <w:shd w:val="clear" w:color="auto" w:fill="FAFAFA"/>
            <w:vAlign w:val="bottom"/>
          </w:tcPr>
          <w:p w14:paraId="60333CF0" w14:textId="147D9411"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(13)</w:t>
            </w:r>
          </w:p>
        </w:tc>
        <w:tc>
          <w:tcPr>
            <w:tcW w:w="1224" w:type="dxa"/>
            <w:shd w:val="clear" w:color="auto" w:fill="FAFAFA"/>
            <w:vAlign w:val="bottom"/>
          </w:tcPr>
          <w:p w14:paraId="60333CF1" w14:textId="30A61303"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(2)</w:t>
            </w:r>
          </w:p>
        </w:tc>
        <w:tc>
          <w:tcPr>
            <w:tcW w:w="1224" w:type="dxa"/>
            <w:shd w:val="clear" w:color="auto" w:fill="FAFAFA"/>
            <w:vAlign w:val="bottom"/>
          </w:tcPr>
          <w:p w14:paraId="60333CF2" w14:textId="6E3434D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F3" w14:textId="63DB819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w:t>
            </w:r>
          </w:p>
        </w:tc>
        <w:tc>
          <w:tcPr>
            <w:tcW w:w="1224" w:type="dxa"/>
            <w:shd w:val="clear" w:color="auto" w:fill="FAFAFA"/>
            <w:vAlign w:val="bottom"/>
          </w:tcPr>
          <w:p w14:paraId="60333CF4" w14:textId="7706FF9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24" w:type="dxa"/>
            <w:shd w:val="clear" w:color="auto" w:fill="FAFAFA"/>
            <w:vAlign w:val="bottom"/>
          </w:tcPr>
          <w:p w14:paraId="60333CF5" w14:textId="6287B16C"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588</w:t>
            </w:r>
          </w:p>
        </w:tc>
      </w:tr>
      <w:tr w:rsidR="00CD6198" w:rsidRPr="009C7BE2" w14:paraId="60333D01" w14:textId="77777777" w:rsidTr="003404C3">
        <w:trPr>
          <w:trHeight w:val="20"/>
        </w:trPr>
        <w:tc>
          <w:tcPr>
            <w:tcW w:w="3456" w:type="dxa"/>
            <w:vAlign w:val="bottom"/>
          </w:tcPr>
          <w:p w14:paraId="60333CF7" w14:textId="77777777" w:rsidR="00CD6198" w:rsidRPr="009C7BE2" w:rsidRDefault="00CD6198" w:rsidP="00CD6198">
            <w:pPr>
              <w:ind w:left="-101" w:right="-133"/>
              <w:rPr>
                <w:rFonts w:ascii="Arial" w:hAnsi="Arial" w:cs="Arial"/>
                <w:sz w:val="16"/>
                <w:szCs w:val="16"/>
                <w:cs/>
                <w:lang w:val="en-US"/>
              </w:rPr>
            </w:pPr>
            <w:r w:rsidRPr="009C7BE2">
              <w:rPr>
                <w:rFonts w:ascii="Arial" w:hAnsi="Arial" w:cs="Arial"/>
                <w:sz w:val="16"/>
                <w:szCs w:val="16"/>
                <w:cs/>
              </w:rPr>
              <w:t xml:space="preserve">Finance costs   </w:t>
            </w:r>
          </w:p>
        </w:tc>
        <w:tc>
          <w:tcPr>
            <w:tcW w:w="1224" w:type="dxa"/>
            <w:shd w:val="clear" w:color="auto" w:fill="FAFAFA"/>
            <w:vAlign w:val="bottom"/>
          </w:tcPr>
          <w:p w14:paraId="60333CF8" w14:textId="0AAE625D"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844</w:t>
            </w:r>
          </w:p>
        </w:tc>
        <w:tc>
          <w:tcPr>
            <w:tcW w:w="1224" w:type="dxa"/>
            <w:shd w:val="clear" w:color="auto" w:fill="FAFAFA"/>
            <w:vAlign w:val="bottom"/>
          </w:tcPr>
          <w:p w14:paraId="60333CF9" w14:textId="5F00535D"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428</w:t>
            </w:r>
          </w:p>
        </w:tc>
        <w:tc>
          <w:tcPr>
            <w:tcW w:w="1224" w:type="dxa"/>
            <w:shd w:val="clear" w:color="auto" w:fill="FAFAFA"/>
            <w:vAlign w:val="bottom"/>
          </w:tcPr>
          <w:p w14:paraId="15F67D8A" w14:textId="2A8AFEDD"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80</w:t>
            </w:r>
          </w:p>
        </w:tc>
        <w:tc>
          <w:tcPr>
            <w:tcW w:w="1224" w:type="dxa"/>
            <w:shd w:val="clear" w:color="auto" w:fill="FAFAFA"/>
          </w:tcPr>
          <w:p w14:paraId="60333CFA" w14:textId="3160233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FB" w14:textId="503431B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CFC" w14:textId="7D64753F"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15</w:t>
            </w:r>
          </w:p>
        </w:tc>
        <w:tc>
          <w:tcPr>
            <w:tcW w:w="1224" w:type="dxa"/>
            <w:shd w:val="clear" w:color="auto" w:fill="FAFAFA"/>
            <w:vAlign w:val="bottom"/>
          </w:tcPr>
          <w:p w14:paraId="60333CFD" w14:textId="11F2F96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US"/>
              </w:rPr>
              <w:t>3</w:t>
            </w:r>
          </w:p>
        </w:tc>
        <w:tc>
          <w:tcPr>
            <w:tcW w:w="1224" w:type="dxa"/>
            <w:shd w:val="clear" w:color="auto" w:fill="FAFAFA"/>
            <w:vAlign w:val="bottom"/>
          </w:tcPr>
          <w:p w14:paraId="60333CFE" w14:textId="3157E16E"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24" w:type="dxa"/>
            <w:shd w:val="clear" w:color="auto" w:fill="FAFAFA"/>
            <w:vAlign w:val="bottom"/>
          </w:tcPr>
          <w:p w14:paraId="60333CFF" w14:textId="13700517"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(10)</w:t>
            </w:r>
          </w:p>
        </w:tc>
        <w:tc>
          <w:tcPr>
            <w:tcW w:w="1224" w:type="dxa"/>
            <w:shd w:val="clear" w:color="auto" w:fill="FAFAFA"/>
            <w:vAlign w:val="bottom"/>
          </w:tcPr>
          <w:p w14:paraId="60333D00" w14:textId="4B800BD0"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1,361</w:t>
            </w:r>
          </w:p>
        </w:tc>
      </w:tr>
      <w:tr w:rsidR="00CD6198" w:rsidRPr="009C7BE2" w14:paraId="60333D17" w14:textId="77777777" w:rsidTr="003404C3">
        <w:trPr>
          <w:trHeight w:val="20"/>
        </w:trPr>
        <w:tc>
          <w:tcPr>
            <w:tcW w:w="3456" w:type="dxa"/>
            <w:vAlign w:val="bottom"/>
          </w:tcPr>
          <w:p w14:paraId="60333D0D" w14:textId="33F0EB0C" w:rsidR="00CD6198" w:rsidRPr="009C7BE2" w:rsidRDefault="00CD6198" w:rsidP="00CD6198">
            <w:pPr>
              <w:ind w:left="-101" w:right="-152"/>
              <w:rPr>
                <w:rFonts w:ascii="Arial" w:hAnsi="Arial" w:cs="Arial"/>
                <w:spacing w:val="-6"/>
                <w:sz w:val="16"/>
                <w:szCs w:val="16"/>
                <w:lang w:val="en-GB"/>
              </w:rPr>
            </w:pPr>
            <w:r w:rsidRPr="009C7BE2">
              <w:rPr>
                <w:rFonts w:ascii="Arial" w:hAnsi="Arial" w:cs="Arial"/>
                <w:spacing w:val="-6"/>
                <w:sz w:val="16"/>
                <w:szCs w:val="16"/>
                <w:lang w:val="en-GB"/>
              </w:rPr>
              <w:t>Share of (profit) loss of associates and joint ventures</w:t>
            </w:r>
          </w:p>
        </w:tc>
        <w:tc>
          <w:tcPr>
            <w:tcW w:w="1224" w:type="dxa"/>
            <w:tcBorders>
              <w:bottom w:val="single" w:sz="4" w:space="0" w:color="auto"/>
            </w:tcBorders>
            <w:shd w:val="clear" w:color="auto" w:fill="FAFAFA"/>
            <w:vAlign w:val="bottom"/>
          </w:tcPr>
          <w:p w14:paraId="60333D0E" w14:textId="0A51F6D8"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tcBorders>
              <w:bottom w:val="single" w:sz="4" w:space="0" w:color="auto"/>
            </w:tcBorders>
            <w:shd w:val="clear" w:color="auto" w:fill="FAFAFA"/>
            <w:vAlign w:val="bottom"/>
          </w:tcPr>
          <w:p w14:paraId="60333D0F" w14:textId="05776C80"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tcBorders>
              <w:bottom w:val="single" w:sz="4" w:space="0" w:color="auto"/>
            </w:tcBorders>
            <w:shd w:val="clear" w:color="auto" w:fill="FAFAFA"/>
            <w:vAlign w:val="bottom"/>
          </w:tcPr>
          <w:p w14:paraId="30BBAC39" w14:textId="518A2E8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28</w:t>
            </w:r>
          </w:p>
        </w:tc>
        <w:tc>
          <w:tcPr>
            <w:tcW w:w="1224" w:type="dxa"/>
            <w:tcBorders>
              <w:bottom w:val="single" w:sz="4" w:space="0" w:color="auto"/>
            </w:tcBorders>
            <w:shd w:val="clear" w:color="auto" w:fill="FAFAFA"/>
          </w:tcPr>
          <w:p w14:paraId="60333D10" w14:textId="3D2814E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(8)</w:t>
            </w:r>
          </w:p>
        </w:tc>
        <w:tc>
          <w:tcPr>
            <w:tcW w:w="1224" w:type="dxa"/>
            <w:tcBorders>
              <w:bottom w:val="single" w:sz="4" w:space="0" w:color="auto"/>
            </w:tcBorders>
            <w:shd w:val="clear" w:color="auto" w:fill="FAFAFA"/>
            <w:vAlign w:val="bottom"/>
          </w:tcPr>
          <w:p w14:paraId="60333D11" w14:textId="45B71200"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tcBorders>
              <w:bottom w:val="single" w:sz="4" w:space="0" w:color="auto"/>
            </w:tcBorders>
            <w:shd w:val="clear" w:color="auto" w:fill="FAFAFA"/>
            <w:vAlign w:val="bottom"/>
          </w:tcPr>
          <w:p w14:paraId="60333D12" w14:textId="1B3A5E4C"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tcBorders>
              <w:bottom w:val="single" w:sz="4" w:space="0" w:color="auto"/>
            </w:tcBorders>
            <w:shd w:val="clear" w:color="auto" w:fill="FAFAFA"/>
            <w:vAlign w:val="bottom"/>
          </w:tcPr>
          <w:p w14:paraId="60333D13" w14:textId="29404A5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tcBorders>
              <w:bottom w:val="single" w:sz="4" w:space="0" w:color="auto"/>
            </w:tcBorders>
            <w:shd w:val="clear" w:color="auto" w:fill="FAFAFA"/>
            <w:vAlign w:val="bottom"/>
          </w:tcPr>
          <w:p w14:paraId="60333D14" w14:textId="22710FC7"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(290)</w:t>
            </w:r>
          </w:p>
        </w:tc>
        <w:tc>
          <w:tcPr>
            <w:tcW w:w="1224" w:type="dxa"/>
            <w:tcBorders>
              <w:bottom w:val="single" w:sz="4" w:space="0" w:color="auto"/>
            </w:tcBorders>
            <w:shd w:val="clear" w:color="auto" w:fill="FAFAFA"/>
            <w:vAlign w:val="bottom"/>
          </w:tcPr>
          <w:p w14:paraId="60333D15" w14:textId="6676F7CB"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119</w:t>
            </w:r>
          </w:p>
        </w:tc>
        <w:tc>
          <w:tcPr>
            <w:tcW w:w="1224" w:type="dxa"/>
            <w:tcBorders>
              <w:bottom w:val="single" w:sz="4" w:space="0" w:color="auto"/>
            </w:tcBorders>
            <w:shd w:val="clear" w:color="auto" w:fill="FAFAFA"/>
            <w:vAlign w:val="bottom"/>
          </w:tcPr>
          <w:p w14:paraId="60333D16" w14:textId="7D0D10EB"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(151)</w:t>
            </w:r>
          </w:p>
        </w:tc>
      </w:tr>
      <w:tr w:rsidR="00020C92" w:rsidRPr="009C7BE2" w14:paraId="69993475" w14:textId="77777777" w:rsidTr="003404C3">
        <w:trPr>
          <w:trHeight w:val="20"/>
        </w:trPr>
        <w:tc>
          <w:tcPr>
            <w:tcW w:w="3456" w:type="dxa"/>
            <w:vAlign w:val="bottom"/>
          </w:tcPr>
          <w:p w14:paraId="282ACECC" w14:textId="77777777" w:rsidR="00020C92" w:rsidRPr="009C7BE2" w:rsidRDefault="00020C92" w:rsidP="00A22D87">
            <w:pPr>
              <w:ind w:left="-101" w:right="-152"/>
              <w:rPr>
                <w:rFonts w:ascii="Arial" w:hAnsi="Arial" w:cs="Arial"/>
                <w:spacing w:val="-8"/>
                <w:sz w:val="16"/>
                <w:szCs w:val="16"/>
                <w:lang w:val="en-GB"/>
              </w:rPr>
            </w:pPr>
          </w:p>
        </w:tc>
        <w:tc>
          <w:tcPr>
            <w:tcW w:w="1224" w:type="dxa"/>
            <w:tcBorders>
              <w:top w:val="single" w:sz="4" w:space="0" w:color="auto"/>
            </w:tcBorders>
            <w:shd w:val="clear" w:color="auto" w:fill="FAFAFA"/>
            <w:vAlign w:val="bottom"/>
          </w:tcPr>
          <w:p w14:paraId="0D4C2481"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3D212BC6"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3C992CA3"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5B523DA8"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7D144B11"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0E90C0BE" w14:textId="77777777" w:rsidR="00020C92" w:rsidRPr="009C7BE2" w:rsidRDefault="00020C92" w:rsidP="00A22D87">
            <w:pPr>
              <w:tabs>
                <w:tab w:val="decimal" w:pos="72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623EEC59"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22FDFC6F"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04C9E999"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511339B2" w14:textId="77777777" w:rsidR="00020C92" w:rsidRPr="009C7BE2" w:rsidRDefault="00020C92" w:rsidP="00A22D87">
            <w:pPr>
              <w:tabs>
                <w:tab w:val="decimal" w:pos="720"/>
                <w:tab w:val="decimal" w:pos="825"/>
              </w:tabs>
              <w:ind w:right="-72"/>
              <w:jc w:val="right"/>
              <w:outlineLvl w:val="0"/>
              <w:rPr>
                <w:rFonts w:ascii="Arial" w:hAnsi="Arial" w:cs="Arial"/>
                <w:sz w:val="16"/>
                <w:szCs w:val="16"/>
                <w:cs/>
              </w:rPr>
            </w:pPr>
          </w:p>
        </w:tc>
      </w:tr>
      <w:tr w:rsidR="00CD6198" w:rsidRPr="009C7BE2" w14:paraId="60333D2D" w14:textId="77777777" w:rsidTr="003404C3">
        <w:trPr>
          <w:trHeight w:val="20"/>
        </w:trPr>
        <w:tc>
          <w:tcPr>
            <w:tcW w:w="3456" w:type="dxa"/>
            <w:vAlign w:val="bottom"/>
          </w:tcPr>
          <w:p w14:paraId="60333D23" w14:textId="77777777" w:rsidR="00CD6198" w:rsidRPr="009C7BE2" w:rsidRDefault="00CD6198" w:rsidP="00CD6198">
            <w:pPr>
              <w:ind w:left="-101" w:right="-152"/>
              <w:rPr>
                <w:rFonts w:ascii="Arial" w:hAnsi="Arial" w:cs="Arial"/>
                <w:spacing w:val="-4"/>
                <w:sz w:val="16"/>
                <w:szCs w:val="16"/>
                <w:lang w:val="en-GB"/>
              </w:rPr>
            </w:pPr>
            <w:r w:rsidRPr="009C7BE2">
              <w:rPr>
                <w:rFonts w:ascii="Arial" w:hAnsi="Arial" w:cs="Arial"/>
                <w:sz w:val="16"/>
                <w:szCs w:val="16"/>
                <w:cs/>
              </w:rPr>
              <w:t>Total expenses</w:t>
            </w:r>
          </w:p>
        </w:tc>
        <w:tc>
          <w:tcPr>
            <w:tcW w:w="1224" w:type="dxa"/>
            <w:tcBorders>
              <w:bottom w:val="single" w:sz="4" w:space="0" w:color="auto"/>
            </w:tcBorders>
            <w:shd w:val="clear" w:color="auto" w:fill="FAFAFA"/>
            <w:vAlign w:val="bottom"/>
          </w:tcPr>
          <w:p w14:paraId="60333D24" w14:textId="2F878981"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38,672</w:t>
            </w:r>
          </w:p>
        </w:tc>
        <w:tc>
          <w:tcPr>
            <w:tcW w:w="1224" w:type="dxa"/>
            <w:tcBorders>
              <w:bottom w:val="single" w:sz="4" w:space="0" w:color="auto"/>
            </w:tcBorders>
            <w:shd w:val="clear" w:color="auto" w:fill="FAFAFA"/>
            <w:vAlign w:val="bottom"/>
          </w:tcPr>
          <w:p w14:paraId="60333D25" w14:textId="7DB2DF0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17,550</w:t>
            </w:r>
          </w:p>
        </w:tc>
        <w:tc>
          <w:tcPr>
            <w:tcW w:w="1224" w:type="dxa"/>
            <w:tcBorders>
              <w:bottom w:val="single" w:sz="4" w:space="0" w:color="auto"/>
            </w:tcBorders>
            <w:shd w:val="clear" w:color="auto" w:fill="FAFAFA"/>
            <w:vAlign w:val="bottom"/>
          </w:tcPr>
          <w:p w14:paraId="499CCDBF" w14:textId="5222B5C1"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5,025</w:t>
            </w:r>
          </w:p>
        </w:tc>
        <w:tc>
          <w:tcPr>
            <w:tcW w:w="1224" w:type="dxa"/>
            <w:tcBorders>
              <w:bottom w:val="single" w:sz="4" w:space="0" w:color="auto"/>
            </w:tcBorders>
            <w:shd w:val="clear" w:color="auto" w:fill="FAFAFA"/>
          </w:tcPr>
          <w:p w14:paraId="60333D26" w14:textId="18A39F88"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34</w:t>
            </w:r>
          </w:p>
        </w:tc>
        <w:tc>
          <w:tcPr>
            <w:tcW w:w="1224" w:type="dxa"/>
            <w:tcBorders>
              <w:bottom w:val="single" w:sz="4" w:space="0" w:color="auto"/>
            </w:tcBorders>
            <w:shd w:val="clear" w:color="auto" w:fill="FAFAFA"/>
            <w:vAlign w:val="bottom"/>
          </w:tcPr>
          <w:p w14:paraId="60333D27" w14:textId="582BE5E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4,600</w:t>
            </w:r>
          </w:p>
        </w:tc>
        <w:tc>
          <w:tcPr>
            <w:tcW w:w="1224" w:type="dxa"/>
            <w:tcBorders>
              <w:bottom w:val="single" w:sz="4" w:space="0" w:color="auto"/>
            </w:tcBorders>
            <w:shd w:val="clear" w:color="auto" w:fill="FAFAFA"/>
            <w:vAlign w:val="bottom"/>
          </w:tcPr>
          <w:p w14:paraId="60333D28" w14:textId="271F5297"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776</w:t>
            </w:r>
          </w:p>
        </w:tc>
        <w:tc>
          <w:tcPr>
            <w:tcW w:w="1224" w:type="dxa"/>
            <w:tcBorders>
              <w:bottom w:val="single" w:sz="4" w:space="0" w:color="auto"/>
            </w:tcBorders>
            <w:shd w:val="clear" w:color="auto" w:fill="FAFAFA"/>
            <w:vAlign w:val="bottom"/>
          </w:tcPr>
          <w:p w14:paraId="60333D29" w14:textId="77B040D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369</w:t>
            </w:r>
          </w:p>
        </w:tc>
        <w:tc>
          <w:tcPr>
            <w:tcW w:w="1224" w:type="dxa"/>
            <w:tcBorders>
              <w:bottom w:val="single" w:sz="4" w:space="0" w:color="auto"/>
            </w:tcBorders>
            <w:shd w:val="clear" w:color="auto" w:fill="FAFAFA"/>
            <w:vAlign w:val="bottom"/>
          </w:tcPr>
          <w:p w14:paraId="60333D2A" w14:textId="3FB598E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1,896</w:t>
            </w:r>
          </w:p>
        </w:tc>
        <w:tc>
          <w:tcPr>
            <w:tcW w:w="1224" w:type="dxa"/>
            <w:tcBorders>
              <w:bottom w:val="single" w:sz="4" w:space="0" w:color="auto"/>
            </w:tcBorders>
            <w:shd w:val="clear" w:color="auto" w:fill="FAFAFA"/>
            <w:vAlign w:val="bottom"/>
          </w:tcPr>
          <w:p w14:paraId="60333D2B" w14:textId="34B8CE4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(5,438)</w:t>
            </w:r>
          </w:p>
        </w:tc>
        <w:tc>
          <w:tcPr>
            <w:tcW w:w="1224" w:type="dxa"/>
            <w:tcBorders>
              <w:bottom w:val="single" w:sz="4" w:space="0" w:color="auto"/>
            </w:tcBorders>
            <w:shd w:val="clear" w:color="auto" w:fill="FAFAFA"/>
            <w:vAlign w:val="bottom"/>
          </w:tcPr>
          <w:p w14:paraId="60333D2C" w14:textId="30CE889C"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63,484</w:t>
            </w:r>
          </w:p>
        </w:tc>
      </w:tr>
      <w:tr w:rsidR="00C5040C" w:rsidRPr="009C7BE2" w14:paraId="0105E897" w14:textId="77777777" w:rsidTr="003404C3">
        <w:trPr>
          <w:trHeight w:val="20"/>
        </w:trPr>
        <w:tc>
          <w:tcPr>
            <w:tcW w:w="3456" w:type="dxa"/>
            <w:vAlign w:val="bottom"/>
          </w:tcPr>
          <w:p w14:paraId="6E47B6E6" w14:textId="77777777" w:rsidR="00C5040C" w:rsidRPr="009C7BE2" w:rsidRDefault="00C5040C" w:rsidP="00CD6198">
            <w:pPr>
              <w:ind w:left="-101" w:right="-72"/>
              <w:rPr>
                <w:rFonts w:ascii="Arial" w:hAnsi="Arial" w:cs="Arial"/>
                <w:sz w:val="16"/>
                <w:szCs w:val="16"/>
                <w:cs/>
              </w:rPr>
            </w:pPr>
          </w:p>
        </w:tc>
        <w:tc>
          <w:tcPr>
            <w:tcW w:w="1224" w:type="dxa"/>
            <w:shd w:val="clear" w:color="auto" w:fill="FAFAFA"/>
            <w:vAlign w:val="bottom"/>
          </w:tcPr>
          <w:p w14:paraId="504079BC"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548AF597"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71FC88F4"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tcPr>
          <w:p w14:paraId="001EF673"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3EE14C5B"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43B09D6"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47F5499B"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2815AA9C"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623EDA58"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c>
          <w:tcPr>
            <w:tcW w:w="1224" w:type="dxa"/>
            <w:shd w:val="clear" w:color="auto" w:fill="FAFAFA"/>
            <w:vAlign w:val="bottom"/>
          </w:tcPr>
          <w:p w14:paraId="204B3A3D" w14:textId="77777777" w:rsidR="00C5040C" w:rsidRPr="009C7BE2" w:rsidRDefault="00C5040C" w:rsidP="00CD6198">
            <w:pPr>
              <w:tabs>
                <w:tab w:val="decimal" w:pos="720"/>
                <w:tab w:val="decimal" w:pos="810"/>
              </w:tabs>
              <w:ind w:right="-72"/>
              <w:jc w:val="right"/>
              <w:outlineLvl w:val="0"/>
              <w:rPr>
                <w:rFonts w:ascii="Arial" w:hAnsi="Arial" w:cs="Arial"/>
                <w:sz w:val="16"/>
                <w:szCs w:val="16"/>
                <w:lang w:val="en-GB"/>
              </w:rPr>
            </w:pPr>
          </w:p>
        </w:tc>
      </w:tr>
      <w:tr w:rsidR="00CD6198" w:rsidRPr="009C7BE2" w14:paraId="60333D43" w14:textId="77777777" w:rsidTr="003404C3">
        <w:trPr>
          <w:trHeight w:val="20"/>
        </w:trPr>
        <w:tc>
          <w:tcPr>
            <w:tcW w:w="3456" w:type="dxa"/>
            <w:vAlign w:val="bottom"/>
          </w:tcPr>
          <w:p w14:paraId="60333D39" w14:textId="77777777" w:rsidR="00CD6198" w:rsidRPr="009C7BE2" w:rsidRDefault="00CD6198" w:rsidP="00CD6198">
            <w:pPr>
              <w:ind w:left="-101" w:right="-72"/>
              <w:rPr>
                <w:rFonts w:ascii="Arial" w:hAnsi="Arial" w:cs="Arial"/>
                <w:sz w:val="16"/>
                <w:szCs w:val="16"/>
                <w:lang w:val="en-GB"/>
              </w:rPr>
            </w:pPr>
            <w:r w:rsidRPr="009C7BE2">
              <w:rPr>
                <w:rFonts w:ascii="Arial" w:hAnsi="Arial" w:cs="Arial"/>
                <w:sz w:val="16"/>
                <w:szCs w:val="16"/>
                <w:cs/>
              </w:rPr>
              <w:t>Segment profit (loss)</w:t>
            </w:r>
          </w:p>
        </w:tc>
        <w:tc>
          <w:tcPr>
            <w:tcW w:w="1224" w:type="dxa"/>
            <w:shd w:val="clear" w:color="auto" w:fill="FAFAFA"/>
            <w:vAlign w:val="bottom"/>
          </w:tcPr>
          <w:p w14:paraId="60333D3A" w14:textId="7E5B8416"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27,053</w:t>
            </w:r>
          </w:p>
        </w:tc>
        <w:tc>
          <w:tcPr>
            <w:tcW w:w="1224" w:type="dxa"/>
            <w:shd w:val="clear" w:color="auto" w:fill="FAFAFA"/>
            <w:vAlign w:val="bottom"/>
          </w:tcPr>
          <w:p w14:paraId="60333D3B" w14:textId="17E741C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6,985</w:t>
            </w:r>
          </w:p>
        </w:tc>
        <w:tc>
          <w:tcPr>
            <w:tcW w:w="1224" w:type="dxa"/>
            <w:shd w:val="clear" w:color="auto" w:fill="FAFAFA"/>
            <w:vAlign w:val="bottom"/>
          </w:tcPr>
          <w:p w14:paraId="7287230B" w14:textId="1DD2ED1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15,284</w:t>
            </w:r>
          </w:p>
        </w:tc>
        <w:tc>
          <w:tcPr>
            <w:tcW w:w="1224" w:type="dxa"/>
            <w:shd w:val="clear" w:color="auto" w:fill="FAFAFA"/>
          </w:tcPr>
          <w:p w14:paraId="60333D3C" w14:textId="3FDF8DD6"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(32)</w:t>
            </w:r>
          </w:p>
        </w:tc>
        <w:tc>
          <w:tcPr>
            <w:tcW w:w="1224" w:type="dxa"/>
            <w:shd w:val="clear" w:color="auto" w:fill="FAFAFA"/>
            <w:vAlign w:val="bottom"/>
          </w:tcPr>
          <w:p w14:paraId="60333D3D" w14:textId="7E5120D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(4,567)</w:t>
            </w:r>
          </w:p>
        </w:tc>
        <w:tc>
          <w:tcPr>
            <w:tcW w:w="1224" w:type="dxa"/>
            <w:shd w:val="clear" w:color="auto" w:fill="FAFAFA"/>
            <w:vAlign w:val="bottom"/>
          </w:tcPr>
          <w:p w14:paraId="60333D3E" w14:textId="0965804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311</w:t>
            </w:r>
          </w:p>
        </w:tc>
        <w:tc>
          <w:tcPr>
            <w:tcW w:w="1224" w:type="dxa"/>
            <w:shd w:val="clear" w:color="auto" w:fill="FAFAFA"/>
            <w:vAlign w:val="bottom"/>
          </w:tcPr>
          <w:p w14:paraId="60333D3F" w14:textId="15F6985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227</w:t>
            </w:r>
          </w:p>
        </w:tc>
        <w:tc>
          <w:tcPr>
            <w:tcW w:w="1224" w:type="dxa"/>
            <w:shd w:val="clear" w:color="auto" w:fill="FAFAFA"/>
            <w:vAlign w:val="bottom"/>
          </w:tcPr>
          <w:p w14:paraId="60333D40" w14:textId="303EB060"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707</w:t>
            </w:r>
          </w:p>
        </w:tc>
        <w:tc>
          <w:tcPr>
            <w:tcW w:w="1224" w:type="dxa"/>
            <w:shd w:val="clear" w:color="auto" w:fill="FAFAFA"/>
            <w:vAlign w:val="bottom"/>
          </w:tcPr>
          <w:p w14:paraId="60333D41" w14:textId="70010EE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(51)</w:t>
            </w:r>
          </w:p>
        </w:tc>
        <w:tc>
          <w:tcPr>
            <w:tcW w:w="1224" w:type="dxa"/>
            <w:shd w:val="clear" w:color="auto" w:fill="FAFAFA"/>
            <w:vAlign w:val="bottom"/>
          </w:tcPr>
          <w:p w14:paraId="60333D42" w14:textId="73A52D9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45,917</w:t>
            </w:r>
          </w:p>
        </w:tc>
      </w:tr>
      <w:tr w:rsidR="00CD6198" w:rsidRPr="009C7BE2" w14:paraId="60333D4E" w14:textId="77777777" w:rsidTr="003404C3">
        <w:trPr>
          <w:trHeight w:val="139"/>
        </w:trPr>
        <w:tc>
          <w:tcPr>
            <w:tcW w:w="3456" w:type="dxa"/>
            <w:vAlign w:val="bottom"/>
          </w:tcPr>
          <w:p w14:paraId="60333D44"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Depreciation - general</w:t>
            </w:r>
          </w:p>
        </w:tc>
        <w:tc>
          <w:tcPr>
            <w:tcW w:w="1224" w:type="dxa"/>
            <w:shd w:val="clear" w:color="auto" w:fill="FAFAFA"/>
            <w:vAlign w:val="bottom"/>
          </w:tcPr>
          <w:p w14:paraId="60333D45"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46"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68C5CD3D"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47" w14:textId="4558551B"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48"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49" w14:textId="77777777" w:rsidR="00CD6198" w:rsidRPr="009C7BE2" w:rsidRDefault="00CD6198" w:rsidP="00CD6198">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4A"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4B"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4C"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4D" w14:textId="7E194512"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(495)</w:t>
            </w:r>
          </w:p>
        </w:tc>
      </w:tr>
      <w:tr w:rsidR="00CD6198" w:rsidRPr="009C7BE2" w14:paraId="60333D59" w14:textId="77777777" w:rsidTr="003404C3">
        <w:trPr>
          <w:trHeight w:val="173"/>
        </w:trPr>
        <w:tc>
          <w:tcPr>
            <w:tcW w:w="3456" w:type="dxa"/>
            <w:vAlign w:val="bottom"/>
          </w:tcPr>
          <w:p w14:paraId="60333D4F"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 xml:space="preserve">Administrative expenses </w:t>
            </w:r>
          </w:p>
        </w:tc>
        <w:tc>
          <w:tcPr>
            <w:tcW w:w="1224" w:type="dxa"/>
            <w:shd w:val="clear" w:color="auto" w:fill="FAFAFA"/>
            <w:vAlign w:val="bottom"/>
          </w:tcPr>
          <w:p w14:paraId="60333D50"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51"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78D47996"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52" w14:textId="075F949A"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53"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54" w14:textId="77777777" w:rsidR="00CD6198" w:rsidRPr="009C7BE2" w:rsidRDefault="00CD6198" w:rsidP="00CD6198">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55"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56"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57"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vAlign w:val="bottom"/>
          </w:tcPr>
          <w:p w14:paraId="60333D58" w14:textId="2A7BC790"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(2,989)</w:t>
            </w:r>
          </w:p>
        </w:tc>
      </w:tr>
      <w:tr w:rsidR="00020C92" w:rsidRPr="009C7BE2" w14:paraId="4A82E211" w14:textId="77777777" w:rsidTr="003404C3">
        <w:trPr>
          <w:trHeight w:val="173"/>
        </w:trPr>
        <w:tc>
          <w:tcPr>
            <w:tcW w:w="3456" w:type="dxa"/>
            <w:vAlign w:val="bottom"/>
          </w:tcPr>
          <w:p w14:paraId="1DB416F1" w14:textId="77777777" w:rsidR="00020C92" w:rsidRPr="009C7BE2" w:rsidRDefault="00020C92" w:rsidP="00A22D87">
            <w:pPr>
              <w:ind w:left="-101" w:right="-72"/>
              <w:rPr>
                <w:rFonts w:ascii="Arial" w:hAnsi="Arial" w:cs="Arial"/>
                <w:sz w:val="16"/>
                <w:szCs w:val="16"/>
                <w:cs/>
              </w:rPr>
            </w:pPr>
          </w:p>
        </w:tc>
        <w:tc>
          <w:tcPr>
            <w:tcW w:w="1224" w:type="dxa"/>
            <w:shd w:val="clear" w:color="auto" w:fill="FAFAFA"/>
            <w:vAlign w:val="bottom"/>
          </w:tcPr>
          <w:p w14:paraId="20E0E090"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E13B2F3"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04C50ECA"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16D50E43"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0690E0A2"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7F06547B" w14:textId="77777777" w:rsidR="00020C92" w:rsidRPr="009C7BE2" w:rsidRDefault="00020C92" w:rsidP="00A22D87">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30E3E447"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31B9395B" w14:textId="77777777" w:rsidR="00020C92" w:rsidRPr="009C7BE2" w:rsidRDefault="00020C92" w:rsidP="00A22D87">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29DA2F6D" w14:textId="77777777" w:rsidR="00020C92" w:rsidRPr="009C7BE2" w:rsidRDefault="00020C92" w:rsidP="00A22D87">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325A3A7F" w14:textId="77777777" w:rsidR="00020C92" w:rsidRPr="009C7BE2" w:rsidRDefault="00020C92" w:rsidP="00A22D87">
            <w:pPr>
              <w:tabs>
                <w:tab w:val="decimal" w:pos="720"/>
                <w:tab w:val="decimal" w:pos="825"/>
              </w:tabs>
              <w:ind w:right="-72"/>
              <w:jc w:val="right"/>
              <w:rPr>
                <w:rFonts w:ascii="Arial" w:hAnsi="Arial" w:cs="Arial"/>
                <w:sz w:val="16"/>
                <w:szCs w:val="16"/>
                <w:cs/>
              </w:rPr>
            </w:pPr>
          </w:p>
        </w:tc>
      </w:tr>
      <w:tr w:rsidR="00CD6198" w:rsidRPr="009C7BE2" w14:paraId="60333D6F" w14:textId="77777777" w:rsidTr="003404C3">
        <w:trPr>
          <w:trHeight w:val="20"/>
        </w:trPr>
        <w:tc>
          <w:tcPr>
            <w:tcW w:w="3456" w:type="dxa"/>
            <w:vAlign w:val="bottom"/>
          </w:tcPr>
          <w:p w14:paraId="60333D65"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Operating profit</w:t>
            </w:r>
          </w:p>
        </w:tc>
        <w:tc>
          <w:tcPr>
            <w:tcW w:w="1224" w:type="dxa"/>
            <w:shd w:val="clear" w:color="auto" w:fill="FAFAFA"/>
            <w:vAlign w:val="bottom"/>
          </w:tcPr>
          <w:p w14:paraId="60333D66"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67"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63EA5C0C"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68" w14:textId="2851C474"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69"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6A" w14:textId="77777777" w:rsidR="00CD6198" w:rsidRPr="009C7BE2" w:rsidRDefault="00CD6198" w:rsidP="00CD6198">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6B"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6C"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6D"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6E" w14:textId="062D5CCA"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42,433</w:t>
            </w:r>
          </w:p>
        </w:tc>
      </w:tr>
      <w:tr w:rsidR="00CD6198" w:rsidRPr="009C7BE2" w14:paraId="60333D7A" w14:textId="77777777" w:rsidTr="003404C3">
        <w:trPr>
          <w:trHeight w:val="20"/>
        </w:trPr>
        <w:tc>
          <w:tcPr>
            <w:tcW w:w="3456" w:type="dxa"/>
            <w:vAlign w:val="bottom"/>
          </w:tcPr>
          <w:p w14:paraId="60333D70"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Other income, net</w:t>
            </w:r>
          </w:p>
        </w:tc>
        <w:tc>
          <w:tcPr>
            <w:tcW w:w="1224" w:type="dxa"/>
            <w:shd w:val="clear" w:color="auto" w:fill="FAFAFA"/>
            <w:vAlign w:val="bottom"/>
          </w:tcPr>
          <w:p w14:paraId="60333D71"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2"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3BADC108"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3" w14:textId="30DA2442"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4"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5" w14:textId="77777777" w:rsidR="00CD6198" w:rsidRPr="009C7BE2" w:rsidRDefault="00CD6198" w:rsidP="00CD6198">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76"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7"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78"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79" w14:textId="154D64F0"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114</w:t>
            </w:r>
          </w:p>
        </w:tc>
      </w:tr>
      <w:tr w:rsidR="00CD6198" w:rsidRPr="009C7BE2" w14:paraId="60333D85" w14:textId="77777777" w:rsidTr="003404C3">
        <w:trPr>
          <w:trHeight w:val="20"/>
        </w:trPr>
        <w:tc>
          <w:tcPr>
            <w:tcW w:w="3456" w:type="dxa"/>
            <w:vAlign w:val="bottom"/>
          </w:tcPr>
          <w:p w14:paraId="60333D7B"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Interest income</w:t>
            </w:r>
          </w:p>
        </w:tc>
        <w:tc>
          <w:tcPr>
            <w:tcW w:w="1224" w:type="dxa"/>
            <w:shd w:val="clear" w:color="auto" w:fill="FAFAFA"/>
            <w:vAlign w:val="bottom"/>
          </w:tcPr>
          <w:p w14:paraId="60333D7C"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D"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2787EF77"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E" w14:textId="13D32D92"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7F"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80" w14:textId="77777777" w:rsidR="00CD6198" w:rsidRPr="009C7BE2" w:rsidRDefault="00CD6198" w:rsidP="00CD6198">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81"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82"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83"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84" w14:textId="5525FD77"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142</w:t>
            </w:r>
          </w:p>
        </w:tc>
      </w:tr>
      <w:tr w:rsidR="00CD6198" w:rsidRPr="009C7BE2" w14:paraId="60333D90" w14:textId="77777777" w:rsidTr="003404C3">
        <w:trPr>
          <w:trHeight w:val="20"/>
        </w:trPr>
        <w:tc>
          <w:tcPr>
            <w:tcW w:w="3456" w:type="dxa"/>
            <w:vAlign w:val="bottom"/>
          </w:tcPr>
          <w:p w14:paraId="60333D86"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 xml:space="preserve">Finance costs  </w:t>
            </w:r>
          </w:p>
        </w:tc>
        <w:tc>
          <w:tcPr>
            <w:tcW w:w="1224" w:type="dxa"/>
            <w:shd w:val="clear" w:color="auto" w:fill="FAFAFA"/>
            <w:vAlign w:val="bottom"/>
          </w:tcPr>
          <w:p w14:paraId="60333D87"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88"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368B3EAC"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89" w14:textId="24FA6F44"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8A"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8B" w14:textId="77777777" w:rsidR="00CD6198" w:rsidRPr="009C7BE2" w:rsidRDefault="00CD6198" w:rsidP="00CD6198">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8C"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8D"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8E"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8F" w14:textId="2D799380"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(1,702)</w:t>
            </w:r>
          </w:p>
        </w:tc>
      </w:tr>
      <w:tr w:rsidR="00CD6198" w:rsidRPr="009C7BE2" w14:paraId="60333D9B" w14:textId="77777777" w:rsidTr="003404C3">
        <w:trPr>
          <w:trHeight w:val="20"/>
        </w:trPr>
        <w:tc>
          <w:tcPr>
            <w:tcW w:w="3456" w:type="dxa"/>
            <w:vAlign w:val="bottom"/>
          </w:tcPr>
          <w:p w14:paraId="60333D91" w14:textId="173C6BFA" w:rsidR="00CD6198" w:rsidRPr="009C7BE2" w:rsidRDefault="002E62A6" w:rsidP="00CD6198">
            <w:pPr>
              <w:ind w:left="-101" w:right="-72"/>
              <w:rPr>
                <w:rFonts w:ascii="Arial" w:hAnsi="Arial" w:cs="Arial"/>
                <w:sz w:val="16"/>
                <w:szCs w:val="16"/>
                <w:cs/>
              </w:rPr>
            </w:pPr>
            <w:r w:rsidRPr="009C7BE2">
              <w:rPr>
                <w:rFonts w:ascii="Arial" w:hAnsi="Arial" w:cs="Arial"/>
                <w:sz w:val="16"/>
                <w:szCs w:val="16"/>
                <w:lang w:val="en-GB"/>
              </w:rPr>
              <w:t>Gain</w:t>
            </w:r>
            <w:r w:rsidR="00CD6198" w:rsidRPr="009C7BE2">
              <w:rPr>
                <w:rFonts w:ascii="Arial" w:hAnsi="Arial" w:cs="Arial"/>
                <w:sz w:val="16"/>
                <w:szCs w:val="16"/>
                <w:cs/>
              </w:rPr>
              <w:t xml:space="preserve"> </w:t>
            </w:r>
            <w:r w:rsidR="00CD6198" w:rsidRPr="009C7BE2">
              <w:rPr>
                <w:rFonts w:ascii="Arial" w:hAnsi="Arial" w:cs="Arial"/>
                <w:sz w:val="16"/>
                <w:szCs w:val="16"/>
                <w:lang w:val="en-GB"/>
              </w:rPr>
              <w:t>on</w:t>
            </w:r>
            <w:r w:rsidR="00CD6198" w:rsidRPr="009C7BE2">
              <w:rPr>
                <w:rFonts w:ascii="Arial" w:hAnsi="Arial" w:cs="Arial"/>
                <w:sz w:val="16"/>
                <w:szCs w:val="16"/>
                <w:cs/>
              </w:rPr>
              <w:t xml:space="preserve"> </w:t>
            </w:r>
            <w:r w:rsidR="00CD6198" w:rsidRPr="009C7BE2">
              <w:rPr>
                <w:rFonts w:ascii="Arial" w:hAnsi="Arial" w:cs="Arial"/>
                <w:sz w:val="16"/>
                <w:szCs w:val="16"/>
                <w:lang w:val="en-GB"/>
              </w:rPr>
              <w:t>foreign</w:t>
            </w:r>
            <w:r w:rsidR="00CD6198" w:rsidRPr="009C7BE2">
              <w:rPr>
                <w:rFonts w:ascii="Arial" w:hAnsi="Arial" w:cs="Arial"/>
                <w:sz w:val="16"/>
                <w:szCs w:val="16"/>
                <w:cs/>
              </w:rPr>
              <w:t xml:space="preserve"> </w:t>
            </w:r>
            <w:r w:rsidR="00CD6198" w:rsidRPr="009C7BE2">
              <w:rPr>
                <w:rFonts w:ascii="Arial" w:hAnsi="Arial" w:cs="Arial"/>
                <w:sz w:val="16"/>
                <w:szCs w:val="16"/>
                <w:lang w:val="en-GB"/>
              </w:rPr>
              <w:t>exchange</w:t>
            </w:r>
            <w:r w:rsidR="00CD6198" w:rsidRPr="009C7BE2">
              <w:rPr>
                <w:rFonts w:ascii="Arial" w:hAnsi="Arial" w:cs="Arial"/>
                <w:sz w:val="16"/>
                <w:szCs w:val="16"/>
                <w:cs/>
              </w:rPr>
              <w:t xml:space="preserve"> </w:t>
            </w:r>
            <w:r w:rsidR="00CD6198" w:rsidRPr="009C7BE2">
              <w:rPr>
                <w:rFonts w:ascii="Arial" w:hAnsi="Arial" w:cs="Arial"/>
                <w:sz w:val="16"/>
                <w:szCs w:val="16"/>
                <w:lang w:val="en-GB"/>
              </w:rPr>
              <w:t>rates</w:t>
            </w:r>
          </w:p>
        </w:tc>
        <w:tc>
          <w:tcPr>
            <w:tcW w:w="1224" w:type="dxa"/>
            <w:shd w:val="clear" w:color="auto" w:fill="FAFAFA"/>
            <w:vAlign w:val="bottom"/>
          </w:tcPr>
          <w:p w14:paraId="60333D92"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93"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15B3330F"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94" w14:textId="16F02474"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95"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96" w14:textId="77777777" w:rsidR="00CD6198" w:rsidRPr="009C7BE2" w:rsidRDefault="00CD6198" w:rsidP="00CD6198">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97"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98"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99"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9A" w14:textId="2C1C641A"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385</w:t>
            </w:r>
          </w:p>
        </w:tc>
      </w:tr>
      <w:tr w:rsidR="00CD6198" w:rsidRPr="009C7BE2" w14:paraId="60333DBC" w14:textId="77777777" w:rsidTr="003404C3">
        <w:trPr>
          <w:trHeight w:val="191"/>
        </w:trPr>
        <w:tc>
          <w:tcPr>
            <w:tcW w:w="3456" w:type="dxa"/>
            <w:vAlign w:val="bottom"/>
          </w:tcPr>
          <w:p w14:paraId="60333DB2" w14:textId="22511259" w:rsidR="00CD6198" w:rsidRPr="009C7BE2" w:rsidRDefault="00CD6198" w:rsidP="00CD6198">
            <w:pPr>
              <w:ind w:left="-101" w:right="-72"/>
              <w:rPr>
                <w:rFonts w:ascii="Arial" w:hAnsi="Arial" w:cs="Arial"/>
                <w:sz w:val="16"/>
                <w:szCs w:val="16"/>
                <w:cs/>
              </w:rPr>
            </w:pPr>
            <w:r w:rsidRPr="009C7BE2">
              <w:rPr>
                <w:rFonts w:ascii="Arial" w:hAnsi="Arial" w:cs="Arial"/>
                <w:sz w:val="16"/>
                <w:szCs w:val="16"/>
                <w:lang w:val="en-GB"/>
              </w:rPr>
              <w:t xml:space="preserve">Loss on </w:t>
            </w:r>
            <w:r w:rsidRPr="009C7BE2">
              <w:rPr>
                <w:rFonts w:ascii="Arial" w:hAnsi="Arial" w:cs="Arial"/>
                <w:sz w:val="16"/>
                <w:szCs w:val="16"/>
                <w:lang w:val="en-US"/>
              </w:rPr>
              <w:t>remeasuring financial instruments</w:t>
            </w:r>
          </w:p>
        </w:tc>
        <w:tc>
          <w:tcPr>
            <w:tcW w:w="1224" w:type="dxa"/>
            <w:shd w:val="clear" w:color="auto" w:fill="FAFAFA"/>
            <w:vAlign w:val="bottom"/>
          </w:tcPr>
          <w:p w14:paraId="60333DB3"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B4"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776F0C23"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B5" w14:textId="1082727E"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B6"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B7" w14:textId="77777777" w:rsidR="00CD6198" w:rsidRPr="009C7BE2" w:rsidRDefault="00CD6198" w:rsidP="00CD6198">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B8"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B9"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BA"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vAlign w:val="bottom"/>
          </w:tcPr>
          <w:p w14:paraId="60333DBB" w14:textId="583901AD"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(6,835)</w:t>
            </w:r>
          </w:p>
        </w:tc>
      </w:tr>
      <w:tr w:rsidR="00020C92" w:rsidRPr="009C7BE2" w14:paraId="288A3F37" w14:textId="77777777" w:rsidTr="003404C3">
        <w:trPr>
          <w:trHeight w:val="191"/>
        </w:trPr>
        <w:tc>
          <w:tcPr>
            <w:tcW w:w="3456" w:type="dxa"/>
            <w:vAlign w:val="bottom"/>
          </w:tcPr>
          <w:p w14:paraId="170242A5" w14:textId="77777777" w:rsidR="00020C92" w:rsidRPr="009C7BE2" w:rsidRDefault="00020C92" w:rsidP="00A22D87">
            <w:pPr>
              <w:ind w:left="-101" w:right="-72"/>
              <w:rPr>
                <w:rFonts w:ascii="Arial" w:hAnsi="Arial" w:cs="Arial"/>
                <w:sz w:val="16"/>
                <w:szCs w:val="16"/>
                <w:lang w:val="en-GB"/>
              </w:rPr>
            </w:pPr>
          </w:p>
        </w:tc>
        <w:tc>
          <w:tcPr>
            <w:tcW w:w="1224" w:type="dxa"/>
            <w:shd w:val="clear" w:color="auto" w:fill="FAFAFA"/>
            <w:vAlign w:val="bottom"/>
          </w:tcPr>
          <w:p w14:paraId="4CC3767A"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01A50B8D"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33B8E2E9"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56E5D172"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49A0EEB9"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3DF30B5F" w14:textId="77777777" w:rsidR="00020C92" w:rsidRPr="009C7BE2" w:rsidRDefault="00020C92" w:rsidP="00A22D87">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3007FF06"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3DCF55E8" w14:textId="77777777" w:rsidR="00020C92" w:rsidRPr="009C7BE2" w:rsidRDefault="00020C92" w:rsidP="00A22D87">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561F7F1F" w14:textId="77777777" w:rsidR="00020C92" w:rsidRPr="009C7BE2" w:rsidRDefault="00020C92" w:rsidP="00A22D87">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115C99F0" w14:textId="77777777" w:rsidR="00020C92" w:rsidRPr="009C7BE2" w:rsidRDefault="00020C92" w:rsidP="00A22D87">
            <w:pPr>
              <w:tabs>
                <w:tab w:val="decimal" w:pos="720"/>
                <w:tab w:val="decimal" w:pos="825"/>
              </w:tabs>
              <w:ind w:right="-72"/>
              <w:jc w:val="right"/>
              <w:rPr>
                <w:rFonts w:ascii="Arial" w:hAnsi="Arial" w:cs="Arial"/>
                <w:sz w:val="16"/>
                <w:szCs w:val="16"/>
                <w:cs/>
              </w:rPr>
            </w:pPr>
          </w:p>
        </w:tc>
      </w:tr>
      <w:tr w:rsidR="00A241F0" w:rsidRPr="009C7BE2" w14:paraId="60333DD2" w14:textId="77777777" w:rsidTr="003404C3">
        <w:trPr>
          <w:trHeight w:val="20"/>
        </w:trPr>
        <w:tc>
          <w:tcPr>
            <w:tcW w:w="3456" w:type="dxa"/>
            <w:vAlign w:val="bottom"/>
          </w:tcPr>
          <w:p w14:paraId="60333DC8" w14:textId="77777777" w:rsidR="00A22D87" w:rsidRPr="009C7BE2" w:rsidRDefault="00A22D87" w:rsidP="00A22D87">
            <w:pPr>
              <w:ind w:left="-101" w:right="-72"/>
              <w:rPr>
                <w:rFonts w:ascii="Arial" w:hAnsi="Arial" w:cs="Arial"/>
                <w:sz w:val="16"/>
                <w:szCs w:val="16"/>
                <w:cs/>
              </w:rPr>
            </w:pPr>
            <w:r w:rsidRPr="009C7BE2">
              <w:rPr>
                <w:rFonts w:ascii="Arial" w:hAnsi="Arial" w:cs="Arial"/>
                <w:sz w:val="16"/>
                <w:szCs w:val="16"/>
                <w:cs/>
              </w:rPr>
              <w:t>Profit before income taxes</w:t>
            </w:r>
          </w:p>
        </w:tc>
        <w:tc>
          <w:tcPr>
            <w:tcW w:w="1224" w:type="dxa"/>
            <w:shd w:val="clear" w:color="auto" w:fill="FAFAFA"/>
            <w:vAlign w:val="bottom"/>
          </w:tcPr>
          <w:p w14:paraId="60333DC9" w14:textId="77777777" w:rsidR="00A22D87" w:rsidRPr="009C7BE2" w:rsidRDefault="00A22D87"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CA" w14:textId="77777777" w:rsidR="00A22D87" w:rsidRPr="009C7BE2" w:rsidRDefault="00A22D87"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tcPr>
          <w:p w14:paraId="29839D6D" w14:textId="77777777" w:rsidR="00A22D87" w:rsidRPr="009C7BE2" w:rsidRDefault="00A22D87"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CB" w14:textId="3A3BF71B" w:rsidR="00A22D87" w:rsidRPr="009C7BE2" w:rsidRDefault="00A22D87"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CC" w14:textId="77777777" w:rsidR="00A22D87" w:rsidRPr="009C7BE2" w:rsidRDefault="00A22D87"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CD" w14:textId="77777777" w:rsidR="00A22D87" w:rsidRPr="009C7BE2" w:rsidRDefault="00A22D87" w:rsidP="00A22D87">
            <w:pPr>
              <w:tabs>
                <w:tab w:val="decimal" w:pos="720"/>
              </w:tabs>
              <w:ind w:right="-72"/>
              <w:jc w:val="right"/>
              <w:outlineLvl w:val="0"/>
              <w:rPr>
                <w:rFonts w:ascii="Arial" w:hAnsi="Arial" w:cs="Arial"/>
                <w:sz w:val="16"/>
                <w:szCs w:val="16"/>
                <w:cs/>
              </w:rPr>
            </w:pPr>
          </w:p>
        </w:tc>
        <w:tc>
          <w:tcPr>
            <w:tcW w:w="1224" w:type="dxa"/>
            <w:shd w:val="clear" w:color="auto" w:fill="FAFAFA"/>
            <w:vAlign w:val="bottom"/>
          </w:tcPr>
          <w:p w14:paraId="60333DCE" w14:textId="77777777" w:rsidR="00A22D87" w:rsidRPr="009C7BE2" w:rsidRDefault="00A22D87" w:rsidP="00A22D87">
            <w:pPr>
              <w:tabs>
                <w:tab w:val="decimal" w:pos="720"/>
                <w:tab w:val="decimal" w:pos="810"/>
              </w:tabs>
              <w:ind w:right="-72"/>
              <w:jc w:val="right"/>
              <w:outlineLvl w:val="0"/>
              <w:rPr>
                <w:rFonts w:ascii="Arial" w:hAnsi="Arial" w:cs="Arial"/>
                <w:sz w:val="16"/>
                <w:szCs w:val="16"/>
                <w:cs/>
              </w:rPr>
            </w:pPr>
          </w:p>
        </w:tc>
        <w:tc>
          <w:tcPr>
            <w:tcW w:w="1224" w:type="dxa"/>
            <w:shd w:val="clear" w:color="auto" w:fill="FAFAFA"/>
            <w:vAlign w:val="bottom"/>
          </w:tcPr>
          <w:p w14:paraId="60333DCF" w14:textId="77777777" w:rsidR="00A22D87" w:rsidRPr="009C7BE2" w:rsidRDefault="00A22D87" w:rsidP="00A22D87">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D0" w14:textId="77777777" w:rsidR="00A22D87" w:rsidRPr="009C7BE2" w:rsidRDefault="00A22D87" w:rsidP="00A22D87">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D1" w14:textId="5DF1D627" w:rsidR="00A22D87" w:rsidRPr="009C7BE2" w:rsidRDefault="00CD6198" w:rsidP="00A22D87">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34,537</w:t>
            </w:r>
          </w:p>
        </w:tc>
      </w:tr>
      <w:tr w:rsidR="00CD6198" w:rsidRPr="009C7BE2" w14:paraId="60333DDD" w14:textId="77777777" w:rsidTr="003404C3">
        <w:trPr>
          <w:trHeight w:val="20"/>
        </w:trPr>
        <w:tc>
          <w:tcPr>
            <w:tcW w:w="3456" w:type="dxa"/>
            <w:vAlign w:val="bottom"/>
          </w:tcPr>
          <w:p w14:paraId="60333DD3" w14:textId="77777777" w:rsidR="00CD6198" w:rsidRPr="009C7BE2" w:rsidRDefault="00CD6198" w:rsidP="00CD6198">
            <w:pPr>
              <w:tabs>
                <w:tab w:val="left" w:pos="791"/>
              </w:tabs>
              <w:ind w:left="-101" w:right="-72"/>
              <w:rPr>
                <w:rFonts w:ascii="Arial" w:hAnsi="Arial" w:cs="Arial"/>
                <w:sz w:val="16"/>
                <w:szCs w:val="16"/>
                <w:cs/>
              </w:rPr>
            </w:pPr>
            <w:r w:rsidRPr="009C7BE2">
              <w:rPr>
                <w:rFonts w:ascii="Arial" w:hAnsi="Arial" w:cs="Arial"/>
                <w:sz w:val="16"/>
                <w:szCs w:val="16"/>
                <w:cs/>
              </w:rPr>
              <w:t>Income tax - Project</w:t>
            </w:r>
          </w:p>
        </w:tc>
        <w:tc>
          <w:tcPr>
            <w:tcW w:w="1224" w:type="dxa"/>
            <w:shd w:val="clear" w:color="auto" w:fill="FAFAFA"/>
            <w:vAlign w:val="bottom"/>
          </w:tcPr>
          <w:p w14:paraId="60333DD4" w14:textId="1FE16CF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(9,247)</w:t>
            </w:r>
          </w:p>
        </w:tc>
        <w:tc>
          <w:tcPr>
            <w:tcW w:w="1224" w:type="dxa"/>
            <w:shd w:val="clear" w:color="auto" w:fill="FAFAFA"/>
            <w:vAlign w:val="bottom"/>
          </w:tcPr>
          <w:p w14:paraId="60333DD5" w14:textId="261E695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(2,982)</w:t>
            </w:r>
          </w:p>
        </w:tc>
        <w:tc>
          <w:tcPr>
            <w:tcW w:w="1224" w:type="dxa"/>
            <w:shd w:val="clear" w:color="auto" w:fill="FAFAFA"/>
            <w:vAlign w:val="bottom"/>
          </w:tcPr>
          <w:p w14:paraId="2FCE73EA" w14:textId="77BD1DF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(4,103)</w:t>
            </w:r>
          </w:p>
        </w:tc>
        <w:tc>
          <w:tcPr>
            <w:tcW w:w="1224" w:type="dxa"/>
            <w:shd w:val="clear" w:color="auto" w:fill="FAFAFA"/>
          </w:tcPr>
          <w:p w14:paraId="60333DD6" w14:textId="2D33F010"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24" w:type="dxa"/>
            <w:shd w:val="clear" w:color="auto" w:fill="FAFAFA"/>
            <w:vAlign w:val="bottom"/>
          </w:tcPr>
          <w:p w14:paraId="60333DD7" w14:textId="3C8D738C"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w:t>
            </w:r>
          </w:p>
        </w:tc>
        <w:tc>
          <w:tcPr>
            <w:tcW w:w="1224" w:type="dxa"/>
            <w:shd w:val="clear" w:color="auto" w:fill="FAFAFA"/>
            <w:vAlign w:val="bottom"/>
          </w:tcPr>
          <w:p w14:paraId="60333DD8" w14:textId="1996A49E"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73</w:t>
            </w:r>
          </w:p>
        </w:tc>
        <w:tc>
          <w:tcPr>
            <w:tcW w:w="1224" w:type="dxa"/>
            <w:shd w:val="clear" w:color="auto" w:fill="FAFAFA"/>
            <w:vAlign w:val="bottom"/>
          </w:tcPr>
          <w:p w14:paraId="60333DD9" w14:textId="4336044F"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(10)</w:t>
            </w:r>
          </w:p>
        </w:tc>
        <w:tc>
          <w:tcPr>
            <w:tcW w:w="1224" w:type="dxa"/>
            <w:shd w:val="clear" w:color="auto" w:fill="FAFAFA"/>
            <w:vAlign w:val="bottom"/>
          </w:tcPr>
          <w:p w14:paraId="60333DDA" w14:textId="0A502C69"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(116)</w:t>
            </w:r>
          </w:p>
        </w:tc>
        <w:tc>
          <w:tcPr>
            <w:tcW w:w="1224" w:type="dxa"/>
            <w:shd w:val="clear" w:color="auto" w:fill="FAFAFA"/>
            <w:vAlign w:val="bottom"/>
          </w:tcPr>
          <w:p w14:paraId="60333DDB"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shd w:val="clear" w:color="auto" w:fill="FAFAFA"/>
            <w:vAlign w:val="bottom"/>
          </w:tcPr>
          <w:p w14:paraId="60333DDC" w14:textId="40C4663A"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(16,387)</w:t>
            </w:r>
          </w:p>
        </w:tc>
      </w:tr>
      <w:tr w:rsidR="00CD6198" w:rsidRPr="009C7BE2" w14:paraId="60333DE8" w14:textId="77777777" w:rsidTr="003404C3">
        <w:trPr>
          <w:trHeight w:val="20"/>
        </w:trPr>
        <w:tc>
          <w:tcPr>
            <w:tcW w:w="3456" w:type="dxa"/>
            <w:vAlign w:val="bottom"/>
          </w:tcPr>
          <w:p w14:paraId="60333DDE" w14:textId="693F0CC6" w:rsidR="00CD6198" w:rsidRPr="009C7BE2" w:rsidRDefault="00CD6198" w:rsidP="00CD6198">
            <w:pPr>
              <w:tabs>
                <w:tab w:val="left" w:pos="791"/>
              </w:tabs>
              <w:ind w:left="-101" w:right="-72"/>
              <w:rPr>
                <w:rFonts w:ascii="Arial" w:hAnsi="Arial" w:cs="Arial"/>
                <w:sz w:val="16"/>
                <w:szCs w:val="16"/>
                <w:cs/>
              </w:rPr>
            </w:pPr>
            <w:r w:rsidRPr="009C7BE2">
              <w:rPr>
                <w:rFonts w:ascii="Arial" w:hAnsi="Arial" w:cs="Arial"/>
                <w:sz w:val="16"/>
                <w:szCs w:val="16"/>
                <w:lang w:val="en-GB"/>
              </w:rPr>
              <w:t xml:space="preserve">                   -</w:t>
            </w:r>
            <w:r w:rsidRPr="009C7BE2">
              <w:rPr>
                <w:rFonts w:ascii="Arial" w:hAnsi="Arial" w:cs="Arial"/>
                <w:sz w:val="16"/>
                <w:szCs w:val="16"/>
                <w:cs/>
              </w:rPr>
              <w:t xml:space="preserve"> Group</w:t>
            </w:r>
          </w:p>
        </w:tc>
        <w:tc>
          <w:tcPr>
            <w:tcW w:w="1224" w:type="dxa"/>
            <w:tcBorders>
              <w:bottom w:val="single" w:sz="4" w:space="0" w:color="auto"/>
            </w:tcBorders>
            <w:shd w:val="clear" w:color="auto" w:fill="FAFAFA"/>
            <w:vAlign w:val="bottom"/>
          </w:tcPr>
          <w:p w14:paraId="60333DDF"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vAlign w:val="bottom"/>
          </w:tcPr>
          <w:p w14:paraId="60333DE0"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vAlign w:val="bottom"/>
          </w:tcPr>
          <w:p w14:paraId="5529135A"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tcPr>
          <w:p w14:paraId="60333DE1" w14:textId="1E419620"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vAlign w:val="bottom"/>
          </w:tcPr>
          <w:p w14:paraId="60333DE2"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vAlign w:val="bottom"/>
          </w:tcPr>
          <w:p w14:paraId="60333DE3" w14:textId="77777777" w:rsidR="00CD6198" w:rsidRPr="009C7BE2" w:rsidRDefault="00CD6198" w:rsidP="00CD6198">
            <w:pPr>
              <w:tabs>
                <w:tab w:val="decimal" w:pos="72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vAlign w:val="bottom"/>
          </w:tcPr>
          <w:p w14:paraId="60333DE4" w14:textId="77777777" w:rsidR="00CD6198" w:rsidRPr="009C7BE2" w:rsidRDefault="00CD6198" w:rsidP="00CD6198">
            <w:pPr>
              <w:tabs>
                <w:tab w:val="decimal" w:pos="720"/>
                <w:tab w:val="decimal" w:pos="810"/>
              </w:tabs>
              <w:ind w:right="-72"/>
              <w:jc w:val="right"/>
              <w:outlineLvl w:val="0"/>
              <w:rPr>
                <w:rFonts w:ascii="Arial" w:hAnsi="Arial" w:cs="Arial"/>
                <w:sz w:val="16"/>
                <w:szCs w:val="16"/>
                <w:cs/>
              </w:rPr>
            </w:pPr>
          </w:p>
        </w:tc>
        <w:tc>
          <w:tcPr>
            <w:tcW w:w="1224" w:type="dxa"/>
            <w:tcBorders>
              <w:bottom w:val="single" w:sz="4" w:space="0" w:color="auto"/>
            </w:tcBorders>
            <w:shd w:val="clear" w:color="auto" w:fill="FAFAFA"/>
            <w:vAlign w:val="bottom"/>
          </w:tcPr>
          <w:p w14:paraId="60333DE5"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vAlign w:val="bottom"/>
          </w:tcPr>
          <w:p w14:paraId="60333DE6"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vAlign w:val="bottom"/>
          </w:tcPr>
          <w:p w14:paraId="60333DE7" w14:textId="49928DBF"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523</w:t>
            </w:r>
          </w:p>
        </w:tc>
      </w:tr>
      <w:tr w:rsidR="00020C92" w:rsidRPr="009C7BE2" w14:paraId="2F0FCD9A" w14:textId="77777777" w:rsidTr="003404C3">
        <w:trPr>
          <w:trHeight w:val="20"/>
        </w:trPr>
        <w:tc>
          <w:tcPr>
            <w:tcW w:w="3456" w:type="dxa"/>
            <w:vAlign w:val="bottom"/>
          </w:tcPr>
          <w:p w14:paraId="6DAF74EF" w14:textId="77777777" w:rsidR="00020C92" w:rsidRPr="009C7BE2" w:rsidRDefault="00020C92" w:rsidP="00A22D87">
            <w:pPr>
              <w:tabs>
                <w:tab w:val="left" w:pos="791"/>
              </w:tabs>
              <w:ind w:left="-101" w:right="-72"/>
              <w:rPr>
                <w:rFonts w:ascii="Arial" w:hAnsi="Arial" w:cs="Arial"/>
                <w:sz w:val="16"/>
                <w:szCs w:val="16"/>
                <w:lang w:val="en-GB"/>
              </w:rPr>
            </w:pPr>
          </w:p>
        </w:tc>
        <w:tc>
          <w:tcPr>
            <w:tcW w:w="1224" w:type="dxa"/>
            <w:tcBorders>
              <w:top w:val="single" w:sz="4" w:space="0" w:color="auto"/>
            </w:tcBorders>
            <w:shd w:val="clear" w:color="auto" w:fill="FAFAFA"/>
            <w:vAlign w:val="bottom"/>
          </w:tcPr>
          <w:p w14:paraId="7F25EEA7"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6D418A5B"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0665B17C"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tcPr>
          <w:p w14:paraId="06568F3C"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41C19237"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3A132245" w14:textId="77777777" w:rsidR="00020C92" w:rsidRPr="009C7BE2" w:rsidRDefault="00020C92" w:rsidP="00A22D87">
            <w:pPr>
              <w:tabs>
                <w:tab w:val="decimal" w:pos="72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0B168630" w14:textId="77777777" w:rsidR="00020C92" w:rsidRPr="009C7BE2" w:rsidRDefault="00020C92" w:rsidP="00A22D87">
            <w:pPr>
              <w:tabs>
                <w:tab w:val="decimal" w:pos="720"/>
                <w:tab w:val="decimal" w:pos="810"/>
              </w:tabs>
              <w:ind w:right="-72"/>
              <w:jc w:val="right"/>
              <w:outlineLvl w:val="0"/>
              <w:rPr>
                <w:rFonts w:ascii="Arial" w:hAnsi="Arial" w:cs="Arial"/>
                <w:sz w:val="16"/>
                <w:szCs w:val="16"/>
                <w:cs/>
              </w:rPr>
            </w:pPr>
          </w:p>
        </w:tc>
        <w:tc>
          <w:tcPr>
            <w:tcW w:w="1224" w:type="dxa"/>
            <w:tcBorders>
              <w:top w:val="single" w:sz="4" w:space="0" w:color="auto"/>
            </w:tcBorders>
            <w:shd w:val="clear" w:color="auto" w:fill="FAFAFA"/>
            <w:vAlign w:val="bottom"/>
          </w:tcPr>
          <w:p w14:paraId="7A26A019" w14:textId="77777777" w:rsidR="00020C92" w:rsidRPr="009C7BE2" w:rsidRDefault="00020C92" w:rsidP="00A22D87">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36D8D5EB" w14:textId="77777777" w:rsidR="00020C92" w:rsidRPr="009C7BE2" w:rsidRDefault="00020C92" w:rsidP="00A22D87">
            <w:pPr>
              <w:tabs>
                <w:tab w:val="decimal" w:pos="720"/>
                <w:tab w:val="decimal" w:pos="810"/>
              </w:tabs>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37937582" w14:textId="77777777" w:rsidR="00020C92" w:rsidRPr="009C7BE2" w:rsidRDefault="00020C92" w:rsidP="00A22D87">
            <w:pPr>
              <w:tabs>
                <w:tab w:val="decimal" w:pos="720"/>
                <w:tab w:val="decimal" w:pos="825"/>
              </w:tabs>
              <w:ind w:right="-72"/>
              <w:jc w:val="right"/>
              <w:rPr>
                <w:rFonts w:ascii="Arial" w:hAnsi="Arial" w:cs="Arial"/>
                <w:sz w:val="16"/>
                <w:szCs w:val="16"/>
                <w:cs/>
              </w:rPr>
            </w:pPr>
          </w:p>
        </w:tc>
      </w:tr>
      <w:tr w:rsidR="00CD6198" w:rsidRPr="009C7BE2" w14:paraId="60333DFE" w14:textId="77777777" w:rsidTr="003404C3">
        <w:trPr>
          <w:trHeight w:val="20"/>
        </w:trPr>
        <w:tc>
          <w:tcPr>
            <w:tcW w:w="3456" w:type="dxa"/>
            <w:vAlign w:val="bottom"/>
          </w:tcPr>
          <w:p w14:paraId="60333DF4" w14:textId="77777777" w:rsidR="00CD6198" w:rsidRPr="009C7BE2" w:rsidRDefault="00CD6198" w:rsidP="00CD6198">
            <w:pPr>
              <w:ind w:left="-101" w:right="-72"/>
              <w:rPr>
                <w:rFonts w:ascii="Arial" w:hAnsi="Arial" w:cs="Arial"/>
                <w:sz w:val="16"/>
                <w:szCs w:val="16"/>
                <w:lang w:val="en-GB"/>
              </w:rPr>
            </w:pPr>
            <w:r w:rsidRPr="009C7BE2">
              <w:rPr>
                <w:rFonts w:ascii="Arial" w:hAnsi="Arial" w:cs="Arial"/>
                <w:b/>
                <w:bCs/>
                <w:sz w:val="16"/>
                <w:szCs w:val="16"/>
                <w:cs/>
              </w:rPr>
              <w:t>Net profit (loss)</w:t>
            </w:r>
          </w:p>
        </w:tc>
        <w:tc>
          <w:tcPr>
            <w:tcW w:w="1224" w:type="dxa"/>
            <w:tcBorders>
              <w:bottom w:val="single" w:sz="4" w:space="0" w:color="auto"/>
            </w:tcBorders>
            <w:shd w:val="clear" w:color="auto" w:fill="FAFAFA"/>
            <w:vAlign w:val="bottom"/>
          </w:tcPr>
          <w:p w14:paraId="60333DF5" w14:textId="79B20067"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17,806</w:t>
            </w:r>
          </w:p>
        </w:tc>
        <w:tc>
          <w:tcPr>
            <w:tcW w:w="1224" w:type="dxa"/>
            <w:tcBorders>
              <w:bottom w:val="single" w:sz="4" w:space="0" w:color="auto"/>
            </w:tcBorders>
            <w:shd w:val="clear" w:color="auto" w:fill="FAFAFA"/>
            <w:vAlign w:val="bottom"/>
          </w:tcPr>
          <w:p w14:paraId="60333DF6" w14:textId="3CC66E6C"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4,003</w:t>
            </w:r>
          </w:p>
        </w:tc>
        <w:tc>
          <w:tcPr>
            <w:tcW w:w="1224" w:type="dxa"/>
            <w:tcBorders>
              <w:bottom w:val="single" w:sz="4" w:space="0" w:color="auto"/>
            </w:tcBorders>
            <w:shd w:val="clear" w:color="auto" w:fill="FAFAFA"/>
            <w:vAlign w:val="bottom"/>
          </w:tcPr>
          <w:p w14:paraId="757A4383" w14:textId="2386FA94"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11,181</w:t>
            </w:r>
          </w:p>
        </w:tc>
        <w:tc>
          <w:tcPr>
            <w:tcW w:w="1224" w:type="dxa"/>
            <w:tcBorders>
              <w:bottom w:val="single" w:sz="4" w:space="0" w:color="auto"/>
            </w:tcBorders>
            <w:shd w:val="clear" w:color="auto" w:fill="FAFAFA"/>
          </w:tcPr>
          <w:p w14:paraId="60333DF7" w14:textId="0C47D556"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(32)</w:t>
            </w:r>
          </w:p>
        </w:tc>
        <w:tc>
          <w:tcPr>
            <w:tcW w:w="1224" w:type="dxa"/>
            <w:tcBorders>
              <w:bottom w:val="single" w:sz="4" w:space="0" w:color="auto"/>
            </w:tcBorders>
            <w:shd w:val="clear" w:color="auto" w:fill="FAFAFA"/>
            <w:vAlign w:val="bottom"/>
          </w:tcPr>
          <w:p w14:paraId="60333DF8" w14:textId="3AD0085A"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(4,569)</w:t>
            </w:r>
          </w:p>
        </w:tc>
        <w:tc>
          <w:tcPr>
            <w:tcW w:w="1224" w:type="dxa"/>
            <w:tcBorders>
              <w:bottom w:val="single" w:sz="4" w:space="0" w:color="auto"/>
            </w:tcBorders>
            <w:shd w:val="clear" w:color="auto" w:fill="FAFAFA"/>
            <w:vAlign w:val="bottom"/>
          </w:tcPr>
          <w:p w14:paraId="60333DF9" w14:textId="59DD42CE" w:rsidR="00CD6198" w:rsidRPr="009C7BE2" w:rsidRDefault="00CD6198" w:rsidP="00CD6198">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384</w:t>
            </w:r>
          </w:p>
        </w:tc>
        <w:tc>
          <w:tcPr>
            <w:tcW w:w="1224" w:type="dxa"/>
            <w:tcBorders>
              <w:bottom w:val="single" w:sz="4" w:space="0" w:color="auto"/>
            </w:tcBorders>
            <w:shd w:val="clear" w:color="auto" w:fill="FAFAFA"/>
            <w:vAlign w:val="bottom"/>
          </w:tcPr>
          <w:p w14:paraId="60333DFA" w14:textId="1858B813"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217</w:t>
            </w:r>
          </w:p>
        </w:tc>
        <w:tc>
          <w:tcPr>
            <w:tcW w:w="1224" w:type="dxa"/>
            <w:tcBorders>
              <w:bottom w:val="single" w:sz="4" w:space="0" w:color="auto"/>
            </w:tcBorders>
            <w:shd w:val="clear" w:color="auto" w:fill="FAFAFA"/>
            <w:vAlign w:val="bottom"/>
          </w:tcPr>
          <w:p w14:paraId="60333DFB" w14:textId="1E9A5F36"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591</w:t>
            </w:r>
          </w:p>
        </w:tc>
        <w:tc>
          <w:tcPr>
            <w:tcW w:w="1224" w:type="dxa"/>
            <w:tcBorders>
              <w:bottom w:val="single" w:sz="4" w:space="0" w:color="auto"/>
            </w:tcBorders>
            <w:shd w:val="clear" w:color="auto" w:fill="FAFAFA"/>
            <w:vAlign w:val="bottom"/>
          </w:tcPr>
          <w:p w14:paraId="60333DFC"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1224" w:type="dxa"/>
            <w:tcBorders>
              <w:bottom w:val="single" w:sz="4" w:space="0" w:color="auto"/>
            </w:tcBorders>
            <w:shd w:val="clear" w:color="auto" w:fill="FAFAFA"/>
            <w:vAlign w:val="bottom"/>
          </w:tcPr>
          <w:p w14:paraId="60333DFD" w14:textId="234357D6" w:rsidR="00CD6198" w:rsidRPr="009C7BE2" w:rsidRDefault="00CD6198" w:rsidP="00CD6198">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18,673</w:t>
            </w:r>
          </w:p>
        </w:tc>
      </w:tr>
    </w:tbl>
    <w:p w14:paraId="60333DFF" w14:textId="77777777" w:rsidR="006738D2" w:rsidRPr="009C7BE2" w:rsidRDefault="006738D2" w:rsidP="001D12E4">
      <w:pPr>
        <w:rPr>
          <w:rFonts w:ascii="Arial" w:eastAsia="Arial Unicode MS" w:hAnsi="Arial" w:cs="Arial"/>
          <w:b/>
          <w:bCs/>
          <w:color w:val="FFFFFF"/>
          <w:sz w:val="16"/>
          <w:szCs w:val="16"/>
          <w:lang w:val="en-GB"/>
        </w:rPr>
      </w:pPr>
    </w:p>
    <w:p w14:paraId="60333E00" w14:textId="040718CF" w:rsidR="00340083" w:rsidRPr="009C7BE2" w:rsidRDefault="00340083" w:rsidP="00BE07C5">
      <w:pPr>
        <w:rPr>
          <w:rFonts w:ascii="Arial" w:eastAsia="Arial Unicode MS" w:hAnsi="Arial" w:cs="Arial"/>
          <w:b/>
          <w:bCs/>
          <w:color w:val="FFFFFF"/>
          <w:sz w:val="16"/>
          <w:szCs w:val="16"/>
          <w:lang w:val="en-GB"/>
        </w:rPr>
      </w:pPr>
    </w:p>
    <w:p w14:paraId="11225F50" w14:textId="6EAF375B" w:rsidR="00756B5D" w:rsidRPr="009C7BE2" w:rsidRDefault="00756B5D" w:rsidP="00BE07C5">
      <w:pPr>
        <w:rPr>
          <w:rFonts w:ascii="Arial" w:eastAsia="Arial Unicode MS" w:hAnsi="Arial" w:cs="Arial"/>
          <w:b/>
          <w:bCs/>
          <w:color w:val="FFFFFF"/>
          <w:sz w:val="20"/>
          <w:szCs w:val="20"/>
          <w:lang w:val="en-US"/>
        </w:rPr>
      </w:pPr>
    </w:p>
    <w:p w14:paraId="52EBA035" w14:textId="0151616F" w:rsidR="00756B5D" w:rsidRPr="009C7BE2" w:rsidRDefault="00756B5D" w:rsidP="00BE07C5">
      <w:pPr>
        <w:rPr>
          <w:rFonts w:ascii="Arial" w:eastAsia="Arial Unicode MS" w:hAnsi="Arial" w:cs="Arial"/>
          <w:b/>
          <w:bCs/>
          <w:color w:val="FFFFFF"/>
          <w:sz w:val="20"/>
          <w:szCs w:val="20"/>
          <w:lang w:val="en-US"/>
        </w:rPr>
      </w:pPr>
    </w:p>
    <w:p w14:paraId="2A137FB2" w14:textId="77777777" w:rsidR="00011B56" w:rsidRPr="009C7BE2" w:rsidRDefault="00011B56" w:rsidP="00BE07C5">
      <w:pPr>
        <w:rPr>
          <w:rFonts w:ascii="Arial" w:eastAsia="Arial Unicode MS" w:hAnsi="Arial" w:cs="Arial"/>
          <w:b/>
          <w:bCs/>
          <w:color w:val="FFFFFF"/>
          <w:sz w:val="20"/>
          <w:szCs w:val="20"/>
          <w:lang w:val="en-US"/>
        </w:rPr>
      </w:pPr>
    </w:p>
    <w:p w14:paraId="7AD1E781" w14:textId="77777777" w:rsidR="00756B5D" w:rsidRPr="009C7BE2" w:rsidRDefault="00756B5D" w:rsidP="00BE07C5">
      <w:pPr>
        <w:rPr>
          <w:rFonts w:ascii="Arial" w:eastAsia="Arial Unicode MS" w:hAnsi="Arial" w:cs="Arial"/>
          <w:b/>
          <w:bCs/>
          <w:sz w:val="20"/>
          <w:szCs w:val="20"/>
          <w:lang w:val="en-US"/>
        </w:rPr>
      </w:pPr>
    </w:p>
    <w:tbl>
      <w:tblPr>
        <w:tblW w:w="5000" w:type="pct"/>
        <w:tblLook w:val="0000" w:firstRow="0" w:lastRow="0" w:firstColumn="0" w:lastColumn="0" w:noHBand="0" w:noVBand="0"/>
      </w:tblPr>
      <w:tblGrid>
        <w:gridCol w:w="2828"/>
        <w:gridCol w:w="1399"/>
        <w:gridCol w:w="1402"/>
        <w:gridCol w:w="1396"/>
        <w:gridCol w:w="1396"/>
        <w:gridCol w:w="1396"/>
        <w:gridCol w:w="1396"/>
        <w:gridCol w:w="1415"/>
        <w:gridCol w:w="1389"/>
        <w:gridCol w:w="6"/>
        <w:gridCol w:w="1659"/>
      </w:tblGrid>
      <w:tr w:rsidR="00124E2A" w:rsidRPr="009C7BE2" w14:paraId="60333E04" w14:textId="77777777" w:rsidTr="003404C3">
        <w:trPr>
          <w:trHeight w:val="20"/>
          <w:tblHeader/>
        </w:trPr>
        <w:tc>
          <w:tcPr>
            <w:tcW w:w="902" w:type="pct"/>
            <w:vAlign w:val="bottom"/>
          </w:tcPr>
          <w:p w14:paraId="60333E02" w14:textId="77777777" w:rsidR="00124E2A" w:rsidRPr="009C7BE2" w:rsidRDefault="00124E2A" w:rsidP="00C506FA">
            <w:pPr>
              <w:ind w:left="-101" w:right="-74"/>
              <w:jc w:val="right"/>
              <w:rPr>
                <w:rFonts w:ascii="Arial" w:hAnsi="Arial" w:cs="Arial"/>
                <w:b/>
                <w:bCs/>
                <w:sz w:val="16"/>
                <w:szCs w:val="16"/>
                <w:cs/>
                <w:lang w:val="en-GB"/>
              </w:rPr>
            </w:pPr>
          </w:p>
        </w:tc>
        <w:tc>
          <w:tcPr>
            <w:tcW w:w="4098" w:type="pct"/>
            <w:gridSpan w:val="10"/>
            <w:tcBorders>
              <w:top w:val="single" w:sz="4" w:space="0" w:color="auto"/>
              <w:bottom w:val="single" w:sz="4" w:space="0" w:color="auto"/>
            </w:tcBorders>
          </w:tcPr>
          <w:p w14:paraId="60333E03" w14:textId="611826B9" w:rsidR="00124E2A" w:rsidRPr="009C7BE2" w:rsidRDefault="00124E2A" w:rsidP="00C506FA">
            <w:pPr>
              <w:ind w:left="-101" w:right="-74"/>
              <w:jc w:val="right"/>
              <w:rPr>
                <w:rFonts w:ascii="Arial" w:hAnsi="Arial" w:cs="Arial"/>
                <w:b/>
                <w:bCs/>
                <w:sz w:val="16"/>
                <w:szCs w:val="16"/>
                <w:lang w:val="en-GB"/>
              </w:rPr>
            </w:pPr>
            <w:r w:rsidRPr="009C7BE2">
              <w:rPr>
                <w:rFonts w:ascii="Arial" w:hAnsi="Arial" w:cs="Arial"/>
                <w:b/>
                <w:bCs/>
                <w:sz w:val="16"/>
                <w:szCs w:val="16"/>
                <w:lang w:val="en-GB"/>
              </w:rPr>
              <w:t>Consolidated financial information</w:t>
            </w:r>
          </w:p>
        </w:tc>
      </w:tr>
      <w:tr w:rsidR="00124E2A" w:rsidRPr="009C7BE2" w14:paraId="60333E07" w14:textId="77777777" w:rsidTr="003404C3">
        <w:trPr>
          <w:trHeight w:val="20"/>
          <w:tblHeader/>
        </w:trPr>
        <w:tc>
          <w:tcPr>
            <w:tcW w:w="902" w:type="pct"/>
            <w:vAlign w:val="bottom"/>
          </w:tcPr>
          <w:p w14:paraId="60333E05" w14:textId="77777777" w:rsidR="00124E2A" w:rsidRPr="009C7BE2" w:rsidRDefault="00124E2A" w:rsidP="00C506FA">
            <w:pPr>
              <w:ind w:left="-101" w:right="-74"/>
              <w:jc w:val="right"/>
              <w:rPr>
                <w:rFonts w:ascii="Arial" w:hAnsi="Arial" w:cs="Arial"/>
                <w:b/>
                <w:bCs/>
                <w:sz w:val="16"/>
                <w:szCs w:val="16"/>
                <w:lang w:val="en-GB"/>
              </w:rPr>
            </w:pPr>
          </w:p>
        </w:tc>
        <w:tc>
          <w:tcPr>
            <w:tcW w:w="4098" w:type="pct"/>
            <w:gridSpan w:val="10"/>
            <w:tcBorders>
              <w:top w:val="single" w:sz="4" w:space="0" w:color="auto"/>
              <w:bottom w:val="single" w:sz="4" w:space="0" w:color="auto"/>
            </w:tcBorders>
          </w:tcPr>
          <w:p w14:paraId="60333E06" w14:textId="6A3448EC" w:rsidR="00124E2A" w:rsidRPr="009C7BE2" w:rsidRDefault="00124E2A" w:rsidP="00C506FA">
            <w:pPr>
              <w:ind w:left="-101" w:right="-74"/>
              <w:jc w:val="right"/>
              <w:rPr>
                <w:rFonts w:ascii="Arial" w:hAnsi="Arial" w:cs="Arial"/>
                <w:b/>
                <w:bCs/>
                <w:sz w:val="16"/>
                <w:szCs w:val="16"/>
                <w:cs/>
              </w:rPr>
            </w:pPr>
            <w:r w:rsidRPr="009C7BE2">
              <w:rPr>
                <w:rFonts w:ascii="Arial" w:hAnsi="Arial" w:cs="Arial"/>
                <w:b/>
                <w:bCs/>
                <w:sz w:val="16"/>
                <w:szCs w:val="16"/>
                <w:lang w:val="en-GB"/>
              </w:rPr>
              <w:t>Unit: Million US Dollar</w:t>
            </w:r>
          </w:p>
        </w:tc>
      </w:tr>
      <w:tr w:rsidR="00124E2A" w:rsidRPr="009C7BE2" w14:paraId="60333E0C" w14:textId="77777777" w:rsidTr="003404C3">
        <w:trPr>
          <w:trHeight w:val="20"/>
          <w:tblHeader/>
        </w:trPr>
        <w:tc>
          <w:tcPr>
            <w:tcW w:w="902" w:type="pct"/>
            <w:shd w:val="clear" w:color="auto" w:fill="auto"/>
            <w:vAlign w:val="bottom"/>
          </w:tcPr>
          <w:p w14:paraId="60333E08" w14:textId="77777777" w:rsidR="00124E2A" w:rsidRPr="009C7BE2" w:rsidRDefault="00124E2A" w:rsidP="00C506FA">
            <w:pPr>
              <w:ind w:left="-101" w:right="-74"/>
              <w:rPr>
                <w:rFonts w:ascii="Arial" w:hAnsi="Arial" w:cs="Arial"/>
                <w:b/>
                <w:bCs/>
                <w:sz w:val="16"/>
                <w:szCs w:val="16"/>
                <w:lang w:val="en-GB"/>
              </w:rPr>
            </w:pPr>
          </w:p>
        </w:tc>
        <w:tc>
          <w:tcPr>
            <w:tcW w:w="3124" w:type="pct"/>
            <w:gridSpan w:val="7"/>
            <w:tcBorders>
              <w:top w:val="single" w:sz="4" w:space="0" w:color="auto"/>
            </w:tcBorders>
          </w:tcPr>
          <w:p w14:paraId="60333E09" w14:textId="5D801CF6" w:rsidR="00124E2A" w:rsidRPr="009C7BE2" w:rsidRDefault="00124E2A" w:rsidP="00C506FA">
            <w:pPr>
              <w:tabs>
                <w:tab w:val="decimal" w:pos="720"/>
              </w:tabs>
              <w:ind w:right="-74"/>
              <w:jc w:val="center"/>
              <w:rPr>
                <w:rFonts w:ascii="Arial" w:hAnsi="Arial" w:cs="Arial"/>
                <w:b/>
                <w:bCs/>
                <w:sz w:val="16"/>
                <w:szCs w:val="16"/>
                <w:cs/>
              </w:rPr>
            </w:pPr>
            <w:r w:rsidRPr="009C7BE2">
              <w:rPr>
                <w:rFonts w:ascii="Arial" w:hAnsi="Arial" w:cs="Arial"/>
                <w:b/>
                <w:bCs/>
                <w:sz w:val="16"/>
                <w:szCs w:val="16"/>
                <w:cs/>
              </w:rPr>
              <w:t>Exploration and production</w:t>
            </w:r>
          </w:p>
        </w:tc>
        <w:tc>
          <w:tcPr>
            <w:tcW w:w="445" w:type="pct"/>
            <w:gridSpan w:val="2"/>
            <w:tcBorders>
              <w:top w:val="single" w:sz="4" w:space="0" w:color="auto"/>
            </w:tcBorders>
            <w:shd w:val="clear" w:color="auto" w:fill="auto"/>
            <w:vAlign w:val="bottom"/>
          </w:tcPr>
          <w:p w14:paraId="60333E0A" w14:textId="77777777" w:rsidR="00124E2A" w:rsidRPr="009C7BE2" w:rsidRDefault="00124E2A" w:rsidP="00C506FA">
            <w:pPr>
              <w:tabs>
                <w:tab w:val="decimal" w:pos="720"/>
              </w:tabs>
              <w:ind w:right="-74"/>
              <w:jc w:val="right"/>
              <w:rPr>
                <w:rFonts w:ascii="Arial" w:hAnsi="Arial" w:cs="Arial"/>
                <w:b/>
                <w:bCs/>
                <w:sz w:val="16"/>
                <w:szCs w:val="16"/>
                <w:cs/>
              </w:rPr>
            </w:pPr>
            <w:r w:rsidRPr="009C7BE2">
              <w:rPr>
                <w:rFonts w:ascii="Arial" w:hAnsi="Arial" w:cs="Arial"/>
                <w:b/>
                <w:bCs/>
                <w:sz w:val="16"/>
                <w:szCs w:val="16"/>
                <w:cs/>
              </w:rPr>
              <w:t>Others</w:t>
            </w:r>
          </w:p>
        </w:tc>
        <w:tc>
          <w:tcPr>
            <w:tcW w:w="529" w:type="pct"/>
            <w:tcBorders>
              <w:top w:val="single" w:sz="4" w:space="0" w:color="auto"/>
            </w:tcBorders>
            <w:shd w:val="clear" w:color="auto" w:fill="auto"/>
            <w:vAlign w:val="bottom"/>
          </w:tcPr>
          <w:p w14:paraId="60333E0B" w14:textId="77777777" w:rsidR="00124E2A" w:rsidRPr="009C7BE2" w:rsidRDefault="00124E2A" w:rsidP="00C506FA">
            <w:pPr>
              <w:tabs>
                <w:tab w:val="decimal" w:pos="720"/>
              </w:tabs>
              <w:ind w:right="-74"/>
              <w:jc w:val="right"/>
              <w:rPr>
                <w:rFonts w:ascii="Arial" w:hAnsi="Arial" w:cs="Arial"/>
                <w:b/>
                <w:bCs/>
                <w:sz w:val="16"/>
                <w:szCs w:val="16"/>
                <w:cs/>
              </w:rPr>
            </w:pPr>
            <w:r w:rsidRPr="009C7BE2">
              <w:rPr>
                <w:rFonts w:ascii="Arial" w:hAnsi="Arial" w:cs="Arial"/>
                <w:b/>
                <w:bCs/>
                <w:sz w:val="16"/>
                <w:szCs w:val="16"/>
                <w:cs/>
              </w:rPr>
              <w:t>Total</w:t>
            </w:r>
          </w:p>
        </w:tc>
      </w:tr>
      <w:tr w:rsidR="00907F19" w:rsidRPr="009C7BE2" w14:paraId="60333E14" w14:textId="77777777" w:rsidTr="003404C3">
        <w:trPr>
          <w:gridAfter w:val="2"/>
          <w:wAfter w:w="531" w:type="pct"/>
          <w:trHeight w:val="20"/>
          <w:tblHeader/>
        </w:trPr>
        <w:tc>
          <w:tcPr>
            <w:tcW w:w="902" w:type="pct"/>
            <w:shd w:val="clear" w:color="auto" w:fill="auto"/>
            <w:vAlign w:val="bottom"/>
          </w:tcPr>
          <w:p w14:paraId="60333E0D" w14:textId="77777777" w:rsidR="00907F19" w:rsidRPr="009C7BE2" w:rsidRDefault="00907F19" w:rsidP="00E573FC">
            <w:pPr>
              <w:ind w:left="-101" w:right="-74"/>
              <w:rPr>
                <w:rFonts w:ascii="Arial" w:hAnsi="Arial" w:cs="Arial"/>
                <w:b/>
                <w:bCs/>
                <w:sz w:val="16"/>
                <w:szCs w:val="16"/>
                <w:lang w:val="en-US"/>
              </w:rPr>
            </w:pPr>
          </w:p>
        </w:tc>
        <w:tc>
          <w:tcPr>
            <w:tcW w:w="893" w:type="pct"/>
            <w:gridSpan w:val="2"/>
            <w:tcBorders>
              <w:top w:val="single" w:sz="4" w:space="0" w:color="auto"/>
              <w:bottom w:val="single" w:sz="4" w:space="0" w:color="auto"/>
            </w:tcBorders>
            <w:vAlign w:val="bottom"/>
          </w:tcPr>
          <w:p w14:paraId="60333E0E" w14:textId="77777777" w:rsidR="00907F19" w:rsidRPr="009C7BE2" w:rsidRDefault="00907F19" w:rsidP="00E573FC">
            <w:pPr>
              <w:tabs>
                <w:tab w:val="decimal" w:pos="720"/>
                <w:tab w:val="decimal" w:pos="810"/>
              </w:tabs>
              <w:ind w:right="-72"/>
              <w:jc w:val="center"/>
              <w:outlineLvl w:val="0"/>
              <w:rPr>
                <w:rFonts w:ascii="Arial" w:hAnsi="Arial" w:cs="Arial"/>
                <w:b/>
                <w:bCs/>
                <w:sz w:val="16"/>
                <w:szCs w:val="16"/>
                <w:cs/>
              </w:rPr>
            </w:pPr>
            <w:r w:rsidRPr="009C7BE2">
              <w:rPr>
                <w:rFonts w:ascii="Arial" w:hAnsi="Arial" w:cs="Arial"/>
                <w:b/>
                <w:bCs/>
                <w:sz w:val="16"/>
                <w:szCs w:val="16"/>
                <w:lang w:val="en-GB"/>
              </w:rPr>
              <w:t>Southeast Asia</w:t>
            </w:r>
          </w:p>
        </w:tc>
        <w:tc>
          <w:tcPr>
            <w:tcW w:w="445" w:type="pct"/>
            <w:tcBorders>
              <w:top w:val="single" w:sz="4" w:space="0" w:color="auto"/>
            </w:tcBorders>
          </w:tcPr>
          <w:p w14:paraId="635BDA8F" w14:textId="77777777" w:rsidR="00907F19" w:rsidRPr="009C7BE2" w:rsidRDefault="00907F19" w:rsidP="00E573FC">
            <w:pPr>
              <w:tabs>
                <w:tab w:val="decimal" w:pos="720"/>
                <w:tab w:val="decimal" w:pos="810"/>
              </w:tabs>
              <w:ind w:right="-72"/>
              <w:jc w:val="right"/>
              <w:outlineLvl w:val="0"/>
              <w:rPr>
                <w:rFonts w:ascii="Arial" w:hAnsi="Arial" w:cs="Arial"/>
                <w:b/>
                <w:bCs/>
                <w:sz w:val="16"/>
                <w:szCs w:val="16"/>
                <w:cs/>
              </w:rPr>
            </w:pPr>
          </w:p>
        </w:tc>
        <w:tc>
          <w:tcPr>
            <w:tcW w:w="445" w:type="pct"/>
            <w:tcBorders>
              <w:top w:val="single" w:sz="4" w:space="0" w:color="auto"/>
            </w:tcBorders>
            <w:vAlign w:val="bottom"/>
          </w:tcPr>
          <w:p w14:paraId="60333E0F" w14:textId="42D7942A" w:rsidR="00907F19" w:rsidRPr="009C7BE2" w:rsidRDefault="00907F19" w:rsidP="00E573FC">
            <w:pPr>
              <w:tabs>
                <w:tab w:val="decimal" w:pos="720"/>
                <w:tab w:val="decimal" w:pos="810"/>
              </w:tabs>
              <w:ind w:right="-72"/>
              <w:jc w:val="right"/>
              <w:outlineLvl w:val="0"/>
              <w:rPr>
                <w:rFonts w:ascii="Arial" w:hAnsi="Arial" w:cs="Arial"/>
                <w:b/>
                <w:bCs/>
                <w:sz w:val="16"/>
                <w:szCs w:val="16"/>
                <w:cs/>
              </w:rPr>
            </w:pPr>
          </w:p>
        </w:tc>
        <w:tc>
          <w:tcPr>
            <w:tcW w:w="445" w:type="pct"/>
            <w:tcBorders>
              <w:top w:val="single" w:sz="4" w:space="0" w:color="auto"/>
            </w:tcBorders>
            <w:vAlign w:val="bottom"/>
          </w:tcPr>
          <w:p w14:paraId="60333E10" w14:textId="77777777" w:rsidR="00907F19" w:rsidRPr="009C7BE2" w:rsidRDefault="00907F19" w:rsidP="00E573FC">
            <w:pPr>
              <w:tabs>
                <w:tab w:val="decimal" w:pos="720"/>
              </w:tabs>
              <w:ind w:right="-72"/>
              <w:jc w:val="right"/>
              <w:outlineLvl w:val="0"/>
              <w:rPr>
                <w:rFonts w:ascii="Arial" w:hAnsi="Arial" w:cs="Arial"/>
                <w:b/>
                <w:bCs/>
                <w:sz w:val="16"/>
                <w:szCs w:val="16"/>
                <w:cs/>
              </w:rPr>
            </w:pPr>
          </w:p>
        </w:tc>
        <w:tc>
          <w:tcPr>
            <w:tcW w:w="445" w:type="pct"/>
            <w:tcBorders>
              <w:top w:val="single" w:sz="4" w:space="0" w:color="auto"/>
            </w:tcBorders>
            <w:vAlign w:val="bottom"/>
          </w:tcPr>
          <w:p w14:paraId="60333E11" w14:textId="77777777" w:rsidR="00907F19" w:rsidRPr="009C7BE2" w:rsidRDefault="00907F19" w:rsidP="00E573FC">
            <w:pPr>
              <w:tabs>
                <w:tab w:val="decimal" w:pos="720"/>
                <w:tab w:val="decimal" w:pos="810"/>
              </w:tabs>
              <w:ind w:right="-72"/>
              <w:jc w:val="right"/>
              <w:outlineLvl w:val="0"/>
              <w:rPr>
                <w:rFonts w:ascii="Arial" w:hAnsi="Arial" w:cs="Arial"/>
                <w:b/>
                <w:bCs/>
                <w:sz w:val="16"/>
                <w:szCs w:val="16"/>
                <w:cs/>
              </w:rPr>
            </w:pPr>
          </w:p>
        </w:tc>
        <w:tc>
          <w:tcPr>
            <w:tcW w:w="450" w:type="pct"/>
            <w:tcBorders>
              <w:top w:val="single" w:sz="4" w:space="0" w:color="000000"/>
            </w:tcBorders>
            <w:shd w:val="clear" w:color="auto" w:fill="auto"/>
            <w:vAlign w:val="bottom"/>
          </w:tcPr>
          <w:p w14:paraId="60333E12" w14:textId="77777777" w:rsidR="00907F19" w:rsidRPr="009C7BE2" w:rsidRDefault="00907F19" w:rsidP="00E573FC">
            <w:pPr>
              <w:tabs>
                <w:tab w:val="decimal" w:pos="720"/>
              </w:tabs>
              <w:ind w:right="-72"/>
              <w:jc w:val="right"/>
              <w:outlineLvl w:val="0"/>
              <w:rPr>
                <w:rFonts w:ascii="Arial" w:hAnsi="Arial" w:cs="Arial"/>
                <w:b/>
                <w:bCs/>
                <w:sz w:val="16"/>
                <w:szCs w:val="16"/>
                <w:cs/>
              </w:rPr>
            </w:pPr>
          </w:p>
        </w:tc>
        <w:tc>
          <w:tcPr>
            <w:tcW w:w="443" w:type="pct"/>
            <w:shd w:val="clear" w:color="auto" w:fill="auto"/>
            <w:vAlign w:val="bottom"/>
          </w:tcPr>
          <w:p w14:paraId="60333E13" w14:textId="77777777" w:rsidR="00907F19" w:rsidRPr="009C7BE2" w:rsidRDefault="00907F19" w:rsidP="00E573FC">
            <w:pPr>
              <w:tabs>
                <w:tab w:val="decimal" w:pos="720"/>
              </w:tabs>
              <w:ind w:right="-72"/>
              <w:jc w:val="right"/>
              <w:outlineLvl w:val="0"/>
              <w:rPr>
                <w:rFonts w:ascii="Arial" w:hAnsi="Arial" w:cs="Arial"/>
                <w:b/>
                <w:bCs/>
                <w:sz w:val="16"/>
                <w:szCs w:val="16"/>
                <w:cs/>
              </w:rPr>
            </w:pPr>
          </w:p>
        </w:tc>
      </w:tr>
      <w:tr w:rsidR="00907F19" w:rsidRPr="009C7BE2" w14:paraId="60333E1E" w14:textId="77777777" w:rsidTr="003404C3">
        <w:trPr>
          <w:trHeight w:val="20"/>
          <w:tblHeader/>
        </w:trPr>
        <w:tc>
          <w:tcPr>
            <w:tcW w:w="902" w:type="pct"/>
            <w:shd w:val="clear" w:color="auto" w:fill="auto"/>
            <w:vAlign w:val="bottom"/>
          </w:tcPr>
          <w:p w14:paraId="60333E15" w14:textId="309F73C2" w:rsidR="00907F19" w:rsidRPr="009C7BE2" w:rsidRDefault="00907F19" w:rsidP="00E573FC">
            <w:pPr>
              <w:ind w:left="-101" w:right="-74"/>
              <w:rPr>
                <w:rFonts w:ascii="Arial" w:hAnsi="Arial" w:cs="Arial"/>
                <w:b/>
                <w:bCs/>
                <w:sz w:val="16"/>
                <w:szCs w:val="16"/>
                <w:lang w:val="en-GB"/>
              </w:rPr>
            </w:pPr>
            <w:r w:rsidRPr="009C7BE2">
              <w:rPr>
                <w:rFonts w:ascii="Arial" w:hAnsi="Arial" w:cs="Arial"/>
                <w:b/>
                <w:bCs/>
                <w:sz w:val="16"/>
                <w:szCs w:val="16"/>
                <w:lang w:val="en-GB"/>
              </w:rPr>
              <w:t xml:space="preserve">As at </w:t>
            </w:r>
            <w:r w:rsidR="00CD5E12" w:rsidRPr="009C7BE2">
              <w:rPr>
                <w:rFonts w:ascii="Arial" w:hAnsi="Arial" w:cs="Arial"/>
                <w:b/>
                <w:bCs/>
                <w:sz w:val="16"/>
                <w:szCs w:val="16"/>
                <w:lang w:val="en-GB"/>
              </w:rPr>
              <w:t>30 June</w:t>
            </w:r>
            <w:r w:rsidRPr="009C7BE2">
              <w:rPr>
                <w:rFonts w:ascii="Arial" w:hAnsi="Arial" w:cs="Arial"/>
                <w:b/>
                <w:bCs/>
                <w:sz w:val="16"/>
                <w:szCs w:val="16"/>
                <w:lang w:val="en-GB"/>
              </w:rPr>
              <w:t xml:space="preserve"> </w:t>
            </w:r>
            <w:r w:rsidRPr="009C7BE2">
              <w:rPr>
                <w:rFonts w:ascii="Arial" w:hAnsi="Arial" w:cs="Arial"/>
                <w:b/>
                <w:bCs/>
                <w:sz w:val="16"/>
                <w:szCs w:val="16"/>
                <w:cs/>
                <w:lang w:val="en-GB"/>
              </w:rPr>
              <w:t>2021</w:t>
            </w:r>
          </w:p>
        </w:tc>
        <w:tc>
          <w:tcPr>
            <w:tcW w:w="446" w:type="pct"/>
            <w:tcBorders>
              <w:top w:val="single" w:sz="4" w:space="0" w:color="auto"/>
              <w:bottom w:val="single" w:sz="4" w:space="0" w:color="auto"/>
            </w:tcBorders>
            <w:vAlign w:val="bottom"/>
          </w:tcPr>
          <w:p w14:paraId="60333E16" w14:textId="77777777" w:rsidR="00907F19" w:rsidRPr="009C7BE2" w:rsidRDefault="00907F19" w:rsidP="00E573FC">
            <w:pPr>
              <w:tabs>
                <w:tab w:val="decimal" w:pos="720"/>
                <w:tab w:val="decimal" w:pos="810"/>
              </w:tabs>
              <w:ind w:right="-72"/>
              <w:jc w:val="right"/>
              <w:outlineLvl w:val="0"/>
              <w:rPr>
                <w:rFonts w:ascii="Arial" w:hAnsi="Arial" w:cs="Arial"/>
                <w:b/>
                <w:bCs/>
                <w:spacing w:val="-6"/>
                <w:sz w:val="16"/>
                <w:szCs w:val="16"/>
                <w:lang w:val="en-GB"/>
              </w:rPr>
            </w:pPr>
            <w:r w:rsidRPr="009C7BE2">
              <w:rPr>
                <w:rFonts w:ascii="Arial" w:hAnsi="Arial" w:cs="Arial"/>
                <w:b/>
                <w:bCs/>
                <w:sz w:val="16"/>
                <w:szCs w:val="16"/>
                <w:cs/>
              </w:rPr>
              <w:t>Thailand</w:t>
            </w:r>
          </w:p>
        </w:tc>
        <w:tc>
          <w:tcPr>
            <w:tcW w:w="447" w:type="pct"/>
            <w:tcBorders>
              <w:top w:val="single" w:sz="4" w:space="0" w:color="auto"/>
            </w:tcBorders>
            <w:vAlign w:val="bottom"/>
          </w:tcPr>
          <w:p w14:paraId="60333E17" w14:textId="77777777" w:rsidR="00907F19" w:rsidRPr="009C7BE2" w:rsidRDefault="00907F19" w:rsidP="00E573FC">
            <w:pPr>
              <w:tabs>
                <w:tab w:val="decimal" w:pos="720"/>
                <w:tab w:val="decimal" w:pos="810"/>
              </w:tabs>
              <w:ind w:right="-72"/>
              <w:jc w:val="right"/>
              <w:outlineLvl w:val="0"/>
              <w:rPr>
                <w:rFonts w:ascii="Arial" w:hAnsi="Arial" w:cs="Arial"/>
                <w:b/>
                <w:bCs/>
                <w:sz w:val="16"/>
                <w:szCs w:val="16"/>
                <w:cs/>
              </w:rPr>
            </w:pPr>
            <w:r w:rsidRPr="009C7BE2">
              <w:rPr>
                <w:rFonts w:ascii="Arial" w:hAnsi="Arial" w:cs="Arial"/>
                <w:b/>
                <w:bCs/>
                <w:sz w:val="16"/>
                <w:szCs w:val="16"/>
                <w:cs/>
              </w:rPr>
              <w:t xml:space="preserve">Other </w:t>
            </w:r>
            <w:r w:rsidRPr="009C7BE2">
              <w:rPr>
                <w:rFonts w:ascii="Arial" w:hAnsi="Arial" w:cs="Arial"/>
                <w:b/>
                <w:bCs/>
                <w:sz w:val="16"/>
                <w:szCs w:val="16"/>
                <w:cs/>
              </w:rPr>
              <w:br/>
              <w:t>Southeast Asia</w:t>
            </w:r>
          </w:p>
        </w:tc>
        <w:tc>
          <w:tcPr>
            <w:tcW w:w="445" w:type="pct"/>
          </w:tcPr>
          <w:p w14:paraId="5979DDCE" w14:textId="77777777" w:rsidR="0014095F" w:rsidRPr="009C7BE2" w:rsidRDefault="0014095F" w:rsidP="0014095F">
            <w:pPr>
              <w:tabs>
                <w:tab w:val="decimal" w:pos="720"/>
                <w:tab w:val="decimal" w:pos="810"/>
              </w:tabs>
              <w:ind w:right="-74"/>
              <w:jc w:val="right"/>
              <w:rPr>
                <w:rFonts w:ascii="Arial" w:hAnsi="Arial" w:cs="Arial"/>
                <w:b/>
                <w:bCs/>
                <w:sz w:val="16"/>
                <w:szCs w:val="16"/>
                <w:lang w:val="en-GB"/>
              </w:rPr>
            </w:pPr>
          </w:p>
          <w:p w14:paraId="0960C7B8" w14:textId="333F1588" w:rsidR="00907F19" w:rsidRPr="009C7BE2" w:rsidRDefault="00907F19" w:rsidP="0014095F">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lang w:val="en-GB"/>
              </w:rPr>
              <w:t xml:space="preserve">Middle East </w:t>
            </w:r>
          </w:p>
        </w:tc>
        <w:tc>
          <w:tcPr>
            <w:tcW w:w="445" w:type="pct"/>
            <w:tcBorders>
              <w:bottom w:val="single" w:sz="4" w:space="0" w:color="auto"/>
            </w:tcBorders>
            <w:vAlign w:val="bottom"/>
          </w:tcPr>
          <w:p w14:paraId="60333E18" w14:textId="55DC8ED8" w:rsidR="00907F19" w:rsidRPr="009C7BE2" w:rsidRDefault="00907F19" w:rsidP="00E573FC">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cs/>
              </w:rPr>
              <w:t>Australia</w:t>
            </w:r>
          </w:p>
        </w:tc>
        <w:tc>
          <w:tcPr>
            <w:tcW w:w="445" w:type="pct"/>
            <w:tcBorders>
              <w:bottom w:val="single" w:sz="4" w:space="0" w:color="auto"/>
            </w:tcBorders>
            <w:vAlign w:val="bottom"/>
          </w:tcPr>
          <w:p w14:paraId="60333E19" w14:textId="77777777" w:rsidR="00907F19" w:rsidRPr="009C7BE2" w:rsidRDefault="00907F19" w:rsidP="00E573FC">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cs/>
              </w:rPr>
              <w:t>America</w:t>
            </w:r>
          </w:p>
        </w:tc>
        <w:tc>
          <w:tcPr>
            <w:tcW w:w="445" w:type="pct"/>
            <w:tcBorders>
              <w:bottom w:val="single" w:sz="4" w:space="0" w:color="auto"/>
            </w:tcBorders>
            <w:vAlign w:val="bottom"/>
          </w:tcPr>
          <w:p w14:paraId="60333E1A" w14:textId="77777777" w:rsidR="00907F19" w:rsidRPr="009C7BE2" w:rsidRDefault="00907F19" w:rsidP="00E573FC">
            <w:pPr>
              <w:tabs>
                <w:tab w:val="decimal" w:pos="720"/>
              </w:tabs>
              <w:ind w:right="-74"/>
              <w:jc w:val="right"/>
              <w:rPr>
                <w:rFonts w:ascii="Arial" w:hAnsi="Arial" w:cs="Arial"/>
                <w:b/>
                <w:bCs/>
                <w:sz w:val="16"/>
                <w:szCs w:val="16"/>
                <w:cs/>
              </w:rPr>
            </w:pPr>
            <w:r w:rsidRPr="009C7BE2">
              <w:rPr>
                <w:rFonts w:ascii="Arial" w:hAnsi="Arial" w:cs="Arial"/>
                <w:b/>
                <w:bCs/>
                <w:sz w:val="16"/>
                <w:szCs w:val="16"/>
                <w:cs/>
              </w:rPr>
              <w:t>Africa</w:t>
            </w:r>
          </w:p>
        </w:tc>
        <w:tc>
          <w:tcPr>
            <w:tcW w:w="450" w:type="pct"/>
            <w:tcBorders>
              <w:bottom w:val="single" w:sz="4" w:space="0" w:color="auto"/>
            </w:tcBorders>
            <w:vAlign w:val="bottom"/>
          </w:tcPr>
          <w:p w14:paraId="60333E1B" w14:textId="77777777" w:rsidR="00907F19" w:rsidRPr="009C7BE2" w:rsidRDefault="00907F19" w:rsidP="00E573FC">
            <w:pPr>
              <w:tabs>
                <w:tab w:val="decimal" w:pos="720"/>
                <w:tab w:val="decimal" w:pos="810"/>
              </w:tabs>
              <w:ind w:right="-74"/>
              <w:jc w:val="right"/>
              <w:rPr>
                <w:rFonts w:ascii="Arial" w:hAnsi="Arial" w:cs="Arial"/>
                <w:b/>
                <w:bCs/>
                <w:sz w:val="16"/>
                <w:szCs w:val="16"/>
                <w:lang w:val="en-GB"/>
              </w:rPr>
            </w:pPr>
            <w:r w:rsidRPr="009C7BE2">
              <w:rPr>
                <w:rFonts w:ascii="Arial" w:hAnsi="Arial" w:cs="Arial"/>
                <w:b/>
                <w:bCs/>
                <w:sz w:val="16"/>
                <w:szCs w:val="16"/>
                <w:cs/>
              </w:rPr>
              <w:t>Others</w:t>
            </w:r>
          </w:p>
        </w:tc>
        <w:tc>
          <w:tcPr>
            <w:tcW w:w="445" w:type="pct"/>
            <w:gridSpan w:val="2"/>
            <w:tcBorders>
              <w:bottom w:val="single" w:sz="4" w:space="0" w:color="auto"/>
            </w:tcBorders>
            <w:shd w:val="clear" w:color="auto" w:fill="auto"/>
            <w:vAlign w:val="bottom"/>
          </w:tcPr>
          <w:p w14:paraId="60333E1C" w14:textId="77777777" w:rsidR="00907F19" w:rsidRPr="009C7BE2" w:rsidRDefault="00907F19" w:rsidP="00E573FC">
            <w:pPr>
              <w:tabs>
                <w:tab w:val="decimal" w:pos="720"/>
              </w:tabs>
              <w:ind w:right="-74"/>
              <w:jc w:val="right"/>
              <w:rPr>
                <w:rFonts w:ascii="Arial" w:hAnsi="Arial" w:cs="Arial"/>
                <w:b/>
                <w:bCs/>
                <w:sz w:val="16"/>
                <w:szCs w:val="16"/>
                <w:cs/>
                <w:lang w:val="en-GB"/>
              </w:rPr>
            </w:pPr>
          </w:p>
        </w:tc>
        <w:tc>
          <w:tcPr>
            <w:tcW w:w="529" w:type="pct"/>
            <w:tcBorders>
              <w:bottom w:val="single" w:sz="4" w:space="0" w:color="auto"/>
            </w:tcBorders>
            <w:shd w:val="clear" w:color="auto" w:fill="auto"/>
            <w:vAlign w:val="bottom"/>
          </w:tcPr>
          <w:p w14:paraId="60333E1D" w14:textId="77777777" w:rsidR="00907F19" w:rsidRPr="009C7BE2" w:rsidRDefault="00907F19" w:rsidP="00E573FC">
            <w:pPr>
              <w:tabs>
                <w:tab w:val="decimal" w:pos="720"/>
              </w:tabs>
              <w:ind w:right="-74"/>
              <w:jc w:val="right"/>
              <w:rPr>
                <w:rFonts w:ascii="Arial" w:hAnsi="Arial" w:cs="Arial"/>
                <w:b/>
                <w:bCs/>
                <w:sz w:val="16"/>
                <w:szCs w:val="16"/>
                <w:cs/>
                <w:lang w:val="en-GB"/>
              </w:rPr>
            </w:pPr>
          </w:p>
        </w:tc>
      </w:tr>
      <w:tr w:rsidR="00907F19" w:rsidRPr="009C7BE2" w14:paraId="60333E28" w14:textId="77777777" w:rsidTr="003404C3">
        <w:trPr>
          <w:trHeight w:val="20"/>
        </w:trPr>
        <w:tc>
          <w:tcPr>
            <w:tcW w:w="902" w:type="pct"/>
            <w:vAlign w:val="bottom"/>
          </w:tcPr>
          <w:p w14:paraId="60333E1F" w14:textId="77777777" w:rsidR="00907F19" w:rsidRPr="009C7BE2" w:rsidRDefault="00907F19" w:rsidP="00E573FC">
            <w:pPr>
              <w:ind w:left="-101" w:right="-72"/>
              <w:rPr>
                <w:rFonts w:ascii="Arial" w:hAnsi="Arial" w:cs="Arial"/>
                <w:sz w:val="16"/>
                <w:szCs w:val="16"/>
                <w:lang w:val="en-GB"/>
              </w:rPr>
            </w:pPr>
          </w:p>
        </w:tc>
        <w:tc>
          <w:tcPr>
            <w:tcW w:w="446" w:type="pct"/>
            <w:tcBorders>
              <w:top w:val="single" w:sz="4" w:space="0" w:color="auto"/>
            </w:tcBorders>
            <w:shd w:val="clear" w:color="auto" w:fill="FAFAFA"/>
            <w:vAlign w:val="bottom"/>
          </w:tcPr>
          <w:p w14:paraId="60333E20" w14:textId="77777777" w:rsidR="00907F19" w:rsidRPr="009C7BE2" w:rsidRDefault="00907F19" w:rsidP="00E573FC">
            <w:pPr>
              <w:tabs>
                <w:tab w:val="decimal" w:pos="720"/>
                <w:tab w:val="decimal" w:pos="810"/>
              </w:tabs>
              <w:ind w:right="-72"/>
              <w:jc w:val="right"/>
              <w:outlineLvl w:val="0"/>
              <w:rPr>
                <w:rFonts w:ascii="Arial" w:hAnsi="Arial" w:cs="Arial"/>
                <w:sz w:val="16"/>
                <w:szCs w:val="16"/>
                <w:cs/>
                <w:lang w:val="en-GB"/>
              </w:rPr>
            </w:pPr>
          </w:p>
        </w:tc>
        <w:tc>
          <w:tcPr>
            <w:tcW w:w="447" w:type="pct"/>
            <w:tcBorders>
              <w:top w:val="single" w:sz="4" w:space="0" w:color="auto"/>
            </w:tcBorders>
            <w:shd w:val="clear" w:color="auto" w:fill="FAFAFA"/>
            <w:vAlign w:val="bottom"/>
          </w:tcPr>
          <w:p w14:paraId="60333E21" w14:textId="77777777" w:rsidR="00907F19" w:rsidRPr="009C7BE2" w:rsidRDefault="00907F19" w:rsidP="00E573FC">
            <w:pPr>
              <w:tabs>
                <w:tab w:val="decimal" w:pos="720"/>
                <w:tab w:val="decimal" w:pos="810"/>
              </w:tabs>
              <w:ind w:right="-72"/>
              <w:jc w:val="right"/>
              <w:outlineLvl w:val="0"/>
              <w:rPr>
                <w:rFonts w:ascii="Arial" w:hAnsi="Arial" w:cs="Arial"/>
                <w:sz w:val="16"/>
                <w:szCs w:val="16"/>
                <w:cs/>
                <w:lang w:val="en-GB"/>
              </w:rPr>
            </w:pPr>
          </w:p>
        </w:tc>
        <w:tc>
          <w:tcPr>
            <w:tcW w:w="445" w:type="pct"/>
            <w:tcBorders>
              <w:top w:val="single" w:sz="4" w:space="0" w:color="auto"/>
            </w:tcBorders>
            <w:shd w:val="clear" w:color="auto" w:fill="FAFAFA"/>
          </w:tcPr>
          <w:p w14:paraId="3AE37586" w14:textId="77777777" w:rsidR="00907F19" w:rsidRPr="009C7BE2" w:rsidRDefault="00907F19" w:rsidP="00E573FC">
            <w:pPr>
              <w:tabs>
                <w:tab w:val="decimal" w:pos="720"/>
                <w:tab w:val="decimal" w:pos="810"/>
              </w:tabs>
              <w:ind w:right="-72"/>
              <w:jc w:val="right"/>
              <w:outlineLvl w:val="0"/>
              <w:rPr>
                <w:rFonts w:ascii="Arial" w:hAnsi="Arial" w:cs="Arial"/>
                <w:sz w:val="16"/>
                <w:szCs w:val="16"/>
                <w:lang w:val="en-GB"/>
              </w:rPr>
            </w:pPr>
          </w:p>
        </w:tc>
        <w:tc>
          <w:tcPr>
            <w:tcW w:w="445" w:type="pct"/>
            <w:tcBorders>
              <w:top w:val="single" w:sz="4" w:space="0" w:color="auto"/>
            </w:tcBorders>
            <w:shd w:val="clear" w:color="auto" w:fill="FAFAFA"/>
            <w:vAlign w:val="bottom"/>
          </w:tcPr>
          <w:p w14:paraId="60333E22" w14:textId="60DA89C0" w:rsidR="00907F19" w:rsidRPr="009C7BE2" w:rsidRDefault="00907F19" w:rsidP="00E573FC">
            <w:pPr>
              <w:tabs>
                <w:tab w:val="decimal" w:pos="720"/>
                <w:tab w:val="decimal" w:pos="810"/>
              </w:tabs>
              <w:ind w:right="-72"/>
              <w:jc w:val="right"/>
              <w:outlineLvl w:val="0"/>
              <w:rPr>
                <w:rFonts w:ascii="Arial" w:hAnsi="Arial" w:cs="Arial"/>
                <w:sz w:val="16"/>
                <w:szCs w:val="16"/>
                <w:lang w:val="en-GB"/>
              </w:rPr>
            </w:pPr>
          </w:p>
        </w:tc>
        <w:tc>
          <w:tcPr>
            <w:tcW w:w="445" w:type="pct"/>
            <w:tcBorders>
              <w:top w:val="single" w:sz="4" w:space="0" w:color="auto"/>
            </w:tcBorders>
            <w:shd w:val="clear" w:color="auto" w:fill="FAFAFA"/>
            <w:vAlign w:val="bottom"/>
          </w:tcPr>
          <w:p w14:paraId="60333E23" w14:textId="77777777" w:rsidR="00907F19" w:rsidRPr="009C7BE2" w:rsidRDefault="00907F19" w:rsidP="00E573FC">
            <w:pPr>
              <w:tabs>
                <w:tab w:val="decimal" w:pos="720"/>
                <w:tab w:val="decimal" w:pos="810"/>
              </w:tabs>
              <w:ind w:right="-72"/>
              <w:jc w:val="right"/>
              <w:outlineLvl w:val="0"/>
              <w:rPr>
                <w:rFonts w:ascii="Arial" w:hAnsi="Arial" w:cs="Arial"/>
                <w:sz w:val="16"/>
                <w:szCs w:val="16"/>
                <w:lang w:val="en-GB"/>
              </w:rPr>
            </w:pPr>
          </w:p>
        </w:tc>
        <w:tc>
          <w:tcPr>
            <w:tcW w:w="445" w:type="pct"/>
            <w:tcBorders>
              <w:top w:val="single" w:sz="4" w:space="0" w:color="auto"/>
            </w:tcBorders>
            <w:shd w:val="clear" w:color="auto" w:fill="FAFAFA"/>
            <w:vAlign w:val="bottom"/>
          </w:tcPr>
          <w:p w14:paraId="60333E24" w14:textId="77777777" w:rsidR="00907F19" w:rsidRPr="009C7BE2" w:rsidRDefault="00907F19" w:rsidP="00E573FC">
            <w:pPr>
              <w:tabs>
                <w:tab w:val="decimal" w:pos="720"/>
              </w:tabs>
              <w:ind w:right="-72"/>
              <w:jc w:val="right"/>
              <w:outlineLvl w:val="0"/>
              <w:rPr>
                <w:rFonts w:ascii="Arial" w:hAnsi="Arial" w:cs="Arial"/>
                <w:sz w:val="16"/>
                <w:szCs w:val="16"/>
                <w:lang w:val="en-GB"/>
              </w:rPr>
            </w:pPr>
          </w:p>
        </w:tc>
        <w:tc>
          <w:tcPr>
            <w:tcW w:w="450" w:type="pct"/>
            <w:tcBorders>
              <w:top w:val="single" w:sz="4" w:space="0" w:color="auto"/>
            </w:tcBorders>
            <w:shd w:val="clear" w:color="auto" w:fill="FAFAFA"/>
            <w:vAlign w:val="bottom"/>
          </w:tcPr>
          <w:p w14:paraId="60333E25" w14:textId="77777777" w:rsidR="00907F19" w:rsidRPr="009C7BE2" w:rsidRDefault="00907F19" w:rsidP="00E573FC">
            <w:pPr>
              <w:tabs>
                <w:tab w:val="decimal" w:pos="720"/>
                <w:tab w:val="decimal" w:pos="810"/>
              </w:tabs>
              <w:ind w:right="-72"/>
              <w:jc w:val="right"/>
              <w:outlineLvl w:val="0"/>
              <w:rPr>
                <w:rFonts w:ascii="Arial" w:hAnsi="Arial" w:cs="Arial"/>
                <w:sz w:val="16"/>
                <w:szCs w:val="16"/>
                <w:lang w:val="en-GB"/>
              </w:rPr>
            </w:pPr>
          </w:p>
        </w:tc>
        <w:tc>
          <w:tcPr>
            <w:tcW w:w="445" w:type="pct"/>
            <w:gridSpan w:val="2"/>
            <w:tcBorders>
              <w:top w:val="single" w:sz="4" w:space="0" w:color="auto"/>
            </w:tcBorders>
            <w:shd w:val="clear" w:color="auto" w:fill="FAFAFA"/>
            <w:vAlign w:val="bottom"/>
          </w:tcPr>
          <w:p w14:paraId="60333E26" w14:textId="77777777" w:rsidR="00907F19" w:rsidRPr="009C7BE2" w:rsidRDefault="00907F19" w:rsidP="00E573FC">
            <w:pPr>
              <w:tabs>
                <w:tab w:val="decimal" w:pos="720"/>
                <w:tab w:val="decimal" w:pos="810"/>
              </w:tabs>
              <w:ind w:right="-72"/>
              <w:jc w:val="right"/>
              <w:outlineLvl w:val="0"/>
              <w:rPr>
                <w:rFonts w:ascii="Arial" w:hAnsi="Arial" w:cs="Arial"/>
                <w:sz w:val="16"/>
                <w:szCs w:val="16"/>
                <w:lang w:val="en-GB"/>
              </w:rPr>
            </w:pPr>
          </w:p>
        </w:tc>
        <w:tc>
          <w:tcPr>
            <w:tcW w:w="529" w:type="pct"/>
            <w:tcBorders>
              <w:top w:val="single" w:sz="4" w:space="0" w:color="auto"/>
            </w:tcBorders>
            <w:shd w:val="clear" w:color="auto" w:fill="FAFAFA"/>
            <w:vAlign w:val="bottom"/>
          </w:tcPr>
          <w:p w14:paraId="60333E27" w14:textId="77777777" w:rsidR="00907F19" w:rsidRPr="009C7BE2" w:rsidRDefault="00907F19" w:rsidP="00E573FC">
            <w:pPr>
              <w:tabs>
                <w:tab w:val="decimal" w:pos="720"/>
                <w:tab w:val="decimal" w:pos="825"/>
              </w:tabs>
              <w:ind w:right="-72"/>
              <w:jc w:val="right"/>
              <w:outlineLvl w:val="0"/>
              <w:rPr>
                <w:rFonts w:ascii="Arial" w:hAnsi="Arial" w:cs="Arial"/>
                <w:sz w:val="16"/>
                <w:szCs w:val="16"/>
                <w:lang w:val="en-GB"/>
              </w:rPr>
            </w:pPr>
          </w:p>
        </w:tc>
      </w:tr>
      <w:tr w:rsidR="00CD6198" w:rsidRPr="009C7BE2" w14:paraId="60333E32" w14:textId="77777777" w:rsidTr="003404C3">
        <w:trPr>
          <w:trHeight w:val="20"/>
        </w:trPr>
        <w:tc>
          <w:tcPr>
            <w:tcW w:w="902" w:type="pct"/>
            <w:vAlign w:val="bottom"/>
          </w:tcPr>
          <w:p w14:paraId="60333E29" w14:textId="77777777" w:rsidR="00CD6198" w:rsidRPr="009C7BE2" w:rsidRDefault="00CD6198" w:rsidP="00CD6198">
            <w:pPr>
              <w:ind w:left="-101" w:right="-72"/>
              <w:rPr>
                <w:rFonts w:ascii="Arial" w:hAnsi="Arial" w:cs="Arial"/>
                <w:sz w:val="16"/>
                <w:szCs w:val="16"/>
                <w:cs/>
                <w:lang w:val="en-GB"/>
              </w:rPr>
            </w:pPr>
            <w:r w:rsidRPr="009C7BE2">
              <w:rPr>
                <w:rFonts w:ascii="Arial" w:hAnsi="Arial" w:cs="Arial"/>
                <w:sz w:val="16"/>
                <w:szCs w:val="16"/>
                <w:cs/>
              </w:rPr>
              <w:t>Segment assets</w:t>
            </w:r>
          </w:p>
        </w:tc>
        <w:tc>
          <w:tcPr>
            <w:tcW w:w="446" w:type="pct"/>
            <w:shd w:val="clear" w:color="auto" w:fill="FAFAFA"/>
          </w:tcPr>
          <w:p w14:paraId="60333E2A" w14:textId="5020C03E"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lang w:val="en-GB"/>
              </w:rPr>
              <w:t>6</w:t>
            </w:r>
            <w:r w:rsidRPr="009C7BE2">
              <w:rPr>
                <w:rFonts w:ascii="Arial" w:hAnsi="Arial" w:cs="Arial"/>
                <w:sz w:val="16"/>
                <w:szCs w:val="16"/>
                <w:lang w:val="en-GB"/>
              </w:rPr>
              <w:t>,</w:t>
            </w:r>
            <w:r w:rsidRPr="009C7BE2">
              <w:rPr>
                <w:rFonts w:ascii="Arial" w:hAnsi="Arial" w:cs="Arial"/>
                <w:sz w:val="16"/>
                <w:szCs w:val="16"/>
                <w:cs/>
                <w:lang w:val="en-GB"/>
              </w:rPr>
              <w:t>192</w:t>
            </w:r>
          </w:p>
        </w:tc>
        <w:tc>
          <w:tcPr>
            <w:tcW w:w="447" w:type="pct"/>
            <w:shd w:val="clear" w:color="auto" w:fill="FAFAFA"/>
          </w:tcPr>
          <w:p w14:paraId="60333E2B" w14:textId="137BF526"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lang w:val="en-GB"/>
              </w:rPr>
              <w:t>6</w:t>
            </w:r>
            <w:r w:rsidRPr="009C7BE2">
              <w:rPr>
                <w:rFonts w:ascii="Arial" w:hAnsi="Arial" w:cs="Arial"/>
                <w:sz w:val="16"/>
                <w:szCs w:val="16"/>
                <w:lang w:val="en-GB"/>
              </w:rPr>
              <w:t>,</w:t>
            </w:r>
            <w:r w:rsidRPr="009C7BE2">
              <w:rPr>
                <w:rFonts w:ascii="Arial" w:hAnsi="Arial" w:cs="Arial"/>
                <w:sz w:val="16"/>
                <w:szCs w:val="16"/>
                <w:cs/>
                <w:lang w:val="en-GB"/>
              </w:rPr>
              <w:t>05</w:t>
            </w:r>
            <w:r w:rsidRPr="009C7BE2">
              <w:rPr>
                <w:rFonts w:ascii="Arial" w:hAnsi="Arial" w:cs="Arial"/>
                <w:sz w:val="16"/>
                <w:szCs w:val="16"/>
                <w:lang w:val="en-GB"/>
              </w:rPr>
              <w:t>8</w:t>
            </w:r>
          </w:p>
        </w:tc>
        <w:tc>
          <w:tcPr>
            <w:tcW w:w="445" w:type="pct"/>
            <w:shd w:val="clear" w:color="auto" w:fill="FAFAFA"/>
            <w:vAlign w:val="bottom"/>
          </w:tcPr>
          <w:p w14:paraId="4D747DB9" w14:textId="1578787E"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cs/>
                <w:lang w:val="en-GB"/>
              </w:rPr>
              <w:t>3</w:t>
            </w:r>
            <w:r w:rsidRPr="009C7BE2">
              <w:rPr>
                <w:rFonts w:ascii="Arial" w:hAnsi="Arial" w:cs="Arial"/>
                <w:sz w:val="16"/>
                <w:szCs w:val="16"/>
                <w:lang w:val="en-GB"/>
              </w:rPr>
              <w:t>,</w:t>
            </w:r>
            <w:r w:rsidRPr="009C7BE2">
              <w:rPr>
                <w:rFonts w:ascii="Arial" w:hAnsi="Arial" w:cs="Arial"/>
                <w:sz w:val="16"/>
                <w:szCs w:val="16"/>
                <w:cs/>
                <w:lang w:val="en-GB"/>
              </w:rPr>
              <w:t>652</w:t>
            </w:r>
          </w:p>
        </w:tc>
        <w:tc>
          <w:tcPr>
            <w:tcW w:w="445" w:type="pct"/>
            <w:shd w:val="clear" w:color="auto" w:fill="FAFAFA"/>
          </w:tcPr>
          <w:p w14:paraId="60333E2C" w14:textId="49B32A67"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cs/>
                <w:lang w:val="en-GB"/>
              </w:rPr>
              <w:t>307</w:t>
            </w:r>
          </w:p>
        </w:tc>
        <w:tc>
          <w:tcPr>
            <w:tcW w:w="445" w:type="pct"/>
            <w:shd w:val="clear" w:color="auto" w:fill="FAFAFA"/>
            <w:vAlign w:val="bottom"/>
          </w:tcPr>
          <w:p w14:paraId="60333E2D" w14:textId="796E86D5"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161</w:t>
            </w:r>
          </w:p>
        </w:tc>
        <w:tc>
          <w:tcPr>
            <w:tcW w:w="445" w:type="pct"/>
            <w:shd w:val="clear" w:color="auto" w:fill="FAFAFA"/>
            <w:vAlign w:val="bottom"/>
          </w:tcPr>
          <w:p w14:paraId="60333E2E" w14:textId="20379C48" w:rsidR="00CD6198" w:rsidRPr="009C7BE2" w:rsidRDefault="00CD6198" w:rsidP="00CD6198">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4,078</w:t>
            </w:r>
          </w:p>
        </w:tc>
        <w:tc>
          <w:tcPr>
            <w:tcW w:w="450" w:type="pct"/>
            <w:shd w:val="clear" w:color="auto" w:fill="FAFAFA"/>
            <w:vAlign w:val="bottom"/>
          </w:tcPr>
          <w:p w14:paraId="60333E2F" w14:textId="10733639"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US"/>
              </w:rPr>
              <w:t>218</w:t>
            </w:r>
          </w:p>
        </w:tc>
        <w:tc>
          <w:tcPr>
            <w:tcW w:w="445" w:type="pct"/>
            <w:gridSpan w:val="2"/>
            <w:shd w:val="clear" w:color="auto" w:fill="FAFAFA"/>
            <w:vAlign w:val="bottom"/>
          </w:tcPr>
          <w:p w14:paraId="60333E30" w14:textId="2EF3E7CC"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107</w:t>
            </w:r>
          </w:p>
        </w:tc>
        <w:tc>
          <w:tcPr>
            <w:tcW w:w="529" w:type="pct"/>
            <w:shd w:val="clear" w:color="auto" w:fill="FAFAFA"/>
            <w:vAlign w:val="bottom"/>
          </w:tcPr>
          <w:p w14:paraId="60333E31" w14:textId="5E1054B3" w:rsidR="00CD6198" w:rsidRPr="009C7BE2" w:rsidRDefault="00CD6198" w:rsidP="00CD6198">
            <w:pPr>
              <w:tabs>
                <w:tab w:val="decimal" w:pos="720"/>
                <w:tab w:val="decimal" w:pos="825"/>
              </w:tabs>
              <w:ind w:right="-72"/>
              <w:jc w:val="right"/>
              <w:outlineLvl w:val="0"/>
              <w:rPr>
                <w:rFonts w:ascii="Arial" w:hAnsi="Arial" w:cs="Arial"/>
                <w:sz w:val="16"/>
                <w:szCs w:val="16"/>
                <w:lang w:val="en-GB"/>
              </w:rPr>
            </w:pPr>
            <w:r w:rsidRPr="009C7BE2">
              <w:rPr>
                <w:rFonts w:ascii="Arial" w:hAnsi="Arial" w:cs="Arial"/>
                <w:sz w:val="16"/>
                <w:szCs w:val="16"/>
                <w:lang w:val="en-GB"/>
              </w:rPr>
              <w:t>20,773</w:t>
            </w:r>
          </w:p>
        </w:tc>
      </w:tr>
      <w:tr w:rsidR="00CD6198" w:rsidRPr="009C7BE2" w14:paraId="60333E3C" w14:textId="77777777" w:rsidTr="003404C3">
        <w:trPr>
          <w:trHeight w:val="20"/>
        </w:trPr>
        <w:tc>
          <w:tcPr>
            <w:tcW w:w="902" w:type="pct"/>
            <w:vAlign w:val="bottom"/>
          </w:tcPr>
          <w:p w14:paraId="60333E33"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Investments under equity method</w:t>
            </w:r>
          </w:p>
        </w:tc>
        <w:tc>
          <w:tcPr>
            <w:tcW w:w="446" w:type="pct"/>
            <w:shd w:val="clear" w:color="auto" w:fill="FAFAFA"/>
          </w:tcPr>
          <w:p w14:paraId="60333E34" w14:textId="338E3DD4"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US"/>
              </w:rPr>
              <w:t>-</w:t>
            </w:r>
          </w:p>
        </w:tc>
        <w:tc>
          <w:tcPr>
            <w:tcW w:w="447" w:type="pct"/>
            <w:shd w:val="clear" w:color="auto" w:fill="FAFAFA"/>
          </w:tcPr>
          <w:p w14:paraId="60333E35" w14:textId="72E6CFF2"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US"/>
              </w:rPr>
              <w:t>-</w:t>
            </w:r>
          </w:p>
        </w:tc>
        <w:tc>
          <w:tcPr>
            <w:tcW w:w="445" w:type="pct"/>
            <w:shd w:val="clear" w:color="auto" w:fill="FAFAFA"/>
            <w:vAlign w:val="bottom"/>
          </w:tcPr>
          <w:p w14:paraId="11D0505F" w14:textId="1BC46044"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cs/>
                <w:lang w:val="en-GB"/>
              </w:rPr>
              <w:t>55</w:t>
            </w:r>
          </w:p>
        </w:tc>
        <w:tc>
          <w:tcPr>
            <w:tcW w:w="445" w:type="pct"/>
            <w:shd w:val="clear" w:color="auto" w:fill="FAFAFA"/>
          </w:tcPr>
          <w:p w14:paraId="60333E36" w14:textId="57ADD32A"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cs/>
                <w:lang w:val="en-GB"/>
              </w:rPr>
              <w:t>4</w:t>
            </w:r>
          </w:p>
        </w:tc>
        <w:tc>
          <w:tcPr>
            <w:tcW w:w="445" w:type="pct"/>
            <w:shd w:val="clear" w:color="auto" w:fill="FAFAFA"/>
            <w:vAlign w:val="bottom"/>
          </w:tcPr>
          <w:p w14:paraId="60333E37" w14:textId="428AD085"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lang w:val="en-GB"/>
              </w:rPr>
              <w:t>-</w:t>
            </w:r>
          </w:p>
        </w:tc>
        <w:tc>
          <w:tcPr>
            <w:tcW w:w="445" w:type="pct"/>
            <w:shd w:val="clear" w:color="auto" w:fill="FAFAFA"/>
            <w:vAlign w:val="bottom"/>
          </w:tcPr>
          <w:p w14:paraId="60333E38" w14:textId="626E451F" w:rsidR="00CD6198" w:rsidRPr="009C7BE2" w:rsidRDefault="00CD6198" w:rsidP="00CD6198">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450" w:type="pct"/>
            <w:shd w:val="clear" w:color="auto" w:fill="FAFAFA"/>
            <w:vAlign w:val="bottom"/>
          </w:tcPr>
          <w:p w14:paraId="60333E39" w14:textId="3B5EA90D"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445" w:type="pct"/>
            <w:gridSpan w:val="2"/>
            <w:shd w:val="clear" w:color="auto" w:fill="FAFAFA"/>
            <w:vAlign w:val="bottom"/>
          </w:tcPr>
          <w:p w14:paraId="60333E3A" w14:textId="39883C0D"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376</w:t>
            </w:r>
          </w:p>
        </w:tc>
        <w:tc>
          <w:tcPr>
            <w:tcW w:w="529" w:type="pct"/>
            <w:shd w:val="clear" w:color="auto" w:fill="FAFAFA"/>
            <w:vAlign w:val="bottom"/>
          </w:tcPr>
          <w:p w14:paraId="60333E3B" w14:textId="3A74A0E1"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435</w:t>
            </w:r>
          </w:p>
        </w:tc>
      </w:tr>
      <w:tr w:rsidR="00CD6198" w:rsidRPr="009C7BE2" w14:paraId="60333E46" w14:textId="77777777" w:rsidTr="003404C3">
        <w:trPr>
          <w:trHeight w:val="20"/>
        </w:trPr>
        <w:tc>
          <w:tcPr>
            <w:tcW w:w="902" w:type="pct"/>
            <w:vAlign w:val="bottom"/>
          </w:tcPr>
          <w:p w14:paraId="60333E3D"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Unallocated assets</w:t>
            </w:r>
          </w:p>
        </w:tc>
        <w:tc>
          <w:tcPr>
            <w:tcW w:w="446" w:type="pct"/>
            <w:shd w:val="clear" w:color="auto" w:fill="FAFAFA"/>
          </w:tcPr>
          <w:p w14:paraId="60333E3E" w14:textId="77777777" w:rsidR="00CD6198" w:rsidRPr="009C7BE2" w:rsidRDefault="00CD6198" w:rsidP="00CD6198">
            <w:pPr>
              <w:tabs>
                <w:tab w:val="decimal" w:pos="720"/>
                <w:tab w:val="decimal" w:pos="810"/>
              </w:tabs>
              <w:ind w:right="-72"/>
              <w:jc w:val="right"/>
              <w:outlineLvl w:val="0"/>
              <w:rPr>
                <w:rFonts w:ascii="Arial" w:hAnsi="Arial" w:cs="Arial"/>
                <w:sz w:val="16"/>
                <w:szCs w:val="16"/>
                <w:lang w:val="en-GB"/>
              </w:rPr>
            </w:pPr>
          </w:p>
        </w:tc>
        <w:tc>
          <w:tcPr>
            <w:tcW w:w="447" w:type="pct"/>
            <w:shd w:val="clear" w:color="auto" w:fill="FAFAFA"/>
            <w:vAlign w:val="bottom"/>
          </w:tcPr>
          <w:p w14:paraId="60333E3F" w14:textId="77777777" w:rsidR="00CD6198" w:rsidRPr="009C7BE2" w:rsidRDefault="00CD6198" w:rsidP="00CD6198">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C872DE6" w14:textId="77777777"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p>
        </w:tc>
        <w:tc>
          <w:tcPr>
            <w:tcW w:w="445" w:type="pct"/>
            <w:shd w:val="clear" w:color="auto" w:fill="FAFAFA"/>
          </w:tcPr>
          <w:p w14:paraId="60333E40" w14:textId="7FA809A6"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p>
        </w:tc>
        <w:tc>
          <w:tcPr>
            <w:tcW w:w="445" w:type="pct"/>
            <w:shd w:val="clear" w:color="auto" w:fill="FAFAFA"/>
            <w:vAlign w:val="bottom"/>
          </w:tcPr>
          <w:p w14:paraId="60333E41" w14:textId="77777777"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p>
        </w:tc>
        <w:tc>
          <w:tcPr>
            <w:tcW w:w="445" w:type="pct"/>
            <w:shd w:val="clear" w:color="auto" w:fill="FAFAFA"/>
            <w:vAlign w:val="bottom"/>
          </w:tcPr>
          <w:p w14:paraId="60333E42" w14:textId="77777777" w:rsidR="00CD6198" w:rsidRPr="009C7BE2" w:rsidRDefault="00CD6198" w:rsidP="00CD6198">
            <w:pPr>
              <w:tabs>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60333E43" w14:textId="77777777" w:rsidR="00CD6198" w:rsidRPr="009C7BE2" w:rsidRDefault="00CD6198" w:rsidP="00CD6198">
            <w:pPr>
              <w:tabs>
                <w:tab w:val="decimal" w:pos="720"/>
                <w:tab w:val="decimal" w:pos="810"/>
              </w:tabs>
              <w:ind w:right="-72"/>
              <w:jc w:val="right"/>
              <w:outlineLvl w:val="0"/>
              <w:rPr>
                <w:rFonts w:ascii="Arial" w:hAnsi="Arial" w:cs="Arial"/>
                <w:sz w:val="16"/>
                <w:szCs w:val="16"/>
                <w:lang w:val="en-GB"/>
              </w:rPr>
            </w:pPr>
          </w:p>
        </w:tc>
        <w:tc>
          <w:tcPr>
            <w:tcW w:w="445" w:type="pct"/>
            <w:gridSpan w:val="2"/>
            <w:shd w:val="clear" w:color="auto" w:fill="FAFAFA"/>
            <w:vAlign w:val="bottom"/>
          </w:tcPr>
          <w:p w14:paraId="60333E44"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529" w:type="pct"/>
            <w:tcBorders>
              <w:bottom w:val="single" w:sz="4" w:space="0" w:color="auto"/>
            </w:tcBorders>
            <w:shd w:val="clear" w:color="auto" w:fill="FAFAFA"/>
            <w:vAlign w:val="bottom"/>
          </w:tcPr>
          <w:p w14:paraId="60333E45" w14:textId="274CAFA2"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2,022</w:t>
            </w:r>
          </w:p>
        </w:tc>
      </w:tr>
      <w:tr w:rsidR="006925C1" w:rsidRPr="009C7BE2" w14:paraId="42CC232D" w14:textId="77777777" w:rsidTr="003404C3">
        <w:trPr>
          <w:trHeight w:val="20"/>
        </w:trPr>
        <w:tc>
          <w:tcPr>
            <w:tcW w:w="902" w:type="pct"/>
            <w:vAlign w:val="bottom"/>
          </w:tcPr>
          <w:p w14:paraId="742B2373" w14:textId="77777777" w:rsidR="006925C1" w:rsidRPr="009C7BE2" w:rsidRDefault="006925C1" w:rsidP="00907F19">
            <w:pPr>
              <w:ind w:left="-101" w:right="-72"/>
              <w:rPr>
                <w:rFonts w:ascii="Arial" w:hAnsi="Arial" w:cs="Arial"/>
                <w:sz w:val="16"/>
                <w:szCs w:val="16"/>
                <w:cs/>
              </w:rPr>
            </w:pPr>
          </w:p>
        </w:tc>
        <w:tc>
          <w:tcPr>
            <w:tcW w:w="446" w:type="pct"/>
            <w:shd w:val="clear" w:color="auto" w:fill="FAFAFA"/>
          </w:tcPr>
          <w:p w14:paraId="35FBD7A2" w14:textId="77777777" w:rsidR="006925C1" w:rsidRPr="009C7BE2" w:rsidRDefault="006925C1" w:rsidP="00907F19">
            <w:pPr>
              <w:tabs>
                <w:tab w:val="decimal" w:pos="720"/>
                <w:tab w:val="decimal" w:pos="810"/>
              </w:tabs>
              <w:ind w:right="-72"/>
              <w:jc w:val="right"/>
              <w:outlineLvl w:val="0"/>
              <w:rPr>
                <w:rFonts w:ascii="Arial" w:hAnsi="Arial" w:cs="Arial"/>
                <w:sz w:val="16"/>
                <w:szCs w:val="16"/>
                <w:lang w:val="en-GB"/>
              </w:rPr>
            </w:pPr>
          </w:p>
        </w:tc>
        <w:tc>
          <w:tcPr>
            <w:tcW w:w="447" w:type="pct"/>
            <w:shd w:val="clear" w:color="auto" w:fill="FAFAFA"/>
            <w:vAlign w:val="bottom"/>
          </w:tcPr>
          <w:p w14:paraId="198C2836" w14:textId="77777777" w:rsidR="006925C1" w:rsidRPr="009C7BE2" w:rsidRDefault="006925C1"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30EF6899" w14:textId="77777777" w:rsidR="006925C1" w:rsidRPr="009C7BE2" w:rsidRDefault="006925C1" w:rsidP="00907F19">
            <w:pPr>
              <w:tabs>
                <w:tab w:val="decimal" w:pos="720"/>
                <w:tab w:val="decimal" w:pos="810"/>
              </w:tabs>
              <w:ind w:right="-72"/>
              <w:jc w:val="right"/>
              <w:outlineLvl w:val="0"/>
              <w:rPr>
                <w:rFonts w:ascii="Arial" w:hAnsi="Arial" w:cs="Arial"/>
                <w:sz w:val="16"/>
                <w:szCs w:val="16"/>
                <w:cs/>
                <w:lang w:val="en-GB"/>
              </w:rPr>
            </w:pPr>
          </w:p>
        </w:tc>
        <w:tc>
          <w:tcPr>
            <w:tcW w:w="445" w:type="pct"/>
            <w:shd w:val="clear" w:color="auto" w:fill="FAFAFA"/>
          </w:tcPr>
          <w:p w14:paraId="6B8C8C46" w14:textId="77777777" w:rsidR="006925C1" w:rsidRPr="009C7BE2" w:rsidRDefault="006925C1" w:rsidP="00907F19">
            <w:pPr>
              <w:tabs>
                <w:tab w:val="decimal" w:pos="720"/>
                <w:tab w:val="decimal" w:pos="810"/>
              </w:tabs>
              <w:ind w:right="-72"/>
              <w:jc w:val="right"/>
              <w:outlineLvl w:val="0"/>
              <w:rPr>
                <w:rFonts w:ascii="Arial" w:hAnsi="Arial" w:cs="Arial"/>
                <w:sz w:val="16"/>
                <w:szCs w:val="16"/>
                <w:cs/>
                <w:lang w:val="en-GB"/>
              </w:rPr>
            </w:pPr>
          </w:p>
        </w:tc>
        <w:tc>
          <w:tcPr>
            <w:tcW w:w="445" w:type="pct"/>
            <w:shd w:val="clear" w:color="auto" w:fill="FAFAFA"/>
            <w:vAlign w:val="bottom"/>
          </w:tcPr>
          <w:p w14:paraId="09EE3957" w14:textId="77777777" w:rsidR="006925C1" w:rsidRPr="009C7BE2" w:rsidRDefault="006925C1" w:rsidP="00907F19">
            <w:pPr>
              <w:tabs>
                <w:tab w:val="decimal" w:pos="720"/>
                <w:tab w:val="decimal" w:pos="810"/>
              </w:tabs>
              <w:ind w:right="-72"/>
              <w:jc w:val="right"/>
              <w:outlineLvl w:val="0"/>
              <w:rPr>
                <w:rFonts w:ascii="Arial" w:hAnsi="Arial" w:cs="Arial"/>
                <w:sz w:val="16"/>
                <w:szCs w:val="16"/>
                <w:cs/>
                <w:lang w:val="en-GB"/>
              </w:rPr>
            </w:pPr>
          </w:p>
        </w:tc>
        <w:tc>
          <w:tcPr>
            <w:tcW w:w="445" w:type="pct"/>
            <w:shd w:val="clear" w:color="auto" w:fill="FAFAFA"/>
            <w:vAlign w:val="bottom"/>
          </w:tcPr>
          <w:p w14:paraId="131A8544" w14:textId="77777777" w:rsidR="006925C1" w:rsidRPr="009C7BE2" w:rsidRDefault="006925C1" w:rsidP="00907F19">
            <w:pPr>
              <w:tabs>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7B774031" w14:textId="77777777" w:rsidR="006925C1" w:rsidRPr="009C7BE2" w:rsidRDefault="006925C1" w:rsidP="00907F19">
            <w:pPr>
              <w:tabs>
                <w:tab w:val="decimal" w:pos="720"/>
                <w:tab w:val="decimal" w:pos="810"/>
              </w:tabs>
              <w:ind w:right="-72"/>
              <w:jc w:val="right"/>
              <w:outlineLvl w:val="0"/>
              <w:rPr>
                <w:rFonts w:ascii="Arial" w:hAnsi="Arial" w:cs="Arial"/>
                <w:sz w:val="16"/>
                <w:szCs w:val="16"/>
                <w:lang w:val="en-GB"/>
              </w:rPr>
            </w:pPr>
          </w:p>
        </w:tc>
        <w:tc>
          <w:tcPr>
            <w:tcW w:w="445" w:type="pct"/>
            <w:gridSpan w:val="2"/>
            <w:shd w:val="clear" w:color="auto" w:fill="FAFAFA"/>
            <w:vAlign w:val="bottom"/>
          </w:tcPr>
          <w:p w14:paraId="28E68460" w14:textId="77777777" w:rsidR="006925C1" w:rsidRPr="009C7BE2" w:rsidRDefault="006925C1" w:rsidP="00907F19">
            <w:pPr>
              <w:tabs>
                <w:tab w:val="decimal" w:pos="720"/>
                <w:tab w:val="decimal" w:pos="810"/>
              </w:tabs>
              <w:ind w:right="-72"/>
              <w:jc w:val="right"/>
              <w:rPr>
                <w:rFonts w:ascii="Arial" w:hAnsi="Arial" w:cs="Arial"/>
                <w:sz w:val="16"/>
                <w:szCs w:val="16"/>
                <w:cs/>
              </w:rPr>
            </w:pPr>
          </w:p>
        </w:tc>
        <w:tc>
          <w:tcPr>
            <w:tcW w:w="529" w:type="pct"/>
            <w:tcBorders>
              <w:top w:val="single" w:sz="4" w:space="0" w:color="auto"/>
            </w:tcBorders>
            <w:shd w:val="clear" w:color="auto" w:fill="FAFAFA"/>
            <w:vAlign w:val="bottom"/>
          </w:tcPr>
          <w:p w14:paraId="2E7111FF" w14:textId="77777777" w:rsidR="006925C1" w:rsidRPr="009C7BE2" w:rsidRDefault="006925C1" w:rsidP="00907F19">
            <w:pPr>
              <w:tabs>
                <w:tab w:val="decimal" w:pos="720"/>
                <w:tab w:val="decimal" w:pos="825"/>
              </w:tabs>
              <w:ind w:right="-72"/>
              <w:jc w:val="right"/>
              <w:outlineLvl w:val="0"/>
              <w:rPr>
                <w:rFonts w:ascii="Arial" w:hAnsi="Arial" w:cs="Arial"/>
                <w:sz w:val="16"/>
                <w:szCs w:val="16"/>
                <w:cs/>
              </w:rPr>
            </w:pPr>
          </w:p>
        </w:tc>
      </w:tr>
      <w:tr w:rsidR="00CD6198" w:rsidRPr="009C7BE2" w14:paraId="60333E5A" w14:textId="77777777" w:rsidTr="003404C3">
        <w:trPr>
          <w:trHeight w:val="20"/>
        </w:trPr>
        <w:tc>
          <w:tcPr>
            <w:tcW w:w="902" w:type="pct"/>
            <w:vAlign w:val="bottom"/>
          </w:tcPr>
          <w:p w14:paraId="60333E51" w14:textId="77777777" w:rsidR="00CD6198" w:rsidRPr="009C7BE2" w:rsidRDefault="00CD6198" w:rsidP="00CD6198">
            <w:pPr>
              <w:ind w:left="-101" w:right="-72"/>
              <w:rPr>
                <w:rFonts w:ascii="Arial" w:hAnsi="Arial" w:cs="Arial"/>
                <w:b/>
                <w:bCs/>
                <w:sz w:val="16"/>
                <w:szCs w:val="16"/>
                <w:cs/>
              </w:rPr>
            </w:pPr>
            <w:r w:rsidRPr="009C7BE2">
              <w:rPr>
                <w:rFonts w:ascii="Arial" w:hAnsi="Arial" w:cs="Arial"/>
                <w:b/>
                <w:bCs/>
                <w:sz w:val="16"/>
                <w:szCs w:val="16"/>
                <w:cs/>
              </w:rPr>
              <w:t>Total assets</w:t>
            </w:r>
          </w:p>
        </w:tc>
        <w:tc>
          <w:tcPr>
            <w:tcW w:w="446" w:type="pct"/>
            <w:shd w:val="clear" w:color="auto" w:fill="FAFAFA"/>
          </w:tcPr>
          <w:p w14:paraId="60333E52" w14:textId="77777777"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p>
        </w:tc>
        <w:tc>
          <w:tcPr>
            <w:tcW w:w="447" w:type="pct"/>
            <w:shd w:val="clear" w:color="auto" w:fill="FAFAFA"/>
            <w:vAlign w:val="bottom"/>
          </w:tcPr>
          <w:p w14:paraId="60333E53" w14:textId="77777777"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p>
        </w:tc>
        <w:tc>
          <w:tcPr>
            <w:tcW w:w="445" w:type="pct"/>
            <w:shd w:val="clear" w:color="auto" w:fill="FAFAFA"/>
            <w:vAlign w:val="bottom"/>
          </w:tcPr>
          <w:p w14:paraId="13F22F41" w14:textId="77777777" w:rsidR="00CD6198" w:rsidRPr="009C7BE2" w:rsidRDefault="00CD6198" w:rsidP="00CD6198">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tcPr>
          <w:p w14:paraId="60333E54" w14:textId="6BF0E79C" w:rsidR="00CD6198" w:rsidRPr="009C7BE2" w:rsidRDefault="00CD6198" w:rsidP="00CD6198">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E55" w14:textId="77777777" w:rsidR="00CD6198" w:rsidRPr="009C7BE2" w:rsidRDefault="00CD6198" w:rsidP="00CD6198">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E56" w14:textId="77777777" w:rsidR="00CD6198" w:rsidRPr="009C7BE2" w:rsidRDefault="00CD6198" w:rsidP="00CD6198">
            <w:pPr>
              <w:tabs>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60333E57" w14:textId="77777777" w:rsidR="00CD6198" w:rsidRPr="009C7BE2" w:rsidRDefault="00CD6198" w:rsidP="00CD6198">
            <w:pPr>
              <w:tabs>
                <w:tab w:val="decimal" w:pos="720"/>
                <w:tab w:val="decimal" w:pos="810"/>
              </w:tabs>
              <w:ind w:right="-72"/>
              <w:jc w:val="right"/>
              <w:outlineLvl w:val="0"/>
              <w:rPr>
                <w:rFonts w:ascii="Arial" w:hAnsi="Arial" w:cs="Arial"/>
                <w:sz w:val="16"/>
                <w:szCs w:val="16"/>
                <w:lang w:val="en-GB"/>
              </w:rPr>
            </w:pPr>
          </w:p>
        </w:tc>
        <w:tc>
          <w:tcPr>
            <w:tcW w:w="445" w:type="pct"/>
            <w:gridSpan w:val="2"/>
            <w:shd w:val="clear" w:color="auto" w:fill="FAFAFA"/>
            <w:vAlign w:val="bottom"/>
          </w:tcPr>
          <w:p w14:paraId="60333E58"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529" w:type="pct"/>
            <w:tcBorders>
              <w:bottom w:val="single" w:sz="4" w:space="0" w:color="auto"/>
            </w:tcBorders>
            <w:shd w:val="clear" w:color="auto" w:fill="FAFAFA"/>
            <w:vAlign w:val="bottom"/>
          </w:tcPr>
          <w:p w14:paraId="60333E59" w14:textId="7981B5E6"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23,230</w:t>
            </w:r>
          </w:p>
        </w:tc>
      </w:tr>
      <w:tr w:rsidR="00907F19" w:rsidRPr="009C7BE2" w14:paraId="60333E64" w14:textId="77777777" w:rsidTr="003404C3">
        <w:trPr>
          <w:trHeight w:val="20"/>
        </w:trPr>
        <w:tc>
          <w:tcPr>
            <w:tcW w:w="902" w:type="pct"/>
            <w:vAlign w:val="bottom"/>
          </w:tcPr>
          <w:p w14:paraId="60333E5B" w14:textId="77777777" w:rsidR="00907F19" w:rsidRPr="009C7BE2" w:rsidRDefault="00907F19" w:rsidP="00907F19">
            <w:pPr>
              <w:ind w:left="-101" w:right="-72"/>
              <w:rPr>
                <w:rFonts w:ascii="Arial" w:hAnsi="Arial" w:cs="Arial"/>
                <w:sz w:val="16"/>
                <w:szCs w:val="16"/>
                <w:cs/>
              </w:rPr>
            </w:pPr>
          </w:p>
        </w:tc>
        <w:tc>
          <w:tcPr>
            <w:tcW w:w="446" w:type="pct"/>
            <w:shd w:val="clear" w:color="auto" w:fill="FAFAFA"/>
            <w:vAlign w:val="bottom"/>
          </w:tcPr>
          <w:p w14:paraId="60333E5C"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7" w:type="pct"/>
            <w:shd w:val="clear" w:color="auto" w:fill="FAFAFA"/>
            <w:vAlign w:val="bottom"/>
          </w:tcPr>
          <w:p w14:paraId="60333E5D"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tcPr>
          <w:p w14:paraId="50275D63"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E5E" w14:textId="4D0B9386"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E5F"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E60" w14:textId="77777777" w:rsidR="00907F19" w:rsidRPr="009C7BE2" w:rsidRDefault="00907F19" w:rsidP="00907F19">
            <w:pPr>
              <w:tabs>
                <w:tab w:val="decimal" w:pos="720"/>
              </w:tabs>
              <w:ind w:right="-72"/>
              <w:jc w:val="right"/>
              <w:rPr>
                <w:rFonts w:ascii="Arial" w:hAnsi="Arial" w:cs="Arial"/>
                <w:sz w:val="16"/>
                <w:szCs w:val="16"/>
                <w:lang w:val="en-GB"/>
              </w:rPr>
            </w:pPr>
          </w:p>
        </w:tc>
        <w:tc>
          <w:tcPr>
            <w:tcW w:w="450" w:type="pct"/>
            <w:shd w:val="clear" w:color="auto" w:fill="FAFAFA"/>
            <w:vAlign w:val="bottom"/>
          </w:tcPr>
          <w:p w14:paraId="60333E61" w14:textId="77777777" w:rsidR="00907F19" w:rsidRPr="009C7BE2" w:rsidRDefault="00907F19" w:rsidP="00907F19">
            <w:pPr>
              <w:tabs>
                <w:tab w:val="decimal" w:pos="720"/>
                <w:tab w:val="decimal" w:pos="810"/>
              </w:tabs>
              <w:ind w:right="-72"/>
              <w:jc w:val="right"/>
              <w:rPr>
                <w:rFonts w:ascii="Arial" w:hAnsi="Arial" w:cs="Arial"/>
                <w:sz w:val="16"/>
                <w:szCs w:val="16"/>
                <w:lang w:val="en-GB"/>
              </w:rPr>
            </w:pPr>
          </w:p>
        </w:tc>
        <w:tc>
          <w:tcPr>
            <w:tcW w:w="445" w:type="pct"/>
            <w:gridSpan w:val="2"/>
            <w:shd w:val="clear" w:color="auto" w:fill="FAFAFA"/>
            <w:vAlign w:val="bottom"/>
          </w:tcPr>
          <w:p w14:paraId="60333E62" w14:textId="77777777" w:rsidR="00907F19" w:rsidRPr="009C7BE2" w:rsidRDefault="00907F19" w:rsidP="00907F19">
            <w:pPr>
              <w:tabs>
                <w:tab w:val="decimal" w:pos="720"/>
                <w:tab w:val="decimal" w:pos="810"/>
              </w:tabs>
              <w:ind w:right="-72"/>
              <w:jc w:val="right"/>
              <w:rPr>
                <w:rFonts w:ascii="Arial" w:hAnsi="Arial" w:cs="Arial"/>
                <w:sz w:val="16"/>
                <w:szCs w:val="16"/>
                <w:cs/>
              </w:rPr>
            </w:pPr>
          </w:p>
        </w:tc>
        <w:tc>
          <w:tcPr>
            <w:tcW w:w="529" w:type="pct"/>
            <w:tcBorders>
              <w:top w:val="single" w:sz="4" w:space="0" w:color="auto"/>
            </w:tcBorders>
            <w:shd w:val="clear" w:color="auto" w:fill="FAFAFA"/>
          </w:tcPr>
          <w:p w14:paraId="60333E63" w14:textId="77777777" w:rsidR="00907F19" w:rsidRPr="009C7BE2" w:rsidRDefault="00907F19" w:rsidP="00907F19">
            <w:pPr>
              <w:tabs>
                <w:tab w:val="decimal" w:pos="720"/>
                <w:tab w:val="decimal" w:pos="825"/>
              </w:tabs>
              <w:ind w:right="-72"/>
              <w:jc w:val="right"/>
              <w:rPr>
                <w:rFonts w:ascii="Arial" w:hAnsi="Arial" w:cs="Arial"/>
                <w:sz w:val="16"/>
                <w:szCs w:val="16"/>
                <w:cs/>
              </w:rPr>
            </w:pPr>
          </w:p>
        </w:tc>
      </w:tr>
      <w:tr w:rsidR="00CD6198" w:rsidRPr="009C7BE2" w14:paraId="60333E6E" w14:textId="77777777" w:rsidTr="003404C3">
        <w:trPr>
          <w:trHeight w:val="20"/>
        </w:trPr>
        <w:tc>
          <w:tcPr>
            <w:tcW w:w="902" w:type="pct"/>
            <w:vAlign w:val="bottom"/>
          </w:tcPr>
          <w:p w14:paraId="60333E65"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Segment liabilities</w:t>
            </w:r>
          </w:p>
        </w:tc>
        <w:tc>
          <w:tcPr>
            <w:tcW w:w="446" w:type="pct"/>
            <w:shd w:val="clear" w:color="auto" w:fill="FAFAFA"/>
          </w:tcPr>
          <w:p w14:paraId="60333E66" w14:textId="1838C38F" w:rsidR="00CD6198" w:rsidRPr="009C7BE2" w:rsidRDefault="00CD6198" w:rsidP="00CD6198">
            <w:pPr>
              <w:tabs>
                <w:tab w:val="decimal" w:pos="634"/>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3,953</w:t>
            </w:r>
          </w:p>
        </w:tc>
        <w:tc>
          <w:tcPr>
            <w:tcW w:w="447" w:type="pct"/>
            <w:shd w:val="clear" w:color="auto" w:fill="FAFAFA"/>
          </w:tcPr>
          <w:p w14:paraId="60333E67" w14:textId="54B2F0A2" w:rsidR="00CD6198" w:rsidRPr="009C7BE2" w:rsidRDefault="00CD6198" w:rsidP="00CD6198">
            <w:pPr>
              <w:tabs>
                <w:tab w:val="decimal" w:pos="634"/>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1,824</w:t>
            </w:r>
          </w:p>
        </w:tc>
        <w:tc>
          <w:tcPr>
            <w:tcW w:w="445" w:type="pct"/>
            <w:shd w:val="clear" w:color="auto" w:fill="FAFAFA"/>
            <w:vAlign w:val="bottom"/>
          </w:tcPr>
          <w:p w14:paraId="70F651D1" w14:textId="6FC64CB7" w:rsidR="00CD6198" w:rsidRPr="009C7BE2" w:rsidRDefault="00CD6198" w:rsidP="00CD6198">
            <w:pPr>
              <w:tabs>
                <w:tab w:val="decimal" w:pos="625"/>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641</w:t>
            </w:r>
          </w:p>
        </w:tc>
        <w:tc>
          <w:tcPr>
            <w:tcW w:w="445" w:type="pct"/>
            <w:shd w:val="clear" w:color="auto" w:fill="FAFAFA"/>
          </w:tcPr>
          <w:p w14:paraId="60333E68" w14:textId="257A0ED4" w:rsidR="00CD6198" w:rsidRPr="009C7BE2" w:rsidRDefault="00CD6198" w:rsidP="00CD6198">
            <w:pPr>
              <w:tabs>
                <w:tab w:val="decimal" w:pos="625"/>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15</w:t>
            </w:r>
          </w:p>
        </w:tc>
        <w:tc>
          <w:tcPr>
            <w:tcW w:w="445" w:type="pct"/>
            <w:shd w:val="clear" w:color="auto" w:fill="FAFAFA"/>
            <w:vAlign w:val="bottom"/>
          </w:tcPr>
          <w:p w14:paraId="60333E69" w14:textId="5697A8B7" w:rsidR="00CD6198" w:rsidRPr="009C7BE2" w:rsidRDefault="00CD6198" w:rsidP="00CD6198">
            <w:pPr>
              <w:tabs>
                <w:tab w:val="decimal" w:pos="602"/>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7</w:t>
            </w:r>
          </w:p>
        </w:tc>
        <w:tc>
          <w:tcPr>
            <w:tcW w:w="445" w:type="pct"/>
            <w:shd w:val="clear" w:color="auto" w:fill="FAFAFA"/>
            <w:vAlign w:val="bottom"/>
          </w:tcPr>
          <w:p w14:paraId="60333E6A" w14:textId="13305C2F" w:rsidR="00CD6198" w:rsidRPr="009C7BE2" w:rsidRDefault="00CD6198" w:rsidP="00CD6198">
            <w:pPr>
              <w:tabs>
                <w:tab w:val="decimal" w:pos="548"/>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614</w:t>
            </w:r>
          </w:p>
        </w:tc>
        <w:tc>
          <w:tcPr>
            <w:tcW w:w="450" w:type="pct"/>
            <w:shd w:val="clear" w:color="auto" w:fill="FAFAFA"/>
            <w:vAlign w:val="bottom"/>
          </w:tcPr>
          <w:p w14:paraId="60333E6B" w14:textId="414D3989" w:rsidR="00CD6198" w:rsidRPr="009C7BE2" w:rsidRDefault="00CD6198" w:rsidP="00CD6198">
            <w:pPr>
              <w:tabs>
                <w:tab w:val="decimal" w:pos="548"/>
                <w:tab w:val="decimal" w:pos="720"/>
              </w:tabs>
              <w:ind w:right="-72"/>
              <w:jc w:val="right"/>
              <w:outlineLvl w:val="0"/>
              <w:rPr>
                <w:rFonts w:ascii="Arial" w:hAnsi="Arial" w:cs="Arial"/>
                <w:sz w:val="16"/>
                <w:szCs w:val="16"/>
                <w:cs/>
              </w:rPr>
            </w:pPr>
            <w:r w:rsidRPr="009C7BE2">
              <w:rPr>
                <w:rFonts w:ascii="Arial" w:hAnsi="Arial" w:cs="Arial"/>
                <w:sz w:val="16"/>
                <w:szCs w:val="16"/>
                <w:cs/>
              </w:rPr>
              <w:t>69</w:t>
            </w:r>
          </w:p>
        </w:tc>
        <w:tc>
          <w:tcPr>
            <w:tcW w:w="445" w:type="pct"/>
            <w:gridSpan w:val="2"/>
            <w:shd w:val="clear" w:color="auto" w:fill="FAFAFA"/>
            <w:vAlign w:val="bottom"/>
          </w:tcPr>
          <w:p w14:paraId="60333E6C" w14:textId="4AA51B07" w:rsidR="00CD6198" w:rsidRPr="009C7BE2" w:rsidRDefault="00CD6198" w:rsidP="00CD6198">
            <w:pPr>
              <w:tabs>
                <w:tab w:val="decimal" w:pos="548"/>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54</w:t>
            </w:r>
          </w:p>
        </w:tc>
        <w:tc>
          <w:tcPr>
            <w:tcW w:w="529" w:type="pct"/>
            <w:shd w:val="clear" w:color="auto" w:fill="FAFAFA"/>
            <w:vAlign w:val="bottom"/>
          </w:tcPr>
          <w:p w14:paraId="60333E6D" w14:textId="3B0AC8B7" w:rsidR="00CD6198" w:rsidRPr="009C7BE2" w:rsidRDefault="00CD6198" w:rsidP="00CD6198">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US"/>
              </w:rPr>
              <w:t>7,177</w:t>
            </w:r>
          </w:p>
        </w:tc>
      </w:tr>
      <w:tr w:rsidR="00CD6198" w:rsidRPr="009C7BE2" w14:paraId="60333E78" w14:textId="77777777" w:rsidTr="003404C3">
        <w:trPr>
          <w:trHeight w:val="20"/>
        </w:trPr>
        <w:tc>
          <w:tcPr>
            <w:tcW w:w="902" w:type="pct"/>
            <w:vAlign w:val="bottom"/>
          </w:tcPr>
          <w:p w14:paraId="60333E6F"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Unallocated liabilities</w:t>
            </w:r>
          </w:p>
        </w:tc>
        <w:tc>
          <w:tcPr>
            <w:tcW w:w="446" w:type="pct"/>
            <w:shd w:val="clear" w:color="auto" w:fill="FAFAFA"/>
          </w:tcPr>
          <w:p w14:paraId="60333E70" w14:textId="77777777" w:rsidR="00CD6198" w:rsidRPr="009C7BE2" w:rsidRDefault="00CD6198" w:rsidP="00CD6198">
            <w:pPr>
              <w:tabs>
                <w:tab w:val="decimal" w:pos="634"/>
                <w:tab w:val="decimal" w:pos="720"/>
              </w:tabs>
              <w:ind w:right="-72"/>
              <w:jc w:val="right"/>
              <w:outlineLvl w:val="0"/>
              <w:rPr>
                <w:rFonts w:ascii="Arial" w:hAnsi="Arial" w:cs="Arial"/>
                <w:sz w:val="16"/>
                <w:szCs w:val="16"/>
                <w:lang w:val="en-GB"/>
              </w:rPr>
            </w:pPr>
          </w:p>
        </w:tc>
        <w:tc>
          <w:tcPr>
            <w:tcW w:w="447" w:type="pct"/>
            <w:shd w:val="clear" w:color="auto" w:fill="FAFAFA"/>
            <w:vAlign w:val="bottom"/>
          </w:tcPr>
          <w:p w14:paraId="60333E71" w14:textId="77777777" w:rsidR="00CD6198" w:rsidRPr="009C7BE2" w:rsidRDefault="00CD6198" w:rsidP="00CD6198">
            <w:pPr>
              <w:tabs>
                <w:tab w:val="decimal" w:pos="634"/>
                <w:tab w:val="decimal" w:pos="720"/>
              </w:tabs>
              <w:ind w:right="-72"/>
              <w:jc w:val="right"/>
              <w:outlineLvl w:val="0"/>
              <w:rPr>
                <w:rFonts w:ascii="Arial" w:hAnsi="Arial" w:cs="Arial"/>
                <w:sz w:val="16"/>
                <w:szCs w:val="16"/>
                <w:lang w:val="en-GB"/>
              </w:rPr>
            </w:pPr>
          </w:p>
        </w:tc>
        <w:tc>
          <w:tcPr>
            <w:tcW w:w="445" w:type="pct"/>
            <w:shd w:val="clear" w:color="auto" w:fill="FAFAFA"/>
            <w:vAlign w:val="bottom"/>
          </w:tcPr>
          <w:p w14:paraId="06F1F91A" w14:textId="77777777" w:rsidR="00CD6198" w:rsidRPr="009C7BE2" w:rsidRDefault="00CD6198" w:rsidP="00CD6198">
            <w:pPr>
              <w:tabs>
                <w:tab w:val="decimal" w:pos="625"/>
                <w:tab w:val="decimal" w:pos="720"/>
              </w:tabs>
              <w:ind w:right="-72"/>
              <w:jc w:val="right"/>
              <w:outlineLvl w:val="0"/>
              <w:rPr>
                <w:rFonts w:ascii="Arial" w:hAnsi="Arial" w:cs="Arial"/>
                <w:sz w:val="16"/>
                <w:szCs w:val="16"/>
                <w:lang w:val="en-GB"/>
              </w:rPr>
            </w:pPr>
          </w:p>
        </w:tc>
        <w:tc>
          <w:tcPr>
            <w:tcW w:w="445" w:type="pct"/>
            <w:shd w:val="clear" w:color="auto" w:fill="FAFAFA"/>
          </w:tcPr>
          <w:p w14:paraId="60333E72" w14:textId="34ADB47D" w:rsidR="00CD6198" w:rsidRPr="009C7BE2" w:rsidRDefault="00CD6198" w:rsidP="00CD6198">
            <w:pPr>
              <w:tabs>
                <w:tab w:val="decimal" w:pos="625"/>
                <w:tab w:val="decimal" w:pos="720"/>
              </w:tabs>
              <w:ind w:right="-72"/>
              <w:jc w:val="right"/>
              <w:outlineLvl w:val="0"/>
              <w:rPr>
                <w:rFonts w:ascii="Arial" w:hAnsi="Arial" w:cs="Arial"/>
                <w:sz w:val="16"/>
                <w:szCs w:val="16"/>
                <w:lang w:val="en-GB"/>
              </w:rPr>
            </w:pPr>
          </w:p>
        </w:tc>
        <w:tc>
          <w:tcPr>
            <w:tcW w:w="445" w:type="pct"/>
            <w:shd w:val="clear" w:color="auto" w:fill="FAFAFA"/>
            <w:vAlign w:val="bottom"/>
          </w:tcPr>
          <w:p w14:paraId="60333E73" w14:textId="77777777" w:rsidR="00CD6198" w:rsidRPr="009C7BE2" w:rsidRDefault="00CD6198" w:rsidP="00CD6198">
            <w:pPr>
              <w:tabs>
                <w:tab w:val="decimal" w:pos="602"/>
                <w:tab w:val="decimal" w:pos="720"/>
              </w:tabs>
              <w:ind w:right="-72"/>
              <w:jc w:val="right"/>
              <w:outlineLvl w:val="0"/>
              <w:rPr>
                <w:rFonts w:ascii="Arial" w:hAnsi="Arial" w:cs="Arial"/>
                <w:sz w:val="16"/>
                <w:szCs w:val="16"/>
                <w:lang w:val="en-GB"/>
              </w:rPr>
            </w:pPr>
          </w:p>
        </w:tc>
        <w:tc>
          <w:tcPr>
            <w:tcW w:w="445" w:type="pct"/>
            <w:shd w:val="clear" w:color="auto" w:fill="FAFAFA"/>
            <w:vAlign w:val="bottom"/>
          </w:tcPr>
          <w:p w14:paraId="60333E74" w14:textId="77777777" w:rsidR="00CD6198" w:rsidRPr="009C7BE2" w:rsidRDefault="00CD6198" w:rsidP="00CD6198">
            <w:pPr>
              <w:tabs>
                <w:tab w:val="decimal" w:pos="548"/>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60333E75" w14:textId="77777777" w:rsidR="00CD6198" w:rsidRPr="009C7BE2" w:rsidRDefault="00CD6198" w:rsidP="00CD6198">
            <w:pPr>
              <w:tabs>
                <w:tab w:val="decimal" w:pos="548"/>
                <w:tab w:val="decimal" w:pos="720"/>
              </w:tabs>
              <w:ind w:right="-72"/>
              <w:jc w:val="right"/>
              <w:outlineLvl w:val="0"/>
              <w:rPr>
                <w:rFonts w:ascii="Arial" w:hAnsi="Arial" w:cs="Arial"/>
                <w:sz w:val="16"/>
                <w:szCs w:val="16"/>
                <w:cs/>
              </w:rPr>
            </w:pPr>
          </w:p>
        </w:tc>
        <w:tc>
          <w:tcPr>
            <w:tcW w:w="445" w:type="pct"/>
            <w:gridSpan w:val="2"/>
            <w:shd w:val="clear" w:color="auto" w:fill="FAFAFA"/>
            <w:vAlign w:val="bottom"/>
          </w:tcPr>
          <w:p w14:paraId="60333E76" w14:textId="77777777" w:rsidR="00CD6198" w:rsidRPr="009C7BE2" w:rsidRDefault="00CD6198" w:rsidP="00CD6198">
            <w:pPr>
              <w:tabs>
                <w:tab w:val="decimal" w:pos="548"/>
                <w:tab w:val="decimal" w:pos="720"/>
              </w:tabs>
              <w:ind w:right="-72"/>
              <w:jc w:val="right"/>
              <w:outlineLvl w:val="0"/>
              <w:rPr>
                <w:rFonts w:ascii="Arial" w:hAnsi="Arial" w:cs="Arial"/>
                <w:sz w:val="16"/>
                <w:szCs w:val="16"/>
                <w:lang w:val="en-GB"/>
              </w:rPr>
            </w:pPr>
          </w:p>
        </w:tc>
        <w:tc>
          <w:tcPr>
            <w:tcW w:w="529" w:type="pct"/>
            <w:tcBorders>
              <w:bottom w:val="single" w:sz="4" w:space="0" w:color="auto"/>
            </w:tcBorders>
            <w:shd w:val="clear" w:color="auto" w:fill="FAFAFA"/>
            <w:vAlign w:val="bottom"/>
          </w:tcPr>
          <w:p w14:paraId="60333E77" w14:textId="27C2E0E9" w:rsidR="00CD6198" w:rsidRPr="009C7BE2" w:rsidRDefault="00CD6198" w:rsidP="00CD6198">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4,033</w:t>
            </w:r>
          </w:p>
        </w:tc>
      </w:tr>
      <w:tr w:rsidR="006925C1" w:rsidRPr="009C7BE2" w14:paraId="5F7E9965" w14:textId="77777777" w:rsidTr="003404C3">
        <w:trPr>
          <w:trHeight w:val="20"/>
        </w:trPr>
        <w:tc>
          <w:tcPr>
            <w:tcW w:w="902" w:type="pct"/>
            <w:vAlign w:val="bottom"/>
          </w:tcPr>
          <w:p w14:paraId="12C1FCA1" w14:textId="77777777" w:rsidR="006925C1" w:rsidRPr="009C7BE2" w:rsidRDefault="006925C1" w:rsidP="00907F19">
            <w:pPr>
              <w:ind w:left="-101" w:right="-72"/>
              <w:rPr>
                <w:rFonts w:ascii="Arial" w:hAnsi="Arial" w:cs="Arial"/>
                <w:sz w:val="16"/>
                <w:szCs w:val="16"/>
                <w:cs/>
              </w:rPr>
            </w:pPr>
          </w:p>
        </w:tc>
        <w:tc>
          <w:tcPr>
            <w:tcW w:w="446" w:type="pct"/>
            <w:shd w:val="clear" w:color="auto" w:fill="FAFAFA"/>
          </w:tcPr>
          <w:p w14:paraId="370562AA" w14:textId="77777777" w:rsidR="006925C1" w:rsidRPr="009C7BE2" w:rsidRDefault="006925C1" w:rsidP="00907F19">
            <w:pPr>
              <w:tabs>
                <w:tab w:val="decimal" w:pos="634"/>
                <w:tab w:val="decimal" w:pos="720"/>
              </w:tabs>
              <w:ind w:right="-72"/>
              <w:jc w:val="right"/>
              <w:outlineLvl w:val="0"/>
              <w:rPr>
                <w:rFonts w:ascii="Arial" w:hAnsi="Arial" w:cs="Arial"/>
                <w:sz w:val="16"/>
                <w:szCs w:val="16"/>
                <w:lang w:val="en-GB"/>
              </w:rPr>
            </w:pPr>
          </w:p>
        </w:tc>
        <w:tc>
          <w:tcPr>
            <w:tcW w:w="447" w:type="pct"/>
            <w:shd w:val="clear" w:color="auto" w:fill="FAFAFA"/>
            <w:vAlign w:val="bottom"/>
          </w:tcPr>
          <w:p w14:paraId="64A6D3BF" w14:textId="77777777" w:rsidR="006925C1" w:rsidRPr="009C7BE2" w:rsidRDefault="006925C1" w:rsidP="00907F19">
            <w:pPr>
              <w:tabs>
                <w:tab w:val="decimal" w:pos="634"/>
                <w:tab w:val="decimal" w:pos="720"/>
              </w:tabs>
              <w:ind w:right="-72"/>
              <w:jc w:val="right"/>
              <w:outlineLvl w:val="0"/>
              <w:rPr>
                <w:rFonts w:ascii="Arial" w:hAnsi="Arial" w:cs="Arial"/>
                <w:sz w:val="16"/>
                <w:szCs w:val="16"/>
                <w:lang w:val="en-GB"/>
              </w:rPr>
            </w:pPr>
          </w:p>
        </w:tc>
        <w:tc>
          <w:tcPr>
            <w:tcW w:w="445" w:type="pct"/>
            <w:shd w:val="clear" w:color="auto" w:fill="FAFAFA"/>
            <w:vAlign w:val="bottom"/>
          </w:tcPr>
          <w:p w14:paraId="6F1624DE" w14:textId="77777777" w:rsidR="006925C1" w:rsidRPr="009C7BE2" w:rsidRDefault="006925C1" w:rsidP="00907F19">
            <w:pPr>
              <w:tabs>
                <w:tab w:val="decimal" w:pos="625"/>
                <w:tab w:val="decimal" w:pos="720"/>
              </w:tabs>
              <w:ind w:right="-72"/>
              <w:jc w:val="right"/>
              <w:outlineLvl w:val="0"/>
              <w:rPr>
                <w:rFonts w:ascii="Arial" w:hAnsi="Arial" w:cs="Arial"/>
                <w:sz w:val="16"/>
                <w:szCs w:val="16"/>
                <w:lang w:val="en-GB"/>
              </w:rPr>
            </w:pPr>
          </w:p>
        </w:tc>
        <w:tc>
          <w:tcPr>
            <w:tcW w:w="445" w:type="pct"/>
            <w:shd w:val="clear" w:color="auto" w:fill="FAFAFA"/>
          </w:tcPr>
          <w:p w14:paraId="3F915AB9" w14:textId="77777777" w:rsidR="006925C1" w:rsidRPr="009C7BE2" w:rsidRDefault="006925C1" w:rsidP="00907F19">
            <w:pPr>
              <w:tabs>
                <w:tab w:val="decimal" w:pos="625"/>
                <w:tab w:val="decimal" w:pos="720"/>
              </w:tabs>
              <w:ind w:right="-72"/>
              <w:jc w:val="right"/>
              <w:outlineLvl w:val="0"/>
              <w:rPr>
                <w:rFonts w:ascii="Arial" w:hAnsi="Arial" w:cs="Arial"/>
                <w:sz w:val="16"/>
                <w:szCs w:val="16"/>
                <w:lang w:val="en-GB"/>
              </w:rPr>
            </w:pPr>
          </w:p>
        </w:tc>
        <w:tc>
          <w:tcPr>
            <w:tcW w:w="445" w:type="pct"/>
            <w:shd w:val="clear" w:color="auto" w:fill="FAFAFA"/>
            <w:vAlign w:val="bottom"/>
          </w:tcPr>
          <w:p w14:paraId="465251A2" w14:textId="77777777" w:rsidR="006925C1" w:rsidRPr="009C7BE2" w:rsidRDefault="006925C1" w:rsidP="00907F19">
            <w:pPr>
              <w:tabs>
                <w:tab w:val="decimal" w:pos="602"/>
                <w:tab w:val="decimal" w:pos="720"/>
              </w:tabs>
              <w:ind w:right="-72"/>
              <w:jc w:val="right"/>
              <w:outlineLvl w:val="0"/>
              <w:rPr>
                <w:rFonts w:ascii="Arial" w:hAnsi="Arial" w:cs="Arial"/>
                <w:sz w:val="16"/>
                <w:szCs w:val="16"/>
                <w:lang w:val="en-GB"/>
              </w:rPr>
            </w:pPr>
          </w:p>
        </w:tc>
        <w:tc>
          <w:tcPr>
            <w:tcW w:w="445" w:type="pct"/>
            <w:shd w:val="clear" w:color="auto" w:fill="FAFAFA"/>
            <w:vAlign w:val="bottom"/>
          </w:tcPr>
          <w:p w14:paraId="5F12994E" w14:textId="77777777" w:rsidR="006925C1" w:rsidRPr="009C7BE2" w:rsidRDefault="006925C1" w:rsidP="00907F19">
            <w:pPr>
              <w:tabs>
                <w:tab w:val="decimal" w:pos="548"/>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67901CED" w14:textId="77777777" w:rsidR="006925C1" w:rsidRPr="009C7BE2" w:rsidRDefault="006925C1" w:rsidP="00907F19">
            <w:pPr>
              <w:tabs>
                <w:tab w:val="decimal" w:pos="548"/>
                <w:tab w:val="decimal" w:pos="720"/>
              </w:tabs>
              <w:ind w:right="-72"/>
              <w:jc w:val="right"/>
              <w:outlineLvl w:val="0"/>
              <w:rPr>
                <w:rFonts w:ascii="Arial" w:hAnsi="Arial" w:cs="Arial"/>
                <w:sz w:val="16"/>
                <w:szCs w:val="16"/>
                <w:cs/>
              </w:rPr>
            </w:pPr>
          </w:p>
        </w:tc>
        <w:tc>
          <w:tcPr>
            <w:tcW w:w="445" w:type="pct"/>
            <w:gridSpan w:val="2"/>
            <w:shd w:val="clear" w:color="auto" w:fill="FAFAFA"/>
            <w:vAlign w:val="bottom"/>
          </w:tcPr>
          <w:p w14:paraId="1EB296E7" w14:textId="77777777" w:rsidR="006925C1" w:rsidRPr="009C7BE2" w:rsidRDefault="006925C1" w:rsidP="00907F19">
            <w:pPr>
              <w:tabs>
                <w:tab w:val="decimal" w:pos="548"/>
                <w:tab w:val="decimal" w:pos="720"/>
              </w:tabs>
              <w:ind w:right="-72"/>
              <w:jc w:val="right"/>
              <w:outlineLvl w:val="0"/>
              <w:rPr>
                <w:rFonts w:ascii="Arial" w:hAnsi="Arial" w:cs="Arial"/>
                <w:sz w:val="16"/>
                <w:szCs w:val="16"/>
                <w:lang w:val="en-GB"/>
              </w:rPr>
            </w:pPr>
          </w:p>
        </w:tc>
        <w:tc>
          <w:tcPr>
            <w:tcW w:w="529" w:type="pct"/>
            <w:tcBorders>
              <w:top w:val="single" w:sz="4" w:space="0" w:color="auto"/>
            </w:tcBorders>
            <w:shd w:val="clear" w:color="auto" w:fill="FAFAFA"/>
            <w:vAlign w:val="bottom"/>
          </w:tcPr>
          <w:p w14:paraId="4453D77C" w14:textId="77777777" w:rsidR="006925C1" w:rsidRPr="009C7BE2" w:rsidRDefault="006925C1" w:rsidP="00907F19">
            <w:pPr>
              <w:tabs>
                <w:tab w:val="decimal" w:pos="720"/>
              </w:tabs>
              <w:ind w:right="-72"/>
              <w:jc w:val="right"/>
              <w:outlineLvl w:val="0"/>
              <w:rPr>
                <w:rFonts w:ascii="Arial" w:hAnsi="Arial" w:cs="Arial"/>
                <w:sz w:val="16"/>
                <w:szCs w:val="16"/>
                <w:lang w:val="en-GB"/>
              </w:rPr>
            </w:pPr>
          </w:p>
        </w:tc>
      </w:tr>
      <w:tr w:rsidR="00907F19" w:rsidRPr="009C7BE2" w14:paraId="60333E8C" w14:textId="77777777" w:rsidTr="003404C3">
        <w:trPr>
          <w:trHeight w:val="20"/>
        </w:trPr>
        <w:tc>
          <w:tcPr>
            <w:tcW w:w="902" w:type="pct"/>
            <w:vAlign w:val="bottom"/>
          </w:tcPr>
          <w:p w14:paraId="60333E83" w14:textId="77777777" w:rsidR="00907F19" w:rsidRPr="009C7BE2" w:rsidRDefault="00907F19" w:rsidP="00907F19">
            <w:pPr>
              <w:ind w:left="-101" w:right="-110"/>
              <w:rPr>
                <w:rFonts w:ascii="Arial" w:hAnsi="Arial" w:cs="Arial"/>
                <w:b/>
                <w:bCs/>
                <w:sz w:val="16"/>
                <w:szCs w:val="16"/>
                <w:cs/>
              </w:rPr>
            </w:pPr>
            <w:r w:rsidRPr="009C7BE2">
              <w:rPr>
                <w:rFonts w:ascii="Arial" w:hAnsi="Arial" w:cs="Arial"/>
                <w:b/>
                <w:bCs/>
                <w:sz w:val="16"/>
                <w:szCs w:val="16"/>
                <w:cs/>
              </w:rPr>
              <w:t>Total liabilities</w:t>
            </w:r>
          </w:p>
        </w:tc>
        <w:tc>
          <w:tcPr>
            <w:tcW w:w="446" w:type="pct"/>
            <w:shd w:val="clear" w:color="auto" w:fill="FAFAFA"/>
            <w:vAlign w:val="bottom"/>
          </w:tcPr>
          <w:p w14:paraId="60333E84"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7" w:type="pct"/>
            <w:shd w:val="clear" w:color="auto" w:fill="FAFAFA"/>
            <w:vAlign w:val="bottom"/>
          </w:tcPr>
          <w:p w14:paraId="60333E85"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tcPr>
          <w:p w14:paraId="61E7DD35"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E86" w14:textId="6CC87971"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E87"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E88" w14:textId="77777777" w:rsidR="00907F19" w:rsidRPr="009C7BE2" w:rsidRDefault="00907F19" w:rsidP="00907F19">
            <w:pPr>
              <w:tabs>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60333E89"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gridSpan w:val="2"/>
            <w:shd w:val="clear" w:color="auto" w:fill="FAFAFA"/>
            <w:vAlign w:val="bottom"/>
          </w:tcPr>
          <w:p w14:paraId="60333E8A"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529" w:type="pct"/>
            <w:tcBorders>
              <w:bottom w:val="single" w:sz="4" w:space="0" w:color="auto"/>
            </w:tcBorders>
            <w:shd w:val="clear" w:color="auto" w:fill="FAFAFA"/>
          </w:tcPr>
          <w:p w14:paraId="60333E8B" w14:textId="0F2F3304" w:rsidR="00907F19" w:rsidRPr="009C7BE2" w:rsidRDefault="00CD6198" w:rsidP="00907F19">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11,210</w:t>
            </w:r>
          </w:p>
        </w:tc>
      </w:tr>
      <w:tr w:rsidR="00907F19" w:rsidRPr="009C7BE2" w14:paraId="60333E96" w14:textId="77777777" w:rsidTr="003404C3">
        <w:trPr>
          <w:trHeight w:val="20"/>
        </w:trPr>
        <w:tc>
          <w:tcPr>
            <w:tcW w:w="902" w:type="pct"/>
            <w:vAlign w:val="bottom"/>
          </w:tcPr>
          <w:p w14:paraId="60333E8D" w14:textId="77777777" w:rsidR="00907F19" w:rsidRPr="009C7BE2" w:rsidRDefault="00907F19" w:rsidP="00907F19">
            <w:pPr>
              <w:ind w:left="-101" w:right="-72"/>
              <w:rPr>
                <w:rFonts w:ascii="Arial" w:hAnsi="Arial" w:cs="Arial"/>
                <w:sz w:val="16"/>
                <w:szCs w:val="16"/>
                <w:cs/>
                <w:lang w:val="en-GB"/>
              </w:rPr>
            </w:pPr>
          </w:p>
        </w:tc>
        <w:tc>
          <w:tcPr>
            <w:tcW w:w="446" w:type="pct"/>
            <w:shd w:val="clear" w:color="auto" w:fill="FAFAFA"/>
            <w:vAlign w:val="bottom"/>
          </w:tcPr>
          <w:p w14:paraId="60333E8E" w14:textId="77777777" w:rsidR="00907F19" w:rsidRPr="009C7BE2" w:rsidRDefault="00907F19" w:rsidP="00907F19">
            <w:pPr>
              <w:ind w:left="-101" w:right="-72"/>
              <w:rPr>
                <w:rFonts w:ascii="Arial" w:hAnsi="Arial" w:cs="Arial"/>
                <w:sz w:val="16"/>
                <w:szCs w:val="16"/>
                <w:lang w:val="en-GB"/>
              </w:rPr>
            </w:pPr>
          </w:p>
        </w:tc>
        <w:tc>
          <w:tcPr>
            <w:tcW w:w="447" w:type="pct"/>
            <w:shd w:val="clear" w:color="auto" w:fill="FAFAFA"/>
            <w:vAlign w:val="bottom"/>
          </w:tcPr>
          <w:p w14:paraId="60333E8F" w14:textId="77777777" w:rsidR="00907F19" w:rsidRPr="009C7BE2" w:rsidRDefault="00907F19" w:rsidP="00907F19">
            <w:pPr>
              <w:ind w:left="-101" w:right="-72"/>
              <w:rPr>
                <w:rFonts w:ascii="Arial" w:hAnsi="Arial" w:cs="Arial"/>
                <w:sz w:val="16"/>
                <w:szCs w:val="16"/>
                <w:lang w:val="en-GB"/>
              </w:rPr>
            </w:pPr>
          </w:p>
        </w:tc>
        <w:tc>
          <w:tcPr>
            <w:tcW w:w="445" w:type="pct"/>
            <w:shd w:val="clear" w:color="auto" w:fill="FAFAFA"/>
          </w:tcPr>
          <w:p w14:paraId="7C11BF0E" w14:textId="77777777" w:rsidR="00907F19" w:rsidRPr="009C7BE2" w:rsidRDefault="00907F19" w:rsidP="00907F19">
            <w:pPr>
              <w:ind w:left="-101" w:right="-72"/>
              <w:rPr>
                <w:rFonts w:ascii="Arial" w:hAnsi="Arial" w:cs="Arial"/>
                <w:sz w:val="16"/>
                <w:szCs w:val="16"/>
                <w:lang w:val="en-GB"/>
              </w:rPr>
            </w:pPr>
          </w:p>
        </w:tc>
        <w:tc>
          <w:tcPr>
            <w:tcW w:w="445" w:type="pct"/>
            <w:shd w:val="clear" w:color="auto" w:fill="FAFAFA"/>
            <w:vAlign w:val="bottom"/>
          </w:tcPr>
          <w:p w14:paraId="60333E90" w14:textId="171E2F85" w:rsidR="00907F19" w:rsidRPr="009C7BE2" w:rsidRDefault="00907F19" w:rsidP="00907F19">
            <w:pPr>
              <w:ind w:left="-101" w:right="-72"/>
              <w:rPr>
                <w:rFonts w:ascii="Arial" w:hAnsi="Arial" w:cs="Arial"/>
                <w:sz w:val="16"/>
                <w:szCs w:val="16"/>
                <w:lang w:val="en-GB"/>
              </w:rPr>
            </w:pPr>
          </w:p>
        </w:tc>
        <w:tc>
          <w:tcPr>
            <w:tcW w:w="445" w:type="pct"/>
            <w:shd w:val="clear" w:color="auto" w:fill="FAFAFA"/>
            <w:vAlign w:val="bottom"/>
          </w:tcPr>
          <w:p w14:paraId="60333E91" w14:textId="77777777" w:rsidR="00907F19" w:rsidRPr="009C7BE2" w:rsidRDefault="00907F19" w:rsidP="00907F19">
            <w:pPr>
              <w:ind w:left="-101" w:right="-72"/>
              <w:rPr>
                <w:rFonts w:ascii="Arial" w:hAnsi="Arial" w:cs="Arial"/>
                <w:sz w:val="16"/>
                <w:szCs w:val="16"/>
                <w:lang w:val="en-GB"/>
              </w:rPr>
            </w:pPr>
          </w:p>
        </w:tc>
        <w:tc>
          <w:tcPr>
            <w:tcW w:w="445" w:type="pct"/>
            <w:shd w:val="clear" w:color="auto" w:fill="FAFAFA"/>
            <w:vAlign w:val="bottom"/>
          </w:tcPr>
          <w:p w14:paraId="60333E92" w14:textId="77777777" w:rsidR="00907F19" w:rsidRPr="009C7BE2" w:rsidRDefault="00907F19" w:rsidP="00907F19">
            <w:pPr>
              <w:ind w:left="-101" w:right="-72"/>
              <w:rPr>
                <w:rFonts w:ascii="Arial" w:hAnsi="Arial" w:cs="Arial"/>
                <w:sz w:val="16"/>
                <w:szCs w:val="16"/>
                <w:lang w:val="en-GB"/>
              </w:rPr>
            </w:pPr>
          </w:p>
        </w:tc>
        <w:tc>
          <w:tcPr>
            <w:tcW w:w="450" w:type="pct"/>
            <w:shd w:val="clear" w:color="auto" w:fill="FAFAFA"/>
            <w:vAlign w:val="bottom"/>
          </w:tcPr>
          <w:p w14:paraId="60333E93" w14:textId="77777777" w:rsidR="00907F19" w:rsidRPr="009C7BE2" w:rsidRDefault="00907F19" w:rsidP="00907F19">
            <w:pPr>
              <w:ind w:left="-101" w:right="-72"/>
              <w:rPr>
                <w:rFonts w:ascii="Arial" w:hAnsi="Arial" w:cs="Arial"/>
                <w:sz w:val="16"/>
                <w:szCs w:val="16"/>
                <w:lang w:val="en-GB"/>
              </w:rPr>
            </w:pPr>
          </w:p>
        </w:tc>
        <w:tc>
          <w:tcPr>
            <w:tcW w:w="445" w:type="pct"/>
            <w:gridSpan w:val="2"/>
            <w:shd w:val="clear" w:color="auto" w:fill="FAFAFA"/>
            <w:vAlign w:val="bottom"/>
          </w:tcPr>
          <w:p w14:paraId="60333E94" w14:textId="77777777" w:rsidR="00907F19" w:rsidRPr="009C7BE2" w:rsidRDefault="00907F19" w:rsidP="00907F19">
            <w:pPr>
              <w:ind w:left="-101" w:right="-72"/>
              <w:rPr>
                <w:rFonts w:ascii="Arial" w:hAnsi="Arial" w:cs="Arial"/>
                <w:sz w:val="16"/>
                <w:szCs w:val="16"/>
                <w:lang w:val="en-GB"/>
              </w:rPr>
            </w:pPr>
          </w:p>
        </w:tc>
        <w:tc>
          <w:tcPr>
            <w:tcW w:w="529" w:type="pct"/>
            <w:tcBorders>
              <w:top w:val="single" w:sz="4" w:space="0" w:color="auto"/>
            </w:tcBorders>
            <w:shd w:val="clear" w:color="auto" w:fill="FAFAFA"/>
          </w:tcPr>
          <w:p w14:paraId="60333E95" w14:textId="77777777" w:rsidR="00907F19" w:rsidRPr="009C7BE2" w:rsidRDefault="00907F19" w:rsidP="00907F19">
            <w:pPr>
              <w:ind w:left="-101" w:right="-72"/>
              <w:rPr>
                <w:rFonts w:ascii="Arial" w:hAnsi="Arial" w:cs="Arial"/>
                <w:sz w:val="16"/>
                <w:szCs w:val="16"/>
                <w:cs/>
                <w:lang w:val="en-GB"/>
              </w:rPr>
            </w:pPr>
          </w:p>
        </w:tc>
      </w:tr>
      <w:tr w:rsidR="00CD6198" w:rsidRPr="009C7BE2" w14:paraId="60333EA0" w14:textId="77777777" w:rsidTr="003404C3">
        <w:trPr>
          <w:trHeight w:val="20"/>
        </w:trPr>
        <w:tc>
          <w:tcPr>
            <w:tcW w:w="902" w:type="pct"/>
            <w:vAlign w:val="bottom"/>
          </w:tcPr>
          <w:p w14:paraId="60333E97" w14:textId="77777777" w:rsidR="00CD6198" w:rsidRPr="009C7BE2" w:rsidRDefault="00CD6198" w:rsidP="00CD6198">
            <w:pPr>
              <w:ind w:left="-101" w:right="-72"/>
              <w:rPr>
                <w:rFonts w:ascii="Arial" w:hAnsi="Arial" w:cs="Arial"/>
                <w:sz w:val="16"/>
                <w:szCs w:val="16"/>
                <w:cs/>
                <w:lang w:val="en-GB"/>
              </w:rPr>
            </w:pPr>
            <w:r w:rsidRPr="009C7BE2">
              <w:rPr>
                <w:rFonts w:ascii="Arial" w:hAnsi="Arial" w:cs="Arial"/>
                <w:b/>
                <w:bCs/>
                <w:sz w:val="16"/>
                <w:szCs w:val="16"/>
                <w:lang w:val="en-US"/>
              </w:rPr>
              <w:t>Capital expenditures</w:t>
            </w:r>
          </w:p>
        </w:tc>
        <w:tc>
          <w:tcPr>
            <w:tcW w:w="446" w:type="pct"/>
            <w:tcBorders>
              <w:bottom w:val="single" w:sz="4" w:space="0" w:color="auto"/>
            </w:tcBorders>
            <w:shd w:val="clear" w:color="auto" w:fill="FAFAFA"/>
            <w:vAlign w:val="bottom"/>
          </w:tcPr>
          <w:p w14:paraId="60333E98" w14:textId="68A2844F"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486</w:t>
            </w:r>
          </w:p>
        </w:tc>
        <w:tc>
          <w:tcPr>
            <w:tcW w:w="447" w:type="pct"/>
            <w:tcBorders>
              <w:bottom w:val="single" w:sz="4" w:space="0" w:color="auto"/>
            </w:tcBorders>
            <w:shd w:val="clear" w:color="auto" w:fill="FAFAFA"/>
            <w:vAlign w:val="bottom"/>
          </w:tcPr>
          <w:p w14:paraId="60333E99" w14:textId="3DBAB1F3"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219</w:t>
            </w:r>
          </w:p>
        </w:tc>
        <w:tc>
          <w:tcPr>
            <w:tcW w:w="445" w:type="pct"/>
            <w:tcBorders>
              <w:bottom w:val="single" w:sz="4" w:space="0" w:color="auto"/>
            </w:tcBorders>
            <w:shd w:val="clear" w:color="auto" w:fill="FAFAFA"/>
            <w:vAlign w:val="bottom"/>
          </w:tcPr>
          <w:p w14:paraId="30590A5C" w14:textId="3E499CA8"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2,595</w:t>
            </w:r>
          </w:p>
        </w:tc>
        <w:tc>
          <w:tcPr>
            <w:tcW w:w="445" w:type="pct"/>
            <w:tcBorders>
              <w:bottom w:val="single" w:sz="4" w:space="0" w:color="auto"/>
            </w:tcBorders>
            <w:shd w:val="clear" w:color="auto" w:fill="FAFAFA"/>
          </w:tcPr>
          <w:p w14:paraId="60333E9A" w14:textId="290BA9A8"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445" w:type="pct"/>
            <w:tcBorders>
              <w:bottom w:val="single" w:sz="4" w:space="0" w:color="auto"/>
            </w:tcBorders>
            <w:shd w:val="clear" w:color="auto" w:fill="FAFAFA"/>
            <w:vAlign w:val="bottom"/>
          </w:tcPr>
          <w:p w14:paraId="60333E9B" w14:textId="3F785697"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8</w:t>
            </w:r>
          </w:p>
        </w:tc>
        <w:tc>
          <w:tcPr>
            <w:tcW w:w="445" w:type="pct"/>
            <w:tcBorders>
              <w:bottom w:val="single" w:sz="4" w:space="0" w:color="auto"/>
            </w:tcBorders>
            <w:shd w:val="clear" w:color="auto" w:fill="FAFAFA"/>
            <w:vAlign w:val="bottom"/>
          </w:tcPr>
          <w:p w14:paraId="60333E9C" w14:textId="069EC06A" w:rsidR="00CD6198" w:rsidRPr="009C7BE2" w:rsidRDefault="00CD6198" w:rsidP="00CD6198">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146</w:t>
            </w:r>
          </w:p>
        </w:tc>
        <w:tc>
          <w:tcPr>
            <w:tcW w:w="450" w:type="pct"/>
            <w:tcBorders>
              <w:bottom w:val="single" w:sz="4" w:space="0" w:color="auto"/>
            </w:tcBorders>
            <w:shd w:val="clear" w:color="auto" w:fill="FAFAFA"/>
            <w:vAlign w:val="bottom"/>
          </w:tcPr>
          <w:p w14:paraId="60333E9D" w14:textId="13486905"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w:t>
            </w:r>
          </w:p>
        </w:tc>
        <w:tc>
          <w:tcPr>
            <w:tcW w:w="445" w:type="pct"/>
            <w:gridSpan w:val="2"/>
            <w:tcBorders>
              <w:bottom w:val="single" w:sz="4" w:space="0" w:color="auto"/>
            </w:tcBorders>
            <w:shd w:val="clear" w:color="auto" w:fill="FAFAFA"/>
            <w:vAlign w:val="bottom"/>
          </w:tcPr>
          <w:p w14:paraId="60333E9E" w14:textId="5BF1955E"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28</w:t>
            </w:r>
          </w:p>
        </w:tc>
        <w:tc>
          <w:tcPr>
            <w:tcW w:w="529" w:type="pct"/>
            <w:tcBorders>
              <w:bottom w:val="single" w:sz="4" w:space="0" w:color="auto"/>
            </w:tcBorders>
            <w:shd w:val="clear" w:color="auto" w:fill="FAFAFA"/>
            <w:vAlign w:val="bottom"/>
          </w:tcPr>
          <w:p w14:paraId="60333E9F" w14:textId="5DFC2BF6"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3,485</w:t>
            </w:r>
          </w:p>
        </w:tc>
      </w:tr>
    </w:tbl>
    <w:p w14:paraId="60333EA1" w14:textId="77777777" w:rsidR="001D12E4" w:rsidRPr="009C7BE2" w:rsidRDefault="001D12E4" w:rsidP="00BE07C5">
      <w:pPr>
        <w:tabs>
          <w:tab w:val="left" w:pos="1560"/>
        </w:tabs>
        <w:jc w:val="thaiDistribute"/>
        <w:rPr>
          <w:rFonts w:ascii="Arial" w:eastAsia="Arial Unicode MS" w:hAnsi="Arial" w:cs="Arial"/>
          <w:b/>
          <w:bCs/>
          <w:sz w:val="16"/>
          <w:szCs w:val="16"/>
          <w:lang w:val="en-GB"/>
        </w:rPr>
      </w:pPr>
    </w:p>
    <w:tbl>
      <w:tblPr>
        <w:tblW w:w="5000" w:type="pct"/>
        <w:tblLook w:val="0000" w:firstRow="0" w:lastRow="0" w:firstColumn="0" w:lastColumn="0" w:noHBand="0" w:noVBand="0"/>
      </w:tblPr>
      <w:tblGrid>
        <w:gridCol w:w="2831"/>
        <w:gridCol w:w="1398"/>
        <w:gridCol w:w="1402"/>
        <w:gridCol w:w="1396"/>
        <w:gridCol w:w="1396"/>
        <w:gridCol w:w="1396"/>
        <w:gridCol w:w="1396"/>
        <w:gridCol w:w="1399"/>
        <w:gridCol w:w="1396"/>
        <w:gridCol w:w="1672"/>
      </w:tblGrid>
      <w:tr w:rsidR="00124E2A" w:rsidRPr="009C7BE2" w14:paraId="60333EA4" w14:textId="77777777" w:rsidTr="003404C3">
        <w:trPr>
          <w:trHeight w:val="20"/>
          <w:tblHeader/>
        </w:trPr>
        <w:tc>
          <w:tcPr>
            <w:tcW w:w="903" w:type="pct"/>
            <w:vAlign w:val="bottom"/>
          </w:tcPr>
          <w:p w14:paraId="60333EA2" w14:textId="77777777" w:rsidR="00124E2A" w:rsidRPr="009C7BE2" w:rsidRDefault="00124E2A" w:rsidP="00C506FA">
            <w:pPr>
              <w:ind w:left="-101" w:right="-74"/>
              <w:jc w:val="right"/>
              <w:rPr>
                <w:rFonts w:ascii="Arial" w:hAnsi="Arial" w:cs="Arial"/>
                <w:b/>
                <w:bCs/>
                <w:sz w:val="16"/>
                <w:szCs w:val="16"/>
                <w:cs/>
                <w:lang w:val="en-GB"/>
              </w:rPr>
            </w:pPr>
          </w:p>
        </w:tc>
        <w:tc>
          <w:tcPr>
            <w:tcW w:w="4097" w:type="pct"/>
            <w:gridSpan w:val="9"/>
            <w:tcBorders>
              <w:top w:val="single" w:sz="4" w:space="0" w:color="auto"/>
              <w:bottom w:val="single" w:sz="4" w:space="0" w:color="auto"/>
            </w:tcBorders>
          </w:tcPr>
          <w:p w14:paraId="60333EA3" w14:textId="4F6D37CE" w:rsidR="00124E2A" w:rsidRPr="009C7BE2" w:rsidRDefault="00124E2A" w:rsidP="00C506FA">
            <w:pPr>
              <w:ind w:left="-101" w:right="-74"/>
              <w:jc w:val="right"/>
              <w:rPr>
                <w:rFonts w:ascii="Arial" w:hAnsi="Arial" w:cs="Arial"/>
                <w:b/>
                <w:bCs/>
                <w:sz w:val="16"/>
                <w:szCs w:val="16"/>
                <w:lang w:val="en-GB"/>
              </w:rPr>
            </w:pPr>
            <w:r w:rsidRPr="009C7BE2">
              <w:rPr>
                <w:rFonts w:ascii="Arial" w:hAnsi="Arial" w:cs="Arial"/>
                <w:b/>
                <w:bCs/>
                <w:sz w:val="16"/>
                <w:szCs w:val="16"/>
                <w:lang w:val="en-GB"/>
              </w:rPr>
              <w:t>Consolidated financial information</w:t>
            </w:r>
          </w:p>
        </w:tc>
      </w:tr>
      <w:tr w:rsidR="00124E2A" w:rsidRPr="009C7BE2" w14:paraId="60333EA7" w14:textId="77777777" w:rsidTr="003404C3">
        <w:trPr>
          <w:trHeight w:val="20"/>
          <w:tblHeader/>
        </w:trPr>
        <w:tc>
          <w:tcPr>
            <w:tcW w:w="903" w:type="pct"/>
            <w:vAlign w:val="bottom"/>
          </w:tcPr>
          <w:p w14:paraId="60333EA5" w14:textId="77777777" w:rsidR="00124E2A" w:rsidRPr="009C7BE2" w:rsidRDefault="00124E2A" w:rsidP="00C506FA">
            <w:pPr>
              <w:ind w:left="-101" w:right="-74"/>
              <w:jc w:val="right"/>
              <w:rPr>
                <w:rFonts w:ascii="Arial" w:hAnsi="Arial" w:cs="Arial"/>
                <w:b/>
                <w:bCs/>
                <w:sz w:val="16"/>
                <w:szCs w:val="16"/>
                <w:lang w:val="en-GB"/>
              </w:rPr>
            </w:pPr>
          </w:p>
        </w:tc>
        <w:tc>
          <w:tcPr>
            <w:tcW w:w="4097" w:type="pct"/>
            <w:gridSpan w:val="9"/>
            <w:tcBorders>
              <w:top w:val="single" w:sz="4" w:space="0" w:color="auto"/>
              <w:bottom w:val="single" w:sz="4" w:space="0" w:color="auto"/>
            </w:tcBorders>
          </w:tcPr>
          <w:p w14:paraId="60333EA6" w14:textId="0179C595" w:rsidR="00124E2A" w:rsidRPr="009C7BE2" w:rsidRDefault="00124E2A" w:rsidP="00C506FA">
            <w:pPr>
              <w:ind w:left="-101" w:right="-74"/>
              <w:jc w:val="right"/>
              <w:rPr>
                <w:rFonts w:ascii="Arial" w:hAnsi="Arial" w:cs="Arial"/>
                <w:b/>
                <w:bCs/>
                <w:sz w:val="16"/>
                <w:szCs w:val="16"/>
                <w:cs/>
              </w:rPr>
            </w:pPr>
            <w:r w:rsidRPr="009C7BE2">
              <w:rPr>
                <w:rFonts w:ascii="Arial" w:hAnsi="Arial" w:cs="Arial"/>
                <w:b/>
                <w:bCs/>
                <w:sz w:val="16"/>
                <w:szCs w:val="16"/>
                <w:lang w:val="en-GB"/>
              </w:rPr>
              <w:t>Unit: Million Baht</w:t>
            </w:r>
          </w:p>
        </w:tc>
      </w:tr>
      <w:tr w:rsidR="00124E2A" w:rsidRPr="009C7BE2" w14:paraId="60333EAC" w14:textId="77777777" w:rsidTr="003404C3">
        <w:trPr>
          <w:trHeight w:val="20"/>
          <w:tblHeader/>
        </w:trPr>
        <w:tc>
          <w:tcPr>
            <w:tcW w:w="903" w:type="pct"/>
            <w:shd w:val="clear" w:color="auto" w:fill="auto"/>
            <w:vAlign w:val="bottom"/>
          </w:tcPr>
          <w:p w14:paraId="60333EA8" w14:textId="77777777" w:rsidR="00124E2A" w:rsidRPr="009C7BE2" w:rsidRDefault="00124E2A" w:rsidP="00C506FA">
            <w:pPr>
              <w:ind w:left="-101" w:right="-74"/>
              <w:rPr>
                <w:rFonts w:ascii="Arial" w:hAnsi="Arial" w:cs="Arial"/>
                <w:b/>
                <w:bCs/>
                <w:sz w:val="16"/>
                <w:szCs w:val="16"/>
                <w:lang w:val="en-GB"/>
              </w:rPr>
            </w:pPr>
          </w:p>
        </w:tc>
        <w:tc>
          <w:tcPr>
            <w:tcW w:w="3119" w:type="pct"/>
            <w:gridSpan w:val="7"/>
            <w:tcBorders>
              <w:top w:val="single" w:sz="4" w:space="0" w:color="auto"/>
            </w:tcBorders>
          </w:tcPr>
          <w:p w14:paraId="60333EA9" w14:textId="30D24811" w:rsidR="00124E2A" w:rsidRPr="009C7BE2" w:rsidRDefault="00124E2A" w:rsidP="00C506FA">
            <w:pPr>
              <w:tabs>
                <w:tab w:val="decimal" w:pos="720"/>
              </w:tabs>
              <w:ind w:right="-74"/>
              <w:jc w:val="center"/>
              <w:rPr>
                <w:rFonts w:ascii="Arial" w:hAnsi="Arial" w:cs="Arial"/>
                <w:b/>
                <w:bCs/>
                <w:sz w:val="16"/>
                <w:szCs w:val="16"/>
                <w:cs/>
              </w:rPr>
            </w:pPr>
            <w:r w:rsidRPr="009C7BE2">
              <w:rPr>
                <w:rFonts w:ascii="Arial" w:hAnsi="Arial" w:cs="Arial"/>
                <w:b/>
                <w:bCs/>
                <w:sz w:val="16"/>
                <w:szCs w:val="16"/>
                <w:cs/>
              </w:rPr>
              <w:t>Exploration and production</w:t>
            </w:r>
          </w:p>
        </w:tc>
        <w:tc>
          <w:tcPr>
            <w:tcW w:w="445" w:type="pct"/>
            <w:tcBorders>
              <w:top w:val="single" w:sz="4" w:space="0" w:color="auto"/>
            </w:tcBorders>
            <w:shd w:val="clear" w:color="auto" w:fill="auto"/>
            <w:vAlign w:val="bottom"/>
          </w:tcPr>
          <w:p w14:paraId="60333EAA" w14:textId="77777777" w:rsidR="00124E2A" w:rsidRPr="009C7BE2" w:rsidRDefault="00124E2A" w:rsidP="00C506FA">
            <w:pPr>
              <w:tabs>
                <w:tab w:val="decimal" w:pos="720"/>
              </w:tabs>
              <w:ind w:right="-74"/>
              <w:jc w:val="right"/>
              <w:rPr>
                <w:rFonts w:ascii="Arial" w:hAnsi="Arial" w:cs="Arial"/>
                <w:b/>
                <w:bCs/>
                <w:sz w:val="16"/>
                <w:szCs w:val="16"/>
                <w:cs/>
              </w:rPr>
            </w:pPr>
            <w:r w:rsidRPr="009C7BE2">
              <w:rPr>
                <w:rFonts w:ascii="Arial" w:hAnsi="Arial" w:cs="Arial"/>
                <w:b/>
                <w:bCs/>
                <w:sz w:val="16"/>
                <w:szCs w:val="16"/>
                <w:cs/>
              </w:rPr>
              <w:t>Others</w:t>
            </w:r>
          </w:p>
        </w:tc>
        <w:tc>
          <w:tcPr>
            <w:tcW w:w="533" w:type="pct"/>
            <w:tcBorders>
              <w:top w:val="single" w:sz="4" w:space="0" w:color="auto"/>
            </w:tcBorders>
            <w:shd w:val="clear" w:color="auto" w:fill="auto"/>
            <w:vAlign w:val="bottom"/>
          </w:tcPr>
          <w:p w14:paraId="60333EAB" w14:textId="77777777" w:rsidR="00124E2A" w:rsidRPr="009C7BE2" w:rsidRDefault="00124E2A" w:rsidP="00C506FA">
            <w:pPr>
              <w:tabs>
                <w:tab w:val="decimal" w:pos="720"/>
              </w:tabs>
              <w:ind w:right="-74"/>
              <w:jc w:val="right"/>
              <w:rPr>
                <w:rFonts w:ascii="Arial" w:hAnsi="Arial" w:cs="Arial"/>
                <w:b/>
                <w:bCs/>
                <w:sz w:val="16"/>
                <w:szCs w:val="16"/>
                <w:cs/>
              </w:rPr>
            </w:pPr>
            <w:r w:rsidRPr="009C7BE2">
              <w:rPr>
                <w:rFonts w:ascii="Arial" w:hAnsi="Arial" w:cs="Arial"/>
                <w:b/>
                <w:bCs/>
                <w:sz w:val="16"/>
                <w:szCs w:val="16"/>
                <w:cs/>
              </w:rPr>
              <w:t>Total</w:t>
            </w:r>
          </w:p>
        </w:tc>
      </w:tr>
      <w:tr w:rsidR="00907F19" w:rsidRPr="009C7BE2" w14:paraId="60333EB5" w14:textId="77777777" w:rsidTr="003404C3">
        <w:trPr>
          <w:trHeight w:val="20"/>
          <w:tblHeader/>
        </w:trPr>
        <w:tc>
          <w:tcPr>
            <w:tcW w:w="903" w:type="pct"/>
            <w:shd w:val="clear" w:color="auto" w:fill="auto"/>
            <w:vAlign w:val="bottom"/>
          </w:tcPr>
          <w:p w14:paraId="60333EAD" w14:textId="77777777" w:rsidR="00907F19" w:rsidRPr="009C7BE2" w:rsidRDefault="00907F19" w:rsidP="00C506FA">
            <w:pPr>
              <w:ind w:left="-101" w:right="-74"/>
              <w:rPr>
                <w:rFonts w:ascii="Arial" w:hAnsi="Arial" w:cs="Arial"/>
                <w:b/>
                <w:bCs/>
                <w:sz w:val="16"/>
                <w:szCs w:val="16"/>
                <w:lang w:val="en-US"/>
              </w:rPr>
            </w:pPr>
          </w:p>
        </w:tc>
        <w:tc>
          <w:tcPr>
            <w:tcW w:w="893" w:type="pct"/>
            <w:gridSpan w:val="2"/>
            <w:tcBorders>
              <w:top w:val="single" w:sz="4" w:space="0" w:color="auto"/>
              <w:bottom w:val="single" w:sz="4" w:space="0" w:color="auto"/>
            </w:tcBorders>
            <w:vAlign w:val="bottom"/>
          </w:tcPr>
          <w:p w14:paraId="60333EAE" w14:textId="77777777" w:rsidR="00907F19" w:rsidRPr="009C7BE2" w:rsidRDefault="00907F19" w:rsidP="00C506FA">
            <w:pPr>
              <w:tabs>
                <w:tab w:val="decimal" w:pos="720"/>
                <w:tab w:val="decimal" w:pos="810"/>
              </w:tabs>
              <w:ind w:right="-74"/>
              <w:jc w:val="center"/>
              <w:rPr>
                <w:rFonts w:ascii="Arial" w:hAnsi="Arial" w:cs="Arial"/>
                <w:b/>
                <w:bCs/>
                <w:sz w:val="16"/>
                <w:szCs w:val="16"/>
                <w:cs/>
                <w:lang w:val="en-GB"/>
              </w:rPr>
            </w:pPr>
            <w:r w:rsidRPr="009C7BE2">
              <w:rPr>
                <w:rFonts w:ascii="Arial" w:hAnsi="Arial" w:cs="Arial"/>
                <w:b/>
                <w:bCs/>
                <w:sz w:val="16"/>
                <w:szCs w:val="16"/>
                <w:lang w:val="en-GB"/>
              </w:rPr>
              <w:t>Southeast Asia</w:t>
            </w:r>
          </w:p>
        </w:tc>
        <w:tc>
          <w:tcPr>
            <w:tcW w:w="445" w:type="pct"/>
            <w:tcBorders>
              <w:top w:val="single" w:sz="4" w:space="0" w:color="auto"/>
            </w:tcBorders>
          </w:tcPr>
          <w:p w14:paraId="080ED391" w14:textId="77777777" w:rsidR="00907F19" w:rsidRPr="009C7BE2" w:rsidRDefault="00907F19" w:rsidP="00C506FA">
            <w:pPr>
              <w:tabs>
                <w:tab w:val="decimal" w:pos="720"/>
                <w:tab w:val="decimal" w:pos="810"/>
              </w:tabs>
              <w:ind w:right="-72"/>
              <w:jc w:val="right"/>
              <w:outlineLvl w:val="0"/>
              <w:rPr>
                <w:rFonts w:ascii="Arial" w:hAnsi="Arial" w:cs="Arial"/>
                <w:b/>
                <w:bCs/>
                <w:sz w:val="16"/>
                <w:szCs w:val="16"/>
                <w:cs/>
              </w:rPr>
            </w:pPr>
          </w:p>
        </w:tc>
        <w:tc>
          <w:tcPr>
            <w:tcW w:w="445" w:type="pct"/>
            <w:tcBorders>
              <w:top w:val="single" w:sz="4" w:space="0" w:color="auto"/>
            </w:tcBorders>
            <w:vAlign w:val="bottom"/>
          </w:tcPr>
          <w:p w14:paraId="60333EAF" w14:textId="00C7B246" w:rsidR="00907F19" w:rsidRPr="009C7BE2" w:rsidRDefault="00907F19" w:rsidP="00C506FA">
            <w:pPr>
              <w:tabs>
                <w:tab w:val="decimal" w:pos="720"/>
                <w:tab w:val="decimal" w:pos="810"/>
              </w:tabs>
              <w:ind w:right="-72"/>
              <w:jc w:val="right"/>
              <w:outlineLvl w:val="0"/>
              <w:rPr>
                <w:rFonts w:ascii="Arial" w:hAnsi="Arial" w:cs="Arial"/>
                <w:b/>
                <w:bCs/>
                <w:sz w:val="16"/>
                <w:szCs w:val="16"/>
                <w:cs/>
              </w:rPr>
            </w:pPr>
          </w:p>
        </w:tc>
        <w:tc>
          <w:tcPr>
            <w:tcW w:w="445" w:type="pct"/>
            <w:tcBorders>
              <w:top w:val="single" w:sz="4" w:space="0" w:color="auto"/>
            </w:tcBorders>
            <w:vAlign w:val="bottom"/>
          </w:tcPr>
          <w:p w14:paraId="60333EB0" w14:textId="77777777" w:rsidR="00907F19" w:rsidRPr="009C7BE2" w:rsidRDefault="00907F19" w:rsidP="00C506FA">
            <w:pPr>
              <w:tabs>
                <w:tab w:val="decimal" w:pos="720"/>
                <w:tab w:val="decimal" w:pos="810"/>
              </w:tabs>
              <w:ind w:right="-72"/>
              <w:jc w:val="right"/>
              <w:outlineLvl w:val="0"/>
              <w:rPr>
                <w:rFonts w:ascii="Arial" w:hAnsi="Arial" w:cs="Arial"/>
                <w:b/>
                <w:bCs/>
                <w:sz w:val="16"/>
                <w:szCs w:val="16"/>
                <w:cs/>
              </w:rPr>
            </w:pPr>
          </w:p>
        </w:tc>
        <w:tc>
          <w:tcPr>
            <w:tcW w:w="445" w:type="pct"/>
            <w:tcBorders>
              <w:top w:val="single" w:sz="4" w:space="0" w:color="auto"/>
            </w:tcBorders>
            <w:vAlign w:val="bottom"/>
          </w:tcPr>
          <w:p w14:paraId="60333EB1" w14:textId="77777777" w:rsidR="00907F19" w:rsidRPr="009C7BE2" w:rsidRDefault="00907F19" w:rsidP="00C506FA">
            <w:pPr>
              <w:tabs>
                <w:tab w:val="decimal" w:pos="720"/>
              </w:tabs>
              <w:ind w:right="-72"/>
              <w:jc w:val="right"/>
              <w:outlineLvl w:val="0"/>
              <w:rPr>
                <w:rFonts w:ascii="Arial" w:hAnsi="Arial" w:cs="Arial"/>
                <w:b/>
                <w:bCs/>
                <w:sz w:val="16"/>
                <w:szCs w:val="16"/>
                <w:cs/>
              </w:rPr>
            </w:pPr>
          </w:p>
        </w:tc>
        <w:tc>
          <w:tcPr>
            <w:tcW w:w="446" w:type="pct"/>
            <w:tcBorders>
              <w:top w:val="single" w:sz="4" w:space="0" w:color="auto"/>
            </w:tcBorders>
            <w:vAlign w:val="bottom"/>
          </w:tcPr>
          <w:p w14:paraId="60333EB2" w14:textId="77777777" w:rsidR="00907F19" w:rsidRPr="009C7BE2" w:rsidRDefault="00907F19" w:rsidP="00C506FA">
            <w:pPr>
              <w:tabs>
                <w:tab w:val="decimal" w:pos="720"/>
                <w:tab w:val="decimal" w:pos="810"/>
              </w:tabs>
              <w:ind w:right="-72"/>
              <w:jc w:val="right"/>
              <w:outlineLvl w:val="0"/>
              <w:rPr>
                <w:rFonts w:ascii="Arial" w:hAnsi="Arial" w:cs="Arial"/>
                <w:b/>
                <w:bCs/>
                <w:sz w:val="16"/>
                <w:szCs w:val="16"/>
                <w:cs/>
              </w:rPr>
            </w:pPr>
          </w:p>
        </w:tc>
        <w:tc>
          <w:tcPr>
            <w:tcW w:w="445" w:type="pct"/>
            <w:shd w:val="clear" w:color="auto" w:fill="auto"/>
            <w:vAlign w:val="bottom"/>
          </w:tcPr>
          <w:p w14:paraId="60333EB3" w14:textId="77777777" w:rsidR="00907F19" w:rsidRPr="009C7BE2" w:rsidRDefault="00907F19" w:rsidP="00C506FA">
            <w:pPr>
              <w:tabs>
                <w:tab w:val="decimal" w:pos="720"/>
              </w:tabs>
              <w:ind w:right="-72"/>
              <w:jc w:val="right"/>
              <w:outlineLvl w:val="0"/>
              <w:rPr>
                <w:rFonts w:ascii="Arial" w:hAnsi="Arial" w:cs="Arial"/>
                <w:b/>
                <w:bCs/>
                <w:sz w:val="16"/>
                <w:szCs w:val="16"/>
                <w:cs/>
              </w:rPr>
            </w:pPr>
          </w:p>
        </w:tc>
        <w:tc>
          <w:tcPr>
            <w:tcW w:w="533" w:type="pct"/>
            <w:shd w:val="clear" w:color="auto" w:fill="auto"/>
            <w:vAlign w:val="bottom"/>
          </w:tcPr>
          <w:p w14:paraId="60333EB4" w14:textId="77777777" w:rsidR="00907F19" w:rsidRPr="009C7BE2" w:rsidRDefault="00907F19" w:rsidP="00C506FA">
            <w:pPr>
              <w:tabs>
                <w:tab w:val="decimal" w:pos="720"/>
              </w:tabs>
              <w:ind w:right="-72"/>
              <w:jc w:val="right"/>
              <w:outlineLvl w:val="0"/>
              <w:rPr>
                <w:rFonts w:ascii="Arial" w:hAnsi="Arial" w:cs="Arial"/>
                <w:b/>
                <w:bCs/>
                <w:sz w:val="16"/>
                <w:szCs w:val="16"/>
                <w:cs/>
              </w:rPr>
            </w:pPr>
          </w:p>
        </w:tc>
      </w:tr>
      <w:tr w:rsidR="00907F19" w:rsidRPr="009C7BE2" w14:paraId="60333EBF" w14:textId="77777777" w:rsidTr="003404C3">
        <w:trPr>
          <w:trHeight w:val="20"/>
          <w:tblHeader/>
        </w:trPr>
        <w:tc>
          <w:tcPr>
            <w:tcW w:w="903" w:type="pct"/>
            <w:shd w:val="clear" w:color="auto" w:fill="auto"/>
            <w:vAlign w:val="bottom"/>
          </w:tcPr>
          <w:p w14:paraId="60333EB6" w14:textId="2AAA4F52" w:rsidR="00907F19" w:rsidRPr="009C7BE2" w:rsidRDefault="00907F19" w:rsidP="00907F19">
            <w:pPr>
              <w:ind w:left="-101" w:right="-74"/>
              <w:rPr>
                <w:rFonts w:ascii="Arial" w:hAnsi="Arial" w:cs="Arial"/>
                <w:b/>
                <w:bCs/>
                <w:sz w:val="16"/>
                <w:szCs w:val="16"/>
                <w:lang w:val="en-GB"/>
              </w:rPr>
            </w:pPr>
            <w:r w:rsidRPr="009C7BE2">
              <w:rPr>
                <w:rFonts w:ascii="Arial" w:hAnsi="Arial" w:cs="Arial"/>
                <w:b/>
                <w:bCs/>
                <w:sz w:val="16"/>
                <w:szCs w:val="16"/>
                <w:lang w:val="en-GB"/>
              </w:rPr>
              <w:t xml:space="preserve">As at </w:t>
            </w:r>
            <w:r w:rsidR="00CD5E12" w:rsidRPr="009C7BE2">
              <w:rPr>
                <w:rFonts w:ascii="Arial" w:hAnsi="Arial" w:cs="Arial"/>
                <w:b/>
                <w:bCs/>
                <w:sz w:val="16"/>
                <w:szCs w:val="16"/>
                <w:lang w:val="en-GB"/>
              </w:rPr>
              <w:t>30 June</w:t>
            </w:r>
            <w:r w:rsidRPr="009C7BE2">
              <w:rPr>
                <w:rFonts w:ascii="Arial" w:hAnsi="Arial" w:cs="Arial"/>
                <w:b/>
                <w:bCs/>
                <w:sz w:val="16"/>
                <w:szCs w:val="16"/>
                <w:lang w:val="en-GB"/>
              </w:rPr>
              <w:t xml:space="preserve"> </w:t>
            </w:r>
            <w:r w:rsidRPr="009C7BE2">
              <w:rPr>
                <w:rFonts w:ascii="Arial" w:hAnsi="Arial" w:cs="Arial"/>
                <w:b/>
                <w:bCs/>
                <w:sz w:val="16"/>
                <w:szCs w:val="16"/>
                <w:cs/>
                <w:lang w:val="en-GB"/>
              </w:rPr>
              <w:t>2021</w:t>
            </w:r>
          </w:p>
        </w:tc>
        <w:tc>
          <w:tcPr>
            <w:tcW w:w="446" w:type="pct"/>
            <w:tcBorders>
              <w:top w:val="single" w:sz="4" w:space="0" w:color="auto"/>
              <w:bottom w:val="single" w:sz="4" w:space="0" w:color="auto"/>
            </w:tcBorders>
            <w:vAlign w:val="bottom"/>
          </w:tcPr>
          <w:p w14:paraId="60333EB7" w14:textId="77777777" w:rsidR="00907F19" w:rsidRPr="009C7BE2" w:rsidRDefault="00907F19" w:rsidP="00907F19">
            <w:pPr>
              <w:tabs>
                <w:tab w:val="decimal" w:pos="720"/>
                <w:tab w:val="decimal" w:pos="810"/>
              </w:tabs>
              <w:ind w:right="-72"/>
              <w:jc w:val="right"/>
              <w:outlineLvl w:val="0"/>
              <w:rPr>
                <w:rFonts w:ascii="Arial" w:hAnsi="Arial" w:cs="Arial"/>
                <w:b/>
                <w:bCs/>
                <w:spacing w:val="-6"/>
                <w:sz w:val="16"/>
                <w:szCs w:val="16"/>
                <w:lang w:val="en-GB"/>
              </w:rPr>
            </w:pPr>
            <w:r w:rsidRPr="009C7BE2">
              <w:rPr>
                <w:rFonts w:ascii="Arial" w:hAnsi="Arial" w:cs="Arial"/>
                <w:b/>
                <w:bCs/>
                <w:sz w:val="16"/>
                <w:szCs w:val="16"/>
                <w:cs/>
              </w:rPr>
              <w:t>Thailand</w:t>
            </w:r>
          </w:p>
        </w:tc>
        <w:tc>
          <w:tcPr>
            <w:tcW w:w="447" w:type="pct"/>
            <w:tcBorders>
              <w:top w:val="single" w:sz="4" w:space="0" w:color="auto"/>
            </w:tcBorders>
            <w:vAlign w:val="bottom"/>
          </w:tcPr>
          <w:p w14:paraId="60333EB8" w14:textId="77777777" w:rsidR="00907F19" w:rsidRPr="009C7BE2" w:rsidRDefault="00907F19" w:rsidP="00907F19">
            <w:pPr>
              <w:tabs>
                <w:tab w:val="decimal" w:pos="720"/>
                <w:tab w:val="decimal" w:pos="810"/>
              </w:tabs>
              <w:ind w:right="-72"/>
              <w:jc w:val="right"/>
              <w:outlineLvl w:val="0"/>
              <w:rPr>
                <w:rFonts w:ascii="Arial" w:hAnsi="Arial" w:cs="Arial"/>
                <w:b/>
                <w:bCs/>
                <w:sz w:val="16"/>
                <w:szCs w:val="16"/>
                <w:cs/>
              </w:rPr>
            </w:pPr>
            <w:r w:rsidRPr="009C7BE2">
              <w:rPr>
                <w:rFonts w:ascii="Arial" w:hAnsi="Arial" w:cs="Arial"/>
                <w:b/>
                <w:bCs/>
                <w:sz w:val="16"/>
                <w:szCs w:val="16"/>
                <w:cs/>
              </w:rPr>
              <w:t xml:space="preserve">Other </w:t>
            </w:r>
            <w:r w:rsidRPr="009C7BE2">
              <w:rPr>
                <w:rFonts w:ascii="Arial" w:hAnsi="Arial" w:cs="Arial"/>
                <w:b/>
                <w:bCs/>
                <w:sz w:val="16"/>
                <w:szCs w:val="16"/>
                <w:cs/>
              </w:rPr>
              <w:br/>
              <w:t>Southeast Asia</w:t>
            </w:r>
          </w:p>
        </w:tc>
        <w:tc>
          <w:tcPr>
            <w:tcW w:w="445" w:type="pct"/>
          </w:tcPr>
          <w:p w14:paraId="711038B8" w14:textId="77777777" w:rsidR="0014095F" w:rsidRPr="009C7BE2" w:rsidRDefault="0014095F" w:rsidP="0014095F">
            <w:pPr>
              <w:tabs>
                <w:tab w:val="decimal" w:pos="720"/>
                <w:tab w:val="decimal" w:pos="810"/>
              </w:tabs>
              <w:ind w:right="-74"/>
              <w:jc w:val="right"/>
              <w:rPr>
                <w:rFonts w:ascii="Arial" w:hAnsi="Arial" w:cs="Arial"/>
                <w:b/>
                <w:bCs/>
                <w:sz w:val="16"/>
                <w:szCs w:val="16"/>
                <w:lang w:val="en-GB"/>
              </w:rPr>
            </w:pPr>
          </w:p>
          <w:p w14:paraId="453F373F" w14:textId="165CD060" w:rsidR="00907F19" w:rsidRPr="009C7BE2" w:rsidRDefault="00907F19" w:rsidP="0014095F">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lang w:val="en-GB"/>
              </w:rPr>
              <w:t xml:space="preserve">Middle East </w:t>
            </w:r>
          </w:p>
        </w:tc>
        <w:tc>
          <w:tcPr>
            <w:tcW w:w="445" w:type="pct"/>
            <w:tcBorders>
              <w:bottom w:val="single" w:sz="4" w:space="0" w:color="auto"/>
            </w:tcBorders>
            <w:vAlign w:val="bottom"/>
          </w:tcPr>
          <w:p w14:paraId="60333EB9" w14:textId="3BD714A1" w:rsidR="00907F19" w:rsidRPr="009C7BE2" w:rsidRDefault="00907F19" w:rsidP="00907F19">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cs/>
              </w:rPr>
              <w:t>Australia</w:t>
            </w:r>
          </w:p>
        </w:tc>
        <w:tc>
          <w:tcPr>
            <w:tcW w:w="445" w:type="pct"/>
            <w:tcBorders>
              <w:bottom w:val="single" w:sz="4" w:space="0" w:color="auto"/>
            </w:tcBorders>
            <w:vAlign w:val="bottom"/>
          </w:tcPr>
          <w:p w14:paraId="60333EBA" w14:textId="77777777" w:rsidR="00907F19" w:rsidRPr="009C7BE2" w:rsidRDefault="00907F19" w:rsidP="00907F19">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cs/>
              </w:rPr>
              <w:t>America</w:t>
            </w:r>
          </w:p>
        </w:tc>
        <w:tc>
          <w:tcPr>
            <w:tcW w:w="445" w:type="pct"/>
            <w:tcBorders>
              <w:bottom w:val="single" w:sz="4" w:space="0" w:color="auto"/>
            </w:tcBorders>
            <w:vAlign w:val="bottom"/>
          </w:tcPr>
          <w:p w14:paraId="60333EBB" w14:textId="77777777" w:rsidR="00907F19" w:rsidRPr="009C7BE2" w:rsidRDefault="00907F19" w:rsidP="00907F19">
            <w:pPr>
              <w:tabs>
                <w:tab w:val="decimal" w:pos="720"/>
              </w:tabs>
              <w:ind w:right="-74"/>
              <w:jc w:val="right"/>
              <w:rPr>
                <w:rFonts w:ascii="Arial" w:hAnsi="Arial" w:cs="Arial"/>
                <w:b/>
                <w:bCs/>
                <w:sz w:val="16"/>
                <w:szCs w:val="16"/>
                <w:cs/>
              </w:rPr>
            </w:pPr>
            <w:r w:rsidRPr="009C7BE2">
              <w:rPr>
                <w:rFonts w:ascii="Arial" w:hAnsi="Arial" w:cs="Arial"/>
                <w:b/>
                <w:bCs/>
                <w:sz w:val="16"/>
                <w:szCs w:val="16"/>
                <w:cs/>
              </w:rPr>
              <w:t>Africa</w:t>
            </w:r>
          </w:p>
        </w:tc>
        <w:tc>
          <w:tcPr>
            <w:tcW w:w="446" w:type="pct"/>
            <w:tcBorders>
              <w:bottom w:val="single" w:sz="4" w:space="0" w:color="auto"/>
            </w:tcBorders>
            <w:vAlign w:val="bottom"/>
          </w:tcPr>
          <w:p w14:paraId="60333EBC" w14:textId="77777777" w:rsidR="00907F19" w:rsidRPr="009C7BE2" w:rsidRDefault="00907F19" w:rsidP="00907F19">
            <w:pPr>
              <w:tabs>
                <w:tab w:val="decimal" w:pos="720"/>
                <w:tab w:val="decimal" w:pos="810"/>
              </w:tabs>
              <w:ind w:right="-74"/>
              <w:jc w:val="right"/>
              <w:rPr>
                <w:rFonts w:ascii="Arial" w:hAnsi="Arial" w:cs="Arial"/>
                <w:b/>
                <w:bCs/>
                <w:sz w:val="16"/>
                <w:szCs w:val="16"/>
                <w:lang w:val="en-GB"/>
              </w:rPr>
            </w:pPr>
            <w:r w:rsidRPr="009C7BE2">
              <w:rPr>
                <w:rFonts w:ascii="Arial" w:hAnsi="Arial" w:cs="Arial"/>
                <w:b/>
                <w:bCs/>
                <w:sz w:val="16"/>
                <w:szCs w:val="16"/>
                <w:cs/>
              </w:rPr>
              <w:t>Others</w:t>
            </w:r>
          </w:p>
        </w:tc>
        <w:tc>
          <w:tcPr>
            <w:tcW w:w="445" w:type="pct"/>
            <w:tcBorders>
              <w:bottom w:val="single" w:sz="4" w:space="0" w:color="auto"/>
            </w:tcBorders>
            <w:shd w:val="clear" w:color="auto" w:fill="auto"/>
            <w:vAlign w:val="bottom"/>
          </w:tcPr>
          <w:p w14:paraId="60333EBD" w14:textId="77777777" w:rsidR="00907F19" w:rsidRPr="009C7BE2" w:rsidRDefault="00907F19" w:rsidP="00907F19">
            <w:pPr>
              <w:tabs>
                <w:tab w:val="decimal" w:pos="720"/>
              </w:tabs>
              <w:ind w:right="-74"/>
              <w:jc w:val="right"/>
              <w:rPr>
                <w:rFonts w:ascii="Arial" w:hAnsi="Arial" w:cs="Arial"/>
                <w:b/>
                <w:bCs/>
                <w:sz w:val="16"/>
                <w:szCs w:val="16"/>
                <w:cs/>
                <w:lang w:val="en-GB"/>
              </w:rPr>
            </w:pPr>
          </w:p>
        </w:tc>
        <w:tc>
          <w:tcPr>
            <w:tcW w:w="533" w:type="pct"/>
            <w:tcBorders>
              <w:bottom w:val="single" w:sz="4" w:space="0" w:color="auto"/>
            </w:tcBorders>
            <w:shd w:val="clear" w:color="auto" w:fill="auto"/>
            <w:vAlign w:val="bottom"/>
          </w:tcPr>
          <w:p w14:paraId="60333EBE" w14:textId="77777777" w:rsidR="00907F19" w:rsidRPr="009C7BE2" w:rsidRDefault="00907F19" w:rsidP="00907F19">
            <w:pPr>
              <w:tabs>
                <w:tab w:val="decimal" w:pos="720"/>
              </w:tabs>
              <w:ind w:right="-74"/>
              <w:jc w:val="right"/>
              <w:rPr>
                <w:rFonts w:ascii="Arial" w:hAnsi="Arial" w:cs="Arial"/>
                <w:b/>
                <w:bCs/>
                <w:sz w:val="16"/>
                <w:szCs w:val="16"/>
                <w:cs/>
                <w:lang w:val="en-GB"/>
              </w:rPr>
            </w:pPr>
          </w:p>
        </w:tc>
      </w:tr>
      <w:tr w:rsidR="00907F19" w:rsidRPr="009C7BE2" w14:paraId="60333EC9" w14:textId="77777777" w:rsidTr="003404C3">
        <w:trPr>
          <w:trHeight w:val="20"/>
        </w:trPr>
        <w:tc>
          <w:tcPr>
            <w:tcW w:w="903" w:type="pct"/>
            <w:vAlign w:val="bottom"/>
          </w:tcPr>
          <w:p w14:paraId="60333EC0" w14:textId="77777777" w:rsidR="00907F19" w:rsidRPr="009C7BE2" w:rsidRDefault="00907F19" w:rsidP="00907F19">
            <w:pPr>
              <w:ind w:left="-101" w:right="-72"/>
              <w:rPr>
                <w:rFonts w:ascii="Arial" w:hAnsi="Arial" w:cs="Arial"/>
                <w:sz w:val="16"/>
                <w:szCs w:val="16"/>
                <w:lang w:val="en-GB"/>
              </w:rPr>
            </w:pPr>
          </w:p>
        </w:tc>
        <w:tc>
          <w:tcPr>
            <w:tcW w:w="446" w:type="pct"/>
            <w:tcBorders>
              <w:top w:val="single" w:sz="4" w:space="0" w:color="auto"/>
            </w:tcBorders>
            <w:shd w:val="clear" w:color="auto" w:fill="FAFAFA"/>
            <w:vAlign w:val="bottom"/>
          </w:tcPr>
          <w:p w14:paraId="60333EC1" w14:textId="77777777" w:rsidR="00907F19" w:rsidRPr="009C7BE2" w:rsidRDefault="00907F19" w:rsidP="00907F19">
            <w:pPr>
              <w:tabs>
                <w:tab w:val="decimal" w:pos="720"/>
                <w:tab w:val="decimal" w:pos="810"/>
              </w:tabs>
              <w:ind w:right="-72"/>
              <w:jc w:val="right"/>
              <w:outlineLvl w:val="0"/>
              <w:rPr>
                <w:rFonts w:ascii="Arial" w:hAnsi="Arial" w:cs="Arial"/>
                <w:sz w:val="16"/>
                <w:szCs w:val="16"/>
                <w:cs/>
                <w:lang w:val="en-GB"/>
              </w:rPr>
            </w:pPr>
          </w:p>
        </w:tc>
        <w:tc>
          <w:tcPr>
            <w:tcW w:w="447" w:type="pct"/>
            <w:tcBorders>
              <w:top w:val="single" w:sz="4" w:space="0" w:color="auto"/>
            </w:tcBorders>
            <w:shd w:val="clear" w:color="auto" w:fill="FAFAFA"/>
            <w:vAlign w:val="bottom"/>
          </w:tcPr>
          <w:p w14:paraId="60333EC2" w14:textId="77777777" w:rsidR="00907F19" w:rsidRPr="009C7BE2" w:rsidRDefault="00907F19" w:rsidP="00907F19">
            <w:pPr>
              <w:tabs>
                <w:tab w:val="decimal" w:pos="720"/>
                <w:tab w:val="decimal" w:pos="810"/>
              </w:tabs>
              <w:ind w:right="-72"/>
              <w:jc w:val="right"/>
              <w:outlineLvl w:val="0"/>
              <w:rPr>
                <w:rFonts w:ascii="Arial" w:hAnsi="Arial" w:cs="Arial"/>
                <w:sz w:val="16"/>
                <w:szCs w:val="16"/>
                <w:cs/>
                <w:lang w:val="en-GB"/>
              </w:rPr>
            </w:pPr>
          </w:p>
        </w:tc>
        <w:tc>
          <w:tcPr>
            <w:tcW w:w="445" w:type="pct"/>
            <w:tcBorders>
              <w:top w:val="single" w:sz="4" w:space="0" w:color="auto"/>
            </w:tcBorders>
            <w:shd w:val="clear" w:color="auto" w:fill="FAFAFA"/>
          </w:tcPr>
          <w:p w14:paraId="552FDA18"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tcBorders>
              <w:top w:val="single" w:sz="4" w:space="0" w:color="auto"/>
            </w:tcBorders>
            <w:shd w:val="clear" w:color="auto" w:fill="FAFAFA"/>
            <w:vAlign w:val="bottom"/>
          </w:tcPr>
          <w:p w14:paraId="60333EC3" w14:textId="25374A73"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tcBorders>
              <w:top w:val="single" w:sz="4" w:space="0" w:color="auto"/>
            </w:tcBorders>
            <w:shd w:val="clear" w:color="auto" w:fill="FAFAFA"/>
            <w:vAlign w:val="bottom"/>
          </w:tcPr>
          <w:p w14:paraId="60333EC4"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tcBorders>
              <w:top w:val="single" w:sz="4" w:space="0" w:color="auto"/>
            </w:tcBorders>
            <w:shd w:val="clear" w:color="auto" w:fill="FAFAFA"/>
            <w:vAlign w:val="bottom"/>
          </w:tcPr>
          <w:p w14:paraId="60333EC5" w14:textId="77777777" w:rsidR="00907F19" w:rsidRPr="009C7BE2" w:rsidRDefault="00907F19" w:rsidP="00907F19">
            <w:pPr>
              <w:tabs>
                <w:tab w:val="decimal" w:pos="720"/>
              </w:tabs>
              <w:ind w:right="-72"/>
              <w:jc w:val="right"/>
              <w:outlineLvl w:val="0"/>
              <w:rPr>
                <w:rFonts w:ascii="Arial" w:hAnsi="Arial" w:cs="Arial"/>
                <w:sz w:val="16"/>
                <w:szCs w:val="16"/>
                <w:lang w:val="en-GB"/>
              </w:rPr>
            </w:pPr>
          </w:p>
        </w:tc>
        <w:tc>
          <w:tcPr>
            <w:tcW w:w="446" w:type="pct"/>
            <w:tcBorders>
              <w:top w:val="single" w:sz="4" w:space="0" w:color="auto"/>
            </w:tcBorders>
            <w:shd w:val="clear" w:color="auto" w:fill="FAFAFA"/>
            <w:vAlign w:val="bottom"/>
          </w:tcPr>
          <w:p w14:paraId="60333EC6"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tcBorders>
              <w:top w:val="single" w:sz="4" w:space="0" w:color="auto"/>
            </w:tcBorders>
            <w:shd w:val="clear" w:color="auto" w:fill="FAFAFA"/>
            <w:vAlign w:val="bottom"/>
          </w:tcPr>
          <w:p w14:paraId="60333EC7"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533" w:type="pct"/>
            <w:tcBorders>
              <w:top w:val="single" w:sz="4" w:space="0" w:color="auto"/>
            </w:tcBorders>
            <w:shd w:val="clear" w:color="auto" w:fill="FAFAFA"/>
            <w:vAlign w:val="bottom"/>
          </w:tcPr>
          <w:p w14:paraId="60333EC8" w14:textId="77777777" w:rsidR="00907F19" w:rsidRPr="009C7BE2" w:rsidRDefault="00907F19" w:rsidP="00907F19">
            <w:pPr>
              <w:tabs>
                <w:tab w:val="decimal" w:pos="720"/>
                <w:tab w:val="decimal" w:pos="825"/>
              </w:tabs>
              <w:ind w:right="-72"/>
              <w:jc w:val="right"/>
              <w:outlineLvl w:val="0"/>
              <w:rPr>
                <w:rFonts w:ascii="Arial" w:hAnsi="Arial" w:cs="Arial"/>
                <w:sz w:val="16"/>
                <w:szCs w:val="16"/>
                <w:lang w:val="en-GB"/>
              </w:rPr>
            </w:pPr>
          </w:p>
        </w:tc>
      </w:tr>
      <w:tr w:rsidR="00CD6198" w:rsidRPr="009C7BE2" w14:paraId="60333ED3" w14:textId="77777777" w:rsidTr="003404C3">
        <w:trPr>
          <w:trHeight w:val="20"/>
        </w:trPr>
        <w:tc>
          <w:tcPr>
            <w:tcW w:w="903" w:type="pct"/>
            <w:vAlign w:val="bottom"/>
          </w:tcPr>
          <w:p w14:paraId="60333ECA" w14:textId="77777777" w:rsidR="00CD6198" w:rsidRPr="009C7BE2" w:rsidRDefault="00CD6198" w:rsidP="00CD6198">
            <w:pPr>
              <w:ind w:left="-101" w:right="-72"/>
              <w:rPr>
                <w:rFonts w:ascii="Arial" w:hAnsi="Arial" w:cs="Arial"/>
                <w:sz w:val="16"/>
                <w:szCs w:val="16"/>
                <w:cs/>
                <w:lang w:val="en-GB"/>
              </w:rPr>
            </w:pPr>
            <w:r w:rsidRPr="009C7BE2">
              <w:rPr>
                <w:rFonts w:ascii="Arial" w:hAnsi="Arial" w:cs="Arial"/>
                <w:sz w:val="16"/>
                <w:szCs w:val="16"/>
                <w:cs/>
              </w:rPr>
              <w:t>Segment assets</w:t>
            </w:r>
          </w:p>
        </w:tc>
        <w:tc>
          <w:tcPr>
            <w:tcW w:w="446" w:type="pct"/>
            <w:shd w:val="clear" w:color="auto" w:fill="FAFAFA"/>
          </w:tcPr>
          <w:p w14:paraId="60333ECB" w14:textId="0E0800CD"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198,475</w:t>
            </w:r>
          </w:p>
        </w:tc>
        <w:tc>
          <w:tcPr>
            <w:tcW w:w="447" w:type="pct"/>
            <w:shd w:val="clear" w:color="auto" w:fill="FAFAFA"/>
          </w:tcPr>
          <w:p w14:paraId="60333ECC" w14:textId="641371A4"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194,167</w:t>
            </w:r>
          </w:p>
        </w:tc>
        <w:tc>
          <w:tcPr>
            <w:tcW w:w="445" w:type="pct"/>
            <w:shd w:val="clear" w:color="auto" w:fill="FAFAFA"/>
          </w:tcPr>
          <w:p w14:paraId="3ED0A502" w14:textId="58FB911F"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lang w:val="en-GB"/>
              </w:rPr>
              <w:t>117,050</w:t>
            </w:r>
          </w:p>
        </w:tc>
        <w:tc>
          <w:tcPr>
            <w:tcW w:w="445" w:type="pct"/>
            <w:shd w:val="clear" w:color="auto" w:fill="FAFAFA"/>
            <w:vAlign w:val="bottom"/>
          </w:tcPr>
          <w:p w14:paraId="60333ECD" w14:textId="45FB255B"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lang w:val="en-GB"/>
              </w:rPr>
              <w:t>9,843</w:t>
            </w:r>
          </w:p>
        </w:tc>
        <w:tc>
          <w:tcPr>
            <w:tcW w:w="445" w:type="pct"/>
            <w:shd w:val="clear" w:color="auto" w:fill="FAFAFA"/>
          </w:tcPr>
          <w:p w14:paraId="60333ECE" w14:textId="4ED4FEC2"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5,178</w:t>
            </w:r>
          </w:p>
        </w:tc>
        <w:tc>
          <w:tcPr>
            <w:tcW w:w="445" w:type="pct"/>
            <w:shd w:val="clear" w:color="auto" w:fill="FAFAFA"/>
            <w:vAlign w:val="bottom"/>
          </w:tcPr>
          <w:p w14:paraId="60333ECF" w14:textId="5C3E2520" w:rsidR="00CD6198" w:rsidRPr="009C7BE2" w:rsidRDefault="00CD6198" w:rsidP="00CD6198">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130,723</w:t>
            </w:r>
          </w:p>
        </w:tc>
        <w:tc>
          <w:tcPr>
            <w:tcW w:w="446" w:type="pct"/>
            <w:shd w:val="clear" w:color="auto" w:fill="FAFAFA"/>
            <w:vAlign w:val="bottom"/>
          </w:tcPr>
          <w:p w14:paraId="60333ED0" w14:textId="572335DC" w:rsidR="00CD6198" w:rsidRPr="009C7BE2" w:rsidRDefault="00CD6198" w:rsidP="00CD6198">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6,975</w:t>
            </w:r>
          </w:p>
        </w:tc>
        <w:tc>
          <w:tcPr>
            <w:tcW w:w="445" w:type="pct"/>
            <w:shd w:val="clear" w:color="auto" w:fill="FAFAFA"/>
            <w:vAlign w:val="bottom"/>
          </w:tcPr>
          <w:p w14:paraId="60333ED1" w14:textId="7CD60EB6"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3,437</w:t>
            </w:r>
          </w:p>
        </w:tc>
        <w:tc>
          <w:tcPr>
            <w:tcW w:w="533" w:type="pct"/>
            <w:shd w:val="clear" w:color="auto" w:fill="FAFAFA"/>
            <w:vAlign w:val="bottom"/>
          </w:tcPr>
          <w:p w14:paraId="60333ED2" w14:textId="3AFF5B7F" w:rsidR="00CD6198" w:rsidRPr="009C7BE2" w:rsidRDefault="00CD6198" w:rsidP="00CD6198">
            <w:pPr>
              <w:tabs>
                <w:tab w:val="decimal" w:pos="720"/>
                <w:tab w:val="decimal" w:pos="825"/>
              </w:tabs>
              <w:ind w:right="-72"/>
              <w:jc w:val="right"/>
              <w:outlineLvl w:val="0"/>
              <w:rPr>
                <w:rFonts w:ascii="Arial" w:hAnsi="Arial" w:cs="Arial"/>
                <w:sz w:val="16"/>
                <w:szCs w:val="16"/>
                <w:lang w:val="en-GB"/>
              </w:rPr>
            </w:pPr>
            <w:r w:rsidRPr="009C7BE2">
              <w:rPr>
                <w:rFonts w:ascii="Arial" w:hAnsi="Arial" w:cs="Arial"/>
                <w:sz w:val="16"/>
                <w:szCs w:val="16"/>
                <w:lang w:val="en-GB"/>
              </w:rPr>
              <w:t>665,848</w:t>
            </w:r>
          </w:p>
        </w:tc>
      </w:tr>
      <w:tr w:rsidR="00CD6198" w:rsidRPr="009C7BE2" w14:paraId="60333EDD" w14:textId="77777777" w:rsidTr="003404C3">
        <w:trPr>
          <w:trHeight w:val="20"/>
        </w:trPr>
        <w:tc>
          <w:tcPr>
            <w:tcW w:w="903" w:type="pct"/>
            <w:vAlign w:val="bottom"/>
          </w:tcPr>
          <w:p w14:paraId="60333ED4"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Investments under equity method</w:t>
            </w:r>
          </w:p>
        </w:tc>
        <w:tc>
          <w:tcPr>
            <w:tcW w:w="446" w:type="pct"/>
            <w:shd w:val="clear" w:color="auto" w:fill="FAFAFA"/>
          </w:tcPr>
          <w:p w14:paraId="60333ED5" w14:textId="7165E8E1"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447" w:type="pct"/>
            <w:shd w:val="clear" w:color="auto" w:fill="FAFAFA"/>
          </w:tcPr>
          <w:p w14:paraId="60333ED6" w14:textId="6DA40675"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445" w:type="pct"/>
            <w:shd w:val="clear" w:color="auto" w:fill="FAFAFA"/>
          </w:tcPr>
          <w:p w14:paraId="5852914E" w14:textId="4898A71F"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lang w:val="en-GB"/>
              </w:rPr>
              <w:t>1,772</w:t>
            </w:r>
          </w:p>
        </w:tc>
        <w:tc>
          <w:tcPr>
            <w:tcW w:w="445" w:type="pct"/>
            <w:shd w:val="clear" w:color="auto" w:fill="FAFAFA"/>
            <w:vAlign w:val="bottom"/>
          </w:tcPr>
          <w:p w14:paraId="60333ED7" w14:textId="23502A67"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lang w:val="en-GB"/>
              </w:rPr>
              <w:t>144</w:t>
            </w:r>
          </w:p>
        </w:tc>
        <w:tc>
          <w:tcPr>
            <w:tcW w:w="445" w:type="pct"/>
            <w:shd w:val="clear" w:color="auto" w:fill="FAFAFA"/>
          </w:tcPr>
          <w:p w14:paraId="60333ED8" w14:textId="55777899"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lang w:val="en-GB"/>
              </w:rPr>
              <w:t>-</w:t>
            </w:r>
          </w:p>
        </w:tc>
        <w:tc>
          <w:tcPr>
            <w:tcW w:w="445" w:type="pct"/>
            <w:shd w:val="clear" w:color="auto" w:fill="FAFAFA"/>
            <w:vAlign w:val="bottom"/>
          </w:tcPr>
          <w:p w14:paraId="60333ED9" w14:textId="635A74D9" w:rsidR="00CD6198" w:rsidRPr="009C7BE2" w:rsidRDefault="00CD6198" w:rsidP="00CD6198">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446" w:type="pct"/>
            <w:shd w:val="clear" w:color="auto" w:fill="FAFAFA"/>
            <w:vAlign w:val="bottom"/>
          </w:tcPr>
          <w:p w14:paraId="60333EDA" w14:textId="20419EEC" w:rsidR="00CD6198" w:rsidRPr="009C7BE2" w:rsidRDefault="00CD6198" w:rsidP="00CD6198">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445" w:type="pct"/>
            <w:shd w:val="clear" w:color="auto" w:fill="FAFAFA"/>
            <w:vAlign w:val="bottom"/>
          </w:tcPr>
          <w:p w14:paraId="60333EDB" w14:textId="107A8167" w:rsidR="00CD6198" w:rsidRPr="009C7BE2" w:rsidRDefault="00CD6198" w:rsidP="00CD6198">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12,045</w:t>
            </w:r>
          </w:p>
        </w:tc>
        <w:tc>
          <w:tcPr>
            <w:tcW w:w="533" w:type="pct"/>
            <w:shd w:val="clear" w:color="auto" w:fill="FAFAFA"/>
            <w:vAlign w:val="bottom"/>
          </w:tcPr>
          <w:p w14:paraId="60333EDC" w14:textId="46C312B3"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13,961</w:t>
            </w:r>
          </w:p>
        </w:tc>
      </w:tr>
      <w:tr w:rsidR="00CD6198" w:rsidRPr="009C7BE2" w14:paraId="60333EE7" w14:textId="77777777" w:rsidTr="003404C3">
        <w:trPr>
          <w:trHeight w:val="20"/>
        </w:trPr>
        <w:tc>
          <w:tcPr>
            <w:tcW w:w="903" w:type="pct"/>
            <w:vAlign w:val="bottom"/>
          </w:tcPr>
          <w:p w14:paraId="60333EDE" w14:textId="77777777" w:rsidR="00CD6198" w:rsidRPr="009C7BE2" w:rsidRDefault="00CD6198" w:rsidP="00CD6198">
            <w:pPr>
              <w:ind w:left="-101" w:right="-72"/>
              <w:rPr>
                <w:rFonts w:ascii="Arial" w:hAnsi="Arial" w:cs="Arial"/>
                <w:sz w:val="16"/>
                <w:szCs w:val="16"/>
                <w:cs/>
              </w:rPr>
            </w:pPr>
            <w:r w:rsidRPr="009C7BE2">
              <w:rPr>
                <w:rFonts w:ascii="Arial" w:hAnsi="Arial" w:cs="Arial"/>
                <w:sz w:val="16"/>
                <w:szCs w:val="16"/>
                <w:cs/>
              </w:rPr>
              <w:t>Unallocated assets</w:t>
            </w:r>
          </w:p>
        </w:tc>
        <w:tc>
          <w:tcPr>
            <w:tcW w:w="446" w:type="pct"/>
            <w:shd w:val="clear" w:color="auto" w:fill="FAFAFA"/>
          </w:tcPr>
          <w:p w14:paraId="60333EDF" w14:textId="77777777" w:rsidR="00CD6198" w:rsidRPr="009C7BE2" w:rsidRDefault="00CD6198" w:rsidP="00CD6198">
            <w:pPr>
              <w:tabs>
                <w:tab w:val="decimal" w:pos="720"/>
                <w:tab w:val="decimal" w:pos="810"/>
              </w:tabs>
              <w:ind w:right="-72"/>
              <w:jc w:val="right"/>
              <w:outlineLvl w:val="0"/>
              <w:rPr>
                <w:rFonts w:ascii="Arial" w:hAnsi="Arial" w:cs="Arial"/>
                <w:sz w:val="16"/>
                <w:szCs w:val="16"/>
                <w:lang w:val="en-GB"/>
              </w:rPr>
            </w:pPr>
          </w:p>
        </w:tc>
        <w:tc>
          <w:tcPr>
            <w:tcW w:w="447" w:type="pct"/>
            <w:shd w:val="clear" w:color="auto" w:fill="FAFAFA"/>
          </w:tcPr>
          <w:p w14:paraId="60333EE0" w14:textId="77777777" w:rsidR="00CD6198" w:rsidRPr="009C7BE2" w:rsidRDefault="00CD6198" w:rsidP="00CD6198">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15D8D9D2" w14:textId="77777777"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p>
        </w:tc>
        <w:tc>
          <w:tcPr>
            <w:tcW w:w="445" w:type="pct"/>
            <w:shd w:val="clear" w:color="auto" w:fill="FAFAFA"/>
            <w:vAlign w:val="bottom"/>
          </w:tcPr>
          <w:p w14:paraId="60333EE1" w14:textId="729D4123"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p>
        </w:tc>
        <w:tc>
          <w:tcPr>
            <w:tcW w:w="445" w:type="pct"/>
            <w:shd w:val="clear" w:color="auto" w:fill="FAFAFA"/>
          </w:tcPr>
          <w:p w14:paraId="60333EE2" w14:textId="77777777" w:rsidR="00CD6198" w:rsidRPr="009C7BE2" w:rsidRDefault="00CD6198" w:rsidP="00CD6198">
            <w:pPr>
              <w:tabs>
                <w:tab w:val="decimal" w:pos="720"/>
                <w:tab w:val="decimal" w:pos="810"/>
              </w:tabs>
              <w:ind w:right="-72"/>
              <w:jc w:val="right"/>
              <w:outlineLvl w:val="0"/>
              <w:rPr>
                <w:rFonts w:ascii="Arial" w:hAnsi="Arial" w:cs="Arial"/>
                <w:sz w:val="16"/>
                <w:szCs w:val="16"/>
                <w:cs/>
                <w:lang w:val="en-GB"/>
              </w:rPr>
            </w:pPr>
          </w:p>
        </w:tc>
        <w:tc>
          <w:tcPr>
            <w:tcW w:w="445" w:type="pct"/>
            <w:shd w:val="clear" w:color="auto" w:fill="FAFAFA"/>
            <w:vAlign w:val="bottom"/>
          </w:tcPr>
          <w:p w14:paraId="60333EE3" w14:textId="77777777" w:rsidR="00CD6198" w:rsidRPr="009C7BE2" w:rsidRDefault="00CD6198" w:rsidP="00CD6198">
            <w:pPr>
              <w:tabs>
                <w:tab w:val="decimal" w:pos="720"/>
              </w:tabs>
              <w:ind w:right="-72"/>
              <w:jc w:val="right"/>
              <w:outlineLvl w:val="0"/>
              <w:rPr>
                <w:rFonts w:ascii="Arial" w:hAnsi="Arial" w:cs="Arial"/>
                <w:sz w:val="16"/>
                <w:szCs w:val="16"/>
                <w:lang w:val="en-GB"/>
              </w:rPr>
            </w:pPr>
          </w:p>
        </w:tc>
        <w:tc>
          <w:tcPr>
            <w:tcW w:w="446" w:type="pct"/>
            <w:shd w:val="clear" w:color="auto" w:fill="FAFAFA"/>
            <w:vAlign w:val="bottom"/>
          </w:tcPr>
          <w:p w14:paraId="60333EE4" w14:textId="77777777" w:rsidR="00CD6198" w:rsidRPr="009C7BE2" w:rsidRDefault="00CD6198" w:rsidP="00CD6198">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EE5" w14:textId="77777777" w:rsidR="00CD6198" w:rsidRPr="009C7BE2" w:rsidRDefault="00CD6198" w:rsidP="00CD6198">
            <w:pPr>
              <w:tabs>
                <w:tab w:val="decimal" w:pos="720"/>
                <w:tab w:val="decimal" w:pos="810"/>
              </w:tabs>
              <w:ind w:right="-72"/>
              <w:jc w:val="right"/>
              <w:rPr>
                <w:rFonts w:ascii="Arial" w:hAnsi="Arial" w:cs="Arial"/>
                <w:sz w:val="16"/>
                <w:szCs w:val="16"/>
                <w:cs/>
              </w:rPr>
            </w:pPr>
          </w:p>
        </w:tc>
        <w:tc>
          <w:tcPr>
            <w:tcW w:w="533" w:type="pct"/>
            <w:tcBorders>
              <w:bottom w:val="single" w:sz="4" w:space="0" w:color="auto"/>
            </w:tcBorders>
            <w:shd w:val="clear" w:color="auto" w:fill="FAFAFA"/>
            <w:vAlign w:val="bottom"/>
          </w:tcPr>
          <w:p w14:paraId="60333EE6" w14:textId="44B14567" w:rsidR="00CD6198" w:rsidRPr="009C7BE2" w:rsidRDefault="00CD6198" w:rsidP="00CD6198">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64,805</w:t>
            </w:r>
          </w:p>
        </w:tc>
      </w:tr>
      <w:tr w:rsidR="006925C1" w:rsidRPr="009C7BE2" w14:paraId="7ADD3F74" w14:textId="77777777" w:rsidTr="003404C3">
        <w:trPr>
          <w:trHeight w:val="20"/>
        </w:trPr>
        <w:tc>
          <w:tcPr>
            <w:tcW w:w="903" w:type="pct"/>
            <w:vAlign w:val="bottom"/>
          </w:tcPr>
          <w:p w14:paraId="618165A4" w14:textId="77777777" w:rsidR="006925C1" w:rsidRPr="009C7BE2" w:rsidRDefault="006925C1" w:rsidP="00907F19">
            <w:pPr>
              <w:ind w:left="-101" w:right="-72"/>
              <w:rPr>
                <w:rFonts w:ascii="Arial" w:hAnsi="Arial" w:cs="Arial"/>
                <w:sz w:val="16"/>
                <w:szCs w:val="16"/>
                <w:cs/>
              </w:rPr>
            </w:pPr>
          </w:p>
        </w:tc>
        <w:tc>
          <w:tcPr>
            <w:tcW w:w="446" w:type="pct"/>
            <w:shd w:val="clear" w:color="auto" w:fill="FAFAFA"/>
          </w:tcPr>
          <w:p w14:paraId="3C252310" w14:textId="77777777" w:rsidR="006925C1" w:rsidRPr="009C7BE2" w:rsidRDefault="006925C1" w:rsidP="00907F19">
            <w:pPr>
              <w:tabs>
                <w:tab w:val="decimal" w:pos="720"/>
                <w:tab w:val="decimal" w:pos="810"/>
              </w:tabs>
              <w:ind w:right="-72"/>
              <w:jc w:val="right"/>
              <w:outlineLvl w:val="0"/>
              <w:rPr>
                <w:rFonts w:ascii="Arial" w:hAnsi="Arial" w:cs="Arial"/>
                <w:sz w:val="16"/>
                <w:szCs w:val="16"/>
                <w:lang w:val="en-GB"/>
              </w:rPr>
            </w:pPr>
          </w:p>
        </w:tc>
        <w:tc>
          <w:tcPr>
            <w:tcW w:w="447" w:type="pct"/>
            <w:shd w:val="clear" w:color="auto" w:fill="FAFAFA"/>
          </w:tcPr>
          <w:p w14:paraId="77BEF886" w14:textId="77777777" w:rsidR="006925C1" w:rsidRPr="009C7BE2" w:rsidRDefault="006925C1"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7451131B" w14:textId="77777777" w:rsidR="006925C1" w:rsidRPr="009C7BE2" w:rsidRDefault="006925C1" w:rsidP="00907F19">
            <w:pPr>
              <w:tabs>
                <w:tab w:val="decimal" w:pos="720"/>
                <w:tab w:val="decimal" w:pos="810"/>
              </w:tabs>
              <w:ind w:right="-72"/>
              <w:jc w:val="right"/>
              <w:outlineLvl w:val="0"/>
              <w:rPr>
                <w:rFonts w:ascii="Arial" w:hAnsi="Arial" w:cs="Arial"/>
                <w:sz w:val="16"/>
                <w:szCs w:val="16"/>
                <w:cs/>
                <w:lang w:val="en-GB"/>
              </w:rPr>
            </w:pPr>
          </w:p>
        </w:tc>
        <w:tc>
          <w:tcPr>
            <w:tcW w:w="445" w:type="pct"/>
            <w:shd w:val="clear" w:color="auto" w:fill="FAFAFA"/>
            <w:vAlign w:val="bottom"/>
          </w:tcPr>
          <w:p w14:paraId="6556D856" w14:textId="77777777" w:rsidR="006925C1" w:rsidRPr="009C7BE2" w:rsidRDefault="006925C1" w:rsidP="00907F19">
            <w:pPr>
              <w:tabs>
                <w:tab w:val="decimal" w:pos="720"/>
                <w:tab w:val="decimal" w:pos="810"/>
              </w:tabs>
              <w:ind w:right="-72"/>
              <w:jc w:val="right"/>
              <w:outlineLvl w:val="0"/>
              <w:rPr>
                <w:rFonts w:ascii="Arial" w:hAnsi="Arial" w:cs="Arial"/>
                <w:sz w:val="16"/>
                <w:szCs w:val="16"/>
                <w:cs/>
                <w:lang w:val="en-GB"/>
              </w:rPr>
            </w:pPr>
          </w:p>
        </w:tc>
        <w:tc>
          <w:tcPr>
            <w:tcW w:w="445" w:type="pct"/>
            <w:shd w:val="clear" w:color="auto" w:fill="FAFAFA"/>
          </w:tcPr>
          <w:p w14:paraId="4FB639E0" w14:textId="77777777" w:rsidR="006925C1" w:rsidRPr="009C7BE2" w:rsidRDefault="006925C1" w:rsidP="00907F19">
            <w:pPr>
              <w:tabs>
                <w:tab w:val="decimal" w:pos="720"/>
                <w:tab w:val="decimal" w:pos="810"/>
              </w:tabs>
              <w:ind w:right="-72"/>
              <w:jc w:val="right"/>
              <w:outlineLvl w:val="0"/>
              <w:rPr>
                <w:rFonts w:ascii="Arial" w:hAnsi="Arial" w:cs="Arial"/>
                <w:sz w:val="16"/>
                <w:szCs w:val="16"/>
                <w:cs/>
                <w:lang w:val="en-GB"/>
              </w:rPr>
            </w:pPr>
          </w:p>
        </w:tc>
        <w:tc>
          <w:tcPr>
            <w:tcW w:w="445" w:type="pct"/>
            <w:shd w:val="clear" w:color="auto" w:fill="FAFAFA"/>
            <w:vAlign w:val="bottom"/>
          </w:tcPr>
          <w:p w14:paraId="1CD73007" w14:textId="77777777" w:rsidR="006925C1" w:rsidRPr="009C7BE2" w:rsidRDefault="006925C1" w:rsidP="00907F19">
            <w:pPr>
              <w:tabs>
                <w:tab w:val="decimal" w:pos="720"/>
              </w:tabs>
              <w:ind w:right="-72"/>
              <w:jc w:val="right"/>
              <w:outlineLvl w:val="0"/>
              <w:rPr>
                <w:rFonts w:ascii="Arial" w:hAnsi="Arial" w:cs="Arial"/>
                <w:sz w:val="16"/>
                <w:szCs w:val="16"/>
                <w:lang w:val="en-GB"/>
              </w:rPr>
            </w:pPr>
          </w:p>
        </w:tc>
        <w:tc>
          <w:tcPr>
            <w:tcW w:w="446" w:type="pct"/>
            <w:shd w:val="clear" w:color="auto" w:fill="FAFAFA"/>
            <w:vAlign w:val="bottom"/>
          </w:tcPr>
          <w:p w14:paraId="065A345E" w14:textId="77777777" w:rsidR="006925C1" w:rsidRPr="009C7BE2" w:rsidRDefault="006925C1"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4D97B9FD" w14:textId="77777777" w:rsidR="006925C1" w:rsidRPr="009C7BE2" w:rsidRDefault="006925C1" w:rsidP="00907F19">
            <w:pPr>
              <w:tabs>
                <w:tab w:val="decimal" w:pos="720"/>
                <w:tab w:val="decimal" w:pos="810"/>
              </w:tabs>
              <w:ind w:right="-72"/>
              <w:jc w:val="right"/>
              <w:rPr>
                <w:rFonts w:ascii="Arial" w:hAnsi="Arial" w:cs="Arial"/>
                <w:sz w:val="16"/>
                <w:szCs w:val="16"/>
                <w:cs/>
              </w:rPr>
            </w:pPr>
          </w:p>
        </w:tc>
        <w:tc>
          <w:tcPr>
            <w:tcW w:w="533" w:type="pct"/>
            <w:tcBorders>
              <w:top w:val="single" w:sz="4" w:space="0" w:color="auto"/>
            </w:tcBorders>
            <w:shd w:val="clear" w:color="auto" w:fill="FAFAFA"/>
            <w:vAlign w:val="bottom"/>
          </w:tcPr>
          <w:p w14:paraId="50C6EF75" w14:textId="77777777" w:rsidR="006925C1" w:rsidRPr="009C7BE2" w:rsidRDefault="006925C1" w:rsidP="00907F19">
            <w:pPr>
              <w:tabs>
                <w:tab w:val="decimal" w:pos="720"/>
                <w:tab w:val="decimal" w:pos="825"/>
              </w:tabs>
              <w:ind w:right="-72"/>
              <w:jc w:val="right"/>
              <w:outlineLvl w:val="0"/>
              <w:rPr>
                <w:rFonts w:ascii="Arial" w:hAnsi="Arial" w:cs="Arial"/>
                <w:sz w:val="16"/>
                <w:szCs w:val="16"/>
                <w:cs/>
              </w:rPr>
            </w:pPr>
          </w:p>
        </w:tc>
      </w:tr>
      <w:tr w:rsidR="00907F19" w:rsidRPr="009C7BE2" w14:paraId="60333EFB" w14:textId="77777777" w:rsidTr="003404C3">
        <w:trPr>
          <w:trHeight w:val="94"/>
        </w:trPr>
        <w:tc>
          <w:tcPr>
            <w:tcW w:w="903" w:type="pct"/>
            <w:vAlign w:val="bottom"/>
          </w:tcPr>
          <w:p w14:paraId="60333EF2" w14:textId="77777777" w:rsidR="00907F19" w:rsidRPr="009C7BE2" w:rsidRDefault="00907F19" w:rsidP="00907F19">
            <w:pPr>
              <w:ind w:left="-101" w:right="-72"/>
              <w:rPr>
                <w:rFonts w:ascii="Arial" w:hAnsi="Arial" w:cs="Arial"/>
                <w:b/>
                <w:bCs/>
                <w:sz w:val="16"/>
                <w:szCs w:val="16"/>
                <w:cs/>
              </w:rPr>
            </w:pPr>
            <w:r w:rsidRPr="009C7BE2">
              <w:rPr>
                <w:rFonts w:ascii="Arial" w:hAnsi="Arial" w:cs="Arial"/>
                <w:b/>
                <w:bCs/>
                <w:sz w:val="16"/>
                <w:szCs w:val="16"/>
                <w:cs/>
              </w:rPr>
              <w:t>Total assets</w:t>
            </w:r>
          </w:p>
        </w:tc>
        <w:tc>
          <w:tcPr>
            <w:tcW w:w="446" w:type="pct"/>
            <w:shd w:val="clear" w:color="auto" w:fill="FAFAFA"/>
            <w:vAlign w:val="bottom"/>
          </w:tcPr>
          <w:p w14:paraId="60333EF3" w14:textId="77777777" w:rsidR="00907F19" w:rsidRPr="009C7BE2" w:rsidRDefault="00907F19" w:rsidP="00F8097D">
            <w:pPr>
              <w:tabs>
                <w:tab w:val="decimal" w:pos="720"/>
                <w:tab w:val="decimal" w:pos="810"/>
              </w:tabs>
              <w:ind w:right="-72"/>
              <w:outlineLvl w:val="0"/>
              <w:rPr>
                <w:rFonts w:ascii="Arial" w:hAnsi="Arial" w:cs="Arial"/>
                <w:sz w:val="16"/>
                <w:szCs w:val="16"/>
                <w:cs/>
                <w:lang w:val="en-GB"/>
              </w:rPr>
            </w:pPr>
          </w:p>
        </w:tc>
        <w:tc>
          <w:tcPr>
            <w:tcW w:w="447" w:type="pct"/>
            <w:shd w:val="clear" w:color="auto" w:fill="FAFAFA"/>
            <w:vAlign w:val="bottom"/>
          </w:tcPr>
          <w:p w14:paraId="60333EF4" w14:textId="77777777" w:rsidR="00907F19" w:rsidRPr="009C7BE2" w:rsidRDefault="00907F19" w:rsidP="00F8097D">
            <w:pPr>
              <w:tabs>
                <w:tab w:val="decimal" w:pos="720"/>
                <w:tab w:val="decimal" w:pos="810"/>
              </w:tabs>
              <w:ind w:right="-72"/>
              <w:outlineLvl w:val="0"/>
              <w:rPr>
                <w:rFonts w:ascii="Arial" w:hAnsi="Arial" w:cs="Arial"/>
                <w:sz w:val="16"/>
                <w:szCs w:val="16"/>
                <w:cs/>
                <w:lang w:val="en-GB"/>
              </w:rPr>
            </w:pPr>
          </w:p>
        </w:tc>
        <w:tc>
          <w:tcPr>
            <w:tcW w:w="445" w:type="pct"/>
            <w:shd w:val="clear" w:color="auto" w:fill="FAFAFA"/>
          </w:tcPr>
          <w:p w14:paraId="7B70286C" w14:textId="77777777" w:rsidR="00907F19" w:rsidRPr="009C7BE2" w:rsidRDefault="00907F19" w:rsidP="00F8097D">
            <w:pPr>
              <w:tabs>
                <w:tab w:val="decimal" w:pos="720"/>
                <w:tab w:val="decimal" w:pos="810"/>
              </w:tabs>
              <w:ind w:right="-72"/>
              <w:outlineLvl w:val="0"/>
              <w:rPr>
                <w:rFonts w:ascii="Arial" w:hAnsi="Arial" w:cs="Arial"/>
                <w:sz w:val="16"/>
                <w:szCs w:val="16"/>
                <w:lang w:val="en-GB"/>
              </w:rPr>
            </w:pPr>
          </w:p>
        </w:tc>
        <w:tc>
          <w:tcPr>
            <w:tcW w:w="445" w:type="pct"/>
            <w:shd w:val="clear" w:color="auto" w:fill="FAFAFA"/>
            <w:vAlign w:val="bottom"/>
          </w:tcPr>
          <w:p w14:paraId="60333EF5" w14:textId="07D7C368" w:rsidR="00907F19" w:rsidRPr="009C7BE2" w:rsidRDefault="00907F19" w:rsidP="00F8097D">
            <w:pPr>
              <w:tabs>
                <w:tab w:val="decimal" w:pos="720"/>
                <w:tab w:val="decimal" w:pos="810"/>
              </w:tabs>
              <w:ind w:right="-72"/>
              <w:outlineLvl w:val="0"/>
              <w:rPr>
                <w:rFonts w:ascii="Arial" w:hAnsi="Arial" w:cs="Arial"/>
                <w:sz w:val="16"/>
                <w:szCs w:val="16"/>
                <w:lang w:val="en-GB"/>
              </w:rPr>
            </w:pPr>
          </w:p>
        </w:tc>
        <w:tc>
          <w:tcPr>
            <w:tcW w:w="445" w:type="pct"/>
            <w:shd w:val="clear" w:color="auto" w:fill="FAFAFA"/>
            <w:vAlign w:val="bottom"/>
          </w:tcPr>
          <w:p w14:paraId="60333EF6" w14:textId="77777777" w:rsidR="00907F19" w:rsidRPr="009C7BE2" w:rsidRDefault="00907F19" w:rsidP="00F8097D">
            <w:pPr>
              <w:tabs>
                <w:tab w:val="decimal" w:pos="720"/>
                <w:tab w:val="decimal" w:pos="810"/>
              </w:tabs>
              <w:ind w:right="-72"/>
              <w:outlineLvl w:val="0"/>
              <w:rPr>
                <w:rFonts w:ascii="Arial" w:hAnsi="Arial" w:cs="Arial"/>
                <w:sz w:val="16"/>
                <w:szCs w:val="16"/>
                <w:lang w:val="en-GB"/>
              </w:rPr>
            </w:pPr>
          </w:p>
        </w:tc>
        <w:tc>
          <w:tcPr>
            <w:tcW w:w="445" w:type="pct"/>
            <w:shd w:val="clear" w:color="auto" w:fill="FAFAFA"/>
            <w:vAlign w:val="bottom"/>
          </w:tcPr>
          <w:p w14:paraId="60333EF7" w14:textId="77777777" w:rsidR="00907F19" w:rsidRPr="009C7BE2" w:rsidRDefault="00907F19" w:rsidP="00F8097D">
            <w:pPr>
              <w:tabs>
                <w:tab w:val="decimal" w:pos="720"/>
              </w:tabs>
              <w:ind w:right="-72"/>
              <w:outlineLvl w:val="0"/>
              <w:rPr>
                <w:rFonts w:ascii="Arial" w:hAnsi="Arial" w:cs="Arial"/>
                <w:sz w:val="16"/>
                <w:szCs w:val="16"/>
                <w:lang w:val="en-GB"/>
              </w:rPr>
            </w:pPr>
          </w:p>
        </w:tc>
        <w:tc>
          <w:tcPr>
            <w:tcW w:w="446" w:type="pct"/>
            <w:shd w:val="clear" w:color="auto" w:fill="FAFAFA"/>
            <w:vAlign w:val="bottom"/>
          </w:tcPr>
          <w:p w14:paraId="60333EF8"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EF9" w14:textId="77777777" w:rsidR="00907F19" w:rsidRPr="009C7BE2" w:rsidRDefault="00907F19" w:rsidP="00907F19">
            <w:pPr>
              <w:tabs>
                <w:tab w:val="decimal" w:pos="720"/>
                <w:tab w:val="decimal" w:pos="810"/>
              </w:tabs>
              <w:ind w:right="-72"/>
              <w:jc w:val="right"/>
              <w:rPr>
                <w:rFonts w:ascii="Arial" w:hAnsi="Arial" w:cs="Arial"/>
                <w:sz w:val="16"/>
                <w:szCs w:val="16"/>
                <w:cs/>
              </w:rPr>
            </w:pPr>
          </w:p>
        </w:tc>
        <w:tc>
          <w:tcPr>
            <w:tcW w:w="533" w:type="pct"/>
            <w:tcBorders>
              <w:bottom w:val="single" w:sz="4" w:space="0" w:color="auto"/>
            </w:tcBorders>
            <w:shd w:val="clear" w:color="auto" w:fill="FAFAFA"/>
          </w:tcPr>
          <w:p w14:paraId="60333EFA" w14:textId="50832E27" w:rsidR="00907F19" w:rsidRPr="009C7BE2" w:rsidRDefault="00CD6198" w:rsidP="00F8097D">
            <w:pPr>
              <w:tabs>
                <w:tab w:val="decimal" w:pos="720"/>
                <w:tab w:val="decimal" w:pos="825"/>
              </w:tabs>
              <w:spacing w:before="10" w:after="10" w:line="240" w:lineRule="exact"/>
              <w:ind w:right="-72"/>
              <w:jc w:val="right"/>
              <w:rPr>
                <w:rFonts w:ascii="Arial" w:hAnsi="Arial" w:cs="Arial"/>
                <w:sz w:val="16"/>
                <w:szCs w:val="16"/>
                <w:cs/>
                <w:lang w:val="en-GB"/>
              </w:rPr>
            </w:pPr>
            <w:r w:rsidRPr="009C7BE2">
              <w:rPr>
                <w:rFonts w:ascii="Arial" w:hAnsi="Arial" w:cs="Arial"/>
                <w:sz w:val="16"/>
                <w:szCs w:val="16"/>
                <w:cs/>
              </w:rPr>
              <w:t>744,614</w:t>
            </w:r>
          </w:p>
        </w:tc>
      </w:tr>
      <w:tr w:rsidR="00907F19" w:rsidRPr="009C7BE2" w14:paraId="60333F05" w14:textId="77777777" w:rsidTr="003404C3">
        <w:trPr>
          <w:trHeight w:val="20"/>
        </w:trPr>
        <w:tc>
          <w:tcPr>
            <w:tcW w:w="903" w:type="pct"/>
            <w:vAlign w:val="bottom"/>
          </w:tcPr>
          <w:p w14:paraId="60333EFC" w14:textId="77777777" w:rsidR="00907F19" w:rsidRPr="009C7BE2" w:rsidRDefault="00907F19" w:rsidP="00907F19">
            <w:pPr>
              <w:ind w:left="-101" w:right="-72"/>
              <w:rPr>
                <w:rFonts w:ascii="Arial" w:hAnsi="Arial" w:cs="Arial"/>
                <w:sz w:val="16"/>
                <w:szCs w:val="16"/>
                <w:cs/>
              </w:rPr>
            </w:pPr>
          </w:p>
        </w:tc>
        <w:tc>
          <w:tcPr>
            <w:tcW w:w="446" w:type="pct"/>
            <w:shd w:val="clear" w:color="auto" w:fill="FAFAFA"/>
            <w:vAlign w:val="bottom"/>
          </w:tcPr>
          <w:p w14:paraId="60333EFD"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7" w:type="pct"/>
            <w:shd w:val="clear" w:color="auto" w:fill="FAFAFA"/>
            <w:vAlign w:val="bottom"/>
          </w:tcPr>
          <w:p w14:paraId="60333EFE"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tcPr>
          <w:p w14:paraId="57E7B0DA"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EFF" w14:textId="18CBA78E"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F00" w14:textId="77777777" w:rsidR="00907F19" w:rsidRPr="009C7BE2" w:rsidRDefault="00907F19" w:rsidP="00907F19">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F01" w14:textId="77777777" w:rsidR="00907F19" w:rsidRPr="009C7BE2" w:rsidRDefault="00907F19" w:rsidP="00907F19">
            <w:pPr>
              <w:tabs>
                <w:tab w:val="decimal" w:pos="720"/>
              </w:tabs>
              <w:ind w:right="-72"/>
              <w:jc w:val="right"/>
              <w:rPr>
                <w:rFonts w:ascii="Arial" w:hAnsi="Arial" w:cs="Arial"/>
                <w:sz w:val="16"/>
                <w:szCs w:val="16"/>
                <w:lang w:val="en-GB"/>
              </w:rPr>
            </w:pPr>
          </w:p>
        </w:tc>
        <w:tc>
          <w:tcPr>
            <w:tcW w:w="446" w:type="pct"/>
            <w:shd w:val="clear" w:color="auto" w:fill="FAFAFA"/>
            <w:vAlign w:val="bottom"/>
          </w:tcPr>
          <w:p w14:paraId="60333F02" w14:textId="77777777" w:rsidR="00907F19" w:rsidRPr="009C7BE2" w:rsidRDefault="00907F19" w:rsidP="00907F19">
            <w:pPr>
              <w:tabs>
                <w:tab w:val="decimal" w:pos="720"/>
                <w:tab w:val="decimal" w:pos="810"/>
              </w:tabs>
              <w:ind w:right="-72"/>
              <w:jc w:val="right"/>
              <w:rPr>
                <w:rFonts w:ascii="Arial" w:hAnsi="Arial" w:cs="Arial"/>
                <w:sz w:val="16"/>
                <w:szCs w:val="16"/>
                <w:lang w:val="en-GB"/>
              </w:rPr>
            </w:pPr>
          </w:p>
        </w:tc>
        <w:tc>
          <w:tcPr>
            <w:tcW w:w="445" w:type="pct"/>
            <w:shd w:val="clear" w:color="auto" w:fill="FAFAFA"/>
            <w:vAlign w:val="bottom"/>
          </w:tcPr>
          <w:p w14:paraId="60333F03" w14:textId="77777777" w:rsidR="00907F19" w:rsidRPr="009C7BE2" w:rsidRDefault="00907F19" w:rsidP="00907F19">
            <w:pPr>
              <w:tabs>
                <w:tab w:val="decimal" w:pos="720"/>
                <w:tab w:val="decimal" w:pos="810"/>
              </w:tabs>
              <w:ind w:right="-72"/>
              <w:jc w:val="right"/>
              <w:rPr>
                <w:rFonts w:ascii="Arial" w:hAnsi="Arial" w:cs="Arial"/>
                <w:sz w:val="16"/>
                <w:szCs w:val="16"/>
                <w:cs/>
              </w:rPr>
            </w:pPr>
          </w:p>
        </w:tc>
        <w:tc>
          <w:tcPr>
            <w:tcW w:w="533" w:type="pct"/>
            <w:tcBorders>
              <w:top w:val="single" w:sz="4" w:space="0" w:color="auto"/>
            </w:tcBorders>
            <w:shd w:val="clear" w:color="auto" w:fill="FAFAFA"/>
          </w:tcPr>
          <w:p w14:paraId="60333F04" w14:textId="77777777" w:rsidR="00907F19" w:rsidRPr="009C7BE2" w:rsidRDefault="00907F19" w:rsidP="00907F19">
            <w:pPr>
              <w:tabs>
                <w:tab w:val="decimal" w:pos="720"/>
                <w:tab w:val="decimal" w:pos="825"/>
              </w:tabs>
              <w:ind w:right="-72"/>
              <w:jc w:val="right"/>
              <w:rPr>
                <w:rFonts w:ascii="Arial" w:hAnsi="Arial" w:cs="Arial"/>
                <w:sz w:val="16"/>
                <w:szCs w:val="16"/>
                <w:cs/>
              </w:rPr>
            </w:pPr>
          </w:p>
        </w:tc>
      </w:tr>
      <w:tr w:rsidR="002E62A6" w:rsidRPr="009C7BE2" w14:paraId="60333F0F" w14:textId="77777777" w:rsidTr="003404C3">
        <w:trPr>
          <w:trHeight w:val="20"/>
        </w:trPr>
        <w:tc>
          <w:tcPr>
            <w:tcW w:w="903" w:type="pct"/>
            <w:vAlign w:val="bottom"/>
          </w:tcPr>
          <w:p w14:paraId="60333F06"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Segment liabilities</w:t>
            </w:r>
          </w:p>
        </w:tc>
        <w:tc>
          <w:tcPr>
            <w:tcW w:w="446" w:type="pct"/>
            <w:shd w:val="clear" w:color="auto" w:fill="FAFAFA"/>
          </w:tcPr>
          <w:p w14:paraId="60333F07" w14:textId="6F384EB6" w:rsidR="002E62A6" w:rsidRPr="009C7BE2" w:rsidRDefault="002E62A6" w:rsidP="002E62A6">
            <w:pPr>
              <w:tabs>
                <w:tab w:val="decimal" w:pos="634"/>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126,716</w:t>
            </w:r>
          </w:p>
        </w:tc>
        <w:tc>
          <w:tcPr>
            <w:tcW w:w="447" w:type="pct"/>
            <w:shd w:val="clear" w:color="auto" w:fill="FAFAFA"/>
          </w:tcPr>
          <w:p w14:paraId="60333F08" w14:textId="5E307DE6" w:rsidR="002E62A6" w:rsidRPr="009C7BE2" w:rsidRDefault="002E62A6" w:rsidP="002E62A6">
            <w:pPr>
              <w:tabs>
                <w:tab w:val="decimal" w:pos="634"/>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58,460</w:t>
            </w:r>
          </w:p>
        </w:tc>
        <w:tc>
          <w:tcPr>
            <w:tcW w:w="445" w:type="pct"/>
            <w:shd w:val="clear" w:color="auto" w:fill="FAFAFA"/>
          </w:tcPr>
          <w:p w14:paraId="1DDB4FB2" w14:textId="055ABC0C" w:rsidR="002E62A6" w:rsidRPr="009C7BE2" w:rsidRDefault="002E62A6" w:rsidP="002E62A6">
            <w:pPr>
              <w:tabs>
                <w:tab w:val="decimal" w:pos="625"/>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20,557</w:t>
            </w:r>
          </w:p>
        </w:tc>
        <w:tc>
          <w:tcPr>
            <w:tcW w:w="445" w:type="pct"/>
            <w:shd w:val="clear" w:color="auto" w:fill="FAFAFA"/>
            <w:vAlign w:val="bottom"/>
          </w:tcPr>
          <w:p w14:paraId="60333F09" w14:textId="04ECC386" w:rsidR="002E62A6" w:rsidRPr="009C7BE2" w:rsidRDefault="002E62A6" w:rsidP="002E62A6">
            <w:pPr>
              <w:tabs>
                <w:tab w:val="decimal" w:pos="625"/>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476</w:t>
            </w:r>
          </w:p>
        </w:tc>
        <w:tc>
          <w:tcPr>
            <w:tcW w:w="445" w:type="pct"/>
            <w:shd w:val="clear" w:color="auto" w:fill="FAFAFA"/>
          </w:tcPr>
          <w:p w14:paraId="60333F0A" w14:textId="0A1590C6" w:rsidR="002E62A6" w:rsidRPr="009C7BE2" w:rsidRDefault="002E62A6" w:rsidP="002E62A6">
            <w:pPr>
              <w:tabs>
                <w:tab w:val="decimal" w:pos="602"/>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230</w:t>
            </w:r>
          </w:p>
        </w:tc>
        <w:tc>
          <w:tcPr>
            <w:tcW w:w="445" w:type="pct"/>
            <w:shd w:val="clear" w:color="auto" w:fill="FAFAFA"/>
            <w:vAlign w:val="bottom"/>
          </w:tcPr>
          <w:p w14:paraId="60333F0B" w14:textId="785FAC08" w:rsidR="002E62A6" w:rsidRPr="009C7BE2" w:rsidRDefault="002E62A6" w:rsidP="002E62A6">
            <w:pPr>
              <w:tabs>
                <w:tab w:val="decimal" w:pos="548"/>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19,663</w:t>
            </w:r>
          </w:p>
        </w:tc>
        <w:tc>
          <w:tcPr>
            <w:tcW w:w="446" w:type="pct"/>
            <w:shd w:val="clear" w:color="auto" w:fill="FAFAFA"/>
            <w:vAlign w:val="bottom"/>
          </w:tcPr>
          <w:p w14:paraId="60333F0C" w14:textId="0957A047" w:rsidR="002E62A6" w:rsidRPr="009C7BE2" w:rsidRDefault="002E62A6" w:rsidP="002E62A6">
            <w:pPr>
              <w:tabs>
                <w:tab w:val="decimal" w:pos="548"/>
                <w:tab w:val="decimal" w:pos="720"/>
              </w:tabs>
              <w:ind w:right="-72"/>
              <w:jc w:val="right"/>
              <w:outlineLvl w:val="0"/>
              <w:rPr>
                <w:rFonts w:ascii="Arial" w:hAnsi="Arial" w:cs="Arial"/>
                <w:sz w:val="16"/>
                <w:szCs w:val="16"/>
                <w:cs/>
              </w:rPr>
            </w:pPr>
            <w:r w:rsidRPr="009C7BE2">
              <w:rPr>
                <w:rFonts w:ascii="Arial" w:hAnsi="Arial" w:cs="Arial"/>
                <w:sz w:val="16"/>
                <w:szCs w:val="16"/>
                <w:cs/>
              </w:rPr>
              <w:t>2,214</w:t>
            </w:r>
          </w:p>
        </w:tc>
        <w:tc>
          <w:tcPr>
            <w:tcW w:w="445" w:type="pct"/>
            <w:shd w:val="clear" w:color="auto" w:fill="FAFAFA"/>
            <w:vAlign w:val="bottom"/>
          </w:tcPr>
          <w:p w14:paraId="60333F0D" w14:textId="01AC7087" w:rsidR="002E62A6" w:rsidRPr="009C7BE2" w:rsidRDefault="002E62A6" w:rsidP="002E62A6">
            <w:pPr>
              <w:tabs>
                <w:tab w:val="decimal" w:pos="548"/>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1,732</w:t>
            </w:r>
          </w:p>
        </w:tc>
        <w:tc>
          <w:tcPr>
            <w:tcW w:w="533" w:type="pct"/>
            <w:shd w:val="clear" w:color="auto" w:fill="FAFAFA"/>
            <w:vAlign w:val="bottom"/>
          </w:tcPr>
          <w:p w14:paraId="60333F0E" w14:textId="4F65AF61" w:rsidR="002E62A6" w:rsidRPr="009C7BE2" w:rsidRDefault="002E62A6" w:rsidP="002E62A6">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230,048</w:t>
            </w:r>
          </w:p>
        </w:tc>
      </w:tr>
      <w:tr w:rsidR="002E62A6" w:rsidRPr="009C7BE2" w14:paraId="60333F19" w14:textId="77777777" w:rsidTr="003404C3">
        <w:trPr>
          <w:trHeight w:val="20"/>
        </w:trPr>
        <w:tc>
          <w:tcPr>
            <w:tcW w:w="903" w:type="pct"/>
            <w:vAlign w:val="bottom"/>
          </w:tcPr>
          <w:p w14:paraId="60333F10"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Unallocated liabilities</w:t>
            </w:r>
          </w:p>
        </w:tc>
        <w:tc>
          <w:tcPr>
            <w:tcW w:w="446" w:type="pct"/>
            <w:shd w:val="clear" w:color="auto" w:fill="FAFAFA"/>
          </w:tcPr>
          <w:p w14:paraId="60333F11" w14:textId="77777777" w:rsidR="002E62A6" w:rsidRPr="009C7BE2" w:rsidRDefault="002E62A6" w:rsidP="002E62A6">
            <w:pPr>
              <w:tabs>
                <w:tab w:val="decimal" w:pos="634"/>
                <w:tab w:val="decimal" w:pos="720"/>
              </w:tabs>
              <w:ind w:right="-72"/>
              <w:jc w:val="right"/>
              <w:outlineLvl w:val="0"/>
              <w:rPr>
                <w:rFonts w:ascii="Arial" w:hAnsi="Arial" w:cs="Arial"/>
                <w:sz w:val="16"/>
                <w:szCs w:val="16"/>
                <w:lang w:val="en-GB"/>
              </w:rPr>
            </w:pPr>
          </w:p>
        </w:tc>
        <w:tc>
          <w:tcPr>
            <w:tcW w:w="447" w:type="pct"/>
            <w:shd w:val="clear" w:color="auto" w:fill="FAFAFA"/>
          </w:tcPr>
          <w:p w14:paraId="60333F12" w14:textId="77777777" w:rsidR="002E62A6" w:rsidRPr="009C7BE2" w:rsidRDefault="002E62A6" w:rsidP="002E62A6">
            <w:pPr>
              <w:tabs>
                <w:tab w:val="decimal" w:pos="634"/>
                <w:tab w:val="decimal" w:pos="720"/>
              </w:tabs>
              <w:ind w:right="-72"/>
              <w:jc w:val="right"/>
              <w:outlineLvl w:val="0"/>
              <w:rPr>
                <w:rFonts w:ascii="Arial" w:hAnsi="Arial" w:cs="Arial"/>
                <w:sz w:val="16"/>
                <w:szCs w:val="16"/>
                <w:lang w:val="en-GB"/>
              </w:rPr>
            </w:pPr>
          </w:p>
        </w:tc>
        <w:tc>
          <w:tcPr>
            <w:tcW w:w="445" w:type="pct"/>
            <w:shd w:val="clear" w:color="auto" w:fill="FAFAFA"/>
            <w:vAlign w:val="bottom"/>
          </w:tcPr>
          <w:p w14:paraId="1CBF56C5" w14:textId="77777777" w:rsidR="002E62A6" w:rsidRPr="009C7BE2" w:rsidRDefault="002E62A6" w:rsidP="002E62A6">
            <w:pPr>
              <w:tabs>
                <w:tab w:val="decimal" w:pos="625"/>
                <w:tab w:val="decimal" w:pos="720"/>
              </w:tabs>
              <w:ind w:right="-72"/>
              <w:jc w:val="right"/>
              <w:outlineLvl w:val="0"/>
              <w:rPr>
                <w:rFonts w:ascii="Arial" w:hAnsi="Arial" w:cs="Arial"/>
                <w:sz w:val="16"/>
                <w:szCs w:val="16"/>
                <w:lang w:val="en-GB"/>
              </w:rPr>
            </w:pPr>
          </w:p>
        </w:tc>
        <w:tc>
          <w:tcPr>
            <w:tcW w:w="445" w:type="pct"/>
            <w:shd w:val="clear" w:color="auto" w:fill="FAFAFA"/>
            <w:vAlign w:val="bottom"/>
          </w:tcPr>
          <w:p w14:paraId="60333F13" w14:textId="018D1731" w:rsidR="002E62A6" w:rsidRPr="009C7BE2" w:rsidRDefault="002E62A6" w:rsidP="002E62A6">
            <w:pPr>
              <w:tabs>
                <w:tab w:val="decimal" w:pos="625"/>
                <w:tab w:val="decimal" w:pos="720"/>
              </w:tabs>
              <w:ind w:right="-72"/>
              <w:jc w:val="right"/>
              <w:outlineLvl w:val="0"/>
              <w:rPr>
                <w:rFonts w:ascii="Arial" w:hAnsi="Arial" w:cs="Arial"/>
                <w:sz w:val="16"/>
                <w:szCs w:val="16"/>
                <w:lang w:val="en-GB"/>
              </w:rPr>
            </w:pPr>
          </w:p>
        </w:tc>
        <w:tc>
          <w:tcPr>
            <w:tcW w:w="445" w:type="pct"/>
            <w:shd w:val="clear" w:color="auto" w:fill="FAFAFA"/>
          </w:tcPr>
          <w:p w14:paraId="60333F14" w14:textId="77777777" w:rsidR="002E62A6" w:rsidRPr="009C7BE2" w:rsidRDefault="002E62A6" w:rsidP="002E62A6">
            <w:pPr>
              <w:tabs>
                <w:tab w:val="decimal" w:pos="602"/>
                <w:tab w:val="decimal" w:pos="720"/>
              </w:tabs>
              <w:ind w:right="-72"/>
              <w:jc w:val="right"/>
              <w:outlineLvl w:val="0"/>
              <w:rPr>
                <w:rFonts w:ascii="Arial" w:hAnsi="Arial" w:cs="Arial"/>
                <w:sz w:val="16"/>
                <w:szCs w:val="16"/>
                <w:lang w:val="en-GB"/>
              </w:rPr>
            </w:pPr>
          </w:p>
        </w:tc>
        <w:tc>
          <w:tcPr>
            <w:tcW w:w="445" w:type="pct"/>
            <w:shd w:val="clear" w:color="auto" w:fill="FAFAFA"/>
            <w:vAlign w:val="bottom"/>
          </w:tcPr>
          <w:p w14:paraId="60333F15" w14:textId="77777777" w:rsidR="002E62A6" w:rsidRPr="009C7BE2" w:rsidRDefault="002E62A6" w:rsidP="002E62A6">
            <w:pPr>
              <w:tabs>
                <w:tab w:val="decimal" w:pos="548"/>
                <w:tab w:val="decimal" w:pos="720"/>
              </w:tabs>
              <w:ind w:right="-72"/>
              <w:jc w:val="right"/>
              <w:outlineLvl w:val="0"/>
              <w:rPr>
                <w:rFonts w:ascii="Arial" w:hAnsi="Arial" w:cs="Arial"/>
                <w:sz w:val="16"/>
                <w:szCs w:val="16"/>
                <w:lang w:val="en-GB"/>
              </w:rPr>
            </w:pPr>
          </w:p>
        </w:tc>
        <w:tc>
          <w:tcPr>
            <w:tcW w:w="446" w:type="pct"/>
            <w:shd w:val="clear" w:color="auto" w:fill="FAFAFA"/>
            <w:vAlign w:val="bottom"/>
          </w:tcPr>
          <w:p w14:paraId="60333F16" w14:textId="77777777" w:rsidR="002E62A6" w:rsidRPr="009C7BE2" w:rsidRDefault="002E62A6" w:rsidP="002E62A6">
            <w:pPr>
              <w:tabs>
                <w:tab w:val="decimal" w:pos="548"/>
                <w:tab w:val="decimal" w:pos="720"/>
              </w:tabs>
              <w:ind w:right="-72"/>
              <w:jc w:val="right"/>
              <w:outlineLvl w:val="0"/>
              <w:rPr>
                <w:rFonts w:ascii="Arial" w:hAnsi="Arial" w:cs="Arial"/>
                <w:sz w:val="16"/>
                <w:szCs w:val="16"/>
                <w:cs/>
              </w:rPr>
            </w:pPr>
          </w:p>
        </w:tc>
        <w:tc>
          <w:tcPr>
            <w:tcW w:w="445" w:type="pct"/>
            <w:shd w:val="clear" w:color="auto" w:fill="FAFAFA"/>
            <w:vAlign w:val="bottom"/>
          </w:tcPr>
          <w:p w14:paraId="60333F17" w14:textId="77777777" w:rsidR="002E62A6" w:rsidRPr="009C7BE2" w:rsidRDefault="002E62A6" w:rsidP="002E62A6">
            <w:pPr>
              <w:tabs>
                <w:tab w:val="decimal" w:pos="548"/>
                <w:tab w:val="decimal" w:pos="720"/>
              </w:tabs>
              <w:ind w:right="-72"/>
              <w:jc w:val="right"/>
              <w:outlineLvl w:val="0"/>
              <w:rPr>
                <w:rFonts w:ascii="Arial" w:hAnsi="Arial" w:cs="Arial"/>
                <w:sz w:val="16"/>
                <w:szCs w:val="16"/>
                <w:lang w:val="en-GB"/>
              </w:rPr>
            </w:pPr>
          </w:p>
        </w:tc>
        <w:tc>
          <w:tcPr>
            <w:tcW w:w="533" w:type="pct"/>
            <w:tcBorders>
              <w:bottom w:val="single" w:sz="4" w:space="0" w:color="auto"/>
            </w:tcBorders>
            <w:shd w:val="clear" w:color="auto" w:fill="FAFAFA"/>
            <w:vAlign w:val="bottom"/>
          </w:tcPr>
          <w:p w14:paraId="60333F18" w14:textId="0B05E8E5" w:rsidR="002E62A6" w:rsidRPr="009C7BE2" w:rsidRDefault="002E62A6" w:rsidP="002E62A6">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129,258</w:t>
            </w:r>
          </w:p>
        </w:tc>
      </w:tr>
      <w:tr w:rsidR="006925C1" w:rsidRPr="009C7BE2" w14:paraId="7A90EDC5" w14:textId="77777777" w:rsidTr="003404C3">
        <w:trPr>
          <w:trHeight w:val="20"/>
        </w:trPr>
        <w:tc>
          <w:tcPr>
            <w:tcW w:w="903" w:type="pct"/>
            <w:vAlign w:val="bottom"/>
          </w:tcPr>
          <w:p w14:paraId="2DC38531" w14:textId="77777777" w:rsidR="006925C1" w:rsidRPr="009C7BE2" w:rsidRDefault="006925C1" w:rsidP="00B50035">
            <w:pPr>
              <w:ind w:left="-101" w:right="-72"/>
              <w:rPr>
                <w:rFonts w:ascii="Arial" w:hAnsi="Arial" w:cs="Arial"/>
                <w:sz w:val="16"/>
                <w:szCs w:val="16"/>
                <w:cs/>
              </w:rPr>
            </w:pPr>
          </w:p>
        </w:tc>
        <w:tc>
          <w:tcPr>
            <w:tcW w:w="446" w:type="pct"/>
            <w:shd w:val="clear" w:color="auto" w:fill="FAFAFA"/>
          </w:tcPr>
          <w:p w14:paraId="40D96A83" w14:textId="77777777" w:rsidR="006925C1" w:rsidRPr="009C7BE2" w:rsidRDefault="006925C1" w:rsidP="00B50035">
            <w:pPr>
              <w:tabs>
                <w:tab w:val="decimal" w:pos="634"/>
                <w:tab w:val="decimal" w:pos="720"/>
              </w:tabs>
              <w:ind w:right="-72"/>
              <w:jc w:val="right"/>
              <w:outlineLvl w:val="0"/>
              <w:rPr>
                <w:rFonts w:ascii="Arial" w:hAnsi="Arial" w:cs="Arial"/>
                <w:sz w:val="16"/>
                <w:szCs w:val="16"/>
                <w:lang w:val="en-GB"/>
              </w:rPr>
            </w:pPr>
          </w:p>
        </w:tc>
        <w:tc>
          <w:tcPr>
            <w:tcW w:w="447" w:type="pct"/>
            <w:shd w:val="clear" w:color="auto" w:fill="FAFAFA"/>
          </w:tcPr>
          <w:p w14:paraId="6FD808E4" w14:textId="77777777" w:rsidR="006925C1" w:rsidRPr="009C7BE2" w:rsidRDefault="006925C1" w:rsidP="00B50035">
            <w:pPr>
              <w:tabs>
                <w:tab w:val="decimal" w:pos="634"/>
                <w:tab w:val="decimal" w:pos="720"/>
              </w:tabs>
              <w:ind w:right="-72"/>
              <w:jc w:val="right"/>
              <w:outlineLvl w:val="0"/>
              <w:rPr>
                <w:rFonts w:ascii="Arial" w:hAnsi="Arial" w:cs="Arial"/>
                <w:sz w:val="16"/>
                <w:szCs w:val="16"/>
                <w:lang w:val="en-GB"/>
              </w:rPr>
            </w:pPr>
          </w:p>
        </w:tc>
        <w:tc>
          <w:tcPr>
            <w:tcW w:w="445" w:type="pct"/>
            <w:shd w:val="clear" w:color="auto" w:fill="FAFAFA"/>
            <w:vAlign w:val="bottom"/>
          </w:tcPr>
          <w:p w14:paraId="4DDA02D8" w14:textId="77777777" w:rsidR="006925C1" w:rsidRPr="009C7BE2" w:rsidRDefault="006925C1" w:rsidP="00B50035">
            <w:pPr>
              <w:tabs>
                <w:tab w:val="decimal" w:pos="625"/>
                <w:tab w:val="decimal" w:pos="720"/>
              </w:tabs>
              <w:ind w:right="-72"/>
              <w:jc w:val="right"/>
              <w:outlineLvl w:val="0"/>
              <w:rPr>
                <w:rFonts w:ascii="Arial" w:hAnsi="Arial" w:cs="Arial"/>
                <w:sz w:val="16"/>
                <w:szCs w:val="16"/>
                <w:lang w:val="en-GB"/>
              </w:rPr>
            </w:pPr>
          </w:p>
        </w:tc>
        <w:tc>
          <w:tcPr>
            <w:tcW w:w="445" w:type="pct"/>
            <w:shd w:val="clear" w:color="auto" w:fill="FAFAFA"/>
            <w:vAlign w:val="bottom"/>
          </w:tcPr>
          <w:p w14:paraId="3FAC0796" w14:textId="77777777" w:rsidR="006925C1" w:rsidRPr="009C7BE2" w:rsidRDefault="006925C1" w:rsidP="00B50035">
            <w:pPr>
              <w:tabs>
                <w:tab w:val="decimal" w:pos="625"/>
                <w:tab w:val="decimal" w:pos="720"/>
              </w:tabs>
              <w:ind w:right="-72"/>
              <w:jc w:val="right"/>
              <w:outlineLvl w:val="0"/>
              <w:rPr>
                <w:rFonts w:ascii="Arial" w:hAnsi="Arial" w:cs="Arial"/>
                <w:sz w:val="16"/>
                <w:szCs w:val="16"/>
                <w:lang w:val="en-GB"/>
              </w:rPr>
            </w:pPr>
          </w:p>
        </w:tc>
        <w:tc>
          <w:tcPr>
            <w:tcW w:w="445" w:type="pct"/>
            <w:shd w:val="clear" w:color="auto" w:fill="FAFAFA"/>
          </w:tcPr>
          <w:p w14:paraId="45ABEDA4" w14:textId="77777777" w:rsidR="006925C1" w:rsidRPr="009C7BE2" w:rsidRDefault="006925C1" w:rsidP="00B50035">
            <w:pPr>
              <w:tabs>
                <w:tab w:val="decimal" w:pos="602"/>
                <w:tab w:val="decimal" w:pos="720"/>
              </w:tabs>
              <w:ind w:right="-72"/>
              <w:jc w:val="right"/>
              <w:outlineLvl w:val="0"/>
              <w:rPr>
                <w:rFonts w:ascii="Arial" w:hAnsi="Arial" w:cs="Arial"/>
                <w:sz w:val="16"/>
                <w:szCs w:val="16"/>
                <w:lang w:val="en-GB"/>
              </w:rPr>
            </w:pPr>
          </w:p>
        </w:tc>
        <w:tc>
          <w:tcPr>
            <w:tcW w:w="445" w:type="pct"/>
            <w:shd w:val="clear" w:color="auto" w:fill="FAFAFA"/>
            <w:vAlign w:val="bottom"/>
          </w:tcPr>
          <w:p w14:paraId="6FC898D9" w14:textId="77777777" w:rsidR="006925C1" w:rsidRPr="009C7BE2" w:rsidRDefault="006925C1" w:rsidP="00B50035">
            <w:pPr>
              <w:tabs>
                <w:tab w:val="decimal" w:pos="548"/>
                <w:tab w:val="decimal" w:pos="720"/>
              </w:tabs>
              <w:ind w:right="-72"/>
              <w:jc w:val="right"/>
              <w:outlineLvl w:val="0"/>
              <w:rPr>
                <w:rFonts w:ascii="Arial" w:hAnsi="Arial" w:cs="Arial"/>
                <w:sz w:val="16"/>
                <w:szCs w:val="16"/>
                <w:lang w:val="en-GB"/>
              </w:rPr>
            </w:pPr>
          </w:p>
        </w:tc>
        <w:tc>
          <w:tcPr>
            <w:tcW w:w="446" w:type="pct"/>
            <w:shd w:val="clear" w:color="auto" w:fill="FAFAFA"/>
            <w:vAlign w:val="bottom"/>
          </w:tcPr>
          <w:p w14:paraId="7D9CA8BA" w14:textId="77777777" w:rsidR="006925C1" w:rsidRPr="009C7BE2" w:rsidRDefault="006925C1" w:rsidP="00B50035">
            <w:pPr>
              <w:tabs>
                <w:tab w:val="decimal" w:pos="548"/>
                <w:tab w:val="decimal" w:pos="720"/>
              </w:tabs>
              <w:ind w:right="-72"/>
              <w:jc w:val="right"/>
              <w:outlineLvl w:val="0"/>
              <w:rPr>
                <w:rFonts w:ascii="Arial" w:hAnsi="Arial" w:cs="Arial"/>
                <w:sz w:val="16"/>
                <w:szCs w:val="16"/>
                <w:cs/>
              </w:rPr>
            </w:pPr>
          </w:p>
        </w:tc>
        <w:tc>
          <w:tcPr>
            <w:tcW w:w="445" w:type="pct"/>
            <w:shd w:val="clear" w:color="auto" w:fill="FAFAFA"/>
            <w:vAlign w:val="bottom"/>
          </w:tcPr>
          <w:p w14:paraId="7E01D6FC" w14:textId="77777777" w:rsidR="006925C1" w:rsidRPr="009C7BE2" w:rsidRDefault="006925C1" w:rsidP="00B50035">
            <w:pPr>
              <w:tabs>
                <w:tab w:val="decimal" w:pos="548"/>
                <w:tab w:val="decimal" w:pos="720"/>
              </w:tabs>
              <w:ind w:right="-72"/>
              <w:jc w:val="right"/>
              <w:outlineLvl w:val="0"/>
              <w:rPr>
                <w:rFonts w:ascii="Arial" w:hAnsi="Arial" w:cs="Arial"/>
                <w:sz w:val="16"/>
                <w:szCs w:val="16"/>
                <w:lang w:val="en-GB"/>
              </w:rPr>
            </w:pPr>
          </w:p>
        </w:tc>
        <w:tc>
          <w:tcPr>
            <w:tcW w:w="533" w:type="pct"/>
            <w:tcBorders>
              <w:top w:val="single" w:sz="4" w:space="0" w:color="auto"/>
            </w:tcBorders>
            <w:shd w:val="clear" w:color="auto" w:fill="FAFAFA"/>
            <w:vAlign w:val="bottom"/>
          </w:tcPr>
          <w:p w14:paraId="27A185A6" w14:textId="77777777" w:rsidR="006925C1" w:rsidRPr="009C7BE2" w:rsidRDefault="006925C1" w:rsidP="00B50035">
            <w:pPr>
              <w:tabs>
                <w:tab w:val="decimal" w:pos="720"/>
              </w:tabs>
              <w:ind w:right="-72"/>
              <w:jc w:val="right"/>
              <w:outlineLvl w:val="0"/>
              <w:rPr>
                <w:rFonts w:ascii="Arial" w:hAnsi="Arial" w:cs="Arial"/>
                <w:sz w:val="16"/>
                <w:szCs w:val="16"/>
                <w:lang w:val="en-GB"/>
              </w:rPr>
            </w:pPr>
          </w:p>
        </w:tc>
      </w:tr>
      <w:tr w:rsidR="00B50035" w:rsidRPr="009C7BE2" w14:paraId="60333F2D" w14:textId="77777777" w:rsidTr="003404C3">
        <w:trPr>
          <w:trHeight w:val="20"/>
        </w:trPr>
        <w:tc>
          <w:tcPr>
            <w:tcW w:w="903" w:type="pct"/>
            <w:vAlign w:val="bottom"/>
          </w:tcPr>
          <w:p w14:paraId="60333F24" w14:textId="77777777" w:rsidR="00B50035" w:rsidRPr="009C7BE2" w:rsidRDefault="00B50035" w:rsidP="00B50035">
            <w:pPr>
              <w:ind w:left="-101" w:right="-110"/>
              <w:rPr>
                <w:rFonts w:ascii="Arial" w:hAnsi="Arial" w:cs="Arial"/>
                <w:b/>
                <w:bCs/>
                <w:sz w:val="16"/>
                <w:szCs w:val="16"/>
                <w:cs/>
              </w:rPr>
            </w:pPr>
            <w:r w:rsidRPr="009C7BE2">
              <w:rPr>
                <w:rFonts w:ascii="Arial" w:hAnsi="Arial" w:cs="Arial"/>
                <w:b/>
                <w:bCs/>
                <w:sz w:val="16"/>
                <w:szCs w:val="16"/>
                <w:cs/>
              </w:rPr>
              <w:t>Total liabilities</w:t>
            </w:r>
          </w:p>
        </w:tc>
        <w:tc>
          <w:tcPr>
            <w:tcW w:w="446" w:type="pct"/>
            <w:shd w:val="clear" w:color="auto" w:fill="FAFAFA"/>
            <w:vAlign w:val="bottom"/>
          </w:tcPr>
          <w:p w14:paraId="60333F25" w14:textId="77777777" w:rsidR="00B50035" w:rsidRPr="009C7BE2" w:rsidRDefault="00B50035" w:rsidP="00B50035">
            <w:pPr>
              <w:tabs>
                <w:tab w:val="decimal" w:pos="720"/>
                <w:tab w:val="decimal" w:pos="810"/>
              </w:tabs>
              <w:ind w:right="-72"/>
              <w:jc w:val="right"/>
              <w:outlineLvl w:val="0"/>
              <w:rPr>
                <w:rFonts w:ascii="Arial" w:hAnsi="Arial" w:cs="Arial"/>
                <w:sz w:val="16"/>
                <w:szCs w:val="16"/>
                <w:lang w:val="en-GB"/>
              </w:rPr>
            </w:pPr>
          </w:p>
        </w:tc>
        <w:tc>
          <w:tcPr>
            <w:tcW w:w="447" w:type="pct"/>
            <w:shd w:val="clear" w:color="auto" w:fill="FAFAFA"/>
            <w:vAlign w:val="bottom"/>
          </w:tcPr>
          <w:p w14:paraId="60333F26" w14:textId="77777777" w:rsidR="00B50035" w:rsidRPr="009C7BE2" w:rsidRDefault="00B50035" w:rsidP="00B50035">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tcPr>
          <w:p w14:paraId="7249286E" w14:textId="77777777" w:rsidR="00B50035" w:rsidRPr="009C7BE2" w:rsidRDefault="00B50035" w:rsidP="00B50035">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F27" w14:textId="655B1533" w:rsidR="00B50035" w:rsidRPr="009C7BE2" w:rsidRDefault="00B50035" w:rsidP="00B50035">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F28" w14:textId="77777777" w:rsidR="00B50035" w:rsidRPr="009C7BE2" w:rsidRDefault="00B50035" w:rsidP="00B50035">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F29" w14:textId="77777777" w:rsidR="00B50035" w:rsidRPr="009C7BE2" w:rsidRDefault="00B50035" w:rsidP="00B50035">
            <w:pPr>
              <w:tabs>
                <w:tab w:val="decimal" w:pos="720"/>
              </w:tabs>
              <w:ind w:right="-72"/>
              <w:jc w:val="right"/>
              <w:outlineLvl w:val="0"/>
              <w:rPr>
                <w:rFonts w:ascii="Arial" w:hAnsi="Arial" w:cs="Arial"/>
                <w:sz w:val="16"/>
                <w:szCs w:val="16"/>
                <w:lang w:val="en-GB"/>
              </w:rPr>
            </w:pPr>
          </w:p>
        </w:tc>
        <w:tc>
          <w:tcPr>
            <w:tcW w:w="446" w:type="pct"/>
            <w:shd w:val="clear" w:color="auto" w:fill="FAFAFA"/>
            <w:vAlign w:val="bottom"/>
          </w:tcPr>
          <w:p w14:paraId="60333F2A" w14:textId="77777777" w:rsidR="00B50035" w:rsidRPr="009C7BE2" w:rsidRDefault="00B50035" w:rsidP="00B50035">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F2B" w14:textId="77777777" w:rsidR="00B50035" w:rsidRPr="009C7BE2" w:rsidRDefault="00B50035" w:rsidP="00B50035">
            <w:pPr>
              <w:tabs>
                <w:tab w:val="decimal" w:pos="720"/>
                <w:tab w:val="decimal" w:pos="810"/>
              </w:tabs>
              <w:ind w:right="-72"/>
              <w:jc w:val="right"/>
              <w:outlineLvl w:val="0"/>
              <w:rPr>
                <w:rFonts w:ascii="Arial" w:hAnsi="Arial" w:cs="Arial"/>
                <w:sz w:val="16"/>
                <w:szCs w:val="16"/>
                <w:lang w:val="en-GB"/>
              </w:rPr>
            </w:pPr>
          </w:p>
        </w:tc>
        <w:tc>
          <w:tcPr>
            <w:tcW w:w="533" w:type="pct"/>
            <w:tcBorders>
              <w:bottom w:val="single" w:sz="4" w:space="0" w:color="auto"/>
            </w:tcBorders>
            <w:shd w:val="clear" w:color="auto" w:fill="FAFAFA"/>
          </w:tcPr>
          <w:p w14:paraId="60333F2C" w14:textId="14203109" w:rsidR="00B50035" w:rsidRPr="009C7BE2" w:rsidRDefault="002E62A6" w:rsidP="00B50035">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cs/>
              </w:rPr>
              <w:t>359,306</w:t>
            </w:r>
          </w:p>
        </w:tc>
      </w:tr>
      <w:tr w:rsidR="00B50035" w:rsidRPr="009C7BE2" w14:paraId="60333F37" w14:textId="77777777" w:rsidTr="003404C3">
        <w:trPr>
          <w:trHeight w:val="20"/>
        </w:trPr>
        <w:tc>
          <w:tcPr>
            <w:tcW w:w="903" w:type="pct"/>
            <w:vAlign w:val="bottom"/>
          </w:tcPr>
          <w:p w14:paraId="60333F2E" w14:textId="77777777" w:rsidR="00B50035" w:rsidRPr="009C7BE2" w:rsidRDefault="00B50035" w:rsidP="00B50035">
            <w:pPr>
              <w:ind w:left="-101" w:right="-72"/>
              <w:rPr>
                <w:rFonts w:ascii="Arial" w:hAnsi="Arial" w:cs="Arial"/>
                <w:sz w:val="16"/>
                <w:szCs w:val="16"/>
                <w:cs/>
              </w:rPr>
            </w:pPr>
          </w:p>
        </w:tc>
        <w:tc>
          <w:tcPr>
            <w:tcW w:w="446" w:type="pct"/>
            <w:shd w:val="clear" w:color="auto" w:fill="FAFAFA"/>
            <w:vAlign w:val="bottom"/>
          </w:tcPr>
          <w:p w14:paraId="60333F2F" w14:textId="77777777" w:rsidR="00B50035" w:rsidRPr="009C7BE2" w:rsidRDefault="00B50035" w:rsidP="00B50035">
            <w:pPr>
              <w:tabs>
                <w:tab w:val="decimal" w:pos="720"/>
                <w:tab w:val="decimal" w:pos="810"/>
              </w:tabs>
              <w:ind w:right="-72"/>
              <w:jc w:val="right"/>
              <w:outlineLvl w:val="0"/>
              <w:rPr>
                <w:rFonts w:ascii="Arial" w:hAnsi="Arial" w:cs="Arial"/>
                <w:sz w:val="16"/>
                <w:szCs w:val="16"/>
                <w:lang w:val="en-GB"/>
              </w:rPr>
            </w:pPr>
          </w:p>
        </w:tc>
        <w:tc>
          <w:tcPr>
            <w:tcW w:w="447" w:type="pct"/>
            <w:shd w:val="clear" w:color="auto" w:fill="FAFAFA"/>
            <w:vAlign w:val="bottom"/>
          </w:tcPr>
          <w:p w14:paraId="60333F30" w14:textId="77777777" w:rsidR="00B50035" w:rsidRPr="009C7BE2" w:rsidRDefault="00B50035" w:rsidP="00B50035">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tcPr>
          <w:p w14:paraId="69D0A085" w14:textId="77777777" w:rsidR="00B50035" w:rsidRPr="009C7BE2" w:rsidRDefault="00B50035" w:rsidP="00B50035">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F31" w14:textId="7BA0FB2B" w:rsidR="00B50035" w:rsidRPr="009C7BE2" w:rsidRDefault="00B50035" w:rsidP="00B50035">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F32" w14:textId="77777777" w:rsidR="00B50035" w:rsidRPr="009C7BE2" w:rsidRDefault="00B50035" w:rsidP="00B50035">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F33" w14:textId="77777777" w:rsidR="00B50035" w:rsidRPr="009C7BE2" w:rsidRDefault="00B50035" w:rsidP="00B50035">
            <w:pPr>
              <w:tabs>
                <w:tab w:val="decimal" w:pos="720"/>
              </w:tabs>
              <w:ind w:right="-72"/>
              <w:jc w:val="right"/>
              <w:outlineLvl w:val="0"/>
              <w:rPr>
                <w:rFonts w:ascii="Arial" w:hAnsi="Arial" w:cs="Arial"/>
                <w:sz w:val="16"/>
                <w:szCs w:val="16"/>
                <w:lang w:val="en-GB"/>
              </w:rPr>
            </w:pPr>
          </w:p>
        </w:tc>
        <w:tc>
          <w:tcPr>
            <w:tcW w:w="446" w:type="pct"/>
            <w:shd w:val="clear" w:color="auto" w:fill="FAFAFA"/>
            <w:vAlign w:val="bottom"/>
          </w:tcPr>
          <w:p w14:paraId="60333F34" w14:textId="77777777" w:rsidR="00B50035" w:rsidRPr="009C7BE2" w:rsidRDefault="00B50035" w:rsidP="00B50035">
            <w:pPr>
              <w:tabs>
                <w:tab w:val="decimal" w:pos="720"/>
                <w:tab w:val="decimal" w:pos="810"/>
              </w:tabs>
              <w:ind w:right="-72"/>
              <w:jc w:val="right"/>
              <w:outlineLvl w:val="0"/>
              <w:rPr>
                <w:rFonts w:ascii="Arial" w:hAnsi="Arial" w:cs="Arial"/>
                <w:sz w:val="16"/>
                <w:szCs w:val="16"/>
                <w:lang w:val="en-GB"/>
              </w:rPr>
            </w:pPr>
          </w:p>
        </w:tc>
        <w:tc>
          <w:tcPr>
            <w:tcW w:w="445" w:type="pct"/>
            <w:shd w:val="clear" w:color="auto" w:fill="FAFAFA"/>
            <w:vAlign w:val="bottom"/>
          </w:tcPr>
          <w:p w14:paraId="60333F35" w14:textId="77777777" w:rsidR="00B50035" w:rsidRPr="009C7BE2" w:rsidRDefault="00B50035" w:rsidP="00B50035">
            <w:pPr>
              <w:tabs>
                <w:tab w:val="decimal" w:pos="720"/>
                <w:tab w:val="decimal" w:pos="810"/>
              </w:tabs>
              <w:ind w:right="-72"/>
              <w:jc w:val="right"/>
              <w:outlineLvl w:val="0"/>
              <w:rPr>
                <w:rFonts w:ascii="Arial" w:hAnsi="Arial" w:cs="Arial"/>
                <w:sz w:val="16"/>
                <w:szCs w:val="16"/>
                <w:lang w:val="en-GB"/>
              </w:rPr>
            </w:pPr>
          </w:p>
        </w:tc>
        <w:tc>
          <w:tcPr>
            <w:tcW w:w="533" w:type="pct"/>
            <w:tcBorders>
              <w:top w:val="single" w:sz="4" w:space="0" w:color="auto"/>
            </w:tcBorders>
            <w:shd w:val="clear" w:color="auto" w:fill="FAFAFA"/>
          </w:tcPr>
          <w:p w14:paraId="60333F36" w14:textId="77777777" w:rsidR="00B50035" w:rsidRPr="009C7BE2" w:rsidRDefault="00B50035" w:rsidP="00B50035">
            <w:pPr>
              <w:tabs>
                <w:tab w:val="decimal" w:pos="720"/>
                <w:tab w:val="decimal" w:pos="825"/>
              </w:tabs>
              <w:ind w:right="-72"/>
              <w:jc w:val="right"/>
              <w:outlineLvl w:val="0"/>
              <w:rPr>
                <w:rFonts w:ascii="Arial" w:hAnsi="Arial" w:cs="Arial"/>
                <w:sz w:val="16"/>
                <w:szCs w:val="16"/>
                <w:cs/>
              </w:rPr>
            </w:pPr>
          </w:p>
        </w:tc>
      </w:tr>
      <w:tr w:rsidR="002E62A6" w:rsidRPr="009C7BE2" w14:paraId="60333F41" w14:textId="77777777" w:rsidTr="003404C3">
        <w:trPr>
          <w:trHeight w:val="20"/>
        </w:trPr>
        <w:tc>
          <w:tcPr>
            <w:tcW w:w="903" w:type="pct"/>
            <w:vAlign w:val="bottom"/>
          </w:tcPr>
          <w:p w14:paraId="60333F38" w14:textId="77777777" w:rsidR="002E62A6" w:rsidRPr="009C7BE2" w:rsidRDefault="002E62A6" w:rsidP="002E62A6">
            <w:pPr>
              <w:ind w:left="-101" w:right="-72"/>
              <w:rPr>
                <w:rFonts w:ascii="Arial" w:hAnsi="Arial" w:cs="Arial"/>
                <w:sz w:val="16"/>
                <w:szCs w:val="16"/>
                <w:cs/>
                <w:lang w:val="en-GB"/>
              </w:rPr>
            </w:pPr>
            <w:r w:rsidRPr="009C7BE2">
              <w:rPr>
                <w:rFonts w:ascii="Arial" w:hAnsi="Arial" w:cs="Arial"/>
                <w:b/>
                <w:bCs/>
                <w:sz w:val="16"/>
                <w:szCs w:val="16"/>
                <w:lang w:val="en-US"/>
              </w:rPr>
              <w:t>Capital expenditures</w:t>
            </w:r>
          </w:p>
        </w:tc>
        <w:tc>
          <w:tcPr>
            <w:tcW w:w="446" w:type="pct"/>
            <w:tcBorders>
              <w:bottom w:val="single" w:sz="4" w:space="0" w:color="auto"/>
            </w:tcBorders>
            <w:shd w:val="clear" w:color="auto" w:fill="FAFAFA"/>
            <w:vAlign w:val="bottom"/>
          </w:tcPr>
          <w:p w14:paraId="60333F39" w14:textId="6432213C" w:rsidR="002E62A6" w:rsidRPr="009C7BE2" w:rsidRDefault="002E62A6" w:rsidP="002E62A6">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14,962</w:t>
            </w:r>
          </w:p>
        </w:tc>
        <w:tc>
          <w:tcPr>
            <w:tcW w:w="447" w:type="pct"/>
            <w:tcBorders>
              <w:bottom w:val="single" w:sz="4" w:space="0" w:color="auto"/>
            </w:tcBorders>
            <w:shd w:val="clear" w:color="auto" w:fill="FAFAFA"/>
            <w:vAlign w:val="bottom"/>
          </w:tcPr>
          <w:p w14:paraId="60333F3A" w14:textId="7231D9E1" w:rsidR="002E62A6" w:rsidRPr="009C7BE2" w:rsidRDefault="002E62A6" w:rsidP="002E62A6">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6,757</w:t>
            </w:r>
          </w:p>
        </w:tc>
        <w:tc>
          <w:tcPr>
            <w:tcW w:w="445" w:type="pct"/>
            <w:tcBorders>
              <w:bottom w:val="single" w:sz="4" w:space="0" w:color="auto"/>
            </w:tcBorders>
            <w:shd w:val="clear" w:color="auto" w:fill="FAFAFA"/>
            <w:vAlign w:val="bottom"/>
          </w:tcPr>
          <w:p w14:paraId="54B4D1D9" w14:textId="7D8079D5" w:rsidR="002E62A6" w:rsidRPr="009C7BE2" w:rsidRDefault="002E62A6" w:rsidP="002E62A6">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80,315</w:t>
            </w:r>
          </w:p>
        </w:tc>
        <w:tc>
          <w:tcPr>
            <w:tcW w:w="445" w:type="pct"/>
            <w:tcBorders>
              <w:bottom w:val="single" w:sz="4" w:space="0" w:color="auto"/>
            </w:tcBorders>
            <w:shd w:val="clear" w:color="auto" w:fill="FAFAFA"/>
            <w:vAlign w:val="bottom"/>
          </w:tcPr>
          <w:p w14:paraId="60333F3B" w14:textId="44CECC33" w:rsidR="002E62A6" w:rsidRPr="009C7BE2" w:rsidRDefault="002E62A6" w:rsidP="002E62A6">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445" w:type="pct"/>
            <w:tcBorders>
              <w:bottom w:val="single" w:sz="4" w:space="0" w:color="auto"/>
            </w:tcBorders>
            <w:shd w:val="clear" w:color="auto" w:fill="FAFAFA"/>
          </w:tcPr>
          <w:p w14:paraId="60333F3C" w14:textId="4C7CA90D" w:rsidR="002E62A6" w:rsidRPr="009C7BE2" w:rsidRDefault="002E62A6" w:rsidP="002E62A6">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255</w:t>
            </w:r>
          </w:p>
        </w:tc>
        <w:tc>
          <w:tcPr>
            <w:tcW w:w="445" w:type="pct"/>
            <w:tcBorders>
              <w:bottom w:val="single" w:sz="4" w:space="0" w:color="auto"/>
            </w:tcBorders>
            <w:shd w:val="clear" w:color="auto" w:fill="FAFAFA"/>
            <w:vAlign w:val="bottom"/>
          </w:tcPr>
          <w:p w14:paraId="60333F3D" w14:textId="656E4078" w:rsidR="002E62A6" w:rsidRPr="009C7BE2" w:rsidRDefault="002E62A6" w:rsidP="002E62A6">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4,489</w:t>
            </w:r>
          </w:p>
        </w:tc>
        <w:tc>
          <w:tcPr>
            <w:tcW w:w="446" w:type="pct"/>
            <w:tcBorders>
              <w:bottom w:val="single" w:sz="4" w:space="0" w:color="auto"/>
            </w:tcBorders>
            <w:shd w:val="clear" w:color="auto" w:fill="FAFAFA"/>
            <w:vAlign w:val="bottom"/>
          </w:tcPr>
          <w:p w14:paraId="60333F3E" w14:textId="51AC393F"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86</w:t>
            </w:r>
          </w:p>
        </w:tc>
        <w:tc>
          <w:tcPr>
            <w:tcW w:w="445" w:type="pct"/>
            <w:tcBorders>
              <w:bottom w:val="single" w:sz="4" w:space="0" w:color="auto"/>
            </w:tcBorders>
            <w:shd w:val="clear" w:color="auto" w:fill="FAFAFA"/>
            <w:vAlign w:val="bottom"/>
          </w:tcPr>
          <w:p w14:paraId="60333F3F" w14:textId="571D172D"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862</w:t>
            </w:r>
          </w:p>
        </w:tc>
        <w:tc>
          <w:tcPr>
            <w:tcW w:w="533" w:type="pct"/>
            <w:tcBorders>
              <w:bottom w:val="single" w:sz="4" w:space="0" w:color="auto"/>
            </w:tcBorders>
            <w:shd w:val="clear" w:color="auto" w:fill="FAFAFA"/>
            <w:vAlign w:val="bottom"/>
          </w:tcPr>
          <w:p w14:paraId="60333F40" w14:textId="120F0BC4" w:rsidR="002E62A6" w:rsidRPr="009C7BE2" w:rsidRDefault="002E62A6" w:rsidP="002E62A6">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US"/>
              </w:rPr>
              <w:t>107,726</w:t>
            </w:r>
          </w:p>
        </w:tc>
      </w:tr>
    </w:tbl>
    <w:p w14:paraId="6C192BC7" w14:textId="1CB15F71" w:rsidR="00E12866" w:rsidRPr="009C7BE2" w:rsidRDefault="00E12866" w:rsidP="00BE07C5">
      <w:pPr>
        <w:rPr>
          <w:rFonts w:ascii="Arial" w:eastAsia="Arial Unicode MS" w:hAnsi="Arial" w:cs="Arial"/>
          <w:b/>
          <w:bCs/>
          <w:color w:val="FFFFFF"/>
          <w:sz w:val="20"/>
          <w:szCs w:val="20"/>
          <w:lang w:val="en-GB"/>
        </w:rPr>
      </w:pPr>
    </w:p>
    <w:p w14:paraId="5BA72620" w14:textId="366E7CAE" w:rsidR="00E12866" w:rsidRPr="009C7BE2" w:rsidRDefault="00E12866" w:rsidP="00BE07C5">
      <w:pPr>
        <w:rPr>
          <w:rFonts w:ascii="Arial" w:eastAsia="Arial Unicode MS" w:hAnsi="Arial" w:cs="Arial"/>
          <w:b/>
          <w:bCs/>
          <w:color w:val="FFFFFF"/>
          <w:sz w:val="20"/>
          <w:szCs w:val="20"/>
          <w:lang w:val="en-GB"/>
        </w:rPr>
      </w:pPr>
    </w:p>
    <w:p w14:paraId="47B1FDFF" w14:textId="49169520" w:rsidR="00E12866" w:rsidRPr="009C7BE2" w:rsidRDefault="00E12866" w:rsidP="00BE07C5">
      <w:pPr>
        <w:rPr>
          <w:rFonts w:ascii="Arial" w:eastAsia="Arial Unicode MS" w:hAnsi="Arial" w:cs="Arial"/>
          <w:b/>
          <w:bCs/>
          <w:color w:val="FFFFFF"/>
          <w:sz w:val="20"/>
          <w:szCs w:val="20"/>
          <w:lang w:val="en-GB"/>
        </w:rPr>
      </w:pPr>
    </w:p>
    <w:p w14:paraId="0263BA38" w14:textId="77777777" w:rsidR="00011B56" w:rsidRPr="009C7BE2" w:rsidRDefault="00011B56" w:rsidP="00BE07C5">
      <w:pPr>
        <w:rPr>
          <w:rFonts w:ascii="Arial" w:eastAsia="Arial Unicode MS" w:hAnsi="Arial" w:cs="Arial"/>
          <w:b/>
          <w:bCs/>
          <w:color w:val="FFFFFF"/>
          <w:sz w:val="20"/>
          <w:szCs w:val="20"/>
          <w:lang w:val="en-GB"/>
        </w:rPr>
      </w:pPr>
    </w:p>
    <w:p w14:paraId="0549FDDE" w14:textId="029CEE3E" w:rsidR="00E12866" w:rsidRPr="009C7BE2" w:rsidRDefault="00E12866" w:rsidP="00BE07C5">
      <w:pPr>
        <w:rPr>
          <w:rFonts w:ascii="Arial" w:eastAsia="Arial Unicode MS" w:hAnsi="Arial" w:cs="Arial"/>
          <w:b/>
          <w:bCs/>
          <w:color w:val="FFFFFF"/>
          <w:sz w:val="20"/>
          <w:szCs w:val="20"/>
          <w:lang w:val="en-GB"/>
        </w:rPr>
      </w:pPr>
    </w:p>
    <w:p w14:paraId="596C63AA" w14:textId="2E3851DE" w:rsidR="00E12866" w:rsidRPr="009C7BE2" w:rsidRDefault="00E12866" w:rsidP="00BE07C5">
      <w:pPr>
        <w:rPr>
          <w:rFonts w:ascii="Arial" w:eastAsia="Arial Unicode MS" w:hAnsi="Arial" w:cs="Arial"/>
          <w:b/>
          <w:bCs/>
          <w:color w:val="FFFFFF"/>
          <w:sz w:val="20"/>
          <w:szCs w:val="20"/>
          <w:lang w:val="en-GB"/>
        </w:rPr>
      </w:pPr>
    </w:p>
    <w:p w14:paraId="41A98BB6" w14:textId="77777777" w:rsidR="00E12866" w:rsidRPr="009C7BE2" w:rsidRDefault="00E12866" w:rsidP="00BE07C5">
      <w:pPr>
        <w:rPr>
          <w:rFonts w:ascii="Arial" w:eastAsia="Arial Unicode MS" w:hAnsi="Arial" w:cs="Arial"/>
          <w:b/>
          <w:bCs/>
          <w:color w:val="FFFFFF"/>
          <w:sz w:val="20"/>
          <w:szCs w:val="20"/>
          <w:cs/>
          <w:lang w:val="en-GB"/>
        </w:rPr>
      </w:pPr>
    </w:p>
    <w:p w14:paraId="5E2466EC" w14:textId="1F4F7F83" w:rsidR="00130C08" w:rsidRPr="009C7BE2" w:rsidRDefault="00130C08" w:rsidP="001D12E4">
      <w:pPr>
        <w:rPr>
          <w:rFonts w:ascii="Arial" w:eastAsia="Arial Unicode MS" w:hAnsi="Arial" w:cs="Cordia New"/>
          <w:b/>
          <w:bCs/>
          <w:color w:val="FFFFFF"/>
          <w:sz w:val="2"/>
          <w:szCs w:val="2"/>
          <w:lang w:val="en-GB"/>
        </w:rPr>
      </w:pPr>
    </w:p>
    <w:tbl>
      <w:tblPr>
        <w:tblW w:w="5000" w:type="pct"/>
        <w:tblLayout w:type="fixed"/>
        <w:tblLook w:val="0000" w:firstRow="0" w:lastRow="0" w:firstColumn="0" w:lastColumn="0" w:noHBand="0" w:noVBand="0"/>
      </w:tblPr>
      <w:tblGrid>
        <w:gridCol w:w="3389"/>
        <w:gridCol w:w="1203"/>
        <w:gridCol w:w="1203"/>
        <w:gridCol w:w="1203"/>
        <w:gridCol w:w="1203"/>
        <w:gridCol w:w="1203"/>
        <w:gridCol w:w="1203"/>
        <w:gridCol w:w="1203"/>
        <w:gridCol w:w="1203"/>
        <w:gridCol w:w="1203"/>
        <w:gridCol w:w="1466"/>
      </w:tblGrid>
      <w:tr w:rsidR="00130C08" w:rsidRPr="009C7BE2" w14:paraId="2AD85984" w14:textId="77777777" w:rsidTr="003404C3">
        <w:trPr>
          <w:trHeight w:val="20"/>
          <w:tblHeader/>
        </w:trPr>
        <w:tc>
          <w:tcPr>
            <w:tcW w:w="3401" w:type="dxa"/>
            <w:shd w:val="clear" w:color="auto" w:fill="auto"/>
            <w:vAlign w:val="bottom"/>
          </w:tcPr>
          <w:p w14:paraId="358D4A38" w14:textId="77777777" w:rsidR="00130C08" w:rsidRPr="009C7BE2" w:rsidRDefault="00130C08" w:rsidP="00130C08">
            <w:pPr>
              <w:ind w:left="-101" w:right="-74"/>
              <w:jc w:val="right"/>
              <w:rPr>
                <w:rFonts w:ascii="Arial" w:hAnsi="Arial" w:cs="Arial"/>
                <w:b/>
                <w:bCs/>
                <w:sz w:val="16"/>
                <w:szCs w:val="16"/>
                <w:cs/>
                <w:lang w:val="en-GB"/>
              </w:rPr>
            </w:pPr>
          </w:p>
        </w:tc>
        <w:tc>
          <w:tcPr>
            <w:tcW w:w="12334" w:type="dxa"/>
            <w:gridSpan w:val="10"/>
            <w:tcBorders>
              <w:top w:val="single" w:sz="4" w:space="0" w:color="auto"/>
              <w:bottom w:val="single" w:sz="4" w:space="0" w:color="auto"/>
            </w:tcBorders>
          </w:tcPr>
          <w:p w14:paraId="0865220F" w14:textId="77777777" w:rsidR="00130C08" w:rsidRPr="009C7BE2" w:rsidRDefault="00130C08" w:rsidP="00130C08">
            <w:pPr>
              <w:ind w:left="-101" w:right="-74"/>
              <w:jc w:val="right"/>
              <w:rPr>
                <w:rFonts w:ascii="Arial" w:hAnsi="Arial" w:cs="Arial"/>
                <w:b/>
                <w:bCs/>
                <w:sz w:val="16"/>
                <w:szCs w:val="16"/>
                <w:cs/>
              </w:rPr>
            </w:pPr>
            <w:r w:rsidRPr="009C7BE2">
              <w:rPr>
                <w:rFonts w:ascii="Arial" w:hAnsi="Arial" w:cs="Arial"/>
                <w:b/>
                <w:bCs/>
                <w:sz w:val="16"/>
                <w:szCs w:val="16"/>
                <w:lang w:val="en-GB"/>
              </w:rPr>
              <w:t>Consolidated financial information</w:t>
            </w:r>
          </w:p>
        </w:tc>
      </w:tr>
      <w:tr w:rsidR="00130C08" w:rsidRPr="009C7BE2" w14:paraId="55EB864B" w14:textId="77777777" w:rsidTr="003404C3">
        <w:trPr>
          <w:trHeight w:val="20"/>
          <w:tblHeader/>
        </w:trPr>
        <w:tc>
          <w:tcPr>
            <w:tcW w:w="3401" w:type="dxa"/>
            <w:shd w:val="clear" w:color="auto" w:fill="auto"/>
            <w:vAlign w:val="bottom"/>
          </w:tcPr>
          <w:p w14:paraId="48EEDC0B" w14:textId="77777777" w:rsidR="00130C08" w:rsidRPr="009C7BE2" w:rsidRDefault="00130C08" w:rsidP="00130C08">
            <w:pPr>
              <w:ind w:left="-101" w:right="-74"/>
              <w:jc w:val="right"/>
              <w:rPr>
                <w:rFonts w:ascii="Arial" w:hAnsi="Arial" w:cs="Arial"/>
                <w:b/>
                <w:bCs/>
                <w:sz w:val="16"/>
                <w:szCs w:val="16"/>
                <w:lang w:val="en-GB"/>
              </w:rPr>
            </w:pPr>
          </w:p>
        </w:tc>
        <w:tc>
          <w:tcPr>
            <w:tcW w:w="12334" w:type="dxa"/>
            <w:gridSpan w:val="10"/>
            <w:tcBorders>
              <w:top w:val="single" w:sz="4" w:space="0" w:color="auto"/>
              <w:bottom w:val="single" w:sz="4" w:space="0" w:color="auto"/>
            </w:tcBorders>
          </w:tcPr>
          <w:p w14:paraId="0E7C6997" w14:textId="77777777" w:rsidR="00130C08" w:rsidRPr="009C7BE2" w:rsidRDefault="00130C08" w:rsidP="00130C08">
            <w:pPr>
              <w:ind w:left="-101" w:right="-74"/>
              <w:jc w:val="right"/>
              <w:rPr>
                <w:rFonts w:ascii="Arial" w:hAnsi="Arial" w:cs="Arial"/>
                <w:b/>
                <w:bCs/>
                <w:sz w:val="16"/>
                <w:szCs w:val="16"/>
                <w:cs/>
              </w:rPr>
            </w:pPr>
            <w:r w:rsidRPr="009C7BE2">
              <w:rPr>
                <w:rFonts w:ascii="Arial" w:hAnsi="Arial" w:cs="Arial"/>
                <w:b/>
                <w:bCs/>
                <w:sz w:val="16"/>
                <w:szCs w:val="16"/>
                <w:lang w:val="en-GB"/>
              </w:rPr>
              <w:t>Unit: Million US Dollar</w:t>
            </w:r>
          </w:p>
        </w:tc>
      </w:tr>
      <w:tr w:rsidR="00130C08" w:rsidRPr="009C7BE2" w14:paraId="5495CC44" w14:textId="77777777" w:rsidTr="003404C3">
        <w:trPr>
          <w:trHeight w:val="20"/>
          <w:tblHeader/>
        </w:trPr>
        <w:tc>
          <w:tcPr>
            <w:tcW w:w="3401" w:type="dxa"/>
            <w:shd w:val="clear" w:color="auto" w:fill="auto"/>
            <w:vAlign w:val="bottom"/>
          </w:tcPr>
          <w:p w14:paraId="478BCD2D" w14:textId="77777777" w:rsidR="00130C08" w:rsidRPr="009C7BE2" w:rsidRDefault="00130C08" w:rsidP="00130C08">
            <w:pPr>
              <w:ind w:left="-101" w:right="-74"/>
              <w:rPr>
                <w:rFonts w:ascii="Arial" w:hAnsi="Arial" w:cs="Arial"/>
                <w:b/>
                <w:bCs/>
                <w:sz w:val="16"/>
                <w:szCs w:val="16"/>
                <w:cs/>
              </w:rPr>
            </w:pPr>
          </w:p>
        </w:tc>
        <w:tc>
          <w:tcPr>
            <w:tcW w:w="8449" w:type="dxa"/>
            <w:gridSpan w:val="7"/>
          </w:tcPr>
          <w:p w14:paraId="594B20B2" w14:textId="77777777" w:rsidR="00130C08" w:rsidRPr="009C7BE2" w:rsidRDefault="00130C08" w:rsidP="00130C08">
            <w:pPr>
              <w:tabs>
                <w:tab w:val="decimal" w:pos="720"/>
              </w:tabs>
              <w:ind w:right="-74"/>
              <w:jc w:val="center"/>
              <w:rPr>
                <w:rFonts w:ascii="Arial" w:hAnsi="Arial" w:cs="Arial"/>
                <w:b/>
                <w:bCs/>
                <w:sz w:val="16"/>
                <w:szCs w:val="16"/>
                <w:cs/>
              </w:rPr>
            </w:pPr>
            <w:r w:rsidRPr="009C7BE2">
              <w:rPr>
                <w:rFonts w:ascii="Arial" w:hAnsi="Arial" w:cs="Arial"/>
                <w:b/>
                <w:bCs/>
                <w:sz w:val="16"/>
                <w:szCs w:val="16"/>
                <w:cs/>
              </w:rPr>
              <w:t>Exploration and production</w:t>
            </w:r>
          </w:p>
        </w:tc>
        <w:tc>
          <w:tcPr>
            <w:tcW w:w="1207" w:type="dxa"/>
            <w:tcBorders>
              <w:top w:val="single" w:sz="4" w:space="0" w:color="auto"/>
            </w:tcBorders>
            <w:shd w:val="clear" w:color="auto" w:fill="auto"/>
            <w:vAlign w:val="bottom"/>
          </w:tcPr>
          <w:p w14:paraId="32323557" w14:textId="77777777" w:rsidR="00130C08" w:rsidRPr="009C7BE2" w:rsidRDefault="00130C08" w:rsidP="00130C08">
            <w:pPr>
              <w:tabs>
                <w:tab w:val="decimal" w:pos="720"/>
              </w:tabs>
              <w:ind w:right="-74"/>
              <w:jc w:val="right"/>
              <w:rPr>
                <w:rFonts w:ascii="Arial" w:hAnsi="Arial" w:cs="Arial"/>
                <w:b/>
                <w:bCs/>
                <w:sz w:val="16"/>
                <w:szCs w:val="16"/>
                <w:cs/>
              </w:rPr>
            </w:pPr>
            <w:r w:rsidRPr="009C7BE2">
              <w:rPr>
                <w:rFonts w:ascii="Arial" w:hAnsi="Arial" w:cs="Arial"/>
                <w:b/>
                <w:bCs/>
                <w:sz w:val="16"/>
                <w:szCs w:val="16"/>
                <w:lang w:val="en-US"/>
              </w:rPr>
              <w:t>Others</w:t>
            </w:r>
          </w:p>
        </w:tc>
        <w:tc>
          <w:tcPr>
            <w:tcW w:w="1207" w:type="dxa"/>
            <w:tcBorders>
              <w:top w:val="single" w:sz="4" w:space="0" w:color="auto"/>
            </w:tcBorders>
            <w:shd w:val="clear" w:color="auto" w:fill="auto"/>
            <w:vAlign w:val="bottom"/>
          </w:tcPr>
          <w:p w14:paraId="4B351AEE" w14:textId="77777777" w:rsidR="00130C08" w:rsidRPr="009C7BE2" w:rsidRDefault="00130C08" w:rsidP="00130C08">
            <w:pPr>
              <w:tabs>
                <w:tab w:val="decimal" w:pos="720"/>
              </w:tabs>
              <w:ind w:right="-74"/>
              <w:jc w:val="right"/>
              <w:rPr>
                <w:rFonts w:ascii="Arial" w:hAnsi="Arial" w:cs="Arial"/>
                <w:b/>
                <w:bCs/>
                <w:sz w:val="16"/>
                <w:szCs w:val="16"/>
                <w:cs/>
              </w:rPr>
            </w:pPr>
            <w:r w:rsidRPr="009C7BE2">
              <w:rPr>
                <w:rFonts w:ascii="Arial" w:hAnsi="Arial" w:cs="Arial"/>
                <w:b/>
                <w:bCs/>
                <w:sz w:val="16"/>
                <w:szCs w:val="16"/>
                <w:lang w:val="en-GB"/>
              </w:rPr>
              <w:t xml:space="preserve">Intercompany </w:t>
            </w:r>
          </w:p>
        </w:tc>
        <w:tc>
          <w:tcPr>
            <w:tcW w:w="1471" w:type="dxa"/>
            <w:tcBorders>
              <w:top w:val="single" w:sz="4" w:space="0" w:color="auto"/>
            </w:tcBorders>
            <w:shd w:val="clear" w:color="auto" w:fill="auto"/>
            <w:vAlign w:val="bottom"/>
          </w:tcPr>
          <w:p w14:paraId="4F56EB82" w14:textId="77777777" w:rsidR="00130C08" w:rsidRPr="009C7BE2" w:rsidRDefault="00130C08" w:rsidP="00130C08">
            <w:pPr>
              <w:tabs>
                <w:tab w:val="decimal" w:pos="720"/>
              </w:tabs>
              <w:ind w:right="-74"/>
              <w:jc w:val="right"/>
              <w:rPr>
                <w:rFonts w:ascii="Arial" w:hAnsi="Arial" w:cs="Arial"/>
                <w:b/>
                <w:bCs/>
                <w:sz w:val="16"/>
                <w:szCs w:val="16"/>
                <w:cs/>
              </w:rPr>
            </w:pPr>
            <w:r w:rsidRPr="009C7BE2">
              <w:rPr>
                <w:rFonts w:ascii="Arial" w:hAnsi="Arial" w:cs="Arial"/>
                <w:b/>
                <w:bCs/>
                <w:sz w:val="16"/>
                <w:szCs w:val="16"/>
                <w:lang w:val="en-GB"/>
              </w:rPr>
              <w:t>Total</w:t>
            </w:r>
          </w:p>
        </w:tc>
      </w:tr>
      <w:tr w:rsidR="00130C08" w:rsidRPr="009C7BE2" w14:paraId="0B400242" w14:textId="77777777" w:rsidTr="003404C3">
        <w:trPr>
          <w:trHeight w:val="20"/>
          <w:tblHeader/>
        </w:trPr>
        <w:tc>
          <w:tcPr>
            <w:tcW w:w="3401" w:type="dxa"/>
            <w:shd w:val="clear" w:color="auto" w:fill="auto"/>
            <w:vAlign w:val="bottom"/>
          </w:tcPr>
          <w:p w14:paraId="15D615E9" w14:textId="1B24E492" w:rsidR="00130C08" w:rsidRPr="009C7BE2" w:rsidRDefault="00130C08" w:rsidP="00130C08">
            <w:pPr>
              <w:ind w:left="-101" w:right="-107"/>
              <w:rPr>
                <w:rFonts w:ascii="Arial" w:hAnsi="Arial" w:cs="Arial"/>
                <w:b/>
                <w:bCs/>
                <w:sz w:val="16"/>
                <w:szCs w:val="16"/>
                <w:cs/>
                <w:lang w:val="en-GB"/>
              </w:rPr>
            </w:pPr>
          </w:p>
        </w:tc>
        <w:tc>
          <w:tcPr>
            <w:tcW w:w="2414" w:type="dxa"/>
            <w:gridSpan w:val="2"/>
            <w:tcBorders>
              <w:top w:val="single" w:sz="4" w:space="0" w:color="auto"/>
              <w:bottom w:val="single" w:sz="4" w:space="0" w:color="auto"/>
            </w:tcBorders>
            <w:shd w:val="clear" w:color="auto" w:fill="auto"/>
            <w:vAlign w:val="bottom"/>
          </w:tcPr>
          <w:p w14:paraId="5113396D" w14:textId="77777777" w:rsidR="00130C08" w:rsidRPr="009C7BE2" w:rsidRDefault="00130C08" w:rsidP="00130C08">
            <w:pPr>
              <w:tabs>
                <w:tab w:val="decimal" w:pos="720"/>
                <w:tab w:val="decimal" w:pos="810"/>
              </w:tabs>
              <w:ind w:right="-74"/>
              <w:jc w:val="center"/>
              <w:rPr>
                <w:rFonts w:ascii="Arial" w:hAnsi="Arial" w:cs="Arial"/>
                <w:b/>
                <w:bCs/>
                <w:sz w:val="16"/>
                <w:szCs w:val="16"/>
                <w:cs/>
              </w:rPr>
            </w:pPr>
            <w:r w:rsidRPr="009C7BE2">
              <w:rPr>
                <w:rFonts w:ascii="Arial" w:hAnsi="Arial" w:cs="Arial"/>
                <w:b/>
                <w:bCs/>
                <w:sz w:val="16"/>
                <w:szCs w:val="16"/>
                <w:cs/>
              </w:rPr>
              <w:t>Southeast Asia</w:t>
            </w:r>
          </w:p>
        </w:tc>
        <w:tc>
          <w:tcPr>
            <w:tcW w:w="1207" w:type="dxa"/>
            <w:tcBorders>
              <w:top w:val="single" w:sz="4" w:space="0" w:color="auto"/>
            </w:tcBorders>
          </w:tcPr>
          <w:p w14:paraId="698EE3C3" w14:textId="77777777" w:rsidR="00130C08" w:rsidRPr="009C7BE2" w:rsidRDefault="00130C08" w:rsidP="00130C08">
            <w:pPr>
              <w:tabs>
                <w:tab w:val="decimal" w:pos="720"/>
                <w:tab w:val="decimal" w:pos="810"/>
              </w:tabs>
              <w:ind w:right="-74"/>
              <w:jc w:val="right"/>
              <w:rPr>
                <w:rFonts w:ascii="Arial" w:hAnsi="Arial" w:cs="Arial"/>
                <w:b/>
                <w:bCs/>
                <w:sz w:val="16"/>
                <w:szCs w:val="16"/>
                <w:cs/>
              </w:rPr>
            </w:pPr>
          </w:p>
        </w:tc>
        <w:tc>
          <w:tcPr>
            <w:tcW w:w="1207" w:type="dxa"/>
            <w:tcBorders>
              <w:top w:val="single" w:sz="4" w:space="0" w:color="auto"/>
            </w:tcBorders>
            <w:shd w:val="clear" w:color="auto" w:fill="auto"/>
            <w:vAlign w:val="bottom"/>
          </w:tcPr>
          <w:p w14:paraId="29C48F86" w14:textId="6BE04C8C" w:rsidR="00130C08" w:rsidRPr="009C7BE2" w:rsidRDefault="00130C08" w:rsidP="00130C08">
            <w:pPr>
              <w:tabs>
                <w:tab w:val="decimal" w:pos="720"/>
                <w:tab w:val="decimal" w:pos="810"/>
              </w:tabs>
              <w:ind w:right="-74"/>
              <w:jc w:val="right"/>
              <w:rPr>
                <w:rFonts w:ascii="Arial" w:hAnsi="Arial" w:cs="Arial"/>
                <w:b/>
                <w:bCs/>
                <w:sz w:val="16"/>
                <w:szCs w:val="16"/>
                <w:cs/>
                <w:lang w:val="en-GB"/>
              </w:rPr>
            </w:pPr>
          </w:p>
        </w:tc>
        <w:tc>
          <w:tcPr>
            <w:tcW w:w="1207" w:type="dxa"/>
            <w:tcBorders>
              <w:top w:val="single" w:sz="4" w:space="0" w:color="auto"/>
            </w:tcBorders>
            <w:shd w:val="clear" w:color="auto" w:fill="auto"/>
            <w:vAlign w:val="bottom"/>
          </w:tcPr>
          <w:p w14:paraId="74C2DFCB" w14:textId="2B9AC766" w:rsidR="00130C08" w:rsidRPr="009C7BE2" w:rsidRDefault="00130C08" w:rsidP="00130C08">
            <w:pPr>
              <w:tabs>
                <w:tab w:val="decimal" w:pos="720"/>
                <w:tab w:val="decimal" w:pos="810"/>
              </w:tabs>
              <w:ind w:right="-74"/>
              <w:jc w:val="right"/>
              <w:rPr>
                <w:rFonts w:ascii="Arial" w:hAnsi="Arial" w:cs="Arial"/>
                <w:b/>
                <w:bCs/>
                <w:sz w:val="16"/>
                <w:szCs w:val="16"/>
                <w:cs/>
                <w:lang w:val="en-GB"/>
              </w:rPr>
            </w:pPr>
          </w:p>
        </w:tc>
        <w:tc>
          <w:tcPr>
            <w:tcW w:w="1207" w:type="dxa"/>
            <w:tcBorders>
              <w:top w:val="single" w:sz="4" w:space="0" w:color="auto"/>
            </w:tcBorders>
            <w:shd w:val="clear" w:color="auto" w:fill="auto"/>
            <w:vAlign w:val="bottom"/>
          </w:tcPr>
          <w:p w14:paraId="73105FF6" w14:textId="5E8B9332" w:rsidR="00130C08" w:rsidRPr="009C7BE2" w:rsidRDefault="00130C08" w:rsidP="00130C08">
            <w:pPr>
              <w:tabs>
                <w:tab w:val="decimal" w:pos="720"/>
              </w:tabs>
              <w:ind w:right="-74"/>
              <w:jc w:val="right"/>
              <w:rPr>
                <w:rFonts w:ascii="Arial" w:hAnsi="Arial" w:cs="Arial"/>
                <w:b/>
                <w:bCs/>
                <w:sz w:val="16"/>
                <w:szCs w:val="16"/>
                <w:cs/>
                <w:lang w:val="en-GB"/>
              </w:rPr>
            </w:pPr>
          </w:p>
        </w:tc>
        <w:tc>
          <w:tcPr>
            <w:tcW w:w="1207" w:type="dxa"/>
            <w:tcBorders>
              <w:top w:val="single" w:sz="4" w:space="0" w:color="auto"/>
            </w:tcBorders>
            <w:shd w:val="clear" w:color="auto" w:fill="auto"/>
            <w:vAlign w:val="bottom"/>
          </w:tcPr>
          <w:p w14:paraId="563E4BE3" w14:textId="437AF165" w:rsidR="00130C08" w:rsidRPr="009C7BE2" w:rsidRDefault="00130C08" w:rsidP="00130C08">
            <w:pPr>
              <w:tabs>
                <w:tab w:val="decimal" w:pos="720"/>
                <w:tab w:val="decimal" w:pos="810"/>
              </w:tabs>
              <w:ind w:right="-74"/>
              <w:jc w:val="right"/>
              <w:rPr>
                <w:rFonts w:ascii="Arial" w:hAnsi="Arial" w:cs="Arial"/>
                <w:b/>
                <w:bCs/>
                <w:sz w:val="16"/>
                <w:szCs w:val="16"/>
                <w:cs/>
                <w:lang w:val="en-GB"/>
              </w:rPr>
            </w:pPr>
          </w:p>
        </w:tc>
        <w:tc>
          <w:tcPr>
            <w:tcW w:w="1207" w:type="dxa"/>
            <w:shd w:val="clear" w:color="auto" w:fill="auto"/>
            <w:vAlign w:val="bottom"/>
          </w:tcPr>
          <w:p w14:paraId="2EF2367B" w14:textId="77777777" w:rsidR="00130C08" w:rsidRPr="009C7BE2" w:rsidRDefault="00130C08" w:rsidP="00130C08">
            <w:pPr>
              <w:tabs>
                <w:tab w:val="decimal" w:pos="720"/>
              </w:tabs>
              <w:ind w:right="-74"/>
              <w:jc w:val="center"/>
              <w:rPr>
                <w:rFonts w:ascii="Arial" w:hAnsi="Arial" w:cs="Arial"/>
                <w:b/>
                <w:bCs/>
                <w:sz w:val="16"/>
                <w:szCs w:val="16"/>
                <w:cs/>
                <w:lang w:val="en-GB"/>
              </w:rPr>
            </w:pPr>
          </w:p>
        </w:tc>
        <w:tc>
          <w:tcPr>
            <w:tcW w:w="1207" w:type="dxa"/>
            <w:shd w:val="clear" w:color="auto" w:fill="auto"/>
            <w:vAlign w:val="bottom"/>
          </w:tcPr>
          <w:p w14:paraId="1D20DF8F" w14:textId="77777777" w:rsidR="00130C08" w:rsidRPr="009C7BE2" w:rsidRDefault="00130C08" w:rsidP="00130C08">
            <w:pPr>
              <w:tabs>
                <w:tab w:val="decimal" w:pos="720"/>
              </w:tabs>
              <w:ind w:right="-74"/>
              <w:jc w:val="right"/>
              <w:rPr>
                <w:rFonts w:ascii="Arial" w:hAnsi="Arial" w:cs="Arial"/>
                <w:b/>
                <w:bCs/>
                <w:spacing w:val="-10"/>
                <w:sz w:val="16"/>
                <w:szCs w:val="16"/>
                <w:cs/>
                <w:lang w:val="en-GB"/>
              </w:rPr>
            </w:pPr>
            <w:r w:rsidRPr="009C7BE2">
              <w:rPr>
                <w:rFonts w:ascii="Arial" w:hAnsi="Arial" w:cs="Arial"/>
                <w:b/>
                <w:bCs/>
                <w:sz w:val="16"/>
                <w:szCs w:val="16"/>
                <w:lang w:val="en-GB"/>
              </w:rPr>
              <w:t>elimination</w:t>
            </w:r>
          </w:p>
        </w:tc>
        <w:tc>
          <w:tcPr>
            <w:tcW w:w="1471" w:type="dxa"/>
            <w:shd w:val="clear" w:color="auto" w:fill="auto"/>
            <w:vAlign w:val="bottom"/>
          </w:tcPr>
          <w:p w14:paraId="112D2062" w14:textId="77777777" w:rsidR="00130C08" w:rsidRPr="009C7BE2" w:rsidRDefault="00130C08" w:rsidP="00130C08">
            <w:pPr>
              <w:tabs>
                <w:tab w:val="decimal" w:pos="720"/>
              </w:tabs>
              <w:ind w:right="-74"/>
              <w:jc w:val="right"/>
              <w:rPr>
                <w:rFonts w:ascii="Arial" w:hAnsi="Arial" w:cs="Arial"/>
                <w:b/>
                <w:bCs/>
                <w:sz w:val="16"/>
                <w:szCs w:val="16"/>
                <w:cs/>
                <w:lang w:val="en-GB"/>
              </w:rPr>
            </w:pPr>
          </w:p>
        </w:tc>
      </w:tr>
      <w:tr w:rsidR="00E85802" w:rsidRPr="009C7BE2" w14:paraId="36A58D52" w14:textId="77777777" w:rsidTr="003404C3">
        <w:trPr>
          <w:trHeight w:val="20"/>
          <w:tblHeader/>
        </w:trPr>
        <w:tc>
          <w:tcPr>
            <w:tcW w:w="3401" w:type="dxa"/>
            <w:shd w:val="clear" w:color="auto" w:fill="auto"/>
            <w:vAlign w:val="bottom"/>
          </w:tcPr>
          <w:p w14:paraId="5F202EAF" w14:textId="0D2AD57B" w:rsidR="00E85802" w:rsidRPr="009C7BE2" w:rsidRDefault="00E85802" w:rsidP="00E85802">
            <w:pPr>
              <w:ind w:left="-101" w:right="-107"/>
              <w:rPr>
                <w:rFonts w:ascii="Arial" w:hAnsi="Arial" w:cs="Arial"/>
                <w:b/>
                <w:bCs/>
                <w:sz w:val="16"/>
                <w:szCs w:val="16"/>
                <w:lang w:val="en-GB"/>
              </w:rPr>
            </w:pPr>
            <w:r w:rsidRPr="009C7BE2">
              <w:rPr>
                <w:rFonts w:ascii="Arial" w:hAnsi="Arial" w:cs="Arial"/>
                <w:b/>
                <w:bCs/>
                <w:sz w:val="16"/>
                <w:szCs w:val="16"/>
                <w:lang w:val="en-GB"/>
              </w:rPr>
              <w:t xml:space="preserve">For the </w:t>
            </w:r>
            <w:r w:rsidRPr="009C7BE2">
              <w:rPr>
                <w:rFonts w:ascii="Arial" w:hAnsi="Arial" w:cs="Arial"/>
                <w:b/>
                <w:bCs/>
                <w:sz w:val="16"/>
                <w:szCs w:val="20"/>
                <w:lang w:val="en-GB"/>
              </w:rPr>
              <w:t>six</w:t>
            </w:r>
            <w:r w:rsidRPr="009C7BE2">
              <w:rPr>
                <w:rFonts w:ascii="Arial" w:hAnsi="Arial" w:cs="Arial"/>
                <w:b/>
                <w:bCs/>
                <w:sz w:val="16"/>
                <w:szCs w:val="16"/>
                <w:lang w:val="en-GB"/>
              </w:rPr>
              <w:t xml:space="preserve">-month period ended </w:t>
            </w:r>
          </w:p>
          <w:p w14:paraId="31A3495C" w14:textId="4BA4D276" w:rsidR="00E85802" w:rsidRPr="009C7BE2" w:rsidRDefault="00E85802" w:rsidP="00E85802">
            <w:pPr>
              <w:ind w:left="-101" w:right="-74"/>
              <w:rPr>
                <w:rFonts w:ascii="Arial" w:hAnsi="Arial" w:cs="Arial"/>
                <w:b/>
                <w:bCs/>
                <w:sz w:val="16"/>
                <w:szCs w:val="16"/>
                <w:lang w:val="en-GB"/>
              </w:rPr>
            </w:pPr>
            <w:r w:rsidRPr="009C7BE2">
              <w:rPr>
                <w:rFonts w:ascii="Arial" w:hAnsi="Arial" w:cs="Arial"/>
                <w:b/>
                <w:bCs/>
                <w:sz w:val="16"/>
                <w:szCs w:val="16"/>
                <w:lang w:val="en-GB"/>
              </w:rPr>
              <w:t xml:space="preserve">   30 June 2020</w:t>
            </w:r>
          </w:p>
        </w:tc>
        <w:tc>
          <w:tcPr>
            <w:tcW w:w="1207" w:type="dxa"/>
            <w:tcBorders>
              <w:top w:val="single" w:sz="4" w:space="0" w:color="auto"/>
              <w:bottom w:val="single" w:sz="4" w:space="0" w:color="auto"/>
            </w:tcBorders>
            <w:shd w:val="clear" w:color="auto" w:fill="auto"/>
            <w:vAlign w:val="bottom"/>
          </w:tcPr>
          <w:p w14:paraId="60422EC7" w14:textId="77777777" w:rsidR="00E85802" w:rsidRPr="009C7BE2" w:rsidRDefault="00E85802" w:rsidP="00E85802">
            <w:pPr>
              <w:tabs>
                <w:tab w:val="decimal" w:pos="720"/>
                <w:tab w:val="decimal" w:pos="810"/>
              </w:tabs>
              <w:ind w:left="-107" w:right="-74"/>
              <w:jc w:val="right"/>
              <w:rPr>
                <w:rFonts w:ascii="Arial" w:hAnsi="Arial" w:cs="Arial"/>
                <w:b/>
                <w:bCs/>
                <w:sz w:val="16"/>
                <w:szCs w:val="16"/>
                <w:lang w:val="en-GB"/>
              </w:rPr>
            </w:pPr>
            <w:r w:rsidRPr="009C7BE2">
              <w:rPr>
                <w:rFonts w:ascii="Arial" w:hAnsi="Arial" w:cs="Arial"/>
                <w:b/>
                <w:bCs/>
                <w:sz w:val="16"/>
                <w:szCs w:val="16"/>
                <w:lang w:val="en-GB"/>
              </w:rPr>
              <w:t>Thailand</w:t>
            </w:r>
          </w:p>
        </w:tc>
        <w:tc>
          <w:tcPr>
            <w:tcW w:w="1207" w:type="dxa"/>
            <w:tcBorders>
              <w:top w:val="single" w:sz="4" w:space="0" w:color="auto"/>
              <w:bottom w:val="single" w:sz="4" w:space="0" w:color="auto"/>
            </w:tcBorders>
            <w:shd w:val="clear" w:color="auto" w:fill="auto"/>
            <w:vAlign w:val="bottom"/>
          </w:tcPr>
          <w:p w14:paraId="660978C2" w14:textId="77777777" w:rsidR="00E85802" w:rsidRPr="009C7BE2" w:rsidRDefault="00E85802" w:rsidP="00E85802">
            <w:pPr>
              <w:tabs>
                <w:tab w:val="decimal" w:pos="720"/>
                <w:tab w:val="decimal" w:pos="810"/>
              </w:tabs>
              <w:ind w:left="-107" w:right="-74"/>
              <w:jc w:val="right"/>
              <w:rPr>
                <w:rFonts w:ascii="Arial" w:hAnsi="Arial" w:cs="Arial"/>
                <w:b/>
                <w:bCs/>
                <w:sz w:val="16"/>
                <w:szCs w:val="16"/>
                <w:lang w:val="en-GB"/>
              </w:rPr>
            </w:pPr>
            <w:r w:rsidRPr="009C7BE2">
              <w:rPr>
                <w:rFonts w:ascii="Arial" w:hAnsi="Arial" w:cs="Arial"/>
                <w:b/>
                <w:bCs/>
                <w:sz w:val="16"/>
                <w:szCs w:val="16"/>
                <w:lang w:val="en-GB"/>
              </w:rPr>
              <w:t xml:space="preserve">Other </w:t>
            </w:r>
          </w:p>
          <w:p w14:paraId="146A9CF8" w14:textId="77777777" w:rsidR="00E85802" w:rsidRPr="009C7BE2" w:rsidRDefault="00E85802" w:rsidP="00E85802">
            <w:pPr>
              <w:tabs>
                <w:tab w:val="decimal" w:pos="720"/>
                <w:tab w:val="decimal" w:pos="810"/>
              </w:tabs>
              <w:ind w:left="-107" w:right="-74"/>
              <w:jc w:val="right"/>
              <w:rPr>
                <w:rFonts w:ascii="Arial" w:hAnsi="Arial" w:cs="Arial"/>
                <w:b/>
                <w:bCs/>
                <w:sz w:val="16"/>
                <w:szCs w:val="16"/>
                <w:lang w:val="en-GB"/>
              </w:rPr>
            </w:pPr>
            <w:r w:rsidRPr="009C7BE2">
              <w:rPr>
                <w:rFonts w:ascii="Arial" w:hAnsi="Arial" w:cs="Arial"/>
                <w:b/>
                <w:bCs/>
                <w:sz w:val="16"/>
                <w:szCs w:val="16"/>
                <w:lang w:val="en-GB"/>
              </w:rPr>
              <w:t>Southeast Asia</w:t>
            </w:r>
          </w:p>
        </w:tc>
        <w:tc>
          <w:tcPr>
            <w:tcW w:w="1207" w:type="dxa"/>
            <w:tcBorders>
              <w:bottom w:val="single" w:sz="4" w:space="0" w:color="auto"/>
            </w:tcBorders>
          </w:tcPr>
          <w:p w14:paraId="59149E8C" w14:textId="77777777" w:rsidR="00E85802" w:rsidRPr="009C7BE2" w:rsidRDefault="00E85802" w:rsidP="00E85802">
            <w:pPr>
              <w:tabs>
                <w:tab w:val="decimal" w:pos="720"/>
                <w:tab w:val="decimal" w:pos="810"/>
              </w:tabs>
              <w:ind w:right="-74"/>
              <w:jc w:val="right"/>
              <w:rPr>
                <w:rFonts w:ascii="Arial" w:hAnsi="Arial" w:cs="Arial"/>
                <w:b/>
                <w:bCs/>
                <w:sz w:val="16"/>
                <w:szCs w:val="16"/>
                <w:lang w:val="en-GB"/>
              </w:rPr>
            </w:pPr>
          </w:p>
          <w:p w14:paraId="07135381" w14:textId="77777777" w:rsidR="00E85802" w:rsidRPr="009C7BE2" w:rsidRDefault="00E85802" w:rsidP="00E85802">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lang w:val="en-GB"/>
              </w:rPr>
              <w:t xml:space="preserve">Middle East </w:t>
            </w:r>
          </w:p>
        </w:tc>
        <w:tc>
          <w:tcPr>
            <w:tcW w:w="1207" w:type="dxa"/>
            <w:tcBorders>
              <w:bottom w:val="single" w:sz="4" w:space="0" w:color="auto"/>
            </w:tcBorders>
            <w:shd w:val="clear" w:color="auto" w:fill="auto"/>
            <w:vAlign w:val="bottom"/>
          </w:tcPr>
          <w:p w14:paraId="0B772BE5" w14:textId="2B23D7D2" w:rsidR="00E85802" w:rsidRPr="009C7BE2" w:rsidRDefault="00E85802" w:rsidP="00E85802">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cs/>
              </w:rPr>
              <w:t>Australia</w:t>
            </w:r>
          </w:p>
        </w:tc>
        <w:tc>
          <w:tcPr>
            <w:tcW w:w="1207" w:type="dxa"/>
            <w:tcBorders>
              <w:bottom w:val="single" w:sz="4" w:space="0" w:color="auto"/>
            </w:tcBorders>
            <w:shd w:val="clear" w:color="auto" w:fill="auto"/>
            <w:vAlign w:val="bottom"/>
          </w:tcPr>
          <w:p w14:paraId="75DBB439" w14:textId="191B6DE1" w:rsidR="00E85802" w:rsidRPr="009C7BE2" w:rsidRDefault="00E85802" w:rsidP="00E85802">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cs/>
              </w:rPr>
              <w:t>America</w:t>
            </w:r>
          </w:p>
        </w:tc>
        <w:tc>
          <w:tcPr>
            <w:tcW w:w="1207" w:type="dxa"/>
            <w:tcBorders>
              <w:bottom w:val="single" w:sz="4" w:space="0" w:color="auto"/>
            </w:tcBorders>
            <w:shd w:val="clear" w:color="auto" w:fill="auto"/>
            <w:vAlign w:val="bottom"/>
          </w:tcPr>
          <w:p w14:paraId="089DEC37" w14:textId="4C531B5E" w:rsidR="00E85802" w:rsidRPr="009C7BE2" w:rsidRDefault="00E85802" w:rsidP="00E85802">
            <w:pPr>
              <w:tabs>
                <w:tab w:val="decimal" w:pos="720"/>
              </w:tabs>
              <w:ind w:right="-74"/>
              <w:jc w:val="right"/>
              <w:rPr>
                <w:rFonts w:ascii="Arial" w:hAnsi="Arial" w:cs="Arial"/>
                <w:b/>
                <w:bCs/>
                <w:sz w:val="16"/>
                <w:szCs w:val="16"/>
                <w:cs/>
              </w:rPr>
            </w:pPr>
            <w:r w:rsidRPr="009C7BE2">
              <w:rPr>
                <w:rFonts w:ascii="Arial" w:hAnsi="Arial" w:cs="Arial"/>
                <w:b/>
                <w:bCs/>
                <w:sz w:val="16"/>
                <w:szCs w:val="16"/>
                <w:cs/>
              </w:rPr>
              <w:t>Africa</w:t>
            </w:r>
          </w:p>
        </w:tc>
        <w:tc>
          <w:tcPr>
            <w:tcW w:w="1207" w:type="dxa"/>
            <w:tcBorders>
              <w:bottom w:val="single" w:sz="4" w:space="0" w:color="auto"/>
            </w:tcBorders>
            <w:shd w:val="clear" w:color="auto" w:fill="auto"/>
            <w:vAlign w:val="bottom"/>
          </w:tcPr>
          <w:p w14:paraId="2D7BB70C" w14:textId="2B4DBBB1" w:rsidR="00E85802" w:rsidRPr="009C7BE2" w:rsidRDefault="00E85802" w:rsidP="00E85802">
            <w:pPr>
              <w:tabs>
                <w:tab w:val="decimal" w:pos="720"/>
                <w:tab w:val="decimal" w:pos="810"/>
              </w:tabs>
              <w:ind w:right="-74"/>
              <w:jc w:val="right"/>
              <w:rPr>
                <w:rFonts w:ascii="Arial" w:hAnsi="Arial" w:cs="Arial"/>
                <w:b/>
                <w:bCs/>
                <w:sz w:val="16"/>
                <w:szCs w:val="16"/>
                <w:lang w:val="en-GB"/>
              </w:rPr>
            </w:pPr>
            <w:r w:rsidRPr="009C7BE2">
              <w:rPr>
                <w:rFonts w:ascii="Arial" w:hAnsi="Arial" w:cs="Arial"/>
                <w:b/>
                <w:bCs/>
                <w:sz w:val="16"/>
                <w:szCs w:val="16"/>
                <w:lang w:val="en-GB"/>
              </w:rPr>
              <w:t>Others</w:t>
            </w:r>
          </w:p>
        </w:tc>
        <w:tc>
          <w:tcPr>
            <w:tcW w:w="1207" w:type="dxa"/>
            <w:tcBorders>
              <w:bottom w:val="single" w:sz="4" w:space="0" w:color="auto"/>
            </w:tcBorders>
            <w:shd w:val="clear" w:color="auto" w:fill="auto"/>
            <w:vAlign w:val="bottom"/>
          </w:tcPr>
          <w:p w14:paraId="7E2A229E" w14:textId="77777777" w:rsidR="00E85802" w:rsidRPr="009C7BE2" w:rsidRDefault="00E85802" w:rsidP="00E85802">
            <w:pPr>
              <w:tabs>
                <w:tab w:val="decimal" w:pos="720"/>
              </w:tabs>
              <w:ind w:right="-74"/>
              <w:jc w:val="center"/>
              <w:rPr>
                <w:rFonts w:ascii="Arial" w:hAnsi="Arial" w:cs="Arial"/>
                <w:b/>
                <w:bCs/>
                <w:sz w:val="16"/>
                <w:szCs w:val="16"/>
                <w:cs/>
                <w:lang w:val="en-GB"/>
              </w:rPr>
            </w:pPr>
          </w:p>
        </w:tc>
        <w:tc>
          <w:tcPr>
            <w:tcW w:w="1207" w:type="dxa"/>
            <w:tcBorders>
              <w:bottom w:val="single" w:sz="4" w:space="0" w:color="auto"/>
            </w:tcBorders>
            <w:shd w:val="clear" w:color="auto" w:fill="auto"/>
            <w:vAlign w:val="bottom"/>
          </w:tcPr>
          <w:p w14:paraId="317F10BE" w14:textId="77777777" w:rsidR="00E85802" w:rsidRPr="009C7BE2" w:rsidRDefault="00E85802" w:rsidP="00E85802">
            <w:pPr>
              <w:tabs>
                <w:tab w:val="decimal" w:pos="720"/>
              </w:tabs>
              <w:ind w:right="-74"/>
              <w:jc w:val="center"/>
              <w:rPr>
                <w:rFonts w:ascii="Arial" w:hAnsi="Arial" w:cs="Arial"/>
                <w:b/>
                <w:bCs/>
                <w:spacing w:val="-10"/>
                <w:sz w:val="16"/>
                <w:szCs w:val="16"/>
                <w:cs/>
                <w:lang w:val="en-GB"/>
              </w:rPr>
            </w:pPr>
          </w:p>
        </w:tc>
        <w:tc>
          <w:tcPr>
            <w:tcW w:w="1471" w:type="dxa"/>
            <w:tcBorders>
              <w:bottom w:val="single" w:sz="4" w:space="0" w:color="auto"/>
            </w:tcBorders>
            <w:shd w:val="clear" w:color="auto" w:fill="auto"/>
            <w:vAlign w:val="bottom"/>
          </w:tcPr>
          <w:p w14:paraId="72B220E9" w14:textId="77777777" w:rsidR="00E85802" w:rsidRPr="009C7BE2" w:rsidRDefault="00E85802" w:rsidP="00E85802">
            <w:pPr>
              <w:tabs>
                <w:tab w:val="decimal" w:pos="720"/>
              </w:tabs>
              <w:ind w:right="-74"/>
              <w:jc w:val="center"/>
              <w:rPr>
                <w:rFonts w:ascii="Arial" w:hAnsi="Arial" w:cs="Arial"/>
                <w:b/>
                <w:bCs/>
                <w:sz w:val="16"/>
                <w:szCs w:val="16"/>
                <w:cs/>
                <w:lang w:val="en-GB"/>
              </w:rPr>
            </w:pPr>
          </w:p>
        </w:tc>
      </w:tr>
      <w:tr w:rsidR="00E85802" w:rsidRPr="009C7BE2" w14:paraId="06778E10" w14:textId="77777777" w:rsidTr="003404C3">
        <w:trPr>
          <w:trHeight w:val="20"/>
        </w:trPr>
        <w:tc>
          <w:tcPr>
            <w:tcW w:w="3401" w:type="dxa"/>
            <w:shd w:val="clear" w:color="auto" w:fill="auto"/>
            <w:vAlign w:val="bottom"/>
          </w:tcPr>
          <w:p w14:paraId="082B543D" w14:textId="77777777" w:rsidR="00E85802" w:rsidRPr="009C7BE2" w:rsidRDefault="00E85802" w:rsidP="00E85802">
            <w:pPr>
              <w:tabs>
                <w:tab w:val="left" w:pos="701"/>
              </w:tabs>
              <w:ind w:left="-101" w:right="-72"/>
              <w:rPr>
                <w:rFonts w:ascii="Arial" w:hAnsi="Arial" w:cs="Arial"/>
                <w:sz w:val="16"/>
                <w:szCs w:val="16"/>
                <w:cs/>
                <w:lang w:val="en-GB"/>
              </w:rPr>
            </w:pPr>
          </w:p>
        </w:tc>
        <w:tc>
          <w:tcPr>
            <w:tcW w:w="1207" w:type="dxa"/>
            <w:shd w:val="clear" w:color="auto" w:fill="auto"/>
            <w:vAlign w:val="bottom"/>
          </w:tcPr>
          <w:p w14:paraId="014B6CA6"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vAlign w:val="bottom"/>
          </w:tcPr>
          <w:p w14:paraId="4593D088" w14:textId="77777777" w:rsidR="00E85802" w:rsidRPr="009C7BE2" w:rsidRDefault="00E85802" w:rsidP="00E85802">
            <w:pPr>
              <w:tabs>
                <w:tab w:val="decimal" w:pos="720"/>
                <w:tab w:val="decimal" w:pos="810"/>
              </w:tabs>
              <w:ind w:right="-72"/>
              <w:jc w:val="right"/>
              <w:outlineLvl w:val="0"/>
              <w:rPr>
                <w:rFonts w:ascii="Arial" w:hAnsi="Arial" w:cs="Arial"/>
                <w:sz w:val="16"/>
                <w:szCs w:val="16"/>
                <w:cs/>
                <w:lang w:val="en-GB"/>
              </w:rPr>
            </w:pPr>
          </w:p>
        </w:tc>
        <w:tc>
          <w:tcPr>
            <w:tcW w:w="1207" w:type="dxa"/>
          </w:tcPr>
          <w:p w14:paraId="52B3BC09" w14:textId="77777777" w:rsidR="00E85802" w:rsidRPr="009C7BE2" w:rsidRDefault="00E85802" w:rsidP="00E85802">
            <w:pPr>
              <w:tabs>
                <w:tab w:val="decimal" w:pos="720"/>
                <w:tab w:val="decimal" w:pos="810"/>
              </w:tabs>
              <w:ind w:right="-72"/>
              <w:jc w:val="right"/>
              <w:outlineLvl w:val="0"/>
              <w:rPr>
                <w:rFonts w:ascii="Arial" w:hAnsi="Arial" w:cs="Arial"/>
                <w:sz w:val="16"/>
                <w:szCs w:val="16"/>
                <w:cs/>
                <w:lang w:val="en-GB"/>
              </w:rPr>
            </w:pPr>
          </w:p>
        </w:tc>
        <w:tc>
          <w:tcPr>
            <w:tcW w:w="1207" w:type="dxa"/>
            <w:shd w:val="clear" w:color="auto" w:fill="auto"/>
            <w:vAlign w:val="bottom"/>
          </w:tcPr>
          <w:p w14:paraId="54418746" w14:textId="77777777" w:rsidR="00E85802" w:rsidRPr="009C7BE2" w:rsidRDefault="00E85802" w:rsidP="00E85802">
            <w:pPr>
              <w:tabs>
                <w:tab w:val="decimal" w:pos="720"/>
                <w:tab w:val="decimal" w:pos="810"/>
              </w:tabs>
              <w:ind w:right="-72"/>
              <w:jc w:val="right"/>
              <w:outlineLvl w:val="0"/>
              <w:rPr>
                <w:rFonts w:ascii="Arial" w:hAnsi="Arial" w:cs="Arial"/>
                <w:sz w:val="16"/>
                <w:szCs w:val="16"/>
                <w:cs/>
                <w:lang w:val="en-GB"/>
              </w:rPr>
            </w:pPr>
          </w:p>
        </w:tc>
        <w:tc>
          <w:tcPr>
            <w:tcW w:w="1207" w:type="dxa"/>
            <w:shd w:val="clear" w:color="auto" w:fill="auto"/>
            <w:vAlign w:val="bottom"/>
          </w:tcPr>
          <w:p w14:paraId="70EF78BF"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vAlign w:val="bottom"/>
          </w:tcPr>
          <w:p w14:paraId="2DF81BF1"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shd w:val="clear" w:color="auto" w:fill="auto"/>
            <w:vAlign w:val="bottom"/>
          </w:tcPr>
          <w:p w14:paraId="2254BD67"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vAlign w:val="bottom"/>
          </w:tcPr>
          <w:p w14:paraId="27F2CB85"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vAlign w:val="bottom"/>
          </w:tcPr>
          <w:p w14:paraId="28768283"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471" w:type="dxa"/>
            <w:shd w:val="clear" w:color="auto" w:fill="auto"/>
            <w:vAlign w:val="bottom"/>
          </w:tcPr>
          <w:p w14:paraId="6579A338" w14:textId="77777777" w:rsidR="00E85802" w:rsidRPr="009C7BE2" w:rsidRDefault="00E85802" w:rsidP="00E85802">
            <w:pPr>
              <w:tabs>
                <w:tab w:val="decimal" w:pos="720"/>
                <w:tab w:val="decimal" w:pos="825"/>
              </w:tabs>
              <w:ind w:right="-72"/>
              <w:jc w:val="right"/>
              <w:outlineLvl w:val="0"/>
              <w:rPr>
                <w:rFonts w:ascii="Arial" w:hAnsi="Arial" w:cs="Arial"/>
                <w:sz w:val="16"/>
                <w:szCs w:val="16"/>
                <w:lang w:val="en-GB"/>
              </w:rPr>
            </w:pPr>
          </w:p>
        </w:tc>
      </w:tr>
      <w:tr w:rsidR="00E85802" w:rsidRPr="009C7BE2" w14:paraId="12B8B4F6" w14:textId="77777777" w:rsidTr="003404C3">
        <w:trPr>
          <w:trHeight w:val="20"/>
        </w:trPr>
        <w:tc>
          <w:tcPr>
            <w:tcW w:w="3401" w:type="dxa"/>
            <w:shd w:val="clear" w:color="auto" w:fill="auto"/>
            <w:vAlign w:val="bottom"/>
          </w:tcPr>
          <w:p w14:paraId="3391B2D0" w14:textId="77777777" w:rsidR="00E85802" w:rsidRPr="009C7BE2" w:rsidRDefault="00E85802" w:rsidP="00E85802">
            <w:pPr>
              <w:tabs>
                <w:tab w:val="left" w:pos="701"/>
              </w:tabs>
              <w:ind w:left="-101" w:right="-72"/>
              <w:rPr>
                <w:rFonts w:ascii="Arial" w:hAnsi="Arial" w:cs="Arial"/>
                <w:b/>
                <w:bCs/>
                <w:sz w:val="16"/>
                <w:szCs w:val="16"/>
                <w:cs/>
              </w:rPr>
            </w:pPr>
            <w:r w:rsidRPr="009C7BE2">
              <w:rPr>
                <w:rFonts w:ascii="Arial" w:hAnsi="Arial" w:cs="Arial"/>
                <w:sz w:val="16"/>
                <w:szCs w:val="16"/>
                <w:cs/>
              </w:rPr>
              <w:t>Revenues</w:t>
            </w:r>
            <w:r w:rsidRPr="009C7BE2">
              <w:rPr>
                <w:rFonts w:ascii="Arial" w:hAnsi="Arial" w:cs="Arial"/>
                <w:sz w:val="16"/>
                <w:szCs w:val="16"/>
                <w:cs/>
              </w:rPr>
              <w:tab/>
              <w:t>- Third parties</w:t>
            </w:r>
          </w:p>
        </w:tc>
        <w:tc>
          <w:tcPr>
            <w:tcW w:w="1207" w:type="dxa"/>
            <w:shd w:val="clear" w:color="auto" w:fill="auto"/>
            <w:vAlign w:val="bottom"/>
          </w:tcPr>
          <w:p w14:paraId="77859579" w14:textId="47DB94EA"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134 </w:t>
            </w:r>
          </w:p>
        </w:tc>
        <w:tc>
          <w:tcPr>
            <w:tcW w:w="1207" w:type="dxa"/>
            <w:shd w:val="clear" w:color="auto" w:fill="auto"/>
            <w:vAlign w:val="bottom"/>
          </w:tcPr>
          <w:p w14:paraId="5AC440D6" w14:textId="4DECA40E"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369 </w:t>
            </w:r>
          </w:p>
        </w:tc>
        <w:tc>
          <w:tcPr>
            <w:tcW w:w="1207" w:type="dxa"/>
            <w:vAlign w:val="bottom"/>
          </w:tcPr>
          <w:p w14:paraId="35F83194" w14:textId="0A5E9F21"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112</w:t>
            </w:r>
          </w:p>
        </w:tc>
        <w:tc>
          <w:tcPr>
            <w:tcW w:w="1207" w:type="dxa"/>
            <w:shd w:val="clear" w:color="auto" w:fill="auto"/>
            <w:vAlign w:val="bottom"/>
          </w:tcPr>
          <w:p w14:paraId="0D92BA75" w14:textId="6B0B79FF"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5107DD1D" w14:textId="325410A4"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1</w:t>
            </w:r>
          </w:p>
        </w:tc>
        <w:tc>
          <w:tcPr>
            <w:tcW w:w="1207" w:type="dxa"/>
            <w:shd w:val="clear" w:color="auto" w:fill="auto"/>
            <w:vAlign w:val="bottom"/>
          </w:tcPr>
          <w:p w14:paraId="35BA8DBC" w14:textId="5E0F37B9"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50DC23DC" w14:textId="08D98D60"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12</w:t>
            </w:r>
          </w:p>
        </w:tc>
        <w:tc>
          <w:tcPr>
            <w:tcW w:w="1207" w:type="dxa"/>
            <w:shd w:val="clear" w:color="auto" w:fill="auto"/>
          </w:tcPr>
          <w:p w14:paraId="2858A277" w14:textId="1D115533" w:rsidR="00E85802" w:rsidRPr="009C7BE2" w:rsidRDefault="00E85802" w:rsidP="00E85802">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 xml:space="preserve">15 </w:t>
            </w:r>
          </w:p>
        </w:tc>
        <w:tc>
          <w:tcPr>
            <w:tcW w:w="1207" w:type="dxa"/>
            <w:shd w:val="clear" w:color="auto" w:fill="auto"/>
            <w:vAlign w:val="bottom"/>
          </w:tcPr>
          <w:p w14:paraId="6B5D6627" w14:textId="3CFE3748" w:rsidR="00E85802" w:rsidRPr="009C7BE2" w:rsidRDefault="00E85802" w:rsidP="00E85802">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w:t>
            </w:r>
          </w:p>
        </w:tc>
        <w:tc>
          <w:tcPr>
            <w:tcW w:w="1471" w:type="dxa"/>
            <w:shd w:val="clear" w:color="auto" w:fill="auto"/>
            <w:vAlign w:val="bottom"/>
          </w:tcPr>
          <w:p w14:paraId="7924C579" w14:textId="7F9B9002" w:rsidR="00E85802" w:rsidRPr="004C137E" w:rsidRDefault="00E85802" w:rsidP="00E85802">
            <w:pPr>
              <w:tabs>
                <w:tab w:val="decimal" w:pos="720"/>
                <w:tab w:val="decimal" w:pos="825"/>
              </w:tabs>
              <w:ind w:right="-72"/>
              <w:jc w:val="right"/>
              <w:rPr>
                <w:rFonts w:ascii="Arial" w:hAnsi="Arial" w:cs="Arial"/>
                <w:sz w:val="16"/>
                <w:szCs w:val="16"/>
                <w:cs/>
                <w:lang w:val="en-US"/>
              </w:rPr>
            </w:pPr>
            <w:r w:rsidRPr="009C7BE2">
              <w:rPr>
                <w:rFonts w:ascii="Arial" w:hAnsi="Arial" w:cs="Arial"/>
                <w:sz w:val="16"/>
                <w:szCs w:val="16"/>
                <w:lang w:val="en-GB"/>
              </w:rPr>
              <w:t xml:space="preserve">643 </w:t>
            </w:r>
          </w:p>
        </w:tc>
      </w:tr>
      <w:tr w:rsidR="00E85802" w:rsidRPr="009C7BE2" w14:paraId="67BDE2AE" w14:textId="77777777" w:rsidTr="003404C3">
        <w:trPr>
          <w:trHeight w:val="20"/>
        </w:trPr>
        <w:tc>
          <w:tcPr>
            <w:tcW w:w="3401" w:type="dxa"/>
            <w:shd w:val="clear" w:color="auto" w:fill="auto"/>
            <w:vAlign w:val="bottom"/>
          </w:tcPr>
          <w:p w14:paraId="5302FA89" w14:textId="77777777" w:rsidR="00E85802" w:rsidRPr="009C7BE2" w:rsidRDefault="00E85802" w:rsidP="00E85802">
            <w:pPr>
              <w:tabs>
                <w:tab w:val="left" w:pos="701"/>
              </w:tabs>
              <w:ind w:left="-101" w:right="-72"/>
              <w:rPr>
                <w:rFonts w:ascii="Arial" w:hAnsi="Arial" w:cs="Arial"/>
                <w:sz w:val="16"/>
                <w:szCs w:val="16"/>
                <w:cs/>
              </w:rPr>
            </w:pPr>
            <w:r w:rsidRPr="009C7BE2">
              <w:rPr>
                <w:rFonts w:ascii="Arial" w:hAnsi="Arial" w:cs="Arial"/>
                <w:sz w:val="16"/>
                <w:szCs w:val="16"/>
                <w:cs/>
              </w:rPr>
              <w:tab/>
              <w:t xml:space="preserve">- Related parties   </w:t>
            </w:r>
          </w:p>
        </w:tc>
        <w:tc>
          <w:tcPr>
            <w:tcW w:w="1207" w:type="dxa"/>
            <w:shd w:val="clear" w:color="auto" w:fill="auto"/>
            <w:vAlign w:val="bottom"/>
          </w:tcPr>
          <w:p w14:paraId="34524A50" w14:textId="5502A5C5"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1,622 </w:t>
            </w:r>
          </w:p>
        </w:tc>
        <w:tc>
          <w:tcPr>
            <w:tcW w:w="1207" w:type="dxa"/>
            <w:shd w:val="clear" w:color="auto" w:fill="auto"/>
            <w:vAlign w:val="bottom"/>
          </w:tcPr>
          <w:p w14:paraId="53F9B228" w14:textId="619E47DD"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430 </w:t>
            </w:r>
          </w:p>
        </w:tc>
        <w:tc>
          <w:tcPr>
            <w:tcW w:w="1207" w:type="dxa"/>
            <w:vAlign w:val="bottom"/>
          </w:tcPr>
          <w:p w14:paraId="2D34933B" w14:textId="1037C633"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55010B16" w14:textId="46BB4EFF"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24131DDD" w14:textId="1AD25685"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0C6D7D15" w14:textId="124DE38B"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21 </w:t>
            </w:r>
          </w:p>
        </w:tc>
        <w:tc>
          <w:tcPr>
            <w:tcW w:w="1207" w:type="dxa"/>
            <w:shd w:val="clear" w:color="auto" w:fill="auto"/>
            <w:vAlign w:val="bottom"/>
          </w:tcPr>
          <w:p w14:paraId="5F644147" w14:textId="511EF9F3"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tcPr>
          <w:p w14:paraId="242938E8" w14:textId="2C67D0CC" w:rsidR="00E85802" w:rsidRPr="009C7BE2" w:rsidRDefault="00E85802" w:rsidP="00E85802">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w:t>
            </w:r>
          </w:p>
        </w:tc>
        <w:tc>
          <w:tcPr>
            <w:tcW w:w="1207" w:type="dxa"/>
            <w:shd w:val="clear" w:color="auto" w:fill="auto"/>
            <w:vAlign w:val="bottom"/>
          </w:tcPr>
          <w:p w14:paraId="5C78D646" w14:textId="25C1DCB5" w:rsidR="00E85802" w:rsidRPr="009C7BE2" w:rsidRDefault="00E85802" w:rsidP="00E85802">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 xml:space="preserve">(145) </w:t>
            </w:r>
          </w:p>
        </w:tc>
        <w:tc>
          <w:tcPr>
            <w:tcW w:w="1471" w:type="dxa"/>
            <w:shd w:val="clear" w:color="auto" w:fill="auto"/>
            <w:vAlign w:val="bottom"/>
          </w:tcPr>
          <w:p w14:paraId="22C12BE6" w14:textId="4DC75ACB" w:rsidR="00E85802" w:rsidRPr="009C7BE2" w:rsidRDefault="00E85802" w:rsidP="00E85802">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 xml:space="preserve">1,928 </w:t>
            </w:r>
          </w:p>
        </w:tc>
      </w:tr>
      <w:tr w:rsidR="00E85802" w:rsidRPr="009C7BE2" w14:paraId="33CF8904" w14:textId="77777777" w:rsidTr="003404C3">
        <w:trPr>
          <w:trHeight w:val="20"/>
        </w:trPr>
        <w:tc>
          <w:tcPr>
            <w:tcW w:w="3401" w:type="dxa"/>
            <w:shd w:val="clear" w:color="auto" w:fill="auto"/>
            <w:vAlign w:val="bottom"/>
          </w:tcPr>
          <w:p w14:paraId="7AAE1C07"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 xml:space="preserve">Other income </w:t>
            </w:r>
          </w:p>
        </w:tc>
        <w:tc>
          <w:tcPr>
            <w:tcW w:w="1207" w:type="dxa"/>
            <w:shd w:val="clear" w:color="auto" w:fill="auto"/>
            <w:vAlign w:val="bottom"/>
          </w:tcPr>
          <w:p w14:paraId="04762B30" w14:textId="73F2F436"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8 </w:t>
            </w:r>
          </w:p>
        </w:tc>
        <w:tc>
          <w:tcPr>
            <w:tcW w:w="1207" w:type="dxa"/>
            <w:shd w:val="clear" w:color="auto" w:fill="auto"/>
            <w:vAlign w:val="bottom"/>
          </w:tcPr>
          <w:p w14:paraId="4463809E" w14:textId="4A8FACFC" w:rsidR="00E85802" w:rsidRPr="009C7BE2" w:rsidRDefault="00E85802" w:rsidP="00E85802">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lang w:val="en-GB"/>
              </w:rPr>
              <w:t xml:space="preserve">2 </w:t>
            </w:r>
          </w:p>
        </w:tc>
        <w:tc>
          <w:tcPr>
            <w:tcW w:w="1207" w:type="dxa"/>
            <w:vAlign w:val="bottom"/>
          </w:tcPr>
          <w:p w14:paraId="3849FF5F" w14:textId="04EC12A5"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09D6AE6A" w14:textId="6F940846" w:rsidR="00E85802" w:rsidRPr="009C7BE2" w:rsidRDefault="00E85802" w:rsidP="00E85802">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lang w:val="en-GB"/>
              </w:rPr>
              <w:t>-</w:t>
            </w:r>
          </w:p>
        </w:tc>
        <w:tc>
          <w:tcPr>
            <w:tcW w:w="1207" w:type="dxa"/>
            <w:shd w:val="clear" w:color="auto" w:fill="auto"/>
            <w:vAlign w:val="bottom"/>
          </w:tcPr>
          <w:p w14:paraId="0BEDD641" w14:textId="1D0E5872" w:rsidR="00E85802" w:rsidRPr="009C7BE2" w:rsidRDefault="00E85802" w:rsidP="00E85802">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cs/>
              </w:rPr>
              <w:t>-</w:t>
            </w:r>
          </w:p>
        </w:tc>
        <w:tc>
          <w:tcPr>
            <w:tcW w:w="1207" w:type="dxa"/>
            <w:shd w:val="clear" w:color="auto" w:fill="auto"/>
            <w:vAlign w:val="bottom"/>
          </w:tcPr>
          <w:p w14:paraId="3E412280" w14:textId="4A63E05C"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vAlign w:val="bottom"/>
          </w:tcPr>
          <w:p w14:paraId="63D56CC1" w14:textId="74A3062E"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tcPr>
          <w:p w14:paraId="0DBA034E" w14:textId="2D310DF8" w:rsidR="00E85802" w:rsidRPr="009C7BE2" w:rsidRDefault="00E85802" w:rsidP="00E85802">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 xml:space="preserve">54 </w:t>
            </w:r>
          </w:p>
        </w:tc>
        <w:tc>
          <w:tcPr>
            <w:tcW w:w="1207" w:type="dxa"/>
            <w:shd w:val="clear" w:color="auto" w:fill="auto"/>
            <w:vAlign w:val="bottom"/>
          </w:tcPr>
          <w:p w14:paraId="341D7CFC" w14:textId="4DF1B54A" w:rsidR="00E85802" w:rsidRPr="009C7BE2" w:rsidRDefault="00E85802" w:rsidP="00E85802">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(48) </w:t>
            </w:r>
          </w:p>
        </w:tc>
        <w:tc>
          <w:tcPr>
            <w:tcW w:w="1471" w:type="dxa"/>
            <w:shd w:val="clear" w:color="auto" w:fill="auto"/>
            <w:vAlign w:val="bottom"/>
          </w:tcPr>
          <w:p w14:paraId="6A50AB7B" w14:textId="4CC4BBB0" w:rsidR="00E85802" w:rsidRPr="009C7BE2" w:rsidRDefault="00E85802" w:rsidP="00E85802">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16 </w:t>
            </w:r>
          </w:p>
        </w:tc>
      </w:tr>
      <w:tr w:rsidR="00E85802" w:rsidRPr="009C7BE2" w14:paraId="61922A04" w14:textId="77777777" w:rsidTr="003404C3">
        <w:trPr>
          <w:trHeight w:val="20"/>
        </w:trPr>
        <w:tc>
          <w:tcPr>
            <w:tcW w:w="3401" w:type="dxa"/>
            <w:shd w:val="clear" w:color="auto" w:fill="auto"/>
            <w:vAlign w:val="bottom"/>
          </w:tcPr>
          <w:p w14:paraId="3BC8378B"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Interest income</w:t>
            </w:r>
          </w:p>
        </w:tc>
        <w:tc>
          <w:tcPr>
            <w:tcW w:w="1207" w:type="dxa"/>
            <w:tcBorders>
              <w:bottom w:val="single" w:sz="4" w:space="0" w:color="auto"/>
            </w:tcBorders>
            <w:shd w:val="clear" w:color="auto" w:fill="auto"/>
            <w:vAlign w:val="bottom"/>
          </w:tcPr>
          <w:p w14:paraId="0B07A837" w14:textId="326126AE" w:rsidR="00E85802" w:rsidRPr="009C7BE2" w:rsidRDefault="00E85802" w:rsidP="00E85802">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lang w:val="en-GB"/>
              </w:rPr>
              <w:t>-</w:t>
            </w:r>
          </w:p>
        </w:tc>
        <w:tc>
          <w:tcPr>
            <w:tcW w:w="1207" w:type="dxa"/>
            <w:tcBorders>
              <w:bottom w:val="single" w:sz="4" w:space="0" w:color="auto"/>
            </w:tcBorders>
            <w:shd w:val="clear" w:color="auto" w:fill="auto"/>
            <w:vAlign w:val="bottom"/>
          </w:tcPr>
          <w:p w14:paraId="3FCCFBDB" w14:textId="5415AF96"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2 </w:t>
            </w:r>
          </w:p>
        </w:tc>
        <w:tc>
          <w:tcPr>
            <w:tcW w:w="1207" w:type="dxa"/>
            <w:tcBorders>
              <w:bottom w:val="single" w:sz="4" w:space="0" w:color="auto"/>
            </w:tcBorders>
            <w:vAlign w:val="bottom"/>
          </w:tcPr>
          <w:p w14:paraId="35E6CB0A" w14:textId="5EFDE72E"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tcBorders>
              <w:bottom w:val="single" w:sz="4" w:space="0" w:color="auto"/>
            </w:tcBorders>
            <w:shd w:val="clear" w:color="auto" w:fill="auto"/>
            <w:vAlign w:val="bottom"/>
          </w:tcPr>
          <w:p w14:paraId="7208073C" w14:textId="4D9AB9CF"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tcBorders>
              <w:bottom w:val="single" w:sz="4" w:space="0" w:color="auto"/>
            </w:tcBorders>
            <w:shd w:val="clear" w:color="auto" w:fill="auto"/>
            <w:vAlign w:val="bottom"/>
          </w:tcPr>
          <w:p w14:paraId="390A8960" w14:textId="43D71BD5"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tcBorders>
              <w:bottom w:val="single" w:sz="4" w:space="0" w:color="auto"/>
            </w:tcBorders>
            <w:shd w:val="clear" w:color="auto" w:fill="auto"/>
            <w:vAlign w:val="bottom"/>
          </w:tcPr>
          <w:p w14:paraId="6444F606" w14:textId="2E5387DB"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3 </w:t>
            </w:r>
          </w:p>
        </w:tc>
        <w:tc>
          <w:tcPr>
            <w:tcW w:w="1207" w:type="dxa"/>
            <w:tcBorders>
              <w:bottom w:val="single" w:sz="4" w:space="0" w:color="auto"/>
            </w:tcBorders>
            <w:shd w:val="clear" w:color="auto" w:fill="auto"/>
            <w:vAlign w:val="bottom"/>
          </w:tcPr>
          <w:p w14:paraId="449F2F54" w14:textId="558FAF5A"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tcBorders>
              <w:bottom w:val="single" w:sz="4" w:space="0" w:color="auto"/>
            </w:tcBorders>
            <w:shd w:val="clear" w:color="auto" w:fill="auto"/>
          </w:tcPr>
          <w:p w14:paraId="29E7799E" w14:textId="044704E3" w:rsidR="00E85802" w:rsidRPr="009C7BE2" w:rsidRDefault="00E85802" w:rsidP="00E85802">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w:t>
            </w:r>
          </w:p>
        </w:tc>
        <w:tc>
          <w:tcPr>
            <w:tcW w:w="1207" w:type="dxa"/>
            <w:tcBorders>
              <w:bottom w:val="single" w:sz="4" w:space="0" w:color="auto"/>
            </w:tcBorders>
            <w:shd w:val="clear" w:color="auto" w:fill="auto"/>
            <w:vAlign w:val="bottom"/>
          </w:tcPr>
          <w:p w14:paraId="30315C8B" w14:textId="33932F3D" w:rsidR="00E85802" w:rsidRPr="009C7BE2" w:rsidRDefault="00E85802" w:rsidP="00E85802">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471" w:type="dxa"/>
            <w:tcBorders>
              <w:bottom w:val="single" w:sz="4" w:space="0" w:color="auto"/>
            </w:tcBorders>
            <w:shd w:val="clear" w:color="auto" w:fill="auto"/>
            <w:vAlign w:val="bottom"/>
          </w:tcPr>
          <w:p w14:paraId="70B81889" w14:textId="30880889" w:rsidR="00E85802" w:rsidRPr="009C7BE2" w:rsidRDefault="00E85802" w:rsidP="00E85802">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5 </w:t>
            </w:r>
          </w:p>
        </w:tc>
      </w:tr>
      <w:tr w:rsidR="00E85802" w:rsidRPr="009C7BE2" w14:paraId="79EE11F0" w14:textId="77777777" w:rsidTr="003404C3">
        <w:trPr>
          <w:trHeight w:val="20"/>
        </w:trPr>
        <w:tc>
          <w:tcPr>
            <w:tcW w:w="3401" w:type="dxa"/>
            <w:shd w:val="clear" w:color="auto" w:fill="auto"/>
            <w:vAlign w:val="bottom"/>
          </w:tcPr>
          <w:p w14:paraId="45695176" w14:textId="77777777" w:rsidR="00E85802" w:rsidRPr="009C7BE2" w:rsidRDefault="00E85802" w:rsidP="00E85802">
            <w:pPr>
              <w:ind w:left="-101" w:right="-72"/>
              <w:rPr>
                <w:rFonts w:ascii="Arial" w:hAnsi="Arial" w:cs="Arial"/>
                <w:sz w:val="16"/>
                <w:szCs w:val="16"/>
                <w:cs/>
              </w:rPr>
            </w:pPr>
          </w:p>
        </w:tc>
        <w:tc>
          <w:tcPr>
            <w:tcW w:w="1207" w:type="dxa"/>
            <w:tcBorders>
              <w:top w:val="single" w:sz="4" w:space="0" w:color="auto"/>
            </w:tcBorders>
            <w:shd w:val="clear" w:color="auto" w:fill="auto"/>
            <w:vAlign w:val="bottom"/>
          </w:tcPr>
          <w:p w14:paraId="7466FF98"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vAlign w:val="bottom"/>
          </w:tcPr>
          <w:p w14:paraId="2E68615B"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vAlign w:val="bottom"/>
          </w:tcPr>
          <w:p w14:paraId="756BB2B4" w14:textId="77777777" w:rsidR="00E85802" w:rsidRPr="009C7BE2" w:rsidRDefault="00E85802" w:rsidP="00E85802">
            <w:pPr>
              <w:tabs>
                <w:tab w:val="decimal" w:pos="720"/>
                <w:tab w:val="decimal" w:pos="810"/>
              </w:tabs>
              <w:ind w:right="-72"/>
              <w:jc w:val="right"/>
              <w:outlineLvl w:val="0"/>
              <w:rPr>
                <w:rFonts w:ascii="Arial" w:hAnsi="Arial" w:cs="Arial"/>
                <w:sz w:val="16"/>
                <w:szCs w:val="16"/>
                <w:cs/>
                <w:lang w:val="en-GB"/>
              </w:rPr>
            </w:pPr>
          </w:p>
        </w:tc>
        <w:tc>
          <w:tcPr>
            <w:tcW w:w="1207" w:type="dxa"/>
            <w:tcBorders>
              <w:top w:val="single" w:sz="4" w:space="0" w:color="auto"/>
            </w:tcBorders>
            <w:shd w:val="clear" w:color="auto" w:fill="auto"/>
            <w:vAlign w:val="bottom"/>
          </w:tcPr>
          <w:p w14:paraId="3FB38AA4"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vAlign w:val="bottom"/>
          </w:tcPr>
          <w:p w14:paraId="65DA9B1B"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vAlign w:val="bottom"/>
          </w:tcPr>
          <w:p w14:paraId="0E7D395F" w14:textId="77777777" w:rsidR="00E85802" w:rsidRPr="009C7BE2" w:rsidRDefault="00E85802" w:rsidP="00E85802">
            <w:pPr>
              <w:tabs>
                <w:tab w:val="decimal" w:pos="720"/>
              </w:tabs>
              <w:ind w:right="-72"/>
              <w:jc w:val="right"/>
              <w:rPr>
                <w:rFonts w:ascii="Arial" w:hAnsi="Arial" w:cs="Arial"/>
                <w:sz w:val="16"/>
                <w:szCs w:val="16"/>
                <w:lang w:val="en-GB"/>
              </w:rPr>
            </w:pPr>
          </w:p>
        </w:tc>
        <w:tc>
          <w:tcPr>
            <w:tcW w:w="1207" w:type="dxa"/>
            <w:tcBorders>
              <w:top w:val="single" w:sz="4" w:space="0" w:color="auto"/>
            </w:tcBorders>
            <w:shd w:val="clear" w:color="auto" w:fill="auto"/>
            <w:vAlign w:val="bottom"/>
          </w:tcPr>
          <w:p w14:paraId="750EADD3"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tcBorders>
              <w:top w:val="single" w:sz="4" w:space="0" w:color="auto"/>
            </w:tcBorders>
            <w:shd w:val="clear" w:color="auto" w:fill="auto"/>
          </w:tcPr>
          <w:p w14:paraId="4F2F8052" w14:textId="77777777" w:rsidR="00E85802" w:rsidRPr="009C7BE2" w:rsidRDefault="00E85802" w:rsidP="00E85802">
            <w:pPr>
              <w:tabs>
                <w:tab w:val="decimal" w:pos="720"/>
                <w:tab w:val="decimal" w:pos="810"/>
              </w:tabs>
              <w:ind w:right="-72"/>
              <w:jc w:val="right"/>
              <w:rPr>
                <w:rFonts w:ascii="Arial" w:hAnsi="Arial" w:cs="Arial"/>
                <w:sz w:val="16"/>
                <w:szCs w:val="16"/>
                <w:cs/>
              </w:rPr>
            </w:pPr>
          </w:p>
        </w:tc>
        <w:tc>
          <w:tcPr>
            <w:tcW w:w="1207" w:type="dxa"/>
            <w:tcBorders>
              <w:top w:val="single" w:sz="4" w:space="0" w:color="auto"/>
            </w:tcBorders>
            <w:shd w:val="clear" w:color="auto" w:fill="auto"/>
            <w:vAlign w:val="bottom"/>
          </w:tcPr>
          <w:p w14:paraId="6C5AAF9D" w14:textId="77777777" w:rsidR="00E85802" w:rsidRPr="009C7BE2" w:rsidRDefault="00E85802" w:rsidP="00E85802">
            <w:pPr>
              <w:tabs>
                <w:tab w:val="decimal" w:pos="720"/>
                <w:tab w:val="decimal" w:pos="810"/>
              </w:tabs>
              <w:ind w:right="-72"/>
              <w:jc w:val="right"/>
              <w:rPr>
                <w:rFonts w:ascii="Arial" w:hAnsi="Arial" w:cs="Arial"/>
                <w:sz w:val="16"/>
                <w:szCs w:val="16"/>
                <w:cs/>
              </w:rPr>
            </w:pPr>
          </w:p>
        </w:tc>
        <w:tc>
          <w:tcPr>
            <w:tcW w:w="1471" w:type="dxa"/>
            <w:tcBorders>
              <w:top w:val="single" w:sz="4" w:space="0" w:color="auto"/>
            </w:tcBorders>
            <w:shd w:val="clear" w:color="auto" w:fill="auto"/>
            <w:vAlign w:val="bottom"/>
          </w:tcPr>
          <w:p w14:paraId="6E101477" w14:textId="77777777" w:rsidR="00E85802" w:rsidRPr="009C7BE2" w:rsidRDefault="00E85802" w:rsidP="00E85802">
            <w:pPr>
              <w:tabs>
                <w:tab w:val="decimal" w:pos="720"/>
                <w:tab w:val="decimal" w:pos="825"/>
              </w:tabs>
              <w:ind w:right="-72"/>
              <w:jc w:val="right"/>
              <w:rPr>
                <w:rFonts w:ascii="Arial" w:hAnsi="Arial" w:cs="Arial"/>
                <w:sz w:val="16"/>
                <w:szCs w:val="16"/>
                <w:lang w:val="en-GB"/>
              </w:rPr>
            </w:pPr>
          </w:p>
        </w:tc>
      </w:tr>
      <w:tr w:rsidR="00E85802" w:rsidRPr="009C7BE2" w14:paraId="3E8B2EA5" w14:textId="77777777" w:rsidTr="003404C3">
        <w:trPr>
          <w:trHeight w:val="20"/>
        </w:trPr>
        <w:tc>
          <w:tcPr>
            <w:tcW w:w="3401" w:type="dxa"/>
            <w:shd w:val="clear" w:color="auto" w:fill="auto"/>
            <w:vAlign w:val="bottom"/>
          </w:tcPr>
          <w:p w14:paraId="3F62CB2C"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Total revenues</w:t>
            </w:r>
          </w:p>
        </w:tc>
        <w:tc>
          <w:tcPr>
            <w:tcW w:w="1207" w:type="dxa"/>
            <w:tcBorders>
              <w:bottom w:val="single" w:sz="4" w:space="0" w:color="auto"/>
            </w:tcBorders>
            <w:shd w:val="clear" w:color="auto" w:fill="auto"/>
            <w:vAlign w:val="bottom"/>
          </w:tcPr>
          <w:p w14:paraId="4C192A28" w14:textId="246E29B1"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1,764 </w:t>
            </w:r>
          </w:p>
        </w:tc>
        <w:tc>
          <w:tcPr>
            <w:tcW w:w="1207" w:type="dxa"/>
            <w:tcBorders>
              <w:bottom w:val="single" w:sz="4" w:space="0" w:color="auto"/>
            </w:tcBorders>
            <w:shd w:val="clear" w:color="auto" w:fill="auto"/>
            <w:vAlign w:val="bottom"/>
          </w:tcPr>
          <w:p w14:paraId="7C730BD5" w14:textId="31421F01"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803 </w:t>
            </w:r>
          </w:p>
        </w:tc>
        <w:tc>
          <w:tcPr>
            <w:tcW w:w="1207" w:type="dxa"/>
            <w:tcBorders>
              <w:bottom w:val="single" w:sz="4" w:space="0" w:color="auto"/>
            </w:tcBorders>
            <w:vAlign w:val="bottom"/>
          </w:tcPr>
          <w:p w14:paraId="6499D945" w14:textId="50AC2993"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lang w:val="en-GB"/>
              </w:rPr>
              <w:t>112</w:t>
            </w:r>
          </w:p>
        </w:tc>
        <w:tc>
          <w:tcPr>
            <w:tcW w:w="1207" w:type="dxa"/>
            <w:tcBorders>
              <w:bottom w:val="single" w:sz="4" w:space="0" w:color="auto"/>
            </w:tcBorders>
            <w:shd w:val="clear" w:color="auto" w:fill="auto"/>
            <w:vAlign w:val="bottom"/>
          </w:tcPr>
          <w:p w14:paraId="7D3125AC" w14:textId="77C3DFCA"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tcBorders>
              <w:bottom w:val="single" w:sz="4" w:space="0" w:color="auto"/>
            </w:tcBorders>
            <w:shd w:val="clear" w:color="auto" w:fill="auto"/>
            <w:vAlign w:val="bottom"/>
          </w:tcPr>
          <w:p w14:paraId="617F301E" w14:textId="306D3E19"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1</w:t>
            </w:r>
          </w:p>
        </w:tc>
        <w:tc>
          <w:tcPr>
            <w:tcW w:w="1207" w:type="dxa"/>
            <w:tcBorders>
              <w:bottom w:val="single" w:sz="4" w:space="0" w:color="auto"/>
            </w:tcBorders>
            <w:shd w:val="clear" w:color="auto" w:fill="auto"/>
            <w:vAlign w:val="bottom"/>
          </w:tcPr>
          <w:p w14:paraId="6765D9D2" w14:textId="69F40658" w:rsidR="00E85802" w:rsidRPr="009C7BE2" w:rsidRDefault="00E85802" w:rsidP="00E85802">
            <w:pPr>
              <w:tabs>
                <w:tab w:val="decimal" w:pos="720"/>
              </w:tabs>
              <w:ind w:right="-72"/>
              <w:jc w:val="right"/>
              <w:rPr>
                <w:rFonts w:ascii="Arial" w:hAnsi="Arial" w:cs="Arial"/>
                <w:sz w:val="16"/>
                <w:szCs w:val="16"/>
                <w:lang w:val="en-GB"/>
              </w:rPr>
            </w:pPr>
            <w:r w:rsidRPr="009C7BE2">
              <w:rPr>
                <w:rFonts w:ascii="Arial" w:hAnsi="Arial" w:cs="Arial"/>
                <w:sz w:val="16"/>
                <w:szCs w:val="16"/>
                <w:lang w:val="en-GB"/>
              </w:rPr>
              <w:t xml:space="preserve">24 </w:t>
            </w:r>
          </w:p>
        </w:tc>
        <w:tc>
          <w:tcPr>
            <w:tcW w:w="1207" w:type="dxa"/>
            <w:tcBorders>
              <w:bottom w:val="single" w:sz="4" w:space="0" w:color="auto"/>
            </w:tcBorders>
            <w:shd w:val="clear" w:color="auto" w:fill="auto"/>
            <w:vAlign w:val="bottom"/>
          </w:tcPr>
          <w:p w14:paraId="49622ED8" w14:textId="51A43FD3" w:rsidR="00E85802" w:rsidRPr="009C7BE2" w:rsidRDefault="00E85802" w:rsidP="00E85802">
            <w:pPr>
              <w:tabs>
                <w:tab w:val="decimal" w:pos="720"/>
                <w:tab w:val="decimal" w:pos="810"/>
              </w:tabs>
              <w:ind w:right="-72"/>
              <w:jc w:val="right"/>
              <w:rPr>
                <w:rFonts w:ascii="Arial" w:hAnsi="Arial" w:cs="Arial"/>
                <w:sz w:val="16"/>
                <w:szCs w:val="16"/>
                <w:lang w:val="en-GB"/>
              </w:rPr>
            </w:pPr>
            <w:r w:rsidRPr="009C7BE2">
              <w:rPr>
                <w:rFonts w:ascii="Arial" w:hAnsi="Arial" w:cs="Arial"/>
                <w:sz w:val="16"/>
                <w:szCs w:val="16"/>
                <w:lang w:val="en-GB"/>
              </w:rPr>
              <w:t>12</w:t>
            </w:r>
          </w:p>
        </w:tc>
        <w:tc>
          <w:tcPr>
            <w:tcW w:w="1207" w:type="dxa"/>
            <w:tcBorders>
              <w:bottom w:val="single" w:sz="4" w:space="0" w:color="auto"/>
            </w:tcBorders>
            <w:shd w:val="clear" w:color="auto" w:fill="auto"/>
          </w:tcPr>
          <w:p w14:paraId="56AC0157" w14:textId="25316409" w:rsidR="00E85802" w:rsidRPr="009C7BE2" w:rsidRDefault="00E85802" w:rsidP="00E85802">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 xml:space="preserve">69 </w:t>
            </w:r>
          </w:p>
        </w:tc>
        <w:tc>
          <w:tcPr>
            <w:tcW w:w="1207" w:type="dxa"/>
            <w:tcBorders>
              <w:bottom w:val="single" w:sz="4" w:space="0" w:color="auto"/>
            </w:tcBorders>
            <w:shd w:val="clear" w:color="auto" w:fill="auto"/>
            <w:vAlign w:val="bottom"/>
          </w:tcPr>
          <w:p w14:paraId="1FBC3D86" w14:textId="72D773B3" w:rsidR="00E85802" w:rsidRPr="009C7BE2" w:rsidRDefault="00E85802" w:rsidP="00E85802">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 xml:space="preserve">(193) </w:t>
            </w:r>
          </w:p>
        </w:tc>
        <w:tc>
          <w:tcPr>
            <w:tcW w:w="1471" w:type="dxa"/>
            <w:tcBorders>
              <w:bottom w:val="single" w:sz="4" w:space="0" w:color="auto"/>
            </w:tcBorders>
            <w:shd w:val="clear" w:color="auto" w:fill="auto"/>
            <w:vAlign w:val="bottom"/>
          </w:tcPr>
          <w:p w14:paraId="13910C22" w14:textId="4BD27A80" w:rsidR="00E85802" w:rsidRPr="009C7BE2" w:rsidRDefault="00E85802" w:rsidP="00E85802">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 xml:space="preserve">2,592 </w:t>
            </w:r>
          </w:p>
        </w:tc>
      </w:tr>
      <w:tr w:rsidR="00E85802" w:rsidRPr="009C7BE2" w14:paraId="27440AED" w14:textId="77777777" w:rsidTr="003404C3">
        <w:trPr>
          <w:trHeight w:val="20"/>
        </w:trPr>
        <w:tc>
          <w:tcPr>
            <w:tcW w:w="3401" w:type="dxa"/>
            <w:shd w:val="clear" w:color="auto" w:fill="auto"/>
            <w:vAlign w:val="bottom"/>
          </w:tcPr>
          <w:p w14:paraId="4897495C" w14:textId="77777777" w:rsidR="00E85802" w:rsidRPr="009C7BE2" w:rsidRDefault="00E85802" w:rsidP="00E85802">
            <w:pPr>
              <w:ind w:left="-101" w:right="-72"/>
              <w:rPr>
                <w:rFonts w:ascii="Arial" w:hAnsi="Arial" w:cs="Arial"/>
                <w:sz w:val="16"/>
                <w:szCs w:val="16"/>
                <w:cs/>
              </w:rPr>
            </w:pPr>
          </w:p>
        </w:tc>
        <w:tc>
          <w:tcPr>
            <w:tcW w:w="1207" w:type="dxa"/>
            <w:shd w:val="clear" w:color="auto" w:fill="auto"/>
            <w:vAlign w:val="bottom"/>
          </w:tcPr>
          <w:p w14:paraId="6EE635BF" w14:textId="77777777" w:rsidR="00E85802" w:rsidRPr="009C7BE2" w:rsidRDefault="00E85802" w:rsidP="00E85802">
            <w:pPr>
              <w:tabs>
                <w:tab w:val="decimal" w:pos="634"/>
                <w:tab w:val="decimal" w:pos="720"/>
              </w:tabs>
              <w:ind w:right="-72"/>
              <w:jc w:val="right"/>
              <w:outlineLvl w:val="0"/>
              <w:rPr>
                <w:rFonts w:ascii="Arial" w:hAnsi="Arial" w:cs="Arial"/>
                <w:sz w:val="16"/>
                <w:szCs w:val="16"/>
                <w:lang w:val="en-GB"/>
              </w:rPr>
            </w:pPr>
          </w:p>
        </w:tc>
        <w:tc>
          <w:tcPr>
            <w:tcW w:w="1207" w:type="dxa"/>
            <w:shd w:val="clear" w:color="auto" w:fill="auto"/>
            <w:vAlign w:val="bottom"/>
          </w:tcPr>
          <w:p w14:paraId="10A8CCBC" w14:textId="77777777" w:rsidR="00E85802" w:rsidRPr="009C7BE2" w:rsidRDefault="00E85802" w:rsidP="00E85802">
            <w:pPr>
              <w:tabs>
                <w:tab w:val="decimal" w:pos="625"/>
                <w:tab w:val="decimal" w:pos="720"/>
              </w:tabs>
              <w:ind w:right="-72"/>
              <w:jc w:val="right"/>
              <w:outlineLvl w:val="0"/>
              <w:rPr>
                <w:rFonts w:ascii="Arial" w:hAnsi="Arial" w:cs="Arial"/>
                <w:sz w:val="16"/>
                <w:szCs w:val="16"/>
                <w:lang w:val="en-GB"/>
              </w:rPr>
            </w:pPr>
          </w:p>
        </w:tc>
        <w:tc>
          <w:tcPr>
            <w:tcW w:w="1207" w:type="dxa"/>
            <w:vAlign w:val="bottom"/>
          </w:tcPr>
          <w:p w14:paraId="36C314F3" w14:textId="77777777" w:rsidR="00E85802" w:rsidRPr="009C7BE2" w:rsidRDefault="00E85802" w:rsidP="00E85802">
            <w:pPr>
              <w:tabs>
                <w:tab w:val="decimal" w:pos="625"/>
                <w:tab w:val="decimal" w:pos="720"/>
              </w:tabs>
              <w:ind w:right="-72"/>
              <w:jc w:val="right"/>
              <w:outlineLvl w:val="0"/>
              <w:rPr>
                <w:rFonts w:ascii="Arial" w:hAnsi="Arial" w:cs="Arial"/>
                <w:sz w:val="16"/>
                <w:szCs w:val="16"/>
                <w:cs/>
              </w:rPr>
            </w:pPr>
          </w:p>
        </w:tc>
        <w:tc>
          <w:tcPr>
            <w:tcW w:w="1207" w:type="dxa"/>
            <w:shd w:val="clear" w:color="auto" w:fill="auto"/>
            <w:vAlign w:val="bottom"/>
          </w:tcPr>
          <w:p w14:paraId="75078125" w14:textId="77777777" w:rsidR="00E85802" w:rsidRPr="009C7BE2" w:rsidRDefault="00E85802" w:rsidP="00E85802">
            <w:pPr>
              <w:tabs>
                <w:tab w:val="decimal" w:pos="625"/>
                <w:tab w:val="decimal" w:pos="720"/>
              </w:tabs>
              <w:ind w:right="-72"/>
              <w:jc w:val="right"/>
              <w:outlineLvl w:val="0"/>
              <w:rPr>
                <w:rFonts w:ascii="Arial" w:hAnsi="Arial" w:cs="Arial"/>
                <w:sz w:val="16"/>
                <w:szCs w:val="16"/>
                <w:cs/>
              </w:rPr>
            </w:pPr>
          </w:p>
        </w:tc>
        <w:tc>
          <w:tcPr>
            <w:tcW w:w="1207" w:type="dxa"/>
            <w:shd w:val="clear" w:color="auto" w:fill="auto"/>
            <w:vAlign w:val="bottom"/>
          </w:tcPr>
          <w:p w14:paraId="3BF26499" w14:textId="77777777" w:rsidR="00E85802" w:rsidRPr="009C7BE2" w:rsidRDefault="00E85802" w:rsidP="00E85802">
            <w:pPr>
              <w:tabs>
                <w:tab w:val="decimal" w:pos="602"/>
                <w:tab w:val="decimal" w:pos="720"/>
              </w:tabs>
              <w:ind w:right="-72"/>
              <w:jc w:val="right"/>
              <w:outlineLvl w:val="0"/>
              <w:rPr>
                <w:rFonts w:ascii="Arial" w:hAnsi="Arial" w:cs="Arial"/>
                <w:sz w:val="16"/>
                <w:szCs w:val="16"/>
                <w:lang w:val="en-GB"/>
              </w:rPr>
            </w:pPr>
          </w:p>
        </w:tc>
        <w:tc>
          <w:tcPr>
            <w:tcW w:w="1207" w:type="dxa"/>
            <w:shd w:val="clear" w:color="auto" w:fill="auto"/>
            <w:vAlign w:val="bottom"/>
          </w:tcPr>
          <w:p w14:paraId="5D0A1AAC" w14:textId="77777777" w:rsidR="00E85802" w:rsidRPr="009C7BE2" w:rsidRDefault="00E85802" w:rsidP="00E85802">
            <w:pPr>
              <w:tabs>
                <w:tab w:val="decimal" w:pos="548"/>
                <w:tab w:val="decimal" w:pos="720"/>
              </w:tabs>
              <w:ind w:right="-72"/>
              <w:jc w:val="right"/>
              <w:outlineLvl w:val="0"/>
              <w:rPr>
                <w:rFonts w:ascii="Arial" w:hAnsi="Arial" w:cs="Arial"/>
                <w:sz w:val="16"/>
                <w:szCs w:val="16"/>
                <w:lang w:val="en-GB"/>
              </w:rPr>
            </w:pPr>
          </w:p>
        </w:tc>
        <w:tc>
          <w:tcPr>
            <w:tcW w:w="1207" w:type="dxa"/>
            <w:shd w:val="clear" w:color="auto" w:fill="auto"/>
            <w:vAlign w:val="bottom"/>
          </w:tcPr>
          <w:p w14:paraId="67AE1133" w14:textId="77777777" w:rsidR="00E85802" w:rsidRPr="009C7BE2" w:rsidRDefault="00E85802" w:rsidP="00E85802">
            <w:pPr>
              <w:tabs>
                <w:tab w:val="decimal" w:pos="548"/>
                <w:tab w:val="decimal" w:pos="720"/>
              </w:tabs>
              <w:ind w:right="-72"/>
              <w:jc w:val="right"/>
              <w:outlineLvl w:val="0"/>
              <w:rPr>
                <w:rFonts w:ascii="Arial" w:hAnsi="Arial" w:cs="Arial"/>
                <w:sz w:val="16"/>
                <w:szCs w:val="16"/>
                <w:lang w:val="en-GB"/>
              </w:rPr>
            </w:pPr>
          </w:p>
        </w:tc>
        <w:tc>
          <w:tcPr>
            <w:tcW w:w="1207" w:type="dxa"/>
            <w:shd w:val="clear" w:color="auto" w:fill="auto"/>
          </w:tcPr>
          <w:p w14:paraId="1BD6ADC4" w14:textId="77777777" w:rsidR="00E85802" w:rsidRPr="009C7BE2" w:rsidRDefault="00E85802" w:rsidP="00E85802">
            <w:pPr>
              <w:tabs>
                <w:tab w:val="decimal" w:pos="548"/>
                <w:tab w:val="decimal" w:pos="720"/>
              </w:tabs>
              <w:ind w:right="-72"/>
              <w:jc w:val="right"/>
              <w:outlineLvl w:val="0"/>
              <w:rPr>
                <w:rFonts w:ascii="Arial" w:hAnsi="Arial" w:cs="Arial"/>
                <w:sz w:val="16"/>
                <w:szCs w:val="16"/>
                <w:lang w:val="en-GB"/>
              </w:rPr>
            </w:pPr>
          </w:p>
        </w:tc>
        <w:tc>
          <w:tcPr>
            <w:tcW w:w="1207" w:type="dxa"/>
            <w:shd w:val="clear" w:color="auto" w:fill="auto"/>
            <w:vAlign w:val="bottom"/>
          </w:tcPr>
          <w:p w14:paraId="15D502AF" w14:textId="77777777" w:rsidR="00E85802" w:rsidRPr="009C7BE2" w:rsidRDefault="00E85802" w:rsidP="00E85802">
            <w:pPr>
              <w:tabs>
                <w:tab w:val="decimal" w:pos="663"/>
                <w:tab w:val="decimal" w:pos="720"/>
              </w:tabs>
              <w:ind w:right="-72"/>
              <w:jc w:val="right"/>
              <w:outlineLvl w:val="0"/>
              <w:rPr>
                <w:rFonts w:ascii="Arial" w:hAnsi="Arial" w:cs="Arial"/>
                <w:sz w:val="16"/>
                <w:szCs w:val="16"/>
                <w:cs/>
              </w:rPr>
            </w:pPr>
          </w:p>
        </w:tc>
        <w:tc>
          <w:tcPr>
            <w:tcW w:w="1471" w:type="dxa"/>
            <w:shd w:val="clear" w:color="auto" w:fill="auto"/>
            <w:vAlign w:val="bottom"/>
          </w:tcPr>
          <w:p w14:paraId="27D4BC2E"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r>
      <w:tr w:rsidR="00E85802" w:rsidRPr="009C7BE2" w14:paraId="630E6B0F" w14:textId="77777777" w:rsidTr="003404C3">
        <w:trPr>
          <w:trHeight w:val="20"/>
        </w:trPr>
        <w:tc>
          <w:tcPr>
            <w:tcW w:w="3401" w:type="dxa"/>
            <w:shd w:val="clear" w:color="auto" w:fill="auto"/>
            <w:vAlign w:val="bottom"/>
          </w:tcPr>
          <w:p w14:paraId="7C8955EA"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Operating expenses</w:t>
            </w:r>
          </w:p>
        </w:tc>
        <w:tc>
          <w:tcPr>
            <w:tcW w:w="1207" w:type="dxa"/>
            <w:shd w:val="clear" w:color="auto" w:fill="auto"/>
            <w:vAlign w:val="bottom"/>
          </w:tcPr>
          <w:p w14:paraId="3BB1FA61" w14:textId="64B265E0" w:rsidR="00E85802" w:rsidRPr="009C7BE2" w:rsidRDefault="00E85802" w:rsidP="00E85802">
            <w:pPr>
              <w:tabs>
                <w:tab w:val="decimal" w:pos="634"/>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224 </w:t>
            </w:r>
          </w:p>
        </w:tc>
        <w:tc>
          <w:tcPr>
            <w:tcW w:w="1207" w:type="dxa"/>
            <w:shd w:val="clear" w:color="auto" w:fill="auto"/>
            <w:vAlign w:val="bottom"/>
          </w:tcPr>
          <w:p w14:paraId="35DF2532" w14:textId="2AFB395D" w:rsidR="00E85802" w:rsidRPr="009C7BE2" w:rsidRDefault="00E85802" w:rsidP="00E85802">
            <w:pPr>
              <w:tabs>
                <w:tab w:val="decimal" w:pos="625"/>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245 </w:t>
            </w:r>
          </w:p>
        </w:tc>
        <w:tc>
          <w:tcPr>
            <w:tcW w:w="1207" w:type="dxa"/>
            <w:vAlign w:val="bottom"/>
          </w:tcPr>
          <w:p w14:paraId="4CA2AD5B" w14:textId="02D46959" w:rsidR="00E85802" w:rsidRPr="009C7BE2" w:rsidRDefault="00E85802" w:rsidP="00E85802">
            <w:pPr>
              <w:tabs>
                <w:tab w:val="decimal" w:pos="625"/>
                <w:tab w:val="decimal" w:pos="720"/>
              </w:tabs>
              <w:ind w:right="-72"/>
              <w:jc w:val="right"/>
              <w:outlineLvl w:val="0"/>
              <w:rPr>
                <w:rFonts w:ascii="Arial" w:hAnsi="Arial" w:cs="Arial"/>
                <w:sz w:val="16"/>
                <w:szCs w:val="16"/>
                <w:lang w:val="en-GB"/>
              </w:rPr>
            </w:pPr>
            <w:r w:rsidRPr="009C7BE2">
              <w:rPr>
                <w:rFonts w:ascii="Arial" w:hAnsi="Arial" w:cs="Arial"/>
                <w:sz w:val="16"/>
                <w:szCs w:val="16"/>
                <w:cs/>
              </w:rPr>
              <w:t>37</w:t>
            </w:r>
          </w:p>
        </w:tc>
        <w:tc>
          <w:tcPr>
            <w:tcW w:w="1207" w:type="dxa"/>
            <w:shd w:val="clear" w:color="auto" w:fill="auto"/>
            <w:vAlign w:val="bottom"/>
          </w:tcPr>
          <w:p w14:paraId="17E14CC2" w14:textId="29DA3687" w:rsidR="00E85802" w:rsidRPr="009C7BE2" w:rsidRDefault="00E85802" w:rsidP="00E85802">
            <w:pPr>
              <w:tabs>
                <w:tab w:val="decimal" w:pos="625"/>
                <w:tab w:val="decimal" w:pos="72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394A7A01" w14:textId="336A9F8E" w:rsidR="00E85802" w:rsidRPr="009C7BE2" w:rsidRDefault="00E85802" w:rsidP="00E85802">
            <w:pPr>
              <w:tabs>
                <w:tab w:val="decimal" w:pos="602"/>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1</w:t>
            </w:r>
          </w:p>
        </w:tc>
        <w:tc>
          <w:tcPr>
            <w:tcW w:w="1207" w:type="dxa"/>
            <w:shd w:val="clear" w:color="auto" w:fill="auto"/>
            <w:vAlign w:val="bottom"/>
          </w:tcPr>
          <w:p w14:paraId="793755CC" w14:textId="1C77D225" w:rsidR="00E85802" w:rsidRPr="009C7BE2" w:rsidRDefault="00E85802" w:rsidP="00E85802">
            <w:pPr>
              <w:tabs>
                <w:tab w:val="decimal" w:pos="548"/>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6 </w:t>
            </w:r>
          </w:p>
        </w:tc>
        <w:tc>
          <w:tcPr>
            <w:tcW w:w="1207" w:type="dxa"/>
            <w:shd w:val="clear" w:color="auto" w:fill="auto"/>
            <w:vAlign w:val="bottom"/>
          </w:tcPr>
          <w:p w14:paraId="5AE3605B" w14:textId="3BC59AD3" w:rsidR="00E85802" w:rsidRPr="009C7BE2" w:rsidRDefault="00E85802" w:rsidP="00E85802">
            <w:pPr>
              <w:tabs>
                <w:tab w:val="decimal" w:pos="548"/>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5</w:t>
            </w:r>
          </w:p>
        </w:tc>
        <w:tc>
          <w:tcPr>
            <w:tcW w:w="1207" w:type="dxa"/>
            <w:shd w:val="clear" w:color="auto" w:fill="auto"/>
          </w:tcPr>
          <w:p w14:paraId="5FF4569A" w14:textId="26D17223" w:rsidR="00E85802" w:rsidRPr="009C7BE2" w:rsidRDefault="00E85802" w:rsidP="00E85802">
            <w:pPr>
              <w:tabs>
                <w:tab w:val="decimal" w:pos="548"/>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13 </w:t>
            </w:r>
          </w:p>
        </w:tc>
        <w:tc>
          <w:tcPr>
            <w:tcW w:w="1207" w:type="dxa"/>
            <w:shd w:val="clear" w:color="auto" w:fill="auto"/>
            <w:vAlign w:val="bottom"/>
          </w:tcPr>
          <w:p w14:paraId="3BAB4017" w14:textId="4C146841" w:rsidR="00E85802" w:rsidRPr="009C7BE2" w:rsidRDefault="00E85802" w:rsidP="00E85802">
            <w:pPr>
              <w:tabs>
                <w:tab w:val="decimal" w:pos="663"/>
                <w:tab w:val="decimal" w:pos="720"/>
              </w:tabs>
              <w:ind w:right="-72"/>
              <w:jc w:val="right"/>
              <w:outlineLvl w:val="0"/>
              <w:rPr>
                <w:rFonts w:ascii="Arial" w:hAnsi="Arial" w:cs="Arial"/>
                <w:sz w:val="16"/>
                <w:szCs w:val="16"/>
                <w:lang w:val="en-GB"/>
              </w:rPr>
            </w:pPr>
            <w:r w:rsidRPr="009C7BE2">
              <w:rPr>
                <w:rFonts w:ascii="Arial" w:hAnsi="Arial" w:cs="Arial"/>
                <w:sz w:val="16"/>
                <w:szCs w:val="16"/>
                <w:cs/>
              </w:rPr>
              <w:t xml:space="preserve">(151) </w:t>
            </w:r>
          </w:p>
        </w:tc>
        <w:tc>
          <w:tcPr>
            <w:tcW w:w="1471" w:type="dxa"/>
            <w:shd w:val="clear" w:color="auto" w:fill="auto"/>
            <w:vAlign w:val="bottom"/>
          </w:tcPr>
          <w:p w14:paraId="33C68CA5" w14:textId="45F060A7"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380 </w:t>
            </w:r>
          </w:p>
        </w:tc>
      </w:tr>
      <w:tr w:rsidR="00E85802" w:rsidRPr="009C7BE2" w14:paraId="272D61AF" w14:textId="77777777" w:rsidTr="003404C3">
        <w:trPr>
          <w:trHeight w:val="20"/>
        </w:trPr>
        <w:tc>
          <w:tcPr>
            <w:tcW w:w="3401" w:type="dxa"/>
            <w:shd w:val="clear" w:color="auto" w:fill="auto"/>
            <w:vAlign w:val="bottom"/>
          </w:tcPr>
          <w:p w14:paraId="3B2E057A" w14:textId="77777777" w:rsidR="00E85802" w:rsidRPr="009C7BE2" w:rsidRDefault="00E85802" w:rsidP="00E85802">
            <w:pPr>
              <w:ind w:left="-101" w:right="-110"/>
              <w:rPr>
                <w:rFonts w:ascii="Arial" w:hAnsi="Arial" w:cs="Arial"/>
                <w:sz w:val="16"/>
                <w:szCs w:val="16"/>
                <w:cs/>
              </w:rPr>
            </w:pPr>
            <w:r w:rsidRPr="009C7BE2">
              <w:rPr>
                <w:rFonts w:ascii="Arial" w:hAnsi="Arial" w:cs="Arial"/>
                <w:sz w:val="16"/>
                <w:szCs w:val="16"/>
                <w:cs/>
              </w:rPr>
              <w:t>Exploration expenses</w:t>
            </w:r>
          </w:p>
        </w:tc>
        <w:tc>
          <w:tcPr>
            <w:tcW w:w="1207" w:type="dxa"/>
            <w:shd w:val="clear" w:color="auto" w:fill="auto"/>
            <w:vAlign w:val="bottom"/>
          </w:tcPr>
          <w:p w14:paraId="6F94E9CA" w14:textId="31B8B4BF"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vAlign w:val="bottom"/>
          </w:tcPr>
          <w:p w14:paraId="3ED9EDBC" w14:textId="15FAC135"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49 </w:t>
            </w:r>
          </w:p>
        </w:tc>
        <w:tc>
          <w:tcPr>
            <w:tcW w:w="1207" w:type="dxa"/>
            <w:vAlign w:val="bottom"/>
          </w:tcPr>
          <w:p w14:paraId="498208CF" w14:textId="4FD2BC1C"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lang w:val="en-GB"/>
              </w:rPr>
              <w:t>9</w:t>
            </w:r>
          </w:p>
        </w:tc>
        <w:tc>
          <w:tcPr>
            <w:tcW w:w="1207" w:type="dxa"/>
            <w:shd w:val="clear" w:color="auto" w:fill="auto"/>
            <w:vAlign w:val="bottom"/>
          </w:tcPr>
          <w:p w14:paraId="1C98B9EE" w14:textId="62875E4E"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10 </w:t>
            </w:r>
          </w:p>
        </w:tc>
        <w:tc>
          <w:tcPr>
            <w:tcW w:w="1207" w:type="dxa"/>
            <w:shd w:val="clear" w:color="auto" w:fill="auto"/>
            <w:vAlign w:val="bottom"/>
          </w:tcPr>
          <w:p w14:paraId="2A2192F0" w14:textId="7E39B1E5"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1</w:t>
            </w:r>
          </w:p>
        </w:tc>
        <w:tc>
          <w:tcPr>
            <w:tcW w:w="1207" w:type="dxa"/>
            <w:shd w:val="clear" w:color="auto" w:fill="auto"/>
            <w:vAlign w:val="bottom"/>
          </w:tcPr>
          <w:p w14:paraId="650ED2DB" w14:textId="066A9D0D"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04BC1B51" w14:textId="43179CC4"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tcPr>
          <w:p w14:paraId="3F709A4A" w14:textId="7BE5E903"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vAlign w:val="bottom"/>
          </w:tcPr>
          <w:p w14:paraId="5DDBD4A2" w14:textId="3E2901D0" w:rsidR="00E85802" w:rsidRPr="009C7BE2" w:rsidRDefault="00E85802" w:rsidP="00E85802">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471" w:type="dxa"/>
            <w:shd w:val="clear" w:color="auto" w:fill="auto"/>
            <w:vAlign w:val="bottom"/>
          </w:tcPr>
          <w:p w14:paraId="55793D31" w14:textId="46376DCA" w:rsidR="00E85802" w:rsidRPr="009C7BE2" w:rsidRDefault="00E85802" w:rsidP="00E85802">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69 </w:t>
            </w:r>
          </w:p>
        </w:tc>
      </w:tr>
      <w:tr w:rsidR="00E85802" w:rsidRPr="009C7BE2" w14:paraId="4005634C" w14:textId="77777777" w:rsidTr="003404C3">
        <w:trPr>
          <w:trHeight w:val="20"/>
        </w:trPr>
        <w:tc>
          <w:tcPr>
            <w:tcW w:w="3401" w:type="dxa"/>
            <w:shd w:val="clear" w:color="auto" w:fill="auto"/>
            <w:vAlign w:val="bottom"/>
          </w:tcPr>
          <w:p w14:paraId="13094B19" w14:textId="77777777" w:rsidR="00E85802" w:rsidRPr="009C7BE2" w:rsidRDefault="00E85802" w:rsidP="00E85802">
            <w:pPr>
              <w:ind w:left="-101" w:right="-110"/>
              <w:rPr>
                <w:rFonts w:ascii="Arial" w:hAnsi="Arial" w:cs="Arial"/>
                <w:sz w:val="16"/>
                <w:szCs w:val="16"/>
                <w:cs/>
              </w:rPr>
            </w:pPr>
            <w:r w:rsidRPr="009C7BE2">
              <w:rPr>
                <w:rFonts w:ascii="Arial" w:hAnsi="Arial" w:cs="Arial"/>
                <w:sz w:val="16"/>
                <w:szCs w:val="16"/>
                <w:cs/>
              </w:rPr>
              <w:t xml:space="preserve">Administrative expenses </w:t>
            </w:r>
          </w:p>
        </w:tc>
        <w:tc>
          <w:tcPr>
            <w:tcW w:w="1207" w:type="dxa"/>
            <w:shd w:val="clear" w:color="auto" w:fill="auto"/>
            <w:vAlign w:val="bottom"/>
          </w:tcPr>
          <w:p w14:paraId="6692AD5C" w14:textId="577BC76E"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22 </w:t>
            </w:r>
          </w:p>
        </w:tc>
        <w:tc>
          <w:tcPr>
            <w:tcW w:w="1207" w:type="dxa"/>
            <w:shd w:val="clear" w:color="auto" w:fill="auto"/>
            <w:vAlign w:val="bottom"/>
          </w:tcPr>
          <w:p w14:paraId="241193DE" w14:textId="429EBA20"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24 </w:t>
            </w:r>
          </w:p>
        </w:tc>
        <w:tc>
          <w:tcPr>
            <w:tcW w:w="1207" w:type="dxa"/>
            <w:vAlign w:val="bottom"/>
          </w:tcPr>
          <w:p w14:paraId="51625F46" w14:textId="5E573E6E"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lang w:val="en-GB"/>
              </w:rPr>
              <w:t>4</w:t>
            </w:r>
          </w:p>
        </w:tc>
        <w:tc>
          <w:tcPr>
            <w:tcW w:w="1207" w:type="dxa"/>
            <w:shd w:val="clear" w:color="auto" w:fill="auto"/>
            <w:vAlign w:val="bottom"/>
          </w:tcPr>
          <w:p w14:paraId="45EDE00A" w14:textId="5402F5E0"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 </w:t>
            </w:r>
          </w:p>
        </w:tc>
        <w:tc>
          <w:tcPr>
            <w:tcW w:w="1207" w:type="dxa"/>
            <w:shd w:val="clear" w:color="auto" w:fill="auto"/>
            <w:vAlign w:val="bottom"/>
          </w:tcPr>
          <w:p w14:paraId="51B8B0C8" w14:textId="109F6C24"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2 </w:t>
            </w:r>
          </w:p>
        </w:tc>
        <w:tc>
          <w:tcPr>
            <w:tcW w:w="1207" w:type="dxa"/>
            <w:shd w:val="clear" w:color="auto" w:fill="auto"/>
            <w:vAlign w:val="bottom"/>
          </w:tcPr>
          <w:p w14:paraId="3562B7A2" w14:textId="4F046BC8"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7 </w:t>
            </w:r>
          </w:p>
        </w:tc>
        <w:tc>
          <w:tcPr>
            <w:tcW w:w="1207" w:type="dxa"/>
            <w:shd w:val="clear" w:color="auto" w:fill="auto"/>
            <w:vAlign w:val="bottom"/>
          </w:tcPr>
          <w:p w14:paraId="272B8690" w14:textId="77A7B52A"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1</w:t>
            </w:r>
          </w:p>
        </w:tc>
        <w:tc>
          <w:tcPr>
            <w:tcW w:w="1207" w:type="dxa"/>
            <w:shd w:val="clear" w:color="auto" w:fill="auto"/>
          </w:tcPr>
          <w:p w14:paraId="4BD60B71" w14:textId="77DE0078"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42 </w:t>
            </w:r>
          </w:p>
        </w:tc>
        <w:tc>
          <w:tcPr>
            <w:tcW w:w="1207" w:type="dxa"/>
            <w:shd w:val="clear" w:color="auto" w:fill="auto"/>
            <w:vAlign w:val="bottom"/>
          </w:tcPr>
          <w:p w14:paraId="6D81D2AD" w14:textId="1AC4F14F" w:rsidR="00E85802" w:rsidRPr="009C7BE2" w:rsidRDefault="00E85802" w:rsidP="00E85802">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(42) </w:t>
            </w:r>
          </w:p>
        </w:tc>
        <w:tc>
          <w:tcPr>
            <w:tcW w:w="1471" w:type="dxa"/>
            <w:shd w:val="clear" w:color="auto" w:fill="auto"/>
            <w:vAlign w:val="bottom"/>
          </w:tcPr>
          <w:p w14:paraId="287C34E1" w14:textId="106A24F7" w:rsidR="00E85802" w:rsidRPr="009C7BE2" w:rsidRDefault="00E85802" w:rsidP="00E85802">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61 </w:t>
            </w:r>
          </w:p>
        </w:tc>
      </w:tr>
      <w:tr w:rsidR="00E85802" w:rsidRPr="009C7BE2" w14:paraId="0768C95C" w14:textId="77777777" w:rsidTr="003404C3">
        <w:trPr>
          <w:trHeight w:val="20"/>
        </w:trPr>
        <w:tc>
          <w:tcPr>
            <w:tcW w:w="3401" w:type="dxa"/>
            <w:shd w:val="clear" w:color="auto" w:fill="auto"/>
            <w:vAlign w:val="bottom"/>
          </w:tcPr>
          <w:p w14:paraId="29BF1FFF"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Petroleum royalties</w:t>
            </w:r>
          </w:p>
        </w:tc>
        <w:tc>
          <w:tcPr>
            <w:tcW w:w="1207" w:type="dxa"/>
            <w:shd w:val="clear" w:color="auto" w:fill="auto"/>
            <w:vAlign w:val="bottom"/>
          </w:tcPr>
          <w:p w14:paraId="243B34C2" w14:textId="5318D339"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202 </w:t>
            </w:r>
          </w:p>
        </w:tc>
        <w:tc>
          <w:tcPr>
            <w:tcW w:w="1207" w:type="dxa"/>
            <w:shd w:val="clear" w:color="auto" w:fill="auto"/>
            <w:vAlign w:val="bottom"/>
          </w:tcPr>
          <w:p w14:paraId="0E63B605" w14:textId="7A6C1416"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 xml:space="preserve">(1) </w:t>
            </w:r>
          </w:p>
        </w:tc>
        <w:tc>
          <w:tcPr>
            <w:tcW w:w="1207" w:type="dxa"/>
            <w:vAlign w:val="bottom"/>
          </w:tcPr>
          <w:p w14:paraId="224A927E" w14:textId="1F4B7CCA"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21E2B9DA" w14:textId="2DFF2155"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12009E04" w14:textId="2FAE8C74"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3CBAAD4F" w14:textId="564EF80F"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60978FD5" w14:textId="2E8F40F3"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tcPr>
          <w:p w14:paraId="3175B9F1" w14:textId="48BB7A86"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vAlign w:val="bottom"/>
          </w:tcPr>
          <w:p w14:paraId="0C6B2B0B" w14:textId="5B58551F" w:rsidR="00E85802" w:rsidRPr="009C7BE2" w:rsidRDefault="00E85802" w:rsidP="00E85802">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471" w:type="dxa"/>
            <w:shd w:val="clear" w:color="auto" w:fill="auto"/>
            <w:vAlign w:val="bottom"/>
          </w:tcPr>
          <w:p w14:paraId="065F0C55" w14:textId="66C67C6C" w:rsidR="00E85802" w:rsidRPr="009C7BE2" w:rsidRDefault="00E85802" w:rsidP="00E85802">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201 </w:t>
            </w:r>
          </w:p>
        </w:tc>
      </w:tr>
      <w:tr w:rsidR="00E85802" w:rsidRPr="009C7BE2" w14:paraId="573ADB4D" w14:textId="77777777" w:rsidTr="003404C3">
        <w:trPr>
          <w:trHeight w:val="20"/>
        </w:trPr>
        <w:tc>
          <w:tcPr>
            <w:tcW w:w="3401" w:type="dxa"/>
            <w:shd w:val="clear" w:color="auto" w:fill="auto"/>
            <w:vAlign w:val="bottom"/>
          </w:tcPr>
          <w:p w14:paraId="5A0195E7" w14:textId="77777777" w:rsidR="00E85802" w:rsidRPr="009C7BE2" w:rsidRDefault="00E85802" w:rsidP="00E85802">
            <w:pPr>
              <w:ind w:left="-101" w:right="-72"/>
              <w:rPr>
                <w:rFonts w:ascii="Arial" w:hAnsi="Arial" w:cs="Arial"/>
                <w:sz w:val="16"/>
                <w:szCs w:val="16"/>
                <w:cs/>
                <w:lang w:val="en-GB"/>
              </w:rPr>
            </w:pPr>
            <w:r w:rsidRPr="009C7BE2">
              <w:rPr>
                <w:rFonts w:ascii="Arial" w:hAnsi="Arial" w:cs="Arial"/>
                <w:sz w:val="16"/>
                <w:szCs w:val="16"/>
                <w:cs/>
              </w:rPr>
              <w:t>Depreciation, depletion and amortisation</w:t>
            </w:r>
          </w:p>
        </w:tc>
        <w:tc>
          <w:tcPr>
            <w:tcW w:w="1207" w:type="dxa"/>
            <w:shd w:val="clear" w:color="auto" w:fill="auto"/>
            <w:vAlign w:val="bottom"/>
          </w:tcPr>
          <w:p w14:paraId="09E0A3B3" w14:textId="67A0263B"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681 </w:t>
            </w:r>
          </w:p>
        </w:tc>
        <w:tc>
          <w:tcPr>
            <w:tcW w:w="1207" w:type="dxa"/>
            <w:shd w:val="clear" w:color="auto" w:fill="auto"/>
            <w:vAlign w:val="bottom"/>
          </w:tcPr>
          <w:p w14:paraId="09F4C945" w14:textId="05E78DF6"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261 </w:t>
            </w:r>
          </w:p>
        </w:tc>
        <w:tc>
          <w:tcPr>
            <w:tcW w:w="1207" w:type="dxa"/>
            <w:vAlign w:val="bottom"/>
          </w:tcPr>
          <w:p w14:paraId="0EDA1B3C" w14:textId="1F3DD8C2"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lang w:val="en-GB"/>
              </w:rPr>
              <w:t>44</w:t>
            </w:r>
          </w:p>
        </w:tc>
        <w:tc>
          <w:tcPr>
            <w:tcW w:w="1207" w:type="dxa"/>
            <w:shd w:val="clear" w:color="auto" w:fill="auto"/>
            <w:vAlign w:val="bottom"/>
          </w:tcPr>
          <w:p w14:paraId="605384FE" w14:textId="22B13B68"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vAlign w:val="bottom"/>
          </w:tcPr>
          <w:p w14:paraId="7F21E6F3" w14:textId="0440CFB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vAlign w:val="bottom"/>
          </w:tcPr>
          <w:p w14:paraId="52A600F2" w14:textId="456D452B"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14 </w:t>
            </w:r>
          </w:p>
        </w:tc>
        <w:tc>
          <w:tcPr>
            <w:tcW w:w="1207" w:type="dxa"/>
            <w:shd w:val="clear" w:color="auto" w:fill="auto"/>
            <w:vAlign w:val="bottom"/>
          </w:tcPr>
          <w:p w14:paraId="457F29BE" w14:textId="0C036A7A" w:rsidR="00E85802" w:rsidRPr="009C7BE2" w:rsidRDefault="00E85802" w:rsidP="00E85802">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8</w:t>
            </w:r>
          </w:p>
        </w:tc>
        <w:tc>
          <w:tcPr>
            <w:tcW w:w="1207" w:type="dxa"/>
            <w:shd w:val="clear" w:color="auto" w:fill="auto"/>
          </w:tcPr>
          <w:p w14:paraId="3A713218" w14:textId="7A18745A" w:rsidR="00E85802" w:rsidRPr="009C7BE2" w:rsidRDefault="00E85802" w:rsidP="00E85802">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4 </w:t>
            </w:r>
          </w:p>
        </w:tc>
        <w:tc>
          <w:tcPr>
            <w:tcW w:w="1207" w:type="dxa"/>
            <w:shd w:val="clear" w:color="auto" w:fill="auto"/>
            <w:vAlign w:val="bottom"/>
          </w:tcPr>
          <w:p w14:paraId="239B94EB" w14:textId="17349D14" w:rsidR="00E85802" w:rsidRPr="009C7BE2" w:rsidRDefault="00E85802" w:rsidP="00E85802">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(2) </w:t>
            </w:r>
          </w:p>
        </w:tc>
        <w:tc>
          <w:tcPr>
            <w:tcW w:w="1471" w:type="dxa"/>
            <w:shd w:val="clear" w:color="auto" w:fill="auto"/>
            <w:vAlign w:val="bottom"/>
          </w:tcPr>
          <w:p w14:paraId="22ACB8D0" w14:textId="254615C1" w:rsidR="00E85802" w:rsidRPr="009C7BE2" w:rsidRDefault="00E85802" w:rsidP="00E85802">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1,010 </w:t>
            </w:r>
          </w:p>
        </w:tc>
      </w:tr>
      <w:tr w:rsidR="00E85802" w:rsidRPr="009C7BE2" w14:paraId="5523D13C" w14:textId="77777777" w:rsidTr="003404C3">
        <w:trPr>
          <w:trHeight w:val="20"/>
        </w:trPr>
        <w:tc>
          <w:tcPr>
            <w:tcW w:w="3401" w:type="dxa"/>
            <w:shd w:val="clear" w:color="auto" w:fill="auto"/>
            <w:vAlign w:val="bottom"/>
          </w:tcPr>
          <w:p w14:paraId="07FC0DB7" w14:textId="1071D701" w:rsidR="00E85802" w:rsidRPr="009C7BE2" w:rsidRDefault="00E85802" w:rsidP="00E85802">
            <w:pPr>
              <w:ind w:left="-101" w:right="-133"/>
              <w:rPr>
                <w:rFonts w:ascii="Arial" w:hAnsi="Arial" w:cs="Arial"/>
                <w:sz w:val="16"/>
                <w:szCs w:val="16"/>
                <w:cs/>
                <w:lang w:val="en-US"/>
              </w:rPr>
            </w:pPr>
            <w:r w:rsidRPr="009C7BE2">
              <w:rPr>
                <w:rFonts w:ascii="Arial" w:hAnsi="Arial" w:cs="Arial"/>
                <w:sz w:val="16"/>
                <w:szCs w:val="16"/>
                <w:lang w:val="en-US"/>
              </w:rPr>
              <w:t>Loss on foreign exchange rates</w:t>
            </w:r>
          </w:p>
        </w:tc>
        <w:tc>
          <w:tcPr>
            <w:tcW w:w="1207" w:type="dxa"/>
            <w:shd w:val="clear" w:color="auto" w:fill="auto"/>
            <w:vAlign w:val="bottom"/>
          </w:tcPr>
          <w:p w14:paraId="6BA6D8CE" w14:textId="55355D93"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12 </w:t>
            </w:r>
          </w:p>
        </w:tc>
        <w:tc>
          <w:tcPr>
            <w:tcW w:w="1207" w:type="dxa"/>
            <w:shd w:val="clear" w:color="auto" w:fill="auto"/>
            <w:vAlign w:val="bottom"/>
          </w:tcPr>
          <w:p w14:paraId="7AD840EE" w14:textId="7B53C0B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4 </w:t>
            </w:r>
          </w:p>
        </w:tc>
        <w:tc>
          <w:tcPr>
            <w:tcW w:w="1207" w:type="dxa"/>
            <w:vAlign w:val="bottom"/>
          </w:tcPr>
          <w:p w14:paraId="553FF274" w14:textId="57153765"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vAlign w:val="bottom"/>
          </w:tcPr>
          <w:p w14:paraId="1145400F" w14:textId="63FB14E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vAlign w:val="bottom"/>
          </w:tcPr>
          <w:p w14:paraId="28B732DA" w14:textId="325DBB62"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2 </w:t>
            </w:r>
          </w:p>
        </w:tc>
        <w:tc>
          <w:tcPr>
            <w:tcW w:w="1207" w:type="dxa"/>
            <w:shd w:val="clear" w:color="auto" w:fill="auto"/>
            <w:vAlign w:val="bottom"/>
          </w:tcPr>
          <w:p w14:paraId="17269FE7" w14:textId="50EA73CB"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3FD11811" w14:textId="4D6920BE"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tcPr>
          <w:p w14:paraId="53951207" w14:textId="5519E560"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vAlign w:val="bottom"/>
          </w:tcPr>
          <w:p w14:paraId="18E165D2" w14:textId="5D81713C"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471" w:type="dxa"/>
            <w:shd w:val="clear" w:color="auto" w:fill="auto"/>
            <w:vAlign w:val="bottom"/>
          </w:tcPr>
          <w:p w14:paraId="1A0BE383" w14:textId="49E1F113" w:rsidR="00E85802" w:rsidRPr="009C7BE2" w:rsidRDefault="00E85802" w:rsidP="00E85802">
            <w:pPr>
              <w:tabs>
                <w:tab w:val="decimal" w:pos="720"/>
                <w:tab w:val="decimal" w:pos="825"/>
              </w:tabs>
              <w:ind w:right="-72"/>
              <w:jc w:val="right"/>
              <w:outlineLvl w:val="0"/>
              <w:rPr>
                <w:rFonts w:ascii="Arial" w:hAnsi="Arial" w:cs="Arial"/>
                <w:sz w:val="16"/>
                <w:szCs w:val="16"/>
                <w:cs/>
                <w:lang w:val="en-GB"/>
              </w:rPr>
            </w:pPr>
            <w:r w:rsidRPr="009C7BE2">
              <w:rPr>
                <w:rFonts w:ascii="Arial" w:hAnsi="Arial" w:cs="Arial"/>
                <w:sz w:val="16"/>
                <w:szCs w:val="16"/>
                <w:lang w:val="en-GB"/>
              </w:rPr>
              <w:t xml:space="preserve">18 </w:t>
            </w:r>
          </w:p>
        </w:tc>
      </w:tr>
      <w:tr w:rsidR="00E85802" w:rsidRPr="009C7BE2" w14:paraId="19FFDD33" w14:textId="77777777" w:rsidTr="003404C3">
        <w:trPr>
          <w:trHeight w:val="20"/>
        </w:trPr>
        <w:tc>
          <w:tcPr>
            <w:tcW w:w="3401" w:type="dxa"/>
            <w:shd w:val="clear" w:color="auto" w:fill="auto"/>
            <w:vAlign w:val="bottom"/>
          </w:tcPr>
          <w:p w14:paraId="5A1ED0EC"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 xml:space="preserve">Finance costs   </w:t>
            </w:r>
          </w:p>
        </w:tc>
        <w:tc>
          <w:tcPr>
            <w:tcW w:w="1207" w:type="dxa"/>
            <w:shd w:val="clear" w:color="auto" w:fill="auto"/>
            <w:vAlign w:val="bottom"/>
          </w:tcPr>
          <w:p w14:paraId="6B41DDAD" w14:textId="7BEA3D6A"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42 </w:t>
            </w:r>
          </w:p>
        </w:tc>
        <w:tc>
          <w:tcPr>
            <w:tcW w:w="1207" w:type="dxa"/>
            <w:shd w:val="clear" w:color="auto" w:fill="auto"/>
            <w:vAlign w:val="bottom"/>
          </w:tcPr>
          <w:p w14:paraId="58E21DEC" w14:textId="644311B4"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25 </w:t>
            </w:r>
          </w:p>
        </w:tc>
        <w:tc>
          <w:tcPr>
            <w:tcW w:w="1207" w:type="dxa"/>
            <w:vAlign w:val="bottom"/>
          </w:tcPr>
          <w:p w14:paraId="75A2CC1C" w14:textId="7C0B0C84"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lang w:val="en-GB"/>
              </w:rPr>
              <w:t>2</w:t>
            </w:r>
          </w:p>
        </w:tc>
        <w:tc>
          <w:tcPr>
            <w:tcW w:w="1207" w:type="dxa"/>
            <w:shd w:val="clear" w:color="auto" w:fill="auto"/>
            <w:vAlign w:val="bottom"/>
          </w:tcPr>
          <w:p w14:paraId="017D452A" w14:textId="4EEC13E5"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vAlign w:val="bottom"/>
          </w:tcPr>
          <w:p w14:paraId="3DD2FA74" w14:textId="51C4206A"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vAlign w:val="bottom"/>
          </w:tcPr>
          <w:p w14:paraId="61DF15B2" w14:textId="6C1C75BF"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vAlign w:val="bottom"/>
          </w:tcPr>
          <w:p w14:paraId="46504600" w14:textId="1ADE082A"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tcPr>
          <w:p w14:paraId="109A3CE7" w14:textId="424CA5F2"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207" w:type="dxa"/>
            <w:shd w:val="clear" w:color="auto" w:fill="auto"/>
            <w:vAlign w:val="bottom"/>
          </w:tcPr>
          <w:p w14:paraId="081F27AA" w14:textId="11871E57" w:rsidR="00E85802" w:rsidRPr="009C7BE2" w:rsidRDefault="00E85802" w:rsidP="00E85802">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(7) </w:t>
            </w:r>
          </w:p>
        </w:tc>
        <w:tc>
          <w:tcPr>
            <w:tcW w:w="1471" w:type="dxa"/>
            <w:shd w:val="clear" w:color="auto" w:fill="auto"/>
            <w:vAlign w:val="bottom"/>
          </w:tcPr>
          <w:p w14:paraId="2E414BA6" w14:textId="07A3B8E4" w:rsidR="00E85802" w:rsidRPr="009C7BE2" w:rsidRDefault="00E85802" w:rsidP="00E85802">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62 </w:t>
            </w:r>
          </w:p>
        </w:tc>
      </w:tr>
      <w:tr w:rsidR="00E85802" w:rsidRPr="009C7BE2" w14:paraId="7E98B0BE" w14:textId="77777777" w:rsidTr="003404C3">
        <w:trPr>
          <w:trHeight w:val="20"/>
        </w:trPr>
        <w:tc>
          <w:tcPr>
            <w:tcW w:w="3401" w:type="dxa"/>
            <w:shd w:val="clear" w:color="auto" w:fill="auto"/>
            <w:vAlign w:val="bottom"/>
          </w:tcPr>
          <w:p w14:paraId="6FF30223" w14:textId="1036B019" w:rsidR="00E85802" w:rsidRPr="009C7BE2" w:rsidRDefault="00E85802" w:rsidP="00E85802">
            <w:pPr>
              <w:ind w:left="-101" w:right="-72"/>
              <w:rPr>
                <w:rFonts w:ascii="Arial" w:hAnsi="Arial" w:cs="Arial"/>
                <w:sz w:val="16"/>
                <w:szCs w:val="16"/>
                <w:cs/>
              </w:rPr>
            </w:pPr>
            <w:r w:rsidRPr="009C7BE2">
              <w:rPr>
                <w:rFonts w:ascii="Arial" w:hAnsi="Arial" w:cs="Arial"/>
                <w:sz w:val="16"/>
                <w:szCs w:val="16"/>
                <w:lang w:val="en-GB"/>
              </w:rPr>
              <w:t>Share of profit of associates and joint ventures</w:t>
            </w:r>
          </w:p>
        </w:tc>
        <w:tc>
          <w:tcPr>
            <w:tcW w:w="1207" w:type="dxa"/>
            <w:shd w:val="clear" w:color="auto" w:fill="auto"/>
            <w:vAlign w:val="bottom"/>
          </w:tcPr>
          <w:p w14:paraId="58A5E117" w14:textId="2EF8A8AB"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6EB90A3E" w14:textId="146B778C"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vAlign w:val="bottom"/>
          </w:tcPr>
          <w:p w14:paraId="4BCAD306" w14:textId="62A12E81"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 xml:space="preserve">(1) </w:t>
            </w:r>
          </w:p>
        </w:tc>
        <w:tc>
          <w:tcPr>
            <w:tcW w:w="1207" w:type="dxa"/>
            <w:shd w:val="clear" w:color="auto" w:fill="auto"/>
            <w:vAlign w:val="bottom"/>
          </w:tcPr>
          <w:p w14:paraId="3F0E799A" w14:textId="79D5FE03"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295BDC6B" w14:textId="217EB639"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4423B5AF" w14:textId="15216960"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28FDD8FC" w14:textId="3DD431FC"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US"/>
              </w:rPr>
              <w:t xml:space="preserve">- </w:t>
            </w:r>
          </w:p>
        </w:tc>
        <w:tc>
          <w:tcPr>
            <w:tcW w:w="1207" w:type="dxa"/>
            <w:shd w:val="clear" w:color="auto" w:fill="auto"/>
          </w:tcPr>
          <w:p w14:paraId="2D7A104B" w14:textId="108E6D89"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(11) </w:t>
            </w:r>
          </w:p>
        </w:tc>
        <w:tc>
          <w:tcPr>
            <w:tcW w:w="1207" w:type="dxa"/>
            <w:shd w:val="clear" w:color="auto" w:fill="auto"/>
            <w:vAlign w:val="bottom"/>
          </w:tcPr>
          <w:p w14:paraId="3ECFD16E" w14:textId="430CE435" w:rsidR="00E85802" w:rsidRPr="009C7BE2" w:rsidRDefault="00E85802" w:rsidP="00E85802">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471" w:type="dxa"/>
            <w:shd w:val="clear" w:color="auto" w:fill="auto"/>
            <w:vAlign w:val="bottom"/>
          </w:tcPr>
          <w:p w14:paraId="45A24E0A" w14:textId="609B8B03" w:rsidR="00E85802" w:rsidRPr="009C7BE2" w:rsidRDefault="00E85802" w:rsidP="00E85802">
            <w:pPr>
              <w:tabs>
                <w:tab w:val="decimal" w:pos="720"/>
                <w:tab w:val="decimal" w:pos="825"/>
              </w:tabs>
              <w:ind w:right="-72"/>
              <w:jc w:val="right"/>
              <w:outlineLvl w:val="0"/>
              <w:rPr>
                <w:rFonts w:ascii="Arial" w:hAnsi="Arial" w:cs="Arial"/>
                <w:sz w:val="16"/>
                <w:szCs w:val="16"/>
                <w:lang w:val="en-GB"/>
              </w:rPr>
            </w:pPr>
            <w:r w:rsidRPr="009C7BE2">
              <w:rPr>
                <w:rFonts w:ascii="Arial" w:hAnsi="Arial" w:cs="Arial"/>
                <w:sz w:val="16"/>
                <w:szCs w:val="16"/>
                <w:cs/>
              </w:rPr>
              <w:t xml:space="preserve">(12) </w:t>
            </w:r>
          </w:p>
        </w:tc>
      </w:tr>
      <w:tr w:rsidR="00E85802" w:rsidRPr="009C7BE2" w14:paraId="02845336" w14:textId="77777777" w:rsidTr="003404C3">
        <w:trPr>
          <w:trHeight w:val="20"/>
        </w:trPr>
        <w:tc>
          <w:tcPr>
            <w:tcW w:w="3401" w:type="dxa"/>
            <w:shd w:val="clear" w:color="auto" w:fill="auto"/>
            <w:vAlign w:val="bottom"/>
          </w:tcPr>
          <w:p w14:paraId="07D5A25B" w14:textId="3C8DA7EF" w:rsidR="00E85802" w:rsidRPr="009C7BE2" w:rsidRDefault="00E85802" w:rsidP="00E85802">
            <w:pPr>
              <w:ind w:left="-101" w:right="-152"/>
              <w:rPr>
                <w:rFonts w:ascii="Arial" w:hAnsi="Arial" w:cs="Arial"/>
                <w:sz w:val="16"/>
                <w:szCs w:val="16"/>
                <w:lang w:val="en-GB"/>
              </w:rPr>
            </w:pPr>
            <w:r w:rsidRPr="009C7BE2">
              <w:rPr>
                <w:rFonts w:ascii="Arial" w:hAnsi="Arial" w:cs="Arial"/>
                <w:sz w:val="16"/>
                <w:szCs w:val="16"/>
                <w:lang w:val="en-GB"/>
              </w:rPr>
              <w:t>Impairment loss on assets</w:t>
            </w:r>
          </w:p>
        </w:tc>
        <w:tc>
          <w:tcPr>
            <w:tcW w:w="1207" w:type="dxa"/>
            <w:tcBorders>
              <w:bottom w:val="single" w:sz="4" w:space="0" w:color="auto"/>
            </w:tcBorders>
            <w:shd w:val="clear" w:color="auto" w:fill="auto"/>
            <w:vAlign w:val="bottom"/>
          </w:tcPr>
          <w:p w14:paraId="29C232B5" w14:textId="4A30D00D"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4 </w:t>
            </w:r>
          </w:p>
        </w:tc>
        <w:tc>
          <w:tcPr>
            <w:tcW w:w="1207" w:type="dxa"/>
            <w:tcBorders>
              <w:bottom w:val="single" w:sz="4" w:space="0" w:color="auto"/>
            </w:tcBorders>
            <w:shd w:val="clear" w:color="auto" w:fill="auto"/>
            <w:vAlign w:val="bottom"/>
          </w:tcPr>
          <w:p w14:paraId="1A2025B2" w14:textId="4DAA5405"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tcBorders>
              <w:bottom w:val="single" w:sz="4" w:space="0" w:color="auto"/>
            </w:tcBorders>
            <w:vAlign w:val="bottom"/>
          </w:tcPr>
          <w:p w14:paraId="5E52CC45" w14:textId="1A6620BB"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tcBorders>
              <w:bottom w:val="single" w:sz="4" w:space="0" w:color="auto"/>
            </w:tcBorders>
            <w:shd w:val="clear" w:color="auto" w:fill="auto"/>
            <w:vAlign w:val="bottom"/>
          </w:tcPr>
          <w:p w14:paraId="29734C28" w14:textId="5B026266"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tcBorders>
              <w:bottom w:val="single" w:sz="4" w:space="0" w:color="auto"/>
            </w:tcBorders>
            <w:shd w:val="clear" w:color="auto" w:fill="auto"/>
            <w:vAlign w:val="bottom"/>
          </w:tcPr>
          <w:p w14:paraId="473D733F" w14:textId="0585D34D"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44 </w:t>
            </w:r>
          </w:p>
        </w:tc>
        <w:tc>
          <w:tcPr>
            <w:tcW w:w="1207" w:type="dxa"/>
            <w:tcBorders>
              <w:bottom w:val="single" w:sz="4" w:space="0" w:color="auto"/>
            </w:tcBorders>
            <w:shd w:val="clear" w:color="auto" w:fill="auto"/>
            <w:vAlign w:val="bottom"/>
          </w:tcPr>
          <w:p w14:paraId="1B7B1420" w14:textId="7A07E831"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tcBorders>
              <w:bottom w:val="single" w:sz="4" w:space="0" w:color="auto"/>
            </w:tcBorders>
            <w:shd w:val="clear" w:color="auto" w:fill="auto"/>
            <w:vAlign w:val="bottom"/>
          </w:tcPr>
          <w:p w14:paraId="5BBFDA1A" w14:textId="1C639AFC"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tcBorders>
              <w:bottom w:val="single" w:sz="4" w:space="0" w:color="auto"/>
            </w:tcBorders>
            <w:shd w:val="clear" w:color="auto" w:fill="auto"/>
          </w:tcPr>
          <w:p w14:paraId="6A1F0669" w14:textId="343D80B3"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tcBorders>
              <w:bottom w:val="single" w:sz="4" w:space="0" w:color="auto"/>
            </w:tcBorders>
            <w:shd w:val="clear" w:color="auto" w:fill="auto"/>
            <w:vAlign w:val="bottom"/>
          </w:tcPr>
          <w:p w14:paraId="4345EAB9" w14:textId="367F33FC"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471" w:type="dxa"/>
            <w:tcBorders>
              <w:bottom w:val="single" w:sz="4" w:space="0" w:color="auto"/>
            </w:tcBorders>
            <w:shd w:val="clear" w:color="auto" w:fill="auto"/>
            <w:vAlign w:val="bottom"/>
          </w:tcPr>
          <w:p w14:paraId="6C4A895B" w14:textId="48FA2609" w:rsidR="00E85802" w:rsidRPr="009C7BE2" w:rsidRDefault="00E85802" w:rsidP="00E85802">
            <w:pPr>
              <w:tabs>
                <w:tab w:val="decimal" w:pos="720"/>
                <w:tab w:val="decimal" w:pos="825"/>
              </w:tabs>
              <w:ind w:right="-72"/>
              <w:jc w:val="right"/>
              <w:outlineLvl w:val="0"/>
              <w:rPr>
                <w:rFonts w:ascii="Arial" w:hAnsi="Arial" w:cs="Arial"/>
                <w:sz w:val="16"/>
                <w:szCs w:val="16"/>
                <w:lang w:val="en-GB"/>
              </w:rPr>
            </w:pPr>
            <w:r w:rsidRPr="009C7BE2">
              <w:rPr>
                <w:rFonts w:ascii="Arial" w:hAnsi="Arial" w:cs="Arial"/>
                <w:sz w:val="16"/>
                <w:szCs w:val="16"/>
                <w:lang w:val="en-GB"/>
              </w:rPr>
              <w:t xml:space="preserve">48 </w:t>
            </w:r>
          </w:p>
        </w:tc>
      </w:tr>
      <w:tr w:rsidR="00E85802" w:rsidRPr="009C7BE2" w14:paraId="380D5B95" w14:textId="77777777" w:rsidTr="003404C3">
        <w:trPr>
          <w:trHeight w:val="20"/>
        </w:trPr>
        <w:tc>
          <w:tcPr>
            <w:tcW w:w="3401" w:type="dxa"/>
            <w:shd w:val="clear" w:color="auto" w:fill="auto"/>
            <w:vAlign w:val="bottom"/>
          </w:tcPr>
          <w:p w14:paraId="4A6C61C9" w14:textId="77777777" w:rsidR="00E85802" w:rsidRPr="009C7BE2" w:rsidRDefault="00E85802" w:rsidP="00E85802">
            <w:pPr>
              <w:ind w:left="-101" w:right="-152"/>
              <w:rPr>
                <w:rFonts w:ascii="Arial" w:hAnsi="Arial" w:cs="Arial"/>
                <w:sz w:val="16"/>
                <w:szCs w:val="16"/>
                <w:lang w:val="en-GB"/>
              </w:rPr>
            </w:pPr>
          </w:p>
        </w:tc>
        <w:tc>
          <w:tcPr>
            <w:tcW w:w="1207" w:type="dxa"/>
            <w:tcBorders>
              <w:top w:val="single" w:sz="4" w:space="0" w:color="auto"/>
            </w:tcBorders>
            <w:shd w:val="clear" w:color="auto" w:fill="auto"/>
            <w:vAlign w:val="bottom"/>
          </w:tcPr>
          <w:p w14:paraId="3AF026E0"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vAlign w:val="bottom"/>
          </w:tcPr>
          <w:p w14:paraId="2A102476" w14:textId="77777777" w:rsidR="00E85802" w:rsidRPr="009C7BE2" w:rsidRDefault="00E85802" w:rsidP="00E85802">
            <w:pPr>
              <w:tabs>
                <w:tab w:val="decimal" w:pos="720"/>
                <w:tab w:val="decimal" w:pos="810"/>
              </w:tabs>
              <w:ind w:right="-72"/>
              <w:jc w:val="right"/>
              <w:outlineLvl w:val="0"/>
              <w:rPr>
                <w:rFonts w:ascii="Arial" w:hAnsi="Arial" w:cs="Arial"/>
                <w:sz w:val="16"/>
                <w:szCs w:val="16"/>
                <w:cs/>
              </w:rPr>
            </w:pPr>
          </w:p>
        </w:tc>
        <w:tc>
          <w:tcPr>
            <w:tcW w:w="1207" w:type="dxa"/>
            <w:tcBorders>
              <w:top w:val="single" w:sz="4" w:space="0" w:color="auto"/>
            </w:tcBorders>
            <w:vAlign w:val="bottom"/>
          </w:tcPr>
          <w:p w14:paraId="4853887A" w14:textId="77777777" w:rsidR="00E85802" w:rsidRPr="009C7BE2" w:rsidRDefault="00E85802" w:rsidP="00E85802">
            <w:pPr>
              <w:tabs>
                <w:tab w:val="decimal" w:pos="720"/>
                <w:tab w:val="decimal" w:pos="810"/>
              </w:tabs>
              <w:ind w:right="-72"/>
              <w:jc w:val="right"/>
              <w:outlineLvl w:val="0"/>
              <w:rPr>
                <w:rFonts w:ascii="Arial" w:hAnsi="Arial" w:cs="Arial"/>
                <w:sz w:val="16"/>
                <w:szCs w:val="16"/>
                <w:cs/>
              </w:rPr>
            </w:pPr>
          </w:p>
        </w:tc>
        <w:tc>
          <w:tcPr>
            <w:tcW w:w="1207" w:type="dxa"/>
            <w:tcBorders>
              <w:top w:val="single" w:sz="4" w:space="0" w:color="auto"/>
            </w:tcBorders>
            <w:shd w:val="clear" w:color="auto" w:fill="auto"/>
            <w:vAlign w:val="bottom"/>
          </w:tcPr>
          <w:p w14:paraId="47A78058" w14:textId="77777777" w:rsidR="00E85802" w:rsidRPr="009C7BE2" w:rsidRDefault="00E85802" w:rsidP="00E85802">
            <w:pPr>
              <w:tabs>
                <w:tab w:val="decimal" w:pos="720"/>
                <w:tab w:val="decimal" w:pos="810"/>
              </w:tabs>
              <w:ind w:right="-72"/>
              <w:jc w:val="right"/>
              <w:outlineLvl w:val="0"/>
              <w:rPr>
                <w:rFonts w:ascii="Arial" w:hAnsi="Arial" w:cs="Arial"/>
                <w:sz w:val="16"/>
                <w:szCs w:val="16"/>
                <w:cs/>
              </w:rPr>
            </w:pPr>
          </w:p>
        </w:tc>
        <w:tc>
          <w:tcPr>
            <w:tcW w:w="1207" w:type="dxa"/>
            <w:tcBorders>
              <w:top w:val="single" w:sz="4" w:space="0" w:color="auto"/>
            </w:tcBorders>
            <w:shd w:val="clear" w:color="auto" w:fill="auto"/>
            <w:vAlign w:val="bottom"/>
          </w:tcPr>
          <w:p w14:paraId="7FF38981"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vAlign w:val="bottom"/>
          </w:tcPr>
          <w:p w14:paraId="3CEF1C64" w14:textId="77777777" w:rsidR="00E85802" w:rsidRPr="009C7BE2" w:rsidRDefault="00E85802" w:rsidP="00E85802">
            <w:pPr>
              <w:tabs>
                <w:tab w:val="decimal" w:pos="720"/>
              </w:tabs>
              <w:ind w:right="-72"/>
              <w:jc w:val="right"/>
              <w:outlineLvl w:val="0"/>
              <w:rPr>
                <w:rFonts w:ascii="Arial" w:hAnsi="Arial" w:cs="Arial"/>
                <w:sz w:val="16"/>
                <w:szCs w:val="16"/>
                <w:cs/>
              </w:rPr>
            </w:pPr>
          </w:p>
        </w:tc>
        <w:tc>
          <w:tcPr>
            <w:tcW w:w="1207" w:type="dxa"/>
            <w:tcBorders>
              <w:top w:val="single" w:sz="4" w:space="0" w:color="auto"/>
            </w:tcBorders>
            <w:shd w:val="clear" w:color="auto" w:fill="auto"/>
            <w:vAlign w:val="bottom"/>
          </w:tcPr>
          <w:p w14:paraId="3C20EBFD" w14:textId="77777777" w:rsidR="00E85802" w:rsidRPr="009C7BE2" w:rsidRDefault="00E85802" w:rsidP="00E85802">
            <w:pPr>
              <w:tabs>
                <w:tab w:val="decimal" w:pos="720"/>
                <w:tab w:val="decimal" w:pos="810"/>
              </w:tabs>
              <w:ind w:right="-72"/>
              <w:jc w:val="right"/>
              <w:outlineLvl w:val="0"/>
              <w:rPr>
                <w:rFonts w:ascii="Arial" w:hAnsi="Arial" w:cs="Arial"/>
                <w:sz w:val="16"/>
                <w:szCs w:val="16"/>
                <w:cs/>
              </w:rPr>
            </w:pPr>
          </w:p>
        </w:tc>
        <w:tc>
          <w:tcPr>
            <w:tcW w:w="1207" w:type="dxa"/>
            <w:tcBorders>
              <w:top w:val="single" w:sz="4" w:space="0" w:color="auto"/>
            </w:tcBorders>
            <w:shd w:val="clear" w:color="auto" w:fill="auto"/>
          </w:tcPr>
          <w:p w14:paraId="560A2393" w14:textId="77777777" w:rsidR="00E85802" w:rsidRPr="009C7BE2" w:rsidRDefault="00E85802" w:rsidP="00E85802">
            <w:pPr>
              <w:tabs>
                <w:tab w:val="decimal" w:pos="720"/>
                <w:tab w:val="decimal" w:pos="810"/>
              </w:tabs>
              <w:ind w:right="-72"/>
              <w:jc w:val="right"/>
              <w:outlineLvl w:val="0"/>
              <w:rPr>
                <w:rFonts w:ascii="Arial" w:hAnsi="Arial" w:cs="Arial"/>
                <w:sz w:val="16"/>
                <w:szCs w:val="16"/>
                <w:cs/>
              </w:rPr>
            </w:pPr>
          </w:p>
        </w:tc>
        <w:tc>
          <w:tcPr>
            <w:tcW w:w="1207" w:type="dxa"/>
            <w:tcBorders>
              <w:top w:val="single" w:sz="4" w:space="0" w:color="auto"/>
            </w:tcBorders>
            <w:shd w:val="clear" w:color="auto" w:fill="auto"/>
            <w:vAlign w:val="bottom"/>
          </w:tcPr>
          <w:p w14:paraId="5E038FFF" w14:textId="77777777" w:rsidR="00E85802" w:rsidRPr="009C7BE2" w:rsidRDefault="00E85802" w:rsidP="00E85802">
            <w:pPr>
              <w:tabs>
                <w:tab w:val="decimal" w:pos="720"/>
                <w:tab w:val="decimal" w:pos="810"/>
              </w:tabs>
              <w:ind w:right="-72"/>
              <w:jc w:val="right"/>
              <w:outlineLvl w:val="0"/>
              <w:rPr>
                <w:rFonts w:ascii="Arial" w:hAnsi="Arial" w:cs="Arial"/>
                <w:sz w:val="16"/>
                <w:szCs w:val="16"/>
                <w:cs/>
              </w:rPr>
            </w:pPr>
          </w:p>
        </w:tc>
        <w:tc>
          <w:tcPr>
            <w:tcW w:w="1471" w:type="dxa"/>
            <w:tcBorders>
              <w:top w:val="single" w:sz="4" w:space="0" w:color="auto"/>
            </w:tcBorders>
            <w:shd w:val="clear" w:color="auto" w:fill="auto"/>
            <w:vAlign w:val="bottom"/>
          </w:tcPr>
          <w:p w14:paraId="49B8226C" w14:textId="77777777" w:rsidR="00E85802" w:rsidRPr="009C7BE2" w:rsidRDefault="00E85802" w:rsidP="00E85802">
            <w:pPr>
              <w:tabs>
                <w:tab w:val="decimal" w:pos="720"/>
                <w:tab w:val="decimal" w:pos="825"/>
              </w:tabs>
              <w:ind w:right="-72"/>
              <w:jc w:val="right"/>
              <w:outlineLvl w:val="0"/>
              <w:rPr>
                <w:rFonts w:ascii="Arial" w:hAnsi="Arial" w:cs="Arial"/>
                <w:sz w:val="16"/>
                <w:szCs w:val="16"/>
                <w:lang w:val="en-GB"/>
              </w:rPr>
            </w:pPr>
          </w:p>
        </w:tc>
      </w:tr>
      <w:tr w:rsidR="00E85802" w:rsidRPr="009C7BE2" w14:paraId="5F49A629" w14:textId="77777777" w:rsidTr="003404C3">
        <w:trPr>
          <w:trHeight w:val="20"/>
        </w:trPr>
        <w:tc>
          <w:tcPr>
            <w:tcW w:w="3401" w:type="dxa"/>
            <w:shd w:val="clear" w:color="auto" w:fill="auto"/>
            <w:vAlign w:val="bottom"/>
          </w:tcPr>
          <w:p w14:paraId="2978E881"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Total expenses</w:t>
            </w:r>
          </w:p>
        </w:tc>
        <w:tc>
          <w:tcPr>
            <w:tcW w:w="1207" w:type="dxa"/>
            <w:tcBorders>
              <w:bottom w:val="single" w:sz="4" w:space="0" w:color="auto"/>
            </w:tcBorders>
            <w:shd w:val="clear" w:color="auto" w:fill="auto"/>
            <w:vAlign w:val="bottom"/>
          </w:tcPr>
          <w:p w14:paraId="1E7C64F3" w14:textId="19A52DFF"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1,187 </w:t>
            </w:r>
          </w:p>
        </w:tc>
        <w:tc>
          <w:tcPr>
            <w:tcW w:w="1207" w:type="dxa"/>
            <w:tcBorders>
              <w:bottom w:val="single" w:sz="4" w:space="0" w:color="auto"/>
            </w:tcBorders>
            <w:shd w:val="clear" w:color="auto" w:fill="auto"/>
            <w:vAlign w:val="bottom"/>
          </w:tcPr>
          <w:p w14:paraId="25397EB8" w14:textId="70E25AA3"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607 </w:t>
            </w:r>
          </w:p>
        </w:tc>
        <w:tc>
          <w:tcPr>
            <w:tcW w:w="1207" w:type="dxa"/>
            <w:tcBorders>
              <w:bottom w:val="single" w:sz="4" w:space="0" w:color="auto"/>
            </w:tcBorders>
            <w:vAlign w:val="bottom"/>
          </w:tcPr>
          <w:p w14:paraId="29BF146A" w14:textId="36BC1899"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lang w:val="en-GB"/>
              </w:rPr>
              <w:t>9</w:t>
            </w:r>
            <w:r w:rsidRPr="009C7BE2">
              <w:rPr>
                <w:rFonts w:ascii="Arial" w:hAnsi="Arial" w:cs="Arial"/>
                <w:sz w:val="16"/>
                <w:szCs w:val="16"/>
                <w:lang w:val="en-GB"/>
              </w:rPr>
              <w:t>5</w:t>
            </w:r>
            <w:r w:rsidRPr="009C7BE2">
              <w:rPr>
                <w:rFonts w:ascii="Arial" w:hAnsi="Arial" w:cs="Arial"/>
                <w:sz w:val="16"/>
                <w:szCs w:val="16"/>
                <w:cs/>
                <w:lang w:val="en-GB"/>
              </w:rPr>
              <w:t xml:space="preserve"> </w:t>
            </w:r>
          </w:p>
        </w:tc>
        <w:tc>
          <w:tcPr>
            <w:tcW w:w="1207" w:type="dxa"/>
            <w:tcBorders>
              <w:bottom w:val="single" w:sz="4" w:space="0" w:color="auto"/>
            </w:tcBorders>
            <w:shd w:val="clear" w:color="auto" w:fill="auto"/>
            <w:vAlign w:val="bottom"/>
          </w:tcPr>
          <w:p w14:paraId="227EE97F" w14:textId="6908894F"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11 </w:t>
            </w:r>
          </w:p>
        </w:tc>
        <w:tc>
          <w:tcPr>
            <w:tcW w:w="1207" w:type="dxa"/>
            <w:tcBorders>
              <w:bottom w:val="single" w:sz="4" w:space="0" w:color="auto"/>
            </w:tcBorders>
            <w:shd w:val="clear" w:color="auto" w:fill="auto"/>
            <w:vAlign w:val="bottom"/>
          </w:tcPr>
          <w:p w14:paraId="79D06F72" w14:textId="078892D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50 </w:t>
            </w:r>
          </w:p>
        </w:tc>
        <w:tc>
          <w:tcPr>
            <w:tcW w:w="1207" w:type="dxa"/>
            <w:tcBorders>
              <w:bottom w:val="single" w:sz="4" w:space="0" w:color="auto"/>
            </w:tcBorders>
            <w:shd w:val="clear" w:color="auto" w:fill="auto"/>
            <w:vAlign w:val="bottom"/>
          </w:tcPr>
          <w:p w14:paraId="4C505F1A" w14:textId="1D75EE3E"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27 </w:t>
            </w:r>
          </w:p>
        </w:tc>
        <w:tc>
          <w:tcPr>
            <w:tcW w:w="1207" w:type="dxa"/>
            <w:tcBorders>
              <w:bottom w:val="single" w:sz="4" w:space="0" w:color="auto"/>
            </w:tcBorders>
            <w:shd w:val="clear" w:color="auto" w:fill="auto"/>
            <w:vAlign w:val="bottom"/>
          </w:tcPr>
          <w:p w14:paraId="425D377F" w14:textId="50417379"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14 </w:t>
            </w:r>
          </w:p>
        </w:tc>
        <w:tc>
          <w:tcPr>
            <w:tcW w:w="1207" w:type="dxa"/>
            <w:tcBorders>
              <w:bottom w:val="single" w:sz="4" w:space="0" w:color="auto"/>
            </w:tcBorders>
            <w:shd w:val="clear" w:color="auto" w:fill="auto"/>
          </w:tcPr>
          <w:p w14:paraId="0D26CED1" w14:textId="79F7D693" w:rsidR="00E85802" w:rsidRPr="009C7BE2" w:rsidRDefault="00E85802" w:rsidP="00E85802">
            <w:pPr>
              <w:tabs>
                <w:tab w:val="decimal" w:pos="720"/>
                <w:tab w:val="decimal" w:pos="810"/>
              </w:tabs>
              <w:ind w:right="-72"/>
              <w:jc w:val="right"/>
              <w:rPr>
                <w:rFonts w:ascii="Arial" w:hAnsi="Arial" w:cs="Arial"/>
                <w:sz w:val="16"/>
                <w:szCs w:val="16"/>
                <w:lang w:val="en-GB"/>
              </w:rPr>
            </w:pPr>
            <w:r w:rsidRPr="009C7BE2">
              <w:rPr>
                <w:rFonts w:ascii="Arial" w:hAnsi="Arial" w:cs="Arial"/>
                <w:sz w:val="16"/>
                <w:szCs w:val="16"/>
                <w:lang w:val="en-GB"/>
              </w:rPr>
              <w:t xml:space="preserve">48 </w:t>
            </w:r>
          </w:p>
        </w:tc>
        <w:tc>
          <w:tcPr>
            <w:tcW w:w="1207" w:type="dxa"/>
            <w:tcBorders>
              <w:bottom w:val="single" w:sz="4" w:space="0" w:color="auto"/>
            </w:tcBorders>
            <w:shd w:val="clear" w:color="auto" w:fill="auto"/>
            <w:vAlign w:val="bottom"/>
          </w:tcPr>
          <w:p w14:paraId="24D8ECF0" w14:textId="33EFBBA4" w:rsidR="00E85802" w:rsidRPr="009C7BE2" w:rsidRDefault="00E85802" w:rsidP="00E85802">
            <w:pPr>
              <w:tabs>
                <w:tab w:val="decimal" w:pos="720"/>
                <w:tab w:val="decimal" w:pos="810"/>
              </w:tabs>
              <w:ind w:right="-72"/>
              <w:jc w:val="right"/>
              <w:rPr>
                <w:rFonts w:ascii="Arial" w:hAnsi="Arial" w:cs="Arial"/>
                <w:b/>
                <w:bCs/>
                <w:sz w:val="16"/>
                <w:szCs w:val="16"/>
                <w:lang w:val="en-GB"/>
              </w:rPr>
            </w:pPr>
            <w:r w:rsidRPr="009C7BE2">
              <w:rPr>
                <w:rFonts w:ascii="Arial" w:hAnsi="Arial" w:cs="Arial"/>
                <w:sz w:val="16"/>
                <w:szCs w:val="16"/>
                <w:cs/>
              </w:rPr>
              <w:t xml:space="preserve">(202) </w:t>
            </w:r>
          </w:p>
        </w:tc>
        <w:tc>
          <w:tcPr>
            <w:tcW w:w="1471" w:type="dxa"/>
            <w:tcBorders>
              <w:bottom w:val="single" w:sz="4" w:space="0" w:color="auto"/>
            </w:tcBorders>
            <w:shd w:val="clear" w:color="auto" w:fill="auto"/>
            <w:vAlign w:val="bottom"/>
          </w:tcPr>
          <w:p w14:paraId="310671D4" w14:textId="74E55870" w:rsidR="00E85802" w:rsidRPr="009C7BE2" w:rsidRDefault="00E85802" w:rsidP="00E85802">
            <w:pPr>
              <w:tabs>
                <w:tab w:val="decimal" w:pos="720"/>
                <w:tab w:val="decimal" w:pos="825"/>
              </w:tabs>
              <w:ind w:right="-72"/>
              <w:jc w:val="right"/>
              <w:rPr>
                <w:rFonts w:ascii="Arial" w:hAnsi="Arial" w:cs="Arial"/>
                <w:b/>
                <w:bCs/>
                <w:sz w:val="16"/>
                <w:szCs w:val="16"/>
                <w:lang w:val="en-GB"/>
              </w:rPr>
            </w:pPr>
            <w:r w:rsidRPr="009C7BE2">
              <w:rPr>
                <w:rFonts w:ascii="Arial" w:hAnsi="Arial" w:cs="Arial"/>
                <w:sz w:val="16"/>
                <w:szCs w:val="16"/>
                <w:lang w:val="en-GB"/>
              </w:rPr>
              <w:t xml:space="preserve">1,837 </w:t>
            </w:r>
          </w:p>
        </w:tc>
      </w:tr>
      <w:tr w:rsidR="00E85802" w:rsidRPr="009C7BE2" w14:paraId="3DF49C2D" w14:textId="77777777" w:rsidTr="003404C3">
        <w:trPr>
          <w:trHeight w:val="20"/>
        </w:trPr>
        <w:tc>
          <w:tcPr>
            <w:tcW w:w="3401" w:type="dxa"/>
            <w:shd w:val="clear" w:color="auto" w:fill="auto"/>
            <w:vAlign w:val="bottom"/>
          </w:tcPr>
          <w:p w14:paraId="29755DF9" w14:textId="77777777" w:rsidR="00E85802" w:rsidRPr="009C7BE2" w:rsidRDefault="00E85802" w:rsidP="00E85802">
            <w:pPr>
              <w:ind w:left="-101" w:right="-72"/>
              <w:rPr>
                <w:rFonts w:ascii="Arial" w:hAnsi="Arial" w:cs="Arial"/>
                <w:sz w:val="16"/>
                <w:szCs w:val="16"/>
                <w:cs/>
              </w:rPr>
            </w:pPr>
          </w:p>
        </w:tc>
        <w:tc>
          <w:tcPr>
            <w:tcW w:w="1207" w:type="dxa"/>
            <w:tcBorders>
              <w:top w:val="single" w:sz="4" w:space="0" w:color="auto"/>
            </w:tcBorders>
            <w:shd w:val="clear" w:color="auto" w:fill="auto"/>
            <w:vAlign w:val="bottom"/>
          </w:tcPr>
          <w:p w14:paraId="16A2F552"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vAlign w:val="bottom"/>
          </w:tcPr>
          <w:p w14:paraId="04AA18CB"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vAlign w:val="bottom"/>
          </w:tcPr>
          <w:p w14:paraId="0C85DA99" w14:textId="77777777" w:rsidR="00E85802" w:rsidRPr="009C7BE2" w:rsidRDefault="00E85802" w:rsidP="00E85802">
            <w:pPr>
              <w:tabs>
                <w:tab w:val="decimal" w:pos="720"/>
                <w:tab w:val="decimal" w:pos="810"/>
              </w:tabs>
              <w:ind w:right="-72"/>
              <w:jc w:val="right"/>
              <w:outlineLvl w:val="0"/>
              <w:rPr>
                <w:rFonts w:ascii="Arial" w:hAnsi="Arial" w:cs="Arial"/>
                <w:sz w:val="16"/>
                <w:szCs w:val="16"/>
                <w:cs/>
                <w:lang w:val="en-GB"/>
              </w:rPr>
            </w:pPr>
          </w:p>
        </w:tc>
        <w:tc>
          <w:tcPr>
            <w:tcW w:w="1207" w:type="dxa"/>
            <w:tcBorders>
              <w:top w:val="single" w:sz="4" w:space="0" w:color="auto"/>
            </w:tcBorders>
            <w:shd w:val="clear" w:color="auto" w:fill="auto"/>
            <w:vAlign w:val="bottom"/>
          </w:tcPr>
          <w:p w14:paraId="061FD190"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vAlign w:val="bottom"/>
          </w:tcPr>
          <w:p w14:paraId="0DB73AB6"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vAlign w:val="bottom"/>
          </w:tcPr>
          <w:p w14:paraId="495410D6"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vAlign w:val="bottom"/>
          </w:tcPr>
          <w:p w14:paraId="3916CED7"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tcPr>
          <w:p w14:paraId="3B09D391"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tcBorders>
              <w:top w:val="single" w:sz="4" w:space="0" w:color="auto"/>
            </w:tcBorders>
            <w:shd w:val="clear" w:color="auto" w:fill="auto"/>
            <w:vAlign w:val="bottom"/>
          </w:tcPr>
          <w:p w14:paraId="030623C4" w14:textId="77777777" w:rsidR="00E85802" w:rsidRPr="009C7BE2" w:rsidRDefault="00E85802" w:rsidP="00E85802">
            <w:pPr>
              <w:tabs>
                <w:tab w:val="decimal" w:pos="720"/>
                <w:tab w:val="decimal" w:pos="810"/>
              </w:tabs>
              <w:ind w:right="-72"/>
              <w:jc w:val="right"/>
              <w:rPr>
                <w:rFonts w:ascii="Arial" w:hAnsi="Arial" w:cs="Arial"/>
                <w:sz w:val="16"/>
                <w:szCs w:val="16"/>
                <w:cs/>
              </w:rPr>
            </w:pPr>
          </w:p>
        </w:tc>
        <w:tc>
          <w:tcPr>
            <w:tcW w:w="1471" w:type="dxa"/>
            <w:tcBorders>
              <w:top w:val="single" w:sz="4" w:space="0" w:color="auto"/>
            </w:tcBorders>
            <w:shd w:val="clear" w:color="auto" w:fill="auto"/>
            <w:vAlign w:val="bottom"/>
          </w:tcPr>
          <w:p w14:paraId="1D96D1A0" w14:textId="77777777" w:rsidR="00E85802" w:rsidRPr="009C7BE2" w:rsidRDefault="00E85802" w:rsidP="00E85802">
            <w:pPr>
              <w:tabs>
                <w:tab w:val="decimal" w:pos="720"/>
                <w:tab w:val="decimal" w:pos="825"/>
              </w:tabs>
              <w:ind w:right="-72"/>
              <w:jc w:val="right"/>
              <w:rPr>
                <w:rFonts w:ascii="Arial" w:hAnsi="Arial" w:cs="Arial"/>
                <w:sz w:val="16"/>
                <w:szCs w:val="16"/>
                <w:lang w:val="en-GB"/>
              </w:rPr>
            </w:pPr>
          </w:p>
        </w:tc>
      </w:tr>
      <w:tr w:rsidR="00E85802" w:rsidRPr="009C7BE2" w14:paraId="1BB202AB" w14:textId="77777777" w:rsidTr="003404C3">
        <w:trPr>
          <w:trHeight w:val="20"/>
        </w:trPr>
        <w:tc>
          <w:tcPr>
            <w:tcW w:w="3401" w:type="dxa"/>
            <w:shd w:val="clear" w:color="auto" w:fill="auto"/>
            <w:vAlign w:val="bottom"/>
          </w:tcPr>
          <w:p w14:paraId="27784C10"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Segment profit (loss)</w:t>
            </w:r>
          </w:p>
        </w:tc>
        <w:tc>
          <w:tcPr>
            <w:tcW w:w="1207" w:type="dxa"/>
            <w:shd w:val="clear" w:color="auto" w:fill="auto"/>
            <w:vAlign w:val="bottom"/>
          </w:tcPr>
          <w:p w14:paraId="4D0ABB22" w14:textId="1D7EBB93"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577 </w:t>
            </w:r>
          </w:p>
        </w:tc>
        <w:tc>
          <w:tcPr>
            <w:tcW w:w="1207" w:type="dxa"/>
            <w:shd w:val="clear" w:color="auto" w:fill="auto"/>
            <w:vAlign w:val="bottom"/>
          </w:tcPr>
          <w:p w14:paraId="2FB9DF78" w14:textId="21EEA5AF"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196 </w:t>
            </w:r>
          </w:p>
        </w:tc>
        <w:tc>
          <w:tcPr>
            <w:tcW w:w="1207" w:type="dxa"/>
            <w:vAlign w:val="bottom"/>
          </w:tcPr>
          <w:p w14:paraId="08BEC973" w14:textId="5B56F5A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 xml:space="preserve">17 </w:t>
            </w:r>
          </w:p>
        </w:tc>
        <w:tc>
          <w:tcPr>
            <w:tcW w:w="1207" w:type="dxa"/>
            <w:shd w:val="clear" w:color="auto" w:fill="auto"/>
            <w:vAlign w:val="bottom"/>
          </w:tcPr>
          <w:p w14:paraId="1A4305DD" w14:textId="321AE1A8"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 xml:space="preserve">(11) </w:t>
            </w:r>
          </w:p>
        </w:tc>
        <w:tc>
          <w:tcPr>
            <w:tcW w:w="1207" w:type="dxa"/>
            <w:shd w:val="clear" w:color="auto" w:fill="auto"/>
            <w:vAlign w:val="bottom"/>
          </w:tcPr>
          <w:p w14:paraId="1844B4E5" w14:textId="4C4FC9A4"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 xml:space="preserve">(49) </w:t>
            </w:r>
          </w:p>
        </w:tc>
        <w:tc>
          <w:tcPr>
            <w:tcW w:w="1207" w:type="dxa"/>
            <w:shd w:val="clear" w:color="auto" w:fill="auto"/>
            <w:vAlign w:val="bottom"/>
          </w:tcPr>
          <w:p w14:paraId="1EDC8538" w14:textId="2BF769BA"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cs/>
              </w:rPr>
              <w:t xml:space="preserve">(3) </w:t>
            </w:r>
          </w:p>
        </w:tc>
        <w:tc>
          <w:tcPr>
            <w:tcW w:w="1207" w:type="dxa"/>
            <w:shd w:val="clear" w:color="auto" w:fill="auto"/>
            <w:vAlign w:val="bottom"/>
          </w:tcPr>
          <w:p w14:paraId="0CEF6886" w14:textId="4D9FD38B"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(2)</w:t>
            </w:r>
          </w:p>
        </w:tc>
        <w:tc>
          <w:tcPr>
            <w:tcW w:w="1207" w:type="dxa"/>
            <w:shd w:val="clear" w:color="auto" w:fill="auto"/>
          </w:tcPr>
          <w:p w14:paraId="5789927A" w14:textId="07836693" w:rsidR="00E85802" w:rsidRPr="009C7BE2" w:rsidRDefault="00E85802" w:rsidP="00E85802">
            <w:pPr>
              <w:tabs>
                <w:tab w:val="decimal" w:pos="720"/>
                <w:tab w:val="decimal" w:pos="810"/>
              </w:tabs>
              <w:ind w:right="-72"/>
              <w:jc w:val="right"/>
              <w:rPr>
                <w:rFonts w:ascii="Arial" w:hAnsi="Arial" w:cs="Arial"/>
                <w:sz w:val="16"/>
                <w:szCs w:val="16"/>
                <w:lang w:val="en-GB"/>
              </w:rPr>
            </w:pPr>
            <w:r w:rsidRPr="009C7BE2">
              <w:rPr>
                <w:rFonts w:ascii="Arial" w:hAnsi="Arial" w:cs="Arial"/>
                <w:sz w:val="16"/>
                <w:szCs w:val="16"/>
                <w:lang w:val="en-GB"/>
              </w:rPr>
              <w:t xml:space="preserve">21 </w:t>
            </w:r>
          </w:p>
        </w:tc>
        <w:tc>
          <w:tcPr>
            <w:tcW w:w="1207" w:type="dxa"/>
            <w:shd w:val="clear" w:color="auto" w:fill="auto"/>
            <w:vAlign w:val="bottom"/>
          </w:tcPr>
          <w:p w14:paraId="53C53C31" w14:textId="5702B82B" w:rsidR="00E85802" w:rsidRPr="009C7BE2" w:rsidRDefault="00E85802" w:rsidP="00E85802">
            <w:pPr>
              <w:tabs>
                <w:tab w:val="decimal" w:pos="720"/>
                <w:tab w:val="decimal" w:pos="810"/>
              </w:tabs>
              <w:ind w:right="-72"/>
              <w:jc w:val="right"/>
              <w:rPr>
                <w:rFonts w:ascii="Arial" w:hAnsi="Arial" w:cs="Arial"/>
                <w:sz w:val="16"/>
                <w:szCs w:val="16"/>
                <w:lang w:val="en-GB"/>
              </w:rPr>
            </w:pPr>
            <w:r w:rsidRPr="009C7BE2">
              <w:rPr>
                <w:rFonts w:ascii="Arial" w:hAnsi="Arial" w:cs="Arial"/>
                <w:sz w:val="16"/>
                <w:szCs w:val="16"/>
                <w:lang w:val="en-GB"/>
              </w:rPr>
              <w:t xml:space="preserve">9 </w:t>
            </w:r>
          </w:p>
        </w:tc>
        <w:tc>
          <w:tcPr>
            <w:tcW w:w="1471" w:type="dxa"/>
            <w:shd w:val="clear" w:color="auto" w:fill="auto"/>
            <w:vAlign w:val="bottom"/>
          </w:tcPr>
          <w:p w14:paraId="50A316E4" w14:textId="1E602E41"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lang w:val="en-GB"/>
              </w:rPr>
              <w:t xml:space="preserve">755 </w:t>
            </w:r>
          </w:p>
        </w:tc>
      </w:tr>
      <w:tr w:rsidR="00E85802" w:rsidRPr="009C7BE2" w14:paraId="116A9B3C" w14:textId="77777777" w:rsidTr="003404C3">
        <w:trPr>
          <w:trHeight w:val="20"/>
        </w:trPr>
        <w:tc>
          <w:tcPr>
            <w:tcW w:w="3401" w:type="dxa"/>
            <w:shd w:val="clear" w:color="auto" w:fill="auto"/>
            <w:vAlign w:val="bottom"/>
          </w:tcPr>
          <w:p w14:paraId="171D2BCC"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Depreciation - general</w:t>
            </w:r>
          </w:p>
        </w:tc>
        <w:tc>
          <w:tcPr>
            <w:tcW w:w="1207" w:type="dxa"/>
            <w:shd w:val="clear" w:color="auto" w:fill="auto"/>
          </w:tcPr>
          <w:p w14:paraId="5525E422"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29ADE0F1"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Pr>
          <w:p w14:paraId="0E9B494E"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7658014F"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29373AF2"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46DD2A82"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shd w:val="clear" w:color="auto" w:fill="auto"/>
          </w:tcPr>
          <w:p w14:paraId="2DB499D7"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047E9411"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shd w:val="clear" w:color="auto" w:fill="auto"/>
            <w:vAlign w:val="bottom"/>
          </w:tcPr>
          <w:p w14:paraId="0703042E"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shd w:val="clear" w:color="auto" w:fill="auto"/>
            <w:vAlign w:val="bottom"/>
          </w:tcPr>
          <w:p w14:paraId="19C40E70" w14:textId="6ADB24EA"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cs/>
              </w:rPr>
              <w:t xml:space="preserve">(14) </w:t>
            </w:r>
          </w:p>
        </w:tc>
      </w:tr>
      <w:tr w:rsidR="00E85802" w:rsidRPr="009C7BE2" w14:paraId="1D0AB79E" w14:textId="77777777" w:rsidTr="003404C3">
        <w:trPr>
          <w:trHeight w:val="20"/>
        </w:trPr>
        <w:tc>
          <w:tcPr>
            <w:tcW w:w="3401" w:type="dxa"/>
            <w:shd w:val="clear" w:color="auto" w:fill="auto"/>
            <w:vAlign w:val="bottom"/>
          </w:tcPr>
          <w:p w14:paraId="41D1F748"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 xml:space="preserve">Administrative expenses </w:t>
            </w:r>
          </w:p>
        </w:tc>
        <w:tc>
          <w:tcPr>
            <w:tcW w:w="1207" w:type="dxa"/>
            <w:shd w:val="clear" w:color="auto" w:fill="auto"/>
          </w:tcPr>
          <w:p w14:paraId="2F085E9F"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6F22CEF4"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Pr>
          <w:p w14:paraId="256A54A3"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7B3DBD90"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0A9E410A"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7431DCB2"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shd w:val="clear" w:color="auto" w:fill="auto"/>
          </w:tcPr>
          <w:p w14:paraId="37EC7E1E"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06AF1CA5"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shd w:val="clear" w:color="auto" w:fill="auto"/>
            <w:vAlign w:val="bottom"/>
          </w:tcPr>
          <w:p w14:paraId="06EA8DF5"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tcBorders>
              <w:bottom w:val="single" w:sz="4" w:space="0" w:color="auto"/>
            </w:tcBorders>
            <w:shd w:val="clear" w:color="auto" w:fill="auto"/>
            <w:vAlign w:val="bottom"/>
          </w:tcPr>
          <w:p w14:paraId="6F54A354" w14:textId="742412C6"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cs/>
              </w:rPr>
              <w:t xml:space="preserve">(67) </w:t>
            </w:r>
          </w:p>
        </w:tc>
      </w:tr>
      <w:tr w:rsidR="00E85802" w:rsidRPr="009C7BE2" w14:paraId="47C70479" w14:textId="77777777" w:rsidTr="003404C3">
        <w:trPr>
          <w:trHeight w:val="20"/>
        </w:trPr>
        <w:tc>
          <w:tcPr>
            <w:tcW w:w="3401" w:type="dxa"/>
            <w:shd w:val="clear" w:color="auto" w:fill="auto"/>
            <w:vAlign w:val="bottom"/>
          </w:tcPr>
          <w:p w14:paraId="5B3FF708" w14:textId="77777777" w:rsidR="00E85802" w:rsidRPr="009C7BE2" w:rsidRDefault="00E85802" w:rsidP="00E85802">
            <w:pPr>
              <w:ind w:left="-101" w:right="-72"/>
              <w:rPr>
                <w:rFonts w:ascii="Arial" w:hAnsi="Arial" w:cs="Arial"/>
                <w:sz w:val="16"/>
                <w:szCs w:val="16"/>
                <w:cs/>
              </w:rPr>
            </w:pPr>
          </w:p>
        </w:tc>
        <w:tc>
          <w:tcPr>
            <w:tcW w:w="1207" w:type="dxa"/>
            <w:shd w:val="clear" w:color="auto" w:fill="auto"/>
          </w:tcPr>
          <w:p w14:paraId="3FF4D023"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2DE1AD93"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Pr>
          <w:p w14:paraId="45CCB898"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59D2710A"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794773F5"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45386A5A"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shd w:val="clear" w:color="auto" w:fill="auto"/>
          </w:tcPr>
          <w:p w14:paraId="2054CB59"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7009E833"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shd w:val="clear" w:color="auto" w:fill="auto"/>
          </w:tcPr>
          <w:p w14:paraId="471DE8AF"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shd w:val="clear" w:color="auto" w:fill="auto"/>
            <w:vAlign w:val="bottom"/>
          </w:tcPr>
          <w:p w14:paraId="61745AAA" w14:textId="77777777" w:rsidR="00E85802" w:rsidRPr="009C7BE2" w:rsidRDefault="00E85802" w:rsidP="00E85802">
            <w:pPr>
              <w:tabs>
                <w:tab w:val="decimal" w:pos="720"/>
                <w:tab w:val="decimal" w:pos="825"/>
              </w:tabs>
              <w:ind w:right="-72"/>
              <w:jc w:val="right"/>
              <w:rPr>
                <w:rFonts w:ascii="Arial" w:hAnsi="Arial" w:cs="Arial"/>
                <w:sz w:val="16"/>
                <w:szCs w:val="16"/>
                <w:lang w:val="en-GB"/>
              </w:rPr>
            </w:pPr>
          </w:p>
        </w:tc>
      </w:tr>
      <w:tr w:rsidR="00E85802" w:rsidRPr="009C7BE2" w14:paraId="1CCC1B3E" w14:textId="77777777" w:rsidTr="003404C3">
        <w:trPr>
          <w:trHeight w:val="20"/>
        </w:trPr>
        <w:tc>
          <w:tcPr>
            <w:tcW w:w="3401" w:type="dxa"/>
            <w:shd w:val="clear" w:color="auto" w:fill="auto"/>
            <w:vAlign w:val="bottom"/>
          </w:tcPr>
          <w:p w14:paraId="3F32E3AB"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Operating profit</w:t>
            </w:r>
          </w:p>
        </w:tc>
        <w:tc>
          <w:tcPr>
            <w:tcW w:w="1207" w:type="dxa"/>
            <w:shd w:val="clear" w:color="auto" w:fill="auto"/>
          </w:tcPr>
          <w:p w14:paraId="1E54E499"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39D29461"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Pr>
          <w:p w14:paraId="5E931C10"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4CA86EF3"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74B531A6"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663E912F"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shd w:val="clear" w:color="auto" w:fill="auto"/>
          </w:tcPr>
          <w:p w14:paraId="095496DD"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0D2C4726"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shd w:val="clear" w:color="auto" w:fill="auto"/>
          </w:tcPr>
          <w:p w14:paraId="76B22C62"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shd w:val="clear" w:color="auto" w:fill="auto"/>
            <w:vAlign w:val="bottom"/>
          </w:tcPr>
          <w:p w14:paraId="2C5D928E" w14:textId="26F13A2E"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lang w:val="en-GB"/>
              </w:rPr>
              <w:t xml:space="preserve">674 </w:t>
            </w:r>
          </w:p>
        </w:tc>
      </w:tr>
      <w:tr w:rsidR="00E85802" w:rsidRPr="009C7BE2" w14:paraId="65C01923" w14:textId="77777777" w:rsidTr="003404C3">
        <w:trPr>
          <w:trHeight w:val="20"/>
        </w:trPr>
        <w:tc>
          <w:tcPr>
            <w:tcW w:w="3401" w:type="dxa"/>
            <w:shd w:val="clear" w:color="auto" w:fill="auto"/>
            <w:vAlign w:val="bottom"/>
          </w:tcPr>
          <w:p w14:paraId="5D3DE234"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Other income, net</w:t>
            </w:r>
          </w:p>
        </w:tc>
        <w:tc>
          <w:tcPr>
            <w:tcW w:w="1207" w:type="dxa"/>
            <w:shd w:val="clear" w:color="auto" w:fill="auto"/>
          </w:tcPr>
          <w:p w14:paraId="2A1BC613"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068A90EF"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Pr>
          <w:p w14:paraId="0CE6E5FD"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1111C120"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712AB486"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0E5C78F6"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shd w:val="clear" w:color="auto" w:fill="auto"/>
          </w:tcPr>
          <w:p w14:paraId="0C9927A6"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6A92BA35"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shd w:val="clear" w:color="auto" w:fill="auto"/>
          </w:tcPr>
          <w:p w14:paraId="19FE7838"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shd w:val="clear" w:color="auto" w:fill="auto"/>
            <w:vAlign w:val="bottom"/>
          </w:tcPr>
          <w:p w14:paraId="5256C493" w14:textId="0F51C11E"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lang w:val="en-GB"/>
              </w:rPr>
              <w:t xml:space="preserve">4 </w:t>
            </w:r>
          </w:p>
        </w:tc>
      </w:tr>
      <w:tr w:rsidR="00E85802" w:rsidRPr="009C7BE2" w14:paraId="7AAB92D5" w14:textId="77777777" w:rsidTr="003404C3">
        <w:trPr>
          <w:trHeight w:val="20"/>
        </w:trPr>
        <w:tc>
          <w:tcPr>
            <w:tcW w:w="3401" w:type="dxa"/>
            <w:shd w:val="clear" w:color="auto" w:fill="auto"/>
            <w:vAlign w:val="bottom"/>
          </w:tcPr>
          <w:p w14:paraId="15913679"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Interest income</w:t>
            </w:r>
          </w:p>
        </w:tc>
        <w:tc>
          <w:tcPr>
            <w:tcW w:w="1207" w:type="dxa"/>
            <w:shd w:val="clear" w:color="auto" w:fill="auto"/>
          </w:tcPr>
          <w:p w14:paraId="7EE382DD"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7920605A"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Pr>
          <w:p w14:paraId="6A1D5780"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02B2BE9E"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1E476334"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33B59763"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shd w:val="clear" w:color="auto" w:fill="auto"/>
          </w:tcPr>
          <w:p w14:paraId="587D851C"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62685C56"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shd w:val="clear" w:color="auto" w:fill="auto"/>
          </w:tcPr>
          <w:p w14:paraId="58AB2EED"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shd w:val="clear" w:color="auto" w:fill="auto"/>
            <w:vAlign w:val="bottom"/>
          </w:tcPr>
          <w:p w14:paraId="3A341237" w14:textId="4E6A5D89"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lang w:val="en-GB"/>
              </w:rPr>
              <w:t xml:space="preserve">17 </w:t>
            </w:r>
          </w:p>
        </w:tc>
      </w:tr>
      <w:tr w:rsidR="00E85802" w:rsidRPr="009C7BE2" w14:paraId="592D32F0" w14:textId="77777777" w:rsidTr="003404C3">
        <w:trPr>
          <w:trHeight w:val="20"/>
        </w:trPr>
        <w:tc>
          <w:tcPr>
            <w:tcW w:w="3401" w:type="dxa"/>
            <w:shd w:val="clear" w:color="auto" w:fill="auto"/>
            <w:vAlign w:val="bottom"/>
          </w:tcPr>
          <w:p w14:paraId="232CE0D4"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 xml:space="preserve">Finance costs  </w:t>
            </w:r>
          </w:p>
        </w:tc>
        <w:tc>
          <w:tcPr>
            <w:tcW w:w="1207" w:type="dxa"/>
            <w:shd w:val="clear" w:color="auto" w:fill="auto"/>
          </w:tcPr>
          <w:p w14:paraId="0BB9EAC7"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76708BE3"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Pr>
          <w:p w14:paraId="56B37B20"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3E87579D"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6938E578"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46C818B7"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shd w:val="clear" w:color="auto" w:fill="auto"/>
          </w:tcPr>
          <w:p w14:paraId="05690272"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288F7A5A"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shd w:val="clear" w:color="auto" w:fill="auto"/>
          </w:tcPr>
          <w:p w14:paraId="2355853F"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shd w:val="clear" w:color="auto" w:fill="auto"/>
            <w:vAlign w:val="bottom"/>
          </w:tcPr>
          <w:p w14:paraId="22E57E5B" w14:textId="61932F1A"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cs/>
              </w:rPr>
              <w:t xml:space="preserve">(64) </w:t>
            </w:r>
          </w:p>
        </w:tc>
      </w:tr>
      <w:tr w:rsidR="00E85802" w:rsidRPr="009C7BE2" w14:paraId="47130D44" w14:textId="77777777" w:rsidTr="003404C3">
        <w:trPr>
          <w:trHeight w:val="20"/>
        </w:trPr>
        <w:tc>
          <w:tcPr>
            <w:tcW w:w="3401" w:type="dxa"/>
            <w:shd w:val="clear" w:color="auto" w:fill="auto"/>
            <w:vAlign w:val="bottom"/>
          </w:tcPr>
          <w:p w14:paraId="3607FEC6"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lang w:val="en-GB"/>
              </w:rPr>
              <w:t>Gain</w:t>
            </w:r>
            <w:r w:rsidRPr="009C7BE2">
              <w:rPr>
                <w:rFonts w:ascii="Arial" w:hAnsi="Arial" w:cs="Arial"/>
                <w:sz w:val="16"/>
                <w:szCs w:val="16"/>
                <w:cs/>
              </w:rPr>
              <w:t xml:space="preserve"> </w:t>
            </w:r>
            <w:r w:rsidRPr="009C7BE2">
              <w:rPr>
                <w:rFonts w:ascii="Arial" w:hAnsi="Arial" w:cs="Arial"/>
                <w:sz w:val="16"/>
                <w:szCs w:val="16"/>
                <w:lang w:val="en-GB"/>
              </w:rPr>
              <w:t>on</w:t>
            </w:r>
            <w:r w:rsidRPr="009C7BE2">
              <w:rPr>
                <w:rFonts w:ascii="Arial" w:hAnsi="Arial" w:cs="Arial"/>
                <w:sz w:val="16"/>
                <w:szCs w:val="16"/>
                <w:cs/>
              </w:rPr>
              <w:t xml:space="preserve"> </w:t>
            </w:r>
            <w:r w:rsidRPr="009C7BE2">
              <w:rPr>
                <w:rFonts w:ascii="Arial" w:hAnsi="Arial" w:cs="Arial"/>
                <w:sz w:val="16"/>
                <w:szCs w:val="16"/>
                <w:lang w:val="en-GB"/>
              </w:rPr>
              <w:t>foreign</w:t>
            </w:r>
            <w:r w:rsidRPr="009C7BE2">
              <w:rPr>
                <w:rFonts w:ascii="Arial" w:hAnsi="Arial" w:cs="Arial"/>
                <w:sz w:val="16"/>
                <w:szCs w:val="16"/>
                <w:cs/>
              </w:rPr>
              <w:t xml:space="preserve"> </w:t>
            </w:r>
            <w:r w:rsidRPr="009C7BE2">
              <w:rPr>
                <w:rFonts w:ascii="Arial" w:hAnsi="Arial" w:cs="Arial"/>
                <w:sz w:val="16"/>
                <w:szCs w:val="16"/>
                <w:lang w:val="en-GB"/>
              </w:rPr>
              <w:t>exchange</w:t>
            </w:r>
            <w:r w:rsidRPr="009C7BE2">
              <w:rPr>
                <w:rFonts w:ascii="Arial" w:hAnsi="Arial" w:cs="Arial"/>
                <w:sz w:val="16"/>
                <w:szCs w:val="16"/>
                <w:cs/>
              </w:rPr>
              <w:t xml:space="preserve"> </w:t>
            </w:r>
            <w:r w:rsidRPr="009C7BE2">
              <w:rPr>
                <w:rFonts w:ascii="Arial" w:hAnsi="Arial" w:cs="Arial"/>
                <w:sz w:val="16"/>
                <w:szCs w:val="16"/>
                <w:lang w:val="en-GB"/>
              </w:rPr>
              <w:t>rates</w:t>
            </w:r>
          </w:p>
        </w:tc>
        <w:tc>
          <w:tcPr>
            <w:tcW w:w="1207" w:type="dxa"/>
            <w:shd w:val="clear" w:color="auto" w:fill="auto"/>
          </w:tcPr>
          <w:p w14:paraId="6BC5C6BF"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1D667EE8"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Pr>
          <w:p w14:paraId="001F44F4"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4AA500BC"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3719F9B3"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7A8D223D"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shd w:val="clear" w:color="auto" w:fill="auto"/>
          </w:tcPr>
          <w:p w14:paraId="136772AD"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02A71BB6"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shd w:val="clear" w:color="auto" w:fill="auto"/>
          </w:tcPr>
          <w:p w14:paraId="5FDEC5D2"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shd w:val="clear" w:color="auto" w:fill="auto"/>
            <w:vAlign w:val="bottom"/>
          </w:tcPr>
          <w:p w14:paraId="0057E5AF" w14:textId="6682EC95"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lang w:val="en-GB"/>
              </w:rPr>
              <w:t xml:space="preserve">16 </w:t>
            </w:r>
          </w:p>
        </w:tc>
      </w:tr>
      <w:tr w:rsidR="00E85802" w:rsidRPr="009C7BE2" w14:paraId="73DE6BCC" w14:textId="77777777" w:rsidTr="003404C3">
        <w:trPr>
          <w:trHeight w:val="20"/>
        </w:trPr>
        <w:tc>
          <w:tcPr>
            <w:tcW w:w="3401" w:type="dxa"/>
            <w:shd w:val="clear" w:color="auto" w:fill="auto"/>
            <w:vAlign w:val="bottom"/>
          </w:tcPr>
          <w:p w14:paraId="40F0C75D"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lang w:val="en-GB"/>
              </w:rPr>
              <w:t xml:space="preserve">Gain on </w:t>
            </w:r>
            <w:r w:rsidRPr="009C7BE2">
              <w:rPr>
                <w:rFonts w:ascii="Arial" w:hAnsi="Arial" w:cs="Arial"/>
                <w:sz w:val="16"/>
                <w:szCs w:val="16"/>
                <w:lang w:val="en-US"/>
              </w:rPr>
              <w:t>remeasuring financial instruments</w:t>
            </w:r>
          </w:p>
        </w:tc>
        <w:tc>
          <w:tcPr>
            <w:tcW w:w="1207" w:type="dxa"/>
            <w:shd w:val="clear" w:color="auto" w:fill="auto"/>
          </w:tcPr>
          <w:p w14:paraId="701D24F5"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291FB39B"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Pr>
          <w:p w14:paraId="403A0AAA"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0DB7EEEE"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6455EBC3"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4F4286BC"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shd w:val="clear" w:color="auto" w:fill="auto"/>
          </w:tcPr>
          <w:p w14:paraId="4637AD8B"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61097FC4"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shd w:val="clear" w:color="auto" w:fill="auto"/>
          </w:tcPr>
          <w:p w14:paraId="44776CFA"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shd w:val="clear" w:color="auto" w:fill="auto"/>
            <w:vAlign w:val="bottom"/>
          </w:tcPr>
          <w:p w14:paraId="349C8671" w14:textId="47BAFECC"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lang w:val="en-GB"/>
              </w:rPr>
              <w:t xml:space="preserve">144 </w:t>
            </w:r>
          </w:p>
        </w:tc>
      </w:tr>
      <w:tr w:rsidR="00E85802" w:rsidRPr="009C7BE2" w14:paraId="62240005" w14:textId="77777777" w:rsidTr="003404C3">
        <w:trPr>
          <w:trHeight w:val="20"/>
        </w:trPr>
        <w:tc>
          <w:tcPr>
            <w:tcW w:w="3401" w:type="dxa"/>
            <w:shd w:val="clear" w:color="auto" w:fill="auto"/>
            <w:vAlign w:val="bottom"/>
          </w:tcPr>
          <w:p w14:paraId="36DA6DA4"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Gain on debt modification</w:t>
            </w:r>
          </w:p>
        </w:tc>
        <w:tc>
          <w:tcPr>
            <w:tcW w:w="1207" w:type="dxa"/>
            <w:shd w:val="clear" w:color="auto" w:fill="auto"/>
          </w:tcPr>
          <w:p w14:paraId="74AD0238"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2C3B0FC9"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Pr>
          <w:p w14:paraId="70D96C28"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60172813"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73695051"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2A3B3773"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shd w:val="clear" w:color="auto" w:fill="auto"/>
          </w:tcPr>
          <w:p w14:paraId="3CCB12B7"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5599CB73"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shd w:val="clear" w:color="auto" w:fill="auto"/>
          </w:tcPr>
          <w:p w14:paraId="081ED3DF"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shd w:val="clear" w:color="auto" w:fill="auto"/>
            <w:vAlign w:val="bottom"/>
          </w:tcPr>
          <w:p w14:paraId="21B2C45E" w14:textId="6BCDBCD0"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lang w:val="en-GB"/>
              </w:rPr>
              <w:t xml:space="preserve">22 </w:t>
            </w:r>
          </w:p>
        </w:tc>
      </w:tr>
      <w:tr w:rsidR="00E85802" w:rsidRPr="009C7BE2" w14:paraId="4FA84508" w14:textId="77777777" w:rsidTr="003404C3">
        <w:trPr>
          <w:trHeight w:val="20"/>
        </w:trPr>
        <w:tc>
          <w:tcPr>
            <w:tcW w:w="3401" w:type="dxa"/>
            <w:shd w:val="clear" w:color="auto" w:fill="auto"/>
            <w:vAlign w:val="bottom"/>
          </w:tcPr>
          <w:p w14:paraId="1A21B0A9"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Other expenses</w:t>
            </w:r>
          </w:p>
        </w:tc>
        <w:tc>
          <w:tcPr>
            <w:tcW w:w="1207" w:type="dxa"/>
            <w:shd w:val="clear" w:color="auto" w:fill="auto"/>
          </w:tcPr>
          <w:p w14:paraId="19830C01"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53703636"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Pr>
          <w:p w14:paraId="12DCAA22"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36779F23"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2620D1D1"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541DF912"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shd w:val="clear" w:color="auto" w:fill="auto"/>
          </w:tcPr>
          <w:p w14:paraId="1CE8FF95"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31A1BB04"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shd w:val="clear" w:color="auto" w:fill="auto"/>
          </w:tcPr>
          <w:p w14:paraId="249051A9"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tcBorders>
              <w:bottom w:val="single" w:sz="4" w:space="0" w:color="auto"/>
            </w:tcBorders>
            <w:shd w:val="clear" w:color="auto" w:fill="auto"/>
            <w:vAlign w:val="bottom"/>
          </w:tcPr>
          <w:p w14:paraId="4F9985A1" w14:textId="4ED15632"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cs/>
              </w:rPr>
              <w:t xml:space="preserve">(20) </w:t>
            </w:r>
          </w:p>
        </w:tc>
      </w:tr>
      <w:tr w:rsidR="00E85802" w:rsidRPr="009C7BE2" w14:paraId="18FF7844" w14:textId="77777777" w:rsidTr="003404C3">
        <w:trPr>
          <w:trHeight w:val="20"/>
        </w:trPr>
        <w:tc>
          <w:tcPr>
            <w:tcW w:w="3401" w:type="dxa"/>
            <w:shd w:val="clear" w:color="auto" w:fill="auto"/>
            <w:vAlign w:val="bottom"/>
          </w:tcPr>
          <w:p w14:paraId="4104CA4A" w14:textId="77777777" w:rsidR="00E85802" w:rsidRPr="009C7BE2" w:rsidRDefault="00E85802" w:rsidP="00E85802">
            <w:pPr>
              <w:ind w:left="-101" w:right="-72"/>
              <w:rPr>
                <w:rFonts w:ascii="Arial" w:hAnsi="Arial" w:cs="Arial"/>
                <w:sz w:val="16"/>
                <w:szCs w:val="16"/>
                <w:cs/>
              </w:rPr>
            </w:pPr>
          </w:p>
        </w:tc>
        <w:tc>
          <w:tcPr>
            <w:tcW w:w="1207" w:type="dxa"/>
            <w:shd w:val="clear" w:color="auto" w:fill="auto"/>
          </w:tcPr>
          <w:p w14:paraId="6FD14FA6"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4BE97A2E"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Pr>
          <w:p w14:paraId="57011FAF"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612968C5"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0CA53280"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388EFF50"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shd w:val="clear" w:color="auto" w:fill="auto"/>
          </w:tcPr>
          <w:p w14:paraId="60E57D59"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5F069EA4"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shd w:val="clear" w:color="auto" w:fill="auto"/>
          </w:tcPr>
          <w:p w14:paraId="1C00D538"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tcBorders>
              <w:top w:val="single" w:sz="4" w:space="0" w:color="auto"/>
            </w:tcBorders>
            <w:shd w:val="clear" w:color="auto" w:fill="auto"/>
            <w:vAlign w:val="bottom"/>
          </w:tcPr>
          <w:p w14:paraId="67007E70" w14:textId="77777777" w:rsidR="00E85802" w:rsidRPr="009C7BE2" w:rsidRDefault="00E85802" w:rsidP="00E85802">
            <w:pPr>
              <w:tabs>
                <w:tab w:val="decimal" w:pos="720"/>
                <w:tab w:val="decimal" w:pos="825"/>
              </w:tabs>
              <w:ind w:right="-72"/>
              <w:jc w:val="right"/>
              <w:rPr>
                <w:rFonts w:ascii="Arial" w:hAnsi="Arial" w:cs="Arial"/>
                <w:sz w:val="16"/>
                <w:szCs w:val="16"/>
                <w:cs/>
              </w:rPr>
            </w:pPr>
          </w:p>
        </w:tc>
      </w:tr>
      <w:tr w:rsidR="00E85802" w:rsidRPr="009C7BE2" w14:paraId="6F5A74D7" w14:textId="77777777" w:rsidTr="003404C3">
        <w:trPr>
          <w:trHeight w:val="20"/>
        </w:trPr>
        <w:tc>
          <w:tcPr>
            <w:tcW w:w="3401" w:type="dxa"/>
            <w:shd w:val="clear" w:color="auto" w:fill="auto"/>
            <w:vAlign w:val="bottom"/>
          </w:tcPr>
          <w:p w14:paraId="056D320E" w14:textId="77777777" w:rsidR="00E85802" w:rsidRPr="009C7BE2" w:rsidRDefault="00E85802" w:rsidP="00E85802">
            <w:pPr>
              <w:ind w:left="-101" w:right="-72"/>
              <w:rPr>
                <w:rFonts w:ascii="Arial" w:hAnsi="Arial" w:cs="Arial"/>
                <w:sz w:val="16"/>
                <w:szCs w:val="16"/>
                <w:cs/>
              </w:rPr>
            </w:pPr>
            <w:r w:rsidRPr="009C7BE2">
              <w:rPr>
                <w:rFonts w:ascii="Arial" w:hAnsi="Arial" w:cs="Arial"/>
                <w:sz w:val="16"/>
                <w:szCs w:val="16"/>
                <w:cs/>
              </w:rPr>
              <w:t>Profit before income taxes</w:t>
            </w:r>
          </w:p>
        </w:tc>
        <w:tc>
          <w:tcPr>
            <w:tcW w:w="1207" w:type="dxa"/>
            <w:shd w:val="clear" w:color="auto" w:fill="auto"/>
          </w:tcPr>
          <w:p w14:paraId="4925F703"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50820335"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Pr>
          <w:p w14:paraId="26C1EF48"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79056DA0"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604B9679"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4ED889D5"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shd w:val="clear" w:color="auto" w:fill="auto"/>
          </w:tcPr>
          <w:p w14:paraId="642C7D1B"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shd w:val="clear" w:color="auto" w:fill="auto"/>
          </w:tcPr>
          <w:p w14:paraId="19C84EA6"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shd w:val="clear" w:color="auto" w:fill="auto"/>
            <w:vAlign w:val="bottom"/>
          </w:tcPr>
          <w:p w14:paraId="347E07FA"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shd w:val="clear" w:color="auto" w:fill="auto"/>
            <w:vAlign w:val="bottom"/>
          </w:tcPr>
          <w:p w14:paraId="6204DB35" w14:textId="4FE4A5E3"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lang w:val="en-GB"/>
              </w:rPr>
              <w:t xml:space="preserve">793 </w:t>
            </w:r>
          </w:p>
        </w:tc>
      </w:tr>
      <w:tr w:rsidR="00E85802" w:rsidRPr="009C7BE2" w14:paraId="12A56B68" w14:textId="77777777" w:rsidTr="003404C3">
        <w:trPr>
          <w:trHeight w:val="20"/>
        </w:trPr>
        <w:tc>
          <w:tcPr>
            <w:tcW w:w="3401" w:type="dxa"/>
            <w:shd w:val="clear" w:color="auto" w:fill="auto"/>
            <w:vAlign w:val="bottom"/>
          </w:tcPr>
          <w:p w14:paraId="7C414E38" w14:textId="77777777" w:rsidR="00E85802" w:rsidRPr="009C7BE2" w:rsidRDefault="00E85802" w:rsidP="00E85802">
            <w:pPr>
              <w:tabs>
                <w:tab w:val="left" w:pos="791"/>
              </w:tabs>
              <w:ind w:left="-101" w:right="-72"/>
              <w:rPr>
                <w:rFonts w:ascii="Arial" w:hAnsi="Arial" w:cs="Arial"/>
                <w:sz w:val="16"/>
                <w:szCs w:val="16"/>
                <w:cs/>
              </w:rPr>
            </w:pPr>
            <w:r w:rsidRPr="009C7BE2">
              <w:rPr>
                <w:rFonts w:ascii="Arial" w:hAnsi="Arial" w:cs="Arial"/>
                <w:sz w:val="16"/>
                <w:szCs w:val="16"/>
                <w:cs/>
              </w:rPr>
              <w:t>Income tax - Project</w:t>
            </w:r>
          </w:p>
        </w:tc>
        <w:tc>
          <w:tcPr>
            <w:tcW w:w="1207" w:type="dxa"/>
            <w:shd w:val="clear" w:color="auto" w:fill="auto"/>
            <w:vAlign w:val="bottom"/>
          </w:tcPr>
          <w:p w14:paraId="7062ACC2" w14:textId="11BCDA9F"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 xml:space="preserve">(174) </w:t>
            </w:r>
          </w:p>
        </w:tc>
        <w:tc>
          <w:tcPr>
            <w:tcW w:w="1207" w:type="dxa"/>
            <w:shd w:val="clear" w:color="auto" w:fill="auto"/>
            <w:vAlign w:val="bottom"/>
          </w:tcPr>
          <w:p w14:paraId="148A7668" w14:textId="151BC17C"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 xml:space="preserve">(122) </w:t>
            </w:r>
          </w:p>
        </w:tc>
        <w:tc>
          <w:tcPr>
            <w:tcW w:w="1207" w:type="dxa"/>
            <w:vAlign w:val="bottom"/>
          </w:tcPr>
          <w:p w14:paraId="1EED24DD" w14:textId="64DA5C9B"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(31)</w:t>
            </w:r>
          </w:p>
        </w:tc>
        <w:tc>
          <w:tcPr>
            <w:tcW w:w="1207" w:type="dxa"/>
            <w:shd w:val="clear" w:color="auto" w:fill="auto"/>
            <w:vAlign w:val="bottom"/>
          </w:tcPr>
          <w:p w14:paraId="0AABE4CA" w14:textId="281F86BE"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7F74DD30" w14:textId="5C80F818"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7" w:type="dxa"/>
            <w:shd w:val="clear" w:color="auto" w:fill="auto"/>
            <w:vAlign w:val="bottom"/>
          </w:tcPr>
          <w:p w14:paraId="41568967" w14:textId="5ABA9F16"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cs/>
              </w:rPr>
              <w:t xml:space="preserve">(2) </w:t>
            </w:r>
          </w:p>
        </w:tc>
        <w:tc>
          <w:tcPr>
            <w:tcW w:w="1207" w:type="dxa"/>
            <w:shd w:val="clear" w:color="auto" w:fill="auto"/>
            <w:vAlign w:val="bottom"/>
          </w:tcPr>
          <w:p w14:paraId="2FE1FDC6" w14:textId="4475FE30"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 xml:space="preserve">4 </w:t>
            </w:r>
          </w:p>
        </w:tc>
        <w:tc>
          <w:tcPr>
            <w:tcW w:w="1207" w:type="dxa"/>
            <w:shd w:val="clear" w:color="auto" w:fill="auto"/>
          </w:tcPr>
          <w:p w14:paraId="0BD1681B" w14:textId="7DA54030" w:rsidR="00E85802" w:rsidRPr="009C7BE2" w:rsidRDefault="00E85802" w:rsidP="00E85802">
            <w:pPr>
              <w:tabs>
                <w:tab w:val="decimal" w:pos="720"/>
                <w:tab w:val="decimal" w:pos="810"/>
              </w:tabs>
              <w:ind w:right="-72"/>
              <w:jc w:val="right"/>
              <w:rPr>
                <w:rFonts w:ascii="Arial" w:hAnsi="Arial" w:cs="Arial"/>
                <w:sz w:val="16"/>
                <w:szCs w:val="16"/>
                <w:lang w:val="en-GB"/>
              </w:rPr>
            </w:pPr>
            <w:r w:rsidRPr="009C7BE2">
              <w:rPr>
                <w:rFonts w:ascii="Arial" w:hAnsi="Arial" w:cs="Arial"/>
                <w:sz w:val="16"/>
                <w:szCs w:val="16"/>
                <w:lang w:val="en-GB"/>
              </w:rPr>
              <w:t xml:space="preserve">(2) </w:t>
            </w:r>
          </w:p>
        </w:tc>
        <w:tc>
          <w:tcPr>
            <w:tcW w:w="1207" w:type="dxa"/>
            <w:shd w:val="clear" w:color="auto" w:fill="auto"/>
            <w:vAlign w:val="bottom"/>
          </w:tcPr>
          <w:p w14:paraId="7B9378BF"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shd w:val="clear" w:color="auto" w:fill="auto"/>
            <w:vAlign w:val="bottom"/>
          </w:tcPr>
          <w:p w14:paraId="638C2647" w14:textId="479C7FF3"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cs/>
              </w:rPr>
              <w:t xml:space="preserve">(327) </w:t>
            </w:r>
          </w:p>
        </w:tc>
      </w:tr>
      <w:tr w:rsidR="00E85802" w:rsidRPr="009C7BE2" w14:paraId="1A7CE253" w14:textId="77777777" w:rsidTr="003404C3">
        <w:trPr>
          <w:trHeight w:val="20"/>
        </w:trPr>
        <w:tc>
          <w:tcPr>
            <w:tcW w:w="3401" w:type="dxa"/>
            <w:shd w:val="clear" w:color="auto" w:fill="auto"/>
            <w:vAlign w:val="bottom"/>
          </w:tcPr>
          <w:p w14:paraId="6F1620B0" w14:textId="51BC9B76" w:rsidR="00E85802" w:rsidRPr="009C7BE2" w:rsidRDefault="00E85802" w:rsidP="00E85802">
            <w:pPr>
              <w:tabs>
                <w:tab w:val="left" w:pos="791"/>
              </w:tabs>
              <w:ind w:left="-101" w:right="-72"/>
              <w:rPr>
                <w:rFonts w:ascii="Arial" w:hAnsi="Arial" w:cs="Arial"/>
                <w:sz w:val="16"/>
                <w:szCs w:val="16"/>
                <w:cs/>
              </w:rPr>
            </w:pPr>
            <w:r w:rsidRPr="009C7BE2">
              <w:rPr>
                <w:rFonts w:ascii="Arial" w:hAnsi="Arial" w:cs="Arial"/>
                <w:sz w:val="16"/>
                <w:szCs w:val="16"/>
                <w:lang w:val="en-GB"/>
              </w:rPr>
              <w:t xml:space="preserve">                   -</w:t>
            </w:r>
            <w:r w:rsidRPr="009C7BE2">
              <w:rPr>
                <w:rFonts w:ascii="Arial" w:hAnsi="Arial" w:cs="Arial"/>
                <w:sz w:val="16"/>
                <w:szCs w:val="16"/>
                <w:cs/>
              </w:rPr>
              <w:t xml:space="preserve"> Group</w:t>
            </w:r>
          </w:p>
        </w:tc>
        <w:tc>
          <w:tcPr>
            <w:tcW w:w="1207" w:type="dxa"/>
            <w:tcBorders>
              <w:bottom w:val="single" w:sz="4" w:space="0" w:color="auto"/>
            </w:tcBorders>
            <w:shd w:val="clear" w:color="auto" w:fill="auto"/>
          </w:tcPr>
          <w:p w14:paraId="3EF0EAB6"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bottom w:val="single" w:sz="4" w:space="0" w:color="auto"/>
            </w:tcBorders>
            <w:shd w:val="clear" w:color="auto" w:fill="auto"/>
          </w:tcPr>
          <w:p w14:paraId="3B691BD0"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bottom w:val="single" w:sz="4" w:space="0" w:color="auto"/>
            </w:tcBorders>
          </w:tcPr>
          <w:p w14:paraId="4A5CD048"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bottom w:val="single" w:sz="4" w:space="0" w:color="auto"/>
            </w:tcBorders>
            <w:shd w:val="clear" w:color="auto" w:fill="auto"/>
            <w:vAlign w:val="bottom"/>
          </w:tcPr>
          <w:p w14:paraId="65AF2C33"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bottom w:val="single" w:sz="4" w:space="0" w:color="auto"/>
            </w:tcBorders>
            <w:shd w:val="clear" w:color="auto" w:fill="auto"/>
            <w:vAlign w:val="bottom"/>
          </w:tcPr>
          <w:p w14:paraId="0C3F9CC3"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bottom w:val="single" w:sz="4" w:space="0" w:color="auto"/>
            </w:tcBorders>
            <w:shd w:val="clear" w:color="auto" w:fill="auto"/>
            <w:vAlign w:val="bottom"/>
          </w:tcPr>
          <w:p w14:paraId="7F6D9E75"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tcBorders>
              <w:bottom w:val="single" w:sz="4" w:space="0" w:color="auto"/>
            </w:tcBorders>
            <w:shd w:val="clear" w:color="auto" w:fill="auto"/>
            <w:vAlign w:val="bottom"/>
          </w:tcPr>
          <w:p w14:paraId="2B64E27F"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bottom w:val="single" w:sz="4" w:space="0" w:color="auto"/>
            </w:tcBorders>
            <w:shd w:val="clear" w:color="auto" w:fill="auto"/>
          </w:tcPr>
          <w:p w14:paraId="5851DC81"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tcBorders>
              <w:bottom w:val="single" w:sz="4" w:space="0" w:color="auto"/>
            </w:tcBorders>
            <w:shd w:val="clear" w:color="auto" w:fill="auto"/>
            <w:vAlign w:val="bottom"/>
          </w:tcPr>
          <w:p w14:paraId="57852DCF"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tcBorders>
              <w:bottom w:val="single" w:sz="4" w:space="0" w:color="auto"/>
            </w:tcBorders>
            <w:shd w:val="clear" w:color="auto" w:fill="auto"/>
            <w:vAlign w:val="bottom"/>
          </w:tcPr>
          <w:p w14:paraId="2B3B3C16" w14:textId="59E579B3"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cs/>
              </w:rPr>
              <w:t xml:space="preserve">(57) </w:t>
            </w:r>
          </w:p>
        </w:tc>
      </w:tr>
      <w:tr w:rsidR="00E85802" w:rsidRPr="009C7BE2" w14:paraId="6F562A96" w14:textId="77777777" w:rsidTr="003404C3">
        <w:trPr>
          <w:trHeight w:val="20"/>
        </w:trPr>
        <w:tc>
          <w:tcPr>
            <w:tcW w:w="3401" w:type="dxa"/>
            <w:shd w:val="clear" w:color="auto" w:fill="auto"/>
            <w:vAlign w:val="bottom"/>
          </w:tcPr>
          <w:p w14:paraId="281D20A2" w14:textId="77777777" w:rsidR="00E85802" w:rsidRPr="009C7BE2" w:rsidRDefault="00E85802" w:rsidP="00E85802">
            <w:pPr>
              <w:tabs>
                <w:tab w:val="left" w:pos="791"/>
              </w:tabs>
              <w:ind w:left="-101" w:right="-72"/>
              <w:rPr>
                <w:rFonts w:ascii="Arial" w:hAnsi="Arial" w:cs="Arial"/>
                <w:sz w:val="16"/>
                <w:szCs w:val="16"/>
                <w:lang w:val="en-GB"/>
              </w:rPr>
            </w:pPr>
          </w:p>
        </w:tc>
        <w:tc>
          <w:tcPr>
            <w:tcW w:w="1207" w:type="dxa"/>
            <w:tcBorders>
              <w:top w:val="single" w:sz="4" w:space="0" w:color="auto"/>
            </w:tcBorders>
            <w:shd w:val="clear" w:color="auto" w:fill="auto"/>
          </w:tcPr>
          <w:p w14:paraId="0079BFB9"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tcPr>
          <w:p w14:paraId="59BCB9A7"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tcPr>
          <w:p w14:paraId="382B2445"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vAlign w:val="bottom"/>
          </w:tcPr>
          <w:p w14:paraId="6A1B3FE2"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vAlign w:val="bottom"/>
          </w:tcPr>
          <w:p w14:paraId="326EB29E"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vAlign w:val="bottom"/>
          </w:tcPr>
          <w:p w14:paraId="5BC7385B" w14:textId="77777777" w:rsidR="00E85802" w:rsidRPr="009C7BE2" w:rsidRDefault="00E85802" w:rsidP="00E85802">
            <w:pPr>
              <w:tabs>
                <w:tab w:val="decimal" w:pos="72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vAlign w:val="bottom"/>
          </w:tcPr>
          <w:p w14:paraId="04C9D68D" w14:textId="77777777" w:rsidR="00E85802" w:rsidRPr="009C7BE2" w:rsidRDefault="00E85802" w:rsidP="00E85802">
            <w:pPr>
              <w:tabs>
                <w:tab w:val="decimal" w:pos="720"/>
                <w:tab w:val="decimal" w:pos="810"/>
              </w:tabs>
              <w:ind w:right="-72"/>
              <w:jc w:val="right"/>
              <w:outlineLvl w:val="0"/>
              <w:rPr>
                <w:rFonts w:ascii="Arial" w:hAnsi="Arial" w:cs="Arial"/>
                <w:sz w:val="16"/>
                <w:szCs w:val="16"/>
                <w:lang w:val="en-GB"/>
              </w:rPr>
            </w:pPr>
          </w:p>
        </w:tc>
        <w:tc>
          <w:tcPr>
            <w:tcW w:w="1207" w:type="dxa"/>
            <w:tcBorders>
              <w:top w:val="single" w:sz="4" w:space="0" w:color="auto"/>
            </w:tcBorders>
            <w:shd w:val="clear" w:color="auto" w:fill="auto"/>
          </w:tcPr>
          <w:p w14:paraId="4E388A61"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207" w:type="dxa"/>
            <w:tcBorders>
              <w:top w:val="single" w:sz="4" w:space="0" w:color="auto"/>
            </w:tcBorders>
            <w:shd w:val="clear" w:color="auto" w:fill="auto"/>
            <w:vAlign w:val="bottom"/>
          </w:tcPr>
          <w:p w14:paraId="6A219D0D"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tcBorders>
              <w:top w:val="single" w:sz="4" w:space="0" w:color="auto"/>
            </w:tcBorders>
            <w:shd w:val="clear" w:color="auto" w:fill="auto"/>
            <w:vAlign w:val="bottom"/>
          </w:tcPr>
          <w:p w14:paraId="2692F88E" w14:textId="77777777" w:rsidR="00E85802" w:rsidRPr="009C7BE2" w:rsidRDefault="00E85802" w:rsidP="00E85802">
            <w:pPr>
              <w:tabs>
                <w:tab w:val="decimal" w:pos="720"/>
                <w:tab w:val="decimal" w:pos="825"/>
              </w:tabs>
              <w:ind w:right="-72"/>
              <w:jc w:val="right"/>
              <w:rPr>
                <w:rFonts w:ascii="Arial" w:hAnsi="Arial" w:cs="Arial"/>
                <w:sz w:val="16"/>
                <w:szCs w:val="16"/>
                <w:cs/>
              </w:rPr>
            </w:pPr>
          </w:p>
        </w:tc>
      </w:tr>
      <w:tr w:rsidR="00E85802" w:rsidRPr="009C7BE2" w14:paraId="30B9DCE5" w14:textId="77777777" w:rsidTr="003404C3">
        <w:trPr>
          <w:trHeight w:val="20"/>
        </w:trPr>
        <w:tc>
          <w:tcPr>
            <w:tcW w:w="3401" w:type="dxa"/>
            <w:shd w:val="clear" w:color="auto" w:fill="auto"/>
            <w:vAlign w:val="bottom"/>
          </w:tcPr>
          <w:p w14:paraId="440344D2" w14:textId="77777777" w:rsidR="00E85802" w:rsidRPr="009C7BE2" w:rsidRDefault="00E85802" w:rsidP="00E85802">
            <w:pPr>
              <w:ind w:left="-101" w:right="-72"/>
              <w:rPr>
                <w:rFonts w:ascii="Arial" w:hAnsi="Arial" w:cs="Arial"/>
                <w:sz w:val="16"/>
                <w:szCs w:val="16"/>
                <w:lang w:val="en-GB"/>
              </w:rPr>
            </w:pPr>
            <w:r w:rsidRPr="009C7BE2">
              <w:rPr>
                <w:rFonts w:ascii="Arial" w:hAnsi="Arial" w:cs="Arial"/>
                <w:b/>
                <w:bCs/>
                <w:sz w:val="16"/>
                <w:szCs w:val="16"/>
                <w:cs/>
              </w:rPr>
              <w:t>Net profit (loss)</w:t>
            </w:r>
          </w:p>
        </w:tc>
        <w:tc>
          <w:tcPr>
            <w:tcW w:w="1207" w:type="dxa"/>
            <w:tcBorders>
              <w:bottom w:val="single" w:sz="8" w:space="0" w:color="auto"/>
            </w:tcBorders>
            <w:shd w:val="clear" w:color="auto" w:fill="auto"/>
            <w:vAlign w:val="bottom"/>
          </w:tcPr>
          <w:p w14:paraId="4C740EBF" w14:textId="537A9B7F"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403 </w:t>
            </w:r>
          </w:p>
        </w:tc>
        <w:tc>
          <w:tcPr>
            <w:tcW w:w="1207" w:type="dxa"/>
            <w:tcBorders>
              <w:bottom w:val="single" w:sz="8" w:space="0" w:color="auto"/>
            </w:tcBorders>
            <w:shd w:val="clear" w:color="auto" w:fill="auto"/>
            <w:vAlign w:val="bottom"/>
          </w:tcPr>
          <w:p w14:paraId="1B6682CA" w14:textId="21AC3E51"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 xml:space="preserve">74 </w:t>
            </w:r>
          </w:p>
        </w:tc>
        <w:tc>
          <w:tcPr>
            <w:tcW w:w="1207" w:type="dxa"/>
            <w:tcBorders>
              <w:bottom w:val="single" w:sz="8" w:space="0" w:color="auto"/>
            </w:tcBorders>
            <w:vAlign w:val="bottom"/>
          </w:tcPr>
          <w:p w14:paraId="46B44B36" w14:textId="67DF6178"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(14)</w:t>
            </w:r>
          </w:p>
        </w:tc>
        <w:tc>
          <w:tcPr>
            <w:tcW w:w="1207" w:type="dxa"/>
            <w:tcBorders>
              <w:bottom w:val="single" w:sz="8" w:space="0" w:color="auto"/>
            </w:tcBorders>
            <w:shd w:val="clear" w:color="auto" w:fill="auto"/>
            <w:vAlign w:val="bottom"/>
          </w:tcPr>
          <w:p w14:paraId="0DB62991" w14:textId="7FAB33B3"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 xml:space="preserve">(11) </w:t>
            </w:r>
          </w:p>
        </w:tc>
        <w:tc>
          <w:tcPr>
            <w:tcW w:w="1207" w:type="dxa"/>
            <w:tcBorders>
              <w:bottom w:val="single" w:sz="8" w:space="0" w:color="auto"/>
            </w:tcBorders>
            <w:shd w:val="clear" w:color="auto" w:fill="auto"/>
            <w:vAlign w:val="bottom"/>
          </w:tcPr>
          <w:p w14:paraId="20655613" w14:textId="65EB4493"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 xml:space="preserve">(49) </w:t>
            </w:r>
          </w:p>
        </w:tc>
        <w:tc>
          <w:tcPr>
            <w:tcW w:w="1207" w:type="dxa"/>
            <w:tcBorders>
              <w:bottom w:val="single" w:sz="8" w:space="0" w:color="auto"/>
            </w:tcBorders>
            <w:shd w:val="clear" w:color="auto" w:fill="auto"/>
            <w:vAlign w:val="bottom"/>
          </w:tcPr>
          <w:p w14:paraId="6AA3EBCB" w14:textId="0DB2A0A2" w:rsidR="00E85802" w:rsidRPr="009C7BE2" w:rsidRDefault="00E85802" w:rsidP="00E85802">
            <w:pPr>
              <w:tabs>
                <w:tab w:val="decimal" w:pos="720"/>
              </w:tabs>
              <w:ind w:right="-72"/>
              <w:jc w:val="right"/>
              <w:outlineLvl w:val="0"/>
              <w:rPr>
                <w:rFonts w:ascii="Arial" w:hAnsi="Arial" w:cs="Arial"/>
                <w:sz w:val="16"/>
                <w:szCs w:val="16"/>
                <w:lang w:val="en-GB"/>
              </w:rPr>
            </w:pPr>
            <w:r w:rsidRPr="009C7BE2">
              <w:rPr>
                <w:rFonts w:ascii="Arial" w:hAnsi="Arial" w:cs="Arial"/>
                <w:sz w:val="16"/>
                <w:szCs w:val="16"/>
                <w:cs/>
              </w:rPr>
              <w:t xml:space="preserve">(5) </w:t>
            </w:r>
          </w:p>
        </w:tc>
        <w:tc>
          <w:tcPr>
            <w:tcW w:w="1207" w:type="dxa"/>
            <w:tcBorders>
              <w:bottom w:val="single" w:sz="8" w:space="0" w:color="auto"/>
            </w:tcBorders>
            <w:shd w:val="clear" w:color="auto" w:fill="auto"/>
            <w:vAlign w:val="bottom"/>
          </w:tcPr>
          <w:p w14:paraId="2D99C33B" w14:textId="18C9298A" w:rsidR="00E85802" w:rsidRPr="009C7BE2" w:rsidRDefault="00E85802" w:rsidP="00E85802">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 xml:space="preserve">2 </w:t>
            </w:r>
          </w:p>
        </w:tc>
        <w:tc>
          <w:tcPr>
            <w:tcW w:w="1207" w:type="dxa"/>
            <w:tcBorders>
              <w:bottom w:val="single" w:sz="8" w:space="0" w:color="auto"/>
            </w:tcBorders>
            <w:shd w:val="clear" w:color="auto" w:fill="auto"/>
          </w:tcPr>
          <w:p w14:paraId="7EE38B44" w14:textId="784B5FEE" w:rsidR="00E85802" w:rsidRPr="009C7BE2" w:rsidRDefault="00E85802" w:rsidP="00E85802">
            <w:pPr>
              <w:tabs>
                <w:tab w:val="decimal" w:pos="720"/>
                <w:tab w:val="decimal" w:pos="810"/>
              </w:tabs>
              <w:ind w:right="-72"/>
              <w:jc w:val="right"/>
              <w:rPr>
                <w:rFonts w:ascii="Arial" w:hAnsi="Arial" w:cs="Arial"/>
                <w:sz w:val="16"/>
                <w:szCs w:val="16"/>
                <w:lang w:val="en-GB"/>
              </w:rPr>
            </w:pPr>
            <w:r w:rsidRPr="009C7BE2">
              <w:rPr>
                <w:rFonts w:ascii="Arial" w:hAnsi="Arial" w:cs="Arial"/>
                <w:sz w:val="16"/>
                <w:szCs w:val="16"/>
                <w:lang w:val="en-GB"/>
              </w:rPr>
              <w:t xml:space="preserve">19 </w:t>
            </w:r>
          </w:p>
        </w:tc>
        <w:tc>
          <w:tcPr>
            <w:tcW w:w="1207" w:type="dxa"/>
            <w:tcBorders>
              <w:bottom w:val="single" w:sz="8" w:space="0" w:color="auto"/>
            </w:tcBorders>
            <w:shd w:val="clear" w:color="auto" w:fill="auto"/>
            <w:vAlign w:val="bottom"/>
          </w:tcPr>
          <w:p w14:paraId="7A62B1ED" w14:textId="77777777" w:rsidR="00E85802" w:rsidRPr="009C7BE2" w:rsidRDefault="00E85802" w:rsidP="00E85802">
            <w:pPr>
              <w:tabs>
                <w:tab w:val="decimal" w:pos="720"/>
                <w:tab w:val="decimal" w:pos="810"/>
              </w:tabs>
              <w:ind w:right="-72"/>
              <w:jc w:val="right"/>
              <w:rPr>
                <w:rFonts w:ascii="Arial" w:hAnsi="Arial" w:cs="Arial"/>
                <w:sz w:val="16"/>
                <w:szCs w:val="16"/>
                <w:lang w:val="en-GB"/>
              </w:rPr>
            </w:pPr>
          </w:p>
        </w:tc>
        <w:tc>
          <w:tcPr>
            <w:tcW w:w="1471" w:type="dxa"/>
            <w:tcBorders>
              <w:bottom w:val="single" w:sz="8" w:space="0" w:color="auto"/>
            </w:tcBorders>
            <w:shd w:val="clear" w:color="auto" w:fill="auto"/>
            <w:vAlign w:val="bottom"/>
          </w:tcPr>
          <w:p w14:paraId="3750C59D" w14:textId="7EAC34A1" w:rsidR="00E85802" w:rsidRPr="009C7BE2" w:rsidRDefault="00E85802" w:rsidP="00E85802">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lang w:val="en-GB"/>
              </w:rPr>
              <w:t xml:space="preserve">409 </w:t>
            </w:r>
          </w:p>
        </w:tc>
      </w:tr>
    </w:tbl>
    <w:p w14:paraId="60333F44" w14:textId="55CE15BA" w:rsidR="00A234D8" w:rsidRPr="009C7BE2" w:rsidRDefault="00A234D8" w:rsidP="001D12E4">
      <w:pPr>
        <w:rPr>
          <w:rFonts w:ascii="Arial" w:eastAsia="Arial Unicode MS" w:hAnsi="Arial" w:cs="Arial"/>
          <w:b/>
          <w:bCs/>
          <w:color w:val="FFFFFF"/>
          <w:sz w:val="16"/>
          <w:szCs w:val="16"/>
          <w:lang w:val="en-GB"/>
        </w:rPr>
      </w:pPr>
    </w:p>
    <w:p w14:paraId="305C08E5" w14:textId="77777777" w:rsidR="00130C08" w:rsidRPr="009C7BE2" w:rsidRDefault="00130C08" w:rsidP="001D12E4">
      <w:pPr>
        <w:rPr>
          <w:rFonts w:ascii="Arial" w:eastAsia="Arial Unicode MS" w:hAnsi="Arial" w:cs="Arial"/>
          <w:b/>
          <w:bCs/>
          <w:color w:val="FFFFFF"/>
          <w:sz w:val="20"/>
          <w:szCs w:val="20"/>
          <w:lang w:val="en-GB"/>
        </w:rPr>
      </w:pPr>
    </w:p>
    <w:p w14:paraId="7115FA36" w14:textId="77777777" w:rsidR="00011B56" w:rsidRPr="009C7BE2" w:rsidRDefault="00011B56" w:rsidP="001D12E4">
      <w:pPr>
        <w:rPr>
          <w:rFonts w:ascii="Arial" w:hAnsi="Arial" w:cs="Arial"/>
          <w:sz w:val="20"/>
          <w:szCs w:val="20"/>
          <w:lang w:val="en-US"/>
        </w:rPr>
      </w:pPr>
    </w:p>
    <w:p w14:paraId="1E061DBC" w14:textId="2F6BF867" w:rsidR="000B4776" w:rsidRPr="009C7BE2" w:rsidRDefault="000B4776" w:rsidP="001D12E4">
      <w:pPr>
        <w:rPr>
          <w:rFonts w:ascii="Arial" w:hAnsi="Arial" w:cs="Arial"/>
          <w:sz w:val="20"/>
          <w:szCs w:val="20"/>
          <w:lang w:val="en-US"/>
        </w:rPr>
      </w:pPr>
    </w:p>
    <w:tbl>
      <w:tblPr>
        <w:tblW w:w="5000" w:type="pct"/>
        <w:tblLayout w:type="fixed"/>
        <w:tblLook w:val="0000" w:firstRow="0" w:lastRow="0" w:firstColumn="0" w:lastColumn="0" w:noHBand="0" w:noVBand="0"/>
      </w:tblPr>
      <w:tblGrid>
        <w:gridCol w:w="3390"/>
        <w:gridCol w:w="1204"/>
        <w:gridCol w:w="1204"/>
        <w:gridCol w:w="1204"/>
        <w:gridCol w:w="1204"/>
        <w:gridCol w:w="1204"/>
        <w:gridCol w:w="1204"/>
        <w:gridCol w:w="1206"/>
        <w:gridCol w:w="1204"/>
        <w:gridCol w:w="1204"/>
        <w:gridCol w:w="1454"/>
      </w:tblGrid>
      <w:tr w:rsidR="000B4776" w:rsidRPr="009C7BE2" w14:paraId="7A3074FE" w14:textId="77777777" w:rsidTr="003404C3">
        <w:trPr>
          <w:trHeight w:val="20"/>
          <w:tblHeader/>
        </w:trPr>
        <w:tc>
          <w:tcPr>
            <w:tcW w:w="3402" w:type="dxa"/>
            <w:vAlign w:val="bottom"/>
          </w:tcPr>
          <w:p w14:paraId="6BAF71E9" w14:textId="77777777" w:rsidR="000B4776" w:rsidRPr="009C7BE2" w:rsidRDefault="000B4776" w:rsidP="00EF0731">
            <w:pPr>
              <w:ind w:left="-101" w:right="-74"/>
              <w:jc w:val="right"/>
              <w:rPr>
                <w:rFonts w:ascii="Arial" w:hAnsi="Arial" w:cs="Arial"/>
                <w:b/>
                <w:bCs/>
                <w:sz w:val="16"/>
                <w:szCs w:val="16"/>
                <w:cs/>
                <w:lang w:val="en-GB"/>
              </w:rPr>
            </w:pPr>
          </w:p>
        </w:tc>
        <w:tc>
          <w:tcPr>
            <w:tcW w:w="12333" w:type="dxa"/>
            <w:gridSpan w:val="10"/>
            <w:tcBorders>
              <w:top w:val="single" w:sz="4" w:space="0" w:color="auto"/>
              <w:bottom w:val="single" w:sz="4" w:space="0" w:color="auto"/>
            </w:tcBorders>
          </w:tcPr>
          <w:p w14:paraId="44B1F5D3" w14:textId="77777777" w:rsidR="000B4776" w:rsidRPr="009C7BE2" w:rsidRDefault="000B4776" w:rsidP="00EF0731">
            <w:pPr>
              <w:ind w:left="-101" w:right="-74"/>
              <w:jc w:val="right"/>
              <w:rPr>
                <w:rFonts w:ascii="Arial" w:hAnsi="Arial" w:cs="Arial"/>
                <w:b/>
                <w:bCs/>
                <w:sz w:val="16"/>
                <w:szCs w:val="16"/>
                <w:cs/>
              </w:rPr>
            </w:pPr>
            <w:r w:rsidRPr="009C7BE2">
              <w:rPr>
                <w:rFonts w:ascii="Arial" w:hAnsi="Arial" w:cs="Arial"/>
                <w:b/>
                <w:bCs/>
                <w:sz w:val="16"/>
                <w:szCs w:val="16"/>
                <w:lang w:val="en-GB"/>
              </w:rPr>
              <w:t>Consolidated financial information</w:t>
            </w:r>
          </w:p>
        </w:tc>
      </w:tr>
      <w:tr w:rsidR="000B4776" w:rsidRPr="009C7BE2" w14:paraId="5D06FEA3" w14:textId="77777777" w:rsidTr="003404C3">
        <w:trPr>
          <w:trHeight w:val="20"/>
          <w:tblHeader/>
        </w:trPr>
        <w:tc>
          <w:tcPr>
            <w:tcW w:w="3402" w:type="dxa"/>
            <w:vAlign w:val="bottom"/>
          </w:tcPr>
          <w:p w14:paraId="30053035" w14:textId="77777777" w:rsidR="000B4776" w:rsidRPr="009C7BE2" w:rsidRDefault="000B4776" w:rsidP="00EF0731">
            <w:pPr>
              <w:ind w:left="-101" w:right="-74"/>
              <w:jc w:val="right"/>
              <w:rPr>
                <w:rFonts w:ascii="Arial" w:hAnsi="Arial" w:cs="Arial"/>
                <w:b/>
                <w:bCs/>
                <w:sz w:val="16"/>
                <w:szCs w:val="16"/>
                <w:lang w:val="en-GB"/>
              </w:rPr>
            </w:pPr>
          </w:p>
        </w:tc>
        <w:tc>
          <w:tcPr>
            <w:tcW w:w="12333" w:type="dxa"/>
            <w:gridSpan w:val="10"/>
            <w:tcBorders>
              <w:top w:val="single" w:sz="4" w:space="0" w:color="auto"/>
              <w:bottom w:val="single" w:sz="4" w:space="0" w:color="auto"/>
            </w:tcBorders>
          </w:tcPr>
          <w:p w14:paraId="52172583" w14:textId="77777777" w:rsidR="000B4776" w:rsidRPr="009C7BE2" w:rsidRDefault="000B4776" w:rsidP="00EF0731">
            <w:pPr>
              <w:ind w:left="-101" w:right="-74"/>
              <w:jc w:val="right"/>
              <w:rPr>
                <w:rFonts w:ascii="Arial" w:hAnsi="Arial" w:cs="Arial"/>
                <w:b/>
                <w:bCs/>
                <w:sz w:val="16"/>
                <w:szCs w:val="16"/>
                <w:cs/>
              </w:rPr>
            </w:pPr>
            <w:r w:rsidRPr="009C7BE2">
              <w:rPr>
                <w:rFonts w:ascii="Arial" w:hAnsi="Arial" w:cs="Arial"/>
                <w:b/>
                <w:bCs/>
                <w:sz w:val="16"/>
                <w:szCs w:val="16"/>
                <w:lang w:val="en-GB"/>
              </w:rPr>
              <w:t>Unit: Million Baht</w:t>
            </w:r>
          </w:p>
        </w:tc>
      </w:tr>
      <w:tr w:rsidR="000B4776" w:rsidRPr="009C7BE2" w14:paraId="3371E486" w14:textId="77777777" w:rsidTr="003404C3">
        <w:trPr>
          <w:trHeight w:val="20"/>
          <w:tblHeader/>
        </w:trPr>
        <w:tc>
          <w:tcPr>
            <w:tcW w:w="3402" w:type="dxa"/>
            <w:shd w:val="clear" w:color="auto" w:fill="auto"/>
            <w:vAlign w:val="bottom"/>
          </w:tcPr>
          <w:p w14:paraId="70638A34" w14:textId="77777777" w:rsidR="000B4776" w:rsidRPr="009C7BE2" w:rsidRDefault="000B4776" w:rsidP="00EF0731">
            <w:pPr>
              <w:ind w:left="-101" w:right="-74"/>
              <w:rPr>
                <w:rFonts w:ascii="Arial" w:hAnsi="Arial" w:cs="Arial"/>
                <w:b/>
                <w:bCs/>
                <w:sz w:val="16"/>
                <w:szCs w:val="16"/>
                <w:cs/>
              </w:rPr>
            </w:pPr>
          </w:p>
        </w:tc>
        <w:tc>
          <w:tcPr>
            <w:tcW w:w="8458" w:type="dxa"/>
            <w:gridSpan w:val="7"/>
            <w:tcBorders>
              <w:top w:val="single" w:sz="4" w:space="0" w:color="auto"/>
            </w:tcBorders>
          </w:tcPr>
          <w:p w14:paraId="35B9E8AC" w14:textId="77777777" w:rsidR="000B4776" w:rsidRPr="009C7BE2" w:rsidRDefault="000B4776" w:rsidP="00EF0731">
            <w:pPr>
              <w:tabs>
                <w:tab w:val="decimal" w:pos="720"/>
              </w:tabs>
              <w:ind w:right="-74"/>
              <w:jc w:val="center"/>
              <w:rPr>
                <w:rFonts w:ascii="Arial" w:hAnsi="Arial" w:cs="Arial"/>
                <w:b/>
                <w:bCs/>
                <w:sz w:val="16"/>
                <w:szCs w:val="16"/>
                <w:cs/>
              </w:rPr>
            </w:pPr>
            <w:r w:rsidRPr="009C7BE2">
              <w:rPr>
                <w:rFonts w:ascii="Arial" w:hAnsi="Arial" w:cs="Arial"/>
                <w:b/>
                <w:bCs/>
                <w:sz w:val="16"/>
                <w:szCs w:val="16"/>
                <w:cs/>
              </w:rPr>
              <w:t>Exploration and production</w:t>
            </w:r>
          </w:p>
        </w:tc>
        <w:tc>
          <w:tcPr>
            <w:tcW w:w="1208" w:type="dxa"/>
            <w:tcBorders>
              <w:top w:val="single" w:sz="4" w:space="0" w:color="auto"/>
            </w:tcBorders>
            <w:shd w:val="clear" w:color="auto" w:fill="auto"/>
            <w:vAlign w:val="bottom"/>
          </w:tcPr>
          <w:p w14:paraId="381FEB06" w14:textId="77777777" w:rsidR="000B4776" w:rsidRPr="009C7BE2" w:rsidRDefault="000B4776" w:rsidP="00EF0731">
            <w:pPr>
              <w:tabs>
                <w:tab w:val="decimal" w:pos="720"/>
              </w:tabs>
              <w:ind w:right="-74"/>
              <w:jc w:val="right"/>
              <w:rPr>
                <w:rFonts w:ascii="Arial" w:hAnsi="Arial" w:cs="Arial"/>
                <w:b/>
                <w:bCs/>
                <w:sz w:val="16"/>
                <w:szCs w:val="16"/>
                <w:cs/>
              </w:rPr>
            </w:pPr>
            <w:r w:rsidRPr="009C7BE2">
              <w:rPr>
                <w:rFonts w:ascii="Arial" w:hAnsi="Arial" w:cs="Arial"/>
                <w:b/>
                <w:bCs/>
                <w:sz w:val="16"/>
                <w:szCs w:val="16"/>
                <w:lang w:val="en-US"/>
              </w:rPr>
              <w:t>Others</w:t>
            </w:r>
          </w:p>
        </w:tc>
        <w:tc>
          <w:tcPr>
            <w:tcW w:w="1208" w:type="dxa"/>
            <w:tcBorders>
              <w:top w:val="single" w:sz="4" w:space="0" w:color="auto"/>
            </w:tcBorders>
            <w:shd w:val="clear" w:color="auto" w:fill="auto"/>
            <w:vAlign w:val="bottom"/>
          </w:tcPr>
          <w:p w14:paraId="3B88052B" w14:textId="77777777" w:rsidR="000B4776" w:rsidRPr="009C7BE2" w:rsidRDefault="000B4776" w:rsidP="00EF0731">
            <w:pPr>
              <w:tabs>
                <w:tab w:val="decimal" w:pos="720"/>
              </w:tabs>
              <w:ind w:right="-74"/>
              <w:jc w:val="right"/>
              <w:rPr>
                <w:rFonts w:ascii="Arial" w:hAnsi="Arial" w:cs="Arial"/>
                <w:b/>
                <w:bCs/>
                <w:sz w:val="16"/>
                <w:szCs w:val="16"/>
                <w:cs/>
              </w:rPr>
            </w:pPr>
            <w:r w:rsidRPr="009C7BE2">
              <w:rPr>
                <w:rFonts w:ascii="Arial" w:hAnsi="Arial" w:cs="Arial"/>
                <w:b/>
                <w:bCs/>
                <w:sz w:val="16"/>
                <w:szCs w:val="16"/>
                <w:lang w:val="en-GB"/>
              </w:rPr>
              <w:t xml:space="preserve">Intercompany </w:t>
            </w:r>
          </w:p>
        </w:tc>
        <w:tc>
          <w:tcPr>
            <w:tcW w:w="1459" w:type="dxa"/>
            <w:tcBorders>
              <w:top w:val="single" w:sz="4" w:space="0" w:color="auto"/>
            </w:tcBorders>
            <w:shd w:val="clear" w:color="auto" w:fill="auto"/>
            <w:vAlign w:val="bottom"/>
          </w:tcPr>
          <w:p w14:paraId="6C3B211A" w14:textId="77777777" w:rsidR="000B4776" w:rsidRPr="009C7BE2" w:rsidRDefault="000B4776" w:rsidP="00EF0731">
            <w:pPr>
              <w:tabs>
                <w:tab w:val="decimal" w:pos="720"/>
              </w:tabs>
              <w:ind w:right="-74"/>
              <w:jc w:val="right"/>
              <w:rPr>
                <w:rFonts w:ascii="Arial" w:hAnsi="Arial" w:cs="Arial"/>
                <w:b/>
                <w:bCs/>
                <w:sz w:val="16"/>
                <w:szCs w:val="16"/>
                <w:cs/>
              </w:rPr>
            </w:pPr>
            <w:r w:rsidRPr="009C7BE2">
              <w:rPr>
                <w:rFonts w:ascii="Arial" w:hAnsi="Arial" w:cs="Arial"/>
                <w:b/>
                <w:bCs/>
                <w:sz w:val="16"/>
                <w:szCs w:val="16"/>
                <w:lang w:val="en-GB"/>
              </w:rPr>
              <w:t>Total</w:t>
            </w:r>
          </w:p>
        </w:tc>
      </w:tr>
      <w:tr w:rsidR="000B4776" w:rsidRPr="009C7BE2" w14:paraId="4AFDCF17" w14:textId="77777777" w:rsidTr="003404C3">
        <w:trPr>
          <w:trHeight w:val="20"/>
          <w:tblHeader/>
        </w:trPr>
        <w:tc>
          <w:tcPr>
            <w:tcW w:w="3402" w:type="dxa"/>
            <w:shd w:val="clear" w:color="auto" w:fill="auto"/>
            <w:vAlign w:val="bottom"/>
          </w:tcPr>
          <w:p w14:paraId="3358A8BF" w14:textId="77777777" w:rsidR="000B4776" w:rsidRPr="009C7BE2" w:rsidRDefault="000B4776" w:rsidP="00EF0731">
            <w:pPr>
              <w:ind w:left="-101" w:right="-107"/>
              <w:rPr>
                <w:rFonts w:ascii="Arial" w:hAnsi="Arial" w:cs="Arial"/>
                <w:b/>
                <w:bCs/>
                <w:sz w:val="16"/>
                <w:szCs w:val="16"/>
                <w:cs/>
                <w:lang w:val="en-GB"/>
              </w:rPr>
            </w:pPr>
          </w:p>
        </w:tc>
        <w:tc>
          <w:tcPr>
            <w:tcW w:w="2416" w:type="dxa"/>
            <w:gridSpan w:val="2"/>
            <w:tcBorders>
              <w:top w:val="single" w:sz="4" w:space="0" w:color="auto"/>
              <w:bottom w:val="single" w:sz="4" w:space="0" w:color="auto"/>
            </w:tcBorders>
            <w:shd w:val="clear" w:color="auto" w:fill="auto"/>
            <w:vAlign w:val="bottom"/>
          </w:tcPr>
          <w:p w14:paraId="6B4E6679" w14:textId="77777777" w:rsidR="000B4776" w:rsidRPr="009C7BE2" w:rsidRDefault="000B4776" w:rsidP="00EF0731">
            <w:pPr>
              <w:tabs>
                <w:tab w:val="decimal" w:pos="720"/>
                <w:tab w:val="decimal" w:pos="810"/>
              </w:tabs>
              <w:ind w:right="-74"/>
              <w:jc w:val="center"/>
              <w:rPr>
                <w:rFonts w:ascii="Arial" w:hAnsi="Arial" w:cs="Arial"/>
                <w:b/>
                <w:bCs/>
                <w:sz w:val="16"/>
                <w:szCs w:val="16"/>
                <w:cs/>
              </w:rPr>
            </w:pPr>
            <w:r w:rsidRPr="009C7BE2">
              <w:rPr>
                <w:rFonts w:ascii="Arial" w:hAnsi="Arial" w:cs="Arial"/>
                <w:b/>
                <w:bCs/>
                <w:sz w:val="16"/>
                <w:szCs w:val="16"/>
                <w:cs/>
              </w:rPr>
              <w:t>Southeast Asia</w:t>
            </w:r>
          </w:p>
        </w:tc>
        <w:tc>
          <w:tcPr>
            <w:tcW w:w="1208" w:type="dxa"/>
            <w:tcBorders>
              <w:top w:val="single" w:sz="4" w:space="0" w:color="auto"/>
            </w:tcBorders>
          </w:tcPr>
          <w:p w14:paraId="39BE2DEA" w14:textId="77777777" w:rsidR="000B4776" w:rsidRPr="009C7BE2" w:rsidRDefault="000B4776" w:rsidP="00EF0731">
            <w:pPr>
              <w:tabs>
                <w:tab w:val="decimal" w:pos="720"/>
                <w:tab w:val="decimal" w:pos="810"/>
              </w:tabs>
              <w:ind w:right="-74"/>
              <w:jc w:val="right"/>
              <w:rPr>
                <w:rFonts w:ascii="Arial" w:hAnsi="Arial" w:cs="Arial"/>
                <w:b/>
                <w:bCs/>
                <w:sz w:val="16"/>
                <w:szCs w:val="16"/>
                <w:cs/>
                <w:lang w:val="en-GB"/>
              </w:rPr>
            </w:pPr>
          </w:p>
        </w:tc>
        <w:tc>
          <w:tcPr>
            <w:tcW w:w="1208" w:type="dxa"/>
            <w:tcBorders>
              <w:top w:val="single" w:sz="4" w:space="0" w:color="auto"/>
            </w:tcBorders>
            <w:vAlign w:val="bottom"/>
          </w:tcPr>
          <w:p w14:paraId="4FF42A85" w14:textId="77777777" w:rsidR="000B4776" w:rsidRPr="009C7BE2" w:rsidRDefault="000B4776" w:rsidP="00EF0731">
            <w:pPr>
              <w:tabs>
                <w:tab w:val="decimal" w:pos="720"/>
                <w:tab w:val="decimal" w:pos="810"/>
              </w:tabs>
              <w:ind w:right="-74"/>
              <w:jc w:val="right"/>
              <w:rPr>
                <w:rFonts w:ascii="Arial" w:hAnsi="Arial" w:cs="Arial"/>
                <w:b/>
                <w:bCs/>
                <w:sz w:val="16"/>
                <w:szCs w:val="16"/>
                <w:cs/>
                <w:lang w:val="en-GB"/>
              </w:rPr>
            </w:pPr>
          </w:p>
        </w:tc>
        <w:tc>
          <w:tcPr>
            <w:tcW w:w="1208" w:type="dxa"/>
            <w:tcBorders>
              <w:top w:val="single" w:sz="4" w:space="0" w:color="auto"/>
            </w:tcBorders>
            <w:vAlign w:val="bottom"/>
          </w:tcPr>
          <w:p w14:paraId="65101937" w14:textId="77777777" w:rsidR="000B4776" w:rsidRPr="009C7BE2" w:rsidRDefault="000B4776" w:rsidP="00EF0731">
            <w:pPr>
              <w:tabs>
                <w:tab w:val="decimal" w:pos="720"/>
                <w:tab w:val="decimal" w:pos="810"/>
              </w:tabs>
              <w:ind w:right="-74"/>
              <w:jc w:val="right"/>
              <w:rPr>
                <w:rFonts w:ascii="Arial" w:hAnsi="Arial" w:cs="Arial"/>
                <w:b/>
                <w:bCs/>
                <w:sz w:val="16"/>
                <w:szCs w:val="16"/>
                <w:cs/>
                <w:lang w:val="en-GB"/>
              </w:rPr>
            </w:pPr>
          </w:p>
        </w:tc>
        <w:tc>
          <w:tcPr>
            <w:tcW w:w="1208" w:type="dxa"/>
            <w:tcBorders>
              <w:top w:val="single" w:sz="4" w:space="0" w:color="auto"/>
            </w:tcBorders>
            <w:vAlign w:val="bottom"/>
          </w:tcPr>
          <w:p w14:paraId="35A43836" w14:textId="77777777" w:rsidR="000B4776" w:rsidRPr="009C7BE2" w:rsidRDefault="000B4776" w:rsidP="00EF0731">
            <w:pPr>
              <w:tabs>
                <w:tab w:val="decimal" w:pos="720"/>
              </w:tabs>
              <w:ind w:right="-74"/>
              <w:jc w:val="right"/>
              <w:rPr>
                <w:rFonts w:ascii="Arial" w:hAnsi="Arial" w:cs="Arial"/>
                <w:b/>
                <w:bCs/>
                <w:sz w:val="16"/>
                <w:szCs w:val="16"/>
                <w:cs/>
                <w:lang w:val="en-GB"/>
              </w:rPr>
            </w:pPr>
          </w:p>
        </w:tc>
        <w:tc>
          <w:tcPr>
            <w:tcW w:w="1210" w:type="dxa"/>
            <w:tcBorders>
              <w:top w:val="single" w:sz="4" w:space="0" w:color="auto"/>
            </w:tcBorders>
            <w:vAlign w:val="bottom"/>
          </w:tcPr>
          <w:p w14:paraId="780D324D" w14:textId="77777777" w:rsidR="000B4776" w:rsidRPr="009C7BE2" w:rsidRDefault="000B4776" w:rsidP="00EF0731">
            <w:pPr>
              <w:tabs>
                <w:tab w:val="decimal" w:pos="720"/>
                <w:tab w:val="decimal" w:pos="810"/>
              </w:tabs>
              <w:ind w:right="-74"/>
              <w:jc w:val="right"/>
              <w:rPr>
                <w:rFonts w:ascii="Arial" w:hAnsi="Arial" w:cs="Arial"/>
                <w:b/>
                <w:bCs/>
                <w:sz w:val="16"/>
                <w:szCs w:val="16"/>
                <w:cs/>
                <w:lang w:val="en-GB"/>
              </w:rPr>
            </w:pPr>
          </w:p>
        </w:tc>
        <w:tc>
          <w:tcPr>
            <w:tcW w:w="1208" w:type="dxa"/>
            <w:shd w:val="clear" w:color="auto" w:fill="auto"/>
            <w:vAlign w:val="bottom"/>
          </w:tcPr>
          <w:p w14:paraId="2D4FA724" w14:textId="77777777" w:rsidR="000B4776" w:rsidRPr="009C7BE2" w:rsidRDefault="000B4776" w:rsidP="00EF0731">
            <w:pPr>
              <w:tabs>
                <w:tab w:val="decimal" w:pos="720"/>
              </w:tabs>
              <w:ind w:right="-74"/>
              <w:jc w:val="center"/>
              <w:rPr>
                <w:rFonts w:ascii="Arial" w:hAnsi="Arial" w:cs="Arial"/>
                <w:b/>
                <w:bCs/>
                <w:sz w:val="16"/>
                <w:szCs w:val="16"/>
                <w:cs/>
                <w:lang w:val="en-GB"/>
              </w:rPr>
            </w:pPr>
          </w:p>
        </w:tc>
        <w:tc>
          <w:tcPr>
            <w:tcW w:w="1208" w:type="dxa"/>
            <w:vAlign w:val="bottom"/>
          </w:tcPr>
          <w:p w14:paraId="63CBCA98" w14:textId="77777777" w:rsidR="000B4776" w:rsidRPr="009C7BE2" w:rsidRDefault="000B4776" w:rsidP="00EF0731">
            <w:pPr>
              <w:tabs>
                <w:tab w:val="decimal" w:pos="720"/>
              </w:tabs>
              <w:ind w:right="-74"/>
              <w:jc w:val="right"/>
              <w:rPr>
                <w:rFonts w:ascii="Arial" w:hAnsi="Arial" w:cs="Arial"/>
                <w:b/>
                <w:bCs/>
                <w:spacing w:val="-10"/>
                <w:sz w:val="16"/>
                <w:szCs w:val="16"/>
                <w:cs/>
                <w:lang w:val="en-GB"/>
              </w:rPr>
            </w:pPr>
            <w:r w:rsidRPr="009C7BE2">
              <w:rPr>
                <w:rFonts w:ascii="Arial" w:hAnsi="Arial" w:cs="Arial"/>
                <w:b/>
                <w:bCs/>
                <w:sz w:val="16"/>
                <w:szCs w:val="16"/>
                <w:lang w:val="en-GB"/>
              </w:rPr>
              <w:t>elimination</w:t>
            </w:r>
          </w:p>
        </w:tc>
        <w:tc>
          <w:tcPr>
            <w:tcW w:w="1459" w:type="dxa"/>
            <w:vAlign w:val="bottom"/>
          </w:tcPr>
          <w:p w14:paraId="1C28241B" w14:textId="77777777" w:rsidR="000B4776" w:rsidRPr="009C7BE2" w:rsidRDefault="000B4776" w:rsidP="00EF0731">
            <w:pPr>
              <w:tabs>
                <w:tab w:val="decimal" w:pos="720"/>
              </w:tabs>
              <w:ind w:right="-74"/>
              <w:jc w:val="right"/>
              <w:rPr>
                <w:rFonts w:ascii="Arial" w:hAnsi="Arial" w:cs="Arial"/>
                <w:b/>
                <w:bCs/>
                <w:sz w:val="16"/>
                <w:szCs w:val="16"/>
                <w:cs/>
                <w:lang w:val="en-GB"/>
              </w:rPr>
            </w:pPr>
          </w:p>
        </w:tc>
      </w:tr>
      <w:tr w:rsidR="000B4776" w:rsidRPr="009C7BE2" w14:paraId="6CF4D319" w14:textId="77777777" w:rsidTr="003404C3">
        <w:trPr>
          <w:trHeight w:val="20"/>
          <w:tblHeader/>
        </w:trPr>
        <w:tc>
          <w:tcPr>
            <w:tcW w:w="3402" w:type="dxa"/>
            <w:shd w:val="clear" w:color="auto" w:fill="auto"/>
            <w:vAlign w:val="bottom"/>
          </w:tcPr>
          <w:p w14:paraId="05FE7070" w14:textId="3F699515" w:rsidR="000B4776" w:rsidRPr="009C7BE2" w:rsidRDefault="000B4776" w:rsidP="00EF0731">
            <w:pPr>
              <w:ind w:left="-101" w:right="-107"/>
              <w:rPr>
                <w:rFonts w:ascii="Arial" w:hAnsi="Arial" w:cs="Arial"/>
                <w:b/>
                <w:bCs/>
                <w:sz w:val="16"/>
                <w:szCs w:val="16"/>
                <w:lang w:val="en-GB"/>
              </w:rPr>
            </w:pPr>
            <w:r w:rsidRPr="009C7BE2">
              <w:rPr>
                <w:rFonts w:ascii="Arial" w:hAnsi="Arial" w:cs="Arial"/>
                <w:b/>
                <w:bCs/>
                <w:sz w:val="16"/>
                <w:szCs w:val="16"/>
                <w:lang w:val="en-GB"/>
              </w:rPr>
              <w:t xml:space="preserve">For the six-month period ended </w:t>
            </w:r>
          </w:p>
          <w:p w14:paraId="0D2C2C51" w14:textId="290E6969" w:rsidR="000B4776" w:rsidRPr="009C7BE2" w:rsidRDefault="000B4776" w:rsidP="00EF0731">
            <w:pPr>
              <w:ind w:left="-101" w:right="-74"/>
              <w:rPr>
                <w:rFonts w:ascii="Arial" w:hAnsi="Arial" w:cs="Arial"/>
                <w:b/>
                <w:bCs/>
                <w:sz w:val="16"/>
                <w:szCs w:val="16"/>
                <w:lang w:val="en-GB"/>
              </w:rPr>
            </w:pPr>
            <w:r w:rsidRPr="009C7BE2">
              <w:rPr>
                <w:rFonts w:ascii="Arial" w:hAnsi="Arial" w:cs="Arial"/>
                <w:b/>
                <w:bCs/>
                <w:sz w:val="16"/>
                <w:szCs w:val="16"/>
                <w:lang w:val="en-GB"/>
              </w:rPr>
              <w:t xml:space="preserve">   30 June 2020</w:t>
            </w:r>
          </w:p>
        </w:tc>
        <w:tc>
          <w:tcPr>
            <w:tcW w:w="1208" w:type="dxa"/>
            <w:tcBorders>
              <w:top w:val="single" w:sz="4" w:space="0" w:color="auto"/>
              <w:bottom w:val="single" w:sz="4" w:space="0" w:color="auto"/>
            </w:tcBorders>
            <w:shd w:val="clear" w:color="auto" w:fill="auto"/>
            <w:vAlign w:val="bottom"/>
          </w:tcPr>
          <w:p w14:paraId="72ACD8AB" w14:textId="77777777" w:rsidR="000B4776" w:rsidRPr="009C7BE2" w:rsidRDefault="000B4776" w:rsidP="00EF0731">
            <w:pPr>
              <w:tabs>
                <w:tab w:val="decimal" w:pos="720"/>
                <w:tab w:val="decimal" w:pos="810"/>
              </w:tabs>
              <w:ind w:left="-107" w:right="-74"/>
              <w:jc w:val="right"/>
              <w:rPr>
                <w:rFonts w:ascii="Arial" w:hAnsi="Arial" w:cs="Arial"/>
                <w:b/>
                <w:bCs/>
                <w:sz w:val="16"/>
                <w:szCs w:val="16"/>
                <w:lang w:val="en-GB"/>
              </w:rPr>
            </w:pPr>
            <w:r w:rsidRPr="009C7BE2">
              <w:rPr>
                <w:rFonts w:ascii="Arial" w:hAnsi="Arial" w:cs="Arial"/>
                <w:b/>
                <w:bCs/>
                <w:sz w:val="16"/>
                <w:szCs w:val="16"/>
                <w:lang w:val="en-GB"/>
              </w:rPr>
              <w:t>Thailand</w:t>
            </w:r>
          </w:p>
        </w:tc>
        <w:tc>
          <w:tcPr>
            <w:tcW w:w="1208" w:type="dxa"/>
            <w:tcBorders>
              <w:top w:val="single" w:sz="4" w:space="0" w:color="auto"/>
              <w:bottom w:val="single" w:sz="4" w:space="0" w:color="auto"/>
            </w:tcBorders>
            <w:shd w:val="clear" w:color="auto" w:fill="auto"/>
            <w:vAlign w:val="bottom"/>
          </w:tcPr>
          <w:p w14:paraId="6C010FA1" w14:textId="77777777" w:rsidR="000B4776" w:rsidRPr="009C7BE2" w:rsidRDefault="000B4776" w:rsidP="00EF0731">
            <w:pPr>
              <w:tabs>
                <w:tab w:val="decimal" w:pos="720"/>
                <w:tab w:val="decimal" w:pos="810"/>
              </w:tabs>
              <w:ind w:left="-107" w:right="-74"/>
              <w:jc w:val="right"/>
              <w:rPr>
                <w:rFonts w:ascii="Arial" w:hAnsi="Arial" w:cs="Arial"/>
                <w:b/>
                <w:bCs/>
                <w:sz w:val="16"/>
                <w:szCs w:val="16"/>
                <w:lang w:val="en-GB"/>
              </w:rPr>
            </w:pPr>
            <w:r w:rsidRPr="009C7BE2">
              <w:rPr>
                <w:rFonts w:ascii="Arial" w:hAnsi="Arial" w:cs="Arial"/>
                <w:b/>
                <w:bCs/>
                <w:sz w:val="16"/>
                <w:szCs w:val="16"/>
                <w:lang w:val="en-GB"/>
              </w:rPr>
              <w:t xml:space="preserve">Other </w:t>
            </w:r>
          </w:p>
          <w:p w14:paraId="7FC188E6" w14:textId="77777777" w:rsidR="000B4776" w:rsidRPr="009C7BE2" w:rsidRDefault="000B4776" w:rsidP="00EF0731">
            <w:pPr>
              <w:tabs>
                <w:tab w:val="decimal" w:pos="720"/>
                <w:tab w:val="decimal" w:pos="810"/>
              </w:tabs>
              <w:ind w:left="-107" w:right="-74"/>
              <w:jc w:val="right"/>
              <w:rPr>
                <w:rFonts w:ascii="Arial" w:hAnsi="Arial" w:cs="Arial"/>
                <w:b/>
                <w:bCs/>
                <w:sz w:val="16"/>
                <w:szCs w:val="16"/>
                <w:lang w:val="en-GB"/>
              </w:rPr>
            </w:pPr>
            <w:r w:rsidRPr="009C7BE2">
              <w:rPr>
                <w:rFonts w:ascii="Arial" w:hAnsi="Arial" w:cs="Arial"/>
                <w:b/>
                <w:bCs/>
                <w:sz w:val="16"/>
                <w:szCs w:val="16"/>
                <w:lang w:val="en-GB"/>
              </w:rPr>
              <w:t>Southeast Asia</w:t>
            </w:r>
          </w:p>
        </w:tc>
        <w:tc>
          <w:tcPr>
            <w:tcW w:w="1208" w:type="dxa"/>
            <w:tcBorders>
              <w:bottom w:val="single" w:sz="4" w:space="0" w:color="auto"/>
            </w:tcBorders>
          </w:tcPr>
          <w:p w14:paraId="3EADD1AC" w14:textId="77777777" w:rsidR="000B4776" w:rsidRPr="009C7BE2" w:rsidRDefault="000B4776" w:rsidP="00EF0731">
            <w:pPr>
              <w:tabs>
                <w:tab w:val="decimal" w:pos="720"/>
                <w:tab w:val="decimal" w:pos="810"/>
              </w:tabs>
              <w:ind w:right="-74"/>
              <w:jc w:val="right"/>
              <w:rPr>
                <w:rFonts w:ascii="Arial" w:hAnsi="Arial" w:cs="Arial"/>
                <w:b/>
                <w:bCs/>
                <w:sz w:val="16"/>
                <w:szCs w:val="16"/>
                <w:lang w:val="en-GB"/>
              </w:rPr>
            </w:pPr>
          </w:p>
          <w:p w14:paraId="2D517F8A" w14:textId="77777777" w:rsidR="000B4776" w:rsidRPr="009C7BE2" w:rsidRDefault="000B4776" w:rsidP="00EF0731">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lang w:val="en-GB"/>
              </w:rPr>
              <w:t xml:space="preserve">Middle East </w:t>
            </w:r>
          </w:p>
        </w:tc>
        <w:tc>
          <w:tcPr>
            <w:tcW w:w="1208" w:type="dxa"/>
            <w:tcBorders>
              <w:bottom w:val="single" w:sz="4" w:space="0" w:color="auto"/>
            </w:tcBorders>
            <w:vAlign w:val="bottom"/>
          </w:tcPr>
          <w:p w14:paraId="2A96929F" w14:textId="77777777" w:rsidR="000B4776" w:rsidRPr="009C7BE2" w:rsidRDefault="000B4776" w:rsidP="00EF0731">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cs/>
              </w:rPr>
              <w:t>Australia</w:t>
            </w:r>
          </w:p>
        </w:tc>
        <w:tc>
          <w:tcPr>
            <w:tcW w:w="1208" w:type="dxa"/>
            <w:tcBorders>
              <w:bottom w:val="single" w:sz="4" w:space="0" w:color="auto"/>
            </w:tcBorders>
            <w:vAlign w:val="bottom"/>
          </w:tcPr>
          <w:p w14:paraId="6D83AE28" w14:textId="77777777" w:rsidR="000B4776" w:rsidRPr="009C7BE2" w:rsidRDefault="000B4776" w:rsidP="00EF0731">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cs/>
              </w:rPr>
              <w:t>America</w:t>
            </w:r>
          </w:p>
        </w:tc>
        <w:tc>
          <w:tcPr>
            <w:tcW w:w="1208" w:type="dxa"/>
            <w:tcBorders>
              <w:bottom w:val="single" w:sz="4" w:space="0" w:color="auto"/>
            </w:tcBorders>
            <w:vAlign w:val="bottom"/>
          </w:tcPr>
          <w:p w14:paraId="6FBD30E9" w14:textId="77777777" w:rsidR="000B4776" w:rsidRPr="009C7BE2" w:rsidRDefault="000B4776" w:rsidP="00EF0731">
            <w:pPr>
              <w:tabs>
                <w:tab w:val="decimal" w:pos="720"/>
              </w:tabs>
              <w:ind w:right="-74"/>
              <w:jc w:val="right"/>
              <w:rPr>
                <w:rFonts w:ascii="Arial" w:hAnsi="Arial" w:cs="Arial"/>
                <w:b/>
                <w:bCs/>
                <w:sz w:val="16"/>
                <w:szCs w:val="16"/>
                <w:cs/>
              </w:rPr>
            </w:pPr>
            <w:r w:rsidRPr="009C7BE2">
              <w:rPr>
                <w:rFonts w:ascii="Arial" w:hAnsi="Arial" w:cs="Arial"/>
                <w:b/>
                <w:bCs/>
                <w:sz w:val="16"/>
                <w:szCs w:val="16"/>
                <w:cs/>
              </w:rPr>
              <w:t>Africa</w:t>
            </w:r>
          </w:p>
        </w:tc>
        <w:tc>
          <w:tcPr>
            <w:tcW w:w="1210" w:type="dxa"/>
            <w:tcBorders>
              <w:bottom w:val="single" w:sz="4" w:space="0" w:color="auto"/>
            </w:tcBorders>
            <w:vAlign w:val="bottom"/>
          </w:tcPr>
          <w:p w14:paraId="480A4890" w14:textId="77777777" w:rsidR="000B4776" w:rsidRPr="009C7BE2" w:rsidRDefault="000B4776" w:rsidP="00EF0731">
            <w:pPr>
              <w:tabs>
                <w:tab w:val="decimal" w:pos="720"/>
                <w:tab w:val="decimal" w:pos="810"/>
              </w:tabs>
              <w:ind w:right="-74"/>
              <w:jc w:val="right"/>
              <w:rPr>
                <w:rFonts w:ascii="Arial" w:hAnsi="Arial" w:cs="Arial"/>
                <w:b/>
                <w:bCs/>
                <w:sz w:val="16"/>
                <w:szCs w:val="16"/>
                <w:lang w:val="en-GB"/>
              </w:rPr>
            </w:pPr>
            <w:r w:rsidRPr="009C7BE2">
              <w:rPr>
                <w:rFonts w:ascii="Arial" w:hAnsi="Arial" w:cs="Arial"/>
                <w:b/>
                <w:bCs/>
                <w:sz w:val="16"/>
                <w:szCs w:val="16"/>
                <w:lang w:val="en-GB"/>
              </w:rPr>
              <w:t>Others</w:t>
            </w:r>
          </w:p>
        </w:tc>
        <w:tc>
          <w:tcPr>
            <w:tcW w:w="1208" w:type="dxa"/>
            <w:tcBorders>
              <w:bottom w:val="single" w:sz="4" w:space="0" w:color="auto"/>
            </w:tcBorders>
            <w:shd w:val="clear" w:color="auto" w:fill="auto"/>
            <w:vAlign w:val="bottom"/>
          </w:tcPr>
          <w:p w14:paraId="4D8EA822" w14:textId="77777777" w:rsidR="000B4776" w:rsidRPr="009C7BE2" w:rsidRDefault="000B4776" w:rsidP="00EF0731">
            <w:pPr>
              <w:tabs>
                <w:tab w:val="decimal" w:pos="720"/>
              </w:tabs>
              <w:ind w:right="-74"/>
              <w:jc w:val="center"/>
              <w:rPr>
                <w:rFonts w:ascii="Arial" w:hAnsi="Arial" w:cs="Arial"/>
                <w:b/>
                <w:bCs/>
                <w:sz w:val="16"/>
                <w:szCs w:val="16"/>
                <w:cs/>
                <w:lang w:val="en-GB"/>
              </w:rPr>
            </w:pPr>
          </w:p>
        </w:tc>
        <w:tc>
          <w:tcPr>
            <w:tcW w:w="1208" w:type="dxa"/>
            <w:tcBorders>
              <w:bottom w:val="single" w:sz="4" w:space="0" w:color="auto"/>
            </w:tcBorders>
            <w:vAlign w:val="bottom"/>
          </w:tcPr>
          <w:p w14:paraId="74D508CC" w14:textId="77777777" w:rsidR="000B4776" w:rsidRPr="009C7BE2" w:rsidRDefault="000B4776" w:rsidP="00EF0731">
            <w:pPr>
              <w:tabs>
                <w:tab w:val="decimal" w:pos="720"/>
              </w:tabs>
              <w:ind w:right="-74"/>
              <w:jc w:val="center"/>
              <w:rPr>
                <w:rFonts w:ascii="Arial" w:hAnsi="Arial" w:cs="Arial"/>
                <w:b/>
                <w:bCs/>
                <w:spacing w:val="-10"/>
                <w:sz w:val="16"/>
                <w:szCs w:val="16"/>
                <w:cs/>
                <w:lang w:val="en-GB"/>
              </w:rPr>
            </w:pPr>
          </w:p>
        </w:tc>
        <w:tc>
          <w:tcPr>
            <w:tcW w:w="1459" w:type="dxa"/>
            <w:tcBorders>
              <w:bottom w:val="single" w:sz="4" w:space="0" w:color="auto"/>
            </w:tcBorders>
            <w:vAlign w:val="bottom"/>
          </w:tcPr>
          <w:p w14:paraId="2BBF8241" w14:textId="77777777" w:rsidR="000B4776" w:rsidRPr="009C7BE2" w:rsidRDefault="000B4776" w:rsidP="00EF0731">
            <w:pPr>
              <w:tabs>
                <w:tab w:val="decimal" w:pos="720"/>
              </w:tabs>
              <w:ind w:right="-74"/>
              <w:jc w:val="center"/>
              <w:rPr>
                <w:rFonts w:ascii="Arial" w:hAnsi="Arial" w:cs="Arial"/>
                <w:b/>
                <w:bCs/>
                <w:sz w:val="16"/>
                <w:szCs w:val="16"/>
                <w:cs/>
                <w:lang w:val="en-GB"/>
              </w:rPr>
            </w:pPr>
          </w:p>
        </w:tc>
      </w:tr>
      <w:tr w:rsidR="000B4776" w:rsidRPr="009C7BE2" w14:paraId="796B74AE" w14:textId="77777777" w:rsidTr="003404C3">
        <w:trPr>
          <w:trHeight w:val="20"/>
        </w:trPr>
        <w:tc>
          <w:tcPr>
            <w:tcW w:w="3402" w:type="dxa"/>
            <w:vAlign w:val="bottom"/>
          </w:tcPr>
          <w:p w14:paraId="07535DF9" w14:textId="77777777" w:rsidR="000B4776" w:rsidRPr="009C7BE2" w:rsidRDefault="000B4776" w:rsidP="00EF0731">
            <w:pPr>
              <w:tabs>
                <w:tab w:val="left" w:pos="701"/>
              </w:tabs>
              <w:ind w:left="-101" w:right="-72"/>
              <w:rPr>
                <w:rFonts w:ascii="Arial" w:hAnsi="Arial" w:cs="Arial"/>
                <w:sz w:val="16"/>
                <w:szCs w:val="16"/>
                <w:cs/>
                <w:lang w:val="en-GB"/>
              </w:rPr>
            </w:pPr>
          </w:p>
        </w:tc>
        <w:tc>
          <w:tcPr>
            <w:tcW w:w="1208" w:type="dxa"/>
            <w:shd w:val="clear" w:color="auto" w:fill="auto"/>
            <w:vAlign w:val="bottom"/>
          </w:tcPr>
          <w:p w14:paraId="2448BE8C" w14:textId="77777777" w:rsidR="000B4776" w:rsidRPr="009C7BE2" w:rsidRDefault="000B4776" w:rsidP="00EF0731">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15C2D754" w14:textId="77777777" w:rsidR="000B4776" w:rsidRPr="009C7BE2" w:rsidRDefault="000B4776" w:rsidP="00EF0731">
            <w:pPr>
              <w:tabs>
                <w:tab w:val="decimal" w:pos="720"/>
                <w:tab w:val="decimal" w:pos="810"/>
              </w:tabs>
              <w:ind w:right="-72"/>
              <w:jc w:val="right"/>
              <w:outlineLvl w:val="0"/>
              <w:rPr>
                <w:rFonts w:ascii="Arial" w:hAnsi="Arial" w:cs="Arial"/>
                <w:sz w:val="16"/>
                <w:szCs w:val="16"/>
                <w:cs/>
                <w:lang w:val="en-GB"/>
              </w:rPr>
            </w:pPr>
          </w:p>
        </w:tc>
        <w:tc>
          <w:tcPr>
            <w:tcW w:w="1208" w:type="dxa"/>
            <w:shd w:val="clear" w:color="auto" w:fill="auto"/>
          </w:tcPr>
          <w:p w14:paraId="6ECB7C84" w14:textId="77777777" w:rsidR="000B4776" w:rsidRPr="009C7BE2" w:rsidRDefault="000B4776" w:rsidP="00EF0731">
            <w:pPr>
              <w:tabs>
                <w:tab w:val="decimal" w:pos="720"/>
                <w:tab w:val="decimal" w:pos="810"/>
              </w:tabs>
              <w:ind w:right="-72"/>
              <w:jc w:val="right"/>
              <w:outlineLvl w:val="0"/>
              <w:rPr>
                <w:rFonts w:ascii="Arial" w:hAnsi="Arial" w:cs="Arial"/>
                <w:sz w:val="16"/>
                <w:szCs w:val="16"/>
                <w:cs/>
                <w:lang w:val="en-GB"/>
              </w:rPr>
            </w:pPr>
          </w:p>
        </w:tc>
        <w:tc>
          <w:tcPr>
            <w:tcW w:w="1208" w:type="dxa"/>
            <w:shd w:val="clear" w:color="auto" w:fill="auto"/>
            <w:vAlign w:val="bottom"/>
          </w:tcPr>
          <w:p w14:paraId="0F74CD57" w14:textId="77777777" w:rsidR="000B4776" w:rsidRPr="009C7BE2" w:rsidRDefault="000B4776" w:rsidP="00EF0731">
            <w:pPr>
              <w:tabs>
                <w:tab w:val="decimal" w:pos="720"/>
                <w:tab w:val="decimal" w:pos="810"/>
              </w:tabs>
              <w:ind w:right="-72"/>
              <w:jc w:val="right"/>
              <w:outlineLvl w:val="0"/>
              <w:rPr>
                <w:rFonts w:ascii="Arial" w:hAnsi="Arial" w:cs="Arial"/>
                <w:sz w:val="16"/>
                <w:szCs w:val="16"/>
                <w:cs/>
                <w:lang w:val="en-GB"/>
              </w:rPr>
            </w:pPr>
          </w:p>
        </w:tc>
        <w:tc>
          <w:tcPr>
            <w:tcW w:w="1208" w:type="dxa"/>
            <w:shd w:val="clear" w:color="auto" w:fill="auto"/>
            <w:vAlign w:val="bottom"/>
          </w:tcPr>
          <w:p w14:paraId="0EF63FFA" w14:textId="77777777" w:rsidR="000B4776" w:rsidRPr="009C7BE2" w:rsidRDefault="000B4776" w:rsidP="00EF0731">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1801043C" w14:textId="77777777" w:rsidR="000B4776" w:rsidRPr="009C7BE2" w:rsidRDefault="000B4776" w:rsidP="00EF0731">
            <w:pPr>
              <w:tabs>
                <w:tab w:val="decimal" w:pos="720"/>
              </w:tabs>
              <w:ind w:right="-72"/>
              <w:jc w:val="right"/>
              <w:outlineLvl w:val="0"/>
              <w:rPr>
                <w:rFonts w:ascii="Arial" w:hAnsi="Arial" w:cs="Arial"/>
                <w:sz w:val="16"/>
                <w:szCs w:val="16"/>
                <w:lang w:val="en-GB"/>
              </w:rPr>
            </w:pPr>
          </w:p>
        </w:tc>
        <w:tc>
          <w:tcPr>
            <w:tcW w:w="1210" w:type="dxa"/>
            <w:shd w:val="clear" w:color="auto" w:fill="auto"/>
            <w:vAlign w:val="bottom"/>
          </w:tcPr>
          <w:p w14:paraId="7A0C1DED" w14:textId="77777777" w:rsidR="000B4776" w:rsidRPr="009C7BE2" w:rsidRDefault="000B4776" w:rsidP="00EF0731">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3DE50CC7" w14:textId="77777777" w:rsidR="000B4776" w:rsidRPr="009C7BE2" w:rsidRDefault="000B4776" w:rsidP="00EF0731">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1727F58D" w14:textId="77777777" w:rsidR="000B4776" w:rsidRPr="009C7BE2" w:rsidRDefault="000B4776" w:rsidP="00EF0731">
            <w:pPr>
              <w:tabs>
                <w:tab w:val="decimal" w:pos="720"/>
                <w:tab w:val="decimal" w:pos="810"/>
              </w:tabs>
              <w:ind w:right="-72"/>
              <w:jc w:val="right"/>
              <w:outlineLvl w:val="0"/>
              <w:rPr>
                <w:rFonts w:ascii="Arial" w:hAnsi="Arial" w:cs="Arial"/>
                <w:sz w:val="16"/>
                <w:szCs w:val="16"/>
                <w:lang w:val="en-GB"/>
              </w:rPr>
            </w:pPr>
          </w:p>
        </w:tc>
        <w:tc>
          <w:tcPr>
            <w:tcW w:w="1459" w:type="dxa"/>
            <w:shd w:val="clear" w:color="auto" w:fill="auto"/>
            <w:vAlign w:val="bottom"/>
          </w:tcPr>
          <w:p w14:paraId="7303F218" w14:textId="77777777" w:rsidR="000B4776" w:rsidRPr="009C7BE2" w:rsidRDefault="000B4776" w:rsidP="00EF0731">
            <w:pPr>
              <w:tabs>
                <w:tab w:val="decimal" w:pos="720"/>
                <w:tab w:val="decimal" w:pos="825"/>
              </w:tabs>
              <w:ind w:right="-72"/>
              <w:jc w:val="right"/>
              <w:outlineLvl w:val="0"/>
              <w:rPr>
                <w:rFonts w:ascii="Arial" w:hAnsi="Arial" w:cs="Arial"/>
                <w:sz w:val="16"/>
                <w:szCs w:val="16"/>
                <w:lang w:val="en-GB"/>
              </w:rPr>
            </w:pPr>
          </w:p>
        </w:tc>
      </w:tr>
      <w:tr w:rsidR="002E62A6" w:rsidRPr="009C7BE2" w14:paraId="0C2FA251" w14:textId="77777777" w:rsidTr="003404C3">
        <w:trPr>
          <w:trHeight w:val="20"/>
        </w:trPr>
        <w:tc>
          <w:tcPr>
            <w:tcW w:w="3402" w:type="dxa"/>
            <w:vAlign w:val="bottom"/>
          </w:tcPr>
          <w:p w14:paraId="2A68420E" w14:textId="77777777" w:rsidR="002E62A6" w:rsidRPr="009C7BE2" w:rsidRDefault="002E62A6" w:rsidP="002E62A6">
            <w:pPr>
              <w:tabs>
                <w:tab w:val="left" w:pos="701"/>
              </w:tabs>
              <w:ind w:left="-101" w:right="-72"/>
              <w:rPr>
                <w:rFonts w:ascii="Arial" w:hAnsi="Arial" w:cs="Arial"/>
                <w:b/>
                <w:bCs/>
                <w:sz w:val="16"/>
                <w:szCs w:val="16"/>
                <w:cs/>
              </w:rPr>
            </w:pPr>
            <w:r w:rsidRPr="009C7BE2">
              <w:rPr>
                <w:rFonts w:ascii="Arial" w:hAnsi="Arial" w:cs="Arial"/>
                <w:sz w:val="16"/>
                <w:szCs w:val="16"/>
                <w:cs/>
              </w:rPr>
              <w:t>Revenues - Third parties</w:t>
            </w:r>
          </w:p>
        </w:tc>
        <w:tc>
          <w:tcPr>
            <w:tcW w:w="1208" w:type="dxa"/>
            <w:shd w:val="clear" w:color="auto" w:fill="auto"/>
            <w:vAlign w:val="bottom"/>
          </w:tcPr>
          <w:p w14:paraId="7CBADCE3" w14:textId="2239A3B2"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4,223 </w:t>
            </w:r>
          </w:p>
        </w:tc>
        <w:tc>
          <w:tcPr>
            <w:tcW w:w="1208" w:type="dxa"/>
            <w:shd w:val="clear" w:color="auto" w:fill="auto"/>
            <w:vAlign w:val="bottom"/>
          </w:tcPr>
          <w:p w14:paraId="27B8ED72" w14:textId="7C3F771A" w:rsidR="002E62A6" w:rsidRPr="009C7BE2" w:rsidRDefault="002E62A6" w:rsidP="002E62A6">
            <w:pPr>
              <w:tabs>
                <w:tab w:val="decimal" w:pos="720"/>
                <w:tab w:val="decimal" w:pos="810"/>
              </w:tabs>
              <w:ind w:right="-72"/>
              <w:jc w:val="right"/>
              <w:outlineLvl w:val="0"/>
              <w:rPr>
                <w:rFonts w:ascii="Arial" w:hAnsi="Arial" w:cs="Arial"/>
                <w:sz w:val="16"/>
                <w:szCs w:val="16"/>
                <w:cs/>
                <w:lang w:val="en-US"/>
              </w:rPr>
            </w:pPr>
            <w:r w:rsidRPr="009C7BE2">
              <w:rPr>
                <w:rFonts w:ascii="Arial" w:hAnsi="Arial" w:cs="Arial"/>
                <w:sz w:val="16"/>
                <w:szCs w:val="16"/>
                <w:lang w:val="en-GB"/>
              </w:rPr>
              <w:t xml:space="preserve">11,653 </w:t>
            </w:r>
          </w:p>
        </w:tc>
        <w:tc>
          <w:tcPr>
            <w:tcW w:w="1208" w:type="dxa"/>
            <w:shd w:val="clear" w:color="auto" w:fill="auto"/>
          </w:tcPr>
          <w:p w14:paraId="7C7A075A" w14:textId="29C927B1"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3,529 </w:t>
            </w:r>
          </w:p>
        </w:tc>
        <w:tc>
          <w:tcPr>
            <w:tcW w:w="1208" w:type="dxa"/>
            <w:shd w:val="clear" w:color="auto" w:fill="auto"/>
            <w:vAlign w:val="bottom"/>
          </w:tcPr>
          <w:p w14:paraId="7078F8D6" w14:textId="250485E6"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08" w:type="dxa"/>
            <w:shd w:val="clear" w:color="auto" w:fill="auto"/>
            <w:vAlign w:val="bottom"/>
          </w:tcPr>
          <w:p w14:paraId="6BEF0E5E" w14:textId="39917ECE"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23 </w:t>
            </w:r>
          </w:p>
        </w:tc>
        <w:tc>
          <w:tcPr>
            <w:tcW w:w="1208" w:type="dxa"/>
            <w:shd w:val="clear" w:color="auto" w:fill="auto"/>
            <w:vAlign w:val="bottom"/>
          </w:tcPr>
          <w:p w14:paraId="4D072A41" w14:textId="1DBA6BCC" w:rsidR="002E62A6" w:rsidRPr="009C7BE2" w:rsidRDefault="002E62A6" w:rsidP="002E62A6">
            <w:pPr>
              <w:tabs>
                <w:tab w:val="decimal" w:pos="720"/>
              </w:tabs>
              <w:ind w:right="-72"/>
              <w:jc w:val="right"/>
              <w:outlineLvl w:val="0"/>
              <w:rPr>
                <w:rFonts w:ascii="Arial" w:hAnsi="Arial" w:cs="Arial"/>
                <w:sz w:val="16"/>
                <w:szCs w:val="16"/>
                <w:cs/>
              </w:rPr>
            </w:pPr>
            <w:r w:rsidRPr="009C7BE2">
              <w:rPr>
                <w:rFonts w:ascii="Arial" w:hAnsi="Arial" w:cs="Arial"/>
                <w:sz w:val="16"/>
                <w:szCs w:val="16"/>
                <w:cs/>
              </w:rPr>
              <w:t>-</w:t>
            </w:r>
          </w:p>
        </w:tc>
        <w:tc>
          <w:tcPr>
            <w:tcW w:w="1210" w:type="dxa"/>
            <w:shd w:val="clear" w:color="auto" w:fill="auto"/>
            <w:vAlign w:val="bottom"/>
          </w:tcPr>
          <w:p w14:paraId="26ECCE11" w14:textId="6340E9E1"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386 </w:t>
            </w:r>
          </w:p>
        </w:tc>
        <w:tc>
          <w:tcPr>
            <w:tcW w:w="1208" w:type="dxa"/>
            <w:shd w:val="clear" w:color="auto" w:fill="auto"/>
            <w:vAlign w:val="bottom"/>
          </w:tcPr>
          <w:p w14:paraId="65AA1C78" w14:textId="1D69D038" w:rsidR="002E62A6" w:rsidRPr="009C7BE2" w:rsidRDefault="002E62A6" w:rsidP="002E62A6">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 xml:space="preserve">470 </w:t>
            </w:r>
          </w:p>
        </w:tc>
        <w:tc>
          <w:tcPr>
            <w:tcW w:w="1208" w:type="dxa"/>
            <w:shd w:val="clear" w:color="auto" w:fill="auto"/>
            <w:vAlign w:val="bottom"/>
          </w:tcPr>
          <w:p w14:paraId="4A130D92" w14:textId="7F65BBF9" w:rsidR="002E62A6" w:rsidRPr="009C7BE2" w:rsidRDefault="002E62A6" w:rsidP="002E62A6">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w:t>
            </w:r>
          </w:p>
        </w:tc>
        <w:tc>
          <w:tcPr>
            <w:tcW w:w="1459" w:type="dxa"/>
            <w:shd w:val="clear" w:color="auto" w:fill="auto"/>
            <w:vAlign w:val="bottom"/>
          </w:tcPr>
          <w:p w14:paraId="57FC7C0B" w14:textId="5F8EB931"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 xml:space="preserve">20,284 </w:t>
            </w:r>
          </w:p>
        </w:tc>
      </w:tr>
      <w:tr w:rsidR="002E62A6" w:rsidRPr="009C7BE2" w14:paraId="0AAFA65D" w14:textId="77777777" w:rsidTr="003404C3">
        <w:trPr>
          <w:trHeight w:val="20"/>
        </w:trPr>
        <w:tc>
          <w:tcPr>
            <w:tcW w:w="3402" w:type="dxa"/>
            <w:vAlign w:val="bottom"/>
          </w:tcPr>
          <w:p w14:paraId="1A72BB9E" w14:textId="77777777" w:rsidR="002E62A6" w:rsidRPr="009C7BE2" w:rsidRDefault="002E62A6" w:rsidP="002E62A6">
            <w:pPr>
              <w:tabs>
                <w:tab w:val="left" w:pos="701"/>
              </w:tabs>
              <w:ind w:left="-101" w:right="-72"/>
              <w:rPr>
                <w:rFonts w:ascii="Arial" w:hAnsi="Arial" w:cs="Arial"/>
                <w:sz w:val="16"/>
                <w:szCs w:val="16"/>
                <w:cs/>
              </w:rPr>
            </w:pPr>
            <w:r w:rsidRPr="009C7BE2">
              <w:rPr>
                <w:rFonts w:ascii="Arial" w:hAnsi="Arial" w:cs="Arial"/>
                <w:sz w:val="16"/>
                <w:szCs w:val="16"/>
                <w:cs/>
              </w:rPr>
              <w:t xml:space="preserve">                 - Related parties   </w:t>
            </w:r>
          </w:p>
        </w:tc>
        <w:tc>
          <w:tcPr>
            <w:tcW w:w="1208" w:type="dxa"/>
            <w:shd w:val="clear" w:color="auto" w:fill="auto"/>
            <w:vAlign w:val="bottom"/>
          </w:tcPr>
          <w:p w14:paraId="3E946D19" w14:textId="1BF01CE1"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51,068 </w:t>
            </w:r>
          </w:p>
        </w:tc>
        <w:tc>
          <w:tcPr>
            <w:tcW w:w="1208" w:type="dxa"/>
            <w:shd w:val="clear" w:color="auto" w:fill="auto"/>
            <w:vAlign w:val="bottom"/>
          </w:tcPr>
          <w:p w14:paraId="5F2A239C" w14:textId="701B8872"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13,606 </w:t>
            </w:r>
          </w:p>
        </w:tc>
        <w:tc>
          <w:tcPr>
            <w:tcW w:w="1208" w:type="dxa"/>
            <w:shd w:val="clear" w:color="auto" w:fill="auto"/>
          </w:tcPr>
          <w:p w14:paraId="6EA4F51B" w14:textId="6B4E7E83"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8" w:type="dxa"/>
            <w:shd w:val="clear" w:color="auto" w:fill="auto"/>
            <w:vAlign w:val="bottom"/>
          </w:tcPr>
          <w:p w14:paraId="495BFA0E" w14:textId="3D586698"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08" w:type="dxa"/>
            <w:shd w:val="clear" w:color="auto" w:fill="auto"/>
            <w:vAlign w:val="bottom"/>
          </w:tcPr>
          <w:p w14:paraId="6894BEA1" w14:textId="0364AA91"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08" w:type="dxa"/>
            <w:shd w:val="clear" w:color="auto" w:fill="auto"/>
            <w:vAlign w:val="bottom"/>
          </w:tcPr>
          <w:p w14:paraId="2D6214A2" w14:textId="47F02BE1" w:rsidR="002E62A6" w:rsidRPr="009C7BE2" w:rsidRDefault="002E62A6" w:rsidP="002E62A6">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 xml:space="preserve">646 </w:t>
            </w:r>
          </w:p>
        </w:tc>
        <w:tc>
          <w:tcPr>
            <w:tcW w:w="1210" w:type="dxa"/>
            <w:shd w:val="clear" w:color="auto" w:fill="auto"/>
            <w:vAlign w:val="bottom"/>
          </w:tcPr>
          <w:p w14:paraId="26BE6524" w14:textId="63D04136"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08" w:type="dxa"/>
            <w:shd w:val="clear" w:color="auto" w:fill="auto"/>
            <w:vAlign w:val="bottom"/>
          </w:tcPr>
          <w:p w14:paraId="713AEB32" w14:textId="455B5B81" w:rsidR="002E62A6" w:rsidRPr="009C7BE2" w:rsidRDefault="002E62A6" w:rsidP="002E62A6">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w:t>
            </w:r>
          </w:p>
        </w:tc>
        <w:tc>
          <w:tcPr>
            <w:tcW w:w="1208" w:type="dxa"/>
            <w:shd w:val="clear" w:color="auto" w:fill="auto"/>
            <w:vAlign w:val="bottom"/>
          </w:tcPr>
          <w:p w14:paraId="7C5DC430" w14:textId="7B82A8FC" w:rsidR="002E62A6" w:rsidRPr="009C7BE2" w:rsidRDefault="002E62A6" w:rsidP="002E62A6">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 xml:space="preserve">(4,590) </w:t>
            </w:r>
          </w:p>
        </w:tc>
        <w:tc>
          <w:tcPr>
            <w:tcW w:w="1459" w:type="dxa"/>
            <w:shd w:val="clear" w:color="auto" w:fill="auto"/>
            <w:vAlign w:val="bottom"/>
          </w:tcPr>
          <w:p w14:paraId="343C5C5A" w14:textId="199AFE3A"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 xml:space="preserve">60,730 </w:t>
            </w:r>
          </w:p>
        </w:tc>
      </w:tr>
      <w:tr w:rsidR="002E62A6" w:rsidRPr="009C7BE2" w14:paraId="68B3D4B2" w14:textId="77777777" w:rsidTr="003404C3">
        <w:trPr>
          <w:trHeight w:val="20"/>
        </w:trPr>
        <w:tc>
          <w:tcPr>
            <w:tcW w:w="3402" w:type="dxa"/>
            <w:vAlign w:val="bottom"/>
          </w:tcPr>
          <w:p w14:paraId="0F8E0412" w14:textId="77777777" w:rsidR="002E62A6" w:rsidRPr="009C7BE2" w:rsidRDefault="002E62A6" w:rsidP="002E62A6">
            <w:pPr>
              <w:tabs>
                <w:tab w:val="left" w:pos="701"/>
              </w:tabs>
              <w:ind w:left="-101" w:right="-72"/>
              <w:rPr>
                <w:rFonts w:ascii="Arial" w:hAnsi="Arial" w:cs="Arial"/>
                <w:sz w:val="16"/>
                <w:szCs w:val="16"/>
                <w:cs/>
              </w:rPr>
            </w:pPr>
            <w:r w:rsidRPr="009C7BE2">
              <w:rPr>
                <w:rFonts w:ascii="Arial" w:hAnsi="Arial" w:cs="Arial"/>
                <w:sz w:val="16"/>
                <w:szCs w:val="16"/>
                <w:cs/>
              </w:rPr>
              <w:t>Other income</w:t>
            </w:r>
          </w:p>
        </w:tc>
        <w:tc>
          <w:tcPr>
            <w:tcW w:w="1208" w:type="dxa"/>
            <w:shd w:val="clear" w:color="auto" w:fill="auto"/>
            <w:vAlign w:val="bottom"/>
          </w:tcPr>
          <w:p w14:paraId="563EE88D" w14:textId="6A17B6AF"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248 </w:t>
            </w:r>
          </w:p>
        </w:tc>
        <w:tc>
          <w:tcPr>
            <w:tcW w:w="1208" w:type="dxa"/>
            <w:shd w:val="clear" w:color="auto" w:fill="auto"/>
            <w:vAlign w:val="bottom"/>
          </w:tcPr>
          <w:p w14:paraId="466C4409" w14:textId="2AC83995"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82 </w:t>
            </w:r>
          </w:p>
        </w:tc>
        <w:tc>
          <w:tcPr>
            <w:tcW w:w="1208" w:type="dxa"/>
            <w:shd w:val="clear" w:color="auto" w:fill="auto"/>
          </w:tcPr>
          <w:p w14:paraId="427AECCE" w14:textId="5E55D315"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 </w:t>
            </w:r>
          </w:p>
        </w:tc>
        <w:tc>
          <w:tcPr>
            <w:tcW w:w="1208" w:type="dxa"/>
            <w:shd w:val="clear" w:color="auto" w:fill="auto"/>
            <w:vAlign w:val="bottom"/>
          </w:tcPr>
          <w:p w14:paraId="00DB6505" w14:textId="1D8FB12F"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08" w:type="dxa"/>
            <w:shd w:val="clear" w:color="auto" w:fill="auto"/>
            <w:vAlign w:val="bottom"/>
          </w:tcPr>
          <w:p w14:paraId="7BBF1D8C" w14:textId="2C8D28C6"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8" w:type="dxa"/>
            <w:shd w:val="clear" w:color="auto" w:fill="auto"/>
            <w:vAlign w:val="bottom"/>
          </w:tcPr>
          <w:p w14:paraId="6DDD6E8E" w14:textId="3E61FF75" w:rsidR="002E62A6" w:rsidRPr="009C7BE2" w:rsidRDefault="002E62A6" w:rsidP="002E62A6">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 xml:space="preserve">1 </w:t>
            </w:r>
          </w:p>
        </w:tc>
        <w:tc>
          <w:tcPr>
            <w:tcW w:w="1210" w:type="dxa"/>
            <w:shd w:val="clear" w:color="auto" w:fill="auto"/>
            <w:vAlign w:val="bottom"/>
          </w:tcPr>
          <w:p w14:paraId="62E73C23" w14:textId="509208F0"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8" w:type="dxa"/>
            <w:shd w:val="clear" w:color="auto" w:fill="auto"/>
            <w:vAlign w:val="bottom"/>
          </w:tcPr>
          <w:p w14:paraId="5BFB02F9" w14:textId="230B200E" w:rsidR="002E62A6" w:rsidRPr="009C7BE2" w:rsidRDefault="002E62A6" w:rsidP="002E62A6">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 xml:space="preserve">1,700 </w:t>
            </w:r>
          </w:p>
        </w:tc>
        <w:tc>
          <w:tcPr>
            <w:tcW w:w="1208" w:type="dxa"/>
            <w:shd w:val="clear" w:color="auto" w:fill="auto"/>
            <w:vAlign w:val="bottom"/>
          </w:tcPr>
          <w:p w14:paraId="47ADF8C0" w14:textId="29091568" w:rsidR="002E62A6" w:rsidRPr="009C7BE2" w:rsidRDefault="002E62A6" w:rsidP="002E62A6">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 xml:space="preserve">(1,529) </w:t>
            </w:r>
          </w:p>
        </w:tc>
        <w:tc>
          <w:tcPr>
            <w:tcW w:w="1459" w:type="dxa"/>
            <w:shd w:val="clear" w:color="auto" w:fill="auto"/>
            <w:vAlign w:val="bottom"/>
          </w:tcPr>
          <w:p w14:paraId="782CC5F9" w14:textId="5C86F1AC"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 xml:space="preserve">504 </w:t>
            </w:r>
          </w:p>
        </w:tc>
      </w:tr>
      <w:tr w:rsidR="002E62A6" w:rsidRPr="009C7BE2" w14:paraId="7BC695EB" w14:textId="77777777" w:rsidTr="003404C3">
        <w:trPr>
          <w:trHeight w:val="20"/>
        </w:trPr>
        <w:tc>
          <w:tcPr>
            <w:tcW w:w="3402" w:type="dxa"/>
            <w:vAlign w:val="bottom"/>
          </w:tcPr>
          <w:p w14:paraId="1C2EB3E2"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Interest income</w:t>
            </w:r>
          </w:p>
        </w:tc>
        <w:tc>
          <w:tcPr>
            <w:tcW w:w="1208" w:type="dxa"/>
            <w:tcBorders>
              <w:bottom w:val="single" w:sz="4" w:space="0" w:color="auto"/>
            </w:tcBorders>
            <w:shd w:val="clear" w:color="auto" w:fill="auto"/>
            <w:vAlign w:val="bottom"/>
          </w:tcPr>
          <w:p w14:paraId="46B7A970" w14:textId="3FF24AD8"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5 </w:t>
            </w:r>
          </w:p>
        </w:tc>
        <w:tc>
          <w:tcPr>
            <w:tcW w:w="1208" w:type="dxa"/>
            <w:tcBorders>
              <w:bottom w:val="single" w:sz="4" w:space="0" w:color="auto"/>
            </w:tcBorders>
            <w:shd w:val="clear" w:color="auto" w:fill="auto"/>
            <w:vAlign w:val="bottom"/>
          </w:tcPr>
          <w:p w14:paraId="0EEBFA58" w14:textId="4D2E27DF"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55 </w:t>
            </w:r>
          </w:p>
        </w:tc>
        <w:tc>
          <w:tcPr>
            <w:tcW w:w="1208" w:type="dxa"/>
            <w:tcBorders>
              <w:bottom w:val="single" w:sz="4" w:space="0" w:color="auto"/>
            </w:tcBorders>
            <w:shd w:val="clear" w:color="auto" w:fill="auto"/>
          </w:tcPr>
          <w:p w14:paraId="0DEFAE7B" w14:textId="7EBC62F6"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4 </w:t>
            </w:r>
          </w:p>
        </w:tc>
        <w:tc>
          <w:tcPr>
            <w:tcW w:w="1208" w:type="dxa"/>
            <w:tcBorders>
              <w:bottom w:val="single" w:sz="4" w:space="0" w:color="auto"/>
            </w:tcBorders>
            <w:shd w:val="clear" w:color="auto" w:fill="auto"/>
            <w:vAlign w:val="bottom"/>
          </w:tcPr>
          <w:p w14:paraId="3F05541D" w14:textId="1C2D661D"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8" w:type="dxa"/>
            <w:tcBorders>
              <w:bottom w:val="single" w:sz="4" w:space="0" w:color="auto"/>
            </w:tcBorders>
            <w:shd w:val="clear" w:color="auto" w:fill="auto"/>
            <w:vAlign w:val="bottom"/>
          </w:tcPr>
          <w:p w14:paraId="4A78B58D" w14:textId="14B32BFF"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8" w:type="dxa"/>
            <w:tcBorders>
              <w:bottom w:val="single" w:sz="4" w:space="0" w:color="auto"/>
            </w:tcBorders>
            <w:shd w:val="clear" w:color="auto" w:fill="auto"/>
            <w:vAlign w:val="bottom"/>
          </w:tcPr>
          <w:p w14:paraId="13D9B3F9" w14:textId="38AB97B9" w:rsidR="002E62A6" w:rsidRPr="009C7BE2" w:rsidRDefault="002E62A6" w:rsidP="002E62A6">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 xml:space="preserve">90 </w:t>
            </w:r>
          </w:p>
        </w:tc>
        <w:tc>
          <w:tcPr>
            <w:tcW w:w="1210" w:type="dxa"/>
            <w:tcBorders>
              <w:bottom w:val="single" w:sz="4" w:space="0" w:color="auto"/>
            </w:tcBorders>
            <w:shd w:val="clear" w:color="auto" w:fill="auto"/>
            <w:vAlign w:val="bottom"/>
          </w:tcPr>
          <w:p w14:paraId="21DA1174" w14:textId="29E875FD"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08" w:type="dxa"/>
            <w:tcBorders>
              <w:bottom w:val="single" w:sz="4" w:space="0" w:color="auto"/>
            </w:tcBorders>
            <w:shd w:val="clear" w:color="auto" w:fill="auto"/>
            <w:vAlign w:val="bottom"/>
          </w:tcPr>
          <w:p w14:paraId="45DC593F" w14:textId="56034652" w:rsidR="002E62A6" w:rsidRPr="009C7BE2" w:rsidRDefault="002E62A6" w:rsidP="002E62A6">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w:t>
            </w:r>
          </w:p>
        </w:tc>
        <w:tc>
          <w:tcPr>
            <w:tcW w:w="1208" w:type="dxa"/>
            <w:tcBorders>
              <w:bottom w:val="single" w:sz="4" w:space="0" w:color="auto"/>
            </w:tcBorders>
            <w:shd w:val="clear" w:color="auto" w:fill="auto"/>
            <w:vAlign w:val="bottom"/>
          </w:tcPr>
          <w:p w14:paraId="31589204" w14:textId="56ADA8B4"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459" w:type="dxa"/>
            <w:tcBorders>
              <w:bottom w:val="single" w:sz="4" w:space="0" w:color="auto"/>
            </w:tcBorders>
            <w:shd w:val="clear" w:color="auto" w:fill="auto"/>
            <w:vAlign w:val="bottom"/>
          </w:tcPr>
          <w:p w14:paraId="2DE66BE9" w14:textId="5F2DF754" w:rsidR="002E62A6" w:rsidRPr="009C7BE2" w:rsidRDefault="002E62A6" w:rsidP="002E62A6">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155 </w:t>
            </w:r>
          </w:p>
        </w:tc>
      </w:tr>
      <w:tr w:rsidR="00C5040C" w:rsidRPr="009C7BE2" w14:paraId="6A802423" w14:textId="77777777" w:rsidTr="003404C3">
        <w:trPr>
          <w:trHeight w:val="20"/>
        </w:trPr>
        <w:tc>
          <w:tcPr>
            <w:tcW w:w="3402" w:type="dxa"/>
            <w:vAlign w:val="bottom"/>
          </w:tcPr>
          <w:p w14:paraId="27F0D28D" w14:textId="77777777" w:rsidR="00C5040C" w:rsidRPr="009C7BE2" w:rsidRDefault="00C5040C" w:rsidP="002E62A6">
            <w:pPr>
              <w:ind w:left="-101" w:right="-72"/>
              <w:rPr>
                <w:rFonts w:ascii="Arial" w:hAnsi="Arial" w:cs="Arial"/>
                <w:sz w:val="16"/>
                <w:szCs w:val="16"/>
                <w:cs/>
              </w:rPr>
            </w:pPr>
          </w:p>
        </w:tc>
        <w:tc>
          <w:tcPr>
            <w:tcW w:w="1208" w:type="dxa"/>
            <w:tcBorders>
              <w:top w:val="single" w:sz="4" w:space="0" w:color="auto"/>
            </w:tcBorders>
            <w:shd w:val="clear" w:color="auto" w:fill="auto"/>
            <w:vAlign w:val="bottom"/>
          </w:tcPr>
          <w:p w14:paraId="5CCA260A"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tcBorders>
              <w:top w:val="single" w:sz="4" w:space="0" w:color="auto"/>
            </w:tcBorders>
            <w:shd w:val="clear" w:color="auto" w:fill="auto"/>
            <w:vAlign w:val="bottom"/>
          </w:tcPr>
          <w:p w14:paraId="52223E06"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tcBorders>
              <w:top w:val="single" w:sz="4" w:space="0" w:color="auto"/>
            </w:tcBorders>
            <w:shd w:val="clear" w:color="auto" w:fill="auto"/>
          </w:tcPr>
          <w:p w14:paraId="06B257B5"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tcBorders>
              <w:top w:val="single" w:sz="4" w:space="0" w:color="auto"/>
            </w:tcBorders>
            <w:shd w:val="clear" w:color="auto" w:fill="auto"/>
            <w:vAlign w:val="bottom"/>
          </w:tcPr>
          <w:p w14:paraId="02DB60F9"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tcBorders>
              <w:top w:val="single" w:sz="4" w:space="0" w:color="auto"/>
            </w:tcBorders>
            <w:shd w:val="clear" w:color="auto" w:fill="auto"/>
            <w:vAlign w:val="bottom"/>
          </w:tcPr>
          <w:p w14:paraId="3523D5FF"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tcBorders>
              <w:top w:val="single" w:sz="4" w:space="0" w:color="auto"/>
            </w:tcBorders>
            <w:shd w:val="clear" w:color="auto" w:fill="auto"/>
            <w:vAlign w:val="bottom"/>
          </w:tcPr>
          <w:p w14:paraId="3AD5718E" w14:textId="77777777" w:rsidR="00C5040C" w:rsidRPr="009C7BE2" w:rsidRDefault="00C5040C" w:rsidP="002E62A6">
            <w:pPr>
              <w:tabs>
                <w:tab w:val="decimal" w:pos="720"/>
              </w:tabs>
              <w:ind w:right="-72"/>
              <w:jc w:val="right"/>
              <w:rPr>
                <w:rFonts w:ascii="Arial" w:hAnsi="Arial" w:cs="Arial"/>
                <w:sz w:val="16"/>
                <w:szCs w:val="16"/>
                <w:lang w:val="en-GB"/>
              </w:rPr>
            </w:pPr>
          </w:p>
        </w:tc>
        <w:tc>
          <w:tcPr>
            <w:tcW w:w="1210" w:type="dxa"/>
            <w:tcBorders>
              <w:top w:val="single" w:sz="4" w:space="0" w:color="auto"/>
            </w:tcBorders>
            <w:shd w:val="clear" w:color="auto" w:fill="auto"/>
            <w:vAlign w:val="bottom"/>
          </w:tcPr>
          <w:p w14:paraId="29721DDE" w14:textId="77777777" w:rsidR="00C5040C" w:rsidRPr="009C7BE2" w:rsidRDefault="00C5040C" w:rsidP="002E62A6">
            <w:pPr>
              <w:tabs>
                <w:tab w:val="decimal" w:pos="720"/>
                <w:tab w:val="decimal" w:pos="810"/>
              </w:tabs>
              <w:ind w:right="-72"/>
              <w:jc w:val="right"/>
              <w:rPr>
                <w:rFonts w:ascii="Arial" w:hAnsi="Arial" w:cs="Arial"/>
                <w:sz w:val="16"/>
                <w:szCs w:val="16"/>
                <w:lang w:val="en-GB"/>
              </w:rPr>
            </w:pPr>
          </w:p>
        </w:tc>
        <w:tc>
          <w:tcPr>
            <w:tcW w:w="1208" w:type="dxa"/>
            <w:tcBorders>
              <w:top w:val="single" w:sz="4" w:space="0" w:color="auto"/>
            </w:tcBorders>
            <w:shd w:val="clear" w:color="auto" w:fill="auto"/>
            <w:vAlign w:val="bottom"/>
          </w:tcPr>
          <w:p w14:paraId="19F099DA" w14:textId="77777777" w:rsidR="00C5040C" w:rsidRPr="009C7BE2" w:rsidRDefault="00C5040C" w:rsidP="002E62A6">
            <w:pPr>
              <w:tabs>
                <w:tab w:val="decimal" w:pos="720"/>
                <w:tab w:val="decimal" w:pos="810"/>
              </w:tabs>
              <w:ind w:right="-72"/>
              <w:jc w:val="right"/>
              <w:rPr>
                <w:rFonts w:ascii="Arial" w:hAnsi="Arial" w:cs="Arial"/>
                <w:sz w:val="16"/>
                <w:szCs w:val="16"/>
                <w:cs/>
              </w:rPr>
            </w:pPr>
          </w:p>
        </w:tc>
        <w:tc>
          <w:tcPr>
            <w:tcW w:w="1208" w:type="dxa"/>
            <w:tcBorders>
              <w:top w:val="single" w:sz="4" w:space="0" w:color="auto"/>
            </w:tcBorders>
            <w:shd w:val="clear" w:color="auto" w:fill="auto"/>
            <w:vAlign w:val="bottom"/>
          </w:tcPr>
          <w:p w14:paraId="3E4B0F9F" w14:textId="77777777" w:rsidR="00C5040C" w:rsidRPr="009C7BE2" w:rsidRDefault="00C5040C" w:rsidP="002E62A6">
            <w:pPr>
              <w:tabs>
                <w:tab w:val="decimal" w:pos="720"/>
                <w:tab w:val="decimal" w:pos="810"/>
              </w:tabs>
              <w:ind w:right="-72"/>
              <w:jc w:val="right"/>
              <w:rPr>
                <w:rFonts w:ascii="Arial" w:hAnsi="Arial" w:cs="Arial"/>
                <w:sz w:val="16"/>
                <w:szCs w:val="16"/>
                <w:cs/>
              </w:rPr>
            </w:pPr>
          </w:p>
        </w:tc>
        <w:tc>
          <w:tcPr>
            <w:tcW w:w="1459" w:type="dxa"/>
            <w:tcBorders>
              <w:top w:val="single" w:sz="4" w:space="0" w:color="auto"/>
            </w:tcBorders>
            <w:shd w:val="clear" w:color="auto" w:fill="auto"/>
            <w:vAlign w:val="bottom"/>
          </w:tcPr>
          <w:p w14:paraId="60A30EEA" w14:textId="77777777" w:rsidR="00C5040C" w:rsidRPr="009C7BE2" w:rsidRDefault="00C5040C" w:rsidP="002E62A6">
            <w:pPr>
              <w:tabs>
                <w:tab w:val="decimal" w:pos="720"/>
                <w:tab w:val="decimal" w:pos="825"/>
              </w:tabs>
              <w:ind w:right="-72"/>
              <w:jc w:val="right"/>
              <w:rPr>
                <w:rFonts w:ascii="Arial" w:hAnsi="Arial" w:cs="Arial"/>
                <w:sz w:val="16"/>
                <w:szCs w:val="16"/>
                <w:lang w:val="en-GB"/>
              </w:rPr>
            </w:pPr>
          </w:p>
        </w:tc>
      </w:tr>
      <w:tr w:rsidR="002E62A6" w:rsidRPr="009C7BE2" w14:paraId="1F3169CB" w14:textId="77777777" w:rsidTr="003404C3">
        <w:trPr>
          <w:trHeight w:val="20"/>
        </w:trPr>
        <w:tc>
          <w:tcPr>
            <w:tcW w:w="3402" w:type="dxa"/>
            <w:vAlign w:val="bottom"/>
          </w:tcPr>
          <w:p w14:paraId="0C725521"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Total revenues</w:t>
            </w:r>
          </w:p>
        </w:tc>
        <w:tc>
          <w:tcPr>
            <w:tcW w:w="1208" w:type="dxa"/>
            <w:tcBorders>
              <w:bottom w:val="single" w:sz="4" w:space="0" w:color="auto"/>
            </w:tcBorders>
            <w:shd w:val="clear" w:color="auto" w:fill="auto"/>
            <w:vAlign w:val="bottom"/>
          </w:tcPr>
          <w:p w14:paraId="1938971A" w14:textId="4FC317CA"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55,544 </w:t>
            </w:r>
          </w:p>
        </w:tc>
        <w:tc>
          <w:tcPr>
            <w:tcW w:w="1208" w:type="dxa"/>
            <w:tcBorders>
              <w:bottom w:val="single" w:sz="4" w:space="0" w:color="auto"/>
            </w:tcBorders>
            <w:shd w:val="clear" w:color="auto" w:fill="auto"/>
            <w:vAlign w:val="bottom"/>
          </w:tcPr>
          <w:p w14:paraId="2B097832" w14:textId="0DB0E937"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25,396 </w:t>
            </w:r>
          </w:p>
        </w:tc>
        <w:tc>
          <w:tcPr>
            <w:tcW w:w="1208" w:type="dxa"/>
            <w:tcBorders>
              <w:bottom w:val="single" w:sz="4" w:space="0" w:color="auto"/>
            </w:tcBorders>
            <w:shd w:val="clear" w:color="auto" w:fill="auto"/>
          </w:tcPr>
          <w:p w14:paraId="2554CF09" w14:textId="56EF8E96"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3,534 </w:t>
            </w:r>
          </w:p>
        </w:tc>
        <w:tc>
          <w:tcPr>
            <w:tcW w:w="1208" w:type="dxa"/>
            <w:tcBorders>
              <w:bottom w:val="single" w:sz="4" w:space="0" w:color="auto"/>
            </w:tcBorders>
            <w:shd w:val="clear" w:color="auto" w:fill="auto"/>
            <w:vAlign w:val="bottom"/>
          </w:tcPr>
          <w:p w14:paraId="419760F0" w14:textId="3F3E05C1"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1</w:t>
            </w:r>
          </w:p>
        </w:tc>
        <w:tc>
          <w:tcPr>
            <w:tcW w:w="1208" w:type="dxa"/>
            <w:tcBorders>
              <w:bottom w:val="single" w:sz="4" w:space="0" w:color="auto"/>
            </w:tcBorders>
            <w:shd w:val="clear" w:color="auto" w:fill="auto"/>
            <w:vAlign w:val="bottom"/>
          </w:tcPr>
          <w:p w14:paraId="676EBAC4" w14:textId="496FA138"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23 </w:t>
            </w:r>
          </w:p>
        </w:tc>
        <w:tc>
          <w:tcPr>
            <w:tcW w:w="1208" w:type="dxa"/>
            <w:tcBorders>
              <w:bottom w:val="single" w:sz="4" w:space="0" w:color="auto"/>
            </w:tcBorders>
            <w:shd w:val="clear" w:color="auto" w:fill="auto"/>
            <w:vAlign w:val="bottom"/>
          </w:tcPr>
          <w:p w14:paraId="1DFFDA68" w14:textId="5A88AE98" w:rsidR="002E62A6" w:rsidRPr="009C7BE2" w:rsidRDefault="002E62A6" w:rsidP="002E62A6">
            <w:pPr>
              <w:tabs>
                <w:tab w:val="decimal" w:pos="720"/>
              </w:tabs>
              <w:ind w:right="-72"/>
              <w:jc w:val="right"/>
              <w:rPr>
                <w:rFonts w:ascii="Arial" w:hAnsi="Arial" w:cs="Arial"/>
                <w:sz w:val="16"/>
                <w:szCs w:val="16"/>
                <w:cs/>
              </w:rPr>
            </w:pPr>
            <w:r w:rsidRPr="009C7BE2">
              <w:rPr>
                <w:rFonts w:ascii="Arial" w:hAnsi="Arial" w:cs="Arial"/>
                <w:sz w:val="16"/>
                <w:szCs w:val="16"/>
                <w:lang w:val="en-GB"/>
              </w:rPr>
              <w:t xml:space="preserve">737 </w:t>
            </w:r>
          </w:p>
        </w:tc>
        <w:tc>
          <w:tcPr>
            <w:tcW w:w="1210" w:type="dxa"/>
            <w:tcBorders>
              <w:bottom w:val="single" w:sz="4" w:space="0" w:color="auto"/>
            </w:tcBorders>
            <w:shd w:val="clear" w:color="auto" w:fill="auto"/>
            <w:vAlign w:val="bottom"/>
          </w:tcPr>
          <w:p w14:paraId="7B6A7C27" w14:textId="3EBDF974" w:rsidR="002E62A6" w:rsidRPr="009C7BE2" w:rsidRDefault="002E62A6" w:rsidP="002E62A6">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 xml:space="preserve">387 </w:t>
            </w:r>
          </w:p>
        </w:tc>
        <w:tc>
          <w:tcPr>
            <w:tcW w:w="1208" w:type="dxa"/>
            <w:tcBorders>
              <w:bottom w:val="single" w:sz="4" w:space="0" w:color="auto"/>
            </w:tcBorders>
            <w:shd w:val="clear" w:color="auto" w:fill="auto"/>
            <w:vAlign w:val="bottom"/>
          </w:tcPr>
          <w:p w14:paraId="3F29E319" w14:textId="091065E4" w:rsidR="002E62A6" w:rsidRPr="009C7BE2" w:rsidRDefault="002E62A6" w:rsidP="002E62A6">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 xml:space="preserve">2,170 </w:t>
            </w:r>
          </w:p>
        </w:tc>
        <w:tc>
          <w:tcPr>
            <w:tcW w:w="1208" w:type="dxa"/>
            <w:tcBorders>
              <w:bottom w:val="single" w:sz="4" w:space="0" w:color="auto"/>
            </w:tcBorders>
            <w:shd w:val="clear" w:color="auto" w:fill="auto"/>
            <w:vAlign w:val="bottom"/>
          </w:tcPr>
          <w:p w14:paraId="44FA0488" w14:textId="6F0C72C1" w:rsidR="002E62A6" w:rsidRPr="009C7BE2" w:rsidRDefault="002E62A6" w:rsidP="002E62A6">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 xml:space="preserve">(6,119) </w:t>
            </w:r>
          </w:p>
        </w:tc>
        <w:tc>
          <w:tcPr>
            <w:tcW w:w="1459" w:type="dxa"/>
            <w:tcBorders>
              <w:bottom w:val="single" w:sz="4" w:space="0" w:color="auto"/>
            </w:tcBorders>
            <w:shd w:val="clear" w:color="auto" w:fill="auto"/>
            <w:vAlign w:val="bottom"/>
          </w:tcPr>
          <w:p w14:paraId="468CB610" w14:textId="49B3DC7D"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 xml:space="preserve">81,673 </w:t>
            </w:r>
          </w:p>
        </w:tc>
      </w:tr>
      <w:tr w:rsidR="00C5040C" w:rsidRPr="009C7BE2" w14:paraId="43F43075" w14:textId="77777777" w:rsidTr="003404C3">
        <w:trPr>
          <w:trHeight w:val="20"/>
        </w:trPr>
        <w:tc>
          <w:tcPr>
            <w:tcW w:w="3402" w:type="dxa"/>
            <w:vAlign w:val="bottom"/>
          </w:tcPr>
          <w:p w14:paraId="460EB314" w14:textId="77777777" w:rsidR="00C5040C" w:rsidRPr="009C7BE2" w:rsidRDefault="00C5040C" w:rsidP="002E62A6">
            <w:pPr>
              <w:ind w:left="-101" w:right="-72"/>
              <w:rPr>
                <w:rFonts w:ascii="Arial" w:hAnsi="Arial" w:cs="Arial"/>
                <w:sz w:val="16"/>
                <w:szCs w:val="16"/>
                <w:cs/>
              </w:rPr>
            </w:pPr>
          </w:p>
        </w:tc>
        <w:tc>
          <w:tcPr>
            <w:tcW w:w="1208" w:type="dxa"/>
            <w:shd w:val="clear" w:color="auto" w:fill="auto"/>
            <w:vAlign w:val="bottom"/>
          </w:tcPr>
          <w:p w14:paraId="3CF8E6D9"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33BCF1D8"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tcPr>
          <w:p w14:paraId="7296AB3B"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1933E661"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7719D919"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35AA8753" w14:textId="77777777" w:rsidR="00C5040C" w:rsidRPr="009C7BE2" w:rsidRDefault="00C5040C" w:rsidP="002E62A6">
            <w:pPr>
              <w:tabs>
                <w:tab w:val="decimal" w:pos="720"/>
              </w:tabs>
              <w:ind w:right="-72"/>
              <w:jc w:val="right"/>
              <w:outlineLvl w:val="0"/>
              <w:rPr>
                <w:rFonts w:ascii="Arial" w:hAnsi="Arial" w:cs="Arial"/>
                <w:sz w:val="16"/>
                <w:szCs w:val="16"/>
                <w:lang w:val="en-GB"/>
              </w:rPr>
            </w:pPr>
          </w:p>
        </w:tc>
        <w:tc>
          <w:tcPr>
            <w:tcW w:w="1210" w:type="dxa"/>
            <w:shd w:val="clear" w:color="auto" w:fill="auto"/>
            <w:vAlign w:val="bottom"/>
          </w:tcPr>
          <w:p w14:paraId="6A163CB6"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72240FD8" w14:textId="77777777" w:rsidR="00C5040C" w:rsidRPr="009C7BE2" w:rsidRDefault="00C5040C" w:rsidP="002E62A6">
            <w:pPr>
              <w:tabs>
                <w:tab w:val="decimal" w:pos="720"/>
                <w:tab w:val="decimal" w:pos="810"/>
              </w:tabs>
              <w:ind w:right="-72"/>
              <w:jc w:val="right"/>
              <w:rPr>
                <w:rFonts w:ascii="Arial" w:hAnsi="Arial" w:cs="Arial"/>
                <w:sz w:val="16"/>
                <w:szCs w:val="16"/>
                <w:lang w:val="en-GB"/>
              </w:rPr>
            </w:pPr>
          </w:p>
        </w:tc>
        <w:tc>
          <w:tcPr>
            <w:tcW w:w="1208" w:type="dxa"/>
            <w:shd w:val="clear" w:color="auto" w:fill="auto"/>
            <w:vAlign w:val="bottom"/>
          </w:tcPr>
          <w:p w14:paraId="6C80C9BA"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459" w:type="dxa"/>
            <w:shd w:val="clear" w:color="auto" w:fill="auto"/>
            <w:vAlign w:val="bottom"/>
          </w:tcPr>
          <w:p w14:paraId="23C7D2F1" w14:textId="77777777" w:rsidR="00C5040C" w:rsidRPr="009C7BE2" w:rsidRDefault="00C5040C" w:rsidP="002E62A6">
            <w:pPr>
              <w:tabs>
                <w:tab w:val="decimal" w:pos="720"/>
                <w:tab w:val="decimal" w:pos="825"/>
              </w:tabs>
              <w:ind w:right="-72"/>
              <w:jc w:val="right"/>
              <w:outlineLvl w:val="0"/>
              <w:rPr>
                <w:rFonts w:ascii="Arial" w:hAnsi="Arial" w:cs="Arial"/>
                <w:sz w:val="16"/>
                <w:szCs w:val="16"/>
                <w:lang w:val="en-GB"/>
              </w:rPr>
            </w:pPr>
          </w:p>
        </w:tc>
      </w:tr>
      <w:tr w:rsidR="002E62A6" w:rsidRPr="009C7BE2" w14:paraId="6C8FE8E8" w14:textId="77777777" w:rsidTr="003404C3">
        <w:trPr>
          <w:trHeight w:val="20"/>
        </w:trPr>
        <w:tc>
          <w:tcPr>
            <w:tcW w:w="3402" w:type="dxa"/>
            <w:vAlign w:val="bottom"/>
          </w:tcPr>
          <w:p w14:paraId="45B44C64"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Operating expenses</w:t>
            </w:r>
          </w:p>
        </w:tc>
        <w:tc>
          <w:tcPr>
            <w:tcW w:w="1208" w:type="dxa"/>
            <w:shd w:val="clear" w:color="auto" w:fill="auto"/>
            <w:vAlign w:val="bottom"/>
          </w:tcPr>
          <w:p w14:paraId="30E36249" w14:textId="265D14E2"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7,106 </w:t>
            </w:r>
          </w:p>
        </w:tc>
        <w:tc>
          <w:tcPr>
            <w:tcW w:w="1208" w:type="dxa"/>
            <w:shd w:val="clear" w:color="auto" w:fill="auto"/>
            <w:vAlign w:val="bottom"/>
          </w:tcPr>
          <w:p w14:paraId="1E3E48B6" w14:textId="329906AE"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7,785 </w:t>
            </w:r>
          </w:p>
        </w:tc>
        <w:tc>
          <w:tcPr>
            <w:tcW w:w="1208" w:type="dxa"/>
            <w:shd w:val="clear" w:color="auto" w:fill="auto"/>
          </w:tcPr>
          <w:p w14:paraId="56783ED0" w14:textId="33A212E2"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1,159 </w:t>
            </w:r>
          </w:p>
        </w:tc>
        <w:tc>
          <w:tcPr>
            <w:tcW w:w="1208" w:type="dxa"/>
            <w:shd w:val="clear" w:color="auto" w:fill="auto"/>
            <w:vAlign w:val="bottom"/>
          </w:tcPr>
          <w:p w14:paraId="5E0EA374" w14:textId="6BBB417D"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08" w:type="dxa"/>
            <w:shd w:val="clear" w:color="auto" w:fill="auto"/>
            <w:vAlign w:val="bottom"/>
          </w:tcPr>
          <w:p w14:paraId="72A17693" w14:textId="09CC4D01"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21 </w:t>
            </w:r>
          </w:p>
        </w:tc>
        <w:tc>
          <w:tcPr>
            <w:tcW w:w="1208" w:type="dxa"/>
            <w:shd w:val="clear" w:color="auto" w:fill="auto"/>
            <w:vAlign w:val="bottom"/>
          </w:tcPr>
          <w:p w14:paraId="374ED2A6" w14:textId="7DB2C4C0" w:rsidR="002E62A6" w:rsidRPr="009C7BE2" w:rsidRDefault="002E62A6" w:rsidP="002E62A6">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 xml:space="preserve">179 </w:t>
            </w:r>
          </w:p>
        </w:tc>
        <w:tc>
          <w:tcPr>
            <w:tcW w:w="1210" w:type="dxa"/>
            <w:shd w:val="clear" w:color="auto" w:fill="auto"/>
            <w:vAlign w:val="bottom"/>
          </w:tcPr>
          <w:p w14:paraId="65F3FDD9" w14:textId="6E932B6B"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162 </w:t>
            </w:r>
          </w:p>
        </w:tc>
        <w:tc>
          <w:tcPr>
            <w:tcW w:w="1208" w:type="dxa"/>
            <w:shd w:val="clear" w:color="auto" w:fill="auto"/>
            <w:vAlign w:val="bottom"/>
          </w:tcPr>
          <w:p w14:paraId="5C5E5BFA" w14:textId="1EF59BA3" w:rsidR="002E62A6" w:rsidRPr="009C7BE2" w:rsidRDefault="002E62A6" w:rsidP="002E62A6">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 xml:space="preserve">402 </w:t>
            </w:r>
          </w:p>
        </w:tc>
        <w:tc>
          <w:tcPr>
            <w:tcW w:w="1208" w:type="dxa"/>
            <w:shd w:val="clear" w:color="auto" w:fill="auto"/>
            <w:vAlign w:val="bottom"/>
          </w:tcPr>
          <w:p w14:paraId="2AFB601C" w14:textId="12BBC435"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(4,782) </w:t>
            </w:r>
          </w:p>
        </w:tc>
        <w:tc>
          <w:tcPr>
            <w:tcW w:w="1459" w:type="dxa"/>
            <w:shd w:val="clear" w:color="auto" w:fill="auto"/>
            <w:vAlign w:val="bottom"/>
          </w:tcPr>
          <w:p w14:paraId="08A2E74B" w14:textId="39308B5E" w:rsidR="002E62A6" w:rsidRPr="009C7BE2" w:rsidRDefault="002E62A6" w:rsidP="002E62A6">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12,032 </w:t>
            </w:r>
          </w:p>
        </w:tc>
      </w:tr>
      <w:tr w:rsidR="002E62A6" w:rsidRPr="009C7BE2" w14:paraId="4573D2A0" w14:textId="77777777" w:rsidTr="003404C3">
        <w:trPr>
          <w:trHeight w:val="20"/>
        </w:trPr>
        <w:tc>
          <w:tcPr>
            <w:tcW w:w="3402" w:type="dxa"/>
            <w:vAlign w:val="bottom"/>
          </w:tcPr>
          <w:p w14:paraId="67E7031E"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Exploration expenses</w:t>
            </w:r>
          </w:p>
        </w:tc>
        <w:tc>
          <w:tcPr>
            <w:tcW w:w="1208" w:type="dxa"/>
            <w:shd w:val="clear" w:color="auto" w:fill="auto"/>
            <w:vAlign w:val="bottom"/>
          </w:tcPr>
          <w:p w14:paraId="246F7309" w14:textId="165F72E3"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6 </w:t>
            </w:r>
          </w:p>
        </w:tc>
        <w:tc>
          <w:tcPr>
            <w:tcW w:w="1208" w:type="dxa"/>
            <w:shd w:val="clear" w:color="auto" w:fill="auto"/>
            <w:vAlign w:val="bottom"/>
          </w:tcPr>
          <w:p w14:paraId="629CF1A4" w14:textId="56C75916"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1,528 </w:t>
            </w:r>
          </w:p>
        </w:tc>
        <w:tc>
          <w:tcPr>
            <w:tcW w:w="1208" w:type="dxa"/>
            <w:shd w:val="clear" w:color="auto" w:fill="auto"/>
          </w:tcPr>
          <w:p w14:paraId="39EF0475" w14:textId="38B17571"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276 </w:t>
            </w:r>
          </w:p>
        </w:tc>
        <w:tc>
          <w:tcPr>
            <w:tcW w:w="1208" w:type="dxa"/>
            <w:shd w:val="clear" w:color="auto" w:fill="auto"/>
            <w:vAlign w:val="bottom"/>
          </w:tcPr>
          <w:p w14:paraId="218ADB37" w14:textId="0AF32F5E"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313 </w:t>
            </w:r>
          </w:p>
        </w:tc>
        <w:tc>
          <w:tcPr>
            <w:tcW w:w="1208" w:type="dxa"/>
            <w:shd w:val="clear" w:color="auto" w:fill="auto"/>
            <w:vAlign w:val="bottom"/>
          </w:tcPr>
          <w:p w14:paraId="6708973B" w14:textId="2E6CEF48" w:rsidR="002E62A6" w:rsidRPr="009C7BE2" w:rsidRDefault="002E62A6" w:rsidP="002E62A6">
            <w:pPr>
              <w:tabs>
                <w:tab w:val="decimal" w:pos="602"/>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44 </w:t>
            </w:r>
          </w:p>
        </w:tc>
        <w:tc>
          <w:tcPr>
            <w:tcW w:w="1208" w:type="dxa"/>
            <w:shd w:val="clear" w:color="auto" w:fill="auto"/>
            <w:vAlign w:val="bottom"/>
          </w:tcPr>
          <w:p w14:paraId="4F9EB2DC" w14:textId="24247799" w:rsidR="002E62A6" w:rsidRPr="009C7BE2" w:rsidRDefault="002E62A6" w:rsidP="002E62A6">
            <w:pPr>
              <w:tabs>
                <w:tab w:val="decimal" w:pos="548"/>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10" w:type="dxa"/>
            <w:shd w:val="clear" w:color="auto" w:fill="auto"/>
            <w:vAlign w:val="bottom"/>
          </w:tcPr>
          <w:p w14:paraId="16408880" w14:textId="260CE547"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8" w:type="dxa"/>
            <w:shd w:val="clear" w:color="auto" w:fill="auto"/>
            <w:vAlign w:val="bottom"/>
          </w:tcPr>
          <w:p w14:paraId="44C16387" w14:textId="57C48D36" w:rsidR="002E62A6" w:rsidRPr="009C7BE2" w:rsidRDefault="002E62A6" w:rsidP="002E62A6">
            <w:pPr>
              <w:tabs>
                <w:tab w:val="decimal" w:pos="548"/>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8" w:type="dxa"/>
            <w:shd w:val="clear" w:color="auto" w:fill="auto"/>
            <w:vAlign w:val="bottom"/>
          </w:tcPr>
          <w:p w14:paraId="4A140164" w14:textId="2A6A4834" w:rsidR="002E62A6" w:rsidRPr="009C7BE2" w:rsidRDefault="002E62A6" w:rsidP="002E62A6">
            <w:pPr>
              <w:tabs>
                <w:tab w:val="decimal" w:pos="663"/>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459" w:type="dxa"/>
            <w:shd w:val="clear" w:color="auto" w:fill="auto"/>
            <w:vAlign w:val="bottom"/>
          </w:tcPr>
          <w:p w14:paraId="7C8640E0" w14:textId="3332D862"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2,167 </w:t>
            </w:r>
          </w:p>
        </w:tc>
      </w:tr>
      <w:tr w:rsidR="002E62A6" w:rsidRPr="009C7BE2" w14:paraId="3E4CE6D5" w14:textId="77777777" w:rsidTr="003404C3">
        <w:trPr>
          <w:trHeight w:val="20"/>
        </w:trPr>
        <w:tc>
          <w:tcPr>
            <w:tcW w:w="3402" w:type="dxa"/>
            <w:vAlign w:val="bottom"/>
          </w:tcPr>
          <w:p w14:paraId="07642AB5" w14:textId="77777777" w:rsidR="002E62A6" w:rsidRPr="009C7BE2" w:rsidRDefault="002E62A6" w:rsidP="002E62A6">
            <w:pPr>
              <w:ind w:left="-101" w:right="-110"/>
              <w:rPr>
                <w:rFonts w:ascii="Arial" w:hAnsi="Arial" w:cs="Arial"/>
                <w:sz w:val="16"/>
                <w:szCs w:val="16"/>
                <w:cs/>
              </w:rPr>
            </w:pPr>
            <w:r w:rsidRPr="009C7BE2">
              <w:rPr>
                <w:rFonts w:ascii="Arial" w:hAnsi="Arial" w:cs="Arial"/>
                <w:sz w:val="16"/>
                <w:szCs w:val="16"/>
                <w:cs/>
              </w:rPr>
              <w:t xml:space="preserve">Administrative expenses </w:t>
            </w:r>
          </w:p>
        </w:tc>
        <w:tc>
          <w:tcPr>
            <w:tcW w:w="1208" w:type="dxa"/>
            <w:shd w:val="clear" w:color="auto" w:fill="auto"/>
            <w:vAlign w:val="bottom"/>
          </w:tcPr>
          <w:p w14:paraId="28C7086B" w14:textId="40A408C9"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687 </w:t>
            </w:r>
          </w:p>
        </w:tc>
        <w:tc>
          <w:tcPr>
            <w:tcW w:w="1208" w:type="dxa"/>
            <w:shd w:val="clear" w:color="auto" w:fill="auto"/>
            <w:vAlign w:val="bottom"/>
          </w:tcPr>
          <w:p w14:paraId="769AC038" w14:textId="6FF1D10C"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761 </w:t>
            </w:r>
          </w:p>
        </w:tc>
        <w:tc>
          <w:tcPr>
            <w:tcW w:w="1208" w:type="dxa"/>
            <w:shd w:val="clear" w:color="auto" w:fill="auto"/>
          </w:tcPr>
          <w:p w14:paraId="29CD0BE5" w14:textId="2AEDA4E2"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148 </w:t>
            </w:r>
          </w:p>
        </w:tc>
        <w:tc>
          <w:tcPr>
            <w:tcW w:w="1208" w:type="dxa"/>
            <w:shd w:val="clear" w:color="auto" w:fill="auto"/>
            <w:vAlign w:val="bottom"/>
          </w:tcPr>
          <w:p w14:paraId="3A4E2B3B" w14:textId="79DB3EC0"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29 </w:t>
            </w:r>
          </w:p>
        </w:tc>
        <w:tc>
          <w:tcPr>
            <w:tcW w:w="1208" w:type="dxa"/>
            <w:shd w:val="clear" w:color="auto" w:fill="auto"/>
            <w:vAlign w:val="bottom"/>
          </w:tcPr>
          <w:p w14:paraId="63DD4482" w14:textId="6B0344FB"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74 </w:t>
            </w:r>
          </w:p>
        </w:tc>
        <w:tc>
          <w:tcPr>
            <w:tcW w:w="1208" w:type="dxa"/>
            <w:shd w:val="clear" w:color="auto" w:fill="auto"/>
            <w:vAlign w:val="bottom"/>
          </w:tcPr>
          <w:p w14:paraId="3A9A1368" w14:textId="777A4D7D" w:rsidR="002E62A6" w:rsidRPr="009C7BE2" w:rsidRDefault="002E62A6" w:rsidP="002E62A6">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 xml:space="preserve">206 </w:t>
            </w:r>
          </w:p>
        </w:tc>
        <w:tc>
          <w:tcPr>
            <w:tcW w:w="1210" w:type="dxa"/>
            <w:shd w:val="clear" w:color="auto" w:fill="auto"/>
            <w:vAlign w:val="bottom"/>
          </w:tcPr>
          <w:p w14:paraId="43E75100" w14:textId="29FB9B70"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25 </w:t>
            </w:r>
          </w:p>
        </w:tc>
        <w:tc>
          <w:tcPr>
            <w:tcW w:w="1208" w:type="dxa"/>
            <w:shd w:val="clear" w:color="auto" w:fill="auto"/>
            <w:vAlign w:val="bottom"/>
          </w:tcPr>
          <w:p w14:paraId="1C1B4D23" w14:textId="20B6906E"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1,345 </w:t>
            </w:r>
          </w:p>
        </w:tc>
        <w:tc>
          <w:tcPr>
            <w:tcW w:w="1208" w:type="dxa"/>
            <w:shd w:val="clear" w:color="auto" w:fill="auto"/>
            <w:vAlign w:val="bottom"/>
          </w:tcPr>
          <w:p w14:paraId="5E6AECEA" w14:textId="76E24A95"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(1,348) </w:t>
            </w:r>
          </w:p>
        </w:tc>
        <w:tc>
          <w:tcPr>
            <w:tcW w:w="1459" w:type="dxa"/>
            <w:shd w:val="clear" w:color="auto" w:fill="auto"/>
            <w:vAlign w:val="bottom"/>
          </w:tcPr>
          <w:p w14:paraId="470FA57F" w14:textId="56A52344"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1,927 </w:t>
            </w:r>
          </w:p>
        </w:tc>
      </w:tr>
      <w:tr w:rsidR="002E62A6" w:rsidRPr="009C7BE2" w14:paraId="1711CDC2" w14:textId="77777777" w:rsidTr="003404C3">
        <w:trPr>
          <w:trHeight w:val="20"/>
        </w:trPr>
        <w:tc>
          <w:tcPr>
            <w:tcW w:w="3402" w:type="dxa"/>
            <w:vAlign w:val="bottom"/>
          </w:tcPr>
          <w:p w14:paraId="27405039" w14:textId="77777777" w:rsidR="002E62A6" w:rsidRPr="009C7BE2" w:rsidRDefault="002E62A6" w:rsidP="002E62A6">
            <w:pPr>
              <w:ind w:left="-101" w:right="-110"/>
              <w:rPr>
                <w:rFonts w:ascii="Arial" w:hAnsi="Arial" w:cs="Arial"/>
                <w:sz w:val="16"/>
                <w:szCs w:val="16"/>
                <w:cs/>
              </w:rPr>
            </w:pPr>
            <w:r w:rsidRPr="009C7BE2">
              <w:rPr>
                <w:rFonts w:ascii="Arial" w:hAnsi="Arial" w:cs="Arial"/>
                <w:sz w:val="16"/>
                <w:szCs w:val="16"/>
                <w:cs/>
              </w:rPr>
              <w:t>Petroleum royalties</w:t>
            </w:r>
          </w:p>
        </w:tc>
        <w:tc>
          <w:tcPr>
            <w:tcW w:w="1208" w:type="dxa"/>
            <w:shd w:val="clear" w:color="auto" w:fill="auto"/>
            <w:vAlign w:val="bottom"/>
          </w:tcPr>
          <w:p w14:paraId="69526230" w14:textId="70FCC4E3"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6,354 </w:t>
            </w:r>
          </w:p>
        </w:tc>
        <w:tc>
          <w:tcPr>
            <w:tcW w:w="1208" w:type="dxa"/>
            <w:shd w:val="clear" w:color="auto" w:fill="auto"/>
            <w:vAlign w:val="bottom"/>
          </w:tcPr>
          <w:p w14:paraId="188DB038" w14:textId="2C1A33B9"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(30) </w:t>
            </w:r>
          </w:p>
        </w:tc>
        <w:tc>
          <w:tcPr>
            <w:tcW w:w="1208" w:type="dxa"/>
            <w:shd w:val="clear" w:color="auto" w:fill="auto"/>
          </w:tcPr>
          <w:p w14:paraId="0EAE1396" w14:textId="043F1268"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8" w:type="dxa"/>
            <w:shd w:val="clear" w:color="auto" w:fill="auto"/>
            <w:vAlign w:val="bottom"/>
          </w:tcPr>
          <w:p w14:paraId="473220A8" w14:textId="02B1DD3A"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08" w:type="dxa"/>
            <w:shd w:val="clear" w:color="auto" w:fill="auto"/>
            <w:vAlign w:val="bottom"/>
          </w:tcPr>
          <w:p w14:paraId="691BAB97" w14:textId="7C80AB72"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08" w:type="dxa"/>
            <w:shd w:val="clear" w:color="auto" w:fill="auto"/>
            <w:vAlign w:val="bottom"/>
          </w:tcPr>
          <w:p w14:paraId="6592A289" w14:textId="6F3E2927" w:rsidR="002E62A6" w:rsidRPr="009C7BE2" w:rsidRDefault="002E62A6" w:rsidP="002E62A6">
            <w:pPr>
              <w:tabs>
                <w:tab w:val="decimal" w:pos="720"/>
              </w:tabs>
              <w:ind w:right="-72"/>
              <w:jc w:val="right"/>
              <w:outlineLvl w:val="0"/>
              <w:rPr>
                <w:rFonts w:ascii="Arial" w:hAnsi="Arial" w:cs="Arial"/>
                <w:sz w:val="16"/>
                <w:szCs w:val="16"/>
                <w:cs/>
              </w:rPr>
            </w:pPr>
            <w:r w:rsidRPr="009C7BE2">
              <w:rPr>
                <w:rFonts w:ascii="Arial" w:hAnsi="Arial" w:cs="Arial"/>
                <w:sz w:val="16"/>
                <w:szCs w:val="16"/>
                <w:cs/>
              </w:rPr>
              <w:t>-</w:t>
            </w:r>
          </w:p>
        </w:tc>
        <w:tc>
          <w:tcPr>
            <w:tcW w:w="1210" w:type="dxa"/>
            <w:shd w:val="clear" w:color="auto" w:fill="auto"/>
            <w:vAlign w:val="bottom"/>
          </w:tcPr>
          <w:p w14:paraId="45724413" w14:textId="3EBDADEF"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08" w:type="dxa"/>
            <w:shd w:val="clear" w:color="auto" w:fill="auto"/>
            <w:vAlign w:val="bottom"/>
          </w:tcPr>
          <w:p w14:paraId="4BAA72BB" w14:textId="0DC691E7"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8" w:type="dxa"/>
            <w:shd w:val="clear" w:color="auto" w:fill="auto"/>
            <w:vAlign w:val="bottom"/>
          </w:tcPr>
          <w:p w14:paraId="65004400" w14:textId="15D809DC"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459" w:type="dxa"/>
            <w:shd w:val="clear" w:color="auto" w:fill="auto"/>
            <w:vAlign w:val="bottom"/>
          </w:tcPr>
          <w:p w14:paraId="563DAC8F" w14:textId="63FF0A98" w:rsidR="002E62A6" w:rsidRPr="009C7BE2" w:rsidRDefault="002E62A6" w:rsidP="002E62A6">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6,324 </w:t>
            </w:r>
          </w:p>
        </w:tc>
      </w:tr>
      <w:tr w:rsidR="002E62A6" w:rsidRPr="009C7BE2" w14:paraId="53C50B4E" w14:textId="77777777" w:rsidTr="003404C3">
        <w:trPr>
          <w:trHeight w:val="20"/>
        </w:trPr>
        <w:tc>
          <w:tcPr>
            <w:tcW w:w="3402" w:type="dxa"/>
            <w:vAlign w:val="bottom"/>
          </w:tcPr>
          <w:p w14:paraId="210F3CDB"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Depreciation, depletion and amortisation</w:t>
            </w:r>
          </w:p>
        </w:tc>
        <w:tc>
          <w:tcPr>
            <w:tcW w:w="1208" w:type="dxa"/>
            <w:shd w:val="clear" w:color="auto" w:fill="auto"/>
            <w:vAlign w:val="bottom"/>
          </w:tcPr>
          <w:p w14:paraId="609E6BEF" w14:textId="027CC7BF"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21,499 </w:t>
            </w:r>
          </w:p>
        </w:tc>
        <w:tc>
          <w:tcPr>
            <w:tcW w:w="1208" w:type="dxa"/>
            <w:shd w:val="clear" w:color="auto" w:fill="auto"/>
            <w:vAlign w:val="bottom"/>
          </w:tcPr>
          <w:p w14:paraId="389F8984" w14:textId="3D15CFB9"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8,284 </w:t>
            </w:r>
          </w:p>
        </w:tc>
        <w:tc>
          <w:tcPr>
            <w:tcW w:w="1208" w:type="dxa"/>
            <w:shd w:val="clear" w:color="auto" w:fill="auto"/>
          </w:tcPr>
          <w:p w14:paraId="5B6B50B0" w14:textId="08CECF87"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1,387 </w:t>
            </w:r>
          </w:p>
        </w:tc>
        <w:tc>
          <w:tcPr>
            <w:tcW w:w="1208" w:type="dxa"/>
            <w:shd w:val="clear" w:color="auto" w:fill="auto"/>
            <w:vAlign w:val="bottom"/>
          </w:tcPr>
          <w:p w14:paraId="3F035192" w14:textId="00FC2BA3"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8" w:type="dxa"/>
            <w:shd w:val="clear" w:color="auto" w:fill="auto"/>
            <w:vAlign w:val="bottom"/>
          </w:tcPr>
          <w:p w14:paraId="7D5D1B83" w14:textId="6522CB87"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10 </w:t>
            </w:r>
          </w:p>
        </w:tc>
        <w:tc>
          <w:tcPr>
            <w:tcW w:w="1208" w:type="dxa"/>
            <w:shd w:val="clear" w:color="auto" w:fill="auto"/>
            <w:vAlign w:val="bottom"/>
          </w:tcPr>
          <w:p w14:paraId="77F569BF" w14:textId="02E6E68B" w:rsidR="002E62A6" w:rsidRPr="009C7BE2" w:rsidRDefault="002E62A6" w:rsidP="002E62A6">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 xml:space="preserve">436 </w:t>
            </w:r>
          </w:p>
        </w:tc>
        <w:tc>
          <w:tcPr>
            <w:tcW w:w="1210" w:type="dxa"/>
            <w:shd w:val="clear" w:color="auto" w:fill="auto"/>
            <w:vAlign w:val="bottom"/>
          </w:tcPr>
          <w:p w14:paraId="1CE6B9A7" w14:textId="12CD51C8"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251 </w:t>
            </w:r>
          </w:p>
        </w:tc>
        <w:tc>
          <w:tcPr>
            <w:tcW w:w="1208" w:type="dxa"/>
            <w:shd w:val="clear" w:color="auto" w:fill="auto"/>
            <w:vAlign w:val="bottom"/>
          </w:tcPr>
          <w:p w14:paraId="5A6CF97C" w14:textId="69C71A67"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115 </w:t>
            </w:r>
          </w:p>
        </w:tc>
        <w:tc>
          <w:tcPr>
            <w:tcW w:w="1208" w:type="dxa"/>
            <w:shd w:val="clear" w:color="auto" w:fill="auto"/>
            <w:vAlign w:val="bottom"/>
          </w:tcPr>
          <w:p w14:paraId="21ABDE45" w14:textId="164CDCD4"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(60) </w:t>
            </w:r>
          </w:p>
        </w:tc>
        <w:tc>
          <w:tcPr>
            <w:tcW w:w="1459" w:type="dxa"/>
            <w:shd w:val="clear" w:color="auto" w:fill="auto"/>
            <w:vAlign w:val="bottom"/>
          </w:tcPr>
          <w:p w14:paraId="597AB6D6" w14:textId="6CEACEBA" w:rsidR="002E62A6" w:rsidRPr="009C7BE2" w:rsidRDefault="002E62A6" w:rsidP="002E62A6">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31,922 </w:t>
            </w:r>
          </w:p>
        </w:tc>
      </w:tr>
      <w:tr w:rsidR="002E62A6" w:rsidRPr="009C7BE2" w14:paraId="432A0097" w14:textId="77777777" w:rsidTr="003404C3">
        <w:trPr>
          <w:trHeight w:val="20"/>
        </w:trPr>
        <w:tc>
          <w:tcPr>
            <w:tcW w:w="3402" w:type="dxa"/>
            <w:vAlign w:val="bottom"/>
          </w:tcPr>
          <w:p w14:paraId="494F87D3"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w:t>
            </w:r>
            <w:r w:rsidRPr="009C7BE2">
              <w:rPr>
                <w:rFonts w:ascii="Arial" w:hAnsi="Arial" w:cs="Arial"/>
                <w:sz w:val="16"/>
                <w:szCs w:val="16"/>
                <w:lang w:val="en-US"/>
              </w:rPr>
              <w:t>Gain) loss on foreign exchange rates</w:t>
            </w:r>
          </w:p>
        </w:tc>
        <w:tc>
          <w:tcPr>
            <w:tcW w:w="1208" w:type="dxa"/>
            <w:shd w:val="clear" w:color="auto" w:fill="auto"/>
            <w:vAlign w:val="bottom"/>
          </w:tcPr>
          <w:p w14:paraId="0B1A975A" w14:textId="0709A2E5"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396 </w:t>
            </w:r>
          </w:p>
        </w:tc>
        <w:tc>
          <w:tcPr>
            <w:tcW w:w="1208" w:type="dxa"/>
            <w:shd w:val="clear" w:color="auto" w:fill="auto"/>
            <w:vAlign w:val="bottom"/>
          </w:tcPr>
          <w:p w14:paraId="162D082D" w14:textId="17BADF45"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128 </w:t>
            </w:r>
          </w:p>
        </w:tc>
        <w:tc>
          <w:tcPr>
            <w:tcW w:w="1208" w:type="dxa"/>
            <w:shd w:val="clear" w:color="auto" w:fill="auto"/>
          </w:tcPr>
          <w:p w14:paraId="589F6DD4" w14:textId="771416C1"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8" w:type="dxa"/>
            <w:shd w:val="clear" w:color="auto" w:fill="auto"/>
            <w:vAlign w:val="bottom"/>
          </w:tcPr>
          <w:p w14:paraId="774542CB" w14:textId="58B9EF42"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3</w:t>
            </w:r>
          </w:p>
        </w:tc>
        <w:tc>
          <w:tcPr>
            <w:tcW w:w="1208" w:type="dxa"/>
            <w:shd w:val="clear" w:color="auto" w:fill="auto"/>
            <w:vAlign w:val="bottom"/>
          </w:tcPr>
          <w:p w14:paraId="37204B5A" w14:textId="701CAEA2"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52 </w:t>
            </w:r>
          </w:p>
        </w:tc>
        <w:tc>
          <w:tcPr>
            <w:tcW w:w="1208" w:type="dxa"/>
            <w:shd w:val="clear" w:color="auto" w:fill="auto"/>
            <w:vAlign w:val="bottom"/>
          </w:tcPr>
          <w:p w14:paraId="6CF77ADC" w14:textId="17648021" w:rsidR="002E62A6" w:rsidRPr="009C7BE2" w:rsidRDefault="002E62A6" w:rsidP="002E62A6">
            <w:pPr>
              <w:tabs>
                <w:tab w:val="decimal" w:pos="720"/>
              </w:tabs>
              <w:ind w:right="-72"/>
              <w:jc w:val="right"/>
              <w:outlineLvl w:val="0"/>
              <w:rPr>
                <w:rFonts w:ascii="Arial" w:hAnsi="Arial" w:cs="Arial"/>
                <w:sz w:val="16"/>
                <w:szCs w:val="16"/>
                <w:cs/>
              </w:rPr>
            </w:pPr>
            <w:r w:rsidRPr="009C7BE2">
              <w:rPr>
                <w:rFonts w:ascii="Arial" w:hAnsi="Arial" w:cs="Arial"/>
                <w:sz w:val="16"/>
                <w:szCs w:val="16"/>
                <w:cs/>
              </w:rPr>
              <w:t xml:space="preserve">(1) </w:t>
            </w:r>
          </w:p>
        </w:tc>
        <w:tc>
          <w:tcPr>
            <w:tcW w:w="1210" w:type="dxa"/>
            <w:shd w:val="clear" w:color="auto" w:fill="auto"/>
            <w:vAlign w:val="bottom"/>
          </w:tcPr>
          <w:p w14:paraId="6D31287B" w14:textId="05942E76"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 </w:t>
            </w:r>
          </w:p>
        </w:tc>
        <w:tc>
          <w:tcPr>
            <w:tcW w:w="1208" w:type="dxa"/>
            <w:shd w:val="clear" w:color="auto" w:fill="auto"/>
            <w:vAlign w:val="bottom"/>
          </w:tcPr>
          <w:p w14:paraId="11EAD984" w14:textId="20C70863"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3 </w:t>
            </w:r>
          </w:p>
        </w:tc>
        <w:tc>
          <w:tcPr>
            <w:tcW w:w="1208" w:type="dxa"/>
            <w:shd w:val="clear" w:color="auto" w:fill="auto"/>
            <w:vAlign w:val="bottom"/>
          </w:tcPr>
          <w:p w14:paraId="79A766E7" w14:textId="0E997531"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459" w:type="dxa"/>
            <w:shd w:val="clear" w:color="auto" w:fill="auto"/>
            <w:vAlign w:val="bottom"/>
          </w:tcPr>
          <w:p w14:paraId="2623B6D6" w14:textId="30318742" w:rsidR="002E62A6" w:rsidRPr="009C7BE2" w:rsidRDefault="002E62A6" w:rsidP="002E62A6">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583 </w:t>
            </w:r>
          </w:p>
        </w:tc>
      </w:tr>
      <w:tr w:rsidR="002E62A6" w:rsidRPr="009C7BE2" w14:paraId="7B05CE7D" w14:textId="77777777" w:rsidTr="003404C3">
        <w:trPr>
          <w:trHeight w:val="20"/>
        </w:trPr>
        <w:tc>
          <w:tcPr>
            <w:tcW w:w="3402" w:type="dxa"/>
            <w:vAlign w:val="bottom"/>
          </w:tcPr>
          <w:p w14:paraId="3D657A52" w14:textId="77777777" w:rsidR="002E62A6" w:rsidRPr="009C7BE2" w:rsidRDefault="002E62A6" w:rsidP="002E62A6">
            <w:pPr>
              <w:ind w:left="-101" w:right="-133"/>
              <w:rPr>
                <w:rFonts w:ascii="Arial" w:hAnsi="Arial" w:cs="Arial"/>
                <w:sz w:val="16"/>
                <w:szCs w:val="16"/>
                <w:cs/>
                <w:lang w:val="en-US"/>
              </w:rPr>
            </w:pPr>
            <w:r w:rsidRPr="009C7BE2">
              <w:rPr>
                <w:rFonts w:ascii="Arial" w:hAnsi="Arial" w:cs="Arial"/>
                <w:sz w:val="16"/>
                <w:szCs w:val="16"/>
                <w:cs/>
              </w:rPr>
              <w:t xml:space="preserve">Finance costs   </w:t>
            </w:r>
          </w:p>
        </w:tc>
        <w:tc>
          <w:tcPr>
            <w:tcW w:w="1208" w:type="dxa"/>
            <w:shd w:val="clear" w:color="auto" w:fill="auto"/>
            <w:vAlign w:val="bottom"/>
          </w:tcPr>
          <w:p w14:paraId="791270FB" w14:textId="1248738E"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1,327 </w:t>
            </w:r>
          </w:p>
        </w:tc>
        <w:tc>
          <w:tcPr>
            <w:tcW w:w="1208" w:type="dxa"/>
            <w:shd w:val="clear" w:color="auto" w:fill="auto"/>
            <w:vAlign w:val="bottom"/>
          </w:tcPr>
          <w:p w14:paraId="53853B2D" w14:textId="0085C7C3"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792 </w:t>
            </w:r>
          </w:p>
        </w:tc>
        <w:tc>
          <w:tcPr>
            <w:tcW w:w="1208" w:type="dxa"/>
            <w:shd w:val="clear" w:color="auto" w:fill="auto"/>
          </w:tcPr>
          <w:p w14:paraId="393C2010" w14:textId="274D27A8"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44 </w:t>
            </w:r>
          </w:p>
        </w:tc>
        <w:tc>
          <w:tcPr>
            <w:tcW w:w="1208" w:type="dxa"/>
            <w:shd w:val="clear" w:color="auto" w:fill="auto"/>
            <w:vAlign w:val="bottom"/>
          </w:tcPr>
          <w:p w14:paraId="52A6E32C" w14:textId="55F72B20"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8" w:type="dxa"/>
            <w:shd w:val="clear" w:color="auto" w:fill="auto"/>
            <w:vAlign w:val="bottom"/>
          </w:tcPr>
          <w:p w14:paraId="6765F542" w14:textId="063E60D4"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 </w:t>
            </w:r>
          </w:p>
        </w:tc>
        <w:tc>
          <w:tcPr>
            <w:tcW w:w="1208" w:type="dxa"/>
            <w:shd w:val="clear" w:color="auto" w:fill="auto"/>
            <w:vAlign w:val="bottom"/>
          </w:tcPr>
          <w:p w14:paraId="4D7EE2DB" w14:textId="221559EB" w:rsidR="002E62A6" w:rsidRPr="009C7BE2" w:rsidRDefault="002E62A6" w:rsidP="002E62A6">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 xml:space="preserve">20 </w:t>
            </w:r>
          </w:p>
        </w:tc>
        <w:tc>
          <w:tcPr>
            <w:tcW w:w="1210" w:type="dxa"/>
            <w:shd w:val="clear" w:color="auto" w:fill="auto"/>
            <w:vAlign w:val="bottom"/>
          </w:tcPr>
          <w:p w14:paraId="17D1CB65" w14:textId="282748FD"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4 </w:t>
            </w:r>
          </w:p>
        </w:tc>
        <w:tc>
          <w:tcPr>
            <w:tcW w:w="1208" w:type="dxa"/>
            <w:shd w:val="clear" w:color="auto" w:fill="auto"/>
            <w:vAlign w:val="bottom"/>
          </w:tcPr>
          <w:p w14:paraId="6674A161" w14:textId="0627E9BB"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 </w:t>
            </w:r>
          </w:p>
        </w:tc>
        <w:tc>
          <w:tcPr>
            <w:tcW w:w="1208" w:type="dxa"/>
            <w:shd w:val="clear" w:color="auto" w:fill="auto"/>
            <w:vAlign w:val="bottom"/>
          </w:tcPr>
          <w:p w14:paraId="235FEF37" w14:textId="443E59EA"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(222) </w:t>
            </w:r>
          </w:p>
        </w:tc>
        <w:tc>
          <w:tcPr>
            <w:tcW w:w="1459" w:type="dxa"/>
            <w:shd w:val="clear" w:color="auto" w:fill="auto"/>
            <w:vAlign w:val="bottom"/>
          </w:tcPr>
          <w:p w14:paraId="3268D6D1" w14:textId="5BCF4F7C" w:rsidR="002E62A6" w:rsidRPr="009C7BE2" w:rsidRDefault="002E62A6" w:rsidP="002E62A6">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1,968 </w:t>
            </w:r>
          </w:p>
        </w:tc>
      </w:tr>
      <w:tr w:rsidR="002E62A6" w:rsidRPr="009C7BE2" w14:paraId="6F3CF6AC" w14:textId="77777777" w:rsidTr="003404C3">
        <w:trPr>
          <w:trHeight w:val="20"/>
        </w:trPr>
        <w:tc>
          <w:tcPr>
            <w:tcW w:w="3402" w:type="dxa"/>
            <w:vAlign w:val="bottom"/>
          </w:tcPr>
          <w:p w14:paraId="31F27A32" w14:textId="046E41EE" w:rsidR="002E62A6" w:rsidRPr="009C7BE2" w:rsidRDefault="002E62A6" w:rsidP="002E62A6">
            <w:pPr>
              <w:ind w:left="-101" w:right="-133"/>
              <w:rPr>
                <w:rFonts w:ascii="Arial" w:hAnsi="Arial" w:cs="Arial"/>
                <w:sz w:val="16"/>
                <w:szCs w:val="16"/>
                <w:cs/>
              </w:rPr>
            </w:pPr>
            <w:r w:rsidRPr="009C7BE2">
              <w:rPr>
                <w:rFonts w:ascii="Arial" w:hAnsi="Arial" w:cs="Arial"/>
                <w:sz w:val="16"/>
                <w:szCs w:val="16"/>
                <w:lang w:val="en-GB"/>
              </w:rPr>
              <w:t>Share of profit of associates and joint ventures</w:t>
            </w:r>
          </w:p>
        </w:tc>
        <w:tc>
          <w:tcPr>
            <w:tcW w:w="1208" w:type="dxa"/>
            <w:shd w:val="clear" w:color="auto" w:fill="auto"/>
            <w:vAlign w:val="bottom"/>
          </w:tcPr>
          <w:p w14:paraId="3E4696D2" w14:textId="3B292748" w:rsidR="002E62A6" w:rsidRPr="009C7BE2" w:rsidRDefault="002E62A6" w:rsidP="002E62A6">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8" w:type="dxa"/>
            <w:shd w:val="clear" w:color="auto" w:fill="auto"/>
            <w:vAlign w:val="bottom"/>
          </w:tcPr>
          <w:p w14:paraId="3514DB25" w14:textId="34D4C9D4" w:rsidR="002E62A6" w:rsidRPr="009C7BE2" w:rsidRDefault="002E62A6" w:rsidP="002E62A6">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8" w:type="dxa"/>
            <w:shd w:val="clear" w:color="auto" w:fill="auto"/>
          </w:tcPr>
          <w:p w14:paraId="7C27E0A5" w14:textId="294EB657" w:rsidR="002E62A6" w:rsidRPr="009C7BE2" w:rsidRDefault="002E62A6" w:rsidP="002E62A6">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(30)</w:t>
            </w:r>
          </w:p>
        </w:tc>
        <w:tc>
          <w:tcPr>
            <w:tcW w:w="1208" w:type="dxa"/>
            <w:shd w:val="clear" w:color="auto" w:fill="auto"/>
            <w:vAlign w:val="bottom"/>
          </w:tcPr>
          <w:p w14:paraId="20E221B7" w14:textId="624F873B" w:rsidR="002E62A6" w:rsidRPr="009C7BE2" w:rsidRDefault="002E62A6" w:rsidP="002E62A6">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8" w:type="dxa"/>
            <w:shd w:val="clear" w:color="auto" w:fill="auto"/>
            <w:vAlign w:val="bottom"/>
          </w:tcPr>
          <w:p w14:paraId="1E34220E" w14:textId="2003CBA3" w:rsidR="002E62A6" w:rsidRPr="009C7BE2" w:rsidRDefault="002E62A6" w:rsidP="002E62A6">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08" w:type="dxa"/>
            <w:shd w:val="clear" w:color="auto" w:fill="auto"/>
            <w:vAlign w:val="bottom"/>
          </w:tcPr>
          <w:p w14:paraId="510B2BE2" w14:textId="4CA7E097" w:rsidR="002E62A6" w:rsidRPr="009C7BE2" w:rsidRDefault="002E62A6" w:rsidP="002E62A6">
            <w:pPr>
              <w:tabs>
                <w:tab w:val="decimal" w:pos="72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210" w:type="dxa"/>
            <w:shd w:val="clear" w:color="auto" w:fill="auto"/>
            <w:vAlign w:val="bottom"/>
          </w:tcPr>
          <w:p w14:paraId="349F4ACE" w14:textId="5F5FD96B" w:rsidR="002E62A6" w:rsidRPr="009C7BE2" w:rsidRDefault="002E62A6" w:rsidP="002E62A6">
            <w:pPr>
              <w:tabs>
                <w:tab w:val="decimal" w:pos="720"/>
                <w:tab w:val="decimal" w:pos="810"/>
              </w:tabs>
              <w:ind w:right="-72"/>
              <w:jc w:val="right"/>
              <w:outlineLvl w:val="0"/>
              <w:rPr>
                <w:rFonts w:ascii="Arial" w:hAnsi="Arial" w:cs="Arial"/>
                <w:sz w:val="16"/>
                <w:szCs w:val="16"/>
                <w:lang w:val="en-US"/>
              </w:rPr>
            </w:pPr>
            <w:r w:rsidRPr="009C7BE2">
              <w:rPr>
                <w:rFonts w:ascii="Arial" w:hAnsi="Arial" w:cs="Arial"/>
                <w:sz w:val="16"/>
                <w:szCs w:val="16"/>
                <w:cs/>
              </w:rPr>
              <w:t>-</w:t>
            </w:r>
          </w:p>
        </w:tc>
        <w:tc>
          <w:tcPr>
            <w:tcW w:w="1208" w:type="dxa"/>
            <w:shd w:val="clear" w:color="auto" w:fill="auto"/>
            <w:vAlign w:val="bottom"/>
          </w:tcPr>
          <w:p w14:paraId="5E05822C" w14:textId="7B24D288" w:rsidR="002E62A6" w:rsidRPr="009C7BE2" w:rsidRDefault="002E62A6" w:rsidP="002E62A6">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(356) </w:t>
            </w:r>
          </w:p>
        </w:tc>
        <w:tc>
          <w:tcPr>
            <w:tcW w:w="1208" w:type="dxa"/>
            <w:shd w:val="clear" w:color="auto" w:fill="auto"/>
            <w:vAlign w:val="bottom"/>
          </w:tcPr>
          <w:p w14:paraId="145FBAD0" w14:textId="4EADA47D" w:rsidR="002E62A6" w:rsidRPr="009C7BE2" w:rsidRDefault="002E62A6" w:rsidP="002E62A6">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459" w:type="dxa"/>
            <w:shd w:val="clear" w:color="auto" w:fill="auto"/>
            <w:vAlign w:val="bottom"/>
          </w:tcPr>
          <w:p w14:paraId="378E7576" w14:textId="768C3DA0" w:rsidR="002E62A6" w:rsidRPr="009C7BE2" w:rsidRDefault="002E62A6" w:rsidP="002E62A6">
            <w:pPr>
              <w:tabs>
                <w:tab w:val="decimal" w:pos="720"/>
                <w:tab w:val="decimal" w:pos="825"/>
              </w:tabs>
              <w:ind w:right="-72"/>
              <w:jc w:val="right"/>
              <w:outlineLvl w:val="0"/>
              <w:rPr>
                <w:rFonts w:ascii="Arial" w:hAnsi="Arial" w:cs="Arial"/>
                <w:sz w:val="16"/>
                <w:szCs w:val="16"/>
                <w:lang w:val="en-GB"/>
              </w:rPr>
            </w:pPr>
            <w:r w:rsidRPr="009C7BE2">
              <w:rPr>
                <w:rFonts w:ascii="Arial" w:hAnsi="Arial" w:cs="Arial"/>
                <w:sz w:val="16"/>
                <w:szCs w:val="16"/>
                <w:cs/>
              </w:rPr>
              <w:t xml:space="preserve">(386) </w:t>
            </w:r>
          </w:p>
        </w:tc>
      </w:tr>
      <w:tr w:rsidR="002E62A6" w:rsidRPr="009C7BE2" w14:paraId="217B7970" w14:textId="77777777" w:rsidTr="003404C3">
        <w:trPr>
          <w:trHeight w:val="20"/>
        </w:trPr>
        <w:tc>
          <w:tcPr>
            <w:tcW w:w="3402" w:type="dxa"/>
            <w:vAlign w:val="bottom"/>
          </w:tcPr>
          <w:p w14:paraId="28CF84F4" w14:textId="0BDEDB2E" w:rsidR="002E62A6" w:rsidRPr="009C7BE2" w:rsidRDefault="002E62A6" w:rsidP="002E62A6">
            <w:pPr>
              <w:ind w:left="-101" w:right="-152"/>
              <w:rPr>
                <w:rFonts w:ascii="Arial" w:hAnsi="Arial" w:cs="Arial"/>
                <w:sz w:val="16"/>
                <w:szCs w:val="16"/>
                <w:lang w:val="en-GB"/>
              </w:rPr>
            </w:pPr>
            <w:r w:rsidRPr="009C7BE2">
              <w:rPr>
                <w:rFonts w:ascii="Arial" w:hAnsi="Arial" w:cs="Arial"/>
                <w:sz w:val="16"/>
                <w:szCs w:val="16"/>
                <w:lang w:val="en-GB"/>
              </w:rPr>
              <w:t>Impairment loss on assets</w:t>
            </w:r>
          </w:p>
        </w:tc>
        <w:tc>
          <w:tcPr>
            <w:tcW w:w="1208" w:type="dxa"/>
            <w:tcBorders>
              <w:bottom w:val="single" w:sz="4" w:space="0" w:color="auto"/>
            </w:tcBorders>
            <w:shd w:val="clear" w:color="auto" w:fill="auto"/>
            <w:vAlign w:val="bottom"/>
          </w:tcPr>
          <w:p w14:paraId="3C2C3BB7" w14:textId="7D252ABE"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120 </w:t>
            </w:r>
          </w:p>
        </w:tc>
        <w:tc>
          <w:tcPr>
            <w:tcW w:w="1208" w:type="dxa"/>
            <w:tcBorders>
              <w:bottom w:val="single" w:sz="4" w:space="0" w:color="auto"/>
            </w:tcBorders>
            <w:shd w:val="clear" w:color="auto" w:fill="auto"/>
            <w:vAlign w:val="bottom"/>
          </w:tcPr>
          <w:p w14:paraId="07FBA25E" w14:textId="15E5B289"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08" w:type="dxa"/>
            <w:tcBorders>
              <w:bottom w:val="single" w:sz="4" w:space="0" w:color="auto"/>
            </w:tcBorders>
            <w:shd w:val="clear" w:color="auto" w:fill="auto"/>
          </w:tcPr>
          <w:p w14:paraId="5B909D2E" w14:textId="27FF00D2"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w:t>
            </w:r>
          </w:p>
        </w:tc>
        <w:tc>
          <w:tcPr>
            <w:tcW w:w="1208" w:type="dxa"/>
            <w:tcBorders>
              <w:bottom w:val="single" w:sz="4" w:space="0" w:color="auto"/>
            </w:tcBorders>
            <w:shd w:val="clear" w:color="auto" w:fill="auto"/>
            <w:vAlign w:val="bottom"/>
          </w:tcPr>
          <w:p w14:paraId="55EACDEB" w14:textId="7CCF43F7"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08" w:type="dxa"/>
            <w:tcBorders>
              <w:bottom w:val="single" w:sz="4" w:space="0" w:color="auto"/>
            </w:tcBorders>
            <w:shd w:val="clear" w:color="auto" w:fill="auto"/>
            <w:vAlign w:val="bottom"/>
          </w:tcPr>
          <w:p w14:paraId="2BEA92E7" w14:textId="0C4247CC"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1,360 </w:t>
            </w:r>
          </w:p>
        </w:tc>
        <w:tc>
          <w:tcPr>
            <w:tcW w:w="1208" w:type="dxa"/>
            <w:tcBorders>
              <w:bottom w:val="single" w:sz="4" w:space="0" w:color="auto"/>
            </w:tcBorders>
            <w:shd w:val="clear" w:color="auto" w:fill="auto"/>
            <w:vAlign w:val="bottom"/>
          </w:tcPr>
          <w:p w14:paraId="61127C49" w14:textId="65C90BCA" w:rsidR="002E62A6" w:rsidRPr="009C7BE2" w:rsidRDefault="002E62A6" w:rsidP="002E62A6">
            <w:pPr>
              <w:tabs>
                <w:tab w:val="decimal" w:pos="720"/>
              </w:tabs>
              <w:ind w:right="-72"/>
              <w:jc w:val="right"/>
              <w:outlineLvl w:val="0"/>
              <w:rPr>
                <w:rFonts w:ascii="Arial" w:hAnsi="Arial" w:cs="Arial"/>
                <w:sz w:val="16"/>
                <w:szCs w:val="16"/>
                <w:cs/>
              </w:rPr>
            </w:pPr>
            <w:r w:rsidRPr="009C7BE2">
              <w:rPr>
                <w:rFonts w:ascii="Arial" w:hAnsi="Arial" w:cs="Arial"/>
                <w:sz w:val="16"/>
                <w:szCs w:val="16"/>
                <w:cs/>
              </w:rPr>
              <w:t>-</w:t>
            </w:r>
          </w:p>
        </w:tc>
        <w:tc>
          <w:tcPr>
            <w:tcW w:w="1210" w:type="dxa"/>
            <w:tcBorders>
              <w:bottom w:val="single" w:sz="4" w:space="0" w:color="auto"/>
            </w:tcBorders>
            <w:shd w:val="clear" w:color="auto" w:fill="auto"/>
            <w:vAlign w:val="bottom"/>
          </w:tcPr>
          <w:p w14:paraId="1D36EA97" w14:textId="6CD62470"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08" w:type="dxa"/>
            <w:tcBorders>
              <w:bottom w:val="single" w:sz="4" w:space="0" w:color="auto"/>
            </w:tcBorders>
            <w:shd w:val="clear" w:color="auto" w:fill="auto"/>
            <w:vAlign w:val="bottom"/>
          </w:tcPr>
          <w:p w14:paraId="5ED2762D" w14:textId="6E40D7A4"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08" w:type="dxa"/>
            <w:tcBorders>
              <w:bottom w:val="single" w:sz="4" w:space="0" w:color="auto"/>
            </w:tcBorders>
            <w:shd w:val="clear" w:color="auto" w:fill="auto"/>
            <w:vAlign w:val="bottom"/>
          </w:tcPr>
          <w:p w14:paraId="4B0C7596" w14:textId="489DB1A1"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459" w:type="dxa"/>
            <w:tcBorders>
              <w:bottom w:val="single" w:sz="4" w:space="0" w:color="auto"/>
            </w:tcBorders>
            <w:shd w:val="clear" w:color="auto" w:fill="auto"/>
            <w:vAlign w:val="bottom"/>
          </w:tcPr>
          <w:p w14:paraId="3807E225" w14:textId="4C40371A" w:rsidR="002E62A6" w:rsidRPr="009C7BE2" w:rsidRDefault="002E62A6" w:rsidP="002E62A6">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1,480 </w:t>
            </w:r>
          </w:p>
        </w:tc>
      </w:tr>
      <w:tr w:rsidR="00C5040C" w:rsidRPr="009C7BE2" w14:paraId="28BCAF18" w14:textId="77777777" w:rsidTr="003404C3">
        <w:trPr>
          <w:trHeight w:val="20"/>
        </w:trPr>
        <w:tc>
          <w:tcPr>
            <w:tcW w:w="3402" w:type="dxa"/>
            <w:vAlign w:val="bottom"/>
          </w:tcPr>
          <w:p w14:paraId="7296F0D2" w14:textId="77777777" w:rsidR="00C5040C" w:rsidRPr="009C7BE2" w:rsidRDefault="00C5040C" w:rsidP="002E62A6">
            <w:pPr>
              <w:ind w:left="-101" w:right="-152"/>
              <w:rPr>
                <w:rFonts w:ascii="Arial" w:hAnsi="Arial" w:cs="Arial"/>
                <w:sz w:val="16"/>
                <w:szCs w:val="16"/>
                <w:lang w:val="en-GB"/>
              </w:rPr>
            </w:pPr>
          </w:p>
        </w:tc>
        <w:tc>
          <w:tcPr>
            <w:tcW w:w="1208" w:type="dxa"/>
            <w:shd w:val="clear" w:color="auto" w:fill="auto"/>
            <w:vAlign w:val="bottom"/>
          </w:tcPr>
          <w:p w14:paraId="23A1A4AC"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0B37220B"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5D21C561"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739DFBB8"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0ECEA7C0"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2906256D" w14:textId="77777777" w:rsidR="00C5040C" w:rsidRPr="009C7BE2" w:rsidRDefault="00C5040C" w:rsidP="002E62A6">
            <w:pPr>
              <w:tabs>
                <w:tab w:val="decimal" w:pos="720"/>
              </w:tabs>
              <w:ind w:right="-72"/>
              <w:jc w:val="right"/>
              <w:outlineLvl w:val="0"/>
              <w:rPr>
                <w:rFonts w:ascii="Arial" w:hAnsi="Arial" w:cs="Arial"/>
                <w:sz w:val="16"/>
                <w:szCs w:val="16"/>
                <w:cs/>
              </w:rPr>
            </w:pPr>
          </w:p>
        </w:tc>
        <w:tc>
          <w:tcPr>
            <w:tcW w:w="1210" w:type="dxa"/>
            <w:shd w:val="clear" w:color="auto" w:fill="auto"/>
            <w:vAlign w:val="bottom"/>
          </w:tcPr>
          <w:p w14:paraId="6BD694AC"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22126EAA"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382C440E"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459" w:type="dxa"/>
            <w:shd w:val="clear" w:color="auto" w:fill="auto"/>
            <w:vAlign w:val="bottom"/>
          </w:tcPr>
          <w:p w14:paraId="153B8DD4" w14:textId="77777777" w:rsidR="00C5040C" w:rsidRPr="009C7BE2" w:rsidRDefault="00C5040C" w:rsidP="002E62A6">
            <w:pPr>
              <w:tabs>
                <w:tab w:val="decimal" w:pos="720"/>
                <w:tab w:val="decimal" w:pos="825"/>
              </w:tabs>
              <w:ind w:right="-72"/>
              <w:jc w:val="right"/>
              <w:outlineLvl w:val="0"/>
              <w:rPr>
                <w:rFonts w:ascii="Arial" w:hAnsi="Arial" w:cs="Arial"/>
                <w:sz w:val="16"/>
                <w:szCs w:val="16"/>
                <w:lang w:val="en-GB"/>
              </w:rPr>
            </w:pPr>
          </w:p>
        </w:tc>
      </w:tr>
      <w:tr w:rsidR="002E62A6" w:rsidRPr="009C7BE2" w14:paraId="0D469A82" w14:textId="77777777" w:rsidTr="003404C3">
        <w:trPr>
          <w:trHeight w:val="20"/>
        </w:trPr>
        <w:tc>
          <w:tcPr>
            <w:tcW w:w="3402" w:type="dxa"/>
            <w:vAlign w:val="bottom"/>
          </w:tcPr>
          <w:p w14:paraId="18EE88EB" w14:textId="77777777" w:rsidR="002E62A6" w:rsidRPr="009C7BE2" w:rsidRDefault="002E62A6" w:rsidP="002E62A6">
            <w:pPr>
              <w:ind w:left="-101" w:right="-152"/>
              <w:rPr>
                <w:rFonts w:ascii="Arial" w:hAnsi="Arial" w:cs="Arial"/>
                <w:sz w:val="16"/>
                <w:szCs w:val="16"/>
                <w:lang w:val="en-GB"/>
              </w:rPr>
            </w:pPr>
            <w:r w:rsidRPr="009C7BE2">
              <w:rPr>
                <w:rFonts w:ascii="Arial" w:hAnsi="Arial" w:cs="Arial"/>
                <w:sz w:val="16"/>
                <w:szCs w:val="16"/>
                <w:cs/>
              </w:rPr>
              <w:t>Total expenses</w:t>
            </w:r>
          </w:p>
        </w:tc>
        <w:tc>
          <w:tcPr>
            <w:tcW w:w="1208" w:type="dxa"/>
            <w:tcBorders>
              <w:bottom w:val="single" w:sz="4" w:space="0" w:color="auto"/>
            </w:tcBorders>
            <w:shd w:val="clear" w:color="auto" w:fill="auto"/>
            <w:vAlign w:val="bottom"/>
          </w:tcPr>
          <w:p w14:paraId="120760F0" w14:textId="0AE4CC72"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37,495 </w:t>
            </w:r>
          </w:p>
        </w:tc>
        <w:tc>
          <w:tcPr>
            <w:tcW w:w="1208" w:type="dxa"/>
            <w:tcBorders>
              <w:bottom w:val="single" w:sz="4" w:space="0" w:color="auto"/>
            </w:tcBorders>
            <w:shd w:val="clear" w:color="auto" w:fill="auto"/>
            <w:vAlign w:val="bottom"/>
          </w:tcPr>
          <w:p w14:paraId="401E8831" w14:textId="16DEEF1B"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19,248 </w:t>
            </w:r>
          </w:p>
        </w:tc>
        <w:tc>
          <w:tcPr>
            <w:tcW w:w="1208" w:type="dxa"/>
            <w:tcBorders>
              <w:bottom w:val="single" w:sz="4" w:space="0" w:color="auto"/>
            </w:tcBorders>
            <w:shd w:val="clear" w:color="auto" w:fill="auto"/>
          </w:tcPr>
          <w:p w14:paraId="6E5B91B2" w14:textId="018795BC"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2,984 </w:t>
            </w:r>
          </w:p>
        </w:tc>
        <w:tc>
          <w:tcPr>
            <w:tcW w:w="1208" w:type="dxa"/>
            <w:tcBorders>
              <w:bottom w:val="single" w:sz="4" w:space="0" w:color="auto"/>
            </w:tcBorders>
            <w:shd w:val="clear" w:color="auto" w:fill="auto"/>
            <w:vAlign w:val="bottom"/>
          </w:tcPr>
          <w:p w14:paraId="49F147F5" w14:textId="4988063E"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345 </w:t>
            </w:r>
          </w:p>
        </w:tc>
        <w:tc>
          <w:tcPr>
            <w:tcW w:w="1208" w:type="dxa"/>
            <w:tcBorders>
              <w:bottom w:val="single" w:sz="4" w:space="0" w:color="auto"/>
            </w:tcBorders>
            <w:shd w:val="clear" w:color="auto" w:fill="auto"/>
            <w:vAlign w:val="bottom"/>
          </w:tcPr>
          <w:p w14:paraId="48626A3B" w14:textId="641C9A7C"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1,562 </w:t>
            </w:r>
          </w:p>
        </w:tc>
        <w:tc>
          <w:tcPr>
            <w:tcW w:w="1208" w:type="dxa"/>
            <w:tcBorders>
              <w:bottom w:val="single" w:sz="4" w:space="0" w:color="auto"/>
            </w:tcBorders>
            <w:shd w:val="clear" w:color="auto" w:fill="auto"/>
            <w:vAlign w:val="bottom"/>
          </w:tcPr>
          <w:p w14:paraId="02922650" w14:textId="385F648F" w:rsidR="002E62A6" w:rsidRPr="009C7BE2" w:rsidRDefault="002E62A6" w:rsidP="002E62A6">
            <w:pPr>
              <w:tabs>
                <w:tab w:val="decimal" w:pos="720"/>
              </w:tabs>
              <w:ind w:right="-72"/>
              <w:jc w:val="right"/>
              <w:outlineLvl w:val="0"/>
              <w:rPr>
                <w:rFonts w:ascii="Arial" w:hAnsi="Arial" w:cs="Arial"/>
                <w:sz w:val="16"/>
                <w:szCs w:val="16"/>
                <w:cs/>
              </w:rPr>
            </w:pPr>
            <w:r w:rsidRPr="009C7BE2">
              <w:rPr>
                <w:rFonts w:ascii="Arial" w:hAnsi="Arial" w:cs="Arial"/>
                <w:sz w:val="16"/>
                <w:szCs w:val="16"/>
                <w:lang w:val="en-GB"/>
              </w:rPr>
              <w:t xml:space="preserve">840 </w:t>
            </w:r>
          </w:p>
        </w:tc>
        <w:tc>
          <w:tcPr>
            <w:tcW w:w="1210" w:type="dxa"/>
            <w:tcBorders>
              <w:bottom w:val="single" w:sz="4" w:space="0" w:color="auto"/>
            </w:tcBorders>
            <w:shd w:val="clear" w:color="auto" w:fill="auto"/>
            <w:vAlign w:val="bottom"/>
          </w:tcPr>
          <w:p w14:paraId="3BD48C7A" w14:textId="146FD1F9"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444 </w:t>
            </w:r>
          </w:p>
        </w:tc>
        <w:tc>
          <w:tcPr>
            <w:tcW w:w="1208" w:type="dxa"/>
            <w:tcBorders>
              <w:bottom w:val="single" w:sz="4" w:space="0" w:color="auto"/>
            </w:tcBorders>
            <w:shd w:val="clear" w:color="auto" w:fill="auto"/>
            <w:vAlign w:val="bottom"/>
          </w:tcPr>
          <w:p w14:paraId="641DEDC0" w14:textId="74C3B5FB"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1,511 </w:t>
            </w:r>
          </w:p>
        </w:tc>
        <w:tc>
          <w:tcPr>
            <w:tcW w:w="1208" w:type="dxa"/>
            <w:tcBorders>
              <w:bottom w:val="single" w:sz="4" w:space="0" w:color="auto"/>
            </w:tcBorders>
            <w:shd w:val="clear" w:color="auto" w:fill="auto"/>
            <w:vAlign w:val="bottom"/>
          </w:tcPr>
          <w:p w14:paraId="6B36CFE4" w14:textId="6EDA4276"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(6,412) </w:t>
            </w:r>
          </w:p>
        </w:tc>
        <w:tc>
          <w:tcPr>
            <w:tcW w:w="1459" w:type="dxa"/>
            <w:tcBorders>
              <w:bottom w:val="single" w:sz="4" w:space="0" w:color="auto"/>
            </w:tcBorders>
            <w:shd w:val="clear" w:color="auto" w:fill="auto"/>
            <w:vAlign w:val="bottom"/>
          </w:tcPr>
          <w:p w14:paraId="30D2424F" w14:textId="4D131FD6" w:rsidR="002E62A6" w:rsidRPr="009C7BE2" w:rsidRDefault="002E62A6" w:rsidP="002E62A6">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58,017 </w:t>
            </w:r>
          </w:p>
        </w:tc>
      </w:tr>
      <w:tr w:rsidR="00C5040C" w:rsidRPr="009C7BE2" w14:paraId="0BA87A09" w14:textId="77777777" w:rsidTr="003404C3">
        <w:trPr>
          <w:trHeight w:val="20"/>
        </w:trPr>
        <w:tc>
          <w:tcPr>
            <w:tcW w:w="3402" w:type="dxa"/>
            <w:vAlign w:val="bottom"/>
          </w:tcPr>
          <w:p w14:paraId="27B9FCD7" w14:textId="77777777" w:rsidR="00C5040C" w:rsidRPr="009C7BE2" w:rsidRDefault="00C5040C" w:rsidP="002E62A6">
            <w:pPr>
              <w:ind w:left="-101" w:right="-152"/>
              <w:rPr>
                <w:rFonts w:ascii="Arial" w:hAnsi="Arial" w:cs="Arial"/>
                <w:sz w:val="16"/>
                <w:szCs w:val="16"/>
                <w:cs/>
              </w:rPr>
            </w:pPr>
          </w:p>
        </w:tc>
        <w:tc>
          <w:tcPr>
            <w:tcW w:w="1208" w:type="dxa"/>
            <w:shd w:val="clear" w:color="auto" w:fill="auto"/>
            <w:vAlign w:val="bottom"/>
          </w:tcPr>
          <w:p w14:paraId="25258E83"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2CD8F93B"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tcPr>
          <w:p w14:paraId="1ADE0468"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525BD78E"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28695142"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6B5F0F51" w14:textId="77777777" w:rsidR="00C5040C" w:rsidRPr="009C7BE2" w:rsidRDefault="00C5040C" w:rsidP="002E62A6">
            <w:pPr>
              <w:tabs>
                <w:tab w:val="decimal" w:pos="720"/>
              </w:tabs>
              <w:ind w:right="-72"/>
              <w:jc w:val="right"/>
              <w:outlineLvl w:val="0"/>
              <w:rPr>
                <w:rFonts w:ascii="Arial" w:hAnsi="Arial" w:cs="Arial"/>
                <w:sz w:val="16"/>
                <w:szCs w:val="16"/>
                <w:lang w:val="en-GB"/>
              </w:rPr>
            </w:pPr>
          </w:p>
        </w:tc>
        <w:tc>
          <w:tcPr>
            <w:tcW w:w="1210" w:type="dxa"/>
            <w:shd w:val="clear" w:color="auto" w:fill="auto"/>
            <w:vAlign w:val="bottom"/>
          </w:tcPr>
          <w:p w14:paraId="38DB7510"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5626AA2C" w14:textId="77777777" w:rsidR="00C5040C" w:rsidRPr="009C7BE2" w:rsidRDefault="00C5040C" w:rsidP="002E62A6">
            <w:pPr>
              <w:tabs>
                <w:tab w:val="decimal" w:pos="720"/>
                <w:tab w:val="decimal" w:pos="810"/>
              </w:tabs>
              <w:ind w:right="-72"/>
              <w:jc w:val="right"/>
              <w:outlineLvl w:val="0"/>
              <w:rPr>
                <w:rFonts w:ascii="Arial" w:hAnsi="Arial" w:cs="Arial"/>
                <w:sz w:val="16"/>
                <w:szCs w:val="16"/>
                <w:lang w:val="en-GB"/>
              </w:rPr>
            </w:pPr>
          </w:p>
        </w:tc>
        <w:tc>
          <w:tcPr>
            <w:tcW w:w="1208" w:type="dxa"/>
            <w:shd w:val="clear" w:color="auto" w:fill="auto"/>
            <w:vAlign w:val="bottom"/>
          </w:tcPr>
          <w:p w14:paraId="245B3F24"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459" w:type="dxa"/>
            <w:shd w:val="clear" w:color="auto" w:fill="auto"/>
            <w:vAlign w:val="bottom"/>
          </w:tcPr>
          <w:p w14:paraId="5B9203CB" w14:textId="77777777" w:rsidR="00C5040C" w:rsidRPr="009C7BE2" w:rsidRDefault="00C5040C" w:rsidP="002E62A6">
            <w:pPr>
              <w:tabs>
                <w:tab w:val="decimal" w:pos="720"/>
                <w:tab w:val="decimal" w:pos="825"/>
              </w:tabs>
              <w:ind w:right="-72"/>
              <w:jc w:val="right"/>
              <w:outlineLvl w:val="0"/>
              <w:rPr>
                <w:rFonts w:ascii="Arial" w:hAnsi="Arial" w:cs="Arial"/>
                <w:sz w:val="16"/>
                <w:szCs w:val="16"/>
                <w:lang w:val="en-GB"/>
              </w:rPr>
            </w:pPr>
          </w:p>
        </w:tc>
      </w:tr>
      <w:tr w:rsidR="002E62A6" w:rsidRPr="009C7BE2" w14:paraId="29A283A2" w14:textId="77777777" w:rsidTr="003404C3">
        <w:trPr>
          <w:trHeight w:val="20"/>
        </w:trPr>
        <w:tc>
          <w:tcPr>
            <w:tcW w:w="3402" w:type="dxa"/>
            <w:vAlign w:val="bottom"/>
          </w:tcPr>
          <w:p w14:paraId="68A21D7A" w14:textId="77777777" w:rsidR="002E62A6" w:rsidRPr="009C7BE2" w:rsidRDefault="002E62A6" w:rsidP="002E62A6">
            <w:pPr>
              <w:ind w:left="-101" w:right="-72"/>
              <w:rPr>
                <w:rFonts w:ascii="Arial" w:hAnsi="Arial" w:cs="Arial"/>
                <w:sz w:val="16"/>
                <w:szCs w:val="16"/>
                <w:lang w:val="en-GB"/>
              </w:rPr>
            </w:pPr>
            <w:r w:rsidRPr="009C7BE2">
              <w:rPr>
                <w:rFonts w:ascii="Arial" w:hAnsi="Arial" w:cs="Arial"/>
                <w:sz w:val="16"/>
                <w:szCs w:val="16"/>
                <w:cs/>
              </w:rPr>
              <w:t>Segment profit (loss)</w:t>
            </w:r>
          </w:p>
        </w:tc>
        <w:tc>
          <w:tcPr>
            <w:tcW w:w="1208" w:type="dxa"/>
            <w:shd w:val="clear" w:color="auto" w:fill="auto"/>
            <w:vAlign w:val="bottom"/>
          </w:tcPr>
          <w:p w14:paraId="2E51D0A0" w14:textId="0DAEEDD4"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18,049 </w:t>
            </w:r>
          </w:p>
        </w:tc>
        <w:tc>
          <w:tcPr>
            <w:tcW w:w="1208" w:type="dxa"/>
            <w:shd w:val="clear" w:color="auto" w:fill="auto"/>
            <w:vAlign w:val="bottom"/>
          </w:tcPr>
          <w:p w14:paraId="13BD54E8" w14:textId="0AE68355"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6,148 </w:t>
            </w:r>
          </w:p>
        </w:tc>
        <w:tc>
          <w:tcPr>
            <w:tcW w:w="1208" w:type="dxa"/>
            <w:shd w:val="clear" w:color="auto" w:fill="auto"/>
          </w:tcPr>
          <w:p w14:paraId="616F0665" w14:textId="484918E3"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550 </w:t>
            </w:r>
          </w:p>
        </w:tc>
        <w:tc>
          <w:tcPr>
            <w:tcW w:w="1208" w:type="dxa"/>
            <w:shd w:val="clear" w:color="auto" w:fill="auto"/>
            <w:vAlign w:val="bottom"/>
          </w:tcPr>
          <w:p w14:paraId="7B5540C8" w14:textId="374CA178"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(344) </w:t>
            </w:r>
          </w:p>
        </w:tc>
        <w:tc>
          <w:tcPr>
            <w:tcW w:w="1208" w:type="dxa"/>
            <w:shd w:val="clear" w:color="auto" w:fill="auto"/>
            <w:vAlign w:val="bottom"/>
          </w:tcPr>
          <w:p w14:paraId="10A32EAC" w14:textId="35CDC956"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(1,539) </w:t>
            </w:r>
          </w:p>
        </w:tc>
        <w:tc>
          <w:tcPr>
            <w:tcW w:w="1208" w:type="dxa"/>
            <w:shd w:val="clear" w:color="auto" w:fill="auto"/>
            <w:vAlign w:val="bottom"/>
          </w:tcPr>
          <w:p w14:paraId="5F423341" w14:textId="32B1C05C"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(103) </w:t>
            </w:r>
          </w:p>
        </w:tc>
        <w:tc>
          <w:tcPr>
            <w:tcW w:w="1210" w:type="dxa"/>
            <w:shd w:val="clear" w:color="auto" w:fill="auto"/>
            <w:vAlign w:val="bottom"/>
          </w:tcPr>
          <w:p w14:paraId="09B53C5A" w14:textId="682D5446"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(57) </w:t>
            </w:r>
          </w:p>
        </w:tc>
        <w:tc>
          <w:tcPr>
            <w:tcW w:w="1208" w:type="dxa"/>
            <w:shd w:val="clear" w:color="auto" w:fill="auto"/>
            <w:vAlign w:val="bottom"/>
          </w:tcPr>
          <w:p w14:paraId="08D90637" w14:textId="3536DB5B"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659 </w:t>
            </w:r>
          </w:p>
        </w:tc>
        <w:tc>
          <w:tcPr>
            <w:tcW w:w="1208" w:type="dxa"/>
            <w:shd w:val="clear" w:color="auto" w:fill="auto"/>
            <w:vAlign w:val="bottom"/>
          </w:tcPr>
          <w:p w14:paraId="08D02455" w14:textId="148A0B9A"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293 </w:t>
            </w:r>
          </w:p>
        </w:tc>
        <w:tc>
          <w:tcPr>
            <w:tcW w:w="1459" w:type="dxa"/>
            <w:shd w:val="clear" w:color="auto" w:fill="auto"/>
            <w:vAlign w:val="bottom"/>
          </w:tcPr>
          <w:p w14:paraId="340E74C5" w14:textId="1F8BE649"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23,656 </w:t>
            </w:r>
          </w:p>
        </w:tc>
      </w:tr>
      <w:tr w:rsidR="002E62A6" w:rsidRPr="009C7BE2" w14:paraId="25031095" w14:textId="77777777" w:rsidTr="003404C3">
        <w:trPr>
          <w:trHeight w:val="139"/>
        </w:trPr>
        <w:tc>
          <w:tcPr>
            <w:tcW w:w="3402" w:type="dxa"/>
            <w:vAlign w:val="bottom"/>
          </w:tcPr>
          <w:p w14:paraId="5AA09E10"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Depreciation - general</w:t>
            </w:r>
          </w:p>
        </w:tc>
        <w:tc>
          <w:tcPr>
            <w:tcW w:w="1208" w:type="dxa"/>
            <w:shd w:val="clear" w:color="auto" w:fill="auto"/>
            <w:vAlign w:val="bottom"/>
          </w:tcPr>
          <w:p w14:paraId="5EDCBF33"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559FFD3D"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75C2F4B5"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5332C501"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5DBC9DF0"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2803F394" w14:textId="77777777" w:rsidR="002E62A6" w:rsidRPr="009C7BE2" w:rsidRDefault="002E62A6" w:rsidP="002E62A6">
            <w:pPr>
              <w:tabs>
                <w:tab w:val="decimal" w:pos="720"/>
              </w:tabs>
              <w:ind w:right="-72"/>
              <w:jc w:val="right"/>
              <w:outlineLvl w:val="0"/>
              <w:rPr>
                <w:rFonts w:ascii="Arial" w:hAnsi="Arial" w:cs="Arial"/>
                <w:sz w:val="16"/>
                <w:szCs w:val="16"/>
                <w:cs/>
              </w:rPr>
            </w:pPr>
          </w:p>
        </w:tc>
        <w:tc>
          <w:tcPr>
            <w:tcW w:w="1210" w:type="dxa"/>
            <w:shd w:val="clear" w:color="auto" w:fill="auto"/>
            <w:vAlign w:val="bottom"/>
          </w:tcPr>
          <w:p w14:paraId="3AA4441E"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4AD5F416"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208" w:type="dxa"/>
            <w:shd w:val="clear" w:color="auto" w:fill="auto"/>
            <w:vAlign w:val="bottom"/>
          </w:tcPr>
          <w:p w14:paraId="0D01CAE2"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459" w:type="dxa"/>
            <w:shd w:val="clear" w:color="auto" w:fill="auto"/>
            <w:vAlign w:val="bottom"/>
          </w:tcPr>
          <w:p w14:paraId="18D1003E" w14:textId="550E31FF"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cs/>
              </w:rPr>
              <w:t xml:space="preserve">(431) </w:t>
            </w:r>
          </w:p>
        </w:tc>
      </w:tr>
      <w:tr w:rsidR="002E62A6" w:rsidRPr="009C7BE2" w14:paraId="25FDBA7F" w14:textId="77777777" w:rsidTr="003404C3">
        <w:trPr>
          <w:trHeight w:val="173"/>
        </w:trPr>
        <w:tc>
          <w:tcPr>
            <w:tcW w:w="3402" w:type="dxa"/>
            <w:vAlign w:val="bottom"/>
          </w:tcPr>
          <w:p w14:paraId="019FF79A"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 xml:space="preserve">Administrative expenses </w:t>
            </w:r>
          </w:p>
        </w:tc>
        <w:tc>
          <w:tcPr>
            <w:tcW w:w="1208" w:type="dxa"/>
            <w:shd w:val="clear" w:color="auto" w:fill="auto"/>
            <w:vAlign w:val="bottom"/>
          </w:tcPr>
          <w:p w14:paraId="70EA8FC1"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7199E3E2"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37C85BC0"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1C7497F7"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3FF68F96"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70EF3173" w14:textId="77777777" w:rsidR="002E62A6" w:rsidRPr="009C7BE2" w:rsidRDefault="002E62A6" w:rsidP="002E62A6">
            <w:pPr>
              <w:tabs>
                <w:tab w:val="decimal" w:pos="720"/>
              </w:tabs>
              <w:ind w:right="-72"/>
              <w:jc w:val="right"/>
              <w:outlineLvl w:val="0"/>
              <w:rPr>
                <w:rFonts w:ascii="Arial" w:hAnsi="Arial" w:cs="Arial"/>
                <w:sz w:val="16"/>
                <w:szCs w:val="16"/>
                <w:cs/>
              </w:rPr>
            </w:pPr>
          </w:p>
        </w:tc>
        <w:tc>
          <w:tcPr>
            <w:tcW w:w="1210" w:type="dxa"/>
            <w:shd w:val="clear" w:color="auto" w:fill="auto"/>
            <w:vAlign w:val="bottom"/>
          </w:tcPr>
          <w:p w14:paraId="2348FF51"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427787B0"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208" w:type="dxa"/>
            <w:shd w:val="clear" w:color="auto" w:fill="auto"/>
            <w:vAlign w:val="bottom"/>
          </w:tcPr>
          <w:p w14:paraId="7E9D4CCA"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459" w:type="dxa"/>
            <w:tcBorders>
              <w:bottom w:val="single" w:sz="4" w:space="0" w:color="auto"/>
            </w:tcBorders>
            <w:shd w:val="clear" w:color="auto" w:fill="auto"/>
            <w:vAlign w:val="bottom"/>
          </w:tcPr>
          <w:p w14:paraId="7397EA20" w14:textId="3FB06D95"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cs/>
              </w:rPr>
              <w:t xml:space="preserve">(2,104) </w:t>
            </w:r>
          </w:p>
        </w:tc>
      </w:tr>
      <w:tr w:rsidR="00C5040C" w:rsidRPr="009C7BE2" w14:paraId="038D6967" w14:textId="77777777" w:rsidTr="003404C3">
        <w:trPr>
          <w:trHeight w:val="173"/>
        </w:trPr>
        <w:tc>
          <w:tcPr>
            <w:tcW w:w="3402" w:type="dxa"/>
            <w:vAlign w:val="bottom"/>
          </w:tcPr>
          <w:p w14:paraId="4FDF4E40" w14:textId="77777777" w:rsidR="00C5040C" w:rsidRPr="009C7BE2" w:rsidRDefault="00C5040C" w:rsidP="002E62A6">
            <w:pPr>
              <w:ind w:left="-101" w:right="-72"/>
              <w:rPr>
                <w:rFonts w:ascii="Arial" w:hAnsi="Arial" w:cs="Arial"/>
                <w:sz w:val="16"/>
                <w:szCs w:val="16"/>
                <w:cs/>
              </w:rPr>
            </w:pPr>
          </w:p>
        </w:tc>
        <w:tc>
          <w:tcPr>
            <w:tcW w:w="1208" w:type="dxa"/>
            <w:shd w:val="clear" w:color="auto" w:fill="auto"/>
            <w:vAlign w:val="bottom"/>
          </w:tcPr>
          <w:p w14:paraId="44C9BC73"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0A4F6165"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22581C76"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29489A42"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6152A313"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3A470C95" w14:textId="77777777" w:rsidR="00C5040C" w:rsidRPr="009C7BE2" w:rsidRDefault="00C5040C" w:rsidP="002E62A6">
            <w:pPr>
              <w:tabs>
                <w:tab w:val="decimal" w:pos="720"/>
              </w:tabs>
              <w:ind w:right="-72"/>
              <w:jc w:val="right"/>
              <w:outlineLvl w:val="0"/>
              <w:rPr>
                <w:rFonts w:ascii="Arial" w:hAnsi="Arial" w:cs="Arial"/>
                <w:sz w:val="16"/>
                <w:szCs w:val="16"/>
                <w:cs/>
              </w:rPr>
            </w:pPr>
          </w:p>
        </w:tc>
        <w:tc>
          <w:tcPr>
            <w:tcW w:w="1210" w:type="dxa"/>
            <w:shd w:val="clear" w:color="auto" w:fill="auto"/>
            <w:vAlign w:val="bottom"/>
          </w:tcPr>
          <w:p w14:paraId="52BA938F"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5ABBB036" w14:textId="77777777" w:rsidR="00C5040C" w:rsidRPr="009C7BE2" w:rsidRDefault="00C5040C" w:rsidP="002E62A6">
            <w:pPr>
              <w:tabs>
                <w:tab w:val="decimal" w:pos="720"/>
                <w:tab w:val="decimal" w:pos="810"/>
              </w:tabs>
              <w:ind w:right="-72"/>
              <w:jc w:val="right"/>
              <w:rPr>
                <w:rFonts w:ascii="Arial" w:hAnsi="Arial" w:cs="Arial"/>
                <w:sz w:val="16"/>
                <w:szCs w:val="16"/>
                <w:cs/>
              </w:rPr>
            </w:pPr>
          </w:p>
        </w:tc>
        <w:tc>
          <w:tcPr>
            <w:tcW w:w="1208" w:type="dxa"/>
            <w:shd w:val="clear" w:color="auto" w:fill="auto"/>
            <w:vAlign w:val="bottom"/>
          </w:tcPr>
          <w:p w14:paraId="6D63EA98" w14:textId="77777777" w:rsidR="00C5040C" w:rsidRPr="009C7BE2" w:rsidRDefault="00C5040C" w:rsidP="002E62A6">
            <w:pPr>
              <w:tabs>
                <w:tab w:val="decimal" w:pos="720"/>
                <w:tab w:val="decimal" w:pos="810"/>
              </w:tabs>
              <w:ind w:right="-72"/>
              <w:jc w:val="right"/>
              <w:rPr>
                <w:rFonts w:ascii="Arial" w:hAnsi="Arial" w:cs="Arial"/>
                <w:sz w:val="16"/>
                <w:szCs w:val="16"/>
                <w:cs/>
              </w:rPr>
            </w:pPr>
          </w:p>
        </w:tc>
        <w:tc>
          <w:tcPr>
            <w:tcW w:w="1459" w:type="dxa"/>
            <w:tcBorders>
              <w:top w:val="single" w:sz="4" w:space="0" w:color="auto"/>
            </w:tcBorders>
            <w:shd w:val="clear" w:color="auto" w:fill="auto"/>
            <w:vAlign w:val="bottom"/>
          </w:tcPr>
          <w:p w14:paraId="2D2BC766" w14:textId="77777777" w:rsidR="00C5040C" w:rsidRPr="009C7BE2" w:rsidRDefault="00C5040C" w:rsidP="002E62A6">
            <w:pPr>
              <w:tabs>
                <w:tab w:val="decimal" w:pos="720"/>
                <w:tab w:val="decimal" w:pos="825"/>
              </w:tabs>
              <w:ind w:right="-72"/>
              <w:jc w:val="right"/>
              <w:rPr>
                <w:rFonts w:ascii="Arial" w:hAnsi="Arial" w:cs="Arial"/>
                <w:sz w:val="16"/>
                <w:szCs w:val="16"/>
                <w:cs/>
              </w:rPr>
            </w:pPr>
          </w:p>
        </w:tc>
      </w:tr>
      <w:tr w:rsidR="002E62A6" w:rsidRPr="009C7BE2" w14:paraId="3B3EFCB9" w14:textId="77777777" w:rsidTr="003404C3">
        <w:trPr>
          <w:trHeight w:val="20"/>
        </w:trPr>
        <w:tc>
          <w:tcPr>
            <w:tcW w:w="3402" w:type="dxa"/>
            <w:vAlign w:val="bottom"/>
          </w:tcPr>
          <w:p w14:paraId="11E87122"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Operating profit</w:t>
            </w:r>
          </w:p>
        </w:tc>
        <w:tc>
          <w:tcPr>
            <w:tcW w:w="1208" w:type="dxa"/>
            <w:shd w:val="clear" w:color="auto" w:fill="auto"/>
          </w:tcPr>
          <w:p w14:paraId="1D48D469"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0E097652"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1C0CE7C8"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36249BC7"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3578FD02"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7D8EF5C9" w14:textId="77777777" w:rsidR="002E62A6" w:rsidRPr="009C7BE2" w:rsidRDefault="002E62A6" w:rsidP="002E62A6">
            <w:pPr>
              <w:tabs>
                <w:tab w:val="decimal" w:pos="720"/>
              </w:tabs>
              <w:ind w:right="-72"/>
              <w:jc w:val="right"/>
              <w:outlineLvl w:val="0"/>
              <w:rPr>
                <w:rFonts w:ascii="Arial" w:hAnsi="Arial" w:cs="Arial"/>
                <w:sz w:val="16"/>
                <w:szCs w:val="16"/>
                <w:cs/>
              </w:rPr>
            </w:pPr>
          </w:p>
        </w:tc>
        <w:tc>
          <w:tcPr>
            <w:tcW w:w="1210" w:type="dxa"/>
            <w:shd w:val="clear" w:color="auto" w:fill="auto"/>
          </w:tcPr>
          <w:p w14:paraId="70782BD5"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4D36887C"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208" w:type="dxa"/>
            <w:shd w:val="clear" w:color="auto" w:fill="auto"/>
          </w:tcPr>
          <w:p w14:paraId="401ECB7F"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459" w:type="dxa"/>
            <w:shd w:val="clear" w:color="auto" w:fill="auto"/>
            <w:vAlign w:val="bottom"/>
          </w:tcPr>
          <w:p w14:paraId="7871A7CB" w14:textId="30501A4D"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 xml:space="preserve">21,121 </w:t>
            </w:r>
          </w:p>
        </w:tc>
      </w:tr>
      <w:tr w:rsidR="002E62A6" w:rsidRPr="009C7BE2" w14:paraId="6B11A49A" w14:textId="77777777" w:rsidTr="003404C3">
        <w:trPr>
          <w:trHeight w:val="20"/>
        </w:trPr>
        <w:tc>
          <w:tcPr>
            <w:tcW w:w="3402" w:type="dxa"/>
            <w:vAlign w:val="bottom"/>
          </w:tcPr>
          <w:p w14:paraId="7A722749"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Other income, net</w:t>
            </w:r>
          </w:p>
        </w:tc>
        <w:tc>
          <w:tcPr>
            <w:tcW w:w="1208" w:type="dxa"/>
            <w:shd w:val="clear" w:color="auto" w:fill="auto"/>
          </w:tcPr>
          <w:p w14:paraId="085A12CF"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02904946"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7457AD23"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629A0616"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49E859D3"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71CAD9B4" w14:textId="77777777" w:rsidR="002E62A6" w:rsidRPr="009C7BE2" w:rsidRDefault="002E62A6" w:rsidP="002E62A6">
            <w:pPr>
              <w:tabs>
                <w:tab w:val="decimal" w:pos="720"/>
              </w:tabs>
              <w:ind w:right="-72"/>
              <w:jc w:val="right"/>
              <w:outlineLvl w:val="0"/>
              <w:rPr>
                <w:rFonts w:ascii="Arial" w:hAnsi="Arial" w:cs="Arial"/>
                <w:sz w:val="16"/>
                <w:szCs w:val="16"/>
                <w:cs/>
              </w:rPr>
            </w:pPr>
          </w:p>
        </w:tc>
        <w:tc>
          <w:tcPr>
            <w:tcW w:w="1210" w:type="dxa"/>
            <w:shd w:val="clear" w:color="auto" w:fill="auto"/>
          </w:tcPr>
          <w:p w14:paraId="0E0EB75E"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659D570E"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208" w:type="dxa"/>
            <w:shd w:val="clear" w:color="auto" w:fill="auto"/>
          </w:tcPr>
          <w:p w14:paraId="60219FFB"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459" w:type="dxa"/>
            <w:shd w:val="clear" w:color="auto" w:fill="auto"/>
            <w:vAlign w:val="bottom"/>
          </w:tcPr>
          <w:p w14:paraId="05034F9B" w14:textId="0C0DB812"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 xml:space="preserve">132 </w:t>
            </w:r>
          </w:p>
        </w:tc>
      </w:tr>
      <w:tr w:rsidR="002E62A6" w:rsidRPr="009C7BE2" w14:paraId="489FAE19" w14:textId="77777777" w:rsidTr="003404C3">
        <w:trPr>
          <w:trHeight w:val="20"/>
        </w:trPr>
        <w:tc>
          <w:tcPr>
            <w:tcW w:w="3402" w:type="dxa"/>
            <w:vAlign w:val="bottom"/>
          </w:tcPr>
          <w:p w14:paraId="1EE4AA19"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Interest income</w:t>
            </w:r>
          </w:p>
        </w:tc>
        <w:tc>
          <w:tcPr>
            <w:tcW w:w="1208" w:type="dxa"/>
            <w:shd w:val="clear" w:color="auto" w:fill="auto"/>
          </w:tcPr>
          <w:p w14:paraId="455E4830"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4D0441BD"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375AC381"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300B0F85"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335F2B1F"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65061AE0" w14:textId="77777777" w:rsidR="002E62A6" w:rsidRPr="009C7BE2" w:rsidRDefault="002E62A6" w:rsidP="002E62A6">
            <w:pPr>
              <w:tabs>
                <w:tab w:val="decimal" w:pos="720"/>
              </w:tabs>
              <w:ind w:right="-72"/>
              <w:jc w:val="right"/>
              <w:outlineLvl w:val="0"/>
              <w:rPr>
                <w:rFonts w:ascii="Arial" w:hAnsi="Arial" w:cs="Arial"/>
                <w:sz w:val="16"/>
                <w:szCs w:val="16"/>
                <w:cs/>
              </w:rPr>
            </w:pPr>
          </w:p>
        </w:tc>
        <w:tc>
          <w:tcPr>
            <w:tcW w:w="1210" w:type="dxa"/>
            <w:shd w:val="clear" w:color="auto" w:fill="auto"/>
          </w:tcPr>
          <w:p w14:paraId="364202AE"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1D6D97FE"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208" w:type="dxa"/>
            <w:shd w:val="clear" w:color="auto" w:fill="auto"/>
          </w:tcPr>
          <w:p w14:paraId="106CA964"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459" w:type="dxa"/>
            <w:shd w:val="clear" w:color="auto" w:fill="auto"/>
            <w:vAlign w:val="bottom"/>
          </w:tcPr>
          <w:p w14:paraId="33AB2B0F" w14:textId="055B3195"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 xml:space="preserve">527 </w:t>
            </w:r>
          </w:p>
        </w:tc>
      </w:tr>
      <w:tr w:rsidR="002E62A6" w:rsidRPr="009C7BE2" w14:paraId="7D4274C4" w14:textId="77777777" w:rsidTr="003404C3">
        <w:trPr>
          <w:trHeight w:val="20"/>
        </w:trPr>
        <w:tc>
          <w:tcPr>
            <w:tcW w:w="3402" w:type="dxa"/>
            <w:vAlign w:val="bottom"/>
          </w:tcPr>
          <w:p w14:paraId="30E6D225"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 xml:space="preserve">Finance costs  </w:t>
            </w:r>
          </w:p>
        </w:tc>
        <w:tc>
          <w:tcPr>
            <w:tcW w:w="1208" w:type="dxa"/>
            <w:shd w:val="clear" w:color="auto" w:fill="auto"/>
          </w:tcPr>
          <w:p w14:paraId="22189FD9"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25B90979"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46AD1EEE"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7A885E3C"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5C941277"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37954403" w14:textId="77777777" w:rsidR="002E62A6" w:rsidRPr="009C7BE2" w:rsidRDefault="002E62A6" w:rsidP="002E62A6">
            <w:pPr>
              <w:tabs>
                <w:tab w:val="decimal" w:pos="720"/>
              </w:tabs>
              <w:ind w:right="-72"/>
              <w:jc w:val="right"/>
              <w:outlineLvl w:val="0"/>
              <w:rPr>
                <w:rFonts w:ascii="Arial" w:hAnsi="Arial" w:cs="Arial"/>
                <w:sz w:val="16"/>
                <w:szCs w:val="16"/>
                <w:cs/>
              </w:rPr>
            </w:pPr>
          </w:p>
        </w:tc>
        <w:tc>
          <w:tcPr>
            <w:tcW w:w="1210" w:type="dxa"/>
            <w:shd w:val="clear" w:color="auto" w:fill="auto"/>
          </w:tcPr>
          <w:p w14:paraId="745EE654"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77B70A0A"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208" w:type="dxa"/>
            <w:shd w:val="clear" w:color="auto" w:fill="auto"/>
          </w:tcPr>
          <w:p w14:paraId="440926A1"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459" w:type="dxa"/>
            <w:shd w:val="clear" w:color="auto" w:fill="auto"/>
            <w:vAlign w:val="bottom"/>
          </w:tcPr>
          <w:p w14:paraId="2E1BD837" w14:textId="63389004"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 xml:space="preserve">(2,005) </w:t>
            </w:r>
          </w:p>
        </w:tc>
      </w:tr>
      <w:tr w:rsidR="002E62A6" w:rsidRPr="009C7BE2" w14:paraId="24099FC4" w14:textId="77777777" w:rsidTr="003404C3">
        <w:trPr>
          <w:trHeight w:val="20"/>
        </w:trPr>
        <w:tc>
          <w:tcPr>
            <w:tcW w:w="3402" w:type="dxa"/>
            <w:vAlign w:val="bottom"/>
          </w:tcPr>
          <w:p w14:paraId="79868BA5" w14:textId="0BF9E4B7" w:rsidR="002E62A6" w:rsidRPr="009C7BE2" w:rsidRDefault="002E62A6" w:rsidP="002E62A6">
            <w:pPr>
              <w:ind w:left="-101" w:right="-72"/>
              <w:rPr>
                <w:rFonts w:ascii="Arial" w:hAnsi="Arial" w:cs="Arial"/>
                <w:sz w:val="16"/>
                <w:szCs w:val="16"/>
                <w:cs/>
              </w:rPr>
            </w:pPr>
            <w:r w:rsidRPr="009C7BE2">
              <w:rPr>
                <w:rFonts w:ascii="Arial" w:hAnsi="Arial" w:cs="Arial"/>
                <w:sz w:val="16"/>
                <w:szCs w:val="16"/>
                <w:lang w:val="en-GB"/>
              </w:rPr>
              <w:t>Gain</w:t>
            </w:r>
            <w:r w:rsidRPr="009C7BE2">
              <w:rPr>
                <w:rFonts w:ascii="Arial" w:hAnsi="Arial" w:cs="Arial"/>
                <w:sz w:val="16"/>
                <w:szCs w:val="16"/>
                <w:cs/>
              </w:rPr>
              <w:t xml:space="preserve"> </w:t>
            </w:r>
            <w:r w:rsidRPr="009C7BE2">
              <w:rPr>
                <w:rFonts w:ascii="Arial" w:hAnsi="Arial" w:cs="Arial"/>
                <w:sz w:val="16"/>
                <w:szCs w:val="16"/>
                <w:lang w:val="en-GB"/>
              </w:rPr>
              <w:t>on</w:t>
            </w:r>
            <w:r w:rsidRPr="009C7BE2">
              <w:rPr>
                <w:rFonts w:ascii="Arial" w:hAnsi="Arial" w:cs="Arial"/>
                <w:sz w:val="16"/>
                <w:szCs w:val="16"/>
                <w:cs/>
              </w:rPr>
              <w:t xml:space="preserve"> </w:t>
            </w:r>
            <w:r w:rsidRPr="009C7BE2">
              <w:rPr>
                <w:rFonts w:ascii="Arial" w:hAnsi="Arial" w:cs="Arial"/>
                <w:sz w:val="16"/>
                <w:szCs w:val="16"/>
                <w:lang w:val="en-GB"/>
              </w:rPr>
              <w:t>foreign</w:t>
            </w:r>
            <w:r w:rsidRPr="009C7BE2">
              <w:rPr>
                <w:rFonts w:ascii="Arial" w:hAnsi="Arial" w:cs="Arial"/>
                <w:sz w:val="16"/>
                <w:szCs w:val="16"/>
                <w:cs/>
              </w:rPr>
              <w:t xml:space="preserve"> </w:t>
            </w:r>
            <w:r w:rsidRPr="009C7BE2">
              <w:rPr>
                <w:rFonts w:ascii="Arial" w:hAnsi="Arial" w:cs="Arial"/>
                <w:sz w:val="16"/>
                <w:szCs w:val="16"/>
                <w:lang w:val="en-GB"/>
              </w:rPr>
              <w:t>exchange</w:t>
            </w:r>
            <w:r w:rsidRPr="009C7BE2">
              <w:rPr>
                <w:rFonts w:ascii="Arial" w:hAnsi="Arial" w:cs="Arial"/>
                <w:sz w:val="16"/>
                <w:szCs w:val="16"/>
                <w:cs/>
              </w:rPr>
              <w:t xml:space="preserve"> </w:t>
            </w:r>
            <w:r w:rsidRPr="009C7BE2">
              <w:rPr>
                <w:rFonts w:ascii="Arial" w:hAnsi="Arial" w:cs="Arial"/>
                <w:sz w:val="16"/>
                <w:szCs w:val="16"/>
                <w:lang w:val="en-GB"/>
              </w:rPr>
              <w:t>rates</w:t>
            </w:r>
          </w:p>
        </w:tc>
        <w:tc>
          <w:tcPr>
            <w:tcW w:w="1208" w:type="dxa"/>
            <w:shd w:val="clear" w:color="auto" w:fill="auto"/>
          </w:tcPr>
          <w:p w14:paraId="39A8304E"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0451E174"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5442CCB2"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21B3B34A"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05F1E392"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2BB408AB" w14:textId="77777777" w:rsidR="002E62A6" w:rsidRPr="009C7BE2" w:rsidRDefault="002E62A6" w:rsidP="002E62A6">
            <w:pPr>
              <w:tabs>
                <w:tab w:val="decimal" w:pos="720"/>
              </w:tabs>
              <w:ind w:right="-72"/>
              <w:jc w:val="right"/>
              <w:outlineLvl w:val="0"/>
              <w:rPr>
                <w:rFonts w:ascii="Arial" w:hAnsi="Arial" w:cs="Arial"/>
                <w:sz w:val="16"/>
                <w:szCs w:val="16"/>
                <w:cs/>
              </w:rPr>
            </w:pPr>
          </w:p>
        </w:tc>
        <w:tc>
          <w:tcPr>
            <w:tcW w:w="1210" w:type="dxa"/>
            <w:shd w:val="clear" w:color="auto" w:fill="auto"/>
          </w:tcPr>
          <w:p w14:paraId="34BD5D8A"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5FBA53AB"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208" w:type="dxa"/>
            <w:shd w:val="clear" w:color="auto" w:fill="auto"/>
          </w:tcPr>
          <w:p w14:paraId="0A28AD7A"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459" w:type="dxa"/>
            <w:shd w:val="clear" w:color="auto" w:fill="auto"/>
            <w:vAlign w:val="bottom"/>
          </w:tcPr>
          <w:p w14:paraId="5593D971" w14:textId="0CC7EC3E"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 xml:space="preserve">515 </w:t>
            </w:r>
          </w:p>
        </w:tc>
      </w:tr>
      <w:tr w:rsidR="002E62A6" w:rsidRPr="009C7BE2" w14:paraId="4A0DDC8B" w14:textId="77777777" w:rsidTr="003404C3">
        <w:trPr>
          <w:trHeight w:val="191"/>
        </w:trPr>
        <w:tc>
          <w:tcPr>
            <w:tcW w:w="3402" w:type="dxa"/>
            <w:vAlign w:val="bottom"/>
          </w:tcPr>
          <w:p w14:paraId="2042E245" w14:textId="6CBEBCFE" w:rsidR="002E62A6" w:rsidRPr="009C7BE2" w:rsidRDefault="002E62A6" w:rsidP="002E62A6">
            <w:pPr>
              <w:ind w:left="-101" w:right="-72"/>
              <w:rPr>
                <w:rFonts w:ascii="Arial" w:hAnsi="Arial" w:cs="Arial"/>
                <w:sz w:val="16"/>
                <w:szCs w:val="16"/>
                <w:cs/>
              </w:rPr>
            </w:pPr>
            <w:r w:rsidRPr="009C7BE2">
              <w:rPr>
                <w:rFonts w:ascii="Arial" w:hAnsi="Arial" w:cs="Arial"/>
                <w:sz w:val="16"/>
                <w:szCs w:val="16"/>
                <w:lang w:val="en-GB"/>
              </w:rPr>
              <w:t xml:space="preserve">Gain on </w:t>
            </w:r>
            <w:r w:rsidRPr="009C7BE2">
              <w:rPr>
                <w:rFonts w:ascii="Arial" w:hAnsi="Arial" w:cs="Arial"/>
                <w:sz w:val="16"/>
                <w:szCs w:val="16"/>
                <w:lang w:val="en-US"/>
              </w:rPr>
              <w:t>remeasuring financial instruments</w:t>
            </w:r>
          </w:p>
        </w:tc>
        <w:tc>
          <w:tcPr>
            <w:tcW w:w="1208" w:type="dxa"/>
            <w:shd w:val="clear" w:color="auto" w:fill="auto"/>
          </w:tcPr>
          <w:p w14:paraId="40EF3028"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33174620"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1EE9FA11"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112B19BF"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3D877760"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10FB6031" w14:textId="77777777" w:rsidR="002E62A6" w:rsidRPr="009C7BE2" w:rsidRDefault="002E62A6" w:rsidP="002E62A6">
            <w:pPr>
              <w:tabs>
                <w:tab w:val="decimal" w:pos="720"/>
              </w:tabs>
              <w:ind w:right="-72"/>
              <w:jc w:val="right"/>
              <w:outlineLvl w:val="0"/>
              <w:rPr>
                <w:rFonts w:ascii="Arial" w:hAnsi="Arial" w:cs="Arial"/>
                <w:sz w:val="16"/>
                <w:szCs w:val="16"/>
                <w:cs/>
              </w:rPr>
            </w:pPr>
          </w:p>
        </w:tc>
        <w:tc>
          <w:tcPr>
            <w:tcW w:w="1210" w:type="dxa"/>
            <w:shd w:val="clear" w:color="auto" w:fill="auto"/>
          </w:tcPr>
          <w:p w14:paraId="16A5E1C3"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74D2C4E3"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208" w:type="dxa"/>
            <w:shd w:val="clear" w:color="auto" w:fill="auto"/>
          </w:tcPr>
          <w:p w14:paraId="54D82A81"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459" w:type="dxa"/>
            <w:shd w:val="clear" w:color="auto" w:fill="auto"/>
            <w:vAlign w:val="bottom"/>
          </w:tcPr>
          <w:p w14:paraId="03E38264" w14:textId="49292587"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 xml:space="preserve">4,536 </w:t>
            </w:r>
          </w:p>
        </w:tc>
      </w:tr>
      <w:tr w:rsidR="002E62A6" w:rsidRPr="009C7BE2" w14:paraId="10C9120E" w14:textId="77777777" w:rsidTr="003404C3">
        <w:trPr>
          <w:trHeight w:val="191"/>
        </w:trPr>
        <w:tc>
          <w:tcPr>
            <w:tcW w:w="3402" w:type="dxa"/>
            <w:vAlign w:val="bottom"/>
          </w:tcPr>
          <w:p w14:paraId="61566571" w14:textId="338ECF9A" w:rsidR="002E62A6" w:rsidRPr="009C7BE2" w:rsidRDefault="002E62A6" w:rsidP="002E62A6">
            <w:pPr>
              <w:ind w:left="-101" w:right="-72"/>
              <w:rPr>
                <w:rFonts w:ascii="Arial" w:hAnsi="Arial" w:cs="Arial"/>
                <w:sz w:val="16"/>
                <w:szCs w:val="16"/>
                <w:lang w:val="en-GB"/>
              </w:rPr>
            </w:pPr>
            <w:r w:rsidRPr="009C7BE2">
              <w:rPr>
                <w:rFonts w:ascii="Arial" w:hAnsi="Arial" w:cs="Arial"/>
                <w:sz w:val="16"/>
                <w:szCs w:val="16"/>
                <w:lang w:val="en-GB" w:eastAsia="en-GB"/>
              </w:rPr>
              <w:t>Gain on debt modification</w:t>
            </w:r>
          </w:p>
        </w:tc>
        <w:tc>
          <w:tcPr>
            <w:tcW w:w="1208" w:type="dxa"/>
            <w:shd w:val="clear" w:color="auto" w:fill="auto"/>
          </w:tcPr>
          <w:p w14:paraId="4A7E9B02"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760D7856"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7DCE688F"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728E36C0"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54D746E1"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61C70B90" w14:textId="77777777" w:rsidR="002E62A6" w:rsidRPr="009C7BE2" w:rsidRDefault="002E62A6" w:rsidP="002E62A6">
            <w:pPr>
              <w:tabs>
                <w:tab w:val="decimal" w:pos="720"/>
              </w:tabs>
              <w:ind w:right="-72"/>
              <w:jc w:val="right"/>
              <w:outlineLvl w:val="0"/>
              <w:rPr>
                <w:rFonts w:ascii="Arial" w:hAnsi="Arial" w:cs="Arial"/>
                <w:sz w:val="16"/>
                <w:szCs w:val="16"/>
                <w:cs/>
              </w:rPr>
            </w:pPr>
          </w:p>
        </w:tc>
        <w:tc>
          <w:tcPr>
            <w:tcW w:w="1210" w:type="dxa"/>
            <w:shd w:val="clear" w:color="auto" w:fill="auto"/>
          </w:tcPr>
          <w:p w14:paraId="2C138DBF"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0531AA96"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208" w:type="dxa"/>
            <w:shd w:val="clear" w:color="auto" w:fill="auto"/>
          </w:tcPr>
          <w:p w14:paraId="5D69F9EF"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459" w:type="dxa"/>
            <w:shd w:val="clear" w:color="auto" w:fill="auto"/>
            <w:vAlign w:val="bottom"/>
          </w:tcPr>
          <w:p w14:paraId="45A61D91" w14:textId="749DA4EE" w:rsidR="002E62A6" w:rsidRPr="009C7BE2" w:rsidRDefault="002E62A6" w:rsidP="002E62A6">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lang w:val="en-GB"/>
              </w:rPr>
              <w:t xml:space="preserve">680 </w:t>
            </w:r>
          </w:p>
        </w:tc>
      </w:tr>
      <w:tr w:rsidR="002E62A6" w:rsidRPr="009C7BE2" w14:paraId="3E860090" w14:textId="77777777" w:rsidTr="003404C3">
        <w:trPr>
          <w:trHeight w:val="191"/>
        </w:trPr>
        <w:tc>
          <w:tcPr>
            <w:tcW w:w="3402" w:type="dxa"/>
            <w:vAlign w:val="bottom"/>
          </w:tcPr>
          <w:p w14:paraId="759D669A" w14:textId="033AA37A" w:rsidR="002E62A6" w:rsidRPr="009C7BE2" w:rsidRDefault="002E62A6" w:rsidP="002E62A6">
            <w:pPr>
              <w:ind w:left="-101" w:right="-72"/>
              <w:rPr>
                <w:rFonts w:ascii="Arial" w:hAnsi="Arial" w:cs="Arial"/>
                <w:sz w:val="16"/>
                <w:szCs w:val="16"/>
                <w:lang w:val="en-GB"/>
              </w:rPr>
            </w:pPr>
            <w:r w:rsidRPr="009C7BE2">
              <w:rPr>
                <w:rFonts w:ascii="Arial" w:hAnsi="Arial" w:cs="Arial"/>
                <w:sz w:val="16"/>
                <w:szCs w:val="16"/>
                <w:lang w:val="en-GB" w:eastAsia="en-GB"/>
              </w:rPr>
              <w:t>Other expenses</w:t>
            </w:r>
          </w:p>
        </w:tc>
        <w:tc>
          <w:tcPr>
            <w:tcW w:w="1208" w:type="dxa"/>
            <w:shd w:val="clear" w:color="auto" w:fill="auto"/>
          </w:tcPr>
          <w:p w14:paraId="327607ED"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751ACAD0"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1FE384DA" w14:textId="77777777" w:rsidR="002E62A6" w:rsidRPr="00316785" w:rsidRDefault="002E62A6" w:rsidP="002E62A6">
            <w:pPr>
              <w:tabs>
                <w:tab w:val="decimal" w:pos="720"/>
                <w:tab w:val="decimal" w:pos="810"/>
              </w:tabs>
              <w:ind w:right="-72"/>
              <w:jc w:val="right"/>
              <w:outlineLvl w:val="0"/>
              <w:rPr>
                <w:rFonts w:ascii="Arial" w:hAnsi="Arial" w:cstheme="minorBidi"/>
                <w:sz w:val="16"/>
                <w:szCs w:val="16"/>
                <w:cs/>
              </w:rPr>
            </w:pPr>
          </w:p>
        </w:tc>
        <w:tc>
          <w:tcPr>
            <w:tcW w:w="1208" w:type="dxa"/>
            <w:shd w:val="clear" w:color="auto" w:fill="auto"/>
          </w:tcPr>
          <w:p w14:paraId="766C5943"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35A956C7"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3C72D873" w14:textId="77777777" w:rsidR="002E62A6" w:rsidRPr="009C7BE2" w:rsidRDefault="002E62A6" w:rsidP="002E62A6">
            <w:pPr>
              <w:tabs>
                <w:tab w:val="decimal" w:pos="720"/>
              </w:tabs>
              <w:ind w:right="-72"/>
              <w:jc w:val="right"/>
              <w:outlineLvl w:val="0"/>
              <w:rPr>
                <w:rFonts w:ascii="Arial" w:hAnsi="Arial" w:cs="Arial"/>
                <w:sz w:val="16"/>
                <w:szCs w:val="16"/>
                <w:cs/>
              </w:rPr>
            </w:pPr>
          </w:p>
        </w:tc>
        <w:tc>
          <w:tcPr>
            <w:tcW w:w="1210" w:type="dxa"/>
            <w:shd w:val="clear" w:color="auto" w:fill="auto"/>
          </w:tcPr>
          <w:p w14:paraId="1CE68A8C"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535DDD5F"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208" w:type="dxa"/>
            <w:shd w:val="clear" w:color="auto" w:fill="auto"/>
          </w:tcPr>
          <w:p w14:paraId="53026E69"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459" w:type="dxa"/>
            <w:tcBorders>
              <w:bottom w:val="single" w:sz="4" w:space="0" w:color="auto"/>
            </w:tcBorders>
            <w:shd w:val="clear" w:color="auto" w:fill="auto"/>
            <w:vAlign w:val="bottom"/>
          </w:tcPr>
          <w:p w14:paraId="1F529760" w14:textId="5ECD4734" w:rsidR="002E62A6" w:rsidRPr="009C7BE2" w:rsidRDefault="002E62A6" w:rsidP="002E62A6">
            <w:pPr>
              <w:tabs>
                <w:tab w:val="decimal" w:pos="720"/>
                <w:tab w:val="decimal" w:pos="825"/>
              </w:tabs>
              <w:ind w:right="-72"/>
              <w:jc w:val="right"/>
              <w:rPr>
                <w:rFonts w:ascii="Arial" w:hAnsi="Arial" w:cs="Arial"/>
                <w:sz w:val="16"/>
                <w:szCs w:val="16"/>
                <w:lang w:val="en-GB"/>
              </w:rPr>
            </w:pPr>
            <w:r w:rsidRPr="009C7BE2">
              <w:rPr>
                <w:rFonts w:ascii="Arial" w:hAnsi="Arial" w:cs="Arial"/>
                <w:sz w:val="16"/>
                <w:szCs w:val="16"/>
                <w:lang w:val="en-GB"/>
              </w:rPr>
              <w:t xml:space="preserve">(637) </w:t>
            </w:r>
          </w:p>
        </w:tc>
      </w:tr>
      <w:tr w:rsidR="00C5040C" w:rsidRPr="009C7BE2" w14:paraId="198F1C2C" w14:textId="77777777" w:rsidTr="003404C3">
        <w:trPr>
          <w:trHeight w:val="191"/>
        </w:trPr>
        <w:tc>
          <w:tcPr>
            <w:tcW w:w="3402" w:type="dxa"/>
            <w:vAlign w:val="bottom"/>
          </w:tcPr>
          <w:p w14:paraId="5DC63849" w14:textId="77777777" w:rsidR="00C5040C" w:rsidRPr="009C7BE2" w:rsidRDefault="00C5040C" w:rsidP="002E62A6">
            <w:pPr>
              <w:ind w:left="-101" w:right="-72"/>
              <w:rPr>
                <w:rFonts w:ascii="Arial" w:hAnsi="Arial" w:cs="Arial"/>
                <w:sz w:val="16"/>
                <w:szCs w:val="16"/>
                <w:lang w:val="en-GB" w:eastAsia="en-GB"/>
              </w:rPr>
            </w:pPr>
          </w:p>
        </w:tc>
        <w:tc>
          <w:tcPr>
            <w:tcW w:w="1208" w:type="dxa"/>
            <w:shd w:val="clear" w:color="auto" w:fill="auto"/>
          </w:tcPr>
          <w:p w14:paraId="186A35D8"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3DA05378"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4AAEFEAE"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366D3C1E"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17A81BC0"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273D47DA" w14:textId="77777777" w:rsidR="00C5040C" w:rsidRPr="009C7BE2" w:rsidRDefault="00C5040C" w:rsidP="002E62A6">
            <w:pPr>
              <w:tabs>
                <w:tab w:val="decimal" w:pos="720"/>
              </w:tabs>
              <w:ind w:right="-72"/>
              <w:jc w:val="right"/>
              <w:outlineLvl w:val="0"/>
              <w:rPr>
                <w:rFonts w:ascii="Arial" w:hAnsi="Arial" w:cs="Arial"/>
                <w:sz w:val="16"/>
                <w:szCs w:val="16"/>
                <w:cs/>
              </w:rPr>
            </w:pPr>
          </w:p>
        </w:tc>
        <w:tc>
          <w:tcPr>
            <w:tcW w:w="1210" w:type="dxa"/>
            <w:shd w:val="clear" w:color="auto" w:fill="auto"/>
          </w:tcPr>
          <w:p w14:paraId="74FA4B63"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412B02F6" w14:textId="77777777" w:rsidR="00C5040C" w:rsidRPr="009C7BE2" w:rsidRDefault="00C5040C" w:rsidP="002E62A6">
            <w:pPr>
              <w:tabs>
                <w:tab w:val="decimal" w:pos="720"/>
                <w:tab w:val="decimal" w:pos="810"/>
              </w:tabs>
              <w:ind w:right="-72"/>
              <w:jc w:val="right"/>
              <w:rPr>
                <w:rFonts w:ascii="Arial" w:hAnsi="Arial" w:cs="Arial"/>
                <w:sz w:val="16"/>
                <w:szCs w:val="16"/>
                <w:cs/>
              </w:rPr>
            </w:pPr>
          </w:p>
        </w:tc>
        <w:tc>
          <w:tcPr>
            <w:tcW w:w="1208" w:type="dxa"/>
            <w:shd w:val="clear" w:color="auto" w:fill="auto"/>
          </w:tcPr>
          <w:p w14:paraId="2A1D63B9" w14:textId="77777777" w:rsidR="00C5040C" w:rsidRPr="009C7BE2" w:rsidRDefault="00C5040C" w:rsidP="002E62A6">
            <w:pPr>
              <w:tabs>
                <w:tab w:val="decimal" w:pos="720"/>
                <w:tab w:val="decimal" w:pos="810"/>
              </w:tabs>
              <w:ind w:right="-72"/>
              <w:jc w:val="right"/>
              <w:rPr>
                <w:rFonts w:ascii="Arial" w:hAnsi="Arial" w:cs="Arial"/>
                <w:sz w:val="16"/>
                <w:szCs w:val="16"/>
                <w:cs/>
              </w:rPr>
            </w:pPr>
          </w:p>
        </w:tc>
        <w:tc>
          <w:tcPr>
            <w:tcW w:w="1459" w:type="dxa"/>
            <w:tcBorders>
              <w:top w:val="single" w:sz="4" w:space="0" w:color="auto"/>
            </w:tcBorders>
            <w:shd w:val="clear" w:color="auto" w:fill="auto"/>
            <w:vAlign w:val="bottom"/>
          </w:tcPr>
          <w:p w14:paraId="44876734" w14:textId="77777777" w:rsidR="00C5040C" w:rsidRPr="009C7BE2" w:rsidRDefault="00C5040C" w:rsidP="002E62A6">
            <w:pPr>
              <w:tabs>
                <w:tab w:val="decimal" w:pos="720"/>
                <w:tab w:val="decimal" w:pos="825"/>
              </w:tabs>
              <w:ind w:right="-72"/>
              <w:jc w:val="right"/>
              <w:rPr>
                <w:rFonts w:ascii="Arial" w:hAnsi="Arial" w:cs="Arial"/>
                <w:sz w:val="16"/>
                <w:szCs w:val="16"/>
                <w:lang w:val="en-GB"/>
              </w:rPr>
            </w:pPr>
          </w:p>
        </w:tc>
      </w:tr>
      <w:tr w:rsidR="002E62A6" w:rsidRPr="009C7BE2" w14:paraId="18E77492" w14:textId="77777777" w:rsidTr="003404C3">
        <w:trPr>
          <w:trHeight w:val="20"/>
        </w:trPr>
        <w:tc>
          <w:tcPr>
            <w:tcW w:w="3402" w:type="dxa"/>
            <w:vAlign w:val="bottom"/>
          </w:tcPr>
          <w:p w14:paraId="10D28C67" w14:textId="77777777" w:rsidR="002E62A6" w:rsidRPr="009C7BE2" w:rsidRDefault="002E62A6" w:rsidP="002E62A6">
            <w:pPr>
              <w:ind w:left="-101" w:right="-72"/>
              <w:rPr>
                <w:rFonts w:ascii="Arial" w:hAnsi="Arial" w:cs="Arial"/>
                <w:sz w:val="16"/>
                <w:szCs w:val="16"/>
                <w:cs/>
              </w:rPr>
            </w:pPr>
            <w:r w:rsidRPr="009C7BE2">
              <w:rPr>
                <w:rFonts w:ascii="Arial" w:hAnsi="Arial" w:cs="Arial"/>
                <w:sz w:val="16"/>
                <w:szCs w:val="16"/>
                <w:cs/>
              </w:rPr>
              <w:t>Profit before income taxes</w:t>
            </w:r>
          </w:p>
        </w:tc>
        <w:tc>
          <w:tcPr>
            <w:tcW w:w="1208" w:type="dxa"/>
            <w:shd w:val="clear" w:color="auto" w:fill="auto"/>
            <w:vAlign w:val="bottom"/>
          </w:tcPr>
          <w:p w14:paraId="7860FEF7"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3C2248BC"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tcPr>
          <w:p w14:paraId="0A4D29A5"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4D434E25"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2A19CBEB"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3AB0AE1E" w14:textId="77777777" w:rsidR="002E62A6" w:rsidRPr="009C7BE2" w:rsidRDefault="002E62A6" w:rsidP="002E62A6">
            <w:pPr>
              <w:tabs>
                <w:tab w:val="decimal" w:pos="720"/>
              </w:tabs>
              <w:ind w:right="-72"/>
              <w:jc w:val="right"/>
              <w:outlineLvl w:val="0"/>
              <w:rPr>
                <w:rFonts w:ascii="Arial" w:hAnsi="Arial" w:cs="Arial"/>
                <w:sz w:val="16"/>
                <w:szCs w:val="16"/>
                <w:cs/>
              </w:rPr>
            </w:pPr>
          </w:p>
        </w:tc>
        <w:tc>
          <w:tcPr>
            <w:tcW w:w="1210" w:type="dxa"/>
            <w:shd w:val="clear" w:color="auto" w:fill="auto"/>
            <w:vAlign w:val="bottom"/>
          </w:tcPr>
          <w:p w14:paraId="27149422"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shd w:val="clear" w:color="auto" w:fill="auto"/>
            <w:vAlign w:val="bottom"/>
          </w:tcPr>
          <w:p w14:paraId="5B83B105"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208" w:type="dxa"/>
            <w:shd w:val="clear" w:color="auto" w:fill="auto"/>
            <w:vAlign w:val="bottom"/>
          </w:tcPr>
          <w:p w14:paraId="662AF065"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459" w:type="dxa"/>
            <w:shd w:val="clear" w:color="auto" w:fill="auto"/>
            <w:vAlign w:val="bottom"/>
          </w:tcPr>
          <w:p w14:paraId="18553BE5" w14:textId="2F5F375E"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 xml:space="preserve">24,869 </w:t>
            </w:r>
          </w:p>
        </w:tc>
      </w:tr>
      <w:tr w:rsidR="002E62A6" w:rsidRPr="009C7BE2" w14:paraId="1942F7F9" w14:textId="77777777" w:rsidTr="003404C3">
        <w:trPr>
          <w:trHeight w:val="20"/>
        </w:trPr>
        <w:tc>
          <w:tcPr>
            <w:tcW w:w="3402" w:type="dxa"/>
            <w:vAlign w:val="bottom"/>
          </w:tcPr>
          <w:p w14:paraId="026FB73F" w14:textId="77777777" w:rsidR="002E62A6" w:rsidRPr="009C7BE2" w:rsidRDefault="002E62A6" w:rsidP="002E62A6">
            <w:pPr>
              <w:tabs>
                <w:tab w:val="left" w:pos="791"/>
              </w:tabs>
              <w:ind w:left="-101" w:right="-72"/>
              <w:rPr>
                <w:rFonts w:ascii="Arial" w:hAnsi="Arial" w:cs="Arial"/>
                <w:sz w:val="16"/>
                <w:szCs w:val="16"/>
                <w:cs/>
              </w:rPr>
            </w:pPr>
            <w:r w:rsidRPr="009C7BE2">
              <w:rPr>
                <w:rFonts w:ascii="Arial" w:hAnsi="Arial" w:cs="Arial"/>
                <w:sz w:val="16"/>
                <w:szCs w:val="16"/>
                <w:cs/>
              </w:rPr>
              <w:t>Income tax - Project</w:t>
            </w:r>
          </w:p>
        </w:tc>
        <w:tc>
          <w:tcPr>
            <w:tcW w:w="1208" w:type="dxa"/>
            <w:shd w:val="clear" w:color="auto" w:fill="auto"/>
            <w:vAlign w:val="bottom"/>
          </w:tcPr>
          <w:p w14:paraId="12D593D4" w14:textId="2F3B33D8"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(5,402) </w:t>
            </w:r>
          </w:p>
        </w:tc>
        <w:tc>
          <w:tcPr>
            <w:tcW w:w="1208" w:type="dxa"/>
            <w:shd w:val="clear" w:color="auto" w:fill="auto"/>
            <w:vAlign w:val="bottom"/>
          </w:tcPr>
          <w:p w14:paraId="2694D861" w14:textId="758A7B55"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(3,815) </w:t>
            </w:r>
          </w:p>
        </w:tc>
        <w:tc>
          <w:tcPr>
            <w:tcW w:w="1208" w:type="dxa"/>
            <w:shd w:val="clear" w:color="auto" w:fill="auto"/>
          </w:tcPr>
          <w:p w14:paraId="373DB9BC" w14:textId="611D52F6"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(956) </w:t>
            </w:r>
          </w:p>
        </w:tc>
        <w:tc>
          <w:tcPr>
            <w:tcW w:w="1208" w:type="dxa"/>
            <w:shd w:val="clear" w:color="auto" w:fill="auto"/>
            <w:vAlign w:val="bottom"/>
          </w:tcPr>
          <w:p w14:paraId="560B397D" w14:textId="5CAA5560"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08" w:type="dxa"/>
            <w:shd w:val="clear" w:color="auto" w:fill="auto"/>
            <w:vAlign w:val="bottom"/>
          </w:tcPr>
          <w:p w14:paraId="07A9423C" w14:textId="0D9A3A7D"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w:t>
            </w:r>
          </w:p>
        </w:tc>
        <w:tc>
          <w:tcPr>
            <w:tcW w:w="1208" w:type="dxa"/>
            <w:shd w:val="clear" w:color="auto" w:fill="auto"/>
            <w:vAlign w:val="bottom"/>
          </w:tcPr>
          <w:p w14:paraId="035EB8C4" w14:textId="70C2957D" w:rsidR="002E62A6" w:rsidRPr="009C7BE2" w:rsidRDefault="002E62A6" w:rsidP="002E62A6">
            <w:pPr>
              <w:tabs>
                <w:tab w:val="decimal" w:pos="720"/>
              </w:tabs>
              <w:ind w:right="-72"/>
              <w:jc w:val="right"/>
              <w:outlineLvl w:val="0"/>
              <w:rPr>
                <w:rFonts w:ascii="Arial" w:hAnsi="Arial" w:cs="Arial"/>
                <w:sz w:val="16"/>
                <w:szCs w:val="16"/>
                <w:cs/>
              </w:rPr>
            </w:pPr>
            <w:r w:rsidRPr="009C7BE2">
              <w:rPr>
                <w:rFonts w:ascii="Arial" w:hAnsi="Arial" w:cs="Arial"/>
                <w:sz w:val="16"/>
                <w:szCs w:val="16"/>
                <w:cs/>
              </w:rPr>
              <w:t xml:space="preserve">(71) </w:t>
            </w:r>
          </w:p>
        </w:tc>
        <w:tc>
          <w:tcPr>
            <w:tcW w:w="1210" w:type="dxa"/>
            <w:shd w:val="clear" w:color="auto" w:fill="auto"/>
            <w:vAlign w:val="bottom"/>
          </w:tcPr>
          <w:p w14:paraId="63E2D6D2" w14:textId="73EDD292"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113 </w:t>
            </w:r>
          </w:p>
        </w:tc>
        <w:tc>
          <w:tcPr>
            <w:tcW w:w="1208" w:type="dxa"/>
            <w:shd w:val="clear" w:color="auto" w:fill="auto"/>
            <w:vAlign w:val="bottom"/>
          </w:tcPr>
          <w:p w14:paraId="10582928" w14:textId="53EB8142" w:rsidR="002E62A6" w:rsidRPr="009C7BE2" w:rsidRDefault="002E62A6" w:rsidP="002E62A6">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 xml:space="preserve">(60) </w:t>
            </w:r>
          </w:p>
        </w:tc>
        <w:tc>
          <w:tcPr>
            <w:tcW w:w="1208" w:type="dxa"/>
            <w:shd w:val="clear" w:color="auto" w:fill="auto"/>
            <w:vAlign w:val="bottom"/>
          </w:tcPr>
          <w:p w14:paraId="212FA878"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459" w:type="dxa"/>
            <w:shd w:val="clear" w:color="auto" w:fill="auto"/>
            <w:vAlign w:val="bottom"/>
          </w:tcPr>
          <w:p w14:paraId="3C5EBB44" w14:textId="5D08A928"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cs/>
              </w:rPr>
              <w:t xml:space="preserve">(10,191) </w:t>
            </w:r>
          </w:p>
        </w:tc>
      </w:tr>
      <w:tr w:rsidR="002E62A6" w:rsidRPr="009C7BE2" w14:paraId="44A0C637" w14:textId="77777777" w:rsidTr="003404C3">
        <w:trPr>
          <w:trHeight w:val="20"/>
        </w:trPr>
        <w:tc>
          <w:tcPr>
            <w:tcW w:w="3402" w:type="dxa"/>
            <w:vAlign w:val="bottom"/>
          </w:tcPr>
          <w:p w14:paraId="392FBDE2" w14:textId="77777777" w:rsidR="002E62A6" w:rsidRPr="009C7BE2" w:rsidRDefault="002E62A6" w:rsidP="002E62A6">
            <w:pPr>
              <w:tabs>
                <w:tab w:val="left" w:pos="791"/>
              </w:tabs>
              <w:ind w:left="-101" w:right="-72"/>
              <w:rPr>
                <w:rFonts w:ascii="Arial" w:hAnsi="Arial" w:cs="Arial"/>
                <w:sz w:val="16"/>
                <w:szCs w:val="16"/>
                <w:cs/>
              </w:rPr>
            </w:pPr>
            <w:r w:rsidRPr="009C7BE2">
              <w:rPr>
                <w:rFonts w:ascii="Arial" w:hAnsi="Arial" w:cs="Arial"/>
                <w:sz w:val="16"/>
                <w:szCs w:val="16"/>
                <w:lang w:val="en-GB"/>
              </w:rPr>
              <w:t xml:space="preserve">                   -</w:t>
            </w:r>
            <w:r w:rsidRPr="009C7BE2">
              <w:rPr>
                <w:rFonts w:ascii="Arial" w:hAnsi="Arial" w:cs="Arial"/>
                <w:sz w:val="16"/>
                <w:szCs w:val="16"/>
                <w:cs/>
              </w:rPr>
              <w:t xml:space="preserve"> Group</w:t>
            </w:r>
          </w:p>
        </w:tc>
        <w:tc>
          <w:tcPr>
            <w:tcW w:w="1208" w:type="dxa"/>
            <w:tcBorders>
              <w:bottom w:val="single" w:sz="4" w:space="0" w:color="auto"/>
            </w:tcBorders>
            <w:shd w:val="clear" w:color="auto" w:fill="auto"/>
            <w:vAlign w:val="bottom"/>
          </w:tcPr>
          <w:p w14:paraId="77946A4E"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tcBorders>
              <w:bottom w:val="single" w:sz="4" w:space="0" w:color="auto"/>
            </w:tcBorders>
            <w:shd w:val="clear" w:color="auto" w:fill="auto"/>
            <w:vAlign w:val="bottom"/>
          </w:tcPr>
          <w:p w14:paraId="13BF1F0F"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tcBorders>
              <w:bottom w:val="single" w:sz="4" w:space="0" w:color="auto"/>
            </w:tcBorders>
            <w:shd w:val="clear" w:color="auto" w:fill="auto"/>
          </w:tcPr>
          <w:p w14:paraId="26174B82"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tcBorders>
              <w:bottom w:val="single" w:sz="4" w:space="0" w:color="auto"/>
            </w:tcBorders>
            <w:shd w:val="clear" w:color="auto" w:fill="auto"/>
            <w:vAlign w:val="bottom"/>
          </w:tcPr>
          <w:p w14:paraId="66B87186"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tcBorders>
              <w:bottom w:val="single" w:sz="4" w:space="0" w:color="auto"/>
            </w:tcBorders>
            <w:shd w:val="clear" w:color="auto" w:fill="auto"/>
            <w:vAlign w:val="bottom"/>
          </w:tcPr>
          <w:p w14:paraId="4CE7FD77"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tcBorders>
              <w:bottom w:val="single" w:sz="4" w:space="0" w:color="auto"/>
            </w:tcBorders>
            <w:shd w:val="clear" w:color="auto" w:fill="auto"/>
            <w:vAlign w:val="bottom"/>
          </w:tcPr>
          <w:p w14:paraId="7AF3AB9F" w14:textId="77777777" w:rsidR="002E62A6" w:rsidRPr="009C7BE2" w:rsidRDefault="002E62A6" w:rsidP="002E62A6">
            <w:pPr>
              <w:tabs>
                <w:tab w:val="decimal" w:pos="720"/>
              </w:tabs>
              <w:ind w:right="-72"/>
              <w:jc w:val="right"/>
              <w:outlineLvl w:val="0"/>
              <w:rPr>
                <w:rFonts w:ascii="Arial" w:hAnsi="Arial" w:cs="Arial"/>
                <w:sz w:val="16"/>
                <w:szCs w:val="16"/>
                <w:cs/>
              </w:rPr>
            </w:pPr>
          </w:p>
        </w:tc>
        <w:tc>
          <w:tcPr>
            <w:tcW w:w="1210" w:type="dxa"/>
            <w:tcBorders>
              <w:bottom w:val="single" w:sz="4" w:space="0" w:color="auto"/>
            </w:tcBorders>
            <w:shd w:val="clear" w:color="auto" w:fill="auto"/>
            <w:vAlign w:val="bottom"/>
          </w:tcPr>
          <w:p w14:paraId="710BFA74" w14:textId="77777777" w:rsidR="002E62A6" w:rsidRPr="009C7BE2" w:rsidRDefault="002E62A6" w:rsidP="002E62A6">
            <w:pPr>
              <w:tabs>
                <w:tab w:val="decimal" w:pos="720"/>
                <w:tab w:val="decimal" w:pos="810"/>
              </w:tabs>
              <w:ind w:right="-72"/>
              <w:jc w:val="right"/>
              <w:outlineLvl w:val="0"/>
              <w:rPr>
                <w:rFonts w:ascii="Arial" w:hAnsi="Arial" w:cs="Arial"/>
                <w:sz w:val="16"/>
                <w:szCs w:val="16"/>
                <w:cs/>
              </w:rPr>
            </w:pPr>
          </w:p>
        </w:tc>
        <w:tc>
          <w:tcPr>
            <w:tcW w:w="1208" w:type="dxa"/>
            <w:tcBorders>
              <w:bottom w:val="single" w:sz="4" w:space="0" w:color="auto"/>
            </w:tcBorders>
            <w:shd w:val="clear" w:color="auto" w:fill="auto"/>
            <w:vAlign w:val="bottom"/>
          </w:tcPr>
          <w:p w14:paraId="7394328B"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208" w:type="dxa"/>
            <w:tcBorders>
              <w:bottom w:val="single" w:sz="4" w:space="0" w:color="auto"/>
            </w:tcBorders>
            <w:shd w:val="clear" w:color="auto" w:fill="auto"/>
            <w:vAlign w:val="bottom"/>
          </w:tcPr>
          <w:p w14:paraId="1763E8D2"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459" w:type="dxa"/>
            <w:tcBorders>
              <w:bottom w:val="single" w:sz="4" w:space="0" w:color="auto"/>
            </w:tcBorders>
            <w:shd w:val="clear" w:color="auto" w:fill="auto"/>
            <w:vAlign w:val="bottom"/>
          </w:tcPr>
          <w:p w14:paraId="6EE79089" w14:textId="081ED05B"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cs/>
              </w:rPr>
              <w:t xml:space="preserve">(1,743) </w:t>
            </w:r>
          </w:p>
        </w:tc>
      </w:tr>
      <w:tr w:rsidR="00C5040C" w:rsidRPr="009C7BE2" w14:paraId="79599332" w14:textId="77777777" w:rsidTr="003404C3">
        <w:trPr>
          <w:trHeight w:val="20"/>
        </w:trPr>
        <w:tc>
          <w:tcPr>
            <w:tcW w:w="3402" w:type="dxa"/>
            <w:vAlign w:val="bottom"/>
          </w:tcPr>
          <w:p w14:paraId="6C0B5916" w14:textId="77777777" w:rsidR="00C5040C" w:rsidRPr="009C7BE2" w:rsidRDefault="00C5040C" w:rsidP="002E62A6">
            <w:pPr>
              <w:tabs>
                <w:tab w:val="left" w:pos="791"/>
              </w:tabs>
              <w:ind w:left="-101" w:right="-72"/>
              <w:rPr>
                <w:rFonts w:ascii="Arial" w:hAnsi="Arial" w:cs="Arial"/>
                <w:sz w:val="16"/>
                <w:szCs w:val="16"/>
                <w:lang w:val="en-GB"/>
              </w:rPr>
            </w:pPr>
          </w:p>
        </w:tc>
        <w:tc>
          <w:tcPr>
            <w:tcW w:w="1208" w:type="dxa"/>
            <w:tcBorders>
              <w:top w:val="single" w:sz="4" w:space="0" w:color="auto"/>
            </w:tcBorders>
            <w:shd w:val="clear" w:color="auto" w:fill="auto"/>
            <w:vAlign w:val="bottom"/>
          </w:tcPr>
          <w:p w14:paraId="0A659702"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tcBorders>
              <w:top w:val="single" w:sz="4" w:space="0" w:color="auto"/>
            </w:tcBorders>
            <w:shd w:val="clear" w:color="auto" w:fill="auto"/>
            <w:vAlign w:val="bottom"/>
          </w:tcPr>
          <w:p w14:paraId="765EDE7F" w14:textId="77777777" w:rsidR="00C5040C" w:rsidRPr="00115F91" w:rsidRDefault="00C5040C" w:rsidP="002E62A6">
            <w:pPr>
              <w:tabs>
                <w:tab w:val="decimal" w:pos="720"/>
                <w:tab w:val="decimal" w:pos="810"/>
              </w:tabs>
              <w:ind w:right="-72"/>
              <w:jc w:val="right"/>
              <w:outlineLvl w:val="0"/>
              <w:rPr>
                <w:rFonts w:ascii="Arial" w:hAnsi="Arial" w:cstheme="minorBidi" w:hint="cs"/>
                <w:sz w:val="16"/>
                <w:szCs w:val="16"/>
                <w:cs/>
              </w:rPr>
            </w:pPr>
          </w:p>
        </w:tc>
        <w:tc>
          <w:tcPr>
            <w:tcW w:w="1208" w:type="dxa"/>
            <w:tcBorders>
              <w:top w:val="single" w:sz="4" w:space="0" w:color="auto"/>
            </w:tcBorders>
            <w:shd w:val="clear" w:color="auto" w:fill="auto"/>
          </w:tcPr>
          <w:p w14:paraId="308AA5E0"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tcBorders>
              <w:top w:val="single" w:sz="4" w:space="0" w:color="auto"/>
            </w:tcBorders>
            <w:shd w:val="clear" w:color="auto" w:fill="auto"/>
            <w:vAlign w:val="bottom"/>
          </w:tcPr>
          <w:p w14:paraId="520A400A"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tcBorders>
              <w:top w:val="single" w:sz="4" w:space="0" w:color="auto"/>
            </w:tcBorders>
            <w:shd w:val="clear" w:color="auto" w:fill="auto"/>
            <w:vAlign w:val="bottom"/>
          </w:tcPr>
          <w:p w14:paraId="6E47AC47"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tcBorders>
              <w:top w:val="single" w:sz="4" w:space="0" w:color="auto"/>
            </w:tcBorders>
            <w:shd w:val="clear" w:color="auto" w:fill="auto"/>
            <w:vAlign w:val="bottom"/>
          </w:tcPr>
          <w:p w14:paraId="4EA9082B" w14:textId="77777777" w:rsidR="00C5040C" w:rsidRPr="009C7BE2" w:rsidRDefault="00C5040C" w:rsidP="002E62A6">
            <w:pPr>
              <w:tabs>
                <w:tab w:val="decimal" w:pos="720"/>
              </w:tabs>
              <w:ind w:right="-72"/>
              <w:jc w:val="right"/>
              <w:outlineLvl w:val="0"/>
              <w:rPr>
                <w:rFonts w:ascii="Arial" w:hAnsi="Arial" w:cs="Arial"/>
                <w:sz w:val="16"/>
                <w:szCs w:val="16"/>
                <w:cs/>
              </w:rPr>
            </w:pPr>
          </w:p>
        </w:tc>
        <w:tc>
          <w:tcPr>
            <w:tcW w:w="1210" w:type="dxa"/>
            <w:tcBorders>
              <w:top w:val="single" w:sz="4" w:space="0" w:color="auto"/>
            </w:tcBorders>
            <w:shd w:val="clear" w:color="auto" w:fill="auto"/>
            <w:vAlign w:val="bottom"/>
          </w:tcPr>
          <w:p w14:paraId="45AB3482" w14:textId="77777777" w:rsidR="00C5040C" w:rsidRPr="009C7BE2" w:rsidRDefault="00C5040C" w:rsidP="002E62A6">
            <w:pPr>
              <w:tabs>
                <w:tab w:val="decimal" w:pos="720"/>
                <w:tab w:val="decimal" w:pos="810"/>
              </w:tabs>
              <w:ind w:right="-72"/>
              <w:jc w:val="right"/>
              <w:outlineLvl w:val="0"/>
              <w:rPr>
                <w:rFonts w:ascii="Arial" w:hAnsi="Arial" w:cs="Arial"/>
                <w:sz w:val="16"/>
                <w:szCs w:val="16"/>
                <w:cs/>
              </w:rPr>
            </w:pPr>
          </w:p>
        </w:tc>
        <w:tc>
          <w:tcPr>
            <w:tcW w:w="1208" w:type="dxa"/>
            <w:tcBorders>
              <w:top w:val="single" w:sz="4" w:space="0" w:color="auto"/>
            </w:tcBorders>
            <w:shd w:val="clear" w:color="auto" w:fill="auto"/>
            <w:vAlign w:val="bottom"/>
          </w:tcPr>
          <w:p w14:paraId="540A45BA" w14:textId="77777777" w:rsidR="00C5040C" w:rsidRPr="009C7BE2" w:rsidRDefault="00C5040C" w:rsidP="002E62A6">
            <w:pPr>
              <w:tabs>
                <w:tab w:val="decimal" w:pos="720"/>
                <w:tab w:val="decimal" w:pos="810"/>
              </w:tabs>
              <w:ind w:right="-72"/>
              <w:jc w:val="right"/>
              <w:rPr>
                <w:rFonts w:ascii="Arial" w:hAnsi="Arial" w:cs="Arial"/>
                <w:sz w:val="16"/>
                <w:szCs w:val="16"/>
                <w:cs/>
              </w:rPr>
            </w:pPr>
          </w:p>
        </w:tc>
        <w:tc>
          <w:tcPr>
            <w:tcW w:w="1208" w:type="dxa"/>
            <w:tcBorders>
              <w:top w:val="single" w:sz="4" w:space="0" w:color="auto"/>
            </w:tcBorders>
            <w:shd w:val="clear" w:color="auto" w:fill="auto"/>
            <w:vAlign w:val="bottom"/>
          </w:tcPr>
          <w:p w14:paraId="2921DCFE" w14:textId="77777777" w:rsidR="00C5040C" w:rsidRPr="009C7BE2" w:rsidRDefault="00C5040C" w:rsidP="002E62A6">
            <w:pPr>
              <w:tabs>
                <w:tab w:val="decimal" w:pos="720"/>
                <w:tab w:val="decimal" w:pos="810"/>
              </w:tabs>
              <w:ind w:right="-72"/>
              <w:jc w:val="right"/>
              <w:rPr>
                <w:rFonts w:ascii="Arial" w:hAnsi="Arial" w:cs="Arial"/>
                <w:sz w:val="16"/>
                <w:szCs w:val="16"/>
                <w:cs/>
              </w:rPr>
            </w:pPr>
          </w:p>
        </w:tc>
        <w:tc>
          <w:tcPr>
            <w:tcW w:w="1459" w:type="dxa"/>
            <w:tcBorders>
              <w:top w:val="single" w:sz="4" w:space="0" w:color="auto"/>
            </w:tcBorders>
            <w:shd w:val="clear" w:color="auto" w:fill="auto"/>
            <w:vAlign w:val="bottom"/>
          </w:tcPr>
          <w:p w14:paraId="1327CFBF" w14:textId="77777777" w:rsidR="00C5040C" w:rsidRPr="009C7BE2" w:rsidRDefault="00C5040C" w:rsidP="002E62A6">
            <w:pPr>
              <w:tabs>
                <w:tab w:val="decimal" w:pos="720"/>
                <w:tab w:val="decimal" w:pos="825"/>
              </w:tabs>
              <w:ind w:right="-72"/>
              <w:jc w:val="right"/>
              <w:rPr>
                <w:rFonts w:ascii="Arial" w:hAnsi="Arial" w:cs="Arial"/>
                <w:sz w:val="16"/>
                <w:szCs w:val="16"/>
                <w:cs/>
              </w:rPr>
            </w:pPr>
          </w:p>
        </w:tc>
      </w:tr>
      <w:tr w:rsidR="002E62A6" w:rsidRPr="009C7BE2" w14:paraId="56D732D2" w14:textId="77777777" w:rsidTr="003404C3">
        <w:trPr>
          <w:trHeight w:val="20"/>
        </w:trPr>
        <w:tc>
          <w:tcPr>
            <w:tcW w:w="3402" w:type="dxa"/>
            <w:vAlign w:val="bottom"/>
          </w:tcPr>
          <w:p w14:paraId="66E0FBED" w14:textId="77777777" w:rsidR="002E62A6" w:rsidRPr="009C7BE2" w:rsidRDefault="002E62A6" w:rsidP="002E62A6">
            <w:pPr>
              <w:ind w:left="-101" w:right="-72"/>
              <w:rPr>
                <w:rFonts w:ascii="Arial" w:hAnsi="Arial" w:cs="Arial"/>
                <w:sz w:val="16"/>
                <w:szCs w:val="16"/>
                <w:lang w:val="en-GB"/>
              </w:rPr>
            </w:pPr>
            <w:r w:rsidRPr="009C7BE2">
              <w:rPr>
                <w:rFonts w:ascii="Arial" w:hAnsi="Arial" w:cs="Arial"/>
                <w:b/>
                <w:bCs/>
                <w:sz w:val="16"/>
                <w:szCs w:val="16"/>
                <w:cs/>
              </w:rPr>
              <w:t>Net profit (loss)</w:t>
            </w:r>
          </w:p>
        </w:tc>
        <w:tc>
          <w:tcPr>
            <w:tcW w:w="1208" w:type="dxa"/>
            <w:tcBorders>
              <w:bottom w:val="single" w:sz="4" w:space="0" w:color="auto"/>
            </w:tcBorders>
            <w:shd w:val="clear" w:color="auto" w:fill="auto"/>
            <w:vAlign w:val="bottom"/>
          </w:tcPr>
          <w:p w14:paraId="602DAC08" w14:textId="0F4412DA"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12,647 </w:t>
            </w:r>
          </w:p>
        </w:tc>
        <w:tc>
          <w:tcPr>
            <w:tcW w:w="1208" w:type="dxa"/>
            <w:tcBorders>
              <w:bottom w:val="single" w:sz="4" w:space="0" w:color="auto"/>
            </w:tcBorders>
            <w:shd w:val="clear" w:color="auto" w:fill="auto"/>
            <w:vAlign w:val="bottom"/>
          </w:tcPr>
          <w:p w14:paraId="532D8F30" w14:textId="2B31F7E9"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2,333 </w:t>
            </w:r>
          </w:p>
        </w:tc>
        <w:tc>
          <w:tcPr>
            <w:tcW w:w="1208" w:type="dxa"/>
            <w:tcBorders>
              <w:bottom w:val="single" w:sz="4" w:space="0" w:color="auto"/>
            </w:tcBorders>
            <w:shd w:val="clear" w:color="auto" w:fill="auto"/>
          </w:tcPr>
          <w:p w14:paraId="15DB0DF0" w14:textId="3700621D"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(406) </w:t>
            </w:r>
          </w:p>
        </w:tc>
        <w:tc>
          <w:tcPr>
            <w:tcW w:w="1208" w:type="dxa"/>
            <w:tcBorders>
              <w:bottom w:val="single" w:sz="4" w:space="0" w:color="auto"/>
            </w:tcBorders>
            <w:shd w:val="clear" w:color="auto" w:fill="auto"/>
            <w:vAlign w:val="bottom"/>
          </w:tcPr>
          <w:p w14:paraId="0FB28070" w14:textId="24C0BC6B"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(344) </w:t>
            </w:r>
          </w:p>
        </w:tc>
        <w:tc>
          <w:tcPr>
            <w:tcW w:w="1208" w:type="dxa"/>
            <w:tcBorders>
              <w:bottom w:val="single" w:sz="4" w:space="0" w:color="auto"/>
            </w:tcBorders>
            <w:shd w:val="clear" w:color="auto" w:fill="auto"/>
            <w:vAlign w:val="bottom"/>
          </w:tcPr>
          <w:p w14:paraId="4DF610C5" w14:textId="623D7E49"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(1,539) </w:t>
            </w:r>
          </w:p>
        </w:tc>
        <w:tc>
          <w:tcPr>
            <w:tcW w:w="1208" w:type="dxa"/>
            <w:tcBorders>
              <w:bottom w:val="single" w:sz="4" w:space="0" w:color="auto"/>
            </w:tcBorders>
            <w:shd w:val="clear" w:color="auto" w:fill="auto"/>
            <w:vAlign w:val="bottom"/>
          </w:tcPr>
          <w:p w14:paraId="73EE255D" w14:textId="6C229779" w:rsidR="002E62A6" w:rsidRPr="009C7BE2" w:rsidRDefault="002E62A6" w:rsidP="002E62A6">
            <w:pPr>
              <w:tabs>
                <w:tab w:val="decimal" w:pos="720"/>
              </w:tabs>
              <w:ind w:right="-72"/>
              <w:jc w:val="right"/>
              <w:outlineLvl w:val="0"/>
              <w:rPr>
                <w:rFonts w:ascii="Arial" w:hAnsi="Arial" w:cs="Arial"/>
                <w:sz w:val="16"/>
                <w:szCs w:val="16"/>
                <w:cs/>
              </w:rPr>
            </w:pPr>
            <w:r w:rsidRPr="009C7BE2">
              <w:rPr>
                <w:rFonts w:ascii="Arial" w:hAnsi="Arial" w:cs="Arial"/>
                <w:sz w:val="16"/>
                <w:szCs w:val="16"/>
                <w:cs/>
              </w:rPr>
              <w:t xml:space="preserve">(174) </w:t>
            </w:r>
          </w:p>
        </w:tc>
        <w:tc>
          <w:tcPr>
            <w:tcW w:w="1210" w:type="dxa"/>
            <w:tcBorders>
              <w:bottom w:val="single" w:sz="4" w:space="0" w:color="auto"/>
            </w:tcBorders>
            <w:shd w:val="clear" w:color="auto" w:fill="auto"/>
            <w:vAlign w:val="bottom"/>
          </w:tcPr>
          <w:p w14:paraId="121C4BC9" w14:textId="0619FED0" w:rsidR="002E62A6" w:rsidRPr="009C7BE2" w:rsidRDefault="002E62A6" w:rsidP="002E62A6">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cs/>
              </w:rPr>
              <w:t xml:space="preserve">56 </w:t>
            </w:r>
          </w:p>
        </w:tc>
        <w:tc>
          <w:tcPr>
            <w:tcW w:w="1208" w:type="dxa"/>
            <w:tcBorders>
              <w:bottom w:val="single" w:sz="4" w:space="0" w:color="auto"/>
            </w:tcBorders>
            <w:shd w:val="clear" w:color="auto" w:fill="auto"/>
            <w:vAlign w:val="bottom"/>
          </w:tcPr>
          <w:p w14:paraId="6294202E" w14:textId="0E1783C1" w:rsidR="002E62A6" w:rsidRPr="009C7BE2" w:rsidRDefault="002E62A6" w:rsidP="002E62A6">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 xml:space="preserve">599 </w:t>
            </w:r>
          </w:p>
        </w:tc>
        <w:tc>
          <w:tcPr>
            <w:tcW w:w="1208" w:type="dxa"/>
            <w:tcBorders>
              <w:bottom w:val="single" w:sz="4" w:space="0" w:color="auto"/>
            </w:tcBorders>
            <w:shd w:val="clear" w:color="auto" w:fill="auto"/>
            <w:vAlign w:val="bottom"/>
          </w:tcPr>
          <w:p w14:paraId="67A36D75" w14:textId="77777777" w:rsidR="002E62A6" w:rsidRPr="009C7BE2" w:rsidRDefault="002E62A6" w:rsidP="002E62A6">
            <w:pPr>
              <w:tabs>
                <w:tab w:val="decimal" w:pos="720"/>
                <w:tab w:val="decimal" w:pos="810"/>
              </w:tabs>
              <w:ind w:right="-72"/>
              <w:jc w:val="right"/>
              <w:rPr>
                <w:rFonts w:ascii="Arial" w:hAnsi="Arial" w:cs="Arial"/>
                <w:sz w:val="16"/>
                <w:szCs w:val="16"/>
                <w:cs/>
              </w:rPr>
            </w:pPr>
          </w:p>
        </w:tc>
        <w:tc>
          <w:tcPr>
            <w:tcW w:w="1459" w:type="dxa"/>
            <w:tcBorders>
              <w:bottom w:val="single" w:sz="4" w:space="0" w:color="auto"/>
            </w:tcBorders>
            <w:shd w:val="clear" w:color="auto" w:fill="auto"/>
            <w:vAlign w:val="bottom"/>
          </w:tcPr>
          <w:p w14:paraId="03AB1F2A" w14:textId="5ED04171" w:rsidR="002E62A6" w:rsidRPr="009C7BE2" w:rsidRDefault="002E62A6" w:rsidP="002E62A6">
            <w:pPr>
              <w:tabs>
                <w:tab w:val="decimal" w:pos="720"/>
                <w:tab w:val="decimal" w:pos="825"/>
              </w:tabs>
              <w:ind w:right="-72"/>
              <w:jc w:val="right"/>
              <w:rPr>
                <w:rFonts w:ascii="Arial" w:hAnsi="Arial" w:cs="Arial"/>
                <w:sz w:val="16"/>
                <w:szCs w:val="16"/>
                <w:cs/>
              </w:rPr>
            </w:pPr>
            <w:r w:rsidRPr="009C7BE2">
              <w:rPr>
                <w:rFonts w:ascii="Arial" w:hAnsi="Arial" w:cs="Arial"/>
                <w:sz w:val="16"/>
                <w:szCs w:val="16"/>
                <w:lang w:val="en-GB"/>
              </w:rPr>
              <w:t xml:space="preserve">12,935 </w:t>
            </w:r>
          </w:p>
        </w:tc>
      </w:tr>
    </w:tbl>
    <w:p w14:paraId="6033416B" w14:textId="5A6634D8" w:rsidR="000A1BBF" w:rsidRPr="009C7BE2" w:rsidRDefault="000A1BBF" w:rsidP="001D12E4">
      <w:pPr>
        <w:rPr>
          <w:rFonts w:ascii="Arial" w:hAnsi="Arial" w:cs="Arial"/>
          <w:sz w:val="20"/>
          <w:szCs w:val="20"/>
          <w:lang w:val="en-US"/>
        </w:rPr>
      </w:pPr>
    </w:p>
    <w:p w14:paraId="19C1B89B" w14:textId="732CEAB7" w:rsidR="000B4776" w:rsidRPr="009C7BE2" w:rsidRDefault="000B4776" w:rsidP="001D12E4">
      <w:pPr>
        <w:rPr>
          <w:rFonts w:ascii="Arial" w:hAnsi="Arial" w:cs="Arial"/>
          <w:sz w:val="20"/>
          <w:szCs w:val="20"/>
          <w:lang w:val="en-US"/>
        </w:rPr>
      </w:pPr>
    </w:p>
    <w:p w14:paraId="1D356D7D" w14:textId="77777777" w:rsidR="00011B56" w:rsidRPr="009C7BE2" w:rsidRDefault="00011B56" w:rsidP="001D12E4">
      <w:pPr>
        <w:rPr>
          <w:rFonts w:ascii="Arial" w:hAnsi="Arial" w:cs="Arial"/>
          <w:sz w:val="20"/>
          <w:szCs w:val="20"/>
          <w:lang w:val="en-US"/>
        </w:rPr>
      </w:pPr>
    </w:p>
    <w:p w14:paraId="17F3DACB" w14:textId="766B856E" w:rsidR="00EF0731" w:rsidRPr="00833463" w:rsidRDefault="00EF0731">
      <w:pPr>
        <w:rPr>
          <w:rFonts w:ascii="Arial" w:hAnsi="Arial" w:cstheme="minorBidi"/>
          <w:sz w:val="16"/>
          <w:szCs w:val="16"/>
          <w:cs/>
        </w:rPr>
      </w:pPr>
    </w:p>
    <w:tbl>
      <w:tblPr>
        <w:tblW w:w="5000" w:type="pct"/>
        <w:tblLook w:val="0000" w:firstRow="0" w:lastRow="0" w:firstColumn="0" w:lastColumn="0" w:noHBand="0" w:noVBand="0"/>
      </w:tblPr>
      <w:tblGrid>
        <w:gridCol w:w="2851"/>
        <w:gridCol w:w="1405"/>
        <w:gridCol w:w="1403"/>
        <w:gridCol w:w="1388"/>
        <w:gridCol w:w="1406"/>
        <w:gridCol w:w="1401"/>
        <w:gridCol w:w="1409"/>
        <w:gridCol w:w="1389"/>
        <w:gridCol w:w="1409"/>
        <w:gridCol w:w="1621"/>
      </w:tblGrid>
      <w:tr w:rsidR="00EF0731" w:rsidRPr="009C7BE2" w14:paraId="36733DB3" w14:textId="77777777" w:rsidTr="003404C3">
        <w:trPr>
          <w:trHeight w:val="20"/>
          <w:tblHeader/>
        </w:trPr>
        <w:tc>
          <w:tcPr>
            <w:tcW w:w="2865" w:type="dxa"/>
            <w:shd w:val="clear" w:color="auto" w:fill="auto"/>
            <w:vAlign w:val="bottom"/>
          </w:tcPr>
          <w:p w14:paraId="011D5D84" w14:textId="77777777" w:rsidR="00EF0731" w:rsidRPr="009C7BE2" w:rsidRDefault="00EF0731" w:rsidP="00EF0731">
            <w:pPr>
              <w:ind w:left="-101" w:right="-74"/>
              <w:jc w:val="right"/>
              <w:rPr>
                <w:rFonts w:ascii="Arial" w:hAnsi="Arial" w:cs="Arial"/>
                <w:b/>
                <w:bCs/>
                <w:sz w:val="16"/>
                <w:szCs w:val="16"/>
                <w:cs/>
                <w:lang w:val="en-GB"/>
              </w:rPr>
            </w:pPr>
          </w:p>
        </w:tc>
        <w:tc>
          <w:tcPr>
            <w:tcW w:w="12870" w:type="dxa"/>
            <w:gridSpan w:val="9"/>
            <w:tcBorders>
              <w:top w:val="single" w:sz="4" w:space="0" w:color="auto"/>
              <w:bottom w:val="single" w:sz="4" w:space="0" w:color="auto"/>
            </w:tcBorders>
          </w:tcPr>
          <w:p w14:paraId="5E99342B" w14:textId="77777777" w:rsidR="00EF0731" w:rsidRPr="009C7BE2" w:rsidRDefault="00EF0731" w:rsidP="00EF0731">
            <w:pPr>
              <w:ind w:left="-101" w:right="-74"/>
              <w:jc w:val="right"/>
              <w:rPr>
                <w:rFonts w:ascii="Arial" w:hAnsi="Arial" w:cs="Arial"/>
                <w:b/>
                <w:bCs/>
                <w:sz w:val="16"/>
                <w:szCs w:val="16"/>
                <w:lang w:val="en-GB"/>
              </w:rPr>
            </w:pPr>
            <w:r w:rsidRPr="009C7BE2">
              <w:rPr>
                <w:rFonts w:ascii="Arial" w:hAnsi="Arial" w:cs="Arial"/>
                <w:b/>
                <w:bCs/>
                <w:sz w:val="16"/>
                <w:szCs w:val="16"/>
                <w:lang w:val="en-GB"/>
              </w:rPr>
              <w:t>Consolidated financial information</w:t>
            </w:r>
          </w:p>
        </w:tc>
      </w:tr>
      <w:tr w:rsidR="00EF0731" w:rsidRPr="009C7BE2" w14:paraId="647C28B3" w14:textId="77777777" w:rsidTr="003404C3">
        <w:trPr>
          <w:trHeight w:val="20"/>
          <w:tblHeader/>
        </w:trPr>
        <w:tc>
          <w:tcPr>
            <w:tcW w:w="2865" w:type="dxa"/>
            <w:shd w:val="clear" w:color="auto" w:fill="auto"/>
            <w:vAlign w:val="bottom"/>
          </w:tcPr>
          <w:p w14:paraId="7E12C66D" w14:textId="77777777" w:rsidR="00EF0731" w:rsidRPr="009C7BE2" w:rsidRDefault="00EF0731" w:rsidP="00EF0731">
            <w:pPr>
              <w:ind w:left="-101" w:right="-74"/>
              <w:jc w:val="right"/>
              <w:rPr>
                <w:rFonts w:ascii="Arial" w:hAnsi="Arial" w:cs="Arial"/>
                <w:b/>
                <w:bCs/>
                <w:sz w:val="16"/>
                <w:szCs w:val="16"/>
                <w:lang w:val="en-GB"/>
              </w:rPr>
            </w:pPr>
          </w:p>
        </w:tc>
        <w:tc>
          <w:tcPr>
            <w:tcW w:w="12870" w:type="dxa"/>
            <w:gridSpan w:val="9"/>
            <w:tcBorders>
              <w:top w:val="single" w:sz="4" w:space="0" w:color="auto"/>
              <w:bottom w:val="single" w:sz="4" w:space="0" w:color="auto"/>
            </w:tcBorders>
          </w:tcPr>
          <w:p w14:paraId="315351F6" w14:textId="77777777" w:rsidR="00EF0731" w:rsidRPr="009C7BE2" w:rsidRDefault="00EF0731" w:rsidP="00EF0731">
            <w:pPr>
              <w:ind w:left="-101" w:right="-74"/>
              <w:jc w:val="right"/>
              <w:rPr>
                <w:rFonts w:ascii="Arial" w:hAnsi="Arial" w:cs="Arial"/>
                <w:b/>
                <w:bCs/>
                <w:sz w:val="16"/>
                <w:szCs w:val="16"/>
                <w:cs/>
              </w:rPr>
            </w:pPr>
            <w:r w:rsidRPr="009C7BE2">
              <w:rPr>
                <w:rFonts w:ascii="Arial" w:hAnsi="Arial" w:cs="Arial"/>
                <w:b/>
                <w:bCs/>
                <w:sz w:val="16"/>
                <w:szCs w:val="16"/>
                <w:lang w:val="en-GB"/>
              </w:rPr>
              <w:t>Unit: Million US Dollar</w:t>
            </w:r>
          </w:p>
        </w:tc>
      </w:tr>
      <w:tr w:rsidR="00EF0731" w:rsidRPr="009C7BE2" w14:paraId="17DE1476" w14:textId="77777777" w:rsidTr="003404C3">
        <w:trPr>
          <w:trHeight w:val="20"/>
          <w:tblHeader/>
        </w:trPr>
        <w:tc>
          <w:tcPr>
            <w:tcW w:w="2865" w:type="dxa"/>
            <w:shd w:val="clear" w:color="auto" w:fill="auto"/>
            <w:vAlign w:val="bottom"/>
          </w:tcPr>
          <w:p w14:paraId="0A324F2B" w14:textId="77777777" w:rsidR="00EF0731" w:rsidRPr="009C7BE2" w:rsidRDefault="00EF0731" w:rsidP="00EF0731">
            <w:pPr>
              <w:ind w:left="-101" w:right="-74"/>
              <w:rPr>
                <w:rFonts w:ascii="Arial" w:hAnsi="Arial" w:cs="Arial"/>
                <w:b/>
                <w:bCs/>
                <w:sz w:val="16"/>
                <w:szCs w:val="16"/>
                <w:lang w:val="en-GB"/>
              </w:rPr>
            </w:pPr>
          </w:p>
        </w:tc>
        <w:tc>
          <w:tcPr>
            <w:tcW w:w="9831" w:type="dxa"/>
            <w:gridSpan w:val="7"/>
            <w:tcBorders>
              <w:top w:val="single" w:sz="4" w:space="0" w:color="auto"/>
            </w:tcBorders>
          </w:tcPr>
          <w:p w14:paraId="4713ECED" w14:textId="77777777" w:rsidR="00EF0731" w:rsidRPr="009C7BE2" w:rsidRDefault="00EF0731" w:rsidP="00EF0731">
            <w:pPr>
              <w:tabs>
                <w:tab w:val="decimal" w:pos="720"/>
              </w:tabs>
              <w:ind w:right="-74"/>
              <w:jc w:val="center"/>
              <w:rPr>
                <w:rFonts w:ascii="Arial" w:hAnsi="Arial" w:cs="Arial"/>
                <w:b/>
                <w:bCs/>
                <w:sz w:val="16"/>
                <w:szCs w:val="16"/>
                <w:cs/>
              </w:rPr>
            </w:pPr>
            <w:r w:rsidRPr="009C7BE2">
              <w:rPr>
                <w:rFonts w:ascii="Arial" w:hAnsi="Arial" w:cs="Arial"/>
                <w:b/>
                <w:bCs/>
                <w:sz w:val="16"/>
                <w:szCs w:val="16"/>
                <w:cs/>
              </w:rPr>
              <w:t>Exploration and production</w:t>
            </w:r>
          </w:p>
        </w:tc>
        <w:tc>
          <w:tcPr>
            <w:tcW w:w="1413" w:type="dxa"/>
            <w:tcBorders>
              <w:top w:val="single" w:sz="4" w:space="0" w:color="auto"/>
            </w:tcBorders>
            <w:shd w:val="clear" w:color="auto" w:fill="auto"/>
            <w:vAlign w:val="bottom"/>
          </w:tcPr>
          <w:p w14:paraId="627524CD" w14:textId="77777777" w:rsidR="00EF0731" w:rsidRPr="009C7BE2" w:rsidRDefault="00EF0731" w:rsidP="00EF0731">
            <w:pPr>
              <w:tabs>
                <w:tab w:val="decimal" w:pos="720"/>
              </w:tabs>
              <w:ind w:right="-74"/>
              <w:jc w:val="right"/>
              <w:rPr>
                <w:rFonts w:ascii="Arial" w:hAnsi="Arial" w:cs="Arial"/>
                <w:b/>
                <w:bCs/>
                <w:sz w:val="16"/>
                <w:szCs w:val="16"/>
                <w:cs/>
              </w:rPr>
            </w:pPr>
            <w:r w:rsidRPr="009C7BE2">
              <w:rPr>
                <w:rFonts w:ascii="Arial" w:hAnsi="Arial" w:cs="Arial"/>
                <w:b/>
                <w:bCs/>
                <w:sz w:val="16"/>
                <w:szCs w:val="16"/>
                <w:cs/>
              </w:rPr>
              <w:t>Others</w:t>
            </w:r>
          </w:p>
        </w:tc>
        <w:tc>
          <w:tcPr>
            <w:tcW w:w="1626" w:type="dxa"/>
            <w:tcBorders>
              <w:top w:val="single" w:sz="4" w:space="0" w:color="auto"/>
            </w:tcBorders>
            <w:shd w:val="clear" w:color="auto" w:fill="auto"/>
            <w:vAlign w:val="bottom"/>
          </w:tcPr>
          <w:p w14:paraId="4311AB1B" w14:textId="77777777" w:rsidR="00EF0731" w:rsidRPr="009C7BE2" w:rsidRDefault="00EF0731" w:rsidP="00EF0731">
            <w:pPr>
              <w:tabs>
                <w:tab w:val="decimal" w:pos="720"/>
              </w:tabs>
              <w:ind w:right="-74"/>
              <w:jc w:val="right"/>
              <w:rPr>
                <w:rFonts w:ascii="Arial" w:hAnsi="Arial" w:cs="Arial"/>
                <w:b/>
                <w:bCs/>
                <w:sz w:val="16"/>
                <w:szCs w:val="16"/>
                <w:cs/>
              </w:rPr>
            </w:pPr>
            <w:r w:rsidRPr="009C7BE2">
              <w:rPr>
                <w:rFonts w:ascii="Arial" w:hAnsi="Arial" w:cs="Arial"/>
                <w:b/>
                <w:bCs/>
                <w:sz w:val="16"/>
                <w:szCs w:val="16"/>
                <w:cs/>
              </w:rPr>
              <w:t>Total</w:t>
            </w:r>
          </w:p>
        </w:tc>
      </w:tr>
      <w:tr w:rsidR="00EF0731" w:rsidRPr="009C7BE2" w14:paraId="20FF2138" w14:textId="77777777" w:rsidTr="003404C3">
        <w:trPr>
          <w:trHeight w:val="20"/>
          <w:tblHeader/>
        </w:trPr>
        <w:tc>
          <w:tcPr>
            <w:tcW w:w="2865" w:type="dxa"/>
            <w:vMerge w:val="restart"/>
            <w:shd w:val="clear" w:color="auto" w:fill="auto"/>
            <w:vAlign w:val="bottom"/>
          </w:tcPr>
          <w:p w14:paraId="3DC3AAB0" w14:textId="08F8DBE1" w:rsidR="00EF0731" w:rsidRPr="009C7BE2" w:rsidRDefault="00EF0731" w:rsidP="00EF0731">
            <w:pPr>
              <w:ind w:left="-101" w:right="-74"/>
              <w:rPr>
                <w:rFonts w:ascii="Arial" w:hAnsi="Arial" w:cs="Arial"/>
                <w:b/>
                <w:bCs/>
                <w:sz w:val="16"/>
                <w:szCs w:val="16"/>
                <w:lang w:val="en-US"/>
              </w:rPr>
            </w:pPr>
            <w:r w:rsidRPr="009C7BE2">
              <w:rPr>
                <w:rFonts w:ascii="Arial" w:hAnsi="Arial" w:cs="Arial"/>
                <w:b/>
                <w:bCs/>
                <w:sz w:val="16"/>
                <w:szCs w:val="16"/>
                <w:lang w:val="en-GB"/>
              </w:rPr>
              <w:t xml:space="preserve">As at </w:t>
            </w:r>
            <w:r w:rsidRPr="009C7BE2">
              <w:rPr>
                <w:rFonts w:ascii="Arial" w:hAnsi="Arial" w:cs="Arial"/>
                <w:b/>
                <w:bCs/>
                <w:sz w:val="16"/>
                <w:szCs w:val="16"/>
                <w:cs/>
                <w:lang w:val="en-GB"/>
              </w:rPr>
              <w:t>3</w:t>
            </w:r>
            <w:r w:rsidRPr="009C7BE2">
              <w:rPr>
                <w:rFonts w:ascii="Arial" w:hAnsi="Arial" w:cs="Arial"/>
                <w:b/>
                <w:bCs/>
                <w:sz w:val="16"/>
                <w:szCs w:val="16"/>
                <w:lang w:val="en-GB"/>
              </w:rPr>
              <w:t xml:space="preserve">0 June </w:t>
            </w:r>
            <w:r w:rsidRPr="009C7BE2">
              <w:rPr>
                <w:rFonts w:ascii="Arial" w:hAnsi="Arial" w:cs="Arial"/>
                <w:b/>
                <w:bCs/>
                <w:sz w:val="16"/>
                <w:szCs w:val="16"/>
                <w:cs/>
                <w:lang w:val="en-GB"/>
              </w:rPr>
              <w:t>2020</w:t>
            </w:r>
          </w:p>
        </w:tc>
        <w:tc>
          <w:tcPr>
            <w:tcW w:w="2816" w:type="dxa"/>
            <w:gridSpan w:val="2"/>
            <w:tcBorders>
              <w:top w:val="single" w:sz="4" w:space="0" w:color="auto"/>
              <w:bottom w:val="single" w:sz="4" w:space="0" w:color="auto"/>
            </w:tcBorders>
            <w:shd w:val="clear" w:color="auto" w:fill="auto"/>
            <w:vAlign w:val="bottom"/>
          </w:tcPr>
          <w:p w14:paraId="16780824" w14:textId="77777777" w:rsidR="00EF0731" w:rsidRPr="009C7BE2" w:rsidRDefault="00EF0731" w:rsidP="00EF0731">
            <w:pPr>
              <w:tabs>
                <w:tab w:val="decimal" w:pos="720"/>
                <w:tab w:val="decimal" w:pos="810"/>
              </w:tabs>
              <w:ind w:right="-74"/>
              <w:jc w:val="center"/>
              <w:rPr>
                <w:rFonts w:ascii="Arial" w:hAnsi="Arial" w:cs="Arial"/>
                <w:b/>
                <w:bCs/>
                <w:sz w:val="16"/>
                <w:szCs w:val="16"/>
                <w:cs/>
                <w:lang w:val="en-GB"/>
              </w:rPr>
            </w:pPr>
            <w:r w:rsidRPr="009C7BE2">
              <w:rPr>
                <w:rFonts w:ascii="Arial" w:hAnsi="Arial" w:cs="Arial"/>
                <w:b/>
                <w:bCs/>
                <w:sz w:val="16"/>
                <w:szCs w:val="16"/>
                <w:lang w:val="en-GB"/>
              </w:rPr>
              <w:t>Southeast Asia</w:t>
            </w:r>
          </w:p>
        </w:tc>
        <w:tc>
          <w:tcPr>
            <w:tcW w:w="1393" w:type="dxa"/>
            <w:tcBorders>
              <w:top w:val="single" w:sz="4" w:space="0" w:color="auto"/>
            </w:tcBorders>
          </w:tcPr>
          <w:p w14:paraId="15DD1DA1" w14:textId="77777777" w:rsidR="00EF0731" w:rsidRPr="009C7BE2" w:rsidRDefault="00EF0731" w:rsidP="00EF0731">
            <w:pPr>
              <w:tabs>
                <w:tab w:val="decimal" w:pos="720"/>
                <w:tab w:val="decimal" w:pos="810"/>
              </w:tabs>
              <w:ind w:right="-72"/>
              <w:jc w:val="right"/>
              <w:outlineLvl w:val="0"/>
              <w:rPr>
                <w:rFonts w:ascii="Arial" w:hAnsi="Arial" w:cs="Arial"/>
                <w:b/>
                <w:bCs/>
                <w:sz w:val="16"/>
                <w:szCs w:val="16"/>
                <w:cs/>
              </w:rPr>
            </w:pPr>
          </w:p>
        </w:tc>
        <w:tc>
          <w:tcPr>
            <w:tcW w:w="1410" w:type="dxa"/>
            <w:vMerge w:val="restart"/>
            <w:tcBorders>
              <w:top w:val="single" w:sz="4" w:space="0" w:color="auto"/>
            </w:tcBorders>
            <w:shd w:val="clear" w:color="auto" w:fill="auto"/>
            <w:vAlign w:val="bottom"/>
          </w:tcPr>
          <w:p w14:paraId="5EC66714" w14:textId="77777777" w:rsidR="00EF0731" w:rsidRPr="009C7BE2" w:rsidRDefault="00EF0731" w:rsidP="00EF0731">
            <w:pPr>
              <w:tabs>
                <w:tab w:val="decimal" w:pos="720"/>
                <w:tab w:val="decimal" w:pos="810"/>
              </w:tabs>
              <w:ind w:right="-72"/>
              <w:jc w:val="right"/>
              <w:outlineLvl w:val="0"/>
              <w:rPr>
                <w:rFonts w:ascii="Arial" w:hAnsi="Arial" w:cs="Arial"/>
                <w:b/>
                <w:bCs/>
                <w:sz w:val="16"/>
                <w:szCs w:val="16"/>
                <w:cs/>
              </w:rPr>
            </w:pPr>
            <w:r w:rsidRPr="009C7BE2">
              <w:rPr>
                <w:rFonts w:ascii="Arial" w:hAnsi="Arial" w:cs="Arial"/>
                <w:b/>
                <w:bCs/>
                <w:sz w:val="16"/>
                <w:szCs w:val="16"/>
                <w:cs/>
              </w:rPr>
              <w:t>Australia</w:t>
            </w:r>
          </w:p>
        </w:tc>
        <w:tc>
          <w:tcPr>
            <w:tcW w:w="1405" w:type="dxa"/>
            <w:vMerge w:val="restart"/>
            <w:tcBorders>
              <w:top w:val="single" w:sz="4" w:space="0" w:color="auto"/>
            </w:tcBorders>
            <w:shd w:val="clear" w:color="auto" w:fill="auto"/>
            <w:vAlign w:val="bottom"/>
          </w:tcPr>
          <w:p w14:paraId="7C6D4FF1" w14:textId="77777777" w:rsidR="00EF0731" w:rsidRPr="009C7BE2" w:rsidRDefault="00EF0731" w:rsidP="00EF0731">
            <w:pPr>
              <w:tabs>
                <w:tab w:val="decimal" w:pos="720"/>
                <w:tab w:val="decimal" w:pos="810"/>
              </w:tabs>
              <w:ind w:right="-72"/>
              <w:jc w:val="right"/>
              <w:outlineLvl w:val="0"/>
              <w:rPr>
                <w:rFonts w:ascii="Arial" w:hAnsi="Arial" w:cs="Arial"/>
                <w:b/>
                <w:bCs/>
                <w:sz w:val="16"/>
                <w:szCs w:val="16"/>
                <w:cs/>
              </w:rPr>
            </w:pPr>
            <w:r w:rsidRPr="009C7BE2">
              <w:rPr>
                <w:rFonts w:ascii="Arial" w:hAnsi="Arial" w:cs="Arial"/>
                <w:b/>
                <w:bCs/>
                <w:sz w:val="16"/>
                <w:szCs w:val="16"/>
                <w:cs/>
              </w:rPr>
              <w:t>America</w:t>
            </w:r>
          </w:p>
        </w:tc>
        <w:tc>
          <w:tcPr>
            <w:tcW w:w="1413" w:type="dxa"/>
            <w:vMerge w:val="restart"/>
            <w:tcBorders>
              <w:top w:val="single" w:sz="4" w:space="0" w:color="auto"/>
            </w:tcBorders>
            <w:shd w:val="clear" w:color="auto" w:fill="auto"/>
            <w:vAlign w:val="bottom"/>
          </w:tcPr>
          <w:p w14:paraId="08A0BD0D" w14:textId="77777777" w:rsidR="00EF0731" w:rsidRPr="009C7BE2" w:rsidRDefault="00EF0731" w:rsidP="00EF0731">
            <w:pPr>
              <w:tabs>
                <w:tab w:val="decimal" w:pos="720"/>
              </w:tabs>
              <w:ind w:right="-72"/>
              <w:jc w:val="right"/>
              <w:outlineLvl w:val="0"/>
              <w:rPr>
                <w:rFonts w:ascii="Arial" w:hAnsi="Arial" w:cs="Arial"/>
                <w:b/>
                <w:bCs/>
                <w:sz w:val="16"/>
                <w:szCs w:val="16"/>
                <w:cs/>
              </w:rPr>
            </w:pPr>
            <w:r w:rsidRPr="009C7BE2">
              <w:rPr>
                <w:rFonts w:ascii="Arial" w:hAnsi="Arial" w:cs="Arial"/>
                <w:b/>
                <w:bCs/>
                <w:sz w:val="16"/>
                <w:szCs w:val="16"/>
                <w:cs/>
              </w:rPr>
              <w:t>Africa</w:t>
            </w:r>
          </w:p>
        </w:tc>
        <w:tc>
          <w:tcPr>
            <w:tcW w:w="1394" w:type="dxa"/>
            <w:vMerge w:val="restart"/>
            <w:tcBorders>
              <w:top w:val="single" w:sz="4" w:space="0" w:color="auto"/>
            </w:tcBorders>
            <w:shd w:val="clear" w:color="auto" w:fill="auto"/>
            <w:vAlign w:val="bottom"/>
          </w:tcPr>
          <w:p w14:paraId="19814FCD" w14:textId="77777777" w:rsidR="00EF0731" w:rsidRPr="009C7BE2" w:rsidRDefault="00EF0731" w:rsidP="00EF0731">
            <w:pPr>
              <w:tabs>
                <w:tab w:val="decimal" w:pos="720"/>
                <w:tab w:val="decimal" w:pos="810"/>
              </w:tabs>
              <w:ind w:right="-72"/>
              <w:jc w:val="right"/>
              <w:outlineLvl w:val="0"/>
              <w:rPr>
                <w:rFonts w:ascii="Arial" w:hAnsi="Arial" w:cs="Arial"/>
                <w:b/>
                <w:bCs/>
                <w:sz w:val="16"/>
                <w:szCs w:val="16"/>
                <w:cs/>
              </w:rPr>
            </w:pPr>
            <w:r w:rsidRPr="009C7BE2">
              <w:rPr>
                <w:rFonts w:ascii="Arial" w:hAnsi="Arial" w:cs="Arial"/>
                <w:b/>
                <w:bCs/>
                <w:sz w:val="16"/>
                <w:szCs w:val="16"/>
                <w:cs/>
              </w:rPr>
              <w:t>Others</w:t>
            </w:r>
          </w:p>
        </w:tc>
        <w:tc>
          <w:tcPr>
            <w:tcW w:w="1413" w:type="dxa"/>
            <w:vMerge w:val="restart"/>
            <w:shd w:val="clear" w:color="auto" w:fill="auto"/>
            <w:vAlign w:val="bottom"/>
          </w:tcPr>
          <w:p w14:paraId="10DF282B" w14:textId="77777777" w:rsidR="00EF0731" w:rsidRPr="009C7BE2" w:rsidRDefault="00EF0731" w:rsidP="00EF0731">
            <w:pPr>
              <w:tabs>
                <w:tab w:val="decimal" w:pos="720"/>
              </w:tabs>
              <w:ind w:right="-72"/>
              <w:jc w:val="right"/>
              <w:outlineLvl w:val="0"/>
              <w:rPr>
                <w:rFonts w:ascii="Arial" w:hAnsi="Arial" w:cs="Arial"/>
                <w:b/>
                <w:bCs/>
                <w:sz w:val="16"/>
                <w:szCs w:val="16"/>
                <w:cs/>
              </w:rPr>
            </w:pPr>
          </w:p>
        </w:tc>
        <w:tc>
          <w:tcPr>
            <w:tcW w:w="1626" w:type="dxa"/>
            <w:vMerge w:val="restart"/>
            <w:shd w:val="clear" w:color="auto" w:fill="auto"/>
            <w:vAlign w:val="bottom"/>
          </w:tcPr>
          <w:p w14:paraId="5C14B20A" w14:textId="77777777" w:rsidR="00EF0731" w:rsidRPr="009C7BE2" w:rsidRDefault="00EF0731" w:rsidP="00EF0731">
            <w:pPr>
              <w:tabs>
                <w:tab w:val="decimal" w:pos="720"/>
              </w:tabs>
              <w:ind w:right="-72"/>
              <w:jc w:val="right"/>
              <w:outlineLvl w:val="0"/>
              <w:rPr>
                <w:rFonts w:ascii="Arial" w:hAnsi="Arial" w:cs="Arial"/>
                <w:b/>
                <w:bCs/>
                <w:sz w:val="16"/>
                <w:szCs w:val="16"/>
                <w:cs/>
              </w:rPr>
            </w:pPr>
          </w:p>
        </w:tc>
      </w:tr>
      <w:tr w:rsidR="00EF0731" w:rsidRPr="009C7BE2" w14:paraId="7EB168DA" w14:textId="77777777" w:rsidTr="003404C3">
        <w:trPr>
          <w:trHeight w:val="20"/>
          <w:tblHeader/>
        </w:trPr>
        <w:tc>
          <w:tcPr>
            <w:tcW w:w="2865" w:type="dxa"/>
            <w:vMerge/>
            <w:shd w:val="clear" w:color="auto" w:fill="auto"/>
            <w:vAlign w:val="bottom"/>
          </w:tcPr>
          <w:p w14:paraId="76AA3749" w14:textId="77777777" w:rsidR="00EF0731" w:rsidRPr="009C7BE2" w:rsidRDefault="00EF0731" w:rsidP="00EF0731">
            <w:pPr>
              <w:ind w:left="-101" w:right="-74"/>
              <w:rPr>
                <w:rFonts w:ascii="Arial" w:hAnsi="Arial" w:cs="Arial"/>
                <w:b/>
                <w:bCs/>
                <w:sz w:val="16"/>
                <w:szCs w:val="16"/>
                <w:lang w:val="en-GB"/>
              </w:rPr>
            </w:pPr>
          </w:p>
        </w:tc>
        <w:tc>
          <w:tcPr>
            <w:tcW w:w="1409" w:type="dxa"/>
            <w:tcBorders>
              <w:top w:val="single" w:sz="4" w:space="0" w:color="auto"/>
              <w:bottom w:val="single" w:sz="4" w:space="0" w:color="auto"/>
            </w:tcBorders>
            <w:shd w:val="clear" w:color="auto" w:fill="auto"/>
            <w:vAlign w:val="bottom"/>
          </w:tcPr>
          <w:p w14:paraId="7B17D278" w14:textId="77777777" w:rsidR="00EF0731" w:rsidRPr="009C7BE2" w:rsidRDefault="00EF0731" w:rsidP="00EF0731">
            <w:pPr>
              <w:tabs>
                <w:tab w:val="decimal" w:pos="720"/>
                <w:tab w:val="decimal" w:pos="810"/>
              </w:tabs>
              <w:ind w:right="-72"/>
              <w:jc w:val="right"/>
              <w:outlineLvl w:val="0"/>
              <w:rPr>
                <w:rFonts w:ascii="Arial" w:hAnsi="Arial" w:cs="Arial"/>
                <w:b/>
                <w:bCs/>
                <w:spacing w:val="-6"/>
                <w:sz w:val="16"/>
                <w:szCs w:val="16"/>
                <w:lang w:val="en-GB"/>
              </w:rPr>
            </w:pPr>
            <w:r w:rsidRPr="009C7BE2">
              <w:rPr>
                <w:rFonts w:ascii="Arial" w:hAnsi="Arial" w:cs="Arial"/>
                <w:b/>
                <w:bCs/>
                <w:sz w:val="16"/>
                <w:szCs w:val="16"/>
                <w:cs/>
              </w:rPr>
              <w:t>Thailand</w:t>
            </w:r>
          </w:p>
        </w:tc>
        <w:tc>
          <w:tcPr>
            <w:tcW w:w="1407" w:type="dxa"/>
            <w:tcBorders>
              <w:top w:val="single" w:sz="4" w:space="0" w:color="auto"/>
            </w:tcBorders>
            <w:shd w:val="clear" w:color="auto" w:fill="auto"/>
            <w:vAlign w:val="bottom"/>
          </w:tcPr>
          <w:p w14:paraId="5BF2359C" w14:textId="77777777" w:rsidR="00EF0731" w:rsidRPr="009C7BE2" w:rsidRDefault="00EF0731" w:rsidP="00EF0731">
            <w:pPr>
              <w:tabs>
                <w:tab w:val="decimal" w:pos="720"/>
                <w:tab w:val="decimal" w:pos="810"/>
              </w:tabs>
              <w:ind w:right="-72"/>
              <w:jc w:val="right"/>
              <w:outlineLvl w:val="0"/>
              <w:rPr>
                <w:rFonts w:ascii="Arial" w:hAnsi="Arial" w:cs="Arial"/>
                <w:b/>
                <w:bCs/>
                <w:spacing w:val="-6"/>
                <w:sz w:val="16"/>
                <w:szCs w:val="16"/>
                <w:cs/>
              </w:rPr>
            </w:pPr>
            <w:r w:rsidRPr="009C7BE2">
              <w:rPr>
                <w:rFonts w:ascii="Arial" w:hAnsi="Arial" w:cs="Arial"/>
                <w:b/>
                <w:bCs/>
                <w:spacing w:val="-6"/>
                <w:sz w:val="16"/>
                <w:szCs w:val="16"/>
                <w:cs/>
              </w:rPr>
              <w:t>Other Southeast Asia</w:t>
            </w:r>
          </w:p>
        </w:tc>
        <w:tc>
          <w:tcPr>
            <w:tcW w:w="1393" w:type="dxa"/>
          </w:tcPr>
          <w:p w14:paraId="75FF90CA" w14:textId="77777777" w:rsidR="00EF0731" w:rsidRPr="009C7BE2" w:rsidRDefault="00EF0731" w:rsidP="00EF0731">
            <w:pPr>
              <w:tabs>
                <w:tab w:val="decimal" w:pos="720"/>
                <w:tab w:val="decimal" w:pos="810"/>
              </w:tabs>
              <w:ind w:right="-74"/>
              <w:jc w:val="right"/>
              <w:rPr>
                <w:rFonts w:ascii="Arial" w:hAnsi="Arial" w:cs="Arial"/>
                <w:b/>
                <w:bCs/>
                <w:sz w:val="16"/>
                <w:szCs w:val="16"/>
                <w:lang w:val="en-US"/>
              </w:rPr>
            </w:pPr>
          </w:p>
          <w:p w14:paraId="68627D88" w14:textId="77777777" w:rsidR="00EF0731" w:rsidRPr="009C7BE2" w:rsidRDefault="00EF0731" w:rsidP="00EF0731">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lang w:val="en-GB"/>
              </w:rPr>
              <w:t xml:space="preserve">Middle East </w:t>
            </w:r>
          </w:p>
        </w:tc>
        <w:tc>
          <w:tcPr>
            <w:tcW w:w="1410" w:type="dxa"/>
            <w:vMerge/>
            <w:tcBorders>
              <w:bottom w:val="single" w:sz="4" w:space="0" w:color="auto"/>
            </w:tcBorders>
            <w:shd w:val="clear" w:color="auto" w:fill="auto"/>
            <w:vAlign w:val="bottom"/>
          </w:tcPr>
          <w:p w14:paraId="2576B6D4" w14:textId="77777777" w:rsidR="00EF0731" w:rsidRPr="009C7BE2" w:rsidRDefault="00EF0731" w:rsidP="00EF0731">
            <w:pPr>
              <w:tabs>
                <w:tab w:val="decimal" w:pos="720"/>
                <w:tab w:val="decimal" w:pos="810"/>
              </w:tabs>
              <w:ind w:right="-74"/>
              <w:jc w:val="right"/>
              <w:rPr>
                <w:rFonts w:ascii="Arial" w:hAnsi="Arial" w:cs="Arial"/>
                <w:b/>
                <w:bCs/>
                <w:sz w:val="16"/>
                <w:szCs w:val="16"/>
                <w:cs/>
              </w:rPr>
            </w:pPr>
          </w:p>
        </w:tc>
        <w:tc>
          <w:tcPr>
            <w:tcW w:w="1405" w:type="dxa"/>
            <w:vMerge/>
            <w:tcBorders>
              <w:bottom w:val="single" w:sz="4" w:space="0" w:color="auto"/>
            </w:tcBorders>
            <w:shd w:val="clear" w:color="auto" w:fill="auto"/>
            <w:vAlign w:val="bottom"/>
          </w:tcPr>
          <w:p w14:paraId="5650B67C" w14:textId="77777777" w:rsidR="00EF0731" w:rsidRPr="009C7BE2" w:rsidRDefault="00EF0731" w:rsidP="00EF0731">
            <w:pPr>
              <w:tabs>
                <w:tab w:val="decimal" w:pos="720"/>
                <w:tab w:val="decimal" w:pos="810"/>
              </w:tabs>
              <w:ind w:right="-74"/>
              <w:jc w:val="right"/>
              <w:rPr>
                <w:rFonts w:ascii="Arial" w:hAnsi="Arial" w:cs="Arial"/>
                <w:b/>
                <w:bCs/>
                <w:sz w:val="16"/>
                <w:szCs w:val="16"/>
                <w:cs/>
              </w:rPr>
            </w:pPr>
          </w:p>
        </w:tc>
        <w:tc>
          <w:tcPr>
            <w:tcW w:w="1413" w:type="dxa"/>
            <w:vMerge/>
            <w:tcBorders>
              <w:bottom w:val="single" w:sz="4" w:space="0" w:color="auto"/>
            </w:tcBorders>
            <w:shd w:val="clear" w:color="auto" w:fill="auto"/>
            <w:vAlign w:val="bottom"/>
          </w:tcPr>
          <w:p w14:paraId="71759A38" w14:textId="77777777" w:rsidR="00EF0731" w:rsidRPr="009C7BE2" w:rsidRDefault="00EF0731" w:rsidP="00EF0731">
            <w:pPr>
              <w:tabs>
                <w:tab w:val="decimal" w:pos="720"/>
              </w:tabs>
              <w:ind w:right="-74"/>
              <w:jc w:val="right"/>
              <w:rPr>
                <w:rFonts w:ascii="Arial" w:hAnsi="Arial" w:cs="Arial"/>
                <w:b/>
                <w:bCs/>
                <w:sz w:val="16"/>
                <w:szCs w:val="16"/>
                <w:cs/>
              </w:rPr>
            </w:pPr>
          </w:p>
        </w:tc>
        <w:tc>
          <w:tcPr>
            <w:tcW w:w="1394" w:type="dxa"/>
            <w:vMerge/>
            <w:tcBorders>
              <w:bottom w:val="single" w:sz="4" w:space="0" w:color="auto"/>
            </w:tcBorders>
            <w:shd w:val="clear" w:color="auto" w:fill="auto"/>
            <w:vAlign w:val="bottom"/>
          </w:tcPr>
          <w:p w14:paraId="47AA5B1E" w14:textId="77777777" w:rsidR="00EF0731" w:rsidRPr="009C7BE2" w:rsidRDefault="00EF0731" w:rsidP="00EF0731">
            <w:pPr>
              <w:tabs>
                <w:tab w:val="decimal" w:pos="720"/>
                <w:tab w:val="decimal" w:pos="810"/>
              </w:tabs>
              <w:ind w:right="-74"/>
              <w:jc w:val="right"/>
              <w:rPr>
                <w:rFonts w:ascii="Arial" w:hAnsi="Arial" w:cs="Arial"/>
                <w:b/>
                <w:bCs/>
                <w:sz w:val="16"/>
                <w:szCs w:val="16"/>
                <w:lang w:val="en-GB"/>
              </w:rPr>
            </w:pPr>
          </w:p>
        </w:tc>
        <w:tc>
          <w:tcPr>
            <w:tcW w:w="1413" w:type="dxa"/>
            <w:vMerge/>
            <w:tcBorders>
              <w:bottom w:val="single" w:sz="4" w:space="0" w:color="auto"/>
            </w:tcBorders>
            <w:shd w:val="clear" w:color="auto" w:fill="auto"/>
            <w:vAlign w:val="bottom"/>
          </w:tcPr>
          <w:p w14:paraId="6D7662A4" w14:textId="77777777" w:rsidR="00EF0731" w:rsidRPr="009C7BE2" w:rsidRDefault="00EF0731" w:rsidP="00EF0731">
            <w:pPr>
              <w:tabs>
                <w:tab w:val="decimal" w:pos="720"/>
              </w:tabs>
              <w:ind w:right="-74"/>
              <w:jc w:val="right"/>
              <w:rPr>
                <w:rFonts w:ascii="Arial" w:hAnsi="Arial" w:cs="Arial"/>
                <w:b/>
                <w:bCs/>
                <w:sz w:val="16"/>
                <w:szCs w:val="16"/>
                <w:cs/>
                <w:lang w:val="en-GB"/>
              </w:rPr>
            </w:pPr>
          </w:p>
        </w:tc>
        <w:tc>
          <w:tcPr>
            <w:tcW w:w="1626" w:type="dxa"/>
            <w:vMerge/>
            <w:tcBorders>
              <w:bottom w:val="single" w:sz="4" w:space="0" w:color="auto"/>
            </w:tcBorders>
            <w:shd w:val="clear" w:color="auto" w:fill="auto"/>
            <w:vAlign w:val="bottom"/>
          </w:tcPr>
          <w:p w14:paraId="71B31820" w14:textId="77777777" w:rsidR="00EF0731" w:rsidRPr="009C7BE2" w:rsidRDefault="00EF0731" w:rsidP="00EF0731">
            <w:pPr>
              <w:tabs>
                <w:tab w:val="decimal" w:pos="720"/>
              </w:tabs>
              <w:ind w:right="-74"/>
              <w:jc w:val="right"/>
              <w:rPr>
                <w:rFonts w:ascii="Arial" w:hAnsi="Arial" w:cs="Arial"/>
                <w:b/>
                <w:bCs/>
                <w:sz w:val="16"/>
                <w:szCs w:val="16"/>
                <w:cs/>
                <w:lang w:val="en-GB"/>
              </w:rPr>
            </w:pPr>
          </w:p>
        </w:tc>
      </w:tr>
      <w:tr w:rsidR="00EF0731" w:rsidRPr="009C7BE2" w14:paraId="543A5E42" w14:textId="77777777" w:rsidTr="003404C3">
        <w:trPr>
          <w:trHeight w:val="20"/>
        </w:trPr>
        <w:tc>
          <w:tcPr>
            <w:tcW w:w="2865" w:type="dxa"/>
            <w:shd w:val="clear" w:color="auto" w:fill="auto"/>
            <w:vAlign w:val="bottom"/>
          </w:tcPr>
          <w:p w14:paraId="77105C51" w14:textId="77777777" w:rsidR="00EF0731" w:rsidRPr="009C7BE2" w:rsidRDefault="00EF0731" w:rsidP="00EF0731">
            <w:pPr>
              <w:ind w:left="-101" w:right="-72"/>
              <w:rPr>
                <w:rFonts w:ascii="Arial" w:hAnsi="Arial" w:cs="Arial"/>
                <w:sz w:val="16"/>
                <w:szCs w:val="16"/>
                <w:lang w:val="en-GB"/>
              </w:rPr>
            </w:pPr>
          </w:p>
        </w:tc>
        <w:tc>
          <w:tcPr>
            <w:tcW w:w="1409" w:type="dxa"/>
            <w:tcBorders>
              <w:top w:val="single" w:sz="4" w:space="0" w:color="auto"/>
            </w:tcBorders>
            <w:shd w:val="clear" w:color="auto" w:fill="auto"/>
            <w:vAlign w:val="bottom"/>
          </w:tcPr>
          <w:p w14:paraId="49B289A2" w14:textId="77777777" w:rsidR="00EF0731" w:rsidRPr="009C7BE2" w:rsidRDefault="00EF0731" w:rsidP="00EF0731">
            <w:pPr>
              <w:tabs>
                <w:tab w:val="decimal" w:pos="720"/>
                <w:tab w:val="decimal" w:pos="810"/>
              </w:tabs>
              <w:ind w:right="-72"/>
              <w:jc w:val="right"/>
              <w:outlineLvl w:val="0"/>
              <w:rPr>
                <w:rFonts w:ascii="Arial" w:hAnsi="Arial" w:cs="Arial"/>
                <w:sz w:val="16"/>
                <w:szCs w:val="16"/>
                <w:cs/>
                <w:lang w:val="en-GB"/>
              </w:rPr>
            </w:pPr>
          </w:p>
        </w:tc>
        <w:tc>
          <w:tcPr>
            <w:tcW w:w="1407" w:type="dxa"/>
            <w:tcBorders>
              <w:top w:val="single" w:sz="4" w:space="0" w:color="auto"/>
            </w:tcBorders>
            <w:shd w:val="clear" w:color="auto" w:fill="auto"/>
            <w:vAlign w:val="bottom"/>
          </w:tcPr>
          <w:p w14:paraId="6156EF94" w14:textId="77777777" w:rsidR="00EF0731" w:rsidRPr="009C7BE2" w:rsidRDefault="00EF0731" w:rsidP="00EF0731">
            <w:pPr>
              <w:tabs>
                <w:tab w:val="decimal" w:pos="720"/>
                <w:tab w:val="decimal" w:pos="810"/>
              </w:tabs>
              <w:ind w:right="-72"/>
              <w:jc w:val="right"/>
              <w:outlineLvl w:val="0"/>
              <w:rPr>
                <w:rFonts w:ascii="Arial" w:hAnsi="Arial" w:cs="Arial"/>
                <w:sz w:val="16"/>
                <w:szCs w:val="16"/>
                <w:cs/>
                <w:lang w:val="en-GB"/>
              </w:rPr>
            </w:pPr>
          </w:p>
        </w:tc>
        <w:tc>
          <w:tcPr>
            <w:tcW w:w="1393" w:type="dxa"/>
            <w:tcBorders>
              <w:top w:val="single" w:sz="4" w:space="0" w:color="auto"/>
            </w:tcBorders>
          </w:tcPr>
          <w:p w14:paraId="5F31F7E6" w14:textId="77777777" w:rsidR="00EF0731" w:rsidRPr="009C7BE2" w:rsidRDefault="00EF0731" w:rsidP="00EF0731">
            <w:pPr>
              <w:tabs>
                <w:tab w:val="decimal" w:pos="720"/>
                <w:tab w:val="decimal" w:pos="810"/>
              </w:tabs>
              <w:ind w:right="-72"/>
              <w:jc w:val="right"/>
              <w:outlineLvl w:val="0"/>
              <w:rPr>
                <w:rFonts w:ascii="Arial" w:hAnsi="Arial" w:cs="Arial"/>
                <w:sz w:val="16"/>
                <w:szCs w:val="16"/>
                <w:lang w:val="en-GB"/>
              </w:rPr>
            </w:pPr>
          </w:p>
        </w:tc>
        <w:tc>
          <w:tcPr>
            <w:tcW w:w="1410" w:type="dxa"/>
            <w:tcBorders>
              <w:top w:val="single" w:sz="4" w:space="0" w:color="auto"/>
            </w:tcBorders>
            <w:shd w:val="clear" w:color="auto" w:fill="auto"/>
            <w:vAlign w:val="bottom"/>
          </w:tcPr>
          <w:p w14:paraId="1B002B6B" w14:textId="77777777" w:rsidR="00EF0731" w:rsidRPr="009C7BE2" w:rsidRDefault="00EF0731" w:rsidP="00EF0731">
            <w:pPr>
              <w:tabs>
                <w:tab w:val="decimal" w:pos="720"/>
                <w:tab w:val="decimal" w:pos="810"/>
              </w:tabs>
              <w:ind w:right="-72"/>
              <w:jc w:val="right"/>
              <w:outlineLvl w:val="0"/>
              <w:rPr>
                <w:rFonts w:ascii="Arial" w:hAnsi="Arial" w:cs="Arial"/>
                <w:sz w:val="16"/>
                <w:szCs w:val="16"/>
                <w:lang w:val="en-GB"/>
              </w:rPr>
            </w:pPr>
          </w:p>
        </w:tc>
        <w:tc>
          <w:tcPr>
            <w:tcW w:w="1405" w:type="dxa"/>
            <w:tcBorders>
              <w:top w:val="single" w:sz="4" w:space="0" w:color="auto"/>
            </w:tcBorders>
            <w:shd w:val="clear" w:color="auto" w:fill="auto"/>
            <w:vAlign w:val="bottom"/>
          </w:tcPr>
          <w:p w14:paraId="708E5AD2" w14:textId="77777777" w:rsidR="00EF0731" w:rsidRPr="009C7BE2" w:rsidRDefault="00EF0731" w:rsidP="00EF0731">
            <w:pPr>
              <w:tabs>
                <w:tab w:val="decimal" w:pos="720"/>
                <w:tab w:val="decimal" w:pos="810"/>
              </w:tabs>
              <w:ind w:right="-72"/>
              <w:jc w:val="right"/>
              <w:outlineLvl w:val="0"/>
              <w:rPr>
                <w:rFonts w:ascii="Arial" w:hAnsi="Arial" w:cs="Arial"/>
                <w:sz w:val="16"/>
                <w:szCs w:val="16"/>
                <w:lang w:val="en-GB"/>
              </w:rPr>
            </w:pPr>
          </w:p>
        </w:tc>
        <w:tc>
          <w:tcPr>
            <w:tcW w:w="1413" w:type="dxa"/>
            <w:tcBorders>
              <w:top w:val="single" w:sz="4" w:space="0" w:color="auto"/>
            </w:tcBorders>
            <w:shd w:val="clear" w:color="auto" w:fill="auto"/>
            <w:vAlign w:val="bottom"/>
          </w:tcPr>
          <w:p w14:paraId="203F17E9" w14:textId="77777777" w:rsidR="00EF0731" w:rsidRPr="009C7BE2" w:rsidRDefault="00EF0731" w:rsidP="00EF0731">
            <w:pPr>
              <w:tabs>
                <w:tab w:val="decimal" w:pos="720"/>
              </w:tabs>
              <w:ind w:right="-72"/>
              <w:jc w:val="right"/>
              <w:outlineLvl w:val="0"/>
              <w:rPr>
                <w:rFonts w:ascii="Arial" w:hAnsi="Arial" w:cs="Arial"/>
                <w:sz w:val="16"/>
                <w:szCs w:val="16"/>
                <w:lang w:val="en-GB"/>
              </w:rPr>
            </w:pPr>
          </w:p>
        </w:tc>
        <w:tc>
          <w:tcPr>
            <w:tcW w:w="1394" w:type="dxa"/>
            <w:tcBorders>
              <w:top w:val="single" w:sz="4" w:space="0" w:color="auto"/>
            </w:tcBorders>
            <w:shd w:val="clear" w:color="auto" w:fill="auto"/>
            <w:vAlign w:val="bottom"/>
          </w:tcPr>
          <w:p w14:paraId="2F851598" w14:textId="77777777" w:rsidR="00EF0731" w:rsidRPr="009C7BE2" w:rsidRDefault="00EF0731" w:rsidP="00EF0731">
            <w:pPr>
              <w:tabs>
                <w:tab w:val="decimal" w:pos="720"/>
                <w:tab w:val="decimal" w:pos="810"/>
              </w:tabs>
              <w:ind w:right="-72"/>
              <w:jc w:val="right"/>
              <w:outlineLvl w:val="0"/>
              <w:rPr>
                <w:rFonts w:ascii="Arial" w:hAnsi="Arial" w:cs="Arial"/>
                <w:sz w:val="16"/>
                <w:szCs w:val="16"/>
                <w:lang w:val="en-GB"/>
              </w:rPr>
            </w:pPr>
          </w:p>
        </w:tc>
        <w:tc>
          <w:tcPr>
            <w:tcW w:w="1413" w:type="dxa"/>
            <w:tcBorders>
              <w:top w:val="single" w:sz="4" w:space="0" w:color="auto"/>
            </w:tcBorders>
            <w:shd w:val="clear" w:color="auto" w:fill="auto"/>
            <w:vAlign w:val="bottom"/>
          </w:tcPr>
          <w:p w14:paraId="1F9A3ACB" w14:textId="77777777" w:rsidR="00EF0731" w:rsidRPr="009C7BE2" w:rsidRDefault="00EF0731" w:rsidP="00EF0731">
            <w:pPr>
              <w:tabs>
                <w:tab w:val="decimal" w:pos="720"/>
                <w:tab w:val="decimal" w:pos="810"/>
              </w:tabs>
              <w:ind w:right="-72"/>
              <w:jc w:val="right"/>
              <w:outlineLvl w:val="0"/>
              <w:rPr>
                <w:rFonts w:ascii="Arial" w:hAnsi="Arial" w:cs="Arial"/>
                <w:sz w:val="16"/>
                <w:szCs w:val="16"/>
                <w:lang w:val="en-GB"/>
              </w:rPr>
            </w:pPr>
          </w:p>
        </w:tc>
        <w:tc>
          <w:tcPr>
            <w:tcW w:w="1626" w:type="dxa"/>
            <w:tcBorders>
              <w:top w:val="single" w:sz="4" w:space="0" w:color="auto"/>
            </w:tcBorders>
            <w:shd w:val="clear" w:color="auto" w:fill="auto"/>
            <w:vAlign w:val="bottom"/>
          </w:tcPr>
          <w:p w14:paraId="7ACE37AA" w14:textId="77777777" w:rsidR="00EF0731" w:rsidRPr="009C7BE2" w:rsidRDefault="00EF0731" w:rsidP="00EF0731">
            <w:pPr>
              <w:tabs>
                <w:tab w:val="decimal" w:pos="720"/>
                <w:tab w:val="decimal" w:pos="825"/>
              </w:tabs>
              <w:ind w:right="-72"/>
              <w:jc w:val="right"/>
              <w:outlineLvl w:val="0"/>
              <w:rPr>
                <w:rFonts w:ascii="Arial" w:hAnsi="Arial" w:cs="Arial"/>
                <w:sz w:val="16"/>
                <w:szCs w:val="16"/>
                <w:lang w:val="en-GB"/>
              </w:rPr>
            </w:pPr>
          </w:p>
        </w:tc>
      </w:tr>
      <w:tr w:rsidR="003060C0" w:rsidRPr="009C7BE2" w14:paraId="068A9A36" w14:textId="77777777" w:rsidTr="003404C3">
        <w:trPr>
          <w:trHeight w:val="20"/>
        </w:trPr>
        <w:tc>
          <w:tcPr>
            <w:tcW w:w="2865" w:type="dxa"/>
            <w:shd w:val="clear" w:color="auto" w:fill="auto"/>
            <w:vAlign w:val="bottom"/>
          </w:tcPr>
          <w:p w14:paraId="5E3EDA39" w14:textId="77777777" w:rsidR="003060C0" w:rsidRPr="009C7BE2" w:rsidRDefault="003060C0" w:rsidP="003060C0">
            <w:pPr>
              <w:ind w:left="-101" w:right="-72"/>
              <w:rPr>
                <w:rFonts w:ascii="Arial" w:hAnsi="Arial" w:cs="Arial"/>
                <w:sz w:val="16"/>
                <w:szCs w:val="16"/>
                <w:cs/>
                <w:lang w:val="en-GB"/>
              </w:rPr>
            </w:pPr>
            <w:r w:rsidRPr="009C7BE2">
              <w:rPr>
                <w:rFonts w:ascii="Arial" w:hAnsi="Arial" w:cs="Arial"/>
                <w:sz w:val="16"/>
                <w:szCs w:val="16"/>
                <w:cs/>
              </w:rPr>
              <w:t>Segment assets</w:t>
            </w:r>
          </w:p>
        </w:tc>
        <w:tc>
          <w:tcPr>
            <w:tcW w:w="1409" w:type="dxa"/>
            <w:shd w:val="clear" w:color="auto" w:fill="auto"/>
            <w:vAlign w:val="bottom"/>
          </w:tcPr>
          <w:p w14:paraId="2C46AB27" w14:textId="254F1E4A"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6,277 </w:t>
            </w:r>
          </w:p>
        </w:tc>
        <w:tc>
          <w:tcPr>
            <w:tcW w:w="1407" w:type="dxa"/>
            <w:shd w:val="clear" w:color="auto" w:fill="auto"/>
            <w:vAlign w:val="bottom"/>
          </w:tcPr>
          <w:p w14:paraId="2E20C6F8" w14:textId="6ADAE7B0"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6,345 </w:t>
            </w:r>
          </w:p>
        </w:tc>
        <w:tc>
          <w:tcPr>
            <w:tcW w:w="1393" w:type="dxa"/>
          </w:tcPr>
          <w:p w14:paraId="3A7DDCBB" w14:textId="6AF7290C"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727 </w:t>
            </w:r>
          </w:p>
        </w:tc>
        <w:tc>
          <w:tcPr>
            <w:tcW w:w="1410" w:type="dxa"/>
            <w:shd w:val="clear" w:color="auto" w:fill="auto"/>
            <w:vAlign w:val="bottom"/>
          </w:tcPr>
          <w:p w14:paraId="0989B419" w14:textId="26EE9098"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lang w:val="en-GB"/>
              </w:rPr>
              <w:t xml:space="preserve">311 </w:t>
            </w:r>
          </w:p>
        </w:tc>
        <w:tc>
          <w:tcPr>
            <w:tcW w:w="1405" w:type="dxa"/>
            <w:shd w:val="clear" w:color="auto" w:fill="auto"/>
            <w:vAlign w:val="bottom"/>
          </w:tcPr>
          <w:p w14:paraId="02CEE579" w14:textId="292DEBF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300 </w:t>
            </w:r>
          </w:p>
        </w:tc>
        <w:tc>
          <w:tcPr>
            <w:tcW w:w="1413" w:type="dxa"/>
            <w:shd w:val="clear" w:color="auto" w:fill="auto"/>
            <w:vAlign w:val="bottom"/>
          </w:tcPr>
          <w:p w14:paraId="564603E2" w14:textId="0B7E5B1C" w:rsidR="003060C0" w:rsidRPr="009C7BE2" w:rsidRDefault="003060C0" w:rsidP="003060C0">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3,649 </w:t>
            </w:r>
          </w:p>
        </w:tc>
        <w:tc>
          <w:tcPr>
            <w:tcW w:w="1394" w:type="dxa"/>
            <w:shd w:val="clear" w:color="auto" w:fill="auto"/>
            <w:vAlign w:val="bottom"/>
          </w:tcPr>
          <w:p w14:paraId="570FE665" w14:textId="0979EFDB" w:rsidR="003060C0" w:rsidRPr="009C7BE2" w:rsidRDefault="003060C0" w:rsidP="003060C0">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248 </w:t>
            </w:r>
          </w:p>
        </w:tc>
        <w:tc>
          <w:tcPr>
            <w:tcW w:w="1413" w:type="dxa"/>
            <w:shd w:val="clear" w:color="auto" w:fill="auto"/>
            <w:vAlign w:val="bottom"/>
          </w:tcPr>
          <w:p w14:paraId="180693C0" w14:textId="25F35E41"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98 </w:t>
            </w:r>
          </w:p>
        </w:tc>
        <w:tc>
          <w:tcPr>
            <w:tcW w:w="1626" w:type="dxa"/>
            <w:shd w:val="clear" w:color="auto" w:fill="auto"/>
            <w:vAlign w:val="bottom"/>
          </w:tcPr>
          <w:p w14:paraId="4F5EE52C" w14:textId="3DDDFC9B" w:rsidR="003060C0" w:rsidRPr="009C7BE2" w:rsidRDefault="003060C0" w:rsidP="003060C0">
            <w:pPr>
              <w:tabs>
                <w:tab w:val="decimal" w:pos="720"/>
                <w:tab w:val="decimal" w:pos="825"/>
              </w:tabs>
              <w:ind w:right="-72"/>
              <w:jc w:val="right"/>
              <w:outlineLvl w:val="0"/>
              <w:rPr>
                <w:rFonts w:ascii="Arial" w:hAnsi="Arial" w:cs="Arial"/>
                <w:sz w:val="16"/>
                <w:szCs w:val="16"/>
                <w:lang w:val="en-GB"/>
              </w:rPr>
            </w:pPr>
            <w:r w:rsidRPr="009C7BE2">
              <w:rPr>
                <w:rFonts w:ascii="Arial" w:hAnsi="Arial" w:cs="Arial"/>
                <w:sz w:val="16"/>
                <w:szCs w:val="16"/>
                <w:lang w:val="en-GB"/>
              </w:rPr>
              <w:t xml:space="preserve">17,955 </w:t>
            </w:r>
          </w:p>
        </w:tc>
      </w:tr>
      <w:tr w:rsidR="003060C0" w:rsidRPr="009C7BE2" w14:paraId="2FDC3C1A" w14:textId="77777777" w:rsidTr="003404C3">
        <w:trPr>
          <w:trHeight w:val="20"/>
        </w:trPr>
        <w:tc>
          <w:tcPr>
            <w:tcW w:w="2865" w:type="dxa"/>
            <w:shd w:val="clear" w:color="auto" w:fill="auto"/>
            <w:vAlign w:val="bottom"/>
          </w:tcPr>
          <w:p w14:paraId="0E4AB933" w14:textId="77777777" w:rsidR="003060C0" w:rsidRPr="009C7BE2" w:rsidRDefault="003060C0" w:rsidP="003060C0">
            <w:pPr>
              <w:ind w:left="-101" w:right="-72"/>
              <w:rPr>
                <w:rFonts w:ascii="Arial" w:hAnsi="Arial" w:cs="Arial"/>
                <w:sz w:val="16"/>
                <w:szCs w:val="16"/>
                <w:cs/>
              </w:rPr>
            </w:pPr>
            <w:r w:rsidRPr="009C7BE2">
              <w:rPr>
                <w:rFonts w:ascii="Arial" w:hAnsi="Arial" w:cs="Arial"/>
                <w:sz w:val="16"/>
                <w:szCs w:val="16"/>
                <w:cs/>
              </w:rPr>
              <w:t>Investments under equity method</w:t>
            </w:r>
          </w:p>
        </w:tc>
        <w:tc>
          <w:tcPr>
            <w:tcW w:w="1409" w:type="dxa"/>
            <w:shd w:val="clear" w:color="auto" w:fill="auto"/>
            <w:vAlign w:val="bottom"/>
          </w:tcPr>
          <w:p w14:paraId="63AF9A1D" w14:textId="0830A0AD"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407" w:type="dxa"/>
            <w:shd w:val="clear" w:color="auto" w:fill="auto"/>
            <w:vAlign w:val="bottom"/>
          </w:tcPr>
          <w:p w14:paraId="62B83A67" w14:textId="4C90C292"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393" w:type="dxa"/>
          </w:tcPr>
          <w:p w14:paraId="50A56286" w14:textId="68853DF1"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72 </w:t>
            </w:r>
          </w:p>
        </w:tc>
        <w:tc>
          <w:tcPr>
            <w:tcW w:w="1410" w:type="dxa"/>
            <w:shd w:val="clear" w:color="auto" w:fill="auto"/>
            <w:vAlign w:val="bottom"/>
          </w:tcPr>
          <w:p w14:paraId="73C1981A" w14:textId="5AA63DC3"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lang w:val="en-GB"/>
              </w:rPr>
              <w:t xml:space="preserve">5 </w:t>
            </w:r>
          </w:p>
        </w:tc>
        <w:tc>
          <w:tcPr>
            <w:tcW w:w="1405" w:type="dxa"/>
            <w:shd w:val="clear" w:color="auto" w:fill="auto"/>
            <w:vAlign w:val="bottom"/>
          </w:tcPr>
          <w:p w14:paraId="64F50D16" w14:textId="369C3B4E"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cs/>
              </w:rPr>
              <w:t>-</w:t>
            </w:r>
          </w:p>
        </w:tc>
        <w:tc>
          <w:tcPr>
            <w:tcW w:w="1413" w:type="dxa"/>
            <w:shd w:val="clear" w:color="auto" w:fill="auto"/>
            <w:vAlign w:val="bottom"/>
          </w:tcPr>
          <w:p w14:paraId="2803F7B6" w14:textId="229BF488" w:rsidR="003060C0" w:rsidRPr="009C7BE2" w:rsidRDefault="003060C0" w:rsidP="003060C0">
            <w:pPr>
              <w:tabs>
                <w:tab w:val="decimal" w:pos="72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394" w:type="dxa"/>
            <w:shd w:val="clear" w:color="auto" w:fill="auto"/>
            <w:vAlign w:val="bottom"/>
          </w:tcPr>
          <w:p w14:paraId="3B42B81D" w14:textId="5400CD09"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413" w:type="dxa"/>
            <w:shd w:val="clear" w:color="auto" w:fill="auto"/>
            <w:vAlign w:val="bottom"/>
          </w:tcPr>
          <w:p w14:paraId="099E16D1" w14:textId="3DC6C4FC" w:rsidR="003060C0" w:rsidRPr="009C7BE2" w:rsidRDefault="003060C0" w:rsidP="003060C0">
            <w:pPr>
              <w:tabs>
                <w:tab w:val="decimal" w:pos="720"/>
                <w:tab w:val="decimal" w:pos="810"/>
              </w:tabs>
              <w:ind w:right="-72"/>
              <w:jc w:val="right"/>
              <w:rPr>
                <w:rFonts w:ascii="Arial" w:hAnsi="Arial" w:cs="Arial"/>
                <w:sz w:val="16"/>
                <w:szCs w:val="16"/>
                <w:cs/>
              </w:rPr>
            </w:pPr>
            <w:r w:rsidRPr="009C7BE2">
              <w:rPr>
                <w:rFonts w:ascii="Arial" w:hAnsi="Arial" w:cs="Arial"/>
                <w:sz w:val="16"/>
                <w:szCs w:val="16"/>
                <w:lang w:val="en-GB"/>
              </w:rPr>
              <w:t xml:space="preserve">375 </w:t>
            </w:r>
          </w:p>
        </w:tc>
        <w:tc>
          <w:tcPr>
            <w:tcW w:w="1626" w:type="dxa"/>
            <w:shd w:val="clear" w:color="auto" w:fill="auto"/>
            <w:vAlign w:val="bottom"/>
          </w:tcPr>
          <w:p w14:paraId="10DE0115" w14:textId="0D7FD4E9" w:rsidR="003060C0" w:rsidRPr="009C7BE2" w:rsidRDefault="003060C0" w:rsidP="003060C0">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452 </w:t>
            </w:r>
          </w:p>
        </w:tc>
      </w:tr>
      <w:tr w:rsidR="003060C0" w:rsidRPr="009C7BE2" w14:paraId="64F45FB5" w14:textId="77777777" w:rsidTr="003404C3">
        <w:trPr>
          <w:trHeight w:val="20"/>
        </w:trPr>
        <w:tc>
          <w:tcPr>
            <w:tcW w:w="2865" w:type="dxa"/>
            <w:shd w:val="clear" w:color="auto" w:fill="auto"/>
            <w:vAlign w:val="bottom"/>
          </w:tcPr>
          <w:p w14:paraId="2EFA7123" w14:textId="77777777" w:rsidR="003060C0" w:rsidRPr="009C7BE2" w:rsidRDefault="003060C0" w:rsidP="003060C0">
            <w:pPr>
              <w:ind w:left="-101" w:right="-72"/>
              <w:rPr>
                <w:rFonts w:ascii="Arial" w:hAnsi="Arial" w:cs="Arial"/>
                <w:sz w:val="16"/>
                <w:szCs w:val="16"/>
                <w:cs/>
              </w:rPr>
            </w:pPr>
            <w:r w:rsidRPr="009C7BE2">
              <w:rPr>
                <w:rFonts w:ascii="Arial" w:hAnsi="Arial" w:cs="Arial"/>
                <w:sz w:val="16"/>
                <w:szCs w:val="16"/>
                <w:cs/>
              </w:rPr>
              <w:t>Unallocated assets</w:t>
            </w:r>
          </w:p>
        </w:tc>
        <w:tc>
          <w:tcPr>
            <w:tcW w:w="1409" w:type="dxa"/>
            <w:shd w:val="clear" w:color="auto" w:fill="auto"/>
            <w:vAlign w:val="bottom"/>
          </w:tcPr>
          <w:p w14:paraId="58D30E53"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7" w:type="dxa"/>
            <w:shd w:val="clear" w:color="auto" w:fill="auto"/>
            <w:vAlign w:val="bottom"/>
          </w:tcPr>
          <w:p w14:paraId="33D9725A"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393" w:type="dxa"/>
          </w:tcPr>
          <w:p w14:paraId="3804A543" w14:textId="77777777"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p>
        </w:tc>
        <w:tc>
          <w:tcPr>
            <w:tcW w:w="1410" w:type="dxa"/>
            <w:shd w:val="clear" w:color="auto" w:fill="auto"/>
            <w:vAlign w:val="bottom"/>
          </w:tcPr>
          <w:p w14:paraId="2544C885" w14:textId="77777777"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p>
        </w:tc>
        <w:tc>
          <w:tcPr>
            <w:tcW w:w="1405" w:type="dxa"/>
            <w:shd w:val="clear" w:color="auto" w:fill="auto"/>
            <w:vAlign w:val="bottom"/>
          </w:tcPr>
          <w:p w14:paraId="5ACD4D3D" w14:textId="77777777"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p>
        </w:tc>
        <w:tc>
          <w:tcPr>
            <w:tcW w:w="1413" w:type="dxa"/>
            <w:shd w:val="clear" w:color="auto" w:fill="auto"/>
            <w:vAlign w:val="bottom"/>
          </w:tcPr>
          <w:p w14:paraId="1118FC79" w14:textId="77777777" w:rsidR="003060C0" w:rsidRPr="009C7BE2" w:rsidRDefault="003060C0" w:rsidP="003060C0">
            <w:pPr>
              <w:tabs>
                <w:tab w:val="decimal" w:pos="720"/>
              </w:tabs>
              <w:ind w:right="-72"/>
              <w:jc w:val="right"/>
              <w:outlineLvl w:val="0"/>
              <w:rPr>
                <w:rFonts w:ascii="Arial" w:hAnsi="Arial" w:cs="Arial"/>
                <w:sz w:val="16"/>
                <w:szCs w:val="16"/>
                <w:lang w:val="en-GB"/>
              </w:rPr>
            </w:pPr>
          </w:p>
        </w:tc>
        <w:tc>
          <w:tcPr>
            <w:tcW w:w="1394" w:type="dxa"/>
            <w:shd w:val="clear" w:color="auto" w:fill="auto"/>
            <w:vAlign w:val="bottom"/>
          </w:tcPr>
          <w:p w14:paraId="069A633C"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3" w:type="dxa"/>
            <w:shd w:val="clear" w:color="auto" w:fill="auto"/>
            <w:vAlign w:val="bottom"/>
          </w:tcPr>
          <w:p w14:paraId="6BDDADE4" w14:textId="77777777" w:rsidR="003060C0" w:rsidRPr="009C7BE2" w:rsidRDefault="003060C0" w:rsidP="003060C0">
            <w:pPr>
              <w:tabs>
                <w:tab w:val="decimal" w:pos="720"/>
                <w:tab w:val="decimal" w:pos="810"/>
              </w:tabs>
              <w:ind w:right="-72"/>
              <w:jc w:val="right"/>
              <w:rPr>
                <w:rFonts w:ascii="Arial" w:hAnsi="Arial" w:cs="Arial"/>
                <w:sz w:val="16"/>
                <w:szCs w:val="16"/>
                <w:cs/>
              </w:rPr>
            </w:pPr>
          </w:p>
        </w:tc>
        <w:tc>
          <w:tcPr>
            <w:tcW w:w="1626" w:type="dxa"/>
            <w:tcBorders>
              <w:bottom w:val="single" w:sz="4" w:space="0" w:color="auto"/>
            </w:tcBorders>
            <w:shd w:val="clear" w:color="auto" w:fill="auto"/>
            <w:vAlign w:val="bottom"/>
          </w:tcPr>
          <w:p w14:paraId="3264ED67" w14:textId="48DD6410" w:rsidR="003060C0" w:rsidRPr="009C7BE2" w:rsidRDefault="003060C0" w:rsidP="003060C0">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3,362 </w:t>
            </w:r>
          </w:p>
        </w:tc>
      </w:tr>
      <w:tr w:rsidR="00C5040C" w:rsidRPr="009C7BE2" w14:paraId="6AB9015D" w14:textId="77777777" w:rsidTr="003404C3">
        <w:trPr>
          <w:trHeight w:val="20"/>
        </w:trPr>
        <w:tc>
          <w:tcPr>
            <w:tcW w:w="2865" w:type="dxa"/>
            <w:shd w:val="clear" w:color="auto" w:fill="auto"/>
            <w:vAlign w:val="bottom"/>
          </w:tcPr>
          <w:p w14:paraId="60D661D7" w14:textId="77777777" w:rsidR="00C5040C" w:rsidRPr="009C7BE2" w:rsidRDefault="00C5040C" w:rsidP="003060C0">
            <w:pPr>
              <w:ind w:left="-101" w:right="-72"/>
              <w:rPr>
                <w:rFonts w:ascii="Arial" w:hAnsi="Arial" w:cs="Arial"/>
                <w:sz w:val="16"/>
                <w:szCs w:val="16"/>
                <w:cs/>
              </w:rPr>
            </w:pPr>
          </w:p>
        </w:tc>
        <w:tc>
          <w:tcPr>
            <w:tcW w:w="1409" w:type="dxa"/>
            <w:shd w:val="clear" w:color="auto" w:fill="auto"/>
            <w:vAlign w:val="bottom"/>
          </w:tcPr>
          <w:p w14:paraId="1B745877" w14:textId="77777777" w:rsidR="00C5040C" w:rsidRPr="009C7BE2" w:rsidRDefault="00C5040C" w:rsidP="003060C0">
            <w:pPr>
              <w:tabs>
                <w:tab w:val="decimal" w:pos="720"/>
                <w:tab w:val="decimal" w:pos="810"/>
              </w:tabs>
              <w:ind w:right="-72"/>
              <w:jc w:val="right"/>
              <w:outlineLvl w:val="0"/>
              <w:rPr>
                <w:rFonts w:ascii="Arial" w:hAnsi="Arial" w:cs="Arial"/>
                <w:sz w:val="16"/>
                <w:szCs w:val="16"/>
                <w:lang w:val="en-GB"/>
              </w:rPr>
            </w:pPr>
          </w:p>
        </w:tc>
        <w:tc>
          <w:tcPr>
            <w:tcW w:w="1407" w:type="dxa"/>
            <w:shd w:val="clear" w:color="auto" w:fill="auto"/>
            <w:vAlign w:val="bottom"/>
          </w:tcPr>
          <w:p w14:paraId="59727B29" w14:textId="77777777" w:rsidR="00C5040C" w:rsidRPr="009C7BE2" w:rsidRDefault="00C5040C" w:rsidP="003060C0">
            <w:pPr>
              <w:tabs>
                <w:tab w:val="decimal" w:pos="720"/>
                <w:tab w:val="decimal" w:pos="810"/>
              </w:tabs>
              <w:ind w:right="-72"/>
              <w:jc w:val="right"/>
              <w:outlineLvl w:val="0"/>
              <w:rPr>
                <w:rFonts w:ascii="Arial" w:hAnsi="Arial" w:cs="Arial"/>
                <w:sz w:val="16"/>
                <w:szCs w:val="16"/>
                <w:lang w:val="en-GB"/>
              </w:rPr>
            </w:pPr>
          </w:p>
        </w:tc>
        <w:tc>
          <w:tcPr>
            <w:tcW w:w="1393" w:type="dxa"/>
          </w:tcPr>
          <w:p w14:paraId="17EBBB00" w14:textId="77777777" w:rsidR="00C5040C" w:rsidRPr="009C7BE2" w:rsidRDefault="00C5040C" w:rsidP="003060C0">
            <w:pPr>
              <w:tabs>
                <w:tab w:val="decimal" w:pos="720"/>
                <w:tab w:val="decimal" w:pos="810"/>
              </w:tabs>
              <w:ind w:right="-72"/>
              <w:jc w:val="right"/>
              <w:outlineLvl w:val="0"/>
              <w:rPr>
                <w:rFonts w:ascii="Arial" w:hAnsi="Arial" w:cs="Arial"/>
                <w:sz w:val="16"/>
                <w:szCs w:val="16"/>
                <w:cs/>
                <w:lang w:val="en-GB"/>
              </w:rPr>
            </w:pPr>
          </w:p>
        </w:tc>
        <w:tc>
          <w:tcPr>
            <w:tcW w:w="1410" w:type="dxa"/>
            <w:shd w:val="clear" w:color="auto" w:fill="auto"/>
            <w:vAlign w:val="bottom"/>
          </w:tcPr>
          <w:p w14:paraId="4971A014" w14:textId="77777777" w:rsidR="00C5040C" w:rsidRPr="009C7BE2" w:rsidRDefault="00C5040C" w:rsidP="003060C0">
            <w:pPr>
              <w:tabs>
                <w:tab w:val="decimal" w:pos="720"/>
                <w:tab w:val="decimal" w:pos="810"/>
              </w:tabs>
              <w:ind w:right="-72"/>
              <w:jc w:val="right"/>
              <w:outlineLvl w:val="0"/>
              <w:rPr>
                <w:rFonts w:ascii="Arial" w:hAnsi="Arial" w:cs="Arial"/>
                <w:sz w:val="16"/>
                <w:szCs w:val="16"/>
                <w:cs/>
                <w:lang w:val="en-GB"/>
              </w:rPr>
            </w:pPr>
          </w:p>
        </w:tc>
        <w:tc>
          <w:tcPr>
            <w:tcW w:w="1405" w:type="dxa"/>
            <w:shd w:val="clear" w:color="auto" w:fill="auto"/>
            <w:vAlign w:val="bottom"/>
          </w:tcPr>
          <w:p w14:paraId="2716F822" w14:textId="77777777" w:rsidR="00C5040C" w:rsidRPr="009C7BE2" w:rsidRDefault="00C5040C" w:rsidP="003060C0">
            <w:pPr>
              <w:tabs>
                <w:tab w:val="decimal" w:pos="720"/>
                <w:tab w:val="decimal" w:pos="810"/>
              </w:tabs>
              <w:ind w:right="-72"/>
              <w:jc w:val="right"/>
              <w:outlineLvl w:val="0"/>
              <w:rPr>
                <w:rFonts w:ascii="Arial" w:hAnsi="Arial" w:cs="Arial"/>
                <w:sz w:val="16"/>
                <w:szCs w:val="16"/>
                <w:cs/>
                <w:lang w:val="en-GB"/>
              </w:rPr>
            </w:pPr>
          </w:p>
        </w:tc>
        <w:tc>
          <w:tcPr>
            <w:tcW w:w="1413" w:type="dxa"/>
            <w:shd w:val="clear" w:color="auto" w:fill="auto"/>
            <w:vAlign w:val="bottom"/>
          </w:tcPr>
          <w:p w14:paraId="3739F42A" w14:textId="77777777" w:rsidR="00C5040C" w:rsidRPr="009C7BE2" w:rsidRDefault="00C5040C" w:rsidP="003060C0">
            <w:pPr>
              <w:tabs>
                <w:tab w:val="decimal" w:pos="720"/>
              </w:tabs>
              <w:ind w:right="-72"/>
              <w:jc w:val="right"/>
              <w:outlineLvl w:val="0"/>
              <w:rPr>
                <w:rFonts w:ascii="Arial" w:hAnsi="Arial" w:cs="Arial"/>
                <w:sz w:val="16"/>
                <w:szCs w:val="16"/>
                <w:lang w:val="en-GB"/>
              </w:rPr>
            </w:pPr>
          </w:p>
        </w:tc>
        <w:tc>
          <w:tcPr>
            <w:tcW w:w="1394" w:type="dxa"/>
            <w:shd w:val="clear" w:color="auto" w:fill="auto"/>
            <w:vAlign w:val="bottom"/>
          </w:tcPr>
          <w:p w14:paraId="4558B17F" w14:textId="77777777" w:rsidR="00C5040C" w:rsidRPr="009C7BE2" w:rsidRDefault="00C5040C" w:rsidP="003060C0">
            <w:pPr>
              <w:tabs>
                <w:tab w:val="decimal" w:pos="720"/>
                <w:tab w:val="decimal" w:pos="810"/>
              </w:tabs>
              <w:ind w:right="-72"/>
              <w:jc w:val="right"/>
              <w:outlineLvl w:val="0"/>
              <w:rPr>
                <w:rFonts w:ascii="Arial" w:hAnsi="Arial" w:cs="Arial"/>
                <w:sz w:val="16"/>
                <w:szCs w:val="16"/>
                <w:lang w:val="en-GB"/>
              </w:rPr>
            </w:pPr>
          </w:p>
        </w:tc>
        <w:tc>
          <w:tcPr>
            <w:tcW w:w="1413" w:type="dxa"/>
            <w:shd w:val="clear" w:color="auto" w:fill="auto"/>
            <w:vAlign w:val="bottom"/>
          </w:tcPr>
          <w:p w14:paraId="769E1E7D" w14:textId="77777777" w:rsidR="00C5040C" w:rsidRPr="009C7BE2" w:rsidRDefault="00C5040C" w:rsidP="003060C0">
            <w:pPr>
              <w:tabs>
                <w:tab w:val="decimal" w:pos="720"/>
                <w:tab w:val="decimal" w:pos="810"/>
              </w:tabs>
              <w:ind w:right="-72"/>
              <w:jc w:val="right"/>
              <w:rPr>
                <w:rFonts w:ascii="Arial" w:hAnsi="Arial" w:cs="Arial"/>
                <w:sz w:val="16"/>
                <w:szCs w:val="16"/>
                <w:cs/>
              </w:rPr>
            </w:pPr>
          </w:p>
        </w:tc>
        <w:tc>
          <w:tcPr>
            <w:tcW w:w="1626" w:type="dxa"/>
            <w:tcBorders>
              <w:top w:val="single" w:sz="4" w:space="0" w:color="auto"/>
            </w:tcBorders>
            <w:shd w:val="clear" w:color="auto" w:fill="auto"/>
            <w:vAlign w:val="bottom"/>
          </w:tcPr>
          <w:p w14:paraId="2B049AF2" w14:textId="77777777" w:rsidR="00C5040C" w:rsidRPr="009C7BE2" w:rsidRDefault="00C5040C" w:rsidP="003060C0">
            <w:pPr>
              <w:tabs>
                <w:tab w:val="decimal" w:pos="720"/>
                <w:tab w:val="decimal" w:pos="825"/>
              </w:tabs>
              <w:ind w:right="-72"/>
              <w:jc w:val="right"/>
              <w:outlineLvl w:val="0"/>
              <w:rPr>
                <w:rFonts w:ascii="Arial" w:hAnsi="Arial" w:cs="Arial"/>
                <w:sz w:val="16"/>
                <w:szCs w:val="16"/>
                <w:lang w:val="en-GB"/>
              </w:rPr>
            </w:pPr>
          </w:p>
        </w:tc>
      </w:tr>
      <w:tr w:rsidR="003060C0" w:rsidRPr="009C7BE2" w14:paraId="5289DA06" w14:textId="77777777" w:rsidTr="003404C3">
        <w:trPr>
          <w:trHeight w:val="20"/>
        </w:trPr>
        <w:tc>
          <w:tcPr>
            <w:tcW w:w="2865" w:type="dxa"/>
            <w:shd w:val="clear" w:color="auto" w:fill="auto"/>
            <w:vAlign w:val="bottom"/>
          </w:tcPr>
          <w:p w14:paraId="0E08940D" w14:textId="77777777" w:rsidR="003060C0" w:rsidRPr="009C7BE2" w:rsidRDefault="003060C0" w:rsidP="003060C0">
            <w:pPr>
              <w:ind w:left="-101" w:right="-72"/>
              <w:rPr>
                <w:rFonts w:ascii="Arial" w:hAnsi="Arial" w:cs="Arial"/>
                <w:b/>
                <w:bCs/>
                <w:sz w:val="16"/>
                <w:szCs w:val="16"/>
                <w:cs/>
              </w:rPr>
            </w:pPr>
            <w:r w:rsidRPr="009C7BE2">
              <w:rPr>
                <w:rFonts w:ascii="Arial" w:hAnsi="Arial" w:cs="Arial"/>
                <w:b/>
                <w:bCs/>
                <w:sz w:val="16"/>
                <w:szCs w:val="16"/>
                <w:cs/>
              </w:rPr>
              <w:t>Total assets</w:t>
            </w:r>
          </w:p>
        </w:tc>
        <w:tc>
          <w:tcPr>
            <w:tcW w:w="1409" w:type="dxa"/>
            <w:shd w:val="clear" w:color="auto" w:fill="auto"/>
            <w:vAlign w:val="bottom"/>
          </w:tcPr>
          <w:p w14:paraId="7A245C69" w14:textId="77777777"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p>
        </w:tc>
        <w:tc>
          <w:tcPr>
            <w:tcW w:w="1407" w:type="dxa"/>
            <w:shd w:val="clear" w:color="auto" w:fill="auto"/>
            <w:vAlign w:val="bottom"/>
          </w:tcPr>
          <w:p w14:paraId="5FFA0FFE" w14:textId="77777777"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p>
        </w:tc>
        <w:tc>
          <w:tcPr>
            <w:tcW w:w="1393" w:type="dxa"/>
          </w:tcPr>
          <w:p w14:paraId="17447A30"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0" w:type="dxa"/>
            <w:shd w:val="clear" w:color="auto" w:fill="auto"/>
            <w:vAlign w:val="bottom"/>
          </w:tcPr>
          <w:p w14:paraId="39104108"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5" w:type="dxa"/>
            <w:shd w:val="clear" w:color="auto" w:fill="auto"/>
            <w:vAlign w:val="bottom"/>
          </w:tcPr>
          <w:p w14:paraId="3F9B8F39"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3" w:type="dxa"/>
            <w:shd w:val="clear" w:color="auto" w:fill="auto"/>
            <w:vAlign w:val="bottom"/>
          </w:tcPr>
          <w:p w14:paraId="4DD243D7" w14:textId="77777777" w:rsidR="003060C0" w:rsidRPr="009C7BE2" w:rsidRDefault="003060C0" w:rsidP="003060C0">
            <w:pPr>
              <w:tabs>
                <w:tab w:val="decimal" w:pos="720"/>
              </w:tabs>
              <w:ind w:right="-72"/>
              <w:jc w:val="right"/>
              <w:outlineLvl w:val="0"/>
              <w:rPr>
                <w:rFonts w:ascii="Arial" w:hAnsi="Arial" w:cs="Arial"/>
                <w:sz w:val="16"/>
                <w:szCs w:val="16"/>
                <w:lang w:val="en-GB"/>
              </w:rPr>
            </w:pPr>
          </w:p>
        </w:tc>
        <w:tc>
          <w:tcPr>
            <w:tcW w:w="1394" w:type="dxa"/>
            <w:shd w:val="clear" w:color="auto" w:fill="auto"/>
            <w:vAlign w:val="bottom"/>
          </w:tcPr>
          <w:p w14:paraId="1681698C"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3" w:type="dxa"/>
            <w:shd w:val="clear" w:color="auto" w:fill="auto"/>
            <w:vAlign w:val="bottom"/>
          </w:tcPr>
          <w:p w14:paraId="7DBADC8C" w14:textId="77777777" w:rsidR="003060C0" w:rsidRPr="009C7BE2" w:rsidRDefault="003060C0" w:rsidP="003060C0">
            <w:pPr>
              <w:tabs>
                <w:tab w:val="decimal" w:pos="720"/>
                <w:tab w:val="decimal" w:pos="810"/>
              </w:tabs>
              <w:ind w:right="-72"/>
              <w:jc w:val="right"/>
              <w:rPr>
                <w:rFonts w:ascii="Arial" w:hAnsi="Arial" w:cs="Arial"/>
                <w:sz w:val="16"/>
                <w:szCs w:val="16"/>
                <w:cs/>
              </w:rPr>
            </w:pPr>
          </w:p>
        </w:tc>
        <w:tc>
          <w:tcPr>
            <w:tcW w:w="1626" w:type="dxa"/>
            <w:tcBorders>
              <w:bottom w:val="single" w:sz="4" w:space="0" w:color="auto"/>
            </w:tcBorders>
            <w:shd w:val="clear" w:color="auto" w:fill="auto"/>
            <w:vAlign w:val="bottom"/>
          </w:tcPr>
          <w:p w14:paraId="04ABEC03" w14:textId="0506043C" w:rsidR="003060C0" w:rsidRPr="009C7BE2" w:rsidRDefault="003060C0" w:rsidP="003060C0">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21,769 </w:t>
            </w:r>
          </w:p>
        </w:tc>
      </w:tr>
      <w:tr w:rsidR="003060C0" w:rsidRPr="009C7BE2" w14:paraId="7F378F23" w14:textId="77777777" w:rsidTr="003404C3">
        <w:trPr>
          <w:trHeight w:val="20"/>
        </w:trPr>
        <w:tc>
          <w:tcPr>
            <w:tcW w:w="2865" w:type="dxa"/>
            <w:shd w:val="clear" w:color="auto" w:fill="auto"/>
            <w:vAlign w:val="bottom"/>
          </w:tcPr>
          <w:p w14:paraId="0D7DF518" w14:textId="77777777" w:rsidR="003060C0" w:rsidRPr="009C7BE2" w:rsidRDefault="003060C0" w:rsidP="003060C0">
            <w:pPr>
              <w:ind w:left="-101" w:right="-72"/>
              <w:rPr>
                <w:rFonts w:ascii="Arial" w:hAnsi="Arial" w:cs="Arial"/>
                <w:sz w:val="16"/>
                <w:szCs w:val="16"/>
                <w:cs/>
              </w:rPr>
            </w:pPr>
          </w:p>
        </w:tc>
        <w:tc>
          <w:tcPr>
            <w:tcW w:w="1409" w:type="dxa"/>
            <w:shd w:val="clear" w:color="auto" w:fill="auto"/>
          </w:tcPr>
          <w:p w14:paraId="34305630"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7" w:type="dxa"/>
            <w:shd w:val="clear" w:color="auto" w:fill="auto"/>
            <w:vAlign w:val="bottom"/>
          </w:tcPr>
          <w:p w14:paraId="3D673951"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393" w:type="dxa"/>
          </w:tcPr>
          <w:p w14:paraId="3C0EB603"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0" w:type="dxa"/>
            <w:shd w:val="clear" w:color="auto" w:fill="auto"/>
            <w:vAlign w:val="bottom"/>
          </w:tcPr>
          <w:p w14:paraId="1B6965E9"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5" w:type="dxa"/>
            <w:shd w:val="clear" w:color="auto" w:fill="auto"/>
            <w:vAlign w:val="bottom"/>
          </w:tcPr>
          <w:p w14:paraId="357766CC"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3" w:type="dxa"/>
            <w:shd w:val="clear" w:color="auto" w:fill="auto"/>
            <w:vAlign w:val="bottom"/>
          </w:tcPr>
          <w:p w14:paraId="40AF8111" w14:textId="77777777" w:rsidR="003060C0" w:rsidRPr="009C7BE2" w:rsidRDefault="003060C0" w:rsidP="003060C0">
            <w:pPr>
              <w:tabs>
                <w:tab w:val="decimal" w:pos="720"/>
              </w:tabs>
              <w:ind w:right="-72"/>
              <w:jc w:val="right"/>
              <w:rPr>
                <w:rFonts w:ascii="Arial" w:hAnsi="Arial" w:cs="Arial"/>
                <w:sz w:val="16"/>
                <w:szCs w:val="16"/>
                <w:lang w:val="en-GB"/>
              </w:rPr>
            </w:pPr>
          </w:p>
        </w:tc>
        <w:tc>
          <w:tcPr>
            <w:tcW w:w="1394" w:type="dxa"/>
            <w:shd w:val="clear" w:color="auto" w:fill="auto"/>
            <w:vAlign w:val="bottom"/>
          </w:tcPr>
          <w:p w14:paraId="27F744AA" w14:textId="77777777" w:rsidR="003060C0" w:rsidRPr="009C7BE2" w:rsidRDefault="003060C0" w:rsidP="003060C0">
            <w:pPr>
              <w:tabs>
                <w:tab w:val="decimal" w:pos="720"/>
                <w:tab w:val="decimal" w:pos="810"/>
              </w:tabs>
              <w:ind w:right="-72"/>
              <w:jc w:val="right"/>
              <w:rPr>
                <w:rFonts w:ascii="Arial" w:hAnsi="Arial" w:cs="Arial"/>
                <w:sz w:val="16"/>
                <w:szCs w:val="16"/>
                <w:lang w:val="en-GB"/>
              </w:rPr>
            </w:pPr>
          </w:p>
        </w:tc>
        <w:tc>
          <w:tcPr>
            <w:tcW w:w="1413" w:type="dxa"/>
            <w:shd w:val="clear" w:color="auto" w:fill="auto"/>
            <w:vAlign w:val="bottom"/>
          </w:tcPr>
          <w:p w14:paraId="5411FF47" w14:textId="77777777" w:rsidR="003060C0" w:rsidRPr="009C7BE2" w:rsidRDefault="003060C0" w:rsidP="003060C0">
            <w:pPr>
              <w:tabs>
                <w:tab w:val="decimal" w:pos="720"/>
                <w:tab w:val="decimal" w:pos="810"/>
              </w:tabs>
              <w:ind w:right="-72"/>
              <w:jc w:val="right"/>
              <w:rPr>
                <w:rFonts w:ascii="Arial" w:hAnsi="Arial" w:cs="Arial"/>
                <w:sz w:val="16"/>
                <w:szCs w:val="16"/>
                <w:cs/>
              </w:rPr>
            </w:pPr>
          </w:p>
        </w:tc>
        <w:tc>
          <w:tcPr>
            <w:tcW w:w="1626" w:type="dxa"/>
            <w:tcBorders>
              <w:top w:val="single" w:sz="4" w:space="0" w:color="auto"/>
            </w:tcBorders>
            <w:shd w:val="clear" w:color="auto" w:fill="auto"/>
            <w:vAlign w:val="bottom"/>
          </w:tcPr>
          <w:p w14:paraId="517B389C" w14:textId="1CAD3240" w:rsidR="003060C0" w:rsidRPr="009C7BE2" w:rsidRDefault="003060C0" w:rsidP="003060C0">
            <w:pPr>
              <w:tabs>
                <w:tab w:val="decimal" w:pos="720"/>
                <w:tab w:val="decimal" w:pos="825"/>
              </w:tabs>
              <w:ind w:right="-72"/>
              <w:jc w:val="right"/>
              <w:rPr>
                <w:rFonts w:ascii="Arial" w:hAnsi="Arial" w:cs="Arial"/>
                <w:sz w:val="16"/>
                <w:szCs w:val="16"/>
                <w:cs/>
              </w:rPr>
            </w:pPr>
          </w:p>
        </w:tc>
      </w:tr>
      <w:tr w:rsidR="003060C0" w:rsidRPr="009C7BE2" w14:paraId="7C06504B" w14:textId="77777777" w:rsidTr="003404C3">
        <w:trPr>
          <w:trHeight w:val="20"/>
        </w:trPr>
        <w:tc>
          <w:tcPr>
            <w:tcW w:w="2865" w:type="dxa"/>
            <w:shd w:val="clear" w:color="auto" w:fill="auto"/>
            <w:vAlign w:val="bottom"/>
          </w:tcPr>
          <w:p w14:paraId="117B2316" w14:textId="77777777" w:rsidR="003060C0" w:rsidRPr="009C7BE2" w:rsidRDefault="003060C0" w:rsidP="003060C0">
            <w:pPr>
              <w:ind w:left="-101" w:right="-72"/>
              <w:rPr>
                <w:rFonts w:ascii="Arial" w:hAnsi="Arial" w:cs="Arial"/>
                <w:sz w:val="16"/>
                <w:szCs w:val="16"/>
                <w:cs/>
              </w:rPr>
            </w:pPr>
            <w:r w:rsidRPr="009C7BE2">
              <w:rPr>
                <w:rFonts w:ascii="Arial" w:hAnsi="Arial" w:cs="Arial"/>
                <w:sz w:val="16"/>
                <w:szCs w:val="16"/>
                <w:cs/>
              </w:rPr>
              <w:t>Segment liabilities</w:t>
            </w:r>
          </w:p>
        </w:tc>
        <w:tc>
          <w:tcPr>
            <w:tcW w:w="1409" w:type="dxa"/>
            <w:shd w:val="clear" w:color="auto" w:fill="auto"/>
            <w:vAlign w:val="bottom"/>
          </w:tcPr>
          <w:p w14:paraId="3BFDAFBA" w14:textId="45489E74" w:rsidR="003060C0" w:rsidRPr="009C7BE2" w:rsidRDefault="003060C0" w:rsidP="003060C0">
            <w:pPr>
              <w:tabs>
                <w:tab w:val="decimal" w:pos="634"/>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3,708 </w:t>
            </w:r>
          </w:p>
        </w:tc>
        <w:tc>
          <w:tcPr>
            <w:tcW w:w="1407" w:type="dxa"/>
            <w:shd w:val="clear" w:color="auto" w:fill="auto"/>
            <w:vAlign w:val="bottom"/>
          </w:tcPr>
          <w:p w14:paraId="0E4B36E9" w14:textId="32C74673" w:rsidR="003060C0" w:rsidRPr="009C7BE2" w:rsidRDefault="003060C0" w:rsidP="003060C0">
            <w:pPr>
              <w:tabs>
                <w:tab w:val="decimal" w:pos="634"/>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1,734 </w:t>
            </w:r>
          </w:p>
        </w:tc>
        <w:tc>
          <w:tcPr>
            <w:tcW w:w="1393" w:type="dxa"/>
          </w:tcPr>
          <w:p w14:paraId="76862EEE" w14:textId="21E683FE" w:rsidR="003060C0" w:rsidRPr="009C7BE2" w:rsidRDefault="003060C0" w:rsidP="003060C0">
            <w:pPr>
              <w:tabs>
                <w:tab w:val="decimal" w:pos="625"/>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372 </w:t>
            </w:r>
          </w:p>
        </w:tc>
        <w:tc>
          <w:tcPr>
            <w:tcW w:w="1410" w:type="dxa"/>
            <w:shd w:val="clear" w:color="auto" w:fill="auto"/>
            <w:vAlign w:val="bottom"/>
          </w:tcPr>
          <w:p w14:paraId="14C359B3" w14:textId="2362756D" w:rsidR="003060C0" w:rsidRPr="009C7BE2" w:rsidRDefault="003060C0" w:rsidP="003060C0">
            <w:pPr>
              <w:tabs>
                <w:tab w:val="decimal" w:pos="625"/>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2 </w:t>
            </w:r>
          </w:p>
        </w:tc>
        <w:tc>
          <w:tcPr>
            <w:tcW w:w="1405" w:type="dxa"/>
            <w:shd w:val="clear" w:color="auto" w:fill="auto"/>
            <w:vAlign w:val="bottom"/>
          </w:tcPr>
          <w:p w14:paraId="2554D79C" w14:textId="133F9B63" w:rsidR="003060C0" w:rsidRPr="009C7BE2" w:rsidRDefault="003060C0" w:rsidP="003060C0">
            <w:pPr>
              <w:tabs>
                <w:tab w:val="decimal" w:pos="602"/>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10 </w:t>
            </w:r>
          </w:p>
        </w:tc>
        <w:tc>
          <w:tcPr>
            <w:tcW w:w="1413" w:type="dxa"/>
            <w:shd w:val="clear" w:color="auto" w:fill="auto"/>
            <w:vAlign w:val="bottom"/>
          </w:tcPr>
          <w:p w14:paraId="42E03C43" w14:textId="0A38CEB4" w:rsidR="003060C0" w:rsidRPr="009C7BE2" w:rsidRDefault="003060C0" w:rsidP="003060C0">
            <w:pPr>
              <w:tabs>
                <w:tab w:val="decimal" w:pos="548"/>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598 </w:t>
            </w:r>
          </w:p>
        </w:tc>
        <w:tc>
          <w:tcPr>
            <w:tcW w:w="1394" w:type="dxa"/>
            <w:shd w:val="clear" w:color="auto" w:fill="auto"/>
            <w:vAlign w:val="bottom"/>
          </w:tcPr>
          <w:p w14:paraId="2F749FD9" w14:textId="405E8989" w:rsidR="003060C0" w:rsidRPr="009C7BE2" w:rsidRDefault="003060C0" w:rsidP="003060C0">
            <w:pPr>
              <w:tabs>
                <w:tab w:val="decimal" w:pos="548"/>
                <w:tab w:val="decimal" w:pos="720"/>
              </w:tabs>
              <w:ind w:right="-72"/>
              <w:jc w:val="right"/>
              <w:outlineLvl w:val="0"/>
              <w:rPr>
                <w:rFonts w:ascii="Arial" w:hAnsi="Arial" w:cs="Arial"/>
                <w:sz w:val="16"/>
                <w:szCs w:val="16"/>
                <w:cs/>
              </w:rPr>
            </w:pPr>
            <w:r w:rsidRPr="009C7BE2">
              <w:rPr>
                <w:rFonts w:ascii="Arial" w:hAnsi="Arial" w:cs="Arial"/>
                <w:sz w:val="16"/>
                <w:szCs w:val="16"/>
                <w:lang w:val="en-GB"/>
              </w:rPr>
              <w:t xml:space="preserve">61 </w:t>
            </w:r>
          </w:p>
        </w:tc>
        <w:tc>
          <w:tcPr>
            <w:tcW w:w="1413" w:type="dxa"/>
            <w:shd w:val="clear" w:color="auto" w:fill="auto"/>
            <w:vAlign w:val="bottom"/>
          </w:tcPr>
          <w:p w14:paraId="28250294" w14:textId="05CF24D0" w:rsidR="003060C0" w:rsidRPr="009C7BE2" w:rsidRDefault="003060C0" w:rsidP="003060C0">
            <w:pPr>
              <w:tabs>
                <w:tab w:val="decimal" w:pos="548"/>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43 </w:t>
            </w:r>
          </w:p>
        </w:tc>
        <w:tc>
          <w:tcPr>
            <w:tcW w:w="1626" w:type="dxa"/>
            <w:shd w:val="clear" w:color="auto" w:fill="auto"/>
            <w:vAlign w:val="bottom"/>
          </w:tcPr>
          <w:p w14:paraId="2EE0AAD4" w14:textId="1F6ABE49" w:rsidR="003060C0" w:rsidRPr="009C7BE2" w:rsidRDefault="003060C0" w:rsidP="003060C0">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6,528 </w:t>
            </w:r>
          </w:p>
        </w:tc>
      </w:tr>
      <w:tr w:rsidR="003060C0" w:rsidRPr="009C7BE2" w14:paraId="0D7C5D77" w14:textId="77777777" w:rsidTr="003404C3">
        <w:trPr>
          <w:trHeight w:val="20"/>
        </w:trPr>
        <w:tc>
          <w:tcPr>
            <w:tcW w:w="2865" w:type="dxa"/>
            <w:shd w:val="clear" w:color="auto" w:fill="auto"/>
            <w:vAlign w:val="bottom"/>
          </w:tcPr>
          <w:p w14:paraId="19433FD0" w14:textId="77777777" w:rsidR="003060C0" w:rsidRPr="009C7BE2" w:rsidRDefault="003060C0" w:rsidP="003060C0">
            <w:pPr>
              <w:ind w:left="-101" w:right="-72"/>
              <w:rPr>
                <w:rFonts w:ascii="Arial" w:hAnsi="Arial" w:cs="Arial"/>
                <w:sz w:val="16"/>
                <w:szCs w:val="16"/>
                <w:cs/>
              </w:rPr>
            </w:pPr>
            <w:r w:rsidRPr="009C7BE2">
              <w:rPr>
                <w:rFonts w:ascii="Arial" w:hAnsi="Arial" w:cs="Arial"/>
                <w:sz w:val="16"/>
                <w:szCs w:val="16"/>
                <w:cs/>
              </w:rPr>
              <w:t>Unallocated liabilities</w:t>
            </w:r>
          </w:p>
        </w:tc>
        <w:tc>
          <w:tcPr>
            <w:tcW w:w="1409" w:type="dxa"/>
            <w:shd w:val="clear" w:color="auto" w:fill="auto"/>
            <w:vAlign w:val="bottom"/>
          </w:tcPr>
          <w:p w14:paraId="43F3DE10" w14:textId="77777777" w:rsidR="003060C0" w:rsidRPr="009C7BE2" w:rsidRDefault="003060C0" w:rsidP="003060C0">
            <w:pPr>
              <w:tabs>
                <w:tab w:val="decimal" w:pos="634"/>
                <w:tab w:val="decimal" w:pos="720"/>
              </w:tabs>
              <w:ind w:right="-72"/>
              <w:jc w:val="right"/>
              <w:outlineLvl w:val="0"/>
              <w:rPr>
                <w:rFonts w:ascii="Arial" w:hAnsi="Arial" w:cs="Arial"/>
                <w:sz w:val="16"/>
                <w:szCs w:val="16"/>
                <w:lang w:val="en-GB"/>
              </w:rPr>
            </w:pPr>
          </w:p>
        </w:tc>
        <w:tc>
          <w:tcPr>
            <w:tcW w:w="1407" w:type="dxa"/>
            <w:shd w:val="clear" w:color="auto" w:fill="auto"/>
            <w:vAlign w:val="bottom"/>
          </w:tcPr>
          <w:p w14:paraId="7D9ADAEF" w14:textId="77777777" w:rsidR="003060C0" w:rsidRPr="009C7BE2" w:rsidRDefault="003060C0" w:rsidP="003060C0">
            <w:pPr>
              <w:tabs>
                <w:tab w:val="decimal" w:pos="634"/>
                <w:tab w:val="decimal" w:pos="720"/>
              </w:tabs>
              <w:ind w:right="-72"/>
              <w:jc w:val="right"/>
              <w:outlineLvl w:val="0"/>
              <w:rPr>
                <w:rFonts w:ascii="Arial" w:hAnsi="Arial" w:cs="Arial"/>
                <w:sz w:val="16"/>
                <w:szCs w:val="16"/>
                <w:lang w:val="en-GB"/>
              </w:rPr>
            </w:pPr>
          </w:p>
        </w:tc>
        <w:tc>
          <w:tcPr>
            <w:tcW w:w="1393" w:type="dxa"/>
          </w:tcPr>
          <w:p w14:paraId="38CDFBD6" w14:textId="77777777" w:rsidR="003060C0" w:rsidRPr="009C7BE2" w:rsidRDefault="003060C0" w:rsidP="003060C0">
            <w:pPr>
              <w:tabs>
                <w:tab w:val="decimal" w:pos="625"/>
                <w:tab w:val="decimal" w:pos="720"/>
              </w:tabs>
              <w:ind w:right="-72"/>
              <w:jc w:val="right"/>
              <w:outlineLvl w:val="0"/>
              <w:rPr>
                <w:rFonts w:ascii="Arial" w:hAnsi="Arial" w:cs="Arial"/>
                <w:sz w:val="16"/>
                <w:szCs w:val="16"/>
                <w:lang w:val="en-GB"/>
              </w:rPr>
            </w:pPr>
          </w:p>
        </w:tc>
        <w:tc>
          <w:tcPr>
            <w:tcW w:w="1410" w:type="dxa"/>
            <w:shd w:val="clear" w:color="auto" w:fill="auto"/>
            <w:vAlign w:val="bottom"/>
          </w:tcPr>
          <w:p w14:paraId="514301B4" w14:textId="77777777" w:rsidR="003060C0" w:rsidRPr="009C7BE2" w:rsidRDefault="003060C0" w:rsidP="003060C0">
            <w:pPr>
              <w:tabs>
                <w:tab w:val="decimal" w:pos="625"/>
                <w:tab w:val="decimal" w:pos="720"/>
              </w:tabs>
              <w:ind w:right="-72"/>
              <w:jc w:val="right"/>
              <w:outlineLvl w:val="0"/>
              <w:rPr>
                <w:rFonts w:ascii="Arial" w:hAnsi="Arial" w:cs="Arial"/>
                <w:sz w:val="16"/>
                <w:szCs w:val="16"/>
                <w:lang w:val="en-GB"/>
              </w:rPr>
            </w:pPr>
          </w:p>
        </w:tc>
        <w:tc>
          <w:tcPr>
            <w:tcW w:w="1405" w:type="dxa"/>
            <w:shd w:val="clear" w:color="auto" w:fill="auto"/>
            <w:vAlign w:val="bottom"/>
          </w:tcPr>
          <w:p w14:paraId="12A542BD" w14:textId="77777777" w:rsidR="003060C0" w:rsidRPr="009C7BE2" w:rsidRDefault="003060C0" w:rsidP="003060C0">
            <w:pPr>
              <w:tabs>
                <w:tab w:val="decimal" w:pos="602"/>
                <w:tab w:val="decimal" w:pos="720"/>
              </w:tabs>
              <w:ind w:right="-72"/>
              <w:jc w:val="right"/>
              <w:outlineLvl w:val="0"/>
              <w:rPr>
                <w:rFonts w:ascii="Arial" w:hAnsi="Arial" w:cs="Arial"/>
                <w:sz w:val="16"/>
                <w:szCs w:val="16"/>
                <w:lang w:val="en-GB"/>
              </w:rPr>
            </w:pPr>
          </w:p>
        </w:tc>
        <w:tc>
          <w:tcPr>
            <w:tcW w:w="1413" w:type="dxa"/>
            <w:shd w:val="clear" w:color="auto" w:fill="auto"/>
            <w:vAlign w:val="bottom"/>
          </w:tcPr>
          <w:p w14:paraId="68FE1929" w14:textId="77777777" w:rsidR="003060C0" w:rsidRPr="009C7BE2" w:rsidRDefault="003060C0" w:rsidP="003060C0">
            <w:pPr>
              <w:tabs>
                <w:tab w:val="decimal" w:pos="548"/>
                <w:tab w:val="decimal" w:pos="720"/>
              </w:tabs>
              <w:ind w:right="-72"/>
              <w:jc w:val="right"/>
              <w:outlineLvl w:val="0"/>
              <w:rPr>
                <w:rFonts w:ascii="Arial" w:hAnsi="Arial" w:cs="Arial"/>
                <w:sz w:val="16"/>
                <w:szCs w:val="16"/>
                <w:lang w:val="en-GB"/>
              </w:rPr>
            </w:pPr>
          </w:p>
        </w:tc>
        <w:tc>
          <w:tcPr>
            <w:tcW w:w="1394" w:type="dxa"/>
            <w:shd w:val="clear" w:color="auto" w:fill="auto"/>
            <w:vAlign w:val="bottom"/>
          </w:tcPr>
          <w:p w14:paraId="77182530" w14:textId="77777777" w:rsidR="003060C0" w:rsidRPr="009C7BE2" w:rsidRDefault="003060C0" w:rsidP="003060C0">
            <w:pPr>
              <w:tabs>
                <w:tab w:val="decimal" w:pos="548"/>
                <w:tab w:val="decimal" w:pos="720"/>
              </w:tabs>
              <w:ind w:right="-72"/>
              <w:jc w:val="right"/>
              <w:outlineLvl w:val="0"/>
              <w:rPr>
                <w:rFonts w:ascii="Arial" w:hAnsi="Arial" w:cs="Arial"/>
                <w:sz w:val="16"/>
                <w:szCs w:val="16"/>
                <w:cs/>
              </w:rPr>
            </w:pPr>
          </w:p>
        </w:tc>
        <w:tc>
          <w:tcPr>
            <w:tcW w:w="1413" w:type="dxa"/>
            <w:shd w:val="clear" w:color="auto" w:fill="auto"/>
            <w:vAlign w:val="bottom"/>
          </w:tcPr>
          <w:p w14:paraId="7457A6D5" w14:textId="77777777" w:rsidR="003060C0" w:rsidRPr="009C7BE2" w:rsidRDefault="003060C0" w:rsidP="003060C0">
            <w:pPr>
              <w:tabs>
                <w:tab w:val="decimal" w:pos="548"/>
                <w:tab w:val="decimal" w:pos="720"/>
              </w:tabs>
              <w:ind w:right="-72"/>
              <w:jc w:val="right"/>
              <w:outlineLvl w:val="0"/>
              <w:rPr>
                <w:rFonts w:ascii="Arial" w:hAnsi="Arial" w:cs="Arial"/>
                <w:sz w:val="16"/>
                <w:szCs w:val="16"/>
                <w:lang w:val="en-GB"/>
              </w:rPr>
            </w:pPr>
          </w:p>
        </w:tc>
        <w:tc>
          <w:tcPr>
            <w:tcW w:w="1626" w:type="dxa"/>
            <w:tcBorders>
              <w:bottom w:val="single" w:sz="4" w:space="0" w:color="auto"/>
            </w:tcBorders>
            <w:shd w:val="clear" w:color="auto" w:fill="auto"/>
            <w:vAlign w:val="bottom"/>
          </w:tcPr>
          <w:p w14:paraId="61A83815" w14:textId="1CCF57DC" w:rsidR="003060C0" w:rsidRPr="009C7BE2" w:rsidRDefault="003060C0" w:rsidP="003060C0">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3,550 </w:t>
            </w:r>
          </w:p>
        </w:tc>
      </w:tr>
      <w:tr w:rsidR="00C5040C" w:rsidRPr="009C7BE2" w14:paraId="2F100F7F" w14:textId="77777777" w:rsidTr="003404C3">
        <w:trPr>
          <w:trHeight w:val="20"/>
        </w:trPr>
        <w:tc>
          <w:tcPr>
            <w:tcW w:w="2865" w:type="dxa"/>
            <w:shd w:val="clear" w:color="auto" w:fill="auto"/>
            <w:vAlign w:val="bottom"/>
          </w:tcPr>
          <w:p w14:paraId="4474BEE3" w14:textId="77777777" w:rsidR="00C5040C" w:rsidRPr="009C7BE2" w:rsidRDefault="00C5040C" w:rsidP="003060C0">
            <w:pPr>
              <w:ind w:left="-101" w:right="-72"/>
              <w:rPr>
                <w:rFonts w:ascii="Arial" w:hAnsi="Arial" w:cs="Arial"/>
                <w:sz w:val="16"/>
                <w:szCs w:val="16"/>
                <w:cs/>
              </w:rPr>
            </w:pPr>
          </w:p>
        </w:tc>
        <w:tc>
          <w:tcPr>
            <w:tcW w:w="1409" w:type="dxa"/>
            <w:shd w:val="clear" w:color="auto" w:fill="auto"/>
            <w:vAlign w:val="bottom"/>
          </w:tcPr>
          <w:p w14:paraId="4DCBE966" w14:textId="77777777" w:rsidR="00C5040C" w:rsidRPr="009C7BE2" w:rsidRDefault="00C5040C" w:rsidP="003060C0">
            <w:pPr>
              <w:tabs>
                <w:tab w:val="decimal" w:pos="634"/>
                <w:tab w:val="decimal" w:pos="720"/>
              </w:tabs>
              <w:ind w:right="-72"/>
              <w:jc w:val="right"/>
              <w:outlineLvl w:val="0"/>
              <w:rPr>
                <w:rFonts w:ascii="Arial" w:hAnsi="Arial" w:cs="Arial"/>
                <w:sz w:val="16"/>
                <w:szCs w:val="16"/>
                <w:lang w:val="en-GB"/>
              </w:rPr>
            </w:pPr>
          </w:p>
        </w:tc>
        <w:tc>
          <w:tcPr>
            <w:tcW w:w="1407" w:type="dxa"/>
            <w:shd w:val="clear" w:color="auto" w:fill="auto"/>
            <w:vAlign w:val="bottom"/>
          </w:tcPr>
          <w:p w14:paraId="22C5CD37" w14:textId="77777777" w:rsidR="00C5040C" w:rsidRPr="009C7BE2" w:rsidRDefault="00C5040C" w:rsidP="003060C0">
            <w:pPr>
              <w:tabs>
                <w:tab w:val="decimal" w:pos="634"/>
                <w:tab w:val="decimal" w:pos="720"/>
              </w:tabs>
              <w:ind w:right="-72"/>
              <w:jc w:val="right"/>
              <w:outlineLvl w:val="0"/>
              <w:rPr>
                <w:rFonts w:ascii="Arial" w:hAnsi="Arial" w:cs="Arial"/>
                <w:sz w:val="16"/>
                <w:szCs w:val="16"/>
                <w:lang w:val="en-GB"/>
              </w:rPr>
            </w:pPr>
          </w:p>
        </w:tc>
        <w:tc>
          <w:tcPr>
            <w:tcW w:w="1393" w:type="dxa"/>
          </w:tcPr>
          <w:p w14:paraId="195E84AF" w14:textId="77777777" w:rsidR="00C5040C" w:rsidRPr="009C7BE2" w:rsidRDefault="00C5040C" w:rsidP="003060C0">
            <w:pPr>
              <w:tabs>
                <w:tab w:val="decimal" w:pos="625"/>
                <w:tab w:val="decimal" w:pos="720"/>
              </w:tabs>
              <w:ind w:right="-72"/>
              <w:jc w:val="right"/>
              <w:outlineLvl w:val="0"/>
              <w:rPr>
                <w:rFonts w:ascii="Arial" w:hAnsi="Arial" w:cs="Arial"/>
                <w:sz w:val="16"/>
                <w:szCs w:val="16"/>
                <w:lang w:val="en-GB"/>
              </w:rPr>
            </w:pPr>
          </w:p>
        </w:tc>
        <w:tc>
          <w:tcPr>
            <w:tcW w:w="1410" w:type="dxa"/>
            <w:shd w:val="clear" w:color="auto" w:fill="auto"/>
            <w:vAlign w:val="bottom"/>
          </w:tcPr>
          <w:p w14:paraId="5A14EEE9" w14:textId="77777777" w:rsidR="00C5040C" w:rsidRPr="009C7BE2" w:rsidRDefault="00C5040C" w:rsidP="003060C0">
            <w:pPr>
              <w:tabs>
                <w:tab w:val="decimal" w:pos="625"/>
                <w:tab w:val="decimal" w:pos="720"/>
              </w:tabs>
              <w:ind w:right="-72"/>
              <w:jc w:val="right"/>
              <w:outlineLvl w:val="0"/>
              <w:rPr>
                <w:rFonts w:ascii="Arial" w:hAnsi="Arial" w:cs="Arial"/>
                <w:sz w:val="16"/>
                <w:szCs w:val="16"/>
                <w:lang w:val="en-GB"/>
              </w:rPr>
            </w:pPr>
          </w:p>
        </w:tc>
        <w:tc>
          <w:tcPr>
            <w:tcW w:w="1405" w:type="dxa"/>
            <w:shd w:val="clear" w:color="auto" w:fill="auto"/>
            <w:vAlign w:val="bottom"/>
          </w:tcPr>
          <w:p w14:paraId="701E4977" w14:textId="77777777" w:rsidR="00C5040C" w:rsidRPr="009C7BE2" w:rsidRDefault="00C5040C" w:rsidP="003060C0">
            <w:pPr>
              <w:tabs>
                <w:tab w:val="decimal" w:pos="602"/>
                <w:tab w:val="decimal" w:pos="720"/>
              </w:tabs>
              <w:ind w:right="-72"/>
              <w:jc w:val="right"/>
              <w:outlineLvl w:val="0"/>
              <w:rPr>
                <w:rFonts w:ascii="Arial" w:hAnsi="Arial" w:cs="Arial"/>
                <w:sz w:val="16"/>
                <w:szCs w:val="16"/>
                <w:lang w:val="en-GB"/>
              </w:rPr>
            </w:pPr>
          </w:p>
        </w:tc>
        <w:tc>
          <w:tcPr>
            <w:tcW w:w="1413" w:type="dxa"/>
            <w:shd w:val="clear" w:color="auto" w:fill="auto"/>
            <w:vAlign w:val="bottom"/>
          </w:tcPr>
          <w:p w14:paraId="54F55EDA" w14:textId="77777777" w:rsidR="00C5040C" w:rsidRPr="009C7BE2" w:rsidRDefault="00C5040C" w:rsidP="003060C0">
            <w:pPr>
              <w:tabs>
                <w:tab w:val="decimal" w:pos="548"/>
                <w:tab w:val="decimal" w:pos="720"/>
              </w:tabs>
              <w:ind w:right="-72"/>
              <w:jc w:val="right"/>
              <w:outlineLvl w:val="0"/>
              <w:rPr>
                <w:rFonts w:ascii="Arial" w:hAnsi="Arial" w:cs="Arial"/>
                <w:sz w:val="16"/>
                <w:szCs w:val="16"/>
                <w:lang w:val="en-GB"/>
              </w:rPr>
            </w:pPr>
          </w:p>
        </w:tc>
        <w:tc>
          <w:tcPr>
            <w:tcW w:w="1394" w:type="dxa"/>
            <w:shd w:val="clear" w:color="auto" w:fill="auto"/>
            <w:vAlign w:val="bottom"/>
          </w:tcPr>
          <w:p w14:paraId="6444BE84" w14:textId="77777777" w:rsidR="00C5040C" w:rsidRPr="009C7BE2" w:rsidRDefault="00C5040C" w:rsidP="003060C0">
            <w:pPr>
              <w:tabs>
                <w:tab w:val="decimal" w:pos="548"/>
                <w:tab w:val="decimal" w:pos="720"/>
              </w:tabs>
              <w:ind w:right="-72"/>
              <w:jc w:val="right"/>
              <w:outlineLvl w:val="0"/>
              <w:rPr>
                <w:rFonts w:ascii="Arial" w:hAnsi="Arial" w:cs="Arial"/>
                <w:sz w:val="16"/>
                <w:szCs w:val="16"/>
                <w:cs/>
              </w:rPr>
            </w:pPr>
          </w:p>
        </w:tc>
        <w:tc>
          <w:tcPr>
            <w:tcW w:w="1413" w:type="dxa"/>
            <w:shd w:val="clear" w:color="auto" w:fill="auto"/>
            <w:vAlign w:val="bottom"/>
          </w:tcPr>
          <w:p w14:paraId="3C4DA851" w14:textId="77777777" w:rsidR="00C5040C" w:rsidRPr="009C7BE2" w:rsidRDefault="00C5040C" w:rsidP="003060C0">
            <w:pPr>
              <w:tabs>
                <w:tab w:val="decimal" w:pos="548"/>
                <w:tab w:val="decimal" w:pos="720"/>
              </w:tabs>
              <w:ind w:right="-72"/>
              <w:jc w:val="right"/>
              <w:outlineLvl w:val="0"/>
              <w:rPr>
                <w:rFonts w:ascii="Arial" w:hAnsi="Arial" w:cs="Arial"/>
                <w:sz w:val="16"/>
                <w:szCs w:val="16"/>
                <w:lang w:val="en-GB"/>
              </w:rPr>
            </w:pPr>
          </w:p>
        </w:tc>
        <w:tc>
          <w:tcPr>
            <w:tcW w:w="1626" w:type="dxa"/>
            <w:tcBorders>
              <w:top w:val="single" w:sz="4" w:space="0" w:color="auto"/>
            </w:tcBorders>
            <w:shd w:val="clear" w:color="auto" w:fill="auto"/>
            <w:vAlign w:val="bottom"/>
          </w:tcPr>
          <w:p w14:paraId="0A3F0784" w14:textId="77777777" w:rsidR="00C5040C" w:rsidRPr="009C7BE2" w:rsidRDefault="00C5040C" w:rsidP="003060C0">
            <w:pPr>
              <w:tabs>
                <w:tab w:val="decimal" w:pos="720"/>
              </w:tabs>
              <w:ind w:right="-72"/>
              <w:jc w:val="right"/>
              <w:outlineLvl w:val="0"/>
              <w:rPr>
                <w:rFonts w:ascii="Arial" w:hAnsi="Arial" w:cs="Arial"/>
                <w:sz w:val="16"/>
                <w:szCs w:val="16"/>
                <w:lang w:val="en-GB"/>
              </w:rPr>
            </w:pPr>
          </w:p>
        </w:tc>
      </w:tr>
      <w:tr w:rsidR="003060C0" w:rsidRPr="009C7BE2" w14:paraId="26842EE0" w14:textId="77777777" w:rsidTr="003404C3">
        <w:trPr>
          <w:trHeight w:val="20"/>
        </w:trPr>
        <w:tc>
          <w:tcPr>
            <w:tcW w:w="2865" w:type="dxa"/>
            <w:shd w:val="clear" w:color="auto" w:fill="auto"/>
            <w:vAlign w:val="bottom"/>
          </w:tcPr>
          <w:p w14:paraId="771A5DEB" w14:textId="77777777" w:rsidR="003060C0" w:rsidRPr="009C7BE2" w:rsidRDefault="003060C0" w:rsidP="003060C0">
            <w:pPr>
              <w:ind w:left="-101" w:right="-110"/>
              <w:rPr>
                <w:rFonts w:ascii="Arial" w:hAnsi="Arial" w:cs="Arial"/>
                <w:b/>
                <w:bCs/>
                <w:sz w:val="16"/>
                <w:szCs w:val="16"/>
                <w:cs/>
              </w:rPr>
            </w:pPr>
            <w:r w:rsidRPr="009C7BE2">
              <w:rPr>
                <w:rFonts w:ascii="Arial" w:hAnsi="Arial" w:cs="Arial"/>
                <w:b/>
                <w:bCs/>
                <w:sz w:val="16"/>
                <w:szCs w:val="16"/>
                <w:cs/>
              </w:rPr>
              <w:t>Total liabilities</w:t>
            </w:r>
          </w:p>
        </w:tc>
        <w:tc>
          <w:tcPr>
            <w:tcW w:w="1409" w:type="dxa"/>
            <w:shd w:val="clear" w:color="auto" w:fill="auto"/>
            <w:vAlign w:val="bottom"/>
          </w:tcPr>
          <w:p w14:paraId="4991E958"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7" w:type="dxa"/>
            <w:shd w:val="clear" w:color="auto" w:fill="auto"/>
            <w:vAlign w:val="bottom"/>
          </w:tcPr>
          <w:p w14:paraId="7DB1C13D"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393" w:type="dxa"/>
          </w:tcPr>
          <w:p w14:paraId="274F2D0F"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0" w:type="dxa"/>
            <w:shd w:val="clear" w:color="auto" w:fill="auto"/>
            <w:vAlign w:val="bottom"/>
          </w:tcPr>
          <w:p w14:paraId="23806182"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5" w:type="dxa"/>
            <w:shd w:val="clear" w:color="auto" w:fill="auto"/>
            <w:vAlign w:val="bottom"/>
          </w:tcPr>
          <w:p w14:paraId="0F296F87"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3" w:type="dxa"/>
            <w:shd w:val="clear" w:color="auto" w:fill="auto"/>
            <w:vAlign w:val="bottom"/>
          </w:tcPr>
          <w:p w14:paraId="43A84378" w14:textId="77777777" w:rsidR="003060C0" w:rsidRPr="009C7BE2" w:rsidRDefault="003060C0" w:rsidP="003060C0">
            <w:pPr>
              <w:tabs>
                <w:tab w:val="decimal" w:pos="720"/>
              </w:tabs>
              <w:ind w:right="-72"/>
              <w:jc w:val="right"/>
              <w:outlineLvl w:val="0"/>
              <w:rPr>
                <w:rFonts w:ascii="Arial" w:hAnsi="Arial" w:cs="Arial"/>
                <w:sz w:val="16"/>
                <w:szCs w:val="16"/>
                <w:lang w:val="en-GB"/>
              </w:rPr>
            </w:pPr>
          </w:p>
        </w:tc>
        <w:tc>
          <w:tcPr>
            <w:tcW w:w="1394" w:type="dxa"/>
            <w:shd w:val="clear" w:color="auto" w:fill="auto"/>
            <w:vAlign w:val="bottom"/>
          </w:tcPr>
          <w:p w14:paraId="293119A1"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3" w:type="dxa"/>
            <w:shd w:val="clear" w:color="auto" w:fill="auto"/>
            <w:vAlign w:val="bottom"/>
          </w:tcPr>
          <w:p w14:paraId="5BB0F075"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626" w:type="dxa"/>
            <w:tcBorders>
              <w:bottom w:val="single" w:sz="4" w:space="0" w:color="auto"/>
            </w:tcBorders>
            <w:shd w:val="clear" w:color="auto" w:fill="auto"/>
            <w:vAlign w:val="bottom"/>
          </w:tcPr>
          <w:p w14:paraId="2E059079" w14:textId="596A4712" w:rsidR="003060C0" w:rsidRPr="009C7BE2" w:rsidRDefault="003060C0" w:rsidP="003060C0">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10,078 </w:t>
            </w:r>
          </w:p>
        </w:tc>
      </w:tr>
      <w:tr w:rsidR="003060C0" w:rsidRPr="009C7BE2" w14:paraId="646ADA03" w14:textId="77777777" w:rsidTr="003404C3">
        <w:trPr>
          <w:trHeight w:val="20"/>
        </w:trPr>
        <w:tc>
          <w:tcPr>
            <w:tcW w:w="2865" w:type="dxa"/>
            <w:shd w:val="clear" w:color="auto" w:fill="auto"/>
            <w:vAlign w:val="bottom"/>
          </w:tcPr>
          <w:p w14:paraId="380714B4" w14:textId="77777777" w:rsidR="003060C0" w:rsidRPr="009C7BE2" w:rsidRDefault="003060C0" w:rsidP="003060C0">
            <w:pPr>
              <w:ind w:left="-101" w:right="-72"/>
              <w:rPr>
                <w:rFonts w:ascii="Arial" w:hAnsi="Arial" w:cs="Arial"/>
                <w:sz w:val="16"/>
                <w:szCs w:val="16"/>
                <w:cs/>
                <w:lang w:val="en-GB"/>
              </w:rPr>
            </w:pPr>
          </w:p>
        </w:tc>
        <w:tc>
          <w:tcPr>
            <w:tcW w:w="1409" w:type="dxa"/>
            <w:shd w:val="clear" w:color="auto" w:fill="auto"/>
          </w:tcPr>
          <w:p w14:paraId="02B20241" w14:textId="77777777" w:rsidR="003060C0" w:rsidRPr="009C7BE2" w:rsidRDefault="003060C0" w:rsidP="003060C0">
            <w:pPr>
              <w:ind w:left="-101" w:right="-72"/>
              <w:rPr>
                <w:rFonts w:ascii="Arial" w:hAnsi="Arial" w:cs="Arial"/>
                <w:sz w:val="16"/>
                <w:szCs w:val="16"/>
                <w:lang w:val="en-GB"/>
              </w:rPr>
            </w:pPr>
          </w:p>
        </w:tc>
        <w:tc>
          <w:tcPr>
            <w:tcW w:w="1407" w:type="dxa"/>
            <w:shd w:val="clear" w:color="auto" w:fill="auto"/>
            <w:vAlign w:val="bottom"/>
          </w:tcPr>
          <w:p w14:paraId="020D2852" w14:textId="77777777" w:rsidR="003060C0" w:rsidRPr="009C7BE2" w:rsidRDefault="003060C0" w:rsidP="003060C0">
            <w:pPr>
              <w:ind w:left="-101" w:right="-72"/>
              <w:rPr>
                <w:rFonts w:ascii="Arial" w:hAnsi="Arial" w:cs="Arial"/>
                <w:sz w:val="16"/>
                <w:szCs w:val="16"/>
                <w:lang w:val="en-GB"/>
              </w:rPr>
            </w:pPr>
          </w:p>
        </w:tc>
        <w:tc>
          <w:tcPr>
            <w:tcW w:w="1393" w:type="dxa"/>
          </w:tcPr>
          <w:p w14:paraId="4DD087D0" w14:textId="77777777" w:rsidR="003060C0" w:rsidRPr="009C7BE2" w:rsidRDefault="003060C0" w:rsidP="003060C0">
            <w:pPr>
              <w:ind w:left="-101" w:right="-72"/>
              <w:rPr>
                <w:rFonts w:ascii="Arial" w:hAnsi="Arial" w:cs="Arial"/>
                <w:sz w:val="16"/>
                <w:szCs w:val="16"/>
                <w:lang w:val="en-GB"/>
              </w:rPr>
            </w:pPr>
          </w:p>
        </w:tc>
        <w:tc>
          <w:tcPr>
            <w:tcW w:w="1410" w:type="dxa"/>
            <w:shd w:val="clear" w:color="auto" w:fill="auto"/>
            <w:vAlign w:val="bottom"/>
          </w:tcPr>
          <w:p w14:paraId="53F725FA" w14:textId="77777777" w:rsidR="003060C0" w:rsidRPr="009C7BE2" w:rsidRDefault="003060C0" w:rsidP="003060C0">
            <w:pPr>
              <w:ind w:left="-101" w:right="-72"/>
              <w:rPr>
                <w:rFonts w:ascii="Arial" w:hAnsi="Arial" w:cs="Arial"/>
                <w:sz w:val="16"/>
                <w:szCs w:val="16"/>
                <w:lang w:val="en-GB"/>
              </w:rPr>
            </w:pPr>
          </w:p>
        </w:tc>
        <w:tc>
          <w:tcPr>
            <w:tcW w:w="1405" w:type="dxa"/>
            <w:shd w:val="clear" w:color="auto" w:fill="auto"/>
            <w:vAlign w:val="bottom"/>
          </w:tcPr>
          <w:p w14:paraId="4B78BDD6" w14:textId="77777777" w:rsidR="003060C0" w:rsidRPr="009C7BE2" w:rsidRDefault="003060C0" w:rsidP="003060C0">
            <w:pPr>
              <w:ind w:left="-101" w:right="-72"/>
              <w:rPr>
                <w:rFonts w:ascii="Arial" w:hAnsi="Arial" w:cs="Arial"/>
                <w:sz w:val="16"/>
                <w:szCs w:val="16"/>
                <w:lang w:val="en-GB"/>
              </w:rPr>
            </w:pPr>
          </w:p>
        </w:tc>
        <w:tc>
          <w:tcPr>
            <w:tcW w:w="1413" w:type="dxa"/>
            <w:shd w:val="clear" w:color="auto" w:fill="auto"/>
            <w:vAlign w:val="bottom"/>
          </w:tcPr>
          <w:p w14:paraId="7217A8A9" w14:textId="77777777" w:rsidR="003060C0" w:rsidRPr="009C7BE2" w:rsidRDefault="003060C0" w:rsidP="003060C0">
            <w:pPr>
              <w:ind w:left="-101" w:right="-72"/>
              <w:rPr>
                <w:rFonts w:ascii="Arial" w:hAnsi="Arial" w:cs="Arial"/>
                <w:sz w:val="16"/>
                <w:szCs w:val="16"/>
                <w:lang w:val="en-GB"/>
              </w:rPr>
            </w:pPr>
          </w:p>
        </w:tc>
        <w:tc>
          <w:tcPr>
            <w:tcW w:w="1394" w:type="dxa"/>
            <w:shd w:val="clear" w:color="auto" w:fill="auto"/>
            <w:vAlign w:val="bottom"/>
          </w:tcPr>
          <w:p w14:paraId="10AE4725" w14:textId="77777777" w:rsidR="003060C0" w:rsidRPr="009C7BE2" w:rsidRDefault="003060C0" w:rsidP="003060C0">
            <w:pPr>
              <w:ind w:left="-101" w:right="-72"/>
              <w:rPr>
                <w:rFonts w:ascii="Arial" w:hAnsi="Arial" w:cs="Arial"/>
                <w:sz w:val="16"/>
                <w:szCs w:val="16"/>
                <w:lang w:val="en-GB"/>
              </w:rPr>
            </w:pPr>
          </w:p>
        </w:tc>
        <w:tc>
          <w:tcPr>
            <w:tcW w:w="1413" w:type="dxa"/>
            <w:shd w:val="clear" w:color="auto" w:fill="auto"/>
            <w:vAlign w:val="bottom"/>
          </w:tcPr>
          <w:p w14:paraId="08EC11B7" w14:textId="77777777" w:rsidR="003060C0" w:rsidRPr="009C7BE2" w:rsidRDefault="003060C0" w:rsidP="003060C0">
            <w:pPr>
              <w:ind w:left="-101" w:right="-72"/>
              <w:rPr>
                <w:rFonts w:ascii="Arial" w:hAnsi="Arial" w:cs="Arial"/>
                <w:sz w:val="16"/>
                <w:szCs w:val="16"/>
                <w:lang w:val="en-GB"/>
              </w:rPr>
            </w:pPr>
          </w:p>
        </w:tc>
        <w:tc>
          <w:tcPr>
            <w:tcW w:w="1626" w:type="dxa"/>
            <w:tcBorders>
              <w:top w:val="single" w:sz="4" w:space="0" w:color="auto"/>
            </w:tcBorders>
            <w:shd w:val="clear" w:color="auto" w:fill="auto"/>
            <w:vAlign w:val="bottom"/>
          </w:tcPr>
          <w:p w14:paraId="63704097" w14:textId="77777777" w:rsidR="003060C0" w:rsidRPr="009C7BE2" w:rsidRDefault="003060C0" w:rsidP="003060C0">
            <w:pPr>
              <w:ind w:left="-101" w:right="-72"/>
              <w:rPr>
                <w:rFonts w:ascii="Arial" w:hAnsi="Arial" w:cs="Arial"/>
                <w:sz w:val="16"/>
                <w:szCs w:val="16"/>
                <w:cs/>
                <w:lang w:val="en-GB"/>
              </w:rPr>
            </w:pPr>
          </w:p>
        </w:tc>
      </w:tr>
      <w:tr w:rsidR="003060C0" w:rsidRPr="009C7BE2" w14:paraId="158CE547" w14:textId="77777777" w:rsidTr="003404C3">
        <w:trPr>
          <w:trHeight w:val="20"/>
        </w:trPr>
        <w:tc>
          <w:tcPr>
            <w:tcW w:w="2865" w:type="dxa"/>
            <w:shd w:val="clear" w:color="auto" w:fill="auto"/>
            <w:vAlign w:val="bottom"/>
          </w:tcPr>
          <w:p w14:paraId="723A9A46" w14:textId="77777777" w:rsidR="003060C0" w:rsidRPr="009C7BE2" w:rsidRDefault="003060C0" w:rsidP="003060C0">
            <w:pPr>
              <w:ind w:left="-101" w:right="-72"/>
              <w:rPr>
                <w:rFonts w:ascii="Arial" w:hAnsi="Arial" w:cs="Arial"/>
                <w:sz w:val="16"/>
                <w:szCs w:val="16"/>
                <w:cs/>
                <w:lang w:val="en-GB"/>
              </w:rPr>
            </w:pPr>
            <w:r w:rsidRPr="009C7BE2">
              <w:rPr>
                <w:rFonts w:ascii="Arial" w:hAnsi="Arial" w:cs="Arial"/>
                <w:b/>
                <w:bCs/>
                <w:sz w:val="16"/>
                <w:szCs w:val="16"/>
                <w:lang w:val="en-US"/>
              </w:rPr>
              <w:t>Capital expenditures</w:t>
            </w:r>
          </w:p>
        </w:tc>
        <w:tc>
          <w:tcPr>
            <w:tcW w:w="1409" w:type="dxa"/>
            <w:tcBorders>
              <w:bottom w:val="single" w:sz="4" w:space="0" w:color="auto"/>
            </w:tcBorders>
            <w:shd w:val="clear" w:color="auto" w:fill="auto"/>
            <w:vAlign w:val="bottom"/>
          </w:tcPr>
          <w:p w14:paraId="4D3D72EE" w14:textId="5D356790"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312 </w:t>
            </w:r>
          </w:p>
        </w:tc>
        <w:tc>
          <w:tcPr>
            <w:tcW w:w="1407" w:type="dxa"/>
            <w:tcBorders>
              <w:bottom w:val="single" w:sz="4" w:space="0" w:color="auto"/>
            </w:tcBorders>
            <w:shd w:val="clear" w:color="auto" w:fill="auto"/>
            <w:vAlign w:val="bottom"/>
          </w:tcPr>
          <w:p w14:paraId="496EE5E8" w14:textId="64D2D9F9"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139 </w:t>
            </w:r>
          </w:p>
        </w:tc>
        <w:tc>
          <w:tcPr>
            <w:tcW w:w="1393" w:type="dxa"/>
            <w:tcBorders>
              <w:bottom w:val="single" w:sz="4" w:space="0" w:color="auto"/>
            </w:tcBorders>
          </w:tcPr>
          <w:p w14:paraId="3E76E021" w14:textId="08011D6C"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43 </w:t>
            </w:r>
          </w:p>
        </w:tc>
        <w:tc>
          <w:tcPr>
            <w:tcW w:w="1410" w:type="dxa"/>
            <w:tcBorders>
              <w:bottom w:val="single" w:sz="4" w:space="0" w:color="auto"/>
            </w:tcBorders>
            <w:shd w:val="clear" w:color="auto" w:fill="auto"/>
            <w:vAlign w:val="bottom"/>
          </w:tcPr>
          <w:p w14:paraId="71812C93" w14:textId="2DD2644B"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405" w:type="dxa"/>
            <w:tcBorders>
              <w:bottom w:val="single" w:sz="4" w:space="0" w:color="auto"/>
            </w:tcBorders>
            <w:shd w:val="clear" w:color="auto" w:fill="auto"/>
            <w:vAlign w:val="bottom"/>
          </w:tcPr>
          <w:p w14:paraId="0397F466" w14:textId="7B5E639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12 </w:t>
            </w:r>
          </w:p>
        </w:tc>
        <w:tc>
          <w:tcPr>
            <w:tcW w:w="1413" w:type="dxa"/>
            <w:tcBorders>
              <w:bottom w:val="single" w:sz="4" w:space="0" w:color="auto"/>
            </w:tcBorders>
            <w:shd w:val="clear" w:color="auto" w:fill="auto"/>
            <w:vAlign w:val="bottom"/>
          </w:tcPr>
          <w:p w14:paraId="77879D3B" w14:textId="6F1F8998" w:rsidR="003060C0" w:rsidRPr="009C7BE2" w:rsidRDefault="003060C0" w:rsidP="003060C0">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98 </w:t>
            </w:r>
          </w:p>
        </w:tc>
        <w:tc>
          <w:tcPr>
            <w:tcW w:w="1394" w:type="dxa"/>
            <w:tcBorders>
              <w:bottom w:val="single" w:sz="4" w:space="0" w:color="auto"/>
            </w:tcBorders>
            <w:shd w:val="clear" w:color="auto" w:fill="auto"/>
            <w:vAlign w:val="bottom"/>
          </w:tcPr>
          <w:p w14:paraId="28A7D8C5" w14:textId="27EE823C" w:rsidR="003060C0" w:rsidRPr="009C7BE2" w:rsidRDefault="003060C0" w:rsidP="003060C0">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 </w:t>
            </w:r>
          </w:p>
        </w:tc>
        <w:tc>
          <w:tcPr>
            <w:tcW w:w="1413" w:type="dxa"/>
            <w:tcBorders>
              <w:bottom w:val="single" w:sz="4" w:space="0" w:color="auto"/>
            </w:tcBorders>
            <w:shd w:val="clear" w:color="auto" w:fill="auto"/>
            <w:vAlign w:val="bottom"/>
          </w:tcPr>
          <w:p w14:paraId="4A33CC9E" w14:textId="0406EE93" w:rsidR="003060C0" w:rsidRPr="009C7BE2" w:rsidRDefault="003060C0" w:rsidP="003060C0">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20 </w:t>
            </w:r>
          </w:p>
        </w:tc>
        <w:tc>
          <w:tcPr>
            <w:tcW w:w="1626" w:type="dxa"/>
            <w:tcBorders>
              <w:bottom w:val="single" w:sz="4" w:space="0" w:color="auto"/>
            </w:tcBorders>
            <w:shd w:val="clear" w:color="auto" w:fill="auto"/>
            <w:vAlign w:val="bottom"/>
          </w:tcPr>
          <w:p w14:paraId="403D9514" w14:textId="15EE4CE4" w:rsidR="003060C0" w:rsidRPr="009C7BE2" w:rsidRDefault="003060C0" w:rsidP="003060C0">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626 </w:t>
            </w:r>
          </w:p>
        </w:tc>
      </w:tr>
    </w:tbl>
    <w:p w14:paraId="5944936F" w14:textId="77777777" w:rsidR="00EF0731" w:rsidRPr="009C7BE2" w:rsidRDefault="00EF0731" w:rsidP="00EF0731">
      <w:pPr>
        <w:rPr>
          <w:rFonts w:ascii="Arial" w:hAnsi="Arial" w:cs="Arial"/>
          <w:sz w:val="20"/>
          <w:szCs w:val="20"/>
          <w:cs/>
        </w:rPr>
      </w:pPr>
    </w:p>
    <w:tbl>
      <w:tblPr>
        <w:tblW w:w="5000" w:type="pct"/>
        <w:tblLook w:val="0000" w:firstRow="0" w:lastRow="0" w:firstColumn="0" w:lastColumn="0" w:noHBand="0" w:noVBand="0"/>
      </w:tblPr>
      <w:tblGrid>
        <w:gridCol w:w="2786"/>
        <w:gridCol w:w="1410"/>
        <w:gridCol w:w="1414"/>
        <w:gridCol w:w="1403"/>
        <w:gridCol w:w="1417"/>
        <w:gridCol w:w="1405"/>
        <w:gridCol w:w="1408"/>
        <w:gridCol w:w="1403"/>
        <w:gridCol w:w="1369"/>
        <w:gridCol w:w="1667"/>
      </w:tblGrid>
      <w:tr w:rsidR="00EF0731" w:rsidRPr="009C7BE2" w14:paraId="17437B2A" w14:textId="77777777" w:rsidTr="003404C3">
        <w:trPr>
          <w:trHeight w:val="20"/>
          <w:tblHeader/>
        </w:trPr>
        <w:tc>
          <w:tcPr>
            <w:tcW w:w="2786" w:type="dxa"/>
            <w:shd w:val="clear" w:color="auto" w:fill="auto"/>
            <w:vAlign w:val="bottom"/>
          </w:tcPr>
          <w:p w14:paraId="36D8DD78" w14:textId="77777777" w:rsidR="00EF0731" w:rsidRPr="009C7BE2" w:rsidRDefault="00EF0731" w:rsidP="00EF0731">
            <w:pPr>
              <w:ind w:left="-101" w:right="-74"/>
              <w:jc w:val="right"/>
              <w:rPr>
                <w:rFonts w:ascii="Arial" w:hAnsi="Arial" w:cs="Arial"/>
                <w:b/>
                <w:bCs/>
                <w:sz w:val="16"/>
                <w:szCs w:val="16"/>
                <w:cs/>
                <w:lang w:val="en-GB"/>
              </w:rPr>
            </w:pPr>
          </w:p>
        </w:tc>
        <w:tc>
          <w:tcPr>
            <w:tcW w:w="12896" w:type="dxa"/>
            <w:gridSpan w:val="9"/>
            <w:tcBorders>
              <w:top w:val="single" w:sz="4" w:space="0" w:color="auto"/>
              <w:bottom w:val="single" w:sz="4" w:space="0" w:color="auto"/>
            </w:tcBorders>
          </w:tcPr>
          <w:p w14:paraId="38B51DC2" w14:textId="77777777" w:rsidR="00EF0731" w:rsidRPr="009C7BE2" w:rsidRDefault="00EF0731" w:rsidP="00EF0731">
            <w:pPr>
              <w:ind w:left="-101" w:right="-74"/>
              <w:jc w:val="right"/>
              <w:rPr>
                <w:rFonts w:ascii="Arial" w:hAnsi="Arial" w:cs="Arial"/>
                <w:b/>
                <w:bCs/>
                <w:sz w:val="16"/>
                <w:szCs w:val="16"/>
                <w:lang w:val="en-GB"/>
              </w:rPr>
            </w:pPr>
            <w:r w:rsidRPr="009C7BE2">
              <w:rPr>
                <w:rFonts w:ascii="Arial" w:hAnsi="Arial" w:cs="Arial"/>
                <w:b/>
                <w:bCs/>
                <w:sz w:val="16"/>
                <w:szCs w:val="16"/>
                <w:lang w:val="en-GB"/>
              </w:rPr>
              <w:t>Consolidated financial information</w:t>
            </w:r>
          </w:p>
        </w:tc>
      </w:tr>
      <w:tr w:rsidR="00EF0731" w:rsidRPr="009C7BE2" w14:paraId="7D293DFF" w14:textId="77777777" w:rsidTr="003404C3">
        <w:trPr>
          <w:trHeight w:val="20"/>
          <w:tblHeader/>
        </w:trPr>
        <w:tc>
          <w:tcPr>
            <w:tcW w:w="2786" w:type="dxa"/>
            <w:shd w:val="clear" w:color="auto" w:fill="auto"/>
            <w:vAlign w:val="bottom"/>
          </w:tcPr>
          <w:p w14:paraId="12D8AC03" w14:textId="77777777" w:rsidR="00EF0731" w:rsidRPr="009C7BE2" w:rsidRDefault="00EF0731" w:rsidP="00EF0731">
            <w:pPr>
              <w:ind w:left="-101" w:right="-74"/>
              <w:jc w:val="right"/>
              <w:rPr>
                <w:rFonts w:ascii="Arial" w:hAnsi="Arial" w:cs="Arial"/>
                <w:b/>
                <w:bCs/>
                <w:sz w:val="16"/>
                <w:szCs w:val="16"/>
                <w:lang w:val="en-GB"/>
              </w:rPr>
            </w:pPr>
          </w:p>
        </w:tc>
        <w:tc>
          <w:tcPr>
            <w:tcW w:w="12896" w:type="dxa"/>
            <w:gridSpan w:val="9"/>
            <w:tcBorders>
              <w:top w:val="single" w:sz="4" w:space="0" w:color="auto"/>
              <w:bottom w:val="single" w:sz="4" w:space="0" w:color="auto"/>
            </w:tcBorders>
          </w:tcPr>
          <w:p w14:paraId="1D4BB9F2" w14:textId="77777777" w:rsidR="00EF0731" w:rsidRPr="009C7BE2" w:rsidRDefault="00EF0731" w:rsidP="00EF0731">
            <w:pPr>
              <w:ind w:left="-101" w:right="-74"/>
              <w:jc w:val="right"/>
              <w:rPr>
                <w:rFonts w:ascii="Arial" w:hAnsi="Arial" w:cs="Arial"/>
                <w:b/>
                <w:bCs/>
                <w:sz w:val="16"/>
                <w:szCs w:val="16"/>
                <w:cs/>
              </w:rPr>
            </w:pPr>
            <w:r w:rsidRPr="009C7BE2">
              <w:rPr>
                <w:rFonts w:ascii="Arial" w:hAnsi="Arial" w:cs="Arial"/>
                <w:b/>
                <w:bCs/>
                <w:sz w:val="16"/>
                <w:szCs w:val="16"/>
                <w:lang w:val="en-GB"/>
              </w:rPr>
              <w:t>Unit: Million Baht</w:t>
            </w:r>
          </w:p>
        </w:tc>
      </w:tr>
      <w:tr w:rsidR="00EF0731" w:rsidRPr="009C7BE2" w14:paraId="023738CE" w14:textId="77777777" w:rsidTr="003404C3">
        <w:trPr>
          <w:trHeight w:val="20"/>
          <w:tblHeader/>
        </w:trPr>
        <w:tc>
          <w:tcPr>
            <w:tcW w:w="2786" w:type="dxa"/>
            <w:shd w:val="clear" w:color="auto" w:fill="auto"/>
            <w:vAlign w:val="bottom"/>
          </w:tcPr>
          <w:p w14:paraId="323C4B9C" w14:textId="77777777" w:rsidR="00EF0731" w:rsidRPr="009C7BE2" w:rsidRDefault="00EF0731" w:rsidP="00EF0731">
            <w:pPr>
              <w:ind w:left="-101" w:right="-74"/>
              <w:rPr>
                <w:rFonts w:ascii="Arial" w:hAnsi="Arial" w:cs="Arial"/>
                <w:b/>
                <w:bCs/>
                <w:sz w:val="16"/>
                <w:szCs w:val="16"/>
                <w:lang w:val="en-GB"/>
              </w:rPr>
            </w:pPr>
          </w:p>
        </w:tc>
        <w:tc>
          <w:tcPr>
            <w:tcW w:w="9860" w:type="dxa"/>
            <w:gridSpan w:val="7"/>
            <w:tcBorders>
              <w:top w:val="single" w:sz="4" w:space="0" w:color="auto"/>
            </w:tcBorders>
          </w:tcPr>
          <w:p w14:paraId="4E2D6FC5" w14:textId="77777777" w:rsidR="00EF0731" w:rsidRPr="009C7BE2" w:rsidRDefault="00EF0731" w:rsidP="00EF0731">
            <w:pPr>
              <w:tabs>
                <w:tab w:val="decimal" w:pos="720"/>
              </w:tabs>
              <w:ind w:right="-74"/>
              <w:jc w:val="center"/>
              <w:rPr>
                <w:rFonts w:ascii="Arial" w:hAnsi="Arial" w:cs="Arial"/>
                <w:b/>
                <w:bCs/>
                <w:sz w:val="16"/>
                <w:szCs w:val="16"/>
                <w:cs/>
              </w:rPr>
            </w:pPr>
            <w:r w:rsidRPr="009C7BE2">
              <w:rPr>
                <w:rFonts w:ascii="Arial" w:hAnsi="Arial" w:cs="Arial"/>
                <w:b/>
                <w:bCs/>
                <w:sz w:val="16"/>
                <w:szCs w:val="16"/>
                <w:cs/>
              </w:rPr>
              <w:t>Exploration and production</w:t>
            </w:r>
          </w:p>
        </w:tc>
        <w:tc>
          <w:tcPr>
            <w:tcW w:w="1369" w:type="dxa"/>
            <w:tcBorders>
              <w:top w:val="single" w:sz="4" w:space="0" w:color="auto"/>
            </w:tcBorders>
            <w:shd w:val="clear" w:color="auto" w:fill="auto"/>
            <w:vAlign w:val="bottom"/>
          </w:tcPr>
          <w:p w14:paraId="4025B913" w14:textId="77777777" w:rsidR="00EF0731" w:rsidRPr="009C7BE2" w:rsidRDefault="00EF0731" w:rsidP="00EF0731">
            <w:pPr>
              <w:tabs>
                <w:tab w:val="decimal" w:pos="720"/>
              </w:tabs>
              <w:ind w:right="-74"/>
              <w:jc w:val="right"/>
              <w:rPr>
                <w:rFonts w:ascii="Arial" w:hAnsi="Arial" w:cs="Arial"/>
                <w:b/>
                <w:bCs/>
                <w:sz w:val="16"/>
                <w:szCs w:val="16"/>
                <w:cs/>
              </w:rPr>
            </w:pPr>
            <w:r w:rsidRPr="009C7BE2">
              <w:rPr>
                <w:rFonts w:ascii="Arial" w:hAnsi="Arial" w:cs="Arial"/>
                <w:b/>
                <w:bCs/>
                <w:sz w:val="16"/>
                <w:szCs w:val="16"/>
                <w:cs/>
              </w:rPr>
              <w:t>Others</w:t>
            </w:r>
          </w:p>
        </w:tc>
        <w:tc>
          <w:tcPr>
            <w:tcW w:w="1667" w:type="dxa"/>
            <w:tcBorders>
              <w:top w:val="single" w:sz="4" w:space="0" w:color="auto"/>
            </w:tcBorders>
            <w:shd w:val="clear" w:color="auto" w:fill="auto"/>
            <w:vAlign w:val="bottom"/>
          </w:tcPr>
          <w:p w14:paraId="0239E5F2" w14:textId="77777777" w:rsidR="00EF0731" w:rsidRPr="009C7BE2" w:rsidRDefault="00EF0731" w:rsidP="00EF0731">
            <w:pPr>
              <w:tabs>
                <w:tab w:val="decimal" w:pos="720"/>
              </w:tabs>
              <w:ind w:right="-74"/>
              <w:jc w:val="right"/>
              <w:rPr>
                <w:rFonts w:ascii="Arial" w:hAnsi="Arial" w:cs="Arial"/>
                <w:b/>
                <w:bCs/>
                <w:sz w:val="16"/>
                <w:szCs w:val="16"/>
                <w:cs/>
              </w:rPr>
            </w:pPr>
            <w:r w:rsidRPr="009C7BE2">
              <w:rPr>
                <w:rFonts w:ascii="Arial" w:hAnsi="Arial" w:cs="Arial"/>
                <w:b/>
                <w:bCs/>
                <w:sz w:val="16"/>
                <w:szCs w:val="16"/>
                <w:cs/>
              </w:rPr>
              <w:t>Total</w:t>
            </w:r>
          </w:p>
        </w:tc>
      </w:tr>
      <w:tr w:rsidR="003404C3" w:rsidRPr="009C7BE2" w14:paraId="50B5C158" w14:textId="77777777" w:rsidTr="003404C3">
        <w:trPr>
          <w:trHeight w:val="20"/>
          <w:tblHeader/>
        </w:trPr>
        <w:tc>
          <w:tcPr>
            <w:tcW w:w="2786" w:type="dxa"/>
            <w:vMerge w:val="restart"/>
            <w:shd w:val="clear" w:color="auto" w:fill="auto"/>
            <w:vAlign w:val="bottom"/>
          </w:tcPr>
          <w:p w14:paraId="1B8AD9AF" w14:textId="0A4B5BAF" w:rsidR="00EF0731" w:rsidRPr="009C7BE2" w:rsidRDefault="00EF0731" w:rsidP="00EF0731">
            <w:pPr>
              <w:ind w:left="-101" w:right="-74"/>
              <w:rPr>
                <w:rFonts w:ascii="Arial" w:hAnsi="Arial" w:cs="Arial"/>
                <w:b/>
                <w:bCs/>
                <w:sz w:val="16"/>
                <w:szCs w:val="16"/>
                <w:lang w:val="en-US"/>
              </w:rPr>
            </w:pPr>
            <w:r w:rsidRPr="009C7BE2">
              <w:rPr>
                <w:rFonts w:ascii="Arial" w:hAnsi="Arial" w:cs="Arial"/>
                <w:b/>
                <w:bCs/>
                <w:sz w:val="16"/>
                <w:szCs w:val="16"/>
                <w:lang w:val="en-GB"/>
              </w:rPr>
              <w:t xml:space="preserve">As at </w:t>
            </w:r>
            <w:r w:rsidRPr="009C7BE2">
              <w:rPr>
                <w:rFonts w:ascii="Arial" w:hAnsi="Arial" w:cs="Arial"/>
                <w:b/>
                <w:bCs/>
                <w:sz w:val="16"/>
                <w:szCs w:val="16"/>
                <w:cs/>
                <w:lang w:val="en-GB"/>
              </w:rPr>
              <w:t>3</w:t>
            </w:r>
            <w:r w:rsidRPr="009C7BE2">
              <w:rPr>
                <w:rFonts w:ascii="Arial" w:hAnsi="Arial" w:cs="Arial"/>
                <w:b/>
                <w:bCs/>
                <w:sz w:val="16"/>
                <w:szCs w:val="16"/>
                <w:lang w:val="en-GB"/>
              </w:rPr>
              <w:t xml:space="preserve">0 June </w:t>
            </w:r>
            <w:r w:rsidRPr="009C7BE2">
              <w:rPr>
                <w:rFonts w:ascii="Arial" w:hAnsi="Arial" w:cs="Arial"/>
                <w:b/>
                <w:bCs/>
                <w:sz w:val="16"/>
                <w:szCs w:val="16"/>
                <w:cs/>
                <w:lang w:val="en-GB"/>
              </w:rPr>
              <w:t>2020</w:t>
            </w:r>
          </w:p>
        </w:tc>
        <w:tc>
          <w:tcPr>
            <w:tcW w:w="2824" w:type="dxa"/>
            <w:gridSpan w:val="2"/>
            <w:tcBorders>
              <w:top w:val="single" w:sz="4" w:space="0" w:color="auto"/>
              <w:bottom w:val="single" w:sz="4" w:space="0" w:color="auto"/>
            </w:tcBorders>
            <w:shd w:val="clear" w:color="auto" w:fill="auto"/>
            <w:vAlign w:val="bottom"/>
          </w:tcPr>
          <w:p w14:paraId="38CDC472" w14:textId="77777777" w:rsidR="00EF0731" w:rsidRPr="009C7BE2" w:rsidRDefault="00EF0731" w:rsidP="00EF0731">
            <w:pPr>
              <w:tabs>
                <w:tab w:val="decimal" w:pos="720"/>
                <w:tab w:val="decimal" w:pos="810"/>
              </w:tabs>
              <w:ind w:right="-74"/>
              <w:jc w:val="center"/>
              <w:rPr>
                <w:rFonts w:ascii="Arial" w:hAnsi="Arial" w:cs="Arial"/>
                <w:b/>
                <w:bCs/>
                <w:sz w:val="16"/>
                <w:szCs w:val="16"/>
                <w:cs/>
                <w:lang w:val="en-GB"/>
              </w:rPr>
            </w:pPr>
            <w:r w:rsidRPr="009C7BE2">
              <w:rPr>
                <w:rFonts w:ascii="Arial" w:hAnsi="Arial" w:cs="Arial"/>
                <w:b/>
                <w:bCs/>
                <w:sz w:val="16"/>
                <w:szCs w:val="16"/>
                <w:lang w:val="en-GB"/>
              </w:rPr>
              <w:t>Southeast Asia</w:t>
            </w:r>
          </w:p>
        </w:tc>
        <w:tc>
          <w:tcPr>
            <w:tcW w:w="1403" w:type="dxa"/>
            <w:tcBorders>
              <w:top w:val="single" w:sz="4" w:space="0" w:color="auto"/>
            </w:tcBorders>
          </w:tcPr>
          <w:p w14:paraId="48F60C40" w14:textId="77777777" w:rsidR="00EF0731" w:rsidRPr="009C7BE2" w:rsidRDefault="00EF0731" w:rsidP="00EF0731">
            <w:pPr>
              <w:tabs>
                <w:tab w:val="decimal" w:pos="720"/>
                <w:tab w:val="decimal" w:pos="810"/>
              </w:tabs>
              <w:ind w:right="-72"/>
              <w:jc w:val="right"/>
              <w:outlineLvl w:val="0"/>
              <w:rPr>
                <w:rFonts w:ascii="Arial" w:hAnsi="Arial" w:cs="Arial"/>
                <w:b/>
                <w:bCs/>
                <w:sz w:val="16"/>
                <w:szCs w:val="16"/>
                <w:cs/>
              </w:rPr>
            </w:pPr>
          </w:p>
        </w:tc>
        <w:tc>
          <w:tcPr>
            <w:tcW w:w="1417" w:type="dxa"/>
            <w:vMerge w:val="restart"/>
            <w:tcBorders>
              <w:top w:val="single" w:sz="4" w:space="0" w:color="auto"/>
            </w:tcBorders>
            <w:shd w:val="clear" w:color="auto" w:fill="auto"/>
            <w:vAlign w:val="bottom"/>
          </w:tcPr>
          <w:p w14:paraId="2240CDFE" w14:textId="77777777" w:rsidR="00EF0731" w:rsidRPr="009C7BE2" w:rsidRDefault="00EF0731" w:rsidP="00EF0731">
            <w:pPr>
              <w:tabs>
                <w:tab w:val="decimal" w:pos="720"/>
                <w:tab w:val="decimal" w:pos="810"/>
              </w:tabs>
              <w:ind w:right="-72"/>
              <w:jc w:val="right"/>
              <w:outlineLvl w:val="0"/>
              <w:rPr>
                <w:rFonts w:ascii="Arial" w:hAnsi="Arial" w:cs="Arial"/>
                <w:b/>
                <w:bCs/>
                <w:sz w:val="16"/>
                <w:szCs w:val="16"/>
                <w:cs/>
              </w:rPr>
            </w:pPr>
            <w:r w:rsidRPr="009C7BE2">
              <w:rPr>
                <w:rFonts w:ascii="Arial" w:hAnsi="Arial" w:cs="Arial"/>
                <w:b/>
                <w:bCs/>
                <w:sz w:val="16"/>
                <w:szCs w:val="16"/>
                <w:cs/>
              </w:rPr>
              <w:t>Australia</w:t>
            </w:r>
          </w:p>
        </w:tc>
        <w:tc>
          <w:tcPr>
            <w:tcW w:w="1405" w:type="dxa"/>
            <w:vMerge w:val="restart"/>
            <w:tcBorders>
              <w:top w:val="single" w:sz="4" w:space="0" w:color="auto"/>
            </w:tcBorders>
            <w:shd w:val="clear" w:color="auto" w:fill="auto"/>
            <w:vAlign w:val="bottom"/>
          </w:tcPr>
          <w:p w14:paraId="2B2B3B7A" w14:textId="77777777" w:rsidR="00EF0731" w:rsidRPr="009C7BE2" w:rsidRDefault="00EF0731" w:rsidP="00EF0731">
            <w:pPr>
              <w:tabs>
                <w:tab w:val="decimal" w:pos="720"/>
                <w:tab w:val="decimal" w:pos="810"/>
              </w:tabs>
              <w:ind w:right="-72"/>
              <w:jc w:val="right"/>
              <w:outlineLvl w:val="0"/>
              <w:rPr>
                <w:rFonts w:ascii="Arial" w:hAnsi="Arial" w:cs="Arial"/>
                <w:b/>
                <w:bCs/>
                <w:sz w:val="16"/>
                <w:szCs w:val="16"/>
                <w:cs/>
              </w:rPr>
            </w:pPr>
            <w:r w:rsidRPr="009C7BE2">
              <w:rPr>
                <w:rFonts w:ascii="Arial" w:hAnsi="Arial" w:cs="Arial"/>
                <w:b/>
                <w:bCs/>
                <w:sz w:val="16"/>
                <w:szCs w:val="16"/>
                <w:cs/>
              </w:rPr>
              <w:t>America</w:t>
            </w:r>
          </w:p>
        </w:tc>
        <w:tc>
          <w:tcPr>
            <w:tcW w:w="1408" w:type="dxa"/>
            <w:vMerge w:val="restart"/>
            <w:tcBorders>
              <w:top w:val="single" w:sz="4" w:space="0" w:color="auto"/>
            </w:tcBorders>
            <w:shd w:val="clear" w:color="auto" w:fill="auto"/>
            <w:vAlign w:val="bottom"/>
          </w:tcPr>
          <w:p w14:paraId="3495859F" w14:textId="77777777" w:rsidR="00EF0731" w:rsidRPr="009C7BE2" w:rsidRDefault="00EF0731" w:rsidP="00EF0731">
            <w:pPr>
              <w:tabs>
                <w:tab w:val="decimal" w:pos="720"/>
              </w:tabs>
              <w:ind w:right="-72"/>
              <w:jc w:val="right"/>
              <w:outlineLvl w:val="0"/>
              <w:rPr>
                <w:rFonts w:ascii="Arial" w:hAnsi="Arial" w:cs="Arial"/>
                <w:b/>
                <w:bCs/>
                <w:sz w:val="16"/>
                <w:szCs w:val="16"/>
                <w:cs/>
              </w:rPr>
            </w:pPr>
            <w:r w:rsidRPr="009C7BE2">
              <w:rPr>
                <w:rFonts w:ascii="Arial" w:hAnsi="Arial" w:cs="Arial"/>
                <w:b/>
                <w:bCs/>
                <w:sz w:val="16"/>
                <w:szCs w:val="16"/>
                <w:cs/>
              </w:rPr>
              <w:t>Africa</w:t>
            </w:r>
          </w:p>
        </w:tc>
        <w:tc>
          <w:tcPr>
            <w:tcW w:w="1403" w:type="dxa"/>
            <w:vMerge w:val="restart"/>
            <w:tcBorders>
              <w:top w:val="single" w:sz="4" w:space="0" w:color="auto"/>
            </w:tcBorders>
            <w:shd w:val="clear" w:color="auto" w:fill="auto"/>
            <w:vAlign w:val="bottom"/>
          </w:tcPr>
          <w:p w14:paraId="6733F77B" w14:textId="77777777" w:rsidR="00EF0731" w:rsidRPr="009C7BE2" w:rsidRDefault="00EF0731" w:rsidP="00EF0731">
            <w:pPr>
              <w:tabs>
                <w:tab w:val="decimal" w:pos="720"/>
                <w:tab w:val="decimal" w:pos="810"/>
              </w:tabs>
              <w:ind w:right="-72"/>
              <w:jc w:val="right"/>
              <w:outlineLvl w:val="0"/>
              <w:rPr>
                <w:rFonts w:ascii="Arial" w:hAnsi="Arial" w:cs="Arial"/>
                <w:b/>
                <w:bCs/>
                <w:sz w:val="16"/>
                <w:szCs w:val="16"/>
                <w:cs/>
              </w:rPr>
            </w:pPr>
            <w:r w:rsidRPr="009C7BE2">
              <w:rPr>
                <w:rFonts w:ascii="Arial" w:hAnsi="Arial" w:cs="Arial"/>
                <w:b/>
                <w:bCs/>
                <w:sz w:val="16"/>
                <w:szCs w:val="16"/>
                <w:cs/>
              </w:rPr>
              <w:t>Others</w:t>
            </w:r>
          </w:p>
        </w:tc>
        <w:tc>
          <w:tcPr>
            <w:tcW w:w="1369" w:type="dxa"/>
            <w:vMerge w:val="restart"/>
            <w:shd w:val="clear" w:color="auto" w:fill="auto"/>
            <w:vAlign w:val="bottom"/>
          </w:tcPr>
          <w:p w14:paraId="4FAA17E7" w14:textId="77777777" w:rsidR="00EF0731" w:rsidRPr="009C7BE2" w:rsidRDefault="00EF0731" w:rsidP="00EF0731">
            <w:pPr>
              <w:tabs>
                <w:tab w:val="decimal" w:pos="720"/>
              </w:tabs>
              <w:ind w:right="-72"/>
              <w:jc w:val="right"/>
              <w:outlineLvl w:val="0"/>
              <w:rPr>
                <w:rFonts w:ascii="Arial" w:hAnsi="Arial" w:cs="Arial"/>
                <w:b/>
                <w:bCs/>
                <w:sz w:val="16"/>
                <w:szCs w:val="16"/>
                <w:cs/>
              </w:rPr>
            </w:pPr>
          </w:p>
        </w:tc>
        <w:tc>
          <w:tcPr>
            <w:tcW w:w="1667" w:type="dxa"/>
            <w:vMerge w:val="restart"/>
            <w:shd w:val="clear" w:color="auto" w:fill="auto"/>
            <w:vAlign w:val="bottom"/>
          </w:tcPr>
          <w:p w14:paraId="4B63DA2D" w14:textId="77777777" w:rsidR="00EF0731" w:rsidRPr="009C7BE2" w:rsidRDefault="00EF0731" w:rsidP="00EF0731">
            <w:pPr>
              <w:tabs>
                <w:tab w:val="decimal" w:pos="720"/>
              </w:tabs>
              <w:ind w:right="-72"/>
              <w:jc w:val="right"/>
              <w:outlineLvl w:val="0"/>
              <w:rPr>
                <w:rFonts w:ascii="Arial" w:hAnsi="Arial" w:cs="Arial"/>
                <w:b/>
                <w:bCs/>
                <w:sz w:val="16"/>
                <w:szCs w:val="16"/>
                <w:cs/>
              </w:rPr>
            </w:pPr>
          </w:p>
        </w:tc>
      </w:tr>
      <w:tr w:rsidR="003404C3" w:rsidRPr="009C7BE2" w14:paraId="734D9AB1" w14:textId="77777777" w:rsidTr="003404C3">
        <w:trPr>
          <w:trHeight w:val="20"/>
          <w:tblHeader/>
        </w:trPr>
        <w:tc>
          <w:tcPr>
            <w:tcW w:w="2786" w:type="dxa"/>
            <w:vMerge/>
            <w:shd w:val="clear" w:color="auto" w:fill="auto"/>
            <w:vAlign w:val="bottom"/>
          </w:tcPr>
          <w:p w14:paraId="67C7345E" w14:textId="77777777" w:rsidR="00EF0731" w:rsidRPr="009C7BE2" w:rsidRDefault="00EF0731" w:rsidP="00EF0731">
            <w:pPr>
              <w:ind w:left="-101" w:right="-74"/>
              <w:rPr>
                <w:rFonts w:ascii="Arial" w:hAnsi="Arial" w:cs="Arial"/>
                <w:b/>
                <w:bCs/>
                <w:sz w:val="16"/>
                <w:szCs w:val="16"/>
                <w:lang w:val="en-GB"/>
              </w:rPr>
            </w:pPr>
          </w:p>
        </w:tc>
        <w:tc>
          <w:tcPr>
            <w:tcW w:w="1410" w:type="dxa"/>
            <w:tcBorders>
              <w:top w:val="single" w:sz="4" w:space="0" w:color="auto"/>
              <w:bottom w:val="single" w:sz="4" w:space="0" w:color="auto"/>
            </w:tcBorders>
            <w:shd w:val="clear" w:color="auto" w:fill="auto"/>
            <w:vAlign w:val="bottom"/>
          </w:tcPr>
          <w:p w14:paraId="6030ED76" w14:textId="77777777" w:rsidR="00EF0731" w:rsidRPr="009C7BE2" w:rsidRDefault="00EF0731" w:rsidP="00EF0731">
            <w:pPr>
              <w:tabs>
                <w:tab w:val="decimal" w:pos="720"/>
                <w:tab w:val="decimal" w:pos="810"/>
              </w:tabs>
              <w:ind w:right="-72"/>
              <w:jc w:val="right"/>
              <w:outlineLvl w:val="0"/>
              <w:rPr>
                <w:rFonts w:ascii="Arial" w:hAnsi="Arial" w:cs="Arial"/>
                <w:b/>
                <w:bCs/>
                <w:spacing w:val="-6"/>
                <w:sz w:val="16"/>
                <w:szCs w:val="16"/>
                <w:lang w:val="en-GB"/>
              </w:rPr>
            </w:pPr>
            <w:r w:rsidRPr="009C7BE2">
              <w:rPr>
                <w:rFonts w:ascii="Arial" w:hAnsi="Arial" w:cs="Arial"/>
                <w:b/>
                <w:bCs/>
                <w:sz w:val="16"/>
                <w:szCs w:val="16"/>
                <w:cs/>
              </w:rPr>
              <w:t>Thailand</w:t>
            </w:r>
          </w:p>
        </w:tc>
        <w:tc>
          <w:tcPr>
            <w:tcW w:w="1414" w:type="dxa"/>
            <w:tcBorders>
              <w:top w:val="single" w:sz="4" w:space="0" w:color="auto"/>
            </w:tcBorders>
            <w:shd w:val="clear" w:color="auto" w:fill="auto"/>
            <w:vAlign w:val="bottom"/>
          </w:tcPr>
          <w:p w14:paraId="5012B69C" w14:textId="77777777" w:rsidR="00EF0731" w:rsidRPr="009C7BE2" w:rsidRDefault="00EF0731" w:rsidP="00EF0731">
            <w:pPr>
              <w:tabs>
                <w:tab w:val="decimal" w:pos="720"/>
                <w:tab w:val="decimal" w:pos="810"/>
              </w:tabs>
              <w:ind w:right="-72"/>
              <w:jc w:val="right"/>
              <w:outlineLvl w:val="0"/>
              <w:rPr>
                <w:rFonts w:ascii="Arial" w:hAnsi="Arial" w:cs="Arial"/>
                <w:b/>
                <w:bCs/>
                <w:spacing w:val="-6"/>
                <w:sz w:val="16"/>
                <w:szCs w:val="16"/>
                <w:cs/>
              </w:rPr>
            </w:pPr>
            <w:r w:rsidRPr="009C7BE2">
              <w:rPr>
                <w:rFonts w:ascii="Arial" w:hAnsi="Arial" w:cs="Arial"/>
                <w:b/>
                <w:bCs/>
                <w:spacing w:val="-6"/>
                <w:sz w:val="16"/>
                <w:szCs w:val="16"/>
                <w:cs/>
              </w:rPr>
              <w:t>Other Southeast Asia</w:t>
            </w:r>
          </w:p>
        </w:tc>
        <w:tc>
          <w:tcPr>
            <w:tcW w:w="1403" w:type="dxa"/>
          </w:tcPr>
          <w:p w14:paraId="78F46A57" w14:textId="77777777" w:rsidR="00EF0731" w:rsidRPr="009C7BE2" w:rsidRDefault="00EF0731" w:rsidP="00EF0731">
            <w:pPr>
              <w:tabs>
                <w:tab w:val="decimal" w:pos="720"/>
                <w:tab w:val="decimal" w:pos="810"/>
              </w:tabs>
              <w:ind w:right="-74"/>
              <w:jc w:val="right"/>
              <w:rPr>
                <w:rFonts w:ascii="Arial" w:hAnsi="Arial" w:cs="Arial"/>
                <w:b/>
                <w:bCs/>
                <w:sz w:val="16"/>
                <w:szCs w:val="16"/>
                <w:lang w:val="en-GB"/>
              </w:rPr>
            </w:pPr>
          </w:p>
          <w:p w14:paraId="53A08C7B" w14:textId="77777777" w:rsidR="00EF0731" w:rsidRPr="009C7BE2" w:rsidRDefault="00EF0731" w:rsidP="00EF0731">
            <w:pPr>
              <w:tabs>
                <w:tab w:val="decimal" w:pos="720"/>
                <w:tab w:val="decimal" w:pos="810"/>
              </w:tabs>
              <w:ind w:right="-74"/>
              <w:jc w:val="right"/>
              <w:rPr>
                <w:rFonts w:ascii="Arial" w:hAnsi="Arial" w:cs="Arial"/>
                <w:b/>
                <w:bCs/>
                <w:sz w:val="16"/>
                <w:szCs w:val="16"/>
                <w:cs/>
              </w:rPr>
            </w:pPr>
            <w:r w:rsidRPr="009C7BE2">
              <w:rPr>
                <w:rFonts w:ascii="Arial" w:hAnsi="Arial" w:cs="Arial"/>
                <w:b/>
                <w:bCs/>
                <w:sz w:val="16"/>
                <w:szCs w:val="16"/>
                <w:lang w:val="en-GB"/>
              </w:rPr>
              <w:t xml:space="preserve">Middle East </w:t>
            </w:r>
          </w:p>
        </w:tc>
        <w:tc>
          <w:tcPr>
            <w:tcW w:w="1417" w:type="dxa"/>
            <w:vMerge/>
            <w:tcBorders>
              <w:bottom w:val="single" w:sz="4" w:space="0" w:color="auto"/>
            </w:tcBorders>
            <w:shd w:val="clear" w:color="auto" w:fill="auto"/>
            <w:vAlign w:val="bottom"/>
          </w:tcPr>
          <w:p w14:paraId="513A34B5" w14:textId="77777777" w:rsidR="00EF0731" w:rsidRPr="009C7BE2" w:rsidRDefault="00EF0731" w:rsidP="00EF0731">
            <w:pPr>
              <w:tabs>
                <w:tab w:val="decimal" w:pos="720"/>
                <w:tab w:val="decimal" w:pos="810"/>
              </w:tabs>
              <w:ind w:right="-74"/>
              <w:jc w:val="right"/>
              <w:rPr>
                <w:rFonts w:ascii="Arial" w:hAnsi="Arial" w:cs="Arial"/>
                <w:b/>
                <w:bCs/>
                <w:sz w:val="16"/>
                <w:szCs w:val="16"/>
                <w:cs/>
              </w:rPr>
            </w:pPr>
          </w:p>
        </w:tc>
        <w:tc>
          <w:tcPr>
            <w:tcW w:w="1405" w:type="dxa"/>
            <w:vMerge/>
            <w:tcBorders>
              <w:bottom w:val="single" w:sz="4" w:space="0" w:color="auto"/>
            </w:tcBorders>
            <w:shd w:val="clear" w:color="auto" w:fill="auto"/>
            <w:vAlign w:val="bottom"/>
          </w:tcPr>
          <w:p w14:paraId="4104DE6B" w14:textId="77777777" w:rsidR="00EF0731" w:rsidRPr="009C7BE2" w:rsidRDefault="00EF0731" w:rsidP="00EF0731">
            <w:pPr>
              <w:tabs>
                <w:tab w:val="decimal" w:pos="720"/>
                <w:tab w:val="decimal" w:pos="810"/>
              </w:tabs>
              <w:ind w:right="-74"/>
              <w:jc w:val="right"/>
              <w:rPr>
                <w:rFonts w:ascii="Arial" w:hAnsi="Arial" w:cs="Arial"/>
                <w:b/>
                <w:bCs/>
                <w:sz w:val="16"/>
                <w:szCs w:val="16"/>
                <w:cs/>
              </w:rPr>
            </w:pPr>
          </w:p>
        </w:tc>
        <w:tc>
          <w:tcPr>
            <w:tcW w:w="1408" w:type="dxa"/>
            <w:vMerge/>
            <w:tcBorders>
              <w:bottom w:val="single" w:sz="4" w:space="0" w:color="auto"/>
            </w:tcBorders>
            <w:shd w:val="clear" w:color="auto" w:fill="auto"/>
            <w:vAlign w:val="bottom"/>
          </w:tcPr>
          <w:p w14:paraId="72D58077" w14:textId="77777777" w:rsidR="00EF0731" w:rsidRPr="009C7BE2" w:rsidRDefault="00EF0731" w:rsidP="00EF0731">
            <w:pPr>
              <w:tabs>
                <w:tab w:val="decimal" w:pos="720"/>
              </w:tabs>
              <w:ind w:right="-74"/>
              <w:jc w:val="right"/>
              <w:rPr>
                <w:rFonts w:ascii="Arial" w:hAnsi="Arial" w:cs="Arial"/>
                <w:b/>
                <w:bCs/>
                <w:sz w:val="16"/>
                <w:szCs w:val="16"/>
                <w:cs/>
              </w:rPr>
            </w:pPr>
          </w:p>
        </w:tc>
        <w:tc>
          <w:tcPr>
            <w:tcW w:w="1403" w:type="dxa"/>
            <w:vMerge/>
            <w:tcBorders>
              <w:bottom w:val="single" w:sz="4" w:space="0" w:color="auto"/>
            </w:tcBorders>
            <w:shd w:val="clear" w:color="auto" w:fill="auto"/>
            <w:vAlign w:val="bottom"/>
          </w:tcPr>
          <w:p w14:paraId="03AE4E05" w14:textId="77777777" w:rsidR="00EF0731" w:rsidRPr="009C7BE2" w:rsidRDefault="00EF0731" w:rsidP="00EF0731">
            <w:pPr>
              <w:tabs>
                <w:tab w:val="decimal" w:pos="720"/>
                <w:tab w:val="decimal" w:pos="810"/>
              </w:tabs>
              <w:ind w:right="-74"/>
              <w:jc w:val="right"/>
              <w:rPr>
                <w:rFonts w:ascii="Arial" w:hAnsi="Arial" w:cs="Arial"/>
                <w:b/>
                <w:bCs/>
                <w:sz w:val="16"/>
                <w:szCs w:val="16"/>
                <w:lang w:val="en-GB"/>
              </w:rPr>
            </w:pPr>
          </w:p>
        </w:tc>
        <w:tc>
          <w:tcPr>
            <w:tcW w:w="1369" w:type="dxa"/>
            <w:vMerge/>
            <w:tcBorders>
              <w:bottom w:val="single" w:sz="4" w:space="0" w:color="auto"/>
            </w:tcBorders>
            <w:shd w:val="clear" w:color="auto" w:fill="auto"/>
            <w:vAlign w:val="bottom"/>
          </w:tcPr>
          <w:p w14:paraId="50F3C1CC" w14:textId="77777777" w:rsidR="00EF0731" w:rsidRPr="009C7BE2" w:rsidRDefault="00EF0731" w:rsidP="00EF0731">
            <w:pPr>
              <w:tabs>
                <w:tab w:val="decimal" w:pos="720"/>
              </w:tabs>
              <w:ind w:right="-74"/>
              <w:jc w:val="right"/>
              <w:rPr>
                <w:rFonts w:ascii="Arial" w:hAnsi="Arial" w:cs="Arial"/>
                <w:b/>
                <w:bCs/>
                <w:sz w:val="16"/>
                <w:szCs w:val="16"/>
                <w:cs/>
                <w:lang w:val="en-GB"/>
              </w:rPr>
            </w:pPr>
          </w:p>
        </w:tc>
        <w:tc>
          <w:tcPr>
            <w:tcW w:w="1667" w:type="dxa"/>
            <w:vMerge/>
            <w:tcBorders>
              <w:bottom w:val="single" w:sz="4" w:space="0" w:color="auto"/>
            </w:tcBorders>
            <w:shd w:val="clear" w:color="auto" w:fill="auto"/>
            <w:vAlign w:val="bottom"/>
          </w:tcPr>
          <w:p w14:paraId="325EA0DA" w14:textId="77777777" w:rsidR="00EF0731" w:rsidRPr="009C7BE2" w:rsidRDefault="00EF0731" w:rsidP="00EF0731">
            <w:pPr>
              <w:tabs>
                <w:tab w:val="decimal" w:pos="720"/>
              </w:tabs>
              <w:ind w:right="-74"/>
              <w:jc w:val="right"/>
              <w:rPr>
                <w:rFonts w:ascii="Arial" w:hAnsi="Arial" w:cs="Arial"/>
                <w:b/>
                <w:bCs/>
                <w:sz w:val="16"/>
                <w:szCs w:val="16"/>
                <w:cs/>
                <w:lang w:val="en-GB"/>
              </w:rPr>
            </w:pPr>
          </w:p>
        </w:tc>
      </w:tr>
      <w:tr w:rsidR="003404C3" w:rsidRPr="009C7BE2" w14:paraId="25A7153F" w14:textId="77777777" w:rsidTr="003404C3">
        <w:trPr>
          <w:trHeight w:val="20"/>
        </w:trPr>
        <w:tc>
          <w:tcPr>
            <w:tcW w:w="2786" w:type="dxa"/>
            <w:shd w:val="clear" w:color="auto" w:fill="auto"/>
            <w:vAlign w:val="bottom"/>
          </w:tcPr>
          <w:p w14:paraId="03346DCB" w14:textId="77777777" w:rsidR="00EF0731" w:rsidRPr="009C7BE2" w:rsidRDefault="00EF0731" w:rsidP="00EF0731">
            <w:pPr>
              <w:ind w:left="-101" w:right="-72"/>
              <w:rPr>
                <w:rFonts w:ascii="Arial" w:hAnsi="Arial" w:cs="Arial"/>
                <w:sz w:val="16"/>
                <w:szCs w:val="16"/>
                <w:lang w:val="en-GB"/>
              </w:rPr>
            </w:pPr>
          </w:p>
        </w:tc>
        <w:tc>
          <w:tcPr>
            <w:tcW w:w="1410" w:type="dxa"/>
            <w:tcBorders>
              <w:top w:val="single" w:sz="4" w:space="0" w:color="auto"/>
            </w:tcBorders>
            <w:shd w:val="clear" w:color="auto" w:fill="auto"/>
            <w:vAlign w:val="bottom"/>
          </w:tcPr>
          <w:p w14:paraId="0D64B108" w14:textId="77777777" w:rsidR="00EF0731" w:rsidRPr="009C7BE2" w:rsidRDefault="00EF0731" w:rsidP="00EF0731">
            <w:pPr>
              <w:tabs>
                <w:tab w:val="decimal" w:pos="720"/>
                <w:tab w:val="decimal" w:pos="810"/>
              </w:tabs>
              <w:ind w:right="-72"/>
              <w:jc w:val="right"/>
              <w:outlineLvl w:val="0"/>
              <w:rPr>
                <w:rFonts w:ascii="Arial" w:hAnsi="Arial" w:cs="Arial"/>
                <w:sz w:val="16"/>
                <w:szCs w:val="16"/>
                <w:cs/>
                <w:lang w:val="en-GB"/>
              </w:rPr>
            </w:pPr>
          </w:p>
        </w:tc>
        <w:tc>
          <w:tcPr>
            <w:tcW w:w="1414" w:type="dxa"/>
            <w:tcBorders>
              <w:top w:val="single" w:sz="4" w:space="0" w:color="auto"/>
            </w:tcBorders>
            <w:shd w:val="clear" w:color="auto" w:fill="auto"/>
            <w:vAlign w:val="bottom"/>
          </w:tcPr>
          <w:p w14:paraId="6AE840CB" w14:textId="77777777" w:rsidR="00EF0731" w:rsidRPr="009C7BE2" w:rsidRDefault="00EF0731" w:rsidP="00EF0731">
            <w:pPr>
              <w:tabs>
                <w:tab w:val="decimal" w:pos="720"/>
                <w:tab w:val="decimal" w:pos="810"/>
              </w:tabs>
              <w:ind w:right="-72"/>
              <w:jc w:val="right"/>
              <w:outlineLvl w:val="0"/>
              <w:rPr>
                <w:rFonts w:ascii="Arial" w:hAnsi="Arial" w:cs="Arial"/>
                <w:sz w:val="16"/>
                <w:szCs w:val="16"/>
                <w:cs/>
                <w:lang w:val="en-GB"/>
              </w:rPr>
            </w:pPr>
          </w:p>
        </w:tc>
        <w:tc>
          <w:tcPr>
            <w:tcW w:w="1403" w:type="dxa"/>
            <w:tcBorders>
              <w:top w:val="single" w:sz="4" w:space="0" w:color="auto"/>
            </w:tcBorders>
          </w:tcPr>
          <w:p w14:paraId="6B0AA820" w14:textId="77777777" w:rsidR="00EF0731" w:rsidRPr="009C7BE2" w:rsidRDefault="00EF0731" w:rsidP="00EF0731">
            <w:pPr>
              <w:tabs>
                <w:tab w:val="decimal" w:pos="720"/>
                <w:tab w:val="decimal" w:pos="810"/>
              </w:tabs>
              <w:ind w:right="-72"/>
              <w:jc w:val="right"/>
              <w:outlineLvl w:val="0"/>
              <w:rPr>
                <w:rFonts w:ascii="Arial" w:hAnsi="Arial" w:cs="Arial"/>
                <w:sz w:val="16"/>
                <w:szCs w:val="16"/>
                <w:lang w:val="en-GB"/>
              </w:rPr>
            </w:pPr>
          </w:p>
        </w:tc>
        <w:tc>
          <w:tcPr>
            <w:tcW w:w="1417" w:type="dxa"/>
            <w:tcBorders>
              <w:top w:val="single" w:sz="4" w:space="0" w:color="auto"/>
            </w:tcBorders>
            <w:shd w:val="clear" w:color="auto" w:fill="auto"/>
            <w:vAlign w:val="bottom"/>
          </w:tcPr>
          <w:p w14:paraId="12E0C18C" w14:textId="77777777" w:rsidR="00EF0731" w:rsidRPr="009C7BE2" w:rsidRDefault="00EF0731" w:rsidP="00EF0731">
            <w:pPr>
              <w:tabs>
                <w:tab w:val="decimal" w:pos="720"/>
                <w:tab w:val="decimal" w:pos="810"/>
              </w:tabs>
              <w:ind w:right="-72"/>
              <w:jc w:val="right"/>
              <w:outlineLvl w:val="0"/>
              <w:rPr>
                <w:rFonts w:ascii="Arial" w:hAnsi="Arial" w:cs="Arial"/>
                <w:sz w:val="16"/>
                <w:szCs w:val="16"/>
                <w:lang w:val="en-GB"/>
              </w:rPr>
            </w:pPr>
          </w:p>
        </w:tc>
        <w:tc>
          <w:tcPr>
            <w:tcW w:w="1405" w:type="dxa"/>
            <w:tcBorders>
              <w:top w:val="single" w:sz="4" w:space="0" w:color="auto"/>
            </w:tcBorders>
            <w:shd w:val="clear" w:color="auto" w:fill="auto"/>
            <w:vAlign w:val="bottom"/>
          </w:tcPr>
          <w:p w14:paraId="536DDD51" w14:textId="77777777" w:rsidR="00EF0731" w:rsidRPr="009C7BE2" w:rsidRDefault="00EF0731" w:rsidP="00EF0731">
            <w:pPr>
              <w:tabs>
                <w:tab w:val="decimal" w:pos="720"/>
                <w:tab w:val="decimal" w:pos="810"/>
              </w:tabs>
              <w:ind w:right="-72"/>
              <w:jc w:val="right"/>
              <w:outlineLvl w:val="0"/>
              <w:rPr>
                <w:rFonts w:ascii="Arial" w:hAnsi="Arial" w:cs="Arial"/>
                <w:sz w:val="16"/>
                <w:szCs w:val="16"/>
                <w:lang w:val="en-GB"/>
              </w:rPr>
            </w:pPr>
          </w:p>
        </w:tc>
        <w:tc>
          <w:tcPr>
            <w:tcW w:w="1408" w:type="dxa"/>
            <w:tcBorders>
              <w:top w:val="single" w:sz="4" w:space="0" w:color="auto"/>
            </w:tcBorders>
            <w:shd w:val="clear" w:color="auto" w:fill="auto"/>
            <w:vAlign w:val="bottom"/>
          </w:tcPr>
          <w:p w14:paraId="38D054E0" w14:textId="77777777" w:rsidR="00EF0731" w:rsidRPr="009C7BE2" w:rsidRDefault="00EF0731" w:rsidP="00EF0731">
            <w:pPr>
              <w:tabs>
                <w:tab w:val="decimal" w:pos="720"/>
              </w:tabs>
              <w:ind w:right="-72"/>
              <w:jc w:val="right"/>
              <w:outlineLvl w:val="0"/>
              <w:rPr>
                <w:rFonts w:ascii="Arial" w:hAnsi="Arial" w:cs="Arial"/>
                <w:sz w:val="16"/>
                <w:szCs w:val="16"/>
                <w:lang w:val="en-GB"/>
              </w:rPr>
            </w:pPr>
          </w:p>
        </w:tc>
        <w:tc>
          <w:tcPr>
            <w:tcW w:w="1403" w:type="dxa"/>
            <w:tcBorders>
              <w:top w:val="single" w:sz="4" w:space="0" w:color="auto"/>
            </w:tcBorders>
            <w:shd w:val="clear" w:color="auto" w:fill="auto"/>
            <w:vAlign w:val="bottom"/>
          </w:tcPr>
          <w:p w14:paraId="2B54F728" w14:textId="77777777" w:rsidR="00EF0731" w:rsidRPr="009C7BE2" w:rsidRDefault="00EF0731" w:rsidP="00EF0731">
            <w:pPr>
              <w:tabs>
                <w:tab w:val="decimal" w:pos="720"/>
                <w:tab w:val="decimal" w:pos="810"/>
              </w:tabs>
              <w:ind w:right="-72"/>
              <w:jc w:val="right"/>
              <w:outlineLvl w:val="0"/>
              <w:rPr>
                <w:rFonts w:ascii="Arial" w:hAnsi="Arial" w:cs="Arial"/>
                <w:sz w:val="16"/>
                <w:szCs w:val="16"/>
                <w:lang w:val="en-GB"/>
              </w:rPr>
            </w:pPr>
          </w:p>
        </w:tc>
        <w:tc>
          <w:tcPr>
            <w:tcW w:w="1369" w:type="dxa"/>
            <w:tcBorders>
              <w:top w:val="single" w:sz="4" w:space="0" w:color="auto"/>
            </w:tcBorders>
            <w:shd w:val="clear" w:color="auto" w:fill="auto"/>
            <w:vAlign w:val="bottom"/>
          </w:tcPr>
          <w:p w14:paraId="759A94F1" w14:textId="77777777" w:rsidR="00EF0731" w:rsidRPr="009C7BE2" w:rsidRDefault="00EF0731" w:rsidP="00EF0731">
            <w:pPr>
              <w:tabs>
                <w:tab w:val="decimal" w:pos="720"/>
                <w:tab w:val="decimal" w:pos="810"/>
              </w:tabs>
              <w:ind w:right="-72"/>
              <w:jc w:val="right"/>
              <w:outlineLvl w:val="0"/>
              <w:rPr>
                <w:rFonts w:ascii="Arial" w:hAnsi="Arial" w:cs="Arial"/>
                <w:sz w:val="16"/>
                <w:szCs w:val="16"/>
                <w:lang w:val="en-GB"/>
              </w:rPr>
            </w:pPr>
          </w:p>
        </w:tc>
        <w:tc>
          <w:tcPr>
            <w:tcW w:w="1667" w:type="dxa"/>
            <w:tcBorders>
              <w:top w:val="single" w:sz="4" w:space="0" w:color="auto"/>
            </w:tcBorders>
            <w:shd w:val="clear" w:color="auto" w:fill="auto"/>
            <w:vAlign w:val="bottom"/>
          </w:tcPr>
          <w:p w14:paraId="4650D278" w14:textId="77777777" w:rsidR="00EF0731" w:rsidRPr="009C7BE2" w:rsidRDefault="00EF0731" w:rsidP="00EF0731">
            <w:pPr>
              <w:tabs>
                <w:tab w:val="decimal" w:pos="720"/>
                <w:tab w:val="decimal" w:pos="825"/>
              </w:tabs>
              <w:ind w:right="-72"/>
              <w:jc w:val="right"/>
              <w:outlineLvl w:val="0"/>
              <w:rPr>
                <w:rFonts w:ascii="Arial" w:hAnsi="Arial" w:cs="Arial"/>
                <w:sz w:val="16"/>
                <w:szCs w:val="16"/>
                <w:lang w:val="en-GB"/>
              </w:rPr>
            </w:pPr>
          </w:p>
        </w:tc>
      </w:tr>
      <w:tr w:rsidR="003404C3" w:rsidRPr="009C7BE2" w14:paraId="208E3867" w14:textId="77777777" w:rsidTr="003404C3">
        <w:trPr>
          <w:trHeight w:val="20"/>
        </w:trPr>
        <w:tc>
          <w:tcPr>
            <w:tcW w:w="2786" w:type="dxa"/>
            <w:shd w:val="clear" w:color="auto" w:fill="auto"/>
            <w:vAlign w:val="bottom"/>
          </w:tcPr>
          <w:p w14:paraId="15E6C896" w14:textId="77777777" w:rsidR="003060C0" w:rsidRPr="009C7BE2" w:rsidRDefault="003060C0" w:rsidP="003060C0">
            <w:pPr>
              <w:ind w:left="-101" w:right="-72"/>
              <w:rPr>
                <w:rFonts w:ascii="Arial" w:hAnsi="Arial" w:cs="Arial"/>
                <w:sz w:val="16"/>
                <w:szCs w:val="16"/>
                <w:cs/>
                <w:lang w:val="en-GB"/>
              </w:rPr>
            </w:pPr>
            <w:r w:rsidRPr="009C7BE2">
              <w:rPr>
                <w:rFonts w:ascii="Arial" w:hAnsi="Arial" w:cs="Arial"/>
                <w:sz w:val="16"/>
                <w:szCs w:val="16"/>
                <w:cs/>
              </w:rPr>
              <w:t>Segment assets</w:t>
            </w:r>
          </w:p>
        </w:tc>
        <w:tc>
          <w:tcPr>
            <w:tcW w:w="1410" w:type="dxa"/>
            <w:shd w:val="clear" w:color="auto" w:fill="auto"/>
            <w:vAlign w:val="bottom"/>
          </w:tcPr>
          <w:p w14:paraId="51A9ECE5" w14:textId="5A97E90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193,909 </w:t>
            </w:r>
          </w:p>
        </w:tc>
        <w:tc>
          <w:tcPr>
            <w:tcW w:w="1414" w:type="dxa"/>
            <w:shd w:val="clear" w:color="auto" w:fill="auto"/>
            <w:vAlign w:val="bottom"/>
          </w:tcPr>
          <w:p w14:paraId="7EF1F530" w14:textId="18128B2F"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195,995 </w:t>
            </w:r>
          </w:p>
        </w:tc>
        <w:tc>
          <w:tcPr>
            <w:tcW w:w="1403" w:type="dxa"/>
          </w:tcPr>
          <w:p w14:paraId="23583723" w14:textId="1A72378F"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22,468 </w:t>
            </w:r>
          </w:p>
        </w:tc>
        <w:tc>
          <w:tcPr>
            <w:tcW w:w="1417" w:type="dxa"/>
            <w:shd w:val="clear" w:color="auto" w:fill="auto"/>
            <w:vAlign w:val="bottom"/>
          </w:tcPr>
          <w:p w14:paraId="0A480792" w14:textId="69DC8721"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lang w:val="en-GB"/>
              </w:rPr>
              <w:t xml:space="preserve">9,610 </w:t>
            </w:r>
          </w:p>
        </w:tc>
        <w:tc>
          <w:tcPr>
            <w:tcW w:w="1405" w:type="dxa"/>
            <w:shd w:val="clear" w:color="auto" w:fill="auto"/>
            <w:vAlign w:val="bottom"/>
          </w:tcPr>
          <w:p w14:paraId="085714F4" w14:textId="72C28EA8"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9,275 </w:t>
            </w:r>
          </w:p>
        </w:tc>
        <w:tc>
          <w:tcPr>
            <w:tcW w:w="1408" w:type="dxa"/>
            <w:shd w:val="clear" w:color="auto" w:fill="auto"/>
            <w:vAlign w:val="bottom"/>
          </w:tcPr>
          <w:p w14:paraId="0FCB8EDD" w14:textId="6B91347D" w:rsidR="003060C0" w:rsidRPr="009C7BE2" w:rsidRDefault="003060C0" w:rsidP="003060C0">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112,729 </w:t>
            </w:r>
          </w:p>
        </w:tc>
        <w:tc>
          <w:tcPr>
            <w:tcW w:w="1403" w:type="dxa"/>
            <w:shd w:val="clear" w:color="auto" w:fill="auto"/>
            <w:vAlign w:val="bottom"/>
          </w:tcPr>
          <w:p w14:paraId="0F346CEF" w14:textId="4434728A" w:rsidR="003060C0" w:rsidRPr="009C7BE2" w:rsidRDefault="003060C0" w:rsidP="003060C0">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7,645 </w:t>
            </w:r>
          </w:p>
        </w:tc>
        <w:tc>
          <w:tcPr>
            <w:tcW w:w="1369" w:type="dxa"/>
            <w:shd w:val="clear" w:color="auto" w:fill="auto"/>
            <w:vAlign w:val="bottom"/>
          </w:tcPr>
          <w:p w14:paraId="6943CC96" w14:textId="2B1AE1CA"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3,016 </w:t>
            </w:r>
          </w:p>
        </w:tc>
        <w:tc>
          <w:tcPr>
            <w:tcW w:w="1667" w:type="dxa"/>
            <w:shd w:val="clear" w:color="auto" w:fill="auto"/>
            <w:vAlign w:val="bottom"/>
          </w:tcPr>
          <w:p w14:paraId="690C866F" w14:textId="0E95D1AB" w:rsidR="003060C0" w:rsidRPr="009C7BE2" w:rsidRDefault="003060C0" w:rsidP="003060C0">
            <w:pPr>
              <w:tabs>
                <w:tab w:val="decimal" w:pos="720"/>
                <w:tab w:val="decimal" w:pos="825"/>
              </w:tabs>
              <w:ind w:right="-72"/>
              <w:jc w:val="right"/>
              <w:outlineLvl w:val="0"/>
              <w:rPr>
                <w:rFonts w:ascii="Arial" w:hAnsi="Arial" w:cs="Arial"/>
                <w:sz w:val="16"/>
                <w:szCs w:val="16"/>
                <w:lang w:val="en-GB"/>
              </w:rPr>
            </w:pPr>
            <w:r w:rsidRPr="009C7BE2">
              <w:rPr>
                <w:rFonts w:ascii="Arial" w:hAnsi="Arial" w:cs="Arial"/>
                <w:sz w:val="16"/>
                <w:szCs w:val="16"/>
                <w:lang w:val="en-GB"/>
              </w:rPr>
              <w:t xml:space="preserve">554,647 </w:t>
            </w:r>
          </w:p>
        </w:tc>
      </w:tr>
      <w:tr w:rsidR="003404C3" w:rsidRPr="009C7BE2" w14:paraId="667E2F02" w14:textId="77777777" w:rsidTr="003404C3">
        <w:trPr>
          <w:trHeight w:val="20"/>
        </w:trPr>
        <w:tc>
          <w:tcPr>
            <w:tcW w:w="2786" w:type="dxa"/>
            <w:shd w:val="clear" w:color="auto" w:fill="auto"/>
            <w:vAlign w:val="bottom"/>
          </w:tcPr>
          <w:p w14:paraId="0B16865C" w14:textId="77777777" w:rsidR="003060C0" w:rsidRPr="009C7BE2" w:rsidRDefault="003060C0" w:rsidP="003060C0">
            <w:pPr>
              <w:ind w:left="-101" w:right="-72"/>
              <w:rPr>
                <w:rFonts w:ascii="Arial" w:hAnsi="Arial" w:cs="Arial"/>
                <w:sz w:val="16"/>
                <w:szCs w:val="16"/>
                <w:cs/>
              </w:rPr>
            </w:pPr>
            <w:r w:rsidRPr="009C7BE2">
              <w:rPr>
                <w:rFonts w:ascii="Arial" w:hAnsi="Arial" w:cs="Arial"/>
                <w:sz w:val="16"/>
                <w:szCs w:val="16"/>
                <w:cs/>
              </w:rPr>
              <w:t>Investments under equity method</w:t>
            </w:r>
          </w:p>
        </w:tc>
        <w:tc>
          <w:tcPr>
            <w:tcW w:w="1410" w:type="dxa"/>
            <w:shd w:val="clear" w:color="auto" w:fill="auto"/>
            <w:vAlign w:val="bottom"/>
          </w:tcPr>
          <w:p w14:paraId="7A2D4113" w14:textId="24995248"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414" w:type="dxa"/>
            <w:shd w:val="clear" w:color="auto" w:fill="auto"/>
            <w:vAlign w:val="bottom"/>
          </w:tcPr>
          <w:p w14:paraId="352664F2" w14:textId="28F660BC"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403" w:type="dxa"/>
          </w:tcPr>
          <w:p w14:paraId="1CFB7940" w14:textId="0EE9D834"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2,208 </w:t>
            </w:r>
          </w:p>
        </w:tc>
        <w:tc>
          <w:tcPr>
            <w:tcW w:w="1417" w:type="dxa"/>
            <w:shd w:val="clear" w:color="auto" w:fill="auto"/>
            <w:vAlign w:val="bottom"/>
          </w:tcPr>
          <w:p w14:paraId="76673DD9" w14:textId="3C17F671"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lang w:val="en-GB"/>
              </w:rPr>
              <w:t xml:space="preserve">153 </w:t>
            </w:r>
          </w:p>
        </w:tc>
        <w:tc>
          <w:tcPr>
            <w:tcW w:w="1405" w:type="dxa"/>
            <w:shd w:val="clear" w:color="auto" w:fill="auto"/>
            <w:vAlign w:val="bottom"/>
          </w:tcPr>
          <w:p w14:paraId="71BCB779" w14:textId="7E5625B0"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r w:rsidRPr="009C7BE2">
              <w:rPr>
                <w:rFonts w:ascii="Arial" w:hAnsi="Arial" w:cs="Arial"/>
                <w:sz w:val="16"/>
                <w:szCs w:val="16"/>
                <w:cs/>
              </w:rPr>
              <w:t>-</w:t>
            </w:r>
          </w:p>
        </w:tc>
        <w:tc>
          <w:tcPr>
            <w:tcW w:w="1408" w:type="dxa"/>
            <w:shd w:val="clear" w:color="auto" w:fill="auto"/>
            <w:vAlign w:val="bottom"/>
          </w:tcPr>
          <w:p w14:paraId="6FD790B8" w14:textId="49F0CC92" w:rsidR="003060C0" w:rsidRPr="009C7BE2" w:rsidRDefault="003060C0" w:rsidP="003060C0">
            <w:pPr>
              <w:tabs>
                <w:tab w:val="decimal" w:pos="72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403" w:type="dxa"/>
            <w:shd w:val="clear" w:color="auto" w:fill="auto"/>
            <w:vAlign w:val="bottom"/>
          </w:tcPr>
          <w:p w14:paraId="3BD7D51C" w14:textId="0F4F28B8"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w:t>
            </w:r>
          </w:p>
        </w:tc>
        <w:tc>
          <w:tcPr>
            <w:tcW w:w="1369" w:type="dxa"/>
            <w:shd w:val="clear" w:color="auto" w:fill="auto"/>
            <w:vAlign w:val="bottom"/>
          </w:tcPr>
          <w:p w14:paraId="62176D29" w14:textId="24AB9D3B" w:rsidR="003060C0" w:rsidRPr="009C7BE2" w:rsidRDefault="003060C0" w:rsidP="003060C0">
            <w:pPr>
              <w:tabs>
                <w:tab w:val="decimal" w:pos="720"/>
                <w:tab w:val="decimal" w:pos="810"/>
              </w:tabs>
              <w:ind w:right="-72"/>
              <w:jc w:val="right"/>
              <w:rPr>
                <w:rFonts w:ascii="Arial" w:hAnsi="Arial" w:cs="Arial"/>
                <w:sz w:val="16"/>
                <w:szCs w:val="16"/>
                <w:cs/>
              </w:rPr>
            </w:pPr>
            <w:r w:rsidRPr="009C7BE2">
              <w:rPr>
                <w:rFonts w:ascii="Arial" w:hAnsi="Arial" w:cs="Arial"/>
                <w:sz w:val="16"/>
                <w:szCs w:val="16"/>
                <w:cs/>
              </w:rPr>
              <w:t xml:space="preserve">11,587 </w:t>
            </w:r>
          </w:p>
        </w:tc>
        <w:tc>
          <w:tcPr>
            <w:tcW w:w="1667" w:type="dxa"/>
            <w:shd w:val="clear" w:color="auto" w:fill="auto"/>
            <w:vAlign w:val="bottom"/>
          </w:tcPr>
          <w:p w14:paraId="37C39D81" w14:textId="276A798D" w:rsidR="003060C0" w:rsidRPr="009C7BE2" w:rsidRDefault="003060C0" w:rsidP="003060C0">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13,948 </w:t>
            </w:r>
          </w:p>
        </w:tc>
      </w:tr>
      <w:tr w:rsidR="003404C3" w:rsidRPr="009C7BE2" w14:paraId="29223A91" w14:textId="77777777" w:rsidTr="003404C3">
        <w:trPr>
          <w:trHeight w:val="20"/>
        </w:trPr>
        <w:tc>
          <w:tcPr>
            <w:tcW w:w="2786" w:type="dxa"/>
            <w:shd w:val="clear" w:color="auto" w:fill="auto"/>
            <w:vAlign w:val="bottom"/>
          </w:tcPr>
          <w:p w14:paraId="11DE5511" w14:textId="77777777" w:rsidR="003060C0" w:rsidRPr="009C7BE2" w:rsidRDefault="003060C0" w:rsidP="003060C0">
            <w:pPr>
              <w:ind w:left="-101" w:right="-72"/>
              <w:rPr>
                <w:rFonts w:ascii="Arial" w:hAnsi="Arial" w:cs="Arial"/>
                <w:sz w:val="16"/>
                <w:szCs w:val="16"/>
                <w:cs/>
              </w:rPr>
            </w:pPr>
            <w:r w:rsidRPr="009C7BE2">
              <w:rPr>
                <w:rFonts w:ascii="Arial" w:hAnsi="Arial" w:cs="Arial"/>
                <w:sz w:val="16"/>
                <w:szCs w:val="16"/>
                <w:cs/>
              </w:rPr>
              <w:t>Unallocated assets</w:t>
            </w:r>
          </w:p>
        </w:tc>
        <w:tc>
          <w:tcPr>
            <w:tcW w:w="1410" w:type="dxa"/>
            <w:shd w:val="clear" w:color="auto" w:fill="auto"/>
            <w:vAlign w:val="bottom"/>
          </w:tcPr>
          <w:p w14:paraId="197231E3"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4" w:type="dxa"/>
            <w:shd w:val="clear" w:color="auto" w:fill="auto"/>
            <w:vAlign w:val="bottom"/>
          </w:tcPr>
          <w:p w14:paraId="4CF09A98"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3" w:type="dxa"/>
          </w:tcPr>
          <w:p w14:paraId="45679DD9" w14:textId="77777777"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p>
        </w:tc>
        <w:tc>
          <w:tcPr>
            <w:tcW w:w="1417" w:type="dxa"/>
            <w:shd w:val="clear" w:color="auto" w:fill="auto"/>
            <w:vAlign w:val="bottom"/>
          </w:tcPr>
          <w:p w14:paraId="331F6580" w14:textId="77777777"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p>
        </w:tc>
        <w:tc>
          <w:tcPr>
            <w:tcW w:w="1405" w:type="dxa"/>
            <w:shd w:val="clear" w:color="auto" w:fill="auto"/>
            <w:vAlign w:val="bottom"/>
          </w:tcPr>
          <w:p w14:paraId="5685A6E8" w14:textId="77777777"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p>
        </w:tc>
        <w:tc>
          <w:tcPr>
            <w:tcW w:w="1408" w:type="dxa"/>
            <w:shd w:val="clear" w:color="auto" w:fill="auto"/>
            <w:vAlign w:val="bottom"/>
          </w:tcPr>
          <w:p w14:paraId="6060F017" w14:textId="77777777" w:rsidR="003060C0" w:rsidRPr="009C7BE2" w:rsidRDefault="003060C0" w:rsidP="003060C0">
            <w:pPr>
              <w:tabs>
                <w:tab w:val="decimal" w:pos="720"/>
              </w:tabs>
              <w:ind w:right="-72"/>
              <w:jc w:val="right"/>
              <w:outlineLvl w:val="0"/>
              <w:rPr>
                <w:rFonts w:ascii="Arial" w:hAnsi="Arial" w:cs="Arial"/>
                <w:sz w:val="16"/>
                <w:szCs w:val="16"/>
                <w:lang w:val="en-GB"/>
              </w:rPr>
            </w:pPr>
          </w:p>
        </w:tc>
        <w:tc>
          <w:tcPr>
            <w:tcW w:w="1403" w:type="dxa"/>
            <w:shd w:val="clear" w:color="auto" w:fill="auto"/>
            <w:vAlign w:val="bottom"/>
          </w:tcPr>
          <w:p w14:paraId="01E78C15"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369" w:type="dxa"/>
            <w:shd w:val="clear" w:color="auto" w:fill="auto"/>
            <w:vAlign w:val="bottom"/>
          </w:tcPr>
          <w:p w14:paraId="2AF5C06C" w14:textId="77777777" w:rsidR="003060C0" w:rsidRPr="009C7BE2" w:rsidRDefault="003060C0" w:rsidP="003060C0">
            <w:pPr>
              <w:tabs>
                <w:tab w:val="decimal" w:pos="720"/>
                <w:tab w:val="decimal" w:pos="810"/>
              </w:tabs>
              <w:ind w:right="-72"/>
              <w:jc w:val="right"/>
              <w:rPr>
                <w:rFonts w:ascii="Arial" w:hAnsi="Arial" w:cs="Arial"/>
                <w:sz w:val="16"/>
                <w:szCs w:val="16"/>
                <w:cs/>
              </w:rPr>
            </w:pPr>
          </w:p>
        </w:tc>
        <w:tc>
          <w:tcPr>
            <w:tcW w:w="1667" w:type="dxa"/>
            <w:tcBorders>
              <w:bottom w:val="single" w:sz="4" w:space="0" w:color="auto"/>
            </w:tcBorders>
            <w:shd w:val="clear" w:color="auto" w:fill="auto"/>
            <w:vAlign w:val="bottom"/>
          </w:tcPr>
          <w:p w14:paraId="30E3AAF5" w14:textId="66D078F7" w:rsidR="003060C0" w:rsidRPr="009C7BE2" w:rsidRDefault="003060C0" w:rsidP="003060C0">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103,843 </w:t>
            </w:r>
          </w:p>
        </w:tc>
      </w:tr>
      <w:tr w:rsidR="003404C3" w:rsidRPr="009C7BE2" w14:paraId="1CB6E5E4" w14:textId="77777777" w:rsidTr="003404C3">
        <w:trPr>
          <w:trHeight w:val="20"/>
        </w:trPr>
        <w:tc>
          <w:tcPr>
            <w:tcW w:w="2786" w:type="dxa"/>
            <w:shd w:val="clear" w:color="auto" w:fill="auto"/>
            <w:vAlign w:val="bottom"/>
          </w:tcPr>
          <w:p w14:paraId="6B5A07D7" w14:textId="77777777" w:rsidR="00C5040C" w:rsidRPr="009C7BE2" w:rsidRDefault="00C5040C" w:rsidP="003060C0">
            <w:pPr>
              <w:ind w:left="-101" w:right="-72"/>
              <w:rPr>
                <w:rFonts w:ascii="Arial" w:hAnsi="Arial" w:cs="Arial"/>
                <w:sz w:val="16"/>
                <w:szCs w:val="16"/>
                <w:cs/>
              </w:rPr>
            </w:pPr>
          </w:p>
        </w:tc>
        <w:tc>
          <w:tcPr>
            <w:tcW w:w="1410" w:type="dxa"/>
            <w:shd w:val="clear" w:color="auto" w:fill="auto"/>
            <w:vAlign w:val="bottom"/>
          </w:tcPr>
          <w:p w14:paraId="77EBAA81" w14:textId="77777777" w:rsidR="00C5040C" w:rsidRPr="009C7BE2" w:rsidRDefault="00C5040C" w:rsidP="003060C0">
            <w:pPr>
              <w:tabs>
                <w:tab w:val="decimal" w:pos="720"/>
                <w:tab w:val="decimal" w:pos="810"/>
              </w:tabs>
              <w:ind w:right="-72"/>
              <w:jc w:val="right"/>
              <w:outlineLvl w:val="0"/>
              <w:rPr>
                <w:rFonts w:ascii="Arial" w:hAnsi="Arial" w:cs="Arial"/>
                <w:sz w:val="16"/>
                <w:szCs w:val="16"/>
                <w:lang w:val="en-GB"/>
              </w:rPr>
            </w:pPr>
          </w:p>
        </w:tc>
        <w:tc>
          <w:tcPr>
            <w:tcW w:w="1414" w:type="dxa"/>
            <w:shd w:val="clear" w:color="auto" w:fill="auto"/>
            <w:vAlign w:val="bottom"/>
          </w:tcPr>
          <w:p w14:paraId="26F90A2E" w14:textId="77777777" w:rsidR="00C5040C" w:rsidRPr="009C7BE2" w:rsidRDefault="00C5040C" w:rsidP="003060C0">
            <w:pPr>
              <w:tabs>
                <w:tab w:val="decimal" w:pos="720"/>
                <w:tab w:val="decimal" w:pos="810"/>
              </w:tabs>
              <w:ind w:right="-72"/>
              <w:jc w:val="right"/>
              <w:outlineLvl w:val="0"/>
              <w:rPr>
                <w:rFonts w:ascii="Arial" w:hAnsi="Arial" w:cs="Arial"/>
                <w:sz w:val="16"/>
                <w:szCs w:val="16"/>
                <w:lang w:val="en-GB"/>
              </w:rPr>
            </w:pPr>
          </w:p>
        </w:tc>
        <w:tc>
          <w:tcPr>
            <w:tcW w:w="1403" w:type="dxa"/>
          </w:tcPr>
          <w:p w14:paraId="3B084F2B" w14:textId="77777777" w:rsidR="00C5040C" w:rsidRPr="009C7BE2" w:rsidRDefault="00C5040C" w:rsidP="003060C0">
            <w:pPr>
              <w:tabs>
                <w:tab w:val="decimal" w:pos="720"/>
                <w:tab w:val="decimal" w:pos="810"/>
              </w:tabs>
              <w:ind w:right="-72"/>
              <w:jc w:val="right"/>
              <w:outlineLvl w:val="0"/>
              <w:rPr>
                <w:rFonts w:ascii="Arial" w:hAnsi="Arial" w:cs="Arial"/>
                <w:sz w:val="16"/>
                <w:szCs w:val="16"/>
                <w:cs/>
                <w:lang w:val="en-GB"/>
              </w:rPr>
            </w:pPr>
          </w:p>
        </w:tc>
        <w:tc>
          <w:tcPr>
            <w:tcW w:w="1417" w:type="dxa"/>
            <w:shd w:val="clear" w:color="auto" w:fill="auto"/>
            <w:vAlign w:val="bottom"/>
          </w:tcPr>
          <w:p w14:paraId="48D1F0E6" w14:textId="77777777" w:rsidR="00C5040C" w:rsidRPr="009C7BE2" w:rsidRDefault="00C5040C" w:rsidP="003060C0">
            <w:pPr>
              <w:tabs>
                <w:tab w:val="decimal" w:pos="720"/>
                <w:tab w:val="decimal" w:pos="810"/>
              </w:tabs>
              <w:ind w:right="-72"/>
              <w:jc w:val="right"/>
              <w:outlineLvl w:val="0"/>
              <w:rPr>
                <w:rFonts w:ascii="Arial" w:hAnsi="Arial" w:cs="Arial"/>
                <w:sz w:val="16"/>
                <w:szCs w:val="16"/>
                <w:cs/>
                <w:lang w:val="en-GB"/>
              </w:rPr>
            </w:pPr>
          </w:p>
        </w:tc>
        <w:tc>
          <w:tcPr>
            <w:tcW w:w="1405" w:type="dxa"/>
            <w:shd w:val="clear" w:color="auto" w:fill="auto"/>
            <w:vAlign w:val="bottom"/>
          </w:tcPr>
          <w:p w14:paraId="39137DF3" w14:textId="77777777" w:rsidR="00C5040C" w:rsidRPr="009C7BE2" w:rsidRDefault="00C5040C" w:rsidP="003060C0">
            <w:pPr>
              <w:tabs>
                <w:tab w:val="decimal" w:pos="720"/>
                <w:tab w:val="decimal" w:pos="810"/>
              </w:tabs>
              <w:ind w:right="-72"/>
              <w:jc w:val="right"/>
              <w:outlineLvl w:val="0"/>
              <w:rPr>
                <w:rFonts w:ascii="Arial" w:hAnsi="Arial" w:cs="Arial"/>
                <w:sz w:val="16"/>
                <w:szCs w:val="16"/>
                <w:cs/>
                <w:lang w:val="en-GB"/>
              </w:rPr>
            </w:pPr>
          </w:p>
        </w:tc>
        <w:tc>
          <w:tcPr>
            <w:tcW w:w="1408" w:type="dxa"/>
            <w:shd w:val="clear" w:color="auto" w:fill="auto"/>
            <w:vAlign w:val="bottom"/>
          </w:tcPr>
          <w:p w14:paraId="3BD39750" w14:textId="77777777" w:rsidR="00C5040C" w:rsidRPr="009C7BE2" w:rsidRDefault="00C5040C" w:rsidP="003060C0">
            <w:pPr>
              <w:tabs>
                <w:tab w:val="decimal" w:pos="720"/>
              </w:tabs>
              <w:ind w:right="-72"/>
              <w:jc w:val="right"/>
              <w:outlineLvl w:val="0"/>
              <w:rPr>
                <w:rFonts w:ascii="Arial" w:hAnsi="Arial" w:cs="Arial"/>
                <w:sz w:val="16"/>
                <w:szCs w:val="16"/>
                <w:lang w:val="en-GB"/>
              </w:rPr>
            </w:pPr>
          </w:p>
        </w:tc>
        <w:tc>
          <w:tcPr>
            <w:tcW w:w="1403" w:type="dxa"/>
            <w:shd w:val="clear" w:color="auto" w:fill="auto"/>
            <w:vAlign w:val="bottom"/>
          </w:tcPr>
          <w:p w14:paraId="3F60AF34" w14:textId="77777777" w:rsidR="00C5040C" w:rsidRPr="009C7BE2" w:rsidRDefault="00C5040C" w:rsidP="003060C0">
            <w:pPr>
              <w:tabs>
                <w:tab w:val="decimal" w:pos="720"/>
                <w:tab w:val="decimal" w:pos="810"/>
              </w:tabs>
              <w:ind w:right="-72"/>
              <w:jc w:val="right"/>
              <w:outlineLvl w:val="0"/>
              <w:rPr>
                <w:rFonts w:ascii="Arial" w:hAnsi="Arial" w:cs="Arial"/>
                <w:sz w:val="16"/>
                <w:szCs w:val="16"/>
                <w:lang w:val="en-GB"/>
              </w:rPr>
            </w:pPr>
          </w:p>
        </w:tc>
        <w:tc>
          <w:tcPr>
            <w:tcW w:w="1369" w:type="dxa"/>
            <w:shd w:val="clear" w:color="auto" w:fill="auto"/>
            <w:vAlign w:val="bottom"/>
          </w:tcPr>
          <w:p w14:paraId="7B2E413E" w14:textId="77777777" w:rsidR="00C5040C" w:rsidRPr="009C7BE2" w:rsidRDefault="00C5040C" w:rsidP="003060C0">
            <w:pPr>
              <w:tabs>
                <w:tab w:val="decimal" w:pos="720"/>
                <w:tab w:val="decimal" w:pos="810"/>
              </w:tabs>
              <w:ind w:right="-72"/>
              <w:jc w:val="right"/>
              <w:rPr>
                <w:rFonts w:ascii="Arial" w:hAnsi="Arial" w:cs="Arial"/>
                <w:sz w:val="16"/>
                <w:szCs w:val="16"/>
                <w:cs/>
              </w:rPr>
            </w:pPr>
          </w:p>
        </w:tc>
        <w:tc>
          <w:tcPr>
            <w:tcW w:w="1667" w:type="dxa"/>
            <w:tcBorders>
              <w:top w:val="single" w:sz="4" w:space="0" w:color="auto"/>
            </w:tcBorders>
            <w:shd w:val="clear" w:color="auto" w:fill="auto"/>
            <w:vAlign w:val="bottom"/>
          </w:tcPr>
          <w:p w14:paraId="3889E22F" w14:textId="77777777" w:rsidR="00C5040C" w:rsidRPr="009C7BE2" w:rsidRDefault="00C5040C" w:rsidP="003060C0">
            <w:pPr>
              <w:tabs>
                <w:tab w:val="decimal" w:pos="720"/>
                <w:tab w:val="decimal" w:pos="825"/>
              </w:tabs>
              <w:ind w:right="-72"/>
              <w:jc w:val="right"/>
              <w:outlineLvl w:val="0"/>
              <w:rPr>
                <w:rFonts w:ascii="Arial" w:hAnsi="Arial" w:cs="Arial"/>
                <w:sz w:val="16"/>
                <w:szCs w:val="16"/>
                <w:lang w:val="en-GB"/>
              </w:rPr>
            </w:pPr>
          </w:p>
        </w:tc>
      </w:tr>
      <w:tr w:rsidR="003404C3" w:rsidRPr="009C7BE2" w14:paraId="7A2D69C5" w14:textId="77777777" w:rsidTr="003404C3">
        <w:trPr>
          <w:trHeight w:val="20"/>
        </w:trPr>
        <w:tc>
          <w:tcPr>
            <w:tcW w:w="2786" w:type="dxa"/>
            <w:shd w:val="clear" w:color="auto" w:fill="auto"/>
            <w:vAlign w:val="bottom"/>
          </w:tcPr>
          <w:p w14:paraId="212DA40B" w14:textId="77777777" w:rsidR="003060C0" w:rsidRPr="009C7BE2" w:rsidRDefault="003060C0" w:rsidP="003060C0">
            <w:pPr>
              <w:ind w:left="-101" w:right="-72"/>
              <w:rPr>
                <w:rFonts w:ascii="Arial" w:hAnsi="Arial" w:cs="Arial"/>
                <w:b/>
                <w:bCs/>
                <w:sz w:val="16"/>
                <w:szCs w:val="16"/>
                <w:cs/>
              </w:rPr>
            </w:pPr>
            <w:r w:rsidRPr="009C7BE2">
              <w:rPr>
                <w:rFonts w:ascii="Arial" w:hAnsi="Arial" w:cs="Arial"/>
                <w:b/>
                <w:bCs/>
                <w:sz w:val="16"/>
                <w:szCs w:val="16"/>
                <w:cs/>
              </w:rPr>
              <w:t>Total assets</w:t>
            </w:r>
          </w:p>
        </w:tc>
        <w:tc>
          <w:tcPr>
            <w:tcW w:w="1410" w:type="dxa"/>
            <w:shd w:val="clear" w:color="auto" w:fill="auto"/>
            <w:vAlign w:val="bottom"/>
          </w:tcPr>
          <w:p w14:paraId="6EFB0BE4" w14:textId="77777777"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p>
        </w:tc>
        <w:tc>
          <w:tcPr>
            <w:tcW w:w="1414" w:type="dxa"/>
            <w:shd w:val="clear" w:color="auto" w:fill="auto"/>
            <w:vAlign w:val="bottom"/>
          </w:tcPr>
          <w:p w14:paraId="30041820" w14:textId="77777777" w:rsidR="003060C0" w:rsidRPr="009C7BE2" w:rsidRDefault="003060C0" w:rsidP="003060C0">
            <w:pPr>
              <w:tabs>
                <w:tab w:val="decimal" w:pos="720"/>
                <w:tab w:val="decimal" w:pos="810"/>
              </w:tabs>
              <w:ind w:right="-72"/>
              <w:jc w:val="right"/>
              <w:outlineLvl w:val="0"/>
              <w:rPr>
                <w:rFonts w:ascii="Arial" w:hAnsi="Arial" w:cs="Arial"/>
                <w:sz w:val="16"/>
                <w:szCs w:val="16"/>
                <w:cs/>
                <w:lang w:val="en-GB"/>
              </w:rPr>
            </w:pPr>
          </w:p>
        </w:tc>
        <w:tc>
          <w:tcPr>
            <w:tcW w:w="1403" w:type="dxa"/>
          </w:tcPr>
          <w:p w14:paraId="281E457D"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7" w:type="dxa"/>
            <w:shd w:val="clear" w:color="auto" w:fill="auto"/>
            <w:vAlign w:val="bottom"/>
          </w:tcPr>
          <w:p w14:paraId="2C5C994A"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5" w:type="dxa"/>
            <w:shd w:val="clear" w:color="auto" w:fill="auto"/>
            <w:vAlign w:val="bottom"/>
          </w:tcPr>
          <w:p w14:paraId="77716D4B"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8" w:type="dxa"/>
            <w:shd w:val="clear" w:color="auto" w:fill="auto"/>
            <w:vAlign w:val="bottom"/>
          </w:tcPr>
          <w:p w14:paraId="557AC60A" w14:textId="77777777" w:rsidR="003060C0" w:rsidRPr="009C7BE2" w:rsidRDefault="003060C0" w:rsidP="003060C0">
            <w:pPr>
              <w:tabs>
                <w:tab w:val="decimal" w:pos="720"/>
              </w:tabs>
              <w:ind w:right="-72"/>
              <w:jc w:val="right"/>
              <w:outlineLvl w:val="0"/>
              <w:rPr>
                <w:rFonts w:ascii="Arial" w:hAnsi="Arial" w:cs="Arial"/>
                <w:sz w:val="16"/>
                <w:szCs w:val="16"/>
                <w:lang w:val="en-GB"/>
              </w:rPr>
            </w:pPr>
          </w:p>
        </w:tc>
        <w:tc>
          <w:tcPr>
            <w:tcW w:w="1403" w:type="dxa"/>
            <w:shd w:val="clear" w:color="auto" w:fill="auto"/>
            <w:vAlign w:val="bottom"/>
          </w:tcPr>
          <w:p w14:paraId="620C47C5"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369" w:type="dxa"/>
            <w:shd w:val="clear" w:color="auto" w:fill="auto"/>
            <w:vAlign w:val="bottom"/>
          </w:tcPr>
          <w:p w14:paraId="0C2A3E1D" w14:textId="77777777" w:rsidR="003060C0" w:rsidRPr="009C7BE2" w:rsidRDefault="003060C0" w:rsidP="003060C0">
            <w:pPr>
              <w:tabs>
                <w:tab w:val="decimal" w:pos="720"/>
                <w:tab w:val="decimal" w:pos="810"/>
              </w:tabs>
              <w:ind w:right="-72"/>
              <w:jc w:val="right"/>
              <w:rPr>
                <w:rFonts w:ascii="Arial" w:hAnsi="Arial" w:cs="Arial"/>
                <w:sz w:val="16"/>
                <w:szCs w:val="16"/>
                <w:cs/>
              </w:rPr>
            </w:pPr>
          </w:p>
        </w:tc>
        <w:tc>
          <w:tcPr>
            <w:tcW w:w="1667" w:type="dxa"/>
            <w:tcBorders>
              <w:bottom w:val="single" w:sz="4" w:space="0" w:color="auto"/>
            </w:tcBorders>
            <w:shd w:val="clear" w:color="auto" w:fill="auto"/>
            <w:vAlign w:val="bottom"/>
          </w:tcPr>
          <w:p w14:paraId="4B9DA771" w14:textId="40D28F33" w:rsidR="003060C0" w:rsidRPr="009C7BE2" w:rsidRDefault="003060C0" w:rsidP="003060C0">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672,438 </w:t>
            </w:r>
          </w:p>
        </w:tc>
      </w:tr>
      <w:tr w:rsidR="003404C3" w:rsidRPr="009C7BE2" w14:paraId="47F469F3" w14:textId="77777777" w:rsidTr="003404C3">
        <w:trPr>
          <w:trHeight w:val="20"/>
        </w:trPr>
        <w:tc>
          <w:tcPr>
            <w:tcW w:w="2786" w:type="dxa"/>
            <w:shd w:val="clear" w:color="auto" w:fill="auto"/>
            <w:vAlign w:val="bottom"/>
          </w:tcPr>
          <w:p w14:paraId="3B3FB4F6" w14:textId="77777777" w:rsidR="003060C0" w:rsidRPr="009C7BE2" w:rsidRDefault="003060C0" w:rsidP="003060C0">
            <w:pPr>
              <w:ind w:left="-101" w:right="-72"/>
              <w:rPr>
                <w:rFonts w:ascii="Arial" w:hAnsi="Arial" w:cs="Arial"/>
                <w:sz w:val="16"/>
                <w:szCs w:val="16"/>
                <w:cs/>
              </w:rPr>
            </w:pPr>
          </w:p>
        </w:tc>
        <w:tc>
          <w:tcPr>
            <w:tcW w:w="1410" w:type="dxa"/>
            <w:shd w:val="clear" w:color="auto" w:fill="auto"/>
          </w:tcPr>
          <w:p w14:paraId="160E07BA"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4" w:type="dxa"/>
            <w:shd w:val="clear" w:color="auto" w:fill="auto"/>
            <w:vAlign w:val="bottom"/>
          </w:tcPr>
          <w:p w14:paraId="334B338D"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3" w:type="dxa"/>
          </w:tcPr>
          <w:p w14:paraId="67057EEA"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7" w:type="dxa"/>
            <w:shd w:val="clear" w:color="auto" w:fill="auto"/>
            <w:vAlign w:val="bottom"/>
          </w:tcPr>
          <w:p w14:paraId="58E2B6EA"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5" w:type="dxa"/>
            <w:shd w:val="clear" w:color="auto" w:fill="auto"/>
            <w:vAlign w:val="bottom"/>
          </w:tcPr>
          <w:p w14:paraId="0C901C08"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8" w:type="dxa"/>
            <w:shd w:val="clear" w:color="auto" w:fill="auto"/>
            <w:vAlign w:val="bottom"/>
          </w:tcPr>
          <w:p w14:paraId="0F901D66" w14:textId="77777777" w:rsidR="003060C0" w:rsidRPr="009C7BE2" w:rsidRDefault="003060C0" w:rsidP="003060C0">
            <w:pPr>
              <w:tabs>
                <w:tab w:val="decimal" w:pos="720"/>
              </w:tabs>
              <w:ind w:right="-72"/>
              <w:jc w:val="right"/>
              <w:rPr>
                <w:rFonts w:ascii="Arial" w:hAnsi="Arial" w:cs="Arial"/>
                <w:sz w:val="16"/>
                <w:szCs w:val="16"/>
                <w:lang w:val="en-GB"/>
              </w:rPr>
            </w:pPr>
          </w:p>
        </w:tc>
        <w:tc>
          <w:tcPr>
            <w:tcW w:w="1403" w:type="dxa"/>
            <w:shd w:val="clear" w:color="auto" w:fill="auto"/>
            <w:vAlign w:val="bottom"/>
          </w:tcPr>
          <w:p w14:paraId="26C49844" w14:textId="77777777" w:rsidR="003060C0" w:rsidRPr="009C7BE2" w:rsidRDefault="003060C0" w:rsidP="003060C0">
            <w:pPr>
              <w:tabs>
                <w:tab w:val="decimal" w:pos="720"/>
                <w:tab w:val="decimal" w:pos="810"/>
              </w:tabs>
              <w:ind w:right="-72"/>
              <w:jc w:val="right"/>
              <w:rPr>
                <w:rFonts w:ascii="Arial" w:hAnsi="Arial" w:cs="Arial"/>
                <w:sz w:val="16"/>
                <w:szCs w:val="16"/>
                <w:lang w:val="en-GB"/>
              </w:rPr>
            </w:pPr>
          </w:p>
        </w:tc>
        <w:tc>
          <w:tcPr>
            <w:tcW w:w="1369" w:type="dxa"/>
            <w:shd w:val="clear" w:color="auto" w:fill="auto"/>
            <w:vAlign w:val="bottom"/>
          </w:tcPr>
          <w:p w14:paraId="5F1223BF" w14:textId="77777777" w:rsidR="003060C0" w:rsidRPr="009C7BE2" w:rsidRDefault="003060C0" w:rsidP="003060C0">
            <w:pPr>
              <w:tabs>
                <w:tab w:val="decimal" w:pos="720"/>
                <w:tab w:val="decimal" w:pos="810"/>
              </w:tabs>
              <w:ind w:right="-72"/>
              <w:jc w:val="right"/>
              <w:rPr>
                <w:rFonts w:ascii="Arial" w:hAnsi="Arial" w:cs="Arial"/>
                <w:sz w:val="16"/>
                <w:szCs w:val="16"/>
                <w:cs/>
              </w:rPr>
            </w:pPr>
          </w:p>
        </w:tc>
        <w:tc>
          <w:tcPr>
            <w:tcW w:w="1667" w:type="dxa"/>
            <w:tcBorders>
              <w:top w:val="single" w:sz="4" w:space="0" w:color="auto"/>
            </w:tcBorders>
            <w:shd w:val="clear" w:color="auto" w:fill="auto"/>
            <w:vAlign w:val="bottom"/>
          </w:tcPr>
          <w:p w14:paraId="55F23552" w14:textId="77777777" w:rsidR="003060C0" w:rsidRPr="009C7BE2" w:rsidRDefault="003060C0" w:rsidP="003060C0">
            <w:pPr>
              <w:tabs>
                <w:tab w:val="decimal" w:pos="720"/>
                <w:tab w:val="decimal" w:pos="825"/>
              </w:tabs>
              <w:ind w:right="-72"/>
              <w:jc w:val="right"/>
              <w:rPr>
                <w:rFonts w:ascii="Arial" w:hAnsi="Arial" w:cs="Arial"/>
                <w:sz w:val="16"/>
                <w:szCs w:val="16"/>
                <w:cs/>
              </w:rPr>
            </w:pPr>
          </w:p>
        </w:tc>
      </w:tr>
      <w:tr w:rsidR="003404C3" w:rsidRPr="009C7BE2" w14:paraId="25ACDF5A" w14:textId="77777777" w:rsidTr="003404C3">
        <w:trPr>
          <w:trHeight w:val="20"/>
        </w:trPr>
        <w:tc>
          <w:tcPr>
            <w:tcW w:w="2786" w:type="dxa"/>
            <w:shd w:val="clear" w:color="auto" w:fill="auto"/>
            <w:vAlign w:val="bottom"/>
          </w:tcPr>
          <w:p w14:paraId="06915CFB" w14:textId="77777777" w:rsidR="003060C0" w:rsidRPr="009C7BE2" w:rsidRDefault="003060C0" w:rsidP="003060C0">
            <w:pPr>
              <w:ind w:left="-101" w:right="-72"/>
              <w:rPr>
                <w:rFonts w:ascii="Arial" w:hAnsi="Arial" w:cs="Arial"/>
                <w:sz w:val="16"/>
                <w:szCs w:val="16"/>
                <w:cs/>
              </w:rPr>
            </w:pPr>
            <w:r w:rsidRPr="009C7BE2">
              <w:rPr>
                <w:rFonts w:ascii="Arial" w:hAnsi="Arial" w:cs="Arial"/>
                <w:sz w:val="16"/>
                <w:szCs w:val="16"/>
                <w:cs/>
              </w:rPr>
              <w:t>Segment liabilities</w:t>
            </w:r>
          </w:p>
        </w:tc>
        <w:tc>
          <w:tcPr>
            <w:tcW w:w="1410" w:type="dxa"/>
            <w:shd w:val="clear" w:color="auto" w:fill="auto"/>
            <w:vAlign w:val="bottom"/>
          </w:tcPr>
          <w:p w14:paraId="11A8CA86" w14:textId="30419C12" w:rsidR="003060C0" w:rsidRPr="009C7BE2" w:rsidRDefault="003060C0" w:rsidP="003060C0">
            <w:pPr>
              <w:tabs>
                <w:tab w:val="decimal" w:pos="634"/>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114,538 </w:t>
            </w:r>
          </w:p>
        </w:tc>
        <w:tc>
          <w:tcPr>
            <w:tcW w:w="1414" w:type="dxa"/>
            <w:shd w:val="clear" w:color="auto" w:fill="auto"/>
            <w:vAlign w:val="bottom"/>
          </w:tcPr>
          <w:p w14:paraId="136E3925" w14:textId="46F490F1" w:rsidR="003060C0" w:rsidRPr="009C7BE2" w:rsidRDefault="003060C0" w:rsidP="003060C0">
            <w:pPr>
              <w:tabs>
                <w:tab w:val="decimal" w:pos="634"/>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53,581 </w:t>
            </w:r>
          </w:p>
        </w:tc>
        <w:tc>
          <w:tcPr>
            <w:tcW w:w="1403" w:type="dxa"/>
          </w:tcPr>
          <w:p w14:paraId="0692F857" w14:textId="2F693F99" w:rsidR="003060C0" w:rsidRPr="009C7BE2" w:rsidRDefault="003060C0" w:rsidP="003060C0">
            <w:pPr>
              <w:tabs>
                <w:tab w:val="decimal" w:pos="625"/>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11,498 </w:t>
            </w:r>
          </w:p>
        </w:tc>
        <w:tc>
          <w:tcPr>
            <w:tcW w:w="1417" w:type="dxa"/>
            <w:shd w:val="clear" w:color="auto" w:fill="auto"/>
            <w:vAlign w:val="bottom"/>
          </w:tcPr>
          <w:p w14:paraId="4F4DE869" w14:textId="73B9A672" w:rsidR="003060C0" w:rsidRPr="009C7BE2" w:rsidRDefault="003060C0" w:rsidP="003060C0">
            <w:pPr>
              <w:tabs>
                <w:tab w:val="decimal" w:pos="625"/>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50 </w:t>
            </w:r>
          </w:p>
        </w:tc>
        <w:tc>
          <w:tcPr>
            <w:tcW w:w="1405" w:type="dxa"/>
            <w:shd w:val="clear" w:color="auto" w:fill="auto"/>
            <w:vAlign w:val="bottom"/>
          </w:tcPr>
          <w:p w14:paraId="7AD9F6EE" w14:textId="343369C3" w:rsidR="003060C0" w:rsidRPr="009C7BE2" w:rsidRDefault="003060C0" w:rsidP="003060C0">
            <w:pPr>
              <w:tabs>
                <w:tab w:val="decimal" w:pos="602"/>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295 </w:t>
            </w:r>
          </w:p>
        </w:tc>
        <w:tc>
          <w:tcPr>
            <w:tcW w:w="1408" w:type="dxa"/>
            <w:shd w:val="clear" w:color="auto" w:fill="auto"/>
            <w:vAlign w:val="bottom"/>
          </w:tcPr>
          <w:p w14:paraId="16E31328" w14:textId="00F3B835" w:rsidR="003060C0" w:rsidRPr="009C7BE2" w:rsidRDefault="003060C0" w:rsidP="003060C0">
            <w:pPr>
              <w:tabs>
                <w:tab w:val="decimal" w:pos="548"/>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18,480 </w:t>
            </w:r>
          </w:p>
        </w:tc>
        <w:tc>
          <w:tcPr>
            <w:tcW w:w="1403" w:type="dxa"/>
            <w:shd w:val="clear" w:color="auto" w:fill="auto"/>
            <w:vAlign w:val="bottom"/>
          </w:tcPr>
          <w:p w14:paraId="2062A167" w14:textId="523067A3" w:rsidR="003060C0" w:rsidRPr="009C7BE2" w:rsidRDefault="003060C0" w:rsidP="003060C0">
            <w:pPr>
              <w:tabs>
                <w:tab w:val="decimal" w:pos="548"/>
                <w:tab w:val="decimal" w:pos="720"/>
              </w:tabs>
              <w:ind w:right="-72"/>
              <w:jc w:val="right"/>
              <w:outlineLvl w:val="0"/>
              <w:rPr>
                <w:rFonts w:ascii="Arial" w:hAnsi="Arial" w:cs="Arial"/>
                <w:sz w:val="16"/>
                <w:szCs w:val="16"/>
                <w:cs/>
              </w:rPr>
            </w:pPr>
            <w:r w:rsidRPr="009C7BE2">
              <w:rPr>
                <w:rFonts w:ascii="Arial" w:hAnsi="Arial" w:cs="Arial"/>
                <w:sz w:val="16"/>
                <w:szCs w:val="16"/>
                <w:lang w:val="en-GB"/>
              </w:rPr>
              <w:t xml:space="preserve">1,872 </w:t>
            </w:r>
          </w:p>
        </w:tc>
        <w:tc>
          <w:tcPr>
            <w:tcW w:w="1369" w:type="dxa"/>
            <w:shd w:val="clear" w:color="auto" w:fill="auto"/>
            <w:vAlign w:val="bottom"/>
          </w:tcPr>
          <w:p w14:paraId="02D6A4EB" w14:textId="2604CBAE" w:rsidR="003060C0" w:rsidRPr="009C7BE2" w:rsidRDefault="003060C0" w:rsidP="003060C0">
            <w:pPr>
              <w:tabs>
                <w:tab w:val="decimal" w:pos="548"/>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1,331 </w:t>
            </w:r>
          </w:p>
        </w:tc>
        <w:tc>
          <w:tcPr>
            <w:tcW w:w="1667" w:type="dxa"/>
            <w:shd w:val="clear" w:color="auto" w:fill="auto"/>
            <w:vAlign w:val="bottom"/>
          </w:tcPr>
          <w:p w14:paraId="7F817D32" w14:textId="10DCCB39" w:rsidR="003060C0" w:rsidRPr="009C7BE2" w:rsidRDefault="003060C0" w:rsidP="003060C0">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201,645 </w:t>
            </w:r>
          </w:p>
        </w:tc>
      </w:tr>
      <w:tr w:rsidR="003404C3" w:rsidRPr="009C7BE2" w14:paraId="272006C5" w14:textId="77777777" w:rsidTr="003404C3">
        <w:trPr>
          <w:trHeight w:val="20"/>
        </w:trPr>
        <w:tc>
          <w:tcPr>
            <w:tcW w:w="2786" w:type="dxa"/>
            <w:shd w:val="clear" w:color="auto" w:fill="auto"/>
            <w:vAlign w:val="bottom"/>
          </w:tcPr>
          <w:p w14:paraId="740157BC" w14:textId="77777777" w:rsidR="003060C0" w:rsidRPr="009C7BE2" w:rsidRDefault="003060C0" w:rsidP="003060C0">
            <w:pPr>
              <w:ind w:left="-101" w:right="-72"/>
              <w:rPr>
                <w:rFonts w:ascii="Arial" w:hAnsi="Arial" w:cs="Arial"/>
                <w:sz w:val="16"/>
                <w:szCs w:val="16"/>
                <w:cs/>
              </w:rPr>
            </w:pPr>
            <w:r w:rsidRPr="009C7BE2">
              <w:rPr>
                <w:rFonts w:ascii="Arial" w:hAnsi="Arial" w:cs="Arial"/>
                <w:sz w:val="16"/>
                <w:szCs w:val="16"/>
                <w:cs/>
              </w:rPr>
              <w:t>Unallocated liabilities</w:t>
            </w:r>
          </w:p>
        </w:tc>
        <w:tc>
          <w:tcPr>
            <w:tcW w:w="1410" w:type="dxa"/>
            <w:shd w:val="clear" w:color="auto" w:fill="auto"/>
            <w:vAlign w:val="bottom"/>
          </w:tcPr>
          <w:p w14:paraId="728FB18B" w14:textId="77777777" w:rsidR="003060C0" w:rsidRPr="009C7BE2" w:rsidRDefault="003060C0" w:rsidP="003060C0">
            <w:pPr>
              <w:tabs>
                <w:tab w:val="decimal" w:pos="634"/>
                <w:tab w:val="decimal" w:pos="720"/>
              </w:tabs>
              <w:ind w:right="-72"/>
              <w:jc w:val="right"/>
              <w:outlineLvl w:val="0"/>
              <w:rPr>
                <w:rFonts w:ascii="Arial" w:hAnsi="Arial" w:cs="Arial"/>
                <w:sz w:val="16"/>
                <w:szCs w:val="16"/>
                <w:lang w:val="en-GB"/>
              </w:rPr>
            </w:pPr>
          </w:p>
        </w:tc>
        <w:tc>
          <w:tcPr>
            <w:tcW w:w="1414" w:type="dxa"/>
            <w:shd w:val="clear" w:color="auto" w:fill="auto"/>
            <w:vAlign w:val="bottom"/>
          </w:tcPr>
          <w:p w14:paraId="0D9B1138" w14:textId="77777777" w:rsidR="003060C0" w:rsidRPr="009C7BE2" w:rsidRDefault="003060C0" w:rsidP="003060C0">
            <w:pPr>
              <w:tabs>
                <w:tab w:val="decimal" w:pos="634"/>
                <w:tab w:val="decimal" w:pos="720"/>
              </w:tabs>
              <w:ind w:right="-72"/>
              <w:jc w:val="right"/>
              <w:outlineLvl w:val="0"/>
              <w:rPr>
                <w:rFonts w:ascii="Arial" w:hAnsi="Arial" w:cs="Arial"/>
                <w:sz w:val="16"/>
                <w:szCs w:val="16"/>
                <w:lang w:val="en-GB"/>
              </w:rPr>
            </w:pPr>
          </w:p>
        </w:tc>
        <w:tc>
          <w:tcPr>
            <w:tcW w:w="1403" w:type="dxa"/>
          </w:tcPr>
          <w:p w14:paraId="10F03E3B" w14:textId="77777777" w:rsidR="003060C0" w:rsidRPr="009C7BE2" w:rsidRDefault="003060C0" w:rsidP="003060C0">
            <w:pPr>
              <w:tabs>
                <w:tab w:val="decimal" w:pos="625"/>
                <w:tab w:val="decimal" w:pos="720"/>
              </w:tabs>
              <w:ind w:right="-72"/>
              <w:jc w:val="right"/>
              <w:outlineLvl w:val="0"/>
              <w:rPr>
                <w:rFonts w:ascii="Arial" w:hAnsi="Arial" w:cs="Arial"/>
                <w:sz w:val="16"/>
                <w:szCs w:val="16"/>
                <w:lang w:val="en-GB"/>
              </w:rPr>
            </w:pPr>
          </w:p>
        </w:tc>
        <w:tc>
          <w:tcPr>
            <w:tcW w:w="1417" w:type="dxa"/>
            <w:shd w:val="clear" w:color="auto" w:fill="auto"/>
            <w:vAlign w:val="bottom"/>
          </w:tcPr>
          <w:p w14:paraId="6B900957" w14:textId="77777777" w:rsidR="003060C0" w:rsidRPr="009C7BE2" w:rsidRDefault="003060C0" w:rsidP="003060C0">
            <w:pPr>
              <w:tabs>
                <w:tab w:val="decimal" w:pos="625"/>
                <w:tab w:val="decimal" w:pos="720"/>
              </w:tabs>
              <w:ind w:right="-72"/>
              <w:jc w:val="right"/>
              <w:outlineLvl w:val="0"/>
              <w:rPr>
                <w:rFonts w:ascii="Arial" w:hAnsi="Arial" w:cs="Arial"/>
                <w:sz w:val="16"/>
                <w:szCs w:val="16"/>
                <w:lang w:val="en-GB"/>
              </w:rPr>
            </w:pPr>
          </w:p>
        </w:tc>
        <w:tc>
          <w:tcPr>
            <w:tcW w:w="1405" w:type="dxa"/>
            <w:shd w:val="clear" w:color="auto" w:fill="auto"/>
            <w:vAlign w:val="bottom"/>
          </w:tcPr>
          <w:p w14:paraId="0FC33962" w14:textId="77777777" w:rsidR="003060C0" w:rsidRPr="009C7BE2" w:rsidRDefault="003060C0" w:rsidP="003060C0">
            <w:pPr>
              <w:tabs>
                <w:tab w:val="decimal" w:pos="602"/>
                <w:tab w:val="decimal" w:pos="720"/>
              </w:tabs>
              <w:ind w:right="-72"/>
              <w:jc w:val="right"/>
              <w:outlineLvl w:val="0"/>
              <w:rPr>
                <w:rFonts w:ascii="Arial" w:hAnsi="Arial" w:cs="Arial"/>
                <w:sz w:val="16"/>
                <w:szCs w:val="16"/>
                <w:lang w:val="en-GB"/>
              </w:rPr>
            </w:pPr>
          </w:p>
        </w:tc>
        <w:tc>
          <w:tcPr>
            <w:tcW w:w="1408" w:type="dxa"/>
            <w:shd w:val="clear" w:color="auto" w:fill="auto"/>
            <w:vAlign w:val="bottom"/>
          </w:tcPr>
          <w:p w14:paraId="4F7D11EF" w14:textId="77777777" w:rsidR="003060C0" w:rsidRPr="009C7BE2" w:rsidRDefault="003060C0" w:rsidP="003060C0">
            <w:pPr>
              <w:tabs>
                <w:tab w:val="decimal" w:pos="548"/>
                <w:tab w:val="decimal" w:pos="720"/>
              </w:tabs>
              <w:ind w:right="-72"/>
              <w:jc w:val="right"/>
              <w:outlineLvl w:val="0"/>
              <w:rPr>
                <w:rFonts w:ascii="Arial" w:hAnsi="Arial" w:cs="Arial"/>
                <w:sz w:val="16"/>
                <w:szCs w:val="16"/>
                <w:lang w:val="en-GB"/>
              </w:rPr>
            </w:pPr>
          </w:p>
        </w:tc>
        <w:tc>
          <w:tcPr>
            <w:tcW w:w="1403" w:type="dxa"/>
            <w:shd w:val="clear" w:color="auto" w:fill="auto"/>
            <w:vAlign w:val="bottom"/>
          </w:tcPr>
          <w:p w14:paraId="0C25D38C" w14:textId="77777777" w:rsidR="003060C0" w:rsidRPr="009C7BE2" w:rsidRDefault="003060C0" w:rsidP="003060C0">
            <w:pPr>
              <w:tabs>
                <w:tab w:val="decimal" w:pos="548"/>
                <w:tab w:val="decimal" w:pos="720"/>
              </w:tabs>
              <w:ind w:right="-72"/>
              <w:jc w:val="right"/>
              <w:outlineLvl w:val="0"/>
              <w:rPr>
                <w:rFonts w:ascii="Arial" w:hAnsi="Arial" w:cs="Arial"/>
                <w:sz w:val="16"/>
                <w:szCs w:val="16"/>
                <w:cs/>
              </w:rPr>
            </w:pPr>
          </w:p>
        </w:tc>
        <w:tc>
          <w:tcPr>
            <w:tcW w:w="1369" w:type="dxa"/>
            <w:shd w:val="clear" w:color="auto" w:fill="auto"/>
            <w:vAlign w:val="bottom"/>
          </w:tcPr>
          <w:p w14:paraId="22314D8B" w14:textId="77777777" w:rsidR="003060C0" w:rsidRPr="009C7BE2" w:rsidRDefault="003060C0" w:rsidP="003060C0">
            <w:pPr>
              <w:tabs>
                <w:tab w:val="decimal" w:pos="548"/>
                <w:tab w:val="decimal" w:pos="720"/>
              </w:tabs>
              <w:ind w:right="-72"/>
              <w:jc w:val="right"/>
              <w:outlineLvl w:val="0"/>
              <w:rPr>
                <w:rFonts w:ascii="Arial" w:hAnsi="Arial" w:cs="Arial"/>
                <w:sz w:val="16"/>
                <w:szCs w:val="16"/>
                <w:lang w:val="en-GB"/>
              </w:rPr>
            </w:pPr>
          </w:p>
        </w:tc>
        <w:tc>
          <w:tcPr>
            <w:tcW w:w="1667" w:type="dxa"/>
            <w:tcBorders>
              <w:bottom w:val="single" w:sz="4" w:space="0" w:color="auto"/>
            </w:tcBorders>
            <w:shd w:val="clear" w:color="auto" w:fill="auto"/>
            <w:vAlign w:val="bottom"/>
          </w:tcPr>
          <w:p w14:paraId="5878A35D" w14:textId="016D0654" w:rsidR="003060C0" w:rsidRPr="009C7BE2" w:rsidRDefault="003060C0" w:rsidP="003060C0">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109,663 </w:t>
            </w:r>
          </w:p>
        </w:tc>
      </w:tr>
      <w:tr w:rsidR="003404C3" w:rsidRPr="009C7BE2" w14:paraId="2625F383" w14:textId="77777777" w:rsidTr="003404C3">
        <w:trPr>
          <w:trHeight w:val="20"/>
        </w:trPr>
        <w:tc>
          <w:tcPr>
            <w:tcW w:w="2786" w:type="dxa"/>
            <w:shd w:val="clear" w:color="auto" w:fill="auto"/>
            <w:vAlign w:val="bottom"/>
          </w:tcPr>
          <w:p w14:paraId="2323719C" w14:textId="77777777" w:rsidR="00C5040C" w:rsidRPr="009C7BE2" w:rsidRDefault="00C5040C" w:rsidP="003060C0">
            <w:pPr>
              <w:ind w:left="-101" w:right="-72"/>
              <w:rPr>
                <w:rFonts w:ascii="Arial" w:hAnsi="Arial" w:cs="Arial"/>
                <w:sz w:val="16"/>
                <w:szCs w:val="16"/>
                <w:cs/>
              </w:rPr>
            </w:pPr>
          </w:p>
        </w:tc>
        <w:tc>
          <w:tcPr>
            <w:tcW w:w="1410" w:type="dxa"/>
            <w:shd w:val="clear" w:color="auto" w:fill="auto"/>
            <w:vAlign w:val="bottom"/>
          </w:tcPr>
          <w:p w14:paraId="21CA42B8" w14:textId="77777777" w:rsidR="00C5040C" w:rsidRPr="009C7BE2" w:rsidRDefault="00C5040C" w:rsidP="003060C0">
            <w:pPr>
              <w:tabs>
                <w:tab w:val="decimal" w:pos="634"/>
                <w:tab w:val="decimal" w:pos="720"/>
              </w:tabs>
              <w:ind w:right="-72"/>
              <w:jc w:val="right"/>
              <w:outlineLvl w:val="0"/>
              <w:rPr>
                <w:rFonts w:ascii="Arial" w:hAnsi="Arial" w:cs="Arial"/>
                <w:sz w:val="16"/>
                <w:szCs w:val="16"/>
                <w:lang w:val="en-GB"/>
              </w:rPr>
            </w:pPr>
          </w:p>
        </w:tc>
        <w:tc>
          <w:tcPr>
            <w:tcW w:w="1414" w:type="dxa"/>
            <w:shd w:val="clear" w:color="auto" w:fill="auto"/>
            <w:vAlign w:val="bottom"/>
          </w:tcPr>
          <w:p w14:paraId="676E4689" w14:textId="77777777" w:rsidR="00C5040C" w:rsidRPr="009C7BE2" w:rsidRDefault="00C5040C" w:rsidP="003060C0">
            <w:pPr>
              <w:tabs>
                <w:tab w:val="decimal" w:pos="634"/>
                <w:tab w:val="decimal" w:pos="720"/>
              </w:tabs>
              <w:ind w:right="-72"/>
              <w:jc w:val="right"/>
              <w:outlineLvl w:val="0"/>
              <w:rPr>
                <w:rFonts w:ascii="Arial" w:hAnsi="Arial" w:cs="Arial"/>
                <w:sz w:val="16"/>
                <w:szCs w:val="16"/>
                <w:lang w:val="en-GB"/>
              </w:rPr>
            </w:pPr>
          </w:p>
        </w:tc>
        <w:tc>
          <w:tcPr>
            <w:tcW w:w="1403" w:type="dxa"/>
          </w:tcPr>
          <w:p w14:paraId="0C94F0BB" w14:textId="77777777" w:rsidR="00C5040C" w:rsidRPr="009C7BE2" w:rsidRDefault="00C5040C" w:rsidP="003060C0">
            <w:pPr>
              <w:tabs>
                <w:tab w:val="decimal" w:pos="625"/>
                <w:tab w:val="decimal" w:pos="720"/>
              </w:tabs>
              <w:ind w:right="-72"/>
              <w:jc w:val="right"/>
              <w:outlineLvl w:val="0"/>
              <w:rPr>
                <w:rFonts w:ascii="Arial" w:hAnsi="Arial" w:cs="Arial"/>
                <w:sz w:val="16"/>
                <w:szCs w:val="16"/>
                <w:lang w:val="en-GB"/>
              </w:rPr>
            </w:pPr>
          </w:p>
        </w:tc>
        <w:tc>
          <w:tcPr>
            <w:tcW w:w="1417" w:type="dxa"/>
            <w:shd w:val="clear" w:color="auto" w:fill="auto"/>
            <w:vAlign w:val="bottom"/>
          </w:tcPr>
          <w:p w14:paraId="48E3EC2E" w14:textId="77777777" w:rsidR="00C5040C" w:rsidRPr="009C7BE2" w:rsidRDefault="00C5040C" w:rsidP="003060C0">
            <w:pPr>
              <w:tabs>
                <w:tab w:val="decimal" w:pos="625"/>
                <w:tab w:val="decimal" w:pos="720"/>
              </w:tabs>
              <w:ind w:right="-72"/>
              <w:jc w:val="right"/>
              <w:outlineLvl w:val="0"/>
              <w:rPr>
                <w:rFonts w:ascii="Arial" w:hAnsi="Arial" w:cs="Arial"/>
                <w:sz w:val="16"/>
                <w:szCs w:val="16"/>
                <w:lang w:val="en-GB"/>
              </w:rPr>
            </w:pPr>
          </w:p>
        </w:tc>
        <w:tc>
          <w:tcPr>
            <w:tcW w:w="1405" w:type="dxa"/>
            <w:shd w:val="clear" w:color="auto" w:fill="auto"/>
            <w:vAlign w:val="bottom"/>
          </w:tcPr>
          <w:p w14:paraId="6AE88E07" w14:textId="77777777" w:rsidR="00C5040C" w:rsidRPr="009C7BE2" w:rsidRDefault="00C5040C" w:rsidP="003060C0">
            <w:pPr>
              <w:tabs>
                <w:tab w:val="decimal" w:pos="602"/>
                <w:tab w:val="decimal" w:pos="720"/>
              </w:tabs>
              <w:ind w:right="-72"/>
              <w:jc w:val="right"/>
              <w:outlineLvl w:val="0"/>
              <w:rPr>
                <w:rFonts w:ascii="Arial" w:hAnsi="Arial" w:cs="Arial"/>
                <w:sz w:val="16"/>
                <w:szCs w:val="16"/>
                <w:lang w:val="en-GB"/>
              </w:rPr>
            </w:pPr>
          </w:p>
        </w:tc>
        <w:tc>
          <w:tcPr>
            <w:tcW w:w="1408" w:type="dxa"/>
            <w:shd w:val="clear" w:color="auto" w:fill="auto"/>
            <w:vAlign w:val="bottom"/>
          </w:tcPr>
          <w:p w14:paraId="769DA344" w14:textId="77777777" w:rsidR="00C5040C" w:rsidRPr="009C7BE2" w:rsidRDefault="00C5040C" w:rsidP="003060C0">
            <w:pPr>
              <w:tabs>
                <w:tab w:val="decimal" w:pos="548"/>
                <w:tab w:val="decimal" w:pos="720"/>
              </w:tabs>
              <w:ind w:right="-72"/>
              <w:jc w:val="right"/>
              <w:outlineLvl w:val="0"/>
              <w:rPr>
                <w:rFonts w:ascii="Arial" w:hAnsi="Arial" w:cs="Arial"/>
                <w:sz w:val="16"/>
                <w:szCs w:val="16"/>
                <w:lang w:val="en-GB"/>
              </w:rPr>
            </w:pPr>
          </w:p>
        </w:tc>
        <w:tc>
          <w:tcPr>
            <w:tcW w:w="1403" w:type="dxa"/>
            <w:shd w:val="clear" w:color="auto" w:fill="auto"/>
            <w:vAlign w:val="bottom"/>
          </w:tcPr>
          <w:p w14:paraId="188D6A4E" w14:textId="77777777" w:rsidR="00C5040C" w:rsidRPr="009C7BE2" w:rsidRDefault="00C5040C" w:rsidP="003060C0">
            <w:pPr>
              <w:tabs>
                <w:tab w:val="decimal" w:pos="548"/>
                <w:tab w:val="decimal" w:pos="720"/>
              </w:tabs>
              <w:ind w:right="-72"/>
              <w:jc w:val="right"/>
              <w:outlineLvl w:val="0"/>
              <w:rPr>
                <w:rFonts w:ascii="Arial" w:hAnsi="Arial" w:cs="Arial"/>
                <w:sz w:val="16"/>
                <w:szCs w:val="16"/>
                <w:cs/>
              </w:rPr>
            </w:pPr>
          </w:p>
        </w:tc>
        <w:tc>
          <w:tcPr>
            <w:tcW w:w="1369" w:type="dxa"/>
            <w:shd w:val="clear" w:color="auto" w:fill="auto"/>
            <w:vAlign w:val="bottom"/>
          </w:tcPr>
          <w:p w14:paraId="0433FCE5" w14:textId="77777777" w:rsidR="00C5040C" w:rsidRPr="009C7BE2" w:rsidRDefault="00C5040C" w:rsidP="003060C0">
            <w:pPr>
              <w:tabs>
                <w:tab w:val="decimal" w:pos="548"/>
                <w:tab w:val="decimal" w:pos="720"/>
              </w:tabs>
              <w:ind w:right="-72"/>
              <w:jc w:val="right"/>
              <w:outlineLvl w:val="0"/>
              <w:rPr>
                <w:rFonts w:ascii="Arial" w:hAnsi="Arial" w:cs="Arial"/>
                <w:sz w:val="16"/>
                <w:szCs w:val="16"/>
                <w:lang w:val="en-GB"/>
              </w:rPr>
            </w:pPr>
          </w:p>
        </w:tc>
        <w:tc>
          <w:tcPr>
            <w:tcW w:w="1667" w:type="dxa"/>
            <w:tcBorders>
              <w:top w:val="single" w:sz="4" w:space="0" w:color="auto"/>
            </w:tcBorders>
            <w:shd w:val="clear" w:color="auto" w:fill="auto"/>
            <w:vAlign w:val="bottom"/>
          </w:tcPr>
          <w:p w14:paraId="59798667" w14:textId="77777777" w:rsidR="00C5040C" w:rsidRPr="009C7BE2" w:rsidRDefault="00C5040C" w:rsidP="003060C0">
            <w:pPr>
              <w:tabs>
                <w:tab w:val="decimal" w:pos="720"/>
              </w:tabs>
              <w:ind w:right="-72"/>
              <w:jc w:val="right"/>
              <w:outlineLvl w:val="0"/>
              <w:rPr>
                <w:rFonts w:ascii="Arial" w:hAnsi="Arial" w:cs="Arial"/>
                <w:sz w:val="16"/>
                <w:szCs w:val="16"/>
                <w:lang w:val="en-GB"/>
              </w:rPr>
            </w:pPr>
          </w:p>
        </w:tc>
      </w:tr>
      <w:tr w:rsidR="003404C3" w:rsidRPr="009C7BE2" w14:paraId="639EA040" w14:textId="77777777" w:rsidTr="003404C3">
        <w:trPr>
          <w:trHeight w:val="20"/>
        </w:trPr>
        <w:tc>
          <w:tcPr>
            <w:tcW w:w="2786" w:type="dxa"/>
            <w:shd w:val="clear" w:color="auto" w:fill="auto"/>
            <w:vAlign w:val="bottom"/>
          </w:tcPr>
          <w:p w14:paraId="12B08132" w14:textId="77777777" w:rsidR="003060C0" w:rsidRPr="009C7BE2" w:rsidRDefault="003060C0" w:rsidP="003060C0">
            <w:pPr>
              <w:ind w:left="-101" w:right="-110"/>
              <w:rPr>
                <w:rFonts w:ascii="Arial" w:hAnsi="Arial" w:cs="Arial"/>
                <w:b/>
                <w:bCs/>
                <w:sz w:val="16"/>
                <w:szCs w:val="16"/>
                <w:cs/>
              </w:rPr>
            </w:pPr>
            <w:r w:rsidRPr="009C7BE2">
              <w:rPr>
                <w:rFonts w:ascii="Arial" w:hAnsi="Arial" w:cs="Arial"/>
                <w:b/>
                <w:bCs/>
                <w:sz w:val="16"/>
                <w:szCs w:val="16"/>
                <w:cs/>
              </w:rPr>
              <w:t>Total liabilities</w:t>
            </w:r>
          </w:p>
        </w:tc>
        <w:tc>
          <w:tcPr>
            <w:tcW w:w="1410" w:type="dxa"/>
            <w:shd w:val="clear" w:color="auto" w:fill="auto"/>
            <w:vAlign w:val="bottom"/>
          </w:tcPr>
          <w:p w14:paraId="18591589"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4" w:type="dxa"/>
            <w:shd w:val="clear" w:color="auto" w:fill="auto"/>
            <w:vAlign w:val="bottom"/>
          </w:tcPr>
          <w:p w14:paraId="2C9BEF5A"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3" w:type="dxa"/>
          </w:tcPr>
          <w:p w14:paraId="753A2D94"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7" w:type="dxa"/>
            <w:shd w:val="clear" w:color="auto" w:fill="auto"/>
            <w:vAlign w:val="bottom"/>
          </w:tcPr>
          <w:p w14:paraId="53F37775"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5" w:type="dxa"/>
            <w:shd w:val="clear" w:color="auto" w:fill="auto"/>
            <w:vAlign w:val="bottom"/>
          </w:tcPr>
          <w:p w14:paraId="3E3AA489"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8" w:type="dxa"/>
            <w:shd w:val="clear" w:color="auto" w:fill="auto"/>
            <w:vAlign w:val="bottom"/>
          </w:tcPr>
          <w:p w14:paraId="6AC6FE39" w14:textId="77777777" w:rsidR="003060C0" w:rsidRPr="009C7BE2" w:rsidRDefault="003060C0" w:rsidP="003060C0">
            <w:pPr>
              <w:tabs>
                <w:tab w:val="decimal" w:pos="720"/>
              </w:tabs>
              <w:ind w:right="-72"/>
              <w:jc w:val="right"/>
              <w:outlineLvl w:val="0"/>
              <w:rPr>
                <w:rFonts w:ascii="Arial" w:hAnsi="Arial" w:cs="Arial"/>
                <w:sz w:val="16"/>
                <w:szCs w:val="16"/>
                <w:lang w:val="en-GB"/>
              </w:rPr>
            </w:pPr>
          </w:p>
        </w:tc>
        <w:tc>
          <w:tcPr>
            <w:tcW w:w="1403" w:type="dxa"/>
            <w:shd w:val="clear" w:color="auto" w:fill="auto"/>
            <w:vAlign w:val="bottom"/>
          </w:tcPr>
          <w:p w14:paraId="6F13C478"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369" w:type="dxa"/>
            <w:shd w:val="clear" w:color="auto" w:fill="auto"/>
            <w:vAlign w:val="bottom"/>
          </w:tcPr>
          <w:p w14:paraId="646521DC"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667" w:type="dxa"/>
            <w:tcBorders>
              <w:bottom w:val="single" w:sz="4" w:space="0" w:color="auto"/>
            </w:tcBorders>
            <w:shd w:val="clear" w:color="auto" w:fill="auto"/>
            <w:vAlign w:val="bottom"/>
          </w:tcPr>
          <w:p w14:paraId="16D0CEEA" w14:textId="773629B7" w:rsidR="003060C0" w:rsidRPr="009C7BE2" w:rsidRDefault="003060C0" w:rsidP="003060C0">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311,308 </w:t>
            </w:r>
          </w:p>
        </w:tc>
      </w:tr>
      <w:tr w:rsidR="003404C3" w:rsidRPr="009C7BE2" w14:paraId="4D22FDA0" w14:textId="77777777" w:rsidTr="003404C3">
        <w:trPr>
          <w:trHeight w:val="20"/>
        </w:trPr>
        <w:tc>
          <w:tcPr>
            <w:tcW w:w="2786" w:type="dxa"/>
            <w:shd w:val="clear" w:color="auto" w:fill="auto"/>
            <w:vAlign w:val="bottom"/>
          </w:tcPr>
          <w:p w14:paraId="5776AEC2" w14:textId="77777777" w:rsidR="003060C0" w:rsidRPr="009C7BE2" w:rsidRDefault="003060C0" w:rsidP="003060C0">
            <w:pPr>
              <w:ind w:left="-101" w:right="-72"/>
              <w:rPr>
                <w:rFonts w:ascii="Arial" w:hAnsi="Arial" w:cs="Arial"/>
                <w:sz w:val="16"/>
                <w:szCs w:val="16"/>
                <w:cs/>
              </w:rPr>
            </w:pPr>
          </w:p>
        </w:tc>
        <w:tc>
          <w:tcPr>
            <w:tcW w:w="1410" w:type="dxa"/>
            <w:shd w:val="clear" w:color="auto" w:fill="auto"/>
          </w:tcPr>
          <w:p w14:paraId="7F1B3DD0"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4" w:type="dxa"/>
            <w:shd w:val="clear" w:color="auto" w:fill="auto"/>
            <w:vAlign w:val="bottom"/>
          </w:tcPr>
          <w:p w14:paraId="531F3FA2"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3" w:type="dxa"/>
          </w:tcPr>
          <w:p w14:paraId="70D9196B"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17" w:type="dxa"/>
            <w:shd w:val="clear" w:color="auto" w:fill="auto"/>
            <w:vAlign w:val="bottom"/>
          </w:tcPr>
          <w:p w14:paraId="53B10978"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5" w:type="dxa"/>
            <w:shd w:val="clear" w:color="auto" w:fill="auto"/>
            <w:vAlign w:val="bottom"/>
          </w:tcPr>
          <w:p w14:paraId="49C51423"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408" w:type="dxa"/>
            <w:shd w:val="clear" w:color="auto" w:fill="auto"/>
            <w:vAlign w:val="bottom"/>
          </w:tcPr>
          <w:p w14:paraId="28A270DC" w14:textId="77777777" w:rsidR="003060C0" w:rsidRPr="009C7BE2" w:rsidRDefault="003060C0" w:rsidP="003060C0">
            <w:pPr>
              <w:tabs>
                <w:tab w:val="decimal" w:pos="720"/>
              </w:tabs>
              <w:ind w:right="-72"/>
              <w:jc w:val="right"/>
              <w:outlineLvl w:val="0"/>
              <w:rPr>
                <w:rFonts w:ascii="Arial" w:hAnsi="Arial" w:cs="Arial"/>
                <w:sz w:val="16"/>
                <w:szCs w:val="16"/>
                <w:lang w:val="en-GB"/>
              </w:rPr>
            </w:pPr>
          </w:p>
        </w:tc>
        <w:tc>
          <w:tcPr>
            <w:tcW w:w="1403" w:type="dxa"/>
            <w:shd w:val="clear" w:color="auto" w:fill="auto"/>
            <w:vAlign w:val="bottom"/>
          </w:tcPr>
          <w:p w14:paraId="7AD08235"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369" w:type="dxa"/>
            <w:shd w:val="clear" w:color="auto" w:fill="auto"/>
            <w:vAlign w:val="bottom"/>
          </w:tcPr>
          <w:p w14:paraId="2C2026BD" w14:textId="77777777" w:rsidR="003060C0" w:rsidRPr="009C7BE2" w:rsidRDefault="003060C0" w:rsidP="003060C0">
            <w:pPr>
              <w:tabs>
                <w:tab w:val="decimal" w:pos="720"/>
                <w:tab w:val="decimal" w:pos="810"/>
              </w:tabs>
              <w:ind w:right="-72"/>
              <w:jc w:val="right"/>
              <w:outlineLvl w:val="0"/>
              <w:rPr>
                <w:rFonts w:ascii="Arial" w:hAnsi="Arial" w:cs="Arial"/>
                <w:sz w:val="16"/>
                <w:szCs w:val="16"/>
                <w:lang w:val="en-GB"/>
              </w:rPr>
            </w:pPr>
          </w:p>
        </w:tc>
        <w:tc>
          <w:tcPr>
            <w:tcW w:w="1667" w:type="dxa"/>
            <w:tcBorders>
              <w:top w:val="single" w:sz="4" w:space="0" w:color="auto"/>
            </w:tcBorders>
            <w:shd w:val="clear" w:color="auto" w:fill="auto"/>
            <w:vAlign w:val="bottom"/>
          </w:tcPr>
          <w:p w14:paraId="687AE152" w14:textId="77777777" w:rsidR="003060C0" w:rsidRPr="009C7BE2" w:rsidRDefault="003060C0" w:rsidP="003060C0">
            <w:pPr>
              <w:tabs>
                <w:tab w:val="decimal" w:pos="720"/>
                <w:tab w:val="decimal" w:pos="825"/>
              </w:tabs>
              <w:ind w:right="-72"/>
              <w:jc w:val="right"/>
              <w:outlineLvl w:val="0"/>
              <w:rPr>
                <w:rFonts w:ascii="Arial" w:hAnsi="Arial" w:cs="Arial"/>
                <w:sz w:val="16"/>
                <w:szCs w:val="16"/>
                <w:cs/>
              </w:rPr>
            </w:pPr>
          </w:p>
        </w:tc>
      </w:tr>
      <w:tr w:rsidR="003404C3" w:rsidRPr="009C7BE2" w14:paraId="4A7E53B3" w14:textId="77777777" w:rsidTr="003404C3">
        <w:trPr>
          <w:trHeight w:val="20"/>
        </w:trPr>
        <w:tc>
          <w:tcPr>
            <w:tcW w:w="2786" w:type="dxa"/>
            <w:shd w:val="clear" w:color="auto" w:fill="auto"/>
            <w:vAlign w:val="bottom"/>
          </w:tcPr>
          <w:p w14:paraId="5268C01C" w14:textId="77777777" w:rsidR="003060C0" w:rsidRPr="009C7BE2" w:rsidRDefault="003060C0" w:rsidP="003060C0">
            <w:pPr>
              <w:ind w:left="-101" w:right="-72"/>
              <w:rPr>
                <w:rFonts w:ascii="Arial" w:hAnsi="Arial" w:cs="Arial"/>
                <w:sz w:val="16"/>
                <w:szCs w:val="16"/>
                <w:cs/>
                <w:lang w:val="en-GB"/>
              </w:rPr>
            </w:pPr>
            <w:r w:rsidRPr="009C7BE2">
              <w:rPr>
                <w:rFonts w:ascii="Arial" w:hAnsi="Arial" w:cs="Arial"/>
                <w:b/>
                <w:bCs/>
                <w:sz w:val="16"/>
                <w:szCs w:val="16"/>
                <w:lang w:val="en-US"/>
              </w:rPr>
              <w:t>Capital expenditures</w:t>
            </w:r>
          </w:p>
        </w:tc>
        <w:tc>
          <w:tcPr>
            <w:tcW w:w="1410" w:type="dxa"/>
            <w:tcBorders>
              <w:bottom w:val="single" w:sz="4" w:space="0" w:color="auto"/>
            </w:tcBorders>
            <w:shd w:val="clear" w:color="auto" w:fill="auto"/>
            <w:vAlign w:val="bottom"/>
          </w:tcPr>
          <w:p w14:paraId="179EDBF9" w14:textId="7B1E3384"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9,864 </w:t>
            </w:r>
          </w:p>
        </w:tc>
        <w:tc>
          <w:tcPr>
            <w:tcW w:w="1414" w:type="dxa"/>
            <w:tcBorders>
              <w:bottom w:val="single" w:sz="4" w:space="0" w:color="auto"/>
            </w:tcBorders>
            <w:shd w:val="clear" w:color="auto" w:fill="auto"/>
            <w:vAlign w:val="bottom"/>
          </w:tcPr>
          <w:p w14:paraId="4469A537" w14:textId="08A8E4F1"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4,368 </w:t>
            </w:r>
          </w:p>
        </w:tc>
        <w:tc>
          <w:tcPr>
            <w:tcW w:w="1403" w:type="dxa"/>
            <w:tcBorders>
              <w:bottom w:val="single" w:sz="4" w:space="0" w:color="auto"/>
            </w:tcBorders>
          </w:tcPr>
          <w:p w14:paraId="23F40CF1" w14:textId="5263B50F"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1,355 </w:t>
            </w:r>
          </w:p>
        </w:tc>
        <w:tc>
          <w:tcPr>
            <w:tcW w:w="1417" w:type="dxa"/>
            <w:tcBorders>
              <w:bottom w:val="single" w:sz="4" w:space="0" w:color="auto"/>
            </w:tcBorders>
            <w:shd w:val="clear" w:color="auto" w:fill="auto"/>
            <w:vAlign w:val="bottom"/>
          </w:tcPr>
          <w:p w14:paraId="64A14AD9" w14:textId="5625F38A"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cs/>
              </w:rPr>
              <w:t>-</w:t>
            </w:r>
          </w:p>
        </w:tc>
        <w:tc>
          <w:tcPr>
            <w:tcW w:w="1405" w:type="dxa"/>
            <w:tcBorders>
              <w:bottom w:val="single" w:sz="4" w:space="0" w:color="auto"/>
            </w:tcBorders>
            <w:shd w:val="clear" w:color="auto" w:fill="auto"/>
            <w:vAlign w:val="bottom"/>
          </w:tcPr>
          <w:p w14:paraId="1AC143BF" w14:textId="08FCCEFA" w:rsidR="003060C0" w:rsidRPr="009C7BE2" w:rsidRDefault="003060C0" w:rsidP="003060C0">
            <w:pPr>
              <w:tabs>
                <w:tab w:val="decimal" w:pos="720"/>
                <w:tab w:val="decimal" w:pos="810"/>
              </w:tabs>
              <w:ind w:right="-72"/>
              <w:jc w:val="right"/>
              <w:outlineLvl w:val="0"/>
              <w:rPr>
                <w:rFonts w:ascii="Arial" w:hAnsi="Arial" w:cs="Arial"/>
                <w:sz w:val="16"/>
                <w:szCs w:val="16"/>
                <w:lang w:val="en-GB"/>
              </w:rPr>
            </w:pPr>
            <w:r w:rsidRPr="009C7BE2">
              <w:rPr>
                <w:rFonts w:ascii="Arial" w:hAnsi="Arial" w:cs="Arial"/>
                <w:sz w:val="16"/>
                <w:szCs w:val="16"/>
                <w:lang w:val="en-GB"/>
              </w:rPr>
              <w:t xml:space="preserve">390 </w:t>
            </w:r>
          </w:p>
        </w:tc>
        <w:tc>
          <w:tcPr>
            <w:tcW w:w="1408" w:type="dxa"/>
            <w:tcBorders>
              <w:bottom w:val="single" w:sz="4" w:space="0" w:color="auto"/>
            </w:tcBorders>
            <w:shd w:val="clear" w:color="auto" w:fill="auto"/>
            <w:vAlign w:val="bottom"/>
          </w:tcPr>
          <w:p w14:paraId="0350B2DC" w14:textId="480ACE77" w:rsidR="003060C0" w:rsidRPr="009C7BE2" w:rsidRDefault="003060C0" w:rsidP="003060C0">
            <w:pPr>
              <w:tabs>
                <w:tab w:val="decimal" w:pos="720"/>
              </w:tabs>
              <w:ind w:right="-72"/>
              <w:jc w:val="right"/>
              <w:outlineLvl w:val="0"/>
              <w:rPr>
                <w:rFonts w:ascii="Arial" w:hAnsi="Arial" w:cs="Arial"/>
                <w:sz w:val="16"/>
                <w:szCs w:val="16"/>
                <w:lang w:val="en-GB"/>
              </w:rPr>
            </w:pPr>
            <w:r w:rsidRPr="009C7BE2">
              <w:rPr>
                <w:rFonts w:ascii="Arial" w:hAnsi="Arial" w:cs="Arial"/>
                <w:sz w:val="16"/>
                <w:szCs w:val="16"/>
                <w:lang w:val="en-GB"/>
              </w:rPr>
              <w:t xml:space="preserve">3,107 </w:t>
            </w:r>
          </w:p>
        </w:tc>
        <w:tc>
          <w:tcPr>
            <w:tcW w:w="1403" w:type="dxa"/>
            <w:tcBorders>
              <w:bottom w:val="single" w:sz="4" w:space="0" w:color="auto"/>
            </w:tcBorders>
            <w:shd w:val="clear" w:color="auto" w:fill="auto"/>
            <w:vAlign w:val="bottom"/>
          </w:tcPr>
          <w:p w14:paraId="49EA4570" w14:textId="680A8E8F" w:rsidR="003060C0" w:rsidRPr="009C7BE2" w:rsidRDefault="003060C0" w:rsidP="003060C0">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72 </w:t>
            </w:r>
          </w:p>
        </w:tc>
        <w:tc>
          <w:tcPr>
            <w:tcW w:w="1369" w:type="dxa"/>
            <w:tcBorders>
              <w:bottom w:val="single" w:sz="4" w:space="0" w:color="auto"/>
            </w:tcBorders>
            <w:shd w:val="clear" w:color="auto" w:fill="auto"/>
            <w:vAlign w:val="bottom"/>
          </w:tcPr>
          <w:p w14:paraId="3B76B747" w14:textId="780BFED4" w:rsidR="003060C0" w:rsidRPr="009C7BE2" w:rsidRDefault="003060C0" w:rsidP="003060C0">
            <w:pPr>
              <w:tabs>
                <w:tab w:val="decimal" w:pos="720"/>
                <w:tab w:val="decimal" w:pos="810"/>
              </w:tabs>
              <w:ind w:right="-72"/>
              <w:jc w:val="right"/>
              <w:outlineLvl w:val="0"/>
              <w:rPr>
                <w:rFonts w:ascii="Arial" w:hAnsi="Arial" w:cs="Arial"/>
                <w:sz w:val="16"/>
                <w:szCs w:val="16"/>
                <w:cs/>
              </w:rPr>
            </w:pPr>
            <w:r w:rsidRPr="009C7BE2">
              <w:rPr>
                <w:rFonts w:ascii="Arial" w:hAnsi="Arial" w:cs="Arial"/>
                <w:sz w:val="16"/>
                <w:szCs w:val="16"/>
                <w:lang w:val="en-GB"/>
              </w:rPr>
              <w:t xml:space="preserve">636 </w:t>
            </w:r>
          </w:p>
        </w:tc>
        <w:tc>
          <w:tcPr>
            <w:tcW w:w="1667" w:type="dxa"/>
            <w:tcBorders>
              <w:bottom w:val="single" w:sz="4" w:space="0" w:color="auto"/>
            </w:tcBorders>
            <w:shd w:val="clear" w:color="auto" w:fill="auto"/>
            <w:vAlign w:val="bottom"/>
          </w:tcPr>
          <w:p w14:paraId="5461E440" w14:textId="67A569E9" w:rsidR="003060C0" w:rsidRPr="009C7BE2" w:rsidRDefault="003060C0" w:rsidP="003060C0">
            <w:pPr>
              <w:tabs>
                <w:tab w:val="decimal" w:pos="720"/>
                <w:tab w:val="decimal" w:pos="825"/>
              </w:tabs>
              <w:ind w:right="-72"/>
              <w:jc w:val="right"/>
              <w:outlineLvl w:val="0"/>
              <w:rPr>
                <w:rFonts w:ascii="Arial" w:hAnsi="Arial" w:cs="Arial"/>
                <w:sz w:val="16"/>
                <w:szCs w:val="16"/>
                <w:cs/>
              </w:rPr>
            </w:pPr>
            <w:r w:rsidRPr="009C7BE2">
              <w:rPr>
                <w:rFonts w:ascii="Arial" w:hAnsi="Arial" w:cs="Arial"/>
                <w:sz w:val="16"/>
                <w:szCs w:val="16"/>
                <w:lang w:val="en-GB"/>
              </w:rPr>
              <w:t xml:space="preserve">19,792 </w:t>
            </w:r>
          </w:p>
        </w:tc>
      </w:tr>
    </w:tbl>
    <w:p w14:paraId="044346F0" w14:textId="13329E69" w:rsidR="00E51DBA" w:rsidRPr="009C7BE2" w:rsidRDefault="00E51DBA">
      <w:pPr>
        <w:rPr>
          <w:rFonts w:ascii="Arial" w:hAnsi="Arial" w:cs="Arial"/>
          <w:cs/>
        </w:rPr>
      </w:pPr>
    </w:p>
    <w:p w14:paraId="5070D1EF" w14:textId="77777777" w:rsidR="00EF0731" w:rsidRPr="009C7BE2" w:rsidRDefault="00EF0731">
      <w:pPr>
        <w:rPr>
          <w:rFonts w:ascii="Arial" w:hAnsi="Arial" w:cs="Arial"/>
          <w:sz w:val="20"/>
          <w:szCs w:val="20"/>
          <w:cs/>
        </w:rPr>
      </w:pPr>
    </w:p>
    <w:p w14:paraId="2809EFBB" w14:textId="77777777" w:rsidR="00450693" w:rsidRPr="009C7BE2" w:rsidRDefault="00450693" w:rsidP="00450693">
      <w:pPr>
        <w:tabs>
          <w:tab w:val="left" w:pos="1560"/>
        </w:tabs>
        <w:jc w:val="thaiDistribute"/>
        <w:rPr>
          <w:rFonts w:ascii="Arial" w:eastAsia="Arial Unicode MS" w:hAnsi="Arial" w:cs="Arial"/>
          <w:b/>
          <w:bCs/>
          <w:sz w:val="16"/>
          <w:szCs w:val="16"/>
          <w:lang w:val="en-GB"/>
        </w:rPr>
      </w:pPr>
    </w:p>
    <w:p w14:paraId="6033450B" w14:textId="77777777" w:rsidR="00B539C0" w:rsidRPr="009C7BE2" w:rsidRDefault="00B539C0" w:rsidP="003012F2">
      <w:pPr>
        <w:tabs>
          <w:tab w:val="left" w:pos="1134"/>
          <w:tab w:val="left" w:pos="1276"/>
          <w:tab w:val="center" w:pos="3402"/>
          <w:tab w:val="center" w:pos="4536"/>
          <w:tab w:val="center" w:pos="5670"/>
          <w:tab w:val="left" w:pos="6379"/>
          <w:tab w:val="center" w:pos="6804"/>
          <w:tab w:val="right" w:pos="7655"/>
          <w:tab w:val="left" w:pos="11340"/>
        </w:tabs>
        <w:spacing w:after="8"/>
        <w:rPr>
          <w:rFonts w:ascii="Arial" w:hAnsi="Arial"/>
          <w:sz w:val="20"/>
          <w:szCs w:val="20"/>
          <w:cs/>
        </w:rPr>
        <w:sectPr w:rsidR="00B539C0" w:rsidRPr="009C7BE2" w:rsidSect="00CD5E12">
          <w:pgSz w:w="16834" w:h="11907" w:orient="landscape" w:code="9"/>
          <w:pgMar w:top="1440" w:right="576" w:bottom="720" w:left="576" w:header="706" w:footer="706" w:gutter="0"/>
          <w:cols w:space="720"/>
          <w:docGrid w:linePitch="381"/>
        </w:sectPr>
      </w:pPr>
    </w:p>
    <w:p w14:paraId="292A6F3A" w14:textId="37AAC40A" w:rsidR="005D3EF3" w:rsidRPr="009C7BE2" w:rsidRDefault="009F1A13" w:rsidP="005D3EF3">
      <w:pPr>
        <w:tabs>
          <w:tab w:val="left" w:pos="1134"/>
          <w:tab w:val="left" w:pos="1276"/>
          <w:tab w:val="center" w:pos="3402"/>
          <w:tab w:val="center" w:pos="4536"/>
          <w:tab w:val="center" w:pos="5670"/>
          <w:tab w:val="left" w:pos="6379"/>
          <w:tab w:val="center" w:pos="6804"/>
          <w:tab w:val="right" w:pos="7655"/>
          <w:tab w:val="left" w:pos="11340"/>
        </w:tabs>
        <w:jc w:val="thaiDistribute"/>
        <w:rPr>
          <w:rFonts w:ascii="Arial" w:hAnsi="Arial" w:cs="Arial"/>
          <w:sz w:val="20"/>
          <w:szCs w:val="20"/>
          <w:lang w:val="en-GB"/>
        </w:rPr>
      </w:pPr>
      <w:r w:rsidRPr="009C7BE2">
        <w:rPr>
          <w:rFonts w:ascii="Arial" w:hAnsi="Arial" w:cs="Arial"/>
          <w:sz w:val="20"/>
          <w:szCs w:val="20"/>
          <w:lang w:val="en-GB"/>
        </w:rPr>
        <w:t>From</w:t>
      </w:r>
      <w:r w:rsidR="00DE149B" w:rsidRPr="009C7BE2">
        <w:rPr>
          <w:rFonts w:ascii="Arial" w:hAnsi="Arial" w:cs="Arial"/>
          <w:sz w:val="20"/>
          <w:szCs w:val="20"/>
          <w:lang w:val="en-GB"/>
        </w:rPr>
        <w:t xml:space="preserve"> </w:t>
      </w:r>
      <w:r w:rsidRPr="009C7BE2">
        <w:rPr>
          <w:rFonts w:ascii="Arial" w:hAnsi="Arial" w:cs="Arial"/>
          <w:sz w:val="20"/>
          <w:szCs w:val="20"/>
          <w:lang w:val="en-GB"/>
        </w:rPr>
        <w:t>1 January</w:t>
      </w:r>
      <w:r w:rsidR="00DE149B" w:rsidRPr="009C7BE2">
        <w:rPr>
          <w:rFonts w:ascii="Arial" w:hAnsi="Arial" w:cs="Arial"/>
          <w:sz w:val="20"/>
          <w:szCs w:val="20"/>
          <w:lang w:val="en-GB"/>
        </w:rPr>
        <w:t xml:space="preserve"> 202</w:t>
      </w:r>
      <w:r w:rsidR="00C36A75" w:rsidRPr="009C7BE2">
        <w:rPr>
          <w:rFonts w:ascii="Arial" w:hAnsi="Arial" w:cs="Arial"/>
          <w:sz w:val="20"/>
          <w:szCs w:val="20"/>
          <w:lang w:val="en-GB"/>
        </w:rPr>
        <w:t>1</w:t>
      </w:r>
      <w:r w:rsidR="00DE149B" w:rsidRPr="009C7BE2">
        <w:rPr>
          <w:rFonts w:ascii="Arial" w:hAnsi="Arial" w:cs="Arial"/>
          <w:sz w:val="20"/>
          <w:szCs w:val="20"/>
          <w:lang w:val="en-GB"/>
        </w:rPr>
        <w:t xml:space="preserve">, the Group </w:t>
      </w:r>
      <w:r w:rsidR="00503E49" w:rsidRPr="009C7BE2">
        <w:rPr>
          <w:rFonts w:ascii="Arial" w:hAnsi="Arial" w:cs="Arial"/>
          <w:sz w:val="20"/>
          <w:szCs w:val="20"/>
          <w:lang w:val="en-GB"/>
        </w:rPr>
        <w:t>has presented the additional reportable operating segments in accordance with</w:t>
      </w:r>
      <w:r w:rsidR="007E7F20" w:rsidRPr="009C7BE2">
        <w:rPr>
          <w:rFonts w:ascii="Arial" w:hAnsi="Arial" w:cs="Arial"/>
          <w:sz w:val="20"/>
          <w:szCs w:val="20"/>
          <w:cs/>
          <w:lang w:val="en-GB"/>
        </w:rPr>
        <w:t xml:space="preserve"> </w:t>
      </w:r>
      <w:r w:rsidR="007E7F20" w:rsidRPr="009C7BE2">
        <w:rPr>
          <w:rFonts w:ascii="Arial" w:hAnsi="Arial" w:cs="Arial"/>
          <w:sz w:val="20"/>
          <w:szCs w:val="20"/>
          <w:lang w:val="en-US"/>
        </w:rPr>
        <w:t>the relevant</w:t>
      </w:r>
      <w:r w:rsidR="00503E49" w:rsidRPr="009C7BE2">
        <w:rPr>
          <w:rFonts w:ascii="Arial" w:hAnsi="Arial" w:cs="Arial"/>
          <w:sz w:val="20"/>
          <w:szCs w:val="20"/>
          <w:lang w:val="en-GB"/>
        </w:rPr>
        <w:t xml:space="preserve"> financial reporting standards. The Group is organised into the following business segments:</w:t>
      </w:r>
    </w:p>
    <w:p w14:paraId="6033450F" w14:textId="77777777" w:rsidR="005E2FDA" w:rsidRPr="009C7BE2" w:rsidRDefault="005E2FDA" w:rsidP="00E01597">
      <w:pPr>
        <w:ind w:left="562"/>
        <w:jc w:val="thaiDistribute"/>
        <w:rPr>
          <w:rFonts w:ascii="Arial" w:hAnsi="Arial" w:cs="Arial"/>
          <w:sz w:val="20"/>
          <w:szCs w:val="20"/>
          <w:lang w:val="en-GB"/>
        </w:rPr>
      </w:pPr>
    </w:p>
    <w:p w14:paraId="41A508E9" w14:textId="3CBA4E08" w:rsidR="00B73DC6" w:rsidRPr="009C7BE2" w:rsidRDefault="00E01597" w:rsidP="00B73DC6">
      <w:pPr>
        <w:numPr>
          <w:ilvl w:val="0"/>
          <w:numId w:val="9"/>
        </w:numPr>
        <w:tabs>
          <w:tab w:val="clear" w:pos="927"/>
          <w:tab w:val="num" w:pos="360"/>
        </w:tabs>
        <w:ind w:left="360"/>
        <w:jc w:val="thaiDistribute"/>
        <w:rPr>
          <w:rFonts w:ascii="Arial" w:hAnsi="Arial" w:cs="Arial"/>
          <w:sz w:val="20"/>
          <w:szCs w:val="20"/>
          <w:lang w:val="en-GB"/>
        </w:rPr>
      </w:pPr>
      <w:r w:rsidRPr="009C7BE2">
        <w:rPr>
          <w:rFonts w:ascii="Arial" w:hAnsi="Arial" w:cs="Arial"/>
          <w:sz w:val="20"/>
          <w:szCs w:val="20"/>
          <w:lang w:val="en-GB"/>
        </w:rPr>
        <w:t>Exploration and production: The Group operates in oil and gas exploration and production both domestically and overseas, either as an operator or as a joint venture partner with international oil and gas companies. Most domestic projects are located in the Gulf of Thailand. Overseas projects are located in Southeast Asia,</w:t>
      </w:r>
      <w:r w:rsidR="005D3EF3" w:rsidRPr="009C7BE2">
        <w:rPr>
          <w:rFonts w:ascii="Arial" w:hAnsi="Arial" w:cs="Arial"/>
          <w:sz w:val="20"/>
          <w:szCs w:val="20"/>
          <w:lang w:val="en-GB"/>
        </w:rPr>
        <w:t xml:space="preserve"> Middle East,</w:t>
      </w:r>
      <w:r w:rsidRPr="009C7BE2">
        <w:rPr>
          <w:rFonts w:ascii="Arial" w:hAnsi="Arial" w:cs="Arial"/>
          <w:sz w:val="20"/>
          <w:szCs w:val="20"/>
          <w:lang w:val="en-GB"/>
        </w:rPr>
        <w:t xml:space="preserve"> Austral</w:t>
      </w:r>
      <w:r w:rsidR="00433D41" w:rsidRPr="009C7BE2">
        <w:rPr>
          <w:rFonts w:ascii="Arial" w:hAnsi="Arial" w:cs="Arial"/>
          <w:sz w:val="20"/>
          <w:szCs w:val="20"/>
          <w:lang w:val="en-GB"/>
        </w:rPr>
        <w:t xml:space="preserve">ia, America, Africa and </w:t>
      </w:r>
      <w:r w:rsidR="007C0F95" w:rsidRPr="009C7BE2">
        <w:rPr>
          <w:rFonts w:ascii="Arial" w:hAnsi="Arial" w:cs="Arial"/>
          <w:sz w:val="20"/>
          <w:szCs w:val="20"/>
          <w:lang w:val="en-GB"/>
        </w:rPr>
        <w:t>O</w:t>
      </w:r>
      <w:r w:rsidR="00433D41" w:rsidRPr="009C7BE2">
        <w:rPr>
          <w:rFonts w:ascii="Arial" w:hAnsi="Arial" w:cs="Arial"/>
          <w:sz w:val="20"/>
          <w:szCs w:val="20"/>
          <w:lang w:val="en-GB"/>
        </w:rPr>
        <w:t>thers.</w:t>
      </w:r>
    </w:p>
    <w:p w14:paraId="60334511" w14:textId="7353AD15" w:rsidR="00E01597" w:rsidRPr="009C7BE2" w:rsidRDefault="00E01597" w:rsidP="00B73DC6">
      <w:pPr>
        <w:numPr>
          <w:ilvl w:val="0"/>
          <w:numId w:val="9"/>
        </w:numPr>
        <w:tabs>
          <w:tab w:val="clear" w:pos="927"/>
          <w:tab w:val="num" w:pos="360"/>
        </w:tabs>
        <w:ind w:left="360"/>
        <w:jc w:val="thaiDistribute"/>
        <w:rPr>
          <w:rFonts w:ascii="Arial" w:hAnsi="Arial" w:cs="Arial"/>
          <w:sz w:val="20"/>
          <w:szCs w:val="20"/>
          <w:cs/>
          <w:lang w:val="en-GB"/>
        </w:rPr>
      </w:pPr>
      <w:r w:rsidRPr="009C7BE2">
        <w:rPr>
          <w:rFonts w:ascii="Arial" w:hAnsi="Arial" w:cs="Arial"/>
          <w:spacing w:val="-4"/>
          <w:sz w:val="20"/>
          <w:szCs w:val="20"/>
          <w:lang w:val="en-GB"/>
        </w:rPr>
        <w:t xml:space="preserve">The Group’s other operations consist mainly of investments in </w:t>
      </w:r>
      <w:r w:rsidR="0065210B" w:rsidRPr="009C7BE2">
        <w:rPr>
          <w:rFonts w:ascii="Arial" w:hAnsi="Arial" w:cs="Arial"/>
          <w:spacing w:val="-4"/>
          <w:sz w:val="20"/>
          <w:szCs w:val="25"/>
          <w:lang w:val="en-GB"/>
        </w:rPr>
        <w:t>related business associated with the Group’s strategy</w:t>
      </w:r>
      <w:r w:rsidR="0065210B" w:rsidRPr="009C7BE2">
        <w:rPr>
          <w:rFonts w:ascii="Arial" w:hAnsi="Arial" w:cs="Arial"/>
          <w:spacing w:val="-4"/>
          <w:sz w:val="20"/>
          <w:szCs w:val="20"/>
          <w:lang w:val="en-GB"/>
        </w:rPr>
        <w:t>,</w:t>
      </w:r>
      <w:r w:rsidRPr="009C7BE2">
        <w:rPr>
          <w:rFonts w:ascii="Arial" w:hAnsi="Arial" w:cs="Arial"/>
          <w:spacing w:val="-4"/>
          <w:sz w:val="20"/>
          <w:szCs w:val="20"/>
          <w:lang w:val="en-GB"/>
        </w:rPr>
        <w:t xml:space="preserve"> and other operations. </w:t>
      </w:r>
      <w:r w:rsidR="00200515" w:rsidRPr="009C7BE2">
        <w:rPr>
          <w:rFonts w:ascii="Arial" w:hAnsi="Arial" w:cs="Arial"/>
          <w:spacing w:val="-4"/>
          <w:sz w:val="20"/>
          <w:szCs w:val="20"/>
          <w:cs/>
        </w:rPr>
        <w:t xml:space="preserve">These do not constitute </w:t>
      </w:r>
      <w:r w:rsidRPr="009C7BE2">
        <w:rPr>
          <w:rFonts w:ascii="Arial" w:hAnsi="Arial" w:cs="Arial"/>
          <w:spacing w:val="-4"/>
          <w:sz w:val="20"/>
          <w:szCs w:val="20"/>
          <w:cs/>
        </w:rPr>
        <w:t>a separately reportable</w:t>
      </w:r>
      <w:r w:rsidRPr="009C7BE2">
        <w:rPr>
          <w:rFonts w:ascii="Arial" w:hAnsi="Arial" w:cs="Arial"/>
          <w:sz w:val="20"/>
          <w:szCs w:val="20"/>
          <w:cs/>
        </w:rPr>
        <w:t xml:space="preserve"> segment.</w:t>
      </w:r>
    </w:p>
    <w:p w14:paraId="60334512" w14:textId="77777777" w:rsidR="00800EC5" w:rsidRPr="009C7BE2" w:rsidRDefault="00800EC5" w:rsidP="00200515">
      <w:pPr>
        <w:tabs>
          <w:tab w:val="left" w:pos="1560"/>
        </w:tabs>
        <w:jc w:val="thaiDistribute"/>
        <w:rPr>
          <w:rFonts w:ascii="Arial" w:eastAsia="Arial Unicode MS" w:hAnsi="Arial" w:cs="Arial"/>
          <w:b/>
          <w:bCs/>
          <w:color w:val="FFFFFF"/>
          <w:sz w:val="20"/>
          <w:szCs w:val="20"/>
          <w:cs/>
          <w:lang w:val="en-GB"/>
        </w:rPr>
      </w:pPr>
    </w:p>
    <w:p w14:paraId="750EFB0A" w14:textId="59537788" w:rsidR="00032F8F" w:rsidRPr="009C7BE2" w:rsidRDefault="00503E49" w:rsidP="00CC6D8F">
      <w:pPr>
        <w:jc w:val="thaiDistribute"/>
        <w:rPr>
          <w:rFonts w:ascii="Arial" w:hAnsi="Arial" w:cs="Arial"/>
          <w:sz w:val="20"/>
          <w:szCs w:val="20"/>
          <w:lang w:val="en-GB"/>
        </w:rPr>
      </w:pPr>
      <w:r w:rsidRPr="009C7BE2">
        <w:rPr>
          <w:rFonts w:ascii="Arial" w:hAnsi="Arial" w:cs="Arial"/>
          <w:sz w:val="20"/>
          <w:szCs w:val="20"/>
          <w:lang w:val="en-GB"/>
        </w:rPr>
        <w:t>The segment information for the year 20</w:t>
      </w:r>
      <w:r w:rsidR="00ED3A10" w:rsidRPr="009C7BE2">
        <w:rPr>
          <w:rFonts w:ascii="Arial" w:hAnsi="Arial" w:cs="Arial"/>
          <w:sz w:val="20"/>
          <w:szCs w:val="20"/>
          <w:lang w:val="en-GB"/>
        </w:rPr>
        <w:t>20</w:t>
      </w:r>
      <w:r w:rsidRPr="009C7BE2">
        <w:rPr>
          <w:rFonts w:ascii="Arial" w:hAnsi="Arial" w:cs="Arial"/>
          <w:sz w:val="20"/>
          <w:szCs w:val="20"/>
          <w:lang w:val="en-GB"/>
        </w:rPr>
        <w:t xml:space="preserve"> included in the financial information has been adjusted retrospectively for comparative purposes.</w:t>
      </w:r>
    </w:p>
    <w:p w14:paraId="60334514" w14:textId="013F50E4" w:rsidR="005D3EF3" w:rsidRPr="009C7BE2" w:rsidRDefault="005D3EF3" w:rsidP="00CC6D8F">
      <w:pPr>
        <w:jc w:val="thaiDistribute"/>
        <w:rPr>
          <w:rFonts w:ascii="Arial" w:hAnsi="Arial"/>
          <w:sz w:val="20"/>
          <w:szCs w:val="20"/>
          <w:cs/>
          <w:lang w:val="en-US"/>
        </w:rPr>
        <w:sectPr w:rsidR="005D3EF3" w:rsidRPr="009C7BE2" w:rsidSect="0023165C">
          <w:pgSz w:w="11907" w:h="16834" w:code="9"/>
          <w:pgMar w:top="1440" w:right="1151" w:bottom="720" w:left="1729" w:header="709" w:footer="454" w:gutter="0"/>
          <w:cols w:space="720"/>
          <w:docGrid w:linePitch="381"/>
        </w:sectPr>
      </w:pPr>
    </w:p>
    <w:tbl>
      <w:tblPr>
        <w:tblW w:w="15498" w:type="dxa"/>
        <w:shd w:val="clear" w:color="auto" w:fill="D04A02"/>
        <w:tblLook w:val="04A0" w:firstRow="1" w:lastRow="0" w:firstColumn="1" w:lastColumn="0" w:noHBand="0" w:noVBand="1"/>
      </w:tblPr>
      <w:tblGrid>
        <w:gridCol w:w="15498"/>
      </w:tblGrid>
      <w:tr w:rsidR="00AA5D22" w:rsidRPr="009C7BE2" w14:paraId="60334518" w14:textId="77777777" w:rsidTr="004C137E">
        <w:trPr>
          <w:trHeight w:val="386"/>
        </w:trPr>
        <w:tc>
          <w:tcPr>
            <w:tcW w:w="15498" w:type="dxa"/>
            <w:shd w:val="clear" w:color="auto" w:fill="FFA543"/>
            <w:vAlign w:val="center"/>
          </w:tcPr>
          <w:p w14:paraId="60334517" w14:textId="5A84DFBC" w:rsidR="00AA5D22" w:rsidRPr="004C137E" w:rsidRDefault="005D3EF3" w:rsidP="003404C3">
            <w:pPr>
              <w:ind w:left="459" w:hanging="459"/>
              <w:rPr>
                <w:rFonts w:ascii="Arial" w:eastAsia="Arial Unicode MS" w:hAnsi="Arial" w:cs="Arial"/>
                <w:b/>
                <w:bCs/>
                <w:color w:val="FFFFFF"/>
                <w:sz w:val="20"/>
                <w:szCs w:val="20"/>
                <w:lang w:val="en-US"/>
              </w:rPr>
            </w:pPr>
            <w:r w:rsidRPr="009C7BE2">
              <w:rPr>
                <w:rFonts w:ascii="Arial" w:eastAsia="Arial Unicode MS" w:hAnsi="Arial" w:cs="Arial"/>
                <w:b/>
                <w:bCs/>
                <w:color w:val="FFFFFF"/>
                <w:sz w:val="20"/>
                <w:szCs w:val="20"/>
                <w:lang w:val="en-GB"/>
              </w:rPr>
              <w:t>7</w:t>
            </w:r>
            <w:r w:rsidR="00AA5D22" w:rsidRPr="009C7BE2">
              <w:rPr>
                <w:rFonts w:ascii="Arial" w:eastAsia="Arial Unicode MS" w:hAnsi="Arial" w:cs="Arial"/>
                <w:b/>
                <w:bCs/>
                <w:color w:val="FFFFFF"/>
                <w:sz w:val="20"/>
                <w:szCs w:val="20"/>
                <w:lang w:val="en-GB"/>
              </w:rPr>
              <w:tab/>
            </w:r>
            <w:r w:rsidR="00E01597" w:rsidRPr="009C7BE2">
              <w:rPr>
                <w:rFonts w:ascii="Arial" w:eastAsia="Arial Unicode MS" w:hAnsi="Arial" w:cs="Arial"/>
                <w:b/>
                <w:bCs/>
                <w:color w:val="FFFFFF"/>
                <w:sz w:val="20"/>
                <w:szCs w:val="20"/>
                <w:lang w:val="en-GB"/>
              </w:rPr>
              <w:t xml:space="preserve">Fair </w:t>
            </w:r>
            <w:r w:rsidR="00C73550" w:rsidRPr="009C7BE2">
              <w:rPr>
                <w:rFonts w:ascii="Arial" w:eastAsia="Arial Unicode MS" w:hAnsi="Arial" w:cs="Arial"/>
                <w:b/>
                <w:bCs/>
                <w:color w:val="FFFFFF"/>
                <w:sz w:val="20"/>
                <w:szCs w:val="20"/>
                <w:lang w:val="en-GB"/>
              </w:rPr>
              <w:t>v</w:t>
            </w:r>
            <w:r w:rsidR="00E01597" w:rsidRPr="009C7BE2">
              <w:rPr>
                <w:rFonts w:ascii="Arial" w:eastAsia="Arial Unicode MS" w:hAnsi="Arial" w:cs="Arial"/>
                <w:b/>
                <w:bCs/>
                <w:color w:val="FFFFFF"/>
                <w:sz w:val="20"/>
                <w:szCs w:val="20"/>
                <w:lang w:val="en-GB"/>
              </w:rPr>
              <w:t>alue</w:t>
            </w:r>
          </w:p>
        </w:tc>
      </w:tr>
    </w:tbl>
    <w:p w14:paraId="60334519" w14:textId="77777777" w:rsidR="00AA5D22" w:rsidRPr="009C7BE2" w:rsidRDefault="00AA5D22" w:rsidP="00AA5D22">
      <w:pPr>
        <w:rPr>
          <w:rFonts w:ascii="Arial" w:hAnsi="Arial" w:cs="Arial"/>
          <w:sz w:val="20"/>
          <w:szCs w:val="20"/>
          <w:lang w:val="en-US" w:eastAsia="en-GB"/>
        </w:rPr>
      </w:pPr>
    </w:p>
    <w:p w14:paraId="6033451A" w14:textId="6503030F" w:rsidR="00834E83" w:rsidRPr="009C7BE2" w:rsidRDefault="005D3EF3" w:rsidP="003404C3">
      <w:pPr>
        <w:ind w:left="567" w:hanging="567"/>
        <w:rPr>
          <w:rFonts w:ascii="Arial" w:hAnsi="Arial" w:cs="Arial"/>
          <w:b/>
          <w:bCs/>
          <w:color w:val="C45911"/>
          <w:sz w:val="20"/>
          <w:szCs w:val="20"/>
          <w:lang w:val="en-GB" w:eastAsia="en-GB"/>
        </w:rPr>
      </w:pPr>
      <w:r w:rsidRPr="009C7BE2">
        <w:rPr>
          <w:rFonts w:ascii="Arial" w:hAnsi="Arial" w:cs="Arial"/>
          <w:b/>
          <w:bCs/>
          <w:color w:val="C45911"/>
          <w:sz w:val="20"/>
          <w:szCs w:val="20"/>
          <w:lang w:val="en-GB" w:eastAsia="en-GB"/>
        </w:rPr>
        <w:t>7</w:t>
      </w:r>
      <w:r w:rsidR="00C517DA" w:rsidRPr="009C7BE2">
        <w:rPr>
          <w:rFonts w:ascii="Arial" w:hAnsi="Arial" w:cs="Arial"/>
          <w:b/>
          <w:bCs/>
          <w:color w:val="C45911"/>
          <w:sz w:val="20"/>
          <w:szCs w:val="20"/>
          <w:lang w:val="en-GB" w:eastAsia="en-GB"/>
        </w:rPr>
        <w:t>.1</w:t>
      </w:r>
      <w:r w:rsidR="00C517DA" w:rsidRPr="009C7BE2">
        <w:rPr>
          <w:rFonts w:ascii="Arial" w:hAnsi="Arial" w:cs="Arial"/>
          <w:b/>
          <w:bCs/>
          <w:color w:val="C45911"/>
          <w:sz w:val="20"/>
          <w:szCs w:val="20"/>
          <w:lang w:val="en-GB" w:eastAsia="en-GB"/>
        </w:rPr>
        <w:tab/>
      </w:r>
      <w:r w:rsidR="004B1EDC" w:rsidRPr="009C7BE2">
        <w:rPr>
          <w:rFonts w:ascii="Arial" w:hAnsi="Arial" w:cs="Arial"/>
          <w:b/>
          <w:bCs/>
          <w:color w:val="C45911"/>
          <w:sz w:val="20"/>
          <w:szCs w:val="20"/>
          <w:lang w:val="en-GB" w:eastAsia="en-GB"/>
        </w:rPr>
        <w:t>Fair value estimation</w:t>
      </w:r>
    </w:p>
    <w:p w14:paraId="6033451B" w14:textId="77777777" w:rsidR="00C524F1" w:rsidRPr="009C7BE2" w:rsidRDefault="00C524F1" w:rsidP="00CD5E12">
      <w:pPr>
        <w:ind w:left="540" w:hanging="45"/>
        <w:rPr>
          <w:rFonts w:ascii="Arial" w:hAnsi="Arial" w:cs="Arial"/>
          <w:sz w:val="20"/>
          <w:szCs w:val="20"/>
          <w:lang w:val="en-US" w:eastAsia="en-GB"/>
        </w:rPr>
      </w:pPr>
    </w:p>
    <w:p w14:paraId="6033451C" w14:textId="29DAB4B8" w:rsidR="00AA5D22" w:rsidRPr="009C7BE2" w:rsidRDefault="0064345E" w:rsidP="003404C3">
      <w:pPr>
        <w:ind w:left="540" w:firstLine="27"/>
        <w:rPr>
          <w:rFonts w:ascii="Arial" w:hAnsi="Arial" w:cs="Arial"/>
          <w:sz w:val="20"/>
          <w:szCs w:val="20"/>
          <w:lang w:val="en-US" w:eastAsia="en-GB"/>
        </w:rPr>
      </w:pPr>
      <w:r w:rsidRPr="009C7BE2">
        <w:rPr>
          <w:rFonts w:ascii="Arial" w:hAnsi="Arial" w:cs="Arial"/>
          <w:sz w:val="20"/>
          <w:szCs w:val="20"/>
          <w:lang w:val="en-US" w:eastAsia="en-GB"/>
        </w:rPr>
        <w:t>The following table presents financial assets and liabilities that are measured at fair value</w:t>
      </w:r>
      <w:r w:rsidR="00B45DB5" w:rsidRPr="009C7BE2">
        <w:rPr>
          <w:rFonts w:ascii="Arial" w:hAnsi="Arial" w:cs="Cordia New" w:hint="cs"/>
          <w:sz w:val="20"/>
          <w:szCs w:val="20"/>
          <w:cs/>
          <w:lang w:val="en-US" w:eastAsia="en-GB"/>
        </w:rPr>
        <w:t xml:space="preserve"> </w:t>
      </w:r>
      <w:r w:rsidR="00B45DB5" w:rsidRPr="009C7BE2">
        <w:rPr>
          <w:rFonts w:ascii="Arial" w:hAnsi="Arial" w:cstheme="minorBidi"/>
          <w:sz w:val="20"/>
          <w:szCs w:val="20"/>
          <w:lang w:val="en-US" w:eastAsia="en-GB"/>
        </w:rPr>
        <w:t>in each level</w:t>
      </w:r>
      <w:r w:rsidRPr="009C7BE2">
        <w:rPr>
          <w:rFonts w:ascii="Arial" w:hAnsi="Arial" w:cs="Arial"/>
          <w:sz w:val="20"/>
          <w:szCs w:val="20"/>
          <w:lang w:val="en-US" w:eastAsia="en-GB"/>
        </w:rPr>
        <w:t>.</w:t>
      </w:r>
    </w:p>
    <w:p w14:paraId="6033451D" w14:textId="77777777" w:rsidR="00175077" w:rsidRPr="009C7BE2" w:rsidRDefault="00175077" w:rsidP="00200515">
      <w:pPr>
        <w:ind w:left="495"/>
        <w:rPr>
          <w:rFonts w:ascii="Arial" w:hAnsi="Arial" w:cs="Arial"/>
          <w:sz w:val="20"/>
          <w:szCs w:val="20"/>
          <w:lang w:val="en-US" w:eastAsia="en-GB"/>
        </w:rPr>
      </w:pPr>
    </w:p>
    <w:tbl>
      <w:tblPr>
        <w:tblW w:w="15593" w:type="dxa"/>
        <w:tblInd w:w="-142" w:type="dxa"/>
        <w:tblLayout w:type="fixed"/>
        <w:tblLook w:val="04A0" w:firstRow="1" w:lastRow="0" w:firstColumn="1" w:lastColumn="0" w:noHBand="0" w:noVBand="1"/>
      </w:tblPr>
      <w:tblGrid>
        <w:gridCol w:w="5148"/>
        <w:gridCol w:w="1296"/>
        <w:gridCol w:w="1296"/>
        <w:gridCol w:w="1296"/>
        <w:gridCol w:w="1296"/>
        <w:gridCol w:w="1296"/>
        <w:gridCol w:w="1296"/>
        <w:gridCol w:w="1296"/>
        <w:gridCol w:w="1373"/>
      </w:tblGrid>
      <w:tr w:rsidR="00B76F87" w:rsidRPr="009C7BE2" w14:paraId="60334520" w14:textId="77777777" w:rsidTr="003404C3">
        <w:trPr>
          <w:trHeight w:val="225"/>
          <w:tblHeader/>
        </w:trPr>
        <w:tc>
          <w:tcPr>
            <w:tcW w:w="5148" w:type="dxa"/>
            <w:shd w:val="clear" w:color="auto" w:fill="auto"/>
          </w:tcPr>
          <w:p w14:paraId="6033451E" w14:textId="77777777" w:rsidR="00B76F87" w:rsidRPr="009C7BE2" w:rsidRDefault="00B76F87" w:rsidP="00CD5E12">
            <w:pPr>
              <w:ind w:left="540" w:right="-72"/>
              <w:jc w:val="right"/>
              <w:rPr>
                <w:rFonts w:ascii="Arial" w:hAnsi="Arial" w:cs="Arial"/>
                <w:b/>
                <w:bCs/>
                <w:sz w:val="18"/>
                <w:szCs w:val="18"/>
                <w:u w:val="single"/>
                <w:cs/>
              </w:rPr>
            </w:pPr>
          </w:p>
        </w:tc>
        <w:tc>
          <w:tcPr>
            <w:tcW w:w="10445" w:type="dxa"/>
            <w:gridSpan w:val="8"/>
            <w:tcBorders>
              <w:top w:val="single" w:sz="4" w:space="0" w:color="auto"/>
              <w:bottom w:val="single" w:sz="4" w:space="0" w:color="auto"/>
            </w:tcBorders>
            <w:shd w:val="clear" w:color="auto" w:fill="auto"/>
          </w:tcPr>
          <w:p w14:paraId="6033451F" w14:textId="77777777" w:rsidR="00B76F87" w:rsidRPr="009C7BE2" w:rsidRDefault="00B76F87" w:rsidP="008A4CF1">
            <w:pPr>
              <w:ind w:right="-72"/>
              <w:jc w:val="right"/>
              <w:rPr>
                <w:rFonts w:ascii="Arial" w:hAnsi="Arial" w:cs="Arial"/>
                <w:b/>
                <w:bCs/>
                <w:sz w:val="18"/>
                <w:szCs w:val="18"/>
                <w:lang w:val="en-GB"/>
              </w:rPr>
            </w:pPr>
            <w:r w:rsidRPr="009C7BE2">
              <w:rPr>
                <w:rFonts w:ascii="Arial" w:hAnsi="Arial" w:cs="Arial"/>
                <w:b/>
                <w:bCs/>
                <w:sz w:val="18"/>
                <w:szCs w:val="18"/>
                <w:cs/>
              </w:rPr>
              <w:t>Consolidated financial information</w:t>
            </w:r>
          </w:p>
        </w:tc>
      </w:tr>
      <w:tr w:rsidR="00596220" w:rsidRPr="009C7BE2" w14:paraId="60334523" w14:textId="77777777" w:rsidTr="003404C3">
        <w:trPr>
          <w:trHeight w:val="225"/>
          <w:tblHeader/>
        </w:trPr>
        <w:tc>
          <w:tcPr>
            <w:tcW w:w="5148" w:type="dxa"/>
            <w:shd w:val="clear" w:color="auto" w:fill="auto"/>
          </w:tcPr>
          <w:p w14:paraId="60334521" w14:textId="77777777" w:rsidR="00596220" w:rsidRPr="009C7BE2" w:rsidRDefault="00596220" w:rsidP="00CD5E12">
            <w:pPr>
              <w:ind w:left="540" w:right="-72"/>
              <w:jc w:val="right"/>
              <w:rPr>
                <w:rFonts w:ascii="Arial" w:hAnsi="Arial" w:cs="Arial"/>
                <w:b/>
                <w:bCs/>
                <w:sz w:val="18"/>
                <w:szCs w:val="18"/>
                <w:u w:val="single"/>
                <w:cs/>
              </w:rPr>
            </w:pPr>
          </w:p>
        </w:tc>
        <w:tc>
          <w:tcPr>
            <w:tcW w:w="10445" w:type="dxa"/>
            <w:gridSpan w:val="8"/>
            <w:tcBorders>
              <w:top w:val="single" w:sz="4" w:space="0" w:color="auto"/>
              <w:bottom w:val="single" w:sz="4" w:space="0" w:color="auto"/>
            </w:tcBorders>
            <w:shd w:val="clear" w:color="auto" w:fill="auto"/>
          </w:tcPr>
          <w:p w14:paraId="60334522" w14:textId="77777777" w:rsidR="00596220" w:rsidRPr="009C7BE2" w:rsidRDefault="0064345E" w:rsidP="008A4CF1">
            <w:pPr>
              <w:ind w:right="-72"/>
              <w:jc w:val="right"/>
              <w:rPr>
                <w:rFonts w:ascii="Arial" w:hAnsi="Arial" w:cs="Arial"/>
                <w:b/>
                <w:bCs/>
                <w:sz w:val="18"/>
                <w:szCs w:val="18"/>
                <w:cs/>
              </w:rPr>
            </w:pPr>
            <w:r w:rsidRPr="009C7BE2">
              <w:rPr>
                <w:rFonts w:ascii="Arial" w:hAnsi="Arial" w:cs="Arial"/>
                <w:b/>
                <w:bCs/>
                <w:sz w:val="18"/>
                <w:szCs w:val="18"/>
                <w:lang w:val="en-GB"/>
              </w:rPr>
              <w:t>Unit: Million US Dollar</w:t>
            </w:r>
          </w:p>
        </w:tc>
      </w:tr>
      <w:tr w:rsidR="002B2F42" w:rsidRPr="009C7BE2" w14:paraId="60334529" w14:textId="77777777" w:rsidTr="003404C3">
        <w:trPr>
          <w:trHeight w:val="225"/>
          <w:tblHeader/>
        </w:trPr>
        <w:tc>
          <w:tcPr>
            <w:tcW w:w="5148" w:type="dxa"/>
            <w:shd w:val="clear" w:color="auto" w:fill="auto"/>
          </w:tcPr>
          <w:p w14:paraId="60334524" w14:textId="77777777" w:rsidR="00596220" w:rsidRPr="009C7BE2" w:rsidRDefault="00596220" w:rsidP="00CD5E12">
            <w:pPr>
              <w:ind w:left="54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525" w14:textId="77777777" w:rsidR="00596220" w:rsidRPr="009C7BE2" w:rsidRDefault="0064345E" w:rsidP="008A4CF1">
            <w:pPr>
              <w:ind w:right="-72"/>
              <w:jc w:val="center"/>
              <w:rPr>
                <w:rFonts w:ascii="Arial" w:hAnsi="Arial" w:cs="Arial"/>
                <w:b/>
                <w:bCs/>
                <w:sz w:val="18"/>
                <w:szCs w:val="18"/>
                <w:u w:val="single"/>
                <w:cs/>
              </w:rPr>
            </w:pPr>
            <w:r w:rsidRPr="009C7BE2">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526" w14:textId="77777777" w:rsidR="00596220" w:rsidRPr="009C7BE2" w:rsidRDefault="0064345E" w:rsidP="008A4CF1">
            <w:pPr>
              <w:ind w:right="-72"/>
              <w:jc w:val="center"/>
              <w:rPr>
                <w:rFonts w:ascii="Arial" w:hAnsi="Arial" w:cs="Arial"/>
                <w:b/>
                <w:bCs/>
                <w:sz w:val="18"/>
                <w:szCs w:val="18"/>
                <w:cs/>
              </w:rPr>
            </w:pPr>
            <w:r w:rsidRPr="009C7BE2">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527" w14:textId="77777777" w:rsidR="00596220" w:rsidRPr="009C7BE2" w:rsidRDefault="0064345E" w:rsidP="008A4CF1">
            <w:pPr>
              <w:ind w:right="-72"/>
              <w:jc w:val="center"/>
              <w:rPr>
                <w:rFonts w:ascii="Arial" w:hAnsi="Arial" w:cs="Arial"/>
                <w:b/>
                <w:bCs/>
                <w:sz w:val="18"/>
                <w:szCs w:val="18"/>
                <w:u w:val="single"/>
                <w:cs/>
              </w:rPr>
            </w:pPr>
            <w:r w:rsidRPr="009C7BE2">
              <w:rPr>
                <w:rFonts w:ascii="Arial" w:hAnsi="Arial" w:cs="Arial"/>
                <w:b/>
                <w:bCs/>
                <w:sz w:val="18"/>
                <w:szCs w:val="18"/>
                <w:cs/>
              </w:rPr>
              <w:t>Level 3</w:t>
            </w:r>
          </w:p>
        </w:tc>
        <w:tc>
          <w:tcPr>
            <w:tcW w:w="2669" w:type="dxa"/>
            <w:gridSpan w:val="2"/>
            <w:tcBorders>
              <w:top w:val="single" w:sz="4" w:space="0" w:color="auto"/>
              <w:bottom w:val="single" w:sz="4" w:space="0" w:color="auto"/>
            </w:tcBorders>
            <w:shd w:val="clear" w:color="auto" w:fill="auto"/>
          </w:tcPr>
          <w:p w14:paraId="60334528" w14:textId="77777777" w:rsidR="00596220" w:rsidRPr="009C7BE2" w:rsidRDefault="0064345E" w:rsidP="008A4CF1">
            <w:pPr>
              <w:ind w:right="-72"/>
              <w:jc w:val="center"/>
              <w:rPr>
                <w:rFonts w:ascii="Arial" w:hAnsi="Arial" w:cs="Arial"/>
                <w:b/>
                <w:bCs/>
                <w:sz w:val="18"/>
                <w:szCs w:val="18"/>
                <w:cs/>
              </w:rPr>
            </w:pPr>
            <w:r w:rsidRPr="009C7BE2">
              <w:rPr>
                <w:rFonts w:ascii="Arial" w:hAnsi="Arial" w:cs="Arial"/>
                <w:b/>
                <w:bCs/>
                <w:sz w:val="18"/>
                <w:szCs w:val="18"/>
                <w:cs/>
              </w:rPr>
              <w:t>Total</w:t>
            </w:r>
          </w:p>
        </w:tc>
      </w:tr>
      <w:tr w:rsidR="00CD5E12" w:rsidRPr="009C7BE2" w14:paraId="60334538" w14:textId="77777777" w:rsidTr="003404C3">
        <w:trPr>
          <w:trHeight w:val="359"/>
          <w:tblHeader/>
        </w:trPr>
        <w:tc>
          <w:tcPr>
            <w:tcW w:w="5148" w:type="dxa"/>
            <w:shd w:val="clear" w:color="auto" w:fill="auto"/>
          </w:tcPr>
          <w:p w14:paraId="6033452A" w14:textId="77777777" w:rsidR="00CD5E12" w:rsidRPr="009C7BE2" w:rsidRDefault="00CD5E12" w:rsidP="00CD5E12">
            <w:pPr>
              <w:ind w:left="54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6033452B" w14:textId="05F5465E" w:rsidR="00CD5E12" w:rsidRPr="009C7BE2" w:rsidRDefault="00CD5E12" w:rsidP="00CD5E12">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52C" w14:textId="77777777" w:rsidR="00CD5E12" w:rsidRPr="009C7BE2" w:rsidRDefault="00CD5E12" w:rsidP="00CD5E12">
            <w:pPr>
              <w:ind w:right="-72"/>
              <w:jc w:val="right"/>
              <w:rPr>
                <w:rFonts w:ascii="Arial" w:hAnsi="Arial" w:cs="Arial"/>
                <w:b/>
                <w:bCs/>
                <w:sz w:val="18"/>
                <w:szCs w:val="18"/>
                <w:cs/>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52D"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35112EF1" w14:textId="77777777" w:rsidR="00CD5E12" w:rsidRPr="009C7BE2" w:rsidRDefault="00CD5E12" w:rsidP="00CD5E12">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52F" w14:textId="6F4295A3" w:rsidR="00CD5E12" w:rsidRPr="009C7BE2" w:rsidRDefault="00CD5E12" w:rsidP="00CD5E12">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530"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191A1D6C" w14:textId="77777777" w:rsidR="00CD5E12" w:rsidRPr="009C7BE2" w:rsidRDefault="00CD5E12" w:rsidP="00CD5E12">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532" w14:textId="19E764F8" w:rsidR="00CD5E12" w:rsidRPr="009C7BE2" w:rsidRDefault="00CD5E12" w:rsidP="00CD5E12">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533"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7332DF1D" w14:textId="77777777" w:rsidR="00CD5E12" w:rsidRPr="009C7BE2" w:rsidRDefault="00CD5E12" w:rsidP="00CD5E12">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535" w14:textId="01A66243" w:rsidR="00CD5E12" w:rsidRPr="009C7BE2" w:rsidRDefault="00CD5E12" w:rsidP="00CD5E12">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373" w:type="dxa"/>
            <w:tcBorders>
              <w:top w:val="single" w:sz="4" w:space="0" w:color="auto"/>
              <w:bottom w:val="single" w:sz="4" w:space="0" w:color="auto"/>
            </w:tcBorders>
            <w:shd w:val="clear" w:color="auto" w:fill="auto"/>
            <w:vAlign w:val="bottom"/>
          </w:tcPr>
          <w:p w14:paraId="60334536"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p>
          <w:p w14:paraId="60334537"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cs/>
              </w:rPr>
              <w:t>2020</w:t>
            </w:r>
          </w:p>
        </w:tc>
      </w:tr>
      <w:tr w:rsidR="00CD5E12" w:rsidRPr="009C7BE2" w14:paraId="60334542" w14:textId="77777777" w:rsidTr="003404C3">
        <w:trPr>
          <w:trHeight w:val="178"/>
        </w:trPr>
        <w:tc>
          <w:tcPr>
            <w:tcW w:w="5148" w:type="dxa"/>
            <w:shd w:val="clear" w:color="auto" w:fill="auto"/>
            <w:vAlign w:val="center"/>
          </w:tcPr>
          <w:p w14:paraId="60334539" w14:textId="77777777" w:rsidR="00CD5E12" w:rsidRPr="009C7BE2" w:rsidRDefault="00CD5E12" w:rsidP="00CD5E12">
            <w:pPr>
              <w:ind w:left="54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53A" w14:textId="77777777" w:rsidR="00CD5E12" w:rsidRPr="009C7BE2" w:rsidRDefault="00CD5E12" w:rsidP="00CD5E12">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53B" w14:textId="77777777" w:rsidR="00CD5E12" w:rsidRPr="009C7BE2" w:rsidRDefault="00CD5E12" w:rsidP="00CD5E12">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53C" w14:textId="77777777" w:rsidR="00CD5E12" w:rsidRPr="009C7BE2" w:rsidRDefault="00CD5E12" w:rsidP="00CD5E12">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53D" w14:textId="77777777" w:rsidR="00CD5E12" w:rsidRPr="009C7BE2" w:rsidRDefault="00CD5E12" w:rsidP="00CD5E12">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53E" w14:textId="77777777" w:rsidR="00CD5E12" w:rsidRPr="009C7BE2" w:rsidRDefault="00CD5E12" w:rsidP="00CD5E12">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53F" w14:textId="77777777" w:rsidR="00CD5E12" w:rsidRPr="009C7BE2" w:rsidRDefault="00CD5E12" w:rsidP="00CD5E12">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540" w14:textId="77777777" w:rsidR="00CD5E12" w:rsidRPr="009C7BE2" w:rsidRDefault="00CD5E12" w:rsidP="00CD5E12">
            <w:pPr>
              <w:ind w:right="-72"/>
              <w:jc w:val="right"/>
              <w:rPr>
                <w:rFonts w:ascii="Arial" w:hAnsi="Arial" w:cs="Arial"/>
                <w:sz w:val="18"/>
                <w:szCs w:val="18"/>
                <w:cs/>
              </w:rPr>
            </w:pPr>
          </w:p>
        </w:tc>
        <w:tc>
          <w:tcPr>
            <w:tcW w:w="1373" w:type="dxa"/>
            <w:tcBorders>
              <w:top w:val="single" w:sz="4" w:space="0" w:color="auto"/>
            </w:tcBorders>
            <w:shd w:val="clear" w:color="auto" w:fill="auto"/>
            <w:vAlign w:val="bottom"/>
          </w:tcPr>
          <w:p w14:paraId="60334541" w14:textId="77777777" w:rsidR="00CD5E12" w:rsidRPr="009C7BE2" w:rsidRDefault="00CD5E12" w:rsidP="00CD5E12">
            <w:pPr>
              <w:ind w:right="-72"/>
              <w:jc w:val="right"/>
              <w:rPr>
                <w:rFonts w:ascii="Arial" w:hAnsi="Arial" w:cs="Arial"/>
                <w:b/>
                <w:bCs/>
                <w:sz w:val="18"/>
                <w:szCs w:val="18"/>
                <w:u w:val="single"/>
                <w:cs/>
              </w:rPr>
            </w:pPr>
          </w:p>
        </w:tc>
      </w:tr>
      <w:tr w:rsidR="00CD5E12" w:rsidRPr="009C7BE2" w14:paraId="6033454C" w14:textId="77777777" w:rsidTr="003404C3">
        <w:trPr>
          <w:trHeight w:val="178"/>
        </w:trPr>
        <w:tc>
          <w:tcPr>
            <w:tcW w:w="5148" w:type="dxa"/>
            <w:shd w:val="clear" w:color="auto" w:fill="auto"/>
            <w:vAlign w:val="center"/>
          </w:tcPr>
          <w:p w14:paraId="60334543" w14:textId="38A05FA4" w:rsidR="00CD5E12" w:rsidRPr="009C7BE2" w:rsidRDefault="00CD5E12" w:rsidP="00CD5E12">
            <w:pPr>
              <w:spacing w:line="276" w:lineRule="auto"/>
              <w:ind w:left="540" w:right="-72"/>
              <w:rPr>
                <w:rFonts w:ascii="Arial" w:hAnsi="Arial" w:cs="Arial"/>
                <w:sz w:val="18"/>
                <w:szCs w:val="18"/>
                <w:cs/>
              </w:rPr>
            </w:pPr>
            <w:r w:rsidRPr="009C7BE2">
              <w:rPr>
                <w:rFonts w:ascii="Arial" w:hAnsi="Arial" w:cs="Arial"/>
                <w:b/>
                <w:bCs/>
                <w:sz w:val="18"/>
                <w:szCs w:val="18"/>
                <w:cs/>
              </w:rPr>
              <w:t>Assets</w:t>
            </w:r>
          </w:p>
        </w:tc>
        <w:tc>
          <w:tcPr>
            <w:tcW w:w="1296" w:type="dxa"/>
            <w:shd w:val="clear" w:color="auto" w:fill="FAFAFA"/>
            <w:vAlign w:val="bottom"/>
          </w:tcPr>
          <w:p w14:paraId="60334544"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45"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546"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47"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48"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49"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4A" w14:textId="77777777" w:rsidR="00CD5E12" w:rsidRPr="009C7BE2" w:rsidRDefault="00CD5E12" w:rsidP="00CD5E12">
            <w:pPr>
              <w:spacing w:line="276" w:lineRule="auto"/>
              <w:ind w:right="-72"/>
              <w:jc w:val="right"/>
              <w:rPr>
                <w:rFonts w:ascii="Arial" w:hAnsi="Arial" w:cs="Arial"/>
                <w:sz w:val="18"/>
                <w:szCs w:val="18"/>
                <w:cs/>
              </w:rPr>
            </w:pPr>
          </w:p>
        </w:tc>
        <w:tc>
          <w:tcPr>
            <w:tcW w:w="1373" w:type="dxa"/>
            <w:shd w:val="clear" w:color="auto" w:fill="auto"/>
            <w:vAlign w:val="bottom"/>
          </w:tcPr>
          <w:p w14:paraId="6033454B" w14:textId="77777777" w:rsidR="00CD5E12" w:rsidRPr="009C7BE2" w:rsidRDefault="00CD5E12" w:rsidP="00CD5E12">
            <w:pPr>
              <w:spacing w:line="276" w:lineRule="auto"/>
              <w:ind w:right="-72"/>
              <w:jc w:val="right"/>
              <w:rPr>
                <w:rFonts w:ascii="Arial" w:hAnsi="Arial" w:cs="Arial"/>
                <w:b/>
                <w:bCs/>
                <w:sz w:val="18"/>
                <w:szCs w:val="18"/>
                <w:u w:val="single"/>
                <w:cs/>
              </w:rPr>
            </w:pPr>
          </w:p>
        </w:tc>
      </w:tr>
      <w:tr w:rsidR="003060C0" w:rsidRPr="009C7BE2" w14:paraId="60334556" w14:textId="77777777" w:rsidTr="003404C3">
        <w:trPr>
          <w:trHeight w:val="178"/>
        </w:trPr>
        <w:tc>
          <w:tcPr>
            <w:tcW w:w="5148" w:type="dxa"/>
            <w:shd w:val="clear" w:color="auto" w:fill="auto"/>
            <w:vAlign w:val="center"/>
          </w:tcPr>
          <w:p w14:paraId="6033454D" w14:textId="5E21C550"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Financial derivative assets</w:t>
            </w:r>
          </w:p>
        </w:tc>
        <w:tc>
          <w:tcPr>
            <w:tcW w:w="1296" w:type="dxa"/>
            <w:shd w:val="clear" w:color="auto" w:fill="FAFAFA"/>
            <w:vAlign w:val="bottom"/>
          </w:tcPr>
          <w:p w14:paraId="6033454E"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4F"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50"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51" w14:textId="77777777" w:rsidR="003060C0" w:rsidRPr="009C7BE2" w:rsidRDefault="003060C0" w:rsidP="003060C0">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52"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53" w14:textId="77777777" w:rsidR="003060C0" w:rsidRPr="009C7BE2" w:rsidRDefault="003060C0" w:rsidP="003060C0">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54" w14:textId="77777777" w:rsidR="003060C0" w:rsidRPr="009C7BE2" w:rsidRDefault="003060C0" w:rsidP="003060C0">
            <w:pPr>
              <w:spacing w:line="276" w:lineRule="auto"/>
              <w:ind w:right="-72"/>
              <w:jc w:val="right"/>
              <w:rPr>
                <w:rFonts w:ascii="Arial" w:hAnsi="Arial" w:cs="Arial"/>
                <w:sz w:val="18"/>
                <w:szCs w:val="18"/>
                <w:cs/>
              </w:rPr>
            </w:pPr>
          </w:p>
        </w:tc>
        <w:tc>
          <w:tcPr>
            <w:tcW w:w="1373" w:type="dxa"/>
            <w:shd w:val="clear" w:color="auto" w:fill="auto"/>
            <w:vAlign w:val="bottom"/>
          </w:tcPr>
          <w:p w14:paraId="60334555" w14:textId="77777777" w:rsidR="003060C0" w:rsidRPr="009C7BE2" w:rsidRDefault="003060C0" w:rsidP="003060C0">
            <w:pPr>
              <w:spacing w:line="276" w:lineRule="auto"/>
              <w:ind w:right="-72"/>
              <w:jc w:val="right"/>
              <w:rPr>
                <w:rFonts w:ascii="Arial" w:hAnsi="Arial" w:cs="Arial"/>
                <w:b/>
                <w:bCs/>
                <w:sz w:val="18"/>
                <w:szCs w:val="18"/>
                <w:u w:val="single"/>
                <w:cs/>
              </w:rPr>
            </w:pPr>
          </w:p>
        </w:tc>
      </w:tr>
      <w:tr w:rsidR="003060C0" w:rsidRPr="009C7BE2" w14:paraId="60334560" w14:textId="77777777" w:rsidTr="003404C3">
        <w:trPr>
          <w:trHeight w:val="178"/>
        </w:trPr>
        <w:tc>
          <w:tcPr>
            <w:tcW w:w="5148" w:type="dxa"/>
            <w:shd w:val="clear" w:color="auto" w:fill="auto"/>
            <w:vAlign w:val="center"/>
          </w:tcPr>
          <w:p w14:paraId="60334557" w14:textId="782F7515" w:rsidR="003060C0" w:rsidRPr="009C7BE2" w:rsidRDefault="003060C0" w:rsidP="003060C0">
            <w:pPr>
              <w:spacing w:line="276" w:lineRule="auto"/>
              <w:ind w:left="540" w:right="-72"/>
              <w:rPr>
                <w:rFonts w:ascii="Arial" w:hAnsi="Arial" w:cs="Arial"/>
                <w:sz w:val="18"/>
                <w:szCs w:val="18"/>
                <w:cs/>
                <w:lang w:val="en-GB"/>
              </w:rPr>
            </w:pPr>
            <w:r w:rsidRPr="009C7BE2">
              <w:rPr>
                <w:rFonts w:ascii="Arial" w:hAnsi="Arial" w:cs="Arial"/>
                <w:sz w:val="18"/>
                <w:szCs w:val="18"/>
                <w:cs/>
              </w:rPr>
              <w:t xml:space="preserve">   </w:t>
            </w:r>
            <w:r w:rsidRPr="009C7BE2">
              <w:rPr>
                <w:rFonts w:ascii="Arial" w:hAnsi="Arial" w:cs="Arial"/>
                <w:sz w:val="18"/>
                <w:szCs w:val="18"/>
                <w:lang w:val="en-GB"/>
              </w:rPr>
              <w:t>Derivatives asset</w:t>
            </w:r>
            <w:r w:rsidRPr="009C7BE2">
              <w:rPr>
                <w:rFonts w:ascii="Arial" w:hAnsi="Arial" w:cs="Arial"/>
                <w:sz w:val="18"/>
                <w:szCs w:val="18"/>
                <w:cs/>
              </w:rPr>
              <w:t xml:space="preserve"> </w:t>
            </w:r>
            <w:r w:rsidRPr="009C7BE2">
              <w:rPr>
                <w:rFonts w:ascii="Arial" w:hAnsi="Arial" w:cs="Arial"/>
                <w:sz w:val="18"/>
                <w:szCs w:val="18"/>
                <w:lang w:val="en-GB"/>
              </w:rPr>
              <w:t>used</w:t>
            </w:r>
            <w:r w:rsidRPr="009C7BE2">
              <w:rPr>
                <w:rFonts w:ascii="Arial" w:hAnsi="Arial" w:cs="Arial"/>
                <w:sz w:val="18"/>
                <w:szCs w:val="18"/>
                <w:cs/>
              </w:rPr>
              <w:t xml:space="preserve"> </w:t>
            </w:r>
            <w:r w:rsidRPr="009C7BE2">
              <w:rPr>
                <w:rFonts w:ascii="Arial" w:hAnsi="Arial" w:cs="Arial"/>
                <w:sz w:val="18"/>
                <w:szCs w:val="18"/>
                <w:lang w:val="en-GB"/>
              </w:rPr>
              <w:t>for</w:t>
            </w:r>
            <w:r w:rsidRPr="009C7BE2">
              <w:rPr>
                <w:rFonts w:ascii="Arial" w:hAnsi="Arial" w:cs="Arial"/>
                <w:sz w:val="18"/>
                <w:szCs w:val="18"/>
                <w:cs/>
              </w:rPr>
              <w:t xml:space="preserve"> </w:t>
            </w:r>
            <w:r w:rsidRPr="009C7BE2">
              <w:rPr>
                <w:rFonts w:ascii="Arial" w:hAnsi="Arial" w:cs="Arial"/>
                <w:sz w:val="18"/>
                <w:szCs w:val="18"/>
                <w:lang w:val="en-GB"/>
              </w:rPr>
              <w:t>hedging</w:t>
            </w:r>
          </w:p>
        </w:tc>
        <w:tc>
          <w:tcPr>
            <w:tcW w:w="1296" w:type="dxa"/>
            <w:shd w:val="clear" w:color="auto" w:fill="FAFAFA"/>
            <w:vAlign w:val="bottom"/>
          </w:tcPr>
          <w:p w14:paraId="60334558"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59"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5A"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5B" w14:textId="77777777" w:rsidR="003060C0" w:rsidRPr="009C7BE2" w:rsidRDefault="003060C0" w:rsidP="003060C0">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5C"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5D" w14:textId="77777777" w:rsidR="003060C0" w:rsidRPr="009C7BE2" w:rsidRDefault="003060C0" w:rsidP="003060C0">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5E" w14:textId="77777777" w:rsidR="003060C0" w:rsidRPr="009C7BE2" w:rsidRDefault="003060C0" w:rsidP="003060C0">
            <w:pPr>
              <w:spacing w:line="276" w:lineRule="auto"/>
              <w:ind w:right="-72"/>
              <w:jc w:val="right"/>
              <w:rPr>
                <w:rFonts w:ascii="Arial" w:hAnsi="Arial" w:cs="Arial"/>
                <w:sz w:val="18"/>
                <w:szCs w:val="18"/>
                <w:cs/>
              </w:rPr>
            </w:pPr>
          </w:p>
        </w:tc>
        <w:tc>
          <w:tcPr>
            <w:tcW w:w="1373" w:type="dxa"/>
            <w:shd w:val="clear" w:color="auto" w:fill="auto"/>
            <w:vAlign w:val="bottom"/>
          </w:tcPr>
          <w:p w14:paraId="6033455F" w14:textId="77777777" w:rsidR="003060C0" w:rsidRPr="003404C3" w:rsidRDefault="003060C0" w:rsidP="003060C0">
            <w:pPr>
              <w:spacing w:line="276" w:lineRule="auto"/>
              <w:ind w:right="-72"/>
              <w:jc w:val="right"/>
              <w:rPr>
                <w:rFonts w:ascii="Arial" w:hAnsi="Arial" w:cstheme="minorBidi"/>
                <w:b/>
                <w:bCs/>
                <w:sz w:val="18"/>
                <w:szCs w:val="18"/>
                <w:u w:val="single"/>
                <w:cs/>
              </w:rPr>
            </w:pPr>
          </w:p>
        </w:tc>
      </w:tr>
      <w:tr w:rsidR="003060C0" w:rsidRPr="009C7BE2" w14:paraId="6033456A" w14:textId="77777777" w:rsidTr="003404C3">
        <w:trPr>
          <w:trHeight w:val="178"/>
        </w:trPr>
        <w:tc>
          <w:tcPr>
            <w:tcW w:w="5148" w:type="dxa"/>
            <w:shd w:val="clear" w:color="auto" w:fill="auto"/>
            <w:vAlign w:val="center"/>
          </w:tcPr>
          <w:p w14:paraId="60334561" w14:textId="063A95FE"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w:t>
            </w:r>
            <w:r w:rsidRPr="009C7BE2">
              <w:rPr>
                <w:rFonts w:ascii="Arial" w:hAnsi="Arial" w:cs="Arial"/>
                <w:sz w:val="18"/>
                <w:szCs w:val="18"/>
                <w:lang w:val="en-GB"/>
              </w:rPr>
              <w:t>Cross</w:t>
            </w:r>
            <w:r w:rsidRPr="009C7BE2">
              <w:rPr>
                <w:rFonts w:ascii="Arial" w:hAnsi="Arial" w:cs="Arial"/>
                <w:sz w:val="18"/>
                <w:szCs w:val="18"/>
                <w:cs/>
                <w:lang w:val="en-GB"/>
              </w:rPr>
              <w:t xml:space="preserve"> </w:t>
            </w:r>
            <w:r w:rsidRPr="009C7BE2">
              <w:rPr>
                <w:rFonts w:ascii="Arial" w:hAnsi="Arial" w:cs="Arial"/>
                <w:sz w:val="18"/>
                <w:szCs w:val="18"/>
                <w:lang w:val="en-GB"/>
              </w:rPr>
              <w:t>currency</w:t>
            </w:r>
            <w:r w:rsidRPr="009C7BE2">
              <w:rPr>
                <w:rFonts w:ascii="Arial" w:hAnsi="Arial" w:cs="Arial"/>
                <w:sz w:val="18"/>
                <w:szCs w:val="18"/>
                <w:cs/>
                <w:lang w:val="en-GB"/>
              </w:rPr>
              <w:t xml:space="preserve"> </w:t>
            </w:r>
            <w:r w:rsidRPr="009C7BE2">
              <w:rPr>
                <w:rFonts w:ascii="Arial" w:hAnsi="Arial" w:cs="Arial"/>
                <w:sz w:val="18"/>
                <w:szCs w:val="18"/>
                <w:lang w:val="en-GB"/>
              </w:rPr>
              <w:t>and</w:t>
            </w:r>
            <w:r w:rsidRPr="009C7BE2">
              <w:rPr>
                <w:rFonts w:ascii="Arial" w:hAnsi="Arial" w:cs="Arial"/>
                <w:sz w:val="18"/>
                <w:szCs w:val="18"/>
                <w:cs/>
                <w:lang w:val="en-GB"/>
              </w:rPr>
              <w:t xml:space="preserve"> </w:t>
            </w:r>
            <w:r w:rsidRPr="009C7BE2">
              <w:rPr>
                <w:rFonts w:ascii="Arial" w:hAnsi="Arial" w:cs="Arial"/>
                <w:sz w:val="18"/>
                <w:szCs w:val="18"/>
                <w:lang w:val="en-GB"/>
              </w:rPr>
              <w:t>interest</w:t>
            </w:r>
            <w:r w:rsidRPr="009C7BE2">
              <w:rPr>
                <w:rFonts w:ascii="Arial" w:hAnsi="Arial" w:cs="Arial"/>
                <w:sz w:val="18"/>
                <w:szCs w:val="18"/>
                <w:cs/>
                <w:lang w:val="en-GB"/>
              </w:rPr>
              <w:t xml:space="preserve"> </w:t>
            </w:r>
            <w:r w:rsidRPr="009C7BE2">
              <w:rPr>
                <w:rFonts w:ascii="Arial" w:hAnsi="Arial" w:cs="Arial"/>
                <w:sz w:val="18"/>
                <w:szCs w:val="18"/>
                <w:lang w:val="en-GB"/>
              </w:rPr>
              <w:t>rate</w:t>
            </w:r>
            <w:r w:rsidRPr="009C7BE2">
              <w:rPr>
                <w:rFonts w:ascii="Arial" w:hAnsi="Arial" w:cs="Arial"/>
                <w:sz w:val="18"/>
                <w:szCs w:val="18"/>
                <w:cs/>
                <w:lang w:val="en-GB"/>
              </w:rPr>
              <w:t xml:space="preserve"> </w:t>
            </w:r>
            <w:r w:rsidRPr="009C7BE2">
              <w:rPr>
                <w:rFonts w:ascii="Arial" w:hAnsi="Arial" w:cs="Arial"/>
                <w:sz w:val="18"/>
                <w:szCs w:val="18"/>
                <w:lang w:val="en-GB"/>
              </w:rPr>
              <w:t>swap</w:t>
            </w:r>
          </w:p>
        </w:tc>
        <w:tc>
          <w:tcPr>
            <w:tcW w:w="1296" w:type="dxa"/>
            <w:shd w:val="clear" w:color="auto" w:fill="FAFAFA"/>
            <w:vAlign w:val="bottom"/>
          </w:tcPr>
          <w:p w14:paraId="60334562" w14:textId="3E15B9E4"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bottom"/>
          </w:tcPr>
          <w:p w14:paraId="60334563" w14:textId="4FDCF21A"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FAFAFA"/>
            <w:vAlign w:val="bottom"/>
          </w:tcPr>
          <w:p w14:paraId="60334564" w14:textId="397A1ECA"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8</w:t>
            </w:r>
          </w:p>
        </w:tc>
        <w:tc>
          <w:tcPr>
            <w:tcW w:w="1296" w:type="dxa"/>
            <w:shd w:val="clear" w:color="auto" w:fill="auto"/>
            <w:vAlign w:val="bottom"/>
          </w:tcPr>
          <w:p w14:paraId="60334565" w14:textId="6A409CD8" w:rsidR="003060C0" w:rsidRPr="009C7BE2" w:rsidRDefault="003060C0" w:rsidP="003060C0">
            <w:pPr>
              <w:spacing w:line="276" w:lineRule="auto"/>
              <w:ind w:right="-72"/>
              <w:jc w:val="right"/>
              <w:rPr>
                <w:rFonts w:ascii="Arial" w:hAnsi="Arial" w:cs="Arial"/>
                <w:b/>
                <w:bCs/>
                <w:sz w:val="18"/>
                <w:szCs w:val="18"/>
                <w:u w:val="single"/>
                <w:cs/>
              </w:rPr>
            </w:pPr>
            <w:r w:rsidRPr="009C7BE2">
              <w:rPr>
                <w:rFonts w:ascii="Arial" w:hAnsi="Arial" w:cs="Arial"/>
                <w:sz w:val="18"/>
                <w:szCs w:val="18"/>
                <w:lang w:val="en-GB"/>
              </w:rPr>
              <w:t>49</w:t>
            </w:r>
          </w:p>
        </w:tc>
        <w:tc>
          <w:tcPr>
            <w:tcW w:w="1296" w:type="dxa"/>
            <w:shd w:val="clear" w:color="auto" w:fill="FAFAFA"/>
            <w:vAlign w:val="bottom"/>
          </w:tcPr>
          <w:p w14:paraId="60334566" w14:textId="2E03A0DD"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bottom"/>
          </w:tcPr>
          <w:p w14:paraId="60334567" w14:textId="4BCDFCA9" w:rsidR="003060C0" w:rsidRPr="009C7BE2" w:rsidRDefault="003060C0" w:rsidP="003060C0">
            <w:pPr>
              <w:spacing w:line="276" w:lineRule="auto"/>
              <w:ind w:right="-72"/>
              <w:jc w:val="right"/>
              <w:rPr>
                <w:rFonts w:ascii="Arial" w:hAnsi="Arial" w:cs="Arial"/>
                <w:b/>
                <w:bCs/>
                <w:sz w:val="18"/>
                <w:szCs w:val="18"/>
                <w:u w:val="single"/>
                <w:cs/>
              </w:rPr>
            </w:pPr>
            <w:r w:rsidRPr="009C7BE2">
              <w:rPr>
                <w:rFonts w:ascii="Arial" w:hAnsi="Arial" w:cs="Arial"/>
                <w:sz w:val="18"/>
                <w:szCs w:val="18"/>
                <w:lang w:val="en-US"/>
              </w:rPr>
              <w:t>-</w:t>
            </w:r>
          </w:p>
        </w:tc>
        <w:tc>
          <w:tcPr>
            <w:tcW w:w="1296" w:type="dxa"/>
            <w:shd w:val="clear" w:color="auto" w:fill="FAFAFA"/>
            <w:vAlign w:val="bottom"/>
          </w:tcPr>
          <w:p w14:paraId="60334568" w14:textId="470C7B1F"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8</w:t>
            </w:r>
          </w:p>
        </w:tc>
        <w:tc>
          <w:tcPr>
            <w:tcW w:w="1373" w:type="dxa"/>
            <w:shd w:val="clear" w:color="auto" w:fill="auto"/>
            <w:vAlign w:val="bottom"/>
          </w:tcPr>
          <w:p w14:paraId="60334569" w14:textId="3862B257" w:rsidR="003060C0" w:rsidRPr="009C7BE2" w:rsidRDefault="003060C0" w:rsidP="003060C0">
            <w:pPr>
              <w:spacing w:line="276" w:lineRule="auto"/>
              <w:ind w:right="-72"/>
              <w:jc w:val="right"/>
              <w:rPr>
                <w:rFonts w:ascii="Arial" w:hAnsi="Arial" w:cs="Arial"/>
                <w:b/>
                <w:bCs/>
                <w:sz w:val="18"/>
                <w:szCs w:val="18"/>
                <w:u w:val="single"/>
                <w:cs/>
              </w:rPr>
            </w:pPr>
            <w:r w:rsidRPr="009C7BE2">
              <w:rPr>
                <w:rFonts w:ascii="Arial" w:hAnsi="Arial" w:cs="Arial"/>
                <w:sz w:val="18"/>
                <w:szCs w:val="18"/>
                <w:lang w:val="en-GB"/>
              </w:rPr>
              <w:t>49</w:t>
            </w:r>
          </w:p>
        </w:tc>
      </w:tr>
      <w:tr w:rsidR="003060C0" w:rsidRPr="009C7BE2" w14:paraId="44985556" w14:textId="77777777" w:rsidTr="003404C3">
        <w:trPr>
          <w:trHeight w:val="178"/>
        </w:trPr>
        <w:tc>
          <w:tcPr>
            <w:tcW w:w="5148" w:type="dxa"/>
            <w:shd w:val="clear" w:color="auto" w:fill="auto"/>
            <w:vAlign w:val="bottom"/>
          </w:tcPr>
          <w:p w14:paraId="4BB07D7B" w14:textId="2B8EE18D"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lang w:val="en-GB"/>
              </w:rPr>
              <w:t xml:space="preserve">   </w:t>
            </w:r>
            <w:r w:rsidRPr="009C7BE2">
              <w:rPr>
                <w:rFonts w:ascii="Arial" w:hAnsi="Arial" w:cs="Arial"/>
                <w:sz w:val="18"/>
                <w:szCs w:val="18"/>
                <w:cs/>
              </w:rPr>
              <w:t xml:space="preserve">- </w:t>
            </w:r>
            <w:r w:rsidRPr="009C7BE2">
              <w:rPr>
                <w:rFonts w:ascii="Arial" w:hAnsi="Arial" w:cs="Arial"/>
                <w:sz w:val="18"/>
                <w:szCs w:val="18"/>
                <w:lang w:val="en-GB"/>
              </w:rPr>
              <w:t>Interest</w:t>
            </w:r>
            <w:r w:rsidRPr="009C7BE2">
              <w:rPr>
                <w:rFonts w:ascii="Arial" w:hAnsi="Arial" w:cs="Arial"/>
                <w:sz w:val="18"/>
                <w:szCs w:val="18"/>
                <w:cs/>
              </w:rPr>
              <w:t xml:space="preserve"> </w:t>
            </w:r>
            <w:r w:rsidRPr="009C7BE2">
              <w:rPr>
                <w:rFonts w:ascii="Arial" w:hAnsi="Arial" w:cs="Arial"/>
                <w:sz w:val="18"/>
                <w:szCs w:val="18"/>
                <w:lang w:val="en-GB"/>
              </w:rPr>
              <w:t>rate</w:t>
            </w:r>
            <w:r w:rsidRPr="009C7BE2">
              <w:rPr>
                <w:rFonts w:ascii="Arial" w:hAnsi="Arial" w:cs="Arial"/>
                <w:sz w:val="18"/>
                <w:szCs w:val="18"/>
                <w:cs/>
              </w:rPr>
              <w:t xml:space="preserve"> </w:t>
            </w:r>
            <w:r w:rsidRPr="009C7BE2">
              <w:rPr>
                <w:rFonts w:ascii="Arial" w:hAnsi="Arial" w:cs="Arial"/>
                <w:sz w:val="18"/>
                <w:szCs w:val="18"/>
                <w:lang w:val="en-GB"/>
              </w:rPr>
              <w:t>collar</w:t>
            </w:r>
            <w:r w:rsidRPr="009C7BE2">
              <w:rPr>
                <w:rFonts w:ascii="Arial" w:hAnsi="Arial" w:cs="Arial"/>
                <w:sz w:val="18"/>
                <w:szCs w:val="18"/>
                <w:cs/>
              </w:rPr>
              <w:t xml:space="preserve"> (</w:t>
            </w:r>
            <w:r w:rsidRPr="009C7BE2">
              <w:rPr>
                <w:rFonts w:ascii="Arial" w:hAnsi="Arial" w:cs="Arial"/>
                <w:sz w:val="18"/>
                <w:szCs w:val="18"/>
                <w:lang w:val="en-GB"/>
              </w:rPr>
              <w:t>zero</w:t>
            </w:r>
            <w:r w:rsidRPr="009C7BE2">
              <w:rPr>
                <w:rFonts w:ascii="Arial" w:hAnsi="Arial" w:cs="Arial"/>
                <w:sz w:val="18"/>
                <w:szCs w:val="18"/>
                <w:cs/>
              </w:rPr>
              <w:t xml:space="preserve"> </w:t>
            </w:r>
            <w:r w:rsidRPr="009C7BE2">
              <w:rPr>
                <w:rFonts w:ascii="Arial" w:hAnsi="Arial" w:cs="Arial"/>
                <w:sz w:val="18"/>
                <w:szCs w:val="18"/>
                <w:lang w:val="en-GB"/>
              </w:rPr>
              <w:t>cost</w:t>
            </w:r>
            <w:r w:rsidRPr="009C7BE2">
              <w:rPr>
                <w:rFonts w:ascii="Arial" w:hAnsi="Arial" w:cs="Arial"/>
                <w:sz w:val="18"/>
                <w:szCs w:val="18"/>
                <w:cs/>
              </w:rPr>
              <w:t xml:space="preserve"> </w:t>
            </w:r>
            <w:r w:rsidRPr="009C7BE2">
              <w:rPr>
                <w:rFonts w:ascii="Arial" w:hAnsi="Arial" w:cs="Arial"/>
                <w:sz w:val="18"/>
                <w:szCs w:val="18"/>
                <w:lang w:val="en-GB"/>
              </w:rPr>
              <w:t>collar)</w:t>
            </w:r>
          </w:p>
        </w:tc>
        <w:tc>
          <w:tcPr>
            <w:tcW w:w="1296" w:type="dxa"/>
            <w:shd w:val="clear" w:color="auto" w:fill="FAFAFA"/>
            <w:vAlign w:val="bottom"/>
          </w:tcPr>
          <w:p w14:paraId="4CCAABAE" w14:textId="1D93D7C0" w:rsidR="003060C0" w:rsidRPr="009C7BE2" w:rsidRDefault="003060C0" w:rsidP="003060C0">
            <w:pPr>
              <w:spacing w:line="276" w:lineRule="auto"/>
              <w:ind w:right="-72"/>
              <w:jc w:val="right"/>
              <w:rPr>
                <w:rFonts w:ascii="Arial" w:hAnsi="Arial" w:cs="Arial"/>
                <w:sz w:val="18"/>
                <w:szCs w:val="18"/>
                <w:cs/>
                <w:lang w:val="en-GB"/>
              </w:rPr>
            </w:pPr>
            <w:r w:rsidRPr="009C7BE2">
              <w:rPr>
                <w:rFonts w:ascii="Arial" w:hAnsi="Arial" w:cs="Arial"/>
                <w:sz w:val="18"/>
                <w:szCs w:val="18"/>
                <w:lang w:val="en-GB"/>
              </w:rPr>
              <w:t>-</w:t>
            </w:r>
          </w:p>
        </w:tc>
        <w:tc>
          <w:tcPr>
            <w:tcW w:w="1296" w:type="dxa"/>
            <w:shd w:val="clear" w:color="auto" w:fill="auto"/>
            <w:vAlign w:val="bottom"/>
          </w:tcPr>
          <w:p w14:paraId="1628FD71" w14:textId="3D60905E"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lang w:val="en-GB"/>
              </w:rPr>
              <w:t>-</w:t>
            </w:r>
          </w:p>
        </w:tc>
        <w:tc>
          <w:tcPr>
            <w:tcW w:w="1296" w:type="dxa"/>
            <w:shd w:val="clear" w:color="auto" w:fill="FAFAFA"/>
            <w:vAlign w:val="bottom"/>
          </w:tcPr>
          <w:p w14:paraId="3D8F999D" w14:textId="4E0E7BB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4904F367" w14:textId="3C8F3B0B"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lang w:val="en-GB"/>
              </w:rPr>
              <w:t>-</w:t>
            </w:r>
          </w:p>
        </w:tc>
        <w:tc>
          <w:tcPr>
            <w:tcW w:w="1296" w:type="dxa"/>
            <w:shd w:val="clear" w:color="auto" w:fill="FAFAFA"/>
            <w:vAlign w:val="bottom"/>
          </w:tcPr>
          <w:p w14:paraId="5DFA8850" w14:textId="28A277B4"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bottom"/>
          </w:tcPr>
          <w:p w14:paraId="6F4C535B" w14:textId="5DD8E71E"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lang w:val="en-US"/>
              </w:rPr>
              <w:t>-</w:t>
            </w:r>
          </w:p>
        </w:tc>
        <w:tc>
          <w:tcPr>
            <w:tcW w:w="1296" w:type="dxa"/>
            <w:shd w:val="clear" w:color="auto" w:fill="FAFAFA"/>
            <w:vAlign w:val="bottom"/>
          </w:tcPr>
          <w:p w14:paraId="5E26B248" w14:textId="28786C68"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373" w:type="dxa"/>
            <w:shd w:val="clear" w:color="auto" w:fill="auto"/>
            <w:vAlign w:val="bottom"/>
          </w:tcPr>
          <w:p w14:paraId="0D926779" w14:textId="652746BC" w:rsidR="003060C0" w:rsidRPr="009C7BE2" w:rsidRDefault="003060C0" w:rsidP="003060C0">
            <w:pPr>
              <w:spacing w:line="276" w:lineRule="auto"/>
              <w:ind w:right="-72"/>
              <w:jc w:val="right"/>
              <w:rPr>
                <w:rFonts w:ascii="Arial" w:hAnsi="Arial" w:cs="Arial"/>
                <w:sz w:val="18"/>
                <w:szCs w:val="18"/>
                <w:lang w:val="en-GB"/>
              </w:rPr>
            </w:pPr>
            <w:r w:rsidRPr="009C7BE2">
              <w:rPr>
                <w:rFonts w:ascii="Arial" w:hAnsi="Arial" w:cs="Arial"/>
                <w:sz w:val="18"/>
                <w:szCs w:val="18"/>
                <w:cs/>
                <w:lang w:val="en-GB"/>
              </w:rPr>
              <w:t>-</w:t>
            </w:r>
          </w:p>
        </w:tc>
      </w:tr>
      <w:tr w:rsidR="003060C0" w:rsidRPr="009C7BE2" w14:paraId="60334575" w14:textId="77777777" w:rsidTr="003404C3">
        <w:trPr>
          <w:trHeight w:val="178"/>
        </w:trPr>
        <w:tc>
          <w:tcPr>
            <w:tcW w:w="5148" w:type="dxa"/>
            <w:shd w:val="clear" w:color="auto" w:fill="auto"/>
            <w:vAlign w:val="center"/>
          </w:tcPr>
          <w:p w14:paraId="6033456B" w14:textId="65513AF5" w:rsidR="003060C0" w:rsidRPr="009C7BE2" w:rsidRDefault="003060C0" w:rsidP="003060C0">
            <w:pPr>
              <w:spacing w:line="276" w:lineRule="auto"/>
              <w:ind w:left="540" w:right="-72"/>
              <w:rPr>
                <w:rFonts w:ascii="Arial" w:hAnsi="Arial" w:cs="Arial"/>
                <w:sz w:val="18"/>
                <w:szCs w:val="18"/>
                <w:lang w:val="en-GB"/>
              </w:rPr>
            </w:pPr>
            <w:r w:rsidRPr="009C7BE2">
              <w:rPr>
                <w:rFonts w:ascii="Arial" w:hAnsi="Arial" w:cs="Arial"/>
                <w:sz w:val="18"/>
                <w:szCs w:val="18"/>
                <w:cs/>
                <w:lang w:val="en-GB"/>
              </w:rPr>
              <w:t xml:space="preserve">   </w:t>
            </w:r>
            <w:r w:rsidRPr="009C7BE2">
              <w:rPr>
                <w:rFonts w:ascii="Arial" w:hAnsi="Arial" w:cs="Arial"/>
                <w:sz w:val="18"/>
                <w:szCs w:val="18"/>
                <w:lang w:val="en-GB"/>
              </w:rPr>
              <w:t>Derivatives asset measured at fair value</w:t>
            </w:r>
          </w:p>
          <w:p w14:paraId="6033456C" w14:textId="742962E0"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lang w:val="en-GB"/>
              </w:rPr>
              <w:t xml:space="preserve">      </w:t>
            </w:r>
            <w:r w:rsidRPr="009C7BE2">
              <w:rPr>
                <w:rFonts w:ascii="Arial" w:hAnsi="Arial" w:cs="Arial"/>
                <w:sz w:val="18"/>
                <w:szCs w:val="18"/>
                <w:cs/>
              </w:rPr>
              <w:t>through profit or loss</w:t>
            </w:r>
          </w:p>
        </w:tc>
        <w:tc>
          <w:tcPr>
            <w:tcW w:w="1296" w:type="dxa"/>
            <w:shd w:val="clear" w:color="auto" w:fill="FAFAFA"/>
            <w:vAlign w:val="bottom"/>
          </w:tcPr>
          <w:p w14:paraId="6033456D" w14:textId="5CAF301A"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6E"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6F" w14:textId="326B6284"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70" w14:textId="757C08D2"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71" w14:textId="35BB8221"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72"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73" w14:textId="2EE22BEA" w:rsidR="003060C0" w:rsidRPr="009C7BE2" w:rsidRDefault="003060C0" w:rsidP="003060C0">
            <w:pPr>
              <w:spacing w:line="276" w:lineRule="auto"/>
              <w:ind w:right="-72"/>
              <w:jc w:val="right"/>
              <w:rPr>
                <w:rFonts w:ascii="Arial" w:hAnsi="Arial" w:cs="Arial"/>
                <w:sz w:val="18"/>
                <w:szCs w:val="18"/>
                <w:cs/>
              </w:rPr>
            </w:pPr>
          </w:p>
        </w:tc>
        <w:tc>
          <w:tcPr>
            <w:tcW w:w="1373" w:type="dxa"/>
            <w:shd w:val="clear" w:color="auto" w:fill="auto"/>
            <w:vAlign w:val="bottom"/>
          </w:tcPr>
          <w:p w14:paraId="60334574" w14:textId="41B098C9" w:rsidR="003060C0" w:rsidRPr="009C7BE2" w:rsidRDefault="003060C0" w:rsidP="003060C0">
            <w:pPr>
              <w:spacing w:line="276" w:lineRule="auto"/>
              <w:ind w:right="-72"/>
              <w:jc w:val="right"/>
              <w:rPr>
                <w:rFonts w:ascii="Arial" w:hAnsi="Arial" w:cs="Arial"/>
                <w:sz w:val="18"/>
                <w:szCs w:val="18"/>
                <w:lang w:val="en-GB"/>
              </w:rPr>
            </w:pPr>
          </w:p>
        </w:tc>
      </w:tr>
      <w:tr w:rsidR="003060C0" w:rsidRPr="009C7BE2" w14:paraId="6033457F" w14:textId="77777777" w:rsidTr="003404C3">
        <w:trPr>
          <w:trHeight w:val="178"/>
        </w:trPr>
        <w:tc>
          <w:tcPr>
            <w:tcW w:w="5148" w:type="dxa"/>
            <w:shd w:val="clear" w:color="auto" w:fill="auto"/>
            <w:vAlign w:val="center"/>
          </w:tcPr>
          <w:p w14:paraId="60334576" w14:textId="30611438"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lang w:val="en-GB"/>
              </w:rPr>
              <w:t xml:space="preserve">   </w:t>
            </w:r>
            <w:r w:rsidRPr="009C7BE2">
              <w:rPr>
                <w:rFonts w:ascii="Arial" w:hAnsi="Arial" w:cs="Arial"/>
                <w:sz w:val="18"/>
                <w:szCs w:val="18"/>
                <w:cs/>
              </w:rPr>
              <w:t>- Oil price hedge</w:t>
            </w:r>
          </w:p>
        </w:tc>
        <w:tc>
          <w:tcPr>
            <w:tcW w:w="1296" w:type="dxa"/>
            <w:shd w:val="clear" w:color="auto" w:fill="FAFAFA"/>
            <w:vAlign w:val="bottom"/>
          </w:tcPr>
          <w:p w14:paraId="60334577" w14:textId="068E8B5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578" w14:textId="2ED17629"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FAFAFA"/>
            <w:vAlign w:val="bottom"/>
          </w:tcPr>
          <w:p w14:paraId="60334579" w14:textId="48BE0E1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4</w:t>
            </w:r>
          </w:p>
        </w:tc>
        <w:tc>
          <w:tcPr>
            <w:tcW w:w="1296" w:type="dxa"/>
            <w:shd w:val="clear" w:color="auto" w:fill="auto"/>
            <w:vAlign w:val="bottom"/>
          </w:tcPr>
          <w:p w14:paraId="6033457A" w14:textId="34AED0E5"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4</w:t>
            </w:r>
          </w:p>
        </w:tc>
        <w:tc>
          <w:tcPr>
            <w:tcW w:w="1296" w:type="dxa"/>
            <w:shd w:val="clear" w:color="auto" w:fill="FAFAFA"/>
            <w:vAlign w:val="bottom"/>
          </w:tcPr>
          <w:p w14:paraId="6033457B" w14:textId="28DB05AD"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57C" w14:textId="3190BE6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57D" w14:textId="27C28CE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4</w:t>
            </w:r>
          </w:p>
        </w:tc>
        <w:tc>
          <w:tcPr>
            <w:tcW w:w="1373" w:type="dxa"/>
            <w:shd w:val="clear" w:color="auto" w:fill="auto"/>
            <w:vAlign w:val="bottom"/>
          </w:tcPr>
          <w:p w14:paraId="6033457E" w14:textId="18E54DC3" w:rsidR="003060C0" w:rsidRPr="009C7BE2" w:rsidRDefault="003060C0" w:rsidP="003060C0">
            <w:pPr>
              <w:spacing w:line="276" w:lineRule="auto"/>
              <w:ind w:right="-72"/>
              <w:jc w:val="right"/>
              <w:rPr>
                <w:rFonts w:ascii="Arial" w:hAnsi="Arial" w:cs="Arial"/>
                <w:sz w:val="18"/>
                <w:szCs w:val="18"/>
                <w:cs/>
                <w:lang w:val="en-GB"/>
              </w:rPr>
            </w:pPr>
            <w:r w:rsidRPr="009C7BE2">
              <w:rPr>
                <w:rFonts w:ascii="Arial" w:hAnsi="Arial" w:cs="Arial"/>
                <w:sz w:val="18"/>
                <w:szCs w:val="18"/>
                <w:lang w:val="en-GB"/>
              </w:rPr>
              <w:t>4</w:t>
            </w:r>
          </w:p>
        </w:tc>
      </w:tr>
      <w:tr w:rsidR="003060C0" w:rsidRPr="009C7BE2" w14:paraId="60334589" w14:textId="77777777" w:rsidTr="003404C3">
        <w:trPr>
          <w:trHeight w:val="178"/>
        </w:trPr>
        <w:tc>
          <w:tcPr>
            <w:tcW w:w="5148" w:type="dxa"/>
            <w:shd w:val="clear" w:color="auto" w:fill="auto"/>
            <w:vAlign w:val="center"/>
          </w:tcPr>
          <w:p w14:paraId="60334580" w14:textId="2DF1DBB1"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lang w:val="en-GB"/>
              </w:rPr>
              <w:t xml:space="preserve">   </w:t>
            </w:r>
            <w:r w:rsidRPr="009C7BE2">
              <w:rPr>
                <w:rFonts w:ascii="Arial" w:hAnsi="Arial" w:cs="Arial"/>
                <w:sz w:val="18"/>
                <w:szCs w:val="18"/>
                <w:cs/>
              </w:rPr>
              <w:t>- Forward foreign exchange contracts</w:t>
            </w:r>
          </w:p>
        </w:tc>
        <w:tc>
          <w:tcPr>
            <w:tcW w:w="1296" w:type="dxa"/>
            <w:shd w:val="clear" w:color="auto" w:fill="FAFAFA"/>
            <w:vAlign w:val="bottom"/>
          </w:tcPr>
          <w:p w14:paraId="60334581" w14:textId="2BA2664D"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582" w14:textId="2FE4EB3C"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FAFAFA"/>
            <w:vAlign w:val="bottom"/>
          </w:tcPr>
          <w:p w14:paraId="60334583" w14:textId="2EFC4033"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18</w:t>
            </w:r>
          </w:p>
        </w:tc>
        <w:tc>
          <w:tcPr>
            <w:tcW w:w="1296" w:type="dxa"/>
            <w:shd w:val="clear" w:color="auto" w:fill="auto"/>
            <w:vAlign w:val="bottom"/>
          </w:tcPr>
          <w:p w14:paraId="60334584" w14:textId="7C213BE1"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FAFAFA"/>
            <w:vAlign w:val="bottom"/>
          </w:tcPr>
          <w:p w14:paraId="60334585" w14:textId="0FCFF8B4"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586" w14:textId="220313D6"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587" w14:textId="3996064C"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18</w:t>
            </w:r>
          </w:p>
        </w:tc>
        <w:tc>
          <w:tcPr>
            <w:tcW w:w="1373" w:type="dxa"/>
            <w:shd w:val="clear" w:color="auto" w:fill="auto"/>
            <w:vAlign w:val="bottom"/>
          </w:tcPr>
          <w:p w14:paraId="60334588" w14:textId="6B1CBE33"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r>
      <w:tr w:rsidR="003060C0" w:rsidRPr="009C7BE2" w14:paraId="60334593" w14:textId="77777777" w:rsidTr="003404C3">
        <w:trPr>
          <w:trHeight w:val="178"/>
        </w:trPr>
        <w:tc>
          <w:tcPr>
            <w:tcW w:w="5148" w:type="dxa"/>
            <w:shd w:val="clear" w:color="auto" w:fill="auto"/>
            <w:vAlign w:val="center"/>
          </w:tcPr>
          <w:p w14:paraId="6033458A" w14:textId="533347DB"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Other financial assets</w:t>
            </w:r>
          </w:p>
        </w:tc>
        <w:tc>
          <w:tcPr>
            <w:tcW w:w="1296" w:type="dxa"/>
            <w:shd w:val="clear" w:color="auto" w:fill="FAFAFA"/>
            <w:vAlign w:val="bottom"/>
          </w:tcPr>
          <w:p w14:paraId="6033458B"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8C"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8D"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8E"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8F"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90"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91" w14:textId="77777777" w:rsidR="003060C0" w:rsidRPr="009C7BE2" w:rsidRDefault="003060C0" w:rsidP="003060C0">
            <w:pPr>
              <w:spacing w:line="276" w:lineRule="auto"/>
              <w:ind w:right="-72"/>
              <w:jc w:val="right"/>
              <w:rPr>
                <w:rFonts w:ascii="Arial" w:hAnsi="Arial" w:cs="Arial"/>
                <w:sz w:val="18"/>
                <w:szCs w:val="18"/>
                <w:cs/>
              </w:rPr>
            </w:pPr>
          </w:p>
        </w:tc>
        <w:tc>
          <w:tcPr>
            <w:tcW w:w="1373" w:type="dxa"/>
            <w:shd w:val="clear" w:color="auto" w:fill="auto"/>
            <w:vAlign w:val="bottom"/>
          </w:tcPr>
          <w:p w14:paraId="60334592" w14:textId="77777777" w:rsidR="003060C0" w:rsidRPr="009C7BE2" w:rsidRDefault="003060C0" w:rsidP="003060C0">
            <w:pPr>
              <w:spacing w:line="276" w:lineRule="auto"/>
              <w:ind w:right="-72"/>
              <w:jc w:val="right"/>
              <w:rPr>
                <w:rFonts w:ascii="Arial" w:hAnsi="Arial" w:cs="Arial"/>
                <w:sz w:val="18"/>
                <w:szCs w:val="18"/>
                <w:cs/>
              </w:rPr>
            </w:pPr>
          </w:p>
        </w:tc>
      </w:tr>
      <w:tr w:rsidR="003060C0" w:rsidRPr="009C7BE2" w14:paraId="6033459E" w14:textId="77777777" w:rsidTr="003404C3">
        <w:trPr>
          <w:trHeight w:val="178"/>
        </w:trPr>
        <w:tc>
          <w:tcPr>
            <w:tcW w:w="5148" w:type="dxa"/>
            <w:shd w:val="clear" w:color="auto" w:fill="auto"/>
            <w:vAlign w:val="center"/>
          </w:tcPr>
          <w:p w14:paraId="60334594" w14:textId="6885570D" w:rsidR="003060C0" w:rsidRPr="009C7BE2" w:rsidRDefault="003060C0" w:rsidP="003060C0">
            <w:pPr>
              <w:spacing w:line="276" w:lineRule="auto"/>
              <w:ind w:left="540" w:right="-72"/>
              <w:rPr>
                <w:rFonts w:ascii="Arial" w:hAnsi="Arial" w:cs="Arial"/>
                <w:sz w:val="18"/>
                <w:szCs w:val="18"/>
                <w:lang w:val="en-GB"/>
              </w:rPr>
            </w:pPr>
            <w:r w:rsidRPr="009C7BE2">
              <w:rPr>
                <w:rFonts w:ascii="Arial" w:hAnsi="Arial" w:cs="Arial"/>
                <w:sz w:val="18"/>
                <w:szCs w:val="18"/>
                <w:lang w:val="en-GB"/>
              </w:rPr>
              <w:t xml:space="preserve">   Financial assets measured at fair value </w:t>
            </w:r>
          </w:p>
          <w:p w14:paraId="60334595" w14:textId="79A75754" w:rsidR="003060C0" w:rsidRPr="009C7BE2" w:rsidRDefault="003060C0" w:rsidP="003060C0">
            <w:pPr>
              <w:tabs>
                <w:tab w:val="left" w:pos="614"/>
              </w:tabs>
              <w:spacing w:line="276" w:lineRule="auto"/>
              <w:ind w:left="540" w:right="-72"/>
              <w:rPr>
                <w:rFonts w:ascii="Arial" w:hAnsi="Arial" w:cs="Arial"/>
                <w:sz w:val="18"/>
                <w:szCs w:val="18"/>
                <w:cs/>
              </w:rPr>
            </w:pPr>
            <w:r w:rsidRPr="009C7BE2">
              <w:rPr>
                <w:rFonts w:ascii="Arial" w:hAnsi="Arial" w:cs="Arial"/>
                <w:sz w:val="18"/>
                <w:szCs w:val="18"/>
                <w:lang w:val="en-GB"/>
              </w:rPr>
              <w:t xml:space="preserve">      </w:t>
            </w:r>
            <w:r w:rsidRPr="009C7BE2">
              <w:rPr>
                <w:rFonts w:ascii="Arial" w:hAnsi="Arial" w:cs="Arial"/>
                <w:sz w:val="18"/>
                <w:szCs w:val="18"/>
                <w:cs/>
              </w:rPr>
              <w:t>through profit or loss</w:t>
            </w:r>
          </w:p>
        </w:tc>
        <w:tc>
          <w:tcPr>
            <w:tcW w:w="1296" w:type="dxa"/>
            <w:shd w:val="clear" w:color="auto" w:fill="FAFAFA"/>
            <w:vAlign w:val="bottom"/>
          </w:tcPr>
          <w:p w14:paraId="60334596"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97"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98"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99"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9A"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59B"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59C" w14:textId="77777777" w:rsidR="003060C0" w:rsidRPr="009C7BE2" w:rsidRDefault="003060C0" w:rsidP="003060C0">
            <w:pPr>
              <w:spacing w:line="276" w:lineRule="auto"/>
              <w:ind w:right="-72"/>
              <w:jc w:val="right"/>
              <w:rPr>
                <w:rFonts w:ascii="Arial" w:hAnsi="Arial" w:cs="Arial"/>
                <w:sz w:val="18"/>
                <w:szCs w:val="18"/>
                <w:cs/>
              </w:rPr>
            </w:pPr>
          </w:p>
        </w:tc>
        <w:tc>
          <w:tcPr>
            <w:tcW w:w="1373" w:type="dxa"/>
            <w:shd w:val="clear" w:color="auto" w:fill="auto"/>
            <w:vAlign w:val="bottom"/>
          </w:tcPr>
          <w:p w14:paraId="6033459D" w14:textId="77777777" w:rsidR="003060C0" w:rsidRPr="009C7BE2" w:rsidRDefault="003060C0" w:rsidP="003060C0">
            <w:pPr>
              <w:spacing w:line="276" w:lineRule="auto"/>
              <w:ind w:right="-72"/>
              <w:jc w:val="right"/>
              <w:rPr>
                <w:rFonts w:ascii="Arial" w:hAnsi="Arial" w:cs="Arial"/>
                <w:sz w:val="18"/>
                <w:szCs w:val="18"/>
                <w:cs/>
              </w:rPr>
            </w:pPr>
          </w:p>
        </w:tc>
      </w:tr>
      <w:tr w:rsidR="003060C0" w:rsidRPr="009C7BE2" w14:paraId="603345A8" w14:textId="77777777" w:rsidTr="003404C3">
        <w:trPr>
          <w:trHeight w:val="178"/>
        </w:trPr>
        <w:tc>
          <w:tcPr>
            <w:tcW w:w="5148" w:type="dxa"/>
            <w:shd w:val="clear" w:color="auto" w:fill="auto"/>
          </w:tcPr>
          <w:p w14:paraId="6033459F" w14:textId="35A450A1" w:rsidR="003060C0" w:rsidRPr="009C7BE2" w:rsidRDefault="003060C0" w:rsidP="003060C0">
            <w:pPr>
              <w:spacing w:line="276" w:lineRule="auto"/>
              <w:ind w:left="540" w:right="-72"/>
              <w:rPr>
                <w:rFonts w:ascii="Arial" w:hAnsi="Arial" w:cs="Arial"/>
                <w:sz w:val="18"/>
                <w:szCs w:val="18"/>
                <w:lang w:val="en-US"/>
              </w:rPr>
            </w:pPr>
            <w:r w:rsidRPr="009C7BE2">
              <w:rPr>
                <w:rFonts w:ascii="Arial" w:hAnsi="Arial" w:cs="Arial"/>
                <w:sz w:val="18"/>
                <w:szCs w:val="18"/>
                <w:lang w:val="en-GB"/>
              </w:rPr>
              <w:t xml:space="preserve">   </w:t>
            </w:r>
            <w:r w:rsidRPr="009C7BE2">
              <w:rPr>
                <w:rFonts w:ascii="Arial" w:hAnsi="Arial" w:cs="Arial"/>
                <w:sz w:val="18"/>
                <w:szCs w:val="18"/>
                <w:cs/>
              </w:rPr>
              <w:t xml:space="preserve">- </w:t>
            </w:r>
            <w:r w:rsidRPr="009C7BE2">
              <w:rPr>
                <w:rFonts w:ascii="Arial" w:hAnsi="Arial" w:cs="Arial"/>
                <w:sz w:val="18"/>
                <w:szCs w:val="18"/>
                <w:lang w:val="en-US"/>
              </w:rPr>
              <w:t xml:space="preserve">Investment in </w:t>
            </w:r>
            <w:r w:rsidRPr="009C7BE2">
              <w:rPr>
                <w:rFonts w:ascii="Arial" w:hAnsi="Arial" w:cs="Arial"/>
                <w:sz w:val="18"/>
                <w:szCs w:val="18"/>
                <w:lang w:val="en-GB"/>
              </w:rPr>
              <w:t>debt instrument</w:t>
            </w:r>
            <w:r w:rsidRPr="009C7BE2">
              <w:rPr>
                <w:rFonts w:ascii="Arial" w:hAnsi="Arial" w:cs="Arial"/>
                <w:sz w:val="18"/>
                <w:szCs w:val="18"/>
                <w:lang w:val="en-US"/>
              </w:rPr>
              <w:t>s</w:t>
            </w:r>
          </w:p>
        </w:tc>
        <w:tc>
          <w:tcPr>
            <w:tcW w:w="1296" w:type="dxa"/>
            <w:shd w:val="clear" w:color="auto" w:fill="FAFAFA"/>
            <w:vAlign w:val="bottom"/>
          </w:tcPr>
          <w:p w14:paraId="603345A0" w14:textId="620929A8"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bottom"/>
          </w:tcPr>
          <w:p w14:paraId="603345A1" w14:textId="48B992FA" w:rsidR="003060C0" w:rsidRPr="009C7BE2" w:rsidRDefault="003060C0" w:rsidP="003060C0">
            <w:pPr>
              <w:spacing w:line="276" w:lineRule="auto"/>
              <w:ind w:right="-72"/>
              <w:jc w:val="right"/>
              <w:rPr>
                <w:rFonts w:ascii="Arial" w:hAnsi="Arial" w:cs="Arial"/>
                <w:sz w:val="18"/>
                <w:szCs w:val="18"/>
                <w:cs/>
                <w:lang w:val="en-GB"/>
              </w:rPr>
            </w:pPr>
            <w:r w:rsidRPr="009C7BE2">
              <w:rPr>
                <w:rFonts w:ascii="Arial" w:hAnsi="Arial" w:cs="Arial"/>
                <w:sz w:val="18"/>
                <w:szCs w:val="18"/>
                <w:lang w:val="en-GB"/>
              </w:rPr>
              <w:t>-</w:t>
            </w:r>
          </w:p>
        </w:tc>
        <w:tc>
          <w:tcPr>
            <w:tcW w:w="1296" w:type="dxa"/>
            <w:shd w:val="clear" w:color="auto" w:fill="FAFAFA"/>
            <w:vAlign w:val="bottom"/>
          </w:tcPr>
          <w:p w14:paraId="603345A2" w14:textId="6E69C151"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5A3" w14:textId="124862C1" w:rsidR="003060C0" w:rsidRPr="009C7BE2" w:rsidRDefault="003060C0" w:rsidP="003060C0">
            <w:pPr>
              <w:spacing w:line="276" w:lineRule="auto"/>
              <w:ind w:right="-72"/>
              <w:jc w:val="right"/>
              <w:rPr>
                <w:rFonts w:ascii="Arial" w:hAnsi="Arial" w:cs="Arial"/>
                <w:sz w:val="18"/>
                <w:szCs w:val="18"/>
                <w:cs/>
                <w:lang w:val="en-GB"/>
              </w:rPr>
            </w:pPr>
            <w:r w:rsidRPr="009C7BE2">
              <w:rPr>
                <w:rFonts w:ascii="Arial" w:hAnsi="Arial" w:cs="Arial"/>
                <w:sz w:val="18"/>
                <w:szCs w:val="18"/>
                <w:lang w:val="en-GB"/>
              </w:rPr>
              <w:t>-</w:t>
            </w:r>
          </w:p>
        </w:tc>
        <w:tc>
          <w:tcPr>
            <w:tcW w:w="1296" w:type="dxa"/>
            <w:shd w:val="clear" w:color="auto" w:fill="FAFAFA"/>
            <w:vAlign w:val="bottom"/>
          </w:tcPr>
          <w:p w14:paraId="603345A4" w14:textId="0F54D9B5" w:rsidR="003060C0" w:rsidRPr="009C7BE2" w:rsidRDefault="003060C0" w:rsidP="003060C0">
            <w:pPr>
              <w:spacing w:line="276" w:lineRule="auto"/>
              <w:ind w:right="-72"/>
              <w:jc w:val="right"/>
              <w:rPr>
                <w:rFonts w:ascii="Arial" w:hAnsi="Arial" w:cs="Arial"/>
                <w:sz w:val="18"/>
                <w:szCs w:val="18"/>
                <w:lang w:val="en-GB"/>
              </w:rPr>
            </w:pPr>
            <w:r w:rsidRPr="009C7BE2">
              <w:rPr>
                <w:rFonts w:ascii="Arial" w:hAnsi="Arial" w:cs="Arial"/>
                <w:sz w:val="18"/>
                <w:szCs w:val="18"/>
                <w:lang w:val="en-GB"/>
              </w:rPr>
              <w:t>-</w:t>
            </w:r>
          </w:p>
        </w:tc>
        <w:tc>
          <w:tcPr>
            <w:tcW w:w="1296" w:type="dxa"/>
            <w:shd w:val="clear" w:color="auto" w:fill="auto"/>
            <w:vAlign w:val="bottom"/>
          </w:tcPr>
          <w:p w14:paraId="603345A5" w14:textId="7E014919"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5A6" w14:textId="67C060C2"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373" w:type="dxa"/>
            <w:shd w:val="clear" w:color="auto" w:fill="auto"/>
            <w:vAlign w:val="bottom"/>
          </w:tcPr>
          <w:p w14:paraId="603345A7" w14:textId="125E2CC3" w:rsidR="003060C0" w:rsidRPr="009C7BE2" w:rsidRDefault="003060C0" w:rsidP="003060C0">
            <w:pPr>
              <w:spacing w:line="276" w:lineRule="auto"/>
              <w:ind w:right="-72"/>
              <w:jc w:val="right"/>
              <w:rPr>
                <w:rFonts w:ascii="Arial" w:hAnsi="Arial" w:cs="Arial"/>
                <w:sz w:val="18"/>
                <w:szCs w:val="18"/>
                <w:lang w:val="en-US"/>
              </w:rPr>
            </w:pPr>
            <w:r w:rsidRPr="009C7BE2">
              <w:rPr>
                <w:rFonts w:ascii="Arial" w:hAnsi="Arial" w:cs="Arial"/>
                <w:sz w:val="18"/>
                <w:szCs w:val="18"/>
                <w:lang w:val="en-GB"/>
              </w:rPr>
              <w:t>-</w:t>
            </w:r>
          </w:p>
        </w:tc>
      </w:tr>
      <w:tr w:rsidR="003060C0" w:rsidRPr="009C7BE2" w14:paraId="603345B3" w14:textId="77777777" w:rsidTr="003404C3">
        <w:trPr>
          <w:trHeight w:val="178"/>
        </w:trPr>
        <w:tc>
          <w:tcPr>
            <w:tcW w:w="5148" w:type="dxa"/>
            <w:shd w:val="clear" w:color="auto" w:fill="auto"/>
          </w:tcPr>
          <w:p w14:paraId="603345A9" w14:textId="116F2D6C" w:rsidR="003060C0" w:rsidRPr="009C7BE2" w:rsidRDefault="003060C0" w:rsidP="003060C0">
            <w:pPr>
              <w:spacing w:line="276" w:lineRule="auto"/>
              <w:ind w:left="540" w:right="-72"/>
              <w:rPr>
                <w:rFonts w:ascii="Arial" w:hAnsi="Arial" w:cs="Arial"/>
                <w:sz w:val="18"/>
                <w:szCs w:val="18"/>
                <w:lang w:val="en-GB"/>
              </w:rPr>
            </w:pPr>
            <w:r w:rsidRPr="009C7BE2">
              <w:rPr>
                <w:rFonts w:ascii="Arial" w:hAnsi="Arial" w:cs="Arial"/>
                <w:sz w:val="18"/>
                <w:szCs w:val="18"/>
                <w:lang w:val="en-GB"/>
              </w:rPr>
              <w:t xml:space="preserve">   Financial assets measured at fair value   </w:t>
            </w:r>
          </w:p>
          <w:p w14:paraId="603345AA" w14:textId="783C5E1A" w:rsidR="003060C0" w:rsidRPr="00833463" w:rsidRDefault="003060C0" w:rsidP="003060C0">
            <w:pPr>
              <w:spacing w:line="276" w:lineRule="auto"/>
              <w:ind w:left="540" w:right="-72"/>
              <w:rPr>
                <w:rFonts w:ascii="Arial" w:hAnsi="Arial" w:cs="Arial"/>
                <w:sz w:val="18"/>
                <w:szCs w:val="18"/>
                <w:lang w:val="en-US"/>
              </w:rPr>
            </w:pPr>
            <w:r w:rsidRPr="009C7BE2">
              <w:rPr>
                <w:rFonts w:ascii="Arial" w:hAnsi="Arial" w:cs="Arial"/>
                <w:sz w:val="18"/>
                <w:szCs w:val="18"/>
                <w:lang w:val="en-GB"/>
              </w:rPr>
              <w:t xml:space="preserve">      </w:t>
            </w:r>
            <w:r w:rsidRPr="009C7BE2">
              <w:rPr>
                <w:rFonts w:ascii="Arial" w:hAnsi="Arial" w:cs="Arial"/>
                <w:sz w:val="18"/>
                <w:szCs w:val="18"/>
                <w:cs/>
              </w:rPr>
              <w:t xml:space="preserve">through </w:t>
            </w:r>
            <w:r w:rsidRPr="009C7BE2">
              <w:rPr>
                <w:rFonts w:ascii="Arial" w:hAnsi="Arial" w:cs="Arial"/>
                <w:sz w:val="18"/>
                <w:szCs w:val="18"/>
                <w:lang w:val="en-GB"/>
              </w:rPr>
              <w:t>other comprehensive income</w:t>
            </w:r>
          </w:p>
        </w:tc>
        <w:tc>
          <w:tcPr>
            <w:tcW w:w="1296" w:type="dxa"/>
            <w:shd w:val="clear" w:color="auto" w:fill="FAFAFA"/>
            <w:vAlign w:val="center"/>
          </w:tcPr>
          <w:p w14:paraId="603345AB"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center"/>
          </w:tcPr>
          <w:p w14:paraId="603345AC"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center"/>
          </w:tcPr>
          <w:p w14:paraId="603345AD"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center"/>
          </w:tcPr>
          <w:p w14:paraId="603345AE"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center"/>
          </w:tcPr>
          <w:p w14:paraId="603345AF"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center"/>
          </w:tcPr>
          <w:p w14:paraId="603345B0"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center"/>
          </w:tcPr>
          <w:p w14:paraId="603345B1" w14:textId="77777777" w:rsidR="003060C0" w:rsidRPr="009C7BE2" w:rsidRDefault="003060C0" w:rsidP="003060C0">
            <w:pPr>
              <w:spacing w:line="276" w:lineRule="auto"/>
              <w:ind w:right="-72"/>
              <w:jc w:val="right"/>
              <w:rPr>
                <w:rFonts w:ascii="Arial" w:hAnsi="Arial" w:cs="Arial"/>
                <w:sz w:val="18"/>
                <w:szCs w:val="18"/>
                <w:cs/>
              </w:rPr>
            </w:pPr>
          </w:p>
        </w:tc>
        <w:tc>
          <w:tcPr>
            <w:tcW w:w="1373" w:type="dxa"/>
            <w:shd w:val="clear" w:color="auto" w:fill="auto"/>
            <w:vAlign w:val="center"/>
          </w:tcPr>
          <w:p w14:paraId="603345B2" w14:textId="77777777" w:rsidR="003060C0" w:rsidRPr="009C7BE2" w:rsidRDefault="003060C0" w:rsidP="003060C0">
            <w:pPr>
              <w:spacing w:line="276" w:lineRule="auto"/>
              <w:ind w:right="-72"/>
              <w:jc w:val="right"/>
              <w:rPr>
                <w:rFonts w:ascii="Arial" w:hAnsi="Arial" w:cs="Arial"/>
                <w:sz w:val="18"/>
                <w:szCs w:val="18"/>
                <w:lang w:val="en-GB"/>
              </w:rPr>
            </w:pPr>
          </w:p>
        </w:tc>
      </w:tr>
      <w:tr w:rsidR="003060C0" w:rsidRPr="009C7BE2" w14:paraId="603345BD" w14:textId="77777777" w:rsidTr="003404C3">
        <w:trPr>
          <w:trHeight w:val="178"/>
        </w:trPr>
        <w:tc>
          <w:tcPr>
            <w:tcW w:w="5148" w:type="dxa"/>
            <w:shd w:val="clear" w:color="auto" w:fill="auto"/>
          </w:tcPr>
          <w:p w14:paraId="603345B4" w14:textId="0E014665"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lang w:val="en-GB"/>
              </w:rPr>
              <w:t xml:space="preserve">   </w:t>
            </w:r>
            <w:r w:rsidRPr="009C7BE2">
              <w:rPr>
                <w:rFonts w:ascii="Arial" w:hAnsi="Arial" w:cs="Arial"/>
                <w:sz w:val="18"/>
                <w:szCs w:val="18"/>
                <w:cs/>
              </w:rPr>
              <w:t xml:space="preserve">- </w:t>
            </w:r>
            <w:r w:rsidRPr="009C7BE2">
              <w:rPr>
                <w:rFonts w:ascii="Arial" w:hAnsi="Arial" w:cs="Arial"/>
                <w:sz w:val="18"/>
                <w:szCs w:val="18"/>
                <w:lang w:val="en-US"/>
              </w:rPr>
              <w:t xml:space="preserve">Investment in </w:t>
            </w:r>
            <w:r w:rsidRPr="009C7BE2">
              <w:rPr>
                <w:rFonts w:ascii="Arial" w:hAnsi="Arial" w:cs="Arial"/>
                <w:sz w:val="18"/>
                <w:szCs w:val="18"/>
                <w:cs/>
              </w:rPr>
              <w:t>equity</w:t>
            </w:r>
            <w:r w:rsidRPr="009C7BE2">
              <w:rPr>
                <w:rFonts w:ascii="Arial" w:hAnsi="Arial" w:cs="Arial"/>
                <w:sz w:val="18"/>
                <w:szCs w:val="18"/>
                <w:lang w:val="en-GB"/>
              </w:rPr>
              <w:t xml:space="preserve"> instrument</w:t>
            </w:r>
            <w:r w:rsidRPr="009C7BE2">
              <w:rPr>
                <w:rFonts w:ascii="Arial" w:hAnsi="Arial" w:cs="Arial"/>
                <w:sz w:val="18"/>
                <w:szCs w:val="18"/>
                <w:cs/>
              </w:rPr>
              <w:t>s</w:t>
            </w:r>
          </w:p>
        </w:tc>
        <w:tc>
          <w:tcPr>
            <w:tcW w:w="1296" w:type="dxa"/>
            <w:shd w:val="clear" w:color="auto" w:fill="FAFAFA"/>
            <w:vAlign w:val="center"/>
          </w:tcPr>
          <w:p w14:paraId="603345B5" w14:textId="705BC321" w:rsidR="003060C0" w:rsidRPr="009C7BE2" w:rsidRDefault="003060C0" w:rsidP="003060C0">
            <w:pPr>
              <w:spacing w:line="276" w:lineRule="auto"/>
              <w:ind w:right="-72"/>
              <w:jc w:val="right"/>
              <w:rPr>
                <w:rFonts w:ascii="Arial" w:hAnsi="Arial" w:cs="Arial"/>
                <w:sz w:val="18"/>
                <w:szCs w:val="18"/>
                <w:cs/>
                <w:lang w:val="en-GB"/>
              </w:rPr>
            </w:pPr>
            <w:r w:rsidRPr="009C7BE2">
              <w:rPr>
                <w:rFonts w:ascii="Arial" w:hAnsi="Arial" w:cs="Arial"/>
                <w:sz w:val="18"/>
                <w:szCs w:val="18"/>
                <w:lang w:val="en-US"/>
              </w:rPr>
              <w:t>1</w:t>
            </w:r>
          </w:p>
        </w:tc>
        <w:tc>
          <w:tcPr>
            <w:tcW w:w="1296" w:type="dxa"/>
            <w:shd w:val="clear" w:color="auto" w:fill="auto"/>
            <w:vAlign w:val="center"/>
          </w:tcPr>
          <w:p w14:paraId="603345B6" w14:textId="41E7DEE0"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1</w:t>
            </w:r>
          </w:p>
        </w:tc>
        <w:tc>
          <w:tcPr>
            <w:tcW w:w="1296" w:type="dxa"/>
            <w:shd w:val="clear" w:color="auto" w:fill="FAFAFA"/>
            <w:vAlign w:val="center"/>
          </w:tcPr>
          <w:p w14:paraId="603345B7" w14:textId="33BF804F"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603345B8" w14:textId="775E0D64" w:rsidR="003060C0" w:rsidRPr="009C7BE2" w:rsidRDefault="003060C0" w:rsidP="003060C0">
            <w:pPr>
              <w:spacing w:line="276" w:lineRule="auto"/>
              <w:ind w:right="-72"/>
              <w:jc w:val="right"/>
              <w:rPr>
                <w:rFonts w:ascii="Arial" w:hAnsi="Arial" w:cs="Arial"/>
                <w:sz w:val="18"/>
                <w:szCs w:val="18"/>
                <w:lang w:val="en-US"/>
              </w:rPr>
            </w:pPr>
            <w:r w:rsidRPr="009C7BE2">
              <w:rPr>
                <w:rFonts w:ascii="Arial" w:hAnsi="Arial" w:cs="Arial"/>
                <w:sz w:val="18"/>
                <w:szCs w:val="18"/>
                <w:lang w:val="en-GB"/>
              </w:rPr>
              <w:t>-</w:t>
            </w:r>
          </w:p>
        </w:tc>
        <w:tc>
          <w:tcPr>
            <w:tcW w:w="1296" w:type="dxa"/>
            <w:shd w:val="clear" w:color="auto" w:fill="FAFAFA"/>
            <w:vAlign w:val="center"/>
          </w:tcPr>
          <w:p w14:paraId="603345B9" w14:textId="6E325A60" w:rsidR="003060C0" w:rsidRPr="009C7BE2" w:rsidRDefault="003060C0" w:rsidP="003060C0">
            <w:pPr>
              <w:spacing w:line="276" w:lineRule="auto"/>
              <w:ind w:right="-72"/>
              <w:jc w:val="right"/>
              <w:rPr>
                <w:rFonts w:ascii="Arial" w:hAnsi="Arial" w:cs="Arial"/>
                <w:sz w:val="18"/>
                <w:szCs w:val="18"/>
                <w:cs/>
                <w:lang w:val="en-US"/>
              </w:rPr>
            </w:pPr>
            <w:r w:rsidRPr="009C7BE2">
              <w:rPr>
                <w:rFonts w:ascii="Arial" w:hAnsi="Arial" w:cs="Arial"/>
                <w:sz w:val="18"/>
                <w:szCs w:val="18"/>
                <w:cs/>
              </w:rPr>
              <w:t>-</w:t>
            </w:r>
          </w:p>
        </w:tc>
        <w:tc>
          <w:tcPr>
            <w:tcW w:w="1296" w:type="dxa"/>
            <w:shd w:val="clear" w:color="auto" w:fill="auto"/>
            <w:vAlign w:val="center"/>
          </w:tcPr>
          <w:p w14:paraId="603345BA" w14:textId="6E34A33F"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center"/>
          </w:tcPr>
          <w:p w14:paraId="603345BB" w14:textId="69A3540B"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1</w:t>
            </w:r>
          </w:p>
        </w:tc>
        <w:tc>
          <w:tcPr>
            <w:tcW w:w="1373" w:type="dxa"/>
            <w:shd w:val="clear" w:color="auto" w:fill="auto"/>
            <w:vAlign w:val="center"/>
          </w:tcPr>
          <w:p w14:paraId="603345BC" w14:textId="746793B5"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1</w:t>
            </w:r>
          </w:p>
        </w:tc>
      </w:tr>
      <w:tr w:rsidR="00CD5E12" w:rsidRPr="009C7BE2" w14:paraId="603345C7" w14:textId="77777777" w:rsidTr="003404C3">
        <w:trPr>
          <w:trHeight w:val="20"/>
        </w:trPr>
        <w:tc>
          <w:tcPr>
            <w:tcW w:w="5148" w:type="dxa"/>
            <w:shd w:val="clear" w:color="auto" w:fill="auto"/>
            <w:vAlign w:val="bottom"/>
          </w:tcPr>
          <w:p w14:paraId="603345BE" w14:textId="4222FA74" w:rsidR="00CD5E12" w:rsidRPr="009C7BE2" w:rsidRDefault="00CD5E12" w:rsidP="00CD5E12">
            <w:pPr>
              <w:spacing w:line="276" w:lineRule="auto"/>
              <w:ind w:left="540"/>
              <w:rPr>
                <w:rFonts w:ascii="Arial" w:hAnsi="Arial" w:cs="Arial"/>
                <w:b/>
                <w:bCs/>
                <w:sz w:val="18"/>
                <w:szCs w:val="18"/>
                <w:cs/>
              </w:rPr>
            </w:pPr>
            <w:r w:rsidRPr="009C7BE2">
              <w:rPr>
                <w:rFonts w:ascii="Arial" w:hAnsi="Arial" w:cs="Arial"/>
                <w:sz w:val="18"/>
                <w:szCs w:val="18"/>
                <w:cs/>
              </w:rPr>
              <w:t>Other non-current assets</w:t>
            </w:r>
          </w:p>
        </w:tc>
        <w:tc>
          <w:tcPr>
            <w:tcW w:w="1296" w:type="dxa"/>
            <w:shd w:val="clear" w:color="auto" w:fill="FAFAFA"/>
            <w:vAlign w:val="bottom"/>
          </w:tcPr>
          <w:p w14:paraId="603345BF"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C0"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5C1"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C2"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C3"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C4"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C5" w14:textId="77777777" w:rsidR="00CD5E12" w:rsidRPr="009C7BE2" w:rsidRDefault="00CD5E12" w:rsidP="00CD5E12">
            <w:pPr>
              <w:spacing w:line="276" w:lineRule="auto"/>
              <w:ind w:right="-72"/>
              <w:jc w:val="right"/>
              <w:rPr>
                <w:rFonts w:ascii="Arial" w:hAnsi="Arial" w:cs="Arial"/>
                <w:sz w:val="18"/>
                <w:szCs w:val="18"/>
                <w:cs/>
              </w:rPr>
            </w:pPr>
          </w:p>
        </w:tc>
        <w:tc>
          <w:tcPr>
            <w:tcW w:w="1373" w:type="dxa"/>
            <w:shd w:val="clear" w:color="auto" w:fill="auto"/>
            <w:vAlign w:val="bottom"/>
          </w:tcPr>
          <w:p w14:paraId="603345C6" w14:textId="77777777" w:rsidR="00CD5E12" w:rsidRPr="009C7BE2" w:rsidRDefault="00CD5E12" w:rsidP="00CD5E12">
            <w:pPr>
              <w:spacing w:line="276" w:lineRule="auto"/>
              <w:ind w:right="-72"/>
              <w:jc w:val="right"/>
              <w:rPr>
                <w:rFonts w:ascii="Arial" w:hAnsi="Arial" w:cs="Arial"/>
                <w:b/>
                <w:bCs/>
                <w:sz w:val="18"/>
                <w:szCs w:val="18"/>
                <w:u w:val="single"/>
                <w:cs/>
              </w:rPr>
            </w:pPr>
          </w:p>
        </w:tc>
      </w:tr>
      <w:tr w:rsidR="00CD5E12" w:rsidRPr="009C7BE2" w14:paraId="603345D2" w14:textId="77777777" w:rsidTr="003404C3">
        <w:trPr>
          <w:trHeight w:val="20"/>
        </w:trPr>
        <w:tc>
          <w:tcPr>
            <w:tcW w:w="5148" w:type="dxa"/>
            <w:shd w:val="clear" w:color="auto" w:fill="auto"/>
            <w:vAlign w:val="bottom"/>
          </w:tcPr>
          <w:p w14:paraId="603345C8" w14:textId="382905A8" w:rsidR="00CD5E12" w:rsidRPr="009C7BE2" w:rsidRDefault="00CD5E12" w:rsidP="00CD5E12">
            <w:pPr>
              <w:spacing w:line="276" w:lineRule="auto"/>
              <w:ind w:left="540" w:right="-72"/>
              <w:rPr>
                <w:rFonts w:ascii="Arial" w:hAnsi="Arial" w:cs="Arial"/>
                <w:sz w:val="18"/>
                <w:szCs w:val="18"/>
                <w:lang w:val="en-GB"/>
              </w:rPr>
            </w:pPr>
            <w:r w:rsidRPr="009C7BE2">
              <w:rPr>
                <w:rFonts w:ascii="Arial" w:hAnsi="Arial" w:cs="Arial"/>
                <w:sz w:val="18"/>
                <w:szCs w:val="18"/>
                <w:lang w:val="en-GB"/>
              </w:rPr>
              <w:t xml:space="preserve">   Assets measured at fair value </w:t>
            </w:r>
          </w:p>
          <w:p w14:paraId="603345C9" w14:textId="744F1861" w:rsidR="00CD5E12" w:rsidRPr="009C7BE2" w:rsidRDefault="00CD5E12" w:rsidP="00CD5E12">
            <w:pPr>
              <w:spacing w:line="276" w:lineRule="auto"/>
              <w:ind w:left="540"/>
              <w:rPr>
                <w:rFonts w:ascii="Arial" w:hAnsi="Arial" w:cs="Arial"/>
                <w:b/>
                <w:bCs/>
                <w:sz w:val="18"/>
                <w:szCs w:val="18"/>
                <w:cs/>
              </w:rPr>
            </w:pPr>
            <w:r w:rsidRPr="009C7BE2">
              <w:rPr>
                <w:rFonts w:ascii="Arial" w:hAnsi="Arial" w:cs="Arial"/>
                <w:sz w:val="18"/>
                <w:szCs w:val="18"/>
                <w:lang w:val="en-GB"/>
              </w:rPr>
              <w:t xml:space="preserve">      through</w:t>
            </w:r>
            <w:r w:rsidRPr="009C7BE2">
              <w:rPr>
                <w:rFonts w:ascii="Arial" w:hAnsi="Arial" w:cs="Arial"/>
                <w:sz w:val="18"/>
                <w:szCs w:val="18"/>
                <w:cs/>
              </w:rPr>
              <w:t xml:space="preserve"> </w:t>
            </w:r>
            <w:r w:rsidRPr="009C7BE2">
              <w:rPr>
                <w:rFonts w:ascii="Arial" w:hAnsi="Arial" w:cs="Arial"/>
                <w:sz w:val="18"/>
                <w:szCs w:val="18"/>
                <w:lang w:val="en-GB"/>
              </w:rPr>
              <w:t>profit</w:t>
            </w:r>
            <w:r w:rsidRPr="009C7BE2">
              <w:rPr>
                <w:rFonts w:ascii="Arial" w:hAnsi="Arial" w:cs="Arial"/>
                <w:sz w:val="18"/>
                <w:szCs w:val="18"/>
                <w:cs/>
              </w:rPr>
              <w:t xml:space="preserve"> </w:t>
            </w:r>
            <w:r w:rsidRPr="009C7BE2">
              <w:rPr>
                <w:rFonts w:ascii="Arial" w:hAnsi="Arial" w:cs="Arial"/>
                <w:sz w:val="18"/>
                <w:szCs w:val="18"/>
                <w:lang w:val="en-GB"/>
              </w:rPr>
              <w:t>or</w:t>
            </w:r>
            <w:r w:rsidRPr="009C7BE2">
              <w:rPr>
                <w:rFonts w:ascii="Arial" w:hAnsi="Arial" w:cs="Arial"/>
                <w:sz w:val="18"/>
                <w:szCs w:val="18"/>
                <w:cs/>
              </w:rPr>
              <w:t xml:space="preserve"> </w:t>
            </w:r>
            <w:r w:rsidRPr="009C7BE2">
              <w:rPr>
                <w:rFonts w:ascii="Arial" w:hAnsi="Arial" w:cs="Arial"/>
                <w:sz w:val="18"/>
                <w:szCs w:val="18"/>
                <w:lang w:val="en-GB"/>
              </w:rPr>
              <w:t>loss</w:t>
            </w:r>
          </w:p>
        </w:tc>
        <w:tc>
          <w:tcPr>
            <w:tcW w:w="1296" w:type="dxa"/>
            <w:shd w:val="clear" w:color="auto" w:fill="FAFAFA"/>
            <w:vAlign w:val="bottom"/>
          </w:tcPr>
          <w:p w14:paraId="603345CA"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CB"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5CC"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CD"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CE"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5CF"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D0" w14:textId="77777777" w:rsidR="00CD5E12" w:rsidRPr="009C7BE2" w:rsidRDefault="00CD5E12" w:rsidP="00CD5E12">
            <w:pPr>
              <w:spacing w:line="276" w:lineRule="auto"/>
              <w:ind w:right="-72"/>
              <w:jc w:val="right"/>
              <w:rPr>
                <w:rFonts w:ascii="Arial" w:hAnsi="Arial" w:cs="Arial"/>
                <w:sz w:val="18"/>
                <w:szCs w:val="18"/>
                <w:cs/>
              </w:rPr>
            </w:pPr>
          </w:p>
        </w:tc>
        <w:tc>
          <w:tcPr>
            <w:tcW w:w="1373" w:type="dxa"/>
            <w:shd w:val="clear" w:color="auto" w:fill="auto"/>
            <w:vAlign w:val="bottom"/>
          </w:tcPr>
          <w:p w14:paraId="603345D1" w14:textId="77777777" w:rsidR="00CD5E12" w:rsidRPr="009C7BE2" w:rsidRDefault="00CD5E12" w:rsidP="00CD5E12">
            <w:pPr>
              <w:spacing w:line="276" w:lineRule="auto"/>
              <w:ind w:right="-72"/>
              <w:jc w:val="right"/>
              <w:rPr>
                <w:rFonts w:ascii="Arial" w:hAnsi="Arial" w:cs="Arial"/>
                <w:b/>
                <w:bCs/>
                <w:sz w:val="18"/>
                <w:szCs w:val="18"/>
                <w:u w:val="single"/>
                <w:cs/>
              </w:rPr>
            </w:pPr>
          </w:p>
        </w:tc>
      </w:tr>
      <w:tr w:rsidR="003060C0" w:rsidRPr="009C7BE2" w14:paraId="603345DD" w14:textId="77777777" w:rsidTr="003404C3">
        <w:trPr>
          <w:trHeight w:val="20"/>
        </w:trPr>
        <w:tc>
          <w:tcPr>
            <w:tcW w:w="5148" w:type="dxa"/>
            <w:shd w:val="clear" w:color="auto" w:fill="auto"/>
            <w:vAlign w:val="bottom"/>
          </w:tcPr>
          <w:p w14:paraId="603345D3" w14:textId="299C99EB" w:rsidR="003060C0" w:rsidRPr="009C7BE2" w:rsidRDefault="003060C0" w:rsidP="003060C0">
            <w:pPr>
              <w:spacing w:line="276" w:lineRule="auto"/>
              <w:ind w:left="540"/>
              <w:rPr>
                <w:rFonts w:ascii="Arial" w:hAnsi="Arial" w:cs="Arial"/>
                <w:sz w:val="18"/>
                <w:szCs w:val="18"/>
                <w:lang w:val="en-GB"/>
              </w:rPr>
            </w:pPr>
            <w:r w:rsidRPr="009C7BE2">
              <w:rPr>
                <w:rFonts w:ascii="Arial" w:hAnsi="Arial" w:cs="Arial"/>
                <w:sz w:val="18"/>
                <w:szCs w:val="18"/>
                <w:lang w:val="en-GB"/>
              </w:rPr>
              <w:t xml:space="preserve">   </w:t>
            </w:r>
            <w:r w:rsidRPr="009C7BE2">
              <w:rPr>
                <w:rFonts w:ascii="Arial" w:hAnsi="Arial" w:cs="Arial"/>
                <w:sz w:val="18"/>
                <w:szCs w:val="18"/>
                <w:cs/>
              </w:rPr>
              <w:t xml:space="preserve">- </w:t>
            </w:r>
            <w:r w:rsidRPr="009C7BE2">
              <w:rPr>
                <w:rFonts w:ascii="Arial" w:hAnsi="Arial" w:cs="Arial"/>
                <w:sz w:val="18"/>
                <w:szCs w:val="18"/>
                <w:lang w:val="en-GB"/>
              </w:rPr>
              <w:t>Pension scheme investments</w:t>
            </w:r>
            <w:r w:rsidRPr="009C7BE2">
              <w:rPr>
                <w:rFonts w:ascii="Arial" w:hAnsi="Arial" w:cs="Arial"/>
                <w:sz w:val="18"/>
                <w:szCs w:val="18"/>
                <w:cs/>
                <w:lang w:val="en-GB"/>
              </w:rPr>
              <w:t xml:space="preserve"> </w:t>
            </w:r>
            <w:r w:rsidRPr="009C7BE2">
              <w:rPr>
                <w:rFonts w:ascii="Arial" w:hAnsi="Arial" w:cs="Arial"/>
                <w:sz w:val="18"/>
                <w:szCs w:val="18"/>
                <w:lang w:val="en-US"/>
              </w:rPr>
              <w:t>from</w:t>
            </w:r>
          </w:p>
          <w:p w14:paraId="603345D4" w14:textId="449A6F47" w:rsidR="003060C0" w:rsidRPr="009C7BE2" w:rsidRDefault="003060C0" w:rsidP="00F8097D">
            <w:pPr>
              <w:spacing w:line="276" w:lineRule="auto"/>
              <w:ind w:left="709"/>
              <w:rPr>
                <w:rFonts w:ascii="Arial" w:hAnsi="Arial" w:cs="Arial"/>
                <w:sz w:val="18"/>
                <w:szCs w:val="18"/>
                <w:cs/>
              </w:rPr>
            </w:pPr>
            <w:r w:rsidRPr="009C7BE2">
              <w:rPr>
                <w:rFonts w:ascii="Arial" w:hAnsi="Arial" w:cs="Arial"/>
                <w:sz w:val="18"/>
                <w:szCs w:val="18"/>
                <w:lang w:val="en-GB"/>
              </w:rPr>
              <w:t xml:space="preserve">     joint operation</w:t>
            </w:r>
          </w:p>
        </w:tc>
        <w:tc>
          <w:tcPr>
            <w:tcW w:w="1296" w:type="dxa"/>
            <w:tcBorders>
              <w:bottom w:val="single" w:sz="4" w:space="0" w:color="auto"/>
            </w:tcBorders>
            <w:shd w:val="clear" w:color="auto" w:fill="FAFAFA"/>
            <w:vAlign w:val="bottom"/>
          </w:tcPr>
          <w:p w14:paraId="603345D5" w14:textId="4320CD7C"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61</w:t>
            </w:r>
          </w:p>
        </w:tc>
        <w:tc>
          <w:tcPr>
            <w:tcW w:w="1296" w:type="dxa"/>
            <w:tcBorders>
              <w:bottom w:val="single" w:sz="4" w:space="0" w:color="auto"/>
            </w:tcBorders>
            <w:shd w:val="clear" w:color="auto" w:fill="auto"/>
            <w:vAlign w:val="bottom"/>
          </w:tcPr>
          <w:p w14:paraId="603345D6" w14:textId="73ABDF9D"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55</w:t>
            </w:r>
          </w:p>
        </w:tc>
        <w:tc>
          <w:tcPr>
            <w:tcW w:w="1296" w:type="dxa"/>
            <w:tcBorders>
              <w:bottom w:val="single" w:sz="4" w:space="0" w:color="auto"/>
            </w:tcBorders>
            <w:shd w:val="clear" w:color="auto" w:fill="FAFAFA"/>
            <w:vAlign w:val="bottom"/>
          </w:tcPr>
          <w:p w14:paraId="603345D7" w14:textId="0972D495"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bottom"/>
          </w:tcPr>
          <w:p w14:paraId="603345D8" w14:textId="23AE8EA9" w:rsidR="003060C0" w:rsidRPr="009C7BE2" w:rsidRDefault="003060C0" w:rsidP="003060C0">
            <w:pPr>
              <w:spacing w:line="276" w:lineRule="auto"/>
              <w:ind w:right="-72"/>
              <w:jc w:val="right"/>
              <w:rPr>
                <w:rFonts w:ascii="Arial" w:hAnsi="Arial" w:cs="Arial"/>
                <w:b/>
                <w:bCs/>
                <w:sz w:val="18"/>
                <w:szCs w:val="18"/>
                <w:u w:val="single"/>
                <w:cs/>
              </w:rPr>
            </w:pPr>
            <w:r w:rsidRPr="009C7BE2">
              <w:rPr>
                <w:rFonts w:ascii="Arial" w:hAnsi="Arial" w:cs="Arial"/>
                <w:sz w:val="18"/>
                <w:szCs w:val="18"/>
                <w:lang w:val="en-GB"/>
              </w:rPr>
              <w:t>-</w:t>
            </w:r>
          </w:p>
        </w:tc>
        <w:tc>
          <w:tcPr>
            <w:tcW w:w="1296" w:type="dxa"/>
            <w:tcBorders>
              <w:bottom w:val="single" w:sz="4" w:space="0" w:color="auto"/>
            </w:tcBorders>
            <w:shd w:val="clear" w:color="auto" w:fill="FAFAFA"/>
            <w:vAlign w:val="bottom"/>
          </w:tcPr>
          <w:p w14:paraId="603345D9" w14:textId="60DF70F4"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tcBorders>
              <w:bottom w:val="single" w:sz="4" w:space="0" w:color="auto"/>
            </w:tcBorders>
            <w:shd w:val="clear" w:color="auto" w:fill="auto"/>
            <w:vAlign w:val="bottom"/>
          </w:tcPr>
          <w:p w14:paraId="603345DA" w14:textId="7AA3B059" w:rsidR="003060C0" w:rsidRPr="009C7BE2" w:rsidRDefault="003060C0" w:rsidP="003060C0">
            <w:pPr>
              <w:spacing w:line="276" w:lineRule="auto"/>
              <w:ind w:right="-72"/>
              <w:jc w:val="right"/>
              <w:rPr>
                <w:rFonts w:ascii="Arial" w:hAnsi="Arial" w:cs="Arial"/>
                <w:b/>
                <w:bCs/>
                <w:sz w:val="18"/>
                <w:szCs w:val="18"/>
                <w:u w:val="single"/>
                <w:cs/>
              </w:rPr>
            </w:pPr>
            <w:r w:rsidRPr="009C7BE2">
              <w:rPr>
                <w:rFonts w:ascii="Arial" w:hAnsi="Arial" w:cs="Arial"/>
                <w:sz w:val="18"/>
                <w:szCs w:val="18"/>
                <w:lang w:val="en-US"/>
              </w:rPr>
              <w:t>-</w:t>
            </w:r>
          </w:p>
        </w:tc>
        <w:tc>
          <w:tcPr>
            <w:tcW w:w="1296" w:type="dxa"/>
            <w:tcBorders>
              <w:bottom w:val="single" w:sz="4" w:space="0" w:color="auto"/>
            </w:tcBorders>
            <w:shd w:val="clear" w:color="auto" w:fill="FAFAFA"/>
            <w:vAlign w:val="bottom"/>
          </w:tcPr>
          <w:p w14:paraId="603345DB" w14:textId="2F78FB5E"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61</w:t>
            </w:r>
          </w:p>
        </w:tc>
        <w:tc>
          <w:tcPr>
            <w:tcW w:w="1373" w:type="dxa"/>
            <w:tcBorders>
              <w:bottom w:val="single" w:sz="4" w:space="0" w:color="auto"/>
            </w:tcBorders>
            <w:shd w:val="clear" w:color="auto" w:fill="auto"/>
            <w:vAlign w:val="bottom"/>
          </w:tcPr>
          <w:p w14:paraId="603345DC" w14:textId="74B1470E" w:rsidR="003060C0" w:rsidRPr="009C7BE2" w:rsidRDefault="003060C0" w:rsidP="003060C0">
            <w:pPr>
              <w:spacing w:line="276" w:lineRule="auto"/>
              <w:ind w:right="-72"/>
              <w:jc w:val="right"/>
              <w:rPr>
                <w:rFonts w:ascii="Arial" w:hAnsi="Arial" w:cs="Arial"/>
                <w:b/>
                <w:bCs/>
                <w:sz w:val="18"/>
                <w:szCs w:val="18"/>
                <w:u w:val="single"/>
                <w:cs/>
              </w:rPr>
            </w:pPr>
            <w:r w:rsidRPr="009C7BE2">
              <w:rPr>
                <w:rFonts w:ascii="Arial" w:hAnsi="Arial" w:cs="Arial"/>
                <w:sz w:val="18"/>
                <w:szCs w:val="18"/>
                <w:lang w:val="en-GB"/>
              </w:rPr>
              <w:t>55</w:t>
            </w:r>
          </w:p>
        </w:tc>
      </w:tr>
      <w:tr w:rsidR="00065DDD" w:rsidRPr="009C7BE2" w14:paraId="7158ECBD" w14:textId="77777777" w:rsidTr="003404C3">
        <w:trPr>
          <w:trHeight w:val="20"/>
        </w:trPr>
        <w:tc>
          <w:tcPr>
            <w:tcW w:w="5148" w:type="dxa"/>
            <w:shd w:val="clear" w:color="auto" w:fill="auto"/>
            <w:vAlign w:val="bottom"/>
          </w:tcPr>
          <w:p w14:paraId="591DF778" w14:textId="77777777" w:rsidR="00065DDD" w:rsidRPr="009C7BE2" w:rsidRDefault="00065DDD" w:rsidP="00CD5E12">
            <w:pPr>
              <w:spacing w:line="276" w:lineRule="auto"/>
              <w:ind w:left="540"/>
              <w:rPr>
                <w:rFonts w:ascii="Arial" w:hAnsi="Arial" w:cs="Arial"/>
                <w:sz w:val="18"/>
                <w:szCs w:val="18"/>
                <w:lang w:val="en-GB"/>
              </w:rPr>
            </w:pPr>
          </w:p>
        </w:tc>
        <w:tc>
          <w:tcPr>
            <w:tcW w:w="1296" w:type="dxa"/>
            <w:tcBorders>
              <w:top w:val="single" w:sz="4" w:space="0" w:color="auto"/>
            </w:tcBorders>
            <w:shd w:val="clear" w:color="auto" w:fill="FAFAFA"/>
            <w:vAlign w:val="bottom"/>
          </w:tcPr>
          <w:p w14:paraId="6DAB8A96" w14:textId="77777777" w:rsidR="00065DDD" w:rsidRPr="009C7BE2"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8F08E15" w14:textId="77777777" w:rsidR="00065DDD" w:rsidRPr="009C7BE2"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F87A38D" w14:textId="77777777" w:rsidR="00065DDD" w:rsidRPr="009C7BE2"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19A55F4" w14:textId="77777777" w:rsidR="00065DDD" w:rsidRPr="009C7BE2"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58E043B0" w14:textId="77777777" w:rsidR="00065DDD" w:rsidRPr="009C7BE2"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2E918CCF" w14:textId="77777777" w:rsidR="00065DDD" w:rsidRPr="009C7BE2"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20D39AD2" w14:textId="77777777" w:rsidR="00065DDD" w:rsidRPr="009C7BE2" w:rsidRDefault="00065DDD" w:rsidP="00CD5E12">
            <w:pPr>
              <w:spacing w:line="276" w:lineRule="auto"/>
              <w:ind w:right="-72"/>
              <w:jc w:val="right"/>
              <w:rPr>
                <w:rFonts w:ascii="Arial" w:hAnsi="Arial" w:cs="Arial"/>
                <w:sz w:val="18"/>
                <w:szCs w:val="18"/>
                <w:cs/>
              </w:rPr>
            </w:pPr>
          </w:p>
        </w:tc>
        <w:tc>
          <w:tcPr>
            <w:tcW w:w="1373" w:type="dxa"/>
            <w:tcBorders>
              <w:top w:val="single" w:sz="4" w:space="0" w:color="auto"/>
            </w:tcBorders>
            <w:shd w:val="clear" w:color="auto" w:fill="auto"/>
            <w:vAlign w:val="bottom"/>
          </w:tcPr>
          <w:p w14:paraId="70E737EA" w14:textId="77777777" w:rsidR="00065DDD" w:rsidRPr="009C7BE2" w:rsidRDefault="00065DDD" w:rsidP="00CD5E12">
            <w:pPr>
              <w:spacing w:line="276" w:lineRule="auto"/>
              <w:ind w:right="-72"/>
              <w:jc w:val="right"/>
              <w:rPr>
                <w:rFonts w:ascii="Arial" w:hAnsi="Arial" w:cs="Arial"/>
                <w:sz w:val="18"/>
                <w:szCs w:val="18"/>
                <w:lang w:val="en-US"/>
              </w:rPr>
            </w:pPr>
          </w:p>
        </w:tc>
      </w:tr>
      <w:tr w:rsidR="003060C0" w:rsidRPr="009C7BE2" w14:paraId="603345F1" w14:textId="77777777" w:rsidTr="003404C3">
        <w:trPr>
          <w:trHeight w:val="20"/>
        </w:trPr>
        <w:tc>
          <w:tcPr>
            <w:tcW w:w="5148" w:type="dxa"/>
            <w:shd w:val="clear" w:color="auto" w:fill="auto"/>
            <w:vAlign w:val="bottom"/>
          </w:tcPr>
          <w:p w14:paraId="603345E8" w14:textId="5BDE90F1" w:rsidR="003060C0" w:rsidRPr="009C7BE2" w:rsidRDefault="003060C0" w:rsidP="003060C0">
            <w:pPr>
              <w:spacing w:line="276" w:lineRule="auto"/>
              <w:ind w:left="540"/>
              <w:rPr>
                <w:rFonts w:ascii="Arial" w:hAnsi="Arial" w:cs="Arial"/>
                <w:sz w:val="18"/>
                <w:szCs w:val="18"/>
                <w:lang w:val="en-GB"/>
              </w:rPr>
            </w:pPr>
            <w:r w:rsidRPr="009C7BE2">
              <w:rPr>
                <w:rFonts w:ascii="Arial" w:hAnsi="Arial" w:cs="Arial"/>
                <w:sz w:val="18"/>
                <w:szCs w:val="18"/>
                <w:cs/>
              </w:rPr>
              <w:t>Total assets</w:t>
            </w:r>
          </w:p>
        </w:tc>
        <w:tc>
          <w:tcPr>
            <w:tcW w:w="1296" w:type="dxa"/>
            <w:tcBorders>
              <w:bottom w:val="single" w:sz="4" w:space="0" w:color="auto"/>
            </w:tcBorders>
            <w:shd w:val="clear" w:color="auto" w:fill="FAFAFA"/>
            <w:vAlign w:val="center"/>
          </w:tcPr>
          <w:p w14:paraId="603345E9" w14:textId="3546748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62</w:t>
            </w:r>
          </w:p>
        </w:tc>
        <w:tc>
          <w:tcPr>
            <w:tcW w:w="1296" w:type="dxa"/>
            <w:tcBorders>
              <w:bottom w:val="single" w:sz="4" w:space="0" w:color="auto"/>
            </w:tcBorders>
            <w:shd w:val="clear" w:color="auto" w:fill="auto"/>
            <w:vAlign w:val="center"/>
          </w:tcPr>
          <w:p w14:paraId="603345EA" w14:textId="4FFFE6AF"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56</w:t>
            </w:r>
          </w:p>
        </w:tc>
        <w:tc>
          <w:tcPr>
            <w:tcW w:w="1296" w:type="dxa"/>
            <w:tcBorders>
              <w:bottom w:val="single" w:sz="4" w:space="0" w:color="auto"/>
            </w:tcBorders>
            <w:shd w:val="clear" w:color="auto" w:fill="FAFAFA"/>
            <w:vAlign w:val="center"/>
          </w:tcPr>
          <w:p w14:paraId="603345EB" w14:textId="298DEC5F"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30</w:t>
            </w:r>
          </w:p>
        </w:tc>
        <w:tc>
          <w:tcPr>
            <w:tcW w:w="1296" w:type="dxa"/>
            <w:tcBorders>
              <w:bottom w:val="single" w:sz="4" w:space="0" w:color="auto"/>
            </w:tcBorders>
            <w:shd w:val="clear" w:color="auto" w:fill="auto"/>
            <w:vAlign w:val="center"/>
          </w:tcPr>
          <w:p w14:paraId="603345EC" w14:textId="2741B87E" w:rsidR="003060C0" w:rsidRPr="009C7BE2" w:rsidRDefault="003060C0" w:rsidP="003060C0">
            <w:pPr>
              <w:spacing w:line="276" w:lineRule="auto"/>
              <w:ind w:right="-72"/>
              <w:jc w:val="right"/>
              <w:rPr>
                <w:rFonts w:ascii="Arial" w:hAnsi="Arial" w:cs="Arial"/>
                <w:b/>
                <w:bCs/>
                <w:sz w:val="18"/>
                <w:szCs w:val="18"/>
                <w:u w:val="single"/>
                <w:cs/>
              </w:rPr>
            </w:pPr>
            <w:r w:rsidRPr="009C7BE2">
              <w:rPr>
                <w:rFonts w:ascii="Arial" w:hAnsi="Arial" w:cs="Arial"/>
                <w:sz w:val="18"/>
                <w:szCs w:val="18"/>
                <w:lang w:val="en-GB"/>
              </w:rPr>
              <w:t>53</w:t>
            </w:r>
          </w:p>
        </w:tc>
        <w:tc>
          <w:tcPr>
            <w:tcW w:w="1296" w:type="dxa"/>
            <w:tcBorders>
              <w:bottom w:val="single" w:sz="4" w:space="0" w:color="auto"/>
            </w:tcBorders>
            <w:shd w:val="clear" w:color="auto" w:fill="FAFAFA"/>
            <w:vAlign w:val="center"/>
          </w:tcPr>
          <w:p w14:paraId="603345ED" w14:textId="3B115E3D" w:rsidR="003060C0" w:rsidRPr="009C7BE2" w:rsidRDefault="003060C0" w:rsidP="003060C0">
            <w:pPr>
              <w:spacing w:line="276" w:lineRule="auto"/>
              <w:ind w:right="-72"/>
              <w:jc w:val="right"/>
              <w:rPr>
                <w:rFonts w:ascii="Arial" w:hAnsi="Arial" w:cs="Arial"/>
                <w:sz w:val="18"/>
                <w:szCs w:val="18"/>
                <w:cs/>
                <w:lang w:val="en-U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5EE" w14:textId="1F4F8959" w:rsidR="003060C0" w:rsidRPr="009C7BE2" w:rsidRDefault="003060C0" w:rsidP="003060C0">
            <w:pPr>
              <w:spacing w:line="276" w:lineRule="auto"/>
              <w:ind w:right="-72"/>
              <w:jc w:val="right"/>
              <w:rPr>
                <w:rFonts w:ascii="Arial" w:hAnsi="Arial" w:cs="Arial"/>
                <w:b/>
                <w:bCs/>
                <w:sz w:val="18"/>
                <w:szCs w:val="18"/>
                <w:u w:val="single"/>
                <w:cs/>
              </w:rPr>
            </w:pPr>
            <w:r w:rsidRPr="009C7BE2">
              <w:rPr>
                <w:rFonts w:ascii="Arial" w:hAnsi="Arial" w:cs="Arial"/>
                <w:sz w:val="18"/>
                <w:szCs w:val="18"/>
                <w:cs/>
              </w:rPr>
              <w:t>-</w:t>
            </w:r>
          </w:p>
        </w:tc>
        <w:tc>
          <w:tcPr>
            <w:tcW w:w="1296" w:type="dxa"/>
            <w:tcBorders>
              <w:bottom w:val="single" w:sz="4" w:space="0" w:color="auto"/>
            </w:tcBorders>
            <w:shd w:val="clear" w:color="auto" w:fill="FAFAFA"/>
            <w:vAlign w:val="center"/>
          </w:tcPr>
          <w:p w14:paraId="603345EF" w14:textId="13016122"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92</w:t>
            </w:r>
          </w:p>
        </w:tc>
        <w:tc>
          <w:tcPr>
            <w:tcW w:w="1373" w:type="dxa"/>
            <w:tcBorders>
              <w:bottom w:val="single" w:sz="4" w:space="0" w:color="auto"/>
            </w:tcBorders>
            <w:shd w:val="clear" w:color="auto" w:fill="auto"/>
            <w:vAlign w:val="center"/>
          </w:tcPr>
          <w:p w14:paraId="603345F0" w14:textId="4954F16D"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109</w:t>
            </w:r>
          </w:p>
        </w:tc>
      </w:tr>
    </w:tbl>
    <w:p w14:paraId="603345F2" w14:textId="77777777" w:rsidR="00175077" w:rsidRPr="009C7BE2" w:rsidRDefault="00175077" w:rsidP="008A4CF1">
      <w:pPr>
        <w:rPr>
          <w:rFonts w:ascii="Arial" w:hAnsi="Arial" w:cs="Arial"/>
          <w:sz w:val="2"/>
          <w:szCs w:val="2"/>
          <w:cs/>
        </w:rPr>
      </w:pPr>
      <w:r w:rsidRPr="009C7BE2">
        <w:rPr>
          <w:rFonts w:ascii="Arial" w:hAnsi="Arial" w:cs="Arial"/>
          <w:sz w:val="20"/>
          <w:szCs w:val="20"/>
          <w:cs/>
        </w:rPr>
        <w:br w:type="page"/>
      </w:r>
    </w:p>
    <w:tbl>
      <w:tblPr>
        <w:tblW w:w="15516" w:type="dxa"/>
        <w:tblInd w:w="-142" w:type="dxa"/>
        <w:tblLayout w:type="fixed"/>
        <w:tblLook w:val="04A0" w:firstRow="1" w:lastRow="0" w:firstColumn="1" w:lastColumn="0" w:noHBand="0" w:noVBand="1"/>
      </w:tblPr>
      <w:tblGrid>
        <w:gridCol w:w="5148"/>
        <w:gridCol w:w="1296"/>
        <w:gridCol w:w="1296"/>
        <w:gridCol w:w="1296"/>
        <w:gridCol w:w="1296"/>
        <w:gridCol w:w="1296"/>
        <w:gridCol w:w="1296"/>
        <w:gridCol w:w="1296"/>
        <w:gridCol w:w="1296"/>
      </w:tblGrid>
      <w:tr w:rsidR="0040101A" w:rsidRPr="009C7BE2" w14:paraId="603345F6" w14:textId="77777777" w:rsidTr="003404C3">
        <w:trPr>
          <w:trHeight w:val="225"/>
          <w:tblHeader/>
        </w:trPr>
        <w:tc>
          <w:tcPr>
            <w:tcW w:w="5148" w:type="dxa"/>
            <w:shd w:val="clear" w:color="auto" w:fill="auto"/>
          </w:tcPr>
          <w:p w14:paraId="603345F4" w14:textId="77777777" w:rsidR="0040101A" w:rsidRPr="00C022B2" w:rsidRDefault="0040101A" w:rsidP="00CD5E12">
            <w:pPr>
              <w:ind w:left="540" w:right="-72"/>
              <w:jc w:val="right"/>
              <w:rPr>
                <w:rFonts w:ascii="Arial" w:hAnsi="Arial" w:cstheme="minorBidi"/>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5F5" w14:textId="77777777" w:rsidR="0040101A" w:rsidRPr="009C7BE2" w:rsidRDefault="0040101A" w:rsidP="008A4CF1">
            <w:pPr>
              <w:ind w:right="-72"/>
              <w:jc w:val="right"/>
              <w:rPr>
                <w:rFonts w:ascii="Arial" w:hAnsi="Arial" w:cs="Arial"/>
                <w:b/>
                <w:bCs/>
                <w:sz w:val="18"/>
                <w:szCs w:val="18"/>
                <w:lang w:val="en-GB"/>
              </w:rPr>
            </w:pPr>
            <w:r w:rsidRPr="009C7BE2">
              <w:rPr>
                <w:rFonts w:ascii="Arial" w:hAnsi="Arial" w:cs="Arial"/>
                <w:b/>
                <w:bCs/>
                <w:sz w:val="18"/>
                <w:szCs w:val="18"/>
                <w:cs/>
              </w:rPr>
              <w:t>Consolidated financial information</w:t>
            </w:r>
          </w:p>
        </w:tc>
      </w:tr>
      <w:tr w:rsidR="008A4CF1" w:rsidRPr="009C7BE2" w14:paraId="603345F9" w14:textId="77777777" w:rsidTr="003404C3">
        <w:trPr>
          <w:trHeight w:val="225"/>
          <w:tblHeader/>
        </w:trPr>
        <w:tc>
          <w:tcPr>
            <w:tcW w:w="5148" w:type="dxa"/>
            <w:shd w:val="clear" w:color="auto" w:fill="auto"/>
          </w:tcPr>
          <w:p w14:paraId="603345F7" w14:textId="77777777" w:rsidR="008A4CF1" w:rsidRPr="009C7BE2" w:rsidRDefault="008A4CF1" w:rsidP="00CD5E12">
            <w:pPr>
              <w:ind w:left="54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5F8" w14:textId="77777777" w:rsidR="008A4CF1" w:rsidRPr="009C7BE2" w:rsidRDefault="008A4CF1" w:rsidP="008A4CF1">
            <w:pPr>
              <w:ind w:right="-72"/>
              <w:jc w:val="right"/>
              <w:rPr>
                <w:rFonts w:ascii="Arial" w:hAnsi="Arial" w:cs="Arial"/>
                <w:b/>
                <w:bCs/>
                <w:sz w:val="18"/>
                <w:szCs w:val="18"/>
                <w:cs/>
              </w:rPr>
            </w:pPr>
            <w:r w:rsidRPr="009C7BE2">
              <w:rPr>
                <w:rFonts w:ascii="Arial" w:hAnsi="Arial" w:cs="Arial"/>
                <w:b/>
                <w:bCs/>
                <w:sz w:val="18"/>
                <w:szCs w:val="18"/>
                <w:lang w:val="en-GB"/>
              </w:rPr>
              <w:t>Unit: Million US Dollar</w:t>
            </w:r>
          </w:p>
        </w:tc>
      </w:tr>
      <w:tr w:rsidR="008A4CF1" w:rsidRPr="009C7BE2" w14:paraId="603345FF" w14:textId="77777777" w:rsidTr="003404C3">
        <w:trPr>
          <w:trHeight w:val="225"/>
          <w:tblHeader/>
        </w:trPr>
        <w:tc>
          <w:tcPr>
            <w:tcW w:w="5148" w:type="dxa"/>
            <w:shd w:val="clear" w:color="auto" w:fill="auto"/>
          </w:tcPr>
          <w:p w14:paraId="603345FA" w14:textId="77777777" w:rsidR="008A4CF1" w:rsidRPr="009C7BE2" w:rsidRDefault="008A4CF1" w:rsidP="00CD5E12">
            <w:pPr>
              <w:ind w:left="54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5FB" w14:textId="77777777" w:rsidR="008A4CF1" w:rsidRPr="009C7BE2" w:rsidRDefault="008A4CF1" w:rsidP="008A4CF1">
            <w:pPr>
              <w:ind w:right="-72"/>
              <w:jc w:val="center"/>
              <w:rPr>
                <w:rFonts w:ascii="Arial" w:hAnsi="Arial" w:cs="Arial"/>
                <w:b/>
                <w:bCs/>
                <w:sz w:val="18"/>
                <w:szCs w:val="18"/>
                <w:u w:val="single"/>
                <w:cs/>
              </w:rPr>
            </w:pPr>
            <w:r w:rsidRPr="009C7BE2">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5FC" w14:textId="77777777" w:rsidR="008A4CF1" w:rsidRPr="009C7BE2" w:rsidRDefault="008A4CF1" w:rsidP="008A4CF1">
            <w:pPr>
              <w:ind w:right="-72"/>
              <w:jc w:val="center"/>
              <w:rPr>
                <w:rFonts w:ascii="Arial" w:hAnsi="Arial" w:cs="Arial"/>
                <w:b/>
                <w:bCs/>
                <w:sz w:val="18"/>
                <w:szCs w:val="18"/>
                <w:cs/>
              </w:rPr>
            </w:pPr>
            <w:r w:rsidRPr="009C7BE2">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5FD" w14:textId="77777777" w:rsidR="008A4CF1" w:rsidRPr="009C7BE2" w:rsidRDefault="008A4CF1" w:rsidP="008A4CF1">
            <w:pPr>
              <w:ind w:right="-72"/>
              <w:jc w:val="center"/>
              <w:rPr>
                <w:rFonts w:ascii="Arial" w:hAnsi="Arial" w:cs="Arial"/>
                <w:b/>
                <w:bCs/>
                <w:sz w:val="18"/>
                <w:szCs w:val="18"/>
                <w:u w:val="single"/>
                <w:cs/>
              </w:rPr>
            </w:pPr>
            <w:r w:rsidRPr="009C7BE2">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5FE" w14:textId="77777777" w:rsidR="008A4CF1" w:rsidRPr="009C7BE2" w:rsidRDefault="008A4CF1" w:rsidP="008A4CF1">
            <w:pPr>
              <w:ind w:right="-72"/>
              <w:jc w:val="center"/>
              <w:rPr>
                <w:rFonts w:ascii="Arial" w:hAnsi="Arial" w:cs="Arial"/>
                <w:b/>
                <w:bCs/>
                <w:sz w:val="18"/>
                <w:szCs w:val="18"/>
                <w:cs/>
              </w:rPr>
            </w:pPr>
            <w:r w:rsidRPr="009C7BE2">
              <w:rPr>
                <w:rFonts w:ascii="Arial" w:hAnsi="Arial" w:cs="Arial"/>
                <w:b/>
                <w:bCs/>
                <w:sz w:val="18"/>
                <w:szCs w:val="18"/>
                <w:cs/>
              </w:rPr>
              <w:t>Total</w:t>
            </w:r>
          </w:p>
        </w:tc>
      </w:tr>
      <w:tr w:rsidR="00CD5E12" w:rsidRPr="009C7BE2" w14:paraId="6033460E" w14:textId="77777777" w:rsidTr="003404C3">
        <w:trPr>
          <w:trHeight w:val="359"/>
          <w:tblHeader/>
        </w:trPr>
        <w:tc>
          <w:tcPr>
            <w:tcW w:w="5148" w:type="dxa"/>
            <w:shd w:val="clear" w:color="auto" w:fill="auto"/>
          </w:tcPr>
          <w:p w14:paraId="60334600" w14:textId="77777777" w:rsidR="00CD5E12" w:rsidRPr="009C7BE2" w:rsidRDefault="00CD5E12" w:rsidP="00CD5E12">
            <w:pPr>
              <w:ind w:left="54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7ADE642E" w14:textId="77777777" w:rsidR="00CD5E12" w:rsidRPr="009C7BE2" w:rsidRDefault="00CD5E12" w:rsidP="00CD5E12">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602" w14:textId="40B63DC9" w:rsidR="00CD5E12" w:rsidRPr="009C7BE2" w:rsidRDefault="00CD5E12" w:rsidP="00CD5E12">
            <w:pPr>
              <w:ind w:right="-72"/>
              <w:jc w:val="right"/>
              <w:rPr>
                <w:rFonts w:ascii="Arial" w:hAnsi="Arial" w:cs="Arial"/>
                <w:b/>
                <w:bCs/>
                <w:sz w:val="18"/>
                <w:szCs w:val="18"/>
                <w:cs/>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03"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lang w:val="en-GB"/>
              </w:rPr>
              <w:t>31</w:t>
            </w:r>
            <w:r w:rsidRPr="009C7BE2">
              <w:rPr>
                <w:rFonts w:ascii="Arial" w:hAnsi="Arial" w:cs="Arial"/>
                <w:b/>
                <w:bCs/>
                <w:sz w:val="18"/>
                <w:szCs w:val="18"/>
                <w:cs/>
              </w:rPr>
              <w:t xml:space="preserve"> D</w:t>
            </w:r>
            <w:r w:rsidRPr="009C7BE2">
              <w:rPr>
                <w:rFonts w:ascii="Arial" w:hAnsi="Arial" w:cs="Arial"/>
                <w:b/>
                <w:bCs/>
                <w:sz w:val="18"/>
                <w:szCs w:val="18"/>
                <w:lang w:val="en-US"/>
              </w:rPr>
              <w:t>ecember</w:t>
            </w:r>
            <w:r w:rsidRPr="009C7BE2">
              <w:rPr>
                <w:rFonts w:ascii="Arial" w:hAnsi="Arial" w:cs="Arial"/>
                <w:b/>
                <w:bCs/>
                <w:sz w:val="18"/>
                <w:szCs w:val="18"/>
                <w:cs/>
              </w:rPr>
              <w:t xml:space="preserve"> </w:t>
            </w:r>
            <w:r w:rsidRPr="009C7BE2">
              <w:rPr>
                <w:rFonts w:ascii="Arial" w:hAnsi="Arial" w:cs="Arial"/>
                <w:b/>
                <w:bCs/>
                <w:sz w:val="18"/>
                <w:szCs w:val="18"/>
                <w:lang w:val="en-GB"/>
              </w:rPr>
              <w:t>2020</w:t>
            </w:r>
          </w:p>
        </w:tc>
        <w:tc>
          <w:tcPr>
            <w:tcW w:w="1296" w:type="dxa"/>
            <w:tcBorders>
              <w:top w:val="single" w:sz="4" w:space="0" w:color="auto"/>
              <w:bottom w:val="single" w:sz="4" w:space="0" w:color="auto"/>
            </w:tcBorders>
            <w:shd w:val="clear" w:color="auto" w:fill="auto"/>
            <w:vAlign w:val="bottom"/>
          </w:tcPr>
          <w:p w14:paraId="55B38136" w14:textId="77777777" w:rsidR="00CD5E12" w:rsidRPr="009C7BE2" w:rsidRDefault="00CD5E12" w:rsidP="00CD5E12">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605" w14:textId="6270D679" w:rsidR="00CD5E12" w:rsidRPr="009C7BE2" w:rsidRDefault="00CD5E12" w:rsidP="00CD5E12">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06"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lang w:val="en-GB"/>
              </w:rPr>
              <w:t>31</w:t>
            </w:r>
            <w:r w:rsidRPr="009C7BE2">
              <w:rPr>
                <w:rFonts w:ascii="Arial" w:hAnsi="Arial" w:cs="Arial"/>
                <w:b/>
                <w:bCs/>
                <w:sz w:val="18"/>
                <w:szCs w:val="18"/>
                <w:cs/>
              </w:rPr>
              <w:t xml:space="preserve"> D</w:t>
            </w:r>
            <w:r w:rsidRPr="009C7BE2">
              <w:rPr>
                <w:rFonts w:ascii="Arial" w:hAnsi="Arial" w:cs="Arial"/>
                <w:b/>
                <w:bCs/>
                <w:sz w:val="18"/>
                <w:szCs w:val="18"/>
                <w:lang w:val="en-US"/>
              </w:rPr>
              <w:t>ecember</w:t>
            </w:r>
            <w:r w:rsidRPr="009C7BE2">
              <w:rPr>
                <w:rFonts w:ascii="Arial" w:hAnsi="Arial" w:cs="Arial"/>
                <w:b/>
                <w:bCs/>
                <w:sz w:val="18"/>
                <w:szCs w:val="18"/>
                <w:cs/>
              </w:rPr>
              <w:t xml:space="preserve"> </w:t>
            </w:r>
            <w:r w:rsidRPr="009C7BE2">
              <w:rPr>
                <w:rFonts w:ascii="Arial" w:hAnsi="Arial" w:cs="Arial"/>
                <w:b/>
                <w:bCs/>
                <w:sz w:val="18"/>
                <w:szCs w:val="18"/>
                <w:lang w:val="en-GB"/>
              </w:rPr>
              <w:t>2020</w:t>
            </w:r>
          </w:p>
        </w:tc>
        <w:tc>
          <w:tcPr>
            <w:tcW w:w="1296" w:type="dxa"/>
            <w:tcBorders>
              <w:top w:val="single" w:sz="4" w:space="0" w:color="auto"/>
              <w:bottom w:val="single" w:sz="4" w:space="0" w:color="auto"/>
            </w:tcBorders>
            <w:shd w:val="clear" w:color="auto" w:fill="auto"/>
            <w:vAlign w:val="bottom"/>
          </w:tcPr>
          <w:p w14:paraId="611151F0" w14:textId="77777777" w:rsidR="00CD5E12" w:rsidRPr="009C7BE2" w:rsidRDefault="00CD5E12" w:rsidP="00CD5E12">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608" w14:textId="7081528E" w:rsidR="00CD5E12" w:rsidRPr="009C7BE2" w:rsidRDefault="00CD5E12" w:rsidP="00CD5E12">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09"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lang w:val="en-GB"/>
              </w:rPr>
              <w:t>31</w:t>
            </w:r>
            <w:r w:rsidRPr="009C7BE2">
              <w:rPr>
                <w:rFonts w:ascii="Arial" w:hAnsi="Arial" w:cs="Arial"/>
                <w:b/>
                <w:bCs/>
                <w:sz w:val="18"/>
                <w:szCs w:val="18"/>
                <w:cs/>
              </w:rPr>
              <w:t xml:space="preserve"> D</w:t>
            </w:r>
            <w:r w:rsidRPr="009C7BE2">
              <w:rPr>
                <w:rFonts w:ascii="Arial" w:hAnsi="Arial" w:cs="Arial"/>
                <w:b/>
                <w:bCs/>
                <w:sz w:val="18"/>
                <w:szCs w:val="18"/>
                <w:lang w:val="en-US"/>
              </w:rPr>
              <w:t>ecember</w:t>
            </w:r>
            <w:r w:rsidRPr="009C7BE2">
              <w:rPr>
                <w:rFonts w:ascii="Arial" w:hAnsi="Arial" w:cs="Arial"/>
                <w:b/>
                <w:bCs/>
                <w:sz w:val="18"/>
                <w:szCs w:val="18"/>
                <w:cs/>
              </w:rPr>
              <w:t xml:space="preserve"> </w:t>
            </w:r>
            <w:r w:rsidRPr="009C7BE2">
              <w:rPr>
                <w:rFonts w:ascii="Arial" w:hAnsi="Arial" w:cs="Arial"/>
                <w:b/>
                <w:bCs/>
                <w:sz w:val="18"/>
                <w:szCs w:val="18"/>
                <w:lang w:val="en-GB"/>
              </w:rPr>
              <w:t>2020</w:t>
            </w:r>
          </w:p>
        </w:tc>
        <w:tc>
          <w:tcPr>
            <w:tcW w:w="1296" w:type="dxa"/>
            <w:tcBorders>
              <w:top w:val="single" w:sz="4" w:space="0" w:color="auto"/>
              <w:bottom w:val="single" w:sz="4" w:space="0" w:color="auto"/>
            </w:tcBorders>
            <w:shd w:val="clear" w:color="auto" w:fill="auto"/>
            <w:vAlign w:val="bottom"/>
          </w:tcPr>
          <w:p w14:paraId="34B35132" w14:textId="77777777" w:rsidR="00CD5E12" w:rsidRPr="009C7BE2" w:rsidRDefault="00CD5E12" w:rsidP="00CD5E12">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60B" w14:textId="5E3ECBAC" w:rsidR="00CD5E12" w:rsidRPr="009C7BE2" w:rsidRDefault="00CD5E12" w:rsidP="00CD5E12">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0C"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lang w:val="en-GB"/>
              </w:rPr>
              <w:t>31</w:t>
            </w:r>
            <w:r w:rsidRPr="009C7BE2">
              <w:rPr>
                <w:rFonts w:ascii="Arial" w:hAnsi="Arial" w:cs="Arial"/>
                <w:b/>
                <w:bCs/>
                <w:sz w:val="18"/>
                <w:szCs w:val="18"/>
                <w:cs/>
              </w:rPr>
              <w:t xml:space="preserve"> D</w:t>
            </w:r>
            <w:r w:rsidRPr="009C7BE2">
              <w:rPr>
                <w:rFonts w:ascii="Arial" w:hAnsi="Arial" w:cs="Arial"/>
                <w:b/>
                <w:bCs/>
                <w:sz w:val="18"/>
                <w:szCs w:val="18"/>
                <w:lang w:val="en-US"/>
              </w:rPr>
              <w:t>ecember</w:t>
            </w:r>
          </w:p>
          <w:p w14:paraId="6033460D"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lang w:val="en-GB"/>
              </w:rPr>
              <w:t>2020</w:t>
            </w:r>
          </w:p>
        </w:tc>
      </w:tr>
      <w:tr w:rsidR="00CD5E12" w:rsidRPr="009C7BE2" w14:paraId="60334618" w14:textId="77777777" w:rsidTr="003404C3">
        <w:trPr>
          <w:trHeight w:val="178"/>
        </w:trPr>
        <w:tc>
          <w:tcPr>
            <w:tcW w:w="5148" w:type="dxa"/>
            <w:shd w:val="clear" w:color="auto" w:fill="auto"/>
            <w:vAlign w:val="center"/>
          </w:tcPr>
          <w:p w14:paraId="6033460F" w14:textId="77777777" w:rsidR="00CD5E12" w:rsidRPr="009C7BE2" w:rsidRDefault="00CD5E12" w:rsidP="00CD5E12">
            <w:pPr>
              <w:ind w:left="54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610" w14:textId="77777777" w:rsidR="00CD5E12" w:rsidRPr="009C7BE2"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611" w14:textId="77777777" w:rsidR="00CD5E12" w:rsidRPr="009C7BE2"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FAFAFA"/>
            <w:vAlign w:val="bottom"/>
          </w:tcPr>
          <w:p w14:paraId="60334612" w14:textId="77777777" w:rsidR="00CD5E12" w:rsidRPr="009C7BE2"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613" w14:textId="77777777" w:rsidR="00CD5E12" w:rsidRPr="009C7BE2" w:rsidRDefault="00CD5E12" w:rsidP="00CD5E12">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614" w14:textId="77777777" w:rsidR="00CD5E12" w:rsidRPr="009C7BE2"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615" w14:textId="77777777" w:rsidR="00CD5E12" w:rsidRPr="009C7BE2" w:rsidRDefault="00CD5E12" w:rsidP="00CD5E12">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616" w14:textId="77777777" w:rsidR="00CD5E12" w:rsidRPr="009C7BE2"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617" w14:textId="77777777" w:rsidR="00CD5E12" w:rsidRPr="009C7BE2" w:rsidRDefault="00CD5E12" w:rsidP="00CD5E12">
            <w:pPr>
              <w:ind w:right="-72"/>
              <w:jc w:val="right"/>
              <w:rPr>
                <w:rFonts w:ascii="Arial" w:hAnsi="Arial" w:cs="Arial"/>
                <w:b/>
                <w:bCs/>
                <w:sz w:val="16"/>
                <w:szCs w:val="16"/>
                <w:u w:val="single"/>
                <w:cs/>
              </w:rPr>
            </w:pPr>
          </w:p>
        </w:tc>
      </w:tr>
      <w:tr w:rsidR="00CD5E12" w:rsidRPr="009C7BE2" w14:paraId="60334622" w14:textId="77777777" w:rsidTr="003404C3">
        <w:trPr>
          <w:trHeight w:val="178"/>
        </w:trPr>
        <w:tc>
          <w:tcPr>
            <w:tcW w:w="5148" w:type="dxa"/>
            <w:shd w:val="clear" w:color="auto" w:fill="auto"/>
            <w:vAlign w:val="bottom"/>
          </w:tcPr>
          <w:p w14:paraId="60334619" w14:textId="77777777" w:rsidR="00CD5E12" w:rsidRPr="009C7BE2" w:rsidRDefault="00CD5E12" w:rsidP="00CD5E12">
            <w:pPr>
              <w:spacing w:line="276" w:lineRule="auto"/>
              <w:ind w:left="540" w:right="-72"/>
              <w:rPr>
                <w:rFonts w:ascii="Arial" w:hAnsi="Arial" w:cs="Arial"/>
                <w:sz w:val="18"/>
                <w:szCs w:val="18"/>
                <w:cs/>
              </w:rPr>
            </w:pPr>
            <w:r w:rsidRPr="009C7BE2">
              <w:rPr>
                <w:rFonts w:ascii="Arial" w:hAnsi="Arial" w:cs="Arial"/>
                <w:b/>
                <w:bCs/>
                <w:sz w:val="18"/>
                <w:szCs w:val="18"/>
                <w:cs/>
              </w:rPr>
              <w:t>Liabilities</w:t>
            </w:r>
          </w:p>
        </w:tc>
        <w:tc>
          <w:tcPr>
            <w:tcW w:w="1296" w:type="dxa"/>
            <w:shd w:val="clear" w:color="auto" w:fill="FAFAFA"/>
            <w:vAlign w:val="bottom"/>
          </w:tcPr>
          <w:p w14:paraId="6033461A"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1B"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61C"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1D"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1E"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1F"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20"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21" w14:textId="77777777" w:rsidR="00CD5E12" w:rsidRPr="009C7BE2" w:rsidRDefault="00CD5E12" w:rsidP="00CD5E12">
            <w:pPr>
              <w:spacing w:line="276" w:lineRule="auto"/>
              <w:ind w:right="-72"/>
              <w:jc w:val="right"/>
              <w:rPr>
                <w:rFonts w:ascii="Arial" w:hAnsi="Arial" w:cs="Arial"/>
                <w:b/>
                <w:bCs/>
                <w:sz w:val="18"/>
                <w:szCs w:val="18"/>
                <w:u w:val="single"/>
                <w:cs/>
              </w:rPr>
            </w:pPr>
          </w:p>
        </w:tc>
      </w:tr>
      <w:tr w:rsidR="00CD5E12" w:rsidRPr="009C7BE2" w14:paraId="6033462C" w14:textId="77777777" w:rsidTr="003404C3">
        <w:trPr>
          <w:trHeight w:val="178"/>
        </w:trPr>
        <w:tc>
          <w:tcPr>
            <w:tcW w:w="5148" w:type="dxa"/>
            <w:shd w:val="clear" w:color="auto" w:fill="auto"/>
            <w:vAlign w:val="bottom"/>
          </w:tcPr>
          <w:p w14:paraId="60334623" w14:textId="77777777" w:rsidR="00CD5E12" w:rsidRPr="009C7BE2" w:rsidRDefault="00CD5E12" w:rsidP="00CD5E12">
            <w:pPr>
              <w:spacing w:line="276" w:lineRule="auto"/>
              <w:ind w:left="540" w:right="-72"/>
              <w:rPr>
                <w:rFonts w:ascii="Arial" w:hAnsi="Arial" w:cs="Arial"/>
                <w:sz w:val="18"/>
                <w:szCs w:val="18"/>
                <w:cs/>
              </w:rPr>
            </w:pPr>
            <w:r w:rsidRPr="009C7BE2">
              <w:rPr>
                <w:rFonts w:ascii="Arial" w:hAnsi="Arial" w:cs="Arial"/>
                <w:sz w:val="18"/>
                <w:szCs w:val="18"/>
                <w:cs/>
              </w:rPr>
              <w:t>Financial derivative liabilities</w:t>
            </w:r>
          </w:p>
        </w:tc>
        <w:tc>
          <w:tcPr>
            <w:tcW w:w="1296" w:type="dxa"/>
            <w:shd w:val="clear" w:color="auto" w:fill="FAFAFA"/>
            <w:vAlign w:val="bottom"/>
          </w:tcPr>
          <w:p w14:paraId="60334624"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25"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626"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27"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28"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29"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2A"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2B" w14:textId="77777777" w:rsidR="00CD5E12" w:rsidRPr="009C7BE2" w:rsidRDefault="00CD5E12" w:rsidP="00CD5E12">
            <w:pPr>
              <w:spacing w:line="276" w:lineRule="auto"/>
              <w:ind w:right="-72"/>
              <w:jc w:val="right"/>
              <w:rPr>
                <w:rFonts w:ascii="Arial" w:hAnsi="Arial" w:cs="Arial"/>
                <w:b/>
                <w:bCs/>
                <w:sz w:val="18"/>
                <w:szCs w:val="18"/>
                <w:u w:val="single"/>
                <w:cs/>
              </w:rPr>
            </w:pPr>
          </w:p>
        </w:tc>
      </w:tr>
      <w:tr w:rsidR="00CD5E12" w:rsidRPr="009C7BE2" w14:paraId="60334636" w14:textId="77777777" w:rsidTr="003404C3">
        <w:trPr>
          <w:trHeight w:val="178"/>
        </w:trPr>
        <w:tc>
          <w:tcPr>
            <w:tcW w:w="5148" w:type="dxa"/>
            <w:shd w:val="clear" w:color="auto" w:fill="auto"/>
            <w:vAlign w:val="bottom"/>
          </w:tcPr>
          <w:p w14:paraId="6033462D" w14:textId="77777777" w:rsidR="00CD5E12" w:rsidRPr="009C7BE2" w:rsidRDefault="00CD5E12" w:rsidP="00CD5E12">
            <w:pPr>
              <w:spacing w:line="276" w:lineRule="auto"/>
              <w:ind w:left="540" w:right="-72"/>
              <w:rPr>
                <w:rFonts w:ascii="Arial" w:hAnsi="Arial" w:cs="Arial"/>
                <w:sz w:val="18"/>
                <w:szCs w:val="18"/>
                <w:lang w:val="en-GB"/>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GB"/>
              </w:rPr>
              <w:t>Derivative</w:t>
            </w:r>
            <w:r w:rsidRPr="009C7BE2">
              <w:rPr>
                <w:rFonts w:ascii="Arial" w:hAnsi="Arial" w:cs="Arial"/>
                <w:sz w:val="18"/>
                <w:szCs w:val="18"/>
                <w:cs/>
              </w:rPr>
              <w:t xml:space="preserve"> </w:t>
            </w:r>
            <w:r w:rsidRPr="009C7BE2">
              <w:rPr>
                <w:rFonts w:ascii="Arial" w:hAnsi="Arial" w:cs="Arial"/>
                <w:sz w:val="18"/>
                <w:szCs w:val="18"/>
                <w:lang w:val="en-GB"/>
              </w:rPr>
              <w:t>liabilities</w:t>
            </w:r>
            <w:r w:rsidRPr="009C7BE2">
              <w:rPr>
                <w:rFonts w:ascii="Arial" w:hAnsi="Arial" w:cs="Arial"/>
                <w:sz w:val="18"/>
                <w:szCs w:val="18"/>
                <w:cs/>
              </w:rPr>
              <w:t xml:space="preserve"> </w:t>
            </w:r>
            <w:r w:rsidRPr="009C7BE2">
              <w:rPr>
                <w:rFonts w:ascii="Arial" w:hAnsi="Arial" w:cs="Arial"/>
                <w:sz w:val="18"/>
                <w:szCs w:val="18"/>
                <w:lang w:val="en-GB"/>
              </w:rPr>
              <w:t>used</w:t>
            </w:r>
            <w:r w:rsidRPr="009C7BE2">
              <w:rPr>
                <w:rFonts w:ascii="Arial" w:hAnsi="Arial" w:cs="Arial"/>
                <w:sz w:val="18"/>
                <w:szCs w:val="18"/>
                <w:cs/>
              </w:rPr>
              <w:t xml:space="preserve"> </w:t>
            </w:r>
            <w:r w:rsidRPr="009C7BE2">
              <w:rPr>
                <w:rFonts w:ascii="Arial" w:hAnsi="Arial" w:cs="Arial"/>
                <w:sz w:val="18"/>
                <w:szCs w:val="18"/>
                <w:lang w:val="en-GB"/>
              </w:rPr>
              <w:t>for</w:t>
            </w:r>
            <w:r w:rsidRPr="009C7BE2">
              <w:rPr>
                <w:rFonts w:ascii="Arial" w:hAnsi="Arial" w:cs="Arial"/>
                <w:sz w:val="18"/>
                <w:szCs w:val="18"/>
                <w:cs/>
              </w:rPr>
              <w:t xml:space="preserve"> </w:t>
            </w:r>
            <w:r w:rsidRPr="009C7BE2">
              <w:rPr>
                <w:rFonts w:ascii="Arial" w:hAnsi="Arial" w:cs="Arial"/>
                <w:sz w:val="18"/>
                <w:szCs w:val="18"/>
                <w:lang w:val="en-GB"/>
              </w:rPr>
              <w:t>hedging</w:t>
            </w:r>
          </w:p>
        </w:tc>
        <w:tc>
          <w:tcPr>
            <w:tcW w:w="1296" w:type="dxa"/>
            <w:shd w:val="clear" w:color="auto" w:fill="FAFAFA"/>
            <w:vAlign w:val="bottom"/>
          </w:tcPr>
          <w:p w14:paraId="6033462E"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2F"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630"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31"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32"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33"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34"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635" w14:textId="77777777" w:rsidR="00CD5E12" w:rsidRPr="009C7BE2" w:rsidRDefault="00CD5E12" w:rsidP="00CD5E12">
            <w:pPr>
              <w:spacing w:line="276" w:lineRule="auto"/>
              <w:ind w:right="-72"/>
              <w:jc w:val="right"/>
              <w:rPr>
                <w:rFonts w:ascii="Arial" w:hAnsi="Arial" w:cs="Arial"/>
                <w:b/>
                <w:bCs/>
                <w:sz w:val="18"/>
                <w:szCs w:val="18"/>
                <w:u w:val="single"/>
                <w:cs/>
              </w:rPr>
            </w:pPr>
          </w:p>
        </w:tc>
      </w:tr>
      <w:tr w:rsidR="003060C0" w:rsidRPr="009C7BE2" w14:paraId="6033464A" w14:textId="77777777" w:rsidTr="003404C3">
        <w:trPr>
          <w:trHeight w:val="178"/>
        </w:trPr>
        <w:tc>
          <w:tcPr>
            <w:tcW w:w="5148" w:type="dxa"/>
            <w:shd w:val="clear" w:color="auto" w:fill="auto"/>
            <w:vAlign w:val="bottom"/>
          </w:tcPr>
          <w:p w14:paraId="60334641" w14:textId="110789E9"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w:t>
            </w:r>
            <w:r w:rsidRPr="009C7BE2">
              <w:rPr>
                <w:rFonts w:ascii="Arial" w:hAnsi="Arial" w:cs="Arial"/>
                <w:sz w:val="18"/>
                <w:szCs w:val="18"/>
                <w:lang w:val="en-GB"/>
              </w:rPr>
              <w:t>Cross</w:t>
            </w:r>
            <w:r w:rsidRPr="009C7BE2">
              <w:rPr>
                <w:rFonts w:ascii="Arial" w:hAnsi="Arial"/>
                <w:sz w:val="18"/>
                <w:szCs w:val="18"/>
                <w:cs/>
                <w:lang w:val="en-GB"/>
              </w:rPr>
              <w:t xml:space="preserve"> </w:t>
            </w:r>
            <w:r w:rsidRPr="009C7BE2">
              <w:rPr>
                <w:rFonts w:ascii="Arial" w:hAnsi="Arial" w:cs="Arial"/>
                <w:sz w:val="18"/>
                <w:szCs w:val="18"/>
                <w:lang w:val="en-GB"/>
              </w:rPr>
              <w:t>currency</w:t>
            </w:r>
            <w:r w:rsidRPr="009C7BE2">
              <w:rPr>
                <w:rFonts w:ascii="Arial" w:hAnsi="Arial"/>
                <w:sz w:val="18"/>
                <w:szCs w:val="18"/>
                <w:cs/>
                <w:lang w:val="en-GB"/>
              </w:rPr>
              <w:t xml:space="preserve"> </w:t>
            </w:r>
            <w:r w:rsidRPr="009C7BE2">
              <w:rPr>
                <w:rFonts w:ascii="Arial" w:hAnsi="Arial" w:cs="Arial"/>
                <w:sz w:val="18"/>
                <w:szCs w:val="18"/>
                <w:lang w:val="en-GB"/>
              </w:rPr>
              <w:t>and</w:t>
            </w:r>
            <w:r w:rsidRPr="009C7BE2">
              <w:rPr>
                <w:rFonts w:ascii="Arial" w:hAnsi="Arial"/>
                <w:sz w:val="18"/>
                <w:szCs w:val="18"/>
                <w:cs/>
                <w:lang w:val="en-GB"/>
              </w:rPr>
              <w:t xml:space="preserve"> </w:t>
            </w:r>
            <w:r w:rsidRPr="009C7BE2">
              <w:rPr>
                <w:rFonts w:ascii="Arial" w:hAnsi="Arial" w:cs="Arial"/>
                <w:sz w:val="18"/>
                <w:szCs w:val="18"/>
                <w:lang w:val="en-GB"/>
              </w:rPr>
              <w:t>interest</w:t>
            </w:r>
            <w:r w:rsidRPr="009C7BE2">
              <w:rPr>
                <w:rFonts w:ascii="Arial" w:hAnsi="Arial"/>
                <w:sz w:val="18"/>
                <w:szCs w:val="18"/>
                <w:cs/>
                <w:lang w:val="en-GB"/>
              </w:rPr>
              <w:t xml:space="preserve"> </w:t>
            </w:r>
            <w:r w:rsidRPr="009C7BE2">
              <w:rPr>
                <w:rFonts w:ascii="Arial" w:hAnsi="Arial" w:cs="Arial"/>
                <w:sz w:val="18"/>
                <w:szCs w:val="18"/>
                <w:lang w:val="en-GB"/>
              </w:rPr>
              <w:t>rate</w:t>
            </w:r>
            <w:r w:rsidRPr="009C7BE2">
              <w:rPr>
                <w:rFonts w:ascii="Arial" w:hAnsi="Arial"/>
                <w:sz w:val="18"/>
                <w:szCs w:val="18"/>
                <w:cs/>
                <w:lang w:val="en-GB"/>
              </w:rPr>
              <w:t xml:space="preserve"> </w:t>
            </w:r>
            <w:r w:rsidRPr="009C7BE2">
              <w:rPr>
                <w:rFonts w:ascii="Arial" w:hAnsi="Arial" w:cs="Arial"/>
                <w:sz w:val="18"/>
                <w:szCs w:val="18"/>
                <w:lang w:val="en-GB"/>
              </w:rPr>
              <w:t>swap</w:t>
            </w:r>
          </w:p>
        </w:tc>
        <w:tc>
          <w:tcPr>
            <w:tcW w:w="1296" w:type="dxa"/>
            <w:shd w:val="clear" w:color="auto" w:fill="FAFAFA"/>
            <w:vAlign w:val="center"/>
          </w:tcPr>
          <w:p w14:paraId="60334642" w14:textId="5E944749"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60334643" w14:textId="6942625E"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center"/>
          </w:tcPr>
          <w:p w14:paraId="60334644" w14:textId="0B884F4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15</w:t>
            </w:r>
          </w:p>
        </w:tc>
        <w:tc>
          <w:tcPr>
            <w:tcW w:w="1296" w:type="dxa"/>
            <w:shd w:val="clear" w:color="auto" w:fill="auto"/>
            <w:vAlign w:val="center"/>
          </w:tcPr>
          <w:p w14:paraId="60334645" w14:textId="32C4AF3A" w:rsidR="003060C0" w:rsidRPr="009C7BE2" w:rsidRDefault="003060C0" w:rsidP="003060C0">
            <w:pPr>
              <w:spacing w:line="276" w:lineRule="auto"/>
              <w:ind w:right="-72"/>
              <w:jc w:val="right"/>
              <w:rPr>
                <w:rFonts w:ascii="Arial" w:hAnsi="Arial" w:cs="Arial"/>
                <w:sz w:val="18"/>
                <w:szCs w:val="18"/>
                <w:lang w:val="en-GB"/>
              </w:rPr>
            </w:pPr>
            <w:r w:rsidRPr="009C7BE2">
              <w:rPr>
                <w:rFonts w:ascii="Arial" w:hAnsi="Arial" w:cs="Arial"/>
                <w:sz w:val="18"/>
                <w:szCs w:val="18"/>
                <w:cs/>
                <w:lang w:val="en-GB"/>
              </w:rPr>
              <w:t>-</w:t>
            </w:r>
          </w:p>
        </w:tc>
        <w:tc>
          <w:tcPr>
            <w:tcW w:w="1296" w:type="dxa"/>
            <w:shd w:val="clear" w:color="auto" w:fill="FAFAFA"/>
            <w:vAlign w:val="center"/>
          </w:tcPr>
          <w:p w14:paraId="60334646" w14:textId="7850EC2C"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center"/>
          </w:tcPr>
          <w:p w14:paraId="60334647" w14:textId="3E83204F"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center"/>
          </w:tcPr>
          <w:p w14:paraId="60334648" w14:textId="7C8F9309"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15</w:t>
            </w:r>
          </w:p>
        </w:tc>
        <w:tc>
          <w:tcPr>
            <w:tcW w:w="1296" w:type="dxa"/>
            <w:shd w:val="clear" w:color="auto" w:fill="auto"/>
            <w:vAlign w:val="center"/>
          </w:tcPr>
          <w:p w14:paraId="60334649" w14:textId="477B412E"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lang w:val="en-GB"/>
              </w:rPr>
              <w:t>-</w:t>
            </w:r>
          </w:p>
        </w:tc>
      </w:tr>
      <w:tr w:rsidR="003060C0" w:rsidRPr="009C7BE2" w14:paraId="786D934C" w14:textId="77777777" w:rsidTr="003404C3">
        <w:trPr>
          <w:trHeight w:val="178"/>
        </w:trPr>
        <w:tc>
          <w:tcPr>
            <w:tcW w:w="5148" w:type="dxa"/>
            <w:shd w:val="clear" w:color="auto" w:fill="auto"/>
            <w:vAlign w:val="bottom"/>
          </w:tcPr>
          <w:p w14:paraId="2D31DDC8" w14:textId="7F758CF2"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w:t>
            </w:r>
            <w:r w:rsidRPr="009C7BE2">
              <w:rPr>
                <w:rFonts w:ascii="Arial" w:hAnsi="Arial" w:cs="Arial"/>
                <w:sz w:val="18"/>
                <w:szCs w:val="18"/>
                <w:lang w:val="en-GB"/>
              </w:rPr>
              <w:t>Interest</w:t>
            </w:r>
            <w:r w:rsidRPr="009C7BE2">
              <w:rPr>
                <w:rFonts w:ascii="Arial" w:hAnsi="Arial"/>
                <w:sz w:val="18"/>
                <w:szCs w:val="18"/>
                <w:cs/>
                <w:lang w:val="en-GB"/>
              </w:rPr>
              <w:t xml:space="preserve"> </w:t>
            </w:r>
            <w:r w:rsidRPr="009C7BE2">
              <w:rPr>
                <w:rFonts w:ascii="Arial" w:hAnsi="Arial" w:cs="Arial"/>
                <w:sz w:val="18"/>
                <w:szCs w:val="18"/>
                <w:lang w:val="en-GB"/>
              </w:rPr>
              <w:t>rate</w:t>
            </w:r>
            <w:r w:rsidRPr="009C7BE2">
              <w:rPr>
                <w:rFonts w:ascii="Arial" w:hAnsi="Arial"/>
                <w:sz w:val="18"/>
                <w:szCs w:val="18"/>
                <w:cs/>
                <w:lang w:val="en-GB"/>
              </w:rPr>
              <w:t xml:space="preserve"> </w:t>
            </w:r>
            <w:r w:rsidRPr="009C7BE2">
              <w:rPr>
                <w:rFonts w:ascii="Arial" w:hAnsi="Arial" w:cs="Arial"/>
                <w:sz w:val="18"/>
                <w:szCs w:val="18"/>
                <w:lang w:val="en-GB"/>
              </w:rPr>
              <w:t>collar</w:t>
            </w:r>
            <w:r w:rsidRPr="009C7BE2">
              <w:rPr>
                <w:rFonts w:ascii="Arial" w:hAnsi="Arial"/>
                <w:sz w:val="18"/>
                <w:szCs w:val="18"/>
                <w:cs/>
                <w:lang w:val="en-GB"/>
              </w:rPr>
              <w:t xml:space="preserve"> </w:t>
            </w:r>
            <w:r w:rsidR="0081366C" w:rsidRPr="009C7BE2">
              <w:rPr>
                <w:rFonts w:ascii="Arial" w:hAnsi="Arial"/>
                <w:sz w:val="18"/>
                <w:szCs w:val="18"/>
                <w:lang w:val="en-GB"/>
              </w:rPr>
              <w:t>(</w:t>
            </w:r>
            <w:r w:rsidRPr="009C7BE2">
              <w:rPr>
                <w:rFonts w:ascii="Arial" w:hAnsi="Arial" w:cs="Arial"/>
                <w:sz w:val="18"/>
                <w:szCs w:val="18"/>
                <w:lang w:val="en-GB"/>
              </w:rPr>
              <w:t>zero</w:t>
            </w:r>
            <w:r w:rsidRPr="009C7BE2">
              <w:rPr>
                <w:rFonts w:ascii="Arial" w:hAnsi="Arial"/>
                <w:sz w:val="18"/>
                <w:szCs w:val="18"/>
                <w:cs/>
                <w:lang w:val="en-GB"/>
              </w:rPr>
              <w:t xml:space="preserve"> </w:t>
            </w:r>
            <w:r w:rsidRPr="009C7BE2">
              <w:rPr>
                <w:rFonts w:ascii="Arial" w:hAnsi="Arial" w:cs="Arial"/>
                <w:sz w:val="18"/>
                <w:szCs w:val="18"/>
                <w:lang w:val="en-GB"/>
              </w:rPr>
              <w:t>cost</w:t>
            </w:r>
            <w:r w:rsidRPr="009C7BE2">
              <w:rPr>
                <w:rFonts w:ascii="Arial" w:hAnsi="Arial"/>
                <w:sz w:val="18"/>
                <w:szCs w:val="18"/>
                <w:cs/>
                <w:lang w:val="en-GB"/>
              </w:rPr>
              <w:t xml:space="preserve"> </w:t>
            </w:r>
            <w:r w:rsidRPr="009C7BE2">
              <w:rPr>
                <w:rFonts w:ascii="Arial" w:hAnsi="Arial" w:cs="Arial"/>
                <w:sz w:val="18"/>
                <w:szCs w:val="18"/>
                <w:lang w:val="en-GB"/>
              </w:rPr>
              <w:t>collar</w:t>
            </w:r>
            <w:r w:rsidR="0081366C" w:rsidRPr="009C7BE2">
              <w:rPr>
                <w:rFonts w:ascii="Arial" w:hAnsi="Arial" w:cs="Arial"/>
                <w:sz w:val="18"/>
                <w:szCs w:val="18"/>
                <w:lang w:val="en-GB"/>
              </w:rPr>
              <w:t>)</w:t>
            </w:r>
          </w:p>
        </w:tc>
        <w:tc>
          <w:tcPr>
            <w:tcW w:w="1296" w:type="dxa"/>
            <w:shd w:val="clear" w:color="auto" w:fill="FAFAFA"/>
            <w:vAlign w:val="center"/>
          </w:tcPr>
          <w:p w14:paraId="6D160C0F" w14:textId="797F9FB2"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01D98374" w14:textId="7E8229BB"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center"/>
          </w:tcPr>
          <w:p w14:paraId="1094B11E" w14:textId="0755FBBD"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335B7350" w14:textId="110FC997" w:rsidR="003060C0" w:rsidRPr="009C7BE2" w:rsidRDefault="003060C0" w:rsidP="003060C0">
            <w:pPr>
              <w:spacing w:line="276" w:lineRule="auto"/>
              <w:ind w:right="-72"/>
              <w:jc w:val="right"/>
              <w:rPr>
                <w:rFonts w:ascii="Arial" w:hAnsi="Arial" w:cs="Arial"/>
                <w:sz w:val="18"/>
                <w:szCs w:val="18"/>
                <w:lang w:val="en-GB"/>
              </w:rPr>
            </w:pPr>
            <w:r w:rsidRPr="009C7BE2">
              <w:rPr>
                <w:rFonts w:ascii="Arial" w:hAnsi="Arial" w:cs="Arial"/>
                <w:sz w:val="18"/>
                <w:szCs w:val="18"/>
                <w:lang w:val="en-GB"/>
              </w:rPr>
              <w:t>1</w:t>
            </w:r>
          </w:p>
        </w:tc>
        <w:tc>
          <w:tcPr>
            <w:tcW w:w="1296" w:type="dxa"/>
            <w:shd w:val="clear" w:color="auto" w:fill="FAFAFA"/>
            <w:vAlign w:val="center"/>
          </w:tcPr>
          <w:p w14:paraId="5663A35F" w14:textId="538156E2"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center"/>
          </w:tcPr>
          <w:p w14:paraId="477F4F26" w14:textId="38704C3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center"/>
          </w:tcPr>
          <w:p w14:paraId="7A0C4443" w14:textId="2B08AABF"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43A3A7EA" w14:textId="009864AE"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1</w:t>
            </w:r>
          </w:p>
        </w:tc>
      </w:tr>
      <w:tr w:rsidR="003060C0" w:rsidRPr="009C7BE2" w14:paraId="60334654" w14:textId="77777777" w:rsidTr="003404C3">
        <w:trPr>
          <w:trHeight w:val="178"/>
        </w:trPr>
        <w:tc>
          <w:tcPr>
            <w:tcW w:w="5148" w:type="dxa"/>
            <w:shd w:val="clear" w:color="auto" w:fill="auto"/>
            <w:vAlign w:val="bottom"/>
          </w:tcPr>
          <w:p w14:paraId="38BF9D78" w14:textId="77777777" w:rsidR="009D001E" w:rsidRPr="009C7BE2" w:rsidRDefault="003060C0" w:rsidP="00E12866">
            <w:pPr>
              <w:spacing w:line="276" w:lineRule="auto"/>
              <w:ind w:left="851" w:right="-72" w:hanging="311"/>
              <w:rPr>
                <w:rFonts w:ascii="Arial" w:hAnsi="Arial" w:cs="Cordia New"/>
                <w:sz w:val="18"/>
                <w:szCs w:val="18"/>
                <w:lang w:val="en-GB"/>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GB"/>
              </w:rPr>
              <w:t>Derivative</w:t>
            </w:r>
            <w:r w:rsidRPr="009C7BE2">
              <w:rPr>
                <w:rFonts w:ascii="Arial" w:hAnsi="Arial" w:cs="Arial"/>
                <w:sz w:val="18"/>
                <w:szCs w:val="18"/>
                <w:cs/>
              </w:rPr>
              <w:t xml:space="preserve"> </w:t>
            </w:r>
            <w:r w:rsidRPr="009C7BE2">
              <w:rPr>
                <w:rFonts w:ascii="Arial" w:hAnsi="Arial" w:cs="Arial"/>
                <w:sz w:val="18"/>
                <w:szCs w:val="18"/>
                <w:lang w:val="en-GB"/>
              </w:rPr>
              <w:t>liabilities</w:t>
            </w:r>
            <w:r w:rsidRPr="009C7BE2">
              <w:rPr>
                <w:rFonts w:ascii="Arial" w:hAnsi="Arial" w:cs="Arial"/>
                <w:sz w:val="18"/>
                <w:szCs w:val="18"/>
                <w:cs/>
              </w:rPr>
              <w:t xml:space="preserve"> </w:t>
            </w:r>
            <w:r w:rsidRPr="009C7BE2">
              <w:rPr>
                <w:rFonts w:ascii="Arial" w:hAnsi="Arial" w:cs="Arial"/>
                <w:sz w:val="18"/>
                <w:szCs w:val="18"/>
                <w:lang w:val="en-GB"/>
              </w:rPr>
              <w:t>measured</w:t>
            </w:r>
            <w:r w:rsidRPr="009C7BE2">
              <w:rPr>
                <w:rFonts w:ascii="Arial" w:hAnsi="Arial" w:cs="Arial"/>
                <w:sz w:val="18"/>
                <w:szCs w:val="18"/>
                <w:cs/>
              </w:rPr>
              <w:t xml:space="preserve"> </w:t>
            </w:r>
            <w:r w:rsidRPr="009C7BE2">
              <w:rPr>
                <w:rFonts w:ascii="Arial" w:hAnsi="Arial" w:cs="Arial"/>
                <w:sz w:val="18"/>
                <w:szCs w:val="18"/>
                <w:lang w:val="en-GB"/>
              </w:rPr>
              <w:t>at</w:t>
            </w:r>
            <w:r w:rsidRPr="009C7BE2">
              <w:rPr>
                <w:rFonts w:ascii="Arial" w:hAnsi="Arial" w:cs="Arial"/>
                <w:sz w:val="18"/>
                <w:szCs w:val="18"/>
                <w:cs/>
              </w:rPr>
              <w:t xml:space="preserve"> </w:t>
            </w:r>
            <w:r w:rsidRPr="009C7BE2">
              <w:rPr>
                <w:rFonts w:ascii="Arial" w:hAnsi="Arial" w:cs="Arial"/>
                <w:sz w:val="18"/>
                <w:szCs w:val="18"/>
                <w:lang w:val="en-GB"/>
              </w:rPr>
              <w:t>fair</w:t>
            </w:r>
            <w:r w:rsidRPr="009C7BE2">
              <w:rPr>
                <w:rFonts w:ascii="Arial" w:hAnsi="Arial" w:cs="Arial"/>
                <w:sz w:val="18"/>
                <w:szCs w:val="18"/>
                <w:cs/>
              </w:rPr>
              <w:t xml:space="preserve"> </w:t>
            </w:r>
            <w:r w:rsidRPr="009C7BE2">
              <w:rPr>
                <w:rFonts w:ascii="Arial" w:hAnsi="Arial" w:cs="Arial"/>
                <w:sz w:val="18"/>
                <w:szCs w:val="18"/>
                <w:lang w:val="en-GB"/>
              </w:rPr>
              <w:t>value through</w:t>
            </w:r>
            <w:r w:rsidRPr="009C7BE2">
              <w:rPr>
                <w:rFonts w:ascii="Arial" w:hAnsi="Arial" w:cs="Arial"/>
                <w:sz w:val="18"/>
                <w:szCs w:val="18"/>
                <w:cs/>
              </w:rPr>
              <w:t xml:space="preserve"> </w:t>
            </w:r>
          </w:p>
          <w:p w14:paraId="6033464B" w14:textId="5E0CE30B" w:rsidR="003060C0" w:rsidRPr="009C7BE2" w:rsidRDefault="009D001E" w:rsidP="00F8097D">
            <w:pPr>
              <w:spacing w:line="276" w:lineRule="auto"/>
              <w:ind w:left="851" w:right="-72" w:hanging="311"/>
              <w:rPr>
                <w:rFonts w:ascii="Arial" w:hAnsi="Arial" w:cs="Arial"/>
                <w:sz w:val="18"/>
                <w:szCs w:val="18"/>
                <w:cs/>
                <w:lang w:val="en-GB"/>
              </w:rPr>
            </w:pPr>
            <w:r w:rsidRPr="009C7BE2">
              <w:rPr>
                <w:rFonts w:ascii="Arial" w:hAnsi="Arial" w:cs="Cordia New" w:hint="cs"/>
                <w:sz w:val="18"/>
                <w:szCs w:val="18"/>
                <w:cs/>
              </w:rPr>
              <w:t xml:space="preserve">        </w:t>
            </w:r>
            <w:r w:rsidR="003060C0" w:rsidRPr="009C7BE2">
              <w:rPr>
                <w:rFonts w:ascii="Arial" w:hAnsi="Arial" w:cs="Arial"/>
                <w:sz w:val="18"/>
                <w:szCs w:val="18"/>
                <w:lang w:val="en-GB"/>
              </w:rPr>
              <w:t>profit</w:t>
            </w:r>
            <w:r w:rsidR="003060C0" w:rsidRPr="009C7BE2">
              <w:rPr>
                <w:rFonts w:ascii="Arial" w:hAnsi="Arial" w:cs="Arial"/>
                <w:sz w:val="18"/>
                <w:szCs w:val="18"/>
                <w:cs/>
              </w:rPr>
              <w:t xml:space="preserve"> </w:t>
            </w:r>
            <w:r w:rsidR="003060C0" w:rsidRPr="009C7BE2">
              <w:rPr>
                <w:rFonts w:ascii="Arial" w:hAnsi="Arial" w:cs="Arial"/>
                <w:sz w:val="18"/>
                <w:szCs w:val="18"/>
                <w:lang w:val="en-GB"/>
              </w:rPr>
              <w:t>or</w:t>
            </w:r>
            <w:r w:rsidR="003060C0" w:rsidRPr="009C7BE2">
              <w:rPr>
                <w:rFonts w:ascii="Arial" w:hAnsi="Arial" w:cs="Arial"/>
                <w:sz w:val="18"/>
                <w:szCs w:val="18"/>
                <w:cs/>
              </w:rPr>
              <w:t xml:space="preserve"> </w:t>
            </w:r>
            <w:r w:rsidR="003060C0" w:rsidRPr="009C7BE2">
              <w:rPr>
                <w:rFonts w:ascii="Arial" w:hAnsi="Arial" w:cs="Arial"/>
                <w:sz w:val="18"/>
                <w:szCs w:val="18"/>
                <w:lang w:val="en-GB"/>
              </w:rPr>
              <w:t>loss</w:t>
            </w:r>
          </w:p>
        </w:tc>
        <w:tc>
          <w:tcPr>
            <w:tcW w:w="1296" w:type="dxa"/>
            <w:shd w:val="clear" w:color="auto" w:fill="FAFAFA"/>
            <w:vAlign w:val="bottom"/>
          </w:tcPr>
          <w:p w14:paraId="6033464C"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4D"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center"/>
          </w:tcPr>
          <w:p w14:paraId="6033464E"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4F"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center"/>
          </w:tcPr>
          <w:p w14:paraId="60334650"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51"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center"/>
          </w:tcPr>
          <w:p w14:paraId="60334652"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53" w14:textId="77777777" w:rsidR="003060C0" w:rsidRPr="009C7BE2" w:rsidRDefault="003060C0" w:rsidP="003060C0">
            <w:pPr>
              <w:spacing w:line="276" w:lineRule="auto"/>
              <w:ind w:right="-72"/>
              <w:jc w:val="right"/>
              <w:rPr>
                <w:rFonts w:ascii="Arial" w:hAnsi="Arial" w:cs="Arial"/>
                <w:sz w:val="18"/>
                <w:szCs w:val="18"/>
                <w:lang w:val="en-GB"/>
              </w:rPr>
            </w:pPr>
          </w:p>
        </w:tc>
      </w:tr>
      <w:tr w:rsidR="003060C0" w:rsidRPr="009C7BE2" w14:paraId="6033465E" w14:textId="77777777" w:rsidTr="003404C3">
        <w:trPr>
          <w:trHeight w:val="178"/>
        </w:trPr>
        <w:tc>
          <w:tcPr>
            <w:tcW w:w="5148" w:type="dxa"/>
            <w:shd w:val="clear" w:color="auto" w:fill="auto"/>
            <w:vAlign w:val="bottom"/>
          </w:tcPr>
          <w:p w14:paraId="60334655"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Oil</w:t>
            </w:r>
            <w:r w:rsidRPr="009C7BE2">
              <w:rPr>
                <w:rFonts w:ascii="Arial" w:hAnsi="Arial"/>
                <w:sz w:val="18"/>
                <w:szCs w:val="18"/>
                <w:cs/>
              </w:rPr>
              <w:t xml:space="preserve"> </w:t>
            </w:r>
            <w:r w:rsidRPr="009C7BE2">
              <w:rPr>
                <w:rFonts w:ascii="Arial" w:hAnsi="Arial" w:cs="Arial"/>
                <w:sz w:val="18"/>
                <w:szCs w:val="18"/>
                <w:cs/>
              </w:rPr>
              <w:t>price</w:t>
            </w:r>
            <w:r w:rsidRPr="009C7BE2">
              <w:rPr>
                <w:rFonts w:ascii="Arial" w:hAnsi="Arial"/>
                <w:sz w:val="18"/>
                <w:szCs w:val="18"/>
                <w:cs/>
              </w:rPr>
              <w:t xml:space="preserve"> </w:t>
            </w:r>
            <w:r w:rsidRPr="009C7BE2">
              <w:rPr>
                <w:rFonts w:ascii="Arial" w:hAnsi="Arial" w:cs="Arial"/>
                <w:sz w:val="18"/>
                <w:szCs w:val="18"/>
                <w:cs/>
              </w:rPr>
              <w:t>hedge</w:t>
            </w:r>
          </w:p>
        </w:tc>
        <w:tc>
          <w:tcPr>
            <w:tcW w:w="1296" w:type="dxa"/>
            <w:shd w:val="clear" w:color="auto" w:fill="FAFAFA"/>
            <w:vAlign w:val="center"/>
          </w:tcPr>
          <w:p w14:paraId="60334656" w14:textId="301E6A3F"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center"/>
          </w:tcPr>
          <w:p w14:paraId="60334657" w14:textId="5E804A51"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FAFAFA"/>
            <w:vAlign w:val="center"/>
          </w:tcPr>
          <w:p w14:paraId="60334658" w14:textId="08A723D5"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181</w:t>
            </w:r>
          </w:p>
        </w:tc>
        <w:tc>
          <w:tcPr>
            <w:tcW w:w="1296" w:type="dxa"/>
            <w:shd w:val="clear" w:color="auto" w:fill="auto"/>
            <w:vAlign w:val="center"/>
          </w:tcPr>
          <w:p w14:paraId="60334659" w14:textId="7AAFDFA3"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3</w:t>
            </w:r>
          </w:p>
        </w:tc>
        <w:tc>
          <w:tcPr>
            <w:tcW w:w="1296" w:type="dxa"/>
            <w:shd w:val="clear" w:color="auto" w:fill="FAFAFA"/>
            <w:vAlign w:val="center"/>
          </w:tcPr>
          <w:p w14:paraId="6033465A" w14:textId="23EF0288"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6033465B" w14:textId="482364BA"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center"/>
          </w:tcPr>
          <w:p w14:paraId="6033465C" w14:textId="068B1936"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181</w:t>
            </w:r>
          </w:p>
        </w:tc>
        <w:tc>
          <w:tcPr>
            <w:tcW w:w="1296" w:type="dxa"/>
            <w:shd w:val="clear" w:color="auto" w:fill="auto"/>
            <w:vAlign w:val="center"/>
          </w:tcPr>
          <w:p w14:paraId="6033465D" w14:textId="10DC1ECC" w:rsidR="003060C0" w:rsidRPr="009C7BE2" w:rsidRDefault="003060C0" w:rsidP="003060C0">
            <w:pPr>
              <w:spacing w:line="276" w:lineRule="auto"/>
              <w:ind w:right="-72"/>
              <w:jc w:val="right"/>
              <w:rPr>
                <w:rFonts w:ascii="Arial" w:hAnsi="Arial" w:cs="Arial"/>
                <w:sz w:val="18"/>
                <w:szCs w:val="18"/>
                <w:cs/>
                <w:lang w:val="en-GB"/>
              </w:rPr>
            </w:pPr>
            <w:r w:rsidRPr="009C7BE2">
              <w:rPr>
                <w:rFonts w:ascii="Arial" w:hAnsi="Arial" w:cs="Arial"/>
                <w:sz w:val="18"/>
                <w:szCs w:val="18"/>
                <w:lang w:val="en-GB"/>
              </w:rPr>
              <w:t>3</w:t>
            </w:r>
          </w:p>
        </w:tc>
      </w:tr>
      <w:tr w:rsidR="003060C0" w:rsidRPr="009C7BE2" w14:paraId="60334668" w14:textId="77777777" w:rsidTr="003404C3">
        <w:trPr>
          <w:trHeight w:val="178"/>
        </w:trPr>
        <w:tc>
          <w:tcPr>
            <w:tcW w:w="5148" w:type="dxa"/>
            <w:shd w:val="clear" w:color="auto" w:fill="auto"/>
            <w:vAlign w:val="bottom"/>
          </w:tcPr>
          <w:p w14:paraId="6033465F"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Forward</w:t>
            </w:r>
            <w:r w:rsidRPr="009C7BE2">
              <w:rPr>
                <w:rFonts w:ascii="Arial" w:hAnsi="Arial"/>
                <w:sz w:val="18"/>
                <w:szCs w:val="18"/>
                <w:cs/>
              </w:rPr>
              <w:t xml:space="preserve"> </w:t>
            </w:r>
            <w:r w:rsidRPr="009C7BE2">
              <w:rPr>
                <w:rFonts w:ascii="Arial" w:hAnsi="Arial" w:cs="Arial"/>
                <w:sz w:val="18"/>
                <w:szCs w:val="18"/>
                <w:cs/>
              </w:rPr>
              <w:t>foreign</w:t>
            </w:r>
            <w:r w:rsidRPr="009C7BE2">
              <w:rPr>
                <w:rFonts w:ascii="Arial" w:hAnsi="Arial"/>
                <w:sz w:val="18"/>
                <w:szCs w:val="18"/>
                <w:cs/>
              </w:rPr>
              <w:t xml:space="preserve"> </w:t>
            </w:r>
            <w:r w:rsidRPr="009C7BE2">
              <w:rPr>
                <w:rFonts w:ascii="Arial" w:hAnsi="Arial" w:cs="Arial"/>
                <w:sz w:val="18"/>
                <w:szCs w:val="18"/>
                <w:cs/>
              </w:rPr>
              <w:t>exchange</w:t>
            </w:r>
            <w:r w:rsidRPr="009C7BE2">
              <w:rPr>
                <w:rFonts w:ascii="Arial" w:hAnsi="Arial"/>
                <w:sz w:val="18"/>
                <w:szCs w:val="18"/>
                <w:cs/>
              </w:rPr>
              <w:t xml:space="preserve"> </w:t>
            </w:r>
            <w:r w:rsidRPr="009C7BE2">
              <w:rPr>
                <w:rFonts w:ascii="Arial" w:hAnsi="Arial" w:cs="Arial"/>
                <w:sz w:val="18"/>
                <w:szCs w:val="18"/>
                <w:cs/>
              </w:rPr>
              <w:t>contracts</w:t>
            </w:r>
          </w:p>
        </w:tc>
        <w:tc>
          <w:tcPr>
            <w:tcW w:w="1296" w:type="dxa"/>
            <w:shd w:val="clear" w:color="auto" w:fill="FAFAFA"/>
            <w:vAlign w:val="center"/>
          </w:tcPr>
          <w:p w14:paraId="60334660" w14:textId="19DED306"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60334661" w14:textId="679628D0"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center"/>
          </w:tcPr>
          <w:p w14:paraId="60334662" w14:textId="0F164F44"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60334663" w14:textId="06A88FF4"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26</w:t>
            </w:r>
          </w:p>
        </w:tc>
        <w:tc>
          <w:tcPr>
            <w:tcW w:w="1296" w:type="dxa"/>
            <w:shd w:val="clear" w:color="auto" w:fill="FAFAFA"/>
            <w:vAlign w:val="center"/>
          </w:tcPr>
          <w:p w14:paraId="60334664" w14:textId="2340DA7F"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center"/>
          </w:tcPr>
          <w:p w14:paraId="60334665" w14:textId="0BA735B2"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center"/>
          </w:tcPr>
          <w:p w14:paraId="60334666" w14:textId="2152EC75"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60334667" w14:textId="28C3AE0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26</w:t>
            </w:r>
          </w:p>
        </w:tc>
      </w:tr>
      <w:tr w:rsidR="003060C0" w:rsidRPr="009C7BE2" w14:paraId="60334672" w14:textId="77777777" w:rsidTr="003404C3">
        <w:trPr>
          <w:trHeight w:val="178"/>
        </w:trPr>
        <w:tc>
          <w:tcPr>
            <w:tcW w:w="5148" w:type="dxa"/>
            <w:shd w:val="clear" w:color="auto" w:fill="auto"/>
            <w:vAlign w:val="bottom"/>
          </w:tcPr>
          <w:p w14:paraId="60334669"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lang w:val="en-US"/>
              </w:rPr>
              <w:t>Other current liabilities</w:t>
            </w:r>
          </w:p>
        </w:tc>
        <w:tc>
          <w:tcPr>
            <w:tcW w:w="1296" w:type="dxa"/>
            <w:shd w:val="clear" w:color="auto" w:fill="FAFAFA"/>
            <w:vAlign w:val="bottom"/>
          </w:tcPr>
          <w:p w14:paraId="6033466A"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6B"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6C"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6D"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6E"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6F"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70"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71" w14:textId="77777777" w:rsidR="003060C0" w:rsidRPr="009C7BE2" w:rsidRDefault="003060C0" w:rsidP="003060C0">
            <w:pPr>
              <w:spacing w:line="276" w:lineRule="auto"/>
              <w:ind w:right="-72"/>
              <w:jc w:val="right"/>
              <w:rPr>
                <w:rFonts w:ascii="Arial" w:hAnsi="Arial" w:cs="Arial"/>
                <w:sz w:val="18"/>
                <w:szCs w:val="18"/>
                <w:cs/>
              </w:rPr>
            </w:pPr>
          </w:p>
        </w:tc>
      </w:tr>
      <w:tr w:rsidR="003060C0" w:rsidRPr="009C7BE2" w14:paraId="6033467C" w14:textId="77777777" w:rsidTr="003404C3">
        <w:trPr>
          <w:trHeight w:val="178"/>
        </w:trPr>
        <w:tc>
          <w:tcPr>
            <w:tcW w:w="5148" w:type="dxa"/>
            <w:shd w:val="clear" w:color="auto" w:fill="auto"/>
            <w:vAlign w:val="bottom"/>
          </w:tcPr>
          <w:p w14:paraId="60334673" w14:textId="5ABEB11F" w:rsidR="003060C0" w:rsidRPr="009C7BE2" w:rsidRDefault="003060C0" w:rsidP="003060C0">
            <w:pPr>
              <w:spacing w:line="276" w:lineRule="auto"/>
              <w:ind w:left="540" w:right="-72"/>
              <w:rPr>
                <w:rFonts w:ascii="Arial" w:hAnsi="Arial" w:cs="Arial"/>
                <w:sz w:val="18"/>
                <w:szCs w:val="18"/>
                <w:lang w:val="en-GB"/>
              </w:rPr>
            </w:pPr>
            <w:r w:rsidRPr="009C7BE2">
              <w:rPr>
                <w:rFonts w:ascii="Arial" w:hAnsi="Arial" w:cs="Arial"/>
                <w:sz w:val="18"/>
                <w:szCs w:val="18"/>
                <w:cs/>
                <w:lang w:val="en-GB"/>
              </w:rPr>
              <w:t xml:space="preserve">  </w:t>
            </w:r>
            <w:r w:rsidRPr="009C7BE2">
              <w:rPr>
                <w:rFonts w:ascii="Arial" w:hAnsi="Arial" w:cs="Arial"/>
                <w:sz w:val="18"/>
                <w:szCs w:val="18"/>
                <w:lang w:val="en-GB"/>
              </w:rPr>
              <w:t xml:space="preserve"> Financial liabilities measured at fair value </w:t>
            </w:r>
            <w:r w:rsidRPr="009C7BE2">
              <w:rPr>
                <w:rFonts w:ascii="Arial" w:hAnsi="Arial" w:cs="Arial"/>
                <w:sz w:val="18"/>
                <w:szCs w:val="18"/>
                <w:lang w:val="en-GB"/>
              </w:rPr>
              <w:br/>
            </w:r>
            <w:r w:rsidRPr="009C7BE2">
              <w:rPr>
                <w:rFonts w:ascii="Arial" w:hAnsi="Arial" w:cs="Arial"/>
                <w:sz w:val="18"/>
                <w:szCs w:val="18"/>
                <w:lang w:val="en-US"/>
              </w:rPr>
              <w:t xml:space="preserve">      </w:t>
            </w:r>
            <w:r w:rsidRPr="009C7BE2">
              <w:rPr>
                <w:rFonts w:ascii="Arial" w:hAnsi="Arial" w:cs="Arial"/>
                <w:sz w:val="18"/>
                <w:szCs w:val="18"/>
                <w:lang w:val="en-GB"/>
              </w:rPr>
              <w:t>through profit or loss</w:t>
            </w:r>
          </w:p>
        </w:tc>
        <w:tc>
          <w:tcPr>
            <w:tcW w:w="1296" w:type="dxa"/>
            <w:shd w:val="clear" w:color="auto" w:fill="FAFAFA"/>
            <w:vAlign w:val="bottom"/>
          </w:tcPr>
          <w:p w14:paraId="60334674" w14:textId="77777777" w:rsidR="003060C0" w:rsidRPr="009C7BE2" w:rsidRDefault="003060C0" w:rsidP="003060C0">
            <w:pPr>
              <w:spacing w:line="276" w:lineRule="auto"/>
              <w:ind w:right="-72"/>
              <w:jc w:val="right"/>
              <w:rPr>
                <w:rFonts w:ascii="Arial" w:hAnsi="Arial" w:cs="Arial"/>
                <w:sz w:val="18"/>
                <w:szCs w:val="18"/>
                <w:cs/>
                <w:lang w:val="en-GB"/>
              </w:rPr>
            </w:pPr>
          </w:p>
        </w:tc>
        <w:tc>
          <w:tcPr>
            <w:tcW w:w="1296" w:type="dxa"/>
            <w:shd w:val="clear" w:color="auto" w:fill="auto"/>
            <w:vAlign w:val="bottom"/>
          </w:tcPr>
          <w:p w14:paraId="60334675" w14:textId="77777777" w:rsidR="003060C0" w:rsidRPr="009C7BE2" w:rsidRDefault="003060C0" w:rsidP="003060C0">
            <w:pPr>
              <w:spacing w:line="276" w:lineRule="auto"/>
              <w:ind w:right="-72"/>
              <w:jc w:val="right"/>
              <w:rPr>
                <w:rFonts w:ascii="Arial" w:hAnsi="Arial" w:cs="Arial"/>
                <w:sz w:val="18"/>
                <w:szCs w:val="18"/>
                <w:lang w:val="en-GB"/>
              </w:rPr>
            </w:pPr>
          </w:p>
        </w:tc>
        <w:tc>
          <w:tcPr>
            <w:tcW w:w="1296" w:type="dxa"/>
            <w:shd w:val="clear" w:color="auto" w:fill="FAFAFA"/>
            <w:vAlign w:val="bottom"/>
          </w:tcPr>
          <w:p w14:paraId="60334676"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77" w14:textId="77777777" w:rsidR="003060C0" w:rsidRPr="009C7BE2" w:rsidRDefault="003060C0" w:rsidP="003060C0">
            <w:pPr>
              <w:spacing w:line="276" w:lineRule="auto"/>
              <w:ind w:right="-72"/>
              <w:jc w:val="right"/>
              <w:rPr>
                <w:rFonts w:ascii="Arial" w:hAnsi="Arial" w:cs="Arial"/>
                <w:sz w:val="18"/>
                <w:szCs w:val="18"/>
                <w:cs/>
                <w:lang w:val="en-GB"/>
              </w:rPr>
            </w:pPr>
          </w:p>
        </w:tc>
        <w:tc>
          <w:tcPr>
            <w:tcW w:w="1296" w:type="dxa"/>
            <w:shd w:val="clear" w:color="auto" w:fill="FAFAFA"/>
            <w:vAlign w:val="bottom"/>
          </w:tcPr>
          <w:p w14:paraId="60334678" w14:textId="77777777" w:rsidR="003060C0" w:rsidRPr="009C7BE2" w:rsidRDefault="003060C0" w:rsidP="003060C0">
            <w:pPr>
              <w:spacing w:line="276" w:lineRule="auto"/>
              <w:ind w:right="-72"/>
              <w:jc w:val="right"/>
              <w:rPr>
                <w:rFonts w:ascii="Arial" w:hAnsi="Arial" w:cs="Arial"/>
                <w:sz w:val="18"/>
                <w:szCs w:val="18"/>
                <w:lang w:val="en-GB"/>
              </w:rPr>
            </w:pPr>
          </w:p>
        </w:tc>
        <w:tc>
          <w:tcPr>
            <w:tcW w:w="1296" w:type="dxa"/>
            <w:shd w:val="clear" w:color="auto" w:fill="auto"/>
            <w:vAlign w:val="bottom"/>
          </w:tcPr>
          <w:p w14:paraId="60334679"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7A"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7B" w14:textId="77777777" w:rsidR="003060C0" w:rsidRPr="009C7BE2" w:rsidRDefault="003060C0" w:rsidP="003060C0">
            <w:pPr>
              <w:spacing w:line="276" w:lineRule="auto"/>
              <w:ind w:right="-72"/>
              <w:jc w:val="right"/>
              <w:rPr>
                <w:rFonts w:ascii="Arial" w:hAnsi="Arial" w:cs="Arial"/>
                <w:sz w:val="18"/>
                <w:szCs w:val="18"/>
                <w:lang w:val="en-US"/>
              </w:rPr>
            </w:pPr>
          </w:p>
        </w:tc>
      </w:tr>
      <w:tr w:rsidR="003060C0" w:rsidRPr="009C7BE2" w14:paraId="60334686" w14:textId="77777777" w:rsidTr="003404C3">
        <w:trPr>
          <w:trHeight w:val="178"/>
        </w:trPr>
        <w:tc>
          <w:tcPr>
            <w:tcW w:w="5148" w:type="dxa"/>
            <w:shd w:val="clear" w:color="auto" w:fill="auto"/>
            <w:vAlign w:val="bottom"/>
          </w:tcPr>
          <w:p w14:paraId="6033467D"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w:t>
            </w:r>
            <w:r w:rsidRPr="009C7BE2">
              <w:rPr>
                <w:rFonts w:ascii="Arial" w:hAnsi="Arial" w:cs="Arial"/>
                <w:sz w:val="18"/>
                <w:szCs w:val="18"/>
                <w:lang w:val="en-US"/>
              </w:rPr>
              <w:t xml:space="preserve">Contingent considerations from </w:t>
            </w:r>
          </w:p>
        </w:tc>
        <w:tc>
          <w:tcPr>
            <w:tcW w:w="1296" w:type="dxa"/>
            <w:shd w:val="clear" w:color="auto" w:fill="FAFAFA"/>
            <w:vAlign w:val="bottom"/>
          </w:tcPr>
          <w:p w14:paraId="6033467E"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7F"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80"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81"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82"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83"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84"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85" w14:textId="77777777" w:rsidR="003060C0" w:rsidRPr="009C7BE2" w:rsidRDefault="003060C0" w:rsidP="003060C0">
            <w:pPr>
              <w:spacing w:line="276" w:lineRule="auto"/>
              <w:ind w:right="-72"/>
              <w:jc w:val="right"/>
              <w:rPr>
                <w:rFonts w:ascii="Arial" w:hAnsi="Arial" w:cs="Arial"/>
                <w:sz w:val="18"/>
                <w:szCs w:val="18"/>
                <w:cs/>
              </w:rPr>
            </w:pPr>
          </w:p>
        </w:tc>
      </w:tr>
      <w:tr w:rsidR="003060C0" w:rsidRPr="009C7BE2" w14:paraId="60334690" w14:textId="77777777" w:rsidTr="003404C3">
        <w:trPr>
          <w:trHeight w:val="178"/>
        </w:trPr>
        <w:tc>
          <w:tcPr>
            <w:tcW w:w="5148" w:type="dxa"/>
            <w:shd w:val="clear" w:color="auto" w:fill="auto"/>
            <w:vAlign w:val="bottom"/>
          </w:tcPr>
          <w:p w14:paraId="60334687" w14:textId="3D6B1B2C" w:rsidR="003060C0" w:rsidRPr="009C7BE2" w:rsidRDefault="009D001E" w:rsidP="00F8097D">
            <w:pPr>
              <w:spacing w:line="276" w:lineRule="auto"/>
              <w:ind w:left="709" w:right="-72"/>
              <w:rPr>
                <w:rFonts w:ascii="Arial" w:hAnsi="Arial" w:cs="Arial"/>
                <w:sz w:val="18"/>
                <w:szCs w:val="18"/>
                <w:lang w:val="en-GB"/>
              </w:rPr>
            </w:pPr>
            <w:r w:rsidRPr="009C7BE2">
              <w:rPr>
                <w:rFonts w:ascii="Arial" w:hAnsi="Arial" w:cs="Cordia New" w:hint="cs"/>
                <w:sz w:val="18"/>
                <w:szCs w:val="18"/>
                <w:cs/>
                <w:lang w:val="en-US"/>
              </w:rPr>
              <w:t xml:space="preserve">      </w:t>
            </w:r>
            <w:r w:rsidR="003060C0" w:rsidRPr="009C7BE2">
              <w:rPr>
                <w:rFonts w:ascii="Arial" w:hAnsi="Arial" w:cs="Arial"/>
                <w:sz w:val="18"/>
                <w:szCs w:val="18"/>
                <w:lang w:val="en-US"/>
              </w:rPr>
              <w:t>business acquisition</w:t>
            </w:r>
          </w:p>
        </w:tc>
        <w:tc>
          <w:tcPr>
            <w:tcW w:w="1296" w:type="dxa"/>
            <w:shd w:val="clear" w:color="auto" w:fill="FAFAFA"/>
            <w:vAlign w:val="center"/>
          </w:tcPr>
          <w:p w14:paraId="60334688" w14:textId="14524262"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60334689" w14:textId="75F81D81"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center"/>
          </w:tcPr>
          <w:p w14:paraId="6033468A" w14:textId="7955248A"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6033468B" w14:textId="4A90CB55"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FAFAFA"/>
            <w:vAlign w:val="center"/>
          </w:tcPr>
          <w:p w14:paraId="6033468C" w14:textId="1904998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center"/>
          </w:tcPr>
          <w:p w14:paraId="6033468D" w14:textId="2FD56441"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2</w:t>
            </w:r>
          </w:p>
        </w:tc>
        <w:tc>
          <w:tcPr>
            <w:tcW w:w="1296" w:type="dxa"/>
            <w:shd w:val="clear" w:color="auto" w:fill="FAFAFA"/>
            <w:vAlign w:val="center"/>
          </w:tcPr>
          <w:p w14:paraId="6033468E" w14:textId="1BAD420C"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6033468F" w14:textId="2873EC6E" w:rsidR="003060C0" w:rsidRPr="009C7BE2" w:rsidRDefault="003060C0" w:rsidP="003060C0">
            <w:pPr>
              <w:spacing w:line="276" w:lineRule="auto"/>
              <w:ind w:right="-72"/>
              <w:jc w:val="right"/>
              <w:rPr>
                <w:rFonts w:ascii="Arial" w:hAnsi="Arial" w:cs="Arial"/>
                <w:sz w:val="18"/>
                <w:szCs w:val="18"/>
                <w:cs/>
                <w:lang w:val="en-GB"/>
              </w:rPr>
            </w:pPr>
            <w:r w:rsidRPr="009C7BE2">
              <w:rPr>
                <w:rFonts w:ascii="Arial" w:hAnsi="Arial" w:cs="Arial"/>
                <w:sz w:val="18"/>
                <w:szCs w:val="18"/>
                <w:lang w:val="en-GB"/>
              </w:rPr>
              <w:t>2</w:t>
            </w:r>
          </w:p>
        </w:tc>
      </w:tr>
      <w:tr w:rsidR="003060C0" w:rsidRPr="009C7BE2" w14:paraId="6033469A" w14:textId="77777777" w:rsidTr="003404C3">
        <w:trPr>
          <w:trHeight w:val="178"/>
        </w:trPr>
        <w:tc>
          <w:tcPr>
            <w:tcW w:w="5148" w:type="dxa"/>
            <w:shd w:val="clear" w:color="auto" w:fill="auto"/>
            <w:vAlign w:val="bottom"/>
          </w:tcPr>
          <w:p w14:paraId="3CC5E850" w14:textId="77777777" w:rsidR="009D001E" w:rsidRPr="009C7BE2" w:rsidRDefault="003060C0" w:rsidP="009D001E">
            <w:pPr>
              <w:spacing w:line="276" w:lineRule="auto"/>
              <w:ind w:left="709" w:right="-72" w:hanging="169"/>
              <w:rPr>
                <w:rFonts w:ascii="Arial" w:hAnsi="Arial" w:cs="Cordia New"/>
                <w:spacing w:val="-2"/>
                <w:sz w:val="18"/>
                <w:szCs w:val="18"/>
                <w:lang w:val="en-GB"/>
              </w:rPr>
            </w:pPr>
            <w:r w:rsidRPr="009C7BE2">
              <w:rPr>
                <w:rFonts w:ascii="Arial" w:hAnsi="Arial" w:cs="Arial"/>
                <w:sz w:val="18"/>
                <w:szCs w:val="18"/>
                <w:cs/>
              </w:rPr>
              <w:t xml:space="preserve">   - </w:t>
            </w:r>
            <w:r w:rsidRPr="009C7BE2">
              <w:rPr>
                <w:rFonts w:ascii="Arial" w:hAnsi="Arial" w:cs="Arial"/>
                <w:spacing w:val="-2"/>
                <w:sz w:val="18"/>
                <w:szCs w:val="18"/>
                <w:lang w:val="en-GB"/>
              </w:rPr>
              <w:t>Contingent considerations from participating interest</w:t>
            </w:r>
            <w:r w:rsidR="009D001E" w:rsidRPr="009C7BE2">
              <w:rPr>
                <w:rFonts w:ascii="Arial" w:hAnsi="Arial" w:cs="Cordia New" w:hint="cs"/>
                <w:spacing w:val="-2"/>
                <w:sz w:val="18"/>
                <w:szCs w:val="18"/>
                <w:cs/>
                <w:lang w:val="en-GB"/>
              </w:rPr>
              <w:t xml:space="preserve">       </w:t>
            </w:r>
          </w:p>
          <w:p w14:paraId="60334691" w14:textId="50FE2D6B" w:rsidR="003060C0" w:rsidRPr="009C7BE2" w:rsidRDefault="009D001E" w:rsidP="00F8097D">
            <w:pPr>
              <w:spacing w:line="276" w:lineRule="auto"/>
              <w:ind w:left="709" w:right="-72" w:hanging="169"/>
              <w:rPr>
                <w:rFonts w:ascii="Arial" w:hAnsi="Arial" w:cs="Arial"/>
                <w:sz w:val="18"/>
                <w:szCs w:val="18"/>
                <w:cs/>
                <w:lang w:val="en-GB"/>
              </w:rPr>
            </w:pPr>
            <w:r w:rsidRPr="009C7BE2">
              <w:rPr>
                <w:rFonts w:ascii="Arial" w:hAnsi="Arial" w:cs="Cordia New" w:hint="cs"/>
                <w:spacing w:val="-2"/>
                <w:sz w:val="18"/>
                <w:szCs w:val="18"/>
                <w:cs/>
                <w:lang w:val="en-GB"/>
              </w:rPr>
              <w:t xml:space="preserve">            </w:t>
            </w:r>
            <w:r w:rsidR="003060C0" w:rsidRPr="009C7BE2">
              <w:rPr>
                <w:rFonts w:ascii="Arial" w:hAnsi="Arial" w:cs="Arial"/>
                <w:spacing w:val="-2"/>
                <w:sz w:val="18"/>
                <w:szCs w:val="18"/>
                <w:lang w:val="en-GB"/>
              </w:rPr>
              <w:t>acquisition</w:t>
            </w:r>
            <w:r w:rsidR="003060C0" w:rsidRPr="009C7BE2">
              <w:rPr>
                <w:rFonts w:ascii="Arial" w:hAnsi="Arial" w:cs="Arial"/>
                <w:spacing w:val="-2"/>
                <w:sz w:val="18"/>
                <w:szCs w:val="18"/>
                <w:cs/>
                <w:lang w:val="en-GB"/>
              </w:rPr>
              <w:t xml:space="preserve"> </w:t>
            </w:r>
            <w:r w:rsidR="003060C0" w:rsidRPr="009C7BE2">
              <w:rPr>
                <w:rFonts w:ascii="Arial" w:hAnsi="Arial" w:cs="Arial"/>
                <w:spacing w:val="-2"/>
                <w:sz w:val="18"/>
                <w:szCs w:val="18"/>
                <w:lang w:val="en-GB"/>
              </w:rPr>
              <w:t>in joint venture</w:t>
            </w:r>
          </w:p>
        </w:tc>
        <w:tc>
          <w:tcPr>
            <w:tcW w:w="1296" w:type="dxa"/>
            <w:shd w:val="clear" w:color="auto" w:fill="FAFAFA"/>
            <w:vAlign w:val="center"/>
          </w:tcPr>
          <w:p w14:paraId="32C95BBB" w14:textId="77777777" w:rsidR="003060C0" w:rsidRPr="009C7BE2" w:rsidRDefault="003060C0" w:rsidP="003060C0">
            <w:pPr>
              <w:spacing w:line="276" w:lineRule="auto"/>
              <w:ind w:right="-72"/>
              <w:jc w:val="right"/>
              <w:rPr>
                <w:rFonts w:ascii="Arial" w:hAnsi="Arial" w:cs="Arial"/>
                <w:sz w:val="18"/>
                <w:szCs w:val="18"/>
                <w:cs/>
              </w:rPr>
            </w:pPr>
          </w:p>
          <w:p w14:paraId="60334692" w14:textId="71D0DC43"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104B896E" w14:textId="77777777" w:rsidR="003060C0" w:rsidRPr="009C7BE2" w:rsidRDefault="003060C0" w:rsidP="003060C0">
            <w:pPr>
              <w:spacing w:line="276" w:lineRule="auto"/>
              <w:ind w:right="-72"/>
              <w:jc w:val="right"/>
              <w:rPr>
                <w:rFonts w:ascii="Arial" w:hAnsi="Arial" w:cs="Arial"/>
                <w:sz w:val="18"/>
                <w:szCs w:val="18"/>
                <w:cs/>
              </w:rPr>
            </w:pPr>
          </w:p>
          <w:p w14:paraId="60334693" w14:textId="0241F123"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center"/>
          </w:tcPr>
          <w:p w14:paraId="5267C4CF" w14:textId="77777777" w:rsidR="003060C0" w:rsidRPr="009C7BE2" w:rsidRDefault="003060C0" w:rsidP="003060C0">
            <w:pPr>
              <w:spacing w:line="276" w:lineRule="auto"/>
              <w:ind w:right="-72"/>
              <w:jc w:val="right"/>
              <w:rPr>
                <w:rFonts w:ascii="Arial" w:hAnsi="Arial" w:cs="Arial"/>
                <w:sz w:val="18"/>
                <w:szCs w:val="18"/>
                <w:cs/>
              </w:rPr>
            </w:pPr>
          </w:p>
          <w:p w14:paraId="60334694" w14:textId="71F60AA5"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65062B99" w14:textId="77777777" w:rsidR="003060C0" w:rsidRPr="009C7BE2" w:rsidRDefault="003060C0" w:rsidP="003060C0">
            <w:pPr>
              <w:spacing w:line="276" w:lineRule="auto"/>
              <w:ind w:right="-72"/>
              <w:jc w:val="right"/>
              <w:rPr>
                <w:rFonts w:ascii="Arial" w:hAnsi="Arial" w:cs="Arial"/>
                <w:sz w:val="18"/>
                <w:szCs w:val="18"/>
                <w:lang w:val="en-GB"/>
              </w:rPr>
            </w:pPr>
          </w:p>
          <w:p w14:paraId="60334695" w14:textId="36CC6F88"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FAFAFA"/>
            <w:vAlign w:val="bottom"/>
          </w:tcPr>
          <w:p w14:paraId="60334696" w14:textId="60827FC5"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54</w:t>
            </w:r>
          </w:p>
        </w:tc>
        <w:tc>
          <w:tcPr>
            <w:tcW w:w="1296" w:type="dxa"/>
            <w:shd w:val="clear" w:color="auto" w:fill="auto"/>
            <w:vAlign w:val="bottom"/>
          </w:tcPr>
          <w:p w14:paraId="52834BA9" w14:textId="77777777" w:rsidR="003060C0" w:rsidRPr="009C7BE2" w:rsidRDefault="003060C0" w:rsidP="003060C0">
            <w:pPr>
              <w:spacing w:line="276" w:lineRule="auto"/>
              <w:ind w:right="-72"/>
              <w:jc w:val="right"/>
              <w:rPr>
                <w:rFonts w:ascii="Arial" w:hAnsi="Arial" w:cs="Arial"/>
                <w:sz w:val="18"/>
                <w:szCs w:val="18"/>
                <w:cs/>
              </w:rPr>
            </w:pPr>
          </w:p>
          <w:p w14:paraId="60334697" w14:textId="5BDF8781"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53</w:t>
            </w:r>
          </w:p>
        </w:tc>
        <w:tc>
          <w:tcPr>
            <w:tcW w:w="1296" w:type="dxa"/>
            <w:shd w:val="clear" w:color="auto" w:fill="FAFAFA"/>
            <w:vAlign w:val="bottom"/>
          </w:tcPr>
          <w:p w14:paraId="60334698" w14:textId="60CB8CB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54</w:t>
            </w:r>
          </w:p>
        </w:tc>
        <w:tc>
          <w:tcPr>
            <w:tcW w:w="1296" w:type="dxa"/>
            <w:shd w:val="clear" w:color="auto" w:fill="auto"/>
            <w:vAlign w:val="bottom"/>
          </w:tcPr>
          <w:p w14:paraId="7265C1D0" w14:textId="77777777" w:rsidR="003060C0" w:rsidRPr="009C7BE2" w:rsidRDefault="003060C0" w:rsidP="003060C0">
            <w:pPr>
              <w:spacing w:line="276" w:lineRule="auto"/>
              <w:ind w:right="-72"/>
              <w:jc w:val="right"/>
              <w:rPr>
                <w:rFonts w:ascii="Arial" w:hAnsi="Arial" w:cs="Arial"/>
                <w:sz w:val="18"/>
                <w:szCs w:val="18"/>
                <w:lang w:val="en-GB"/>
              </w:rPr>
            </w:pPr>
          </w:p>
          <w:p w14:paraId="60334699" w14:textId="295E3B34"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53</w:t>
            </w:r>
          </w:p>
        </w:tc>
      </w:tr>
      <w:tr w:rsidR="003060C0" w:rsidRPr="009C7BE2" w14:paraId="603346A4" w14:textId="77777777" w:rsidTr="003404C3">
        <w:trPr>
          <w:trHeight w:val="178"/>
        </w:trPr>
        <w:tc>
          <w:tcPr>
            <w:tcW w:w="5148" w:type="dxa"/>
            <w:shd w:val="clear" w:color="auto" w:fill="auto"/>
            <w:vAlign w:val="bottom"/>
          </w:tcPr>
          <w:p w14:paraId="6033469B"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lang w:val="en-US"/>
              </w:rPr>
              <w:t>Other non-current liabilities</w:t>
            </w:r>
          </w:p>
        </w:tc>
        <w:tc>
          <w:tcPr>
            <w:tcW w:w="1296" w:type="dxa"/>
            <w:shd w:val="clear" w:color="auto" w:fill="FAFAFA"/>
            <w:vAlign w:val="bottom"/>
          </w:tcPr>
          <w:p w14:paraId="6033469C"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9D"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9E"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9F"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A0"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A1"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A2"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A3" w14:textId="77777777" w:rsidR="003060C0" w:rsidRPr="009C7BE2" w:rsidRDefault="003060C0" w:rsidP="003060C0">
            <w:pPr>
              <w:spacing w:line="276" w:lineRule="auto"/>
              <w:ind w:right="-72"/>
              <w:jc w:val="right"/>
              <w:rPr>
                <w:rFonts w:ascii="Arial" w:hAnsi="Arial" w:cs="Arial"/>
                <w:sz w:val="18"/>
                <w:szCs w:val="18"/>
                <w:cs/>
              </w:rPr>
            </w:pPr>
          </w:p>
        </w:tc>
      </w:tr>
      <w:tr w:rsidR="003060C0" w:rsidRPr="009C7BE2" w14:paraId="603346AE" w14:textId="77777777" w:rsidTr="003404C3">
        <w:trPr>
          <w:trHeight w:val="178"/>
        </w:trPr>
        <w:tc>
          <w:tcPr>
            <w:tcW w:w="5148" w:type="dxa"/>
            <w:shd w:val="clear" w:color="auto" w:fill="auto"/>
            <w:vAlign w:val="bottom"/>
          </w:tcPr>
          <w:p w14:paraId="2585E65E" w14:textId="6FDAC20A" w:rsidR="003060C0" w:rsidRPr="009C7BE2" w:rsidRDefault="003060C0" w:rsidP="003060C0">
            <w:pPr>
              <w:spacing w:line="276" w:lineRule="auto"/>
              <w:ind w:left="540" w:right="-72"/>
              <w:rPr>
                <w:rFonts w:ascii="Arial" w:hAnsi="Arial" w:cs="Arial"/>
                <w:sz w:val="18"/>
                <w:szCs w:val="18"/>
                <w:lang w:val="en-GB"/>
              </w:rPr>
            </w:pPr>
            <w:r w:rsidRPr="009C7BE2">
              <w:rPr>
                <w:rFonts w:ascii="Arial" w:hAnsi="Arial" w:cs="Arial"/>
                <w:sz w:val="18"/>
                <w:szCs w:val="18"/>
                <w:cs/>
                <w:lang w:val="en-GB"/>
              </w:rPr>
              <w:t xml:space="preserve">  </w:t>
            </w:r>
            <w:r w:rsidRPr="009C7BE2">
              <w:rPr>
                <w:rFonts w:ascii="Arial" w:hAnsi="Arial" w:cs="Arial"/>
                <w:sz w:val="18"/>
                <w:szCs w:val="18"/>
                <w:lang w:val="en-GB"/>
              </w:rPr>
              <w:t xml:space="preserve"> Financial liabilities measured at fair value through </w:t>
            </w:r>
          </w:p>
          <w:p w14:paraId="603346A5" w14:textId="422131D2" w:rsidR="003060C0" w:rsidRPr="009C7BE2" w:rsidRDefault="009D001E" w:rsidP="00F8097D">
            <w:pPr>
              <w:spacing w:line="276" w:lineRule="auto"/>
              <w:ind w:left="709" w:right="-72"/>
              <w:rPr>
                <w:rFonts w:ascii="Arial" w:hAnsi="Arial" w:cs="Arial"/>
                <w:sz w:val="18"/>
                <w:szCs w:val="18"/>
                <w:lang w:val="en-GB"/>
              </w:rPr>
            </w:pPr>
            <w:r w:rsidRPr="009C7BE2">
              <w:rPr>
                <w:rFonts w:ascii="Arial" w:hAnsi="Arial" w:cs="Cordia New" w:hint="cs"/>
                <w:sz w:val="18"/>
                <w:szCs w:val="18"/>
                <w:cs/>
                <w:lang w:val="en-GB"/>
              </w:rPr>
              <w:t xml:space="preserve">   </w:t>
            </w:r>
            <w:r w:rsidR="003060C0" w:rsidRPr="009C7BE2">
              <w:rPr>
                <w:rFonts w:ascii="Arial" w:hAnsi="Arial" w:cs="Arial"/>
                <w:sz w:val="18"/>
                <w:szCs w:val="18"/>
                <w:lang w:val="en-GB"/>
              </w:rPr>
              <w:t>profit or loss</w:t>
            </w:r>
          </w:p>
        </w:tc>
        <w:tc>
          <w:tcPr>
            <w:tcW w:w="1296" w:type="dxa"/>
            <w:shd w:val="clear" w:color="auto" w:fill="FAFAFA"/>
            <w:vAlign w:val="bottom"/>
          </w:tcPr>
          <w:p w14:paraId="603346A6" w14:textId="77777777" w:rsidR="003060C0" w:rsidRPr="009C7BE2" w:rsidRDefault="003060C0" w:rsidP="003060C0">
            <w:pPr>
              <w:spacing w:line="276" w:lineRule="auto"/>
              <w:ind w:right="-72"/>
              <w:jc w:val="right"/>
              <w:rPr>
                <w:rFonts w:ascii="Arial" w:hAnsi="Arial" w:cs="Arial"/>
                <w:sz w:val="18"/>
                <w:szCs w:val="18"/>
                <w:cs/>
                <w:lang w:val="en-GB"/>
              </w:rPr>
            </w:pPr>
          </w:p>
        </w:tc>
        <w:tc>
          <w:tcPr>
            <w:tcW w:w="1296" w:type="dxa"/>
            <w:shd w:val="clear" w:color="auto" w:fill="auto"/>
            <w:vAlign w:val="bottom"/>
          </w:tcPr>
          <w:p w14:paraId="603346A7" w14:textId="77777777" w:rsidR="003060C0" w:rsidRPr="009C7BE2" w:rsidRDefault="003060C0" w:rsidP="003060C0">
            <w:pPr>
              <w:spacing w:line="276" w:lineRule="auto"/>
              <w:ind w:right="-72"/>
              <w:jc w:val="right"/>
              <w:rPr>
                <w:rFonts w:ascii="Arial" w:hAnsi="Arial" w:cs="Arial"/>
                <w:sz w:val="18"/>
                <w:szCs w:val="18"/>
                <w:lang w:val="en-GB"/>
              </w:rPr>
            </w:pPr>
          </w:p>
        </w:tc>
        <w:tc>
          <w:tcPr>
            <w:tcW w:w="1296" w:type="dxa"/>
            <w:shd w:val="clear" w:color="auto" w:fill="FAFAFA"/>
            <w:vAlign w:val="bottom"/>
          </w:tcPr>
          <w:p w14:paraId="603346A8"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A9" w14:textId="77777777" w:rsidR="003060C0" w:rsidRPr="009C7BE2" w:rsidRDefault="003060C0" w:rsidP="003060C0">
            <w:pPr>
              <w:spacing w:line="276" w:lineRule="auto"/>
              <w:ind w:right="-72"/>
              <w:jc w:val="right"/>
              <w:rPr>
                <w:rFonts w:ascii="Arial" w:hAnsi="Arial" w:cs="Arial"/>
                <w:sz w:val="18"/>
                <w:szCs w:val="18"/>
                <w:cs/>
                <w:lang w:val="en-GB"/>
              </w:rPr>
            </w:pPr>
          </w:p>
        </w:tc>
        <w:tc>
          <w:tcPr>
            <w:tcW w:w="1296" w:type="dxa"/>
            <w:shd w:val="clear" w:color="auto" w:fill="FAFAFA"/>
            <w:vAlign w:val="bottom"/>
          </w:tcPr>
          <w:p w14:paraId="603346AA" w14:textId="77777777" w:rsidR="003060C0" w:rsidRPr="009C7BE2" w:rsidRDefault="003060C0" w:rsidP="003060C0">
            <w:pPr>
              <w:spacing w:line="276" w:lineRule="auto"/>
              <w:ind w:right="-72"/>
              <w:jc w:val="right"/>
              <w:rPr>
                <w:rFonts w:ascii="Arial" w:hAnsi="Arial" w:cs="Arial"/>
                <w:sz w:val="18"/>
                <w:szCs w:val="18"/>
                <w:lang w:val="en-GB"/>
              </w:rPr>
            </w:pPr>
          </w:p>
        </w:tc>
        <w:tc>
          <w:tcPr>
            <w:tcW w:w="1296" w:type="dxa"/>
            <w:shd w:val="clear" w:color="auto" w:fill="auto"/>
            <w:vAlign w:val="bottom"/>
          </w:tcPr>
          <w:p w14:paraId="603346AB"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AC"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AD" w14:textId="77777777" w:rsidR="003060C0" w:rsidRPr="009C7BE2" w:rsidRDefault="003060C0" w:rsidP="003060C0">
            <w:pPr>
              <w:spacing w:line="276" w:lineRule="auto"/>
              <w:ind w:right="-72"/>
              <w:jc w:val="right"/>
              <w:rPr>
                <w:rFonts w:ascii="Arial" w:hAnsi="Arial" w:cs="Arial"/>
                <w:sz w:val="18"/>
                <w:szCs w:val="18"/>
                <w:lang w:val="en-US"/>
              </w:rPr>
            </w:pPr>
          </w:p>
        </w:tc>
      </w:tr>
      <w:tr w:rsidR="003060C0" w:rsidRPr="009C7BE2" w14:paraId="603346B8" w14:textId="77777777" w:rsidTr="003404C3">
        <w:trPr>
          <w:trHeight w:val="97"/>
        </w:trPr>
        <w:tc>
          <w:tcPr>
            <w:tcW w:w="5148" w:type="dxa"/>
            <w:shd w:val="clear" w:color="auto" w:fill="auto"/>
            <w:vAlign w:val="bottom"/>
          </w:tcPr>
          <w:p w14:paraId="603346AF"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w:t>
            </w:r>
            <w:r w:rsidRPr="009C7BE2">
              <w:rPr>
                <w:rFonts w:ascii="Arial" w:hAnsi="Arial" w:cs="Arial"/>
                <w:sz w:val="18"/>
                <w:szCs w:val="18"/>
                <w:lang w:val="en-US"/>
              </w:rPr>
              <w:t xml:space="preserve">Contingent considerations from </w:t>
            </w:r>
          </w:p>
        </w:tc>
        <w:tc>
          <w:tcPr>
            <w:tcW w:w="1296" w:type="dxa"/>
            <w:shd w:val="clear" w:color="auto" w:fill="FAFAFA"/>
            <w:vAlign w:val="bottom"/>
          </w:tcPr>
          <w:p w14:paraId="603346B0"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B1"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B2"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B3"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B4"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B5"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6B6"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6B7" w14:textId="77777777" w:rsidR="003060C0" w:rsidRPr="009C7BE2" w:rsidRDefault="003060C0" w:rsidP="003060C0">
            <w:pPr>
              <w:spacing w:line="276" w:lineRule="auto"/>
              <w:ind w:right="-72"/>
              <w:jc w:val="right"/>
              <w:rPr>
                <w:rFonts w:ascii="Arial" w:hAnsi="Arial" w:cs="Arial"/>
                <w:sz w:val="18"/>
                <w:szCs w:val="18"/>
                <w:cs/>
              </w:rPr>
            </w:pPr>
          </w:p>
        </w:tc>
      </w:tr>
      <w:tr w:rsidR="003060C0" w:rsidRPr="009C7BE2" w14:paraId="603346C2" w14:textId="77777777" w:rsidTr="003404C3">
        <w:trPr>
          <w:trHeight w:val="178"/>
        </w:trPr>
        <w:tc>
          <w:tcPr>
            <w:tcW w:w="5148" w:type="dxa"/>
            <w:shd w:val="clear" w:color="auto" w:fill="auto"/>
            <w:vAlign w:val="bottom"/>
          </w:tcPr>
          <w:p w14:paraId="603346B9" w14:textId="23223B64" w:rsidR="003060C0" w:rsidRPr="009C7BE2" w:rsidRDefault="009D001E" w:rsidP="00F8097D">
            <w:pPr>
              <w:spacing w:line="276" w:lineRule="auto"/>
              <w:ind w:left="851" w:right="-72"/>
              <w:rPr>
                <w:rFonts w:ascii="Arial" w:hAnsi="Arial" w:cs="Arial"/>
                <w:sz w:val="18"/>
                <w:szCs w:val="18"/>
                <w:lang w:val="en-GB"/>
              </w:rPr>
            </w:pPr>
            <w:r w:rsidRPr="009C7BE2">
              <w:rPr>
                <w:rFonts w:ascii="Arial" w:hAnsi="Arial" w:cs="Cordia New" w:hint="cs"/>
                <w:sz w:val="18"/>
                <w:szCs w:val="18"/>
                <w:cs/>
                <w:lang w:val="en-US"/>
              </w:rPr>
              <w:t xml:space="preserve">   </w:t>
            </w:r>
            <w:r w:rsidR="003060C0" w:rsidRPr="009C7BE2">
              <w:rPr>
                <w:rFonts w:ascii="Arial" w:hAnsi="Arial" w:cs="Arial"/>
                <w:sz w:val="18"/>
                <w:szCs w:val="18"/>
                <w:lang w:val="en-US"/>
              </w:rPr>
              <w:t>business acquisition</w:t>
            </w:r>
          </w:p>
        </w:tc>
        <w:tc>
          <w:tcPr>
            <w:tcW w:w="1296" w:type="dxa"/>
            <w:tcBorders>
              <w:bottom w:val="single" w:sz="4" w:space="0" w:color="auto"/>
            </w:tcBorders>
            <w:shd w:val="clear" w:color="auto" w:fill="FAFAFA"/>
            <w:vAlign w:val="center"/>
          </w:tcPr>
          <w:p w14:paraId="603346BA" w14:textId="749EF38B"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6BB" w14:textId="1F11FD7A"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FAFAFA"/>
            <w:vAlign w:val="center"/>
          </w:tcPr>
          <w:p w14:paraId="603346BC" w14:textId="070346CB"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6BD" w14:textId="10360505"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FAFAFA"/>
            <w:vAlign w:val="center"/>
          </w:tcPr>
          <w:p w14:paraId="603346BE" w14:textId="69796882"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73</w:t>
            </w:r>
          </w:p>
        </w:tc>
        <w:tc>
          <w:tcPr>
            <w:tcW w:w="1296" w:type="dxa"/>
            <w:tcBorders>
              <w:bottom w:val="single" w:sz="4" w:space="0" w:color="auto"/>
            </w:tcBorders>
            <w:shd w:val="clear" w:color="auto" w:fill="auto"/>
            <w:vAlign w:val="center"/>
          </w:tcPr>
          <w:p w14:paraId="603346BF" w14:textId="036B402D"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4</w:t>
            </w:r>
          </w:p>
        </w:tc>
        <w:tc>
          <w:tcPr>
            <w:tcW w:w="1296" w:type="dxa"/>
            <w:tcBorders>
              <w:bottom w:val="single" w:sz="4" w:space="0" w:color="auto"/>
            </w:tcBorders>
            <w:shd w:val="clear" w:color="auto" w:fill="FAFAFA"/>
            <w:vAlign w:val="center"/>
          </w:tcPr>
          <w:p w14:paraId="603346C0" w14:textId="72974544"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73</w:t>
            </w:r>
          </w:p>
        </w:tc>
        <w:tc>
          <w:tcPr>
            <w:tcW w:w="1296" w:type="dxa"/>
            <w:tcBorders>
              <w:bottom w:val="single" w:sz="4" w:space="0" w:color="auto"/>
            </w:tcBorders>
            <w:shd w:val="clear" w:color="auto" w:fill="auto"/>
            <w:vAlign w:val="center"/>
          </w:tcPr>
          <w:p w14:paraId="603346C1" w14:textId="4489AA08" w:rsidR="003060C0" w:rsidRPr="009C7BE2" w:rsidRDefault="003060C0" w:rsidP="003060C0">
            <w:pPr>
              <w:spacing w:line="276" w:lineRule="auto"/>
              <w:ind w:right="-72"/>
              <w:jc w:val="right"/>
              <w:rPr>
                <w:rFonts w:ascii="Arial" w:hAnsi="Arial" w:cs="Arial"/>
                <w:sz w:val="18"/>
                <w:szCs w:val="18"/>
                <w:cs/>
                <w:lang w:val="en-GB"/>
              </w:rPr>
            </w:pPr>
            <w:r w:rsidRPr="009C7BE2">
              <w:rPr>
                <w:rFonts w:ascii="Arial" w:hAnsi="Arial" w:cs="Arial"/>
                <w:sz w:val="18"/>
                <w:szCs w:val="18"/>
                <w:lang w:val="en-GB"/>
              </w:rPr>
              <w:t>4</w:t>
            </w:r>
          </w:p>
        </w:tc>
      </w:tr>
      <w:tr w:rsidR="003060C0" w:rsidRPr="009C7BE2" w14:paraId="1D27C0FD" w14:textId="77777777" w:rsidTr="003404C3">
        <w:trPr>
          <w:trHeight w:val="178"/>
        </w:trPr>
        <w:tc>
          <w:tcPr>
            <w:tcW w:w="5148" w:type="dxa"/>
            <w:shd w:val="clear" w:color="auto" w:fill="auto"/>
            <w:vAlign w:val="bottom"/>
          </w:tcPr>
          <w:p w14:paraId="6CDFF376" w14:textId="77777777" w:rsidR="003060C0" w:rsidRPr="009C7BE2" w:rsidRDefault="003060C0" w:rsidP="003060C0">
            <w:pPr>
              <w:spacing w:line="276" w:lineRule="auto"/>
              <w:ind w:left="540" w:right="-72"/>
              <w:rPr>
                <w:rFonts w:ascii="Arial" w:hAnsi="Arial" w:cs="Arial"/>
                <w:sz w:val="18"/>
                <w:szCs w:val="18"/>
                <w:lang w:val="en-US"/>
              </w:rPr>
            </w:pPr>
          </w:p>
        </w:tc>
        <w:tc>
          <w:tcPr>
            <w:tcW w:w="1296" w:type="dxa"/>
            <w:tcBorders>
              <w:top w:val="single" w:sz="4" w:space="0" w:color="auto"/>
            </w:tcBorders>
            <w:shd w:val="clear" w:color="auto" w:fill="FAFAFA"/>
            <w:vAlign w:val="center"/>
          </w:tcPr>
          <w:p w14:paraId="668BF64B" w14:textId="77777777" w:rsidR="003060C0" w:rsidRPr="009C7BE2" w:rsidRDefault="003060C0" w:rsidP="003060C0">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227481FA" w14:textId="77777777" w:rsidR="003060C0" w:rsidRPr="009C7BE2" w:rsidRDefault="003060C0" w:rsidP="003060C0">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center"/>
          </w:tcPr>
          <w:p w14:paraId="6AAB086B" w14:textId="77777777" w:rsidR="003060C0" w:rsidRPr="009C7BE2" w:rsidRDefault="003060C0" w:rsidP="003060C0">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3E6EDE57" w14:textId="77777777" w:rsidR="003060C0" w:rsidRPr="009C7BE2" w:rsidRDefault="003060C0" w:rsidP="003060C0">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center"/>
          </w:tcPr>
          <w:p w14:paraId="3E5497E8" w14:textId="77777777" w:rsidR="003060C0" w:rsidRPr="009C7BE2" w:rsidRDefault="003060C0" w:rsidP="003060C0">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4E547320" w14:textId="77777777" w:rsidR="003060C0" w:rsidRPr="009C7BE2" w:rsidRDefault="003060C0" w:rsidP="003060C0">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18D17648" w14:textId="77777777" w:rsidR="003060C0" w:rsidRPr="009C7BE2" w:rsidRDefault="003060C0" w:rsidP="003060C0">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36B371F6" w14:textId="77777777" w:rsidR="003060C0" w:rsidRPr="009C7BE2" w:rsidRDefault="003060C0" w:rsidP="003060C0">
            <w:pPr>
              <w:spacing w:line="276" w:lineRule="auto"/>
              <w:ind w:right="-72"/>
              <w:jc w:val="right"/>
              <w:rPr>
                <w:rFonts w:ascii="Arial" w:hAnsi="Arial" w:cs="Arial"/>
                <w:sz w:val="18"/>
                <w:szCs w:val="18"/>
                <w:lang w:val="en-GB"/>
              </w:rPr>
            </w:pPr>
          </w:p>
        </w:tc>
      </w:tr>
      <w:tr w:rsidR="003060C0" w:rsidRPr="009C7BE2" w14:paraId="603346E0" w14:textId="77777777" w:rsidTr="003404C3">
        <w:trPr>
          <w:trHeight w:val="178"/>
        </w:trPr>
        <w:tc>
          <w:tcPr>
            <w:tcW w:w="5148" w:type="dxa"/>
            <w:shd w:val="clear" w:color="auto" w:fill="auto"/>
            <w:vAlign w:val="bottom"/>
          </w:tcPr>
          <w:p w14:paraId="603346D7" w14:textId="77777777" w:rsidR="003060C0" w:rsidRPr="009C7BE2" w:rsidRDefault="003060C0" w:rsidP="003060C0">
            <w:pPr>
              <w:spacing w:line="276" w:lineRule="auto"/>
              <w:ind w:left="540" w:right="-72"/>
              <w:rPr>
                <w:rFonts w:ascii="Arial" w:hAnsi="Arial" w:cs="Arial"/>
                <w:sz w:val="18"/>
                <w:szCs w:val="18"/>
                <w:lang w:val="en-US"/>
              </w:rPr>
            </w:pPr>
            <w:r w:rsidRPr="009C7BE2">
              <w:rPr>
                <w:rFonts w:ascii="Arial" w:hAnsi="Arial" w:cs="Arial"/>
                <w:sz w:val="18"/>
                <w:szCs w:val="18"/>
                <w:lang w:val="en-GB"/>
              </w:rPr>
              <w:t>Total liabilities</w:t>
            </w:r>
          </w:p>
        </w:tc>
        <w:tc>
          <w:tcPr>
            <w:tcW w:w="1296" w:type="dxa"/>
            <w:tcBorders>
              <w:bottom w:val="single" w:sz="4" w:space="0" w:color="auto"/>
            </w:tcBorders>
            <w:shd w:val="clear" w:color="auto" w:fill="FAFAFA"/>
            <w:vAlign w:val="center"/>
          </w:tcPr>
          <w:p w14:paraId="603346D8" w14:textId="10F2096B"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tcBorders>
              <w:bottom w:val="single" w:sz="4" w:space="0" w:color="auto"/>
            </w:tcBorders>
            <w:shd w:val="clear" w:color="auto" w:fill="auto"/>
            <w:vAlign w:val="center"/>
          </w:tcPr>
          <w:p w14:paraId="603346D9" w14:textId="704CCAC5"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6DA" w14:textId="0E8520E9"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196</w:t>
            </w:r>
          </w:p>
        </w:tc>
        <w:tc>
          <w:tcPr>
            <w:tcW w:w="1296" w:type="dxa"/>
            <w:tcBorders>
              <w:bottom w:val="single" w:sz="4" w:space="0" w:color="auto"/>
            </w:tcBorders>
            <w:shd w:val="clear" w:color="auto" w:fill="auto"/>
            <w:vAlign w:val="center"/>
          </w:tcPr>
          <w:p w14:paraId="603346DB" w14:textId="734D3B93"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30</w:t>
            </w:r>
          </w:p>
        </w:tc>
        <w:tc>
          <w:tcPr>
            <w:tcW w:w="1296" w:type="dxa"/>
            <w:tcBorders>
              <w:bottom w:val="single" w:sz="4" w:space="0" w:color="auto"/>
            </w:tcBorders>
            <w:shd w:val="clear" w:color="auto" w:fill="FAFAFA"/>
            <w:vAlign w:val="center"/>
          </w:tcPr>
          <w:p w14:paraId="603346DC" w14:textId="71E4B3D8"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127</w:t>
            </w:r>
          </w:p>
        </w:tc>
        <w:tc>
          <w:tcPr>
            <w:tcW w:w="1296" w:type="dxa"/>
            <w:tcBorders>
              <w:bottom w:val="single" w:sz="4" w:space="0" w:color="auto"/>
            </w:tcBorders>
            <w:shd w:val="clear" w:color="auto" w:fill="auto"/>
            <w:vAlign w:val="center"/>
          </w:tcPr>
          <w:p w14:paraId="603346DD" w14:textId="74F364D8" w:rsidR="003060C0" w:rsidRPr="009C7BE2" w:rsidRDefault="003060C0" w:rsidP="003060C0">
            <w:pPr>
              <w:spacing w:line="276" w:lineRule="auto"/>
              <w:ind w:right="-72"/>
              <w:jc w:val="right"/>
              <w:rPr>
                <w:rFonts w:ascii="Arial" w:hAnsi="Arial" w:cs="Arial"/>
                <w:sz w:val="18"/>
                <w:szCs w:val="18"/>
                <w:cs/>
                <w:lang w:val="en-US"/>
              </w:rPr>
            </w:pPr>
            <w:r w:rsidRPr="009C7BE2">
              <w:rPr>
                <w:rFonts w:ascii="Arial" w:hAnsi="Arial" w:cs="Arial"/>
                <w:sz w:val="18"/>
                <w:szCs w:val="18"/>
                <w:lang w:val="en-GB"/>
              </w:rPr>
              <w:t>59</w:t>
            </w:r>
          </w:p>
        </w:tc>
        <w:tc>
          <w:tcPr>
            <w:tcW w:w="1296" w:type="dxa"/>
            <w:tcBorders>
              <w:bottom w:val="single" w:sz="4" w:space="0" w:color="auto"/>
            </w:tcBorders>
            <w:shd w:val="clear" w:color="auto" w:fill="FAFAFA"/>
            <w:vAlign w:val="center"/>
          </w:tcPr>
          <w:p w14:paraId="603346DE" w14:textId="10BE2410"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323</w:t>
            </w:r>
          </w:p>
        </w:tc>
        <w:tc>
          <w:tcPr>
            <w:tcW w:w="1296" w:type="dxa"/>
            <w:tcBorders>
              <w:bottom w:val="single" w:sz="4" w:space="0" w:color="auto"/>
            </w:tcBorders>
            <w:shd w:val="clear" w:color="auto" w:fill="auto"/>
            <w:vAlign w:val="center"/>
          </w:tcPr>
          <w:p w14:paraId="603346DF" w14:textId="3870A8C8"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89</w:t>
            </w:r>
          </w:p>
        </w:tc>
      </w:tr>
    </w:tbl>
    <w:p w14:paraId="603346E1" w14:textId="77777777" w:rsidR="008A4CF1" w:rsidRPr="00316785" w:rsidRDefault="008A4CF1">
      <w:pPr>
        <w:rPr>
          <w:rFonts w:ascii="Arial" w:hAnsi="Arial" w:cstheme="minorBidi"/>
          <w:sz w:val="20"/>
          <w:szCs w:val="20"/>
          <w:cs/>
        </w:rPr>
      </w:pPr>
    </w:p>
    <w:p w14:paraId="603346E3" w14:textId="2582DF7D" w:rsidR="008A4CF1" w:rsidRPr="009C7BE2" w:rsidRDefault="008A4CF1">
      <w:pPr>
        <w:rPr>
          <w:rFonts w:ascii="Arial" w:hAnsi="Arial" w:cs="Arial"/>
          <w:sz w:val="4"/>
          <w:szCs w:val="4"/>
          <w:cs/>
        </w:rPr>
      </w:pPr>
      <w:r w:rsidRPr="009C7BE2">
        <w:rPr>
          <w:rFonts w:ascii="Arial" w:hAnsi="Arial" w:cs="Arial"/>
          <w:sz w:val="20"/>
          <w:szCs w:val="20"/>
          <w:cs/>
        </w:rPr>
        <w:br w:type="page"/>
      </w:r>
    </w:p>
    <w:tbl>
      <w:tblPr>
        <w:tblW w:w="0" w:type="auto"/>
        <w:tblInd w:w="-142" w:type="dxa"/>
        <w:tblLayout w:type="fixed"/>
        <w:tblLook w:val="04A0" w:firstRow="1" w:lastRow="0" w:firstColumn="1" w:lastColumn="0" w:noHBand="0" w:noVBand="1"/>
      </w:tblPr>
      <w:tblGrid>
        <w:gridCol w:w="5148"/>
        <w:gridCol w:w="1296"/>
        <w:gridCol w:w="1296"/>
        <w:gridCol w:w="1296"/>
        <w:gridCol w:w="1296"/>
        <w:gridCol w:w="1296"/>
        <w:gridCol w:w="1296"/>
        <w:gridCol w:w="1296"/>
        <w:gridCol w:w="1296"/>
      </w:tblGrid>
      <w:tr w:rsidR="00653EC7" w:rsidRPr="009C7BE2" w14:paraId="603346E6" w14:textId="77777777" w:rsidTr="003404C3">
        <w:trPr>
          <w:trHeight w:val="225"/>
          <w:tblHeader/>
        </w:trPr>
        <w:tc>
          <w:tcPr>
            <w:tcW w:w="5148" w:type="dxa"/>
            <w:shd w:val="clear" w:color="auto" w:fill="auto"/>
          </w:tcPr>
          <w:p w14:paraId="603346E4" w14:textId="77777777" w:rsidR="00653EC7" w:rsidRPr="004C137E" w:rsidRDefault="00653EC7" w:rsidP="00CD5E12">
            <w:pPr>
              <w:ind w:left="540" w:right="-72"/>
              <w:jc w:val="right"/>
              <w:rPr>
                <w:rFonts w:ascii="Arial" w:hAnsi="Arial" w:cstheme="minorBidi"/>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6E5" w14:textId="77777777" w:rsidR="00653EC7" w:rsidRPr="009C7BE2" w:rsidRDefault="00653EC7" w:rsidP="008A4CF1">
            <w:pPr>
              <w:ind w:right="-72"/>
              <w:jc w:val="right"/>
              <w:rPr>
                <w:rFonts w:ascii="Arial" w:hAnsi="Arial" w:cs="Arial"/>
                <w:b/>
                <w:bCs/>
                <w:sz w:val="18"/>
                <w:szCs w:val="18"/>
                <w:lang w:val="en-GB"/>
              </w:rPr>
            </w:pPr>
            <w:r w:rsidRPr="009C7BE2">
              <w:rPr>
                <w:rFonts w:ascii="Arial" w:hAnsi="Arial" w:cs="Arial"/>
                <w:b/>
                <w:bCs/>
                <w:sz w:val="18"/>
                <w:szCs w:val="18"/>
                <w:cs/>
              </w:rPr>
              <w:t>Consolidated financial information</w:t>
            </w:r>
          </w:p>
        </w:tc>
      </w:tr>
      <w:tr w:rsidR="008A4CF1" w:rsidRPr="009C7BE2" w14:paraId="603346E9" w14:textId="77777777" w:rsidTr="003404C3">
        <w:trPr>
          <w:trHeight w:val="225"/>
          <w:tblHeader/>
        </w:trPr>
        <w:tc>
          <w:tcPr>
            <w:tcW w:w="5148" w:type="dxa"/>
            <w:shd w:val="clear" w:color="auto" w:fill="auto"/>
          </w:tcPr>
          <w:p w14:paraId="603346E7" w14:textId="77777777" w:rsidR="008A4CF1" w:rsidRPr="009C7BE2" w:rsidRDefault="008A4CF1" w:rsidP="00CD5E12">
            <w:pPr>
              <w:ind w:left="54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6E8" w14:textId="77777777" w:rsidR="008A4CF1" w:rsidRPr="009C7BE2" w:rsidRDefault="008A4CF1" w:rsidP="008A4CF1">
            <w:pPr>
              <w:ind w:right="-72"/>
              <w:jc w:val="right"/>
              <w:rPr>
                <w:rFonts w:ascii="Arial" w:hAnsi="Arial" w:cs="Arial"/>
                <w:b/>
                <w:bCs/>
                <w:sz w:val="18"/>
                <w:szCs w:val="18"/>
                <w:cs/>
              </w:rPr>
            </w:pPr>
            <w:r w:rsidRPr="009C7BE2">
              <w:rPr>
                <w:rFonts w:ascii="Arial" w:hAnsi="Arial" w:cs="Arial"/>
                <w:b/>
                <w:bCs/>
                <w:sz w:val="18"/>
                <w:szCs w:val="18"/>
                <w:lang w:val="en-GB"/>
              </w:rPr>
              <w:t>Unit: Million Baht</w:t>
            </w:r>
          </w:p>
        </w:tc>
      </w:tr>
      <w:tr w:rsidR="008A4CF1" w:rsidRPr="009C7BE2" w14:paraId="603346EF" w14:textId="77777777" w:rsidTr="003404C3">
        <w:trPr>
          <w:trHeight w:val="225"/>
          <w:tblHeader/>
        </w:trPr>
        <w:tc>
          <w:tcPr>
            <w:tcW w:w="5148" w:type="dxa"/>
            <w:shd w:val="clear" w:color="auto" w:fill="auto"/>
          </w:tcPr>
          <w:p w14:paraId="603346EA" w14:textId="77777777" w:rsidR="008A4CF1" w:rsidRPr="009C7BE2" w:rsidRDefault="008A4CF1" w:rsidP="00CD5E12">
            <w:pPr>
              <w:ind w:left="54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6EB" w14:textId="77777777" w:rsidR="008A4CF1" w:rsidRPr="009C7BE2" w:rsidRDefault="008A4CF1" w:rsidP="008A4CF1">
            <w:pPr>
              <w:ind w:right="-72"/>
              <w:jc w:val="center"/>
              <w:rPr>
                <w:rFonts w:ascii="Arial" w:hAnsi="Arial" w:cs="Arial"/>
                <w:b/>
                <w:bCs/>
                <w:sz w:val="18"/>
                <w:szCs w:val="18"/>
                <w:u w:val="single"/>
                <w:cs/>
              </w:rPr>
            </w:pPr>
            <w:r w:rsidRPr="009C7BE2">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6EC" w14:textId="77777777" w:rsidR="008A4CF1" w:rsidRPr="009C7BE2" w:rsidRDefault="008A4CF1" w:rsidP="008A4CF1">
            <w:pPr>
              <w:ind w:right="-72"/>
              <w:jc w:val="center"/>
              <w:rPr>
                <w:rFonts w:ascii="Arial" w:hAnsi="Arial" w:cs="Arial"/>
                <w:b/>
                <w:bCs/>
                <w:sz w:val="18"/>
                <w:szCs w:val="18"/>
                <w:cs/>
              </w:rPr>
            </w:pPr>
            <w:r w:rsidRPr="009C7BE2">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6ED" w14:textId="77777777" w:rsidR="008A4CF1" w:rsidRPr="009C7BE2" w:rsidRDefault="008A4CF1" w:rsidP="008A4CF1">
            <w:pPr>
              <w:ind w:right="-72"/>
              <w:jc w:val="center"/>
              <w:rPr>
                <w:rFonts w:ascii="Arial" w:hAnsi="Arial" w:cs="Arial"/>
                <w:b/>
                <w:bCs/>
                <w:sz w:val="18"/>
                <w:szCs w:val="18"/>
                <w:u w:val="single"/>
                <w:cs/>
              </w:rPr>
            </w:pPr>
            <w:r w:rsidRPr="009C7BE2">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6EE" w14:textId="77777777" w:rsidR="008A4CF1" w:rsidRPr="009C7BE2" w:rsidRDefault="008A4CF1" w:rsidP="008A4CF1">
            <w:pPr>
              <w:ind w:right="-72"/>
              <w:jc w:val="center"/>
              <w:rPr>
                <w:rFonts w:ascii="Arial" w:hAnsi="Arial" w:cs="Arial"/>
                <w:b/>
                <w:bCs/>
                <w:sz w:val="18"/>
                <w:szCs w:val="18"/>
                <w:cs/>
              </w:rPr>
            </w:pPr>
            <w:r w:rsidRPr="009C7BE2">
              <w:rPr>
                <w:rFonts w:ascii="Arial" w:hAnsi="Arial" w:cs="Arial"/>
                <w:b/>
                <w:bCs/>
                <w:sz w:val="18"/>
                <w:szCs w:val="18"/>
                <w:cs/>
              </w:rPr>
              <w:t>Total</w:t>
            </w:r>
          </w:p>
        </w:tc>
      </w:tr>
      <w:tr w:rsidR="00CD5E12" w:rsidRPr="009C7BE2" w14:paraId="603346FE" w14:textId="77777777" w:rsidTr="003404C3">
        <w:trPr>
          <w:trHeight w:val="359"/>
          <w:tblHeader/>
        </w:trPr>
        <w:tc>
          <w:tcPr>
            <w:tcW w:w="5148" w:type="dxa"/>
            <w:shd w:val="clear" w:color="auto" w:fill="auto"/>
          </w:tcPr>
          <w:p w14:paraId="603346F0" w14:textId="77777777" w:rsidR="00CD5E12" w:rsidRPr="009C7BE2" w:rsidRDefault="00CD5E12" w:rsidP="00CD5E12">
            <w:pPr>
              <w:ind w:left="54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750FB4FE" w14:textId="77777777" w:rsidR="00CD5E12" w:rsidRPr="009C7BE2" w:rsidRDefault="00CD5E12" w:rsidP="00CD5E12">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6F2" w14:textId="769F6A48" w:rsidR="00CD5E12" w:rsidRPr="009C7BE2" w:rsidRDefault="00CD5E12" w:rsidP="00CD5E12">
            <w:pPr>
              <w:ind w:right="-72"/>
              <w:jc w:val="right"/>
              <w:rPr>
                <w:rFonts w:ascii="Arial" w:hAnsi="Arial" w:cs="Arial"/>
                <w:b/>
                <w:bCs/>
                <w:sz w:val="18"/>
                <w:szCs w:val="18"/>
                <w:cs/>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F3"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776B8D6D" w14:textId="77777777" w:rsidR="00CD5E12" w:rsidRPr="009C7BE2" w:rsidRDefault="00CD5E12" w:rsidP="00CD5E12">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6F5" w14:textId="741D86EE" w:rsidR="00CD5E12" w:rsidRPr="009C7BE2" w:rsidRDefault="00CD5E12" w:rsidP="00CD5E12">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F6"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2BE2B0F5" w14:textId="77777777" w:rsidR="00CD5E12" w:rsidRPr="009C7BE2" w:rsidRDefault="00CD5E12" w:rsidP="00CD5E12">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6F8" w14:textId="32AB5ED4" w:rsidR="00CD5E12" w:rsidRPr="009C7BE2" w:rsidRDefault="00CD5E12" w:rsidP="00CD5E12">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F9"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43F9A76B" w14:textId="77777777" w:rsidR="00CD5E12" w:rsidRPr="009C7BE2" w:rsidRDefault="00CD5E12" w:rsidP="00CD5E12">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6FB" w14:textId="5B989367" w:rsidR="00CD5E12" w:rsidRPr="009C7BE2" w:rsidRDefault="00CD5E12" w:rsidP="00CD5E12">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FC"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p>
          <w:p w14:paraId="603346FD" w14:textId="77777777" w:rsidR="00CD5E12" w:rsidRPr="009C7BE2" w:rsidRDefault="00CD5E12" w:rsidP="00CD5E12">
            <w:pPr>
              <w:ind w:right="-72"/>
              <w:jc w:val="right"/>
              <w:rPr>
                <w:rFonts w:ascii="Arial" w:hAnsi="Arial" w:cs="Arial"/>
                <w:b/>
                <w:bCs/>
                <w:sz w:val="18"/>
                <w:szCs w:val="18"/>
                <w:cs/>
              </w:rPr>
            </w:pPr>
            <w:r w:rsidRPr="009C7BE2">
              <w:rPr>
                <w:rFonts w:ascii="Arial" w:hAnsi="Arial" w:cs="Arial"/>
                <w:b/>
                <w:bCs/>
                <w:sz w:val="18"/>
                <w:szCs w:val="18"/>
                <w:cs/>
              </w:rPr>
              <w:t>2020</w:t>
            </w:r>
          </w:p>
        </w:tc>
      </w:tr>
      <w:tr w:rsidR="00CD5E12" w:rsidRPr="009C7BE2" w14:paraId="60334708" w14:textId="77777777" w:rsidTr="003404C3">
        <w:trPr>
          <w:trHeight w:val="178"/>
        </w:trPr>
        <w:tc>
          <w:tcPr>
            <w:tcW w:w="5148" w:type="dxa"/>
            <w:shd w:val="clear" w:color="auto" w:fill="auto"/>
            <w:vAlign w:val="center"/>
          </w:tcPr>
          <w:p w14:paraId="603346FF" w14:textId="77777777" w:rsidR="00CD5E12" w:rsidRPr="009C7BE2" w:rsidRDefault="00CD5E12" w:rsidP="00CD5E12">
            <w:pPr>
              <w:ind w:left="54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700" w14:textId="77777777" w:rsidR="00CD5E12" w:rsidRPr="009C7BE2"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01" w14:textId="77777777" w:rsidR="00CD5E12" w:rsidRPr="009C7BE2"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FAFAFA"/>
            <w:vAlign w:val="bottom"/>
          </w:tcPr>
          <w:p w14:paraId="60334702" w14:textId="77777777" w:rsidR="00CD5E12" w:rsidRPr="009C7BE2"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03" w14:textId="77777777" w:rsidR="00CD5E12" w:rsidRPr="009C7BE2" w:rsidRDefault="00CD5E12" w:rsidP="00CD5E12">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704" w14:textId="77777777" w:rsidR="00CD5E12" w:rsidRPr="009C7BE2"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05" w14:textId="77777777" w:rsidR="00CD5E12" w:rsidRPr="009C7BE2" w:rsidRDefault="00CD5E12" w:rsidP="00CD5E12">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706" w14:textId="77777777" w:rsidR="00CD5E12" w:rsidRPr="009C7BE2" w:rsidRDefault="00CD5E12" w:rsidP="00CD5E12">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07" w14:textId="77777777" w:rsidR="00CD5E12" w:rsidRPr="009C7BE2" w:rsidRDefault="00CD5E12" w:rsidP="00CD5E12">
            <w:pPr>
              <w:ind w:right="-72"/>
              <w:jc w:val="right"/>
              <w:rPr>
                <w:rFonts w:ascii="Arial" w:hAnsi="Arial" w:cs="Arial"/>
                <w:b/>
                <w:bCs/>
                <w:sz w:val="16"/>
                <w:szCs w:val="16"/>
                <w:u w:val="single"/>
                <w:cs/>
              </w:rPr>
            </w:pPr>
          </w:p>
        </w:tc>
      </w:tr>
      <w:tr w:rsidR="00CD5E12" w:rsidRPr="009C7BE2" w14:paraId="60334712" w14:textId="77777777" w:rsidTr="003404C3">
        <w:trPr>
          <w:trHeight w:val="178"/>
        </w:trPr>
        <w:tc>
          <w:tcPr>
            <w:tcW w:w="5148" w:type="dxa"/>
            <w:shd w:val="clear" w:color="auto" w:fill="auto"/>
            <w:vAlign w:val="bottom"/>
          </w:tcPr>
          <w:p w14:paraId="60334709" w14:textId="77777777" w:rsidR="00CD5E12" w:rsidRPr="009C7BE2" w:rsidRDefault="00CD5E12" w:rsidP="00CD5E12">
            <w:pPr>
              <w:spacing w:line="276" w:lineRule="auto"/>
              <w:ind w:left="540" w:right="-72"/>
              <w:rPr>
                <w:rFonts w:ascii="Arial" w:hAnsi="Arial" w:cs="Arial"/>
                <w:sz w:val="18"/>
                <w:szCs w:val="18"/>
                <w:cs/>
              </w:rPr>
            </w:pPr>
            <w:r w:rsidRPr="009C7BE2">
              <w:rPr>
                <w:rFonts w:ascii="Arial" w:hAnsi="Arial" w:cs="Arial"/>
                <w:b/>
                <w:bCs/>
                <w:sz w:val="18"/>
                <w:szCs w:val="18"/>
                <w:cs/>
              </w:rPr>
              <w:t>Assets</w:t>
            </w:r>
          </w:p>
        </w:tc>
        <w:tc>
          <w:tcPr>
            <w:tcW w:w="1296" w:type="dxa"/>
            <w:shd w:val="clear" w:color="auto" w:fill="FAFAFA"/>
            <w:vAlign w:val="bottom"/>
          </w:tcPr>
          <w:p w14:paraId="6033470A"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0B"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0C"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0D"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0E"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0F"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10"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11" w14:textId="77777777" w:rsidR="00CD5E12" w:rsidRPr="009C7BE2" w:rsidRDefault="00CD5E12" w:rsidP="00CD5E12">
            <w:pPr>
              <w:spacing w:line="276" w:lineRule="auto"/>
              <w:ind w:right="-72"/>
              <w:jc w:val="right"/>
              <w:rPr>
                <w:rFonts w:ascii="Arial" w:hAnsi="Arial" w:cs="Arial"/>
                <w:b/>
                <w:bCs/>
                <w:sz w:val="18"/>
                <w:szCs w:val="18"/>
                <w:u w:val="single"/>
                <w:cs/>
              </w:rPr>
            </w:pPr>
          </w:p>
        </w:tc>
      </w:tr>
      <w:tr w:rsidR="00CD5E12" w:rsidRPr="009C7BE2" w14:paraId="6033471C" w14:textId="77777777" w:rsidTr="003404C3">
        <w:trPr>
          <w:trHeight w:val="178"/>
        </w:trPr>
        <w:tc>
          <w:tcPr>
            <w:tcW w:w="5148" w:type="dxa"/>
            <w:shd w:val="clear" w:color="auto" w:fill="auto"/>
            <w:vAlign w:val="bottom"/>
          </w:tcPr>
          <w:p w14:paraId="60334713" w14:textId="77777777" w:rsidR="00CD5E12" w:rsidRPr="009C7BE2" w:rsidRDefault="00CD5E12" w:rsidP="00CD5E12">
            <w:pPr>
              <w:spacing w:line="276" w:lineRule="auto"/>
              <w:ind w:left="540" w:right="-72"/>
              <w:rPr>
                <w:rFonts w:ascii="Arial" w:hAnsi="Arial" w:cs="Arial"/>
                <w:sz w:val="18"/>
                <w:szCs w:val="18"/>
                <w:cs/>
              </w:rPr>
            </w:pPr>
            <w:r w:rsidRPr="009C7BE2">
              <w:rPr>
                <w:rFonts w:ascii="Arial" w:hAnsi="Arial" w:cs="Arial"/>
                <w:sz w:val="18"/>
                <w:szCs w:val="18"/>
                <w:cs/>
              </w:rPr>
              <w:t>Financial derivative assets</w:t>
            </w:r>
          </w:p>
        </w:tc>
        <w:tc>
          <w:tcPr>
            <w:tcW w:w="1296" w:type="dxa"/>
            <w:shd w:val="clear" w:color="auto" w:fill="FAFAFA"/>
            <w:vAlign w:val="bottom"/>
          </w:tcPr>
          <w:p w14:paraId="60334714"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15"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16"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17"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18"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19"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1A"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1B" w14:textId="77777777" w:rsidR="00CD5E12" w:rsidRPr="009C7BE2" w:rsidRDefault="00CD5E12" w:rsidP="00CD5E12">
            <w:pPr>
              <w:spacing w:line="276" w:lineRule="auto"/>
              <w:ind w:right="-72"/>
              <w:jc w:val="right"/>
              <w:rPr>
                <w:rFonts w:ascii="Arial" w:hAnsi="Arial" w:cs="Arial"/>
                <w:b/>
                <w:bCs/>
                <w:sz w:val="18"/>
                <w:szCs w:val="18"/>
                <w:u w:val="single"/>
                <w:cs/>
              </w:rPr>
            </w:pPr>
          </w:p>
        </w:tc>
      </w:tr>
      <w:tr w:rsidR="00CD5E12" w:rsidRPr="009C7BE2" w14:paraId="60334726" w14:textId="77777777" w:rsidTr="003404C3">
        <w:trPr>
          <w:trHeight w:val="178"/>
        </w:trPr>
        <w:tc>
          <w:tcPr>
            <w:tcW w:w="5148" w:type="dxa"/>
            <w:shd w:val="clear" w:color="auto" w:fill="auto"/>
            <w:vAlign w:val="bottom"/>
          </w:tcPr>
          <w:p w14:paraId="6033471D" w14:textId="77777777" w:rsidR="00CD5E12" w:rsidRPr="009C7BE2" w:rsidRDefault="00CD5E12" w:rsidP="00CD5E12">
            <w:pPr>
              <w:spacing w:line="276" w:lineRule="auto"/>
              <w:ind w:left="540" w:right="-72"/>
              <w:rPr>
                <w:rFonts w:ascii="Arial" w:hAnsi="Arial" w:cs="Arial"/>
                <w:sz w:val="18"/>
                <w:szCs w:val="18"/>
                <w:lang w:val="en-GB"/>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GB"/>
              </w:rPr>
              <w:t>Derivative</w:t>
            </w:r>
            <w:r w:rsidRPr="009C7BE2">
              <w:rPr>
                <w:rFonts w:ascii="Arial" w:hAnsi="Arial" w:cs="Arial"/>
                <w:sz w:val="18"/>
                <w:szCs w:val="18"/>
                <w:cs/>
              </w:rPr>
              <w:t xml:space="preserve"> </w:t>
            </w:r>
            <w:r w:rsidRPr="009C7BE2">
              <w:rPr>
                <w:rFonts w:ascii="Arial" w:hAnsi="Arial" w:cs="Arial"/>
                <w:sz w:val="18"/>
                <w:szCs w:val="18"/>
                <w:lang w:val="en-GB"/>
              </w:rPr>
              <w:t>assets</w:t>
            </w:r>
            <w:r w:rsidRPr="009C7BE2">
              <w:rPr>
                <w:rFonts w:ascii="Arial" w:hAnsi="Arial" w:cs="Arial"/>
                <w:sz w:val="18"/>
                <w:szCs w:val="18"/>
                <w:cs/>
              </w:rPr>
              <w:t xml:space="preserve"> </w:t>
            </w:r>
            <w:r w:rsidRPr="009C7BE2">
              <w:rPr>
                <w:rFonts w:ascii="Arial" w:hAnsi="Arial" w:cs="Arial"/>
                <w:sz w:val="18"/>
                <w:szCs w:val="18"/>
                <w:lang w:val="en-GB"/>
              </w:rPr>
              <w:t>used</w:t>
            </w:r>
            <w:r w:rsidRPr="009C7BE2">
              <w:rPr>
                <w:rFonts w:ascii="Arial" w:hAnsi="Arial" w:cs="Arial"/>
                <w:sz w:val="18"/>
                <w:szCs w:val="18"/>
                <w:cs/>
              </w:rPr>
              <w:t xml:space="preserve"> </w:t>
            </w:r>
            <w:r w:rsidRPr="009C7BE2">
              <w:rPr>
                <w:rFonts w:ascii="Arial" w:hAnsi="Arial" w:cs="Arial"/>
                <w:sz w:val="18"/>
                <w:szCs w:val="18"/>
                <w:lang w:val="en-GB"/>
              </w:rPr>
              <w:t>for</w:t>
            </w:r>
            <w:r w:rsidRPr="009C7BE2">
              <w:rPr>
                <w:rFonts w:ascii="Arial" w:hAnsi="Arial" w:cs="Arial"/>
                <w:sz w:val="18"/>
                <w:szCs w:val="18"/>
                <w:cs/>
              </w:rPr>
              <w:t xml:space="preserve"> </w:t>
            </w:r>
            <w:r w:rsidRPr="009C7BE2">
              <w:rPr>
                <w:rFonts w:ascii="Arial" w:hAnsi="Arial" w:cs="Arial"/>
                <w:sz w:val="18"/>
                <w:szCs w:val="18"/>
                <w:lang w:val="en-GB"/>
              </w:rPr>
              <w:t>hedging</w:t>
            </w:r>
          </w:p>
        </w:tc>
        <w:tc>
          <w:tcPr>
            <w:tcW w:w="1296" w:type="dxa"/>
            <w:shd w:val="clear" w:color="auto" w:fill="FAFAFA"/>
            <w:vAlign w:val="bottom"/>
          </w:tcPr>
          <w:p w14:paraId="6033471E"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1F"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20"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21"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22"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23" w14:textId="77777777" w:rsidR="00CD5E12" w:rsidRPr="009C7BE2" w:rsidRDefault="00CD5E12" w:rsidP="00CD5E12">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24"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25" w14:textId="77777777" w:rsidR="00CD5E12" w:rsidRPr="009C7BE2" w:rsidRDefault="00CD5E12" w:rsidP="00CD5E12">
            <w:pPr>
              <w:spacing w:line="276" w:lineRule="auto"/>
              <w:ind w:right="-72"/>
              <w:jc w:val="right"/>
              <w:rPr>
                <w:rFonts w:ascii="Arial" w:hAnsi="Arial" w:cs="Arial"/>
                <w:b/>
                <w:bCs/>
                <w:sz w:val="18"/>
                <w:szCs w:val="18"/>
                <w:u w:val="single"/>
                <w:cs/>
              </w:rPr>
            </w:pPr>
          </w:p>
        </w:tc>
      </w:tr>
      <w:tr w:rsidR="003060C0" w:rsidRPr="009C7BE2" w14:paraId="60334730" w14:textId="77777777" w:rsidTr="003404C3">
        <w:trPr>
          <w:trHeight w:val="178"/>
        </w:trPr>
        <w:tc>
          <w:tcPr>
            <w:tcW w:w="5148" w:type="dxa"/>
            <w:shd w:val="clear" w:color="auto" w:fill="auto"/>
            <w:vAlign w:val="bottom"/>
          </w:tcPr>
          <w:p w14:paraId="60334727"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w:t>
            </w:r>
            <w:r w:rsidRPr="009C7BE2">
              <w:rPr>
                <w:rFonts w:ascii="Arial" w:hAnsi="Arial" w:cs="Arial"/>
                <w:sz w:val="18"/>
                <w:szCs w:val="18"/>
                <w:lang w:val="en-GB"/>
              </w:rPr>
              <w:t>Cross</w:t>
            </w:r>
            <w:r w:rsidRPr="009C7BE2">
              <w:rPr>
                <w:rFonts w:ascii="Arial" w:hAnsi="Arial" w:cs="Arial"/>
                <w:sz w:val="18"/>
                <w:szCs w:val="18"/>
                <w:cs/>
                <w:lang w:val="en-GB"/>
              </w:rPr>
              <w:t xml:space="preserve"> </w:t>
            </w:r>
            <w:r w:rsidRPr="009C7BE2">
              <w:rPr>
                <w:rFonts w:ascii="Arial" w:hAnsi="Arial" w:cs="Arial"/>
                <w:sz w:val="18"/>
                <w:szCs w:val="18"/>
                <w:lang w:val="en-GB"/>
              </w:rPr>
              <w:t>currency</w:t>
            </w:r>
            <w:r w:rsidRPr="009C7BE2">
              <w:rPr>
                <w:rFonts w:ascii="Arial" w:hAnsi="Arial" w:cs="Arial"/>
                <w:sz w:val="18"/>
                <w:szCs w:val="18"/>
                <w:cs/>
                <w:lang w:val="en-GB"/>
              </w:rPr>
              <w:t xml:space="preserve"> </w:t>
            </w:r>
            <w:r w:rsidRPr="009C7BE2">
              <w:rPr>
                <w:rFonts w:ascii="Arial" w:hAnsi="Arial" w:cs="Arial"/>
                <w:sz w:val="18"/>
                <w:szCs w:val="18"/>
                <w:lang w:val="en-GB"/>
              </w:rPr>
              <w:t>and</w:t>
            </w:r>
            <w:r w:rsidRPr="009C7BE2">
              <w:rPr>
                <w:rFonts w:ascii="Arial" w:hAnsi="Arial" w:cs="Arial"/>
                <w:sz w:val="18"/>
                <w:szCs w:val="18"/>
                <w:cs/>
                <w:lang w:val="en-GB"/>
              </w:rPr>
              <w:t xml:space="preserve"> </w:t>
            </w:r>
            <w:r w:rsidRPr="009C7BE2">
              <w:rPr>
                <w:rFonts w:ascii="Arial" w:hAnsi="Arial" w:cs="Arial"/>
                <w:sz w:val="18"/>
                <w:szCs w:val="18"/>
                <w:lang w:val="en-GB"/>
              </w:rPr>
              <w:t>interest</w:t>
            </w:r>
            <w:r w:rsidRPr="009C7BE2">
              <w:rPr>
                <w:rFonts w:ascii="Arial" w:hAnsi="Arial" w:cs="Arial"/>
                <w:sz w:val="18"/>
                <w:szCs w:val="18"/>
                <w:cs/>
                <w:lang w:val="en-GB"/>
              </w:rPr>
              <w:t xml:space="preserve"> </w:t>
            </w:r>
            <w:r w:rsidRPr="009C7BE2">
              <w:rPr>
                <w:rFonts w:ascii="Arial" w:hAnsi="Arial" w:cs="Arial"/>
                <w:sz w:val="18"/>
                <w:szCs w:val="18"/>
                <w:lang w:val="en-GB"/>
              </w:rPr>
              <w:t>rate</w:t>
            </w:r>
            <w:r w:rsidRPr="009C7BE2">
              <w:rPr>
                <w:rFonts w:ascii="Arial" w:hAnsi="Arial" w:cs="Arial"/>
                <w:sz w:val="18"/>
                <w:szCs w:val="18"/>
                <w:cs/>
                <w:lang w:val="en-GB"/>
              </w:rPr>
              <w:t xml:space="preserve"> </w:t>
            </w:r>
            <w:r w:rsidRPr="009C7BE2">
              <w:rPr>
                <w:rFonts w:ascii="Arial" w:hAnsi="Arial" w:cs="Arial"/>
                <w:sz w:val="18"/>
                <w:szCs w:val="18"/>
                <w:lang w:val="en-GB"/>
              </w:rPr>
              <w:t>swap</w:t>
            </w:r>
          </w:p>
        </w:tc>
        <w:tc>
          <w:tcPr>
            <w:tcW w:w="1296" w:type="dxa"/>
            <w:shd w:val="clear" w:color="auto" w:fill="FAFAFA"/>
            <w:vAlign w:val="bottom"/>
          </w:tcPr>
          <w:p w14:paraId="60334728" w14:textId="42D0C62C"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bottom"/>
          </w:tcPr>
          <w:p w14:paraId="60334729" w14:textId="6491C4F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72A" w14:textId="1466912F"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246</w:t>
            </w:r>
          </w:p>
        </w:tc>
        <w:tc>
          <w:tcPr>
            <w:tcW w:w="1296" w:type="dxa"/>
            <w:shd w:val="clear" w:color="auto" w:fill="auto"/>
            <w:vAlign w:val="bottom"/>
          </w:tcPr>
          <w:p w14:paraId="6033472B" w14:textId="473E15FD" w:rsidR="003060C0" w:rsidRPr="009C7BE2" w:rsidRDefault="003060C0" w:rsidP="003060C0">
            <w:pPr>
              <w:spacing w:line="276" w:lineRule="auto"/>
              <w:ind w:right="-72"/>
              <w:jc w:val="right"/>
              <w:rPr>
                <w:rFonts w:ascii="Arial" w:hAnsi="Arial" w:cs="Arial"/>
                <w:b/>
                <w:bCs/>
                <w:sz w:val="18"/>
                <w:szCs w:val="18"/>
                <w:u w:val="single"/>
                <w:cs/>
              </w:rPr>
            </w:pPr>
            <w:r w:rsidRPr="009C7BE2">
              <w:rPr>
                <w:rFonts w:ascii="Arial" w:hAnsi="Arial" w:cs="Arial"/>
                <w:sz w:val="18"/>
                <w:szCs w:val="18"/>
                <w:lang w:val="en-GB"/>
              </w:rPr>
              <w:t>1,473</w:t>
            </w:r>
          </w:p>
        </w:tc>
        <w:tc>
          <w:tcPr>
            <w:tcW w:w="1296" w:type="dxa"/>
            <w:shd w:val="clear" w:color="auto" w:fill="FAFAFA"/>
            <w:vAlign w:val="bottom"/>
          </w:tcPr>
          <w:p w14:paraId="6033472C" w14:textId="1EA30F2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bottom"/>
          </w:tcPr>
          <w:p w14:paraId="6033472D" w14:textId="33DE7815" w:rsidR="003060C0" w:rsidRPr="009C7BE2" w:rsidRDefault="003060C0" w:rsidP="003060C0">
            <w:pPr>
              <w:spacing w:line="276" w:lineRule="auto"/>
              <w:ind w:right="-72"/>
              <w:jc w:val="right"/>
              <w:rPr>
                <w:rFonts w:ascii="Arial" w:hAnsi="Arial" w:cs="Arial"/>
                <w:b/>
                <w:bCs/>
                <w:sz w:val="18"/>
                <w:szCs w:val="18"/>
                <w:u w:val="single"/>
                <w:cs/>
              </w:rPr>
            </w:pPr>
            <w:r w:rsidRPr="009C7BE2">
              <w:rPr>
                <w:rFonts w:ascii="Arial" w:hAnsi="Arial" w:cs="Arial"/>
                <w:sz w:val="18"/>
                <w:szCs w:val="18"/>
                <w:lang w:val="en-US"/>
              </w:rPr>
              <w:t>-</w:t>
            </w:r>
          </w:p>
        </w:tc>
        <w:tc>
          <w:tcPr>
            <w:tcW w:w="1296" w:type="dxa"/>
            <w:shd w:val="clear" w:color="auto" w:fill="FAFAFA"/>
            <w:vAlign w:val="bottom"/>
          </w:tcPr>
          <w:p w14:paraId="6033472E" w14:textId="1F12550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246</w:t>
            </w:r>
          </w:p>
        </w:tc>
        <w:tc>
          <w:tcPr>
            <w:tcW w:w="1296" w:type="dxa"/>
            <w:shd w:val="clear" w:color="auto" w:fill="auto"/>
            <w:vAlign w:val="bottom"/>
          </w:tcPr>
          <w:p w14:paraId="6033472F" w14:textId="4E0A1F6A" w:rsidR="003060C0" w:rsidRPr="009C7BE2" w:rsidRDefault="003060C0" w:rsidP="003060C0">
            <w:pPr>
              <w:spacing w:line="276" w:lineRule="auto"/>
              <w:ind w:right="-72"/>
              <w:jc w:val="right"/>
              <w:rPr>
                <w:rFonts w:ascii="Arial" w:hAnsi="Arial" w:cs="Arial"/>
                <w:b/>
                <w:bCs/>
                <w:sz w:val="18"/>
                <w:szCs w:val="18"/>
                <w:u w:val="single"/>
                <w:cs/>
              </w:rPr>
            </w:pPr>
            <w:r w:rsidRPr="009C7BE2">
              <w:rPr>
                <w:rFonts w:ascii="Arial" w:hAnsi="Arial" w:cs="Arial"/>
                <w:sz w:val="18"/>
                <w:szCs w:val="18"/>
                <w:lang w:val="en-GB"/>
              </w:rPr>
              <w:t>1,473</w:t>
            </w:r>
          </w:p>
        </w:tc>
      </w:tr>
      <w:tr w:rsidR="003060C0" w:rsidRPr="009C7BE2" w14:paraId="629BF762" w14:textId="77777777" w:rsidTr="003404C3">
        <w:trPr>
          <w:trHeight w:val="178"/>
        </w:trPr>
        <w:tc>
          <w:tcPr>
            <w:tcW w:w="5148" w:type="dxa"/>
            <w:shd w:val="clear" w:color="auto" w:fill="auto"/>
            <w:vAlign w:val="bottom"/>
          </w:tcPr>
          <w:p w14:paraId="54C36833" w14:textId="11173C88"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w:t>
            </w:r>
            <w:r w:rsidRPr="009C7BE2">
              <w:rPr>
                <w:rFonts w:ascii="Arial" w:hAnsi="Arial" w:cs="Arial"/>
                <w:sz w:val="18"/>
                <w:szCs w:val="18"/>
                <w:lang w:val="en-GB"/>
              </w:rPr>
              <w:t>Interest</w:t>
            </w:r>
            <w:r w:rsidRPr="009C7BE2">
              <w:rPr>
                <w:rFonts w:ascii="Arial" w:hAnsi="Arial"/>
                <w:sz w:val="18"/>
                <w:szCs w:val="18"/>
                <w:cs/>
                <w:lang w:val="en-GB"/>
              </w:rPr>
              <w:t xml:space="preserve"> </w:t>
            </w:r>
            <w:r w:rsidRPr="009C7BE2">
              <w:rPr>
                <w:rFonts w:ascii="Arial" w:hAnsi="Arial" w:cs="Arial"/>
                <w:sz w:val="18"/>
                <w:szCs w:val="18"/>
                <w:lang w:val="en-GB"/>
              </w:rPr>
              <w:t>rate</w:t>
            </w:r>
            <w:r w:rsidRPr="009C7BE2">
              <w:rPr>
                <w:rFonts w:ascii="Arial" w:hAnsi="Arial"/>
                <w:sz w:val="18"/>
                <w:szCs w:val="18"/>
                <w:cs/>
                <w:lang w:val="en-GB"/>
              </w:rPr>
              <w:t xml:space="preserve"> </w:t>
            </w:r>
            <w:r w:rsidRPr="009C7BE2">
              <w:rPr>
                <w:rFonts w:ascii="Arial" w:hAnsi="Arial" w:cs="Arial"/>
                <w:sz w:val="18"/>
                <w:szCs w:val="18"/>
                <w:lang w:val="en-GB"/>
              </w:rPr>
              <w:t>collar</w:t>
            </w:r>
            <w:r w:rsidRPr="009C7BE2">
              <w:rPr>
                <w:rFonts w:ascii="Arial" w:hAnsi="Arial"/>
                <w:sz w:val="18"/>
                <w:szCs w:val="18"/>
                <w:cs/>
                <w:lang w:val="en-GB"/>
              </w:rPr>
              <w:t xml:space="preserve"> </w:t>
            </w:r>
            <w:r w:rsidR="0081366C" w:rsidRPr="009C7BE2">
              <w:rPr>
                <w:rFonts w:ascii="Arial" w:hAnsi="Arial"/>
                <w:sz w:val="18"/>
                <w:szCs w:val="18"/>
                <w:lang w:val="en-GB"/>
              </w:rPr>
              <w:t>(</w:t>
            </w:r>
            <w:r w:rsidRPr="009C7BE2">
              <w:rPr>
                <w:rFonts w:ascii="Arial" w:hAnsi="Arial" w:cs="Arial"/>
                <w:sz w:val="18"/>
                <w:szCs w:val="18"/>
                <w:lang w:val="en-GB"/>
              </w:rPr>
              <w:t>zero</w:t>
            </w:r>
            <w:r w:rsidRPr="009C7BE2">
              <w:rPr>
                <w:rFonts w:ascii="Arial" w:hAnsi="Arial"/>
                <w:sz w:val="18"/>
                <w:szCs w:val="18"/>
                <w:cs/>
                <w:lang w:val="en-GB"/>
              </w:rPr>
              <w:t xml:space="preserve"> </w:t>
            </w:r>
            <w:r w:rsidRPr="009C7BE2">
              <w:rPr>
                <w:rFonts w:ascii="Arial" w:hAnsi="Arial" w:cs="Arial"/>
                <w:sz w:val="18"/>
                <w:szCs w:val="18"/>
                <w:lang w:val="en-GB"/>
              </w:rPr>
              <w:t>cost</w:t>
            </w:r>
            <w:r w:rsidRPr="009C7BE2">
              <w:rPr>
                <w:rFonts w:ascii="Arial" w:hAnsi="Arial"/>
                <w:sz w:val="18"/>
                <w:szCs w:val="18"/>
                <w:cs/>
                <w:lang w:val="en-GB"/>
              </w:rPr>
              <w:t xml:space="preserve"> </w:t>
            </w:r>
            <w:r w:rsidRPr="009C7BE2">
              <w:rPr>
                <w:rFonts w:ascii="Arial" w:hAnsi="Arial" w:cs="Arial"/>
                <w:sz w:val="18"/>
                <w:szCs w:val="18"/>
                <w:lang w:val="en-GB"/>
              </w:rPr>
              <w:t>collar</w:t>
            </w:r>
            <w:r w:rsidR="0081366C" w:rsidRPr="009C7BE2">
              <w:rPr>
                <w:rFonts w:ascii="Arial" w:hAnsi="Arial" w:cs="Arial"/>
                <w:sz w:val="18"/>
                <w:szCs w:val="18"/>
                <w:lang w:val="en-GB"/>
              </w:rPr>
              <w:t>)</w:t>
            </w:r>
          </w:p>
        </w:tc>
        <w:tc>
          <w:tcPr>
            <w:tcW w:w="1296" w:type="dxa"/>
            <w:shd w:val="clear" w:color="auto" w:fill="FAFAFA"/>
            <w:vAlign w:val="bottom"/>
          </w:tcPr>
          <w:p w14:paraId="67815546" w14:textId="5E4F4E24"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bottom"/>
          </w:tcPr>
          <w:p w14:paraId="67B15C15" w14:textId="1B76540D" w:rsidR="003060C0" w:rsidRPr="009C7BE2" w:rsidRDefault="003060C0" w:rsidP="003060C0">
            <w:pPr>
              <w:spacing w:line="276" w:lineRule="auto"/>
              <w:ind w:right="-72"/>
              <w:jc w:val="right"/>
              <w:rPr>
                <w:rFonts w:ascii="Arial" w:hAnsi="Arial" w:cs="Arial"/>
                <w:sz w:val="18"/>
                <w:szCs w:val="18"/>
                <w:lang w:val="en-GB"/>
              </w:rPr>
            </w:pPr>
            <w:r w:rsidRPr="009C7BE2">
              <w:rPr>
                <w:rFonts w:ascii="Arial" w:hAnsi="Arial" w:cs="Arial"/>
                <w:sz w:val="18"/>
                <w:szCs w:val="18"/>
                <w:cs/>
              </w:rPr>
              <w:t>-</w:t>
            </w:r>
          </w:p>
        </w:tc>
        <w:tc>
          <w:tcPr>
            <w:tcW w:w="1296" w:type="dxa"/>
            <w:shd w:val="clear" w:color="auto" w:fill="FAFAFA"/>
            <w:vAlign w:val="bottom"/>
          </w:tcPr>
          <w:p w14:paraId="1A2682EC" w14:textId="3DDC6495"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12</w:t>
            </w:r>
          </w:p>
        </w:tc>
        <w:tc>
          <w:tcPr>
            <w:tcW w:w="1296" w:type="dxa"/>
            <w:shd w:val="clear" w:color="auto" w:fill="auto"/>
            <w:vAlign w:val="bottom"/>
          </w:tcPr>
          <w:p w14:paraId="527963C9" w14:textId="5237C210" w:rsidR="003060C0" w:rsidRPr="009C7BE2" w:rsidRDefault="003060C0" w:rsidP="003060C0">
            <w:pPr>
              <w:spacing w:line="276" w:lineRule="auto"/>
              <w:ind w:right="-72"/>
              <w:jc w:val="right"/>
              <w:rPr>
                <w:rFonts w:ascii="Arial" w:hAnsi="Arial" w:cs="Arial"/>
                <w:sz w:val="18"/>
                <w:szCs w:val="18"/>
                <w:lang w:val="en-GB"/>
              </w:rPr>
            </w:pPr>
            <w:r w:rsidRPr="009C7BE2">
              <w:rPr>
                <w:rFonts w:ascii="Arial" w:hAnsi="Arial" w:cs="Arial"/>
                <w:sz w:val="18"/>
                <w:szCs w:val="18"/>
                <w:cs/>
                <w:lang w:val="en-GB"/>
              </w:rPr>
              <w:t>-</w:t>
            </w:r>
          </w:p>
        </w:tc>
        <w:tc>
          <w:tcPr>
            <w:tcW w:w="1296" w:type="dxa"/>
            <w:shd w:val="clear" w:color="auto" w:fill="FAFAFA"/>
            <w:vAlign w:val="bottom"/>
          </w:tcPr>
          <w:p w14:paraId="15F5FDDF" w14:textId="7089175E"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bottom"/>
          </w:tcPr>
          <w:p w14:paraId="1919246A" w14:textId="13462247" w:rsidR="003060C0" w:rsidRPr="009C7BE2" w:rsidRDefault="003060C0" w:rsidP="003060C0">
            <w:pPr>
              <w:spacing w:line="276" w:lineRule="auto"/>
              <w:ind w:right="-72"/>
              <w:jc w:val="right"/>
              <w:rPr>
                <w:rFonts w:ascii="Arial" w:hAnsi="Arial" w:cs="Arial"/>
                <w:sz w:val="18"/>
                <w:szCs w:val="18"/>
                <w:lang w:val="en-US"/>
              </w:rPr>
            </w:pPr>
            <w:r w:rsidRPr="009C7BE2">
              <w:rPr>
                <w:rFonts w:ascii="Arial" w:hAnsi="Arial" w:cs="Arial"/>
                <w:sz w:val="18"/>
                <w:szCs w:val="18"/>
                <w:lang w:val="en-US"/>
              </w:rPr>
              <w:t>-</w:t>
            </w:r>
          </w:p>
        </w:tc>
        <w:tc>
          <w:tcPr>
            <w:tcW w:w="1296" w:type="dxa"/>
            <w:shd w:val="clear" w:color="auto" w:fill="FAFAFA"/>
            <w:vAlign w:val="bottom"/>
          </w:tcPr>
          <w:p w14:paraId="7496A629" w14:textId="1D54A77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12</w:t>
            </w:r>
          </w:p>
        </w:tc>
        <w:tc>
          <w:tcPr>
            <w:tcW w:w="1296" w:type="dxa"/>
            <w:shd w:val="clear" w:color="auto" w:fill="auto"/>
            <w:vAlign w:val="bottom"/>
          </w:tcPr>
          <w:p w14:paraId="527160D0" w14:textId="309DD621" w:rsidR="003060C0" w:rsidRPr="009C7BE2" w:rsidRDefault="003060C0" w:rsidP="003060C0">
            <w:pPr>
              <w:spacing w:line="276" w:lineRule="auto"/>
              <w:ind w:right="-72"/>
              <w:jc w:val="right"/>
              <w:rPr>
                <w:rFonts w:ascii="Arial" w:hAnsi="Arial" w:cs="Arial"/>
                <w:sz w:val="18"/>
                <w:szCs w:val="18"/>
                <w:lang w:val="en-GB"/>
              </w:rPr>
            </w:pPr>
            <w:r w:rsidRPr="009C7BE2">
              <w:rPr>
                <w:rFonts w:ascii="Arial" w:hAnsi="Arial" w:cs="Arial"/>
                <w:sz w:val="18"/>
                <w:szCs w:val="18"/>
                <w:cs/>
                <w:lang w:val="en-GB"/>
              </w:rPr>
              <w:t>-</w:t>
            </w:r>
          </w:p>
        </w:tc>
      </w:tr>
      <w:tr w:rsidR="003060C0" w:rsidRPr="009C7BE2" w14:paraId="6033473B" w14:textId="77777777" w:rsidTr="003404C3">
        <w:trPr>
          <w:trHeight w:val="178"/>
        </w:trPr>
        <w:tc>
          <w:tcPr>
            <w:tcW w:w="5148" w:type="dxa"/>
            <w:shd w:val="clear" w:color="auto" w:fill="auto"/>
            <w:vAlign w:val="bottom"/>
          </w:tcPr>
          <w:p w14:paraId="60334731" w14:textId="77777777" w:rsidR="003060C0" w:rsidRPr="009C7BE2" w:rsidRDefault="003060C0" w:rsidP="003060C0">
            <w:pPr>
              <w:spacing w:line="276" w:lineRule="auto"/>
              <w:ind w:left="540" w:right="-72"/>
              <w:rPr>
                <w:rFonts w:ascii="Arial" w:hAnsi="Arial" w:cs="Arial"/>
                <w:sz w:val="18"/>
                <w:szCs w:val="18"/>
                <w:lang w:val="en-GB"/>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GB"/>
              </w:rPr>
              <w:t xml:space="preserve">Derivative assets measured at fair value </w:t>
            </w:r>
          </w:p>
          <w:p w14:paraId="60334732" w14:textId="7E9BEC10"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lang w:val="en-GB"/>
              </w:rPr>
              <w:t xml:space="preserve">     </w:t>
            </w:r>
            <w:r w:rsidR="00040E2D" w:rsidRPr="009C7BE2">
              <w:rPr>
                <w:rFonts w:ascii="Arial" w:hAnsi="Arial" w:cs="Cordia New" w:hint="cs"/>
                <w:sz w:val="18"/>
                <w:szCs w:val="18"/>
                <w:cs/>
                <w:lang w:val="en-GB"/>
              </w:rPr>
              <w:t xml:space="preserve"> </w:t>
            </w:r>
            <w:r w:rsidRPr="009C7BE2">
              <w:rPr>
                <w:rFonts w:ascii="Arial" w:hAnsi="Arial" w:cs="Arial"/>
                <w:sz w:val="18"/>
                <w:szCs w:val="18"/>
                <w:cs/>
              </w:rPr>
              <w:t>through profit or loss</w:t>
            </w:r>
          </w:p>
        </w:tc>
        <w:tc>
          <w:tcPr>
            <w:tcW w:w="1296" w:type="dxa"/>
            <w:shd w:val="clear" w:color="auto" w:fill="FAFAFA"/>
            <w:vAlign w:val="bottom"/>
          </w:tcPr>
          <w:p w14:paraId="60334733"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34"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35"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36"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37"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38"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39"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3A" w14:textId="77777777" w:rsidR="003060C0" w:rsidRPr="009C7BE2" w:rsidRDefault="003060C0" w:rsidP="003060C0">
            <w:pPr>
              <w:spacing w:line="276" w:lineRule="auto"/>
              <w:ind w:right="-72"/>
              <w:jc w:val="right"/>
              <w:rPr>
                <w:rFonts w:ascii="Arial" w:hAnsi="Arial" w:cs="Arial"/>
                <w:sz w:val="18"/>
                <w:szCs w:val="18"/>
                <w:lang w:val="en-GB"/>
              </w:rPr>
            </w:pPr>
          </w:p>
        </w:tc>
      </w:tr>
      <w:tr w:rsidR="003060C0" w:rsidRPr="009C7BE2" w14:paraId="60334745" w14:textId="77777777" w:rsidTr="003404C3">
        <w:trPr>
          <w:trHeight w:val="178"/>
        </w:trPr>
        <w:tc>
          <w:tcPr>
            <w:tcW w:w="5148" w:type="dxa"/>
            <w:shd w:val="clear" w:color="auto" w:fill="auto"/>
            <w:vAlign w:val="bottom"/>
          </w:tcPr>
          <w:p w14:paraId="6033473C"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Oil</w:t>
            </w:r>
            <w:r w:rsidRPr="009C7BE2">
              <w:rPr>
                <w:rFonts w:ascii="Arial" w:hAnsi="Arial"/>
                <w:sz w:val="18"/>
                <w:szCs w:val="18"/>
                <w:cs/>
              </w:rPr>
              <w:t xml:space="preserve"> </w:t>
            </w:r>
            <w:r w:rsidRPr="009C7BE2">
              <w:rPr>
                <w:rFonts w:ascii="Arial" w:hAnsi="Arial" w:cs="Arial"/>
                <w:sz w:val="18"/>
                <w:szCs w:val="18"/>
                <w:cs/>
              </w:rPr>
              <w:t>price</w:t>
            </w:r>
            <w:r w:rsidRPr="009C7BE2">
              <w:rPr>
                <w:rFonts w:ascii="Arial" w:hAnsi="Arial"/>
                <w:sz w:val="18"/>
                <w:szCs w:val="18"/>
                <w:cs/>
              </w:rPr>
              <w:t xml:space="preserve"> </w:t>
            </w:r>
            <w:r w:rsidRPr="009C7BE2">
              <w:rPr>
                <w:rFonts w:ascii="Arial" w:hAnsi="Arial" w:cs="Arial"/>
                <w:sz w:val="18"/>
                <w:szCs w:val="18"/>
                <w:cs/>
              </w:rPr>
              <w:t>hedge</w:t>
            </w:r>
          </w:p>
        </w:tc>
        <w:tc>
          <w:tcPr>
            <w:tcW w:w="1296" w:type="dxa"/>
            <w:shd w:val="clear" w:color="auto" w:fill="FAFAFA"/>
            <w:vAlign w:val="bottom"/>
          </w:tcPr>
          <w:p w14:paraId="6033473D" w14:textId="237591D9"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73E" w14:textId="756407BC"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73F" w14:textId="4B0B7DEC"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111</w:t>
            </w:r>
          </w:p>
        </w:tc>
        <w:tc>
          <w:tcPr>
            <w:tcW w:w="1296" w:type="dxa"/>
            <w:shd w:val="clear" w:color="auto" w:fill="auto"/>
            <w:vAlign w:val="bottom"/>
          </w:tcPr>
          <w:p w14:paraId="60334740" w14:textId="1989BC86"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131</w:t>
            </w:r>
          </w:p>
        </w:tc>
        <w:tc>
          <w:tcPr>
            <w:tcW w:w="1296" w:type="dxa"/>
            <w:shd w:val="clear" w:color="auto" w:fill="FAFAFA"/>
            <w:vAlign w:val="bottom"/>
          </w:tcPr>
          <w:p w14:paraId="60334741" w14:textId="565266EF"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742" w14:textId="541212A8"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743" w14:textId="53A9435E"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111</w:t>
            </w:r>
          </w:p>
        </w:tc>
        <w:tc>
          <w:tcPr>
            <w:tcW w:w="1296" w:type="dxa"/>
            <w:shd w:val="clear" w:color="auto" w:fill="auto"/>
            <w:vAlign w:val="bottom"/>
          </w:tcPr>
          <w:p w14:paraId="60334744" w14:textId="546296CA" w:rsidR="003060C0" w:rsidRPr="009C7BE2" w:rsidRDefault="003060C0" w:rsidP="003060C0">
            <w:pPr>
              <w:spacing w:line="276" w:lineRule="auto"/>
              <w:ind w:right="-72"/>
              <w:jc w:val="right"/>
              <w:rPr>
                <w:rFonts w:ascii="Arial" w:hAnsi="Arial" w:cs="Arial"/>
                <w:sz w:val="18"/>
                <w:szCs w:val="18"/>
                <w:cs/>
                <w:lang w:val="en-GB"/>
              </w:rPr>
            </w:pPr>
            <w:r w:rsidRPr="009C7BE2">
              <w:rPr>
                <w:rFonts w:ascii="Arial" w:hAnsi="Arial" w:cs="Arial"/>
                <w:sz w:val="18"/>
                <w:szCs w:val="18"/>
                <w:lang w:val="en-GB"/>
              </w:rPr>
              <w:t>131</w:t>
            </w:r>
          </w:p>
        </w:tc>
      </w:tr>
      <w:tr w:rsidR="003060C0" w:rsidRPr="009C7BE2" w14:paraId="6033474F" w14:textId="77777777" w:rsidTr="003404C3">
        <w:trPr>
          <w:trHeight w:val="178"/>
        </w:trPr>
        <w:tc>
          <w:tcPr>
            <w:tcW w:w="5148" w:type="dxa"/>
            <w:shd w:val="clear" w:color="auto" w:fill="auto"/>
            <w:vAlign w:val="bottom"/>
          </w:tcPr>
          <w:p w14:paraId="60334746"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Forward</w:t>
            </w:r>
            <w:r w:rsidRPr="009C7BE2">
              <w:rPr>
                <w:rFonts w:ascii="Arial" w:hAnsi="Arial"/>
                <w:sz w:val="18"/>
                <w:szCs w:val="18"/>
                <w:cs/>
              </w:rPr>
              <w:t xml:space="preserve"> </w:t>
            </w:r>
            <w:r w:rsidRPr="009C7BE2">
              <w:rPr>
                <w:rFonts w:ascii="Arial" w:hAnsi="Arial" w:cs="Arial"/>
                <w:sz w:val="18"/>
                <w:szCs w:val="18"/>
                <w:cs/>
              </w:rPr>
              <w:t>foreign</w:t>
            </w:r>
            <w:r w:rsidRPr="009C7BE2">
              <w:rPr>
                <w:rFonts w:ascii="Arial" w:hAnsi="Arial"/>
                <w:sz w:val="18"/>
                <w:szCs w:val="18"/>
                <w:cs/>
              </w:rPr>
              <w:t xml:space="preserve"> </w:t>
            </w:r>
            <w:r w:rsidRPr="009C7BE2">
              <w:rPr>
                <w:rFonts w:ascii="Arial" w:hAnsi="Arial" w:cs="Arial"/>
                <w:sz w:val="18"/>
                <w:szCs w:val="18"/>
                <w:cs/>
              </w:rPr>
              <w:t>exchange</w:t>
            </w:r>
            <w:r w:rsidRPr="009C7BE2">
              <w:rPr>
                <w:rFonts w:ascii="Arial" w:hAnsi="Arial"/>
                <w:sz w:val="18"/>
                <w:szCs w:val="18"/>
                <w:cs/>
              </w:rPr>
              <w:t xml:space="preserve"> </w:t>
            </w:r>
            <w:r w:rsidRPr="009C7BE2">
              <w:rPr>
                <w:rFonts w:ascii="Arial" w:hAnsi="Arial" w:cs="Arial"/>
                <w:sz w:val="18"/>
                <w:szCs w:val="18"/>
                <w:cs/>
              </w:rPr>
              <w:t>contracts</w:t>
            </w:r>
          </w:p>
        </w:tc>
        <w:tc>
          <w:tcPr>
            <w:tcW w:w="1296" w:type="dxa"/>
            <w:shd w:val="clear" w:color="auto" w:fill="FAFAFA"/>
            <w:vAlign w:val="bottom"/>
          </w:tcPr>
          <w:p w14:paraId="60334747" w14:textId="7068F258"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748" w14:textId="653FA27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749" w14:textId="12EA9FC1"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591</w:t>
            </w:r>
          </w:p>
        </w:tc>
        <w:tc>
          <w:tcPr>
            <w:tcW w:w="1296" w:type="dxa"/>
            <w:shd w:val="clear" w:color="auto" w:fill="auto"/>
            <w:vAlign w:val="bottom"/>
          </w:tcPr>
          <w:p w14:paraId="6033474A" w14:textId="55489C53"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FAFAFA"/>
            <w:vAlign w:val="bottom"/>
          </w:tcPr>
          <w:p w14:paraId="6033474B" w14:textId="3243CD58"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shd w:val="clear" w:color="auto" w:fill="auto"/>
            <w:vAlign w:val="bottom"/>
          </w:tcPr>
          <w:p w14:paraId="6033474C" w14:textId="5DA207F9"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74D" w14:textId="1F8A3D66"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591</w:t>
            </w:r>
          </w:p>
        </w:tc>
        <w:tc>
          <w:tcPr>
            <w:tcW w:w="1296" w:type="dxa"/>
            <w:shd w:val="clear" w:color="auto" w:fill="auto"/>
            <w:vAlign w:val="bottom"/>
          </w:tcPr>
          <w:p w14:paraId="6033474E" w14:textId="2C18C3E9" w:rsidR="003060C0" w:rsidRPr="009C7BE2" w:rsidRDefault="003060C0" w:rsidP="003060C0">
            <w:pPr>
              <w:spacing w:line="276" w:lineRule="auto"/>
              <w:ind w:right="-72"/>
              <w:jc w:val="right"/>
              <w:rPr>
                <w:rFonts w:ascii="Arial" w:hAnsi="Arial" w:cs="Arial"/>
                <w:sz w:val="18"/>
                <w:szCs w:val="18"/>
                <w:cs/>
                <w:lang w:val="en-GB"/>
              </w:rPr>
            </w:pPr>
            <w:r w:rsidRPr="009C7BE2">
              <w:rPr>
                <w:rFonts w:ascii="Arial" w:hAnsi="Arial" w:cs="Arial"/>
                <w:sz w:val="18"/>
                <w:szCs w:val="18"/>
                <w:lang w:val="en-GB"/>
              </w:rPr>
              <w:t>-</w:t>
            </w:r>
          </w:p>
        </w:tc>
      </w:tr>
      <w:tr w:rsidR="00CD5E12" w:rsidRPr="009C7BE2" w14:paraId="60334759" w14:textId="77777777" w:rsidTr="003404C3">
        <w:trPr>
          <w:trHeight w:val="178"/>
        </w:trPr>
        <w:tc>
          <w:tcPr>
            <w:tcW w:w="5148" w:type="dxa"/>
            <w:shd w:val="clear" w:color="auto" w:fill="auto"/>
            <w:vAlign w:val="bottom"/>
          </w:tcPr>
          <w:p w14:paraId="60334750" w14:textId="77777777" w:rsidR="00CD5E12" w:rsidRPr="009C7BE2" w:rsidRDefault="00CD5E12" w:rsidP="00CD5E12">
            <w:pPr>
              <w:spacing w:line="276" w:lineRule="auto"/>
              <w:ind w:left="540" w:right="-72"/>
              <w:rPr>
                <w:rFonts w:ascii="Arial" w:hAnsi="Arial" w:cs="Arial"/>
                <w:sz w:val="18"/>
                <w:szCs w:val="18"/>
                <w:cs/>
              </w:rPr>
            </w:pPr>
            <w:r w:rsidRPr="009C7BE2">
              <w:rPr>
                <w:rFonts w:ascii="Arial" w:hAnsi="Arial" w:cs="Arial"/>
                <w:sz w:val="18"/>
                <w:szCs w:val="18"/>
                <w:cs/>
              </w:rPr>
              <w:t>Other financial assets</w:t>
            </w:r>
          </w:p>
        </w:tc>
        <w:tc>
          <w:tcPr>
            <w:tcW w:w="1296" w:type="dxa"/>
            <w:shd w:val="clear" w:color="auto" w:fill="FAFAFA"/>
            <w:vAlign w:val="bottom"/>
          </w:tcPr>
          <w:p w14:paraId="60334751"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52"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53"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54"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55"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56"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57"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58" w14:textId="77777777" w:rsidR="00CD5E12" w:rsidRPr="009C7BE2" w:rsidRDefault="00CD5E12" w:rsidP="00CD5E12">
            <w:pPr>
              <w:spacing w:line="276" w:lineRule="auto"/>
              <w:ind w:right="-72"/>
              <w:jc w:val="right"/>
              <w:rPr>
                <w:rFonts w:ascii="Arial" w:hAnsi="Arial" w:cs="Arial"/>
                <w:sz w:val="18"/>
                <w:szCs w:val="18"/>
                <w:cs/>
              </w:rPr>
            </w:pPr>
          </w:p>
        </w:tc>
      </w:tr>
      <w:tr w:rsidR="00CD5E12" w:rsidRPr="009C7BE2" w14:paraId="60334764" w14:textId="77777777" w:rsidTr="003404C3">
        <w:trPr>
          <w:trHeight w:val="178"/>
        </w:trPr>
        <w:tc>
          <w:tcPr>
            <w:tcW w:w="5148" w:type="dxa"/>
            <w:shd w:val="clear" w:color="auto" w:fill="auto"/>
            <w:vAlign w:val="bottom"/>
          </w:tcPr>
          <w:p w14:paraId="6033475A" w14:textId="77777777" w:rsidR="00CD5E12" w:rsidRPr="009C7BE2" w:rsidRDefault="00CD5E12" w:rsidP="00CD5E12">
            <w:pPr>
              <w:spacing w:line="276" w:lineRule="auto"/>
              <w:ind w:left="540" w:right="-72"/>
              <w:rPr>
                <w:rFonts w:ascii="Arial" w:hAnsi="Arial" w:cs="Arial"/>
                <w:sz w:val="18"/>
                <w:szCs w:val="18"/>
                <w:lang w:val="en-GB"/>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GB"/>
              </w:rPr>
              <w:t xml:space="preserve">Financial assets measured at fair value </w:t>
            </w:r>
          </w:p>
          <w:p w14:paraId="6033475B" w14:textId="3EBC18B9" w:rsidR="00CD5E12" w:rsidRPr="009C7BE2" w:rsidRDefault="00CD5E12" w:rsidP="00CD5E12">
            <w:pPr>
              <w:spacing w:line="276" w:lineRule="auto"/>
              <w:ind w:left="540" w:right="-72"/>
              <w:rPr>
                <w:rFonts w:ascii="Arial" w:hAnsi="Arial" w:cs="Arial"/>
                <w:sz w:val="18"/>
                <w:szCs w:val="18"/>
                <w:cs/>
              </w:rPr>
            </w:pPr>
            <w:r w:rsidRPr="009C7BE2">
              <w:rPr>
                <w:rFonts w:ascii="Arial" w:hAnsi="Arial" w:cs="Arial"/>
                <w:sz w:val="18"/>
                <w:szCs w:val="18"/>
                <w:cs/>
                <w:lang w:val="en-GB"/>
              </w:rPr>
              <w:t xml:space="preserve">     </w:t>
            </w:r>
            <w:r w:rsidR="00040E2D" w:rsidRPr="009C7BE2">
              <w:rPr>
                <w:rFonts w:ascii="Arial" w:hAnsi="Arial" w:cs="Cordia New" w:hint="cs"/>
                <w:sz w:val="18"/>
                <w:szCs w:val="18"/>
                <w:cs/>
                <w:lang w:val="en-GB"/>
              </w:rPr>
              <w:t xml:space="preserve"> </w:t>
            </w:r>
            <w:r w:rsidRPr="009C7BE2">
              <w:rPr>
                <w:rFonts w:ascii="Arial" w:hAnsi="Arial" w:cs="Arial"/>
                <w:sz w:val="18"/>
                <w:szCs w:val="18"/>
                <w:cs/>
              </w:rPr>
              <w:t>through profit or loss</w:t>
            </w:r>
          </w:p>
        </w:tc>
        <w:tc>
          <w:tcPr>
            <w:tcW w:w="1296" w:type="dxa"/>
            <w:shd w:val="clear" w:color="auto" w:fill="FAFAFA"/>
            <w:vAlign w:val="bottom"/>
          </w:tcPr>
          <w:p w14:paraId="6033475C"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5D"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5E"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5F"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60"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61"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FAFAFA"/>
            <w:vAlign w:val="bottom"/>
          </w:tcPr>
          <w:p w14:paraId="60334762" w14:textId="77777777" w:rsidR="00CD5E12" w:rsidRPr="009C7BE2" w:rsidRDefault="00CD5E12" w:rsidP="00CD5E12">
            <w:pPr>
              <w:spacing w:line="276" w:lineRule="auto"/>
              <w:ind w:right="-72"/>
              <w:jc w:val="right"/>
              <w:rPr>
                <w:rFonts w:ascii="Arial" w:hAnsi="Arial" w:cs="Arial"/>
                <w:sz w:val="18"/>
                <w:szCs w:val="18"/>
                <w:cs/>
              </w:rPr>
            </w:pPr>
          </w:p>
        </w:tc>
        <w:tc>
          <w:tcPr>
            <w:tcW w:w="1296" w:type="dxa"/>
            <w:shd w:val="clear" w:color="auto" w:fill="auto"/>
            <w:vAlign w:val="bottom"/>
          </w:tcPr>
          <w:p w14:paraId="60334763" w14:textId="77777777" w:rsidR="00CD5E12" w:rsidRPr="009C7BE2" w:rsidRDefault="00CD5E12" w:rsidP="00CD5E12">
            <w:pPr>
              <w:spacing w:line="276" w:lineRule="auto"/>
              <w:ind w:right="-72"/>
              <w:jc w:val="right"/>
              <w:rPr>
                <w:rFonts w:ascii="Arial" w:hAnsi="Arial" w:cs="Arial"/>
                <w:sz w:val="18"/>
                <w:szCs w:val="18"/>
                <w:cs/>
              </w:rPr>
            </w:pPr>
          </w:p>
        </w:tc>
      </w:tr>
      <w:tr w:rsidR="003060C0" w:rsidRPr="009C7BE2" w14:paraId="6033476E" w14:textId="77777777" w:rsidTr="003404C3">
        <w:trPr>
          <w:trHeight w:val="178"/>
        </w:trPr>
        <w:tc>
          <w:tcPr>
            <w:tcW w:w="5148" w:type="dxa"/>
            <w:shd w:val="clear" w:color="auto" w:fill="auto"/>
            <w:vAlign w:val="bottom"/>
          </w:tcPr>
          <w:p w14:paraId="60334765" w14:textId="77777777" w:rsidR="003060C0" w:rsidRPr="009C7BE2" w:rsidRDefault="003060C0" w:rsidP="003060C0">
            <w:pPr>
              <w:spacing w:line="276" w:lineRule="auto"/>
              <w:ind w:left="540" w:right="-72"/>
              <w:rPr>
                <w:rFonts w:ascii="Arial" w:hAnsi="Arial" w:cs="Arial"/>
                <w:sz w:val="18"/>
                <w:szCs w:val="18"/>
                <w:lang w:val="en-US"/>
              </w:rPr>
            </w:pPr>
            <w:r w:rsidRPr="009C7BE2">
              <w:rPr>
                <w:rFonts w:ascii="Arial" w:hAnsi="Arial" w:cs="Arial"/>
                <w:sz w:val="18"/>
                <w:szCs w:val="18"/>
                <w:cs/>
              </w:rPr>
              <w:t xml:space="preserve">   - </w:t>
            </w:r>
            <w:r w:rsidRPr="009C7BE2">
              <w:rPr>
                <w:rFonts w:ascii="Arial" w:hAnsi="Arial" w:cs="Arial"/>
                <w:sz w:val="18"/>
                <w:szCs w:val="18"/>
                <w:lang w:val="en-US"/>
              </w:rPr>
              <w:t xml:space="preserve">Investment in </w:t>
            </w:r>
            <w:r w:rsidRPr="009C7BE2">
              <w:rPr>
                <w:rFonts w:ascii="Arial" w:hAnsi="Arial" w:cs="Arial"/>
                <w:sz w:val="18"/>
                <w:szCs w:val="18"/>
                <w:lang w:val="en-GB"/>
              </w:rPr>
              <w:t>debt instrument</w:t>
            </w:r>
            <w:r w:rsidRPr="009C7BE2">
              <w:rPr>
                <w:rFonts w:ascii="Arial" w:hAnsi="Arial" w:cs="Arial"/>
                <w:sz w:val="18"/>
                <w:szCs w:val="18"/>
                <w:lang w:val="en-US"/>
              </w:rPr>
              <w:t>s</w:t>
            </w:r>
          </w:p>
        </w:tc>
        <w:tc>
          <w:tcPr>
            <w:tcW w:w="1296" w:type="dxa"/>
            <w:shd w:val="clear" w:color="auto" w:fill="FAFAFA"/>
            <w:vAlign w:val="bottom"/>
          </w:tcPr>
          <w:p w14:paraId="60334766" w14:textId="7BAC3441" w:rsidR="003060C0" w:rsidRPr="009C7BE2" w:rsidRDefault="003060C0" w:rsidP="003060C0">
            <w:pPr>
              <w:spacing w:line="276" w:lineRule="auto"/>
              <w:ind w:right="-72"/>
              <w:jc w:val="right"/>
              <w:rPr>
                <w:rFonts w:ascii="Arial" w:hAnsi="Arial" w:cs="Arial"/>
                <w:sz w:val="18"/>
                <w:szCs w:val="18"/>
                <w:cs/>
                <w:lang w:val="en-GB"/>
              </w:rPr>
            </w:pPr>
            <w:r w:rsidRPr="009C7BE2">
              <w:rPr>
                <w:rFonts w:ascii="Arial" w:hAnsi="Arial" w:cs="Arial"/>
                <w:sz w:val="18"/>
                <w:szCs w:val="18"/>
                <w:lang w:val="en-GB"/>
              </w:rPr>
              <w:t>6</w:t>
            </w:r>
          </w:p>
        </w:tc>
        <w:tc>
          <w:tcPr>
            <w:tcW w:w="1296" w:type="dxa"/>
            <w:shd w:val="clear" w:color="auto" w:fill="auto"/>
            <w:vAlign w:val="bottom"/>
          </w:tcPr>
          <w:p w14:paraId="60334767" w14:textId="4D207D10" w:rsidR="003060C0" w:rsidRPr="009C7BE2" w:rsidRDefault="003060C0" w:rsidP="003060C0">
            <w:pPr>
              <w:spacing w:line="276" w:lineRule="auto"/>
              <w:ind w:right="-72"/>
              <w:jc w:val="right"/>
              <w:rPr>
                <w:rFonts w:ascii="Arial" w:hAnsi="Arial" w:cs="Arial"/>
                <w:sz w:val="18"/>
                <w:szCs w:val="18"/>
                <w:cs/>
                <w:lang w:val="en-GB"/>
              </w:rPr>
            </w:pPr>
            <w:r w:rsidRPr="009C7BE2" w:rsidDel="00D0050F">
              <w:rPr>
                <w:rFonts w:ascii="Arial" w:hAnsi="Arial" w:cs="Arial"/>
                <w:sz w:val="18"/>
                <w:szCs w:val="18"/>
                <w:lang w:val="en-GB"/>
              </w:rPr>
              <w:t>6</w:t>
            </w:r>
          </w:p>
        </w:tc>
        <w:tc>
          <w:tcPr>
            <w:tcW w:w="1296" w:type="dxa"/>
            <w:shd w:val="clear" w:color="auto" w:fill="FAFAFA"/>
            <w:vAlign w:val="bottom"/>
          </w:tcPr>
          <w:p w14:paraId="60334768" w14:textId="7BE7DE2B"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769" w14:textId="726AAA39" w:rsidR="003060C0" w:rsidRPr="009C7BE2" w:rsidRDefault="003060C0" w:rsidP="003060C0">
            <w:pPr>
              <w:spacing w:line="276" w:lineRule="auto"/>
              <w:ind w:right="-72"/>
              <w:jc w:val="right"/>
              <w:rPr>
                <w:rFonts w:ascii="Arial" w:hAnsi="Arial" w:cs="Arial"/>
                <w:sz w:val="18"/>
                <w:szCs w:val="18"/>
                <w:cs/>
                <w:lang w:val="en-GB"/>
              </w:rPr>
            </w:pPr>
            <w:r w:rsidRPr="009C7BE2">
              <w:rPr>
                <w:rFonts w:ascii="Arial" w:hAnsi="Arial" w:cs="Arial"/>
                <w:sz w:val="18"/>
                <w:szCs w:val="18"/>
                <w:lang w:val="en-GB"/>
              </w:rPr>
              <w:t>-</w:t>
            </w:r>
          </w:p>
        </w:tc>
        <w:tc>
          <w:tcPr>
            <w:tcW w:w="1296" w:type="dxa"/>
            <w:shd w:val="clear" w:color="auto" w:fill="FAFAFA"/>
            <w:vAlign w:val="bottom"/>
          </w:tcPr>
          <w:p w14:paraId="6033476A" w14:textId="0F72FBB7" w:rsidR="003060C0" w:rsidRPr="009C7BE2" w:rsidRDefault="003060C0" w:rsidP="003060C0">
            <w:pPr>
              <w:spacing w:line="276" w:lineRule="auto"/>
              <w:ind w:right="-72"/>
              <w:jc w:val="right"/>
              <w:rPr>
                <w:rFonts w:ascii="Arial" w:hAnsi="Arial" w:cs="Arial"/>
                <w:sz w:val="18"/>
                <w:szCs w:val="18"/>
                <w:lang w:val="en-GB"/>
              </w:rPr>
            </w:pPr>
            <w:r w:rsidRPr="009C7BE2">
              <w:rPr>
                <w:rFonts w:ascii="Arial" w:hAnsi="Arial" w:cs="Arial"/>
                <w:sz w:val="18"/>
                <w:szCs w:val="18"/>
                <w:lang w:val="en-GB"/>
              </w:rPr>
              <w:t>-</w:t>
            </w:r>
          </w:p>
        </w:tc>
        <w:tc>
          <w:tcPr>
            <w:tcW w:w="1296" w:type="dxa"/>
            <w:shd w:val="clear" w:color="auto" w:fill="auto"/>
            <w:vAlign w:val="bottom"/>
          </w:tcPr>
          <w:p w14:paraId="6033476B" w14:textId="01113DA1"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76C" w14:textId="01A1CCA6"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6</w:t>
            </w:r>
          </w:p>
        </w:tc>
        <w:tc>
          <w:tcPr>
            <w:tcW w:w="1296" w:type="dxa"/>
            <w:shd w:val="clear" w:color="auto" w:fill="auto"/>
            <w:vAlign w:val="bottom"/>
          </w:tcPr>
          <w:p w14:paraId="6033476D" w14:textId="0D75F2C7" w:rsidR="003060C0" w:rsidRPr="009C7BE2" w:rsidRDefault="003060C0" w:rsidP="003060C0">
            <w:pPr>
              <w:spacing w:line="276" w:lineRule="auto"/>
              <w:ind w:right="-72"/>
              <w:jc w:val="right"/>
              <w:rPr>
                <w:rFonts w:ascii="Arial" w:hAnsi="Arial" w:cs="Arial"/>
                <w:sz w:val="18"/>
                <w:szCs w:val="18"/>
                <w:cs/>
                <w:lang w:val="en-US"/>
              </w:rPr>
            </w:pPr>
            <w:r w:rsidRPr="009C7BE2">
              <w:rPr>
                <w:rFonts w:ascii="Arial" w:hAnsi="Arial" w:cs="Arial"/>
                <w:sz w:val="18"/>
                <w:szCs w:val="18"/>
                <w:lang w:val="en-GB"/>
              </w:rPr>
              <w:t>6</w:t>
            </w:r>
          </w:p>
        </w:tc>
      </w:tr>
      <w:tr w:rsidR="003060C0" w:rsidRPr="009C7BE2" w14:paraId="60334779" w14:textId="77777777" w:rsidTr="003404C3">
        <w:trPr>
          <w:trHeight w:val="178"/>
        </w:trPr>
        <w:tc>
          <w:tcPr>
            <w:tcW w:w="5148" w:type="dxa"/>
            <w:shd w:val="clear" w:color="auto" w:fill="auto"/>
            <w:vAlign w:val="bottom"/>
          </w:tcPr>
          <w:p w14:paraId="6033476F" w14:textId="77777777" w:rsidR="003060C0" w:rsidRPr="009C7BE2" w:rsidRDefault="003060C0" w:rsidP="003060C0">
            <w:pPr>
              <w:spacing w:line="276" w:lineRule="auto"/>
              <w:ind w:left="540" w:right="-72"/>
              <w:rPr>
                <w:rFonts w:ascii="Arial" w:hAnsi="Arial" w:cs="Arial"/>
                <w:sz w:val="18"/>
                <w:szCs w:val="18"/>
                <w:lang w:val="en-GB"/>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GB"/>
              </w:rPr>
              <w:t xml:space="preserve">Financial assets measured at fair value </w:t>
            </w:r>
          </w:p>
          <w:p w14:paraId="60334770" w14:textId="510D553C" w:rsidR="003060C0" w:rsidRPr="009C7BE2" w:rsidRDefault="003060C0" w:rsidP="003060C0">
            <w:pPr>
              <w:spacing w:line="276" w:lineRule="auto"/>
              <w:ind w:left="540" w:right="-72"/>
              <w:rPr>
                <w:rFonts w:ascii="Arial" w:hAnsi="Arial" w:cs="Arial"/>
                <w:sz w:val="18"/>
                <w:szCs w:val="18"/>
                <w:lang w:val="en-GB"/>
              </w:rPr>
            </w:pPr>
            <w:r w:rsidRPr="009C7BE2">
              <w:rPr>
                <w:rFonts w:ascii="Arial" w:hAnsi="Arial" w:cs="Arial"/>
                <w:sz w:val="18"/>
                <w:szCs w:val="18"/>
                <w:lang w:val="en-US"/>
              </w:rPr>
              <w:t xml:space="preserve">     </w:t>
            </w:r>
            <w:r w:rsidR="00040E2D" w:rsidRPr="009C7BE2">
              <w:rPr>
                <w:rFonts w:ascii="Arial" w:hAnsi="Arial" w:cs="Cordia New" w:hint="cs"/>
                <w:sz w:val="18"/>
                <w:szCs w:val="18"/>
                <w:cs/>
                <w:lang w:val="en-US"/>
              </w:rPr>
              <w:t xml:space="preserve"> </w:t>
            </w:r>
            <w:r w:rsidRPr="009C7BE2">
              <w:rPr>
                <w:rFonts w:ascii="Arial" w:hAnsi="Arial" w:cs="Arial"/>
                <w:sz w:val="18"/>
                <w:szCs w:val="18"/>
                <w:cs/>
              </w:rPr>
              <w:t xml:space="preserve">through </w:t>
            </w:r>
            <w:r w:rsidRPr="009C7BE2">
              <w:rPr>
                <w:rFonts w:ascii="Arial" w:hAnsi="Arial" w:cs="Arial"/>
                <w:sz w:val="18"/>
                <w:szCs w:val="18"/>
                <w:lang w:val="en-GB"/>
              </w:rPr>
              <w:t>other comprehensive income</w:t>
            </w:r>
          </w:p>
        </w:tc>
        <w:tc>
          <w:tcPr>
            <w:tcW w:w="1296" w:type="dxa"/>
            <w:shd w:val="clear" w:color="auto" w:fill="FAFAFA"/>
            <w:vAlign w:val="bottom"/>
          </w:tcPr>
          <w:p w14:paraId="60334771"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72"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73"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74"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75"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76"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77"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78" w14:textId="77777777" w:rsidR="003060C0" w:rsidRPr="009C7BE2" w:rsidRDefault="003060C0" w:rsidP="003060C0">
            <w:pPr>
              <w:spacing w:line="276" w:lineRule="auto"/>
              <w:ind w:right="-72"/>
              <w:jc w:val="right"/>
              <w:rPr>
                <w:rFonts w:ascii="Arial" w:hAnsi="Arial" w:cs="Arial"/>
                <w:sz w:val="18"/>
                <w:szCs w:val="18"/>
                <w:lang w:val="en-GB"/>
              </w:rPr>
            </w:pPr>
          </w:p>
        </w:tc>
      </w:tr>
      <w:tr w:rsidR="003060C0" w:rsidRPr="009C7BE2" w14:paraId="60334783" w14:textId="77777777" w:rsidTr="003404C3">
        <w:trPr>
          <w:trHeight w:val="178"/>
        </w:trPr>
        <w:tc>
          <w:tcPr>
            <w:tcW w:w="5148" w:type="dxa"/>
            <w:shd w:val="clear" w:color="auto" w:fill="auto"/>
            <w:vAlign w:val="bottom"/>
          </w:tcPr>
          <w:p w14:paraId="6033477A"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w:t>
            </w:r>
            <w:r w:rsidRPr="009C7BE2">
              <w:rPr>
                <w:rFonts w:ascii="Arial" w:hAnsi="Arial" w:cs="Arial"/>
                <w:sz w:val="18"/>
                <w:szCs w:val="18"/>
                <w:lang w:val="en-US"/>
              </w:rPr>
              <w:t xml:space="preserve">Investment in </w:t>
            </w:r>
            <w:r w:rsidRPr="009C7BE2">
              <w:rPr>
                <w:rFonts w:ascii="Arial" w:hAnsi="Arial" w:cs="Arial"/>
                <w:sz w:val="18"/>
                <w:szCs w:val="18"/>
                <w:cs/>
              </w:rPr>
              <w:t>equity</w:t>
            </w:r>
            <w:r w:rsidRPr="009C7BE2">
              <w:rPr>
                <w:rFonts w:ascii="Arial" w:hAnsi="Arial" w:cs="Arial"/>
                <w:sz w:val="18"/>
                <w:szCs w:val="18"/>
                <w:lang w:val="en-GB"/>
              </w:rPr>
              <w:t xml:space="preserve"> instrument</w:t>
            </w:r>
            <w:r w:rsidRPr="009C7BE2">
              <w:rPr>
                <w:rFonts w:ascii="Arial" w:hAnsi="Arial" w:cs="Arial"/>
                <w:sz w:val="18"/>
                <w:szCs w:val="18"/>
                <w:cs/>
              </w:rPr>
              <w:t>s</w:t>
            </w:r>
          </w:p>
        </w:tc>
        <w:tc>
          <w:tcPr>
            <w:tcW w:w="1296" w:type="dxa"/>
            <w:shd w:val="clear" w:color="auto" w:fill="FAFAFA"/>
            <w:vAlign w:val="bottom"/>
          </w:tcPr>
          <w:p w14:paraId="6033477B" w14:textId="185D9694" w:rsidR="003060C0" w:rsidRPr="009C7BE2" w:rsidRDefault="003060C0" w:rsidP="003060C0">
            <w:pPr>
              <w:spacing w:line="276" w:lineRule="auto"/>
              <w:ind w:right="-72"/>
              <w:jc w:val="right"/>
              <w:rPr>
                <w:rFonts w:ascii="Arial" w:hAnsi="Arial" w:cs="Arial"/>
                <w:sz w:val="18"/>
                <w:szCs w:val="18"/>
                <w:cs/>
                <w:lang w:val="en-GB"/>
              </w:rPr>
            </w:pPr>
            <w:r w:rsidRPr="009C7BE2">
              <w:rPr>
                <w:rFonts w:ascii="Arial" w:hAnsi="Arial" w:cs="Arial"/>
                <w:sz w:val="18"/>
                <w:szCs w:val="18"/>
                <w:lang w:val="en-US"/>
              </w:rPr>
              <w:t>22</w:t>
            </w:r>
          </w:p>
        </w:tc>
        <w:tc>
          <w:tcPr>
            <w:tcW w:w="1296" w:type="dxa"/>
            <w:shd w:val="clear" w:color="auto" w:fill="auto"/>
            <w:vAlign w:val="bottom"/>
          </w:tcPr>
          <w:p w14:paraId="6033477C" w14:textId="00EF72FF"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16</w:t>
            </w:r>
          </w:p>
        </w:tc>
        <w:tc>
          <w:tcPr>
            <w:tcW w:w="1296" w:type="dxa"/>
            <w:shd w:val="clear" w:color="auto" w:fill="FAFAFA"/>
            <w:vAlign w:val="bottom"/>
          </w:tcPr>
          <w:p w14:paraId="6033477D" w14:textId="094319ED"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77E" w14:textId="7D1B502D" w:rsidR="003060C0" w:rsidRPr="009C7BE2" w:rsidRDefault="003060C0" w:rsidP="003060C0">
            <w:pPr>
              <w:spacing w:line="276" w:lineRule="auto"/>
              <w:ind w:right="-72"/>
              <w:jc w:val="right"/>
              <w:rPr>
                <w:rFonts w:ascii="Arial" w:hAnsi="Arial" w:cs="Arial"/>
                <w:sz w:val="18"/>
                <w:szCs w:val="18"/>
                <w:lang w:val="en-US"/>
              </w:rPr>
            </w:pPr>
            <w:r w:rsidRPr="009C7BE2">
              <w:rPr>
                <w:rFonts w:ascii="Arial" w:hAnsi="Arial" w:cs="Arial"/>
                <w:sz w:val="18"/>
                <w:szCs w:val="18"/>
                <w:lang w:val="en-US"/>
              </w:rPr>
              <w:t>-</w:t>
            </w:r>
          </w:p>
        </w:tc>
        <w:tc>
          <w:tcPr>
            <w:tcW w:w="1296" w:type="dxa"/>
            <w:shd w:val="clear" w:color="auto" w:fill="FAFAFA"/>
            <w:vAlign w:val="bottom"/>
          </w:tcPr>
          <w:p w14:paraId="6033477F" w14:textId="492F4584" w:rsidR="003060C0" w:rsidRPr="009C7BE2" w:rsidRDefault="003060C0" w:rsidP="003060C0">
            <w:pPr>
              <w:spacing w:line="276" w:lineRule="auto"/>
              <w:ind w:right="-72"/>
              <w:jc w:val="right"/>
              <w:rPr>
                <w:rFonts w:ascii="Arial" w:hAnsi="Arial" w:cs="Arial"/>
                <w:sz w:val="18"/>
                <w:szCs w:val="18"/>
                <w:cs/>
                <w:lang w:val="en-US"/>
              </w:rPr>
            </w:pPr>
            <w:r w:rsidRPr="009C7BE2">
              <w:rPr>
                <w:rFonts w:ascii="Arial" w:hAnsi="Arial" w:cs="Arial"/>
                <w:sz w:val="18"/>
                <w:szCs w:val="18"/>
                <w:cs/>
              </w:rPr>
              <w:t>1</w:t>
            </w:r>
          </w:p>
        </w:tc>
        <w:tc>
          <w:tcPr>
            <w:tcW w:w="1296" w:type="dxa"/>
            <w:shd w:val="clear" w:color="auto" w:fill="auto"/>
            <w:vAlign w:val="bottom"/>
          </w:tcPr>
          <w:p w14:paraId="60334780" w14:textId="1BDFC500"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1</w:t>
            </w:r>
          </w:p>
        </w:tc>
        <w:tc>
          <w:tcPr>
            <w:tcW w:w="1296" w:type="dxa"/>
            <w:shd w:val="clear" w:color="auto" w:fill="FAFAFA"/>
            <w:vAlign w:val="bottom"/>
          </w:tcPr>
          <w:p w14:paraId="60334781" w14:textId="3734A9F0"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23</w:t>
            </w:r>
          </w:p>
        </w:tc>
        <w:tc>
          <w:tcPr>
            <w:tcW w:w="1296" w:type="dxa"/>
            <w:shd w:val="clear" w:color="auto" w:fill="auto"/>
            <w:vAlign w:val="bottom"/>
          </w:tcPr>
          <w:p w14:paraId="60334782" w14:textId="729554F5"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17</w:t>
            </w:r>
          </w:p>
        </w:tc>
      </w:tr>
      <w:tr w:rsidR="003060C0" w:rsidRPr="009C7BE2" w14:paraId="6033478D" w14:textId="77777777" w:rsidTr="003404C3">
        <w:trPr>
          <w:trHeight w:val="178"/>
        </w:trPr>
        <w:tc>
          <w:tcPr>
            <w:tcW w:w="5148" w:type="dxa"/>
            <w:shd w:val="clear" w:color="auto" w:fill="auto"/>
            <w:vAlign w:val="bottom"/>
          </w:tcPr>
          <w:p w14:paraId="60334784"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Other non-current assets</w:t>
            </w:r>
          </w:p>
        </w:tc>
        <w:tc>
          <w:tcPr>
            <w:tcW w:w="1296" w:type="dxa"/>
            <w:shd w:val="clear" w:color="auto" w:fill="FAFAFA"/>
            <w:vAlign w:val="bottom"/>
          </w:tcPr>
          <w:p w14:paraId="60334785" w14:textId="77777777" w:rsidR="003060C0" w:rsidRPr="009C7BE2" w:rsidRDefault="003060C0" w:rsidP="003060C0">
            <w:pPr>
              <w:spacing w:line="276" w:lineRule="auto"/>
              <w:ind w:right="-72"/>
              <w:jc w:val="right"/>
              <w:rPr>
                <w:rFonts w:ascii="Arial" w:hAnsi="Arial" w:cs="Arial"/>
                <w:sz w:val="18"/>
                <w:szCs w:val="18"/>
                <w:lang w:val="en-GB"/>
              </w:rPr>
            </w:pPr>
          </w:p>
        </w:tc>
        <w:tc>
          <w:tcPr>
            <w:tcW w:w="1296" w:type="dxa"/>
            <w:shd w:val="clear" w:color="auto" w:fill="auto"/>
            <w:vAlign w:val="bottom"/>
          </w:tcPr>
          <w:p w14:paraId="60334786"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87"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88" w14:textId="77777777" w:rsidR="003060C0" w:rsidRPr="009C7BE2" w:rsidRDefault="003060C0" w:rsidP="003060C0">
            <w:pPr>
              <w:spacing w:line="276" w:lineRule="auto"/>
              <w:ind w:right="-72"/>
              <w:jc w:val="right"/>
              <w:rPr>
                <w:rFonts w:ascii="Arial" w:hAnsi="Arial" w:cs="Arial"/>
                <w:sz w:val="18"/>
                <w:szCs w:val="18"/>
                <w:lang w:val="en-US"/>
              </w:rPr>
            </w:pPr>
          </w:p>
        </w:tc>
        <w:tc>
          <w:tcPr>
            <w:tcW w:w="1296" w:type="dxa"/>
            <w:shd w:val="clear" w:color="auto" w:fill="FAFAFA"/>
            <w:vAlign w:val="bottom"/>
          </w:tcPr>
          <w:p w14:paraId="60334789" w14:textId="77777777" w:rsidR="003060C0" w:rsidRPr="009C7BE2" w:rsidRDefault="003060C0" w:rsidP="003060C0">
            <w:pPr>
              <w:spacing w:line="276" w:lineRule="auto"/>
              <w:ind w:right="-72"/>
              <w:jc w:val="right"/>
              <w:rPr>
                <w:rFonts w:ascii="Arial" w:hAnsi="Arial" w:cs="Arial"/>
                <w:sz w:val="18"/>
                <w:szCs w:val="18"/>
                <w:lang w:val="en-US"/>
              </w:rPr>
            </w:pPr>
          </w:p>
        </w:tc>
        <w:tc>
          <w:tcPr>
            <w:tcW w:w="1296" w:type="dxa"/>
            <w:shd w:val="clear" w:color="auto" w:fill="auto"/>
            <w:vAlign w:val="bottom"/>
          </w:tcPr>
          <w:p w14:paraId="6033478A"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8B"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8C" w14:textId="77777777" w:rsidR="003060C0" w:rsidRPr="009C7BE2" w:rsidRDefault="003060C0" w:rsidP="003060C0">
            <w:pPr>
              <w:spacing w:line="276" w:lineRule="auto"/>
              <w:ind w:right="-72"/>
              <w:jc w:val="right"/>
              <w:rPr>
                <w:rFonts w:ascii="Arial" w:hAnsi="Arial" w:cs="Arial"/>
                <w:sz w:val="18"/>
                <w:szCs w:val="18"/>
                <w:cs/>
              </w:rPr>
            </w:pPr>
          </w:p>
        </w:tc>
      </w:tr>
      <w:tr w:rsidR="003060C0" w:rsidRPr="009C7BE2" w14:paraId="60334798" w14:textId="77777777" w:rsidTr="003404C3">
        <w:trPr>
          <w:trHeight w:val="178"/>
        </w:trPr>
        <w:tc>
          <w:tcPr>
            <w:tcW w:w="5148" w:type="dxa"/>
            <w:shd w:val="clear" w:color="auto" w:fill="auto"/>
            <w:vAlign w:val="bottom"/>
          </w:tcPr>
          <w:p w14:paraId="6033478E" w14:textId="2788FEEE" w:rsidR="003060C0" w:rsidRPr="009C7BE2" w:rsidRDefault="003060C0" w:rsidP="003060C0">
            <w:pPr>
              <w:spacing w:line="276" w:lineRule="auto"/>
              <w:ind w:left="540" w:right="-72"/>
              <w:rPr>
                <w:rFonts w:ascii="Arial" w:hAnsi="Arial" w:cs="Arial"/>
                <w:sz w:val="18"/>
                <w:szCs w:val="18"/>
                <w:lang w:val="en-GB"/>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GB"/>
              </w:rPr>
              <w:t xml:space="preserve">Assets measured at fair value </w:t>
            </w:r>
          </w:p>
          <w:p w14:paraId="6033478F" w14:textId="0AA82817" w:rsidR="003060C0" w:rsidRPr="009C7BE2" w:rsidRDefault="00040E2D" w:rsidP="00F8097D">
            <w:pPr>
              <w:spacing w:line="276" w:lineRule="auto"/>
              <w:ind w:left="709" w:right="-72"/>
              <w:rPr>
                <w:rFonts w:ascii="Arial" w:hAnsi="Arial" w:cs="Arial"/>
                <w:sz w:val="18"/>
                <w:szCs w:val="18"/>
                <w:cs/>
              </w:rPr>
            </w:pPr>
            <w:r w:rsidRPr="009C7BE2">
              <w:rPr>
                <w:rFonts w:ascii="Arial" w:hAnsi="Arial" w:cs="Cordia New" w:hint="cs"/>
                <w:sz w:val="18"/>
                <w:szCs w:val="18"/>
                <w:cs/>
                <w:lang w:val="en-GB"/>
              </w:rPr>
              <w:t xml:space="preserve">   </w:t>
            </w:r>
            <w:r w:rsidR="003060C0" w:rsidRPr="009C7BE2">
              <w:rPr>
                <w:rFonts w:ascii="Arial" w:hAnsi="Arial" w:cs="Arial"/>
                <w:sz w:val="18"/>
                <w:szCs w:val="18"/>
                <w:lang w:val="en-GB"/>
              </w:rPr>
              <w:t>through</w:t>
            </w:r>
            <w:r w:rsidR="003060C0" w:rsidRPr="009C7BE2">
              <w:rPr>
                <w:rFonts w:ascii="Arial" w:hAnsi="Arial" w:cs="Arial"/>
                <w:sz w:val="18"/>
                <w:szCs w:val="18"/>
                <w:cs/>
              </w:rPr>
              <w:t xml:space="preserve"> </w:t>
            </w:r>
            <w:r w:rsidR="003060C0" w:rsidRPr="009C7BE2">
              <w:rPr>
                <w:rFonts w:ascii="Arial" w:hAnsi="Arial" w:cs="Arial"/>
                <w:sz w:val="18"/>
                <w:szCs w:val="18"/>
                <w:lang w:val="en-GB"/>
              </w:rPr>
              <w:t>profit</w:t>
            </w:r>
            <w:r w:rsidR="003060C0" w:rsidRPr="009C7BE2">
              <w:rPr>
                <w:rFonts w:ascii="Arial" w:hAnsi="Arial" w:cs="Arial"/>
                <w:sz w:val="18"/>
                <w:szCs w:val="18"/>
                <w:cs/>
              </w:rPr>
              <w:t xml:space="preserve"> </w:t>
            </w:r>
            <w:r w:rsidR="003060C0" w:rsidRPr="009C7BE2">
              <w:rPr>
                <w:rFonts w:ascii="Arial" w:hAnsi="Arial" w:cs="Arial"/>
                <w:sz w:val="18"/>
                <w:szCs w:val="18"/>
                <w:lang w:val="en-GB"/>
              </w:rPr>
              <w:t>or</w:t>
            </w:r>
            <w:r w:rsidR="003060C0" w:rsidRPr="009C7BE2">
              <w:rPr>
                <w:rFonts w:ascii="Arial" w:hAnsi="Arial" w:cs="Arial"/>
                <w:sz w:val="18"/>
                <w:szCs w:val="18"/>
                <w:cs/>
              </w:rPr>
              <w:t xml:space="preserve"> </w:t>
            </w:r>
            <w:r w:rsidR="003060C0" w:rsidRPr="009C7BE2">
              <w:rPr>
                <w:rFonts w:ascii="Arial" w:hAnsi="Arial" w:cs="Arial"/>
                <w:sz w:val="18"/>
                <w:szCs w:val="18"/>
                <w:lang w:val="en-GB"/>
              </w:rPr>
              <w:t>loss</w:t>
            </w:r>
          </w:p>
        </w:tc>
        <w:tc>
          <w:tcPr>
            <w:tcW w:w="1296" w:type="dxa"/>
            <w:shd w:val="clear" w:color="auto" w:fill="FAFAFA"/>
            <w:vAlign w:val="bottom"/>
          </w:tcPr>
          <w:p w14:paraId="60334790" w14:textId="77777777" w:rsidR="003060C0" w:rsidRPr="009C7BE2" w:rsidRDefault="003060C0" w:rsidP="003060C0">
            <w:pPr>
              <w:spacing w:line="276" w:lineRule="auto"/>
              <w:ind w:right="-72"/>
              <w:jc w:val="right"/>
              <w:rPr>
                <w:rFonts w:ascii="Arial" w:hAnsi="Arial" w:cs="Arial"/>
                <w:sz w:val="18"/>
                <w:szCs w:val="18"/>
                <w:lang w:val="en-GB"/>
              </w:rPr>
            </w:pPr>
          </w:p>
        </w:tc>
        <w:tc>
          <w:tcPr>
            <w:tcW w:w="1296" w:type="dxa"/>
            <w:shd w:val="clear" w:color="auto" w:fill="auto"/>
            <w:vAlign w:val="bottom"/>
          </w:tcPr>
          <w:p w14:paraId="60334791"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92"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93" w14:textId="77777777" w:rsidR="003060C0" w:rsidRPr="009C7BE2" w:rsidRDefault="003060C0" w:rsidP="003060C0">
            <w:pPr>
              <w:spacing w:line="276" w:lineRule="auto"/>
              <w:ind w:right="-72"/>
              <w:jc w:val="right"/>
              <w:rPr>
                <w:rFonts w:ascii="Arial" w:hAnsi="Arial" w:cs="Arial"/>
                <w:sz w:val="18"/>
                <w:szCs w:val="18"/>
                <w:lang w:val="en-US"/>
              </w:rPr>
            </w:pPr>
          </w:p>
        </w:tc>
        <w:tc>
          <w:tcPr>
            <w:tcW w:w="1296" w:type="dxa"/>
            <w:shd w:val="clear" w:color="auto" w:fill="FAFAFA"/>
            <w:vAlign w:val="bottom"/>
          </w:tcPr>
          <w:p w14:paraId="60334794" w14:textId="77777777" w:rsidR="003060C0" w:rsidRPr="009C7BE2" w:rsidRDefault="003060C0" w:rsidP="003060C0">
            <w:pPr>
              <w:spacing w:line="276" w:lineRule="auto"/>
              <w:ind w:right="-72"/>
              <w:jc w:val="right"/>
              <w:rPr>
                <w:rFonts w:ascii="Arial" w:hAnsi="Arial" w:cs="Arial"/>
                <w:sz w:val="18"/>
                <w:szCs w:val="18"/>
                <w:lang w:val="en-US"/>
              </w:rPr>
            </w:pPr>
          </w:p>
        </w:tc>
        <w:tc>
          <w:tcPr>
            <w:tcW w:w="1296" w:type="dxa"/>
            <w:shd w:val="clear" w:color="auto" w:fill="auto"/>
            <w:vAlign w:val="bottom"/>
          </w:tcPr>
          <w:p w14:paraId="60334795"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96"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97" w14:textId="77777777" w:rsidR="003060C0" w:rsidRPr="009C7BE2" w:rsidRDefault="003060C0" w:rsidP="003060C0">
            <w:pPr>
              <w:spacing w:line="276" w:lineRule="auto"/>
              <w:ind w:right="-72"/>
              <w:jc w:val="right"/>
              <w:rPr>
                <w:rFonts w:ascii="Arial" w:hAnsi="Arial" w:cs="Arial"/>
                <w:sz w:val="18"/>
                <w:szCs w:val="18"/>
                <w:cs/>
              </w:rPr>
            </w:pPr>
          </w:p>
        </w:tc>
      </w:tr>
      <w:tr w:rsidR="003060C0" w:rsidRPr="009C7BE2" w14:paraId="603347A2" w14:textId="77777777" w:rsidTr="003404C3">
        <w:trPr>
          <w:trHeight w:val="178"/>
        </w:trPr>
        <w:tc>
          <w:tcPr>
            <w:tcW w:w="5148" w:type="dxa"/>
            <w:shd w:val="clear" w:color="auto" w:fill="auto"/>
            <w:vAlign w:val="bottom"/>
          </w:tcPr>
          <w:p w14:paraId="60334799"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P</w:t>
            </w:r>
            <w:r w:rsidRPr="009C7BE2">
              <w:rPr>
                <w:rFonts w:ascii="Arial" w:hAnsi="Arial" w:cs="Arial"/>
                <w:sz w:val="18"/>
                <w:szCs w:val="18"/>
                <w:lang w:val="en-GB"/>
              </w:rPr>
              <w:t>ension scheme investments</w:t>
            </w:r>
            <w:r w:rsidRPr="009C7BE2">
              <w:rPr>
                <w:rFonts w:ascii="Arial" w:hAnsi="Arial" w:cs="Arial"/>
                <w:sz w:val="18"/>
                <w:szCs w:val="18"/>
                <w:cs/>
              </w:rPr>
              <w:t xml:space="preserve"> </w:t>
            </w:r>
            <w:r w:rsidRPr="009C7BE2">
              <w:rPr>
                <w:rFonts w:ascii="Arial" w:hAnsi="Arial" w:cs="Arial"/>
                <w:sz w:val="18"/>
                <w:szCs w:val="18"/>
                <w:lang w:val="en-US"/>
              </w:rPr>
              <w:t xml:space="preserve">from </w:t>
            </w:r>
          </w:p>
        </w:tc>
        <w:tc>
          <w:tcPr>
            <w:tcW w:w="1296" w:type="dxa"/>
            <w:shd w:val="clear" w:color="auto" w:fill="FAFAFA"/>
            <w:vAlign w:val="bottom"/>
          </w:tcPr>
          <w:p w14:paraId="6033479A" w14:textId="77777777" w:rsidR="003060C0" w:rsidRPr="009C7BE2" w:rsidRDefault="003060C0" w:rsidP="003060C0">
            <w:pPr>
              <w:spacing w:line="276" w:lineRule="auto"/>
              <w:ind w:right="-72"/>
              <w:jc w:val="right"/>
              <w:rPr>
                <w:rFonts w:ascii="Arial" w:hAnsi="Arial" w:cs="Arial"/>
                <w:sz w:val="18"/>
                <w:szCs w:val="18"/>
                <w:lang w:val="en-GB"/>
              </w:rPr>
            </w:pPr>
          </w:p>
        </w:tc>
        <w:tc>
          <w:tcPr>
            <w:tcW w:w="1296" w:type="dxa"/>
            <w:shd w:val="clear" w:color="auto" w:fill="auto"/>
            <w:vAlign w:val="bottom"/>
          </w:tcPr>
          <w:p w14:paraId="6033479B"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9C"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9D" w14:textId="77777777" w:rsidR="003060C0" w:rsidRPr="009C7BE2" w:rsidRDefault="003060C0" w:rsidP="003060C0">
            <w:pPr>
              <w:spacing w:line="276" w:lineRule="auto"/>
              <w:ind w:right="-72"/>
              <w:jc w:val="right"/>
              <w:rPr>
                <w:rFonts w:ascii="Arial" w:hAnsi="Arial" w:cs="Arial"/>
                <w:sz w:val="18"/>
                <w:szCs w:val="18"/>
                <w:lang w:val="en-US"/>
              </w:rPr>
            </w:pPr>
          </w:p>
        </w:tc>
        <w:tc>
          <w:tcPr>
            <w:tcW w:w="1296" w:type="dxa"/>
            <w:shd w:val="clear" w:color="auto" w:fill="FAFAFA"/>
            <w:vAlign w:val="bottom"/>
          </w:tcPr>
          <w:p w14:paraId="6033479E" w14:textId="77777777" w:rsidR="003060C0" w:rsidRPr="009C7BE2" w:rsidRDefault="003060C0" w:rsidP="003060C0">
            <w:pPr>
              <w:spacing w:line="276" w:lineRule="auto"/>
              <w:ind w:right="-72"/>
              <w:jc w:val="right"/>
              <w:rPr>
                <w:rFonts w:ascii="Arial" w:hAnsi="Arial" w:cs="Arial"/>
                <w:sz w:val="18"/>
                <w:szCs w:val="18"/>
                <w:lang w:val="en-US"/>
              </w:rPr>
            </w:pPr>
          </w:p>
        </w:tc>
        <w:tc>
          <w:tcPr>
            <w:tcW w:w="1296" w:type="dxa"/>
            <w:shd w:val="clear" w:color="auto" w:fill="auto"/>
            <w:vAlign w:val="bottom"/>
          </w:tcPr>
          <w:p w14:paraId="6033479F"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7A0"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7A1" w14:textId="77777777" w:rsidR="003060C0" w:rsidRPr="009C7BE2" w:rsidRDefault="003060C0" w:rsidP="003060C0">
            <w:pPr>
              <w:spacing w:line="276" w:lineRule="auto"/>
              <w:ind w:right="-72"/>
              <w:jc w:val="right"/>
              <w:rPr>
                <w:rFonts w:ascii="Arial" w:hAnsi="Arial" w:cs="Arial"/>
                <w:sz w:val="18"/>
                <w:szCs w:val="18"/>
                <w:cs/>
              </w:rPr>
            </w:pPr>
          </w:p>
        </w:tc>
      </w:tr>
      <w:tr w:rsidR="003060C0" w:rsidRPr="009C7BE2" w14:paraId="603347AC" w14:textId="77777777" w:rsidTr="003404C3">
        <w:trPr>
          <w:trHeight w:val="178"/>
        </w:trPr>
        <w:tc>
          <w:tcPr>
            <w:tcW w:w="5148" w:type="dxa"/>
            <w:shd w:val="clear" w:color="auto" w:fill="auto"/>
            <w:vAlign w:val="bottom"/>
          </w:tcPr>
          <w:p w14:paraId="603347A3"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lang w:val="en-GB"/>
              </w:rPr>
              <w:t xml:space="preserve">        joint operation</w:t>
            </w:r>
          </w:p>
        </w:tc>
        <w:tc>
          <w:tcPr>
            <w:tcW w:w="1296" w:type="dxa"/>
            <w:tcBorders>
              <w:bottom w:val="single" w:sz="4" w:space="0" w:color="auto"/>
            </w:tcBorders>
            <w:shd w:val="clear" w:color="auto" w:fill="FAFAFA"/>
            <w:vAlign w:val="bottom"/>
          </w:tcPr>
          <w:p w14:paraId="603347A4" w14:textId="68445164" w:rsidR="003060C0" w:rsidRPr="009C7BE2" w:rsidRDefault="003060C0" w:rsidP="003060C0">
            <w:pPr>
              <w:spacing w:line="276" w:lineRule="auto"/>
              <w:ind w:right="-72"/>
              <w:jc w:val="right"/>
              <w:rPr>
                <w:rFonts w:ascii="Arial" w:hAnsi="Arial" w:cs="Arial"/>
                <w:sz w:val="18"/>
                <w:szCs w:val="18"/>
                <w:lang w:val="en-GB"/>
              </w:rPr>
            </w:pPr>
            <w:r w:rsidRPr="009C7BE2">
              <w:rPr>
                <w:rFonts w:ascii="Arial" w:hAnsi="Arial" w:cs="Arial"/>
                <w:sz w:val="18"/>
                <w:szCs w:val="18"/>
                <w:lang w:val="en-US"/>
              </w:rPr>
              <w:t>1,964</w:t>
            </w:r>
          </w:p>
        </w:tc>
        <w:tc>
          <w:tcPr>
            <w:tcW w:w="1296" w:type="dxa"/>
            <w:tcBorders>
              <w:bottom w:val="single" w:sz="4" w:space="0" w:color="auto"/>
            </w:tcBorders>
            <w:shd w:val="clear" w:color="auto" w:fill="auto"/>
            <w:vAlign w:val="bottom"/>
          </w:tcPr>
          <w:p w14:paraId="603347A5" w14:textId="65E9318A"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1</w:t>
            </w:r>
            <w:r w:rsidRPr="009C7BE2">
              <w:rPr>
                <w:rFonts w:ascii="Arial" w:hAnsi="Arial" w:cs="Arial"/>
                <w:sz w:val="18"/>
                <w:szCs w:val="18"/>
                <w:lang w:val="en-US"/>
              </w:rPr>
              <w:t>,</w:t>
            </w:r>
            <w:r w:rsidRPr="009C7BE2">
              <w:rPr>
                <w:rFonts w:ascii="Arial" w:hAnsi="Arial" w:cs="Arial"/>
                <w:sz w:val="18"/>
                <w:szCs w:val="18"/>
                <w:lang w:val="en-GB"/>
              </w:rPr>
              <w:t>648</w:t>
            </w:r>
          </w:p>
        </w:tc>
        <w:tc>
          <w:tcPr>
            <w:tcW w:w="1296" w:type="dxa"/>
            <w:tcBorders>
              <w:bottom w:val="single" w:sz="4" w:space="0" w:color="auto"/>
            </w:tcBorders>
            <w:shd w:val="clear" w:color="auto" w:fill="FAFAFA"/>
            <w:vAlign w:val="bottom"/>
          </w:tcPr>
          <w:p w14:paraId="603347A6" w14:textId="6E4647C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bottom"/>
          </w:tcPr>
          <w:p w14:paraId="603347A7" w14:textId="77777777" w:rsidR="003060C0" w:rsidRPr="009C7BE2" w:rsidRDefault="003060C0" w:rsidP="003060C0">
            <w:pPr>
              <w:spacing w:line="276" w:lineRule="auto"/>
              <w:ind w:right="-72"/>
              <w:jc w:val="right"/>
              <w:rPr>
                <w:rFonts w:ascii="Arial" w:hAnsi="Arial" w:cs="Arial"/>
                <w:sz w:val="18"/>
                <w:szCs w:val="18"/>
                <w:lang w:val="en-US"/>
              </w:rPr>
            </w:pPr>
            <w:r w:rsidRPr="009C7BE2">
              <w:rPr>
                <w:rFonts w:ascii="Arial" w:hAnsi="Arial" w:cs="Arial"/>
                <w:sz w:val="18"/>
                <w:szCs w:val="18"/>
                <w:lang w:val="en-GB"/>
              </w:rPr>
              <w:t>-</w:t>
            </w:r>
          </w:p>
        </w:tc>
        <w:tc>
          <w:tcPr>
            <w:tcW w:w="1296" w:type="dxa"/>
            <w:tcBorders>
              <w:bottom w:val="single" w:sz="4" w:space="0" w:color="auto"/>
            </w:tcBorders>
            <w:shd w:val="clear" w:color="auto" w:fill="FAFAFA"/>
            <w:vAlign w:val="bottom"/>
          </w:tcPr>
          <w:p w14:paraId="603347A8" w14:textId="358AAEF9" w:rsidR="003060C0" w:rsidRPr="009C7BE2" w:rsidRDefault="003060C0" w:rsidP="003060C0">
            <w:pPr>
              <w:spacing w:line="276" w:lineRule="auto"/>
              <w:ind w:right="-72"/>
              <w:jc w:val="right"/>
              <w:rPr>
                <w:rFonts w:ascii="Arial" w:hAnsi="Arial" w:cs="Arial"/>
                <w:sz w:val="18"/>
                <w:szCs w:val="18"/>
                <w:lang w:val="en-US"/>
              </w:rPr>
            </w:pPr>
            <w:r w:rsidRPr="009C7BE2">
              <w:rPr>
                <w:rFonts w:ascii="Arial" w:hAnsi="Arial" w:cs="Arial"/>
                <w:sz w:val="18"/>
                <w:szCs w:val="18"/>
                <w:lang w:val="en-US"/>
              </w:rPr>
              <w:t>-</w:t>
            </w:r>
          </w:p>
        </w:tc>
        <w:tc>
          <w:tcPr>
            <w:tcW w:w="1296" w:type="dxa"/>
            <w:tcBorders>
              <w:bottom w:val="single" w:sz="4" w:space="0" w:color="auto"/>
            </w:tcBorders>
            <w:shd w:val="clear" w:color="auto" w:fill="auto"/>
            <w:vAlign w:val="bottom"/>
          </w:tcPr>
          <w:p w14:paraId="603347A9" w14:textId="3E1E62C2"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tcBorders>
              <w:bottom w:val="single" w:sz="4" w:space="0" w:color="auto"/>
            </w:tcBorders>
            <w:shd w:val="clear" w:color="auto" w:fill="FAFAFA"/>
            <w:vAlign w:val="bottom"/>
          </w:tcPr>
          <w:p w14:paraId="603347AA" w14:textId="7A68276A"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1,964</w:t>
            </w:r>
          </w:p>
        </w:tc>
        <w:tc>
          <w:tcPr>
            <w:tcW w:w="1296" w:type="dxa"/>
            <w:tcBorders>
              <w:bottom w:val="single" w:sz="4" w:space="0" w:color="auto"/>
            </w:tcBorders>
            <w:shd w:val="clear" w:color="auto" w:fill="auto"/>
            <w:vAlign w:val="bottom"/>
          </w:tcPr>
          <w:p w14:paraId="603347AB" w14:textId="2EBF8E56"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1</w:t>
            </w:r>
            <w:r w:rsidRPr="009C7BE2">
              <w:rPr>
                <w:rFonts w:ascii="Arial" w:hAnsi="Arial" w:cs="Arial"/>
                <w:sz w:val="18"/>
                <w:szCs w:val="18"/>
                <w:lang w:val="en-US"/>
              </w:rPr>
              <w:t>,</w:t>
            </w:r>
            <w:r w:rsidRPr="009C7BE2">
              <w:rPr>
                <w:rFonts w:ascii="Arial" w:hAnsi="Arial" w:cs="Arial"/>
                <w:sz w:val="18"/>
                <w:szCs w:val="18"/>
                <w:lang w:val="en-GB"/>
              </w:rPr>
              <w:t>648</w:t>
            </w:r>
          </w:p>
        </w:tc>
      </w:tr>
      <w:tr w:rsidR="00065DDD" w:rsidRPr="009C7BE2" w14:paraId="1E7605B5" w14:textId="77777777" w:rsidTr="003404C3">
        <w:trPr>
          <w:trHeight w:val="178"/>
        </w:trPr>
        <w:tc>
          <w:tcPr>
            <w:tcW w:w="5148" w:type="dxa"/>
            <w:shd w:val="clear" w:color="auto" w:fill="auto"/>
            <w:vAlign w:val="bottom"/>
          </w:tcPr>
          <w:p w14:paraId="02D2B844" w14:textId="77777777" w:rsidR="00065DDD" w:rsidRPr="009C7BE2" w:rsidRDefault="00065DDD" w:rsidP="00CD5E12">
            <w:pPr>
              <w:spacing w:line="276" w:lineRule="auto"/>
              <w:ind w:left="540" w:right="-72"/>
              <w:rPr>
                <w:rFonts w:ascii="Arial" w:hAnsi="Arial" w:cs="Arial"/>
                <w:sz w:val="18"/>
                <w:szCs w:val="18"/>
                <w:lang w:val="en-GB"/>
              </w:rPr>
            </w:pPr>
          </w:p>
        </w:tc>
        <w:tc>
          <w:tcPr>
            <w:tcW w:w="1296" w:type="dxa"/>
            <w:tcBorders>
              <w:top w:val="single" w:sz="4" w:space="0" w:color="auto"/>
            </w:tcBorders>
            <w:shd w:val="clear" w:color="auto" w:fill="FAFAFA"/>
            <w:vAlign w:val="bottom"/>
          </w:tcPr>
          <w:p w14:paraId="68F3B0B6" w14:textId="77777777" w:rsidR="00065DDD" w:rsidRPr="009C7BE2" w:rsidRDefault="00065DDD" w:rsidP="00CD5E12">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7CF362B" w14:textId="77777777" w:rsidR="00065DDD" w:rsidRPr="009C7BE2" w:rsidRDefault="00065DDD" w:rsidP="00CD5E12">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35E10BA" w14:textId="77777777" w:rsidR="00065DDD" w:rsidRPr="009C7BE2"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AB461C6" w14:textId="77777777" w:rsidR="00065DDD" w:rsidRPr="009C7BE2" w:rsidRDefault="00065DDD" w:rsidP="00CD5E12">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517B73C" w14:textId="77777777" w:rsidR="00065DDD" w:rsidRPr="009C7BE2" w:rsidRDefault="00065DDD" w:rsidP="00CD5E12">
            <w:pPr>
              <w:spacing w:line="276" w:lineRule="auto"/>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9DD2527" w14:textId="77777777" w:rsidR="00065DDD" w:rsidRPr="009C7BE2" w:rsidRDefault="00065DDD" w:rsidP="00CD5E12">
            <w:pPr>
              <w:spacing w:line="276" w:lineRule="auto"/>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3E73763" w14:textId="77777777" w:rsidR="00065DDD" w:rsidRPr="009C7BE2" w:rsidRDefault="00065DDD" w:rsidP="00CD5E12">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844B239" w14:textId="77777777" w:rsidR="00065DDD" w:rsidRPr="009C7BE2" w:rsidRDefault="00065DDD" w:rsidP="00CD5E12">
            <w:pPr>
              <w:spacing w:line="276" w:lineRule="auto"/>
              <w:ind w:right="-72"/>
              <w:jc w:val="right"/>
              <w:rPr>
                <w:rFonts w:ascii="Arial" w:hAnsi="Arial" w:cs="Arial"/>
                <w:sz w:val="18"/>
                <w:szCs w:val="18"/>
                <w:lang w:val="en-GB"/>
              </w:rPr>
            </w:pPr>
          </w:p>
        </w:tc>
      </w:tr>
      <w:tr w:rsidR="003060C0" w:rsidRPr="009C7BE2" w14:paraId="603347C0" w14:textId="77777777" w:rsidTr="003404C3">
        <w:trPr>
          <w:trHeight w:val="178"/>
        </w:trPr>
        <w:tc>
          <w:tcPr>
            <w:tcW w:w="5148" w:type="dxa"/>
            <w:shd w:val="clear" w:color="auto" w:fill="auto"/>
            <w:vAlign w:val="bottom"/>
          </w:tcPr>
          <w:p w14:paraId="603347B7" w14:textId="77777777" w:rsidR="003060C0" w:rsidRPr="009C7BE2" w:rsidRDefault="003060C0" w:rsidP="003060C0">
            <w:pPr>
              <w:spacing w:line="276" w:lineRule="auto"/>
              <w:ind w:left="540" w:right="-72"/>
              <w:rPr>
                <w:rFonts w:ascii="Arial" w:hAnsi="Arial" w:cs="Arial"/>
                <w:sz w:val="18"/>
                <w:szCs w:val="18"/>
                <w:lang w:val="en-GB"/>
              </w:rPr>
            </w:pPr>
            <w:r w:rsidRPr="009C7BE2">
              <w:rPr>
                <w:rFonts w:ascii="Arial" w:hAnsi="Arial" w:cs="Arial"/>
                <w:sz w:val="18"/>
                <w:szCs w:val="18"/>
                <w:cs/>
              </w:rPr>
              <w:t>Total assets</w:t>
            </w:r>
          </w:p>
        </w:tc>
        <w:tc>
          <w:tcPr>
            <w:tcW w:w="1296" w:type="dxa"/>
            <w:tcBorders>
              <w:bottom w:val="single" w:sz="4" w:space="0" w:color="auto"/>
            </w:tcBorders>
            <w:shd w:val="clear" w:color="auto" w:fill="FAFAFA"/>
            <w:vAlign w:val="bottom"/>
          </w:tcPr>
          <w:p w14:paraId="603347B8" w14:textId="335F546B" w:rsidR="003060C0" w:rsidRPr="009C7BE2" w:rsidRDefault="003060C0" w:rsidP="003060C0">
            <w:pPr>
              <w:spacing w:line="276" w:lineRule="auto"/>
              <w:ind w:right="-72"/>
              <w:jc w:val="right"/>
              <w:rPr>
                <w:rFonts w:ascii="Arial" w:hAnsi="Arial" w:cs="Arial"/>
                <w:sz w:val="18"/>
                <w:szCs w:val="18"/>
                <w:cs/>
                <w:lang w:val="en-GB"/>
              </w:rPr>
            </w:pPr>
            <w:r w:rsidRPr="009C7BE2">
              <w:rPr>
                <w:rFonts w:ascii="Arial" w:hAnsi="Arial" w:cs="Arial"/>
                <w:sz w:val="18"/>
                <w:szCs w:val="18"/>
                <w:cs/>
              </w:rPr>
              <w:t>1,992</w:t>
            </w:r>
          </w:p>
        </w:tc>
        <w:tc>
          <w:tcPr>
            <w:tcW w:w="1296" w:type="dxa"/>
            <w:tcBorders>
              <w:bottom w:val="single" w:sz="4" w:space="0" w:color="auto"/>
            </w:tcBorders>
            <w:shd w:val="clear" w:color="auto" w:fill="auto"/>
            <w:vAlign w:val="center"/>
          </w:tcPr>
          <w:p w14:paraId="603347B9" w14:textId="7016A49D" w:rsidR="003060C0" w:rsidRPr="009C7BE2" w:rsidRDefault="003060C0" w:rsidP="003060C0">
            <w:pPr>
              <w:spacing w:line="276" w:lineRule="auto"/>
              <w:ind w:right="-72"/>
              <w:jc w:val="right"/>
              <w:rPr>
                <w:rFonts w:ascii="Arial" w:hAnsi="Arial" w:cs="Arial"/>
                <w:sz w:val="18"/>
                <w:szCs w:val="18"/>
                <w:lang w:val="en-GB"/>
              </w:rPr>
            </w:pPr>
            <w:r w:rsidRPr="009C7BE2">
              <w:rPr>
                <w:rFonts w:ascii="Arial" w:hAnsi="Arial" w:cs="Arial"/>
                <w:sz w:val="18"/>
                <w:szCs w:val="18"/>
                <w:lang w:val="en-GB"/>
              </w:rPr>
              <w:t>1,670</w:t>
            </w:r>
          </w:p>
        </w:tc>
        <w:tc>
          <w:tcPr>
            <w:tcW w:w="1296" w:type="dxa"/>
            <w:tcBorders>
              <w:bottom w:val="single" w:sz="4" w:space="0" w:color="auto"/>
            </w:tcBorders>
            <w:shd w:val="clear" w:color="auto" w:fill="FAFAFA"/>
            <w:vAlign w:val="bottom"/>
          </w:tcPr>
          <w:p w14:paraId="603347BA" w14:textId="4F3DC1DD"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960</w:t>
            </w:r>
          </w:p>
        </w:tc>
        <w:tc>
          <w:tcPr>
            <w:tcW w:w="1296" w:type="dxa"/>
            <w:tcBorders>
              <w:bottom w:val="single" w:sz="4" w:space="0" w:color="auto"/>
            </w:tcBorders>
            <w:shd w:val="clear" w:color="auto" w:fill="auto"/>
            <w:vAlign w:val="center"/>
          </w:tcPr>
          <w:p w14:paraId="603347BB" w14:textId="2FB605F6" w:rsidR="003060C0" w:rsidRPr="009C7BE2" w:rsidRDefault="003060C0" w:rsidP="003060C0">
            <w:pPr>
              <w:spacing w:line="276" w:lineRule="auto"/>
              <w:ind w:right="-72"/>
              <w:jc w:val="right"/>
              <w:rPr>
                <w:rFonts w:ascii="Arial" w:hAnsi="Arial" w:cs="Arial"/>
                <w:sz w:val="18"/>
                <w:szCs w:val="18"/>
                <w:lang w:val="en-GB"/>
              </w:rPr>
            </w:pPr>
            <w:r w:rsidRPr="009C7BE2">
              <w:rPr>
                <w:rFonts w:ascii="Arial" w:hAnsi="Arial" w:cs="Arial"/>
                <w:sz w:val="18"/>
                <w:szCs w:val="18"/>
                <w:lang w:val="en-GB"/>
              </w:rPr>
              <w:t>1,604</w:t>
            </w:r>
          </w:p>
        </w:tc>
        <w:tc>
          <w:tcPr>
            <w:tcW w:w="1296" w:type="dxa"/>
            <w:tcBorders>
              <w:bottom w:val="single" w:sz="4" w:space="0" w:color="auto"/>
            </w:tcBorders>
            <w:shd w:val="clear" w:color="auto" w:fill="FAFAFA"/>
            <w:vAlign w:val="bottom"/>
          </w:tcPr>
          <w:p w14:paraId="603347BC" w14:textId="405017DF" w:rsidR="003060C0" w:rsidRPr="009C7BE2" w:rsidRDefault="003060C0" w:rsidP="003060C0">
            <w:pPr>
              <w:spacing w:line="276" w:lineRule="auto"/>
              <w:ind w:right="-72"/>
              <w:jc w:val="right"/>
              <w:rPr>
                <w:rFonts w:ascii="Arial" w:hAnsi="Arial" w:cs="Arial"/>
                <w:sz w:val="18"/>
                <w:szCs w:val="18"/>
                <w:lang w:val="en-US"/>
              </w:rPr>
            </w:pPr>
            <w:r w:rsidRPr="009C7BE2">
              <w:rPr>
                <w:rFonts w:ascii="Arial" w:hAnsi="Arial" w:cs="Arial"/>
                <w:sz w:val="18"/>
                <w:szCs w:val="18"/>
                <w:cs/>
              </w:rPr>
              <w:t>1</w:t>
            </w:r>
          </w:p>
        </w:tc>
        <w:tc>
          <w:tcPr>
            <w:tcW w:w="1296" w:type="dxa"/>
            <w:tcBorders>
              <w:bottom w:val="single" w:sz="4" w:space="0" w:color="auto"/>
            </w:tcBorders>
            <w:shd w:val="clear" w:color="auto" w:fill="auto"/>
            <w:vAlign w:val="center"/>
          </w:tcPr>
          <w:p w14:paraId="603347BD" w14:textId="750F69A2" w:rsidR="003060C0" w:rsidRPr="009C7BE2" w:rsidRDefault="003060C0" w:rsidP="003060C0">
            <w:pPr>
              <w:spacing w:line="276" w:lineRule="auto"/>
              <w:ind w:right="-72"/>
              <w:jc w:val="right"/>
              <w:rPr>
                <w:rFonts w:ascii="Arial" w:hAnsi="Arial" w:cs="Arial"/>
                <w:sz w:val="18"/>
                <w:szCs w:val="18"/>
                <w:cs/>
                <w:lang w:val="en-US"/>
              </w:rPr>
            </w:pPr>
            <w:r w:rsidRPr="009C7BE2">
              <w:rPr>
                <w:rFonts w:ascii="Arial" w:hAnsi="Arial" w:cs="Arial"/>
                <w:sz w:val="18"/>
                <w:szCs w:val="18"/>
                <w:lang w:val="en-GB"/>
              </w:rPr>
              <w:t>1</w:t>
            </w:r>
          </w:p>
        </w:tc>
        <w:tc>
          <w:tcPr>
            <w:tcW w:w="1296" w:type="dxa"/>
            <w:tcBorders>
              <w:bottom w:val="single" w:sz="4" w:space="0" w:color="auto"/>
            </w:tcBorders>
            <w:shd w:val="clear" w:color="auto" w:fill="FAFAFA"/>
            <w:vAlign w:val="bottom"/>
          </w:tcPr>
          <w:p w14:paraId="603347BE" w14:textId="6EC3344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2,953</w:t>
            </w:r>
          </w:p>
        </w:tc>
        <w:tc>
          <w:tcPr>
            <w:tcW w:w="1296" w:type="dxa"/>
            <w:tcBorders>
              <w:bottom w:val="single" w:sz="4" w:space="0" w:color="auto"/>
            </w:tcBorders>
            <w:shd w:val="clear" w:color="auto" w:fill="auto"/>
            <w:vAlign w:val="center"/>
          </w:tcPr>
          <w:p w14:paraId="603347BF" w14:textId="6B545FB0" w:rsidR="003060C0" w:rsidRPr="009C7BE2" w:rsidRDefault="003060C0" w:rsidP="003060C0">
            <w:pPr>
              <w:spacing w:line="276" w:lineRule="auto"/>
              <w:ind w:right="-72"/>
              <w:jc w:val="right"/>
              <w:rPr>
                <w:rFonts w:ascii="Arial" w:hAnsi="Arial" w:cs="Arial"/>
                <w:sz w:val="18"/>
                <w:szCs w:val="18"/>
                <w:cs/>
                <w:lang w:val="en-US"/>
              </w:rPr>
            </w:pPr>
            <w:r w:rsidRPr="009C7BE2">
              <w:rPr>
                <w:rFonts w:ascii="Arial" w:hAnsi="Arial" w:cs="Arial"/>
                <w:sz w:val="18"/>
                <w:szCs w:val="18"/>
                <w:lang w:val="en-GB"/>
              </w:rPr>
              <w:t>3,275</w:t>
            </w:r>
          </w:p>
        </w:tc>
      </w:tr>
    </w:tbl>
    <w:p w14:paraId="603347C1" w14:textId="77777777" w:rsidR="001176DE" w:rsidRPr="009C7BE2" w:rsidRDefault="001176DE" w:rsidP="00EB69AB">
      <w:pPr>
        <w:rPr>
          <w:rFonts w:ascii="Arial" w:hAnsi="Arial" w:cs="Arial"/>
          <w:sz w:val="18"/>
          <w:szCs w:val="18"/>
          <w:cs/>
        </w:rPr>
      </w:pPr>
    </w:p>
    <w:p w14:paraId="603347C3" w14:textId="109E3470" w:rsidR="001176DE" w:rsidRPr="009C7BE2" w:rsidRDefault="001176DE" w:rsidP="00EB69AB">
      <w:pPr>
        <w:rPr>
          <w:rFonts w:ascii="Arial" w:hAnsi="Arial" w:cs="Arial"/>
          <w:sz w:val="2"/>
          <w:szCs w:val="2"/>
          <w:cs/>
        </w:rPr>
      </w:pPr>
      <w:r w:rsidRPr="009C7BE2">
        <w:rPr>
          <w:rFonts w:ascii="Arial" w:hAnsi="Arial" w:cs="Arial"/>
          <w:sz w:val="20"/>
          <w:szCs w:val="20"/>
          <w:cs/>
        </w:rPr>
        <w:br w:type="page"/>
      </w:r>
    </w:p>
    <w:tbl>
      <w:tblPr>
        <w:tblW w:w="0" w:type="auto"/>
        <w:tblInd w:w="-142" w:type="dxa"/>
        <w:tblLayout w:type="fixed"/>
        <w:tblLook w:val="04A0" w:firstRow="1" w:lastRow="0" w:firstColumn="1" w:lastColumn="0" w:noHBand="0" w:noVBand="1"/>
      </w:tblPr>
      <w:tblGrid>
        <w:gridCol w:w="5148"/>
        <w:gridCol w:w="1296"/>
        <w:gridCol w:w="1296"/>
        <w:gridCol w:w="1296"/>
        <w:gridCol w:w="1296"/>
        <w:gridCol w:w="1296"/>
        <w:gridCol w:w="1296"/>
        <w:gridCol w:w="1296"/>
        <w:gridCol w:w="1296"/>
      </w:tblGrid>
      <w:tr w:rsidR="00653EC7" w:rsidRPr="009C7BE2" w14:paraId="603347C6" w14:textId="77777777" w:rsidTr="003404C3">
        <w:trPr>
          <w:trHeight w:val="225"/>
          <w:tblHeader/>
        </w:trPr>
        <w:tc>
          <w:tcPr>
            <w:tcW w:w="5148" w:type="dxa"/>
            <w:shd w:val="clear" w:color="auto" w:fill="auto"/>
          </w:tcPr>
          <w:p w14:paraId="603347C4" w14:textId="77777777" w:rsidR="00653EC7" w:rsidRPr="00833463" w:rsidRDefault="00653EC7" w:rsidP="008C54EF">
            <w:pPr>
              <w:ind w:left="540" w:right="-72"/>
              <w:jc w:val="right"/>
              <w:rPr>
                <w:rFonts w:ascii="Arial" w:hAnsi="Arial" w:cstheme="minorBidi"/>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7C5" w14:textId="77777777" w:rsidR="00653EC7" w:rsidRPr="009C7BE2" w:rsidRDefault="00653EC7" w:rsidP="005B0B29">
            <w:pPr>
              <w:ind w:right="-72"/>
              <w:jc w:val="right"/>
              <w:rPr>
                <w:rFonts w:ascii="Arial" w:hAnsi="Arial" w:cs="Arial"/>
                <w:b/>
                <w:bCs/>
                <w:sz w:val="18"/>
                <w:szCs w:val="18"/>
                <w:lang w:val="en-GB"/>
              </w:rPr>
            </w:pPr>
            <w:r w:rsidRPr="009C7BE2">
              <w:rPr>
                <w:rFonts w:ascii="Arial" w:hAnsi="Arial" w:cs="Arial"/>
                <w:b/>
                <w:bCs/>
                <w:sz w:val="18"/>
                <w:szCs w:val="18"/>
                <w:cs/>
              </w:rPr>
              <w:t>Consolidated financial information</w:t>
            </w:r>
          </w:p>
        </w:tc>
      </w:tr>
      <w:tr w:rsidR="001176DE" w:rsidRPr="009C7BE2" w14:paraId="603347C9" w14:textId="77777777" w:rsidTr="003404C3">
        <w:trPr>
          <w:trHeight w:val="225"/>
          <w:tblHeader/>
        </w:trPr>
        <w:tc>
          <w:tcPr>
            <w:tcW w:w="5148" w:type="dxa"/>
            <w:shd w:val="clear" w:color="auto" w:fill="auto"/>
          </w:tcPr>
          <w:p w14:paraId="603347C7" w14:textId="77777777" w:rsidR="001176DE" w:rsidRPr="009C7BE2" w:rsidRDefault="001176DE" w:rsidP="008C54EF">
            <w:pPr>
              <w:ind w:left="54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7C8" w14:textId="77777777" w:rsidR="001176DE" w:rsidRPr="009C7BE2" w:rsidRDefault="001176DE" w:rsidP="005B0B29">
            <w:pPr>
              <w:ind w:right="-72"/>
              <w:jc w:val="right"/>
              <w:rPr>
                <w:rFonts w:ascii="Arial" w:hAnsi="Arial" w:cs="Arial"/>
                <w:b/>
                <w:bCs/>
                <w:sz w:val="18"/>
                <w:szCs w:val="18"/>
                <w:cs/>
              </w:rPr>
            </w:pPr>
            <w:r w:rsidRPr="009C7BE2">
              <w:rPr>
                <w:rFonts w:ascii="Arial" w:hAnsi="Arial" w:cs="Arial"/>
                <w:b/>
                <w:bCs/>
                <w:sz w:val="18"/>
                <w:szCs w:val="18"/>
                <w:lang w:val="en-GB"/>
              </w:rPr>
              <w:t>Unit: Million Baht</w:t>
            </w:r>
          </w:p>
        </w:tc>
      </w:tr>
      <w:tr w:rsidR="001176DE" w:rsidRPr="009C7BE2" w14:paraId="603347CF" w14:textId="77777777" w:rsidTr="003404C3">
        <w:trPr>
          <w:trHeight w:val="225"/>
          <w:tblHeader/>
        </w:trPr>
        <w:tc>
          <w:tcPr>
            <w:tcW w:w="5148" w:type="dxa"/>
            <w:shd w:val="clear" w:color="auto" w:fill="auto"/>
          </w:tcPr>
          <w:p w14:paraId="603347CA" w14:textId="77777777" w:rsidR="001176DE" w:rsidRPr="009C7BE2" w:rsidRDefault="001176DE" w:rsidP="008C54EF">
            <w:pPr>
              <w:ind w:left="54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7CB" w14:textId="77777777" w:rsidR="001176DE" w:rsidRPr="009C7BE2" w:rsidRDefault="001176DE" w:rsidP="005B0B29">
            <w:pPr>
              <w:ind w:right="-72"/>
              <w:jc w:val="center"/>
              <w:rPr>
                <w:rFonts w:ascii="Arial" w:hAnsi="Arial" w:cs="Arial"/>
                <w:b/>
                <w:bCs/>
                <w:sz w:val="18"/>
                <w:szCs w:val="18"/>
                <w:u w:val="single"/>
                <w:cs/>
              </w:rPr>
            </w:pPr>
            <w:r w:rsidRPr="009C7BE2">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7CC" w14:textId="77777777" w:rsidR="001176DE" w:rsidRPr="009C7BE2" w:rsidRDefault="001176DE" w:rsidP="005B0B29">
            <w:pPr>
              <w:ind w:right="-72"/>
              <w:jc w:val="center"/>
              <w:rPr>
                <w:rFonts w:ascii="Arial" w:hAnsi="Arial" w:cs="Arial"/>
                <w:b/>
                <w:bCs/>
                <w:sz w:val="18"/>
                <w:szCs w:val="18"/>
                <w:cs/>
              </w:rPr>
            </w:pPr>
            <w:r w:rsidRPr="009C7BE2">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7CD" w14:textId="77777777" w:rsidR="001176DE" w:rsidRPr="009C7BE2" w:rsidRDefault="001176DE" w:rsidP="005B0B29">
            <w:pPr>
              <w:ind w:right="-72"/>
              <w:jc w:val="center"/>
              <w:rPr>
                <w:rFonts w:ascii="Arial" w:hAnsi="Arial" w:cs="Arial"/>
                <w:b/>
                <w:bCs/>
                <w:sz w:val="18"/>
                <w:szCs w:val="18"/>
                <w:u w:val="single"/>
                <w:cs/>
              </w:rPr>
            </w:pPr>
            <w:r w:rsidRPr="009C7BE2">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7CE" w14:textId="77777777" w:rsidR="001176DE" w:rsidRPr="009C7BE2" w:rsidRDefault="001176DE" w:rsidP="005B0B29">
            <w:pPr>
              <w:ind w:right="-72"/>
              <w:jc w:val="center"/>
              <w:rPr>
                <w:rFonts w:ascii="Arial" w:hAnsi="Arial" w:cs="Arial"/>
                <w:b/>
                <w:bCs/>
                <w:sz w:val="18"/>
                <w:szCs w:val="18"/>
                <w:cs/>
              </w:rPr>
            </w:pPr>
            <w:r w:rsidRPr="009C7BE2">
              <w:rPr>
                <w:rFonts w:ascii="Arial" w:hAnsi="Arial" w:cs="Arial"/>
                <w:b/>
                <w:bCs/>
                <w:sz w:val="18"/>
                <w:szCs w:val="18"/>
                <w:cs/>
              </w:rPr>
              <w:t>Total</w:t>
            </w:r>
          </w:p>
        </w:tc>
      </w:tr>
      <w:tr w:rsidR="008C54EF" w:rsidRPr="009C7BE2" w14:paraId="603347DE" w14:textId="77777777" w:rsidTr="003404C3">
        <w:trPr>
          <w:trHeight w:val="359"/>
          <w:tblHeader/>
        </w:trPr>
        <w:tc>
          <w:tcPr>
            <w:tcW w:w="5148" w:type="dxa"/>
            <w:shd w:val="clear" w:color="auto" w:fill="auto"/>
          </w:tcPr>
          <w:p w14:paraId="603347D0" w14:textId="77777777" w:rsidR="008C54EF" w:rsidRPr="009C7BE2" w:rsidRDefault="008C54EF" w:rsidP="008C54EF">
            <w:pPr>
              <w:ind w:left="54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603347D1" w14:textId="673F8FE0" w:rsidR="008C54EF" w:rsidRPr="009C7BE2" w:rsidRDefault="008C54EF" w:rsidP="008C54EF">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7D2" w14:textId="77777777" w:rsidR="008C54EF" w:rsidRPr="009C7BE2" w:rsidRDefault="008C54EF" w:rsidP="008C54EF">
            <w:pPr>
              <w:ind w:right="-72"/>
              <w:jc w:val="right"/>
              <w:rPr>
                <w:rFonts w:ascii="Arial" w:hAnsi="Arial" w:cs="Arial"/>
                <w:b/>
                <w:bCs/>
                <w:sz w:val="18"/>
                <w:szCs w:val="18"/>
                <w:cs/>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7D3"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2A28351B" w14:textId="77777777" w:rsidR="008C54EF" w:rsidRPr="009C7BE2" w:rsidRDefault="008C54EF" w:rsidP="008C54EF">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7D5" w14:textId="638A2440" w:rsidR="008C54EF" w:rsidRPr="009C7BE2" w:rsidRDefault="008C54EF" w:rsidP="008C54EF">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7D6"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1D608963" w14:textId="77777777" w:rsidR="008C54EF" w:rsidRPr="009C7BE2" w:rsidRDefault="008C54EF" w:rsidP="008C54EF">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7D8" w14:textId="1B835F60" w:rsidR="008C54EF" w:rsidRPr="009C7BE2" w:rsidRDefault="008C54EF" w:rsidP="008C54EF">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7D9"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5CF4F7F8" w14:textId="77777777" w:rsidR="008C54EF" w:rsidRPr="009C7BE2" w:rsidRDefault="008C54EF" w:rsidP="008C54EF">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7DB" w14:textId="3CD9C4B4" w:rsidR="008C54EF" w:rsidRPr="009C7BE2" w:rsidRDefault="008C54EF" w:rsidP="008C54EF">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7DC"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p>
          <w:p w14:paraId="603347DD"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2020</w:t>
            </w:r>
          </w:p>
        </w:tc>
      </w:tr>
      <w:tr w:rsidR="008C54EF" w:rsidRPr="009C7BE2" w14:paraId="603347E8" w14:textId="77777777" w:rsidTr="003404C3">
        <w:trPr>
          <w:trHeight w:val="178"/>
        </w:trPr>
        <w:tc>
          <w:tcPr>
            <w:tcW w:w="5148" w:type="dxa"/>
            <w:shd w:val="clear" w:color="auto" w:fill="auto"/>
            <w:vAlign w:val="center"/>
          </w:tcPr>
          <w:p w14:paraId="603347DF" w14:textId="77777777" w:rsidR="008C54EF" w:rsidRPr="009C7BE2" w:rsidRDefault="008C54EF" w:rsidP="008C54EF">
            <w:pPr>
              <w:ind w:left="54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7E0" w14:textId="77777777" w:rsidR="008C54EF" w:rsidRPr="009C7BE2"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E1" w14:textId="77777777" w:rsidR="008C54EF" w:rsidRPr="009C7BE2"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FAFAFA"/>
            <w:vAlign w:val="bottom"/>
          </w:tcPr>
          <w:p w14:paraId="603347E2" w14:textId="77777777" w:rsidR="008C54EF" w:rsidRPr="009C7BE2"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E3" w14:textId="77777777" w:rsidR="008C54EF" w:rsidRPr="009C7BE2" w:rsidRDefault="008C54EF" w:rsidP="008C54EF">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7E4" w14:textId="77777777" w:rsidR="008C54EF" w:rsidRPr="009C7BE2"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E5" w14:textId="77777777" w:rsidR="008C54EF" w:rsidRPr="009C7BE2" w:rsidRDefault="008C54EF" w:rsidP="008C54EF">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7E6" w14:textId="77777777" w:rsidR="008C54EF" w:rsidRPr="009C7BE2"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7E7" w14:textId="77777777" w:rsidR="008C54EF" w:rsidRPr="009C7BE2" w:rsidRDefault="008C54EF" w:rsidP="008C54EF">
            <w:pPr>
              <w:ind w:right="-72"/>
              <w:jc w:val="right"/>
              <w:rPr>
                <w:rFonts w:ascii="Arial" w:hAnsi="Arial" w:cs="Arial"/>
                <w:b/>
                <w:bCs/>
                <w:sz w:val="16"/>
                <w:szCs w:val="16"/>
                <w:u w:val="single"/>
                <w:cs/>
              </w:rPr>
            </w:pPr>
          </w:p>
        </w:tc>
      </w:tr>
      <w:tr w:rsidR="008C54EF" w:rsidRPr="009C7BE2" w14:paraId="603347F2" w14:textId="77777777" w:rsidTr="003404C3">
        <w:trPr>
          <w:trHeight w:val="178"/>
        </w:trPr>
        <w:tc>
          <w:tcPr>
            <w:tcW w:w="5148" w:type="dxa"/>
            <w:shd w:val="clear" w:color="auto" w:fill="auto"/>
            <w:vAlign w:val="center"/>
          </w:tcPr>
          <w:p w14:paraId="603347E9" w14:textId="77777777" w:rsidR="008C54EF" w:rsidRPr="009C7BE2" w:rsidRDefault="008C54EF" w:rsidP="008C54EF">
            <w:pPr>
              <w:spacing w:line="276" w:lineRule="auto"/>
              <w:ind w:left="540" w:right="-72"/>
              <w:rPr>
                <w:rFonts w:ascii="Arial" w:hAnsi="Arial" w:cs="Arial"/>
                <w:sz w:val="18"/>
                <w:szCs w:val="18"/>
                <w:cs/>
              </w:rPr>
            </w:pPr>
            <w:r w:rsidRPr="009C7BE2">
              <w:rPr>
                <w:rFonts w:ascii="Arial" w:hAnsi="Arial" w:cs="Arial"/>
                <w:b/>
                <w:bCs/>
                <w:sz w:val="18"/>
                <w:szCs w:val="18"/>
                <w:cs/>
              </w:rPr>
              <w:t>Liabilities</w:t>
            </w:r>
          </w:p>
        </w:tc>
        <w:tc>
          <w:tcPr>
            <w:tcW w:w="1296" w:type="dxa"/>
            <w:shd w:val="clear" w:color="auto" w:fill="FAFAFA"/>
            <w:vAlign w:val="bottom"/>
          </w:tcPr>
          <w:p w14:paraId="603347EA"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EB"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FAFAFA"/>
            <w:vAlign w:val="bottom"/>
          </w:tcPr>
          <w:p w14:paraId="603347EC"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ED"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EE"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EF"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F0"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F1" w14:textId="77777777" w:rsidR="008C54EF" w:rsidRPr="009C7BE2" w:rsidRDefault="008C54EF" w:rsidP="008C54EF">
            <w:pPr>
              <w:spacing w:line="276" w:lineRule="auto"/>
              <w:ind w:right="-72"/>
              <w:jc w:val="right"/>
              <w:rPr>
                <w:rFonts w:ascii="Arial" w:hAnsi="Arial" w:cs="Arial"/>
                <w:b/>
                <w:bCs/>
                <w:sz w:val="18"/>
                <w:szCs w:val="18"/>
                <w:u w:val="single"/>
                <w:cs/>
              </w:rPr>
            </w:pPr>
          </w:p>
        </w:tc>
      </w:tr>
      <w:tr w:rsidR="008C54EF" w:rsidRPr="009C7BE2" w14:paraId="603347FC" w14:textId="77777777" w:rsidTr="003404C3">
        <w:trPr>
          <w:trHeight w:val="178"/>
        </w:trPr>
        <w:tc>
          <w:tcPr>
            <w:tcW w:w="5148" w:type="dxa"/>
            <w:shd w:val="clear" w:color="auto" w:fill="auto"/>
            <w:vAlign w:val="center"/>
          </w:tcPr>
          <w:p w14:paraId="603347F3" w14:textId="77777777" w:rsidR="008C54EF" w:rsidRPr="009C7BE2" w:rsidRDefault="008C54EF" w:rsidP="008C54EF">
            <w:pPr>
              <w:spacing w:line="276" w:lineRule="auto"/>
              <w:ind w:left="540" w:right="-72"/>
              <w:rPr>
                <w:rFonts w:ascii="Arial" w:hAnsi="Arial" w:cs="Arial"/>
                <w:sz w:val="18"/>
                <w:szCs w:val="18"/>
                <w:cs/>
              </w:rPr>
            </w:pPr>
            <w:r w:rsidRPr="009C7BE2">
              <w:rPr>
                <w:rFonts w:ascii="Arial" w:hAnsi="Arial" w:cs="Arial"/>
                <w:sz w:val="18"/>
                <w:szCs w:val="18"/>
                <w:cs/>
              </w:rPr>
              <w:t>Financial derivative liabilities</w:t>
            </w:r>
          </w:p>
        </w:tc>
        <w:tc>
          <w:tcPr>
            <w:tcW w:w="1296" w:type="dxa"/>
            <w:shd w:val="clear" w:color="auto" w:fill="FAFAFA"/>
            <w:vAlign w:val="bottom"/>
          </w:tcPr>
          <w:p w14:paraId="603347F4"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F5"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FAFAFA"/>
            <w:vAlign w:val="bottom"/>
          </w:tcPr>
          <w:p w14:paraId="603347F6"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F7"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F8"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F9"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FA"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FB" w14:textId="77777777" w:rsidR="008C54EF" w:rsidRPr="009C7BE2" w:rsidRDefault="008C54EF" w:rsidP="008C54EF">
            <w:pPr>
              <w:spacing w:line="276" w:lineRule="auto"/>
              <w:ind w:right="-72"/>
              <w:jc w:val="right"/>
              <w:rPr>
                <w:rFonts w:ascii="Arial" w:hAnsi="Arial" w:cs="Arial"/>
                <w:b/>
                <w:bCs/>
                <w:sz w:val="18"/>
                <w:szCs w:val="18"/>
                <w:u w:val="single"/>
                <w:cs/>
              </w:rPr>
            </w:pPr>
          </w:p>
        </w:tc>
      </w:tr>
      <w:tr w:rsidR="008C54EF" w:rsidRPr="009C7BE2" w14:paraId="60334806" w14:textId="77777777" w:rsidTr="003404C3">
        <w:trPr>
          <w:trHeight w:val="178"/>
        </w:trPr>
        <w:tc>
          <w:tcPr>
            <w:tcW w:w="5148" w:type="dxa"/>
            <w:shd w:val="clear" w:color="auto" w:fill="auto"/>
            <w:vAlign w:val="center"/>
          </w:tcPr>
          <w:p w14:paraId="603347FD" w14:textId="77777777" w:rsidR="008C54EF" w:rsidRPr="009C7BE2" w:rsidRDefault="008C54EF" w:rsidP="008C54EF">
            <w:pPr>
              <w:spacing w:line="276" w:lineRule="auto"/>
              <w:ind w:left="540" w:right="-72"/>
              <w:rPr>
                <w:rFonts w:ascii="Arial" w:hAnsi="Arial" w:cs="Arial"/>
                <w:sz w:val="18"/>
                <w:szCs w:val="18"/>
                <w:lang w:val="en-GB"/>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GB"/>
              </w:rPr>
              <w:t>Derivative</w:t>
            </w:r>
            <w:r w:rsidRPr="009C7BE2">
              <w:rPr>
                <w:rFonts w:ascii="Arial" w:hAnsi="Arial" w:cs="Arial"/>
                <w:sz w:val="18"/>
                <w:szCs w:val="18"/>
                <w:cs/>
              </w:rPr>
              <w:t xml:space="preserve"> </w:t>
            </w:r>
            <w:r w:rsidRPr="009C7BE2">
              <w:rPr>
                <w:rFonts w:ascii="Arial" w:hAnsi="Arial" w:cs="Arial"/>
                <w:sz w:val="18"/>
                <w:szCs w:val="18"/>
                <w:lang w:val="en-GB"/>
              </w:rPr>
              <w:t>liabilities</w:t>
            </w:r>
            <w:r w:rsidRPr="009C7BE2">
              <w:rPr>
                <w:rFonts w:ascii="Arial" w:hAnsi="Arial" w:cs="Arial"/>
                <w:sz w:val="18"/>
                <w:szCs w:val="18"/>
                <w:cs/>
              </w:rPr>
              <w:t xml:space="preserve"> </w:t>
            </w:r>
            <w:r w:rsidRPr="009C7BE2">
              <w:rPr>
                <w:rFonts w:ascii="Arial" w:hAnsi="Arial" w:cs="Arial"/>
                <w:sz w:val="18"/>
                <w:szCs w:val="18"/>
                <w:lang w:val="en-GB"/>
              </w:rPr>
              <w:t>used</w:t>
            </w:r>
            <w:r w:rsidRPr="009C7BE2">
              <w:rPr>
                <w:rFonts w:ascii="Arial" w:hAnsi="Arial" w:cs="Arial"/>
                <w:sz w:val="18"/>
                <w:szCs w:val="18"/>
                <w:cs/>
              </w:rPr>
              <w:t xml:space="preserve"> </w:t>
            </w:r>
            <w:r w:rsidRPr="009C7BE2">
              <w:rPr>
                <w:rFonts w:ascii="Arial" w:hAnsi="Arial" w:cs="Arial"/>
                <w:sz w:val="18"/>
                <w:szCs w:val="18"/>
                <w:lang w:val="en-GB"/>
              </w:rPr>
              <w:t>for</w:t>
            </w:r>
            <w:r w:rsidRPr="009C7BE2">
              <w:rPr>
                <w:rFonts w:ascii="Arial" w:hAnsi="Arial" w:cs="Arial"/>
                <w:sz w:val="18"/>
                <w:szCs w:val="18"/>
                <w:cs/>
              </w:rPr>
              <w:t xml:space="preserve"> </w:t>
            </w:r>
            <w:r w:rsidRPr="009C7BE2">
              <w:rPr>
                <w:rFonts w:ascii="Arial" w:hAnsi="Arial" w:cs="Arial"/>
                <w:sz w:val="18"/>
                <w:szCs w:val="18"/>
                <w:lang w:val="en-GB"/>
              </w:rPr>
              <w:t>hedging</w:t>
            </w:r>
          </w:p>
        </w:tc>
        <w:tc>
          <w:tcPr>
            <w:tcW w:w="1296" w:type="dxa"/>
            <w:shd w:val="clear" w:color="auto" w:fill="FAFAFA"/>
            <w:vAlign w:val="bottom"/>
          </w:tcPr>
          <w:p w14:paraId="603347FE"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7FF"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FAFAFA"/>
            <w:vAlign w:val="bottom"/>
          </w:tcPr>
          <w:p w14:paraId="60334800"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801"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802"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803"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804"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805" w14:textId="77777777" w:rsidR="008C54EF" w:rsidRPr="009C7BE2" w:rsidRDefault="008C54EF" w:rsidP="008C54EF">
            <w:pPr>
              <w:spacing w:line="276" w:lineRule="auto"/>
              <w:ind w:right="-72"/>
              <w:jc w:val="right"/>
              <w:rPr>
                <w:rFonts w:ascii="Arial" w:hAnsi="Arial" w:cs="Arial"/>
                <w:b/>
                <w:bCs/>
                <w:sz w:val="18"/>
                <w:szCs w:val="18"/>
                <w:u w:val="single"/>
                <w:cs/>
              </w:rPr>
            </w:pPr>
          </w:p>
        </w:tc>
      </w:tr>
      <w:tr w:rsidR="003060C0" w:rsidRPr="009C7BE2" w14:paraId="3AD6DCF5" w14:textId="77777777" w:rsidTr="003404C3">
        <w:trPr>
          <w:trHeight w:val="178"/>
        </w:trPr>
        <w:tc>
          <w:tcPr>
            <w:tcW w:w="5148" w:type="dxa"/>
            <w:shd w:val="clear" w:color="auto" w:fill="auto"/>
            <w:vAlign w:val="bottom"/>
          </w:tcPr>
          <w:p w14:paraId="7A968D55" w14:textId="0E596C80"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w:t>
            </w:r>
            <w:r w:rsidRPr="009C7BE2">
              <w:rPr>
                <w:rFonts w:ascii="Arial" w:hAnsi="Arial" w:cs="Arial"/>
                <w:sz w:val="18"/>
                <w:szCs w:val="18"/>
                <w:lang w:val="en-GB"/>
              </w:rPr>
              <w:t>Cross</w:t>
            </w:r>
            <w:r w:rsidRPr="009C7BE2">
              <w:rPr>
                <w:rFonts w:ascii="Arial" w:hAnsi="Arial" w:cs="Arial"/>
                <w:sz w:val="18"/>
                <w:szCs w:val="18"/>
                <w:cs/>
                <w:lang w:val="en-GB"/>
              </w:rPr>
              <w:t xml:space="preserve"> </w:t>
            </w:r>
            <w:r w:rsidRPr="009C7BE2">
              <w:rPr>
                <w:rFonts w:ascii="Arial" w:hAnsi="Arial" w:cs="Arial"/>
                <w:sz w:val="18"/>
                <w:szCs w:val="18"/>
                <w:lang w:val="en-GB"/>
              </w:rPr>
              <w:t>currency</w:t>
            </w:r>
            <w:r w:rsidRPr="009C7BE2">
              <w:rPr>
                <w:rFonts w:ascii="Arial" w:hAnsi="Arial" w:cs="Arial"/>
                <w:sz w:val="18"/>
                <w:szCs w:val="18"/>
                <w:cs/>
                <w:lang w:val="en-GB"/>
              </w:rPr>
              <w:t xml:space="preserve"> </w:t>
            </w:r>
            <w:r w:rsidRPr="009C7BE2">
              <w:rPr>
                <w:rFonts w:ascii="Arial" w:hAnsi="Arial" w:cs="Arial"/>
                <w:sz w:val="18"/>
                <w:szCs w:val="18"/>
                <w:lang w:val="en-GB"/>
              </w:rPr>
              <w:t>and</w:t>
            </w:r>
            <w:r w:rsidRPr="009C7BE2">
              <w:rPr>
                <w:rFonts w:ascii="Arial" w:hAnsi="Arial" w:cs="Arial"/>
                <w:sz w:val="18"/>
                <w:szCs w:val="18"/>
                <w:cs/>
                <w:lang w:val="en-GB"/>
              </w:rPr>
              <w:t xml:space="preserve"> </w:t>
            </w:r>
            <w:r w:rsidRPr="009C7BE2">
              <w:rPr>
                <w:rFonts w:ascii="Arial" w:hAnsi="Arial" w:cs="Arial"/>
                <w:sz w:val="18"/>
                <w:szCs w:val="18"/>
                <w:lang w:val="en-GB"/>
              </w:rPr>
              <w:t>interest</w:t>
            </w:r>
            <w:r w:rsidRPr="009C7BE2">
              <w:rPr>
                <w:rFonts w:ascii="Arial" w:hAnsi="Arial" w:cs="Arial"/>
                <w:sz w:val="18"/>
                <w:szCs w:val="18"/>
                <w:cs/>
                <w:lang w:val="en-GB"/>
              </w:rPr>
              <w:t xml:space="preserve"> </w:t>
            </w:r>
            <w:r w:rsidRPr="009C7BE2">
              <w:rPr>
                <w:rFonts w:ascii="Arial" w:hAnsi="Arial" w:cs="Arial"/>
                <w:sz w:val="18"/>
                <w:szCs w:val="18"/>
                <w:lang w:val="en-GB"/>
              </w:rPr>
              <w:t>rate</w:t>
            </w:r>
            <w:r w:rsidRPr="009C7BE2">
              <w:rPr>
                <w:rFonts w:ascii="Arial" w:hAnsi="Arial" w:cs="Arial"/>
                <w:sz w:val="18"/>
                <w:szCs w:val="18"/>
                <w:cs/>
                <w:lang w:val="en-GB"/>
              </w:rPr>
              <w:t xml:space="preserve"> </w:t>
            </w:r>
            <w:r w:rsidRPr="009C7BE2">
              <w:rPr>
                <w:rFonts w:ascii="Arial" w:hAnsi="Arial" w:cs="Arial"/>
                <w:sz w:val="18"/>
                <w:szCs w:val="18"/>
                <w:lang w:val="en-GB"/>
              </w:rPr>
              <w:t>swap</w:t>
            </w:r>
          </w:p>
        </w:tc>
        <w:tc>
          <w:tcPr>
            <w:tcW w:w="1296" w:type="dxa"/>
            <w:shd w:val="clear" w:color="auto" w:fill="FAFAFA"/>
            <w:vAlign w:val="bottom"/>
          </w:tcPr>
          <w:p w14:paraId="7CB8F45B" w14:textId="69D73B81"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5E833846" w14:textId="74A89DAC"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B12C0F3" w14:textId="166CC52B"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495</w:t>
            </w:r>
          </w:p>
        </w:tc>
        <w:tc>
          <w:tcPr>
            <w:tcW w:w="1296" w:type="dxa"/>
            <w:shd w:val="clear" w:color="auto" w:fill="auto"/>
            <w:vAlign w:val="bottom"/>
          </w:tcPr>
          <w:p w14:paraId="49811D38" w14:textId="709CE84E" w:rsidR="003060C0" w:rsidRPr="009C7BE2" w:rsidRDefault="003060C0" w:rsidP="003060C0">
            <w:pPr>
              <w:spacing w:line="276" w:lineRule="auto"/>
              <w:ind w:right="-72"/>
              <w:jc w:val="right"/>
              <w:rPr>
                <w:rFonts w:ascii="Arial" w:hAnsi="Arial" w:cs="Arial"/>
                <w:b/>
                <w:bCs/>
                <w:sz w:val="18"/>
                <w:szCs w:val="18"/>
                <w:u w:val="single"/>
                <w:cs/>
              </w:rPr>
            </w:pPr>
            <w:r w:rsidRPr="009C7BE2">
              <w:rPr>
                <w:rFonts w:ascii="Arial" w:hAnsi="Arial" w:cs="Arial"/>
                <w:sz w:val="18"/>
                <w:szCs w:val="18"/>
                <w:cs/>
              </w:rPr>
              <w:t>-</w:t>
            </w:r>
          </w:p>
        </w:tc>
        <w:tc>
          <w:tcPr>
            <w:tcW w:w="1296" w:type="dxa"/>
            <w:shd w:val="clear" w:color="auto" w:fill="FAFAFA"/>
            <w:vAlign w:val="bottom"/>
          </w:tcPr>
          <w:p w14:paraId="794AB965" w14:textId="4C6752C5"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bottom"/>
          </w:tcPr>
          <w:p w14:paraId="42B73F8B" w14:textId="72F96E66" w:rsidR="003060C0" w:rsidRPr="009C7BE2" w:rsidRDefault="003060C0" w:rsidP="003060C0">
            <w:pPr>
              <w:spacing w:line="276" w:lineRule="auto"/>
              <w:ind w:right="-72"/>
              <w:jc w:val="right"/>
              <w:rPr>
                <w:rFonts w:ascii="Arial" w:hAnsi="Arial" w:cs="Arial"/>
                <w:b/>
                <w:bCs/>
                <w:sz w:val="18"/>
                <w:szCs w:val="18"/>
                <w:u w:val="single"/>
                <w:cs/>
              </w:rPr>
            </w:pPr>
            <w:r w:rsidRPr="009C7BE2">
              <w:rPr>
                <w:rFonts w:ascii="Arial" w:hAnsi="Arial" w:cs="Arial"/>
                <w:sz w:val="18"/>
                <w:szCs w:val="18"/>
                <w:lang w:val="en-US"/>
              </w:rPr>
              <w:t>-</w:t>
            </w:r>
          </w:p>
        </w:tc>
        <w:tc>
          <w:tcPr>
            <w:tcW w:w="1296" w:type="dxa"/>
            <w:shd w:val="clear" w:color="auto" w:fill="FAFAFA"/>
            <w:vAlign w:val="bottom"/>
          </w:tcPr>
          <w:p w14:paraId="0B0D880C" w14:textId="7F18E303"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495</w:t>
            </w:r>
          </w:p>
        </w:tc>
        <w:tc>
          <w:tcPr>
            <w:tcW w:w="1296" w:type="dxa"/>
            <w:shd w:val="clear" w:color="auto" w:fill="auto"/>
            <w:vAlign w:val="bottom"/>
          </w:tcPr>
          <w:p w14:paraId="2128F1F4" w14:textId="22D0D4DD" w:rsidR="003060C0" w:rsidRPr="009C7BE2" w:rsidRDefault="003060C0" w:rsidP="003060C0">
            <w:pPr>
              <w:spacing w:line="276" w:lineRule="auto"/>
              <w:ind w:right="-72"/>
              <w:jc w:val="right"/>
              <w:rPr>
                <w:rFonts w:ascii="Arial" w:hAnsi="Arial" w:cs="Arial"/>
                <w:b/>
                <w:bCs/>
                <w:sz w:val="18"/>
                <w:szCs w:val="18"/>
                <w:u w:val="single"/>
                <w:cs/>
              </w:rPr>
            </w:pPr>
            <w:r w:rsidRPr="009C7BE2">
              <w:rPr>
                <w:rFonts w:ascii="Arial" w:hAnsi="Arial" w:cs="Arial"/>
                <w:sz w:val="18"/>
                <w:szCs w:val="18"/>
                <w:cs/>
              </w:rPr>
              <w:t>-</w:t>
            </w:r>
          </w:p>
        </w:tc>
      </w:tr>
      <w:tr w:rsidR="003060C0" w:rsidRPr="009C7BE2" w14:paraId="6033481A" w14:textId="77777777" w:rsidTr="003404C3">
        <w:trPr>
          <w:trHeight w:val="178"/>
        </w:trPr>
        <w:tc>
          <w:tcPr>
            <w:tcW w:w="5148" w:type="dxa"/>
            <w:shd w:val="clear" w:color="auto" w:fill="auto"/>
            <w:vAlign w:val="center"/>
          </w:tcPr>
          <w:p w14:paraId="60334811"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w:t>
            </w:r>
            <w:r w:rsidRPr="009C7BE2">
              <w:rPr>
                <w:rFonts w:ascii="Arial" w:hAnsi="Arial" w:cs="Arial"/>
                <w:sz w:val="18"/>
                <w:szCs w:val="18"/>
                <w:lang w:val="en-GB"/>
              </w:rPr>
              <w:t>Interest</w:t>
            </w:r>
            <w:r w:rsidRPr="009C7BE2">
              <w:rPr>
                <w:rFonts w:ascii="Arial" w:hAnsi="Arial" w:cs="Arial"/>
                <w:sz w:val="18"/>
                <w:szCs w:val="18"/>
                <w:cs/>
                <w:lang w:val="en-GB"/>
              </w:rPr>
              <w:t xml:space="preserve"> </w:t>
            </w:r>
            <w:r w:rsidRPr="009C7BE2">
              <w:rPr>
                <w:rFonts w:ascii="Arial" w:hAnsi="Arial" w:cs="Arial"/>
                <w:sz w:val="18"/>
                <w:szCs w:val="18"/>
                <w:lang w:val="en-GB"/>
              </w:rPr>
              <w:t>rate</w:t>
            </w:r>
            <w:r w:rsidRPr="009C7BE2">
              <w:rPr>
                <w:rFonts w:ascii="Arial" w:hAnsi="Arial" w:cs="Arial"/>
                <w:sz w:val="18"/>
                <w:szCs w:val="18"/>
                <w:cs/>
                <w:lang w:val="en-GB"/>
              </w:rPr>
              <w:t xml:space="preserve"> </w:t>
            </w:r>
            <w:r w:rsidRPr="009C7BE2">
              <w:rPr>
                <w:rFonts w:ascii="Arial" w:hAnsi="Arial" w:cs="Arial"/>
                <w:sz w:val="18"/>
                <w:szCs w:val="18"/>
                <w:lang w:val="en-GB"/>
              </w:rPr>
              <w:t>collar</w:t>
            </w:r>
            <w:r w:rsidRPr="009C7BE2">
              <w:rPr>
                <w:rFonts w:ascii="Arial" w:hAnsi="Arial" w:cs="Arial"/>
                <w:sz w:val="18"/>
                <w:szCs w:val="18"/>
                <w:cs/>
                <w:lang w:val="en-GB"/>
              </w:rPr>
              <w:t xml:space="preserve"> (</w:t>
            </w:r>
            <w:r w:rsidRPr="009C7BE2">
              <w:rPr>
                <w:rFonts w:ascii="Arial" w:hAnsi="Arial" w:cs="Arial"/>
                <w:sz w:val="18"/>
                <w:szCs w:val="18"/>
                <w:lang w:val="en-GB"/>
              </w:rPr>
              <w:t>zero</w:t>
            </w:r>
            <w:r w:rsidRPr="009C7BE2">
              <w:rPr>
                <w:rFonts w:ascii="Arial" w:hAnsi="Arial" w:cs="Arial"/>
                <w:sz w:val="18"/>
                <w:szCs w:val="18"/>
                <w:cs/>
                <w:lang w:val="en-GB"/>
              </w:rPr>
              <w:t xml:space="preserve"> </w:t>
            </w:r>
            <w:r w:rsidRPr="009C7BE2">
              <w:rPr>
                <w:rFonts w:ascii="Arial" w:hAnsi="Arial" w:cs="Arial"/>
                <w:sz w:val="18"/>
                <w:szCs w:val="18"/>
                <w:lang w:val="en-GB"/>
              </w:rPr>
              <w:t>cost</w:t>
            </w:r>
            <w:r w:rsidRPr="009C7BE2">
              <w:rPr>
                <w:rFonts w:ascii="Arial" w:hAnsi="Arial" w:cs="Arial"/>
                <w:sz w:val="18"/>
                <w:szCs w:val="18"/>
                <w:cs/>
                <w:lang w:val="en-GB"/>
              </w:rPr>
              <w:t xml:space="preserve"> </w:t>
            </w:r>
            <w:r w:rsidRPr="009C7BE2">
              <w:rPr>
                <w:rFonts w:ascii="Arial" w:hAnsi="Arial" w:cs="Arial"/>
                <w:sz w:val="18"/>
                <w:szCs w:val="18"/>
                <w:lang w:val="en-GB"/>
              </w:rPr>
              <w:t>collar)</w:t>
            </w:r>
          </w:p>
        </w:tc>
        <w:tc>
          <w:tcPr>
            <w:tcW w:w="1296" w:type="dxa"/>
            <w:shd w:val="clear" w:color="auto" w:fill="FAFAFA"/>
            <w:vAlign w:val="bottom"/>
          </w:tcPr>
          <w:p w14:paraId="60334812" w14:textId="0112BD2D"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813" w14:textId="1DCFA1BC"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814" w14:textId="65D4B5F2"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815" w14:textId="417C7919"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20</w:t>
            </w:r>
          </w:p>
        </w:tc>
        <w:tc>
          <w:tcPr>
            <w:tcW w:w="1296" w:type="dxa"/>
            <w:shd w:val="clear" w:color="auto" w:fill="FAFAFA"/>
            <w:vAlign w:val="bottom"/>
          </w:tcPr>
          <w:p w14:paraId="60334816" w14:textId="32DF2C7B"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bottom"/>
          </w:tcPr>
          <w:p w14:paraId="60334817" w14:textId="5F3E78B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818" w14:textId="78C9EBB6"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819" w14:textId="7AA9ED01" w:rsidR="003060C0" w:rsidRPr="009C7BE2" w:rsidRDefault="003060C0" w:rsidP="003060C0">
            <w:pPr>
              <w:spacing w:line="276" w:lineRule="auto"/>
              <w:ind w:right="-72"/>
              <w:jc w:val="right"/>
              <w:rPr>
                <w:rFonts w:ascii="Arial" w:hAnsi="Arial" w:cs="Arial"/>
                <w:sz w:val="18"/>
                <w:szCs w:val="18"/>
                <w:cs/>
                <w:lang w:val="en-GB"/>
              </w:rPr>
            </w:pPr>
            <w:r w:rsidRPr="009C7BE2" w:rsidDel="005C17A6">
              <w:rPr>
                <w:rFonts w:ascii="Arial" w:hAnsi="Arial" w:cs="Arial"/>
                <w:sz w:val="18"/>
                <w:szCs w:val="18"/>
                <w:cs/>
              </w:rPr>
              <w:t>20</w:t>
            </w:r>
          </w:p>
        </w:tc>
      </w:tr>
      <w:tr w:rsidR="003060C0" w:rsidRPr="009C7BE2" w14:paraId="60334825" w14:textId="77777777" w:rsidTr="003404C3">
        <w:trPr>
          <w:trHeight w:val="178"/>
        </w:trPr>
        <w:tc>
          <w:tcPr>
            <w:tcW w:w="5148" w:type="dxa"/>
            <w:shd w:val="clear" w:color="auto" w:fill="auto"/>
            <w:vAlign w:val="center"/>
          </w:tcPr>
          <w:p w14:paraId="6033481B" w14:textId="77777777" w:rsidR="003060C0" w:rsidRPr="009C7BE2" w:rsidRDefault="003060C0" w:rsidP="003060C0">
            <w:pPr>
              <w:spacing w:line="276" w:lineRule="auto"/>
              <w:ind w:left="540" w:right="-72"/>
              <w:rPr>
                <w:rFonts w:ascii="Arial" w:hAnsi="Arial" w:cs="Arial"/>
                <w:sz w:val="18"/>
                <w:szCs w:val="18"/>
                <w:lang w:val="en-GB"/>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GB"/>
              </w:rPr>
              <w:t>Derivative</w:t>
            </w:r>
            <w:r w:rsidRPr="009C7BE2">
              <w:rPr>
                <w:rFonts w:ascii="Arial" w:hAnsi="Arial" w:cs="Arial"/>
                <w:sz w:val="18"/>
                <w:szCs w:val="18"/>
                <w:cs/>
              </w:rPr>
              <w:t xml:space="preserve"> </w:t>
            </w:r>
            <w:r w:rsidRPr="009C7BE2">
              <w:rPr>
                <w:rFonts w:ascii="Arial" w:hAnsi="Arial" w:cs="Arial"/>
                <w:sz w:val="18"/>
                <w:szCs w:val="18"/>
                <w:lang w:val="en-GB"/>
              </w:rPr>
              <w:t>liabilities</w:t>
            </w:r>
            <w:r w:rsidRPr="009C7BE2">
              <w:rPr>
                <w:rFonts w:ascii="Arial" w:hAnsi="Arial" w:cs="Arial"/>
                <w:sz w:val="18"/>
                <w:szCs w:val="18"/>
                <w:cs/>
              </w:rPr>
              <w:t xml:space="preserve"> </w:t>
            </w:r>
            <w:r w:rsidRPr="009C7BE2">
              <w:rPr>
                <w:rFonts w:ascii="Arial" w:hAnsi="Arial" w:cs="Arial"/>
                <w:sz w:val="18"/>
                <w:szCs w:val="18"/>
                <w:lang w:val="en-GB"/>
              </w:rPr>
              <w:t>measured</w:t>
            </w:r>
            <w:r w:rsidRPr="009C7BE2">
              <w:rPr>
                <w:rFonts w:ascii="Arial" w:hAnsi="Arial" w:cs="Arial"/>
                <w:sz w:val="18"/>
                <w:szCs w:val="18"/>
                <w:cs/>
              </w:rPr>
              <w:t xml:space="preserve"> </w:t>
            </w:r>
            <w:r w:rsidRPr="009C7BE2">
              <w:rPr>
                <w:rFonts w:ascii="Arial" w:hAnsi="Arial" w:cs="Arial"/>
                <w:sz w:val="18"/>
                <w:szCs w:val="18"/>
                <w:lang w:val="en-GB"/>
              </w:rPr>
              <w:t>at</w:t>
            </w:r>
            <w:r w:rsidRPr="009C7BE2">
              <w:rPr>
                <w:rFonts w:ascii="Arial" w:hAnsi="Arial" w:cs="Arial"/>
                <w:sz w:val="18"/>
                <w:szCs w:val="18"/>
                <w:cs/>
              </w:rPr>
              <w:t xml:space="preserve"> </w:t>
            </w:r>
            <w:r w:rsidRPr="009C7BE2">
              <w:rPr>
                <w:rFonts w:ascii="Arial" w:hAnsi="Arial" w:cs="Arial"/>
                <w:sz w:val="18"/>
                <w:szCs w:val="18"/>
                <w:lang w:val="en-GB"/>
              </w:rPr>
              <w:t>fair</w:t>
            </w:r>
            <w:r w:rsidRPr="009C7BE2">
              <w:rPr>
                <w:rFonts w:ascii="Arial" w:hAnsi="Arial" w:cs="Arial"/>
                <w:sz w:val="18"/>
                <w:szCs w:val="18"/>
                <w:cs/>
              </w:rPr>
              <w:t xml:space="preserve"> </w:t>
            </w:r>
            <w:r w:rsidRPr="009C7BE2">
              <w:rPr>
                <w:rFonts w:ascii="Arial" w:hAnsi="Arial" w:cs="Arial"/>
                <w:sz w:val="18"/>
                <w:szCs w:val="18"/>
                <w:lang w:val="en-GB"/>
              </w:rPr>
              <w:t>value</w:t>
            </w:r>
          </w:p>
          <w:p w14:paraId="6033481C" w14:textId="1EE7DC40"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lang w:val="en-GB"/>
              </w:rPr>
              <w:t xml:space="preserve">   </w:t>
            </w:r>
            <w:r w:rsidR="00040E2D" w:rsidRPr="009C7BE2">
              <w:rPr>
                <w:rFonts w:ascii="Arial" w:hAnsi="Arial" w:cs="Cordia New" w:hint="cs"/>
                <w:sz w:val="18"/>
                <w:szCs w:val="18"/>
                <w:cs/>
                <w:lang w:val="en-GB"/>
              </w:rPr>
              <w:t xml:space="preserve">   </w:t>
            </w:r>
            <w:r w:rsidRPr="009C7BE2">
              <w:rPr>
                <w:rFonts w:ascii="Arial" w:hAnsi="Arial" w:cs="Arial"/>
                <w:sz w:val="18"/>
                <w:szCs w:val="18"/>
                <w:cs/>
              </w:rPr>
              <w:t>through profit or loss</w:t>
            </w:r>
          </w:p>
        </w:tc>
        <w:tc>
          <w:tcPr>
            <w:tcW w:w="1296" w:type="dxa"/>
            <w:shd w:val="clear" w:color="auto" w:fill="FAFAFA"/>
            <w:vAlign w:val="bottom"/>
          </w:tcPr>
          <w:p w14:paraId="6033481D"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1E"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1F"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20"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21"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22"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23"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24" w14:textId="77777777" w:rsidR="003060C0" w:rsidRPr="009C7BE2" w:rsidRDefault="003060C0" w:rsidP="003060C0">
            <w:pPr>
              <w:spacing w:line="276" w:lineRule="auto"/>
              <w:ind w:right="-72"/>
              <w:jc w:val="right"/>
              <w:rPr>
                <w:rFonts w:ascii="Arial" w:hAnsi="Arial" w:cs="Arial"/>
                <w:sz w:val="18"/>
                <w:szCs w:val="18"/>
                <w:cs/>
              </w:rPr>
            </w:pPr>
          </w:p>
        </w:tc>
      </w:tr>
      <w:tr w:rsidR="003060C0" w:rsidRPr="009C7BE2" w14:paraId="6033482F" w14:textId="77777777" w:rsidTr="003404C3">
        <w:trPr>
          <w:trHeight w:val="178"/>
        </w:trPr>
        <w:tc>
          <w:tcPr>
            <w:tcW w:w="5148" w:type="dxa"/>
            <w:shd w:val="clear" w:color="auto" w:fill="auto"/>
            <w:vAlign w:val="center"/>
          </w:tcPr>
          <w:p w14:paraId="60334826" w14:textId="77777777" w:rsidR="003060C0" w:rsidRPr="009C7BE2" w:rsidRDefault="003060C0" w:rsidP="003060C0">
            <w:pPr>
              <w:tabs>
                <w:tab w:val="left" w:pos="526"/>
              </w:tabs>
              <w:spacing w:line="276" w:lineRule="auto"/>
              <w:ind w:left="540" w:right="-72"/>
              <w:rPr>
                <w:rFonts w:ascii="Arial" w:hAnsi="Arial" w:cs="Arial"/>
                <w:sz w:val="18"/>
                <w:szCs w:val="18"/>
                <w:cs/>
              </w:rPr>
            </w:pPr>
            <w:r w:rsidRPr="009C7BE2">
              <w:rPr>
                <w:rFonts w:ascii="Arial" w:hAnsi="Arial" w:cs="Arial"/>
                <w:sz w:val="18"/>
                <w:szCs w:val="18"/>
                <w:cs/>
              </w:rPr>
              <w:t xml:space="preserve">     - Oil</w:t>
            </w:r>
            <w:r w:rsidRPr="009C7BE2">
              <w:rPr>
                <w:rFonts w:ascii="Arial" w:hAnsi="Arial"/>
                <w:sz w:val="18"/>
                <w:szCs w:val="18"/>
                <w:cs/>
              </w:rPr>
              <w:t xml:space="preserve"> </w:t>
            </w:r>
            <w:r w:rsidRPr="009C7BE2">
              <w:rPr>
                <w:rFonts w:ascii="Arial" w:hAnsi="Arial" w:cs="Arial"/>
                <w:sz w:val="18"/>
                <w:szCs w:val="18"/>
                <w:cs/>
              </w:rPr>
              <w:t>price</w:t>
            </w:r>
            <w:r w:rsidRPr="009C7BE2">
              <w:rPr>
                <w:rFonts w:ascii="Arial" w:hAnsi="Arial"/>
                <w:sz w:val="18"/>
                <w:szCs w:val="18"/>
                <w:cs/>
              </w:rPr>
              <w:t xml:space="preserve"> </w:t>
            </w:r>
            <w:r w:rsidRPr="009C7BE2">
              <w:rPr>
                <w:rFonts w:ascii="Arial" w:hAnsi="Arial" w:cs="Arial"/>
                <w:sz w:val="18"/>
                <w:szCs w:val="18"/>
                <w:cs/>
              </w:rPr>
              <w:t>hedge</w:t>
            </w:r>
          </w:p>
        </w:tc>
        <w:tc>
          <w:tcPr>
            <w:tcW w:w="1296" w:type="dxa"/>
            <w:shd w:val="clear" w:color="auto" w:fill="FAFAFA"/>
            <w:vAlign w:val="bottom"/>
          </w:tcPr>
          <w:p w14:paraId="60334827" w14:textId="46F01DBF"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bottom"/>
          </w:tcPr>
          <w:p w14:paraId="60334828" w14:textId="63F6281C"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FAFAFA"/>
            <w:vAlign w:val="bottom"/>
          </w:tcPr>
          <w:p w14:paraId="60334829" w14:textId="2C54EF04"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5,802</w:t>
            </w:r>
          </w:p>
        </w:tc>
        <w:tc>
          <w:tcPr>
            <w:tcW w:w="1296" w:type="dxa"/>
            <w:shd w:val="clear" w:color="auto" w:fill="auto"/>
            <w:vAlign w:val="bottom"/>
          </w:tcPr>
          <w:p w14:paraId="6033482A" w14:textId="756DB7F9"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103</w:t>
            </w:r>
          </w:p>
        </w:tc>
        <w:tc>
          <w:tcPr>
            <w:tcW w:w="1296" w:type="dxa"/>
            <w:shd w:val="clear" w:color="auto" w:fill="FAFAFA"/>
            <w:vAlign w:val="bottom"/>
          </w:tcPr>
          <w:p w14:paraId="6033482B" w14:textId="36BA272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82C" w14:textId="0D37CAB0"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82D" w14:textId="27BCEB17"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5,802</w:t>
            </w:r>
          </w:p>
        </w:tc>
        <w:tc>
          <w:tcPr>
            <w:tcW w:w="1296" w:type="dxa"/>
            <w:shd w:val="clear" w:color="auto" w:fill="auto"/>
            <w:vAlign w:val="bottom"/>
          </w:tcPr>
          <w:p w14:paraId="6033482E" w14:textId="306785E6"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103</w:t>
            </w:r>
          </w:p>
        </w:tc>
      </w:tr>
      <w:tr w:rsidR="003060C0" w:rsidRPr="009C7BE2" w14:paraId="60334839" w14:textId="77777777" w:rsidTr="003404C3">
        <w:trPr>
          <w:trHeight w:val="178"/>
        </w:trPr>
        <w:tc>
          <w:tcPr>
            <w:tcW w:w="5148" w:type="dxa"/>
            <w:shd w:val="clear" w:color="auto" w:fill="auto"/>
            <w:vAlign w:val="center"/>
          </w:tcPr>
          <w:p w14:paraId="60334830"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 Forward</w:t>
            </w:r>
            <w:r w:rsidRPr="009C7BE2">
              <w:rPr>
                <w:rFonts w:ascii="Arial" w:hAnsi="Arial"/>
                <w:sz w:val="18"/>
                <w:szCs w:val="18"/>
                <w:cs/>
              </w:rPr>
              <w:t xml:space="preserve"> </w:t>
            </w:r>
            <w:r w:rsidRPr="009C7BE2">
              <w:rPr>
                <w:rFonts w:ascii="Arial" w:hAnsi="Arial" w:cs="Arial"/>
                <w:sz w:val="18"/>
                <w:szCs w:val="18"/>
                <w:cs/>
              </w:rPr>
              <w:t>foreign</w:t>
            </w:r>
            <w:r w:rsidRPr="009C7BE2">
              <w:rPr>
                <w:rFonts w:ascii="Arial" w:hAnsi="Arial"/>
                <w:sz w:val="18"/>
                <w:szCs w:val="18"/>
                <w:cs/>
              </w:rPr>
              <w:t xml:space="preserve"> </w:t>
            </w:r>
            <w:r w:rsidRPr="009C7BE2">
              <w:rPr>
                <w:rFonts w:ascii="Arial" w:hAnsi="Arial" w:cs="Arial"/>
                <w:sz w:val="18"/>
                <w:szCs w:val="18"/>
                <w:cs/>
              </w:rPr>
              <w:t>exchange</w:t>
            </w:r>
            <w:r w:rsidRPr="009C7BE2">
              <w:rPr>
                <w:rFonts w:ascii="Arial" w:hAnsi="Arial"/>
                <w:sz w:val="18"/>
                <w:szCs w:val="18"/>
                <w:cs/>
              </w:rPr>
              <w:t xml:space="preserve"> </w:t>
            </w:r>
            <w:r w:rsidRPr="009C7BE2">
              <w:rPr>
                <w:rFonts w:ascii="Arial" w:hAnsi="Arial" w:cs="Arial"/>
                <w:sz w:val="18"/>
                <w:szCs w:val="18"/>
                <w:cs/>
              </w:rPr>
              <w:t>contracts</w:t>
            </w:r>
          </w:p>
        </w:tc>
        <w:tc>
          <w:tcPr>
            <w:tcW w:w="1296" w:type="dxa"/>
            <w:shd w:val="clear" w:color="auto" w:fill="FAFAFA"/>
            <w:vAlign w:val="bottom"/>
          </w:tcPr>
          <w:p w14:paraId="60334831" w14:textId="04B1FD49" w:rsidR="003060C0" w:rsidRPr="009C7BE2" w:rsidRDefault="003060C0" w:rsidP="003060C0">
            <w:pPr>
              <w:spacing w:line="276" w:lineRule="auto"/>
              <w:ind w:right="-72"/>
              <w:jc w:val="right"/>
              <w:rPr>
                <w:rFonts w:ascii="Arial" w:hAnsi="Arial" w:cs="Arial"/>
                <w:sz w:val="18"/>
                <w:szCs w:val="18"/>
                <w:lang w:val="en-GB"/>
              </w:rPr>
            </w:pPr>
            <w:r w:rsidRPr="009C7BE2">
              <w:rPr>
                <w:rFonts w:ascii="Arial" w:hAnsi="Arial" w:cs="Arial"/>
                <w:sz w:val="18"/>
                <w:szCs w:val="18"/>
                <w:cs/>
              </w:rPr>
              <w:t>-</w:t>
            </w:r>
          </w:p>
        </w:tc>
        <w:tc>
          <w:tcPr>
            <w:tcW w:w="1296" w:type="dxa"/>
            <w:shd w:val="clear" w:color="auto" w:fill="auto"/>
            <w:vAlign w:val="bottom"/>
          </w:tcPr>
          <w:p w14:paraId="60334832" w14:textId="0E8898BB" w:rsidR="003060C0" w:rsidRPr="009C7BE2" w:rsidRDefault="003060C0" w:rsidP="003060C0">
            <w:pPr>
              <w:spacing w:line="276" w:lineRule="auto"/>
              <w:ind w:right="-72"/>
              <w:jc w:val="right"/>
              <w:rPr>
                <w:rFonts w:ascii="Arial" w:hAnsi="Arial" w:cs="Arial"/>
                <w:sz w:val="18"/>
                <w:szCs w:val="18"/>
                <w:lang w:val="en-GB"/>
              </w:rPr>
            </w:pPr>
            <w:r w:rsidRPr="009C7BE2">
              <w:rPr>
                <w:rFonts w:ascii="Arial" w:hAnsi="Arial" w:cs="Arial"/>
                <w:sz w:val="18"/>
                <w:szCs w:val="18"/>
                <w:cs/>
              </w:rPr>
              <w:t>-</w:t>
            </w:r>
          </w:p>
        </w:tc>
        <w:tc>
          <w:tcPr>
            <w:tcW w:w="1296" w:type="dxa"/>
            <w:shd w:val="clear" w:color="auto" w:fill="FAFAFA"/>
            <w:vAlign w:val="bottom"/>
          </w:tcPr>
          <w:p w14:paraId="60334833" w14:textId="516227B8"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shd w:val="clear" w:color="auto" w:fill="auto"/>
            <w:vAlign w:val="bottom"/>
          </w:tcPr>
          <w:p w14:paraId="60334834" w14:textId="2957FF0C"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788</w:t>
            </w:r>
          </w:p>
        </w:tc>
        <w:tc>
          <w:tcPr>
            <w:tcW w:w="1296" w:type="dxa"/>
            <w:shd w:val="clear" w:color="auto" w:fill="FAFAFA"/>
            <w:vAlign w:val="bottom"/>
          </w:tcPr>
          <w:p w14:paraId="60334835" w14:textId="1E7CCD0D" w:rsidR="003060C0" w:rsidRPr="009C7BE2" w:rsidRDefault="003060C0" w:rsidP="003060C0">
            <w:pPr>
              <w:spacing w:line="276" w:lineRule="auto"/>
              <w:ind w:right="-72"/>
              <w:jc w:val="right"/>
              <w:rPr>
                <w:rFonts w:ascii="Arial" w:hAnsi="Arial" w:cs="Arial"/>
                <w:sz w:val="18"/>
                <w:szCs w:val="18"/>
                <w:lang w:val="en-US"/>
              </w:rPr>
            </w:pPr>
            <w:r w:rsidRPr="009C7BE2">
              <w:rPr>
                <w:rFonts w:ascii="Arial" w:hAnsi="Arial" w:cs="Arial"/>
                <w:sz w:val="18"/>
                <w:szCs w:val="18"/>
                <w:lang w:val="en-GB"/>
              </w:rPr>
              <w:t>-</w:t>
            </w:r>
          </w:p>
        </w:tc>
        <w:tc>
          <w:tcPr>
            <w:tcW w:w="1296" w:type="dxa"/>
            <w:shd w:val="clear" w:color="auto" w:fill="auto"/>
            <w:vAlign w:val="bottom"/>
          </w:tcPr>
          <w:p w14:paraId="60334836" w14:textId="2FE04348"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837" w14:textId="15939505"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shd w:val="clear" w:color="auto" w:fill="auto"/>
            <w:vAlign w:val="bottom"/>
          </w:tcPr>
          <w:p w14:paraId="60334838" w14:textId="4981E56A" w:rsidR="003060C0" w:rsidRPr="009C7BE2" w:rsidRDefault="003060C0" w:rsidP="003060C0">
            <w:pPr>
              <w:spacing w:line="276" w:lineRule="auto"/>
              <w:ind w:right="-72"/>
              <w:jc w:val="right"/>
              <w:rPr>
                <w:rFonts w:ascii="Arial" w:hAnsi="Arial" w:cs="Arial"/>
                <w:sz w:val="18"/>
                <w:szCs w:val="18"/>
                <w:cs/>
              </w:rPr>
            </w:pPr>
            <w:r w:rsidRPr="009C7BE2">
              <w:rPr>
                <w:rFonts w:ascii="Arial" w:hAnsi="Arial" w:cs="Arial"/>
                <w:sz w:val="18"/>
                <w:szCs w:val="18"/>
                <w:lang w:val="en-GB"/>
              </w:rPr>
              <w:t>788</w:t>
            </w:r>
          </w:p>
        </w:tc>
      </w:tr>
      <w:tr w:rsidR="003060C0" w:rsidRPr="009C7BE2" w14:paraId="60334843" w14:textId="77777777" w:rsidTr="003404C3">
        <w:trPr>
          <w:trHeight w:val="178"/>
        </w:trPr>
        <w:tc>
          <w:tcPr>
            <w:tcW w:w="5148" w:type="dxa"/>
            <w:shd w:val="clear" w:color="auto" w:fill="auto"/>
            <w:vAlign w:val="center"/>
          </w:tcPr>
          <w:p w14:paraId="6033483A"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lang w:val="en-US"/>
              </w:rPr>
              <w:t>Other current liabilities</w:t>
            </w:r>
          </w:p>
        </w:tc>
        <w:tc>
          <w:tcPr>
            <w:tcW w:w="1296" w:type="dxa"/>
            <w:shd w:val="clear" w:color="auto" w:fill="FAFAFA"/>
            <w:vAlign w:val="bottom"/>
          </w:tcPr>
          <w:p w14:paraId="6033483B"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3C"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3D"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3E"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3F"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40"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41"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42" w14:textId="77777777" w:rsidR="003060C0" w:rsidRPr="009C7BE2" w:rsidRDefault="003060C0" w:rsidP="003060C0">
            <w:pPr>
              <w:spacing w:line="276" w:lineRule="auto"/>
              <w:ind w:right="-72"/>
              <w:jc w:val="right"/>
              <w:rPr>
                <w:rFonts w:ascii="Arial" w:hAnsi="Arial" w:cs="Arial"/>
                <w:sz w:val="18"/>
                <w:szCs w:val="18"/>
                <w:cs/>
              </w:rPr>
            </w:pPr>
          </w:p>
        </w:tc>
      </w:tr>
      <w:tr w:rsidR="003060C0" w:rsidRPr="009C7BE2" w14:paraId="6033484D" w14:textId="77777777" w:rsidTr="003404C3">
        <w:trPr>
          <w:trHeight w:val="178"/>
        </w:trPr>
        <w:tc>
          <w:tcPr>
            <w:tcW w:w="5148" w:type="dxa"/>
            <w:shd w:val="clear" w:color="auto" w:fill="auto"/>
            <w:vAlign w:val="center"/>
          </w:tcPr>
          <w:p w14:paraId="60334844" w14:textId="77777777"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US"/>
              </w:rPr>
              <w:t>Financial liabilities measured at fair value</w:t>
            </w:r>
          </w:p>
        </w:tc>
        <w:tc>
          <w:tcPr>
            <w:tcW w:w="1296" w:type="dxa"/>
            <w:shd w:val="clear" w:color="auto" w:fill="FAFAFA"/>
            <w:vAlign w:val="bottom"/>
          </w:tcPr>
          <w:p w14:paraId="60334845"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46"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47"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48"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49"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4A"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4B"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4C" w14:textId="77777777" w:rsidR="003060C0" w:rsidRPr="009C7BE2" w:rsidRDefault="003060C0" w:rsidP="003060C0">
            <w:pPr>
              <w:spacing w:line="276" w:lineRule="auto"/>
              <w:ind w:right="-72"/>
              <w:jc w:val="right"/>
              <w:rPr>
                <w:rFonts w:ascii="Arial" w:hAnsi="Arial" w:cs="Arial"/>
                <w:sz w:val="18"/>
                <w:szCs w:val="18"/>
                <w:cs/>
              </w:rPr>
            </w:pPr>
          </w:p>
        </w:tc>
      </w:tr>
      <w:tr w:rsidR="003060C0" w:rsidRPr="009C7BE2" w14:paraId="60334857" w14:textId="77777777" w:rsidTr="003404C3">
        <w:trPr>
          <w:trHeight w:val="178"/>
        </w:trPr>
        <w:tc>
          <w:tcPr>
            <w:tcW w:w="5148" w:type="dxa"/>
            <w:shd w:val="clear" w:color="auto" w:fill="auto"/>
            <w:vAlign w:val="center"/>
          </w:tcPr>
          <w:p w14:paraId="6033484E" w14:textId="77777777" w:rsidR="003060C0" w:rsidRPr="009C7BE2" w:rsidRDefault="003060C0" w:rsidP="003060C0">
            <w:pPr>
              <w:spacing w:line="276" w:lineRule="auto"/>
              <w:ind w:left="540" w:right="-72"/>
              <w:rPr>
                <w:rFonts w:ascii="Arial" w:hAnsi="Arial" w:cs="Arial"/>
                <w:sz w:val="18"/>
                <w:szCs w:val="18"/>
                <w:lang w:val="en-US"/>
              </w:rPr>
            </w:pPr>
            <w:r w:rsidRPr="009C7BE2">
              <w:rPr>
                <w:rFonts w:ascii="Arial" w:hAnsi="Arial" w:cs="Arial"/>
                <w:sz w:val="18"/>
                <w:szCs w:val="18"/>
                <w:cs/>
                <w:lang w:val="en-GB"/>
              </w:rPr>
              <w:t xml:space="preserve">      </w:t>
            </w:r>
            <w:r w:rsidRPr="009C7BE2">
              <w:rPr>
                <w:rFonts w:ascii="Arial" w:hAnsi="Arial" w:cs="Arial"/>
                <w:sz w:val="18"/>
                <w:szCs w:val="18"/>
                <w:cs/>
              </w:rPr>
              <w:t>through profit or loss</w:t>
            </w:r>
          </w:p>
        </w:tc>
        <w:tc>
          <w:tcPr>
            <w:tcW w:w="1296" w:type="dxa"/>
            <w:shd w:val="clear" w:color="auto" w:fill="FAFAFA"/>
            <w:vAlign w:val="bottom"/>
          </w:tcPr>
          <w:p w14:paraId="6033484F"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50"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51"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52"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53"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54"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55"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56" w14:textId="77777777" w:rsidR="003060C0" w:rsidRPr="009C7BE2" w:rsidRDefault="003060C0" w:rsidP="003060C0">
            <w:pPr>
              <w:spacing w:line="276" w:lineRule="auto"/>
              <w:ind w:right="-72"/>
              <w:jc w:val="right"/>
              <w:rPr>
                <w:rFonts w:ascii="Arial" w:hAnsi="Arial" w:cs="Arial"/>
                <w:sz w:val="18"/>
                <w:szCs w:val="18"/>
                <w:cs/>
              </w:rPr>
            </w:pPr>
          </w:p>
        </w:tc>
      </w:tr>
      <w:tr w:rsidR="003060C0" w:rsidRPr="009C7BE2" w14:paraId="60334861" w14:textId="77777777" w:rsidTr="003404C3">
        <w:trPr>
          <w:trHeight w:val="178"/>
        </w:trPr>
        <w:tc>
          <w:tcPr>
            <w:tcW w:w="5148" w:type="dxa"/>
            <w:shd w:val="clear" w:color="auto" w:fill="auto"/>
            <w:vAlign w:val="center"/>
          </w:tcPr>
          <w:p w14:paraId="60334858" w14:textId="3FF939B9" w:rsidR="003060C0" w:rsidRPr="009C7BE2" w:rsidRDefault="003060C0" w:rsidP="003060C0">
            <w:pPr>
              <w:spacing w:line="276" w:lineRule="auto"/>
              <w:ind w:left="540" w:right="-72"/>
              <w:rPr>
                <w:rFonts w:ascii="Arial" w:hAnsi="Arial" w:cs="Arial"/>
                <w:sz w:val="18"/>
                <w:szCs w:val="18"/>
                <w:cs/>
              </w:rPr>
            </w:pPr>
            <w:r w:rsidRPr="009C7BE2">
              <w:rPr>
                <w:rFonts w:ascii="Arial" w:hAnsi="Arial" w:cs="Arial"/>
                <w:sz w:val="18"/>
                <w:szCs w:val="18"/>
                <w:cs/>
              </w:rPr>
              <w:t xml:space="preserve">  </w:t>
            </w:r>
            <w:r w:rsidR="00040E2D" w:rsidRPr="009C7BE2">
              <w:rPr>
                <w:rFonts w:ascii="Arial" w:hAnsi="Arial" w:cs="Cordia New" w:hint="cs"/>
                <w:sz w:val="18"/>
                <w:szCs w:val="18"/>
                <w:cs/>
              </w:rPr>
              <w:t xml:space="preserve">  </w:t>
            </w:r>
            <w:r w:rsidRPr="009C7BE2">
              <w:rPr>
                <w:rFonts w:ascii="Arial" w:hAnsi="Arial" w:cs="Arial"/>
                <w:sz w:val="18"/>
                <w:szCs w:val="18"/>
                <w:cs/>
              </w:rPr>
              <w:t>- Contingent</w:t>
            </w:r>
            <w:r w:rsidRPr="009C7BE2">
              <w:rPr>
                <w:rFonts w:ascii="Arial" w:hAnsi="Arial"/>
                <w:sz w:val="18"/>
                <w:szCs w:val="18"/>
                <w:cs/>
              </w:rPr>
              <w:t xml:space="preserve"> </w:t>
            </w:r>
            <w:r w:rsidRPr="009C7BE2">
              <w:rPr>
                <w:rFonts w:ascii="Arial" w:hAnsi="Arial" w:cs="Arial"/>
                <w:sz w:val="18"/>
                <w:szCs w:val="18"/>
                <w:cs/>
              </w:rPr>
              <w:t>considerations</w:t>
            </w:r>
            <w:r w:rsidRPr="009C7BE2">
              <w:rPr>
                <w:rFonts w:ascii="Arial" w:hAnsi="Arial"/>
                <w:sz w:val="18"/>
                <w:szCs w:val="18"/>
                <w:cs/>
              </w:rPr>
              <w:t xml:space="preserve"> </w:t>
            </w:r>
            <w:r w:rsidRPr="009C7BE2">
              <w:rPr>
                <w:rFonts w:ascii="Arial" w:hAnsi="Arial" w:cs="Arial"/>
                <w:sz w:val="18"/>
                <w:szCs w:val="18"/>
                <w:cs/>
              </w:rPr>
              <w:t>from</w:t>
            </w:r>
          </w:p>
        </w:tc>
        <w:tc>
          <w:tcPr>
            <w:tcW w:w="1296" w:type="dxa"/>
            <w:shd w:val="clear" w:color="auto" w:fill="FAFAFA"/>
            <w:vAlign w:val="bottom"/>
          </w:tcPr>
          <w:p w14:paraId="60334859"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5A"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5B"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5C"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5D"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5E"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FAFAFA"/>
            <w:vAlign w:val="bottom"/>
          </w:tcPr>
          <w:p w14:paraId="6033485F" w14:textId="77777777" w:rsidR="003060C0" w:rsidRPr="009C7BE2" w:rsidRDefault="003060C0" w:rsidP="003060C0">
            <w:pPr>
              <w:spacing w:line="276" w:lineRule="auto"/>
              <w:ind w:right="-72"/>
              <w:jc w:val="right"/>
              <w:rPr>
                <w:rFonts w:ascii="Arial" w:hAnsi="Arial" w:cs="Arial"/>
                <w:sz w:val="18"/>
                <w:szCs w:val="18"/>
                <w:cs/>
              </w:rPr>
            </w:pPr>
          </w:p>
        </w:tc>
        <w:tc>
          <w:tcPr>
            <w:tcW w:w="1296" w:type="dxa"/>
            <w:shd w:val="clear" w:color="auto" w:fill="auto"/>
            <w:vAlign w:val="bottom"/>
          </w:tcPr>
          <w:p w14:paraId="60334860" w14:textId="77777777" w:rsidR="003060C0" w:rsidRPr="009C7BE2" w:rsidRDefault="003060C0" w:rsidP="003060C0">
            <w:pPr>
              <w:spacing w:line="276" w:lineRule="auto"/>
              <w:ind w:right="-72"/>
              <w:jc w:val="right"/>
              <w:rPr>
                <w:rFonts w:ascii="Arial" w:hAnsi="Arial" w:cs="Arial"/>
                <w:sz w:val="18"/>
                <w:szCs w:val="18"/>
                <w:cs/>
              </w:rPr>
            </w:pPr>
          </w:p>
        </w:tc>
      </w:tr>
      <w:tr w:rsidR="00987BF6" w:rsidRPr="009C7BE2" w14:paraId="6033486B" w14:textId="77777777" w:rsidTr="003404C3">
        <w:trPr>
          <w:trHeight w:val="178"/>
        </w:trPr>
        <w:tc>
          <w:tcPr>
            <w:tcW w:w="5148" w:type="dxa"/>
            <w:shd w:val="clear" w:color="auto" w:fill="auto"/>
            <w:vAlign w:val="center"/>
          </w:tcPr>
          <w:p w14:paraId="60334862" w14:textId="57284A11" w:rsidR="00987BF6" w:rsidRPr="009C7BE2" w:rsidRDefault="00987BF6" w:rsidP="00987BF6">
            <w:pPr>
              <w:spacing w:line="276" w:lineRule="auto"/>
              <w:ind w:left="540" w:right="-72" w:hanging="153"/>
              <w:rPr>
                <w:rFonts w:ascii="Arial" w:hAnsi="Arial" w:cs="Arial"/>
                <w:sz w:val="18"/>
                <w:szCs w:val="18"/>
                <w:lang w:val="en-US"/>
              </w:rPr>
            </w:pPr>
            <w:r w:rsidRPr="009C7BE2">
              <w:rPr>
                <w:rFonts w:ascii="Arial" w:hAnsi="Arial" w:cs="Arial"/>
                <w:sz w:val="18"/>
                <w:szCs w:val="18"/>
                <w:lang w:val="en-US"/>
              </w:rPr>
              <w:t xml:space="preserve">         </w:t>
            </w:r>
            <w:r w:rsidR="00040E2D" w:rsidRPr="009C7BE2">
              <w:rPr>
                <w:rFonts w:ascii="Arial" w:hAnsi="Arial" w:cs="Cordia New" w:hint="cs"/>
                <w:sz w:val="18"/>
                <w:szCs w:val="18"/>
                <w:cs/>
                <w:lang w:val="en-US"/>
              </w:rPr>
              <w:t xml:space="preserve">   </w:t>
            </w:r>
            <w:r w:rsidRPr="009C7BE2">
              <w:rPr>
                <w:rFonts w:ascii="Arial" w:hAnsi="Arial" w:cs="Arial"/>
                <w:sz w:val="18"/>
                <w:szCs w:val="18"/>
                <w:lang w:val="en-US"/>
              </w:rPr>
              <w:t>business acquisition</w:t>
            </w:r>
          </w:p>
        </w:tc>
        <w:tc>
          <w:tcPr>
            <w:tcW w:w="1296" w:type="dxa"/>
            <w:shd w:val="clear" w:color="auto" w:fill="FAFAFA"/>
            <w:vAlign w:val="bottom"/>
          </w:tcPr>
          <w:p w14:paraId="60334863" w14:textId="3B4E90BE"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864" w14:textId="174AFF8F"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865" w14:textId="666B4CC9"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866" w14:textId="333AC19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FAFAFA"/>
            <w:vAlign w:val="bottom"/>
          </w:tcPr>
          <w:p w14:paraId="60334867" w14:textId="21F78D8B"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868" w14:textId="7021202E"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60</w:t>
            </w:r>
          </w:p>
        </w:tc>
        <w:tc>
          <w:tcPr>
            <w:tcW w:w="1296" w:type="dxa"/>
            <w:shd w:val="clear" w:color="auto" w:fill="FAFAFA"/>
            <w:vAlign w:val="bottom"/>
          </w:tcPr>
          <w:p w14:paraId="60334869" w14:textId="0AFCDA43"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86A" w14:textId="41DC879C"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60</w:t>
            </w:r>
          </w:p>
        </w:tc>
      </w:tr>
      <w:tr w:rsidR="00987BF6" w:rsidRPr="009C7BE2" w14:paraId="60334875" w14:textId="77777777" w:rsidTr="003404C3">
        <w:trPr>
          <w:trHeight w:val="178"/>
        </w:trPr>
        <w:tc>
          <w:tcPr>
            <w:tcW w:w="5148" w:type="dxa"/>
            <w:shd w:val="clear" w:color="auto" w:fill="auto"/>
            <w:vAlign w:val="center"/>
          </w:tcPr>
          <w:p w14:paraId="6033486C" w14:textId="4DE3B7A9" w:rsidR="00987BF6" w:rsidRPr="009C7BE2" w:rsidRDefault="00987BF6" w:rsidP="00987BF6">
            <w:pPr>
              <w:spacing w:line="276" w:lineRule="auto"/>
              <w:ind w:left="540" w:right="-72" w:hanging="153"/>
              <w:rPr>
                <w:rFonts w:ascii="Arial" w:hAnsi="Arial" w:cs="Arial"/>
                <w:spacing w:val="-4"/>
                <w:sz w:val="18"/>
                <w:szCs w:val="18"/>
                <w:cs/>
              </w:rPr>
            </w:pPr>
            <w:r w:rsidRPr="009C7BE2">
              <w:rPr>
                <w:rFonts w:ascii="Arial" w:hAnsi="Arial" w:cs="Arial"/>
                <w:spacing w:val="-4"/>
                <w:sz w:val="18"/>
                <w:szCs w:val="18"/>
                <w:cs/>
              </w:rPr>
              <w:t xml:space="preserve">     </w:t>
            </w:r>
            <w:r w:rsidR="00040E2D" w:rsidRPr="009C7BE2">
              <w:rPr>
                <w:rFonts w:ascii="Arial" w:hAnsi="Arial" w:cs="Cordia New" w:hint="cs"/>
                <w:spacing w:val="-4"/>
                <w:sz w:val="18"/>
                <w:szCs w:val="18"/>
                <w:cs/>
              </w:rPr>
              <w:t xml:space="preserve">   </w:t>
            </w:r>
            <w:r w:rsidRPr="009C7BE2">
              <w:rPr>
                <w:rFonts w:ascii="Arial" w:hAnsi="Arial" w:cs="Arial"/>
                <w:spacing w:val="-4"/>
                <w:sz w:val="18"/>
                <w:szCs w:val="18"/>
                <w:cs/>
              </w:rPr>
              <w:t xml:space="preserve">- Contingent considerations from </w:t>
            </w:r>
            <w:r w:rsidRPr="009C7BE2">
              <w:rPr>
                <w:rFonts w:ascii="Arial" w:hAnsi="Arial" w:cs="Arial"/>
                <w:spacing w:val="-4"/>
                <w:sz w:val="18"/>
                <w:szCs w:val="18"/>
                <w:lang w:val="en-GB"/>
              </w:rPr>
              <w:t>participating</w:t>
            </w:r>
          </w:p>
        </w:tc>
        <w:tc>
          <w:tcPr>
            <w:tcW w:w="1296" w:type="dxa"/>
            <w:shd w:val="clear" w:color="auto" w:fill="FAFAFA"/>
            <w:vAlign w:val="bottom"/>
          </w:tcPr>
          <w:p w14:paraId="6033486D" w14:textId="505D9B95"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6E" w14:textId="6E15AB68"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6F" w14:textId="16027F36"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70" w14:textId="104A0DC6"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71" w14:textId="48DF8E22" w:rsidR="00987BF6" w:rsidRPr="009C7BE2" w:rsidRDefault="00987BF6" w:rsidP="00987BF6">
            <w:pPr>
              <w:spacing w:line="276" w:lineRule="auto"/>
              <w:ind w:right="-72"/>
              <w:jc w:val="right"/>
              <w:rPr>
                <w:rFonts w:ascii="Arial" w:hAnsi="Arial" w:cs="Arial"/>
                <w:sz w:val="18"/>
                <w:szCs w:val="18"/>
                <w:lang w:val="en-US"/>
              </w:rPr>
            </w:pPr>
          </w:p>
        </w:tc>
        <w:tc>
          <w:tcPr>
            <w:tcW w:w="1296" w:type="dxa"/>
            <w:shd w:val="clear" w:color="auto" w:fill="auto"/>
            <w:vAlign w:val="bottom"/>
          </w:tcPr>
          <w:p w14:paraId="60334872" w14:textId="172C556B"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73" w14:textId="24F647C7" w:rsidR="00987BF6" w:rsidRPr="009C7BE2" w:rsidRDefault="00987BF6" w:rsidP="00987BF6">
            <w:pPr>
              <w:spacing w:line="276" w:lineRule="auto"/>
              <w:ind w:right="-72"/>
              <w:jc w:val="right"/>
              <w:rPr>
                <w:rFonts w:ascii="Arial" w:hAnsi="Arial" w:cs="Arial"/>
                <w:sz w:val="18"/>
                <w:szCs w:val="18"/>
                <w:lang w:val="en-US"/>
              </w:rPr>
            </w:pPr>
          </w:p>
        </w:tc>
        <w:tc>
          <w:tcPr>
            <w:tcW w:w="1296" w:type="dxa"/>
            <w:shd w:val="clear" w:color="auto" w:fill="auto"/>
            <w:vAlign w:val="bottom"/>
          </w:tcPr>
          <w:p w14:paraId="60334874" w14:textId="7636876D"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87F" w14:textId="77777777" w:rsidTr="003404C3">
        <w:trPr>
          <w:trHeight w:val="178"/>
        </w:trPr>
        <w:tc>
          <w:tcPr>
            <w:tcW w:w="5148" w:type="dxa"/>
            <w:shd w:val="clear" w:color="auto" w:fill="auto"/>
            <w:vAlign w:val="center"/>
          </w:tcPr>
          <w:p w14:paraId="60334876" w14:textId="3409A4B7" w:rsidR="00987BF6" w:rsidRPr="009C7BE2" w:rsidRDefault="00987BF6" w:rsidP="00987BF6">
            <w:pPr>
              <w:spacing w:line="276" w:lineRule="auto"/>
              <w:ind w:left="540" w:right="-72" w:hanging="153"/>
              <w:rPr>
                <w:rFonts w:ascii="Arial" w:hAnsi="Arial" w:cs="Arial"/>
                <w:sz w:val="18"/>
                <w:szCs w:val="18"/>
                <w:cs/>
              </w:rPr>
            </w:pPr>
            <w:r w:rsidRPr="009C7BE2">
              <w:rPr>
                <w:rFonts w:ascii="Arial" w:hAnsi="Arial" w:cs="Arial"/>
                <w:sz w:val="18"/>
                <w:szCs w:val="18"/>
                <w:lang w:val="en-US"/>
              </w:rPr>
              <w:t xml:space="preserve">         </w:t>
            </w:r>
            <w:r w:rsidR="00040E2D" w:rsidRPr="009C7BE2">
              <w:rPr>
                <w:rFonts w:ascii="Arial" w:hAnsi="Arial" w:cs="Cordia New" w:hint="cs"/>
                <w:sz w:val="18"/>
                <w:szCs w:val="18"/>
                <w:cs/>
                <w:lang w:val="en-US"/>
              </w:rPr>
              <w:t xml:space="preserve"> </w:t>
            </w:r>
            <w:r w:rsidRPr="009C7BE2">
              <w:rPr>
                <w:rFonts w:ascii="Arial" w:hAnsi="Arial" w:cs="Arial"/>
                <w:sz w:val="18"/>
                <w:szCs w:val="18"/>
                <w:lang w:val="en-US"/>
              </w:rPr>
              <w:t xml:space="preserve"> interest acquisition in joint venture</w:t>
            </w:r>
          </w:p>
        </w:tc>
        <w:tc>
          <w:tcPr>
            <w:tcW w:w="1296" w:type="dxa"/>
            <w:shd w:val="clear" w:color="auto" w:fill="FAFAFA"/>
            <w:vAlign w:val="bottom"/>
          </w:tcPr>
          <w:p w14:paraId="60334877" w14:textId="50139DD7"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878" w14:textId="444B5219"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879" w14:textId="78D6FD4D"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87A" w14:textId="18996E8A"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FAFAFA"/>
            <w:vAlign w:val="bottom"/>
          </w:tcPr>
          <w:p w14:paraId="6033487B" w14:textId="4FA20499"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1,732</w:t>
            </w:r>
          </w:p>
        </w:tc>
        <w:tc>
          <w:tcPr>
            <w:tcW w:w="1296" w:type="dxa"/>
            <w:shd w:val="clear" w:color="auto" w:fill="auto"/>
            <w:vAlign w:val="bottom"/>
          </w:tcPr>
          <w:p w14:paraId="6033487C" w14:textId="3E2D19A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1,601</w:t>
            </w:r>
          </w:p>
        </w:tc>
        <w:tc>
          <w:tcPr>
            <w:tcW w:w="1296" w:type="dxa"/>
            <w:shd w:val="clear" w:color="auto" w:fill="FAFAFA"/>
            <w:vAlign w:val="bottom"/>
          </w:tcPr>
          <w:p w14:paraId="6033487D" w14:textId="214DE9C0"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1,732</w:t>
            </w:r>
          </w:p>
        </w:tc>
        <w:tc>
          <w:tcPr>
            <w:tcW w:w="1296" w:type="dxa"/>
            <w:shd w:val="clear" w:color="auto" w:fill="auto"/>
            <w:vAlign w:val="bottom"/>
          </w:tcPr>
          <w:p w14:paraId="6033487E" w14:textId="2D59C93C"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1,601</w:t>
            </w:r>
          </w:p>
        </w:tc>
      </w:tr>
      <w:tr w:rsidR="00987BF6" w:rsidRPr="009C7BE2" w14:paraId="60334889" w14:textId="77777777" w:rsidTr="003404C3">
        <w:trPr>
          <w:trHeight w:val="178"/>
        </w:trPr>
        <w:tc>
          <w:tcPr>
            <w:tcW w:w="5148" w:type="dxa"/>
            <w:shd w:val="clear" w:color="auto" w:fill="auto"/>
            <w:vAlign w:val="center"/>
          </w:tcPr>
          <w:p w14:paraId="60334880" w14:textId="77777777" w:rsidR="00987BF6" w:rsidRPr="009C7BE2" w:rsidRDefault="00987BF6" w:rsidP="00987BF6">
            <w:pPr>
              <w:spacing w:line="276" w:lineRule="auto"/>
              <w:ind w:left="540" w:right="-72"/>
              <w:rPr>
                <w:rFonts w:ascii="Arial" w:hAnsi="Arial" w:cs="Arial"/>
                <w:sz w:val="18"/>
                <w:szCs w:val="18"/>
                <w:cs/>
              </w:rPr>
            </w:pPr>
            <w:r w:rsidRPr="009C7BE2">
              <w:rPr>
                <w:rFonts w:ascii="Arial" w:hAnsi="Arial" w:cs="Arial"/>
                <w:sz w:val="18"/>
                <w:szCs w:val="18"/>
                <w:lang w:val="en-US"/>
              </w:rPr>
              <w:t>Other non-current liabilities</w:t>
            </w:r>
          </w:p>
        </w:tc>
        <w:tc>
          <w:tcPr>
            <w:tcW w:w="1296" w:type="dxa"/>
            <w:shd w:val="clear" w:color="auto" w:fill="FAFAFA"/>
            <w:vAlign w:val="bottom"/>
          </w:tcPr>
          <w:p w14:paraId="60334881"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82"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83"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84"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85"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86"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87"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88" w14:textId="77777777"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893" w14:textId="77777777" w:rsidTr="003404C3">
        <w:trPr>
          <w:trHeight w:val="178"/>
        </w:trPr>
        <w:tc>
          <w:tcPr>
            <w:tcW w:w="5148" w:type="dxa"/>
            <w:shd w:val="clear" w:color="auto" w:fill="auto"/>
            <w:vAlign w:val="center"/>
          </w:tcPr>
          <w:p w14:paraId="6033488A" w14:textId="77777777" w:rsidR="00987BF6" w:rsidRPr="009C7BE2" w:rsidRDefault="00987BF6" w:rsidP="00987BF6">
            <w:pPr>
              <w:spacing w:line="276" w:lineRule="auto"/>
              <w:ind w:left="540" w:right="-72"/>
              <w:rPr>
                <w:rFonts w:ascii="Arial" w:hAnsi="Arial" w:cs="Arial"/>
                <w:sz w:val="18"/>
                <w:szCs w:val="18"/>
                <w:cs/>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US"/>
              </w:rPr>
              <w:t>Financial liabilities measured at fair value</w:t>
            </w:r>
          </w:p>
        </w:tc>
        <w:tc>
          <w:tcPr>
            <w:tcW w:w="1296" w:type="dxa"/>
            <w:shd w:val="clear" w:color="auto" w:fill="FAFAFA"/>
            <w:vAlign w:val="bottom"/>
          </w:tcPr>
          <w:p w14:paraId="6033488B"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8C"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8D"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8E"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8F"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90"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91"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92" w14:textId="77777777"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89D" w14:textId="77777777" w:rsidTr="003404C3">
        <w:trPr>
          <w:trHeight w:val="178"/>
        </w:trPr>
        <w:tc>
          <w:tcPr>
            <w:tcW w:w="5148" w:type="dxa"/>
            <w:shd w:val="clear" w:color="auto" w:fill="auto"/>
            <w:vAlign w:val="center"/>
          </w:tcPr>
          <w:p w14:paraId="60334894" w14:textId="77777777" w:rsidR="00987BF6" w:rsidRPr="009C7BE2" w:rsidRDefault="00987BF6" w:rsidP="00987BF6">
            <w:pPr>
              <w:spacing w:line="276" w:lineRule="auto"/>
              <w:ind w:left="540" w:right="-72"/>
              <w:rPr>
                <w:rFonts w:ascii="Arial" w:hAnsi="Arial" w:cs="Arial"/>
                <w:sz w:val="18"/>
                <w:szCs w:val="18"/>
                <w:lang w:val="en-US"/>
              </w:rPr>
            </w:pPr>
            <w:r w:rsidRPr="009C7BE2">
              <w:rPr>
                <w:rFonts w:ascii="Arial" w:hAnsi="Arial" w:cs="Arial"/>
                <w:sz w:val="18"/>
                <w:szCs w:val="18"/>
                <w:cs/>
                <w:lang w:val="en-GB"/>
              </w:rPr>
              <w:t xml:space="preserve">      </w:t>
            </w:r>
            <w:r w:rsidRPr="009C7BE2">
              <w:rPr>
                <w:rFonts w:ascii="Arial" w:hAnsi="Arial" w:cs="Arial"/>
                <w:sz w:val="18"/>
                <w:szCs w:val="18"/>
                <w:cs/>
              </w:rPr>
              <w:t>through profit or loss</w:t>
            </w:r>
          </w:p>
        </w:tc>
        <w:tc>
          <w:tcPr>
            <w:tcW w:w="1296" w:type="dxa"/>
            <w:shd w:val="clear" w:color="auto" w:fill="FAFAFA"/>
            <w:vAlign w:val="bottom"/>
          </w:tcPr>
          <w:p w14:paraId="60334895"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96"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97"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98"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99"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9A"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9B"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9C" w14:textId="77777777"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8A7" w14:textId="77777777" w:rsidTr="003404C3">
        <w:trPr>
          <w:trHeight w:val="178"/>
        </w:trPr>
        <w:tc>
          <w:tcPr>
            <w:tcW w:w="5148" w:type="dxa"/>
            <w:shd w:val="clear" w:color="auto" w:fill="auto"/>
            <w:vAlign w:val="center"/>
          </w:tcPr>
          <w:p w14:paraId="6033489E" w14:textId="3FAE628A" w:rsidR="00987BF6" w:rsidRPr="009C7BE2" w:rsidRDefault="00987BF6" w:rsidP="00987BF6">
            <w:pPr>
              <w:spacing w:line="276" w:lineRule="auto"/>
              <w:ind w:left="540" w:right="-72"/>
              <w:rPr>
                <w:rFonts w:ascii="Arial" w:hAnsi="Arial" w:cs="Arial"/>
                <w:sz w:val="18"/>
                <w:szCs w:val="18"/>
                <w:cs/>
              </w:rPr>
            </w:pPr>
            <w:r w:rsidRPr="009C7BE2">
              <w:rPr>
                <w:rFonts w:ascii="Arial" w:hAnsi="Arial" w:cs="Arial"/>
                <w:sz w:val="18"/>
                <w:szCs w:val="18"/>
                <w:cs/>
              </w:rPr>
              <w:t xml:space="preserve">   - Contingent</w:t>
            </w:r>
            <w:r w:rsidRPr="009C7BE2">
              <w:rPr>
                <w:rFonts w:ascii="Arial" w:hAnsi="Arial"/>
                <w:sz w:val="18"/>
                <w:szCs w:val="18"/>
                <w:cs/>
              </w:rPr>
              <w:t xml:space="preserve"> </w:t>
            </w:r>
            <w:r w:rsidRPr="009C7BE2">
              <w:rPr>
                <w:rFonts w:ascii="Arial" w:hAnsi="Arial" w:cs="Arial"/>
                <w:sz w:val="18"/>
                <w:szCs w:val="18"/>
                <w:cs/>
              </w:rPr>
              <w:t>considerations</w:t>
            </w:r>
            <w:r w:rsidRPr="009C7BE2">
              <w:rPr>
                <w:rFonts w:ascii="Arial" w:hAnsi="Arial"/>
                <w:sz w:val="18"/>
                <w:szCs w:val="18"/>
                <w:cs/>
              </w:rPr>
              <w:t xml:space="preserve"> </w:t>
            </w:r>
            <w:r w:rsidRPr="009C7BE2">
              <w:rPr>
                <w:rFonts w:ascii="Arial" w:hAnsi="Arial" w:cs="Arial"/>
                <w:sz w:val="18"/>
                <w:szCs w:val="18"/>
                <w:cs/>
              </w:rPr>
              <w:t>from</w:t>
            </w:r>
          </w:p>
        </w:tc>
        <w:tc>
          <w:tcPr>
            <w:tcW w:w="1296" w:type="dxa"/>
            <w:shd w:val="clear" w:color="auto" w:fill="FAFAFA"/>
            <w:vAlign w:val="bottom"/>
          </w:tcPr>
          <w:p w14:paraId="6033489F"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A0"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A1"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A2"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A3"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A4"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8A5"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8A6" w14:textId="77777777"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8B1" w14:textId="77777777" w:rsidTr="003404C3">
        <w:trPr>
          <w:trHeight w:val="178"/>
        </w:trPr>
        <w:tc>
          <w:tcPr>
            <w:tcW w:w="5148" w:type="dxa"/>
            <w:shd w:val="clear" w:color="auto" w:fill="auto"/>
            <w:vAlign w:val="center"/>
          </w:tcPr>
          <w:p w14:paraId="603348A8" w14:textId="44747F1F" w:rsidR="00987BF6" w:rsidRPr="009C7BE2" w:rsidRDefault="00987BF6" w:rsidP="00987BF6">
            <w:pPr>
              <w:spacing w:line="276" w:lineRule="auto"/>
              <w:ind w:left="540" w:right="-72" w:hanging="153"/>
              <w:rPr>
                <w:rFonts w:ascii="Arial" w:hAnsi="Arial" w:cs="Arial"/>
                <w:sz w:val="18"/>
                <w:szCs w:val="18"/>
                <w:lang w:val="en-US"/>
              </w:rPr>
            </w:pPr>
            <w:r w:rsidRPr="009C7BE2">
              <w:rPr>
                <w:rFonts w:ascii="Arial" w:hAnsi="Arial" w:cs="Arial"/>
                <w:sz w:val="18"/>
                <w:szCs w:val="18"/>
                <w:lang w:val="en-US"/>
              </w:rPr>
              <w:t xml:space="preserve">         </w:t>
            </w:r>
            <w:r w:rsidR="00040E2D" w:rsidRPr="009C7BE2">
              <w:rPr>
                <w:rFonts w:ascii="Arial" w:hAnsi="Arial" w:cs="Cordia New" w:hint="cs"/>
                <w:sz w:val="18"/>
                <w:szCs w:val="18"/>
                <w:cs/>
                <w:lang w:val="en-US"/>
              </w:rPr>
              <w:t xml:space="preserve"> </w:t>
            </w:r>
            <w:r w:rsidRPr="009C7BE2">
              <w:rPr>
                <w:rFonts w:ascii="Arial" w:hAnsi="Arial" w:cs="Arial"/>
                <w:sz w:val="18"/>
                <w:szCs w:val="18"/>
                <w:lang w:val="en-US"/>
              </w:rPr>
              <w:t xml:space="preserve"> business acquisition</w:t>
            </w:r>
          </w:p>
        </w:tc>
        <w:tc>
          <w:tcPr>
            <w:tcW w:w="1296" w:type="dxa"/>
            <w:tcBorders>
              <w:bottom w:val="single" w:sz="4" w:space="0" w:color="auto"/>
            </w:tcBorders>
            <w:shd w:val="clear" w:color="auto" w:fill="FAFAFA"/>
            <w:vAlign w:val="bottom"/>
          </w:tcPr>
          <w:p w14:paraId="603348A9" w14:textId="1B9B32A0"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bottom"/>
          </w:tcPr>
          <w:p w14:paraId="603348AA" w14:textId="6889D1D8"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FAFAFA"/>
            <w:vAlign w:val="bottom"/>
          </w:tcPr>
          <w:p w14:paraId="603348AB" w14:textId="4A5B273D"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bottom"/>
          </w:tcPr>
          <w:p w14:paraId="603348AC" w14:textId="0A443D83"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FAFAFA"/>
            <w:vAlign w:val="bottom"/>
          </w:tcPr>
          <w:p w14:paraId="603348AD" w14:textId="77D46F9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2,340</w:t>
            </w:r>
          </w:p>
        </w:tc>
        <w:tc>
          <w:tcPr>
            <w:tcW w:w="1296" w:type="dxa"/>
            <w:tcBorders>
              <w:bottom w:val="single" w:sz="4" w:space="0" w:color="auto"/>
            </w:tcBorders>
            <w:shd w:val="clear" w:color="auto" w:fill="auto"/>
            <w:vAlign w:val="bottom"/>
          </w:tcPr>
          <w:p w14:paraId="603348AE" w14:textId="76F88F99"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109</w:t>
            </w:r>
          </w:p>
        </w:tc>
        <w:tc>
          <w:tcPr>
            <w:tcW w:w="1296" w:type="dxa"/>
            <w:tcBorders>
              <w:bottom w:val="single" w:sz="4" w:space="0" w:color="auto"/>
            </w:tcBorders>
            <w:shd w:val="clear" w:color="auto" w:fill="FAFAFA"/>
            <w:vAlign w:val="bottom"/>
          </w:tcPr>
          <w:p w14:paraId="603348AF" w14:textId="1BAB3952"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2,340</w:t>
            </w:r>
          </w:p>
        </w:tc>
        <w:tc>
          <w:tcPr>
            <w:tcW w:w="1296" w:type="dxa"/>
            <w:tcBorders>
              <w:bottom w:val="single" w:sz="4" w:space="0" w:color="auto"/>
            </w:tcBorders>
            <w:shd w:val="clear" w:color="auto" w:fill="auto"/>
            <w:vAlign w:val="bottom"/>
          </w:tcPr>
          <w:p w14:paraId="603348B0" w14:textId="38A9C596"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109</w:t>
            </w:r>
          </w:p>
        </w:tc>
      </w:tr>
      <w:tr w:rsidR="00987BF6" w:rsidRPr="009C7BE2" w14:paraId="6AE82B5F" w14:textId="77777777" w:rsidTr="003404C3">
        <w:trPr>
          <w:trHeight w:val="178"/>
        </w:trPr>
        <w:tc>
          <w:tcPr>
            <w:tcW w:w="5148" w:type="dxa"/>
            <w:shd w:val="clear" w:color="auto" w:fill="auto"/>
            <w:vAlign w:val="center"/>
          </w:tcPr>
          <w:p w14:paraId="57F730AD" w14:textId="77777777" w:rsidR="00987BF6" w:rsidRPr="009C7BE2" w:rsidRDefault="00987BF6" w:rsidP="00987BF6">
            <w:pPr>
              <w:spacing w:line="276" w:lineRule="auto"/>
              <w:ind w:left="540" w:right="-72" w:hanging="153"/>
              <w:rPr>
                <w:rFonts w:ascii="Arial" w:hAnsi="Arial" w:cs="Arial"/>
                <w:sz w:val="18"/>
                <w:szCs w:val="18"/>
                <w:lang w:val="en-US"/>
              </w:rPr>
            </w:pPr>
          </w:p>
        </w:tc>
        <w:tc>
          <w:tcPr>
            <w:tcW w:w="1296" w:type="dxa"/>
            <w:tcBorders>
              <w:top w:val="single" w:sz="4" w:space="0" w:color="auto"/>
            </w:tcBorders>
            <w:shd w:val="clear" w:color="auto" w:fill="FAFAFA"/>
            <w:vAlign w:val="bottom"/>
          </w:tcPr>
          <w:p w14:paraId="411352A3" w14:textId="77777777" w:rsidR="00987BF6" w:rsidRPr="00316785" w:rsidRDefault="00987BF6" w:rsidP="00987BF6">
            <w:pPr>
              <w:spacing w:line="276" w:lineRule="auto"/>
              <w:ind w:right="-72"/>
              <w:jc w:val="right"/>
              <w:rPr>
                <w:rFonts w:ascii="Arial" w:hAnsi="Arial" w:cstheme="minorBidi"/>
                <w:sz w:val="18"/>
                <w:szCs w:val="18"/>
                <w:cs/>
              </w:rPr>
            </w:pPr>
          </w:p>
        </w:tc>
        <w:tc>
          <w:tcPr>
            <w:tcW w:w="1296" w:type="dxa"/>
            <w:tcBorders>
              <w:top w:val="single" w:sz="4" w:space="0" w:color="auto"/>
            </w:tcBorders>
            <w:shd w:val="clear" w:color="auto" w:fill="auto"/>
            <w:vAlign w:val="bottom"/>
          </w:tcPr>
          <w:p w14:paraId="1D561660"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AA52E94"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DF8A51A"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6E2BF45"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03D09868" w14:textId="77777777" w:rsidR="00987BF6" w:rsidRPr="009C7BE2" w:rsidRDefault="00987BF6" w:rsidP="00987BF6">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4737531"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0C63C779" w14:textId="77777777" w:rsidR="00987BF6" w:rsidRPr="009C7BE2" w:rsidRDefault="00987BF6" w:rsidP="00987BF6">
            <w:pPr>
              <w:spacing w:line="276" w:lineRule="auto"/>
              <w:ind w:right="-72"/>
              <w:jc w:val="right"/>
              <w:rPr>
                <w:rFonts w:ascii="Arial" w:hAnsi="Arial" w:cs="Arial"/>
                <w:sz w:val="18"/>
                <w:szCs w:val="18"/>
                <w:lang w:val="en-GB"/>
              </w:rPr>
            </w:pPr>
          </w:p>
        </w:tc>
      </w:tr>
      <w:tr w:rsidR="00987BF6" w:rsidRPr="009C7BE2" w14:paraId="603348D9" w14:textId="77777777" w:rsidTr="003404C3">
        <w:trPr>
          <w:trHeight w:val="178"/>
        </w:trPr>
        <w:tc>
          <w:tcPr>
            <w:tcW w:w="5148" w:type="dxa"/>
            <w:shd w:val="clear" w:color="auto" w:fill="auto"/>
            <w:vAlign w:val="center"/>
          </w:tcPr>
          <w:p w14:paraId="603348D0" w14:textId="77777777" w:rsidR="00987BF6" w:rsidRPr="009C7BE2" w:rsidRDefault="00987BF6" w:rsidP="00987BF6">
            <w:pPr>
              <w:spacing w:line="276" w:lineRule="auto"/>
              <w:ind w:left="540" w:right="-72" w:hanging="153"/>
              <w:rPr>
                <w:rFonts w:ascii="Arial" w:hAnsi="Arial" w:cs="Arial"/>
                <w:sz w:val="18"/>
                <w:szCs w:val="18"/>
                <w:cs/>
              </w:rPr>
            </w:pPr>
            <w:r w:rsidRPr="009C7BE2">
              <w:rPr>
                <w:rFonts w:ascii="Arial" w:hAnsi="Arial" w:cs="Arial"/>
                <w:sz w:val="18"/>
                <w:szCs w:val="18"/>
                <w:cs/>
              </w:rPr>
              <w:t>Total liabilities</w:t>
            </w:r>
          </w:p>
        </w:tc>
        <w:tc>
          <w:tcPr>
            <w:tcW w:w="1296" w:type="dxa"/>
            <w:tcBorders>
              <w:bottom w:val="single" w:sz="4" w:space="0" w:color="auto"/>
            </w:tcBorders>
            <w:shd w:val="clear" w:color="auto" w:fill="FAFAFA"/>
            <w:vAlign w:val="bottom"/>
          </w:tcPr>
          <w:p w14:paraId="603348D1" w14:textId="2BF1DEB8"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tcBorders>
              <w:bottom w:val="single" w:sz="4" w:space="0" w:color="auto"/>
            </w:tcBorders>
            <w:shd w:val="clear" w:color="auto" w:fill="auto"/>
            <w:vAlign w:val="bottom"/>
          </w:tcPr>
          <w:p w14:paraId="603348D2" w14:textId="640DDFA3"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tcBorders>
              <w:bottom w:val="single" w:sz="4" w:space="0" w:color="auto"/>
            </w:tcBorders>
            <w:shd w:val="clear" w:color="auto" w:fill="FAFAFA"/>
            <w:vAlign w:val="bottom"/>
          </w:tcPr>
          <w:p w14:paraId="603348D3" w14:textId="4985AB5B"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6,297</w:t>
            </w:r>
          </w:p>
        </w:tc>
        <w:tc>
          <w:tcPr>
            <w:tcW w:w="1296" w:type="dxa"/>
            <w:tcBorders>
              <w:bottom w:val="single" w:sz="4" w:space="0" w:color="auto"/>
            </w:tcBorders>
            <w:shd w:val="clear" w:color="auto" w:fill="auto"/>
            <w:vAlign w:val="bottom"/>
          </w:tcPr>
          <w:p w14:paraId="603348D4" w14:textId="03494962"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911</w:t>
            </w:r>
          </w:p>
        </w:tc>
        <w:tc>
          <w:tcPr>
            <w:tcW w:w="1296" w:type="dxa"/>
            <w:tcBorders>
              <w:bottom w:val="single" w:sz="4" w:space="0" w:color="auto"/>
            </w:tcBorders>
            <w:shd w:val="clear" w:color="auto" w:fill="FAFAFA"/>
            <w:vAlign w:val="bottom"/>
          </w:tcPr>
          <w:p w14:paraId="603348D5" w14:textId="15F99A02" w:rsidR="00987BF6" w:rsidRPr="009C7BE2" w:rsidRDefault="00987BF6" w:rsidP="00987BF6">
            <w:pPr>
              <w:spacing w:line="276" w:lineRule="auto"/>
              <w:ind w:right="-72"/>
              <w:jc w:val="right"/>
              <w:rPr>
                <w:rFonts w:ascii="Arial" w:hAnsi="Arial" w:cs="Arial"/>
                <w:sz w:val="18"/>
                <w:szCs w:val="18"/>
                <w:lang w:val="en-US"/>
              </w:rPr>
            </w:pPr>
            <w:r w:rsidRPr="009C7BE2">
              <w:rPr>
                <w:rFonts w:ascii="Arial" w:hAnsi="Arial" w:cs="Arial"/>
                <w:sz w:val="18"/>
                <w:szCs w:val="18"/>
                <w:cs/>
              </w:rPr>
              <w:t>4,072</w:t>
            </w:r>
          </w:p>
        </w:tc>
        <w:tc>
          <w:tcPr>
            <w:tcW w:w="1296" w:type="dxa"/>
            <w:tcBorders>
              <w:bottom w:val="single" w:sz="4" w:space="0" w:color="auto"/>
            </w:tcBorders>
            <w:shd w:val="clear" w:color="auto" w:fill="auto"/>
            <w:vAlign w:val="bottom"/>
          </w:tcPr>
          <w:p w14:paraId="603348D6" w14:textId="3C51E30D"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1</w:t>
            </w:r>
            <w:r w:rsidRPr="009C7BE2">
              <w:rPr>
                <w:rFonts w:ascii="Arial" w:hAnsi="Arial" w:cs="Arial"/>
                <w:sz w:val="18"/>
                <w:szCs w:val="18"/>
                <w:cs/>
              </w:rPr>
              <w:t>,</w:t>
            </w:r>
            <w:r w:rsidRPr="009C7BE2">
              <w:rPr>
                <w:rFonts w:ascii="Arial" w:hAnsi="Arial" w:cs="Arial"/>
                <w:sz w:val="18"/>
                <w:szCs w:val="18"/>
                <w:lang w:val="en-GB"/>
              </w:rPr>
              <w:t>770</w:t>
            </w:r>
          </w:p>
        </w:tc>
        <w:tc>
          <w:tcPr>
            <w:tcW w:w="1296" w:type="dxa"/>
            <w:tcBorders>
              <w:bottom w:val="single" w:sz="4" w:space="0" w:color="auto"/>
            </w:tcBorders>
            <w:shd w:val="clear" w:color="auto" w:fill="FAFAFA"/>
            <w:vAlign w:val="bottom"/>
          </w:tcPr>
          <w:p w14:paraId="603348D7" w14:textId="624917D0" w:rsidR="00987BF6" w:rsidRPr="009C7BE2" w:rsidRDefault="00987BF6" w:rsidP="00F8097D">
            <w:pPr>
              <w:ind w:right="-72"/>
              <w:jc w:val="right"/>
              <w:rPr>
                <w:rFonts w:ascii="Arial" w:hAnsi="Arial" w:cs="Arial"/>
                <w:sz w:val="18"/>
                <w:szCs w:val="18"/>
                <w:lang w:val="en-US"/>
              </w:rPr>
            </w:pPr>
            <w:r w:rsidRPr="009C7BE2">
              <w:rPr>
                <w:rFonts w:ascii="Arial" w:hAnsi="Arial" w:cs="Arial"/>
                <w:sz w:val="18"/>
                <w:szCs w:val="18"/>
                <w:cs/>
                <w:lang w:val="en-US"/>
              </w:rPr>
              <w:t>10</w:t>
            </w:r>
            <w:r w:rsidRPr="009C7BE2">
              <w:rPr>
                <w:rFonts w:ascii="Arial" w:hAnsi="Arial" w:cs="Arial"/>
                <w:sz w:val="18"/>
                <w:szCs w:val="18"/>
                <w:lang w:val="en-US"/>
              </w:rPr>
              <w:t>,</w:t>
            </w:r>
            <w:r w:rsidRPr="009C7BE2">
              <w:rPr>
                <w:rFonts w:ascii="Arial" w:hAnsi="Arial" w:cs="Arial"/>
                <w:sz w:val="18"/>
                <w:szCs w:val="18"/>
                <w:cs/>
                <w:lang w:val="en-US"/>
              </w:rPr>
              <w:t>369</w:t>
            </w:r>
          </w:p>
        </w:tc>
        <w:tc>
          <w:tcPr>
            <w:tcW w:w="1296" w:type="dxa"/>
            <w:tcBorders>
              <w:bottom w:val="single" w:sz="4" w:space="0" w:color="auto"/>
            </w:tcBorders>
            <w:shd w:val="clear" w:color="auto" w:fill="auto"/>
            <w:vAlign w:val="bottom"/>
          </w:tcPr>
          <w:p w14:paraId="603348D8" w14:textId="2C804C1B"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2,681</w:t>
            </w:r>
          </w:p>
        </w:tc>
      </w:tr>
    </w:tbl>
    <w:p w14:paraId="603348DA" w14:textId="77777777" w:rsidR="001176DE" w:rsidRPr="009C7BE2" w:rsidRDefault="001176DE" w:rsidP="00EB69AB">
      <w:pPr>
        <w:rPr>
          <w:rFonts w:ascii="Arial" w:hAnsi="Arial" w:cs="Arial"/>
          <w:sz w:val="20"/>
          <w:szCs w:val="20"/>
          <w:cs/>
        </w:rPr>
      </w:pPr>
    </w:p>
    <w:p w14:paraId="603348DB" w14:textId="77777777" w:rsidR="00EB69AB" w:rsidRPr="009C7BE2" w:rsidRDefault="00EB69AB" w:rsidP="00EB69AB">
      <w:pPr>
        <w:tabs>
          <w:tab w:val="left" w:pos="3947"/>
        </w:tabs>
        <w:rPr>
          <w:rFonts w:ascii="Arial" w:hAnsi="Arial" w:cs="Arial"/>
          <w:sz w:val="20"/>
          <w:szCs w:val="20"/>
          <w:cs/>
        </w:rPr>
      </w:pPr>
    </w:p>
    <w:p w14:paraId="603348DC" w14:textId="77777777" w:rsidR="00F43103" w:rsidRPr="009C7BE2" w:rsidRDefault="002B2F42" w:rsidP="009A3FF2">
      <w:pPr>
        <w:tabs>
          <w:tab w:val="left" w:pos="560"/>
        </w:tabs>
        <w:rPr>
          <w:rFonts w:ascii="Arial" w:hAnsi="Arial" w:cs="Arial"/>
          <w:sz w:val="2"/>
          <w:szCs w:val="2"/>
          <w:cs/>
          <w:lang w:val="en-GB"/>
        </w:rPr>
      </w:pPr>
      <w:r w:rsidRPr="009C7BE2">
        <w:rPr>
          <w:rFonts w:ascii="Arial" w:hAnsi="Arial" w:cs="Arial"/>
          <w:sz w:val="20"/>
          <w:szCs w:val="20"/>
          <w:cs/>
        </w:rPr>
        <w:br w:type="page"/>
      </w:r>
    </w:p>
    <w:tbl>
      <w:tblPr>
        <w:tblW w:w="0" w:type="auto"/>
        <w:tblInd w:w="-142" w:type="dxa"/>
        <w:tblLayout w:type="fixed"/>
        <w:tblLook w:val="04A0" w:firstRow="1" w:lastRow="0" w:firstColumn="1" w:lastColumn="0" w:noHBand="0" w:noVBand="1"/>
      </w:tblPr>
      <w:tblGrid>
        <w:gridCol w:w="5148"/>
        <w:gridCol w:w="1296"/>
        <w:gridCol w:w="1296"/>
        <w:gridCol w:w="1296"/>
        <w:gridCol w:w="1296"/>
        <w:gridCol w:w="1296"/>
        <w:gridCol w:w="1296"/>
        <w:gridCol w:w="1296"/>
        <w:gridCol w:w="1296"/>
      </w:tblGrid>
      <w:tr w:rsidR="007D1CCC" w:rsidRPr="009C7BE2" w14:paraId="603348E0" w14:textId="77777777" w:rsidTr="003404C3">
        <w:trPr>
          <w:trHeight w:val="225"/>
          <w:tblHeader/>
        </w:trPr>
        <w:tc>
          <w:tcPr>
            <w:tcW w:w="5148" w:type="dxa"/>
            <w:shd w:val="clear" w:color="auto" w:fill="auto"/>
          </w:tcPr>
          <w:p w14:paraId="603348DE" w14:textId="77777777" w:rsidR="007D1CCC" w:rsidRPr="009C7BE2" w:rsidRDefault="007D1CCC" w:rsidP="007D1CCC">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8DF" w14:textId="77777777" w:rsidR="007D1CCC" w:rsidRPr="009C7BE2" w:rsidRDefault="007D1CCC" w:rsidP="007D1CCC">
            <w:pPr>
              <w:ind w:right="-72"/>
              <w:jc w:val="right"/>
              <w:rPr>
                <w:rFonts w:ascii="Arial" w:hAnsi="Arial" w:cs="Arial"/>
                <w:b/>
                <w:bCs/>
                <w:sz w:val="18"/>
                <w:szCs w:val="18"/>
                <w:lang w:val="en-GB"/>
              </w:rPr>
            </w:pPr>
            <w:r w:rsidRPr="009C7BE2">
              <w:rPr>
                <w:rFonts w:ascii="Arial" w:hAnsi="Arial" w:cs="Arial"/>
                <w:b/>
                <w:bCs/>
                <w:sz w:val="18"/>
                <w:szCs w:val="18"/>
                <w:cs/>
              </w:rPr>
              <w:t>Separate financial information</w:t>
            </w:r>
          </w:p>
        </w:tc>
      </w:tr>
      <w:tr w:rsidR="007D1CCC" w:rsidRPr="009C7BE2" w14:paraId="603348E3" w14:textId="77777777" w:rsidTr="003404C3">
        <w:trPr>
          <w:trHeight w:val="225"/>
          <w:tblHeader/>
        </w:trPr>
        <w:tc>
          <w:tcPr>
            <w:tcW w:w="5148" w:type="dxa"/>
            <w:shd w:val="clear" w:color="auto" w:fill="auto"/>
          </w:tcPr>
          <w:p w14:paraId="603348E1" w14:textId="77777777" w:rsidR="007D1CCC" w:rsidRPr="009C7BE2" w:rsidRDefault="007D1CCC" w:rsidP="007D1CCC">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8E2" w14:textId="77777777" w:rsidR="007D1CCC" w:rsidRPr="009C7BE2" w:rsidRDefault="007D1CCC" w:rsidP="007D1CCC">
            <w:pPr>
              <w:ind w:right="-72"/>
              <w:jc w:val="right"/>
              <w:rPr>
                <w:rFonts w:ascii="Arial" w:hAnsi="Arial" w:cs="Arial"/>
                <w:b/>
                <w:bCs/>
                <w:sz w:val="18"/>
                <w:szCs w:val="18"/>
                <w:cs/>
              </w:rPr>
            </w:pPr>
            <w:r w:rsidRPr="009C7BE2">
              <w:rPr>
                <w:rFonts w:ascii="Arial" w:hAnsi="Arial" w:cs="Arial"/>
                <w:b/>
                <w:bCs/>
                <w:sz w:val="18"/>
                <w:szCs w:val="18"/>
                <w:lang w:val="en-GB"/>
              </w:rPr>
              <w:t xml:space="preserve">Unit: </w:t>
            </w:r>
            <w:r w:rsidR="00CA40F1" w:rsidRPr="009C7BE2">
              <w:rPr>
                <w:rFonts w:ascii="Arial" w:hAnsi="Arial" w:cs="Arial"/>
                <w:b/>
                <w:bCs/>
                <w:sz w:val="18"/>
                <w:szCs w:val="18"/>
                <w:lang w:val="en-GB"/>
              </w:rPr>
              <w:t xml:space="preserve">Million </w:t>
            </w:r>
            <w:r w:rsidRPr="009C7BE2">
              <w:rPr>
                <w:rFonts w:ascii="Arial" w:hAnsi="Arial" w:cs="Arial"/>
                <w:b/>
                <w:bCs/>
                <w:sz w:val="18"/>
                <w:szCs w:val="18"/>
                <w:lang w:val="en-GB"/>
              </w:rPr>
              <w:t>US Dollar</w:t>
            </w:r>
          </w:p>
        </w:tc>
      </w:tr>
      <w:tr w:rsidR="007D1CCC" w:rsidRPr="009C7BE2" w14:paraId="603348E9" w14:textId="77777777" w:rsidTr="003404C3">
        <w:trPr>
          <w:trHeight w:val="225"/>
          <w:tblHeader/>
        </w:trPr>
        <w:tc>
          <w:tcPr>
            <w:tcW w:w="5148" w:type="dxa"/>
            <w:shd w:val="clear" w:color="auto" w:fill="auto"/>
          </w:tcPr>
          <w:p w14:paraId="603348E4" w14:textId="77777777" w:rsidR="007D1CCC" w:rsidRPr="009C7BE2" w:rsidRDefault="007D1CCC" w:rsidP="007D1CCC">
            <w:pPr>
              <w:ind w:left="45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8E5" w14:textId="77777777" w:rsidR="007D1CCC" w:rsidRPr="009C7BE2" w:rsidRDefault="007D1CCC" w:rsidP="007D1CCC">
            <w:pPr>
              <w:ind w:right="-72"/>
              <w:jc w:val="center"/>
              <w:rPr>
                <w:rFonts w:ascii="Arial" w:hAnsi="Arial" w:cs="Arial"/>
                <w:b/>
                <w:bCs/>
                <w:sz w:val="18"/>
                <w:szCs w:val="18"/>
                <w:u w:val="single"/>
                <w:cs/>
              </w:rPr>
            </w:pPr>
            <w:r w:rsidRPr="009C7BE2">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8E6" w14:textId="77777777" w:rsidR="007D1CCC" w:rsidRPr="009C7BE2" w:rsidRDefault="007D1CCC" w:rsidP="007D1CCC">
            <w:pPr>
              <w:ind w:right="-72"/>
              <w:jc w:val="center"/>
              <w:rPr>
                <w:rFonts w:ascii="Arial" w:hAnsi="Arial" w:cs="Arial"/>
                <w:b/>
                <w:bCs/>
                <w:sz w:val="18"/>
                <w:szCs w:val="18"/>
                <w:cs/>
              </w:rPr>
            </w:pPr>
            <w:r w:rsidRPr="009C7BE2">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8E7" w14:textId="77777777" w:rsidR="007D1CCC" w:rsidRPr="009C7BE2" w:rsidRDefault="007D1CCC" w:rsidP="007D1CCC">
            <w:pPr>
              <w:ind w:right="-72"/>
              <w:jc w:val="center"/>
              <w:rPr>
                <w:rFonts w:ascii="Arial" w:hAnsi="Arial" w:cs="Arial"/>
                <w:b/>
                <w:bCs/>
                <w:sz w:val="18"/>
                <w:szCs w:val="18"/>
                <w:u w:val="single"/>
                <w:cs/>
              </w:rPr>
            </w:pPr>
            <w:r w:rsidRPr="009C7BE2">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8E8" w14:textId="77777777" w:rsidR="007D1CCC" w:rsidRPr="009C7BE2" w:rsidRDefault="007D1CCC" w:rsidP="007D1CCC">
            <w:pPr>
              <w:ind w:right="-72"/>
              <w:jc w:val="center"/>
              <w:rPr>
                <w:rFonts w:ascii="Arial" w:hAnsi="Arial" w:cs="Arial"/>
                <w:b/>
                <w:bCs/>
                <w:sz w:val="18"/>
                <w:szCs w:val="18"/>
                <w:cs/>
              </w:rPr>
            </w:pPr>
            <w:r w:rsidRPr="009C7BE2">
              <w:rPr>
                <w:rFonts w:ascii="Arial" w:hAnsi="Arial" w:cs="Arial"/>
                <w:b/>
                <w:bCs/>
                <w:sz w:val="18"/>
                <w:szCs w:val="18"/>
                <w:cs/>
              </w:rPr>
              <w:t>Total</w:t>
            </w:r>
          </w:p>
        </w:tc>
      </w:tr>
      <w:tr w:rsidR="008C54EF" w:rsidRPr="009C7BE2" w14:paraId="603348F8" w14:textId="77777777" w:rsidTr="003404C3">
        <w:trPr>
          <w:trHeight w:val="359"/>
          <w:tblHeader/>
        </w:trPr>
        <w:tc>
          <w:tcPr>
            <w:tcW w:w="5148" w:type="dxa"/>
            <w:shd w:val="clear" w:color="auto" w:fill="auto"/>
          </w:tcPr>
          <w:p w14:paraId="603348EA" w14:textId="77777777" w:rsidR="008C54EF" w:rsidRPr="009C7BE2" w:rsidRDefault="008C54EF" w:rsidP="008C54EF">
            <w:pPr>
              <w:ind w:left="45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33A1A97B" w14:textId="77777777" w:rsidR="008C54EF" w:rsidRPr="009C7BE2" w:rsidRDefault="008C54EF" w:rsidP="008C54EF">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8EC" w14:textId="5BEF9B17" w:rsidR="008C54EF" w:rsidRPr="009C7BE2" w:rsidRDefault="008C54EF" w:rsidP="008C54EF">
            <w:pPr>
              <w:ind w:right="-72"/>
              <w:jc w:val="right"/>
              <w:rPr>
                <w:rFonts w:ascii="Arial" w:hAnsi="Arial" w:cs="Arial"/>
                <w:b/>
                <w:bCs/>
                <w:sz w:val="18"/>
                <w:szCs w:val="18"/>
                <w:cs/>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8ED"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0BE53457" w14:textId="77777777" w:rsidR="008C54EF" w:rsidRPr="009C7BE2" w:rsidRDefault="008C54EF" w:rsidP="008C54EF">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8EF" w14:textId="73159850" w:rsidR="008C54EF" w:rsidRPr="009C7BE2" w:rsidRDefault="008C54EF" w:rsidP="008C54EF">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8F0"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2DDED898" w14:textId="77777777" w:rsidR="008C54EF" w:rsidRPr="009C7BE2" w:rsidRDefault="008C54EF" w:rsidP="008C54EF">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8F2" w14:textId="59281A08" w:rsidR="008C54EF" w:rsidRPr="009C7BE2" w:rsidRDefault="008C54EF" w:rsidP="008C54EF">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8F3"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3490CCF1" w14:textId="77777777" w:rsidR="008C54EF" w:rsidRPr="009C7BE2" w:rsidRDefault="008C54EF" w:rsidP="008C54EF">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8F5" w14:textId="32130707" w:rsidR="008C54EF" w:rsidRPr="009C7BE2" w:rsidRDefault="008C54EF" w:rsidP="008C54EF">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8F6"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p>
          <w:p w14:paraId="603348F7"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2020</w:t>
            </w:r>
          </w:p>
        </w:tc>
      </w:tr>
      <w:tr w:rsidR="008C54EF" w:rsidRPr="009C7BE2" w14:paraId="60334902" w14:textId="77777777" w:rsidTr="003404C3">
        <w:trPr>
          <w:trHeight w:val="178"/>
        </w:trPr>
        <w:tc>
          <w:tcPr>
            <w:tcW w:w="5148" w:type="dxa"/>
            <w:shd w:val="clear" w:color="auto" w:fill="auto"/>
            <w:vAlign w:val="center"/>
          </w:tcPr>
          <w:p w14:paraId="603348F9" w14:textId="77777777" w:rsidR="008C54EF" w:rsidRPr="009C7BE2" w:rsidRDefault="008C54EF" w:rsidP="008C54EF">
            <w:pPr>
              <w:ind w:left="45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8FA" w14:textId="77777777" w:rsidR="008C54EF" w:rsidRPr="009C7BE2"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8FB" w14:textId="77777777" w:rsidR="008C54EF" w:rsidRPr="009C7BE2"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FAFAFA"/>
            <w:vAlign w:val="bottom"/>
          </w:tcPr>
          <w:p w14:paraId="603348FC" w14:textId="77777777" w:rsidR="008C54EF" w:rsidRPr="009C7BE2"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8FD" w14:textId="77777777" w:rsidR="008C54EF" w:rsidRPr="009C7BE2" w:rsidRDefault="008C54EF" w:rsidP="008C54EF">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8FE" w14:textId="77777777" w:rsidR="008C54EF" w:rsidRPr="009C7BE2"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8FF" w14:textId="77777777" w:rsidR="008C54EF" w:rsidRPr="009C7BE2" w:rsidRDefault="008C54EF" w:rsidP="008C54EF">
            <w:pPr>
              <w:ind w:right="-72"/>
              <w:jc w:val="right"/>
              <w:rPr>
                <w:rFonts w:ascii="Arial" w:hAnsi="Arial" w:cs="Arial"/>
                <w:b/>
                <w:bCs/>
                <w:sz w:val="16"/>
                <w:szCs w:val="16"/>
                <w:u w:val="single"/>
                <w:cs/>
              </w:rPr>
            </w:pPr>
          </w:p>
        </w:tc>
        <w:tc>
          <w:tcPr>
            <w:tcW w:w="1296" w:type="dxa"/>
            <w:tcBorders>
              <w:top w:val="single" w:sz="4" w:space="0" w:color="auto"/>
            </w:tcBorders>
            <w:shd w:val="clear" w:color="auto" w:fill="FAFAFA"/>
            <w:vAlign w:val="bottom"/>
          </w:tcPr>
          <w:p w14:paraId="60334900" w14:textId="77777777" w:rsidR="008C54EF" w:rsidRPr="009C7BE2" w:rsidRDefault="008C54EF" w:rsidP="008C54EF">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60334901" w14:textId="77777777" w:rsidR="008C54EF" w:rsidRPr="009C7BE2" w:rsidRDefault="008C54EF" w:rsidP="008C54EF">
            <w:pPr>
              <w:ind w:right="-72"/>
              <w:jc w:val="right"/>
              <w:rPr>
                <w:rFonts w:ascii="Arial" w:hAnsi="Arial" w:cs="Arial"/>
                <w:b/>
                <w:bCs/>
                <w:sz w:val="16"/>
                <w:szCs w:val="16"/>
                <w:u w:val="single"/>
                <w:cs/>
              </w:rPr>
            </w:pPr>
          </w:p>
        </w:tc>
      </w:tr>
      <w:tr w:rsidR="008C54EF" w:rsidRPr="009C7BE2" w14:paraId="6033490C" w14:textId="77777777" w:rsidTr="003404C3">
        <w:trPr>
          <w:trHeight w:val="178"/>
        </w:trPr>
        <w:tc>
          <w:tcPr>
            <w:tcW w:w="5148" w:type="dxa"/>
            <w:shd w:val="clear" w:color="auto" w:fill="auto"/>
            <w:vAlign w:val="center"/>
          </w:tcPr>
          <w:p w14:paraId="60334903" w14:textId="77777777" w:rsidR="008C54EF" w:rsidRPr="009C7BE2" w:rsidRDefault="008C54EF" w:rsidP="008C54EF">
            <w:pPr>
              <w:spacing w:line="276" w:lineRule="auto"/>
              <w:ind w:left="450" w:right="-72"/>
              <w:rPr>
                <w:rFonts w:ascii="Arial" w:hAnsi="Arial" w:cs="Arial"/>
                <w:sz w:val="18"/>
                <w:szCs w:val="18"/>
                <w:cs/>
              </w:rPr>
            </w:pPr>
            <w:r w:rsidRPr="009C7BE2">
              <w:rPr>
                <w:rFonts w:ascii="Arial" w:hAnsi="Arial" w:cs="Arial"/>
                <w:b/>
                <w:bCs/>
                <w:sz w:val="18"/>
                <w:szCs w:val="18"/>
                <w:cs/>
              </w:rPr>
              <w:t>Assets</w:t>
            </w:r>
          </w:p>
        </w:tc>
        <w:tc>
          <w:tcPr>
            <w:tcW w:w="1296" w:type="dxa"/>
            <w:shd w:val="clear" w:color="auto" w:fill="FAFAFA"/>
          </w:tcPr>
          <w:p w14:paraId="60334904"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05"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FAFAFA"/>
          </w:tcPr>
          <w:p w14:paraId="60334906"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07"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tcPr>
          <w:p w14:paraId="60334908"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09"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tcPr>
          <w:p w14:paraId="6033490A"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0B" w14:textId="77777777" w:rsidR="008C54EF" w:rsidRPr="009C7BE2" w:rsidRDefault="008C54EF" w:rsidP="008C54EF">
            <w:pPr>
              <w:spacing w:line="276" w:lineRule="auto"/>
              <w:ind w:right="-72"/>
              <w:jc w:val="right"/>
              <w:rPr>
                <w:rFonts w:ascii="Arial" w:hAnsi="Arial" w:cs="Arial"/>
                <w:b/>
                <w:bCs/>
                <w:sz w:val="18"/>
                <w:szCs w:val="18"/>
                <w:u w:val="single"/>
                <w:cs/>
              </w:rPr>
            </w:pPr>
          </w:p>
        </w:tc>
      </w:tr>
      <w:tr w:rsidR="008C54EF" w:rsidRPr="009C7BE2" w14:paraId="60334916" w14:textId="77777777" w:rsidTr="003404C3">
        <w:trPr>
          <w:trHeight w:val="178"/>
        </w:trPr>
        <w:tc>
          <w:tcPr>
            <w:tcW w:w="5148" w:type="dxa"/>
            <w:shd w:val="clear" w:color="auto" w:fill="auto"/>
            <w:vAlign w:val="center"/>
          </w:tcPr>
          <w:p w14:paraId="6033490D" w14:textId="77777777" w:rsidR="008C54EF" w:rsidRPr="009C7BE2" w:rsidRDefault="008C54EF" w:rsidP="008C54EF">
            <w:pPr>
              <w:spacing w:line="276" w:lineRule="auto"/>
              <w:ind w:left="450" w:right="-72"/>
              <w:rPr>
                <w:rFonts w:ascii="Arial" w:hAnsi="Arial" w:cs="Arial"/>
                <w:sz w:val="18"/>
                <w:szCs w:val="18"/>
                <w:cs/>
              </w:rPr>
            </w:pPr>
            <w:r w:rsidRPr="009C7BE2">
              <w:rPr>
                <w:rFonts w:ascii="Arial" w:hAnsi="Arial" w:cs="Arial"/>
                <w:sz w:val="18"/>
                <w:szCs w:val="18"/>
                <w:cs/>
              </w:rPr>
              <w:t>Financial derivative assets</w:t>
            </w:r>
          </w:p>
        </w:tc>
        <w:tc>
          <w:tcPr>
            <w:tcW w:w="1296" w:type="dxa"/>
            <w:shd w:val="clear" w:color="auto" w:fill="FAFAFA"/>
          </w:tcPr>
          <w:p w14:paraId="6033490E"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0F"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FAFAFA"/>
          </w:tcPr>
          <w:p w14:paraId="60334910"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11"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tcPr>
          <w:p w14:paraId="60334912"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13"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tcPr>
          <w:p w14:paraId="60334914"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15" w14:textId="77777777" w:rsidR="008C54EF" w:rsidRPr="009C7BE2" w:rsidRDefault="008C54EF" w:rsidP="008C54EF">
            <w:pPr>
              <w:spacing w:line="276" w:lineRule="auto"/>
              <w:ind w:right="-72"/>
              <w:jc w:val="right"/>
              <w:rPr>
                <w:rFonts w:ascii="Arial" w:hAnsi="Arial" w:cs="Arial"/>
                <w:b/>
                <w:bCs/>
                <w:sz w:val="18"/>
                <w:szCs w:val="18"/>
                <w:u w:val="single"/>
                <w:cs/>
              </w:rPr>
            </w:pPr>
          </w:p>
        </w:tc>
      </w:tr>
      <w:tr w:rsidR="008C54EF" w:rsidRPr="009C7BE2" w14:paraId="60334920" w14:textId="77777777" w:rsidTr="003404C3">
        <w:trPr>
          <w:trHeight w:val="178"/>
        </w:trPr>
        <w:tc>
          <w:tcPr>
            <w:tcW w:w="5148" w:type="dxa"/>
            <w:shd w:val="clear" w:color="auto" w:fill="auto"/>
            <w:vAlign w:val="center"/>
          </w:tcPr>
          <w:p w14:paraId="60334917" w14:textId="77777777" w:rsidR="008C54EF" w:rsidRPr="009C7BE2" w:rsidRDefault="008C54EF" w:rsidP="008C54EF">
            <w:pPr>
              <w:spacing w:line="276" w:lineRule="auto"/>
              <w:ind w:left="450" w:right="-72"/>
              <w:rPr>
                <w:rFonts w:ascii="Arial" w:hAnsi="Arial" w:cs="Arial"/>
                <w:sz w:val="18"/>
                <w:szCs w:val="18"/>
                <w:lang w:val="en-GB"/>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GB"/>
              </w:rPr>
              <w:t>Derivative</w:t>
            </w:r>
            <w:r w:rsidRPr="009C7BE2">
              <w:rPr>
                <w:rFonts w:ascii="Arial" w:hAnsi="Arial" w:cs="Arial"/>
                <w:sz w:val="18"/>
                <w:szCs w:val="18"/>
                <w:cs/>
              </w:rPr>
              <w:t xml:space="preserve"> </w:t>
            </w:r>
            <w:r w:rsidRPr="009C7BE2">
              <w:rPr>
                <w:rFonts w:ascii="Arial" w:hAnsi="Arial" w:cs="Arial"/>
                <w:sz w:val="18"/>
                <w:szCs w:val="18"/>
                <w:lang w:val="en-GB"/>
              </w:rPr>
              <w:t>assets</w:t>
            </w:r>
            <w:r w:rsidRPr="009C7BE2">
              <w:rPr>
                <w:rFonts w:ascii="Arial" w:hAnsi="Arial" w:cs="Arial"/>
                <w:sz w:val="18"/>
                <w:szCs w:val="18"/>
                <w:cs/>
              </w:rPr>
              <w:t xml:space="preserve"> </w:t>
            </w:r>
            <w:r w:rsidRPr="009C7BE2">
              <w:rPr>
                <w:rFonts w:ascii="Arial" w:hAnsi="Arial" w:cs="Arial"/>
                <w:sz w:val="18"/>
                <w:szCs w:val="18"/>
                <w:lang w:val="en-GB"/>
              </w:rPr>
              <w:t>used</w:t>
            </w:r>
            <w:r w:rsidRPr="009C7BE2">
              <w:rPr>
                <w:rFonts w:ascii="Arial" w:hAnsi="Arial" w:cs="Arial"/>
                <w:sz w:val="18"/>
                <w:szCs w:val="18"/>
                <w:cs/>
              </w:rPr>
              <w:t xml:space="preserve"> </w:t>
            </w:r>
            <w:r w:rsidRPr="009C7BE2">
              <w:rPr>
                <w:rFonts w:ascii="Arial" w:hAnsi="Arial" w:cs="Arial"/>
                <w:sz w:val="18"/>
                <w:szCs w:val="18"/>
                <w:lang w:val="en-GB"/>
              </w:rPr>
              <w:t>for</w:t>
            </w:r>
            <w:r w:rsidRPr="009C7BE2">
              <w:rPr>
                <w:rFonts w:ascii="Arial" w:hAnsi="Arial" w:cs="Arial"/>
                <w:sz w:val="18"/>
                <w:szCs w:val="18"/>
                <w:cs/>
              </w:rPr>
              <w:t xml:space="preserve"> </w:t>
            </w:r>
            <w:r w:rsidRPr="009C7BE2">
              <w:rPr>
                <w:rFonts w:ascii="Arial" w:hAnsi="Arial" w:cs="Arial"/>
                <w:sz w:val="18"/>
                <w:szCs w:val="18"/>
                <w:lang w:val="en-GB"/>
              </w:rPr>
              <w:t>hedging</w:t>
            </w:r>
          </w:p>
        </w:tc>
        <w:tc>
          <w:tcPr>
            <w:tcW w:w="1296" w:type="dxa"/>
            <w:shd w:val="clear" w:color="auto" w:fill="FAFAFA"/>
          </w:tcPr>
          <w:p w14:paraId="60334918"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19"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FAFAFA"/>
          </w:tcPr>
          <w:p w14:paraId="6033491A"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1B"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tcPr>
          <w:p w14:paraId="6033491C"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1D"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tcPr>
          <w:p w14:paraId="6033491E"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tcPr>
          <w:p w14:paraId="6033491F" w14:textId="77777777" w:rsidR="008C54EF" w:rsidRPr="009C7BE2" w:rsidRDefault="008C54EF" w:rsidP="008C54EF">
            <w:pPr>
              <w:spacing w:line="276" w:lineRule="auto"/>
              <w:ind w:right="-72"/>
              <w:jc w:val="right"/>
              <w:rPr>
                <w:rFonts w:ascii="Arial" w:hAnsi="Arial" w:cs="Arial"/>
                <w:b/>
                <w:bCs/>
                <w:sz w:val="18"/>
                <w:szCs w:val="18"/>
                <w:u w:val="single"/>
                <w:cs/>
              </w:rPr>
            </w:pPr>
          </w:p>
        </w:tc>
      </w:tr>
      <w:tr w:rsidR="00987BF6" w:rsidRPr="009C7BE2" w14:paraId="6033492A" w14:textId="77777777" w:rsidTr="003404C3">
        <w:trPr>
          <w:trHeight w:val="178"/>
        </w:trPr>
        <w:tc>
          <w:tcPr>
            <w:tcW w:w="5148" w:type="dxa"/>
            <w:shd w:val="clear" w:color="auto" w:fill="auto"/>
            <w:vAlign w:val="center"/>
          </w:tcPr>
          <w:p w14:paraId="60334921"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 xml:space="preserve">   - </w:t>
            </w:r>
            <w:r w:rsidRPr="009C7BE2">
              <w:rPr>
                <w:rFonts w:ascii="Arial" w:hAnsi="Arial" w:cs="Arial"/>
                <w:sz w:val="18"/>
                <w:szCs w:val="18"/>
                <w:lang w:val="en-GB"/>
              </w:rPr>
              <w:t>Cross</w:t>
            </w:r>
            <w:r w:rsidRPr="009C7BE2">
              <w:rPr>
                <w:rFonts w:ascii="Arial" w:hAnsi="Arial" w:cs="Arial"/>
                <w:sz w:val="18"/>
                <w:szCs w:val="18"/>
                <w:cs/>
                <w:lang w:val="en-GB"/>
              </w:rPr>
              <w:t xml:space="preserve"> </w:t>
            </w:r>
            <w:r w:rsidRPr="009C7BE2">
              <w:rPr>
                <w:rFonts w:ascii="Arial" w:hAnsi="Arial" w:cs="Arial"/>
                <w:sz w:val="18"/>
                <w:szCs w:val="18"/>
                <w:lang w:val="en-GB"/>
              </w:rPr>
              <w:t>currency</w:t>
            </w:r>
            <w:r w:rsidRPr="009C7BE2">
              <w:rPr>
                <w:rFonts w:ascii="Arial" w:hAnsi="Arial" w:cs="Arial"/>
                <w:sz w:val="18"/>
                <w:szCs w:val="18"/>
                <w:cs/>
                <w:lang w:val="en-GB"/>
              </w:rPr>
              <w:t xml:space="preserve"> </w:t>
            </w:r>
            <w:r w:rsidRPr="009C7BE2">
              <w:rPr>
                <w:rFonts w:ascii="Arial" w:hAnsi="Arial" w:cs="Arial"/>
                <w:sz w:val="18"/>
                <w:szCs w:val="18"/>
                <w:lang w:val="en-GB"/>
              </w:rPr>
              <w:t>and</w:t>
            </w:r>
            <w:r w:rsidRPr="009C7BE2">
              <w:rPr>
                <w:rFonts w:ascii="Arial" w:hAnsi="Arial" w:cs="Arial"/>
                <w:sz w:val="18"/>
                <w:szCs w:val="18"/>
                <w:cs/>
                <w:lang w:val="en-GB"/>
              </w:rPr>
              <w:t xml:space="preserve"> </w:t>
            </w:r>
            <w:r w:rsidRPr="009C7BE2">
              <w:rPr>
                <w:rFonts w:ascii="Arial" w:hAnsi="Arial" w:cs="Arial"/>
                <w:sz w:val="18"/>
                <w:szCs w:val="18"/>
                <w:lang w:val="en-GB"/>
              </w:rPr>
              <w:t>interest</w:t>
            </w:r>
            <w:r w:rsidRPr="009C7BE2">
              <w:rPr>
                <w:rFonts w:ascii="Arial" w:hAnsi="Arial" w:cs="Arial"/>
                <w:sz w:val="18"/>
                <w:szCs w:val="18"/>
                <w:cs/>
                <w:lang w:val="en-GB"/>
              </w:rPr>
              <w:t xml:space="preserve"> </w:t>
            </w:r>
            <w:r w:rsidRPr="009C7BE2">
              <w:rPr>
                <w:rFonts w:ascii="Arial" w:hAnsi="Arial" w:cs="Arial"/>
                <w:sz w:val="18"/>
                <w:szCs w:val="18"/>
                <w:lang w:val="en-GB"/>
              </w:rPr>
              <w:t>rate</w:t>
            </w:r>
            <w:r w:rsidRPr="009C7BE2">
              <w:rPr>
                <w:rFonts w:ascii="Arial" w:hAnsi="Arial" w:cs="Arial"/>
                <w:sz w:val="18"/>
                <w:szCs w:val="18"/>
                <w:cs/>
                <w:lang w:val="en-GB"/>
              </w:rPr>
              <w:t xml:space="preserve"> </w:t>
            </w:r>
            <w:r w:rsidRPr="009C7BE2">
              <w:rPr>
                <w:rFonts w:ascii="Arial" w:hAnsi="Arial" w:cs="Arial"/>
                <w:sz w:val="18"/>
                <w:szCs w:val="18"/>
                <w:lang w:val="en-GB"/>
              </w:rPr>
              <w:t>swap</w:t>
            </w:r>
          </w:p>
        </w:tc>
        <w:tc>
          <w:tcPr>
            <w:tcW w:w="1296" w:type="dxa"/>
            <w:shd w:val="clear" w:color="auto" w:fill="FAFAFA"/>
            <w:vAlign w:val="center"/>
          </w:tcPr>
          <w:p w14:paraId="60334922" w14:textId="11E5C106"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shd w:val="clear" w:color="auto" w:fill="auto"/>
            <w:vAlign w:val="center"/>
          </w:tcPr>
          <w:p w14:paraId="60334923" w14:textId="50F46E3E"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shd w:val="clear" w:color="auto" w:fill="FAFAFA"/>
            <w:vAlign w:val="center"/>
          </w:tcPr>
          <w:p w14:paraId="60334924" w14:textId="0CE051AE"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8</w:t>
            </w:r>
          </w:p>
        </w:tc>
        <w:tc>
          <w:tcPr>
            <w:tcW w:w="1296" w:type="dxa"/>
            <w:shd w:val="clear" w:color="auto" w:fill="auto"/>
            <w:vAlign w:val="center"/>
          </w:tcPr>
          <w:p w14:paraId="60334925" w14:textId="4C361079" w:rsidR="00987BF6" w:rsidRPr="009C7BE2" w:rsidRDefault="00987BF6" w:rsidP="00987BF6">
            <w:pPr>
              <w:spacing w:line="276" w:lineRule="auto"/>
              <w:ind w:right="-72"/>
              <w:jc w:val="right"/>
              <w:rPr>
                <w:rFonts w:ascii="Arial" w:hAnsi="Arial" w:cs="Arial"/>
                <w:b/>
                <w:bCs/>
                <w:sz w:val="18"/>
                <w:szCs w:val="18"/>
                <w:u w:val="single"/>
                <w:cs/>
              </w:rPr>
            </w:pPr>
            <w:r w:rsidRPr="009C7BE2">
              <w:rPr>
                <w:rFonts w:ascii="Arial" w:hAnsi="Arial" w:cs="Arial"/>
                <w:sz w:val="18"/>
                <w:szCs w:val="18"/>
                <w:lang w:val="en-GB"/>
              </w:rPr>
              <w:t>34</w:t>
            </w:r>
          </w:p>
        </w:tc>
        <w:tc>
          <w:tcPr>
            <w:tcW w:w="1296" w:type="dxa"/>
            <w:shd w:val="clear" w:color="auto" w:fill="FAFAFA"/>
            <w:vAlign w:val="center"/>
          </w:tcPr>
          <w:p w14:paraId="60334926" w14:textId="3BA8CF3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shd w:val="clear" w:color="auto" w:fill="auto"/>
            <w:vAlign w:val="center"/>
          </w:tcPr>
          <w:p w14:paraId="60334927" w14:textId="5122C487" w:rsidR="00987BF6" w:rsidRPr="009C7BE2" w:rsidRDefault="00987BF6" w:rsidP="00987BF6">
            <w:pPr>
              <w:spacing w:line="276" w:lineRule="auto"/>
              <w:ind w:right="-72"/>
              <w:jc w:val="right"/>
              <w:rPr>
                <w:rFonts w:ascii="Arial" w:hAnsi="Arial" w:cs="Arial"/>
                <w:b/>
                <w:bCs/>
                <w:sz w:val="18"/>
                <w:szCs w:val="18"/>
                <w:u w:val="single"/>
                <w:cs/>
              </w:rPr>
            </w:pPr>
            <w:r w:rsidRPr="009C7BE2">
              <w:rPr>
                <w:rFonts w:ascii="Arial" w:hAnsi="Arial" w:cs="Arial"/>
                <w:sz w:val="18"/>
                <w:szCs w:val="18"/>
                <w:lang w:val="en-US"/>
              </w:rPr>
              <w:t>-</w:t>
            </w:r>
          </w:p>
        </w:tc>
        <w:tc>
          <w:tcPr>
            <w:tcW w:w="1296" w:type="dxa"/>
            <w:shd w:val="clear" w:color="auto" w:fill="FAFAFA"/>
            <w:vAlign w:val="center"/>
          </w:tcPr>
          <w:p w14:paraId="60334928" w14:textId="3A8AA42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8</w:t>
            </w:r>
          </w:p>
        </w:tc>
        <w:tc>
          <w:tcPr>
            <w:tcW w:w="1296" w:type="dxa"/>
            <w:shd w:val="clear" w:color="auto" w:fill="auto"/>
            <w:vAlign w:val="center"/>
          </w:tcPr>
          <w:p w14:paraId="60334929" w14:textId="3DDA4F54" w:rsidR="00987BF6" w:rsidRPr="009C7BE2" w:rsidRDefault="00987BF6" w:rsidP="00987BF6">
            <w:pPr>
              <w:spacing w:line="276" w:lineRule="auto"/>
              <w:ind w:right="-72"/>
              <w:jc w:val="right"/>
              <w:rPr>
                <w:rFonts w:ascii="Arial" w:hAnsi="Arial" w:cs="Arial"/>
                <w:b/>
                <w:bCs/>
                <w:sz w:val="18"/>
                <w:szCs w:val="18"/>
                <w:u w:val="single"/>
                <w:cs/>
              </w:rPr>
            </w:pPr>
            <w:r w:rsidRPr="009C7BE2">
              <w:rPr>
                <w:rFonts w:ascii="Arial" w:hAnsi="Arial" w:cs="Arial"/>
                <w:sz w:val="18"/>
                <w:szCs w:val="18"/>
                <w:lang w:val="en-GB"/>
              </w:rPr>
              <w:t>34</w:t>
            </w:r>
          </w:p>
        </w:tc>
      </w:tr>
      <w:tr w:rsidR="00987BF6" w:rsidRPr="009C7BE2" w14:paraId="60334935" w14:textId="77777777" w:rsidTr="003404C3">
        <w:trPr>
          <w:trHeight w:val="178"/>
        </w:trPr>
        <w:tc>
          <w:tcPr>
            <w:tcW w:w="5148" w:type="dxa"/>
            <w:shd w:val="clear" w:color="auto" w:fill="auto"/>
            <w:vAlign w:val="center"/>
          </w:tcPr>
          <w:p w14:paraId="6033492B" w14:textId="77777777" w:rsidR="00987BF6" w:rsidRPr="009C7BE2" w:rsidRDefault="00987BF6" w:rsidP="00987BF6">
            <w:pPr>
              <w:spacing w:line="276" w:lineRule="auto"/>
              <w:ind w:left="450" w:right="-72"/>
              <w:rPr>
                <w:rFonts w:ascii="Arial" w:hAnsi="Arial" w:cs="Arial"/>
                <w:sz w:val="18"/>
                <w:szCs w:val="18"/>
                <w:lang w:val="en-GB"/>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GB"/>
              </w:rPr>
              <w:t xml:space="preserve">Derivative assets measured at fair value </w:t>
            </w:r>
          </w:p>
          <w:p w14:paraId="6033492C"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lang w:val="en-GB"/>
              </w:rPr>
              <w:t xml:space="preserve">     </w:t>
            </w:r>
            <w:r w:rsidRPr="009C7BE2">
              <w:rPr>
                <w:rFonts w:ascii="Arial" w:hAnsi="Arial" w:cs="Arial"/>
                <w:sz w:val="18"/>
                <w:szCs w:val="18"/>
                <w:cs/>
              </w:rPr>
              <w:t>through profit or loss</w:t>
            </w:r>
          </w:p>
        </w:tc>
        <w:tc>
          <w:tcPr>
            <w:tcW w:w="1296" w:type="dxa"/>
            <w:shd w:val="clear" w:color="auto" w:fill="FAFAFA"/>
            <w:vAlign w:val="bottom"/>
          </w:tcPr>
          <w:p w14:paraId="6033492D"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2E"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2F"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30"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31"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32"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33"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34" w14:textId="77777777"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93F" w14:textId="77777777" w:rsidTr="003404C3">
        <w:trPr>
          <w:trHeight w:val="178"/>
        </w:trPr>
        <w:tc>
          <w:tcPr>
            <w:tcW w:w="5148" w:type="dxa"/>
            <w:shd w:val="clear" w:color="auto" w:fill="auto"/>
            <w:vAlign w:val="center"/>
          </w:tcPr>
          <w:p w14:paraId="60334936"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 xml:space="preserve">   - Forward</w:t>
            </w:r>
            <w:r w:rsidRPr="009C7BE2">
              <w:rPr>
                <w:rFonts w:ascii="Arial" w:hAnsi="Arial"/>
                <w:sz w:val="18"/>
                <w:szCs w:val="18"/>
                <w:cs/>
              </w:rPr>
              <w:t xml:space="preserve"> </w:t>
            </w:r>
            <w:r w:rsidRPr="009C7BE2">
              <w:rPr>
                <w:rFonts w:ascii="Arial" w:hAnsi="Arial" w:cs="Arial"/>
                <w:sz w:val="18"/>
                <w:szCs w:val="18"/>
                <w:cs/>
              </w:rPr>
              <w:t>foreign</w:t>
            </w:r>
            <w:r w:rsidRPr="009C7BE2">
              <w:rPr>
                <w:rFonts w:ascii="Arial" w:hAnsi="Arial"/>
                <w:sz w:val="18"/>
                <w:szCs w:val="18"/>
                <w:cs/>
              </w:rPr>
              <w:t xml:space="preserve"> </w:t>
            </w:r>
            <w:r w:rsidRPr="009C7BE2">
              <w:rPr>
                <w:rFonts w:ascii="Arial" w:hAnsi="Arial" w:cs="Arial"/>
                <w:sz w:val="18"/>
                <w:szCs w:val="18"/>
                <w:cs/>
              </w:rPr>
              <w:t>exchange</w:t>
            </w:r>
            <w:r w:rsidRPr="009C7BE2">
              <w:rPr>
                <w:rFonts w:ascii="Arial" w:hAnsi="Arial"/>
                <w:sz w:val="18"/>
                <w:szCs w:val="18"/>
                <w:cs/>
              </w:rPr>
              <w:t xml:space="preserve"> </w:t>
            </w:r>
            <w:r w:rsidRPr="009C7BE2">
              <w:rPr>
                <w:rFonts w:ascii="Arial" w:hAnsi="Arial" w:cs="Arial"/>
                <w:sz w:val="18"/>
                <w:szCs w:val="18"/>
                <w:cs/>
              </w:rPr>
              <w:t>contracts</w:t>
            </w:r>
          </w:p>
        </w:tc>
        <w:tc>
          <w:tcPr>
            <w:tcW w:w="1296" w:type="dxa"/>
            <w:shd w:val="clear" w:color="auto" w:fill="FAFAFA"/>
            <w:vAlign w:val="center"/>
          </w:tcPr>
          <w:p w14:paraId="60334937" w14:textId="362AB05D"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60334938" w14:textId="7B220CA6"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center"/>
          </w:tcPr>
          <w:p w14:paraId="60334939" w14:textId="62F4DCEF"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17</w:t>
            </w:r>
          </w:p>
        </w:tc>
        <w:tc>
          <w:tcPr>
            <w:tcW w:w="1296" w:type="dxa"/>
            <w:shd w:val="clear" w:color="auto" w:fill="auto"/>
            <w:vAlign w:val="center"/>
          </w:tcPr>
          <w:p w14:paraId="6033493A" w14:textId="644C32EA"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FAFAFA"/>
            <w:vAlign w:val="center"/>
          </w:tcPr>
          <w:p w14:paraId="6033493B" w14:textId="5621D196"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6033493C" w14:textId="5A4A2987"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center"/>
          </w:tcPr>
          <w:p w14:paraId="6033493D" w14:textId="73C7DB02"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17</w:t>
            </w:r>
          </w:p>
        </w:tc>
        <w:tc>
          <w:tcPr>
            <w:tcW w:w="1296" w:type="dxa"/>
            <w:shd w:val="clear" w:color="auto" w:fill="auto"/>
            <w:vAlign w:val="center"/>
          </w:tcPr>
          <w:p w14:paraId="6033493E" w14:textId="6A27F6CF"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w:t>
            </w:r>
          </w:p>
        </w:tc>
      </w:tr>
      <w:tr w:rsidR="00987BF6" w:rsidRPr="009C7BE2" w14:paraId="60334949" w14:textId="77777777" w:rsidTr="003404C3">
        <w:trPr>
          <w:trHeight w:val="178"/>
        </w:trPr>
        <w:tc>
          <w:tcPr>
            <w:tcW w:w="5148" w:type="dxa"/>
            <w:shd w:val="clear" w:color="auto" w:fill="auto"/>
            <w:vAlign w:val="center"/>
          </w:tcPr>
          <w:p w14:paraId="60334940"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Other financial assets</w:t>
            </w:r>
          </w:p>
        </w:tc>
        <w:tc>
          <w:tcPr>
            <w:tcW w:w="1296" w:type="dxa"/>
            <w:shd w:val="clear" w:color="auto" w:fill="FAFAFA"/>
            <w:vAlign w:val="bottom"/>
          </w:tcPr>
          <w:p w14:paraId="60334941"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42"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43"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44"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45"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46"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47"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48" w14:textId="77777777"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954" w14:textId="77777777" w:rsidTr="003404C3">
        <w:trPr>
          <w:trHeight w:val="178"/>
        </w:trPr>
        <w:tc>
          <w:tcPr>
            <w:tcW w:w="5148" w:type="dxa"/>
            <w:shd w:val="clear" w:color="auto" w:fill="auto"/>
            <w:vAlign w:val="center"/>
          </w:tcPr>
          <w:p w14:paraId="6033494A" w14:textId="77777777" w:rsidR="00987BF6" w:rsidRPr="009C7BE2" w:rsidRDefault="00987BF6" w:rsidP="00987BF6">
            <w:pPr>
              <w:spacing w:line="276" w:lineRule="auto"/>
              <w:ind w:left="450" w:right="-72"/>
              <w:rPr>
                <w:rFonts w:ascii="Arial" w:hAnsi="Arial" w:cs="Arial"/>
                <w:sz w:val="18"/>
                <w:szCs w:val="18"/>
                <w:lang w:val="en-GB"/>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GB"/>
              </w:rPr>
              <w:t xml:space="preserve">Financial assets measured at fair value  </w:t>
            </w:r>
          </w:p>
          <w:p w14:paraId="6033494B"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lang w:val="en-GB"/>
              </w:rPr>
              <w:t xml:space="preserve">      </w:t>
            </w:r>
            <w:r w:rsidRPr="009C7BE2">
              <w:rPr>
                <w:rFonts w:ascii="Arial" w:hAnsi="Arial" w:cs="Arial"/>
                <w:sz w:val="18"/>
                <w:szCs w:val="18"/>
                <w:cs/>
              </w:rPr>
              <w:t>through profit or loss</w:t>
            </w:r>
          </w:p>
        </w:tc>
        <w:tc>
          <w:tcPr>
            <w:tcW w:w="1296" w:type="dxa"/>
            <w:shd w:val="clear" w:color="auto" w:fill="FAFAFA"/>
            <w:vAlign w:val="bottom"/>
          </w:tcPr>
          <w:p w14:paraId="6033494C"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4D"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4E"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4F"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50"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51"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52"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53" w14:textId="77777777"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95E" w14:textId="77777777" w:rsidTr="003404C3">
        <w:trPr>
          <w:trHeight w:val="178"/>
        </w:trPr>
        <w:tc>
          <w:tcPr>
            <w:tcW w:w="5148" w:type="dxa"/>
            <w:shd w:val="clear" w:color="auto" w:fill="auto"/>
          </w:tcPr>
          <w:p w14:paraId="60334955"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 xml:space="preserve">   - </w:t>
            </w:r>
            <w:r w:rsidRPr="009C7BE2">
              <w:rPr>
                <w:rFonts w:ascii="Arial" w:hAnsi="Arial" w:cs="Arial"/>
                <w:sz w:val="18"/>
                <w:szCs w:val="18"/>
                <w:lang w:val="en-US"/>
              </w:rPr>
              <w:t xml:space="preserve">Investment in </w:t>
            </w:r>
            <w:r w:rsidRPr="009C7BE2">
              <w:rPr>
                <w:rFonts w:ascii="Arial" w:hAnsi="Arial" w:cs="Arial"/>
                <w:sz w:val="18"/>
                <w:szCs w:val="18"/>
                <w:lang w:val="en-GB"/>
              </w:rPr>
              <w:t>debt instruments</w:t>
            </w:r>
          </w:p>
        </w:tc>
        <w:tc>
          <w:tcPr>
            <w:tcW w:w="1296" w:type="dxa"/>
            <w:shd w:val="clear" w:color="auto" w:fill="FAFAFA"/>
            <w:vAlign w:val="bottom"/>
          </w:tcPr>
          <w:p w14:paraId="60334956" w14:textId="1EBCA792"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bottom"/>
          </w:tcPr>
          <w:p w14:paraId="60334957" w14:textId="1A344A1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FAFAFA"/>
            <w:vAlign w:val="bottom"/>
          </w:tcPr>
          <w:p w14:paraId="60334958" w14:textId="66CC96A9"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959" w14:textId="630AA3CD"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95A" w14:textId="6A723D35"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shd w:val="clear" w:color="auto" w:fill="auto"/>
            <w:vAlign w:val="bottom"/>
          </w:tcPr>
          <w:p w14:paraId="6033495B" w14:textId="2A3AD4B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95C" w14:textId="5529C513"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95D" w14:textId="2DFEC01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w:t>
            </w:r>
          </w:p>
        </w:tc>
      </w:tr>
      <w:tr w:rsidR="00987BF6" w:rsidRPr="009C7BE2" w14:paraId="60334968" w14:textId="77777777" w:rsidTr="003404C3">
        <w:trPr>
          <w:trHeight w:val="178"/>
        </w:trPr>
        <w:tc>
          <w:tcPr>
            <w:tcW w:w="5148" w:type="dxa"/>
            <w:shd w:val="clear" w:color="auto" w:fill="auto"/>
          </w:tcPr>
          <w:p w14:paraId="6033495F" w14:textId="77777777" w:rsidR="00987BF6" w:rsidRPr="009C7BE2" w:rsidRDefault="00987BF6" w:rsidP="00987BF6">
            <w:pPr>
              <w:spacing w:line="276" w:lineRule="auto"/>
              <w:ind w:left="540" w:right="-72" w:hanging="90"/>
              <w:rPr>
                <w:rFonts w:ascii="Arial" w:hAnsi="Arial" w:cs="Arial"/>
                <w:sz w:val="18"/>
                <w:szCs w:val="18"/>
                <w:cs/>
              </w:rPr>
            </w:pP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GB"/>
              </w:rPr>
              <w:t xml:space="preserve">Financial assets measured at fair value </w:t>
            </w:r>
            <w:r w:rsidRPr="009C7BE2">
              <w:rPr>
                <w:rFonts w:ascii="Arial" w:hAnsi="Arial" w:cs="Arial"/>
                <w:sz w:val="18"/>
                <w:szCs w:val="18"/>
                <w:cs/>
              </w:rPr>
              <w:br/>
              <w:t xml:space="preserve"> </w:t>
            </w:r>
            <w:r w:rsidRPr="009C7BE2">
              <w:rPr>
                <w:rFonts w:ascii="Arial" w:hAnsi="Arial" w:cs="Arial"/>
                <w:spacing w:val="-4"/>
                <w:sz w:val="18"/>
                <w:szCs w:val="18"/>
                <w:cs/>
              </w:rPr>
              <w:t xml:space="preserve"> </w:t>
            </w:r>
            <w:r w:rsidRPr="009C7BE2">
              <w:rPr>
                <w:rFonts w:ascii="Arial" w:hAnsi="Arial" w:cs="Arial"/>
                <w:sz w:val="18"/>
                <w:szCs w:val="18"/>
                <w:cs/>
              </w:rPr>
              <w:t xml:space="preserve"> </w:t>
            </w:r>
            <w:r w:rsidRPr="009C7BE2">
              <w:rPr>
                <w:rFonts w:ascii="Arial" w:hAnsi="Arial" w:cs="Arial"/>
                <w:spacing w:val="-4"/>
                <w:sz w:val="18"/>
                <w:szCs w:val="18"/>
                <w:cs/>
              </w:rPr>
              <w:t xml:space="preserve"> </w:t>
            </w:r>
            <w:r w:rsidRPr="009C7BE2">
              <w:rPr>
                <w:rFonts w:ascii="Arial" w:hAnsi="Arial" w:cs="Arial"/>
                <w:sz w:val="18"/>
                <w:szCs w:val="18"/>
                <w:lang w:val="en-GB"/>
              </w:rPr>
              <w:t>through other comprehensive income</w:t>
            </w:r>
          </w:p>
        </w:tc>
        <w:tc>
          <w:tcPr>
            <w:tcW w:w="1296" w:type="dxa"/>
            <w:shd w:val="clear" w:color="auto" w:fill="FAFAFA"/>
            <w:vAlign w:val="bottom"/>
          </w:tcPr>
          <w:p w14:paraId="60334960"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61"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62"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63"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64"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65"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66"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67" w14:textId="77777777"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972" w14:textId="77777777" w:rsidTr="003404C3">
        <w:trPr>
          <w:trHeight w:val="178"/>
        </w:trPr>
        <w:tc>
          <w:tcPr>
            <w:tcW w:w="5148" w:type="dxa"/>
            <w:shd w:val="clear" w:color="auto" w:fill="auto"/>
          </w:tcPr>
          <w:p w14:paraId="60334969"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 xml:space="preserve">   - Investment</w:t>
            </w:r>
            <w:r w:rsidRPr="009C7BE2">
              <w:rPr>
                <w:rFonts w:ascii="Arial" w:hAnsi="Arial"/>
                <w:sz w:val="18"/>
                <w:szCs w:val="18"/>
                <w:cs/>
              </w:rPr>
              <w:t xml:space="preserve"> </w:t>
            </w:r>
            <w:r w:rsidRPr="009C7BE2">
              <w:rPr>
                <w:rFonts w:ascii="Arial" w:hAnsi="Arial" w:cs="Arial"/>
                <w:sz w:val="18"/>
                <w:szCs w:val="18"/>
                <w:cs/>
              </w:rPr>
              <w:t>in</w:t>
            </w:r>
            <w:r w:rsidRPr="009C7BE2">
              <w:rPr>
                <w:rFonts w:ascii="Arial" w:hAnsi="Arial"/>
                <w:sz w:val="18"/>
                <w:szCs w:val="18"/>
                <w:cs/>
              </w:rPr>
              <w:t xml:space="preserve"> </w:t>
            </w:r>
            <w:r w:rsidRPr="009C7BE2">
              <w:rPr>
                <w:rFonts w:ascii="Arial" w:hAnsi="Arial" w:cs="Arial"/>
                <w:sz w:val="18"/>
                <w:szCs w:val="18"/>
                <w:cs/>
              </w:rPr>
              <w:t>equity</w:t>
            </w:r>
            <w:r w:rsidRPr="009C7BE2">
              <w:rPr>
                <w:rFonts w:ascii="Arial" w:hAnsi="Arial" w:cs="Arial"/>
                <w:sz w:val="18"/>
                <w:szCs w:val="18"/>
                <w:lang w:val="en-GB"/>
              </w:rPr>
              <w:t xml:space="preserve"> instruments</w:t>
            </w:r>
          </w:p>
        </w:tc>
        <w:tc>
          <w:tcPr>
            <w:tcW w:w="1296" w:type="dxa"/>
            <w:tcBorders>
              <w:bottom w:val="single" w:sz="4" w:space="0" w:color="auto"/>
            </w:tcBorders>
            <w:shd w:val="clear" w:color="auto" w:fill="FAFAFA"/>
            <w:vAlign w:val="bottom"/>
          </w:tcPr>
          <w:p w14:paraId="6033496A" w14:textId="46753FF7"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bottom"/>
          </w:tcPr>
          <w:p w14:paraId="6033496B" w14:textId="211B8C12"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FAFAFA"/>
            <w:vAlign w:val="bottom"/>
          </w:tcPr>
          <w:p w14:paraId="6033496C" w14:textId="51BCC96E"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bottom"/>
          </w:tcPr>
          <w:p w14:paraId="6033496D" w14:textId="38D948FC"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FAFAFA"/>
            <w:vAlign w:val="bottom"/>
          </w:tcPr>
          <w:p w14:paraId="6033496E" w14:textId="3BA312AA"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bottom"/>
          </w:tcPr>
          <w:p w14:paraId="6033496F" w14:textId="02D1B91A"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FAFAFA"/>
            <w:vAlign w:val="bottom"/>
          </w:tcPr>
          <w:p w14:paraId="60334970" w14:textId="3E7A52BA"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bottom"/>
          </w:tcPr>
          <w:p w14:paraId="60334971" w14:textId="42B6CDD9"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w:t>
            </w:r>
          </w:p>
        </w:tc>
      </w:tr>
      <w:tr w:rsidR="00987BF6" w:rsidRPr="009C7BE2" w14:paraId="6F33882E" w14:textId="77777777" w:rsidTr="003404C3">
        <w:trPr>
          <w:trHeight w:val="178"/>
        </w:trPr>
        <w:tc>
          <w:tcPr>
            <w:tcW w:w="5148" w:type="dxa"/>
            <w:shd w:val="clear" w:color="auto" w:fill="auto"/>
          </w:tcPr>
          <w:p w14:paraId="71DAE799" w14:textId="77777777" w:rsidR="00987BF6" w:rsidRPr="009C7BE2" w:rsidRDefault="00987BF6" w:rsidP="00987BF6">
            <w:pPr>
              <w:spacing w:line="276" w:lineRule="auto"/>
              <w:ind w:left="450" w:right="-72"/>
              <w:rPr>
                <w:rFonts w:ascii="Arial" w:hAnsi="Arial" w:cs="Arial"/>
                <w:sz w:val="18"/>
                <w:szCs w:val="18"/>
                <w:cs/>
              </w:rPr>
            </w:pPr>
          </w:p>
        </w:tc>
        <w:tc>
          <w:tcPr>
            <w:tcW w:w="1296" w:type="dxa"/>
            <w:tcBorders>
              <w:top w:val="single" w:sz="4" w:space="0" w:color="auto"/>
            </w:tcBorders>
            <w:shd w:val="clear" w:color="auto" w:fill="FAFAFA"/>
            <w:vAlign w:val="bottom"/>
          </w:tcPr>
          <w:p w14:paraId="75F3DB2E"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272C64A1"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D1D4422"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6CBCFC7"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23EECFD9"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BA88769"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2B5F76E0"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08603DE7" w14:textId="77777777" w:rsidR="00987BF6" w:rsidRPr="009C7BE2" w:rsidRDefault="00987BF6" w:rsidP="00987BF6">
            <w:pPr>
              <w:spacing w:line="276" w:lineRule="auto"/>
              <w:ind w:right="-72"/>
              <w:jc w:val="right"/>
              <w:rPr>
                <w:rFonts w:ascii="Arial" w:hAnsi="Arial" w:cs="Arial"/>
                <w:sz w:val="18"/>
                <w:szCs w:val="18"/>
                <w:lang w:val="en-US"/>
              </w:rPr>
            </w:pPr>
          </w:p>
        </w:tc>
      </w:tr>
      <w:tr w:rsidR="00987BF6" w:rsidRPr="009C7BE2" w14:paraId="60334986" w14:textId="77777777" w:rsidTr="003404C3">
        <w:trPr>
          <w:trHeight w:val="178"/>
        </w:trPr>
        <w:tc>
          <w:tcPr>
            <w:tcW w:w="5148" w:type="dxa"/>
            <w:shd w:val="clear" w:color="auto" w:fill="auto"/>
            <w:vAlign w:val="center"/>
          </w:tcPr>
          <w:p w14:paraId="6033497D"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Total assets</w:t>
            </w:r>
          </w:p>
        </w:tc>
        <w:tc>
          <w:tcPr>
            <w:tcW w:w="1296" w:type="dxa"/>
            <w:tcBorders>
              <w:bottom w:val="single" w:sz="4" w:space="0" w:color="auto"/>
            </w:tcBorders>
            <w:shd w:val="clear" w:color="auto" w:fill="FAFAFA"/>
            <w:vAlign w:val="center"/>
          </w:tcPr>
          <w:p w14:paraId="6033497E" w14:textId="1B23BBDA"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tcBorders>
              <w:bottom w:val="single" w:sz="4" w:space="0" w:color="auto"/>
            </w:tcBorders>
            <w:shd w:val="clear" w:color="auto" w:fill="auto"/>
            <w:vAlign w:val="center"/>
          </w:tcPr>
          <w:p w14:paraId="6033497F" w14:textId="7A03C889"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tcBorders>
              <w:bottom w:val="single" w:sz="4" w:space="0" w:color="auto"/>
            </w:tcBorders>
            <w:shd w:val="clear" w:color="auto" w:fill="FAFAFA"/>
            <w:vAlign w:val="center"/>
          </w:tcPr>
          <w:p w14:paraId="60334980" w14:textId="53FEFCEB"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25</w:t>
            </w:r>
          </w:p>
        </w:tc>
        <w:tc>
          <w:tcPr>
            <w:tcW w:w="1296" w:type="dxa"/>
            <w:tcBorders>
              <w:bottom w:val="single" w:sz="4" w:space="0" w:color="auto"/>
            </w:tcBorders>
            <w:shd w:val="clear" w:color="auto" w:fill="auto"/>
            <w:vAlign w:val="center"/>
          </w:tcPr>
          <w:p w14:paraId="60334981" w14:textId="7E312448"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34</w:t>
            </w:r>
          </w:p>
        </w:tc>
        <w:tc>
          <w:tcPr>
            <w:tcW w:w="1296" w:type="dxa"/>
            <w:tcBorders>
              <w:bottom w:val="single" w:sz="4" w:space="0" w:color="auto"/>
            </w:tcBorders>
            <w:shd w:val="clear" w:color="auto" w:fill="FAFAFA"/>
            <w:vAlign w:val="center"/>
          </w:tcPr>
          <w:p w14:paraId="60334982" w14:textId="7A0FD99F"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w:t>
            </w:r>
          </w:p>
        </w:tc>
        <w:tc>
          <w:tcPr>
            <w:tcW w:w="1296" w:type="dxa"/>
            <w:tcBorders>
              <w:bottom w:val="single" w:sz="4" w:space="0" w:color="auto"/>
            </w:tcBorders>
            <w:shd w:val="clear" w:color="auto" w:fill="auto"/>
            <w:vAlign w:val="center"/>
          </w:tcPr>
          <w:p w14:paraId="60334983" w14:textId="3E49C961"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984" w14:textId="75C487D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25</w:t>
            </w:r>
          </w:p>
        </w:tc>
        <w:tc>
          <w:tcPr>
            <w:tcW w:w="1296" w:type="dxa"/>
            <w:tcBorders>
              <w:bottom w:val="single" w:sz="4" w:space="0" w:color="auto"/>
            </w:tcBorders>
            <w:shd w:val="clear" w:color="auto" w:fill="auto"/>
            <w:vAlign w:val="center"/>
          </w:tcPr>
          <w:p w14:paraId="60334985" w14:textId="2FBF6562"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34</w:t>
            </w:r>
          </w:p>
        </w:tc>
      </w:tr>
      <w:tr w:rsidR="00987BF6" w:rsidRPr="009C7BE2" w14:paraId="60334990" w14:textId="77777777" w:rsidTr="003404C3">
        <w:trPr>
          <w:trHeight w:val="178"/>
        </w:trPr>
        <w:tc>
          <w:tcPr>
            <w:tcW w:w="5148" w:type="dxa"/>
            <w:shd w:val="clear" w:color="auto" w:fill="auto"/>
            <w:vAlign w:val="center"/>
          </w:tcPr>
          <w:p w14:paraId="60334987" w14:textId="77777777" w:rsidR="00987BF6" w:rsidRPr="009C7BE2" w:rsidRDefault="00987BF6" w:rsidP="00987BF6">
            <w:pPr>
              <w:spacing w:line="276" w:lineRule="auto"/>
              <w:ind w:left="450" w:right="-72"/>
              <w:rPr>
                <w:rFonts w:ascii="Arial" w:hAnsi="Arial" w:cs="Arial"/>
                <w:sz w:val="18"/>
                <w:szCs w:val="18"/>
                <w:cs/>
              </w:rPr>
            </w:pPr>
          </w:p>
        </w:tc>
        <w:tc>
          <w:tcPr>
            <w:tcW w:w="1296" w:type="dxa"/>
            <w:tcBorders>
              <w:top w:val="single" w:sz="4" w:space="0" w:color="auto"/>
            </w:tcBorders>
            <w:shd w:val="clear" w:color="auto" w:fill="FAFAFA"/>
            <w:vAlign w:val="bottom"/>
          </w:tcPr>
          <w:p w14:paraId="60334988"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89"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98A"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8B"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98C"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8D"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98E"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8F" w14:textId="77777777"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99A" w14:textId="77777777" w:rsidTr="003404C3">
        <w:trPr>
          <w:trHeight w:val="178"/>
        </w:trPr>
        <w:tc>
          <w:tcPr>
            <w:tcW w:w="5148" w:type="dxa"/>
            <w:shd w:val="clear" w:color="auto" w:fill="auto"/>
            <w:vAlign w:val="center"/>
          </w:tcPr>
          <w:p w14:paraId="60334991"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b/>
                <w:bCs/>
                <w:sz w:val="18"/>
                <w:szCs w:val="18"/>
                <w:cs/>
              </w:rPr>
              <w:t>Liabilities</w:t>
            </w:r>
          </w:p>
        </w:tc>
        <w:tc>
          <w:tcPr>
            <w:tcW w:w="1296" w:type="dxa"/>
            <w:shd w:val="clear" w:color="auto" w:fill="FAFAFA"/>
            <w:vAlign w:val="bottom"/>
          </w:tcPr>
          <w:p w14:paraId="60334992"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93"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94"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95"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96"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97"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98"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99" w14:textId="77777777"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9A4" w14:textId="77777777" w:rsidTr="003404C3">
        <w:trPr>
          <w:trHeight w:val="178"/>
        </w:trPr>
        <w:tc>
          <w:tcPr>
            <w:tcW w:w="5148" w:type="dxa"/>
            <w:shd w:val="clear" w:color="auto" w:fill="auto"/>
            <w:vAlign w:val="center"/>
          </w:tcPr>
          <w:p w14:paraId="6033499B" w14:textId="77777777" w:rsidR="00987BF6" w:rsidRPr="009C7BE2" w:rsidRDefault="00987BF6" w:rsidP="00987BF6">
            <w:pPr>
              <w:spacing w:line="276" w:lineRule="auto"/>
              <w:ind w:left="450" w:right="-72"/>
              <w:rPr>
                <w:rFonts w:ascii="Arial" w:hAnsi="Arial" w:cs="Arial"/>
                <w:b/>
                <w:bCs/>
                <w:sz w:val="18"/>
                <w:szCs w:val="18"/>
                <w:cs/>
              </w:rPr>
            </w:pPr>
            <w:r w:rsidRPr="009C7BE2">
              <w:rPr>
                <w:rFonts w:ascii="Arial" w:hAnsi="Arial" w:cs="Arial"/>
                <w:sz w:val="18"/>
                <w:szCs w:val="18"/>
                <w:cs/>
              </w:rPr>
              <w:t>Financial derivative liabilities</w:t>
            </w:r>
          </w:p>
        </w:tc>
        <w:tc>
          <w:tcPr>
            <w:tcW w:w="1296" w:type="dxa"/>
            <w:shd w:val="clear" w:color="auto" w:fill="FAFAFA"/>
            <w:vAlign w:val="bottom"/>
          </w:tcPr>
          <w:p w14:paraId="6033499C"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9D"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9E"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9F"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A0"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A1"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A2"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A3" w14:textId="77777777"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9AF" w14:textId="77777777" w:rsidTr="003404C3">
        <w:trPr>
          <w:trHeight w:val="178"/>
        </w:trPr>
        <w:tc>
          <w:tcPr>
            <w:tcW w:w="5148" w:type="dxa"/>
            <w:shd w:val="clear" w:color="auto" w:fill="auto"/>
            <w:vAlign w:val="center"/>
          </w:tcPr>
          <w:p w14:paraId="603349A5" w14:textId="77777777" w:rsidR="00987BF6" w:rsidRPr="009C7BE2" w:rsidRDefault="00987BF6" w:rsidP="00987BF6">
            <w:pPr>
              <w:spacing w:line="276" w:lineRule="auto"/>
              <w:ind w:left="450" w:right="-72"/>
              <w:rPr>
                <w:rFonts w:ascii="Arial" w:hAnsi="Arial" w:cs="Arial"/>
                <w:sz w:val="18"/>
                <w:szCs w:val="18"/>
                <w:lang w:val="en-GB"/>
              </w:rPr>
            </w:pPr>
            <w:r w:rsidRPr="009C7BE2">
              <w:rPr>
                <w:rFonts w:ascii="Arial" w:hAnsi="Arial" w:cs="Arial"/>
                <w:sz w:val="18"/>
                <w:szCs w:val="18"/>
                <w:lang w:val="en-GB"/>
              </w:rPr>
              <w:t xml:space="preserve">   Derivative liabilities measured at fair value</w:t>
            </w:r>
          </w:p>
          <w:p w14:paraId="603349A6" w14:textId="443DAB64"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lang w:val="en-GB"/>
              </w:rPr>
              <w:t xml:space="preserve">     </w:t>
            </w:r>
            <w:r w:rsidR="00040E2D" w:rsidRPr="009C7BE2">
              <w:rPr>
                <w:rFonts w:ascii="Arial" w:hAnsi="Arial" w:cs="Cordia New" w:hint="cs"/>
                <w:sz w:val="18"/>
                <w:szCs w:val="18"/>
                <w:cs/>
                <w:lang w:val="en-GB"/>
              </w:rPr>
              <w:t xml:space="preserve"> </w:t>
            </w:r>
            <w:r w:rsidRPr="009C7BE2">
              <w:rPr>
                <w:rFonts w:ascii="Arial" w:hAnsi="Arial" w:cs="Arial"/>
                <w:sz w:val="18"/>
                <w:szCs w:val="18"/>
                <w:cs/>
              </w:rPr>
              <w:t>through profit or loss</w:t>
            </w:r>
          </w:p>
        </w:tc>
        <w:tc>
          <w:tcPr>
            <w:tcW w:w="1296" w:type="dxa"/>
            <w:shd w:val="clear" w:color="auto" w:fill="FAFAFA"/>
            <w:vAlign w:val="bottom"/>
          </w:tcPr>
          <w:p w14:paraId="603349A7" w14:textId="77777777" w:rsidR="00987BF6" w:rsidRPr="00316785" w:rsidRDefault="00987BF6" w:rsidP="00987BF6">
            <w:pPr>
              <w:spacing w:line="276" w:lineRule="auto"/>
              <w:ind w:right="-72"/>
              <w:jc w:val="right"/>
              <w:rPr>
                <w:rFonts w:ascii="Arial" w:hAnsi="Arial" w:cstheme="minorBidi"/>
                <w:sz w:val="18"/>
                <w:szCs w:val="18"/>
                <w:cs/>
              </w:rPr>
            </w:pPr>
          </w:p>
        </w:tc>
        <w:tc>
          <w:tcPr>
            <w:tcW w:w="1296" w:type="dxa"/>
            <w:shd w:val="clear" w:color="auto" w:fill="auto"/>
            <w:vAlign w:val="bottom"/>
          </w:tcPr>
          <w:p w14:paraId="603349A8"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A9"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AA"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AB"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AC"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9AD"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9AE" w14:textId="77777777"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9B9" w14:textId="77777777" w:rsidTr="003404C3">
        <w:trPr>
          <w:trHeight w:val="178"/>
        </w:trPr>
        <w:tc>
          <w:tcPr>
            <w:tcW w:w="5148" w:type="dxa"/>
            <w:shd w:val="clear" w:color="auto" w:fill="auto"/>
            <w:vAlign w:val="center"/>
          </w:tcPr>
          <w:p w14:paraId="603349B0"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 xml:space="preserve">   - Forward</w:t>
            </w:r>
            <w:r w:rsidRPr="009C7BE2">
              <w:rPr>
                <w:rFonts w:ascii="Arial" w:hAnsi="Arial"/>
                <w:sz w:val="18"/>
                <w:szCs w:val="18"/>
                <w:cs/>
              </w:rPr>
              <w:t xml:space="preserve"> </w:t>
            </w:r>
            <w:r w:rsidRPr="009C7BE2">
              <w:rPr>
                <w:rFonts w:ascii="Arial" w:hAnsi="Arial" w:cs="Arial"/>
                <w:sz w:val="18"/>
                <w:szCs w:val="18"/>
                <w:cs/>
              </w:rPr>
              <w:t>foreign</w:t>
            </w:r>
            <w:r w:rsidRPr="009C7BE2">
              <w:rPr>
                <w:rFonts w:ascii="Arial" w:hAnsi="Arial"/>
                <w:sz w:val="18"/>
                <w:szCs w:val="18"/>
                <w:cs/>
              </w:rPr>
              <w:t xml:space="preserve"> </w:t>
            </w:r>
            <w:r w:rsidRPr="009C7BE2">
              <w:rPr>
                <w:rFonts w:ascii="Arial" w:hAnsi="Arial" w:cs="Arial"/>
                <w:sz w:val="18"/>
                <w:szCs w:val="18"/>
                <w:cs/>
              </w:rPr>
              <w:t>exchange</w:t>
            </w:r>
            <w:r w:rsidRPr="009C7BE2">
              <w:rPr>
                <w:rFonts w:ascii="Arial" w:hAnsi="Arial"/>
                <w:sz w:val="18"/>
                <w:szCs w:val="18"/>
                <w:cs/>
              </w:rPr>
              <w:t xml:space="preserve"> </w:t>
            </w:r>
            <w:r w:rsidRPr="009C7BE2">
              <w:rPr>
                <w:rFonts w:ascii="Arial" w:hAnsi="Arial" w:cs="Arial"/>
                <w:sz w:val="18"/>
                <w:szCs w:val="18"/>
                <w:cs/>
              </w:rPr>
              <w:t>contracts</w:t>
            </w:r>
          </w:p>
        </w:tc>
        <w:tc>
          <w:tcPr>
            <w:tcW w:w="1296" w:type="dxa"/>
            <w:tcBorders>
              <w:bottom w:val="single" w:sz="4" w:space="0" w:color="auto"/>
            </w:tcBorders>
            <w:shd w:val="clear" w:color="auto" w:fill="FAFAFA"/>
            <w:vAlign w:val="center"/>
          </w:tcPr>
          <w:p w14:paraId="603349B1" w14:textId="44EA5ADC"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9B2" w14:textId="5CA11D97"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FAFAFA"/>
            <w:vAlign w:val="center"/>
          </w:tcPr>
          <w:p w14:paraId="603349B3" w14:textId="7839B57C"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9B4" w14:textId="2BF9248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23</w:t>
            </w:r>
          </w:p>
        </w:tc>
        <w:tc>
          <w:tcPr>
            <w:tcW w:w="1296" w:type="dxa"/>
            <w:tcBorders>
              <w:bottom w:val="single" w:sz="4" w:space="0" w:color="auto"/>
            </w:tcBorders>
            <w:shd w:val="clear" w:color="auto" w:fill="FAFAFA"/>
            <w:vAlign w:val="center"/>
          </w:tcPr>
          <w:p w14:paraId="603349B5" w14:textId="4D1CAF1C"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9B6" w14:textId="0FFA9CB2"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9B7" w14:textId="0F9BBD30"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9B8" w14:textId="1C5A09BF"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23</w:t>
            </w:r>
          </w:p>
        </w:tc>
      </w:tr>
      <w:tr w:rsidR="00987BF6" w:rsidRPr="009C7BE2" w14:paraId="1E667D18" w14:textId="77777777" w:rsidTr="003404C3">
        <w:trPr>
          <w:trHeight w:val="178"/>
        </w:trPr>
        <w:tc>
          <w:tcPr>
            <w:tcW w:w="5148" w:type="dxa"/>
            <w:shd w:val="clear" w:color="auto" w:fill="auto"/>
            <w:vAlign w:val="center"/>
          </w:tcPr>
          <w:p w14:paraId="6F14F5C4" w14:textId="77777777" w:rsidR="00987BF6" w:rsidRPr="009C7BE2" w:rsidRDefault="00987BF6" w:rsidP="00987BF6">
            <w:pPr>
              <w:spacing w:line="276" w:lineRule="auto"/>
              <w:ind w:left="450" w:right="-72"/>
              <w:rPr>
                <w:rFonts w:ascii="Arial" w:hAnsi="Arial" w:cs="Arial"/>
                <w:sz w:val="18"/>
                <w:szCs w:val="18"/>
                <w:cs/>
              </w:rPr>
            </w:pPr>
          </w:p>
        </w:tc>
        <w:tc>
          <w:tcPr>
            <w:tcW w:w="1296" w:type="dxa"/>
            <w:tcBorders>
              <w:top w:val="single" w:sz="4" w:space="0" w:color="auto"/>
            </w:tcBorders>
            <w:shd w:val="clear" w:color="auto" w:fill="FAFAFA"/>
            <w:vAlign w:val="center"/>
          </w:tcPr>
          <w:p w14:paraId="12255EC3"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3EB10A60"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center"/>
          </w:tcPr>
          <w:p w14:paraId="28E7CCCF"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5FA8E30F" w14:textId="77777777" w:rsidR="00987BF6" w:rsidRPr="009C7BE2" w:rsidRDefault="00987BF6" w:rsidP="00987BF6">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6D1BA9B0"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5949ACB6" w14:textId="77777777" w:rsidR="00987BF6" w:rsidRPr="009C7BE2" w:rsidRDefault="00987BF6" w:rsidP="00987BF6">
            <w:pPr>
              <w:spacing w:line="276" w:lineRule="auto"/>
              <w:ind w:right="-72"/>
              <w:jc w:val="right"/>
              <w:rPr>
                <w:rFonts w:ascii="Arial" w:hAnsi="Arial" w:cs="Arial"/>
                <w:sz w:val="18"/>
                <w:szCs w:val="18"/>
                <w:lang w:val="en-US"/>
              </w:rPr>
            </w:pPr>
          </w:p>
        </w:tc>
        <w:tc>
          <w:tcPr>
            <w:tcW w:w="1296" w:type="dxa"/>
            <w:tcBorders>
              <w:top w:val="single" w:sz="4" w:space="0" w:color="auto"/>
            </w:tcBorders>
            <w:shd w:val="clear" w:color="auto" w:fill="FAFAFA"/>
            <w:vAlign w:val="center"/>
          </w:tcPr>
          <w:p w14:paraId="7A73B1FB"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437FF1A7" w14:textId="77777777" w:rsidR="00987BF6" w:rsidRPr="009C7BE2" w:rsidRDefault="00987BF6" w:rsidP="00987BF6">
            <w:pPr>
              <w:spacing w:line="276" w:lineRule="auto"/>
              <w:ind w:right="-72"/>
              <w:jc w:val="right"/>
              <w:rPr>
                <w:rFonts w:ascii="Arial" w:hAnsi="Arial" w:cs="Arial"/>
                <w:sz w:val="18"/>
                <w:szCs w:val="18"/>
                <w:lang w:val="en-GB"/>
              </w:rPr>
            </w:pPr>
          </w:p>
        </w:tc>
      </w:tr>
      <w:tr w:rsidR="00987BF6" w:rsidRPr="009C7BE2" w14:paraId="603349CD" w14:textId="77777777" w:rsidTr="003404C3">
        <w:trPr>
          <w:trHeight w:val="178"/>
        </w:trPr>
        <w:tc>
          <w:tcPr>
            <w:tcW w:w="5148" w:type="dxa"/>
            <w:shd w:val="clear" w:color="auto" w:fill="auto"/>
            <w:vAlign w:val="center"/>
          </w:tcPr>
          <w:p w14:paraId="603349C4"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Total liabilities</w:t>
            </w:r>
          </w:p>
        </w:tc>
        <w:tc>
          <w:tcPr>
            <w:tcW w:w="1296" w:type="dxa"/>
            <w:tcBorders>
              <w:bottom w:val="single" w:sz="4" w:space="0" w:color="auto"/>
            </w:tcBorders>
            <w:shd w:val="clear" w:color="auto" w:fill="FAFAFA"/>
            <w:vAlign w:val="center"/>
          </w:tcPr>
          <w:p w14:paraId="603349C5" w14:textId="6DAC7A6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9C6" w14:textId="453496E3"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FAFAFA"/>
            <w:vAlign w:val="center"/>
          </w:tcPr>
          <w:p w14:paraId="603349C7" w14:textId="58F44863"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9C8" w14:textId="0D8D6CA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23</w:t>
            </w:r>
          </w:p>
        </w:tc>
        <w:tc>
          <w:tcPr>
            <w:tcW w:w="1296" w:type="dxa"/>
            <w:tcBorders>
              <w:bottom w:val="single" w:sz="4" w:space="0" w:color="auto"/>
            </w:tcBorders>
            <w:shd w:val="clear" w:color="auto" w:fill="FAFAFA"/>
            <w:vAlign w:val="center"/>
          </w:tcPr>
          <w:p w14:paraId="603349C9" w14:textId="607692DF"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9CA" w14:textId="058D91D2"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9CB" w14:textId="64B5A6F0"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9CC" w14:textId="231FC848"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23</w:t>
            </w:r>
          </w:p>
        </w:tc>
      </w:tr>
    </w:tbl>
    <w:p w14:paraId="603349CE" w14:textId="77777777" w:rsidR="001176DE" w:rsidRPr="009C7BE2" w:rsidRDefault="001176DE">
      <w:pPr>
        <w:rPr>
          <w:rFonts w:ascii="Arial" w:hAnsi="Arial" w:cs="Arial"/>
          <w:sz w:val="20"/>
          <w:szCs w:val="20"/>
          <w:lang w:val="en-GB"/>
        </w:rPr>
      </w:pPr>
    </w:p>
    <w:p w14:paraId="603349D0" w14:textId="75963289" w:rsidR="009E75A6" w:rsidRPr="004C137E" w:rsidRDefault="002B2F42" w:rsidP="002B2F42">
      <w:pPr>
        <w:rPr>
          <w:rFonts w:ascii="Arial" w:hAnsi="Arial" w:cs="Arial"/>
          <w:sz w:val="2"/>
          <w:szCs w:val="2"/>
          <w:lang w:val="en-US"/>
        </w:rPr>
      </w:pPr>
      <w:r w:rsidRPr="009C7BE2">
        <w:rPr>
          <w:rFonts w:ascii="Arial" w:hAnsi="Arial" w:cs="Arial"/>
          <w:sz w:val="20"/>
          <w:szCs w:val="20"/>
          <w:cs/>
        </w:rPr>
        <w:br w:type="page"/>
      </w:r>
    </w:p>
    <w:tbl>
      <w:tblPr>
        <w:tblW w:w="0" w:type="auto"/>
        <w:tblInd w:w="-142" w:type="dxa"/>
        <w:tblLayout w:type="fixed"/>
        <w:tblLook w:val="04A0" w:firstRow="1" w:lastRow="0" w:firstColumn="1" w:lastColumn="0" w:noHBand="0" w:noVBand="1"/>
      </w:tblPr>
      <w:tblGrid>
        <w:gridCol w:w="5148"/>
        <w:gridCol w:w="1296"/>
        <w:gridCol w:w="1296"/>
        <w:gridCol w:w="1296"/>
        <w:gridCol w:w="1296"/>
        <w:gridCol w:w="1296"/>
        <w:gridCol w:w="1296"/>
        <w:gridCol w:w="1296"/>
        <w:gridCol w:w="1296"/>
      </w:tblGrid>
      <w:tr w:rsidR="007D1CCC" w:rsidRPr="009C7BE2" w14:paraId="603349D3" w14:textId="77777777" w:rsidTr="003404C3">
        <w:trPr>
          <w:trHeight w:val="225"/>
          <w:tblHeader/>
        </w:trPr>
        <w:tc>
          <w:tcPr>
            <w:tcW w:w="5148" w:type="dxa"/>
            <w:shd w:val="clear" w:color="auto" w:fill="auto"/>
          </w:tcPr>
          <w:p w14:paraId="603349D1" w14:textId="77777777" w:rsidR="007D1CCC" w:rsidRPr="00115F91" w:rsidRDefault="007D1CCC" w:rsidP="00397989">
            <w:pPr>
              <w:ind w:left="450" w:right="-72"/>
              <w:jc w:val="right"/>
              <w:rPr>
                <w:rFonts w:ascii="Arial" w:hAnsi="Arial" w:cstheme="minorBidi" w:hint="cs"/>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9D2" w14:textId="77777777" w:rsidR="007D1CCC" w:rsidRPr="009C7BE2" w:rsidRDefault="007D1CCC" w:rsidP="00397989">
            <w:pPr>
              <w:ind w:right="-72"/>
              <w:jc w:val="right"/>
              <w:rPr>
                <w:rFonts w:ascii="Arial" w:hAnsi="Arial" w:cs="Arial"/>
                <w:b/>
                <w:bCs/>
                <w:sz w:val="18"/>
                <w:szCs w:val="18"/>
                <w:lang w:val="en-GB"/>
              </w:rPr>
            </w:pPr>
            <w:r w:rsidRPr="009C7BE2">
              <w:rPr>
                <w:rFonts w:ascii="Arial" w:hAnsi="Arial" w:cs="Arial"/>
                <w:b/>
                <w:bCs/>
                <w:sz w:val="18"/>
                <w:szCs w:val="18"/>
                <w:cs/>
              </w:rPr>
              <w:t>Separate financial information</w:t>
            </w:r>
          </w:p>
        </w:tc>
      </w:tr>
      <w:tr w:rsidR="007D1CCC" w:rsidRPr="009C7BE2" w14:paraId="603349D6" w14:textId="77777777" w:rsidTr="003404C3">
        <w:trPr>
          <w:trHeight w:val="225"/>
          <w:tblHeader/>
        </w:trPr>
        <w:tc>
          <w:tcPr>
            <w:tcW w:w="5148" w:type="dxa"/>
            <w:shd w:val="clear" w:color="auto" w:fill="auto"/>
          </w:tcPr>
          <w:p w14:paraId="603349D4" w14:textId="77777777" w:rsidR="007D1CCC" w:rsidRPr="009C7BE2" w:rsidRDefault="007D1CCC" w:rsidP="00397989">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9D5" w14:textId="77777777" w:rsidR="007D1CCC" w:rsidRPr="009C7BE2" w:rsidRDefault="007D1CCC" w:rsidP="00397989">
            <w:pPr>
              <w:ind w:right="-72"/>
              <w:jc w:val="right"/>
              <w:rPr>
                <w:rFonts w:ascii="Arial" w:hAnsi="Arial" w:cs="Arial"/>
                <w:b/>
                <w:bCs/>
                <w:sz w:val="18"/>
                <w:szCs w:val="18"/>
                <w:cs/>
              </w:rPr>
            </w:pPr>
            <w:r w:rsidRPr="009C7BE2">
              <w:rPr>
                <w:rFonts w:ascii="Arial" w:hAnsi="Arial" w:cs="Arial"/>
                <w:b/>
                <w:bCs/>
                <w:sz w:val="18"/>
                <w:szCs w:val="18"/>
                <w:lang w:val="en-GB"/>
              </w:rPr>
              <w:t>Unit: Million Baht</w:t>
            </w:r>
          </w:p>
        </w:tc>
      </w:tr>
      <w:tr w:rsidR="007D1CCC" w:rsidRPr="009C7BE2" w14:paraId="603349DC" w14:textId="77777777" w:rsidTr="003404C3">
        <w:trPr>
          <w:trHeight w:val="225"/>
          <w:tblHeader/>
        </w:trPr>
        <w:tc>
          <w:tcPr>
            <w:tcW w:w="5148" w:type="dxa"/>
            <w:shd w:val="clear" w:color="auto" w:fill="auto"/>
          </w:tcPr>
          <w:p w14:paraId="603349D7" w14:textId="77777777" w:rsidR="007D1CCC" w:rsidRPr="009C7BE2" w:rsidRDefault="007D1CCC" w:rsidP="00397989">
            <w:pPr>
              <w:ind w:left="45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9D8" w14:textId="77777777" w:rsidR="007D1CCC" w:rsidRPr="009C7BE2" w:rsidRDefault="007D1CCC" w:rsidP="00397989">
            <w:pPr>
              <w:ind w:right="-72"/>
              <w:jc w:val="center"/>
              <w:rPr>
                <w:rFonts w:ascii="Arial" w:hAnsi="Arial" w:cs="Arial"/>
                <w:b/>
                <w:bCs/>
                <w:sz w:val="18"/>
                <w:szCs w:val="18"/>
                <w:u w:val="single"/>
                <w:cs/>
              </w:rPr>
            </w:pPr>
            <w:r w:rsidRPr="009C7BE2">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9D9" w14:textId="77777777" w:rsidR="007D1CCC" w:rsidRPr="009C7BE2" w:rsidRDefault="007D1CCC" w:rsidP="00397989">
            <w:pPr>
              <w:ind w:right="-72"/>
              <w:jc w:val="center"/>
              <w:rPr>
                <w:rFonts w:ascii="Arial" w:hAnsi="Arial" w:cs="Arial"/>
                <w:b/>
                <w:bCs/>
                <w:sz w:val="18"/>
                <w:szCs w:val="18"/>
                <w:cs/>
              </w:rPr>
            </w:pPr>
            <w:r w:rsidRPr="009C7BE2">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9DA" w14:textId="77777777" w:rsidR="007D1CCC" w:rsidRPr="009C7BE2" w:rsidRDefault="007D1CCC" w:rsidP="00397989">
            <w:pPr>
              <w:ind w:right="-72"/>
              <w:jc w:val="center"/>
              <w:rPr>
                <w:rFonts w:ascii="Arial" w:hAnsi="Arial" w:cs="Arial"/>
                <w:b/>
                <w:bCs/>
                <w:sz w:val="18"/>
                <w:szCs w:val="18"/>
                <w:u w:val="single"/>
                <w:cs/>
              </w:rPr>
            </w:pPr>
            <w:r w:rsidRPr="009C7BE2">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9DB" w14:textId="77777777" w:rsidR="007D1CCC" w:rsidRPr="009C7BE2" w:rsidRDefault="007D1CCC" w:rsidP="00397989">
            <w:pPr>
              <w:ind w:right="-72"/>
              <w:jc w:val="center"/>
              <w:rPr>
                <w:rFonts w:ascii="Arial" w:hAnsi="Arial" w:cs="Arial"/>
                <w:b/>
                <w:bCs/>
                <w:sz w:val="18"/>
                <w:szCs w:val="18"/>
                <w:cs/>
              </w:rPr>
            </w:pPr>
            <w:r w:rsidRPr="009C7BE2">
              <w:rPr>
                <w:rFonts w:ascii="Arial" w:hAnsi="Arial" w:cs="Arial"/>
                <w:b/>
                <w:bCs/>
                <w:sz w:val="18"/>
                <w:szCs w:val="18"/>
                <w:cs/>
              </w:rPr>
              <w:t>Total</w:t>
            </w:r>
          </w:p>
        </w:tc>
      </w:tr>
      <w:tr w:rsidR="008C54EF" w:rsidRPr="009C7BE2" w14:paraId="603349EB" w14:textId="77777777" w:rsidTr="003404C3">
        <w:trPr>
          <w:trHeight w:val="359"/>
          <w:tblHeader/>
        </w:trPr>
        <w:tc>
          <w:tcPr>
            <w:tcW w:w="5148" w:type="dxa"/>
            <w:shd w:val="clear" w:color="auto" w:fill="auto"/>
          </w:tcPr>
          <w:p w14:paraId="603349DD" w14:textId="77777777" w:rsidR="008C54EF" w:rsidRPr="007D0DD3" w:rsidRDefault="008C54EF" w:rsidP="008C54EF">
            <w:pPr>
              <w:ind w:left="450" w:right="-72"/>
              <w:rPr>
                <w:rFonts w:ascii="Arial" w:hAnsi="Arial" w:cstheme="minorBidi"/>
                <w:b/>
                <w:bCs/>
                <w:sz w:val="18"/>
                <w:szCs w:val="18"/>
                <w:u w:val="single"/>
                <w:cs/>
              </w:rPr>
            </w:pPr>
          </w:p>
        </w:tc>
        <w:tc>
          <w:tcPr>
            <w:tcW w:w="1296" w:type="dxa"/>
            <w:tcBorders>
              <w:top w:val="single" w:sz="4" w:space="0" w:color="auto"/>
              <w:bottom w:val="single" w:sz="4" w:space="0" w:color="auto"/>
            </w:tcBorders>
            <w:shd w:val="clear" w:color="auto" w:fill="auto"/>
            <w:vAlign w:val="bottom"/>
          </w:tcPr>
          <w:p w14:paraId="7677D2D4" w14:textId="77777777" w:rsidR="008C54EF" w:rsidRPr="009C7BE2" w:rsidRDefault="008C54EF" w:rsidP="008C54EF">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9DF" w14:textId="6DDFF990" w:rsidR="008C54EF" w:rsidRPr="009C7BE2" w:rsidRDefault="008C54EF" w:rsidP="008C54EF">
            <w:pPr>
              <w:ind w:right="-72"/>
              <w:jc w:val="right"/>
              <w:rPr>
                <w:rFonts w:ascii="Arial" w:hAnsi="Arial" w:cs="Arial"/>
                <w:b/>
                <w:bCs/>
                <w:sz w:val="18"/>
                <w:szCs w:val="18"/>
                <w:cs/>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9E0"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7CB74909" w14:textId="77777777" w:rsidR="008C54EF" w:rsidRPr="009C7BE2" w:rsidRDefault="008C54EF" w:rsidP="008C54EF">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9E2" w14:textId="1E79E1D9" w:rsidR="008C54EF" w:rsidRPr="009C7BE2" w:rsidRDefault="008C54EF" w:rsidP="008C54EF">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9E3"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3C4542E7" w14:textId="77777777" w:rsidR="008C54EF" w:rsidRPr="009C7BE2" w:rsidRDefault="008C54EF" w:rsidP="008C54EF">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9E5" w14:textId="48247A13" w:rsidR="008C54EF" w:rsidRPr="009C7BE2" w:rsidRDefault="008C54EF" w:rsidP="008C54EF">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9E6"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r w:rsidRPr="009C7BE2">
              <w:rPr>
                <w:rFonts w:ascii="Arial" w:hAnsi="Arial" w:cs="Arial"/>
                <w:b/>
                <w:bCs/>
                <w:sz w:val="18"/>
                <w:szCs w:val="18"/>
                <w:cs/>
              </w:rPr>
              <w:t xml:space="preserve"> 2020</w:t>
            </w:r>
          </w:p>
        </w:tc>
        <w:tc>
          <w:tcPr>
            <w:tcW w:w="1296" w:type="dxa"/>
            <w:tcBorders>
              <w:top w:val="single" w:sz="4" w:space="0" w:color="auto"/>
              <w:bottom w:val="single" w:sz="4" w:space="0" w:color="auto"/>
            </w:tcBorders>
            <w:shd w:val="clear" w:color="auto" w:fill="auto"/>
            <w:vAlign w:val="bottom"/>
          </w:tcPr>
          <w:p w14:paraId="639920CC" w14:textId="77777777" w:rsidR="008C54EF" w:rsidRPr="009C7BE2" w:rsidRDefault="008C54EF" w:rsidP="008C54EF">
            <w:pPr>
              <w:ind w:right="-72"/>
              <w:jc w:val="right"/>
              <w:rPr>
                <w:rFonts w:ascii="Arial" w:hAnsi="Arial" w:cs="Arial"/>
                <w:b/>
                <w:bCs/>
                <w:spacing w:val="-4"/>
                <w:sz w:val="18"/>
                <w:szCs w:val="18"/>
                <w:cs/>
              </w:rPr>
            </w:pPr>
            <w:r w:rsidRPr="009C7BE2">
              <w:rPr>
                <w:rFonts w:ascii="Arial" w:hAnsi="Arial" w:cs="Arial"/>
                <w:b/>
                <w:bCs/>
                <w:spacing w:val="-4"/>
                <w:sz w:val="18"/>
                <w:szCs w:val="18"/>
                <w:lang w:val="en-GB"/>
              </w:rPr>
              <w:t>30 June</w:t>
            </w:r>
          </w:p>
          <w:p w14:paraId="603349E8" w14:textId="048C2700" w:rsidR="008C54EF" w:rsidRPr="009C7BE2" w:rsidRDefault="008C54EF" w:rsidP="008C54EF">
            <w:pPr>
              <w:ind w:right="-72"/>
              <w:jc w:val="right"/>
              <w:rPr>
                <w:rFonts w:ascii="Arial" w:hAnsi="Arial" w:cs="Arial"/>
                <w:b/>
                <w:bCs/>
                <w:sz w:val="18"/>
                <w:szCs w:val="18"/>
                <w:lang w:val="en-GB"/>
              </w:rPr>
            </w:pPr>
            <w:r w:rsidRPr="009C7BE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9E9"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31 D</w:t>
            </w:r>
            <w:r w:rsidRPr="009C7BE2">
              <w:rPr>
                <w:rFonts w:ascii="Arial" w:hAnsi="Arial" w:cs="Arial"/>
                <w:b/>
                <w:bCs/>
                <w:sz w:val="18"/>
                <w:szCs w:val="18"/>
                <w:lang w:val="en-US"/>
              </w:rPr>
              <w:t>ecember</w:t>
            </w:r>
          </w:p>
          <w:p w14:paraId="603349EA" w14:textId="77777777" w:rsidR="008C54EF" w:rsidRPr="009C7BE2" w:rsidRDefault="008C54EF" w:rsidP="008C54EF">
            <w:pPr>
              <w:ind w:right="-72"/>
              <w:jc w:val="right"/>
              <w:rPr>
                <w:rFonts w:ascii="Arial" w:hAnsi="Arial" w:cs="Arial"/>
                <w:b/>
                <w:bCs/>
                <w:sz w:val="18"/>
                <w:szCs w:val="18"/>
                <w:cs/>
              </w:rPr>
            </w:pPr>
            <w:r w:rsidRPr="009C7BE2">
              <w:rPr>
                <w:rFonts w:ascii="Arial" w:hAnsi="Arial" w:cs="Arial"/>
                <w:b/>
                <w:bCs/>
                <w:sz w:val="18"/>
                <w:szCs w:val="18"/>
                <w:cs/>
              </w:rPr>
              <w:t>2020</w:t>
            </w:r>
          </w:p>
        </w:tc>
      </w:tr>
      <w:tr w:rsidR="008C54EF" w:rsidRPr="009C7BE2" w14:paraId="603349F5" w14:textId="77777777" w:rsidTr="003404C3">
        <w:trPr>
          <w:trHeight w:val="178"/>
        </w:trPr>
        <w:tc>
          <w:tcPr>
            <w:tcW w:w="5148" w:type="dxa"/>
            <w:shd w:val="clear" w:color="auto" w:fill="auto"/>
            <w:vAlign w:val="center"/>
          </w:tcPr>
          <w:p w14:paraId="603349EC" w14:textId="77777777" w:rsidR="008C54EF" w:rsidRPr="009C7BE2" w:rsidRDefault="008C54EF" w:rsidP="008C54EF">
            <w:pPr>
              <w:ind w:left="45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9ED" w14:textId="77777777" w:rsidR="008C54EF" w:rsidRPr="009C7BE2" w:rsidRDefault="008C54EF" w:rsidP="008C54EF">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EE" w14:textId="77777777" w:rsidR="008C54EF" w:rsidRPr="009C7BE2" w:rsidRDefault="008C54EF" w:rsidP="008C54EF">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9EF" w14:textId="77777777" w:rsidR="008C54EF" w:rsidRPr="009C7BE2" w:rsidRDefault="008C54EF" w:rsidP="008C54EF">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F0" w14:textId="77777777" w:rsidR="008C54EF" w:rsidRPr="009C7BE2" w:rsidRDefault="008C54EF" w:rsidP="008C54EF">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9F1" w14:textId="77777777" w:rsidR="008C54EF" w:rsidRPr="009C7BE2" w:rsidRDefault="008C54EF" w:rsidP="008C54EF">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F2" w14:textId="77777777" w:rsidR="008C54EF" w:rsidRPr="009C7BE2" w:rsidRDefault="008C54EF" w:rsidP="008C54EF">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9F3" w14:textId="77777777" w:rsidR="008C54EF" w:rsidRPr="009C7BE2" w:rsidRDefault="008C54EF" w:rsidP="008C54EF">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F4" w14:textId="77777777" w:rsidR="008C54EF" w:rsidRPr="009C7BE2" w:rsidRDefault="008C54EF" w:rsidP="008C54EF">
            <w:pPr>
              <w:ind w:right="-72"/>
              <w:jc w:val="right"/>
              <w:rPr>
                <w:rFonts w:ascii="Arial" w:hAnsi="Arial" w:cs="Arial"/>
                <w:b/>
                <w:bCs/>
                <w:sz w:val="18"/>
                <w:szCs w:val="18"/>
                <w:u w:val="single"/>
                <w:cs/>
              </w:rPr>
            </w:pPr>
          </w:p>
        </w:tc>
      </w:tr>
      <w:tr w:rsidR="008C54EF" w:rsidRPr="009C7BE2" w14:paraId="603349FF" w14:textId="77777777" w:rsidTr="003404C3">
        <w:trPr>
          <w:trHeight w:val="178"/>
        </w:trPr>
        <w:tc>
          <w:tcPr>
            <w:tcW w:w="5148" w:type="dxa"/>
            <w:shd w:val="clear" w:color="auto" w:fill="auto"/>
            <w:vAlign w:val="bottom"/>
          </w:tcPr>
          <w:p w14:paraId="603349F6" w14:textId="77777777" w:rsidR="008C54EF" w:rsidRPr="009C7BE2" w:rsidRDefault="008C54EF" w:rsidP="008C54EF">
            <w:pPr>
              <w:spacing w:line="276" w:lineRule="auto"/>
              <w:ind w:left="450" w:right="-72"/>
              <w:rPr>
                <w:rFonts w:ascii="Arial" w:hAnsi="Arial" w:cs="Arial"/>
                <w:sz w:val="18"/>
                <w:szCs w:val="18"/>
                <w:cs/>
              </w:rPr>
            </w:pPr>
            <w:r w:rsidRPr="009C7BE2">
              <w:rPr>
                <w:rFonts w:ascii="Arial" w:hAnsi="Arial" w:cs="Arial"/>
                <w:b/>
                <w:bCs/>
                <w:sz w:val="18"/>
                <w:szCs w:val="18"/>
                <w:cs/>
              </w:rPr>
              <w:t>Assets</w:t>
            </w:r>
          </w:p>
        </w:tc>
        <w:tc>
          <w:tcPr>
            <w:tcW w:w="1296" w:type="dxa"/>
            <w:shd w:val="clear" w:color="auto" w:fill="FAFAFA"/>
            <w:vAlign w:val="bottom"/>
          </w:tcPr>
          <w:p w14:paraId="603349F7"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9F8"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FAFAFA"/>
            <w:vAlign w:val="bottom"/>
          </w:tcPr>
          <w:p w14:paraId="603349F9"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9FA"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9FB"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9FC"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9FD"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9FE" w14:textId="77777777" w:rsidR="008C54EF" w:rsidRPr="009C7BE2" w:rsidRDefault="008C54EF" w:rsidP="008C54EF">
            <w:pPr>
              <w:spacing w:line="276" w:lineRule="auto"/>
              <w:ind w:right="-72"/>
              <w:jc w:val="right"/>
              <w:rPr>
                <w:rFonts w:ascii="Arial" w:hAnsi="Arial" w:cs="Arial"/>
                <w:b/>
                <w:bCs/>
                <w:sz w:val="18"/>
                <w:szCs w:val="18"/>
                <w:u w:val="single"/>
                <w:cs/>
              </w:rPr>
            </w:pPr>
          </w:p>
        </w:tc>
      </w:tr>
      <w:tr w:rsidR="008C54EF" w:rsidRPr="009C7BE2" w14:paraId="60334A09" w14:textId="77777777" w:rsidTr="003404C3">
        <w:trPr>
          <w:trHeight w:val="178"/>
        </w:trPr>
        <w:tc>
          <w:tcPr>
            <w:tcW w:w="5148" w:type="dxa"/>
            <w:shd w:val="clear" w:color="auto" w:fill="auto"/>
            <w:vAlign w:val="bottom"/>
          </w:tcPr>
          <w:p w14:paraId="60334A00" w14:textId="77777777" w:rsidR="008C54EF" w:rsidRPr="004C137E" w:rsidRDefault="008C54EF" w:rsidP="008C54EF">
            <w:pPr>
              <w:spacing w:line="276" w:lineRule="auto"/>
              <w:ind w:left="450" w:right="-72"/>
              <w:rPr>
                <w:rFonts w:ascii="Arial" w:hAnsi="Arial" w:cstheme="minorBidi"/>
                <w:sz w:val="18"/>
                <w:szCs w:val="18"/>
                <w:cs/>
              </w:rPr>
            </w:pPr>
            <w:r w:rsidRPr="009C7BE2">
              <w:rPr>
                <w:rFonts w:ascii="Arial" w:hAnsi="Arial" w:cs="Arial"/>
                <w:sz w:val="18"/>
                <w:szCs w:val="18"/>
                <w:cs/>
              </w:rPr>
              <w:t>Financial derivative assets</w:t>
            </w:r>
          </w:p>
        </w:tc>
        <w:tc>
          <w:tcPr>
            <w:tcW w:w="1296" w:type="dxa"/>
            <w:shd w:val="clear" w:color="auto" w:fill="FAFAFA"/>
            <w:vAlign w:val="bottom"/>
          </w:tcPr>
          <w:p w14:paraId="60334A01"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02"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FAFAFA"/>
            <w:vAlign w:val="bottom"/>
          </w:tcPr>
          <w:p w14:paraId="60334A03"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04"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A05"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06"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A07"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08" w14:textId="77777777" w:rsidR="008C54EF" w:rsidRPr="009C7BE2" w:rsidRDefault="008C54EF" w:rsidP="008C54EF">
            <w:pPr>
              <w:spacing w:line="276" w:lineRule="auto"/>
              <w:ind w:right="-72"/>
              <w:jc w:val="right"/>
              <w:rPr>
                <w:rFonts w:ascii="Arial" w:hAnsi="Arial" w:cs="Arial"/>
                <w:b/>
                <w:bCs/>
                <w:sz w:val="18"/>
                <w:szCs w:val="18"/>
                <w:u w:val="single"/>
                <w:cs/>
              </w:rPr>
            </w:pPr>
          </w:p>
        </w:tc>
      </w:tr>
      <w:tr w:rsidR="008C54EF" w:rsidRPr="009C7BE2" w14:paraId="60334A13" w14:textId="77777777" w:rsidTr="003404C3">
        <w:trPr>
          <w:trHeight w:val="178"/>
        </w:trPr>
        <w:tc>
          <w:tcPr>
            <w:tcW w:w="5148" w:type="dxa"/>
            <w:shd w:val="clear" w:color="auto" w:fill="auto"/>
            <w:vAlign w:val="bottom"/>
          </w:tcPr>
          <w:p w14:paraId="60334A0A" w14:textId="77777777" w:rsidR="008C54EF" w:rsidRPr="009C7BE2" w:rsidRDefault="008C54EF" w:rsidP="008C54EF">
            <w:pPr>
              <w:spacing w:line="276" w:lineRule="auto"/>
              <w:ind w:left="450" w:right="-72"/>
              <w:rPr>
                <w:rFonts w:ascii="Arial" w:hAnsi="Arial" w:cs="Arial"/>
                <w:sz w:val="18"/>
                <w:szCs w:val="18"/>
                <w:lang w:val="en-GB"/>
              </w:rPr>
            </w:pPr>
            <w:r w:rsidRPr="009C7BE2">
              <w:rPr>
                <w:rFonts w:ascii="Arial" w:hAnsi="Arial" w:cs="Arial"/>
                <w:sz w:val="18"/>
                <w:szCs w:val="18"/>
                <w:cs/>
              </w:rPr>
              <w:t xml:space="preserve">   </w:t>
            </w:r>
            <w:r w:rsidRPr="009C7BE2">
              <w:rPr>
                <w:rFonts w:ascii="Arial" w:hAnsi="Arial" w:cs="Arial"/>
                <w:sz w:val="18"/>
                <w:szCs w:val="18"/>
                <w:lang w:val="en-GB"/>
              </w:rPr>
              <w:t>Derivative</w:t>
            </w:r>
            <w:r w:rsidRPr="009C7BE2">
              <w:rPr>
                <w:rFonts w:ascii="Arial" w:hAnsi="Arial" w:cs="Arial"/>
                <w:sz w:val="18"/>
                <w:szCs w:val="18"/>
                <w:cs/>
              </w:rPr>
              <w:t xml:space="preserve"> </w:t>
            </w:r>
            <w:r w:rsidRPr="009C7BE2">
              <w:rPr>
                <w:rFonts w:ascii="Arial" w:hAnsi="Arial" w:cs="Arial"/>
                <w:sz w:val="18"/>
                <w:szCs w:val="18"/>
                <w:lang w:val="en-GB"/>
              </w:rPr>
              <w:t>assets</w:t>
            </w:r>
            <w:r w:rsidRPr="009C7BE2">
              <w:rPr>
                <w:rFonts w:ascii="Arial" w:hAnsi="Arial" w:cs="Arial"/>
                <w:sz w:val="18"/>
                <w:szCs w:val="18"/>
                <w:cs/>
              </w:rPr>
              <w:t xml:space="preserve"> </w:t>
            </w:r>
            <w:r w:rsidRPr="009C7BE2">
              <w:rPr>
                <w:rFonts w:ascii="Arial" w:hAnsi="Arial" w:cs="Arial"/>
                <w:sz w:val="18"/>
                <w:szCs w:val="18"/>
                <w:lang w:val="en-GB"/>
              </w:rPr>
              <w:t>used</w:t>
            </w:r>
            <w:r w:rsidRPr="009C7BE2">
              <w:rPr>
                <w:rFonts w:ascii="Arial" w:hAnsi="Arial" w:cs="Arial"/>
                <w:sz w:val="18"/>
                <w:szCs w:val="18"/>
                <w:cs/>
              </w:rPr>
              <w:t xml:space="preserve"> </w:t>
            </w:r>
            <w:r w:rsidRPr="009C7BE2">
              <w:rPr>
                <w:rFonts w:ascii="Arial" w:hAnsi="Arial" w:cs="Arial"/>
                <w:sz w:val="18"/>
                <w:szCs w:val="18"/>
                <w:lang w:val="en-GB"/>
              </w:rPr>
              <w:t>for</w:t>
            </w:r>
            <w:r w:rsidRPr="009C7BE2">
              <w:rPr>
                <w:rFonts w:ascii="Arial" w:hAnsi="Arial" w:cs="Arial"/>
                <w:sz w:val="18"/>
                <w:szCs w:val="18"/>
                <w:cs/>
              </w:rPr>
              <w:t xml:space="preserve"> </w:t>
            </w:r>
            <w:r w:rsidRPr="009C7BE2">
              <w:rPr>
                <w:rFonts w:ascii="Arial" w:hAnsi="Arial" w:cs="Arial"/>
                <w:sz w:val="18"/>
                <w:szCs w:val="18"/>
                <w:lang w:val="en-GB"/>
              </w:rPr>
              <w:t>hedging</w:t>
            </w:r>
          </w:p>
        </w:tc>
        <w:tc>
          <w:tcPr>
            <w:tcW w:w="1296" w:type="dxa"/>
            <w:shd w:val="clear" w:color="auto" w:fill="FAFAFA"/>
            <w:vAlign w:val="bottom"/>
          </w:tcPr>
          <w:p w14:paraId="60334A0B"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0C"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FAFAFA"/>
            <w:vAlign w:val="bottom"/>
          </w:tcPr>
          <w:p w14:paraId="60334A0D"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0E"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A0F"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10" w14:textId="77777777" w:rsidR="008C54EF" w:rsidRPr="009C7BE2" w:rsidRDefault="008C54EF" w:rsidP="008C54EF">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A11" w14:textId="77777777" w:rsidR="008C54EF" w:rsidRPr="009C7BE2" w:rsidRDefault="008C54EF" w:rsidP="008C54EF">
            <w:pPr>
              <w:spacing w:line="276" w:lineRule="auto"/>
              <w:ind w:right="-72"/>
              <w:jc w:val="right"/>
              <w:rPr>
                <w:rFonts w:ascii="Arial" w:hAnsi="Arial" w:cs="Arial"/>
                <w:sz w:val="18"/>
                <w:szCs w:val="18"/>
                <w:cs/>
              </w:rPr>
            </w:pPr>
          </w:p>
        </w:tc>
        <w:tc>
          <w:tcPr>
            <w:tcW w:w="1296" w:type="dxa"/>
            <w:shd w:val="clear" w:color="auto" w:fill="auto"/>
            <w:vAlign w:val="bottom"/>
          </w:tcPr>
          <w:p w14:paraId="60334A12" w14:textId="77777777" w:rsidR="008C54EF" w:rsidRPr="009C7BE2" w:rsidRDefault="008C54EF" w:rsidP="008C54EF">
            <w:pPr>
              <w:spacing w:line="276" w:lineRule="auto"/>
              <w:ind w:right="-72"/>
              <w:jc w:val="right"/>
              <w:rPr>
                <w:rFonts w:ascii="Arial" w:hAnsi="Arial" w:cs="Arial"/>
                <w:b/>
                <w:bCs/>
                <w:sz w:val="18"/>
                <w:szCs w:val="18"/>
                <w:u w:val="single"/>
                <w:cs/>
              </w:rPr>
            </w:pPr>
          </w:p>
        </w:tc>
      </w:tr>
      <w:tr w:rsidR="00987BF6" w:rsidRPr="009C7BE2" w14:paraId="60334A1D" w14:textId="77777777" w:rsidTr="003404C3">
        <w:trPr>
          <w:trHeight w:val="178"/>
        </w:trPr>
        <w:tc>
          <w:tcPr>
            <w:tcW w:w="5148" w:type="dxa"/>
            <w:shd w:val="clear" w:color="auto" w:fill="auto"/>
            <w:vAlign w:val="bottom"/>
          </w:tcPr>
          <w:p w14:paraId="60334A14"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 xml:space="preserve">   - </w:t>
            </w:r>
            <w:r w:rsidRPr="009C7BE2">
              <w:rPr>
                <w:rFonts w:ascii="Arial" w:hAnsi="Arial" w:cs="Arial"/>
                <w:sz w:val="18"/>
                <w:szCs w:val="18"/>
                <w:lang w:val="en-GB"/>
              </w:rPr>
              <w:t>Cross</w:t>
            </w:r>
            <w:r w:rsidRPr="009C7BE2">
              <w:rPr>
                <w:rFonts w:ascii="Arial" w:hAnsi="Arial" w:cs="Arial"/>
                <w:sz w:val="18"/>
                <w:szCs w:val="18"/>
                <w:cs/>
                <w:lang w:val="en-GB"/>
              </w:rPr>
              <w:t xml:space="preserve"> </w:t>
            </w:r>
            <w:r w:rsidRPr="009C7BE2">
              <w:rPr>
                <w:rFonts w:ascii="Arial" w:hAnsi="Arial" w:cs="Arial"/>
                <w:sz w:val="18"/>
                <w:szCs w:val="18"/>
                <w:lang w:val="en-GB"/>
              </w:rPr>
              <w:t>currency</w:t>
            </w:r>
            <w:r w:rsidRPr="009C7BE2">
              <w:rPr>
                <w:rFonts w:ascii="Arial" w:hAnsi="Arial" w:cs="Arial"/>
                <w:sz w:val="18"/>
                <w:szCs w:val="18"/>
                <w:cs/>
                <w:lang w:val="en-GB"/>
              </w:rPr>
              <w:t xml:space="preserve"> </w:t>
            </w:r>
            <w:r w:rsidRPr="009C7BE2">
              <w:rPr>
                <w:rFonts w:ascii="Arial" w:hAnsi="Arial" w:cs="Arial"/>
                <w:sz w:val="18"/>
                <w:szCs w:val="18"/>
                <w:lang w:val="en-GB"/>
              </w:rPr>
              <w:t>and</w:t>
            </w:r>
            <w:r w:rsidRPr="009C7BE2">
              <w:rPr>
                <w:rFonts w:ascii="Arial" w:hAnsi="Arial" w:cs="Arial"/>
                <w:sz w:val="18"/>
                <w:szCs w:val="18"/>
                <w:cs/>
                <w:lang w:val="en-GB"/>
              </w:rPr>
              <w:t xml:space="preserve"> </w:t>
            </w:r>
            <w:r w:rsidRPr="009C7BE2">
              <w:rPr>
                <w:rFonts w:ascii="Arial" w:hAnsi="Arial" w:cs="Arial"/>
                <w:sz w:val="18"/>
                <w:szCs w:val="18"/>
                <w:lang w:val="en-GB"/>
              </w:rPr>
              <w:t>interest</w:t>
            </w:r>
            <w:r w:rsidRPr="009C7BE2">
              <w:rPr>
                <w:rFonts w:ascii="Arial" w:hAnsi="Arial" w:cs="Arial"/>
                <w:sz w:val="18"/>
                <w:szCs w:val="18"/>
                <w:cs/>
                <w:lang w:val="en-GB"/>
              </w:rPr>
              <w:t xml:space="preserve"> </w:t>
            </w:r>
            <w:r w:rsidRPr="009C7BE2">
              <w:rPr>
                <w:rFonts w:ascii="Arial" w:hAnsi="Arial" w:cs="Arial"/>
                <w:sz w:val="18"/>
                <w:szCs w:val="18"/>
                <w:lang w:val="en-GB"/>
              </w:rPr>
              <w:t>rate</w:t>
            </w:r>
            <w:r w:rsidRPr="009C7BE2">
              <w:rPr>
                <w:rFonts w:ascii="Arial" w:hAnsi="Arial" w:cs="Arial"/>
                <w:sz w:val="18"/>
                <w:szCs w:val="18"/>
                <w:cs/>
                <w:lang w:val="en-GB"/>
              </w:rPr>
              <w:t xml:space="preserve"> </w:t>
            </w:r>
            <w:r w:rsidRPr="009C7BE2">
              <w:rPr>
                <w:rFonts w:ascii="Arial" w:hAnsi="Arial" w:cs="Arial"/>
                <w:sz w:val="18"/>
                <w:szCs w:val="18"/>
                <w:lang w:val="en-GB"/>
              </w:rPr>
              <w:t>swap</w:t>
            </w:r>
          </w:p>
        </w:tc>
        <w:tc>
          <w:tcPr>
            <w:tcW w:w="1296" w:type="dxa"/>
            <w:shd w:val="clear" w:color="auto" w:fill="FAFAFA"/>
            <w:vAlign w:val="center"/>
          </w:tcPr>
          <w:p w14:paraId="60334A15" w14:textId="4389D43A"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shd w:val="clear" w:color="auto" w:fill="auto"/>
            <w:vAlign w:val="center"/>
          </w:tcPr>
          <w:p w14:paraId="60334A16" w14:textId="1553455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shd w:val="clear" w:color="auto" w:fill="FAFAFA"/>
            <w:vAlign w:val="center"/>
          </w:tcPr>
          <w:p w14:paraId="60334A17" w14:textId="54E06B57"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246</w:t>
            </w:r>
          </w:p>
        </w:tc>
        <w:tc>
          <w:tcPr>
            <w:tcW w:w="1296" w:type="dxa"/>
            <w:shd w:val="clear" w:color="auto" w:fill="auto"/>
            <w:vAlign w:val="center"/>
          </w:tcPr>
          <w:p w14:paraId="60334A18" w14:textId="369772D2" w:rsidR="00987BF6" w:rsidRPr="009C7BE2" w:rsidRDefault="00987BF6" w:rsidP="00987BF6">
            <w:pPr>
              <w:spacing w:line="276" w:lineRule="auto"/>
              <w:ind w:right="-72"/>
              <w:jc w:val="right"/>
              <w:rPr>
                <w:rFonts w:ascii="Arial" w:hAnsi="Arial" w:cs="Arial"/>
                <w:b/>
                <w:bCs/>
                <w:sz w:val="18"/>
                <w:szCs w:val="18"/>
                <w:u w:val="single"/>
                <w:cs/>
              </w:rPr>
            </w:pPr>
            <w:r w:rsidRPr="009C7BE2">
              <w:rPr>
                <w:rFonts w:ascii="Arial" w:hAnsi="Arial" w:cs="Arial"/>
                <w:sz w:val="18"/>
                <w:szCs w:val="18"/>
                <w:lang w:val="en-GB"/>
              </w:rPr>
              <w:t>1,007</w:t>
            </w:r>
          </w:p>
        </w:tc>
        <w:tc>
          <w:tcPr>
            <w:tcW w:w="1296" w:type="dxa"/>
            <w:shd w:val="clear" w:color="auto" w:fill="FAFAFA"/>
            <w:vAlign w:val="center"/>
          </w:tcPr>
          <w:p w14:paraId="60334A19" w14:textId="78D13DC7"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shd w:val="clear" w:color="auto" w:fill="auto"/>
            <w:vAlign w:val="center"/>
          </w:tcPr>
          <w:p w14:paraId="60334A1A" w14:textId="6B1CAAD1" w:rsidR="00987BF6" w:rsidRPr="009C7BE2" w:rsidRDefault="00987BF6" w:rsidP="00987BF6">
            <w:pPr>
              <w:spacing w:line="276" w:lineRule="auto"/>
              <w:ind w:right="-72"/>
              <w:jc w:val="right"/>
              <w:rPr>
                <w:rFonts w:ascii="Arial" w:hAnsi="Arial" w:cs="Arial"/>
                <w:b/>
                <w:bCs/>
                <w:sz w:val="18"/>
                <w:szCs w:val="18"/>
                <w:u w:val="single"/>
                <w:cs/>
              </w:rPr>
            </w:pPr>
            <w:r w:rsidRPr="009C7BE2">
              <w:rPr>
                <w:rFonts w:ascii="Arial" w:hAnsi="Arial" w:cs="Arial"/>
                <w:sz w:val="18"/>
                <w:szCs w:val="18"/>
                <w:lang w:val="en-US"/>
              </w:rPr>
              <w:t>-</w:t>
            </w:r>
          </w:p>
        </w:tc>
        <w:tc>
          <w:tcPr>
            <w:tcW w:w="1296" w:type="dxa"/>
            <w:shd w:val="clear" w:color="auto" w:fill="FAFAFA"/>
            <w:vAlign w:val="center"/>
          </w:tcPr>
          <w:p w14:paraId="60334A1B" w14:textId="0A1D7E18"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246</w:t>
            </w:r>
          </w:p>
        </w:tc>
        <w:tc>
          <w:tcPr>
            <w:tcW w:w="1296" w:type="dxa"/>
            <w:shd w:val="clear" w:color="auto" w:fill="auto"/>
            <w:vAlign w:val="center"/>
          </w:tcPr>
          <w:p w14:paraId="60334A1C" w14:textId="45D20D89" w:rsidR="00987BF6" w:rsidRPr="009C7BE2" w:rsidRDefault="00987BF6" w:rsidP="00987BF6">
            <w:pPr>
              <w:spacing w:line="276" w:lineRule="auto"/>
              <w:ind w:right="-72"/>
              <w:jc w:val="right"/>
              <w:rPr>
                <w:rFonts w:ascii="Arial" w:hAnsi="Arial" w:cs="Arial"/>
                <w:b/>
                <w:bCs/>
                <w:sz w:val="18"/>
                <w:szCs w:val="18"/>
                <w:u w:val="single"/>
                <w:cs/>
              </w:rPr>
            </w:pPr>
            <w:r w:rsidRPr="009C7BE2">
              <w:rPr>
                <w:rFonts w:ascii="Arial" w:hAnsi="Arial" w:cs="Arial"/>
                <w:sz w:val="18"/>
                <w:szCs w:val="18"/>
                <w:lang w:val="en-GB"/>
              </w:rPr>
              <w:t>1,007</w:t>
            </w:r>
          </w:p>
        </w:tc>
      </w:tr>
      <w:tr w:rsidR="00987BF6" w:rsidRPr="009C7BE2" w14:paraId="60334A28" w14:textId="77777777" w:rsidTr="003404C3">
        <w:trPr>
          <w:trHeight w:val="178"/>
        </w:trPr>
        <w:tc>
          <w:tcPr>
            <w:tcW w:w="5148" w:type="dxa"/>
            <w:shd w:val="clear" w:color="auto" w:fill="auto"/>
            <w:vAlign w:val="bottom"/>
          </w:tcPr>
          <w:p w14:paraId="60334A1E" w14:textId="77777777" w:rsidR="00987BF6" w:rsidRPr="009C7BE2" w:rsidRDefault="00987BF6" w:rsidP="00987BF6">
            <w:pPr>
              <w:spacing w:line="276" w:lineRule="auto"/>
              <w:ind w:left="450" w:right="-72"/>
              <w:rPr>
                <w:rFonts w:ascii="Arial" w:hAnsi="Arial" w:cs="Arial"/>
                <w:sz w:val="18"/>
                <w:szCs w:val="18"/>
                <w:lang w:val="en-GB"/>
              </w:rPr>
            </w:pPr>
            <w:r w:rsidRPr="009C7BE2">
              <w:rPr>
                <w:rFonts w:ascii="Arial" w:hAnsi="Arial" w:cs="Arial"/>
                <w:sz w:val="18"/>
                <w:szCs w:val="18"/>
                <w:lang w:val="en-GB"/>
              </w:rPr>
              <w:t xml:space="preserve">   Derivative assets measured at fair value </w:t>
            </w:r>
          </w:p>
          <w:p w14:paraId="60334A1F" w14:textId="0CE50116"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lang w:val="en-GB"/>
              </w:rPr>
              <w:t xml:space="preserve">     </w:t>
            </w:r>
            <w:r w:rsidR="00040E2D" w:rsidRPr="009C7BE2">
              <w:rPr>
                <w:rFonts w:ascii="Arial" w:hAnsi="Arial" w:cs="Cordia New" w:hint="cs"/>
                <w:sz w:val="18"/>
                <w:szCs w:val="18"/>
                <w:cs/>
                <w:lang w:val="en-GB"/>
              </w:rPr>
              <w:t xml:space="preserve"> </w:t>
            </w:r>
            <w:r w:rsidRPr="009C7BE2">
              <w:rPr>
                <w:rFonts w:ascii="Arial" w:hAnsi="Arial" w:cs="Arial"/>
                <w:sz w:val="18"/>
                <w:szCs w:val="18"/>
                <w:cs/>
              </w:rPr>
              <w:t>through profit or loss</w:t>
            </w:r>
          </w:p>
        </w:tc>
        <w:tc>
          <w:tcPr>
            <w:tcW w:w="1296" w:type="dxa"/>
            <w:shd w:val="clear" w:color="auto" w:fill="FAFAFA"/>
            <w:vAlign w:val="bottom"/>
          </w:tcPr>
          <w:p w14:paraId="60334A20"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21" w14:textId="77777777" w:rsidR="00987BF6" w:rsidRPr="009C7BE2" w:rsidRDefault="00987BF6" w:rsidP="00987BF6">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22"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23" w14:textId="77777777" w:rsidR="00987BF6" w:rsidRPr="009C7BE2" w:rsidRDefault="00987BF6" w:rsidP="00987BF6">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24"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25" w14:textId="77777777" w:rsidR="00987BF6" w:rsidRPr="009C7BE2" w:rsidRDefault="00987BF6" w:rsidP="00987BF6">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26"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27" w14:textId="77777777" w:rsidR="00987BF6" w:rsidRPr="009C7BE2" w:rsidRDefault="00987BF6" w:rsidP="00987BF6">
            <w:pPr>
              <w:spacing w:line="276" w:lineRule="auto"/>
              <w:ind w:right="-72"/>
              <w:jc w:val="right"/>
              <w:rPr>
                <w:rFonts w:ascii="Arial" w:hAnsi="Arial" w:cs="Arial"/>
                <w:sz w:val="18"/>
                <w:szCs w:val="18"/>
                <w:lang w:val="en-US"/>
              </w:rPr>
            </w:pPr>
          </w:p>
        </w:tc>
      </w:tr>
      <w:tr w:rsidR="00987BF6" w:rsidRPr="009C7BE2" w14:paraId="60334A32" w14:textId="77777777" w:rsidTr="003404C3">
        <w:trPr>
          <w:trHeight w:val="178"/>
        </w:trPr>
        <w:tc>
          <w:tcPr>
            <w:tcW w:w="5148" w:type="dxa"/>
            <w:shd w:val="clear" w:color="auto" w:fill="auto"/>
            <w:vAlign w:val="bottom"/>
          </w:tcPr>
          <w:p w14:paraId="60334A29"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 xml:space="preserve">   - Forward</w:t>
            </w:r>
            <w:r w:rsidRPr="009C7BE2">
              <w:rPr>
                <w:rFonts w:ascii="Arial" w:hAnsi="Arial"/>
                <w:sz w:val="18"/>
                <w:szCs w:val="18"/>
                <w:cs/>
              </w:rPr>
              <w:t xml:space="preserve"> </w:t>
            </w:r>
            <w:r w:rsidRPr="009C7BE2">
              <w:rPr>
                <w:rFonts w:ascii="Arial" w:hAnsi="Arial" w:cs="Arial"/>
                <w:sz w:val="18"/>
                <w:szCs w:val="18"/>
                <w:cs/>
              </w:rPr>
              <w:t>foreign</w:t>
            </w:r>
            <w:r w:rsidRPr="009C7BE2">
              <w:rPr>
                <w:rFonts w:ascii="Arial" w:hAnsi="Arial"/>
                <w:sz w:val="18"/>
                <w:szCs w:val="18"/>
                <w:cs/>
              </w:rPr>
              <w:t xml:space="preserve"> </w:t>
            </w:r>
            <w:r w:rsidRPr="009C7BE2">
              <w:rPr>
                <w:rFonts w:ascii="Arial" w:hAnsi="Arial" w:cs="Arial"/>
                <w:sz w:val="18"/>
                <w:szCs w:val="18"/>
                <w:cs/>
              </w:rPr>
              <w:t>exchange</w:t>
            </w:r>
            <w:r w:rsidRPr="009C7BE2">
              <w:rPr>
                <w:rFonts w:ascii="Arial" w:hAnsi="Arial"/>
                <w:sz w:val="18"/>
                <w:szCs w:val="18"/>
                <w:cs/>
              </w:rPr>
              <w:t xml:space="preserve"> </w:t>
            </w:r>
            <w:r w:rsidRPr="009C7BE2">
              <w:rPr>
                <w:rFonts w:ascii="Arial" w:hAnsi="Arial" w:cs="Arial"/>
                <w:sz w:val="18"/>
                <w:szCs w:val="18"/>
                <w:cs/>
              </w:rPr>
              <w:t>contracts</w:t>
            </w:r>
          </w:p>
        </w:tc>
        <w:tc>
          <w:tcPr>
            <w:tcW w:w="1296" w:type="dxa"/>
            <w:shd w:val="clear" w:color="auto" w:fill="FAFAFA"/>
            <w:vAlign w:val="center"/>
          </w:tcPr>
          <w:p w14:paraId="60334A2A" w14:textId="199F8F83"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60334A2B" w14:textId="265E131E" w:rsidR="00987BF6" w:rsidRPr="009C7BE2" w:rsidRDefault="00987BF6" w:rsidP="00987BF6">
            <w:pPr>
              <w:spacing w:line="276" w:lineRule="auto"/>
              <w:ind w:right="-72"/>
              <w:jc w:val="right"/>
              <w:rPr>
                <w:rFonts w:ascii="Arial" w:hAnsi="Arial" w:cs="Arial"/>
                <w:sz w:val="18"/>
                <w:szCs w:val="18"/>
                <w:lang w:val="en-US"/>
              </w:rPr>
            </w:pPr>
            <w:r w:rsidRPr="009C7BE2">
              <w:rPr>
                <w:rFonts w:ascii="Arial" w:hAnsi="Arial" w:cs="Arial"/>
                <w:sz w:val="18"/>
                <w:szCs w:val="18"/>
                <w:cs/>
              </w:rPr>
              <w:t>-</w:t>
            </w:r>
          </w:p>
        </w:tc>
        <w:tc>
          <w:tcPr>
            <w:tcW w:w="1296" w:type="dxa"/>
            <w:shd w:val="clear" w:color="auto" w:fill="FAFAFA"/>
            <w:vAlign w:val="center"/>
          </w:tcPr>
          <w:p w14:paraId="60334A2C" w14:textId="2D25C091"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558</w:t>
            </w:r>
          </w:p>
        </w:tc>
        <w:tc>
          <w:tcPr>
            <w:tcW w:w="1296" w:type="dxa"/>
            <w:shd w:val="clear" w:color="auto" w:fill="auto"/>
            <w:vAlign w:val="center"/>
          </w:tcPr>
          <w:p w14:paraId="60334A2D" w14:textId="02103148" w:rsidR="00987BF6" w:rsidRPr="009C7BE2" w:rsidRDefault="00987BF6" w:rsidP="00987BF6">
            <w:pPr>
              <w:spacing w:line="276" w:lineRule="auto"/>
              <w:ind w:right="-72"/>
              <w:jc w:val="right"/>
              <w:rPr>
                <w:rFonts w:ascii="Arial" w:hAnsi="Arial" w:cs="Arial"/>
                <w:sz w:val="18"/>
                <w:szCs w:val="18"/>
                <w:cs/>
                <w:lang w:val="en-US"/>
              </w:rPr>
            </w:pPr>
            <w:r w:rsidRPr="009C7BE2">
              <w:rPr>
                <w:rFonts w:ascii="Arial" w:hAnsi="Arial" w:cs="Arial"/>
                <w:sz w:val="18"/>
                <w:szCs w:val="18"/>
                <w:lang w:val="en-GB"/>
              </w:rPr>
              <w:t>-</w:t>
            </w:r>
          </w:p>
        </w:tc>
        <w:tc>
          <w:tcPr>
            <w:tcW w:w="1296" w:type="dxa"/>
            <w:shd w:val="clear" w:color="auto" w:fill="FAFAFA"/>
            <w:vAlign w:val="center"/>
          </w:tcPr>
          <w:p w14:paraId="60334A2E" w14:textId="0E3BE459"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center"/>
          </w:tcPr>
          <w:p w14:paraId="60334A2F" w14:textId="423F404B" w:rsidR="00987BF6" w:rsidRPr="009C7BE2" w:rsidRDefault="00987BF6" w:rsidP="00987BF6">
            <w:pPr>
              <w:spacing w:line="276" w:lineRule="auto"/>
              <w:ind w:right="-72"/>
              <w:jc w:val="right"/>
              <w:rPr>
                <w:rFonts w:ascii="Arial" w:hAnsi="Arial" w:cs="Arial"/>
                <w:sz w:val="18"/>
                <w:szCs w:val="18"/>
                <w:lang w:val="en-US"/>
              </w:rPr>
            </w:pPr>
            <w:r w:rsidRPr="009C7BE2">
              <w:rPr>
                <w:rFonts w:ascii="Arial" w:hAnsi="Arial" w:cs="Arial"/>
                <w:sz w:val="18"/>
                <w:szCs w:val="18"/>
                <w:cs/>
              </w:rPr>
              <w:t>-</w:t>
            </w:r>
          </w:p>
        </w:tc>
        <w:tc>
          <w:tcPr>
            <w:tcW w:w="1296" w:type="dxa"/>
            <w:shd w:val="clear" w:color="auto" w:fill="FAFAFA"/>
            <w:vAlign w:val="center"/>
          </w:tcPr>
          <w:p w14:paraId="60334A30" w14:textId="287B06BB"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558</w:t>
            </w:r>
          </w:p>
        </w:tc>
        <w:tc>
          <w:tcPr>
            <w:tcW w:w="1296" w:type="dxa"/>
            <w:shd w:val="clear" w:color="auto" w:fill="auto"/>
            <w:vAlign w:val="center"/>
          </w:tcPr>
          <w:p w14:paraId="60334A31" w14:textId="0F924C60" w:rsidR="00987BF6" w:rsidRPr="009C7BE2" w:rsidRDefault="00987BF6" w:rsidP="00987BF6">
            <w:pPr>
              <w:spacing w:line="276" w:lineRule="auto"/>
              <w:ind w:right="-72"/>
              <w:jc w:val="right"/>
              <w:rPr>
                <w:rFonts w:ascii="Arial" w:hAnsi="Arial" w:cs="Arial"/>
                <w:sz w:val="18"/>
                <w:szCs w:val="18"/>
                <w:cs/>
                <w:lang w:val="en-US"/>
              </w:rPr>
            </w:pPr>
            <w:r w:rsidRPr="009C7BE2">
              <w:rPr>
                <w:rFonts w:ascii="Arial" w:hAnsi="Arial" w:cs="Arial"/>
                <w:sz w:val="18"/>
                <w:szCs w:val="18"/>
                <w:lang w:val="en-GB"/>
              </w:rPr>
              <w:t>-</w:t>
            </w:r>
          </w:p>
        </w:tc>
      </w:tr>
      <w:tr w:rsidR="00987BF6" w:rsidRPr="009C7BE2" w14:paraId="60334A3C" w14:textId="77777777" w:rsidTr="003404C3">
        <w:trPr>
          <w:trHeight w:val="178"/>
        </w:trPr>
        <w:tc>
          <w:tcPr>
            <w:tcW w:w="5148" w:type="dxa"/>
            <w:shd w:val="clear" w:color="auto" w:fill="auto"/>
            <w:vAlign w:val="bottom"/>
          </w:tcPr>
          <w:p w14:paraId="60334A33"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Other financial assets</w:t>
            </w:r>
          </w:p>
        </w:tc>
        <w:tc>
          <w:tcPr>
            <w:tcW w:w="1296" w:type="dxa"/>
            <w:shd w:val="clear" w:color="auto" w:fill="FAFAFA"/>
            <w:vAlign w:val="bottom"/>
          </w:tcPr>
          <w:p w14:paraId="60334A34"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35"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36"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37"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38"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39"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3A"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3B" w14:textId="77777777"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A47" w14:textId="77777777" w:rsidTr="003404C3">
        <w:trPr>
          <w:trHeight w:val="178"/>
        </w:trPr>
        <w:tc>
          <w:tcPr>
            <w:tcW w:w="5148" w:type="dxa"/>
            <w:shd w:val="clear" w:color="auto" w:fill="auto"/>
            <w:vAlign w:val="bottom"/>
          </w:tcPr>
          <w:p w14:paraId="60334A3D" w14:textId="77777777" w:rsidR="00987BF6" w:rsidRPr="009C7BE2" w:rsidRDefault="00987BF6" w:rsidP="00987BF6">
            <w:pPr>
              <w:spacing w:line="276" w:lineRule="auto"/>
              <w:ind w:left="450" w:right="-72"/>
              <w:rPr>
                <w:rFonts w:ascii="Arial" w:hAnsi="Arial" w:cs="Arial"/>
                <w:sz w:val="18"/>
                <w:szCs w:val="18"/>
                <w:lang w:val="en-GB"/>
              </w:rPr>
            </w:pPr>
            <w:r w:rsidRPr="009C7BE2">
              <w:rPr>
                <w:rFonts w:ascii="Arial" w:hAnsi="Arial" w:cs="Arial"/>
                <w:sz w:val="18"/>
                <w:szCs w:val="18"/>
                <w:lang w:val="en-GB"/>
              </w:rPr>
              <w:t xml:space="preserve">   Financial assets measured at fair value </w:t>
            </w:r>
          </w:p>
          <w:p w14:paraId="60334A3E" w14:textId="48674FBB"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lang w:val="en-US"/>
              </w:rPr>
              <w:t xml:space="preserve">     </w:t>
            </w:r>
            <w:r w:rsidR="00040E2D" w:rsidRPr="009C7BE2">
              <w:rPr>
                <w:rFonts w:ascii="Arial" w:hAnsi="Arial" w:cs="Cordia New" w:hint="cs"/>
                <w:sz w:val="18"/>
                <w:szCs w:val="18"/>
                <w:cs/>
                <w:lang w:val="en-US"/>
              </w:rPr>
              <w:t xml:space="preserve"> </w:t>
            </w:r>
            <w:r w:rsidRPr="009C7BE2">
              <w:rPr>
                <w:rFonts w:ascii="Arial" w:hAnsi="Arial" w:cs="Arial"/>
                <w:sz w:val="18"/>
                <w:szCs w:val="18"/>
                <w:cs/>
              </w:rPr>
              <w:t>through profit or loss</w:t>
            </w:r>
          </w:p>
        </w:tc>
        <w:tc>
          <w:tcPr>
            <w:tcW w:w="1296" w:type="dxa"/>
            <w:shd w:val="clear" w:color="auto" w:fill="FAFAFA"/>
            <w:vAlign w:val="bottom"/>
          </w:tcPr>
          <w:p w14:paraId="60334A3F"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40"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41"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42"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43"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44"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45"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46" w14:textId="77777777" w:rsidR="00987BF6" w:rsidRPr="009C7BE2" w:rsidRDefault="00987BF6" w:rsidP="00987BF6">
            <w:pPr>
              <w:spacing w:line="276" w:lineRule="auto"/>
              <w:ind w:right="-72"/>
              <w:jc w:val="right"/>
              <w:rPr>
                <w:rFonts w:ascii="Arial" w:hAnsi="Arial" w:cs="Arial"/>
                <w:sz w:val="18"/>
                <w:szCs w:val="18"/>
                <w:cs/>
              </w:rPr>
            </w:pPr>
          </w:p>
        </w:tc>
      </w:tr>
      <w:tr w:rsidR="00987BF6" w:rsidRPr="009C7BE2" w14:paraId="60334A51" w14:textId="77777777" w:rsidTr="003404C3">
        <w:trPr>
          <w:trHeight w:val="178"/>
        </w:trPr>
        <w:tc>
          <w:tcPr>
            <w:tcW w:w="5148" w:type="dxa"/>
            <w:shd w:val="clear" w:color="auto" w:fill="auto"/>
            <w:vAlign w:val="bottom"/>
          </w:tcPr>
          <w:p w14:paraId="60334A48"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 xml:space="preserve">   - </w:t>
            </w:r>
            <w:r w:rsidRPr="009C7BE2">
              <w:rPr>
                <w:rFonts w:ascii="Arial" w:hAnsi="Arial" w:cs="Arial"/>
                <w:sz w:val="18"/>
                <w:szCs w:val="18"/>
                <w:lang w:val="en-US"/>
              </w:rPr>
              <w:t xml:space="preserve">Investment in </w:t>
            </w:r>
            <w:r w:rsidRPr="009C7BE2">
              <w:rPr>
                <w:rFonts w:ascii="Arial" w:hAnsi="Arial" w:cs="Arial"/>
                <w:sz w:val="18"/>
                <w:szCs w:val="18"/>
                <w:lang w:val="en-GB"/>
              </w:rPr>
              <w:t>debt instruments</w:t>
            </w:r>
          </w:p>
        </w:tc>
        <w:tc>
          <w:tcPr>
            <w:tcW w:w="1296" w:type="dxa"/>
            <w:shd w:val="clear" w:color="auto" w:fill="FAFAFA"/>
            <w:vAlign w:val="bottom"/>
          </w:tcPr>
          <w:p w14:paraId="60334A49" w14:textId="19515149"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6</w:t>
            </w:r>
          </w:p>
        </w:tc>
        <w:tc>
          <w:tcPr>
            <w:tcW w:w="1296" w:type="dxa"/>
            <w:shd w:val="clear" w:color="auto" w:fill="auto"/>
            <w:vAlign w:val="bottom"/>
          </w:tcPr>
          <w:p w14:paraId="60334A4A" w14:textId="7A88C228"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6</w:t>
            </w:r>
          </w:p>
        </w:tc>
        <w:tc>
          <w:tcPr>
            <w:tcW w:w="1296" w:type="dxa"/>
            <w:shd w:val="clear" w:color="auto" w:fill="FAFAFA"/>
            <w:vAlign w:val="bottom"/>
          </w:tcPr>
          <w:p w14:paraId="60334A4B" w14:textId="1C5942D6"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A4C" w14:textId="6B8D7D1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A4D" w14:textId="2AB3D0EC"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auto"/>
            <w:vAlign w:val="bottom"/>
          </w:tcPr>
          <w:p w14:paraId="60334A4E" w14:textId="2E044E8B"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shd w:val="clear" w:color="auto" w:fill="FAFAFA"/>
            <w:vAlign w:val="bottom"/>
          </w:tcPr>
          <w:p w14:paraId="60334A4F" w14:textId="6547C045"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6</w:t>
            </w:r>
          </w:p>
        </w:tc>
        <w:tc>
          <w:tcPr>
            <w:tcW w:w="1296" w:type="dxa"/>
            <w:shd w:val="clear" w:color="auto" w:fill="auto"/>
            <w:vAlign w:val="bottom"/>
          </w:tcPr>
          <w:p w14:paraId="60334A50" w14:textId="76460216"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6</w:t>
            </w:r>
          </w:p>
        </w:tc>
      </w:tr>
      <w:tr w:rsidR="00987BF6" w:rsidRPr="009C7BE2" w14:paraId="60334A5C" w14:textId="77777777" w:rsidTr="003404C3">
        <w:trPr>
          <w:trHeight w:val="178"/>
        </w:trPr>
        <w:tc>
          <w:tcPr>
            <w:tcW w:w="5148" w:type="dxa"/>
            <w:shd w:val="clear" w:color="auto" w:fill="auto"/>
            <w:vAlign w:val="bottom"/>
          </w:tcPr>
          <w:p w14:paraId="60334A52" w14:textId="77777777" w:rsidR="00987BF6" w:rsidRPr="009C7BE2" w:rsidRDefault="00987BF6" w:rsidP="00987BF6">
            <w:pPr>
              <w:spacing w:line="276" w:lineRule="auto"/>
              <w:ind w:left="450" w:right="-72"/>
              <w:rPr>
                <w:rFonts w:ascii="Arial" w:hAnsi="Arial" w:cs="Arial"/>
                <w:sz w:val="18"/>
                <w:szCs w:val="18"/>
                <w:lang w:val="en-GB"/>
              </w:rPr>
            </w:pPr>
            <w:r w:rsidRPr="009C7BE2">
              <w:rPr>
                <w:rFonts w:ascii="Arial" w:hAnsi="Arial" w:cs="Arial"/>
                <w:sz w:val="18"/>
                <w:szCs w:val="18"/>
                <w:lang w:val="en-GB"/>
              </w:rPr>
              <w:t xml:space="preserve">   Financial assets measured at fair value </w:t>
            </w:r>
          </w:p>
          <w:p w14:paraId="60334A53" w14:textId="3E6A8F40"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lang w:val="en-GB"/>
              </w:rPr>
              <w:t xml:space="preserve">     </w:t>
            </w:r>
            <w:r w:rsidR="00040E2D" w:rsidRPr="009C7BE2">
              <w:rPr>
                <w:rFonts w:ascii="Arial" w:hAnsi="Arial" w:cs="Cordia New" w:hint="cs"/>
                <w:sz w:val="18"/>
                <w:szCs w:val="18"/>
                <w:cs/>
                <w:lang w:val="en-GB"/>
              </w:rPr>
              <w:t xml:space="preserve"> </w:t>
            </w:r>
            <w:r w:rsidRPr="009C7BE2">
              <w:rPr>
                <w:rFonts w:ascii="Arial" w:hAnsi="Arial" w:cs="Arial"/>
                <w:sz w:val="18"/>
                <w:szCs w:val="18"/>
                <w:cs/>
              </w:rPr>
              <w:t xml:space="preserve">through </w:t>
            </w:r>
            <w:r w:rsidRPr="009C7BE2">
              <w:rPr>
                <w:rFonts w:ascii="Arial" w:hAnsi="Arial" w:cs="Arial"/>
                <w:sz w:val="18"/>
                <w:szCs w:val="18"/>
                <w:lang w:val="en-GB"/>
              </w:rPr>
              <w:t>other comprehensive income</w:t>
            </w:r>
          </w:p>
        </w:tc>
        <w:tc>
          <w:tcPr>
            <w:tcW w:w="1296" w:type="dxa"/>
            <w:shd w:val="clear" w:color="auto" w:fill="FAFAFA"/>
            <w:vAlign w:val="bottom"/>
          </w:tcPr>
          <w:p w14:paraId="60334A54" w14:textId="77777777" w:rsidR="00987BF6" w:rsidRPr="009C7BE2" w:rsidRDefault="00987BF6" w:rsidP="00987BF6">
            <w:pPr>
              <w:spacing w:line="276" w:lineRule="auto"/>
              <w:ind w:right="-72"/>
              <w:jc w:val="right"/>
              <w:rPr>
                <w:rFonts w:ascii="Arial" w:hAnsi="Arial" w:cs="Arial"/>
                <w:sz w:val="18"/>
                <w:szCs w:val="18"/>
                <w:lang w:val="en-GB"/>
              </w:rPr>
            </w:pPr>
          </w:p>
        </w:tc>
        <w:tc>
          <w:tcPr>
            <w:tcW w:w="1296" w:type="dxa"/>
            <w:shd w:val="clear" w:color="auto" w:fill="auto"/>
            <w:vAlign w:val="bottom"/>
          </w:tcPr>
          <w:p w14:paraId="60334A55"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56"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57"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58" w14:textId="77777777" w:rsidR="00987BF6" w:rsidRPr="009C7BE2" w:rsidRDefault="00987BF6" w:rsidP="00987BF6">
            <w:pPr>
              <w:spacing w:line="276" w:lineRule="auto"/>
              <w:ind w:right="-72"/>
              <w:jc w:val="right"/>
              <w:rPr>
                <w:rFonts w:ascii="Arial" w:hAnsi="Arial" w:cs="Arial"/>
                <w:sz w:val="18"/>
                <w:szCs w:val="18"/>
                <w:lang w:val="en-GB"/>
              </w:rPr>
            </w:pPr>
          </w:p>
        </w:tc>
        <w:tc>
          <w:tcPr>
            <w:tcW w:w="1296" w:type="dxa"/>
            <w:shd w:val="clear" w:color="auto" w:fill="auto"/>
            <w:vAlign w:val="bottom"/>
          </w:tcPr>
          <w:p w14:paraId="60334A59"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5A" w14:textId="77777777" w:rsidR="00987BF6" w:rsidRPr="009C7BE2" w:rsidRDefault="00987BF6" w:rsidP="00987BF6">
            <w:pPr>
              <w:spacing w:line="276" w:lineRule="auto"/>
              <w:ind w:right="-72"/>
              <w:jc w:val="right"/>
              <w:rPr>
                <w:rFonts w:ascii="Arial" w:hAnsi="Arial" w:cs="Arial"/>
                <w:sz w:val="18"/>
                <w:szCs w:val="18"/>
                <w:lang w:val="en-GB"/>
              </w:rPr>
            </w:pPr>
          </w:p>
        </w:tc>
        <w:tc>
          <w:tcPr>
            <w:tcW w:w="1296" w:type="dxa"/>
            <w:shd w:val="clear" w:color="auto" w:fill="auto"/>
            <w:vAlign w:val="bottom"/>
          </w:tcPr>
          <w:p w14:paraId="60334A5B" w14:textId="77777777" w:rsidR="00987BF6" w:rsidRPr="009C7BE2" w:rsidRDefault="00987BF6" w:rsidP="00987BF6">
            <w:pPr>
              <w:spacing w:line="276" w:lineRule="auto"/>
              <w:ind w:right="-72"/>
              <w:jc w:val="right"/>
              <w:rPr>
                <w:rFonts w:ascii="Arial" w:hAnsi="Arial" w:cs="Arial"/>
                <w:sz w:val="18"/>
                <w:szCs w:val="18"/>
                <w:lang w:val="en-US"/>
              </w:rPr>
            </w:pPr>
          </w:p>
        </w:tc>
      </w:tr>
      <w:tr w:rsidR="00987BF6" w:rsidRPr="009C7BE2" w14:paraId="60334A66" w14:textId="77777777" w:rsidTr="003404C3">
        <w:trPr>
          <w:trHeight w:val="178"/>
        </w:trPr>
        <w:tc>
          <w:tcPr>
            <w:tcW w:w="5148" w:type="dxa"/>
            <w:shd w:val="clear" w:color="auto" w:fill="auto"/>
            <w:vAlign w:val="bottom"/>
          </w:tcPr>
          <w:p w14:paraId="60334A5D"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 xml:space="preserve">   - Investment</w:t>
            </w:r>
            <w:r w:rsidRPr="009C7BE2">
              <w:rPr>
                <w:rFonts w:ascii="Arial" w:hAnsi="Arial"/>
                <w:sz w:val="18"/>
                <w:szCs w:val="18"/>
                <w:cs/>
              </w:rPr>
              <w:t xml:space="preserve"> </w:t>
            </w:r>
            <w:r w:rsidRPr="009C7BE2">
              <w:rPr>
                <w:rFonts w:ascii="Arial" w:hAnsi="Arial" w:cs="Arial"/>
                <w:sz w:val="18"/>
                <w:szCs w:val="18"/>
                <w:cs/>
              </w:rPr>
              <w:t>in</w:t>
            </w:r>
            <w:r w:rsidRPr="009C7BE2">
              <w:rPr>
                <w:rFonts w:ascii="Arial" w:hAnsi="Arial"/>
                <w:sz w:val="18"/>
                <w:szCs w:val="18"/>
                <w:cs/>
              </w:rPr>
              <w:t xml:space="preserve"> </w:t>
            </w:r>
            <w:r w:rsidRPr="009C7BE2">
              <w:rPr>
                <w:rFonts w:ascii="Arial" w:hAnsi="Arial" w:cs="Arial"/>
                <w:sz w:val="18"/>
                <w:szCs w:val="18"/>
                <w:cs/>
              </w:rPr>
              <w:t>equity</w:t>
            </w:r>
            <w:r w:rsidRPr="009C7BE2">
              <w:rPr>
                <w:rFonts w:ascii="Arial" w:hAnsi="Arial" w:cs="Arial"/>
                <w:sz w:val="18"/>
                <w:szCs w:val="18"/>
                <w:lang w:val="en-GB"/>
              </w:rPr>
              <w:t xml:space="preserve"> instruments</w:t>
            </w:r>
          </w:p>
        </w:tc>
        <w:tc>
          <w:tcPr>
            <w:tcW w:w="1296" w:type="dxa"/>
            <w:tcBorders>
              <w:bottom w:val="single" w:sz="4" w:space="0" w:color="auto"/>
            </w:tcBorders>
            <w:shd w:val="clear" w:color="auto" w:fill="FAFAFA"/>
            <w:vAlign w:val="bottom"/>
          </w:tcPr>
          <w:p w14:paraId="60334A5E" w14:textId="5FA815F0" w:rsidR="00987BF6" w:rsidRPr="009C7BE2" w:rsidRDefault="00987BF6" w:rsidP="00987BF6">
            <w:pPr>
              <w:spacing w:line="276" w:lineRule="auto"/>
              <w:ind w:right="-72"/>
              <w:jc w:val="right"/>
              <w:rPr>
                <w:rFonts w:ascii="Arial" w:hAnsi="Arial" w:cs="Arial"/>
                <w:sz w:val="18"/>
                <w:szCs w:val="18"/>
                <w:lang w:val="en-GB"/>
              </w:rPr>
            </w:pPr>
            <w:r w:rsidRPr="009C7BE2">
              <w:rPr>
                <w:rFonts w:ascii="Arial" w:hAnsi="Arial" w:cs="Arial"/>
                <w:sz w:val="18"/>
                <w:szCs w:val="18"/>
                <w:cs/>
              </w:rPr>
              <w:t>-</w:t>
            </w:r>
          </w:p>
        </w:tc>
        <w:tc>
          <w:tcPr>
            <w:tcW w:w="1296" w:type="dxa"/>
            <w:tcBorders>
              <w:bottom w:val="single" w:sz="4" w:space="0" w:color="auto"/>
            </w:tcBorders>
            <w:shd w:val="clear" w:color="auto" w:fill="auto"/>
            <w:vAlign w:val="bottom"/>
          </w:tcPr>
          <w:p w14:paraId="60334A5F" w14:textId="76CAECCA"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FAFAFA"/>
            <w:vAlign w:val="bottom"/>
          </w:tcPr>
          <w:p w14:paraId="60334A60" w14:textId="2765BC26"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bottom"/>
          </w:tcPr>
          <w:p w14:paraId="60334A61" w14:textId="61EB09AD"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FAFAFA"/>
            <w:vAlign w:val="bottom"/>
          </w:tcPr>
          <w:p w14:paraId="60334A62" w14:textId="4F62B61D" w:rsidR="00987BF6" w:rsidRPr="009C7BE2" w:rsidRDefault="00987BF6" w:rsidP="00987BF6">
            <w:pPr>
              <w:spacing w:line="276" w:lineRule="auto"/>
              <w:ind w:right="-72"/>
              <w:jc w:val="right"/>
              <w:rPr>
                <w:rFonts w:ascii="Arial" w:hAnsi="Arial" w:cs="Arial"/>
                <w:sz w:val="18"/>
                <w:szCs w:val="18"/>
                <w:lang w:val="en-GB"/>
              </w:rPr>
            </w:pPr>
            <w:r w:rsidRPr="009C7BE2">
              <w:rPr>
                <w:rFonts w:ascii="Arial" w:hAnsi="Arial" w:cs="Arial"/>
                <w:sz w:val="18"/>
                <w:szCs w:val="18"/>
                <w:cs/>
              </w:rPr>
              <w:t>1</w:t>
            </w:r>
          </w:p>
        </w:tc>
        <w:tc>
          <w:tcPr>
            <w:tcW w:w="1296" w:type="dxa"/>
            <w:tcBorders>
              <w:bottom w:val="single" w:sz="4" w:space="0" w:color="auto"/>
            </w:tcBorders>
            <w:shd w:val="clear" w:color="auto" w:fill="auto"/>
            <w:vAlign w:val="bottom"/>
          </w:tcPr>
          <w:p w14:paraId="60334A63" w14:textId="10DF1B46"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1</w:t>
            </w:r>
          </w:p>
        </w:tc>
        <w:tc>
          <w:tcPr>
            <w:tcW w:w="1296" w:type="dxa"/>
            <w:tcBorders>
              <w:bottom w:val="single" w:sz="4" w:space="0" w:color="auto"/>
            </w:tcBorders>
            <w:shd w:val="clear" w:color="auto" w:fill="FAFAFA"/>
            <w:vAlign w:val="bottom"/>
          </w:tcPr>
          <w:p w14:paraId="60334A64" w14:textId="264CB25B" w:rsidR="00987BF6" w:rsidRPr="009C7BE2" w:rsidRDefault="00987BF6" w:rsidP="00987BF6">
            <w:pPr>
              <w:spacing w:line="276" w:lineRule="auto"/>
              <w:ind w:right="-72"/>
              <w:jc w:val="right"/>
              <w:rPr>
                <w:rFonts w:ascii="Arial" w:hAnsi="Arial" w:cs="Arial"/>
                <w:sz w:val="18"/>
                <w:szCs w:val="18"/>
                <w:cs/>
                <w:lang w:val="en-GB"/>
              </w:rPr>
            </w:pPr>
            <w:r w:rsidRPr="009C7BE2">
              <w:rPr>
                <w:rFonts w:ascii="Arial" w:hAnsi="Arial" w:cs="Arial"/>
                <w:sz w:val="18"/>
                <w:szCs w:val="18"/>
                <w:cs/>
              </w:rPr>
              <w:t>1</w:t>
            </w:r>
          </w:p>
        </w:tc>
        <w:tc>
          <w:tcPr>
            <w:tcW w:w="1296" w:type="dxa"/>
            <w:tcBorders>
              <w:bottom w:val="single" w:sz="4" w:space="0" w:color="auto"/>
            </w:tcBorders>
            <w:shd w:val="clear" w:color="auto" w:fill="auto"/>
            <w:vAlign w:val="bottom"/>
          </w:tcPr>
          <w:p w14:paraId="60334A65" w14:textId="5A2615B5" w:rsidR="00987BF6" w:rsidRPr="009C7BE2" w:rsidRDefault="00987BF6" w:rsidP="00987BF6">
            <w:pPr>
              <w:spacing w:line="276" w:lineRule="auto"/>
              <w:ind w:right="-72"/>
              <w:jc w:val="right"/>
              <w:rPr>
                <w:rFonts w:ascii="Arial" w:hAnsi="Arial" w:cs="Arial"/>
                <w:sz w:val="18"/>
                <w:szCs w:val="18"/>
                <w:lang w:val="en-US"/>
              </w:rPr>
            </w:pPr>
            <w:r w:rsidRPr="009C7BE2">
              <w:rPr>
                <w:rFonts w:ascii="Arial" w:hAnsi="Arial" w:cs="Arial"/>
                <w:sz w:val="18"/>
                <w:szCs w:val="18"/>
                <w:lang w:val="en-US"/>
              </w:rPr>
              <w:t>1</w:t>
            </w:r>
          </w:p>
        </w:tc>
      </w:tr>
      <w:tr w:rsidR="00987BF6" w:rsidRPr="009C7BE2" w14:paraId="0BFF4D87" w14:textId="77777777" w:rsidTr="003404C3">
        <w:trPr>
          <w:trHeight w:val="178"/>
        </w:trPr>
        <w:tc>
          <w:tcPr>
            <w:tcW w:w="5148" w:type="dxa"/>
            <w:shd w:val="clear" w:color="auto" w:fill="auto"/>
            <w:vAlign w:val="bottom"/>
          </w:tcPr>
          <w:p w14:paraId="2A858F7D" w14:textId="77777777" w:rsidR="00987BF6" w:rsidRPr="009C7BE2" w:rsidRDefault="00987BF6" w:rsidP="00987BF6">
            <w:pPr>
              <w:spacing w:line="276" w:lineRule="auto"/>
              <w:ind w:left="450" w:right="-72"/>
              <w:rPr>
                <w:rFonts w:ascii="Arial" w:hAnsi="Arial" w:cs="Arial"/>
                <w:sz w:val="18"/>
                <w:szCs w:val="18"/>
                <w:cs/>
              </w:rPr>
            </w:pPr>
          </w:p>
        </w:tc>
        <w:tc>
          <w:tcPr>
            <w:tcW w:w="1296" w:type="dxa"/>
            <w:tcBorders>
              <w:top w:val="single" w:sz="4" w:space="0" w:color="auto"/>
            </w:tcBorders>
            <w:shd w:val="clear" w:color="auto" w:fill="FAFAFA"/>
            <w:vAlign w:val="bottom"/>
          </w:tcPr>
          <w:p w14:paraId="60DE81CE" w14:textId="77777777" w:rsidR="00987BF6" w:rsidRPr="009C7BE2" w:rsidRDefault="00987BF6" w:rsidP="00987BF6">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3269C0B"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B3D3488"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614F36A"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2CCAF137" w14:textId="77777777" w:rsidR="00987BF6" w:rsidRPr="009C7BE2" w:rsidRDefault="00987BF6" w:rsidP="00987BF6">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0949E4E"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89C936" w14:textId="77777777" w:rsidR="00987BF6" w:rsidRPr="009C7BE2" w:rsidRDefault="00987BF6" w:rsidP="00987BF6">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0F90346" w14:textId="77777777" w:rsidR="00987BF6" w:rsidRPr="009C7BE2" w:rsidRDefault="00987BF6" w:rsidP="00987BF6">
            <w:pPr>
              <w:spacing w:line="276" w:lineRule="auto"/>
              <w:ind w:right="-72"/>
              <w:jc w:val="right"/>
              <w:rPr>
                <w:rFonts w:ascii="Arial" w:hAnsi="Arial" w:cs="Arial"/>
                <w:sz w:val="18"/>
                <w:szCs w:val="18"/>
                <w:lang w:val="en-US"/>
              </w:rPr>
            </w:pPr>
          </w:p>
        </w:tc>
      </w:tr>
      <w:tr w:rsidR="00987BF6" w:rsidRPr="009C7BE2" w14:paraId="60334A7A" w14:textId="77777777" w:rsidTr="003404C3">
        <w:trPr>
          <w:trHeight w:val="178"/>
        </w:trPr>
        <w:tc>
          <w:tcPr>
            <w:tcW w:w="5148" w:type="dxa"/>
            <w:shd w:val="clear" w:color="auto" w:fill="auto"/>
            <w:vAlign w:val="bottom"/>
          </w:tcPr>
          <w:p w14:paraId="60334A71"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Total assets</w:t>
            </w:r>
          </w:p>
        </w:tc>
        <w:tc>
          <w:tcPr>
            <w:tcW w:w="1296" w:type="dxa"/>
            <w:tcBorders>
              <w:bottom w:val="single" w:sz="4" w:space="0" w:color="auto"/>
            </w:tcBorders>
            <w:shd w:val="clear" w:color="auto" w:fill="FAFAFA"/>
            <w:vAlign w:val="center"/>
          </w:tcPr>
          <w:p w14:paraId="60334A72" w14:textId="4E5E8FC6" w:rsidR="00987BF6" w:rsidRPr="009C7BE2" w:rsidRDefault="00987BF6" w:rsidP="00987BF6">
            <w:pPr>
              <w:spacing w:line="276" w:lineRule="auto"/>
              <w:ind w:right="-72"/>
              <w:jc w:val="right"/>
              <w:rPr>
                <w:rFonts w:ascii="Arial" w:hAnsi="Arial" w:cs="Arial"/>
                <w:sz w:val="18"/>
                <w:szCs w:val="18"/>
                <w:cs/>
                <w:lang w:val="en-GB"/>
              </w:rPr>
            </w:pPr>
            <w:r w:rsidRPr="009C7BE2">
              <w:rPr>
                <w:rFonts w:ascii="Arial" w:hAnsi="Arial" w:cs="Arial"/>
                <w:sz w:val="18"/>
                <w:szCs w:val="18"/>
                <w:lang w:val="en-GB"/>
              </w:rPr>
              <w:t>6</w:t>
            </w:r>
          </w:p>
        </w:tc>
        <w:tc>
          <w:tcPr>
            <w:tcW w:w="1296" w:type="dxa"/>
            <w:tcBorders>
              <w:bottom w:val="single" w:sz="4" w:space="0" w:color="auto"/>
            </w:tcBorders>
            <w:shd w:val="clear" w:color="auto" w:fill="auto"/>
            <w:vAlign w:val="center"/>
          </w:tcPr>
          <w:p w14:paraId="60334A73" w14:textId="021BB353"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6</w:t>
            </w:r>
          </w:p>
        </w:tc>
        <w:tc>
          <w:tcPr>
            <w:tcW w:w="1296" w:type="dxa"/>
            <w:tcBorders>
              <w:bottom w:val="single" w:sz="4" w:space="0" w:color="auto"/>
            </w:tcBorders>
            <w:shd w:val="clear" w:color="auto" w:fill="FAFAFA"/>
            <w:vAlign w:val="center"/>
          </w:tcPr>
          <w:p w14:paraId="60334A74" w14:textId="4C7CDF61"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804</w:t>
            </w:r>
          </w:p>
        </w:tc>
        <w:tc>
          <w:tcPr>
            <w:tcW w:w="1296" w:type="dxa"/>
            <w:tcBorders>
              <w:bottom w:val="single" w:sz="4" w:space="0" w:color="auto"/>
            </w:tcBorders>
            <w:shd w:val="clear" w:color="auto" w:fill="auto"/>
            <w:vAlign w:val="center"/>
          </w:tcPr>
          <w:p w14:paraId="60334A75" w14:textId="3D257A7C"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1</w:t>
            </w:r>
            <w:r w:rsidRPr="009C7BE2">
              <w:rPr>
                <w:rFonts w:ascii="Arial" w:hAnsi="Arial" w:cs="Arial"/>
                <w:sz w:val="18"/>
                <w:szCs w:val="18"/>
                <w:cs/>
              </w:rPr>
              <w:t>,</w:t>
            </w:r>
            <w:r w:rsidRPr="009C7BE2">
              <w:rPr>
                <w:rFonts w:ascii="Arial" w:hAnsi="Arial" w:cs="Arial"/>
                <w:sz w:val="18"/>
                <w:szCs w:val="18"/>
                <w:lang w:val="en-GB"/>
              </w:rPr>
              <w:t>007</w:t>
            </w:r>
          </w:p>
        </w:tc>
        <w:tc>
          <w:tcPr>
            <w:tcW w:w="1296" w:type="dxa"/>
            <w:tcBorders>
              <w:bottom w:val="single" w:sz="4" w:space="0" w:color="auto"/>
            </w:tcBorders>
            <w:shd w:val="clear" w:color="auto" w:fill="FAFAFA"/>
            <w:vAlign w:val="center"/>
          </w:tcPr>
          <w:p w14:paraId="60334A76" w14:textId="18F16236" w:rsidR="00987BF6" w:rsidRPr="009C7BE2" w:rsidRDefault="00987BF6" w:rsidP="00987BF6">
            <w:pPr>
              <w:spacing w:line="276" w:lineRule="auto"/>
              <w:ind w:right="-72"/>
              <w:jc w:val="right"/>
              <w:rPr>
                <w:rFonts w:ascii="Arial" w:hAnsi="Arial" w:cs="Arial"/>
                <w:sz w:val="18"/>
                <w:szCs w:val="18"/>
                <w:cs/>
                <w:lang w:val="en-GB"/>
              </w:rPr>
            </w:pPr>
            <w:r w:rsidRPr="009C7BE2">
              <w:rPr>
                <w:rFonts w:ascii="Arial" w:hAnsi="Arial" w:cs="Arial"/>
                <w:sz w:val="18"/>
                <w:szCs w:val="18"/>
                <w:cs/>
              </w:rPr>
              <w:t>1</w:t>
            </w:r>
          </w:p>
        </w:tc>
        <w:tc>
          <w:tcPr>
            <w:tcW w:w="1296" w:type="dxa"/>
            <w:tcBorders>
              <w:bottom w:val="single" w:sz="4" w:space="0" w:color="auto"/>
            </w:tcBorders>
            <w:shd w:val="clear" w:color="auto" w:fill="auto"/>
            <w:vAlign w:val="center"/>
          </w:tcPr>
          <w:p w14:paraId="60334A77" w14:textId="61D8C4DB"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1</w:t>
            </w:r>
          </w:p>
        </w:tc>
        <w:tc>
          <w:tcPr>
            <w:tcW w:w="1296" w:type="dxa"/>
            <w:tcBorders>
              <w:bottom w:val="single" w:sz="4" w:space="0" w:color="auto"/>
            </w:tcBorders>
            <w:shd w:val="clear" w:color="auto" w:fill="FAFAFA"/>
            <w:vAlign w:val="center"/>
          </w:tcPr>
          <w:p w14:paraId="60334A78" w14:textId="66D2A37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811</w:t>
            </w:r>
          </w:p>
        </w:tc>
        <w:tc>
          <w:tcPr>
            <w:tcW w:w="1296" w:type="dxa"/>
            <w:tcBorders>
              <w:bottom w:val="single" w:sz="4" w:space="0" w:color="auto"/>
            </w:tcBorders>
            <w:shd w:val="clear" w:color="auto" w:fill="auto"/>
            <w:vAlign w:val="center"/>
          </w:tcPr>
          <w:p w14:paraId="60334A79" w14:textId="5404EF48" w:rsidR="00987BF6" w:rsidRPr="009C7BE2" w:rsidRDefault="00987BF6" w:rsidP="00987BF6">
            <w:pPr>
              <w:spacing w:line="276" w:lineRule="auto"/>
              <w:ind w:right="-72"/>
              <w:jc w:val="right"/>
              <w:rPr>
                <w:rFonts w:ascii="Arial" w:hAnsi="Arial" w:cs="Arial"/>
                <w:sz w:val="18"/>
                <w:szCs w:val="18"/>
                <w:cs/>
                <w:lang w:val="en-US"/>
              </w:rPr>
            </w:pPr>
            <w:r w:rsidRPr="009C7BE2">
              <w:rPr>
                <w:rFonts w:ascii="Arial" w:hAnsi="Arial" w:cs="Arial"/>
                <w:sz w:val="18"/>
                <w:szCs w:val="18"/>
                <w:lang w:val="en-GB"/>
              </w:rPr>
              <w:t>1</w:t>
            </w:r>
            <w:r w:rsidRPr="009C7BE2">
              <w:rPr>
                <w:rFonts w:ascii="Arial" w:hAnsi="Arial" w:cs="Arial"/>
                <w:sz w:val="18"/>
                <w:szCs w:val="18"/>
                <w:lang w:val="en-US"/>
              </w:rPr>
              <w:t>,014</w:t>
            </w:r>
          </w:p>
        </w:tc>
      </w:tr>
      <w:tr w:rsidR="00987BF6" w:rsidRPr="009C7BE2" w14:paraId="60334A84" w14:textId="77777777" w:rsidTr="003404C3">
        <w:trPr>
          <w:trHeight w:val="178"/>
        </w:trPr>
        <w:tc>
          <w:tcPr>
            <w:tcW w:w="5148" w:type="dxa"/>
            <w:shd w:val="clear" w:color="auto" w:fill="auto"/>
            <w:vAlign w:val="bottom"/>
          </w:tcPr>
          <w:p w14:paraId="60334A7B" w14:textId="77777777" w:rsidR="00987BF6" w:rsidRPr="009C7BE2" w:rsidRDefault="00987BF6" w:rsidP="00987BF6">
            <w:pPr>
              <w:spacing w:line="276" w:lineRule="auto"/>
              <w:ind w:left="450" w:right="-72"/>
              <w:rPr>
                <w:rFonts w:ascii="Arial" w:hAnsi="Arial" w:cs="Arial"/>
                <w:sz w:val="18"/>
                <w:szCs w:val="18"/>
                <w:cs/>
              </w:rPr>
            </w:pPr>
          </w:p>
        </w:tc>
        <w:tc>
          <w:tcPr>
            <w:tcW w:w="1296" w:type="dxa"/>
            <w:tcBorders>
              <w:top w:val="single" w:sz="4" w:space="0" w:color="auto"/>
            </w:tcBorders>
            <w:shd w:val="clear" w:color="auto" w:fill="FAFAFA"/>
            <w:vAlign w:val="bottom"/>
          </w:tcPr>
          <w:p w14:paraId="60334A7C" w14:textId="77777777" w:rsidR="00987BF6" w:rsidRPr="009C7BE2" w:rsidRDefault="00987BF6" w:rsidP="00987BF6">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0334A7D"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A7E"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A7F"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A80"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A81" w14:textId="77777777" w:rsidR="00987BF6" w:rsidRPr="009C7BE2" w:rsidRDefault="00987BF6" w:rsidP="00987BF6">
            <w:pPr>
              <w:spacing w:line="276" w:lineRule="auto"/>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60334A82"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A83" w14:textId="77777777" w:rsidR="00987BF6" w:rsidRPr="009C7BE2" w:rsidRDefault="00987BF6" w:rsidP="00987BF6">
            <w:pPr>
              <w:spacing w:line="276" w:lineRule="auto"/>
              <w:ind w:right="-72"/>
              <w:jc w:val="right"/>
              <w:rPr>
                <w:rFonts w:ascii="Arial" w:hAnsi="Arial" w:cs="Arial"/>
                <w:sz w:val="18"/>
                <w:szCs w:val="18"/>
                <w:lang w:val="en-US"/>
              </w:rPr>
            </w:pPr>
          </w:p>
        </w:tc>
      </w:tr>
      <w:tr w:rsidR="00987BF6" w:rsidRPr="009C7BE2" w14:paraId="60334A8E" w14:textId="77777777" w:rsidTr="003404C3">
        <w:trPr>
          <w:trHeight w:val="178"/>
        </w:trPr>
        <w:tc>
          <w:tcPr>
            <w:tcW w:w="5148" w:type="dxa"/>
            <w:shd w:val="clear" w:color="auto" w:fill="auto"/>
            <w:vAlign w:val="center"/>
          </w:tcPr>
          <w:p w14:paraId="60334A85"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b/>
                <w:bCs/>
                <w:sz w:val="18"/>
                <w:szCs w:val="18"/>
                <w:cs/>
              </w:rPr>
              <w:t>Liabilities</w:t>
            </w:r>
          </w:p>
        </w:tc>
        <w:tc>
          <w:tcPr>
            <w:tcW w:w="1296" w:type="dxa"/>
            <w:shd w:val="clear" w:color="auto" w:fill="FAFAFA"/>
            <w:vAlign w:val="bottom"/>
          </w:tcPr>
          <w:p w14:paraId="60334A86" w14:textId="77777777" w:rsidR="00987BF6" w:rsidRPr="009C7BE2" w:rsidRDefault="00987BF6" w:rsidP="00987BF6">
            <w:pPr>
              <w:spacing w:line="276" w:lineRule="auto"/>
              <w:ind w:right="-72"/>
              <w:jc w:val="right"/>
              <w:rPr>
                <w:rFonts w:ascii="Arial" w:hAnsi="Arial" w:cs="Arial"/>
                <w:sz w:val="18"/>
                <w:szCs w:val="18"/>
                <w:lang w:val="en-GB"/>
              </w:rPr>
            </w:pPr>
          </w:p>
        </w:tc>
        <w:tc>
          <w:tcPr>
            <w:tcW w:w="1296" w:type="dxa"/>
            <w:shd w:val="clear" w:color="auto" w:fill="auto"/>
            <w:vAlign w:val="bottom"/>
          </w:tcPr>
          <w:p w14:paraId="60334A87"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88"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89"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8A"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8B" w14:textId="77777777" w:rsidR="00987BF6" w:rsidRPr="009C7BE2" w:rsidRDefault="00987BF6" w:rsidP="00987BF6">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8C"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8D" w14:textId="77777777" w:rsidR="00987BF6" w:rsidRPr="009C7BE2" w:rsidRDefault="00987BF6" w:rsidP="00987BF6">
            <w:pPr>
              <w:spacing w:line="276" w:lineRule="auto"/>
              <w:ind w:right="-72"/>
              <w:jc w:val="right"/>
              <w:rPr>
                <w:rFonts w:ascii="Arial" w:hAnsi="Arial" w:cs="Arial"/>
                <w:sz w:val="18"/>
                <w:szCs w:val="18"/>
                <w:lang w:val="en-US"/>
              </w:rPr>
            </w:pPr>
          </w:p>
        </w:tc>
      </w:tr>
      <w:tr w:rsidR="00987BF6" w:rsidRPr="009C7BE2" w14:paraId="60334A98" w14:textId="77777777" w:rsidTr="003404C3">
        <w:trPr>
          <w:trHeight w:val="178"/>
        </w:trPr>
        <w:tc>
          <w:tcPr>
            <w:tcW w:w="5148" w:type="dxa"/>
            <w:shd w:val="clear" w:color="auto" w:fill="auto"/>
            <w:vAlign w:val="center"/>
          </w:tcPr>
          <w:p w14:paraId="60334A8F" w14:textId="77777777" w:rsidR="00987BF6" w:rsidRPr="009C7BE2" w:rsidRDefault="00987BF6" w:rsidP="00987BF6">
            <w:pPr>
              <w:spacing w:line="276" w:lineRule="auto"/>
              <w:ind w:left="450" w:right="-72"/>
              <w:rPr>
                <w:rFonts w:ascii="Arial" w:hAnsi="Arial" w:cs="Arial"/>
                <w:b/>
                <w:bCs/>
                <w:sz w:val="18"/>
                <w:szCs w:val="18"/>
                <w:cs/>
              </w:rPr>
            </w:pPr>
            <w:r w:rsidRPr="009C7BE2">
              <w:rPr>
                <w:rFonts w:ascii="Arial" w:hAnsi="Arial" w:cs="Arial"/>
                <w:sz w:val="18"/>
                <w:szCs w:val="18"/>
                <w:cs/>
              </w:rPr>
              <w:t>Financial derivative liabilities</w:t>
            </w:r>
          </w:p>
        </w:tc>
        <w:tc>
          <w:tcPr>
            <w:tcW w:w="1296" w:type="dxa"/>
            <w:shd w:val="clear" w:color="auto" w:fill="FAFAFA"/>
            <w:vAlign w:val="bottom"/>
          </w:tcPr>
          <w:p w14:paraId="60334A90" w14:textId="77777777" w:rsidR="00987BF6" w:rsidRPr="009C7BE2" w:rsidRDefault="00987BF6" w:rsidP="00987BF6">
            <w:pPr>
              <w:spacing w:line="276" w:lineRule="auto"/>
              <w:ind w:right="-72"/>
              <w:jc w:val="right"/>
              <w:rPr>
                <w:rFonts w:ascii="Arial" w:hAnsi="Arial" w:cs="Arial"/>
                <w:sz w:val="18"/>
                <w:szCs w:val="18"/>
                <w:lang w:val="en-GB"/>
              </w:rPr>
            </w:pPr>
          </w:p>
        </w:tc>
        <w:tc>
          <w:tcPr>
            <w:tcW w:w="1296" w:type="dxa"/>
            <w:shd w:val="clear" w:color="auto" w:fill="auto"/>
            <w:vAlign w:val="bottom"/>
          </w:tcPr>
          <w:p w14:paraId="60334A91"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92"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93"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94"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95" w14:textId="77777777" w:rsidR="00987BF6" w:rsidRPr="009C7BE2" w:rsidRDefault="00987BF6" w:rsidP="00987BF6">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96"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97" w14:textId="77777777" w:rsidR="00987BF6" w:rsidRPr="009C7BE2" w:rsidRDefault="00987BF6" w:rsidP="00987BF6">
            <w:pPr>
              <w:spacing w:line="276" w:lineRule="auto"/>
              <w:ind w:right="-72"/>
              <w:jc w:val="right"/>
              <w:rPr>
                <w:rFonts w:ascii="Arial" w:hAnsi="Arial" w:cs="Arial"/>
                <w:sz w:val="18"/>
                <w:szCs w:val="18"/>
                <w:lang w:val="en-US"/>
              </w:rPr>
            </w:pPr>
          </w:p>
        </w:tc>
      </w:tr>
      <w:tr w:rsidR="00987BF6" w:rsidRPr="009C7BE2" w14:paraId="60334AA3" w14:textId="77777777" w:rsidTr="003404C3">
        <w:trPr>
          <w:trHeight w:val="178"/>
        </w:trPr>
        <w:tc>
          <w:tcPr>
            <w:tcW w:w="5148" w:type="dxa"/>
            <w:shd w:val="clear" w:color="auto" w:fill="auto"/>
            <w:vAlign w:val="center"/>
          </w:tcPr>
          <w:p w14:paraId="60334A99" w14:textId="77777777" w:rsidR="00987BF6" w:rsidRPr="009C7BE2" w:rsidRDefault="00987BF6" w:rsidP="00987BF6">
            <w:pPr>
              <w:spacing w:line="276" w:lineRule="auto"/>
              <w:ind w:left="450" w:right="-72"/>
              <w:rPr>
                <w:rFonts w:ascii="Arial" w:hAnsi="Arial" w:cs="Arial"/>
                <w:sz w:val="18"/>
                <w:szCs w:val="18"/>
                <w:lang w:val="en-GB"/>
              </w:rPr>
            </w:pPr>
            <w:r w:rsidRPr="009C7BE2">
              <w:rPr>
                <w:rFonts w:ascii="Arial" w:hAnsi="Arial" w:cs="Arial"/>
                <w:sz w:val="18"/>
                <w:szCs w:val="18"/>
                <w:lang w:val="en-GB"/>
              </w:rPr>
              <w:t xml:space="preserve">   Derivative liabilities measured at fair value </w:t>
            </w:r>
          </w:p>
          <w:p w14:paraId="60334A9A" w14:textId="19066DAF"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lang w:val="en-US"/>
              </w:rPr>
              <w:t xml:space="preserve">     </w:t>
            </w:r>
            <w:r w:rsidR="00040E2D" w:rsidRPr="009C7BE2">
              <w:rPr>
                <w:rFonts w:ascii="Arial" w:hAnsi="Arial" w:cs="Cordia New" w:hint="cs"/>
                <w:sz w:val="18"/>
                <w:szCs w:val="18"/>
                <w:cs/>
                <w:lang w:val="en-US"/>
              </w:rPr>
              <w:t xml:space="preserve"> </w:t>
            </w:r>
            <w:r w:rsidRPr="009C7BE2">
              <w:rPr>
                <w:rFonts w:ascii="Arial" w:hAnsi="Arial" w:cs="Arial"/>
                <w:sz w:val="18"/>
                <w:szCs w:val="18"/>
                <w:cs/>
              </w:rPr>
              <w:t>through profit or loss</w:t>
            </w:r>
          </w:p>
        </w:tc>
        <w:tc>
          <w:tcPr>
            <w:tcW w:w="1296" w:type="dxa"/>
            <w:shd w:val="clear" w:color="auto" w:fill="FAFAFA"/>
            <w:vAlign w:val="bottom"/>
          </w:tcPr>
          <w:p w14:paraId="60334A9B" w14:textId="77777777" w:rsidR="00987BF6" w:rsidRPr="009C7BE2" w:rsidRDefault="00987BF6" w:rsidP="00987BF6">
            <w:pPr>
              <w:spacing w:line="276" w:lineRule="auto"/>
              <w:ind w:right="-72"/>
              <w:jc w:val="right"/>
              <w:rPr>
                <w:rFonts w:ascii="Arial" w:hAnsi="Arial" w:cs="Arial"/>
                <w:sz w:val="18"/>
                <w:szCs w:val="18"/>
                <w:lang w:val="en-GB"/>
              </w:rPr>
            </w:pPr>
          </w:p>
        </w:tc>
        <w:tc>
          <w:tcPr>
            <w:tcW w:w="1296" w:type="dxa"/>
            <w:shd w:val="clear" w:color="auto" w:fill="auto"/>
            <w:vAlign w:val="bottom"/>
          </w:tcPr>
          <w:p w14:paraId="60334A9C"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9D"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9E"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FAFAFA"/>
            <w:vAlign w:val="bottom"/>
          </w:tcPr>
          <w:p w14:paraId="60334A9F"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A0" w14:textId="77777777" w:rsidR="00987BF6" w:rsidRPr="009C7BE2" w:rsidRDefault="00987BF6" w:rsidP="00987BF6">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A1" w14:textId="77777777" w:rsidR="00987BF6" w:rsidRPr="009C7BE2" w:rsidRDefault="00987BF6" w:rsidP="00987BF6">
            <w:pPr>
              <w:spacing w:line="276" w:lineRule="auto"/>
              <w:ind w:right="-72"/>
              <w:jc w:val="right"/>
              <w:rPr>
                <w:rFonts w:ascii="Arial" w:hAnsi="Arial" w:cs="Arial"/>
                <w:sz w:val="18"/>
                <w:szCs w:val="18"/>
                <w:cs/>
              </w:rPr>
            </w:pPr>
          </w:p>
        </w:tc>
        <w:tc>
          <w:tcPr>
            <w:tcW w:w="1296" w:type="dxa"/>
            <w:shd w:val="clear" w:color="auto" w:fill="auto"/>
            <w:vAlign w:val="bottom"/>
          </w:tcPr>
          <w:p w14:paraId="60334AA2" w14:textId="77777777" w:rsidR="00987BF6" w:rsidRPr="009C7BE2" w:rsidRDefault="00987BF6" w:rsidP="00987BF6">
            <w:pPr>
              <w:spacing w:line="276" w:lineRule="auto"/>
              <w:ind w:right="-72"/>
              <w:jc w:val="right"/>
              <w:rPr>
                <w:rFonts w:ascii="Arial" w:hAnsi="Arial" w:cs="Arial"/>
                <w:sz w:val="18"/>
                <w:szCs w:val="18"/>
                <w:lang w:val="en-US"/>
              </w:rPr>
            </w:pPr>
          </w:p>
        </w:tc>
      </w:tr>
      <w:tr w:rsidR="00987BF6" w:rsidRPr="009C7BE2" w14:paraId="60334AAD" w14:textId="77777777" w:rsidTr="003404C3">
        <w:trPr>
          <w:trHeight w:val="178"/>
        </w:trPr>
        <w:tc>
          <w:tcPr>
            <w:tcW w:w="5148" w:type="dxa"/>
            <w:shd w:val="clear" w:color="auto" w:fill="auto"/>
            <w:vAlign w:val="center"/>
          </w:tcPr>
          <w:p w14:paraId="60334AA4"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 xml:space="preserve">   - Forward</w:t>
            </w:r>
            <w:r w:rsidRPr="009C7BE2">
              <w:rPr>
                <w:rFonts w:ascii="Arial" w:hAnsi="Arial"/>
                <w:sz w:val="18"/>
                <w:szCs w:val="18"/>
                <w:cs/>
              </w:rPr>
              <w:t xml:space="preserve"> </w:t>
            </w:r>
            <w:r w:rsidRPr="009C7BE2">
              <w:rPr>
                <w:rFonts w:ascii="Arial" w:hAnsi="Arial" w:cs="Arial"/>
                <w:sz w:val="18"/>
                <w:szCs w:val="18"/>
                <w:cs/>
              </w:rPr>
              <w:t>foreign</w:t>
            </w:r>
            <w:r w:rsidRPr="009C7BE2">
              <w:rPr>
                <w:rFonts w:ascii="Arial" w:hAnsi="Arial"/>
                <w:sz w:val="18"/>
                <w:szCs w:val="18"/>
                <w:cs/>
              </w:rPr>
              <w:t xml:space="preserve"> </w:t>
            </w:r>
            <w:r w:rsidRPr="009C7BE2">
              <w:rPr>
                <w:rFonts w:ascii="Arial" w:hAnsi="Arial" w:cs="Arial"/>
                <w:sz w:val="18"/>
                <w:szCs w:val="18"/>
                <w:cs/>
              </w:rPr>
              <w:t>exchange</w:t>
            </w:r>
            <w:r w:rsidRPr="009C7BE2">
              <w:rPr>
                <w:rFonts w:ascii="Arial" w:hAnsi="Arial"/>
                <w:sz w:val="18"/>
                <w:szCs w:val="18"/>
                <w:cs/>
              </w:rPr>
              <w:t xml:space="preserve"> </w:t>
            </w:r>
            <w:r w:rsidRPr="009C7BE2">
              <w:rPr>
                <w:rFonts w:ascii="Arial" w:hAnsi="Arial" w:cs="Arial"/>
                <w:sz w:val="18"/>
                <w:szCs w:val="18"/>
                <w:cs/>
              </w:rPr>
              <w:t>contracts</w:t>
            </w:r>
          </w:p>
        </w:tc>
        <w:tc>
          <w:tcPr>
            <w:tcW w:w="1296" w:type="dxa"/>
            <w:tcBorders>
              <w:bottom w:val="single" w:sz="4" w:space="0" w:color="auto"/>
            </w:tcBorders>
            <w:shd w:val="clear" w:color="auto" w:fill="FAFAFA"/>
            <w:vAlign w:val="center"/>
          </w:tcPr>
          <w:p w14:paraId="60334AA5" w14:textId="1CBE74E0" w:rsidR="00987BF6" w:rsidRPr="009C7BE2" w:rsidRDefault="00987BF6" w:rsidP="00987BF6">
            <w:pPr>
              <w:spacing w:line="276" w:lineRule="auto"/>
              <w:ind w:right="-72"/>
              <w:jc w:val="right"/>
              <w:rPr>
                <w:rFonts w:ascii="Arial" w:hAnsi="Arial" w:cs="Arial"/>
                <w:sz w:val="18"/>
                <w:szCs w:val="18"/>
                <w:lang w:val="en-GB"/>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AA6" w14:textId="5C5C824F"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FAFAFA"/>
            <w:vAlign w:val="center"/>
          </w:tcPr>
          <w:p w14:paraId="60334AA7" w14:textId="6D92755C"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AA8" w14:textId="63FFF2C7"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681</w:t>
            </w:r>
          </w:p>
        </w:tc>
        <w:tc>
          <w:tcPr>
            <w:tcW w:w="1296" w:type="dxa"/>
            <w:tcBorders>
              <w:bottom w:val="single" w:sz="4" w:space="0" w:color="auto"/>
            </w:tcBorders>
            <w:shd w:val="clear" w:color="auto" w:fill="FAFAFA"/>
            <w:vAlign w:val="center"/>
          </w:tcPr>
          <w:p w14:paraId="60334AA9" w14:textId="7F5165C4"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tcBorders>
              <w:bottom w:val="single" w:sz="4" w:space="0" w:color="auto"/>
            </w:tcBorders>
            <w:shd w:val="clear" w:color="auto" w:fill="auto"/>
            <w:vAlign w:val="center"/>
          </w:tcPr>
          <w:p w14:paraId="60334AAA" w14:textId="6D11B394" w:rsidR="00987BF6" w:rsidRPr="009C7BE2" w:rsidRDefault="00987BF6" w:rsidP="00987BF6">
            <w:pPr>
              <w:spacing w:line="276" w:lineRule="auto"/>
              <w:ind w:right="-72"/>
              <w:jc w:val="right"/>
              <w:rPr>
                <w:rFonts w:ascii="Arial" w:hAnsi="Arial" w:cs="Arial"/>
                <w:sz w:val="18"/>
                <w:szCs w:val="18"/>
                <w:lang w:val="en-US"/>
              </w:rPr>
            </w:pPr>
            <w:r w:rsidRPr="009C7BE2">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AAB" w14:textId="4A3F9010"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AAC" w14:textId="5B231532" w:rsidR="00987BF6" w:rsidRPr="009C7BE2" w:rsidRDefault="00987BF6" w:rsidP="00987BF6">
            <w:pPr>
              <w:spacing w:line="276" w:lineRule="auto"/>
              <w:ind w:right="-72"/>
              <w:jc w:val="right"/>
              <w:rPr>
                <w:rFonts w:ascii="Arial" w:hAnsi="Arial" w:cs="Arial"/>
                <w:sz w:val="18"/>
                <w:szCs w:val="18"/>
                <w:cs/>
                <w:lang w:val="en-US"/>
              </w:rPr>
            </w:pPr>
            <w:r w:rsidRPr="009C7BE2">
              <w:rPr>
                <w:rFonts w:ascii="Arial" w:hAnsi="Arial" w:cs="Arial"/>
                <w:sz w:val="18"/>
                <w:szCs w:val="18"/>
                <w:lang w:val="en-GB"/>
              </w:rPr>
              <w:t>681</w:t>
            </w:r>
          </w:p>
        </w:tc>
      </w:tr>
      <w:tr w:rsidR="00987BF6" w:rsidRPr="009C7BE2" w14:paraId="46BB5A00" w14:textId="77777777" w:rsidTr="003404C3">
        <w:trPr>
          <w:trHeight w:val="178"/>
        </w:trPr>
        <w:tc>
          <w:tcPr>
            <w:tcW w:w="5148" w:type="dxa"/>
            <w:shd w:val="clear" w:color="auto" w:fill="auto"/>
            <w:vAlign w:val="center"/>
          </w:tcPr>
          <w:p w14:paraId="1F641475" w14:textId="77777777" w:rsidR="00987BF6" w:rsidRPr="009C7BE2" w:rsidRDefault="00987BF6" w:rsidP="00987BF6">
            <w:pPr>
              <w:spacing w:line="276" w:lineRule="auto"/>
              <w:ind w:left="450" w:right="-72"/>
              <w:rPr>
                <w:rFonts w:ascii="Arial" w:hAnsi="Arial" w:cs="Arial"/>
                <w:sz w:val="18"/>
                <w:szCs w:val="18"/>
                <w:cs/>
              </w:rPr>
            </w:pPr>
          </w:p>
        </w:tc>
        <w:tc>
          <w:tcPr>
            <w:tcW w:w="1296" w:type="dxa"/>
            <w:tcBorders>
              <w:top w:val="single" w:sz="4" w:space="0" w:color="auto"/>
            </w:tcBorders>
            <w:shd w:val="clear" w:color="auto" w:fill="FAFAFA"/>
            <w:vAlign w:val="center"/>
          </w:tcPr>
          <w:p w14:paraId="5D7182AD" w14:textId="77777777" w:rsidR="00987BF6" w:rsidRPr="009C7BE2" w:rsidRDefault="00987BF6" w:rsidP="00987BF6">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66AF0D33"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center"/>
          </w:tcPr>
          <w:p w14:paraId="649A3C03"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0BFD1ACE" w14:textId="77777777" w:rsidR="00987BF6" w:rsidRPr="009C7BE2" w:rsidRDefault="00987BF6" w:rsidP="00987BF6">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07FA10E7"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1F672D03" w14:textId="77777777" w:rsidR="00987BF6" w:rsidRPr="009C7BE2" w:rsidRDefault="00987BF6" w:rsidP="00987BF6">
            <w:pPr>
              <w:spacing w:line="276" w:lineRule="auto"/>
              <w:ind w:right="-72"/>
              <w:jc w:val="right"/>
              <w:rPr>
                <w:rFonts w:ascii="Arial" w:hAnsi="Arial" w:cs="Arial"/>
                <w:sz w:val="18"/>
                <w:szCs w:val="18"/>
                <w:lang w:val="en-US"/>
              </w:rPr>
            </w:pPr>
          </w:p>
        </w:tc>
        <w:tc>
          <w:tcPr>
            <w:tcW w:w="1296" w:type="dxa"/>
            <w:tcBorders>
              <w:top w:val="single" w:sz="4" w:space="0" w:color="auto"/>
            </w:tcBorders>
            <w:shd w:val="clear" w:color="auto" w:fill="FAFAFA"/>
            <w:vAlign w:val="center"/>
          </w:tcPr>
          <w:p w14:paraId="54367D51" w14:textId="77777777" w:rsidR="00987BF6" w:rsidRPr="009C7BE2" w:rsidRDefault="00987BF6" w:rsidP="00987BF6">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4972733A" w14:textId="77777777" w:rsidR="00987BF6" w:rsidRPr="009C7BE2" w:rsidRDefault="00987BF6" w:rsidP="00987BF6">
            <w:pPr>
              <w:spacing w:line="276" w:lineRule="auto"/>
              <w:ind w:right="-72"/>
              <w:jc w:val="right"/>
              <w:rPr>
                <w:rFonts w:ascii="Arial" w:hAnsi="Arial" w:cs="Arial"/>
                <w:sz w:val="18"/>
                <w:szCs w:val="18"/>
                <w:lang w:val="en-GB"/>
              </w:rPr>
            </w:pPr>
          </w:p>
        </w:tc>
      </w:tr>
      <w:tr w:rsidR="00987BF6" w:rsidRPr="009C7BE2" w14:paraId="60334AC1" w14:textId="77777777" w:rsidTr="003404C3">
        <w:trPr>
          <w:trHeight w:val="178"/>
        </w:trPr>
        <w:tc>
          <w:tcPr>
            <w:tcW w:w="5148" w:type="dxa"/>
            <w:shd w:val="clear" w:color="auto" w:fill="auto"/>
            <w:vAlign w:val="center"/>
          </w:tcPr>
          <w:p w14:paraId="60334AB8" w14:textId="77777777" w:rsidR="00987BF6" w:rsidRPr="009C7BE2" w:rsidRDefault="00987BF6" w:rsidP="00987BF6">
            <w:pPr>
              <w:spacing w:line="276" w:lineRule="auto"/>
              <w:ind w:left="450" w:right="-72"/>
              <w:rPr>
                <w:rFonts w:ascii="Arial" w:hAnsi="Arial" w:cs="Arial"/>
                <w:sz w:val="18"/>
                <w:szCs w:val="18"/>
                <w:cs/>
              </w:rPr>
            </w:pPr>
            <w:r w:rsidRPr="009C7BE2">
              <w:rPr>
                <w:rFonts w:ascii="Arial" w:hAnsi="Arial" w:cs="Arial"/>
                <w:sz w:val="18"/>
                <w:szCs w:val="18"/>
                <w:cs/>
              </w:rPr>
              <w:t>Total liabilities</w:t>
            </w:r>
          </w:p>
        </w:tc>
        <w:tc>
          <w:tcPr>
            <w:tcW w:w="1296" w:type="dxa"/>
            <w:tcBorders>
              <w:bottom w:val="single" w:sz="4" w:space="0" w:color="auto"/>
            </w:tcBorders>
            <w:shd w:val="clear" w:color="auto" w:fill="FAFAFA"/>
            <w:vAlign w:val="center"/>
          </w:tcPr>
          <w:p w14:paraId="60334AB9" w14:textId="519675F6"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ABA" w14:textId="6BF116AC"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FAFAFA"/>
            <w:vAlign w:val="center"/>
          </w:tcPr>
          <w:p w14:paraId="60334ABB" w14:textId="26AD448F"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ABC" w14:textId="1AFFB9D3"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681</w:t>
            </w:r>
          </w:p>
        </w:tc>
        <w:tc>
          <w:tcPr>
            <w:tcW w:w="1296" w:type="dxa"/>
            <w:tcBorders>
              <w:bottom w:val="single" w:sz="4" w:space="0" w:color="auto"/>
            </w:tcBorders>
            <w:shd w:val="clear" w:color="auto" w:fill="FAFAFA"/>
            <w:vAlign w:val="center"/>
          </w:tcPr>
          <w:p w14:paraId="60334ABD" w14:textId="70B9FA39"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US"/>
              </w:rPr>
              <w:t>-</w:t>
            </w:r>
          </w:p>
        </w:tc>
        <w:tc>
          <w:tcPr>
            <w:tcW w:w="1296" w:type="dxa"/>
            <w:tcBorders>
              <w:bottom w:val="single" w:sz="4" w:space="0" w:color="auto"/>
            </w:tcBorders>
            <w:shd w:val="clear" w:color="auto" w:fill="auto"/>
            <w:vAlign w:val="center"/>
          </w:tcPr>
          <w:p w14:paraId="60334ABE" w14:textId="5F889883" w:rsidR="00987BF6" w:rsidRPr="009C7BE2" w:rsidRDefault="00987BF6" w:rsidP="00987BF6">
            <w:pPr>
              <w:spacing w:line="276" w:lineRule="auto"/>
              <w:ind w:right="-72"/>
              <w:jc w:val="right"/>
              <w:rPr>
                <w:rFonts w:ascii="Arial" w:hAnsi="Arial" w:cs="Arial"/>
                <w:sz w:val="18"/>
                <w:szCs w:val="18"/>
                <w:lang w:val="en-US"/>
              </w:rPr>
            </w:pPr>
            <w:r w:rsidRPr="009C7BE2">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ABF" w14:textId="0386889D"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cs/>
              </w:rPr>
              <w:t>-</w:t>
            </w:r>
          </w:p>
        </w:tc>
        <w:tc>
          <w:tcPr>
            <w:tcW w:w="1296" w:type="dxa"/>
            <w:tcBorders>
              <w:bottom w:val="single" w:sz="4" w:space="0" w:color="auto"/>
            </w:tcBorders>
            <w:shd w:val="clear" w:color="auto" w:fill="auto"/>
            <w:vAlign w:val="center"/>
          </w:tcPr>
          <w:p w14:paraId="60334AC0" w14:textId="164FB0A9" w:rsidR="00987BF6" w:rsidRPr="009C7BE2" w:rsidRDefault="00987BF6" w:rsidP="00987BF6">
            <w:pPr>
              <w:spacing w:line="276" w:lineRule="auto"/>
              <w:ind w:right="-72"/>
              <w:jc w:val="right"/>
              <w:rPr>
                <w:rFonts w:ascii="Arial" w:hAnsi="Arial" w:cs="Arial"/>
                <w:sz w:val="18"/>
                <w:szCs w:val="18"/>
                <w:cs/>
              </w:rPr>
            </w:pPr>
            <w:r w:rsidRPr="009C7BE2">
              <w:rPr>
                <w:rFonts w:ascii="Arial" w:hAnsi="Arial" w:cs="Arial"/>
                <w:sz w:val="18"/>
                <w:szCs w:val="18"/>
                <w:lang w:val="en-GB"/>
              </w:rPr>
              <w:t>681</w:t>
            </w:r>
          </w:p>
        </w:tc>
      </w:tr>
    </w:tbl>
    <w:p w14:paraId="60334AC2" w14:textId="77777777" w:rsidR="001176DE" w:rsidRPr="009C7BE2" w:rsidRDefault="001176DE" w:rsidP="002B2F42">
      <w:pPr>
        <w:rPr>
          <w:rFonts w:ascii="Arial" w:hAnsi="Arial" w:cs="Arial"/>
          <w:sz w:val="20"/>
          <w:szCs w:val="20"/>
          <w:lang w:val="en-GB"/>
        </w:rPr>
      </w:pPr>
    </w:p>
    <w:p w14:paraId="40BAA20A" w14:textId="63603615" w:rsidR="00A81706" w:rsidRPr="009C7BE2" w:rsidRDefault="00A81706" w:rsidP="00A81706">
      <w:pPr>
        <w:ind w:left="567" w:hanging="567"/>
        <w:rPr>
          <w:rFonts w:ascii="Arial" w:hAnsi="Arial" w:cs="Arial"/>
          <w:i/>
          <w:iCs/>
          <w:color w:val="CF4A02"/>
          <w:sz w:val="20"/>
          <w:szCs w:val="20"/>
          <w:lang w:val="en-GB" w:eastAsia="en-GB"/>
        </w:rPr>
      </w:pPr>
      <w:r w:rsidRPr="009C7BE2">
        <w:rPr>
          <w:rFonts w:ascii="Arial" w:hAnsi="Arial" w:cs="Arial"/>
          <w:i/>
          <w:iCs/>
          <w:color w:val="CF4A02"/>
          <w:sz w:val="20"/>
          <w:szCs w:val="20"/>
          <w:lang w:val="en-GB" w:eastAsia="en-GB"/>
        </w:rPr>
        <w:t>Transfer between fair value hierarchy</w:t>
      </w:r>
    </w:p>
    <w:p w14:paraId="52E72EAD" w14:textId="77777777" w:rsidR="00A81706" w:rsidRPr="009C7BE2" w:rsidRDefault="00A81706" w:rsidP="00A81706">
      <w:pPr>
        <w:pStyle w:val="ListParagraph"/>
        <w:ind w:left="540"/>
        <w:jc w:val="both"/>
        <w:rPr>
          <w:rFonts w:ascii="Arial" w:eastAsia="Arial Unicode MS" w:hAnsi="Arial" w:cs="Arial"/>
          <w:sz w:val="20"/>
          <w:szCs w:val="20"/>
          <w:lang w:val="en-GB"/>
        </w:rPr>
      </w:pPr>
    </w:p>
    <w:p w14:paraId="73ADDEFC" w14:textId="558D6697" w:rsidR="000C7816" w:rsidRPr="009C7BE2" w:rsidRDefault="000C7816" w:rsidP="00CA4C2E">
      <w:pPr>
        <w:jc w:val="both"/>
        <w:rPr>
          <w:rFonts w:ascii="Arial" w:eastAsia="Arial Unicode MS" w:hAnsi="Arial" w:cs="Arial"/>
          <w:sz w:val="20"/>
          <w:szCs w:val="25"/>
          <w:lang w:val="en-US"/>
        </w:rPr>
      </w:pPr>
      <w:r w:rsidRPr="009C7BE2">
        <w:rPr>
          <w:rFonts w:ascii="Arial" w:eastAsia="Arial Unicode MS" w:hAnsi="Arial" w:cs="Arial"/>
          <w:sz w:val="20"/>
          <w:szCs w:val="25"/>
          <w:lang w:val="en-US"/>
        </w:rPr>
        <w:t xml:space="preserve">The Group has no transaction transfer between Level 1, Level 2, and Level 3 of the fair value hierarchy during the </w:t>
      </w:r>
      <w:r w:rsidR="00C36A75" w:rsidRPr="009C7BE2">
        <w:rPr>
          <w:rFonts w:ascii="Arial" w:eastAsia="Arial Unicode MS" w:hAnsi="Arial" w:cs="Arial"/>
          <w:sz w:val="20"/>
          <w:szCs w:val="25"/>
          <w:lang w:val="en-US"/>
        </w:rPr>
        <w:t>period</w:t>
      </w:r>
      <w:r w:rsidRPr="009C7BE2">
        <w:rPr>
          <w:rFonts w:ascii="Arial" w:eastAsia="Arial Unicode MS" w:hAnsi="Arial" w:cs="Arial"/>
          <w:sz w:val="20"/>
          <w:szCs w:val="25"/>
          <w:lang w:val="en-US"/>
        </w:rPr>
        <w:t>.</w:t>
      </w:r>
    </w:p>
    <w:p w14:paraId="6993DFE4" w14:textId="77777777" w:rsidR="000C7816" w:rsidRPr="009C7BE2" w:rsidRDefault="000C7816" w:rsidP="000C7816">
      <w:pPr>
        <w:jc w:val="both"/>
        <w:rPr>
          <w:rFonts w:ascii="Arial" w:eastAsia="Arial Unicode MS" w:hAnsi="Arial" w:cs="Arial"/>
          <w:sz w:val="20"/>
          <w:szCs w:val="25"/>
          <w:lang w:val="en-US"/>
        </w:rPr>
      </w:pPr>
    </w:p>
    <w:p w14:paraId="7D24C9B8" w14:textId="1523EC87" w:rsidR="00CA4C2E" w:rsidRPr="009C7BE2" w:rsidRDefault="00CA4C2E" w:rsidP="000C7816">
      <w:pPr>
        <w:ind w:left="567" w:hanging="567"/>
        <w:rPr>
          <w:rFonts w:ascii="Arial" w:hAnsi="Arial" w:cs="Arial"/>
          <w:b/>
          <w:bCs/>
          <w:color w:val="CF4A02"/>
          <w:sz w:val="20"/>
          <w:szCs w:val="20"/>
          <w:lang w:val="en-GB" w:eastAsia="en-GB"/>
        </w:rPr>
        <w:sectPr w:rsidR="00CA4C2E" w:rsidRPr="009C7BE2" w:rsidSect="00CD5E12">
          <w:headerReference w:type="first" r:id="rId14"/>
          <w:pgSz w:w="16834" w:h="11907" w:orient="landscape" w:code="9"/>
          <w:pgMar w:top="1440" w:right="720" w:bottom="720" w:left="720" w:header="706" w:footer="706" w:gutter="0"/>
          <w:cols w:space="720"/>
          <w:docGrid w:linePitch="381"/>
        </w:sectPr>
      </w:pPr>
    </w:p>
    <w:p w14:paraId="7461B680" w14:textId="12284D1F" w:rsidR="000C7816" w:rsidRPr="00316785" w:rsidRDefault="000C7816" w:rsidP="008C54EF">
      <w:pPr>
        <w:ind w:left="540" w:hanging="540"/>
        <w:rPr>
          <w:rFonts w:ascii="Arial" w:hAnsi="Arial" w:cs="Arial"/>
          <w:b/>
          <w:bCs/>
          <w:color w:val="CF4A02"/>
          <w:sz w:val="20"/>
          <w:szCs w:val="20"/>
          <w:lang w:val="en-US" w:eastAsia="en-GB"/>
        </w:rPr>
      </w:pPr>
      <w:r w:rsidRPr="009C7BE2">
        <w:rPr>
          <w:rFonts w:ascii="Arial" w:hAnsi="Arial" w:cs="Arial"/>
          <w:b/>
          <w:bCs/>
          <w:color w:val="CF4A02"/>
          <w:sz w:val="20"/>
          <w:szCs w:val="20"/>
          <w:lang w:val="en-GB" w:eastAsia="en-GB"/>
        </w:rPr>
        <w:t>7.2</w:t>
      </w:r>
      <w:r w:rsidRPr="009C7BE2">
        <w:rPr>
          <w:rFonts w:ascii="Arial" w:hAnsi="Arial" w:cs="Arial"/>
          <w:b/>
          <w:bCs/>
          <w:color w:val="CF4A02"/>
          <w:sz w:val="20"/>
          <w:szCs w:val="20"/>
          <w:lang w:val="en-GB" w:eastAsia="en-GB"/>
        </w:rPr>
        <w:tab/>
        <w:t>Fair value valuation techniques</w:t>
      </w:r>
    </w:p>
    <w:p w14:paraId="7A048147" w14:textId="77777777" w:rsidR="000C7816" w:rsidRPr="009C7BE2" w:rsidRDefault="000C7816" w:rsidP="008C54EF">
      <w:pPr>
        <w:ind w:left="540"/>
        <w:rPr>
          <w:rFonts w:ascii="Arial" w:hAnsi="Arial" w:cs="Arial"/>
          <w:b/>
          <w:bCs/>
          <w:color w:val="CF4A02"/>
          <w:sz w:val="20"/>
          <w:szCs w:val="20"/>
          <w:lang w:val="en-GB" w:eastAsia="en-GB"/>
        </w:rPr>
      </w:pPr>
    </w:p>
    <w:p w14:paraId="1FA321F1" w14:textId="0FC0EC44" w:rsidR="000C7816" w:rsidRPr="009C7BE2" w:rsidRDefault="000C7816" w:rsidP="008C54EF">
      <w:pPr>
        <w:ind w:left="540"/>
        <w:rPr>
          <w:rFonts w:ascii="Arial" w:eastAsia="Arial" w:hAnsi="Arial" w:cs="Arial"/>
          <w:sz w:val="20"/>
          <w:szCs w:val="20"/>
          <w:lang w:val="en-GB" w:eastAsia="en-GB"/>
        </w:rPr>
      </w:pPr>
      <w:r w:rsidRPr="009C7BE2">
        <w:rPr>
          <w:rFonts w:ascii="Arial" w:eastAsia="Arial" w:hAnsi="Arial" w:cs="Arial"/>
          <w:sz w:val="20"/>
          <w:szCs w:val="20"/>
          <w:lang w:val="en-GB" w:eastAsia="en-GB"/>
        </w:rPr>
        <w:t>Fair values are categorised into hierarchy based on inputs used as follows:</w:t>
      </w:r>
    </w:p>
    <w:p w14:paraId="3E309C7F" w14:textId="77777777" w:rsidR="000C7816" w:rsidRPr="009C7BE2" w:rsidRDefault="000C7816" w:rsidP="008C54EF">
      <w:pPr>
        <w:ind w:left="540"/>
        <w:rPr>
          <w:rFonts w:ascii="Arial" w:eastAsia="Arial" w:hAnsi="Arial" w:cstheme="minorBidi"/>
          <w:sz w:val="20"/>
          <w:szCs w:val="20"/>
          <w:cs/>
          <w:lang w:val="en-GB" w:eastAsia="en-GB"/>
        </w:rPr>
      </w:pPr>
    </w:p>
    <w:p w14:paraId="64D9F2E3" w14:textId="0D4F0191" w:rsidR="000C7816" w:rsidRPr="009C7BE2" w:rsidRDefault="00E3071E" w:rsidP="008C54EF">
      <w:pPr>
        <w:ind w:left="1080" w:hanging="540"/>
        <w:rPr>
          <w:rFonts w:ascii="Arial" w:hAnsi="Arial" w:cs="Arial"/>
          <w:b/>
          <w:bCs/>
          <w:color w:val="CF4A02"/>
          <w:sz w:val="20"/>
          <w:szCs w:val="20"/>
          <w:lang w:val="en-GB" w:eastAsia="en-GB"/>
        </w:rPr>
      </w:pPr>
      <w:r w:rsidRPr="009C7BE2">
        <w:rPr>
          <w:rFonts w:ascii="Arial" w:hAnsi="Arial" w:cs="Arial"/>
          <w:b/>
          <w:bCs/>
          <w:color w:val="CF4A02"/>
          <w:sz w:val="20"/>
          <w:szCs w:val="20"/>
          <w:lang w:val="en-GB" w:eastAsia="en-GB"/>
        </w:rPr>
        <w:t>7</w:t>
      </w:r>
      <w:r w:rsidR="000C7816" w:rsidRPr="009C7BE2">
        <w:rPr>
          <w:rFonts w:ascii="Arial" w:hAnsi="Arial" w:cs="Arial"/>
          <w:b/>
          <w:bCs/>
          <w:color w:val="CF4A02"/>
          <w:sz w:val="20"/>
          <w:szCs w:val="20"/>
          <w:lang w:val="en-GB" w:eastAsia="en-GB"/>
        </w:rPr>
        <w:t>.2.1</w:t>
      </w:r>
      <w:r w:rsidR="000C7816" w:rsidRPr="009C7BE2">
        <w:rPr>
          <w:rFonts w:ascii="Arial" w:hAnsi="Arial" w:cs="Arial"/>
          <w:b/>
          <w:bCs/>
          <w:color w:val="CF4A02"/>
          <w:sz w:val="20"/>
          <w:szCs w:val="20"/>
          <w:lang w:val="en-GB" w:eastAsia="en-GB"/>
        </w:rPr>
        <w:tab/>
        <w:t>Valuation techniques used to derive level 1</w:t>
      </w:r>
      <w:r w:rsidR="000C7816" w:rsidRPr="009C7BE2">
        <w:rPr>
          <w:rFonts w:ascii="Arial" w:hAnsi="Arial" w:cs="Arial"/>
          <w:b/>
          <w:bCs/>
          <w:color w:val="CF4A02"/>
          <w:sz w:val="20"/>
          <w:szCs w:val="20"/>
          <w:cs/>
          <w:lang w:val="en-GB" w:eastAsia="en-GB"/>
        </w:rPr>
        <w:t xml:space="preserve"> </w:t>
      </w:r>
      <w:r w:rsidR="000C7816" w:rsidRPr="009C7BE2">
        <w:rPr>
          <w:rFonts w:ascii="Arial" w:hAnsi="Arial" w:cs="Arial"/>
          <w:b/>
          <w:bCs/>
          <w:color w:val="CF4A02"/>
          <w:sz w:val="20"/>
          <w:szCs w:val="20"/>
          <w:lang w:val="en-GB" w:eastAsia="en-GB"/>
        </w:rPr>
        <w:t xml:space="preserve">fair values </w:t>
      </w:r>
    </w:p>
    <w:p w14:paraId="1847DC8A" w14:textId="77777777" w:rsidR="000C7816" w:rsidRPr="009C7BE2" w:rsidRDefault="000C7816" w:rsidP="00BE1788">
      <w:pPr>
        <w:ind w:left="1080"/>
        <w:rPr>
          <w:rFonts w:ascii="Arial" w:hAnsi="Arial" w:cs="Arial"/>
          <w:b/>
          <w:bCs/>
          <w:color w:val="CF4A02"/>
          <w:sz w:val="20"/>
          <w:szCs w:val="20"/>
          <w:lang w:val="en-GB" w:eastAsia="en-GB"/>
        </w:rPr>
      </w:pPr>
    </w:p>
    <w:p w14:paraId="17E44718" w14:textId="77777777" w:rsidR="000C7816" w:rsidRPr="009C7BE2" w:rsidRDefault="000C7816" w:rsidP="00BE1788">
      <w:pPr>
        <w:ind w:left="1080"/>
        <w:jc w:val="both"/>
        <w:rPr>
          <w:rFonts w:ascii="Arial" w:eastAsia="Arial Unicode MS" w:hAnsi="Arial" w:cs="Arial"/>
          <w:sz w:val="20"/>
          <w:szCs w:val="25"/>
          <w:lang w:val="en-US"/>
        </w:rPr>
      </w:pPr>
      <w:r w:rsidRPr="009C7BE2">
        <w:rPr>
          <w:rFonts w:ascii="Arial" w:eastAsia="Arial Unicode MS" w:hAnsi="Arial" w:cs="Arial"/>
          <w:sz w:val="20"/>
          <w:szCs w:val="25"/>
          <w:lang w:val="en-US"/>
        </w:rPr>
        <w:t>The fair value of financial instruments is based on quoted prices of each asset or liability by reference of active markets.</w:t>
      </w:r>
    </w:p>
    <w:p w14:paraId="60334AC8" w14:textId="77777777" w:rsidR="0093482B" w:rsidRPr="009C7BE2" w:rsidRDefault="0093482B" w:rsidP="00BE1788">
      <w:pPr>
        <w:tabs>
          <w:tab w:val="left" w:pos="1560"/>
        </w:tabs>
        <w:ind w:left="1080"/>
        <w:jc w:val="thaiDistribute"/>
        <w:rPr>
          <w:rFonts w:ascii="Arial" w:hAnsi="Arial" w:cs="Arial"/>
          <w:b/>
          <w:bCs/>
          <w:sz w:val="20"/>
          <w:szCs w:val="20"/>
          <w:lang w:val="en-GB" w:eastAsia="en-GB"/>
        </w:rPr>
      </w:pPr>
    </w:p>
    <w:p w14:paraId="60334AC9" w14:textId="7E89A78D" w:rsidR="0093482B" w:rsidRPr="009C7BE2" w:rsidRDefault="00E3071E" w:rsidP="008C54EF">
      <w:pPr>
        <w:ind w:left="1080" w:hanging="540"/>
        <w:rPr>
          <w:rFonts w:ascii="Arial" w:hAnsi="Arial" w:cs="Arial"/>
          <w:b/>
          <w:bCs/>
          <w:color w:val="CF4A02"/>
          <w:sz w:val="20"/>
          <w:szCs w:val="20"/>
          <w:lang w:val="en-GB" w:eastAsia="en-GB"/>
        </w:rPr>
      </w:pPr>
      <w:r w:rsidRPr="009C7BE2">
        <w:rPr>
          <w:rFonts w:ascii="Arial" w:hAnsi="Arial" w:cs="Arial"/>
          <w:b/>
          <w:bCs/>
          <w:color w:val="CF4A02"/>
          <w:sz w:val="20"/>
          <w:szCs w:val="20"/>
          <w:lang w:val="en-GB" w:eastAsia="en-GB"/>
        </w:rPr>
        <w:t>7</w:t>
      </w:r>
      <w:r w:rsidR="0093482B" w:rsidRPr="009C7BE2">
        <w:rPr>
          <w:rFonts w:ascii="Arial" w:hAnsi="Arial" w:cs="Arial"/>
          <w:b/>
          <w:bCs/>
          <w:color w:val="CF4A02"/>
          <w:sz w:val="20"/>
          <w:szCs w:val="20"/>
          <w:lang w:val="en-GB" w:eastAsia="en-GB"/>
        </w:rPr>
        <w:t>.</w:t>
      </w:r>
      <w:r w:rsidRPr="009C7BE2">
        <w:rPr>
          <w:rFonts w:ascii="Arial" w:hAnsi="Arial" w:cs="Arial"/>
          <w:b/>
          <w:bCs/>
          <w:color w:val="CF4A02"/>
          <w:sz w:val="20"/>
          <w:szCs w:val="20"/>
          <w:lang w:val="en-GB" w:eastAsia="en-GB"/>
        </w:rPr>
        <w:t>2.2</w:t>
      </w:r>
      <w:r w:rsidRPr="009C7BE2">
        <w:rPr>
          <w:rFonts w:ascii="Arial" w:hAnsi="Arial" w:cs="Arial"/>
          <w:b/>
          <w:bCs/>
          <w:color w:val="CF4A02"/>
          <w:sz w:val="20"/>
          <w:szCs w:val="20"/>
          <w:lang w:val="en-GB" w:eastAsia="en-GB"/>
        </w:rPr>
        <w:tab/>
      </w:r>
      <w:r w:rsidR="0093482B" w:rsidRPr="009C7BE2">
        <w:rPr>
          <w:rFonts w:ascii="Arial" w:hAnsi="Arial" w:cs="Arial"/>
          <w:b/>
          <w:bCs/>
          <w:color w:val="CF4A02"/>
          <w:sz w:val="20"/>
          <w:szCs w:val="20"/>
          <w:lang w:val="en-GB" w:eastAsia="en-GB"/>
        </w:rPr>
        <w:t xml:space="preserve">Valuation techniques used to derive level </w:t>
      </w:r>
      <w:r w:rsidR="0093482B" w:rsidRPr="009C7BE2">
        <w:rPr>
          <w:rFonts w:ascii="Arial" w:hAnsi="Arial" w:cs="Arial"/>
          <w:b/>
          <w:bCs/>
          <w:color w:val="CF4A02"/>
          <w:sz w:val="20"/>
          <w:szCs w:val="20"/>
          <w:cs/>
          <w:lang w:val="en-GB" w:eastAsia="en-GB"/>
        </w:rPr>
        <w:t xml:space="preserve">2 </w:t>
      </w:r>
      <w:r w:rsidR="0093482B" w:rsidRPr="009C7BE2">
        <w:rPr>
          <w:rFonts w:ascii="Arial" w:hAnsi="Arial" w:cs="Arial"/>
          <w:b/>
          <w:bCs/>
          <w:color w:val="CF4A02"/>
          <w:sz w:val="20"/>
          <w:szCs w:val="20"/>
          <w:lang w:val="en-GB" w:eastAsia="en-GB"/>
        </w:rPr>
        <w:t xml:space="preserve">fair values </w:t>
      </w:r>
    </w:p>
    <w:p w14:paraId="60334ACA" w14:textId="77777777" w:rsidR="0093482B" w:rsidRPr="009C7BE2" w:rsidRDefault="0093482B" w:rsidP="008C54EF">
      <w:pPr>
        <w:ind w:left="1080"/>
        <w:rPr>
          <w:rFonts w:ascii="Arial" w:hAnsi="Arial" w:cs="Arial"/>
          <w:sz w:val="20"/>
          <w:szCs w:val="20"/>
          <w:lang w:val="en-GB"/>
        </w:rPr>
      </w:pPr>
    </w:p>
    <w:p w14:paraId="3C2CD88D" w14:textId="77777777" w:rsidR="004B1803" w:rsidRPr="009C7BE2" w:rsidRDefault="004B1803" w:rsidP="008C54EF">
      <w:pPr>
        <w:ind w:left="1080"/>
        <w:jc w:val="both"/>
        <w:rPr>
          <w:rFonts w:ascii="Arial" w:hAnsi="Arial" w:cs="Arial"/>
          <w:sz w:val="20"/>
          <w:szCs w:val="20"/>
          <w:lang w:val="en-GB"/>
        </w:rPr>
      </w:pPr>
      <w:r w:rsidRPr="009C7BE2">
        <w:rPr>
          <w:rFonts w:ascii="Arial" w:hAnsi="Arial" w:cs="Arial"/>
          <w:sz w:val="20"/>
          <w:szCs w:val="20"/>
          <w:lang w:val="en-GB"/>
        </w:rPr>
        <w:t>The fair value of financial instruments is determined using valuation techniques which significantly use observable data and, as little as possible, the Group specific estimates.</w:t>
      </w:r>
    </w:p>
    <w:p w14:paraId="1F7C6727" w14:textId="77777777" w:rsidR="004B1803" w:rsidRPr="009C7BE2" w:rsidRDefault="004B1803" w:rsidP="008C54EF">
      <w:pPr>
        <w:ind w:left="1080"/>
        <w:jc w:val="both"/>
        <w:rPr>
          <w:rFonts w:ascii="Arial" w:hAnsi="Arial" w:cs="Arial"/>
          <w:sz w:val="20"/>
          <w:szCs w:val="20"/>
          <w:lang w:val="en-GB"/>
        </w:rPr>
      </w:pPr>
    </w:p>
    <w:p w14:paraId="028DF30D" w14:textId="77777777" w:rsidR="004B1803" w:rsidRPr="009C7BE2" w:rsidRDefault="004B1803" w:rsidP="008C54EF">
      <w:pPr>
        <w:ind w:left="1080"/>
        <w:jc w:val="both"/>
        <w:rPr>
          <w:rFonts w:ascii="Arial" w:hAnsi="Arial" w:cs="Arial"/>
          <w:sz w:val="20"/>
          <w:szCs w:val="20"/>
          <w:lang w:val="en-GB"/>
        </w:rPr>
      </w:pPr>
      <w:r w:rsidRPr="009C7BE2">
        <w:rPr>
          <w:rFonts w:ascii="Arial" w:hAnsi="Arial" w:cs="Arial"/>
          <w:sz w:val="20"/>
          <w:szCs w:val="20"/>
          <w:lang w:val="en-GB"/>
        </w:rPr>
        <w:t xml:space="preserve">Valuation techniques used to derive level </w:t>
      </w:r>
      <w:r w:rsidRPr="009C7BE2">
        <w:rPr>
          <w:rFonts w:ascii="Arial" w:hAnsi="Arial" w:cs="Arial"/>
          <w:sz w:val="20"/>
          <w:szCs w:val="20"/>
          <w:cs/>
        </w:rPr>
        <w:t xml:space="preserve">2 </w:t>
      </w:r>
      <w:r w:rsidRPr="009C7BE2">
        <w:rPr>
          <w:rFonts w:ascii="Arial" w:hAnsi="Arial" w:cs="Arial"/>
          <w:sz w:val="20"/>
          <w:szCs w:val="20"/>
          <w:lang w:val="en-GB"/>
        </w:rPr>
        <w:t xml:space="preserve">fair values of financial derivative instruments are as follows: </w:t>
      </w:r>
    </w:p>
    <w:p w14:paraId="1AB1EFD3" w14:textId="77777777" w:rsidR="004B1803" w:rsidRPr="009C7BE2" w:rsidRDefault="004B1803" w:rsidP="008C54EF">
      <w:pPr>
        <w:ind w:left="1080"/>
        <w:jc w:val="both"/>
        <w:rPr>
          <w:rFonts w:ascii="Arial" w:hAnsi="Arial" w:cs="Arial"/>
          <w:sz w:val="20"/>
          <w:szCs w:val="20"/>
          <w:lang w:val="en-GB"/>
        </w:rPr>
      </w:pPr>
    </w:p>
    <w:p w14:paraId="374A2AAD" w14:textId="77777777" w:rsidR="004B1803" w:rsidRPr="009C7BE2" w:rsidRDefault="004B1803" w:rsidP="008C54EF">
      <w:pPr>
        <w:pStyle w:val="ListParagraph"/>
        <w:numPr>
          <w:ilvl w:val="0"/>
          <w:numId w:val="14"/>
        </w:numPr>
        <w:tabs>
          <w:tab w:val="left" w:pos="1530"/>
        </w:tabs>
        <w:ind w:left="1530" w:hanging="450"/>
        <w:contextualSpacing w:val="0"/>
        <w:jc w:val="both"/>
        <w:rPr>
          <w:rFonts w:ascii="Arial" w:hAnsi="Arial" w:cs="Arial"/>
          <w:sz w:val="20"/>
          <w:szCs w:val="20"/>
          <w:lang w:val="en-GB"/>
        </w:rPr>
      </w:pPr>
      <w:r w:rsidRPr="009C7BE2">
        <w:rPr>
          <w:rFonts w:ascii="Arial" w:hAnsi="Arial" w:cs="Arial"/>
          <w:sz w:val="20"/>
          <w:szCs w:val="20"/>
          <w:lang w:val="en-GB"/>
        </w:rPr>
        <w:t xml:space="preserve">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 </w:t>
      </w:r>
    </w:p>
    <w:p w14:paraId="33540218" w14:textId="6ACD3A04" w:rsidR="004B1803" w:rsidRPr="009C7BE2" w:rsidRDefault="004B1803" w:rsidP="008C54EF">
      <w:pPr>
        <w:pStyle w:val="ListParagraph"/>
        <w:numPr>
          <w:ilvl w:val="0"/>
          <w:numId w:val="14"/>
        </w:numPr>
        <w:tabs>
          <w:tab w:val="left" w:pos="1530"/>
        </w:tabs>
        <w:ind w:left="1530" w:hanging="450"/>
        <w:contextualSpacing w:val="0"/>
        <w:jc w:val="both"/>
        <w:rPr>
          <w:rFonts w:ascii="Arial" w:hAnsi="Arial" w:cs="Arial"/>
          <w:sz w:val="20"/>
          <w:szCs w:val="20"/>
          <w:lang w:val="en-GB"/>
        </w:rPr>
      </w:pPr>
      <w:r w:rsidRPr="009C7BE2">
        <w:rPr>
          <w:rFonts w:ascii="Arial" w:hAnsi="Arial" w:cs="Arial"/>
          <w:sz w:val="20"/>
          <w:szCs w:val="20"/>
          <w:lang w:val="en-GB"/>
        </w:rPr>
        <w:t xml:space="preserve">The fair value of forward </w:t>
      </w:r>
      <w:r w:rsidR="00840C78" w:rsidRPr="009C7BE2">
        <w:rPr>
          <w:rFonts w:ascii="Arial" w:hAnsi="Arial" w:cs="Arial"/>
          <w:sz w:val="20"/>
          <w:szCs w:val="20"/>
          <w:lang w:val="en-GB"/>
        </w:rPr>
        <w:t xml:space="preserve">foreign exchange </w:t>
      </w:r>
      <w:r w:rsidRPr="009C7BE2">
        <w:rPr>
          <w:rFonts w:ascii="Arial" w:hAnsi="Arial" w:cs="Arial"/>
          <w:sz w:val="20"/>
          <w:szCs w:val="20"/>
          <w:lang w:val="en-GB"/>
        </w:rPr>
        <w:t>contracts, including forward foreign exchange contracts with resettable option, are calculated using forward foreign exchange rates that are quoted in an active market. The fair value of resettable option is assessed based on various variable factors, such as future forward foreign exchange rate, the market value of swap price, timing of exercise, and foreign exchange rate volatility.</w:t>
      </w:r>
    </w:p>
    <w:p w14:paraId="38E124FE" w14:textId="77777777" w:rsidR="004B1803" w:rsidRPr="009C7BE2" w:rsidRDefault="004B1803" w:rsidP="008C54EF">
      <w:pPr>
        <w:pStyle w:val="ListParagraph"/>
        <w:numPr>
          <w:ilvl w:val="0"/>
          <w:numId w:val="14"/>
        </w:numPr>
        <w:tabs>
          <w:tab w:val="left" w:pos="1530"/>
        </w:tabs>
        <w:ind w:left="1530" w:hanging="450"/>
        <w:contextualSpacing w:val="0"/>
        <w:jc w:val="both"/>
        <w:rPr>
          <w:rFonts w:ascii="Arial" w:hAnsi="Arial" w:cs="Arial"/>
          <w:sz w:val="20"/>
          <w:szCs w:val="20"/>
          <w:lang w:val="en-GB"/>
        </w:rPr>
      </w:pPr>
      <w:r w:rsidRPr="009C7BE2">
        <w:rPr>
          <w:rFonts w:ascii="Arial" w:hAnsi="Arial" w:cs="Arial"/>
          <w:sz w:val="20"/>
          <w:szCs w:val="20"/>
          <w:lang w:val="en-GB"/>
        </w:rPr>
        <w:t xml:space="preserve">The fair value of cross currency and interest rate swaps is calculated using forward interest rates derived from the yield curves in an observable interest market and forward foreign exchange rates that are quoted in an active market. </w:t>
      </w:r>
    </w:p>
    <w:p w14:paraId="3054E8AF" w14:textId="77777777" w:rsidR="004B1803" w:rsidRPr="009C7BE2" w:rsidRDefault="004B1803" w:rsidP="008C54EF">
      <w:pPr>
        <w:pStyle w:val="ListParagraph"/>
        <w:numPr>
          <w:ilvl w:val="0"/>
          <w:numId w:val="14"/>
        </w:numPr>
        <w:tabs>
          <w:tab w:val="left" w:pos="1530"/>
        </w:tabs>
        <w:ind w:left="1530" w:hanging="450"/>
        <w:contextualSpacing w:val="0"/>
        <w:jc w:val="both"/>
        <w:rPr>
          <w:rFonts w:ascii="Arial" w:hAnsi="Arial" w:cs="Arial"/>
          <w:sz w:val="20"/>
          <w:szCs w:val="20"/>
          <w:lang w:val="en-GB"/>
        </w:rPr>
      </w:pPr>
      <w:r w:rsidRPr="009C7BE2">
        <w:rPr>
          <w:rFonts w:ascii="Arial" w:hAnsi="Arial" w:cs="Arial"/>
          <w:sz w:val="20"/>
          <w:szCs w:val="20"/>
          <w:lang w:val="en-GB"/>
        </w:rPr>
        <w:t>The fair value of interest rate collar which is zero cost collar (option) is assessed based on various variable factors, such as the market price level of swap, reference rate, timing of exercise, and price volatility.</w:t>
      </w:r>
    </w:p>
    <w:p w14:paraId="446F5532" w14:textId="77777777" w:rsidR="004B1803" w:rsidRPr="009C7BE2" w:rsidRDefault="004B1803" w:rsidP="008C54EF">
      <w:pPr>
        <w:pStyle w:val="ListParagraph"/>
        <w:ind w:left="1080"/>
        <w:contextualSpacing w:val="0"/>
        <w:jc w:val="both"/>
        <w:rPr>
          <w:rFonts w:ascii="Arial" w:hAnsi="Arial" w:cs="Arial"/>
          <w:sz w:val="20"/>
          <w:szCs w:val="20"/>
          <w:cs/>
          <w:lang w:val="en-GB"/>
        </w:rPr>
      </w:pPr>
    </w:p>
    <w:p w14:paraId="7E242DE9" w14:textId="77777777" w:rsidR="004B1803" w:rsidRPr="009C7BE2" w:rsidRDefault="004B1803" w:rsidP="008C54EF">
      <w:pPr>
        <w:pStyle w:val="ListParagraph"/>
        <w:ind w:left="1080"/>
        <w:contextualSpacing w:val="0"/>
        <w:jc w:val="both"/>
        <w:rPr>
          <w:rFonts w:ascii="Arial" w:hAnsi="Arial" w:cs="Arial"/>
          <w:sz w:val="20"/>
          <w:szCs w:val="20"/>
          <w:lang w:val="en-GB"/>
        </w:rPr>
      </w:pPr>
      <w:r w:rsidRPr="009C7BE2">
        <w:rPr>
          <w:rFonts w:ascii="Arial" w:hAnsi="Arial" w:cs="Arial"/>
          <w:sz w:val="20"/>
          <w:szCs w:val="20"/>
          <w:lang w:val="en-GB"/>
        </w:rPr>
        <w:t xml:space="preserve">The discount factors do not significantly impact the level </w:t>
      </w:r>
      <w:r w:rsidRPr="009C7BE2">
        <w:rPr>
          <w:rFonts w:ascii="Arial" w:hAnsi="Arial" w:cs="Arial"/>
          <w:sz w:val="20"/>
          <w:szCs w:val="20"/>
          <w:cs/>
        </w:rPr>
        <w:t xml:space="preserve">2 </w:t>
      </w:r>
      <w:r w:rsidRPr="009C7BE2">
        <w:rPr>
          <w:rFonts w:ascii="Arial" w:hAnsi="Arial" w:cs="Arial"/>
          <w:sz w:val="20"/>
          <w:szCs w:val="20"/>
          <w:lang w:val="en-GB"/>
        </w:rPr>
        <w:t>fair value of derivative instruments.</w:t>
      </w:r>
    </w:p>
    <w:p w14:paraId="60334AD3" w14:textId="280DBB2F" w:rsidR="0093482B" w:rsidRPr="009C7BE2" w:rsidRDefault="0093482B" w:rsidP="008C54EF">
      <w:pPr>
        <w:pStyle w:val="ListParagraph"/>
        <w:ind w:left="1080"/>
        <w:contextualSpacing w:val="0"/>
        <w:jc w:val="thaiDistribute"/>
        <w:rPr>
          <w:rFonts w:ascii="Arial" w:hAnsi="Arial" w:cs="Arial"/>
          <w:sz w:val="20"/>
          <w:szCs w:val="20"/>
          <w:cs/>
          <w:lang w:val="en-US"/>
        </w:rPr>
      </w:pPr>
    </w:p>
    <w:p w14:paraId="771C0FEF" w14:textId="77777777" w:rsidR="00040E2D" w:rsidRPr="009C7BE2" w:rsidRDefault="00040E2D" w:rsidP="008C54EF">
      <w:pPr>
        <w:ind w:left="1080" w:hanging="540"/>
        <w:rPr>
          <w:rFonts w:ascii="Arial" w:hAnsi="Arial" w:cs="Cordia New"/>
          <w:b/>
          <w:bCs/>
          <w:color w:val="CF4A02"/>
          <w:sz w:val="20"/>
          <w:szCs w:val="20"/>
          <w:lang w:val="en-GB" w:eastAsia="en-GB"/>
        </w:rPr>
      </w:pPr>
    </w:p>
    <w:p w14:paraId="279CF5B5" w14:textId="77777777" w:rsidR="00040E2D" w:rsidRPr="009C7BE2" w:rsidRDefault="00040E2D" w:rsidP="008C54EF">
      <w:pPr>
        <w:ind w:left="1080" w:hanging="540"/>
        <w:rPr>
          <w:rFonts w:ascii="Arial" w:hAnsi="Arial" w:cs="Cordia New"/>
          <w:b/>
          <w:bCs/>
          <w:color w:val="CF4A02"/>
          <w:sz w:val="20"/>
          <w:szCs w:val="20"/>
          <w:lang w:val="en-GB" w:eastAsia="en-GB"/>
        </w:rPr>
      </w:pPr>
    </w:p>
    <w:p w14:paraId="2D189243" w14:textId="77777777" w:rsidR="00040E2D" w:rsidRPr="009C7BE2" w:rsidRDefault="00040E2D" w:rsidP="008C54EF">
      <w:pPr>
        <w:ind w:left="1080" w:hanging="540"/>
        <w:rPr>
          <w:rFonts w:ascii="Arial" w:hAnsi="Arial" w:cs="Cordia New"/>
          <w:b/>
          <w:bCs/>
          <w:color w:val="CF4A02"/>
          <w:sz w:val="20"/>
          <w:szCs w:val="20"/>
          <w:lang w:val="en-GB" w:eastAsia="en-GB"/>
        </w:rPr>
      </w:pPr>
    </w:p>
    <w:p w14:paraId="52F50503" w14:textId="77777777" w:rsidR="00040E2D" w:rsidRPr="009C7BE2" w:rsidRDefault="00040E2D" w:rsidP="008C54EF">
      <w:pPr>
        <w:ind w:left="1080" w:hanging="540"/>
        <w:rPr>
          <w:rFonts w:ascii="Arial" w:hAnsi="Arial" w:cs="Cordia New"/>
          <w:b/>
          <w:bCs/>
          <w:color w:val="CF4A02"/>
          <w:sz w:val="20"/>
          <w:szCs w:val="20"/>
          <w:lang w:val="en-GB" w:eastAsia="en-GB"/>
        </w:rPr>
      </w:pPr>
    </w:p>
    <w:p w14:paraId="2998AE0F" w14:textId="77777777" w:rsidR="00040E2D" w:rsidRPr="009C7BE2" w:rsidRDefault="00040E2D" w:rsidP="008C54EF">
      <w:pPr>
        <w:ind w:left="1080" w:hanging="540"/>
        <w:rPr>
          <w:rFonts w:ascii="Arial" w:hAnsi="Arial" w:cs="Cordia New"/>
          <w:b/>
          <w:bCs/>
          <w:color w:val="CF4A02"/>
          <w:sz w:val="20"/>
          <w:szCs w:val="20"/>
          <w:lang w:val="en-GB" w:eastAsia="en-GB"/>
        </w:rPr>
      </w:pPr>
    </w:p>
    <w:p w14:paraId="5D2E2342" w14:textId="77777777" w:rsidR="00040E2D" w:rsidRPr="009C7BE2" w:rsidRDefault="00040E2D" w:rsidP="008C54EF">
      <w:pPr>
        <w:ind w:left="1080" w:hanging="540"/>
        <w:rPr>
          <w:rFonts w:ascii="Arial" w:hAnsi="Arial" w:cs="Cordia New"/>
          <w:b/>
          <w:bCs/>
          <w:color w:val="CF4A02"/>
          <w:sz w:val="20"/>
          <w:szCs w:val="20"/>
          <w:lang w:val="en-GB" w:eastAsia="en-GB"/>
        </w:rPr>
      </w:pPr>
    </w:p>
    <w:p w14:paraId="285C69CC" w14:textId="77777777" w:rsidR="00040E2D" w:rsidRPr="009C7BE2" w:rsidRDefault="00040E2D" w:rsidP="008C54EF">
      <w:pPr>
        <w:ind w:left="1080" w:hanging="540"/>
        <w:rPr>
          <w:rFonts w:ascii="Arial" w:hAnsi="Arial" w:cs="Cordia New"/>
          <w:b/>
          <w:bCs/>
          <w:color w:val="CF4A02"/>
          <w:sz w:val="20"/>
          <w:szCs w:val="20"/>
          <w:lang w:val="en-GB" w:eastAsia="en-GB"/>
        </w:rPr>
      </w:pPr>
    </w:p>
    <w:p w14:paraId="2BDB783D" w14:textId="77777777" w:rsidR="00040E2D" w:rsidRPr="009C7BE2" w:rsidRDefault="00040E2D" w:rsidP="008C54EF">
      <w:pPr>
        <w:ind w:left="1080" w:hanging="540"/>
        <w:rPr>
          <w:rFonts w:ascii="Arial" w:hAnsi="Arial" w:cs="Cordia New"/>
          <w:b/>
          <w:bCs/>
          <w:color w:val="CF4A02"/>
          <w:sz w:val="20"/>
          <w:szCs w:val="20"/>
          <w:lang w:val="en-GB" w:eastAsia="en-GB"/>
        </w:rPr>
      </w:pPr>
    </w:p>
    <w:p w14:paraId="300704F5" w14:textId="77777777" w:rsidR="00040E2D" w:rsidRPr="009C7BE2" w:rsidRDefault="00040E2D" w:rsidP="008C54EF">
      <w:pPr>
        <w:ind w:left="1080" w:hanging="540"/>
        <w:rPr>
          <w:rFonts w:ascii="Arial" w:hAnsi="Arial" w:cs="Cordia New"/>
          <w:b/>
          <w:bCs/>
          <w:color w:val="CF4A02"/>
          <w:sz w:val="20"/>
          <w:szCs w:val="20"/>
          <w:lang w:val="en-GB" w:eastAsia="en-GB"/>
        </w:rPr>
      </w:pPr>
    </w:p>
    <w:p w14:paraId="32AF1610" w14:textId="77777777" w:rsidR="00040E2D" w:rsidRPr="009C7BE2" w:rsidRDefault="00040E2D" w:rsidP="008C54EF">
      <w:pPr>
        <w:ind w:left="1080" w:hanging="540"/>
        <w:rPr>
          <w:rFonts w:ascii="Arial" w:hAnsi="Arial" w:cs="Cordia New"/>
          <w:b/>
          <w:bCs/>
          <w:color w:val="CF4A02"/>
          <w:sz w:val="20"/>
          <w:szCs w:val="20"/>
          <w:lang w:val="en-GB" w:eastAsia="en-GB"/>
        </w:rPr>
      </w:pPr>
    </w:p>
    <w:p w14:paraId="289B258E" w14:textId="77777777" w:rsidR="00040E2D" w:rsidRPr="009C7BE2" w:rsidRDefault="00040E2D" w:rsidP="008C54EF">
      <w:pPr>
        <w:ind w:left="1080" w:hanging="540"/>
        <w:rPr>
          <w:rFonts w:ascii="Arial" w:hAnsi="Arial" w:cs="Cordia New"/>
          <w:b/>
          <w:bCs/>
          <w:color w:val="CF4A02"/>
          <w:sz w:val="20"/>
          <w:szCs w:val="20"/>
          <w:lang w:val="en-GB" w:eastAsia="en-GB"/>
        </w:rPr>
      </w:pPr>
    </w:p>
    <w:p w14:paraId="092C4618" w14:textId="77777777" w:rsidR="00040E2D" w:rsidRPr="009C7BE2" w:rsidRDefault="00040E2D" w:rsidP="008C54EF">
      <w:pPr>
        <w:ind w:left="1080" w:hanging="540"/>
        <w:rPr>
          <w:rFonts w:ascii="Arial" w:hAnsi="Arial" w:cs="Cordia New"/>
          <w:b/>
          <w:bCs/>
          <w:color w:val="CF4A02"/>
          <w:sz w:val="20"/>
          <w:szCs w:val="20"/>
          <w:lang w:val="en-GB" w:eastAsia="en-GB"/>
        </w:rPr>
      </w:pPr>
    </w:p>
    <w:p w14:paraId="794B7B3D" w14:textId="77777777" w:rsidR="00040E2D" w:rsidRPr="009C7BE2" w:rsidRDefault="00040E2D" w:rsidP="008C54EF">
      <w:pPr>
        <w:ind w:left="1080" w:hanging="540"/>
        <w:rPr>
          <w:rFonts w:ascii="Arial" w:hAnsi="Arial" w:cs="Cordia New"/>
          <w:b/>
          <w:bCs/>
          <w:color w:val="CF4A02"/>
          <w:sz w:val="20"/>
          <w:szCs w:val="20"/>
          <w:lang w:val="en-GB" w:eastAsia="en-GB"/>
        </w:rPr>
      </w:pPr>
    </w:p>
    <w:p w14:paraId="73BEFFFE" w14:textId="77777777" w:rsidR="00040E2D" w:rsidRPr="009C7BE2" w:rsidRDefault="00040E2D" w:rsidP="008C54EF">
      <w:pPr>
        <w:ind w:left="1080" w:hanging="540"/>
        <w:rPr>
          <w:rFonts w:ascii="Arial" w:hAnsi="Arial" w:cs="Cordia New"/>
          <w:b/>
          <w:bCs/>
          <w:color w:val="CF4A02"/>
          <w:sz w:val="20"/>
          <w:szCs w:val="20"/>
          <w:lang w:val="en-GB" w:eastAsia="en-GB"/>
        </w:rPr>
      </w:pPr>
    </w:p>
    <w:p w14:paraId="34ACC7FF" w14:textId="77777777" w:rsidR="00040E2D" w:rsidRPr="009C7BE2" w:rsidRDefault="00040E2D" w:rsidP="008C54EF">
      <w:pPr>
        <w:ind w:left="1080" w:hanging="540"/>
        <w:rPr>
          <w:rFonts w:ascii="Arial" w:hAnsi="Arial" w:cs="Cordia New"/>
          <w:b/>
          <w:bCs/>
          <w:color w:val="CF4A02"/>
          <w:sz w:val="20"/>
          <w:szCs w:val="20"/>
          <w:lang w:val="en-GB" w:eastAsia="en-GB"/>
        </w:rPr>
      </w:pPr>
    </w:p>
    <w:p w14:paraId="74E15184" w14:textId="77777777" w:rsidR="00040E2D" w:rsidRPr="009C7BE2" w:rsidRDefault="00040E2D" w:rsidP="008C54EF">
      <w:pPr>
        <w:ind w:left="1080" w:hanging="540"/>
        <w:rPr>
          <w:rFonts w:ascii="Arial" w:hAnsi="Arial" w:cs="Cordia New"/>
          <w:b/>
          <w:bCs/>
          <w:color w:val="CF4A02"/>
          <w:sz w:val="20"/>
          <w:szCs w:val="20"/>
          <w:lang w:val="en-GB" w:eastAsia="en-GB"/>
        </w:rPr>
      </w:pPr>
    </w:p>
    <w:p w14:paraId="5FCE77CC" w14:textId="77777777" w:rsidR="00040E2D" w:rsidRPr="009C7BE2" w:rsidRDefault="00040E2D" w:rsidP="008C54EF">
      <w:pPr>
        <w:ind w:left="1080" w:hanging="540"/>
        <w:rPr>
          <w:rFonts w:ascii="Arial" w:hAnsi="Arial" w:cs="Cordia New"/>
          <w:b/>
          <w:bCs/>
          <w:color w:val="CF4A02"/>
          <w:sz w:val="20"/>
          <w:szCs w:val="20"/>
          <w:lang w:val="en-GB" w:eastAsia="en-GB"/>
        </w:rPr>
      </w:pPr>
    </w:p>
    <w:p w14:paraId="5E7EA20B" w14:textId="77777777" w:rsidR="00040E2D" w:rsidRPr="009C7BE2" w:rsidRDefault="00040E2D" w:rsidP="008C54EF">
      <w:pPr>
        <w:ind w:left="1080" w:hanging="540"/>
        <w:rPr>
          <w:rFonts w:ascii="Arial" w:hAnsi="Arial" w:cs="Cordia New"/>
          <w:b/>
          <w:bCs/>
          <w:color w:val="CF4A02"/>
          <w:sz w:val="20"/>
          <w:szCs w:val="20"/>
          <w:lang w:val="en-GB" w:eastAsia="en-GB"/>
        </w:rPr>
      </w:pPr>
    </w:p>
    <w:p w14:paraId="23C5333E" w14:textId="77777777" w:rsidR="00040E2D" w:rsidRPr="009C7BE2" w:rsidRDefault="00040E2D" w:rsidP="008C54EF">
      <w:pPr>
        <w:ind w:left="1080" w:hanging="540"/>
        <w:rPr>
          <w:rFonts w:ascii="Arial" w:hAnsi="Arial" w:cs="Cordia New"/>
          <w:b/>
          <w:bCs/>
          <w:color w:val="CF4A02"/>
          <w:sz w:val="20"/>
          <w:szCs w:val="20"/>
          <w:lang w:val="en-GB" w:eastAsia="en-GB"/>
        </w:rPr>
      </w:pPr>
    </w:p>
    <w:p w14:paraId="7333B4E3" w14:textId="77777777" w:rsidR="00040E2D" w:rsidRPr="009C7BE2" w:rsidRDefault="00040E2D" w:rsidP="008C54EF">
      <w:pPr>
        <w:ind w:left="1080" w:hanging="540"/>
        <w:rPr>
          <w:rFonts w:ascii="Arial" w:hAnsi="Arial" w:cs="Cordia New"/>
          <w:b/>
          <w:bCs/>
          <w:color w:val="CF4A02"/>
          <w:sz w:val="20"/>
          <w:szCs w:val="20"/>
          <w:lang w:val="en-GB" w:eastAsia="en-GB"/>
        </w:rPr>
      </w:pPr>
    </w:p>
    <w:p w14:paraId="6115BC74" w14:textId="589F8DB7" w:rsidR="00040E2D" w:rsidRPr="009C7BE2" w:rsidRDefault="00040E2D" w:rsidP="008C54EF">
      <w:pPr>
        <w:ind w:left="1080" w:hanging="540"/>
        <w:rPr>
          <w:rFonts w:ascii="Arial" w:hAnsi="Arial" w:cs="Cordia New"/>
          <w:b/>
          <w:bCs/>
          <w:color w:val="CF4A02"/>
          <w:sz w:val="20"/>
          <w:szCs w:val="20"/>
          <w:lang w:val="en-GB" w:eastAsia="en-GB"/>
        </w:rPr>
      </w:pPr>
    </w:p>
    <w:p w14:paraId="7C0C8E9A" w14:textId="77777777" w:rsidR="00011B56" w:rsidRPr="009C7BE2" w:rsidRDefault="00011B56" w:rsidP="008C54EF">
      <w:pPr>
        <w:ind w:left="1080" w:hanging="540"/>
        <w:rPr>
          <w:rFonts w:ascii="Arial" w:hAnsi="Arial" w:cs="Cordia New"/>
          <w:b/>
          <w:bCs/>
          <w:color w:val="CF4A02"/>
          <w:sz w:val="20"/>
          <w:szCs w:val="20"/>
          <w:lang w:val="en-GB" w:eastAsia="en-GB"/>
        </w:rPr>
      </w:pPr>
    </w:p>
    <w:p w14:paraId="7DA104C6" w14:textId="77777777" w:rsidR="00040E2D" w:rsidRPr="009C7BE2" w:rsidRDefault="00040E2D" w:rsidP="008C54EF">
      <w:pPr>
        <w:ind w:left="1080" w:hanging="540"/>
        <w:rPr>
          <w:rFonts w:ascii="Arial" w:hAnsi="Arial" w:cs="Cordia New"/>
          <w:b/>
          <w:bCs/>
          <w:color w:val="CF4A02"/>
          <w:sz w:val="20"/>
          <w:szCs w:val="20"/>
          <w:lang w:val="en-GB" w:eastAsia="en-GB"/>
        </w:rPr>
      </w:pPr>
    </w:p>
    <w:p w14:paraId="4B7B0C8E" w14:textId="77777777" w:rsidR="00040E2D" w:rsidRPr="009C7BE2" w:rsidRDefault="00040E2D" w:rsidP="008C54EF">
      <w:pPr>
        <w:ind w:left="1080" w:hanging="540"/>
        <w:rPr>
          <w:rFonts w:ascii="Arial" w:hAnsi="Arial" w:cs="Cordia New"/>
          <w:b/>
          <w:bCs/>
          <w:color w:val="CF4A02"/>
          <w:sz w:val="20"/>
          <w:szCs w:val="20"/>
          <w:lang w:val="en-GB" w:eastAsia="en-GB"/>
        </w:rPr>
      </w:pPr>
    </w:p>
    <w:p w14:paraId="14FBC621" w14:textId="77777777" w:rsidR="00040E2D" w:rsidRPr="009C7BE2" w:rsidRDefault="00040E2D" w:rsidP="008C54EF">
      <w:pPr>
        <w:ind w:left="1080" w:hanging="540"/>
        <w:rPr>
          <w:rFonts w:ascii="Arial" w:hAnsi="Arial" w:cs="Cordia New"/>
          <w:b/>
          <w:bCs/>
          <w:color w:val="CF4A02"/>
          <w:sz w:val="20"/>
          <w:szCs w:val="20"/>
          <w:lang w:val="en-GB" w:eastAsia="en-GB"/>
        </w:rPr>
      </w:pPr>
    </w:p>
    <w:p w14:paraId="60334AD4" w14:textId="4A9D70C3" w:rsidR="0093482B" w:rsidRPr="009C7BE2" w:rsidRDefault="00D462E2" w:rsidP="008C54EF">
      <w:pPr>
        <w:ind w:left="1080" w:hanging="540"/>
        <w:rPr>
          <w:rFonts w:ascii="Arial" w:hAnsi="Arial" w:cs="Arial"/>
          <w:b/>
          <w:bCs/>
          <w:color w:val="CF4A02"/>
          <w:sz w:val="20"/>
          <w:szCs w:val="20"/>
          <w:lang w:val="en-GB" w:eastAsia="en-GB"/>
        </w:rPr>
      </w:pPr>
      <w:r w:rsidRPr="009C7BE2">
        <w:rPr>
          <w:rFonts w:ascii="Arial" w:hAnsi="Arial" w:cs="Arial"/>
          <w:b/>
          <w:bCs/>
          <w:color w:val="CF4A02"/>
          <w:sz w:val="20"/>
          <w:szCs w:val="20"/>
          <w:lang w:val="en-GB" w:eastAsia="en-GB"/>
        </w:rPr>
        <w:t>7.2.3</w:t>
      </w:r>
      <w:r w:rsidR="0093482B" w:rsidRPr="009C7BE2">
        <w:rPr>
          <w:rFonts w:ascii="Arial" w:hAnsi="Arial" w:cs="Arial"/>
          <w:b/>
          <w:bCs/>
          <w:color w:val="CF4A02"/>
          <w:sz w:val="20"/>
          <w:szCs w:val="20"/>
          <w:lang w:val="en-GB" w:eastAsia="en-GB"/>
        </w:rPr>
        <w:tab/>
        <w:t>Valuation techniques used to derive level 3</w:t>
      </w:r>
      <w:r w:rsidR="0093482B" w:rsidRPr="009C7BE2">
        <w:rPr>
          <w:rFonts w:ascii="Arial" w:hAnsi="Arial" w:cs="Arial"/>
          <w:b/>
          <w:bCs/>
          <w:color w:val="CF4A02"/>
          <w:sz w:val="20"/>
          <w:szCs w:val="20"/>
          <w:cs/>
          <w:lang w:val="en-GB" w:eastAsia="en-GB"/>
        </w:rPr>
        <w:t xml:space="preserve"> </w:t>
      </w:r>
      <w:r w:rsidR="0093482B" w:rsidRPr="009C7BE2">
        <w:rPr>
          <w:rFonts w:ascii="Arial" w:hAnsi="Arial" w:cs="Arial"/>
          <w:b/>
          <w:bCs/>
          <w:color w:val="CF4A02"/>
          <w:sz w:val="20"/>
          <w:szCs w:val="20"/>
          <w:lang w:val="en-GB" w:eastAsia="en-GB"/>
        </w:rPr>
        <w:t xml:space="preserve">fair values </w:t>
      </w:r>
    </w:p>
    <w:p w14:paraId="60334AD5" w14:textId="4F0B3E0F" w:rsidR="0093482B" w:rsidRPr="009C7BE2" w:rsidRDefault="0093482B" w:rsidP="0093482B">
      <w:pPr>
        <w:ind w:left="567"/>
        <w:rPr>
          <w:rFonts w:ascii="Arial" w:hAnsi="Arial" w:cs="Arial"/>
          <w:sz w:val="20"/>
          <w:szCs w:val="20"/>
          <w:lang w:val="en-GB" w:eastAsia="en-GB"/>
        </w:rPr>
      </w:pPr>
    </w:p>
    <w:p w14:paraId="4ACFB7F8" w14:textId="77777777" w:rsidR="00D75645" w:rsidRPr="009C7BE2" w:rsidRDefault="00D75645" w:rsidP="008C54EF">
      <w:pPr>
        <w:ind w:left="1080"/>
        <w:jc w:val="both"/>
        <w:rPr>
          <w:rFonts w:ascii="Arial" w:hAnsi="Arial" w:cs="Arial"/>
          <w:sz w:val="20"/>
          <w:szCs w:val="20"/>
          <w:lang w:val="en-US" w:eastAsia="en-GB"/>
        </w:rPr>
      </w:pPr>
      <w:r w:rsidRPr="009C7BE2">
        <w:rPr>
          <w:rFonts w:ascii="Arial" w:hAnsi="Arial" w:cs="Arial"/>
          <w:sz w:val="20"/>
          <w:szCs w:val="20"/>
          <w:lang w:val="en-GB" w:eastAsia="en-GB"/>
        </w:rPr>
        <w:t>The fair value of financial instruments is measured using unobservable inputs in which the Group uses discounted cash flows method to derive level 3 fair value.</w:t>
      </w:r>
    </w:p>
    <w:p w14:paraId="1DD18AA0" w14:textId="77777777" w:rsidR="00D75645" w:rsidRPr="009C7BE2" w:rsidRDefault="00D75645" w:rsidP="008C54EF">
      <w:pPr>
        <w:ind w:left="1080"/>
        <w:jc w:val="both"/>
        <w:rPr>
          <w:rFonts w:ascii="Arial" w:hAnsi="Arial" w:cs="Arial"/>
          <w:sz w:val="20"/>
          <w:szCs w:val="20"/>
          <w:lang w:val="en-GB"/>
        </w:rPr>
      </w:pPr>
    </w:p>
    <w:p w14:paraId="1182E771" w14:textId="19EC98F0" w:rsidR="00CD170F" w:rsidRPr="009C7BE2" w:rsidRDefault="00CD170F" w:rsidP="008C54EF">
      <w:pPr>
        <w:ind w:left="1080"/>
        <w:jc w:val="both"/>
        <w:rPr>
          <w:rFonts w:ascii="Arial" w:hAnsi="Arial" w:cs="Cordia New"/>
          <w:sz w:val="20"/>
          <w:szCs w:val="20"/>
          <w:lang w:val="en-GB"/>
        </w:rPr>
      </w:pPr>
      <w:r w:rsidRPr="009C7BE2">
        <w:rPr>
          <w:rFonts w:ascii="Arial" w:eastAsia="Arial Unicode MS" w:hAnsi="Arial" w:cs="Arial"/>
          <w:sz w:val="20"/>
          <w:szCs w:val="20"/>
          <w:lang w:val="en-US"/>
        </w:rPr>
        <w:t>Changes</w:t>
      </w:r>
      <w:r w:rsidRPr="009C7BE2">
        <w:rPr>
          <w:rFonts w:ascii="Arial" w:hAnsi="Arial" w:cs="Arial"/>
          <w:sz w:val="20"/>
          <w:szCs w:val="20"/>
          <w:lang w:val="en-GB"/>
        </w:rPr>
        <w:t xml:space="preserve"> in level 3</w:t>
      </w:r>
      <w:r w:rsidRPr="009C7BE2">
        <w:rPr>
          <w:rFonts w:ascii="Arial" w:hAnsi="Arial" w:cs="Arial"/>
          <w:sz w:val="20"/>
          <w:szCs w:val="20"/>
          <w:cs/>
          <w:lang w:val="en-GB"/>
        </w:rPr>
        <w:t xml:space="preserve"> </w:t>
      </w:r>
      <w:r w:rsidRPr="009C7BE2">
        <w:rPr>
          <w:rFonts w:ascii="Arial" w:hAnsi="Arial" w:cs="Arial"/>
          <w:sz w:val="20"/>
          <w:szCs w:val="20"/>
          <w:lang w:val="en-US"/>
        </w:rPr>
        <w:t>financial</w:t>
      </w:r>
      <w:r w:rsidRPr="009C7BE2">
        <w:rPr>
          <w:rFonts w:ascii="Arial" w:hAnsi="Arial" w:cs="Arial"/>
          <w:sz w:val="20"/>
          <w:szCs w:val="20"/>
          <w:lang w:val="en-GB"/>
        </w:rPr>
        <w:t xml:space="preserve"> instruments for the</w:t>
      </w:r>
      <w:r w:rsidR="004C165A" w:rsidRPr="009C7BE2">
        <w:rPr>
          <w:rFonts w:ascii="Arial" w:hAnsi="Arial" w:cs="Arial"/>
          <w:sz w:val="20"/>
          <w:szCs w:val="20"/>
          <w:cs/>
          <w:lang w:val="en-GB"/>
        </w:rPr>
        <w:t xml:space="preserve"> </w:t>
      </w:r>
      <w:r w:rsidR="009A211F" w:rsidRPr="009C7BE2">
        <w:rPr>
          <w:rFonts w:ascii="Arial" w:hAnsi="Arial" w:cs="Arial"/>
          <w:sz w:val="20"/>
          <w:szCs w:val="20"/>
          <w:lang w:val="en-GB"/>
        </w:rPr>
        <w:t>six-month</w:t>
      </w:r>
      <w:r w:rsidRPr="009C7BE2">
        <w:rPr>
          <w:rFonts w:ascii="Arial" w:hAnsi="Arial" w:cs="Arial"/>
          <w:sz w:val="20"/>
          <w:szCs w:val="20"/>
          <w:lang w:val="en-GB"/>
        </w:rPr>
        <w:t xml:space="preserve"> period ended </w:t>
      </w:r>
      <w:r w:rsidR="009A211F" w:rsidRPr="009C7BE2">
        <w:rPr>
          <w:rFonts w:ascii="Arial" w:hAnsi="Arial" w:cs="Arial"/>
          <w:sz w:val="20"/>
          <w:szCs w:val="20"/>
          <w:lang w:val="en-GB"/>
        </w:rPr>
        <w:t>30 June</w:t>
      </w:r>
      <w:r w:rsidR="004C165A" w:rsidRPr="009C7BE2">
        <w:rPr>
          <w:rFonts w:ascii="Arial" w:hAnsi="Arial" w:cs="Arial"/>
          <w:sz w:val="20"/>
          <w:szCs w:val="20"/>
          <w:lang w:val="en-GB"/>
        </w:rPr>
        <w:t xml:space="preserve"> 2021</w:t>
      </w:r>
      <w:r w:rsidRPr="009C7BE2">
        <w:rPr>
          <w:rFonts w:ascii="Arial" w:hAnsi="Arial" w:cs="Arial"/>
          <w:sz w:val="20"/>
          <w:szCs w:val="20"/>
          <w:lang w:val="en-GB"/>
        </w:rPr>
        <w:t xml:space="preserve"> is as follows:</w:t>
      </w:r>
    </w:p>
    <w:p w14:paraId="24B3E477" w14:textId="77777777" w:rsidR="00040E2D" w:rsidRPr="009C7BE2" w:rsidRDefault="00040E2D" w:rsidP="008C54EF">
      <w:pPr>
        <w:ind w:left="1080"/>
        <w:jc w:val="both"/>
        <w:rPr>
          <w:rFonts w:ascii="Arial" w:hAnsi="Arial" w:cs="Cordia New"/>
          <w:sz w:val="20"/>
          <w:szCs w:val="20"/>
          <w:lang w:val="en-GB"/>
        </w:rPr>
      </w:pPr>
    </w:p>
    <w:tbl>
      <w:tblPr>
        <w:tblW w:w="8471" w:type="dxa"/>
        <w:tblInd w:w="993" w:type="dxa"/>
        <w:tblLayout w:type="fixed"/>
        <w:tblLook w:val="0400" w:firstRow="0" w:lastRow="0" w:firstColumn="0" w:lastColumn="0" w:noHBand="0" w:noVBand="1"/>
      </w:tblPr>
      <w:tblGrid>
        <w:gridCol w:w="3215"/>
        <w:gridCol w:w="1296"/>
        <w:gridCol w:w="1296"/>
        <w:gridCol w:w="1368"/>
        <w:gridCol w:w="1296"/>
      </w:tblGrid>
      <w:tr w:rsidR="00D75645" w:rsidRPr="009C7BE2" w14:paraId="1381DFA3" w14:textId="77777777" w:rsidTr="003404C3">
        <w:tc>
          <w:tcPr>
            <w:tcW w:w="3215" w:type="dxa"/>
            <w:tcBorders>
              <w:top w:val="nil"/>
              <w:left w:val="nil"/>
              <w:bottom w:val="nil"/>
              <w:right w:val="nil"/>
            </w:tcBorders>
            <w:shd w:val="clear" w:color="auto" w:fill="auto"/>
            <w:vAlign w:val="bottom"/>
          </w:tcPr>
          <w:p w14:paraId="475B40A0" w14:textId="77777777" w:rsidR="00D75645" w:rsidRPr="009C7BE2" w:rsidRDefault="00D75645" w:rsidP="00BE1788">
            <w:pPr>
              <w:spacing w:line="276" w:lineRule="auto"/>
              <w:ind w:left="-21"/>
              <w:jc w:val="both"/>
              <w:rPr>
                <w:rFonts w:ascii="Arial" w:eastAsia="Arial" w:hAnsi="Arial" w:cs="Arial"/>
                <w:b/>
                <w:color w:val="000000"/>
                <w:sz w:val="16"/>
                <w:szCs w:val="16"/>
                <w:lang w:val="en-GB" w:eastAsia="en-GB"/>
              </w:rPr>
            </w:pPr>
            <w:bookmarkStart w:id="6" w:name="_Hlk69830173"/>
          </w:p>
        </w:tc>
        <w:tc>
          <w:tcPr>
            <w:tcW w:w="5256" w:type="dxa"/>
            <w:gridSpan w:val="4"/>
            <w:tcBorders>
              <w:top w:val="single" w:sz="4" w:space="0" w:color="auto"/>
              <w:left w:val="nil"/>
              <w:bottom w:val="single" w:sz="4" w:space="0" w:color="000000"/>
              <w:right w:val="nil"/>
            </w:tcBorders>
            <w:vAlign w:val="bottom"/>
          </w:tcPr>
          <w:p w14:paraId="12CB1218" w14:textId="7D662165" w:rsidR="00D75645" w:rsidRPr="009C7BE2" w:rsidRDefault="00D75645" w:rsidP="008C54EF">
            <w:pPr>
              <w:spacing w:line="276" w:lineRule="auto"/>
              <w:ind w:right="-72"/>
              <w:jc w:val="right"/>
              <w:rPr>
                <w:rFonts w:ascii="Arial" w:eastAsia="Arial" w:hAnsi="Arial" w:cs="Arial"/>
                <w:b/>
                <w:color w:val="000000"/>
                <w:sz w:val="16"/>
                <w:szCs w:val="16"/>
                <w:lang w:val="en-GB" w:eastAsia="en-GB"/>
              </w:rPr>
            </w:pPr>
            <w:r w:rsidRPr="009C7BE2">
              <w:rPr>
                <w:rFonts w:ascii="Arial" w:eastAsia="Arial" w:hAnsi="Arial" w:cs="Arial"/>
                <w:b/>
                <w:color w:val="000000"/>
                <w:sz w:val="16"/>
                <w:szCs w:val="16"/>
                <w:lang w:val="en-GB" w:eastAsia="en-GB"/>
              </w:rPr>
              <w:t xml:space="preserve">Consolidated financial </w:t>
            </w:r>
            <w:r w:rsidR="00ED3A10" w:rsidRPr="009C7BE2">
              <w:rPr>
                <w:rFonts w:ascii="Arial" w:eastAsia="Arial" w:hAnsi="Arial" w:cs="Arial"/>
                <w:b/>
                <w:color w:val="000000"/>
                <w:sz w:val="16"/>
                <w:szCs w:val="16"/>
                <w:lang w:val="en-GB" w:eastAsia="en-GB"/>
              </w:rPr>
              <w:t>information</w:t>
            </w:r>
          </w:p>
        </w:tc>
      </w:tr>
      <w:tr w:rsidR="00D75645" w:rsidRPr="009C7BE2" w14:paraId="29D2F434" w14:textId="77777777" w:rsidTr="003404C3">
        <w:tc>
          <w:tcPr>
            <w:tcW w:w="3215" w:type="dxa"/>
            <w:tcBorders>
              <w:top w:val="nil"/>
              <w:left w:val="nil"/>
              <w:bottom w:val="nil"/>
              <w:right w:val="nil"/>
            </w:tcBorders>
            <w:shd w:val="clear" w:color="auto" w:fill="auto"/>
            <w:vAlign w:val="bottom"/>
          </w:tcPr>
          <w:p w14:paraId="786D3D8A" w14:textId="77777777" w:rsidR="00D75645" w:rsidRPr="009C7BE2" w:rsidRDefault="00D75645" w:rsidP="00BE1788">
            <w:pPr>
              <w:spacing w:line="276" w:lineRule="auto"/>
              <w:ind w:left="-21"/>
              <w:jc w:val="both"/>
              <w:rPr>
                <w:rFonts w:ascii="Arial" w:eastAsia="Arial" w:hAnsi="Arial" w:cs="Arial"/>
                <w:b/>
                <w:color w:val="000000"/>
                <w:sz w:val="16"/>
                <w:szCs w:val="16"/>
                <w:lang w:val="en-GB" w:eastAsia="en-GB"/>
              </w:rPr>
            </w:pPr>
          </w:p>
        </w:tc>
        <w:tc>
          <w:tcPr>
            <w:tcW w:w="5256" w:type="dxa"/>
            <w:gridSpan w:val="4"/>
            <w:tcBorders>
              <w:left w:val="nil"/>
              <w:bottom w:val="single" w:sz="4" w:space="0" w:color="000000"/>
              <w:right w:val="nil"/>
            </w:tcBorders>
            <w:vAlign w:val="bottom"/>
          </w:tcPr>
          <w:p w14:paraId="11DEC25C" w14:textId="77777777" w:rsidR="00D75645" w:rsidRPr="009C7BE2" w:rsidRDefault="00D75645" w:rsidP="008C54EF">
            <w:pPr>
              <w:spacing w:line="276" w:lineRule="auto"/>
              <w:ind w:right="-72"/>
              <w:jc w:val="right"/>
              <w:rPr>
                <w:rFonts w:ascii="Arial" w:eastAsia="Arial" w:hAnsi="Arial" w:cs="Arial"/>
                <w:b/>
                <w:color w:val="000000"/>
                <w:sz w:val="16"/>
                <w:szCs w:val="16"/>
                <w:lang w:val="en-GB" w:eastAsia="en-GB"/>
              </w:rPr>
            </w:pPr>
            <w:r w:rsidRPr="009C7BE2">
              <w:rPr>
                <w:rFonts w:ascii="Arial" w:hAnsi="Arial" w:cs="Arial"/>
                <w:b/>
                <w:bCs/>
                <w:sz w:val="16"/>
                <w:szCs w:val="16"/>
                <w:cs/>
              </w:rPr>
              <w:t>Unit: Million US Dollar</w:t>
            </w:r>
          </w:p>
        </w:tc>
      </w:tr>
      <w:tr w:rsidR="00D75645" w:rsidRPr="009C7BE2" w14:paraId="689AFF25" w14:textId="77777777" w:rsidTr="003404C3">
        <w:tc>
          <w:tcPr>
            <w:tcW w:w="3215" w:type="dxa"/>
            <w:tcBorders>
              <w:top w:val="nil"/>
              <w:left w:val="nil"/>
              <w:bottom w:val="nil"/>
              <w:right w:val="nil"/>
            </w:tcBorders>
            <w:shd w:val="clear" w:color="auto" w:fill="auto"/>
            <w:vAlign w:val="bottom"/>
          </w:tcPr>
          <w:p w14:paraId="1CEF2BE2" w14:textId="77777777" w:rsidR="00D75645" w:rsidRPr="009C7BE2" w:rsidRDefault="00D75645" w:rsidP="00BE1788">
            <w:pPr>
              <w:spacing w:line="276" w:lineRule="auto"/>
              <w:ind w:left="-21"/>
              <w:jc w:val="center"/>
              <w:rPr>
                <w:rFonts w:ascii="Arial" w:eastAsia="Arial" w:hAnsi="Arial" w:cs="Arial"/>
                <w:b/>
                <w:color w:val="000000"/>
                <w:sz w:val="16"/>
                <w:szCs w:val="16"/>
                <w:lang w:val="en-GB" w:eastAsia="en-GB"/>
              </w:rPr>
            </w:pPr>
          </w:p>
        </w:tc>
        <w:tc>
          <w:tcPr>
            <w:tcW w:w="1296" w:type="dxa"/>
            <w:tcBorders>
              <w:left w:val="nil"/>
              <w:bottom w:val="nil"/>
              <w:right w:val="nil"/>
            </w:tcBorders>
            <w:vAlign w:val="bottom"/>
          </w:tcPr>
          <w:p w14:paraId="1E735166" w14:textId="77777777" w:rsidR="00D75645" w:rsidRPr="009C7BE2" w:rsidRDefault="00D75645" w:rsidP="008C54EF">
            <w:pPr>
              <w:spacing w:line="276" w:lineRule="auto"/>
              <w:ind w:right="-72"/>
              <w:jc w:val="right"/>
              <w:rPr>
                <w:rFonts w:ascii="Arial" w:eastAsia="Arial" w:hAnsi="Arial" w:cs="Arial"/>
                <w:b/>
                <w:color w:val="000000"/>
                <w:sz w:val="16"/>
                <w:szCs w:val="16"/>
                <w:lang w:val="en-GB" w:eastAsia="en-GB"/>
              </w:rPr>
            </w:pPr>
            <w:r w:rsidRPr="009C7BE2">
              <w:rPr>
                <w:rFonts w:ascii="Arial" w:eastAsia="Arial Unicode MS" w:hAnsi="Arial" w:cs="Arial"/>
                <w:b/>
                <w:bCs/>
                <w:color w:val="000000"/>
                <w:spacing w:val="-4"/>
                <w:sz w:val="16"/>
                <w:szCs w:val="16"/>
                <w:lang w:val="en-GB"/>
              </w:rPr>
              <w:t>Contingent considerations from business acquisition</w:t>
            </w:r>
          </w:p>
        </w:tc>
        <w:tc>
          <w:tcPr>
            <w:tcW w:w="1296" w:type="dxa"/>
            <w:tcBorders>
              <w:left w:val="nil"/>
              <w:bottom w:val="nil"/>
              <w:right w:val="nil"/>
            </w:tcBorders>
            <w:vAlign w:val="bottom"/>
          </w:tcPr>
          <w:p w14:paraId="490676CB" w14:textId="77777777" w:rsidR="00D75645" w:rsidRPr="009C7BE2" w:rsidRDefault="00D75645" w:rsidP="008C54EF">
            <w:pPr>
              <w:spacing w:line="276" w:lineRule="auto"/>
              <w:ind w:right="-72"/>
              <w:jc w:val="right"/>
              <w:rPr>
                <w:rFonts w:ascii="Arial" w:eastAsia="Arial" w:hAnsi="Arial" w:cs="Arial"/>
                <w:b/>
                <w:color w:val="000000"/>
                <w:sz w:val="16"/>
                <w:szCs w:val="16"/>
                <w:lang w:val="en-GB" w:eastAsia="en-GB"/>
              </w:rPr>
            </w:pPr>
            <w:r w:rsidRPr="009C7BE2">
              <w:rPr>
                <w:rFonts w:ascii="Arial" w:eastAsia="Arial Unicode MS" w:hAnsi="Arial" w:cs="Arial"/>
                <w:b/>
                <w:bCs/>
                <w:sz w:val="16"/>
                <w:szCs w:val="16"/>
                <w:lang w:val="en-GB"/>
              </w:rPr>
              <w:t xml:space="preserve">Contingent </w:t>
            </w:r>
            <w:r w:rsidRPr="009C7BE2">
              <w:rPr>
                <w:rFonts w:ascii="Arial" w:eastAsia="Arial Unicode MS" w:hAnsi="Arial" w:cs="Arial"/>
                <w:b/>
                <w:bCs/>
                <w:spacing w:val="-4"/>
                <w:sz w:val="16"/>
                <w:szCs w:val="16"/>
                <w:lang w:val="en-GB"/>
              </w:rPr>
              <w:t>considerations</w:t>
            </w:r>
            <w:r w:rsidRPr="009C7BE2">
              <w:rPr>
                <w:rFonts w:ascii="Arial" w:eastAsia="Arial Unicode MS" w:hAnsi="Arial" w:cs="Arial"/>
                <w:b/>
                <w:bCs/>
                <w:sz w:val="16"/>
                <w:szCs w:val="16"/>
                <w:lang w:val="en-GB"/>
              </w:rPr>
              <w:t xml:space="preserve"> from participating interest acquisition in joint venture</w:t>
            </w:r>
          </w:p>
        </w:tc>
        <w:tc>
          <w:tcPr>
            <w:tcW w:w="1368" w:type="dxa"/>
            <w:tcBorders>
              <w:left w:val="nil"/>
              <w:bottom w:val="nil"/>
              <w:right w:val="nil"/>
            </w:tcBorders>
            <w:vAlign w:val="bottom"/>
          </w:tcPr>
          <w:p w14:paraId="18082131" w14:textId="7BCCC668" w:rsidR="00D75645" w:rsidRPr="009C7BE2" w:rsidRDefault="00D75645" w:rsidP="008C54EF">
            <w:pPr>
              <w:spacing w:line="276" w:lineRule="auto"/>
              <w:ind w:right="-72"/>
              <w:jc w:val="right"/>
              <w:rPr>
                <w:rFonts w:ascii="Arial" w:eastAsia="Arial" w:hAnsi="Arial" w:cs="Arial"/>
                <w:b/>
                <w:color w:val="000000"/>
                <w:sz w:val="16"/>
                <w:szCs w:val="16"/>
                <w:lang w:val="en-GB" w:eastAsia="en-GB"/>
              </w:rPr>
            </w:pPr>
            <w:r w:rsidRPr="009C7BE2">
              <w:rPr>
                <w:rFonts w:ascii="Arial" w:eastAsia="Arial Unicode MS" w:hAnsi="Arial" w:cs="Arial"/>
                <w:b/>
                <w:bCs/>
                <w:sz w:val="16"/>
                <w:szCs w:val="16"/>
                <w:lang w:val="en-GB"/>
              </w:rPr>
              <w:t>Financial assets measured at fair value through</w:t>
            </w:r>
            <w:r w:rsidR="00A660E1" w:rsidRPr="009C7BE2">
              <w:rPr>
                <w:rFonts w:ascii="Arial" w:eastAsia="Arial Unicode MS" w:hAnsi="Arial" w:cs="Arial"/>
                <w:b/>
                <w:bCs/>
                <w:sz w:val="16"/>
                <w:szCs w:val="16"/>
                <w:lang w:val="en-GB"/>
              </w:rPr>
              <w:t xml:space="preserve"> other </w:t>
            </w:r>
            <w:r w:rsidRPr="009C7BE2">
              <w:rPr>
                <w:rFonts w:ascii="Arial" w:eastAsia="Arial Unicode MS" w:hAnsi="Arial" w:cs="Arial"/>
                <w:b/>
                <w:bCs/>
                <w:sz w:val="16"/>
                <w:szCs w:val="16"/>
                <w:lang w:val="en-GB"/>
              </w:rPr>
              <w:t xml:space="preserve"> comprehensive income</w:t>
            </w:r>
          </w:p>
        </w:tc>
        <w:tc>
          <w:tcPr>
            <w:tcW w:w="1296" w:type="dxa"/>
            <w:tcBorders>
              <w:left w:val="nil"/>
              <w:bottom w:val="nil"/>
              <w:right w:val="nil"/>
            </w:tcBorders>
            <w:shd w:val="clear" w:color="auto" w:fill="auto"/>
            <w:vAlign w:val="bottom"/>
          </w:tcPr>
          <w:p w14:paraId="0AEE074E" w14:textId="77777777" w:rsidR="00D75645" w:rsidRPr="009C7BE2" w:rsidRDefault="00D75645" w:rsidP="008C54EF">
            <w:pPr>
              <w:spacing w:line="276" w:lineRule="auto"/>
              <w:ind w:right="-72"/>
              <w:jc w:val="right"/>
              <w:rPr>
                <w:rFonts w:ascii="Arial" w:eastAsia="Arial" w:hAnsi="Arial" w:cs="Arial"/>
                <w:b/>
                <w:color w:val="000000"/>
                <w:sz w:val="16"/>
                <w:szCs w:val="16"/>
                <w:lang w:val="en-GB" w:eastAsia="en-GB"/>
              </w:rPr>
            </w:pPr>
            <w:r w:rsidRPr="009C7BE2">
              <w:rPr>
                <w:rFonts w:ascii="Arial" w:eastAsia="Arial" w:hAnsi="Arial" w:cs="Arial"/>
                <w:b/>
                <w:color w:val="000000"/>
                <w:sz w:val="16"/>
                <w:szCs w:val="16"/>
                <w:lang w:val="en-GB" w:eastAsia="en-GB"/>
              </w:rPr>
              <w:t>Total</w:t>
            </w:r>
          </w:p>
        </w:tc>
      </w:tr>
      <w:tr w:rsidR="00D75645" w:rsidRPr="009C7BE2" w14:paraId="4345D003" w14:textId="77777777" w:rsidTr="003404C3">
        <w:tc>
          <w:tcPr>
            <w:tcW w:w="3215" w:type="dxa"/>
            <w:tcBorders>
              <w:top w:val="nil"/>
              <w:left w:val="nil"/>
              <w:bottom w:val="nil"/>
              <w:right w:val="nil"/>
            </w:tcBorders>
            <w:vAlign w:val="bottom"/>
          </w:tcPr>
          <w:p w14:paraId="1D3B170B" w14:textId="77777777" w:rsidR="00D75645" w:rsidRPr="009C7BE2" w:rsidRDefault="00D75645" w:rsidP="00BE1788">
            <w:pPr>
              <w:spacing w:line="276" w:lineRule="auto"/>
              <w:ind w:left="-21"/>
              <w:rPr>
                <w:rFonts w:ascii="Arial" w:eastAsia="Arial" w:hAnsi="Arial" w:cs="Arial"/>
                <w:sz w:val="10"/>
                <w:szCs w:val="10"/>
                <w:lang w:val="en-GB" w:eastAsia="en-GB"/>
              </w:rPr>
            </w:pPr>
          </w:p>
        </w:tc>
        <w:tc>
          <w:tcPr>
            <w:tcW w:w="1296" w:type="dxa"/>
            <w:tcBorders>
              <w:top w:val="single" w:sz="4" w:space="0" w:color="000000"/>
              <w:left w:val="nil"/>
              <w:right w:val="nil"/>
            </w:tcBorders>
            <w:shd w:val="clear" w:color="auto" w:fill="FAFAFA"/>
            <w:vAlign w:val="bottom"/>
          </w:tcPr>
          <w:p w14:paraId="7EEFCA59" w14:textId="77777777" w:rsidR="00D75645" w:rsidRPr="009C7BE2" w:rsidRDefault="00D75645" w:rsidP="008C54EF">
            <w:pPr>
              <w:spacing w:line="276" w:lineRule="auto"/>
              <w:ind w:right="-72"/>
              <w:jc w:val="right"/>
              <w:rPr>
                <w:rFonts w:ascii="Arial" w:eastAsia="Arial" w:hAnsi="Arial" w:cs="Arial"/>
                <w:b/>
                <w:sz w:val="16"/>
                <w:szCs w:val="16"/>
                <w:lang w:val="en-GB" w:eastAsia="en-GB"/>
              </w:rPr>
            </w:pPr>
          </w:p>
        </w:tc>
        <w:tc>
          <w:tcPr>
            <w:tcW w:w="1296" w:type="dxa"/>
            <w:tcBorders>
              <w:top w:val="single" w:sz="4" w:space="0" w:color="000000"/>
              <w:left w:val="nil"/>
              <w:right w:val="nil"/>
            </w:tcBorders>
            <w:shd w:val="clear" w:color="auto" w:fill="FAFAFA"/>
            <w:vAlign w:val="bottom"/>
          </w:tcPr>
          <w:p w14:paraId="5032B1DD" w14:textId="77777777" w:rsidR="00D75645" w:rsidRPr="009C7BE2" w:rsidRDefault="00D75645" w:rsidP="008C54EF">
            <w:pPr>
              <w:spacing w:line="276" w:lineRule="auto"/>
              <w:ind w:right="-72"/>
              <w:jc w:val="right"/>
              <w:rPr>
                <w:rFonts w:ascii="Arial" w:eastAsia="Arial" w:hAnsi="Arial" w:cs="Arial"/>
                <w:b/>
                <w:sz w:val="16"/>
                <w:szCs w:val="16"/>
                <w:lang w:val="en-GB" w:eastAsia="en-GB"/>
              </w:rPr>
            </w:pPr>
          </w:p>
        </w:tc>
        <w:tc>
          <w:tcPr>
            <w:tcW w:w="1368" w:type="dxa"/>
            <w:tcBorders>
              <w:top w:val="single" w:sz="4" w:space="0" w:color="000000"/>
              <w:left w:val="nil"/>
              <w:right w:val="nil"/>
            </w:tcBorders>
            <w:shd w:val="clear" w:color="auto" w:fill="FAFAFA"/>
            <w:vAlign w:val="bottom"/>
          </w:tcPr>
          <w:p w14:paraId="43DE5D1A" w14:textId="77777777" w:rsidR="00D75645" w:rsidRPr="009C7BE2" w:rsidRDefault="00D75645" w:rsidP="008C54EF">
            <w:pPr>
              <w:spacing w:line="276" w:lineRule="auto"/>
              <w:ind w:right="-72"/>
              <w:jc w:val="right"/>
              <w:rPr>
                <w:rFonts w:ascii="Arial" w:eastAsia="Arial" w:hAnsi="Arial" w:cs="Arial"/>
                <w:b/>
                <w:sz w:val="16"/>
                <w:szCs w:val="16"/>
                <w:lang w:val="en-GB" w:eastAsia="en-GB"/>
              </w:rPr>
            </w:pPr>
          </w:p>
        </w:tc>
        <w:tc>
          <w:tcPr>
            <w:tcW w:w="1296" w:type="dxa"/>
            <w:tcBorders>
              <w:top w:val="single" w:sz="4" w:space="0" w:color="000000"/>
              <w:left w:val="nil"/>
              <w:right w:val="nil"/>
            </w:tcBorders>
            <w:shd w:val="clear" w:color="auto" w:fill="FAFAFA"/>
            <w:vAlign w:val="bottom"/>
          </w:tcPr>
          <w:p w14:paraId="44A684EA" w14:textId="77777777" w:rsidR="00D75645" w:rsidRPr="009C7BE2" w:rsidRDefault="00D75645" w:rsidP="008C54EF">
            <w:pPr>
              <w:spacing w:line="276" w:lineRule="auto"/>
              <w:ind w:right="-72"/>
              <w:jc w:val="right"/>
              <w:rPr>
                <w:rFonts w:ascii="Arial" w:eastAsia="Arial" w:hAnsi="Arial" w:cs="Arial"/>
                <w:b/>
                <w:sz w:val="16"/>
                <w:szCs w:val="16"/>
                <w:lang w:val="en-GB" w:eastAsia="en-GB"/>
              </w:rPr>
            </w:pPr>
          </w:p>
        </w:tc>
      </w:tr>
      <w:bookmarkEnd w:id="6"/>
      <w:tr w:rsidR="00CA4C2E" w:rsidRPr="009C7BE2" w14:paraId="5FF350A2" w14:textId="77777777" w:rsidTr="003404C3">
        <w:tc>
          <w:tcPr>
            <w:tcW w:w="3215" w:type="dxa"/>
            <w:tcBorders>
              <w:top w:val="nil"/>
              <w:left w:val="nil"/>
              <w:bottom w:val="nil"/>
              <w:right w:val="nil"/>
            </w:tcBorders>
            <w:vAlign w:val="bottom"/>
          </w:tcPr>
          <w:p w14:paraId="6849D61C" w14:textId="52358466" w:rsidR="00CA4C2E" w:rsidRPr="009C7BE2" w:rsidRDefault="00CA4C2E" w:rsidP="00BE1788">
            <w:pPr>
              <w:spacing w:line="276" w:lineRule="auto"/>
              <w:ind w:left="-21"/>
              <w:rPr>
                <w:rFonts w:ascii="Arial" w:eastAsia="Arial" w:hAnsi="Arial" w:cs="Arial"/>
                <w:bCs/>
                <w:sz w:val="16"/>
                <w:szCs w:val="16"/>
                <w:lang w:val="en-GB" w:eastAsia="en-GB"/>
              </w:rPr>
            </w:pPr>
            <w:r w:rsidRPr="009C7BE2">
              <w:rPr>
                <w:rFonts w:ascii="Arial" w:eastAsia="Arial" w:hAnsi="Arial" w:cs="Arial"/>
                <w:bCs/>
                <w:sz w:val="16"/>
                <w:szCs w:val="16"/>
                <w:lang w:val="en-GB" w:eastAsia="en-GB"/>
              </w:rPr>
              <w:t>Opening balance as at 1 January 2021</w:t>
            </w:r>
          </w:p>
        </w:tc>
        <w:tc>
          <w:tcPr>
            <w:tcW w:w="1296" w:type="dxa"/>
            <w:tcBorders>
              <w:top w:val="nil"/>
              <w:left w:val="nil"/>
              <w:right w:val="nil"/>
            </w:tcBorders>
            <w:shd w:val="clear" w:color="auto" w:fill="FAFAFA"/>
            <w:vAlign w:val="center"/>
          </w:tcPr>
          <w:p w14:paraId="73A7D3E6" w14:textId="0CCAB9B7" w:rsidR="00CA4C2E" w:rsidRPr="009C7BE2" w:rsidRDefault="00101D8E" w:rsidP="008C54EF">
            <w:pPr>
              <w:spacing w:line="276" w:lineRule="auto"/>
              <w:ind w:right="-72"/>
              <w:jc w:val="right"/>
              <w:rPr>
                <w:rFonts w:ascii="Arial" w:eastAsia="Arial Unicode MS" w:hAnsi="Arial" w:cs="Arial"/>
                <w:sz w:val="16"/>
                <w:szCs w:val="16"/>
                <w:lang w:val="en-GB"/>
              </w:rPr>
            </w:pPr>
            <w:r w:rsidRPr="009C7BE2">
              <w:rPr>
                <w:rFonts w:ascii="Arial" w:eastAsia="Arial Unicode MS" w:hAnsi="Arial" w:cs="Arial"/>
                <w:sz w:val="16"/>
                <w:szCs w:val="16"/>
                <w:lang w:val="en-GB"/>
              </w:rPr>
              <w:t>6</w:t>
            </w:r>
          </w:p>
        </w:tc>
        <w:tc>
          <w:tcPr>
            <w:tcW w:w="1296" w:type="dxa"/>
            <w:tcBorders>
              <w:top w:val="nil"/>
              <w:left w:val="nil"/>
              <w:right w:val="nil"/>
            </w:tcBorders>
            <w:shd w:val="clear" w:color="auto" w:fill="FAFAFA"/>
            <w:vAlign w:val="center"/>
          </w:tcPr>
          <w:p w14:paraId="087915B2" w14:textId="2CE50CBC" w:rsidR="00CA4C2E" w:rsidRPr="009C7BE2" w:rsidRDefault="00101D8E" w:rsidP="008C54EF">
            <w:pPr>
              <w:spacing w:line="276" w:lineRule="auto"/>
              <w:ind w:right="-72"/>
              <w:jc w:val="right"/>
              <w:rPr>
                <w:rFonts w:ascii="Arial" w:eastAsia="Arial Unicode MS" w:hAnsi="Arial" w:cs="Arial"/>
                <w:sz w:val="16"/>
                <w:szCs w:val="16"/>
                <w:lang w:val="en-GB"/>
              </w:rPr>
            </w:pPr>
            <w:r w:rsidRPr="009C7BE2">
              <w:rPr>
                <w:rFonts w:ascii="Arial" w:eastAsia="Arial Unicode MS" w:hAnsi="Arial" w:cs="Arial"/>
                <w:sz w:val="16"/>
                <w:szCs w:val="16"/>
                <w:lang w:val="en-GB"/>
              </w:rPr>
              <w:t>53</w:t>
            </w:r>
          </w:p>
        </w:tc>
        <w:tc>
          <w:tcPr>
            <w:tcW w:w="1368" w:type="dxa"/>
            <w:tcBorders>
              <w:top w:val="nil"/>
              <w:left w:val="nil"/>
              <w:right w:val="nil"/>
            </w:tcBorders>
            <w:shd w:val="clear" w:color="auto" w:fill="FAFAFA"/>
            <w:vAlign w:val="center"/>
          </w:tcPr>
          <w:p w14:paraId="2841F9F3" w14:textId="6A264D3B" w:rsidR="00CA4C2E" w:rsidRPr="009C7BE2" w:rsidRDefault="00101D8E" w:rsidP="008C54EF">
            <w:pPr>
              <w:spacing w:line="276" w:lineRule="auto"/>
              <w:ind w:right="-72"/>
              <w:jc w:val="right"/>
              <w:rPr>
                <w:rFonts w:ascii="Arial" w:eastAsia="Arial Unicode MS" w:hAnsi="Arial" w:cs="Arial"/>
                <w:sz w:val="16"/>
                <w:szCs w:val="16"/>
                <w:lang w:val="en-GB"/>
              </w:rPr>
            </w:pPr>
            <w:r w:rsidRPr="009C7BE2">
              <w:rPr>
                <w:rFonts w:ascii="Arial" w:eastAsia="Arial Unicode MS" w:hAnsi="Arial" w:cs="Arial"/>
                <w:sz w:val="16"/>
                <w:szCs w:val="16"/>
                <w:lang w:val="en-GB"/>
              </w:rPr>
              <w:t>-</w:t>
            </w:r>
          </w:p>
        </w:tc>
        <w:tc>
          <w:tcPr>
            <w:tcW w:w="1296" w:type="dxa"/>
            <w:tcBorders>
              <w:top w:val="nil"/>
              <w:left w:val="nil"/>
              <w:right w:val="nil"/>
            </w:tcBorders>
            <w:shd w:val="clear" w:color="auto" w:fill="FAFAFA"/>
            <w:vAlign w:val="center"/>
          </w:tcPr>
          <w:p w14:paraId="061EA02B" w14:textId="3CCB09DC" w:rsidR="00CA4C2E" w:rsidRPr="009C7BE2" w:rsidRDefault="00101D8E" w:rsidP="008C54EF">
            <w:pPr>
              <w:spacing w:line="276" w:lineRule="auto"/>
              <w:ind w:right="-72"/>
              <w:jc w:val="right"/>
              <w:rPr>
                <w:rFonts w:ascii="Arial" w:eastAsia="Arial Unicode MS" w:hAnsi="Arial" w:cs="Arial"/>
                <w:sz w:val="16"/>
                <w:szCs w:val="16"/>
                <w:lang w:val="en-GB"/>
              </w:rPr>
            </w:pPr>
            <w:r w:rsidRPr="009C7BE2">
              <w:rPr>
                <w:rFonts w:ascii="Arial" w:eastAsia="Arial Unicode MS" w:hAnsi="Arial" w:cs="Arial"/>
                <w:sz w:val="16"/>
                <w:szCs w:val="16"/>
                <w:lang w:val="en-GB"/>
              </w:rPr>
              <w:t>59</w:t>
            </w:r>
          </w:p>
        </w:tc>
      </w:tr>
      <w:tr w:rsidR="00987BF6" w:rsidRPr="009C7BE2" w14:paraId="1D397022" w14:textId="77777777" w:rsidTr="003404C3">
        <w:tc>
          <w:tcPr>
            <w:tcW w:w="3215" w:type="dxa"/>
            <w:tcBorders>
              <w:top w:val="nil"/>
              <w:left w:val="nil"/>
              <w:bottom w:val="nil"/>
              <w:right w:val="nil"/>
            </w:tcBorders>
            <w:vAlign w:val="bottom"/>
          </w:tcPr>
          <w:p w14:paraId="408F8967" w14:textId="728CDF11" w:rsidR="00987BF6" w:rsidRPr="009C7BE2" w:rsidRDefault="00987BF6" w:rsidP="00987BF6">
            <w:pPr>
              <w:spacing w:line="276" w:lineRule="auto"/>
              <w:ind w:left="-21"/>
              <w:rPr>
                <w:rFonts w:ascii="Arial" w:eastAsia="Arial" w:hAnsi="Arial" w:cs="Arial"/>
                <w:b/>
                <w:sz w:val="16"/>
                <w:szCs w:val="16"/>
                <w:lang w:val="en-GB" w:eastAsia="en-GB"/>
              </w:rPr>
            </w:pPr>
            <w:r w:rsidRPr="009C7BE2">
              <w:rPr>
                <w:rFonts w:ascii="Arial" w:hAnsi="Arial" w:cs="Arial"/>
                <w:sz w:val="16"/>
                <w:szCs w:val="16"/>
                <w:lang w:val="en-GB"/>
              </w:rPr>
              <w:t>Business acquisition</w:t>
            </w:r>
          </w:p>
        </w:tc>
        <w:tc>
          <w:tcPr>
            <w:tcW w:w="1296" w:type="dxa"/>
            <w:tcBorders>
              <w:left w:val="nil"/>
              <w:bottom w:val="nil"/>
              <w:right w:val="nil"/>
            </w:tcBorders>
            <w:shd w:val="clear" w:color="auto" w:fill="FAFAFA"/>
          </w:tcPr>
          <w:p w14:paraId="5D970A82" w14:textId="7780E826" w:rsidR="00987BF6" w:rsidRPr="009C7BE2" w:rsidRDefault="00987BF6" w:rsidP="00987BF6">
            <w:pPr>
              <w:spacing w:line="276" w:lineRule="auto"/>
              <w:ind w:right="-72"/>
              <w:jc w:val="right"/>
              <w:rPr>
                <w:rFonts w:ascii="Arial" w:eastAsia="Arial Unicode MS" w:hAnsi="Arial" w:cs="Arial"/>
                <w:b/>
                <w:bCs/>
                <w:sz w:val="16"/>
                <w:szCs w:val="16"/>
                <w:cs/>
                <w:lang w:val="en-GB"/>
              </w:rPr>
            </w:pPr>
            <w:r w:rsidRPr="009C7BE2">
              <w:rPr>
                <w:rFonts w:ascii="Arial" w:eastAsia="Arial Unicode MS" w:hAnsi="Arial" w:cs="Arial"/>
                <w:sz w:val="16"/>
                <w:szCs w:val="16"/>
                <w:cs/>
                <w:lang w:val="en-US"/>
              </w:rPr>
              <w:t>69</w:t>
            </w:r>
          </w:p>
        </w:tc>
        <w:tc>
          <w:tcPr>
            <w:tcW w:w="1296" w:type="dxa"/>
            <w:tcBorders>
              <w:left w:val="nil"/>
              <w:bottom w:val="nil"/>
              <w:right w:val="nil"/>
            </w:tcBorders>
            <w:shd w:val="clear" w:color="auto" w:fill="FAFAFA"/>
          </w:tcPr>
          <w:p w14:paraId="067B121E" w14:textId="2757021A" w:rsidR="00987BF6" w:rsidRPr="009C7BE2" w:rsidRDefault="00987BF6" w:rsidP="00987BF6">
            <w:pPr>
              <w:spacing w:line="276" w:lineRule="auto"/>
              <w:ind w:right="-72"/>
              <w:jc w:val="right"/>
              <w:rPr>
                <w:rFonts w:ascii="Arial" w:eastAsia="Arial Unicode MS" w:hAnsi="Arial" w:cs="Arial"/>
                <w:b/>
                <w:bCs/>
                <w:sz w:val="16"/>
                <w:szCs w:val="16"/>
                <w:lang w:val="en-GB"/>
              </w:rPr>
            </w:pPr>
            <w:r w:rsidRPr="009C7BE2">
              <w:rPr>
                <w:rFonts w:ascii="Arial" w:eastAsia="Arial Unicode MS" w:hAnsi="Arial" w:cs="Arial"/>
                <w:sz w:val="16"/>
                <w:szCs w:val="16"/>
                <w:cs/>
                <w:lang w:val="en-GB"/>
              </w:rPr>
              <w:t>-</w:t>
            </w:r>
          </w:p>
        </w:tc>
        <w:tc>
          <w:tcPr>
            <w:tcW w:w="1368" w:type="dxa"/>
            <w:tcBorders>
              <w:left w:val="nil"/>
              <w:bottom w:val="nil"/>
              <w:right w:val="nil"/>
            </w:tcBorders>
            <w:shd w:val="clear" w:color="auto" w:fill="FAFAFA"/>
          </w:tcPr>
          <w:p w14:paraId="3A72CA29" w14:textId="4FF86281" w:rsidR="00987BF6" w:rsidRPr="009C7BE2" w:rsidRDefault="00987BF6" w:rsidP="00987BF6">
            <w:pPr>
              <w:spacing w:line="276" w:lineRule="auto"/>
              <w:ind w:right="-72"/>
              <w:jc w:val="right"/>
              <w:rPr>
                <w:rFonts w:ascii="Arial" w:eastAsia="Arial Unicode MS" w:hAnsi="Arial" w:cs="Arial"/>
                <w:b/>
                <w:bCs/>
                <w:sz w:val="16"/>
                <w:szCs w:val="16"/>
                <w:lang w:val="en-GB"/>
              </w:rPr>
            </w:pPr>
            <w:r w:rsidRPr="009C7BE2">
              <w:rPr>
                <w:rFonts w:ascii="Arial" w:eastAsia="Arial Unicode MS" w:hAnsi="Arial" w:cs="Arial"/>
                <w:sz w:val="16"/>
                <w:szCs w:val="16"/>
                <w:cs/>
                <w:lang w:val="en-GB"/>
              </w:rPr>
              <w:t>-</w:t>
            </w:r>
          </w:p>
        </w:tc>
        <w:tc>
          <w:tcPr>
            <w:tcW w:w="1296" w:type="dxa"/>
            <w:tcBorders>
              <w:left w:val="nil"/>
              <w:bottom w:val="nil"/>
              <w:right w:val="nil"/>
            </w:tcBorders>
            <w:shd w:val="clear" w:color="auto" w:fill="FAFAFA"/>
          </w:tcPr>
          <w:p w14:paraId="60C268C0" w14:textId="06E7DE83" w:rsidR="00987BF6" w:rsidRPr="009C7BE2" w:rsidRDefault="00987BF6" w:rsidP="00987BF6">
            <w:pPr>
              <w:spacing w:line="276" w:lineRule="auto"/>
              <w:ind w:right="-72"/>
              <w:jc w:val="right"/>
              <w:rPr>
                <w:rFonts w:ascii="Arial" w:eastAsia="Arial Unicode MS" w:hAnsi="Arial" w:cs="Arial"/>
                <w:b/>
                <w:bCs/>
                <w:sz w:val="16"/>
                <w:szCs w:val="16"/>
                <w:cs/>
                <w:lang w:val="en-GB"/>
              </w:rPr>
            </w:pPr>
            <w:r w:rsidRPr="009C7BE2">
              <w:rPr>
                <w:rFonts w:ascii="Arial" w:eastAsia="Arial Unicode MS" w:hAnsi="Arial" w:cs="Arial"/>
                <w:sz w:val="16"/>
                <w:szCs w:val="16"/>
                <w:cs/>
                <w:lang w:val="en-US"/>
              </w:rPr>
              <w:t>69</w:t>
            </w:r>
          </w:p>
        </w:tc>
      </w:tr>
      <w:tr w:rsidR="00987BF6" w:rsidRPr="009C7BE2" w14:paraId="2102A3CA" w14:textId="77777777" w:rsidTr="003404C3">
        <w:tc>
          <w:tcPr>
            <w:tcW w:w="3215" w:type="dxa"/>
            <w:tcBorders>
              <w:top w:val="nil"/>
              <w:left w:val="nil"/>
              <w:bottom w:val="nil"/>
              <w:right w:val="nil"/>
            </w:tcBorders>
            <w:vAlign w:val="bottom"/>
          </w:tcPr>
          <w:p w14:paraId="3F8F8EC9" w14:textId="0A83CC07" w:rsidR="00987BF6" w:rsidRPr="009C7BE2" w:rsidRDefault="00987BF6" w:rsidP="00987BF6">
            <w:pPr>
              <w:spacing w:line="276" w:lineRule="auto"/>
              <w:ind w:left="-21"/>
              <w:rPr>
                <w:rFonts w:ascii="Arial" w:eastAsia="Arial" w:hAnsi="Arial" w:cs="Arial"/>
                <w:sz w:val="16"/>
                <w:szCs w:val="16"/>
                <w:lang w:val="en-GB" w:eastAsia="en-GB"/>
              </w:rPr>
            </w:pPr>
            <w:r w:rsidRPr="009C7BE2">
              <w:rPr>
                <w:rFonts w:ascii="Arial" w:eastAsia="Arial" w:hAnsi="Arial" w:cs="Arial"/>
                <w:sz w:val="16"/>
                <w:szCs w:val="16"/>
                <w:lang w:val="en-GB" w:eastAsia="en-GB"/>
              </w:rPr>
              <w:t>Decrease</w:t>
            </w:r>
          </w:p>
        </w:tc>
        <w:tc>
          <w:tcPr>
            <w:tcW w:w="1296" w:type="dxa"/>
            <w:tcBorders>
              <w:top w:val="nil"/>
              <w:left w:val="nil"/>
              <w:bottom w:val="nil"/>
              <w:right w:val="nil"/>
            </w:tcBorders>
            <w:shd w:val="clear" w:color="auto" w:fill="FAFAFA"/>
          </w:tcPr>
          <w:p w14:paraId="016584F9" w14:textId="084FED6F" w:rsidR="00987BF6" w:rsidRPr="009C7BE2" w:rsidRDefault="00987BF6" w:rsidP="00987BF6">
            <w:pPr>
              <w:spacing w:line="276" w:lineRule="auto"/>
              <w:ind w:right="-72"/>
              <w:jc w:val="right"/>
              <w:rPr>
                <w:rFonts w:ascii="Arial" w:eastAsia="Arial" w:hAnsi="Arial" w:cs="Arial"/>
                <w:sz w:val="16"/>
                <w:szCs w:val="16"/>
                <w:lang w:val="en-GB" w:eastAsia="en-GB"/>
              </w:rPr>
            </w:pPr>
            <w:r w:rsidRPr="009C7BE2">
              <w:rPr>
                <w:rFonts w:ascii="Arial" w:eastAsia="Arial Unicode MS" w:hAnsi="Arial" w:cs="Arial"/>
                <w:sz w:val="16"/>
                <w:szCs w:val="16"/>
                <w:lang w:val="en-US"/>
              </w:rPr>
              <w:t>(2)</w:t>
            </w:r>
          </w:p>
        </w:tc>
        <w:tc>
          <w:tcPr>
            <w:tcW w:w="1296" w:type="dxa"/>
            <w:tcBorders>
              <w:top w:val="nil"/>
              <w:left w:val="nil"/>
              <w:bottom w:val="nil"/>
              <w:right w:val="nil"/>
            </w:tcBorders>
            <w:shd w:val="clear" w:color="auto" w:fill="FAFAFA"/>
          </w:tcPr>
          <w:p w14:paraId="2EAAF0AB" w14:textId="7D546462" w:rsidR="00987BF6" w:rsidRPr="009C7BE2" w:rsidRDefault="00987BF6" w:rsidP="00987BF6">
            <w:pPr>
              <w:spacing w:line="276" w:lineRule="auto"/>
              <w:ind w:right="-72"/>
              <w:jc w:val="right"/>
              <w:rPr>
                <w:rFonts w:ascii="Arial" w:eastAsia="Arial" w:hAnsi="Arial" w:cs="Arial"/>
                <w:sz w:val="16"/>
                <w:szCs w:val="16"/>
                <w:lang w:val="en-GB" w:eastAsia="en-GB"/>
              </w:rPr>
            </w:pPr>
            <w:r w:rsidRPr="009C7BE2">
              <w:rPr>
                <w:rFonts w:ascii="Arial" w:eastAsia="Arial Unicode MS" w:hAnsi="Arial" w:cs="Arial"/>
                <w:sz w:val="16"/>
                <w:szCs w:val="16"/>
                <w:cs/>
                <w:lang w:val="en-GB"/>
              </w:rPr>
              <w:t>-</w:t>
            </w:r>
          </w:p>
        </w:tc>
        <w:tc>
          <w:tcPr>
            <w:tcW w:w="1368" w:type="dxa"/>
            <w:tcBorders>
              <w:top w:val="nil"/>
              <w:left w:val="nil"/>
              <w:bottom w:val="nil"/>
              <w:right w:val="nil"/>
            </w:tcBorders>
            <w:shd w:val="clear" w:color="auto" w:fill="FAFAFA"/>
          </w:tcPr>
          <w:p w14:paraId="6EDF8A0A" w14:textId="299BF21F" w:rsidR="00987BF6" w:rsidRPr="009C7BE2" w:rsidRDefault="00987BF6" w:rsidP="00987BF6">
            <w:pPr>
              <w:spacing w:line="276" w:lineRule="auto"/>
              <w:ind w:right="-72"/>
              <w:jc w:val="right"/>
              <w:rPr>
                <w:rFonts w:ascii="Arial" w:eastAsia="Arial" w:hAnsi="Arial" w:cs="Arial"/>
                <w:sz w:val="16"/>
                <w:szCs w:val="16"/>
                <w:lang w:val="en-GB" w:eastAsia="en-GB"/>
              </w:rPr>
            </w:pPr>
            <w:r w:rsidRPr="009C7BE2">
              <w:rPr>
                <w:rFonts w:ascii="Arial" w:eastAsia="Arial Unicode MS" w:hAnsi="Arial" w:cs="Arial"/>
                <w:sz w:val="16"/>
                <w:szCs w:val="16"/>
                <w:cs/>
                <w:lang w:val="en-GB"/>
              </w:rPr>
              <w:t>-</w:t>
            </w:r>
          </w:p>
        </w:tc>
        <w:tc>
          <w:tcPr>
            <w:tcW w:w="1296" w:type="dxa"/>
            <w:tcBorders>
              <w:top w:val="nil"/>
              <w:left w:val="nil"/>
              <w:bottom w:val="nil"/>
              <w:right w:val="nil"/>
            </w:tcBorders>
            <w:shd w:val="clear" w:color="auto" w:fill="FAFAFA"/>
          </w:tcPr>
          <w:p w14:paraId="10BF96A3" w14:textId="5EA4661A" w:rsidR="00987BF6" w:rsidRPr="009C7BE2" w:rsidRDefault="00987BF6" w:rsidP="00987BF6">
            <w:pPr>
              <w:spacing w:line="276" w:lineRule="auto"/>
              <w:ind w:right="-72"/>
              <w:jc w:val="right"/>
              <w:rPr>
                <w:rFonts w:ascii="Arial" w:eastAsia="Arial" w:hAnsi="Arial" w:cs="Arial"/>
                <w:sz w:val="16"/>
                <w:szCs w:val="16"/>
                <w:lang w:val="en-GB" w:eastAsia="en-GB"/>
              </w:rPr>
            </w:pPr>
            <w:r w:rsidRPr="009C7BE2">
              <w:rPr>
                <w:rFonts w:ascii="Arial" w:eastAsia="Arial Unicode MS" w:hAnsi="Arial" w:cs="Arial"/>
                <w:sz w:val="16"/>
                <w:szCs w:val="16"/>
                <w:lang w:val="en-US"/>
              </w:rPr>
              <w:t>(2)</w:t>
            </w:r>
          </w:p>
        </w:tc>
      </w:tr>
      <w:tr w:rsidR="00987BF6" w:rsidRPr="009C7BE2" w14:paraId="67326C26" w14:textId="77777777" w:rsidTr="003404C3">
        <w:tc>
          <w:tcPr>
            <w:tcW w:w="3215" w:type="dxa"/>
            <w:tcBorders>
              <w:top w:val="nil"/>
              <w:left w:val="nil"/>
              <w:bottom w:val="nil"/>
              <w:right w:val="nil"/>
            </w:tcBorders>
            <w:vAlign w:val="bottom"/>
          </w:tcPr>
          <w:p w14:paraId="066A9712" w14:textId="77777777" w:rsidR="00987BF6" w:rsidRPr="009C7BE2" w:rsidRDefault="00987BF6" w:rsidP="00987BF6">
            <w:pPr>
              <w:spacing w:line="276" w:lineRule="auto"/>
              <w:ind w:left="-21"/>
              <w:rPr>
                <w:rFonts w:ascii="Arial" w:eastAsia="Arial" w:hAnsi="Arial" w:cs="Arial"/>
                <w:sz w:val="16"/>
                <w:szCs w:val="16"/>
                <w:lang w:val="en-GB" w:eastAsia="en-GB"/>
              </w:rPr>
            </w:pPr>
            <w:r w:rsidRPr="009C7BE2">
              <w:rPr>
                <w:rFonts w:ascii="Arial" w:eastAsia="Arial" w:hAnsi="Arial" w:cs="Arial"/>
                <w:sz w:val="16"/>
                <w:szCs w:val="16"/>
                <w:lang w:val="en-GB" w:eastAsia="en-GB"/>
              </w:rPr>
              <w:t>Changes recognised in profit or loss</w:t>
            </w:r>
          </w:p>
        </w:tc>
        <w:tc>
          <w:tcPr>
            <w:tcW w:w="1296" w:type="dxa"/>
            <w:tcBorders>
              <w:top w:val="nil"/>
              <w:left w:val="nil"/>
              <w:right w:val="nil"/>
            </w:tcBorders>
            <w:shd w:val="clear" w:color="auto" w:fill="FAFAFA"/>
          </w:tcPr>
          <w:p w14:paraId="423236E6" w14:textId="63EDE14A" w:rsidR="00987BF6" w:rsidRPr="009C7BE2" w:rsidRDefault="00987BF6" w:rsidP="00987BF6">
            <w:pPr>
              <w:spacing w:line="276" w:lineRule="auto"/>
              <w:ind w:right="-72"/>
              <w:jc w:val="right"/>
              <w:rPr>
                <w:rFonts w:ascii="Arial" w:eastAsia="Arial" w:hAnsi="Arial" w:cs="Arial"/>
                <w:sz w:val="16"/>
                <w:szCs w:val="16"/>
                <w:lang w:val="en-GB" w:eastAsia="en-GB"/>
              </w:rPr>
            </w:pPr>
            <w:r w:rsidRPr="009C7BE2">
              <w:rPr>
                <w:rFonts w:ascii="Arial" w:eastAsia="Arial Unicode MS" w:hAnsi="Arial" w:cs="Arial"/>
                <w:sz w:val="16"/>
                <w:szCs w:val="16"/>
                <w:lang w:val="en-GB"/>
              </w:rPr>
              <w:t>-</w:t>
            </w:r>
          </w:p>
        </w:tc>
        <w:tc>
          <w:tcPr>
            <w:tcW w:w="1296" w:type="dxa"/>
            <w:tcBorders>
              <w:top w:val="nil"/>
              <w:left w:val="nil"/>
              <w:right w:val="nil"/>
            </w:tcBorders>
            <w:shd w:val="clear" w:color="auto" w:fill="FAFAFA"/>
          </w:tcPr>
          <w:p w14:paraId="1B70F996" w14:textId="37E8B8AA" w:rsidR="00987BF6" w:rsidRPr="009C7BE2" w:rsidRDefault="00987BF6" w:rsidP="00987BF6">
            <w:pPr>
              <w:spacing w:line="276" w:lineRule="auto"/>
              <w:ind w:right="-72"/>
              <w:jc w:val="right"/>
              <w:rPr>
                <w:rFonts w:ascii="Arial" w:eastAsia="Arial" w:hAnsi="Arial" w:cs="Arial"/>
                <w:sz w:val="16"/>
                <w:szCs w:val="16"/>
                <w:lang w:val="en-GB" w:eastAsia="en-GB"/>
              </w:rPr>
            </w:pPr>
            <w:r w:rsidRPr="009C7BE2">
              <w:rPr>
                <w:rFonts w:ascii="Arial" w:eastAsia="Arial Unicode MS" w:hAnsi="Arial" w:cs="Arial"/>
                <w:sz w:val="16"/>
                <w:szCs w:val="16"/>
                <w:cs/>
                <w:lang w:val="en-GB"/>
              </w:rPr>
              <w:t>1</w:t>
            </w:r>
          </w:p>
        </w:tc>
        <w:tc>
          <w:tcPr>
            <w:tcW w:w="1368" w:type="dxa"/>
            <w:tcBorders>
              <w:top w:val="nil"/>
              <w:left w:val="nil"/>
              <w:right w:val="nil"/>
            </w:tcBorders>
            <w:shd w:val="clear" w:color="auto" w:fill="FAFAFA"/>
          </w:tcPr>
          <w:p w14:paraId="5823B5C6" w14:textId="760110FF" w:rsidR="00987BF6" w:rsidRPr="009C7BE2" w:rsidRDefault="00987BF6" w:rsidP="00987BF6">
            <w:pPr>
              <w:spacing w:line="276" w:lineRule="auto"/>
              <w:ind w:right="-72"/>
              <w:jc w:val="right"/>
              <w:rPr>
                <w:rFonts w:ascii="Arial" w:eastAsia="Arial" w:hAnsi="Arial" w:cs="Arial"/>
                <w:sz w:val="16"/>
                <w:szCs w:val="16"/>
                <w:lang w:val="en-GB" w:eastAsia="en-GB"/>
              </w:rPr>
            </w:pPr>
            <w:r w:rsidRPr="009C7BE2">
              <w:rPr>
                <w:rFonts w:ascii="Arial" w:eastAsia="Arial Unicode MS" w:hAnsi="Arial" w:cs="Arial"/>
                <w:sz w:val="16"/>
                <w:szCs w:val="16"/>
                <w:cs/>
                <w:lang w:val="en-GB"/>
              </w:rPr>
              <w:t>-</w:t>
            </w:r>
          </w:p>
        </w:tc>
        <w:tc>
          <w:tcPr>
            <w:tcW w:w="1296" w:type="dxa"/>
            <w:tcBorders>
              <w:top w:val="nil"/>
              <w:left w:val="nil"/>
              <w:right w:val="nil"/>
            </w:tcBorders>
            <w:shd w:val="clear" w:color="auto" w:fill="FAFAFA"/>
          </w:tcPr>
          <w:p w14:paraId="6D01554D" w14:textId="21F5EC2B" w:rsidR="00987BF6" w:rsidRPr="009C7BE2" w:rsidRDefault="00987BF6" w:rsidP="00987BF6">
            <w:pPr>
              <w:spacing w:line="276" w:lineRule="auto"/>
              <w:ind w:right="-72"/>
              <w:jc w:val="right"/>
              <w:rPr>
                <w:rFonts w:ascii="Arial" w:eastAsia="Arial" w:hAnsi="Arial" w:cs="Arial"/>
                <w:sz w:val="16"/>
                <w:szCs w:val="16"/>
                <w:lang w:val="en-GB" w:eastAsia="en-GB"/>
              </w:rPr>
            </w:pPr>
            <w:r w:rsidRPr="009C7BE2">
              <w:rPr>
                <w:rFonts w:ascii="Arial" w:eastAsia="Arial Unicode MS" w:hAnsi="Arial" w:cs="Arial"/>
                <w:sz w:val="16"/>
                <w:szCs w:val="16"/>
                <w:lang w:val="en-GB"/>
              </w:rPr>
              <w:t>1</w:t>
            </w:r>
          </w:p>
        </w:tc>
      </w:tr>
      <w:tr w:rsidR="00987BF6" w:rsidRPr="009C7BE2" w14:paraId="0142D1A7" w14:textId="77777777" w:rsidTr="003404C3">
        <w:tc>
          <w:tcPr>
            <w:tcW w:w="3215" w:type="dxa"/>
            <w:tcBorders>
              <w:top w:val="nil"/>
              <w:left w:val="nil"/>
              <w:bottom w:val="nil"/>
              <w:right w:val="nil"/>
            </w:tcBorders>
            <w:vAlign w:val="bottom"/>
          </w:tcPr>
          <w:p w14:paraId="146BCD57" w14:textId="77777777" w:rsidR="00987BF6" w:rsidRPr="009C7BE2" w:rsidRDefault="00987BF6" w:rsidP="00987BF6">
            <w:pPr>
              <w:spacing w:line="276" w:lineRule="auto"/>
              <w:ind w:left="-21"/>
              <w:rPr>
                <w:rFonts w:ascii="Arial" w:eastAsia="Arial" w:hAnsi="Arial" w:cs="Arial"/>
                <w:sz w:val="16"/>
                <w:szCs w:val="16"/>
                <w:lang w:val="en-GB" w:eastAsia="en-GB"/>
              </w:rPr>
            </w:pPr>
            <w:r w:rsidRPr="009C7BE2">
              <w:rPr>
                <w:rFonts w:ascii="Arial" w:eastAsia="Arial" w:hAnsi="Arial" w:cs="Arial"/>
                <w:sz w:val="16"/>
                <w:szCs w:val="16"/>
                <w:lang w:val="en-GB" w:eastAsia="en-GB"/>
              </w:rPr>
              <w:t>Changes recognised in other</w:t>
            </w:r>
            <w:r w:rsidRPr="009C7BE2">
              <w:rPr>
                <w:rFonts w:ascii="Arial" w:eastAsia="Arial" w:hAnsi="Arial" w:cs="Arial"/>
                <w:sz w:val="16"/>
                <w:szCs w:val="16"/>
                <w:lang w:val="en-GB" w:eastAsia="en-GB"/>
              </w:rPr>
              <w:br/>
              <w:t xml:space="preserve">   comprehensive income</w:t>
            </w:r>
          </w:p>
        </w:tc>
        <w:tc>
          <w:tcPr>
            <w:tcW w:w="1296" w:type="dxa"/>
            <w:tcBorders>
              <w:top w:val="nil"/>
              <w:left w:val="nil"/>
              <w:bottom w:val="single" w:sz="4" w:space="0" w:color="auto"/>
              <w:right w:val="nil"/>
            </w:tcBorders>
            <w:shd w:val="clear" w:color="auto" w:fill="FAFAFA"/>
            <w:vAlign w:val="bottom"/>
          </w:tcPr>
          <w:p w14:paraId="06B14CCA" w14:textId="7271E5E4" w:rsidR="00987BF6" w:rsidRPr="009C7BE2" w:rsidRDefault="00987BF6" w:rsidP="00987BF6">
            <w:pPr>
              <w:spacing w:line="276" w:lineRule="auto"/>
              <w:ind w:right="-72"/>
              <w:jc w:val="right"/>
              <w:rPr>
                <w:rFonts w:ascii="Arial" w:eastAsia="Arial Unicode MS" w:hAnsi="Arial" w:cs="Arial"/>
                <w:sz w:val="16"/>
                <w:szCs w:val="16"/>
                <w:lang w:val="en-GB"/>
              </w:rPr>
            </w:pPr>
            <w:r w:rsidRPr="009C7BE2">
              <w:rPr>
                <w:rFonts w:ascii="Arial" w:eastAsia="Arial Unicode MS" w:hAnsi="Arial" w:cs="Arial"/>
                <w:sz w:val="16"/>
                <w:szCs w:val="16"/>
                <w:lang w:val="en-GB"/>
              </w:rPr>
              <w:t>-</w:t>
            </w:r>
          </w:p>
        </w:tc>
        <w:tc>
          <w:tcPr>
            <w:tcW w:w="1296" w:type="dxa"/>
            <w:tcBorders>
              <w:top w:val="nil"/>
              <w:left w:val="nil"/>
              <w:bottom w:val="single" w:sz="4" w:space="0" w:color="auto"/>
              <w:right w:val="nil"/>
            </w:tcBorders>
            <w:shd w:val="clear" w:color="auto" w:fill="FAFAFA"/>
            <w:vAlign w:val="bottom"/>
          </w:tcPr>
          <w:p w14:paraId="5ADB8E1D" w14:textId="168D457B" w:rsidR="00987BF6" w:rsidRPr="009C7BE2" w:rsidRDefault="00987BF6" w:rsidP="00987BF6">
            <w:pPr>
              <w:spacing w:line="276" w:lineRule="auto"/>
              <w:ind w:right="-72"/>
              <w:jc w:val="right"/>
              <w:rPr>
                <w:rFonts w:ascii="Arial" w:eastAsia="Arial Unicode MS" w:hAnsi="Arial" w:cs="Arial"/>
                <w:sz w:val="16"/>
                <w:szCs w:val="16"/>
                <w:lang w:val="en-GB"/>
              </w:rPr>
            </w:pPr>
            <w:r w:rsidRPr="009C7BE2">
              <w:rPr>
                <w:rFonts w:ascii="Arial" w:eastAsia="Arial Unicode MS" w:hAnsi="Arial" w:cs="Arial"/>
                <w:sz w:val="16"/>
                <w:szCs w:val="16"/>
                <w:cs/>
                <w:lang w:val="en-GB"/>
              </w:rPr>
              <w:t>-</w:t>
            </w:r>
          </w:p>
        </w:tc>
        <w:tc>
          <w:tcPr>
            <w:tcW w:w="1368" w:type="dxa"/>
            <w:tcBorders>
              <w:top w:val="nil"/>
              <w:left w:val="nil"/>
              <w:bottom w:val="single" w:sz="4" w:space="0" w:color="auto"/>
              <w:right w:val="nil"/>
            </w:tcBorders>
            <w:shd w:val="clear" w:color="auto" w:fill="FAFAFA"/>
            <w:vAlign w:val="bottom"/>
          </w:tcPr>
          <w:p w14:paraId="33E7D93C" w14:textId="44AF37A8" w:rsidR="00987BF6" w:rsidRPr="009C7BE2" w:rsidRDefault="00987BF6" w:rsidP="00987BF6">
            <w:pPr>
              <w:spacing w:line="276" w:lineRule="auto"/>
              <w:ind w:right="-72"/>
              <w:jc w:val="right"/>
              <w:rPr>
                <w:rFonts w:ascii="Arial" w:eastAsia="Arial Unicode MS" w:hAnsi="Arial" w:cs="Arial"/>
                <w:sz w:val="16"/>
                <w:szCs w:val="16"/>
                <w:lang w:val="en-GB"/>
              </w:rPr>
            </w:pPr>
            <w:r w:rsidRPr="009C7BE2">
              <w:rPr>
                <w:rFonts w:ascii="Arial" w:eastAsia="Arial Unicode MS" w:hAnsi="Arial" w:cs="Arial"/>
                <w:sz w:val="16"/>
                <w:szCs w:val="16"/>
                <w:cs/>
                <w:lang w:val="en-GB"/>
              </w:rPr>
              <w:t>-</w:t>
            </w:r>
          </w:p>
        </w:tc>
        <w:tc>
          <w:tcPr>
            <w:tcW w:w="1296" w:type="dxa"/>
            <w:tcBorders>
              <w:top w:val="nil"/>
              <w:left w:val="nil"/>
              <w:bottom w:val="single" w:sz="4" w:space="0" w:color="auto"/>
              <w:right w:val="nil"/>
            </w:tcBorders>
            <w:shd w:val="clear" w:color="auto" w:fill="FAFAFA"/>
            <w:vAlign w:val="bottom"/>
          </w:tcPr>
          <w:p w14:paraId="60859F72" w14:textId="10F6F5CF" w:rsidR="00987BF6" w:rsidRPr="009C7BE2" w:rsidRDefault="00987BF6" w:rsidP="00987BF6">
            <w:pPr>
              <w:spacing w:line="276" w:lineRule="auto"/>
              <w:ind w:right="-72"/>
              <w:jc w:val="right"/>
              <w:rPr>
                <w:rFonts w:ascii="Arial" w:eastAsia="Arial Unicode MS" w:hAnsi="Arial" w:cs="Arial"/>
                <w:sz w:val="16"/>
                <w:szCs w:val="16"/>
                <w:lang w:val="en-GB"/>
              </w:rPr>
            </w:pPr>
            <w:r w:rsidRPr="009C7BE2">
              <w:rPr>
                <w:rFonts w:ascii="Arial" w:eastAsia="Arial Unicode MS" w:hAnsi="Arial" w:cs="Arial"/>
                <w:sz w:val="16"/>
                <w:szCs w:val="16"/>
                <w:lang w:val="en-GB"/>
              </w:rPr>
              <w:t>-</w:t>
            </w:r>
          </w:p>
        </w:tc>
      </w:tr>
      <w:tr w:rsidR="00450693" w:rsidRPr="009C7BE2" w14:paraId="69FD817E" w14:textId="77777777" w:rsidTr="003404C3">
        <w:tc>
          <w:tcPr>
            <w:tcW w:w="3215" w:type="dxa"/>
            <w:tcBorders>
              <w:top w:val="nil"/>
              <w:left w:val="nil"/>
              <w:bottom w:val="nil"/>
              <w:right w:val="nil"/>
            </w:tcBorders>
            <w:vAlign w:val="bottom"/>
          </w:tcPr>
          <w:p w14:paraId="0A9097FB" w14:textId="77777777" w:rsidR="00450693" w:rsidRPr="009C7BE2" w:rsidRDefault="00450693" w:rsidP="00BE1788">
            <w:pPr>
              <w:spacing w:line="276" w:lineRule="auto"/>
              <w:ind w:left="-21"/>
              <w:rPr>
                <w:rFonts w:ascii="Arial" w:eastAsia="Arial" w:hAnsi="Arial" w:cs="Arial"/>
                <w:sz w:val="10"/>
                <w:szCs w:val="10"/>
                <w:lang w:val="en-GB" w:eastAsia="en-GB"/>
              </w:rPr>
            </w:pPr>
          </w:p>
        </w:tc>
        <w:tc>
          <w:tcPr>
            <w:tcW w:w="1296" w:type="dxa"/>
            <w:tcBorders>
              <w:top w:val="single" w:sz="4" w:space="0" w:color="auto"/>
              <w:left w:val="nil"/>
              <w:right w:val="nil"/>
            </w:tcBorders>
            <w:shd w:val="clear" w:color="auto" w:fill="FAFAFA"/>
            <w:vAlign w:val="center"/>
          </w:tcPr>
          <w:p w14:paraId="68233732" w14:textId="77777777" w:rsidR="00450693" w:rsidRPr="009C7BE2" w:rsidRDefault="00450693" w:rsidP="008C54EF">
            <w:pPr>
              <w:spacing w:line="276" w:lineRule="auto"/>
              <w:ind w:right="-72"/>
              <w:jc w:val="right"/>
              <w:rPr>
                <w:rFonts w:ascii="Arial" w:eastAsia="Arial Unicode MS" w:hAnsi="Arial" w:cs="Arial"/>
                <w:sz w:val="16"/>
                <w:szCs w:val="16"/>
                <w:lang w:val="en-GB"/>
              </w:rPr>
            </w:pPr>
          </w:p>
        </w:tc>
        <w:tc>
          <w:tcPr>
            <w:tcW w:w="1296" w:type="dxa"/>
            <w:tcBorders>
              <w:top w:val="single" w:sz="4" w:space="0" w:color="auto"/>
              <w:left w:val="nil"/>
              <w:right w:val="nil"/>
            </w:tcBorders>
            <w:shd w:val="clear" w:color="auto" w:fill="FAFAFA"/>
            <w:vAlign w:val="center"/>
          </w:tcPr>
          <w:p w14:paraId="2A097027" w14:textId="77777777" w:rsidR="00450693" w:rsidRPr="009C7BE2" w:rsidRDefault="00450693" w:rsidP="008C54EF">
            <w:pPr>
              <w:spacing w:line="276" w:lineRule="auto"/>
              <w:ind w:right="-72"/>
              <w:jc w:val="right"/>
              <w:rPr>
                <w:rFonts w:ascii="Arial" w:eastAsia="Arial Unicode MS" w:hAnsi="Arial" w:cs="Arial"/>
                <w:sz w:val="16"/>
                <w:szCs w:val="16"/>
                <w:lang w:val="en-GB"/>
              </w:rPr>
            </w:pPr>
          </w:p>
        </w:tc>
        <w:tc>
          <w:tcPr>
            <w:tcW w:w="1368" w:type="dxa"/>
            <w:tcBorders>
              <w:top w:val="single" w:sz="4" w:space="0" w:color="auto"/>
              <w:left w:val="nil"/>
              <w:right w:val="nil"/>
            </w:tcBorders>
            <w:shd w:val="clear" w:color="auto" w:fill="FAFAFA"/>
            <w:vAlign w:val="center"/>
          </w:tcPr>
          <w:p w14:paraId="47204CBA" w14:textId="77777777" w:rsidR="00450693" w:rsidRPr="009C7BE2" w:rsidRDefault="00450693" w:rsidP="008C54EF">
            <w:pPr>
              <w:spacing w:line="276" w:lineRule="auto"/>
              <w:ind w:right="-72"/>
              <w:jc w:val="right"/>
              <w:rPr>
                <w:rFonts w:ascii="Arial" w:eastAsia="Arial Unicode MS" w:hAnsi="Arial" w:cs="Arial"/>
                <w:sz w:val="16"/>
                <w:szCs w:val="16"/>
                <w:lang w:val="en-GB"/>
              </w:rPr>
            </w:pPr>
          </w:p>
        </w:tc>
        <w:tc>
          <w:tcPr>
            <w:tcW w:w="1296" w:type="dxa"/>
            <w:tcBorders>
              <w:top w:val="single" w:sz="4" w:space="0" w:color="auto"/>
              <w:left w:val="nil"/>
              <w:right w:val="nil"/>
            </w:tcBorders>
            <w:shd w:val="clear" w:color="auto" w:fill="FAFAFA"/>
            <w:vAlign w:val="center"/>
          </w:tcPr>
          <w:p w14:paraId="3D2C5D21" w14:textId="77777777" w:rsidR="00450693" w:rsidRPr="009C7BE2" w:rsidRDefault="00450693" w:rsidP="008C54EF">
            <w:pPr>
              <w:spacing w:line="276" w:lineRule="auto"/>
              <w:ind w:right="-72"/>
              <w:jc w:val="right"/>
              <w:rPr>
                <w:rFonts w:ascii="Arial" w:eastAsia="Arial Unicode MS" w:hAnsi="Arial" w:cs="Arial"/>
                <w:sz w:val="16"/>
                <w:szCs w:val="16"/>
                <w:lang w:val="en-GB"/>
              </w:rPr>
            </w:pPr>
          </w:p>
        </w:tc>
      </w:tr>
      <w:tr w:rsidR="00987BF6" w:rsidRPr="009C7BE2" w14:paraId="52CF0089" w14:textId="77777777" w:rsidTr="003404C3">
        <w:tc>
          <w:tcPr>
            <w:tcW w:w="3215" w:type="dxa"/>
            <w:tcBorders>
              <w:top w:val="nil"/>
              <w:left w:val="nil"/>
              <w:bottom w:val="nil"/>
              <w:right w:val="nil"/>
            </w:tcBorders>
            <w:vAlign w:val="bottom"/>
          </w:tcPr>
          <w:p w14:paraId="7B71A318" w14:textId="69D5A69B" w:rsidR="00987BF6" w:rsidRPr="009C7BE2" w:rsidRDefault="00987BF6" w:rsidP="00987BF6">
            <w:pPr>
              <w:spacing w:line="276" w:lineRule="auto"/>
              <w:ind w:left="-21"/>
              <w:rPr>
                <w:rFonts w:ascii="Arial" w:eastAsia="Arial" w:hAnsi="Arial" w:cs="Arial"/>
                <w:sz w:val="16"/>
                <w:szCs w:val="16"/>
                <w:lang w:val="en-GB" w:eastAsia="en-GB"/>
              </w:rPr>
            </w:pPr>
            <w:r w:rsidRPr="009C7BE2">
              <w:rPr>
                <w:rFonts w:ascii="Arial" w:eastAsia="Arial" w:hAnsi="Arial" w:cs="Arial"/>
                <w:bCs/>
                <w:sz w:val="16"/>
                <w:szCs w:val="16"/>
                <w:lang w:val="en-GB" w:eastAsia="en-GB"/>
              </w:rPr>
              <w:t>Closing balance as at 30 June 2021</w:t>
            </w:r>
          </w:p>
        </w:tc>
        <w:tc>
          <w:tcPr>
            <w:tcW w:w="1296" w:type="dxa"/>
            <w:tcBorders>
              <w:left w:val="nil"/>
              <w:bottom w:val="single" w:sz="4" w:space="0" w:color="auto"/>
              <w:right w:val="nil"/>
            </w:tcBorders>
            <w:shd w:val="clear" w:color="auto" w:fill="FAFAFA"/>
          </w:tcPr>
          <w:p w14:paraId="518ACF19" w14:textId="72C5E71C" w:rsidR="00987BF6" w:rsidRPr="009C7BE2" w:rsidRDefault="00987BF6" w:rsidP="00987BF6">
            <w:pPr>
              <w:spacing w:line="276" w:lineRule="auto"/>
              <w:ind w:right="-72"/>
              <w:jc w:val="right"/>
              <w:rPr>
                <w:rFonts w:ascii="Arial" w:eastAsia="Arial Unicode MS" w:hAnsi="Arial" w:cs="Arial"/>
                <w:sz w:val="16"/>
                <w:szCs w:val="16"/>
                <w:lang w:val="en-GB"/>
              </w:rPr>
            </w:pPr>
            <w:r w:rsidRPr="009C7BE2">
              <w:rPr>
                <w:rFonts w:ascii="Arial" w:eastAsia="Arial Unicode MS" w:hAnsi="Arial" w:cs="Arial"/>
                <w:sz w:val="16"/>
                <w:szCs w:val="16"/>
                <w:lang w:val="en-GB"/>
              </w:rPr>
              <w:t>73</w:t>
            </w:r>
          </w:p>
        </w:tc>
        <w:tc>
          <w:tcPr>
            <w:tcW w:w="1296" w:type="dxa"/>
            <w:tcBorders>
              <w:left w:val="nil"/>
              <w:bottom w:val="single" w:sz="4" w:space="0" w:color="auto"/>
              <w:right w:val="nil"/>
            </w:tcBorders>
            <w:shd w:val="clear" w:color="auto" w:fill="FAFAFA"/>
          </w:tcPr>
          <w:p w14:paraId="5537CF5E" w14:textId="2D400001" w:rsidR="00987BF6" w:rsidRPr="009C7BE2" w:rsidRDefault="00987BF6" w:rsidP="00987BF6">
            <w:pPr>
              <w:spacing w:line="276" w:lineRule="auto"/>
              <w:ind w:right="-72"/>
              <w:jc w:val="right"/>
              <w:rPr>
                <w:rFonts w:ascii="Arial" w:eastAsia="Arial Unicode MS" w:hAnsi="Arial" w:cs="Arial"/>
                <w:sz w:val="16"/>
                <w:szCs w:val="16"/>
                <w:lang w:val="en-GB"/>
              </w:rPr>
            </w:pPr>
            <w:r w:rsidRPr="009C7BE2">
              <w:rPr>
                <w:rFonts w:ascii="Arial" w:eastAsia="Arial Unicode MS" w:hAnsi="Arial" w:cs="Arial"/>
                <w:sz w:val="16"/>
                <w:szCs w:val="16"/>
                <w:cs/>
                <w:lang w:val="en-GB"/>
              </w:rPr>
              <w:t>54</w:t>
            </w:r>
          </w:p>
        </w:tc>
        <w:tc>
          <w:tcPr>
            <w:tcW w:w="1368" w:type="dxa"/>
            <w:tcBorders>
              <w:left w:val="nil"/>
              <w:bottom w:val="single" w:sz="4" w:space="0" w:color="auto"/>
              <w:right w:val="nil"/>
            </w:tcBorders>
            <w:shd w:val="clear" w:color="auto" w:fill="FAFAFA"/>
          </w:tcPr>
          <w:p w14:paraId="591B2875" w14:textId="0B4CF052" w:rsidR="00987BF6" w:rsidRPr="009C7BE2" w:rsidRDefault="00987BF6" w:rsidP="00987BF6">
            <w:pPr>
              <w:spacing w:line="276" w:lineRule="auto"/>
              <w:ind w:right="-72"/>
              <w:jc w:val="right"/>
              <w:rPr>
                <w:rFonts w:ascii="Arial" w:eastAsia="Arial Unicode MS" w:hAnsi="Arial" w:cs="Arial"/>
                <w:sz w:val="16"/>
                <w:szCs w:val="16"/>
                <w:lang w:val="en-GB"/>
              </w:rPr>
            </w:pPr>
            <w:r w:rsidRPr="009C7BE2">
              <w:rPr>
                <w:rFonts w:ascii="Arial" w:eastAsia="Arial Unicode MS" w:hAnsi="Arial" w:cs="Arial"/>
                <w:sz w:val="16"/>
                <w:szCs w:val="16"/>
                <w:cs/>
                <w:lang w:val="en-GB"/>
              </w:rPr>
              <w:t>-</w:t>
            </w:r>
          </w:p>
        </w:tc>
        <w:tc>
          <w:tcPr>
            <w:tcW w:w="1296" w:type="dxa"/>
            <w:tcBorders>
              <w:left w:val="nil"/>
              <w:bottom w:val="single" w:sz="4" w:space="0" w:color="auto"/>
              <w:right w:val="nil"/>
            </w:tcBorders>
            <w:shd w:val="clear" w:color="auto" w:fill="FAFAFA"/>
          </w:tcPr>
          <w:p w14:paraId="01EBEC25" w14:textId="21AC37FB" w:rsidR="00987BF6" w:rsidRPr="009C7BE2" w:rsidRDefault="00987BF6" w:rsidP="00987BF6">
            <w:pPr>
              <w:spacing w:line="276" w:lineRule="auto"/>
              <w:ind w:right="-72"/>
              <w:jc w:val="right"/>
              <w:rPr>
                <w:rFonts w:ascii="Arial" w:eastAsia="Arial Unicode MS" w:hAnsi="Arial" w:cs="Arial"/>
                <w:sz w:val="16"/>
                <w:szCs w:val="16"/>
                <w:lang w:val="en-GB"/>
              </w:rPr>
            </w:pPr>
            <w:r w:rsidRPr="009C7BE2">
              <w:rPr>
                <w:rFonts w:ascii="Arial" w:eastAsia="Arial Unicode MS" w:hAnsi="Arial" w:cs="Arial"/>
                <w:sz w:val="16"/>
                <w:szCs w:val="16"/>
                <w:lang w:val="en-GB"/>
              </w:rPr>
              <w:t xml:space="preserve">             127</w:t>
            </w:r>
          </w:p>
        </w:tc>
      </w:tr>
    </w:tbl>
    <w:p w14:paraId="7BA07D26" w14:textId="20072559" w:rsidR="008F246A" w:rsidRPr="009C7BE2" w:rsidRDefault="008F246A" w:rsidP="00D75645">
      <w:pPr>
        <w:tabs>
          <w:tab w:val="left" w:pos="463"/>
        </w:tabs>
        <w:rPr>
          <w:rFonts w:ascii="Arial" w:eastAsia="Arial Unicode MS" w:hAnsi="Arial" w:cs="Arial"/>
          <w:sz w:val="20"/>
          <w:szCs w:val="20"/>
          <w:lang w:val="en-GB"/>
        </w:rPr>
      </w:pPr>
    </w:p>
    <w:tbl>
      <w:tblPr>
        <w:tblW w:w="8471" w:type="dxa"/>
        <w:tblInd w:w="993" w:type="dxa"/>
        <w:tblLayout w:type="fixed"/>
        <w:tblLook w:val="0400" w:firstRow="0" w:lastRow="0" w:firstColumn="0" w:lastColumn="0" w:noHBand="0" w:noVBand="1"/>
      </w:tblPr>
      <w:tblGrid>
        <w:gridCol w:w="3215"/>
        <w:gridCol w:w="1296"/>
        <w:gridCol w:w="1296"/>
        <w:gridCol w:w="1368"/>
        <w:gridCol w:w="1296"/>
      </w:tblGrid>
      <w:tr w:rsidR="008C54EF" w:rsidRPr="009C7BE2" w14:paraId="57F25116" w14:textId="77777777" w:rsidTr="003404C3">
        <w:tc>
          <w:tcPr>
            <w:tcW w:w="3215" w:type="dxa"/>
            <w:tcBorders>
              <w:top w:val="nil"/>
              <w:left w:val="nil"/>
              <w:bottom w:val="nil"/>
              <w:right w:val="nil"/>
            </w:tcBorders>
            <w:shd w:val="clear" w:color="auto" w:fill="auto"/>
            <w:vAlign w:val="bottom"/>
          </w:tcPr>
          <w:p w14:paraId="6660A498" w14:textId="77777777" w:rsidR="008C54EF" w:rsidRPr="009C7BE2" w:rsidRDefault="008C54EF" w:rsidP="00BE1788">
            <w:pPr>
              <w:spacing w:line="276" w:lineRule="auto"/>
              <w:ind w:left="-21"/>
              <w:jc w:val="both"/>
              <w:rPr>
                <w:rFonts w:ascii="Arial" w:eastAsia="Arial" w:hAnsi="Arial" w:cs="Arial"/>
                <w:b/>
                <w:color w:val="000000"/>
                <w:sz w:val="16"/>
                <w:szCs w:val="16"/>
                <w:lang w:val="en-GB" w:eastAsia="en-GB"/>
              </w:rPr>
            </w:pPr>
          </w:p>
        </w:tc>
        <w:tc>
          <w:tcPr>
            <w:tcW w:w="5256" w:type="dxa"/>
            <w:gridSpan w:val="4"/>
            <w:tcBorders>
              <w:top w:val="single" w:sz="4" w:space="0" w:color="auto"/>
              <w:left w:val="nil"/>
              <w:bottom w:val="single" w:sz="4" w:space="0" w:color="000000"/>
              <w:right w:val="nil"/>
            </w:tcBorders>
            <w:vAlign w:val="bottom"/>
          </w:tcPr>
          <w:p w14:paraId="249735A9" w14:textId="77777777" w:rsidR="008C54EF" w:rsidRPr="009C7BE2" w:rsidRDefault="008C54EF" w:rsidP="006925C1">
            <w:pPr>
              <w:spacing w:line="276" w:lineRule="auto"/>
              <w:ind w:right="-72"/>
              <w:jc w:val="right"/>
              <w:rPr>
                <w:rFonts w:ascii="Arial" w:eastAsia="Arial" w:hAnsi="Arial" w:cs="Arial"/>
                <w:b/>
                <w:color w:val="000000"/>
                <w:sz w:val="16"/>
                <w:szCs w:val="16"/>
                <w:lang w:val="en-GB" w:eastAsia="en-GB"/>
              </w:rPr>
            </w:pPr>
            <w:r w:rsidRPr="009C7BE2">
              <w:rPr>
                <w:rFonts w:ascii="Arial" w:eastAsia="Arial" w:hAnsi="Arial" w:cs="Arial"/>
                <w:b/>
                <w:color w:val="000000"/>
                <w:sz w:val="16"/>
                <w:szCs w:val="16"/>
                <w:lang w:val="en-GB" w:eastAsia="en-GB"/>
              </w:rPr>
              <w:t>Consolidated financial information</w:t>
            </w:r>
          </w:p>
        </w:tc>
      </w:tr>
      <w:tr w:rsidR="008C54EF" w:rsidRPr="009C7BE2" w14:paraId="1C8663E6" w14:textId="77777777" w:rsidTr="003404C3">
        <w:tc>
          <w:tcPr>
            <w:tcW w:w="3215" w:type="dxa"/>
            <w:tcBorders>
              <w:top w:val="nil"/>
              <w:left w:val="nil"/>
              <w:bottom w:val="nil"/>
              <w:right w:val="nil"/>
            </w:tcBorders>
            <w:shd w:val="clear" w:color="auto" w:fill="auto"/>
            <w:vAlign w:val="bottom"/>
          </w:tcPr>
          <w:p w14:paraId="061D97C8" w14:textId="77777777" w:rsidR="008C54EF" w:rsidRPr="009C7BE2" w:rsidRDefault="008C54EF" w:rsidP="00BE1788">
            <w:pPr>
              <w:spacing w:line="276" w:lineRule="auto"/>
              <w:ind w:left="-21"/>
              <w:jc w:val="both"/>
              <w:rPr>
                <w:rFonts w:ascii="Arial" w:eastAsia="Arial" w:hAnsi="Arial" w:cs="Arial"/>
                <w:b/>
                <w:color w:val="000000"/>
                <w:sz w:val="16"/>
                <w:szCs w:val="16"/>
                <w:lang w:val="en-GB" w:eastAsia="en-GB"/>
              </w:rPr>
            </w:pPr>
          </w:p>
        </w:tc>
        <w:tc>
          <w:tcPr>
            <w:tcW w:w="5256" w:type="dxa"/>
            <w:gridSpan w:val="4"/>
            <w:tcBorders>
              <w:left w:val="nil"/>
              <w:bottom w:val="single" w:sz="4" w:space="0" w:color="000000"/>
              <w:right w:val="nil"/>
            </w:tcBorders>
            <w:vAlign w:val="bottom"/>
          </w:tcPr>
          <w:p w14:paraId="38547E84" w14:textId="7AA6B3F9" w:rsidR="008C54EF" w:rsidRPr="009C7BE2" w:rsidRDefault="008C54EF" w:rsidP="006925C1">
            <w:pPr>
              <w:spacing w:line="276" w:lineRule="auto"/>
              <w:ind w:right="-72"/>
              <w:jc w:val="right"/>
              <w:rPr>
                <w:rFonts w:ascii="Arial" w:hAnsi="Arial" w:cs="Arial"/>
                <w:b/>
                <w:bCs/>
                <w:sz w:val="16"/>
                <w:szCs w:val="16"/>
                <w:cs/>
              </w:rPr>
            </w:pPr>
            <w:r w:rsidRPr="009C7BE2">
              <w:rPr>
                <w:rFonts w:ascii="Arial" w:hAnsi="Arial" w:cs="Arial"/>
                <w:b/>
                <w:bCs/>
                <w:sz w:val="16"/>
                <w:szCs w:val="16"/>
                <w:cs/>
              </w:rPr>
              <w:t>Unit: Million</w:t>
            </w:r>
            <w:r w:rsidR="00211C33" w:rsidRPr="009C7BE2">
              <w:rPr>
                <w:rFonts w:ascii="Arial" w:hAnsi="Arial" w:cs="Arial" w:hint="cs"/>
                <w:b/>
                <w:bCs/>
                <w:sz w:val="16"/>
                <w:szCs w:val="16"/>
                <w:cs/>
              </w:rPr>
              <w:t xml:space="preserve"> Baht</w:t>
            </w:r>
          </w:p>
        </w:tc>
      </w:tr>
      <w:tr w:rsidR="008C54EF" w:rsidRPr="009C7BE2" w14:paraId="59881309" w14:textId="77777777" w:rsidTr="003404C3">
        <w:tc>
          <w:tcPr>
            <w:tcW w:w="3215" w:type="dxa"/>
            <w:tcBorders>
              <w:top w:val="nil"/>
              <w:left w:val="nil"/>
              <w:bottom w:val="nil"/>
              <w:right w:val="nil"/>
            </w:tcBorders>
            <w:shd w:val="clear" w:color="auto" w:fill="auto"/>
            <w:vAlign w:val="bottom"/>
          </w:tcPr>
          <w:p w14:paraId="6AB32F24" w14:textId="77777777" w:rsidR="008C54EF" w:rsidRPr="009C7BE2" w:rsidRDefault="008C54EF" w:rsidP="00BE1788">
            <w:pPr>
              <w:spacing w:line="276" w:lineRule="auto"/>
              <w:ind w:left="-21"/>
              <w:jc w:val="center"/>
              <w:rPr>
                <w:rFonts w:ascii="Arial" w:eastAsia="Arial" w:hAnsi="Arial" w:cs="Arial"/>
                <w:b/>
                <w:color w:val="000000"/>
                <w:sz w:val="16"/>
                <w:szCs w:val="16"/>
                <w:lang w:val="en-GB" w:eastAsia="en-GB"/>
              </w:rPr>
            </w:pPr>
          </w:p>
        </w:tc>
        <w:tc>
          <w:tcPr>
            <w:tcW w:w="1296" w:type="dxa"/>
            <w:tcBorders>
              <w:left w:val="nil"/>
              <w:bottom w:val="nil"/>
              <w:right w:val="nil"/>
            </w:tcBorders>
            <w:vAlign w:val="bottom"/>
          </w:tcPr>
          <w:p w14:paraId="772467F1" w14:textId="77777777" w:rsidR="008C54EF" w:rsidRPr="009C7BE2" w:rsidRDefault="008C54EF" w:rsidP="006925C1">
            <w:pPr>
              <w:spacing w:line="276" w:lineRule="auto"/>
              <w:ind w:right="-72"/>
              <w:jc w:val="right"/>
              <w:rPr>
                <w:rFonts w:ascii="Arial" w:eastAsia="Arial" w:hAnsi="Arial" w:cs="Arial"/>
                <w:b/>
                <w:color w:val="000000"/>
                <w:sz w:val="16"/>
                <w:szCs w:val="16"/>
                <w:lang w:val="en-GB" w:eastAsia="en-GB"/>
              </w:rPr>
            </w:pPr>
            <w:r w:rsidRPr="009C7BE2">
              <w:rPr>
                <w:rFonts w:ascii="Arial" w:eastAsia="Arial Unicode MS" w:hAnsi="Arial" w:cs="Arial"/>
                <w:b/>
                <w:bCs/>
                <w:color w:val="000000"/>
                <w:spacing w:val="-4"/>
                <w:sz w:val="16"/>
                <w:szCs w:val="16"/>
                <w:lang w:val="en-GB"/>
              </w:rPr>
              <w:t>Contingent considerations from business acquisition</w:t>
            </w:r>
          </w:p>
        </w:tc>
        <w:tc>
          <w:tcPr>
            <w:tcW w:w="1296" w:type="dxa"/>
            <w:tcBorders>
              <w:left w:val="nil"/>
              <w:bottom w:val="nil"/>
              <w:right w:val="nil"/>
            </w:tcBorders>
            <w:vAlign w:val="bottom"/>
          </w:tcPr>
          <w:p w14:paraId="4AB49005" w14:textId="77777777" w:rsidR="008C54EF" w:rsidRPr="009C7BE2" w:rsidRDefault="008C54EF" w:rsidP="006925C1">
            <w:pPr>
              <w:spacing w:line="276" w:lineRule="auto"/>
              <w:ind w:right="-72"/>
              <w:jc w:val="right"/>
              <w:rPr>
                <w:rFonts w:ascii="Arial" w:eastAsia="Arial" w:hAnsi="Arial" w:cs="Arial"/>
                <w:b/>
                <w:color w:val="000000"/>
                <w:sz w:val="16"/>
                <w:szCs w:val="16"/>
                <w:lang w:val="en-GB" w:eastAsia="en-GB"/>
              </w:rPr>
            </w:pPr>
            <w:r w:rsidRPr="009C7BE2">
              <w:rPr>
                <w:rFonts w:ascii="Arial" w:eastAsia="Arial Unicode MS" w:hAnsi="Arial" w:cs="Arial"/>
                <w:b/>
                <w:bCs/>
                <w:sz w:val="16"/>
                <w:szCs w:val="16"/>
                <w:lang w:val="en-GB"/>
              </w:rPr>
              <w:t xml:space="preserve">Contingent </w:t>
            </w:r>
            <w:r w:rsidRPr="009C7BE2">
              <w:rPr>
                <w:rFonts w:ascii="Arial" w:eastAsia="Arial Unicode MS" w:hAnsi="Arial" w:cs="Arial"/>
                <w:b/>
                <w:bCs/>
                <w:spacing w:val="-4"/>
                <w:sz w:val="16"/>
                <w:szCs w:val="16"/>
                <w:lang w:val="en-GB"/>
              </w:rPr>
              <w:t>considerations</w:t>
            </w:r>
            <w:r w:rsidRPr="009C7BE2">
              <w:rPr>
                <w:rFonts w:ascii="Arial" w:eastAsia="Arial Unicode MS" w:hAnsi="Arial" w:cs="Arial"/>
                <w:b/>
                <w:bCs/>
                <w:sz w:val="16"/>
                <w:szCs w:val="16"/>
                <w:lang w:val="en-GB"/>
              </w:rPr>
              <w:t xml:space="preserve"> from participating interest acquisition in joint venture</w:t>
            </w:r>
          </w:p>
        </w:tc>
        <w:tc>
          <w:tcPr>
            <w:tcW w:w="1368" w:type="dxa"/>
            <w:tcBorders>
              <w:left w:val="nil"/>
              <w:bottom w:val="nil"/>
              <w:right w:val="nil"/>
            </w:tcBorders>
            <w:vAlign w:val="bottom"/>
          </w:tcPr>
          <w:p w14:paraId="0C05F93E" w14:textId="77777777" w:rsidR="008C54EF" w:rsidRPr="009C7BE2" w:rsidRDefault="008C54EF" w:rsidP="006925C1">
            <w:pPr>
              <w:spacing w:line="276" w:lineRule="auto"/>
              <w:ind w:right="-72"/>
              <w:jc w:val="right"/>
              <w:rPr>
                <w:rFonts w:ascii="Arial" w:eastAsia="Arial" w:hAnsi="Arial" w:cs="Arial"/>
                <w:b/>
                <w:color w:val="000000"/>
                <w:sz w:val="16"/>
                <w:szCs w:val="16"/>
                <w:lang w:val="en-GB" w:eastAsia="en-GB"/>
              </w:rPr>
            </w:pPr>
            <w:r w:rsidRPr="009C7BE2">
              <w:rPr>
                <w:rFonts w:ascii="Arial" w:eastAsia="Arial Unicode MS" w:hAnsi="Arial" w:cs="Arial"/>
                <w:b/>
                <w:bCs/>
                <w:sz w:val="16"/>
                <w:szCs w:val="16"/>
                <w:lang w:val="en-GB"/>
              </w:rPr>
              <w:t>Financial assets measured at fair value through other  comprehensive income</w:t>
            </w:r>
          </w:p>
        </w:tc>
        <w:tc>
          <w:tcPr>
            <w:tcW w:w="1296" w:type="dxa"/>
            <w:tcBorders>
              <w:left w:val="nil"/>
              <w:bottom w:val="nil"/>
              <w:right w:val="nil"/>
            </w:tcBorders>
            <w:shd w:val="clear" w:color="auto" w:fill="auto"/>
            <w:vAlign w:val="bottom"/>
          </w:tcPr>
          <w:p w14:paraId="5C3788CD" w14:textId="5DF94C4F" w:rsidR="008C54EF" w:rsidRPr="009C7BE2" w:rsidRDefault="00211C33" w:rsidP="006925C1">
            <w:pPr>
              <w:spacing w:line="276" w:lineRule="auto"/>
              <w:ind w:right="-72"/>
              <w:jc w:val="right"/>
              <w:rPr>
                <w:rFonts w:ascii="Arial" w:eastAsia="Arial" w:hAnsi="Arial" w:cs="Arial"/>
                <w:b/>
                <w:color w:val="000000"/>
                <w:sz w:val="16"/>
                <w:szCs w:val="16"/>
                <w:lang w:val="en-GB" w:eastAsia="en-GB"/>
              </w:rPr>
            </w:pPr>
            <w:r w:rsidRPr="009C7BE2">
              <w:rPr>
                <w:rFonts w:ascii="Arial" w:eastAsia="Arial" w:hAnsi="Arial" w:cs="Arial"/>
                <w:b/>
                <w:color w:val="000000"/>
                <w:sz w:val="16"/>
                <w:szCs w:val="16"/>
                <w:lang w:val="en-GB" w:eastAsia="en-GB"/>
              </w:rPr>
              <w:t>Total</w:t>
            </w:r>
          </w:p>
        </w:tc>
      </w:tr>
      <w:tr w:rsidR="008C54EF" w:rsidRPr="009C7BE2" w14:paraId="365800F6" w14:textId="77777777" w:rsidTr="003404C3">
        <w:tc>
          <w:tcPr>
            <w:tcW w:w="3215" w:type="dxa"/>
            <w:tcBorders>
              <w:top w:val="nil"/>
              <w:left w:val="nil"/>
              <w:bottom w:val="nil"/>
              <w:right w:val="nil"/>
            </w:tcBorders>
            <w:vAlign w:val="bottom"/>
          </w:tcPr>
          <w:p w14:paraId="544F360E" w14:textId="77777777" w:rsidR="008C54EF" w:rsidRPr="009C7BE2" w:rsidRDefault="008C54EF" w:rsidP="00BE1788">
            <w:pPr>
              <w:spacing w:line="276" w:lineRule="auto"/>
              <w:ind w:left="-21"/>
              <w:rPr>
                <w:rFonts w:ascii="Arial" w:eastAsia="Arial" w:hAnsi="Arial" w:cs="Arial"/>
                <w:sz w:val="16"/>
                <w:szCs w:val="16"/>
                <w:lang w:val="en-GB" w:eastAsia="en-GB"/>
              </w:rPr>
            </w:pPr>
          </w:p>
        </w:tc>
        <w:tc>
          <w:tcPr>
            <w:tcW w:w="1296" w:type="dxa"/>
            <w:tcBorders>
              <w:top w:val="single" w:sz="4" w:space="0" w:color="000000"/>
              <w:left w:val="nil"/>
              <w:right w:val="nil"/>
            </w:tcBorders>
            <w:shd w:val="clear" w:color="auto" w:fill="FAFAFA"/>
            <w:vAlign w:val="bottom"/>
          </w:tcPr>
          <w:p w14:paraId="7DD9A59A" w14:textId="77777777" w:rsidR="008C54EF" w:rsidRPr="009C7BE2" w:rsidRDefault="008C54EF" w:rsidP="006925C1">
            <w:pPr>
              <w:spacing w:line="276" w:lineRule="auto"/>
              <w:ind w:right="-72"/>
              <w:jc w:val="right"/>
              <w:rPr>
                <w:rFonts w:ascii="Arial" w:eastAsia="Arial" w:hAnsi="Arial" w:cs="Arial"/>
                <w:b/>
                <w:sz w:val="16"/>
                <w:szCs w:val="16"/>
                <w:lang w:val="en-GB" w:eastAsia="en-GB"/>
              </w:rPr>
            </w:pPr>
          </w:p>
        </w:tc>
        <w:tc>
          <w:tcPr>
            <w:tcW w:w="1296" w:type="dxa"/>
            <w:tcBorders>
              <w:top w:val="single" w:sz="4" w:space="0" w:color="000000"/>
              <w:left w:val="nil"/>
              <w:right w:val="nil"/>
            </w:tcBorders>
            <w:shd w:val="clear" w:color="auto" w:fill="FAFAFA"/>
            <w:vAlign w:val="bottom"/>
          </w:tcPr>
          <w:p w14:paraId="21B30214" w14:textId="77777777" w:rsidR="008C54EF" w:rsidRPr="009C7BE2" w:rsidRDefault="008C54EF" w:rsidP="006925C1">
            <w:pPr>
              <w:spacing w:line="276" w:lineRule="auto"/>
              <w:ind w:right="-72"/>
              <w:jc w:val="right"/>
              <w:rPr>
                <w:rFonts w:ascii="Arial" w:eastAsia="Arial" w:hAnsi="Arial" w:cs="Arial"/>
                <w:b/>
                <w:sz w:val="16"/>
                <w:szCs w:val="16"/>
                <w:lang w:val="en-GB" w:eastAsia="en-GB"/>
              </w:rPr>
            </w:pPr>
          </w:p>
        </w:tc>
        <w:tc>
          <w:tcPr>
            <w:tcW w:w="1368" w:type="dxa"/>
            <w:tcBorders>
              <w:top w:val="single" w:sz="4" w:space="0" w:color="000000"/>
              <w:left w:val="nil"/>
              <w:right w:val="nil"/>
            </w:tcBorders>
            <w:shd w:val="clear" w:color="auto" w:fill="FAFAFA"/>
            <w:vAlign w:val="bottom"/>
          </w:tcPr>
          <w:p w14:paraId="6B6379ED" w14:textId="77777777" w:rsidR="008C54EF" w:rsidRPr="009C7BE2" w:rsidRDefault="008C54EF" w:rsidP="006925C1">
            <w:pPr>
              <w:spacing w:line="276" w:lineRule="auto"/>
              <w:ind w:right="-72"/>
              <w:jc w:val="right"/>
              <w:rPr>
                <w:rFonts w:ascii="Arial" w:eastAsia="Arial" w:hAnsi="Arial" w:cs="Arial"/>
                <w:b/>
                <w:sz w:val="16"/>
                <w:szCs w:val="16"/>
                <w:lang w:val="en-GB" w:eastAsia="en-GB"/>
              </w:rPr>
            </w:pPr>
          </w:p>
        </w:tc>
        <w:tc>
          <w:tcPr>
            <w:tcW w:w="1296" w:type="dxa"/>
            <w:tcBorders>
              <w:top w:val="single" w:sz="4" w:space="0" w:color="000000"/>
              <w:left w:val="nil"/>
              <w:right w:val="nil"/>
            </w:tcBorders>
            <w:shd w:val="clear" w:color="auto" w:fill="FAFAFA"/>
            <w:vAlign w:val="bottom"/>
          </w:tcPr>
          <w:p w14:paraId="62496FEF" w14:textId="77777777" w:rsidR="008C54EF" w:rsidRPr="009C7BE2" w:rsidRDefault="008C54EF" w:rsidP="006925C1">
            <w:pPr>
              <w:spacing w:line="276" w:lineRule="auto"/>
              <w:ind w:right="-72"/>
              <w:jc w:val="right"/>
              <w:rPr>
                <w:rFonts w:ascii="Arial" w:eastAsia="Arial" w:hAnsi="Arial" w:cs="Arial"/>
                <w:b/>
                <w:sz w:val="16"/>
                <w:szCs w:val="16"/>
                <w:lang w:val="en-GB" w:eastAsia="en-GB"/>
              </w:rPr>
            </w:pPr>
          </w:p>
        </w:tc>
      </w:tr>
      <w:tr w:rsidR="00987BF6" w:rsidRPr="009C7BE2" w14:paraId="6167F4A5" w14:textId="77777777" w:rsidTr="003404C3">
        <w:tc>
          <w:tcPr>
            <w:tcW w:w="3215" w:type="dxa"/>
            <w:tcBorders>
              <w:top w:val="nil"/>
              <w:left w:val="nil"/>
              <w:bottom w:val="nil"/>
              <w:right w:val="nil"/>
            </w:tcBorders>
            <w:vAlign w:val="bottom"/>
          </w:tcPr>
          <w:p w14:paraId="6929AEBD" w14:textId="77777777" w:rsidR="00987BF6" w:rsidRPr="009C7BE2" w:rsidRDefault="00987BF6" w:rsidP="00987BF6">
            <w:pPr>
              <w:spacing w:line="276" w:lineRule="auto"/>
              <w:ind w:left="-21"/>
              <w:rPr>
                <w:rFonts w:ascii="Arial" w:eastAsia="Arial" w:hAnsi="Arial" w:cs="Arial"/>
                <w:bCs/>
                <w:sz w:val="16"/>
                <w:szCs w:val="16"/>
                <w:lang w:val="en-GB" w:eastAsia="en-GB"/>
              </w:rPr>
            </w:pPr>
            <w:r w:rsidRPr="009C7BE2">
              <w:rPr>
                <w:rFonts w:ascii="Arial" w:eastAsia="Arial" w:hAnsi="Arial" w:cs="Arial"/>
                <w:bCs/>
                <w:sz w:val="16"/>
                <w:szCs w:val="16"/>
                <w:lang w:val="en-GB" w:eastAsia="en-GB"/>
              </w:rPr>
              <w:t>Opening balance as at 1 January 2021</w:t>
            </w:r>
          </w:p>
        </w:tc>
        <w:tc>
          <w:tcPr>
            <w:tcW w:w="1296" w:type="dxa"/>
            <w:tcBorders>
              <w:top w:val="nil"/>
              <w:left w:val="nil"/>
              <w:right w:val="nil"/>
            </w:tcBorders>
            <w:shd w:val="clear" w:color="auto" w:fill="FAFAFA"/>
          </w:tcPr>
          <w:p w14:paraId="7F216C89" w14:textId="4D30794F" w:rsidR="00987BF6" w:rsidRPr="009C7BE2" w:rsidRDefault="00987BF6" w:rsidP="00987BF6">
            <w:pPr>
              <w:spacing w:line="276" w:lineRule="auto"/>
              <w:ind w:right="-72"/>
              <w:jc w:val="right"/>
              <w:rPr>
                <w:rFonts w:ascii="Arial" w:eastAsia="Arial" w:hAnsi="Arial" w:cs="Arial"/>
                <w:sz w:val="18"/>
                <w:szCs w:val="18"/>
                <w:lang w:val="en-GB" w:eastAsia="en-GB"/>
              </w:rPr>
            </w:pPr>
            <w:r w:rsidRPr="009C7BE2">
              <w:rPr>
                <w:rFonts w:ascii="Arial" w:eastAsia="Arial Unicode MS" w:hAnsi="Arial" w:cs="Arial"/>
                <w:sz w:val="18"/>
                <w:szCs w:val="18"/>
                <w:lang w:val="en-GB"/>
              </w:rPr>
              <w:t>169</w:t>
            </w:r>
          </w:p>
        </w:tc>
        <w:tc>
          <w:tcPr>
            <w:tcW w:w="1296" w:type="dxa"/>
            <w:tcBorders>
              <w:top w:val="nil"/>
              <w:left w:val="nil"/>
              <w:right w:val="nil"/>
            </w:tcBorders>
            <w:shd w:val="clear" w:color="auto" w:fill="FAFAFA"/>
          </w:tcPr>
          <w:p w14:paraId="404DC8D8" w14:textId="57AAAB75" w:rsidR="00987BF6" w:rsidRPr="009C7BE2" w:rsidRDefault="00987BF6" w:rsidP="00987BF6">
            <w:pPr>
              <w:spacing w:line="276" w:lineRule="auto"/>
              <w:ind w:right="-72"/>
              <w:jc w:val="right"/>
              <w:rPr>
                <w:rFonts w:ascii="Arial" w:eastAsia="Arial" w:hAnsi="Arial" w:cs="Arial"/>
                <w:sz w:val="18"/>
                <w:szCs w:val="18"/>
                <w:lang w:val="en-GB" w:eastAsia="en-GB"/>
              </w:rPr>
            </w:pPr>
            <w:r w:rsidRPr="009C7BE2">
              <w:rPr>
                <w:rFonts w:ascii="Arial" w:eastAsia="Arial Unicode MS" w:hAnsi="Arial" w:cs="Arial"/>
                <w:sz w:val="18"/>
                <w:szCs w:val="18"/>
                <w:lang w:val="en-GB"/>
              </w:rPr>
              <w:t>1,601</w:t>
            </w:r>
          </w:p>
        </w:tc>
        <w:tc>
          <w:tcPr>
            <w:tcW w:w="1368" w:type="dxa"/>
            <w:tcBorders>
              <w:top w:val="nil"/>
              <w:left w:val="nil"/>
              <w:right w:val="nil"/>
            </w:tcBorders>
            <w:shd w:val="clear" w:color="auto" w:fill="FAFAFA"/>
          </w:tcPr>
          <w:p w14:paraId="031ED0BA" w14:textId="49808696" w:rsidR="00987BF6" w:rsidRPr="009C7BE2" w:rsidRDefault="00987BF6" w:rsidP="00987BF6">
            <w:pPr>
              <w:spacing w:line="276" w:lineRule="auto"/>
              <w:ind w:right="-72"/>
              <w:jc w:val="right"/>
              <w:rPr>
                <w:rFonts w:ascii="Arial" w:eastAsia="Arial" w:hAnsi="Arial" w:cs="Arial"/>
                <w:sz w:val="18"/>
                <w:szCs w:val="18"/>
                <w:lang w:val="en-GB" w:eastAsia="en-GB"/>
              </w:rPr>
            </w:pPr>
            <w:r w:rsidRPr="009C7BE2">
              <w:rPr>
                <w:rFonts w:ascii="Arial" w:eastAsia="Arial Unicode MS" w:hAnsi="Arial" w:cs="Arial"/>
                <w:sz w:val="18"/>
                <w:szCs w:val="18"/>
                <w:lang w:val="en-GB"/>
              </w:rPr>
              <w:t>1</w:t>
            </w:r>
          </w:p>
        </w:tc>
        <w:tc>
          <w:tcPr>
            <w:tcW w:w="1296" w:type="dxa"/>
            <w:tcBorders>
              <w:top w:val="nil"/>
              <w:left w:val="nil"/>
              <w:right w:val="nil"/>
            </w:tcBorders>
            <w:shd w:val="clear" w:color="auto" w:fill="FAFAFA"/>
          </w:tcPr>
          <w:p w14:paraId="503A2345" w14:textId="62B81596" w:rsidR="00987BF6" w:rsidRPr="009C7BE2" w:rsidRDefault="00987BF6" w:rsidP="00987BF6">
            <w:pPr>
              <w:spacing w:line="276" w:lineRule="auto"/>
              <w:ind w:right="-72"/>
              <w:jc w:val="right"/>
              <w:rPr>
                <w:rFonts w:ascii="Arial" w:eastAsia="Arial" w:hAnsi="Arial" w:cs="Arial"/>
                <w:sz w:val="18"/>
                <w:szCs w:val="18"/>
                <w:lang w:val="en-GB" w:eastAsia="en-GB"/>
              </w:rPr>
            </w:pPr>
            <w:r w:rsidRPr="009C7BE2">
              <w:rPr>
                <w:rFonts w:ascii="Arial" w:eastAsia="Arial Unicode MS" w:hAnsi="Arial" w:cs="Arial"/>
                <w:sz w:val="18"/>
                <w:szCs w:val="18"/>
                <w:lang w:val="en-GB"/>
              </w:rPr>
              <w:t>1,771</w:t>
            </w:r>
          </w:p>
        </w:tc>
      </w:tr>
      <w:tr w:rsidR="00987BF6" w:rsidRPr="009C7BE2" w14:paraId="0BEFA4D9" w14:textId="77777777" w:rsidTr="003404C3">
        <w:tc>
          <w:tcPr>
            <w:tcW w:w="3215" w:type="dxa"/>
            <w:tcBorders>
              <w:top w:val="nil"/>
              <w:left w:val="nil"/>
              <w:bottom w:val="nil"/>
              <w:right w:val="nil"/>
            </w:tcBorders>
            <w:vAlign w:val="bottom"/>
          </w:tcPr>
          <w:p w14:paraId="6C2141F8" w14:textId="77777777" w:rsidR="00987BF6" w:rsidRPr="009C7BE2" w:rsidRDefault="00987BF6" w:rsidP="00987BF6">
            <w:pPr>
              <w:spacing w:line="276" w:lineRule="auto"/>
              <w:ind w:left="-21"/>
              <w:rPr>
                <w:rFonts w:ascii="Arial" w:eastAsia="Arial" w:hAnsi="Arial" w:cs="Arial"/>
                <w:b/>
                <w:sz w:val="16"/>
                <w:szCs w:val="16"/>
                <w:lang w:val="en-GB" w:eastAsia="en-GB"/>
              </w:rPr>
            </w:pPr>
            <w:r w:rsidRPr="009C7BE2">
              <w:rPr>
                <w:rFonts w:ascii="Arial" w:hAnsi="Arial" w:cs="Arial"/>
                <w:sz w:val="16"/>
                <w:szCs w:val="16"/>
                <w:lang w:val="en-GB"/>
              </w:rPr>
              <w:t>Business acquisition</w:t>
            </w:r>
          </w:p>
        </w:tc>
        <w:tc>
          <w:tcPr>
            <w:tcW w:w="1296" w:type="dxa"/>
            <w:tcBorders>
              <w:left w:val="nil"/>
              <w:bottom w:val="nil"/>
              <w:right w:val="nil"/>
            </w:tcBorders>
            <w:shd w:val="clear" w:color="auto" w:fill="FAFAFA"/>
          </w:tcPr>
          <w:p w14:paraId="52ECB3BD" w14:textId="31351636" w:rsidR="00987BF6" w:rsidRPr="009C7BE2" w:rsidRDefault="00987BF6" w:rsidP="00987BF6">
            <w:pPr>
              <w:spacing w:line="276" w:lineRule="auto"/>
              <w:ind w:right="-72"/>
              <w:jc w:val="right"/>
              <w:rPr>
                <w:rFonts w:ascii="Arial" w:eastAsia="Arial Unicode MS" w:hAnsi="Arial" w:cs="Arial"/>
                <w:b/>
                <w:bCs/>
                <w:sz w:val="18"/>
                <w:szCs w:val="18"/>
                <w:cs/>
                <w:lang w:val="en-GB"/>
              </w:rPr>
            </w:pPr>
            <w:r w:rsidRPr="009C7BE2">
              <w:rPr>
                <w:rFonts w:ascii="Arial" w:eastAsia="Arial Unicode MS" w:hAnsi="Arial" w:cs="Arial"/>
                <w:sz w:val="18"/>
                <w:szCs w:val="18"/>
                <w:lang w:val="en-GB"/>
              </w:rPr>
              <w:t>2</w:t>
            </w:r>
            <w:r w:rsidRPr="009C7BE2">
              <w:rPr>
                <w:rFonts w:ascii="Arial" w:eastAsia="Arial Unicode MS" w:hAnsi="Arial" w:cs="Arial"/>
                <w:sz w:val="18"/>
                <w:szCs w:val="18"/>
                <w:lang w:val="en-US"/>
              </w:rPr>
              <w:t>,</w:t>
            </w:r>
            <w:r w:rsidRPr="009C7BE2">
              <w:rPr>
                <w:rFonts w:ascii="Arial" w:eastAsia="Arial Unicode MS" w:hAnsi="Arial" w:cs="Arial"/>
                <w:sz w:val="18"/>
                <w:szCs w:val="18"/>
                <w:lang w:val="en-GB"/>
              </w:rPr>
              <w:t>136</w:t>
            </w:r>
          </w:p>
        </w:tc>
        <w:tc>
          <w:tcPr>
            <w:tcW w:w="1296" w:type="dxa"/>
            <w:tcBorders>
              <w:left w:val="nil"/>
              <w:bottom w:val="nil"/>
              <w:right w:val="nil"/>
            </w:tcBorders>
            <w:shd w:val="clear" w:color="auto" w:fill="FAFAFA"/>
          </w:tcPr>
          <w:p w14:paraId="5DB8422F" w14:textId="5CA1EA49" w:rsidR="00987BF6" w:rsidRPr="009C7BE2" w:rsidRDefault="00987BF6" w:rsidP="00987BF6">
            <w:pPr>
              <w:spacing w:line="276" w:lineRule="auto"/>
              <w:ind w:right="-72"/>
              <w:jc w:val="right"/>
              <w:rPr>
                <w:rFonts w:ascii="Arial" w:eastAsia="Arial Unicode MS" w:hAnsi="Arial" w:cs="Arial"/>
                <w:b/>
                <w:bCs/>
                <w:sz w:val="18"/>
                <w:szCs w:val="18"/>
                <w:lang w:val="en-GB"/>
              </w:rPr>
            </w:pPr>
            <w:r w:rsidRPr="009C7BE2">
              <w:rPr>
                <w:rFonts w:ascii="Arial" w:eastAsia="Arial Unicode MS" w:hAnsi="Arial" w:cs="Arial"/>
                <w:sz w:val="18"/>
                <w:szCs w:val="18"/>
                <w:lang w:val="en-GB"/>
              </w:rPr>
              <w:t>-</w:t>
            </w:r>
          </w:p>
        </w:tc>
        <w:tc>
          <w:tcPr>
            <w:tcW w:w="1368" w:type="dxa"/>
            <w:tcBorders>
              <w:left w:val="nil"/>
              <w:bottom w:val="nil"/>
              <w:right w:val="nil"/>
            </w:tcBorders>
            <w:shd w:val="clear" w:color="auto" w:fill="FAFAFA"/>
          </w:tcPr>
          <w:p w14:paraId="00CFEDD4" w14:textId="4AA5D619" w:rsidR="00987BF6" w:rsidRPr="009C7BE2" w:rsidRDefault="00987BF6" w:rsidP="00987BF6">
            <w:pPr>
              <w:spacing w:line="276" w:lineRule="auto"/>
              <w:ind w:right="-72"/>
              <w:jc w:val="right"/>
              <w:rPr>
                <w:rFonts w:ascii="Arial" w:eastAsia="Arial Unicode MS" w:hAnsi="Arial" w:cs="Arial"/>
                <w:b/>
                <w:bCs/>
                <w:sz w:val="18"/>
                <w:szCs w:val="18"/>
                <w:lang w:val="en-GB"/>
              </w:rPr>
            </w:pPr>
            <w:r w:rsidRPr="009C7BE2">
              <w:rPr>
                <w:rFonts w:ascii="Arial" w:eastAsia="Arial Unicode MS" w:hAnsi="Arial" w:cs="Arial"/>
                <w:sz w:val="18"/>
                <w:szCs w:val="18"/>
                <w:lang w:val="en-GB"/>
              </w:rPr>
              <w:t>-</w:t>
            </w:r>
          </w:p>
        </w:tc>
        <w:tc>
          <w:tcPr>
            <w:tcW w:w="1296" w:type="dxa"/>
            <w:tcBorders>
              <w:left w:val="nil"/>
              <w:bottom w:val="nil"/>
              <w:right w:val="nil"/>
            </w:tcBorders>
            <w:shd w:val="clear" w:color="auto" w:fill="FAFAFA"/>
          </w:tcPr>
          <w:p w14:paraId="43E38EF2" w14:textId="57136648" w:rsidR="00987BF6" w:rsidRPr="009C7BE2" w:rsidRDefault="00987BF6" w:rsidP="00987BF6">
            <w:pPr>
              <w:spacing w:line="276" w:lineRule="auto"/>
              <w:ind w:right="-72"/>
              <w:jc w:val="right"/>
              <w:rPr>
                <w:rFonts w:ascii="Arial" w:eastAsia="Arial Unicode MS" w:hAnsi="Arial" w:cs="Arial"/>
                <w:b/>
                <w:bCs/>
                <w:sz w:val="18"/>
                <w:szCs w:val="18"/>
                <w:cs/>
                <w:lang w:val="en-GB"/>
              </w:rPr>
            </w:pPr>
            <w:r w:rsidRPr="009C7BE2">
              <w:rPr>
                <w:rFonts w:ascii="Arial" w:eastAsia="Arial Unicode MS" w:hAnsi="Arial" w:cs="Arial"/>
                <w:sz w:val="18"/>
                <w:szCs w:val="18"/>
                <w:lang w:val="en-GB"/>
              </w:rPr>
              <w:t>2</w:t>
            </w:r>
            <w:r w:rsidRPr="009C7BE2">
              <w:rPr>
                <w:rFonts w:ascii="Arial" w:eastAsia="Arial Unicode MS" w:hAnsi="Arial" w:cs="Arial"/>
                <w:sz w:val="18"/>
                <w:szCs w:val="18"/>
                <w:lang w:val="en-US"/>
              </w:rPr>
              <w:t>,</w:t>
            </w:r>
            <w:r w:rsidRPr="009C7BE2">
              <w:rPr>
                <w:rFonts w:ascii="Arial" w:eastAsia="Arial Unicode MS" w:hAnsi="Arial" w:cs="Arial"/>
                <w:sz w:val="18"/>
                <w:szCs w:val="18"/>
                <w:lang w:val="en-GB"/>
              </w:rPr>
              <w:t>136</w:t>
            </w:r>
          </w:p>
        </w:tc>
      </w:tr>
      <w:tr w:rsidR="00987BF6" w:rsidRPr="009C7BE2" w14:paraId="5F8A040A" w14:textId="77777777" w:rsidTr="003404C3">
        <w:tc>
          <w:tcPr>
            <w:tcW w:w="3215" w:type="dxa"/>
            <w:tcBorders>
              <w:top w:val="nil"/>
              <w:left w:val="nil"/>
              <w:bottom w:val="nil"/>
              <w:right w:val="nil"/>
            </w:tcBorders>
            <w:vAlign w:val="bottom"/>
          </w:tcPr>
          <w:p w14:paraId="0393C9FD" w14:textId="77777777" w:rsidR="00987BF6" w:rsidRPr="009C7BE2" w:rsidRDefault="00987BF6" w:rsidP="00987BF6">
            <w:pPr>
              <w:spacing w:line="276" w:lineRule="auto"/>
              <w:ind w:left="-21"/>
              <w:rPr>
                <w:rFonts w:ascii="Arial" w:eastAsia="Arial" w:hAnsi="Arial" w:cs="Arial"/>
                <w:sz w:val="16"/>
                <w:szCs w:val="16"/>
                <w:lang w:val="en-GB" w:eastAsia="en-GB"/>
              </w:rPr>
            </w:pPr>
            <w:r w:rsidRPr="009C7BE2">
              <w:rPr>
                <w:rFonts w:ascii="Arial" w:eastAsia="Arial" w:hAnsi="Arial" w:cs="Arial"/>
                <w:sz w:val="16"/>
                <w:szCs w:val="16"/>
                <w:lang w:val="en-GB" w:eastAsia="en-GB"/>
              </w:rPr>
              <w:t>Decrease</w:t>
            </w:r>
          </w:p>
        </w:tc>
        <w:tc>
          <w:tcPr>
            <w:tcW w:w="1296" w:type="dxa"/>
            <w:tcBorders>
              <w:top w:val="nil"/>
              <w:left w:val="nil"/>
              <w:bottom w:val="nil"/>
              <w:right w:val="nil"/>
            </w:tcBorders>
            <w:shd w:val="clear" w:color="auto" w:fill="FAFAFA"/>
          </w:tcPr>
          <w:p w14:paraId="57B8A861" w14:textId="1E47B2E6" w:rsidR="00987BF6" w:rsidRPr="009C7BE2" w:rsidRDefault="00987BF6" w:rsidP="00987BF6">
            <w:pPr>
              <w:spacing w:line="276" w:lineRule="auto"/>
              <w:ind w:right="-72"/>
              <w:jc w:val="right"/>
              <w:rPr>
                <w:rFonts w:ascii="Arial" w:eastAsia="Arial" w:hAnsi="Arial" w:cs="Arial"/>
                <w:sz w:val="18"/>
                <w:szCs w:val="18"/>
                <w:lang w:val="en-GB" w:eastAsia="en-GB"/>
              </w:rPr>
            </w:pPr>
            <w:r w:rsidRPr="009C7BE2">
              <w:rPr>
                <w:rFonts w:ascii="Arial" w:eastAsia="Arial Unicode MS" w:hAnsi="Arial" w:cs="Arial"/>
                <w:sz w:val="18"/>
                <w:szCs w:val="18"/>
                <w:lang w:val="en-US"/>
              </w:rPr>
              <w:t>(62)</w:t>
            </w:r>
          </w:p>
        </w:tc>
        <w:tc>
          <w:tcPr>
            <w:tcW w:w="1296" w:type="dxa"/>
            <w:tcBorders>
              <w:top w:val="nil"/>
              <w:left w:val="nil"/>
              <w:bottom w:val="nil"/>
              <w:right w:val="nil"/>
            </w:tcBorders>
            <w:shd w:val="clear" w:color="auto" w:fill="FAFAFA"/>
          </w:tcPr>
          <w:p w14:paraId="6220774A" w14:textId="3FA6D3C2" w:rsidR="00987BF6" w:rsidRPr="009C7BE2" w:rsidRDefault="00987BF6" w:rsidP="00987BF6">
            <w:pPr>
              <w:spacing w:line="276" w:lineRule="auto"/>
              <w:ind w:right="-72"/>
              <w:jc w:val="right"/>
              <w:rPr>
                <w:rFonts w:ascii="Arial" w:eastAsia="Arial" w:hAnsi="Arial" w:cs="Arial"/>
                <w:sz w:val="18"/>
                <w:szCs w:val="18"/>
                <w:lang w:val="en-GB" w:eastAsia="en-GB"/>
              </w:rPr>
            </w:pPr>
            <w:r w:rsidRPr="009C7BE2">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128D3ADC" w14:textId="7E1687C6" w:rsidR="00987BF6" w:rsidRPr="009C7BE2" w:rsidRDefault="00987BF6" w:rsidP="00987BF6">
            <w:pPr>
              <w:spacing w:line="276" w:lineRule="auto"/>
              <w:ind w:right="-72"/>
              <w:jc w:val="right"/>
              <w:rPr>
                <w:rFonts w:ascii="Arial" w:eastAsia="Arial" w:hAnsi="Arial" w:cs="Arial"/>
                <w:sz w:val="18"/>
                <w:szCs w:val="18"/>
                <w:lang w:val="en-GB" w:eastAsia="en-GB"/>
              </w:rPr>
            </w:pPr>
            <w:r w:rsidRPr="009C7BE2">
              <w:rPr>
                <w:rFonts w:ascii="Arial" w:eastAsia="Arial Unicode MS" w:hAnsi="Arial" w:cs="Arial"/>
                <w:sz w:val="18"/>
                <w:szCs w:val="18"/>
                <w:lang w:val="en-GB"/>
              </w:rPr>
              <w:t>-</w:t>
            </w:r>
          </w:p>
        </w:tc>
        <w:tc>
          <w:tcPr>
            <w:tcW w:w="1296" w:type="dxa"/>
            <w:tcBorders>
              <w:top w:val="nil"/>
              <w:left w:val="nil"/>
              <w:bottom w:val="nil"/>
              <w:right w:val="nil"/>
            </w:tcBorders>
            <w:shd w:val="clear" w:color="auto" w:fill="FAFAFA"/>
          </w:tcPr>
          <w:p w14:paraId="4F17CFC1" w14:textId="4163B004" w:rsidR="00987BF6" w:rsidRPr="009C7BE2" w:rsidRDefault="00987BF6" w:rsidP="00987BF6">
            <w:pPr>
              <w:spacing w:line="276" w:lineRule="auto"/>
              <w:ind w:right="-72"/>
              <w:jc w:val="right"/>
              <w:rPr>
                <w:rFonts w:ascii="Arial" w:eastAsia="Arial" w:hAnsi="Arial" w:cs="Arial"/>
                <w:sz w:val="18"/>
                <w:szCs w:val="18"/>
                <w:lang w:val="en-GB" w:eastAsia="en-GB"/>
              </w:rPr>
            </w:pPr>
            <w:r w:rsidRPr="009C7BE2">
              <w:rPr>
                <w:rFonts w:ascii="Arial" w:eastAsia="Arial Unicode MS" w:hAnsi="Arial" w:cs="Arial"/>
                <w:sz w:val="18"/>
                <w:szCs w:val="18"/>
                <w:lang w:val="en-US"/>
              </w:rPr>
              <w:t>(62)</w:t>
            </w:r>
          </w:p>
        </w:tc>
      </w:tr>
      <w:tr w:rsidR="00987BF6" w:rsidRPr="009C7BE2" w14:paraId="0955AF16" w14:textId="77777777" w:rsidTr="003404C3">
        <w:tc>
          <w:tcPr>
            <w:tcW w:w="3215" w:type="dxa"/>
            <w:tcBorders>
              <w:top w:val="nil"/>
              <w:left w:val="nil"/>
              <w:bottom w:val="nil"/>
              <w:right w:val="nil"/>
            </w:tcBorders>
            <w:vAlign w:val="bottom"/>
          </w:tcPr>
          <w:p w14:paraId="4CC9E72C" w14:textId="77777777" w:rsidR="00987BF6" w:rsidRPr="009C7BE2" w:rsidRDefault="00987BF6" w:rsidP="00987BF6">
            <w:pPr>
              <w:spacing w:line="276" w:lineRule="auto"/>
              <w:ind w:left="-21"/>
              <w:rPr>
                <w:rFonts w:ascii="Arial" w:eastAsia="Arial" w:hAnsi="Arial" w:cs="Arial"/>
                <w:sz w:val="16"/>
                <w:szCs w:val="16"/>
                <w:lang w:val="en-GB" w:eastAsia="en-GB"/>
              </w:rPr>
            </w:pPr>
            <w:r w:rsidRPr="009C7BE2">
              <w:rPr>
                <w:rFonts w:ascii="Arial" w:eastAsia="Arial" w:hAnsi="Arial" w:cs="Arial"/>
                <w:sz w:val="16"/>
                <w:szCs w:val="16"/>
                <w:lang w:val="en-GB" w:eastAsia="en-GB"/>
              </w:rPr>
              <w:t>Changes recognised in profit or loss</w:t>
            </w:r>
          </w:p>
        </w:tc>
        <w:tc>
          <w:tcPr>
            <w:tcW w:w="1296" w:type="dxa"/>
            <w:tcBorders>
              <w:top w:val="nil"/>
              <w:left w:val="nil"/>
              <w:right w:val="nil"/>
            </w:tcBorders>
            <w:shd w:val="clear" w:color="auto" w:fill="FAFAFA"/>
          </w:tcPr>
          <w:p w14:paraId="78B66044" w14:textId="28645150" w:rsidR="00987BF6" w:rsidRPr="009C7BE2" w:rsidRDefault="00987BF6" w:rsidP="00987BF6">
            <w:pPr>
              <w:spacing w:line="276" w:lineRule="auto"/>
              <w:ind w:right="-72"/>
              <w:jc w:val="right"/>
              <w:rPr>
                <w:rFonts w:ascii="Arial" w:eastAsia="Arial" w:hAnsi="Arial" w:cs="Arial"/>
                <w:sz w:val="18"/>
                <w:szCs w:val="18"/>
                <w:lang w:val="en-GB" w:eastAsia="en-GB"/>
              </w:rPr>
            </w:pPr>
            <w:r w:rsidRPr="009C7BE2">
              <w:rPr>
                <w:rFonts w:ascii="Arial" w:eastAsia="Arial Unicode MS" w:hAnsi="Arial" w:cs="Arial"/>
                <w:sz w:val="18"/>
                <w:szCs w:val="18"/>
                <w:lang w:val="en-GB"/>
              </w:rPr>
              <w:t>11</w:t>
            </w:r>
          </w:p>
        </w:tc>
        <w:tc>
          <w:tcPr>
            <w:tcW w:w="1296" w:type="dxa"/>
            <w:tcBorders>
              <w:top w:val="nil"/>
              <w:left w:val="nil"/>
              <w:right w:val="nil"/>
            </w:tcBorders>
            <w:shd w:val="clear" w:color="auto" w:fill="FAFAFA"/>
          </w:tcPr>
          <w:p w14:paraId="07981661" w14:textId="2B9024F5" w:rsidR="00987BF6" w:rsidRPr="009C7BE2" w:rsidRDefault="00987BF6" w:rsidP="00987BF6">
            <w:pPr>
              <w:spacing w:line="276" w:lineRule="auto"/>
              <w:ind w:right="-72"/>
              <w:jc w:val="right"/>
              <w:rPr>
                <w:rFonts w:ascii="Arial" w:eastAsia="Arial" w:hAnsi="Arial" w:cs="Arial"/>
                <w:sz w:val="18"/>
                <w:szCs w:val="18"/>
                <w:lang w:val="en-GB" w:eastAsia="en-GB"/>
              </w:rPr>
            </w:pPr>
            <w:r w:rsidRPr="009C7BE2">
              <w:rPr>
                <w:rFonts w:ascii="Arial" w:eastAsia="Arial Unicode MS" w:hAnsi="Arial" w:cs="Arial"/>
                <w:sz w:val="18"/>
                <w:szCs w:val="18"/>
                <w:lang w:val="en-GB"/>
              </w:rPr>
              <w:t>23</w:t>
            </w:r>
          </w:p>
        </w:tc>
        <w:tc>
          <w:tcPr>
            <w:tcW w:w="1368" w:type="dxa"/>
            <w:tcBorders>
              <w:top w:val="nil"/>
              <w:left w:val="nil"/>
              <w:right w:val="nil"/>
            </w:tcBorders>
            <w:shd w:val="clear" w:color="auto" w:fill="FAFAFA"/>
          </w:tcPr>
          <w:p w14:paraId="709F3C82" w14:textId="53E69C00" w:rsidR="00987BF6" w:rsidRPr="009C7BE2" w:rsidRDefault="00987BF6" w:rsidP="00987BF6">
            <w:pPr>
              <w:spacing w:line="276" w:lineRule="auto"/>
              <w:ind w:right="-72"/>
              <w:jc w:val="right"/>
              <w:rPr>
                <w:rFonts w:ascii="Arial" w:eastAsia="Arial" w:hAnsi="Arial" w:cs="Arial"/>
                <w:sz w:val="18"/>
                <w:szCs w:val="18"/>
                <w:lang w:val="en-GB" w:eastAsia="en-GB"/>
              </w:rPr>
            </w:pPr>
            <w:r w:rsidRPr="009C7BE2">
              <w:rPr>
                <w:rFonts w:ascii="Arial" w:eastAsia="Arial Unicode MS" w:hAnsi="Arial" w:cs="Arial"/>
                <w:sz w:val="18"/>
                <w:szCs w:val="18"/>
                <w:lang w:val="en-GB"/>
              </w:rPr>
              <w:t>-</w:t>
            </w:r>
          </w:p>
        </w:tc>
        <w:tc>
          <w:tcPr>
            <w:tcW w:w="1296" w:type="dxa"/>
            <w:tcBorders>
              <w:top w:val="nil"/>
              <w:left w:val="nil"/>
              <w:right w:val="nil"/>
            </w:tcBorders>
            <w:shd w:val="clear" w:color="auto" w:fill="FAFAFA"/>
          </w:tcPr>
          <w:p w14:paraId="27E14D0D" w14:textId="50FB9366" w:rsidR="00987BF6" w:rsidRPr="009C7BE2" w:rsidRDefault="00987BF6" w:rsidP="00987BF6">
            <w:pPr>
              <w:spacing w:line="276" w:lineRule="auto"/>
              <w:ind w:right="-72"/>
              <w:jc w:val="right"/>
              <w:rPr>
                <w:rFonts w:ascii="Arial" w:eastAsia="Arial" w:hAnsi="Arial" w:cs="Arial"/>
                <w:sz w:val="18"/>
                <w:szCs w:val="18"/>
                <w:lang w:val="en-GB" w:eastAsia="en-GB"/>
              </w:rPr>
            </w:pPr>
            <w:r w:rsidRPr="009C7BE2">
              <w:rPr>
                <w:rFonts w:ascii="Arial" w:eastAsia="Arial Unicode MS" w:hAnsi="Arial" w:cs="Arial"/>
                <w:sz w:val="18"/>
                <w:szCs w:val="18"/>
                <w:lang w:val="en-GB"/>
              </w:rPr>
              <w:t>34</w:t>
            </w:r>
          </w:p>
        </w:tc>
      </w:tr>
      <w:tr w:rsidR="00987BF6" w:rsidRPr="009C7BE2" w14:paraId="6D37251E" w14:textId="77777777" w:rsidTr="003404C3">
        <w:tc>
          <w:tcPr>
            <w:tcW w:w="3215" w:type="dxa"/>
            <w:tcBorders>
              <w:top w:val="nil"/>
              <w:left w:val="nil"/>
              <w:bottom w:val="nil"/>
              <w:right w:val="nil"/>
            </w:tcBorders>
            <w:vAlign w:val="bottom"/>
          </w:tcPr>
          <w:p w14:paraId="372A9DC8" w14:textId="77777777" w:rsidR="00987BF6" w:rsidRPr="009C7BE2" w:rsidRDefault="00987BF6" w:rsidP="00987BF6">
            <w:pPr>
              <w:spacing w:line="276" w:lineRule="auto"/>
              <w:ind w:left="-21"/>
              <w:rPr>
                <w:rFonts w:ascii="Arial" w:eastAsia="Arial" w:hAnsi="Arial" w:cs="Arial"/>
                <w:sz w:val="16"/>
                <w:szCs w:val="16"/>
                <w:lang w:val="en-GB" w:eastAsia="en-GB"/>
              </w:rPr>
            </w:pPr>
            <w:r w:rsidRPr="009C7BE2">
              <w:rPr>
                <w:rFonts w:ascii="Arial" w:eastAsia="Arial" w:hAnsi="Arial" w:cs="Arial"/>
                <w:sz w:val="16"/>
                <w:szCs w:val="16"/>
                <w:lang w:val="en-GB" w:eastAsia="en-GB"/>
              </w:rPr>
              <w:t>Changes recognised in other</w:t>
            </w:r>
            <w:r w:rsidRPr="009C7BE2">
              <w:rPr>
                <w:rFonts w:ascii="Arial" w:eastAsia="Arial" w:hAnsi="Arial" w:cs="Arial"/>
                <w:sz w:val="16"/>
                <w:szCs w:val="16"/>
                <w:lang w:val="en-GB" w:eastAsia="en-GB"/>
              </w:rPr>
              <w:br/>
              <w:t xml:space="preserve">   comprehensive income</w:t>
            </w:r>
          </w:p>
        </w:tc>
        <w:tc>
          <w:tcPr>
            <w:tcW w:w="1296" w:type="dxa"/>
            <w:tcBorders>
              <w:top w:val="nil"/>
              <w:left w:val="nil"/>
              <w:right w:val="nil"/>
            </w:tcBorders>
            <w:shd w:val="clear" w:color="auto" w:fill="FAFAFA"/>
            <w:vAlign w:val="bottom"/>
          </w:tcPr>
          <w:p w14:paraId="78F3E3BC" w14:textId="5E52A35E" w:rsidR="00987BF6" w:rsidRPr="009C7BE2" w:rsidRDefault="00987BF6" w:rsidP="00987BF6">
            <w:pPr>
              <w:spacing w:line="276" w:lineRule="auto"/>
              <w:ind w:right="-72"/>
              <w:jc w:val="right"/>
              <w:rPr>
                <w:rFonts w:ascii="Arial" w:eastAsia="Arial Unicode MS" w:hAnsi="Arial" w:cs="Arial"/>
                <w:sz w:val="18"/>
                <w:szCs w:val="18"/>
                <w:lang w:val="en-GB"/>
              </w:rPr>
            </w:pPr>
            <w:r w:rsidRPr="009C7BE2">
              <w:rPr>
                <w:rFonts w:ascii="Arial" w:eastAsia="Arial Unicode MS" w:hAnsi="Arial" w:cs="Arial"/>
                <w:sz w:val="18"/>
                <w:szCs w:val="18"/>
                <w:lang w:val="en-GB"/>
              </w:rPr>
              <w:t>-</w:t>
            </w:r>
          </w:p>
        </w:tc>
        <w:tc>
          <w:tcPr>
            <w:tcW w:w="1296" w:type="dxa"/>
            <w:tcBorders>
              <w:top w:val="nil"/>
              <w:left w:val="nil"/>
              <w:right w:val="nil"/>
            </w:tcBorders>
            <w:shd w:val="clear" w:color="auto" w:fill="FAFAFA"/>
            <w:vAlign w:val="bottom"/>
          </w:tcPr>
          <w:p w14:paraId="3F749A95" w14:textId="23523BE5" w:rsidR="00987BF6" w:rsidRPr="009C7BE2" w:rsidRDefault="00987BF6" w:rsidP="00987BF6">
            <w:pPr>
              <w:spacing w:line="276" w:lineRule="auto"/>
              <w:ind w:right="-72"/>
              <w:jc w:val="right"/>
              <w:rPr>
                <w:rFonts w:ascii="Arial" w:eastAsia="Arial Unicode MS" w:hAnsi="Arial" w:cs="Arial"/>
                <w:sz w:val="18"/>
                <w:szCs w:val="18"/>
                <w:lang w:val="en-GB"/>
              </w:rPr>
            </w:pPr>
            <w:r w:rsidRPr="009C7BE2">
              <w:rPr>
                <w:rFonts w:ascii="Arial" w:eastAsia="Arial Unicode MS" w:hAnsi="Arial" w:cs="Arial"/>
                <w:sz w:val="18"/>
                <w:szCs w:val="18"/>
                <w:lang w:val="en-GB"/>
              </w:rPr>
              <w:t>-</w:t>
            </w:r>
          </w:p>
        </w:tc>
        <w:tc>
          <w:tcPr>
            <w:tcW w:w="1368" w:type="dxa"/>
            <w:tcBorders>
              <w:top w:val="nil"/>
              <w:left w:val="nil"/>
              <w:right w:val="nil"/>
            </w:tcBorders>
            <w:shd w:val="clear" w:color="auto" w:fill="FAFAFA"/>
            <w:vAlign w:val="bottom"/>
          </w:tcPr>
          <w:p w14:paraId="775B268F" w14:textId="24D08581" w:rsidR="00987BF6" w:rsidRPr="009C7BE2" w:rsidRDefault="00987BF6" w:rsidP="00987BF6">
            <w:pPr>
              <w:spacing w:line="276" w:lineRule="auto"/>
              <w:ind w:right="-72"/>
              <w:jc w:val="right"/>
              <w:rPr>
                <w:rFonts w:ascii="Arial" w:eastAsia="Arial Unicode MS" w:hAnsi="Arial" w:cs="Arial"/>
                <w:sz w:val="18"/>
                <w:szCs w:val="18"/>
                <w:lang w:val="en-GB"/>
              </w:rPr>
            </w:pPr>
            <w:r w:rsidRPr="009C7BE2">
              <w:rPr>
                <w:rFonts w:ascii="Arial" w:eastAsia="Arial Unicode MS" w:hAnsi="Arial" w:cs="Arial"/>
                <w:sz w:val="18"/>
                <w:szCs w:val="18"/>
                <w:lang w:val="en-US"/>
              </w:rPr>
              <w:t>-</w:t>
            </w:r>
          </w:p>
        </w:tc>
        <w:tc>
          <w:tcPr>
            <w:tcW w:w="1296" w:type="dxa"/>
            <w:tcBorders>
              <w:top w:val="nil"/>
              <w:left w:val="nil"/>
              <w:right w:val="nil"/>
            </w:tcBorders>
            <w:shd w:val="clear" w:color="auto" w:fill="FAFAFA"/>
            <w:vAlign w:val="bottom"/>
          </w:tcPr>
          <w:p w14:paraId="7EE33362" w14:textId="6E9E5A03" w:rsidR="00987BF6" w:rsidRPr="009C7BE2" w:rsidRDefault="00987BF6" w:rsidP="00987BF6">
            <w:pPr>
              <w:spacing w:line="276" w:lineRule="auto"/>
              <w:ind w:right="-72"/>
              <w:jc w:val="right"/>
              <w:rPr>
                <w:rFonts w:ascii="Arial" w:eastAsia="Arial Unicode MS" w:hAnsi="Arial" w:cs="Arial"/>
                <w:sz w:val="18"/>
                <w:szCs w:val="18"/>
                <w:lang w:val="en-GB"/>
              </w:rPr>
            </w:pPr>
            <w:r w:rsidRPr="009C7BE2">
              <w:rPr>
                <w:rFonts w:ascii="Arial" w:eastAsia="Arial Unicode MS" w:hAnsi="Arial" w:cs="Arial"/>
                <w:sz w:val="18"/>
                <w:szCs w:val="18"/>
                <w:lang w:val="en-GB"/>
              </w:rPr>
              <w:t>-</w:t>
            </w:r>
          </w:p>
        </w:tc>
      </w:tr>
      <w:tr w:rsidR="00987BF6" w:rsidRPr="009C7BE2" w14:paraId="60562009" w14:textId="77777777" w:rsidTr="003404C3">
        <w:tc>
          <w:tcPr>
            <w:tcW w:w="3215" w:type="dxa"/>
            <w:tcBorders>
              <w:top w:val="nil"/>
              <w:left w:val="nil"/>
              <w:bottom w:val="nil"/>
              <w:right w:val="nil"/>
            </w:tcBorders>
            <w:vAlign w:val="bottom"/>
          </w:tcPr>
          <w:p w14:paraId="7F8E35C7" w14:textId="6317D55B" w:rsidR="00987BF6" w:rsidRPr="009C7BE2" w:rsidRDefault="00987BF6" w:rsidP="00987BF6">
            <w:pPr>
              <w:spacing w:line="276" w:lineRule="auto"/>
              <w:ind w:left="-21"/>
              <w:rPr>
                <w:rFonts w:ascii="Arial" w:eastAsia="Arial" w:hAnsi="Arial" w:cs="Arial"/>
                <w:sz w:val="16"/>
                <w:szCs w:val="16"/>
                <w:lang w:val="en-GB" w:eastAsia="en-GB"/>
              </w:rPr>
            </w:pPr>
            <w:r w:rsidRPr="009C7BE2">
              <w:rPr>
                <w:rFonts w:ascii="Arial" w:hAnsi="Arial" w:cs="Arial"/>
                <w:sz w:val="16"/>
                <w:szCs w:val="16"/>
                <w:lang w:val="en-GB" w:eastAsia="en-GB"/>
              </w:rPr>
              <w:t>Currency translation differences</w:t>
            </w:r>
          </w:p>
        </w:tc>
        <w:tc>
          <w:tcPr>
            <w:tcW w:w="1296" w:type="dxa"/>
            <w:tcBorders>
              <w:left w:val="nil"/>
              <w:bottom w:val="single" w:sz="4" w:space="0" w:color="auto"/>
              <w:right w:val="nil"/>
            </w:tcBorders>
            <w:shd w:val="clear" w:color="auto" w:fill="FAFAFA"/>
            <w:vAlign w:val="bottom"/>
          </w:tcPr>
          <w:p w14:paraId="0DB20317" w14:textId="4BF00F1D" w:rsidR="00987BF6" w:rsidRPr="009C7BE2" w:rsidRDefault="00987BF6" w:rsidP="00987BF6">
            <w:pPr>
              <w:spacing w:line="276" w:lineRule="auto"/>
              <w:ind w:right="-72"/>
              <w:jc w:val="right"/>
              <w:rPr>
                <w:rFonts w:ascii="Arial" w:eastAsia="Arial Unicode MS" w:hAnsi="Arial" w:cs="Arial"/>
                <w:sz w:val="18"/>
                <w:szCs w:val="18"/>
                <w:lang w:val="en-GB"/>
              </w:rPr>
            </w:pPr>
            <w:r w:rsidRPr="009C7BE2">
              <w:rPr>
                <w:rFonts w:ascii="Arial" w:eastAsia="Arial Unicode MS" w:hAnsi="Arial" w:cs="Arial"/>
                <w:sz w:val="18"/>
                <w:szCs w:val="18"/>
                <w:lang w:val="en-GB"/>
              </w:rPr>
              <w:t>86</w:t>
            </w:r>
          </w:p>
        </w:tc>
        <w:tc>
          <w:tcPr>
            <w:tcW w:w="1296" w:type="dxa"/>
            <w:tcBorders>
              <w:left w:val="nil"/>
              <w:bottom w:val="single" w:sz="4" w:space="0" w:color="auto"/>
              <w:right w:val="nil"/>
            </w:tcBorders>
            <w:shd w:val="clear" w:color="auto" w:fill="FAFAFA"/>
            <w:vAlign w:val="bottom"/>
          </w:tcPr>
          <w:p w14:paraId="012D3D23" w14:textId="5380A646" w:rsidR="00987BF6" w:rsidRPr="009C7BE2" w:rsidRDefault="00987BF6" w:rsidP="00987BF6">
            <w:pPr>
              <w:spacing w:line="276" w:lineRule="auto"/>
              <w:ind w:right="-72"/>
              <w:jc w:val="right"/>
              <w:rPr>
                <w:rFonts w:ascii="Arial" w:eastAsia="Arial Unicode MS" w:hAnsi="Arial" w:cs="Arial"/>
                <w:sz w:val="18"/>
                <w:szCs w:val="18"/>
                <w:lang w:val="en-GB"/>
              </w:rPr>
            </w:pPr>
            <w:r w:rsidRPr="009C7BE2">
              <w:rPr>
                <w:rFonts w:ascii="Arial" w:eastAsia="Arial Unicode MS" w:hAnsi="Arial" w:cs="Arial"/>
                <w:sz w:val="18"/>
                <w:szCs w:val="18"/>
                <w:lang w:val="en-GB"/>
              </w:rPr>
              <w:t>108</w:t>
            </w:r>
          </w:p>
        </w:tc>
        <w:tc>
          <w:tcPr>
            <w:tcW w:w="1368" w:type="dxa"/>
            <w:tcBorders>
              <w:left w:val="nil"/>
              <w:bottom w:val="single" w:sz="4" w:space="0" w:color="auto"/>
              <w:right w:val="nil"/>
            </w:tcBorders>
            <w:shd w:val="clear" w:color="auto" w:fill="FAFAFA"/>
            <w:vAlign w:val="bottom"/>
          </w:tcPr>
          <w:p w14:paraId="3F8F0889" w14:textId="0977A400" w:rsidR="00987BF6" w:rsidRPr="009C7BE2" w:rsidRDefault="00987BF6" w:rsidP="00987BF6">
            <w:pPr>
              <w:spacing w:line="276" w:lineRule="auto"/>
              <w:ind w:right="-72"/>
              <w:jc w:val="right"/>
              <w:rPr>
                <w:rFonts w:ascii="Arial" w:eastAsia="Arial Unicode MS" w:hAnsi="Arial" w:cs="Arial"/>
                <w:sz w:val="18"/>
                <w:szCs w:val="18"/>
                <w:lang w:val="en-GB"/>
              </w:rPr>
            </w:pPr>
            <w:r w:rsidRPr="009C7BE2">
              <w:rPr>
                <w:rFonts w:ascii="Arial" w:eastAsia="Arial Unicode MS" w:hAnsi="Arial" w:cs="Arial"/>
                <w:sz w:val="18"/>
                <w:szCs w:val="18"/>
                <w:lang w:val="en-GB"/>
              </w:rPr>
              <w:t>-</w:t>
            </w:r>
          </w:p>
        </w:tc>
        <w:tc>
          <w:tcPr>
            <w:tcW w:w="1296" w:type="dxa"/>
            <w:tcBorders>
              <w:left w:val="nil"/>
              <w:bottom w:val="single" w:sz="4" w:space="0" w:color="auto"/>
              <w:right w:val="nil"/>
            </w:tcBorders>
            <w:shd w:val="clear" w:color="auto" w:fill="FAFAFA"/>
            <w:vAlign w:val="bottom"/>
          </w:tcPr>
          <w:p w14:paraId="6D4738AC" w14:textId="4DDB3BF0" w:rsidR="00987BF6" w:rsidRPr="009C7BE2" w:rsidRDefault="00987BF6" w:rsidP="00987BF6">
            <w:pPr>
              <w:spacing w:line="276" w:lineRule="auto"/>
              <w:ind w:right="-72"/>
              <w:jc w:val="right"/>
              <w:rPr>
                <w:rFonts w:ascii="Arial" w:eastAsia="Arial Unicode MS" w:hAnsi="Arial" w:cs="Arial"/>
                <w:sz w:val="18"/>
                <w:szCs w:val="18"/>
                <w:lang w:val="en-GB"/>
              </w:rPr>
            </w:pPr>
            <w:r w:rsidRPr="009C7BE2">
              <w:rPr>
                <w:rFonts w:ascii="Arial" w:eastAsia="Arial Unicode MS" w:hAnsi="Arial" w:cs="Arial"/>
                <w:sz w:val="18"/>
                <w:szCs w:val="18"/>
                <w:lang w:val="en-GB"/>
              </w:rPr>
              <w:t>194</w:t>
            </w:r>
          </w:p>
        </w:tc>
      </w:tr>
      <w:tr w:rsidR="00450693" w:rsidRPr="009C7BE2" w14:paraId="25FB5E23" w14:textId="77777777" w:rsidTr="003404C3">
        <w:tc>
          <w:tcPr>
            <w:tcW w:w="3215" w:type="dxa"/>
            <w:tcBorders>
              <w:top w:val="nil"/>
              <w:left w:val="nil"/>
              <w:bottom w:val="nil"/>
              <w:right w:val="nil"/>
            </w:tcBorders>
            <w:vAlign w:val="bottom"/>
          </w:tcPr>
          <w:p w14:paraId="45BD2919" w14:textId="77777777" w:rsidR="00450693" w:rsidRPr="009C7BE2" w:rsidRDefault="00450693" w:rsidP="00BE1788">
            <w:pPr>
              <w:spacing w:line="276" w:lineRule="auto"/>
              <w:ind w:left="-21"/>
              <w:rPr>
                <w:rFonts w:ascii="Arial" w:eastAsia="Arial" w:hAnsi="Arial" w:cs="Arial"/>
                <w:sz w:val="12"/>
                <w:szCs w:val="12"/>
                <w:lang w:val="en-GB" w:eastAsia="en-GB"/>
              </w:rPr>
            </w:pPr>
          </w:p>
        </w:tc>
        <w:tc>
          <w:tcPr>
            <w:tcW w:w="1296" w:type="dxa"/>
            <w:tcBorders>
              <w:top w:val="single" w:sz="4" w:space="0" w:color="auto"/>
              <w:left w:val="nil"/>
              <w:right w:val="nil"/>
            </w:tcBorders>
            <w:shd w:val="clear" w:color="auto" w:fill="FAFAFA"/>
            <w:vAlign w:val="center"/>
          </w:tcPr>
          <w:p w14:paraId="04DE88A4" w14:textId="77777777" w:rsidR="00450693" w:rsidRPr="009C7BE2" w:rsidRDefault="00450693" w:rsidP="006925C1">
            <w:pPr>
              <w:spacing w:line="276" w:lineRule="auto"/>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shd w:val="clear" w:color="auto" w:fill="FAFAFA"/>
            <w:vAlign w:val="center"/>
          </w:tcPr>
          <w:p w14:paraId="682CA5E9" w14:textId="77777777" w:rsidR="00450693" w:rsidRPr="009C7BE2" w:rsidRDefault="00450693" w:rsidP="006925C1">
            <w:pPr>
              <w:spacing w:line="276" w:lineRule="auto"/>
              <w:ind w:right="-72"/>
              <w:jc w:val="right"/>
              <w:rPr>
                <w:rFonts w:ascii="Arial" w:eastAsia="Arial Unicode MS" w:hAnsi="Arial" w:cs="Arial"/>
                <w:sz w:val="18"/>
                <w:szCs w:val="18"/>
                <w:lang w:val="en-GB"/>
              </w:rPr>
            </w:pPr>
          </w:p>
        </w:tc>
        <w:tc>
          <w:tcPr>
            <w:tcW w:w="1368" w:type="dxa"/>
            <w:tcBorders>
              <w:top w:val="single" w:sz="4" w:space="0" w:color="auto"/>
              <w:left w:val="nil"/>
              <w:right w:val="nil"/>
            </w:tcBorders>
            <w:shd w:val="clear" w:color="auto" w:fill="FAFAFA"/>
            <w:vAlign w:val="center"/>
          </w:tcPr>
          <w:p w14:paraId="13E5CD8A" w14:textId="77777777" w:rsidR="00450693" w:rsidRPr="009C7BE2" w:rsidRDefault="00450693" w:rsidP="006925C1">
            <w:pPr>
              <w:spacing w:line="276" w:lineRule="auto"/>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shd w:val="clear" w:color="auto" w:fill="FAFAFA"/>
            <w:vAlign w:val="center"/>
          </w:tcPr>
          <w:p w14:paraId="720ADE34" w14:textId="77777777" w:rsidR="00450693" w:rsidRPr="009C7BE2" w:rsidRDefault="00450693" w:rsidP="006925C1">
            <w:pPr>
              <w:spacing w:line="276" w:lineRule="auto"/>
              <w:ind w:right="-72"/>
              <w:jc w:val="right"/>
              <w:rPr>
                <w:rFonts w:ascii="Arial" w:eastAsia="Arial Unicode MS" w:hAnsi="Arial" w:cs="Arial"/>
                <w:sz w:val="18"/>
                <w:szCs w:val="18"/>
                <w:lang w:val="en-GB"/>
              </w:rPr>
            </w:pPr>
          </w:p>
        </w:tc>
      </w:tr>
      <w:tr w:rsidR="00987BF6" w:rsidRPr="009C7BE2" w14:paraId="2EF70864" w14:textId="77777777" w:rsidTr="003404C3">
        <w:tc>
          <w:tcPr>
            <w:tcW w:w="3215" w:type="dxa"/>
            <w:tcBorders>
              <w:top w:val="nil"/>
              <w:left w:val="nil"/>
              <w:bottom w:val="nil"/>
              <w:right w:val="nil"/>
            </w:tcBorders>
            <w:vAlign w:val="bottom"/>
          </w:tcPr>
          <w:p w14:paraId="7797ED1A" w14:textId="77777777" w:rsidR="00987BF6" w:rsidRPr="009C7BE2" w:rsidRDefault="00987BF6" w:rsidP="00987BF6">
            <w:pPr>
              <w:spacing w:line="276" w:lineRule="auto"/>
              <w:ind w:left="-21"/>
              <w:rPr>
                <w:rFonts w:ascii="Arial" w:eastAsia="Arial" w:hAnsi="Arial" w:cs="Arial"/>
                <w:sz w:val="16"/>
                <w:szCs w:val="16"/>
                <w:lang w:val="en-GB" w:eastAsia="en-GB"/>
              </w:rPr>
            </w:pPr>
            <w:r w:rsidRPr="009C7BE2">
              <w:rPr>
                <w:rFonts w:ascii="Arial" w:eastAsia="Arial" w:hAnsi="Arial" w:cs="Arial"/>
                <w:bCs/>
                <w:sz w:val="16"/>
                <w:szCs w:val="16"/>
                <w:lang w:val="en-GB" w:eastAsia="en-GB"/>
              </w:rPr>
              <w:t>Closing balance as at 30 June 2021</w:t>
            </w:r>
          </w:p>
        </w:tc>
        <w:tc>
          <w:tcPr>
            <w:tcW w:w="1296" w:type="dxa"/>
            <w:tcBorders>
              <w:left w:val="nil"/>
              <w:bottom w:val="single" w:sz="4" w:space="0" w:color="auto"/>
              <w:right w:val="nil"/>
            </w:tcBorders>
            <w:shd w:val="clear" w:color="auto" w:fill="FAFAFA"/>
          </w:tcPr>
          <w:p w14:paraId="1A6FEC5E" w14:textId="21BA5BD7" w:rsidR="00987BF6" w:rsidRPr="009C7BE2" w:rsidRDefault="00987BF6" w:rsidP="00987BF6">
            <w:pPr>
              <w:spacing w:line="276" w:lineRule="auto"/>
              <w:ind w:right="-72"/>
              <w:jc w:val="right"/>
              <w:rPr>
                <w:rFonts w:ascii="Arial" w:eastAsia="Arial Unicode MS" w:hAnsi="Arial" w:cs="Arial"/>
                <w:sz w:val="18"/>
                <w:szCs w:val="18"/>
                <w:lang w:val="en-GB"/>
              </w:rPr>
            </w:pPr>
            <w:r w:rsidRPr="009C7BE2">
              <w:rPr>
                <w:rFonts w:ascii="Arial" w:eastAsia="Arial Unicode MS" w:hAnsi="Arial" w:cs="Arial"/>
                <w:sz w:val="18"/>
                <w:szCs w:val="18"/>
                <w:lang w:val="en-GB"/>
              </w:rPr>
              <w:t>2,340</w:t>
            </w:r>
          </w:p>
        </w:tc>
        <w:tc>
          <w:tcPr>
            <w:tcW w:w="1296" w:type="dxa"/>
            <w:tcBorders>
              <w:left w:val="nil"/>
              <w:bottom w:val="single" w:sz="4" w:space="0" w:color="auto"/>
              <w:right w:val="nil"/>
            </w:tcBorders>
            <w:shd w:val="clear" w:color="auto" w:fill="FAFAFA"/>
          </w:tcPr>
          <w:p w14:paraId="52CB979B" w14:textId="0562157C" w:rsidR="00987BF6" w:rsidRPr="009C7BE2" w:rsidRDefault="00987BF6" w:rsidP="00987BF6">
            <w:pPr>
              <w:spacing w:line="276" w:lineRule="auto"/>
              <w:ind w:right="-72"/>
              <w:jc w:val="right"/>
              <w:rPr>
                <w:rFonts w:ascii="Arial" w:eastAsia="Arial Unicode MS" w:hAnsi="Arial" w:cs="Arial"/>
                <w:sz w:val="18"/>
                <w:szCs w:val="18"/>
                <w:lang w:val="en-GB"/>
              </w:rPr>
            </w:pPr>
            <w:r w:rsidRPr="009C7BE2">
              <w:rPr>
                <w:rFonts w:ascii="Arial" w:eastAsia="Arial Unicode MS" w:hAnsi="Arial" w:cs="Arial"/>
                <w:sz w:val="18"/>
                <w:szCs w:val="18"/>
                <w:lang w:val="en-GB"/>
              </w:rPr>
              <w:t>1,732</w:t>
            </w:r>
          </w:p>
        </w:tc>
        <w:tc>
          <w:tcPr>
            <w:tcW w:w="1368" w:type="dxa"/>
            <w:tcBorders>
              <w:left w:val="nil"/>
              <w:bottom w:val="single" w:sz="4" w:space="0" w:color="auto"/>
              <w:right w:val="nil"/>
            </w:tcBorders>
            <w:shd w:val="clear" w:color="auto" w:fill="FAFAFA"/>
          </w:tcPr>
          <w:p w14:paraId="6783FDC2" w14:textId="1EDEE960" w:rsidR="00987BF6" w:rsidRPr="009C7BE2" w:rsidRDefault="00987BF6" w:rsidP="00987BF6">
            <w:pPr>
              <w:spacing w:line="276" w:lineRule="auto"/>
              <w:ind w:right="-72"/>
              <w:jc w:val="right"/>
              <w:rPr>
                <w:rFonts w:ascii="Arial" w:eastAsia="Arial Unicode MS" w:hAnsi="Arial" w:cs="Arial"/>
                <w:sz w:val="18"/>
                <w:szCs w:val="18"/>
                <w:lang w:val="en-GB"/>
              </w:rPr>
            </w:pPr>
            <w:r w:rsidRPr="009C7BE2">
              <w:rPr>
                <w:rFonts w:ascii="Arial" w:eastAsia="Arial Unicode MS" w:hAnsi="Arial" w:cs="Arial"/>
                <w:sz w:val="18"/>
                <w:szCs w:val="18"/>
                <w:lang w:val="en-GB"/>
              </w:rPr>
              <w:t>1</w:t>
            </w:r>
          </w:p>
        </w:tc>
        <w:tc>
          <w:tcPr>
            <w:tcW w:w="1296" w:type="dxa"/>
            <w:tcBorders>
              <w:left w:val="nil"/>
              <w:bottom w:val="single" w:sz="4" w:space="0" w:color="auto"/>
              <w:right w:val="nil"/>
            </w:tcBorders>
            <w:shd w:val="clear" w:color="auto" w:fill="FAFAFA"/>
          </w:tcPr>
          <w:p w14:paraId="4DAADD42" w14:textId="68ABCB9C" w:rsidR="00987BF6" w:rsidRPr="009C7BE2" w:rsidRDefault="00987BF6" w:rsidP="00987BF6">
            <w:pPr>
              <w:spacing w:line="276" w:lineRule="auto"/>
              <w:ind w:right="-72"/>
              <w:jc w:val="right"/>
              <w:rPr>
                <w:rFonts w:ascii="Arial" w:eastAsia="Arial Unicode MS" w:hAnsi="Arial" w:cs="Arial"/>
                <w:sz w:val="18"/>
                <w:szCs w:val="18"/>
                <w:lang w:val="en-GB"/>
              </w:rPr>
            </w:pPr>
            <w:r w:rsidRPr="009C7BE2">
              <w:rPr>
                <w:rFonts w:ascii="Arial" w:eastAsia="Arial Unicode MS" w:hAnsi="Arial" w:cs="Arial"/>
                <w:sz w:val="18"/>
                <w:szCs w:val="18"/>
                <w:lang w:val="en-GB"/>
              </w:rPr>
              <w:t>4,073</w:t>
            </w:r>
          </w:p>
        </w:tc>
      </w:tr>
    </w:tbl>
    <w:p w14:paraId="48EA3CA6" w14:textId="4C7C5FEA" w:rsidR="00040E2D" w:rsidRPr="009C7BE2" w:rsidRDefault="00040E2D" w:rsidP="00D75645">
      <w:pPr>
        <w:tabs>
          <w:tab w:val="left" w:pos="463"/>
        </w:tabs>
        <w:rPr>
          <w:rFonts w:ascii="Arial" w:eastAsia="Arial Unicode MS" w:hAnsi="Arial" w:cs="Cordia New"/>
          <w:sz w:val="20"/>
          <w:szCs w:val="20"/>
          <w:lang w:val="en-GB"/>
        </w:rPr>
      </w:pPr>
    </w:p>
    <w:p w14:paraId="5A78848C" w14:textId="5C81E851" w:rsidR="00040E2D" w:rsidRPr="009C7BE2" w:rsidRDefault="00040E2D" w:rsidP="00D75645">
      <w:pPr>
        <w:tabs>
          <w:tab w:val="left" w:pos="463"/>
        </w:tabs>
        <w:rPr>
          <w:rFonts w:ascii="Arial" w:eastAsia="Arial Unicode MS" w:hAnsi="Arial" w:cs="Cordia New"/>
          <w:sz w:val="20"/>
          <w:szCs w:val="20"/>
          <w:lang w:val="en-GB"/>
        </w:rPr>
      </w:pPr>
    </w:p>
    <w:p w14:paraId="7EBA561F" w14:textId="4D86D647" w:rsidR="00040E2D" w:rsidRPr="009C7BE2" w:rsidRDefault="00040E2D" w:rsidP="00D75645">
      <w:pPr>
        <w:tabs>
          <w:tab w:val="left" w:pos="463"/>
        </w:tabs>
        <w:rPr>
          <w:rFonts w:ascii="Arial" w:eastAsia="Arial Unicode MS" w:hAnsi="Arial" w:cs="Cordia New"/>
          <w:sz w:val="20"/>
          <w:szCs w:val="20"/>
          <w:lang w:val="en-GB"/>
        </w:rPr>
      </w:pPr>
    </w:p>
    <w:p w14:paraId="48D734BD" w14:textId="030F136D" w:rsidR="00040E2D" w:rsidRPr="009C7BE2" w:rsidRDefault="00040E2D" w:rsidP="00D75645">
      <w:pPr>
        <w:tabs>
          <w:tab w:val="left" w:pos="463"/>
        </w:tabs>
        <w:rPr>
          <w:rFonts w:ascii="Arial" w:eastAsia="Arial Unicode MS" w:hAnsi="Arial" w:cs="Cordia New"/>
          <w:sz w:val="20"/>
          <w:szCs w:val="20"/>
          <w:lang w:val="en-GB"/>
        </w:rPr>
      </w:pPr>
    </w:p>
    <w:p w14:paraId="7468EB20" w14:textId="7811231C" w:rsidR="00040E2D" w:rsidRPr="009C7BE2" w:rsidRDefault="00040E2D" w:rsidP="00D75645">
      <w:pPr>
        <w:tabs>
          <w:tab w:val="left" w:pos="463"/>
        </w:tabs>
        <w:rPr>
          <w:rFonts w:ascii="Arial" w:eastAsia="Arial Unicode MS" w:hAnsi="Arial" w:cs="Cordia New"/>
          <w:sz w:val="20"/>
          <w:szCs w:val="20"/>
          <w:lang w:val="en-GB"/>
        </w:rPr>
      </w:pPr>
    </w:p>
    <w:p w14:paraId="447CDD16" w14:textId="053A6ED6" w:rsidR="00040E2D" w:rsidRPr="009C7BE2" w:rsidRDefault="00040E2D" w:rsidP="00D75645">
      <w:pPr>
        <w:tabs>
          <w:tab w:val="left" w:pos="463"/>
        </w:tabs>
        <w:rPr>
          <w:rFonts w:ascii="Arial" w:eastAsia="Arial Unicode MS" w:hAnsi="Arial" w:cs="Cordia New"/>
          <w:sz w:val="20"/>
          <w:szCs w:val="20"/>
          <w:lang w:val="en-GB"/>
        </w:rPr>
      </w:pPr>
    </w:p>
    <w:p w14:paraId="2DBAB30D" w14:textId="6E73D31C" w:rsidR="00040E2D" w:rsidRPr="009C7BE2" w:rsidRDefault="00040E2D" w:rsidP="00D75645">
      <w:pPr>
        <w:tabs>
          <w:tab w:val="left" w:pos="463"/>
        </w:tabs>
        <w:rPr>
          <w:rFonts w:ascii="Arial" w:eastAsia="Arial Unicode MS" w:hAnsi="Arial" w:cs="Cordia New"/>
          <w:sz w:val="20"/>
          <w:szCs w:val="20"/>
          <w:lang w:val="en-GB"/>
        </w:rPr>
      </w:pPr>
    </w:p>
    <w:p w14:paraId="6C76CDC2" w14:textId="24C07D98" w:rsidR="00040E2D" w:rsidRPr="009C7BE2" w:rsidRDefault="00040E2D" w:rsidP="00D75645">
      <w:pPr>
        <w:tabs>
          <w:tab w:val="left" w:pos="463"/>
        </w:tabs>
        <w:rPr>
          <w:rFonts w:ascii="Arial" w:eastAsia="Arial Unicode MS" w:hAnsi="Arial" w:cs="Cordia New"/>
          <w:sz w:val="20"/>
          <w:szCs w:val="20"/>
          <w:lang w:val="en-GB"/>
        </w:rPr>
      </w:pPr>
    </w:p>
    <w:p w14:paraId="079EFC46" w14:textId="7940CAEA" w:rsidR="00040E2D" w:rsidRPr="009C7BE2" w:rsidRDefault="00040E2D" w:rsidP="00D75645">
      <w:pPr>
        <w:tabs>
          <w:tab w:val="left" w:pos="463"/>
        </w:tabs>
        <w:rPr>
          <w:rFonts w:ascii="Arial" w:eastAsia="Arial Unicode MS" w:hAnsi="Arial" w:cs="Cordia New"/>
          <w:sz w:val="20"/>
          <w:szCs w:val="20"/>
          <w:lang w:val="en-GB"/>
        </w:rPr>
      </w:pPr>
    </w:p>
    <w:p w14:paraId="45B569C5" w14:textId="5BA780A8" w:rsidR="00040E2D" w:rsidRPr="009C7BE2" w:rsidRDefault="00040E2D" w:rsidP="00D75645">
      <w:pPr>
        <w:tabs>
          <w:tab w:val="left" w:pos="463"/>
        </w:tabs>
        <w:rPr>
          <w:rFonts w:ascii="Arial" w:eastAsia="Arial Unicode MS" w:hAnsi="Arial" w:cs="Cordia New"/>
          <w:sz w:val="20"/>
          <w:szCs w:val="20"/>
          <w:lang w:val="en-GB"/>
        </w:rPr>
      </w:pPr>
    </w:p>
    <w:p w14:paraId="43FFA1EB" w14:textId="40F39BFF" w:rsidR="00040E2D" w:rsidRPr="009C7BE2" w:rsidRDefault="00040E2D" w:rsidP="00D75645">
      <w:pPr>
        <w:tabs>
          <w:tab w:val="left" w:pos="463"/>
        </w:tabs>
        <w:rPr>
          <w:rFonts w:ascii="Arial" w:eastAsia="Arial Unicode MS" w:hAnsi="Arial" w:cs="Cordia New"/>
          <w:sz w:val="20"/>
          <w:szCs w:val="20"/>
          <w:lang w:val="en-GB"/>
        </w:rPr>
      </w:pPr>
    </w:p>
    <w:p w14:paraId="5CB4677E" w14:textId="08C7A415" w:rsidR="00040E2D" w:rsidRPr="009C7BE2" w:rsidRDefault="00040E2D" w:rsidP="00D75645">
      <w:pPr>
        <w:tabs>
          <w:tab w:val="left" w:pos="463"/>
        </w:tabs>
        <w:rPr>
          <w:rFonts w:ascii="Arial" w:eastAsia="Arial Unicode MS" w:hAnsi="Arial" w:cs="Cordia New"/>
          <w:sz w:val="20"/>
          <w:szCs w:val="20"/>
          <w:lang w:val="en-GB"/>
        </w:rPr>
      </w:pPr>
    </w:p>
    <w:p w14:paraId="6DEE7019" w14:textId="77777777" w:rsidR="00011B56" w:rsidRPr="009C7BE2" w:rsidRDefault="00011B56" w:rsidP="00D75645">
      <w:pPr>
        <w:tabs>
          <w:tab w:val="left" w:pos="463"/>
        </w:tabs>
        <w:rPr>
          <w:rFonts w:ascii="Arial" w:eastAsia="Arial Unicode MS" w:hAnsi="Arial" w:cs="Cordia New"/>
          <w:sz w:val="20"/>
          <w:szCs w:val="20"/>
          <w:lang w:val="en-GB"/>
        </w:rPr>
      </w:pPr>
    </w:p>
    <w:p w14:paraId="7F64D7F6" w14:textId="5ABDEEAD" w:rsidR="00040E2D" w:rsidRPr="009C7BE2" w:rsidRDefault="00040E2D" w:rsidP="00D75645">
      <w:pPr>
        <w:tabs>
          <w:tab w:val="left" w:pos="463"/>
        </w:tabs>
        <w:rPr>
          <w:rFonts w:ascii="Arial" w:eastAsia="Arial Unicode MS" w:hAnsi="Arial" w:cs="Cordia New"/>
          <w:sz w:val="20"/>
          <w:szCs w:val="20"/>
          <w:lang w:val="en-GB"/>
        </w:rPr>
      </w:pPr>
    </w:p>
    <w:p w14:paraId="437A5BDB" w14:textId="4822C7CF" w:rsidR="00040E2D" w:rsidRPr="009C7BE2" w:rsidRDefault="00040E2D" w:rsidP="00D75645">
      <w:pPr>
        <w:tabs>
          <w:tab w:val="left" w:pos="463"/>
        </w:tabs>
        <w:rPr>
          <w:rFonts w:ascii="Arial" w:eastAsia="Arial Unicode MS" w:hAnsi="Arial" w:cs="Cordia New"/>
          <w:sz w:val="20"/>
          <w:szCs w:val="20"/>
          <w:lang w:val="en-GB"/>
        </w:rPr>
      </w:pPr>
    </w:p>
    <w:p w14:paraId="79583593" w14:textId="480C3F63" w:rsidR="00040E2D" w:rsidRPr="009C7BE2" w:rsidRDefault="00040E2D" w:rsidP="00D75645">
      <w:pPr>
        <w:tabs>
          <w:tab w:val="left" w:pos="463"/>
        </w:tabs>
        <w:rPr>
          <w:rFonts w:ascii="Arial" w:eastAsia="Arial Unicode MS" w:hAnsi="Arial" w:cs="Cordia New"/>
          <w:sz w:val="20"/>
          <w:szCs w:val="20"/>
          <w:lang w:val="en-GB"/>
        </w:rPr>
      </w:pPr>
    </w:p>
    <w:p w14:paraId="7984C652" w14:textId="77777777" w:rsidR="00040E2D" w:rsidRPr="009C7BE2" w:rsidRDefault="00040E2D" w:rsidP="00D75645">
      <w:pPr>
        <w:tabs>
          <w:tab w:val="left" w:pos="463"/>
        </w:tabs>
        <w:rPr>
          <w:rFonts w:ascii="Arial" w:eastAsia="Arial Unicode MS" w:hAnsi="Arial" w:cs="Cordia New"/>
          <w:sz w:val="20"/>
          <w:szCs w:val="20"/>
          <w:lang w:val="en-GB"/>
        </w:rPr>
      </w:pPr>
    </w:p>
    <w:tbl>
      <w:tblPr>
        <w:tblW w:w="9390" w:type="dxa"/>
        <w:tblInd w:w="108" w:type="dxa"/>
        <w:tblLayout w:type="fixed"/>
        <w:tblLook w:val="0400" w:firstRow="0" w:lastRow="0" w:firstColumn="0" w:lastColumn="0" w:noHBand="0" w:noVBand="1"/>
      </w:tblPr>
      <w:tblGrid>
        <w:gridCol w:w="6129"/>
        <w:gridCol w:w="3261"/>
      </w:tblGrid>
      <w:tr w:rsidR="008F246A" w:rsidRPr="009C7BE2" w14:paraId="5ADA0D21" w14:textId="77777777" w:rsidTr="004F173F">
        <w:tc>
          <w:tcPr>
            <w:tcW w:w="6129" w:type="dxa"/>
            <w:tcBorders>
              <w:top w:val="nil"/>
              <w:left w:val="nil"/>
              <w:bottom w:val="nil"/>
              <w:right w:val="nil"/>
            </w:tcBorders>
            <w:shd w:val="clear" w:color="auto" w:fill="auto"/>
            <w:vAlign w:val="bottom"/>
          </w:tcPr>
          <w:p w14:paraId="05F559C0" w14:textId="77777777" w:rsidR="008F246A" w:rsidRPr="009C7BE2" w:rsidRDefault="008F246A" w:rsidP="00BE1788">
            <w:pPr>
              <w:spacing w:line="276" w:lineRule="auto"/>
              <w:ind w:left="971"/>
              <w:jc w:val="both"/>
              <w:rPr>
                <w:rFonts w:ascii="Arial" w:eastAsia="Arial" w:hAnsi="Arial" w:cs="Arial"/>
                <w:b/>
                <w:color w:val="000000"/>
                <w:sz w:val="16"/>
                <w:szCs w:val="16"/>
                <w:lang w:val="en-GB" w:eastAsia="en-GB"/>
              </w:rPr>
            </w:pPr>
            <w:r w:rsidRPr="009C7BE2">
              <w:rPr>
                <w:rFonts w:ascii="Arial" w:eastAsia="Arial" w:hAnsi="Arial" w:cs="Arial"/>
                <w:sz w:val="16"/>
                <w:szCs w:val="16"/>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3080DE39" w14:textId="41D79824" w:rsidR="008F246A" w:rsidRPr="009C7BE2" w:rsidRDefault="008F246A" w:rsidP="00EB379D">
            <w:pPr>
              <w:spacing w:line="276" w:lineRule="auto"/>
              <w:ind w:right="-72"/>
              <w:jc w:val="right"/>
              <w:rPr>
                <w:rFonts w:ascii="Arial" w:eastAsia="Arial" w:hAnsi="Arial" w:cs="Arial"/>
                <w:b/>
                <w:color w:val="000000"/>
                <w:sz w:val="16"/>
                <w:szCs w:val="16"/>
                <w:lang w:val="en-GB" w:eastAsia="en-GB"/>
              </w:rPr>
            </w:pPr>
            <w:r w:rsidRPr="009C7BE2">
              <w:rPr>
                <w:rFonts w:ascii="Arial" w:hAnsi="Arial" w:cs="Arial"/>
                <w:b/>
                <w:bCs/>
                <w:sz w:val="16"/>
                <w:szCs w:val="16"/>
                <w:cs/>
              </w:rPr>
              <w:t xml:space="preserve">Separate financial </w:t>
            </w:r>
            <w:r w:rsidR="00ED3A10" w:rsidRPr="009C7BE2">
              <w:rPr>
                <w:rFonts w:ascii="Arial" w:hAnsi="Arial" w:cs="Arial"/>
                <w:b/>
                <w:bCs/>
                <w:sz w:val="16"/>
                <w:szCs w:val="16"/>
                <w:cs/>
              </w:rPr>
              <w:t>information</w:t>
            </w:r>
          </w:p>
        </w:tc>
      </w:tr>
      <w:tr w:rsidR="008F246A" w:rsidRPr="009C7BE2" w14:paraId="67DB0F43" w14:textId="77777777" w:rsidTr="004F173F">
        <w:tc>
          <w:tcPr>
            <w:tcW w:w="6129" w:type="dxa"/>
            <w:tcBorders>
              <w:top w:val="nil"/>
              <w:left w:val="nil"/>
              <w:bottom w:val="nil"/>
              <w:right w:val="nil"/>
            </w:tcBorders>
            <w:shd w:val="clear" w:color="auto" w:fill="auto"/>
            <w:vAlign w:val="bottom"/>
          </w:tcPr>
          <w:p w14:paraId="7A369A11" w14:textId="77777777" w:rsidR="008F246A" w:rsidRPr="009C7BE2" w:rsidRDefault="008F246A" w:rsidP="00BE1788">
            <w:pPr>
              <w:spacing w:line="276" w:lineRule="auto"/>
              <w:ind w:left="971"/>
              <w:jc w:val="both"/>
              <w:rPr>
                <w:rFonts w:ascii="Arial" w:eastAsia="Arial" w:hAnsi="Arial" w:cs="Arial"/>
                <w:b/>
                <w:color w:val="000000"/>
                <w:sz w:val="16"/>
                <w:szCs w:val="16"/>
                <w:lang w:val="en-GB" w:eastAsia="en-GB"/>
              </w:rPr>
            </w:pPr>
          </w:p>
        </w:tc>
        <w:tc>
          <w:tcPr>
            <w:tcW w:w="3261" w:type="dxa"/>
            <w:tcBorders>
              <w:left w:val="nil"/>
              <w:bottom w:val="single" w:sz="4" w:space="0" w:color="000000"/>
              <w:right w:val="nil"/>
            </w:tcBorders>
            <w:shd w:val="clear" w:color="auto" w:fill="auto"/>
            <w:vAlign w:val="bottom"/>
          </w:tcPr>
          <w:p w14:paraId="1BC17610" w14:textId="77777777" w:rsidR="008F246A" w:rsidRPr="009C7BE2" w:rsidRDefault="008F246A" w:rsidP="00EB379D">
            <w:pPr>
              <w:spacing w:line="276" w:lineRule="auto"/>
              <w:ind w:right="-72"/>
              <w:jc w:val="right"/>
              <w:rPr>
                <w:rFonts w:ascii="Arial" w:eastAsia="Arial" w:hAnsi="Arial" w:cs="Arial"/>
                <w:b/>
                <w:color w:val="000000"/>
                <w:sz w:val="16"/>
                <w:szCs w:val="16"/>
                <w:lang w:val="en-GB" w:eastAsia="en-GB"/>
              </w:rPr>
            </w:pPr>
            <w:r w:rsidRPr="009C7BE2">
              <w:rPr>
                <w:rFonts w:ascii="Arial" w:hAnsi="Arial" w:cs="Arial"/>
                <w:b/>
                <w:bCs/>
                <w:sz w:val="16"/>
                <w:szCs w:val="16"/>
                <w:cs/>
              </w:rPr>
              <w:t>Unit: Million US Dollar</w:t>
            </w:r>
          </w:p>
        </w:tc>
      </w:tr>
      <w:tr w:rsidR="008F246A" w:rsidRPr="009C7BE2" w14:paraId="4AE42E31" w14:textId="77777777" w:rsidTr="004F173F">
        <w:tc>
          <w:tcPr>
            <w:tcW w:w="6129" w:type="dxa"/>
            <w:tcBorders>
              <w:top w:val="nil"/>
              <w:left w:val="nil"/>
              <w:bottom w:val="nil"/>
              <w:right w:val="nil"/>
            </w:tcBorders>
            <w:shd w:val="clear" w:color="auto" w:fill="auto"/>
            <w:vAlign w:val="bottom"/>
          </w:tcPr>
          <w:p w14:paraId="59E57A2B" w14:textId="77777777" w:rsidR="008F246A" w:rsidRPr="009C7BE2" w:rsidRDefault="008F246A" w:rsidP="00BE1788">
            <w:pPr>
              <w:spacing w:line="276" w:lineRule="auto"/>
              <w:ind w:left="971"/>
              <w:rPr>
                <w:rFonts w:ascii="Arial" w:eastAsia="Arial" w:hAnsi="Arial" w:cs="Arial"/>
                <w:b/>
                <w:color w:val="000000"/>
                <w:sz w:val="16"/>
                <w:szCs w:val="16"/>
                <w:lang w:val="en-GB" w:eastAsia="en-GB"/>
              </w:rPr>
            </w:pPr>
          </w:p>
        </w:tc>
        <w:tc>
          <w:tcPr>
            <w:tcW w:w="3261" w:type="dxa"/>
            <w:tcBorders>
              <w:left w:val="nil"/>
              <w:bottom w:val="nil"/>
              <w:right w:val="nil"/>
            </w:tcBorders>
            <w:shd w:val="clear" w:color="auto" w:fill="auto"/>
            <w:vAlign w:val="bottom"/>
          </w:tcPr>
          <w:p w14:paraId="538CB4FD" w14:textId="77777777" w:rsidR="008F246A" w:rsidRPr="009C7BE2" w:rsidRDefault="008F246A" w:rsidP="00EB379D">
            <w:pPr>
              <w:spacing w:line="276" w:lineRule="auto"/>
              <w:ind w:right="-72"/>
              <w:jc w:val="right"/>
              <w:rPr>
                <w:rFonts w:ascii="Arial" w:eastAsia="Arial Unicode MS" w:hAnsi="Arial" w:cs="Arial"/>
                <w:b/>
                <w:bCs/>
                <w:sz w:val="16"/>
                <w:szCs w:val="16"/>
                <w:lang w:val="en-GB"/>
              </w:rPr>
            </w:pPr>
            <w:r w:rsidRPr="009C7BE2">
              <w:rPr>
                <w:rFonts w:ascii="Arial" w:eastAsia="Arial Unicode MS" w:hAnsi="Arial" w:cs="Arial"/>
                <w:b/>
                <w:bCs/>
                <w:sz w:val="16"/>
                <w:szCs w:val="16"/>
                <w:lang w:val="en-GB"/>
              </w:rPr>
              <w:t xml:space="preserve">Financial assets measured at fair value </w:t>
            </w:r>
          </w:p>
          <w:p w14:paraId="580820EE" w14:textId="77777777" w:rsidR="008F246A" w:rsidRPr="009C7BE2" w:rsidRDefault="008F246A" w:rsidP="00EB379D">
            <w:pPr>
              <w:spacing w:line="276" w:lineRule="auto"/>
              <w:ind w:right="-72"/>
              <w:jc w:val="right"/>
              <w:rPr>
                <w:rFonts w:ascii="Arial" w:eastAsia="Arial" w:hAnsi="Arial" w:cs="Arial"/>
                <w:b/>
                <w:color w:val="000000"/>
                <w:sz w:val="16"/>
                <w:szCs w:val="16"/>
                <w:lang w:val="en-GB" w:eastAsia="en-GB"/>
              </w:rPr>
            </w:pPr>
            <w:r w:rsidRPr="009C7BE2">
              <w:rPr>
                <w:rFonts w:ascii="Arial" w:eastAsia="Arial Unicode MS" w:hAnsi="Arial" w:cs="Arial"/>
                <w:b/>
                <w:bCs/>
                <w:sz w:val="16"/>
                <w:szCs w:val="16"/>
                <w:lang w:val="en-GB"/>
              </w:rPr>
              <w:t>through other comprehensive income</w:t>
            </w:r>
          </w:p>
        </w:tc>
      </w:tr>
      <w:tr w:rsidR="008F246A" w:rsidRPr="009C7BE2" w14:paraId="43CE73DF" w14:textId="77777777" w:rsidTr="004F173F">
        <w:tc>
          <w:tcPr>
            <w:tcW w:w="6129" w:type="dxa"/>
            <w:tcBorders>
              <w:top w:val="nil"/>
              <w:left w:val="nil"/>
              <w:bottom w:val="nil"/>
              <w:right w:val="nil"/>
            </w:tcBorders>
            <w:shd w:val="clear" w:color="auto" w:fill="auto"/>
            <w:vAlign w:val="bottom"/>
          </w:tcPr>
          <w:p w14:paraId="2ECCDE93" w14:textId="77777777" w:rsidR="008F246A" w:rsidRPr="009C7BE2" w:rsidRDefault="008F246A" w:rsidP="00BE1788">
            <w:pPr>
              <w:spacing w:line="276" w:lineRule="auto"/>
              <w:ind w:left="971"/>
              <w:rPr>
                <w:rFonts w:ascii="Arial" w:eastAsia="Arial" w:hAnsi="Arial" w:cs="Arial"/>
                <w:sz w:val="16"/>
                <w:szCs w:val="16"/>
                <w:lang w:val="en-GB" w:eastAsia="en-GB"/>
              </w:rPr>
            </w:pPr>
          </w:p>
        </w:tc>
        <w:tc>
          <w:tcPr>
            <w:tcW w:w="3261" w:type="dxa"/>
            <w:tcBorders>
              <w:top w:val="single" w:sz="4" w:space="0" w:color="000000"/>
              <w:left w:val="nil"/>
              <w:bottom w:val="nil"/>
              <w:right w:val="nil"/>
            </w:tcBorders>
            <w:shd w:val="clear" w:color="auto" w:fill="FAFAFA"/>
            <w:vAlign w:val="bottom"/>
          </w:tcPr>
          <w:p w14:paraId="04837FE7" w14:textId="77777777" w:rsidR="008F246A" w:rsidRPr="009C7BE2" w:rsidRDefault="008F246A" w:rsidP="00EB379D">
            <w:pPr>
              <w:spacing w:line="276" w:lineRule="auto"/>
              <w:ind w:right="-72"/>
              <w:jc w:val="right"/>
              <w:rPr>
                <w:rFonts w:ascii="Arial" w:eastAsia="Arial" w:hAnsi="Arial" w:cs="Arial"/>
                <w:b/>
                <w:sz w:val="16"/>
                <w:szCs w:val="16"/>
                <w:lang w:val="en-GB" w:eastAsia="en-GB"/>
              </w:rPr>
            </w:pPr>
          </w:p>
        </w:tc>
      </w:tr>
      <w:tr w:rsidR="008F246A" w:rsidRPr="009C7BE2" w14:paraId="084D3828" w14:textId="77777777" w:rsidTr="004F173F">
        <w:tc>
          <w:tcPr>
            <w:tcW w:w="6129" w:type="dxa"/>
            <w:tcBorders>
              <w:top w:val="nil"/>
              <w:left w:val="nil"/>
              <w:bottom w:val="nil"/>
              <w:right w:val="nil"/>
            </w:tcBorders>
            <w:shd w:val="clear" w:color="auto" w:fill="auto"/>
            <w:vAlign w:val="bottom"/>
          </w:tcPr>
          <w:p w14:paraId="623FF944" w14:textId="2FAAD53C" w:rsidR="008F246A" w:rsidRPr="009C7BE2" w:rsidRDefault="008F246A" w:rsidP="00BE1788">
            <w:pPr>
              <w:spacing w:line="276" w:lineRule="auto"/>
              <w:ind w:left="971"/>
              <w:rPr>
                <w:rFonts w:ascii="Arial" w:eastAsia="Arial" w:hAnsi="Arial" w:cs="Arial"/>
                <w:bCs/>
                <w:sz w:val="16"/>
                <w:szCs w:val="16"/>
                <w:lang w:val="en-GB" w:eastAsia="en-GB"/>
              </w:rPr>
            </w:pPr>
            <w:r w:rsidRPr="009C7BE2">
              <w:rPr>
                <w:rFonts w:ascii="Arial" w:eastAsia="Arial" w:hAnsi="Arial" w:cs="Arial"/>
                <w:bCs/>
                <w:sz w:val="16"/>
                <w:szCs w:val="16"/>
                <w:lang w:val="en-GB" w:eastAsia="en-GB"/>
              </w:rPr>
              <w:t xml:space="preserve">Opening balance as at </w:t>
            </w:r>
            <w:r w:rsidR="00B4689E" w:rsidRPr="009C7BE2">
              <w:rPr>
                <w:rFonts w:ascii="Arial" w:eastAsia="Arial" w:hAnsi="Arial" w:cs="Arial"/>
                <w:bCs/>
                <w:sz w:val="16"/>
                <w:szCs w:val="16"/>
                <w:lang w:val="en-GB" w:eastAsia="en-GB"/>
              </w:rPr>
              <w:t>1 January 2021</w:t>
            </w:r>
          </w:p>
        </w:tc>
        <w:tc>
          <w:tcPr>
            <w:tcW w:w="3261" w:type="dxa"/>
            <w:tcBorders>
              <w:top w:val="nil"/>
              <w:left w:val="nil"/>
              <w:right w:val="nil"/>
            </w:tcBorders>
            <w:shd w:val="clear" w:color="auto" w:fill="FAFAFA"/>
            <w:vAlign w:val="bottom"/>
          </w:tcPr>
          <w:p w14:paraId="4B4A9BF1" w14:textId="4B210750" w:rsidR="008F246A" w:rsidRPr="009C7BE2" w:rsidRDefault="00987BF6" w:rsidP="00EB379D">
            <w:pPr>
              <w:spacing w:line="276" w:lineRule="auto"/>
              <w:ind w:right="-72"/>
              <w:jc w:val="right"/>
              <w:rPr>
                <w:rFonts w:ascii="Arial" w:eastAsia="Arial" w:hAnsi="Arial" w:cs="Arial"/>
                <w:bCs/>
                <w:sz w:val="16"/>
                <w:szCs w:val="16"/>
                <w:lang w:val="en-GB" w:eastAsia="en-GB"/>
              </w:rPr>
            </w:pPr>
            <w:r w:rsidRPr="009C7BE2">
              <w:rPr>
                <w:rFonts w:ascii="Arial" w:eastAsia="Arial" w:hAnsi="Arial" w:cs="Arial"/>
                <w:bCs/>
                <w:sz w:val="16"/>
                <w:szCs w:val="16"/>
                <w:lang w:val="en-GB" w:eastAsia="en-GB"/>
              </w:rPr>
              <w:t>-</w:t>
            </w:r>
          </w:p>
        </w:tc>
      </w:tr>
      <w:tr w:rsidR="008F246A" w:rsidRPr="009C7BE2" w14:paraId="2D1D8AAA" w14:textId="77777777" w:rsidTr="004F173F">
        <w:tc>
          <w:tcPr>
            <w:tcW w:w="6129" w:type="dxa"/>
            <w:tcBorders>
              <w:top w:val="nil"/>
              <w:left w:val="nil"/>
              <w:bottom w:val="nil"/>
              <w:right w:val="nil"/>
            </w:tcBorders>
            <w:shd w:val="clear" w:color="auto" w:fill="auto"/>
            <w:vAlign w:val="bottom"/>
          </w:tcPr>
          <w:p w14:paraId="71DD2A3A" w14:textId="77777777" w:rsidR="008F246A" w:rsidRPr="009C7BE2" w:rsidRDefault="008F246A" w:rsidP="00BE1788">
            <w:pPr>
              <w:spacing w:line="276" w:lineRule="auto"/>
              <w:ind w:left="971"/>
              <w:rPr>
                <w:rFonts w:ascii="Arial" w:eastAsia="Arial" w:hAnsi="Arial" w:cs="Arial"/>
                <w:bCs/>
                <w:sz w:val="16"/>
                <w:szCs w:val="16"/>
                <w:lang w:val="en-GB" w:eastAsia="en-GB"/>
              </w:rPr>
            </w:pPr>
            <w:r w:rsidRPr="009C7BE2">
              <w:rPr>
                <w:rFonts w:ascii="Arial" w:eastAsia="Arial" w:hAnsi="Arial" w:cs="Arial"/>
                <w:bCs/>
                <w:sz w:val="16"/>
                <w:szCs w:val="16"/>
                <w:lang w:val="en-GB" w:eastAsia="en-GB"/>
              </w:rPr>
              <w:t>Changes recognised in other comprehensive income</w:t>
            </w:r>
          </w:p>
        </w:tc>
        <w:tc>
          <w:tcPr>
            <w:tcW w:w="3261" w:type="dxa"/>
            <w:tcBorders>
              <w:top w:val="nil"/>
              <w:left w:val="nil"/>
              <w:bottom w:val="single" w:sz="4" w:space="0" w:color="auto"/>
              <w:right w:val="nil"/>
            </w:tcBorders>
            <w:shd w:val="clear" w:color="auto" w:fill="FAFAFA"/>
            <w:vAlign w:val="bottom"/>
          </w:tcPr>
          <w:p w14:paraId="4CA9E75C" w14:textId="054CBEFF" w:rsidR="008F246A" w:rsidRPr="009C7BE2" w:rsidRDefault="00987BF6" w:rsidP="00EB379D">
            <w:pPr>
              <w:spacing w:line="276" w:lineRule="auto"/>
              <w:ind w:right="-72"/>
              <w:jc w:val="right"/>
              <w:rPr>
                <w:rFonts w:ascii="Arial" w:eastAsia="Arial" w:hAnsi="Arial" w:cs="Arial"/>
                <w:bCs/>
                <w:sz w:val="16"/>
                <w:szCs w:val="16"/>
                <w:lang w:val="en-GB" w:eastAsia="en-GB"/>
              </w:rPr>
            </w:pPr>
            <w:r w:rsidRPr="009C7BE2">
              <w:rPr>
                <w:rFonts w:ascii="Arial" w:eastAsia="Arial" w:hAnsi="Arial" w:cs="Arial"/>
                <w:bCs/>
                <w:sz w:val="16"/>
                <w:szCs w:val="16"/>
                <w:lang w:val="en-GB" w:eastAsia="en-GB"/>
              </w:rPr>
              <w:t>-</w:t>
            </w:r>
          </w:p>
        </w:tc>
      </w:tr>
      <w:tr w:rsidR="00450693" w:rsidRPr="009C7BE2" w14:paraId="24B2D7A2" w14:textId="77777777" w:rsidTr="004F173F">
        <w:tc>
          <w:tcPr>
            <w:tcW w:w="6129" w:type="dxa"/>
            <w:tcBorders>
              <w:top w:val="nil"/>
              <w:left w:val="nil"/>
              <w:bottom w:val="nil"/>
              <w:right w:val="nil"/>
            </w:tcBorders>
            <w:shd w:val="clear" w:color="auto" w:fill="auto"/>
            <w:vAlign w:val="bottom"/>
          </w:tcPr>
          <w:p w14:paraId="755AC18C" w14:textId="77777777" w:rsidR="00450693" w:rsidRPr="009C7BE2" w:rsidRDefault="00450693" w:rsidP="00BE1788">
            <w:pPr>
              <w:spacing w:line="276" w:lineRule="auto"/>
              <w:ind w:left="971"/>
              <w:rPr>
                <w:rFonts w:ascii="Arial" w:eastAsia="Arial" w:hAnsi="Arial" w:cs="Arial"/>
                <w:bCs/>
                <w:sz w:val="16"/>
                <w:szCs w:val="16"/>
                <w:lang w:val="en-GB" w:eastAsia="en-GB"/>
              </w:rPr>
            </w:pPr>
          </w:p>
        </w:tc>
        <w:tc>
          <w:tcPr>
            <w:tcW w:w="3261" w:type="dxa"/>
            <w:tcBorders>
              <w:top w:val="single" w:sz="4" w:space="0" w:color="auto"/>
              <w:left w:val="nil"/>
              <w:right w:val="nil"/>
            </w:tcBorders>
            <w:shd w:val="clear" w:color="auto" w:fill="FAFAFA"/>
            <w:vAlign w:val="bottom"/>
          </w:tcPr>
          <w:p w14:paraId="35C01358" w14:textId="77777777" w:rsidR="00450693" w:rsidRPr="009C7BE2" w:rsidRDefault="00450693" w:rsidP="00EB379D">
            <w:pPr>
              <w:spacing w:line="276" w:lineRule="auto"/>
              <w:ind w:right="-72"/>
              <w:jc w:val="right"/>
              <w:rPr>
                <w:rFonts w:ascii="Arial" w:eastAsia="Arial" w:hAnsi="Arial" w:cs="Arial"/>
                <w:b/>
                <w:sz w:val="16"/>
                <w:szCs w:val="16"/>
                <w:lang w:val="en-GB" w:eastAsia="en-GB"/>
              </w:rPr>
            </w:pPr>
          </w:p>
        </w:tc>
      </w:tr>
      <w:tr w:rsidR="008F246A" w:rsidRPr="009C7BE2" w14:paraId="15CF512E" w14:textId="77777777" w:rsidTr="004F173F">
        <w:tc>
          <w:tcPr>
            <w:tcW w:w="6129" w:type="dxa"/>
            <w:tcBorders>
              <w:top w:val="nil"/>
              <w:left w:val="nil"/>
              <w:bottom w:val="nil"/>
              <w:right w:val="nil"/>
            </w:tcBorders>
            <w:shd w:val="clear" w:color="auto" w:fill="auto"/>
            <w:vAlign w:val="bottom"/>
          </w:tcPr>
          <w:p w14:paraId="615D7838" w14:textId="16EB6996" w:rsidR="008F246A" w:rsidRPr="009C7BE2" w:rsidRDefault="008F246A" w:rsidP="00BE1788">
            <w:pPr>
              <w:spacing w:line="276" w:lineRule="auto"/>
              <w:ind w:left="971"/>
              <w:rPr>
                <w:rFonts w:ascii="Arial" w:eastAsia="Arial" w:hAnsi="Arial" w:cs="Arial"/>
                <w:bCs/>
                <w:sz w:val="16"/>
                <w:szCs w:val="16"/>
                <w:lang w:val="en-GB" w:eastAsia="en-GB"/>
              </w:rPr>
            </w:pPr>
            <w:r w:rsidRPr="009C7BE2">
              <w:rPr>
                <w:rFonts w:ascii="Arial" w:eastAsia="Arial" w:hAnsi="Arial" w:cs="Arial"/>
                <w:bCs/>
                <w:sz w:val="16"/>
                <w:szCs w:val="16"/>
                <w:lang w:val="en-GB" w:eastAsia="en-GB"/>
              </w:rPr>
              <w:t xml:space="preserve">Closing balance as at </w:t>
            </w:r>
            <w:r w:rsidR="009A211F" w:rsidRPr="009C7BE2">
              <w:rPr>
                <w:rFonts w:ascii="Arial" w:eastAsia="Arial" w:hAnsi="Arial" w:cs="Arial"/>
                <w:bCs/>
                <w:sz w:val="16"/>
                <w:szCs w:val="16"/>
                <w:lang w:val="en-GB" w:eastAsia="en-GB"/>
              </w:rPr>
              <w:t>30 June</w:t>
            </w:r>
            <w:r w:rsidR="00B4689E" w:rsidRPr="009C7BE2">
              <w:rPr>
                <w:rFonts w:ascii="Arial" w:eastAsia="Arial" w:hAnsi="Arial" w:cs="Arial"/>
                <w:bCs/>
                <w:sz w:val="16"/>
                <w:szCs w:val="16"/>
                <w:lang w:val="en-GB" w:eastAsia="en-GB"/>
              </w:rPr>
              <w:t xml:space="preserve"> 2021</w:t>
            </w:r>
          </w:p>
        </w:tc>
        <w:tc>
          <w:tcPr>
            <w:tcW w:w="3261" w:type="dxa"/>
            <w:tcBorders>
              <w:left w:val="nil"/>
              <w:bottom w:val="single" w:sz="4" w:space="0" w:color="auto"/>
              <w:right w:val="nil"/>
            </w:tcBorders>
            <w:shd w:val="clear" w:color="auto" w:fill="FAFAFA"/>
            <w:vAlign w:val="bottom"/>
          </w:tcPr>
          <w:p w14:paraId="59D9DBBA" w14:textId="6C47E924" w:rsidR="008F246A" w:rsidRPr="009C7BE2" w:rsidRDefault="00987BF6" w:rsidP="00EB379D">
            <w:pPr>
              <w:spacing w:line="276" w:lineRule="auto"/>
              <w:ind w:right="-72"/>
              <w:jc w:val="right"/>
              <w:rPr>
                <w:rFonts w:ascii="Arial" w:eastAsia="Arial" w:hAnsi="Arial" w:cs="Arial"/>
                <w:bCs/>
                <w:sz w:val="16"/>
                <w:szCs w:val="16"/>
                <w:lang w:val="en-GB" w:eastAsia="en-GB"/>
              </w:rPr>
            </w:pPr>
            <w:r w:rsidRPr="009C7BE2">
              <w:rPr>
                <w:rFonts w:ascii="Arial" w:eastAsia="Arial" w:hAnsi="Arial" w:cs="Arial"/>
                <w:bCs/>
                <w:sz w:val="16"/>
                <w:szCs w:val="16"/>
                <w:lang w:val="en-GB" w:eastAsia="en-GB"/>
              </w:rPr>
              <w:t>-</w:t>
            </w:r>
          </w:p>
        </w:tc>
      </w:tr>
    </w:tbl>
    <w:p w14:paraId="4D6A06AF" w14:textId="0C478618" w:rsidR="008F246A" w:rsidRPr="009C7BE2" w:rsidRDefault="008F246A" w:rsidP="008F246A">
      <w:pPr>
        <w:jc w:val="both"/>
        <w:rPr>
          <w:rFonts w:ascii="Arial" w:eastAsia="Arial" w:hAnsi="Arial" w:cs="Arial"/>
          <w:sz w:val="20"/>
          <w:szCs w:val="20"/>
          <w:lang w:val="en-GB" w:eastAsia="en-GB"/>
        </w:rPr>
      </w:pPr>
    </w:p>
    <w:tbl>
      <w:tblPr>
        <w:tblW w:w="9390" w:type="dxa"/>
        <w:tblInd w:w="108" w:type="dxa"/>
        <w:tblLayout w:type="fixed"/>
        <w:tblLook w:val="0400" w:firstRow="0" w:lastRow="0" w:firstColumn="0" w:lastColumn="0" w:noHBand="0" w:noVBand="1"/>
      </w:tblPr>
      <w:tblGrid>
        <w:gridCol w:w="6129"/>
        <w:gridCol w:w="3261"/>
      </w:tblGrid>
      <w:tr w:rsidR="008C54EF" w:rsidRPr="009C7BE2" w14:paraId="0780D269" w14:textId="77777777" w:rsidTr="004F173F">
        <w:tc>
          <w:tcPr>
            <w:tcW w:w="6129" w:type="dxa"/>
            <w:tcBorders>
              <w:top w:val="nil"/>
              <w:left w:val="nil"/>
              <w:bottom w:val="nil"/>
              <w:right w:val="nil"/>
            </w:tcBorders>
            <w:shd w:val="clear" w:color="auto" w:fill="auto"/>
            <w:vAlign w:val="bottom"/>
          </w:tcPr>
          <w:p w14:paraId="38D58483" w14:textId="77777777" w:rsidR="008C54EF" w:rsidRPr="009C7BE2" w:rsidRDefault="008C54EF" w:rsidP="008C54EF">
            <w:pPr>
              <w:spacing w:line="276" w:lineRule="auto"/>
              <w:ind w:left="971"/>
              <w:jc w:val="both"/>
              <w:rPr>
                <w:rFonts w:ascii="Arial" w:eastAsia="Arial" w:hAnsi="Arial" w:cs="Arial"/>
                <w:b/>
                <w:color w:val="000000"/>
                <w:sz w:val="16"/>
                <w:szCs w:val="16"/>
                <w:lang w:val="en-GB" w:eastAsia="en-GB"/>
              </w:rPr>
            </w:pPr>
            <w:r w:rsidRPr="009C7BE2">
              <w:rPr>
                <w:rFonts w:ascii="Arial" w:eastAsia="Arial" w:hAnsi="Arial" w:cs="Arial"/>
                <w:sz w:val="16"/>
                <w:szCs w:val="16"/>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724977AB" w14:textId="77777777" w:rsidR="008C54EF" w:rsidRPr="009C7BE2" w:rsidRDefault="008C54EF" w:rsidP="006925C1">
            <w:pPr>
              <w:spacing w:line="276" w:lineRule="auto"/>
              <w:ind w:right="-72"/>
              <w:jc w:val="right"/>
              <w:rPr>
                <w:rFonts w:ascii="Arial" w:eastAsia="Arial" w:hAnsi="Arial" w:cs="Arial"/>
                <w:b/>
                <w:color w:val="000000"/>
                <w:sz w:val="16"/>
                <w:szCs w:val="16"/>
                <w:lang w:val="en-GB" w:eastAsia="en-GB"/>
              </w:rPr>
            </w:pPr>
            <w:r w:rsidRPr="009C7BE2">
              <w:rPr>
                <w:rFonts w:ascii="Arial" w:hAnsi="Arial" w:cs="Arial"/>
                <w:b/>
                <w:bCs/>
                <w:sz w:val="16"/>
                <w:szCs w:val="16"/>
                <w:cs/>
              </w:rPr>
              <w:t>Separate financial information</w:t>
            </w:r>
          </w:p>
        </w:tc>
      </w:tr>
      <w:tr w:rsidR="008C54EF" w:rsidRPr="009C7BE2" w14:paraId="47FA143E" w14:textId="77777777" w:rsidTr="004F173F">
        <w:tc>
          <w:tcPr>
            <w:tcW w:w="6129" w:type="dxa"/>
            <w:tcBorders>
              <w:top w:val="nil"/>
              <w:left w:val="nil"/>
              <w:bottom w:val="nil"/>
              <w:right w:val="nil"/>
            </w:tcBorders>
            <w:shd w:val="clear" w:color="auto" w:fill="auto"/>
            <w:vAlign w:val="bottom"/>
          </w:tcPr>
          <w:p w14:paraId="7414C036" w14:textId="77777777" w:rsidR="008C54EF" w:rsidRPr="009C7BE2" w:rsidRDefault="008C54EF" w:rsidP="008C54EF">
            <w:pPr>
              <w:spacing w:line="276" w:lineRule="auto"/>
              <w:ind w:left="971"/>
              <w:jc w:val="both"/>
              <w:rPr>
                <w:rFonts w:ascii="Arial" w:eastAsia="Arial" w:hAnsi="Arial" w:cs="Arial"/>
                <w:b/>
                <w:color w:val="000000"/>
                <w:sz w:val="16"/>
                <w:szCs w:val="16"/>
                <w:lang w:val="en-GB" w:eastAsia="en-GB"/>
              </w:rPr>
            </w:pPr>
          </w:p>
        </w:tc>
        <w:tc>
          <w:tcPr>
            <w:tcW w:w="3261" w:type="dxa"/>
            <w:tcBorders>
              <w:left w:val="nil"/>
              <w:bottom w:val="single" w:sz="4" w:space="0" w:color="000000"/>
              <w:right w:val="nil"/>
            </w:tcBorders>
            <w:shd w:val="clear" w:color="auto" w:fill="auto"/>
            <w:vAlign w:val="bottom"/>
          </w:tcPr>
          <w:p w14:paraId="5B1ECF0D" w14:textId="15993A9F" w:rsidR="008C54EF" w:rsidRPr="009C7BE2" w:rsidRDefault="008C54EF" w:rsidP="006925C1">
            <w:pPr>
              <w:spacing w:line="276" w:lineRule="auto"/>
              <w:ind w:right="-72"/>
              <w:jc w:val="right"/>
              <w:rPr>
                <w:rFonts w:ascii="Arial" w:eastAsia="Arial" w:hAnsi="Arial" w:cs="Arial"/>
                <w:b/>
                <w:color w:val="000000"/>
                <w:sz w:val="16"/>
                <w:szCs w:val="16"/>
                <w:lang w:val="en-GB" w:eastAsia="en-GB"/>
              </w:rPr>
            </w:pPr>
            <w:r w:rsidRPr="009C7BE2">
              <w:rPr>
                <w:rFonts w:ascii="Arial" w:hAnsi="Arial" w:cs="Arial"/>
                <w:b/>
                <w:bCs/>
                <w:sz w:val="16"/>
                <w:szCs w:val="16"/>
                <w:cs/>
              </w:rPr>
              <w:t>Unit: Million Baht</w:t>
            </w:r>
          </w:p>
        </w:tc>
      </w:tr>
      <w:tr w:rsidR="008C54EF" w:rsidRPr="009C7BE2" w14:paraId="58A9151A" w14:textId="77777777" w:rsidTr="004F173F">
        <w:tc>
          <w:tcPr>
            <w:tcW w:w="6129" w:type="dxa"/>
            <w:tcBorders>
              <w:top w:val="nil"/>
              <w:left w:val="nil"/>
              <w:bottom w:val="nil"/>
              <w:right w:val="nil"/>
            </w:tcBorders>
            <w:shd w:val="clear" w:color="auto" w:fill="auto"/>
            <w:vAlign w:val="bottom"/>
          </w:tcPr>
          <w:p w14:paraId="5FE7654A" w14:textId="77777777" w:rsidR="008C54EF" w:rsidRPr="009C7BE2" w:rsidRDefault="008C54EF" w:rsidP="008C54EF">
            <w:pPr>
              <w:spacing w:line="276" w:lineRule="auto"/>
              <w:ind w:left="971"/>
              <w:rPr>
                <w:rFonts w:ascii="Arial" w:eastAsia="Arial" w:hAnsi="Arial" w:cs="Arial"/>
                <w:b/>
                <w:color w:val="000000"/>
                <w:sz w:val="16"/>
                <w:szCs w:val="16"/>
                <w:lang w:val="en-GB" w:eastAsia="en-GB"/>
              </w:rPr>
            </w:pPr>
          </w:p>
        </w:tc>
        <w:tc>
          <w:tcPr>
            <w:tcW w:w="3261" w:type="dxa"/>
            <w:tcBorders>
              <w:left w:val="nil"/>
              <w:bottom w:val="nil"/>
              <w:right w:val="nil"/>
            </w:tcBorders>
            <w:shd w:val="clear" w:color="auto" w:fill="auto"/>
            <w:vAlign w:val="bottom"/>
          </w:tcPr>
          <w:p w14:paraId="4B25AEC2" w14:textId="77777777" w:rsidR="008C54EF" w:rsidRPr="009C7BE2" w:rsidRDefault="008C54EF" w:rsidP="006925C1">
            <w:pPr>
              <w:spacing w:line="276" w:lineRule="auto"/>
              <w:ind w:right="-72"/>
              <w:jc w:val="right"/>
              <w:rPr>
                <w:rFonts w:ascii="Arial" w:eastAsia="Arial Unicode MS" w:hAnsi="Arial" w:cs="Arial"/>
                <w:b/>
                <w:bCs/>
                <w:sz w:val="16"/>
                <w:szCs w:val="16"/>
                <w:lang w:val="en-GB"/>
              </w:rPr>
            </w:pPr>
            <w:r w:rsidRPr="009C7BE2">
              <w:rPr>
                <w:rFonts w:ascii="Arial" w:eastAsia="Arial Unicode MS" w:hAnsi="Arial" w:cs="Arial"/>
                <w:b/>
                <w:bCs/>
                <w:sz w:val="16"/>
                <w:szCs w:val="16"/>
                <w:lang w:val="en-GB"/>
              </w:rPr>
              <w:t xml:space="preserve">Financial assets measured at fair value </w:t>
            </w:r>
          </w:p>
          <w:p w14:paraId="7FAE315F" w14:textId="77777777" w:rsidR="008C54EF" w:rsidRPr="009C7BE2" w:rsidRDefault="008C54EF" w:rsidP="006925C1">
            <w:pPr>
              <w:spacing w:line="276" w:lineRule="auto"/>
              <w:ind w:right="-72"/>
              <w:jc w:val="right"/>
              <w:rPr>
                <w:rFonts w:ascii="Arial" w:eastAsia="Arial" w:hAnsi="Arial" w:cs="Arial"/>
                <w:b/>
                <w:color w:val="000000"/>
                <w:sz w:val="16"/>
                <w:szCs w:val="16"/>
                <w:lang w:val="en-GB" w:eastAsia="en-GB"/>
              </w:rPr>
            </w:pPr>
            <w:r w:rsidRPr="009C7BE2">
              <w:rPr>
                <w:rFonts w:ascii="Arial" w:eastAsia="Arial Unicode MS" w:hAnsi="Arial" w:cs="Arial"/>
                <w:b/>
                <w:bCs/>
                <w:sz w:val="16"/>
                <w:szCs w:val="16"/>
                <w:lang w:val="en-GB"/>
              </w:rPr>
              <w:t>through other comprehensive income</w:t>
            </w:r>
          </w:p>
        </w:tc>
      </w:tr>
      <w:tr w:rsidR="008C54EF" w:rsidRPr="009C7BE2" w14:paraId="1A7C6CE3" w14:textId="77777777" w:rsidTr="004F173F">
        <w:tc>
          <w:tcPr>
            <w:tcW w:w="6129" w:type="dxa"/>
            <w:tcBorders>
              <w:top w:val="nil"/>
              <w:left w:val="nil"/>
              <w:bottom w:val="nil"/>
              <w:right w:val="nil"/>
            </w:tcBorders>
            <w:shd w:val="clear" w:color="auto" w:fill="auto"/>
            <w:vAlign w:val="bottom"/>
          </w:tcPr>
          <w:p w14:paraId="699B6F91" w14:textId="77777777" w:rsidR="008C54EF" w:rsidRPr="009C7BE2" w:rsidRDefault="008C54EF" w:rsidP="008C54EF">
            <w:pPr>
              <w:spacing w:line="276" w:lineRule="auto"/>
              <w:ind w:left="971"/>
              <w:rPr>
                <w:rFonts w:ascii="Arial" w:eastAsia="Arial" w:hAnsi="Arial" w:cs="Arial"/>
                <w:sz w:val="16"/>
                <w:szCs w:val="16"/>
                <w:lang w:val="en-GB" w:eastAsia="en-GB"/>
              </w:rPr>
            </w:pPr>
          </w:p>
        </w:tc>
        <w:tc>
          <w:tcPr>
            <w:tcW w:w="3261" w:type="dxa"/>
            <w:tcBorders>
              <w:top w:val="single" w:sz="4" w:space="0" w:color="000000"/>
              <w:left w:val="nil"/>
              <w:bottom w:val="nil"/>
              <w:right w:val="nil"/>
            </w:tcBorders>
            <w:shd w:val="clear" w:color="auto" w:fill="FAFAFA"/>
            <w:vAlign w:val="bottom"/>
          </w:tcPr>
          <w:p w14:paraId="0B1407D0" w14:textId="77777777" w:rsidR="008C54EF" w:rsidRPr="009C7BE2" w:rsidRDefault="008C54EF" w:rsidP="006925C1">
            <w:pPr>
              <w:spacing w:line="276" w:lineRule="auto"/>
              <w:ind w:right="-72"/>
              <w:jc w:val="right"/>
              <w:rPr>
                <w:rFonts w:ascii="Arial" w:eastAsia="Arial" w:hAnsi="Arial" w:cs="Arial"/>
                <w:b/>
                <w:sz w:val="16"/>
                <w:szCs w:val="16"/>
                <w:lang w:val="en-GB" w:eastAsia="en-GB"/>
              </w:rPr>
            </w:pPr>
          </w:p>
        </w:tc>
      </w:tr>
      <w:tr w:rsidR="008C54EF" w:rsidRPr="009C7BE2" w14:paraId="69050580" w14:textId="77777777" w:rsidTr="004F173F">
        <w:tc>
          <w:tcPr>
            <w:tcW w:w="6129" w:type="dxa"/>
            <w:tcBorders>
              <w:top w:val="nil"/>
              <w:left w:val="nil"/>
              <w:bottom w:val="nil"/>
              <w:right w:val="nil"/>
            </w:tcBorders>
            <w:shd w:val="clear" w:color="auto" w:fill="auto"/>
            <w:vAlign w:val="bottom"/>
          </w:tcPr>
          <w:p w14:paraId="326A0E64" w14:textId="77777777" w:rsidR="008C54EF" w:rsidRPr="009C7BE2" w:rsidRDefault="008C54EF" w:rsidP="008C54EF">
            <w:pPr>
              <w:spacing w:line="276" w:lineRule="auto"/>
              <w:ind w:left="971"/>
              <w:rPr>
                <w:rFonts w:ascii="Arial" w:eastAsia="Arial" w:hAnsi="Arial" w:cs="Arial"/>
                <w:bCs/>
                <w:sz w:val="16"/>
                <w:szCs w:val="16"/>
                <w:lang w:val="en-GB" w:eastAsia="en-GB"/>
              </w:rPr>
            </w:pPr>
            <w:r w:rsidRPr="009C7BE2">
              <w:rPr>
                <w:rFonts w:ascii="Arial" w:eastAsia="Arial" w:hAnsi="Arial" w:cs="Arial"/>
                <w:bCs/>
                <w:sz w:val="16"/>
                <w:szCs w:val="16"/>
                <w:lang w:val="en-GB" w:eastAsia="en-GB"/>
              </w:rPr>
              <w:t>Opening balance as at 1 January 2021</w:t>
            </w:r>
          </w:p>
        </w:tc>
        <w:tc>
          <w:tcPr>
            <w:tcW w:w="3261" w:type="dxa"/>
            <w:tcBorders>
              <w:top w:val="nil"/>
              <w:left w:val="nil"/>
              <w:right w:val="nil"/>
            </w:tcBorders>
            <w:shd w:val="clear" w:color="auto" w:fill="FAFAFA"/>
            <w:vAlign w:val="bottom"/>
          </w:tcPr>
          <w:p w14:paraId="29B6E893" w14:textId="1F049F67" w:rsidR="008C54EF" w:rsidRPr="009C7BE2" w:rsidRDefault="00D53684" w:rsidP="006925C1">
            <w:pPr>
              <w:spacing w:line="276" w:lineRule="auto"/>
              <w:ind w:right="-72"/>
              <w:jc w:val="right"/>
              <w:rPr>
                <w:rFonts w:ascii="Arial" w:eastAsia="Arial" w:hAnsi="Arial" w:cs="Arial"/>
                <w:bCs/>
                <w:sz w:val="16"/>
                <w:szCs w:val="16"/>
                <w:lang w:val="en-GB" w:eastAsia="en-GB"/>
              </w:rPr>
            </w:pPr>
            <w:r w:rsidRPr="009C7BE2">
              <w:rPr>
                <w:rFonts w:ascii="Arial" w:eastAsia="Arial" w:hAnsi="Arial" w:cs="Arial"/>
                <w:bCs/>
                <w:sz w:val="16"/>
                <w:szCs w:val="16"/>
                <w:lang w:val="en-GB" w:eastAsia="en-GB"/>
              </w:rPr>
              <w:t>1</w:t>
            </w:r>
          </w:p>
        </w:tc>
      </w:tr>
      <w:tr w:rsidR="008C54EF" w:rsidRPr="009C7BE2" w14:paraId="1FC2598E" w14:textId="77777777" w:rsidTr="004F173F">
        <w:tc>
          <w:tcPr>
            <w:tcW w:w="6129" w:type="dxa"/>
            <w:tcBorders>
              <w:top w:val="nil"/>
              <w:left w:val="nil"/>
              <w:bottom w:val="nil"/>
              <w:right w:val="nil"/>
            </w:tcBorders>
            <w:shd w:val="clear" w:color="auto" w:fill="auto"/>
            <w:vAlign w:val="bottom"/>
          </w:tcPr>
          <w:p w14:paraId="46ED3C1E" w14:textId="17E6811B" w:rsidR="008C54EF" w:rsidRPr="009C7BE2" w:rsidRDefault="008C54EF" w:rsidP="008C54EF">
            <w:pPr>
              <w:spacing w:line="276" w:lineRule="auto"/>
              <w:ind w:left="971"/>
              <w:rPr>
                <w:rFonts w:ascii="Arial" w:eastAsia="Arial" w:hAnsi="Arial" w:cs="Arial"/>
                <w:bCs/>
                <w:sz w:val="16"/>
                <w:szCs w:val="16"/>
                <w:lang w:val="en-GB" w:eastAsia="en-GB"/>
              </w:rPr>
            </w:pPr>
            <w:r w:rsidRPr="009C7BE2">
              <w:rPr>
                <w:rFonts w:ascii="Arial" w:eastAsia="Arial" w:hAnsi="Arial" w:cs="Arial"/>
                <w:bCs/>
                <w:sz w:val="16"/>
                <w:szCs w:val="16"/>
                <w:lang w:val="en-GB" w:eastAsia="en-GB"/>
              </w:rPr>
              <w:t>Changes recognised in other comprehensive income</w:t>
            </w:r>
          </w:p>
        </w:tc>
        <w:tc>
          <w:tcPr>
            <w:tcW w:w="3261" w:type="dxa"/>
            <w:tcBorders>
              <w:top w:val="nil"/>
              <w:left w:val="nil"/>
              <w:right w:val="nil"/>
            </w:tcBorders>
            <w:shd w:val="clear" w:color="auto" w:fill="FAFAFA"/>
            <w:vAlign w:val="bottom"/>
          </w:tcPr>
          <w:p w14:paraId="16283693" w14:textId="1DC8063D" w:rsidR="008C54EF" w:rsidRPr="009C7BE2" w:rsidRDefault="00987BF6" w:rsidP="008C54EF">
            <w:pPr>
              <w:spacing w:line="276" w:lineRule="auto"/>
              <w:ind w:right="-72"/>
              <w:jc w:val="right"/>
              <w:rPr>
                <w:rFonts w:ascii="Arial" w:eastAsia="Arial" w:hAnsi="Arial" w:cs="Arial"/>
                <w:bCs/>
                <w:sz w:val="16"/>
                <w:szCs w:val="16"/>
                <w:lang w:val="en-GB" w:eastAsia="en-GB"/>
              </w:rPr>
            </w:pPr>
            <w:r w:rsidRPr="009C7BE2">
              <w:rPr>
                <w:rFonts w:ascii="Arial" w:eastAsia="Arial" w:hAnsi="Arial" w:cs="Arial"/>
                <w:bCs/>
                <w:sz w:val="16"/>
                <w:szCs w:val="16"/>
                <w:lang w:val="en-GB" w:eastAsia="en-GB"/>
              </w:rPr>
              <w:t>-</w:t>
            </w:r>
          </w:p>
        </w:tc>
      </w:tr>
      <w:tr w:rsidR="008C54EF" w:rsidRPr="009C7BE2" w14:paraId="2C680918" w14:textId="77777777" w:rsidTr="004F173F">
        <w:tc>
          <w:tcPr>
            <w:tcW w:w="6129" w:type="dxa"/>
            <w:tcBorders>
              <w:top w:val="nil"/>
              <w:left w:val="nil"/>
              <w:bottom w:val="nil"/>
              <w:right w:val="nil"/>
            </w:tcBorders>
            <w:shd w:val="clear" w:color="auto" w:fill="auto"/>
            <w:vAlign w:val="bottom"/>
          </w:tcPr>
          <w:p w14:paraId="00B0DEE3" w14:textId="213A5A98" w:rsidR="008C54EF" w:rsidRPr="009C7BE2" w:rsidRDefault="008C54EF" w:rsidP="008C54EF">
            <w:pPr>
              <w:spacing w:line="276" w:lineRule="auto"/>
              <w:ind w:left="971"/>
              <w:rPr>
                <w:rFonts w:ascii="Arial" w:eastAsia="Arial" w:hAnsi="Arial" w:cs="Arial"/>
                <w:bCs/>
                <w:sz w:val="16"/>
                <w:szCs w:val="16"/>
                <w:lang w:val="en-GB" w:eastAsia="en-GB"/>
              </w:rPr>
            </w:pPr>
            <w:r w:rsidRPr="009C7BE2">
              <w:rPr>
                <w:rFonts w:ascii="Arial" w:eastAsia="Arial" w:hAnsi="Arial" w:cs="Arial"/>
                <w:sz w:val="16"/>
                <w:szCs w:val="16"/>
                <w:lang w:val="en-GB" w:eastAsia="en-GB"/>
              </w:rPr>
              <w:t>Currency translation differences</w:t>
            </w:r>
          </w:p>
        </w:tc>
        <w:tc>
          <w:tcPr>
            <w:tcW w:w="3261" w:type="dxa"/>
            <w:tcBorders>
              <w:top w:val="nil"/>
              <w:left w:val="nil"/>
              <w:bottom w:val="single" w:sz="4" w:space="0" w:color="auto"/>
              <w:right w:val="nil"/>
            </w:tcBorders>
            <w:shd w:val="clear" w:color="auto" w:fill="FAFAFA"/>
            <w:vAlign w:val="bottom"/>
          </w:tcPr>
          <w:p w14:paraId="1C6366B6" w14:textId="1DA404E4" w:rsidR="008C54EF" w:rsidRPr="009C7BE2" w:rsidRDefault="00987BF6" w:rsidP="008C54EF">
            <w:pPr>
              <w:spacing w:line="276" w:lineRule="auto"/>
              <w:ind w:right="-72"/>
              <w:jc w:val="right"/>
              <w:rPr>
                <w:rFonts w:ascii="Arial" w:eastAsia="Arial" w:hAnsi="Arial" w:cs="Arial"/>
                <w:bCs/>
                <w:sz w:val="16"/>
                <w:szCs w:val="16"/>
                <w:lang w:val="en-GB" w:eastAsia="en-GB"/>
              </w:rPr>
            </w:pPr>
            <w:r w:rsidRPr="009C7BE2">
              <w:rPr>
                <w:rFonts w:ascii="Arial" w:eastAsia="Arial" w:hAnsi="Arial" w:cs="Arial"/>
                <w:bCs/>
                <w:sz w:val="16"/>
                <w:szCs w:val="16"/>
                <w:lang w:val="en-GB" w:eastAsia="en-GB"/>
              </w:rPr>
              <w:t>-</w:t>
            </w:r>
          </w:p>
        </w:tc>
      </w:tr>
      <w:tr w:rsidR="00450693" w:rsidRPr="009C7BE2" w14:paraId="639D81F7" w14:textId="77777777" w:rsidTr="004F173F">
        <w:trPr>
          <w:trHeight w:val="91"/>
        </w:trPr>
        <w:tc>
          <w:tcPr>
            <w:tcW w:w="6129" w:type="dxa"/>
            <w:tcBorders>
              <w:top w:val="nil"/>
              <w:left w:val="nil"/>
              <w:bottom w:val="nil"/>
              <w:right w:val="nil"/>
            </w:tcBorders>
            <w:shd w:val="clear" w:color="auto" w:fill="auto"/>
            <w:vAlign w:val="bottom"/>
          </w:tcPr>
          <w:p w14:paraId="34416397" w14:textId="77777777" w:rsidR="00450693" w:rsidRPr="009C7BE2" w:rsidRDefault="00450693" w:rsidP="008C54EF">
            <w:pPr>
              <w:spacing w:line="276" w:lineRule="auto"/>
              <w:ind w:left="971"/>
              <w:rPr>
                <w:rFonts w:ascii="Arial" w:eastAsia="Arial" w:hAnsi="Arial" w:cs="Arial"/>
                <w:sz w:val="16"/>
                <w:szCs w:val="16"/>
                <w:lang w:val="en-GB" w:eastAsia="en-GB"/>
              </w:rPr>
            </w:pPr>
          </w:p>
        </w:tc>
        <w:tc>
          <w:tcPr>
            <w:tcW w:w="3261" w:type="dxa"/>
            <w:tcBorders>
              <w:top w:val="single" w:sz="4" w:space="0" w:color="auto"/>
              <w:left w:val="nil"/>
              <w:right w:val="nil"/>
            </w:tcBorders>
            <w:shd w:val="clear" w:color="auto" w:fill="FAFAFA"/>
            <w:vAlign w:val="bottom"/>
          </w:tcPr>
          <w:p w14:paraId="4B966495" w14:textId="77777777" w:rsidR="00450693" w:rsidRPr="009C7BE2" w:rsidRDefault="00450693" w:rsidP="008C54EF">
            <w:pPr>
              <w:spacing w:line="276" w:lineRule="auto"/>
              <w:ind w:right="-72"/>
              <w:jc w:val="right"/>
              <w:rPr>
                <w:rFonts w:ascii="Arial" w:eastAsia="Arial" w:hAnsi="Arial" w:cs="Arial"/>
                <w:b/>
                <w:sz w:val="16"/>
                <w:szCs w:val="16"/>
                <w:lang w:val="en-GB" w:eastAsia="en-GB"/>
              </w:rPr>
            </w:pPr>
          </w:p>
        </w:tc>
      </w:tr>
      <w:tr w:rsidR="008C54EF" w:rsidRPr="009C7BE2" w14:paraId="3D9AE3D7" w14:textId="77777777" w:rsidTr="004F173F">
        <w:tc>
          <w:tcPr>
            <w:tcW w:w="6129" w:type="dxa"/>
            <w:tcBorders>
              <w:top w:val="nil"/>
              <w:left w:val="nil"/>
              <w:bottom w:val="nil"/>
              <w:right w:val="nil"/>
            </w:tcBorders>
            <w:shd w:val="clear" w:color="auto" w:fill="auto"/>
            <w:vAlign w:val="bottom"/>
          </w:tcPr>
          <w:p w14:paraId="2E31ACCF" w14:textId="55D8D989" w:rsidR="008C54EF" w:rsidRPr="009C7BE2" w:rsidRDefault="008C54EF" w:rsidP="008C54EF">
            <w:pPr>
              <w:spacing w:line="276" w:lineRule="auto"/>
              <w:ind w:left="971"/>
              <w:rPr>
                <w:rFonts w:ascii="Arial" w:eastAsia="Arial" w:hAnsi="Arial" w:cs="Arial"/>
                <w:bCs/>
                <w:sz w:val="16"/>
                <w:szCs w:val="16"/>
                <w:lang w:val="en-GB" w:eastAsia="en-GB"/>
              </w:rPr>
            </w:pPr>
            <w:r w:rsidRPr="009C7BE2">
              <w:rPr>
                <w:rFonts w:ascii="Arial" w:eastAsia="Arial" w:hAnsi="Arial" w:cs="Arial"/>
                <w:bCs/>
                <w:sz w:val="16"/>
                <w:szCs w:val="16"/>
                <w:lang w:val="en-GB" w:eastAsia="en-GB"/>
              </w:rPr>
              <w:t xml:space="preserve">Closing balance as at </w:t>
            </w:r>
            <w:r w:rsidR="009A211F" w:rsidRPr="009C7BE2">
              <w:rPr>
                <w:rFonts w:ascii="Arial" w:eastAsia="Arial" w:hAnsi="Arial" w:cs="Arial"/>
                <w:bCs/>
                <w:sz w:val="16"/>
                <w:szCs w:val="16"/>
                <w:lang w:val="en-GB" w:eastAsia="en-GB"/>
              </w:rPr>
              <w:t>30 June</w:t>
            </w:r>
            <w:r w:rsidRPr="009C7BE2">
              <w:rPr>
                <w:rFonts w:ascii="Arial" w:eastAsia="Arial" w:hAnsi="Arial" w:cs="Arial"/>
                <w:bCs/>
                <w:sz w:val="16"/>
                <w:szCs w:val="16"/>
                <w:lang w:val="en-GB" w:eastAsia="en-GB"/>
              </w:rPr>
              <w:t xml:space="preserve"> 2021</w:t>
            </w:r>
          </w:p>
        </w:tc>
        <w:tc>
          <w:tcPr>
            <w:tcW w:w="3261" w:type="dxa"/>
            <w:tcBorders>
              <w:left w:val="nil"/>
              <w:bottom w:val="single" w:sz="4" w:space="0" w:color="auto"/>
              <w:right w:val="nil"/>
            </w:tcBorders>
            <w:shd w:val="clear" w:color="auto" w:fill="FAFAFA"/>
            <w:vAlign w:val="bottom"/>
          </w:tcPr>
          <w:p w14:paraId="42BF3D2E" w14:textId="385C512E" w:rsidR="008C54EF" w:rsidRPr="009C7BE2" w:rsidRDefault="00987BF6" w:rsidP="006925C1">
            <w:pPr>
              <w:spacing w:line="276" w:lineRule="auto"/>
              <w:ind w:right="-72"/>
              <w:jc w:val="right"/>
              <w:rPr>
                <w:rFonts w:ascii="Arial" w:eastAsia="Arial" w:hAnsi="Arial" w:cs="Arial"/>
                <w:bCs/>
                <w:sz w:val="16"/>
                <w:szCs w:val="16"/>
                <w:lang w:val="en-GB" w:eastAsia="en-GB"/>
              </w:rPr>
            </w:pPr>
            <w:r w:rsidRPr="009C7BE2">
              <w:rPr>
                <w:rFonts w:ascii="Arial" w:eastAsia="Arial" w:hAnsi="Arial" w:cs="Arial"/>
                <w:bCs/>
                <w:sz w:val="16"/>
                <w:szCs w:val="16"/>
                <w:lang w:val="en-GB" w:eastAsia="en-GB"/>
              </w:rPr>
              <w:t>1</w:t>
            </w:r>
          </w:p>
        </w:tc>
      </w:tr>
    </w:tbl>
    <w:p w14:paraId="2EF00E20" w14:textId="4A5ABF6F" w:rsidR="008C54EF" w:rsidRPr="009C7BE2" w:rsidRDefault="008C54EF" w:rsidP="008F246A">
      <w:pPr>
        <w:jc w:val="both"/>
        <w:rPr>
          <w:rFonts w:ascii="Arial" w:eastAsia="Arial" w:hAnsi="Arial" w:cs="Arial"/>
          <w:sz w:val="20"/>
          <w:szCs w:val="20"/>
          <w:lang w:val="en-GB" w:eastAsia="en-GB"/>
        </w:rPr>
      </w:pPr>
    </w:p>
    <w:p w14:paraId="166EEF0D" w14:textId="77777777" w:rsidR="008C54EF" w:rsidRPr="009C7BE2" w:rsidRDefault="008C54EF" w:rsidP="008F246A">
      <w:pPr>
        <w:jc w:val="both"/>
        <w:rPr>
          <w:rFonts w:ascii="Arial" w:eastAsia="Arial" w:hAnsi="Arial" w:cs="Arial"/>
          <w:sz w:val="20"/>
          <w:szCs w:val="20"/>
          <w:lang w:val="en-GB" w:eastAsia="en-GB"/>
        </w:rPr>
      </w:pPr>
    </w:p>
    <w:p w14:paraId="3CF8C1AF" w14:textId="06FBF195" w:rsidR="00374203" w:rsidRPr="009C7BE2" w:rsidRDefault="00374203" w:rsidP="00B4689E">
      <w:pPr>
        <w:tabs>
          <w:tab w:val="left" w:pos="488"/>
        </w:tabs>
        <w:rPr>
          <w:rFonts w:ascii="Arial" w:eastAsia="Arial Unicode MS" w:hAnsi="Arial" w:cs="Arial"/>
          <w:sz w:val="20"/>
          <w:szCs w:val="20"/>
          <w:lang w:val="en-GB"/>
        </w:rPr>
        <w:sectPr w:rsidR="00374203" w:rsidRPr="009C7BE2" w:rsidSect="00CA4C2E">
          <w:pgSz w:w="11907" w:h="16834" w:code="9"/>
          <w:pgMar w:top="1440" w:right="720" w:bottom="720" w:left="1728" w:header="706" w:footer="706" w:gutter="0"/>
          <w:cols w:space="720"/>
          <w:docGrid w:linePitch="381"/>
        </w:sectPr>
      </w:pPr>
    </w:p>
    <w:p w14:paraId="22FBDA10" w14:textId="34EA81C0" w:rsidR="008F246A" w:rsidRPr="009C7BE2" w:rsidRDefault="008F246A" w:rsidP="004F173F">
      <w:pPr>
        <w:tabs>
          <w:tab w:val="left" w:pos="1134"/>
        </w:tabs>
        <w:ind w:left="1080" w:firstLine="54"/>
        <w:jc w:val="both"/>
        <w:rPr>
          <w:rFonts w:ascii="Arial" w:eastAsia="Arial" w:hAnsi="Arial" w:cs="Arial"/>
          <w:sz w:val="20"/>
          <w:szCs w:val="20"/>
          <w:lang w:val="en-GB" w:eastAsia="en-GB"/>
        </w:rPr>
      </w:pPr>
      <w:r w:rsidRPr="009C7BE2">
        <w:rPr>
          <w:rFonts w:ascii="Arial" w:eastAsia="Arial" w:hAnsi="Arial" w:cs="Arial"/>
          <w:sz w:val="20"/>
          <w:szCs w:val="20"/>
          <w:lang w:val="en-GB" w:eastAsia="en-GB"/>
        </w:rPr>
        <w:t>The following table summarises the quantitative information about the significant unobservable inputs used in level 3 fair value measurements.</w:t>
      </w:r>
    </w:p>
    <w:p w14:paraId="32E965AA" w14:textId="77777777" w:rsidR="008F246A" w:rsidRPr="009C7BE2" w:rsidRDefault="008F246A" w:rsidP="009A211F">
      <w:pPr>
        <w:ind w:left="1080"/>
        <w:jc w:val="both"/>
        <w:rPr>
          <w:rFonts w:ascii="Arial" w:eastAsia="Arial" w:hAnsi="Arial" w:cs="Arial"/>
          <w:sz w:val="20"/>
          <w:szCs w:val="20"/>
          <w:lang w:val="en-GB" w:eastAsia="en-GB"/>
        </w:rPr>
      </w:pPr>
    </w:p>
    <w:tbl>
      <w:tblPr>
        <w:tblW w:w="14297" w:type="dxa"/>
        <w:tblInd w:w="1188" w:type="dxa"/>
        <w:tblLook w:val="04A0" w:firstRow="1" w:lastRow="0" w:firstColumn="1" w:lastColumn="0" w:noHBand="0" w:noVBand="1"/>
      </w:tblPr>
      <w:tblGrid>
        <w:gridCol w:w="3557"/>
        <w:gridCol w:w="1274"/>
        <w:gridCol w:w="1334"/>
        <w:gridCol w:w="1278"/>
        <w:gridCol w:w="1285"/>
        <w:gridCol w:w="2794"/>
        <w:gridCol w:w="1383"/>
        <w:gridCol w:w="1392"/>
      </w:tblGrid>
      <w:tr w:rsidR="00B4689E" w:rsidRPr="009C7BE2" w14:paraId="19761D54" w14:textId="77777777" w:rsidTr="00BE1788">
        <w:tc>
          <w:tcPr>
            <w:tcW w:w="3557" w:type="dxa"/>
            <w:vAlign w:val="bottom"/>
          </w:tcPr>
          <w:p w14:paraId="3EEDFA08" w14:textId="77777777" w:rsidR="008F246A" w:rsidRPr="009C7BE2" w:rsidRDefault="008F246A" w:rsidP="00EB379D">
            <w:pPr>
              <w:spacing w:line="276" w:lineRule="auto"/>
              <w:ind w:right="-72"/>
              <w:jc w:val="right"/>
              <w:rPr>
                <w:rFonts w:ascii="Arial" w:eastAsia="Arial Unicode MS" w:hAnsi="Arial" w:cs="Arial"/>
                <w:b/>
                <w:bCs/>
                <w:color w:val="000000"/>
                <w:sz w:val="18"/>
                <w:szCs w:val="18"/>
                <w:lang w:val="en-GB" w:bidi="ar-SA"/>
              </w:rPr>
            </w:pPr>
          </w:p>
        </w:tc>
        <w:tc>
          <w:tcPr>
            <w:tcW w:w="5171" w:type="dxa"/>
            <w:gridSpan w:val="4"/>
            <w:tcBorders>
              <w:top w:val="nil"/>
              <w:left w:val="nil"/>
              <w:bottom w:val="single" w:sz="4" w:space="0" w:color="auto"/>
            </w:tcBorders>
            <w:vAlign w:val="bottom"/>
            <w:hideMark/>
          </w:tcPr>
          <w:p w14:paraId="4A9DE57D" w14:textId="77777777" w:rsidR="008F246A" w:rsidRPr="009C7BE2" w:rsidRDefault="008F246A" w:rsidP="00EB379D">
            <w:pPr>
              <w:spacing w:line="276" w:lineRule="auto"/>
              <w:ind w:right="-72"/>
              <w:jc w:val="center"/>
              <w:rPr>
                <w:rFonts w:ascii="Arial" w:eastAsia="Arial Unicode MS" w:hAnsi="Arial" w:cs="Arial"/>
                <w:b/>
                <w:bCs/>
                <w:color w:val="000000"/>
                <w:sz w:val="18"/>
                <w:szCs w:val="18"/>
                <w:cs/>
              </w:rPr>
            </w:pPr>
            <w:r w:rsidRPr="009C7BE2">
              <w:rPr>
                <w:rFonts w:ascii="Arial" w:eastAsia="Arial" w:hAnsi="Arial" w:cs="Arial"/>
                <w:b/>
                <w:color w:val="000000"/>
                <w:sz w:val="18"/>
                <w:szCs w:val="18"/>
                <w:lang w:val="en-GB" w:eastAsia="en-GB"/>
              </w:rPr>
              <w:t>Fair value</w:t>
            </w:r>
          </w:p>
        </w:tc>
        <w:tc>
          <w:tcPr>
            <w:tcW w:w="2794" w:type="dxa"/>
            <w:vMerge w:val="restart"/>
            <w:vAlign w:val="bottom"/>
          </w:tcPr>
          <w:p w14:paraId="2679CB6C" w14:textId="77777777" w:rsidR="008F246A" w:rsidRPr="009C7BE2" w:rsidRDefault="008F246A" w:rsidP="00EB379D">
            <w:pPr>
              <w:spacing w:line="276" w:lineRule="auto"/>
              <w:ind w:right="-72"/>
              <w:jc w:val="center"/>
              <w:rPr>
                <w:rFonts w:ascii="Arial" w:eastAsia="Arial Unicode MS" w:hAnsi="Arial" w:cs="Arial"/>
                <w:b/>
                <w:bCs/>
                <w:color w:val="000000"/>
                <w:sz w:val="18"/>
                <w:szCs w:val="18"/>
                <w:cs/>
              </w:rPr>
            </w:pPr>
          </w:p>
          <w:p w14:paraId="297DAE00" w14:textId="77777777" w:rsidR="008F246A" w:rsidRPr="009C7BE2" w:rsidRDefault="008F246A" w:rsidP="00EB379D">
            <w:pPr>
              <w:spacing w:line="276" w:lineRule="auto"/>
              <w:ind w:right="-72"/>
              <w:jc w:val="center"/>
              <w:rPr>
                <w:rFonts w:ascii="Arial" w:eastAsia="Arial Unicode MS" w:hAnsi="Arial" w:cs="Arial"/>
                <w:b/>
                <w:bCs/>
                <w:color w:val="000000"/>
                <w:sz w:val="18"/>
                <w:szCs w:val="18"/>
                <w:cs/>
              </w:rPr>
            </w:pPr>
          </w:p>
          <w:p w14:paraId="5588FF94" w14:textId="77777777" w:rsidR="008F246A" w:rsidRPr="009C7BE2" w:rsidRDefault="008F246A" w:rsidP="00EB379D">
            <w:pPr>
              <w:spacing w:line="276" w:lineRule="auto"/>
              <w:ind w:right="-72"/>
              <w:jc w:val="center"/>
              <w:rPr>
                <w:rFonts w:ascii="Arial" w:eastAsia="Arial Unicode MS" w:hAnsi="Arial" w:cs="Arial"/>
                <w:b/>
                <w:bCs/>
                <w:color w:val="000000"/>
                <w:sz w:val="18"/>
                <w:szCs w:val="18"/>
                <w:cs/>
                <w:lang w:val="en-GB"/>
              </w:rPr>
            </w:pPr>
            <w:r w:rsidRPr="009C7BE2">
              <w:rPr>
                <w:rFonts w:ascii="Arial" w:eastAsia="Arial" w:hAnsi="Arial" w:cs="Arial"/>
                <w:b/>
                <w:color w:val="000000"/>
                <w:sz w:val="18"/>
                <w:szCs w:val="18"/>
                <w:lang w:val="en-GB" w:eastAsia="en-GB"/>
              </w:rPr>
              <w:t>Unobservable inputs</w:t>
            </w:r>
            <w:r w:rsidRPr="009C7BE2">
              <w:rPr>
                <w:rFonts w:ascii="Arial" w:eastAsia="Arial Unicode MS" w:hAnsi="Arial" w:cs="Arial"/>
                <w:b/>
                <w:bCs/>
                <w:color w:val="000000"/>
                <w:sz w:val="18"/>
                <w:szCs w:val="18"/>
                <w:cs/>
              </w:rPr>
              <w:t xml:space="preserve"> </w:t>
            </w:r>
          </w:p>
        </w:tc>
        <w:tc>
          <w:tcPr>
            <w:tcW w:w="2775" w:type="dxa"/>
            <w:gridSpan w:val="2"/>
            <w:vMerge w:val="restart"/>
            <w:tcBorders>
              <w:top w:val="nil"/>
              <w:left w:val="nil"/>
              <w:right w:val="nil"/>
            </w:tcBorders>
            <w:vAlign w:val="bottom"/>
            <w:hideMark/>
          </w:tcPr>
          <w:p w14:paraId="03C1B8D8" w14:textId="77777777" w:rsidR="008F246A" w:rsidRPr="009C7BE2" w:rsidRDefault="008F246A" w:rsidP="00EB379D">
            <w:pPr>
              <w:spacing w:line="276" w:lineRule="auto"/>
              <w:ind w:right="-72"/>
              <w:jc w:val="center"/>
              <w:rPr>
                <w:rFonts w:ascii="Arial" w:eastAsia="Arial Unicode MS" w:hAnsi="Arial" w:cs="Arial"/>
                <w:b/>
                <w:bCs/>
                <w:color w:val="000000"/>
                <w:sz w:val="18"/>
                <w:szCs w:val="18"/>
                <w:cs/>
              </w:rPr>
            </w:pPr>
            <w:r w:rsidRPr="009C7BE2">
              <w:rPr>
                <w:rFonts w:ascii="Arial" w:eastAsia="Arial" w:hAnsi="Arial" w:cs="Arial"/>
                <w:b/>
                <w:color w:val="000000"/>
                <w:sz w:val="18"/>
                <w:szCs w:val="18"/>
                <w:lang w:val="en-GB" w:eastAsia="en-GB"/>
              </w:rPr>
              <w:t>Inputs</w:t>
            </w:r>
          </w:p>
        </w:tc>
      </w:tr>
      <w:tr w:rsidR="00B4689E" w:rsidRPr="009C7BE2" w14:paraId="6C2492C6" w14:textId="77777777" w:rsidTr="00BE1788">
        <w:tc>
          <w:tcPr>
            <w:tcW w:w="3557" w:type="dxa"/>
            <w:vAlign w:val="bottom"/>
          </w:tcPr>
          <w:p w14:paraId="6CBF86CC" w14:textId="77777777" w:rsidR="008F246A" w:rsidRPr="009C7BE2" w:rsidRDefault="008F246A" w:rsidP="00EB379D">
            <w:pPr>
              <w:spacing w:line="276" w:lineRule="auto"/>
              <w:ind w:right="-72"/>
              <w:jc w:val="right"/>
              <w:rPr>
                <w:rFonts w:ascii="Arial" w:eastAsia="Arial Unicode MS" w:hAnsi="Arial" w:cs="Arial"/>
                <w:b/>
                <w:bCs/>
                <w:color w:val="000000"/>
                <w:sz w:val="18"/>
                <w:szCs w:val="18"/>
                <w:cs/>
              </w:rPr>
            </w:pPr>
          </w:p>
        </w:tc>
        <w:tc>
          <w:tcPr>
            <w:tcW w:w="2608" w:type="dxa"/>
            <w:gridSpan w:val="2"/>
            <w:tcBorders>
              <w:top w:val="single" w:sz="4" w:space="0" w:color="auto"/>
              <w:left w:val="nil"/>
              <w:bottom w:val="nil"/>
              <w:right w:val="nil"/>
            </w:tcBorders>
            <w:vAlign w:val="bottom"/>
          </w:tcPr>
          <w:p w14:paraId="0AA32F28" w14:textId="77777777" w:rsidR="008F246A" w:rsidRPr="009C7BE2" w:rsidRDefault="008F246A" w:rsidP="00EB379D">
            <w:pPr>
              <w:spacing w:line="276" w:lineRule="auto"/>
              <w:ind w:right="-72"/>
              <w:jc w:val="right"/>
              <w:rPr>
                <w:rFonts w:ascii="Arial" w:eastAsia="Arial Unicode MS" w:hAnsi="Arial" w:cs="Arial"/>
                <w:b/>
                <w:bCs/>
                <w:color w:val="000000"/>
                <w:sz w:val="18"/>
                <w:szCs w:val="18"/>
                <w:cs/>
              </w:rPr>
            </w:pPr>
            <w:r w:rsidRPr="009C7BE2">
              <w:rPr>
                <w:rFonts w:ascii="Arial" w:eastAsia="Arial" w:hAnsi="Arial" w:cs="Arial"/>
                <w:b/>
                <w:color w:val="000000"/>
                <w:sz w:val="18"/>
                <w:szCs w:val="18"/>
                <w:lang w:val="en-GB" w:eastAsia="en-GB"/>
              </w:rPr>
              <w:t>Unit: Million US Dollar</w:t>
            </w:r>
          </w:p>
        </w:tc>
        <w:tc>
          <w:tcPr>
            <w:tcW w:w="2563" w:type="dxa"/>
            <w:gridSpan w:val="2"/>
            <w:tcBorders>
              <w:bottom w:val="single" w:sz="4" w:space="0" w:color="auto"/>
            </w:tcBorders>
            <w:vAlign w:val="bottom"/>
          </w:tcPr>
          <w:p w14:paraId="3154CC80" w14:textId="77777777" w:rsidR="008F246A" w:rsidRPr="009C7BE2" w:rsidRDefault="008F246A" w:rsidP="00EB379D">
            <w:pPr>
              <w:spacing w:line="276" w:lineRule="auto"/>
              <w:ind w:right="-72"/>
              <w:jc w:val="right"/>
              <w:rPr>
                <w:rFonts w:ascii="Arial" w:eastAsia="Arial Unicode MS" w:hAnsi="Arial" w:cs="Arial"/>
                <w:b/>
                <w:bCs/>
                <w:color w:val="000000"/>
                <w:sz w:val="18"/>
                <w:szCs w:val="18"/>
                <w:cs/>
                <w:lang w:val="en-GB"/>
              </w:rPr>
            </w:pPr>
            <w:r w:rsidRPr="009C7BE2">
              <w:rPr>
                <w:rFonts w:ascii="Arial" w:eastAsia="Arial" w:hAnsi="Arial" w:cs="Arial"/>
                <w:b/>
                <w:color w:val="000000"/>
                <w:sz w:val="18"/>
                <w:szCs w:val="18"/>
                <w:lang w:val="en-GB" w:eastAsia="en-GB"/>
              </w:rPr>
              <w:t>Unit: Million Baht</w:t>
            </w:r>
          </w:p>
        </w:tc>
        <w:tc>
          <w:tcPr>
            <w:tcW w:w="2794" w:type="dxa"/>
            <w:vMerge/>
            <w:vAlign w:val="bottom"/>
          </w:tcPr>
          <w:p w14:paraId="1D362278" w14:textId="77777777" w:rsidR="008F246A" w:rsidRPr="009C7BE2" w:rsidRDefault="008F246A" w:rsidP="00EB379D">
            <w:pPr>
              <w:spacing w:line="276" w:lineRule="auto"/>
              <w:ind w:right="-72"/>
              <w:jc w:val="center"/>
              <w:rPr>
                <w:rFonts w:ascii="Arial" w:eastAsia="Arial Unicode MS" w:hAnsi="Arial" w:cs="Arial"/>
                <w:b/>
                <w:bCs/>
                <w:color w:val="000000"/>
                <w:sz w:val="18"/>
                <w:szCs w:val="18"/>
                <w:cs/>
              </w:rPr>
            </w:pPr>
          </w:p>
        </w:tc>
        <w:tc>
          <w:tcPr>
            <w:tcW w:w="2775" w:type="dxa"/>
            <w:gridSpan w:val="2"/>
            <w:vMerge/>
            <w:tcBorders>
              <w:left w:val="nil"/>
              <w:bottom w:val="nil"/>
              <w:right w:val="nil"/>
            </w:tcBorders>
            <w:vAlign w:val="bottom"/>
          </w:tcPr>
          <w:p w14:paraId="40D51283" w14:textId="77777777" w:rsidR="008F246A" w:rsidRPr="009C7BE2" w:rsidRDefault="008F246A" w:rsidP="00EB379D">
            <w:pPr>
              <w:spacing w:line="276" w:lineRule="auto"/>
              <w:ind w:right="-72"/>
              <w:jc w:val="right"/>
              <w:rPr>
                <w:rFonts w:ascii="Arial" w:eastAsia="Arial Unicode MS" w:hAnsi="Arial" w:cs="Arial"/>
                <w:b/>
                <w:bCs/>
                <w:color w:val="000000"/>
                <w:sz w:val="18"/>
                <w:szCs w:val="18"/>
                <w:cs/>
              </w:rPr>
            </w:pPr>
          </w:p>
        </w:tc>
      </w:tr>
      <w:tr w:rsidR="00B4689E" w:rsidRPr="009C7BE2" w14:paraId="7F0E2270" w14:textId="77777777" w:rsidTr="00BE1788">
        <w:tc>
          <w:tcPr>
            <w:tcW w:w="3557" w:type="dxa"/>
            <w:vAlign w:val="bottom"/>
          </w:tcPr>
          <w:p w14:paraId="69E1143A" w14:textId="77777777" w:rsidR="00B4689E" w:rsidRPr="009C7BE2" w:rsidRDefault="00B4689E" w:rsidP="00B4689E">
            <w:pPr>
              <w:spacing w:line="276" w:lineRule="auto"/>
              <w:ind w:right="-72"/>
              <w:jc w:val="right"/>
              <w:rPr>
                <w:rFonts w:ascii="Arial" w:eastAsia="Arial Unicode MS" w:hAnsi="Arial" w:cs="Arial"/>
                <w:b/>
                <w:bCs/>
                <w:color w:val="000000"/>
                <w:sz w:val="18"/>
                <w:szCs w:val="18"/>
                <w:cs/>
              </w:rPr>
            </w:pPr>
          </w:p>
        </w:tc>
        <w:tc>
          <w:tcPr>
            <w:tcW w:w="1274" w:type="dxa"/>
            <w:tcBorders>
              <w:top w:val="single" w:sz="4" w:space="0" w:color="auto"/>
              <w:left w:val="nil"/>
              <w:bottom w:val="nil"/>
              <w:right w:val="nil"/>
            </w:tcBorders>
            <w:vAlign w:val="bottom"/>
            <w:hideMark/>
          </w:tcPr>
          <w:p w14:paraId="7AD1F27F" w14:textId="06ED8B1D" w:rsidR="00B4689E" w:rsidRPr="009C7BE2" w:rsidRDefault="009A211F" w:rsidP="00B4689E">
            <w:pPr>
              <w:spacing w:line="276" w:lineRule="auto"/>
              <w:ind w:right="-72"/>
              <w:jc w:val="right"/>
              <w:rPr>
                <w:rFonts w:ascii="Arial" w:eastAsia="Arial Unicode MS" w:hAnsi="Arial" w:cs="Arial"/>
                <w:b/>
                <w:bCs/>
                <w:color w:val="000000"/>
                <w:sz w:val="18"/>
                <w:szCs w:val="18"/>
                <w:cs/>
                <w:lang w:val="en-GB"/>
              </w:rPr>
            </w:pPr>
            <w:r w:rsidRPr="009C7BE2">
              <w:rPr>
                <w:rFonts w:ascii="Arial" w:eastAsia="Arial" w:hAnsi="Arial" w:cs="Arial"/>
                <w:b/>
                <w:color w:val="000000"/>
                <w:sz w:val="18"/>
                <w:szCs w:val="18"/>
                <w:lang w:val="en-GB" w:eastAsia="en-GB"/>
              </w:rPr>
              <w:t xml:space="preserve">30 June </w:t>
            </w:r>
            <w:r w:rsidR="00B4689E" w:rsidRPr="009C7BE2">
              <w:rPr>
                <w:rFonts w:ascii="Arial" w:eastAsia="Arial" w:hAnsi="Arial" w:cs="Arial"/>
                <w:b/>
                <w:color w:val="000000"/>
                <w:sz w:val="18"/>
                <w:szCs w:val="18"/>
                <w:lang w:val="en-GB" w:eastAsia="en-GB"/>
              </w:rPr>
              <w:t xml:space="preserve"> 2021</w:t>
            </w:r>
          </w:p>
        </w:tc>
        <w:tc>
          <w:tcPr>
            <w:tcW w:w="1334" w:type="dxa"/>
            <w:tcBorders>
              <w:top w:val="single" w:sz="4" w:space="0" w:color="auto"/>
              <w:left w:val="nil"/>
              <w:bottom w:val="nil"/>
              <w:right w:val="nil"/>
            </w:tcBorders>
            <w:vAlign w:val="bottom"/>
            <w:hideMark/>
          </w:tcPr>
          <w:p w14:paraId="6350F4E2" w14:textId="0950310E" w:rsidR="00B4689E" w:rsidRPr="009C7BE2" w:rsidRDefault="00B4689E" w:rsidP="00B4689E">
            <w:pPr>
              <w:spacing w:line="276" w:lineRule="auto"/>
              <w:ind w:right="-72"/>
              <w:jc w:val="right"/>
              <w:rPr>
                <w:rFonts w:ascii="Arial" w:eastAsia="Arial Unicode MS" w:hAnsi="Arial" w:cs="Arial"/>
                <w:b/>
                <w:bCs/>
                <w:color w:val="000000"/>
                <w:sz w:val="18"/>
                <w:szCs w:val="18"/>
                <w:cs/>
              </w:rPr>
            </w:pPr>
            <w:r w:rsidRPr="009C7BE2">
              <w:rPr>
                <w:rFonts w:ascii="Arial" w:eastAsia="Arial Unicode MS" w:hAnsi="Arial" w:cs="Arial"/>
                <w:b/>
                <w:bCs/>
                <w:color w:val="000000"/>
                <w:sz w:val="18"/>
                <w:szCs w:val="18"/>
                <w:cs/>
              </w:rPr>
              <w:t>31 December 2020</w:t>
            </w:r>
          </w:p>
        </w:tc>
        <w:tc>
          <w:tcPr>
            <w:tcW w:w="1278" w:type="dxa"/>
            <w:vAlign w:val="bottom"/>
          </w:tcPr>
          <w:p w14:paraId="33CF80F5" w14:textId="61FE8E3B" w:rsidR="00B4689E" w:rsidRPr="009C7BE2" w:rsidRDefault="009A211F" w:rsidP="00B4689E">
            <w:pPr>
              <w:spacing w:line="276" w:lineRule="auto"/>
              <w:ind w:right="-72"/>
              <w:jc w:val="right"/>
              <w:rPr>
                <w:rFonts w:ascii="Arial" w:eastAsia="Arial Unicode MS" w:hAnsi="Arial" w:cs="Arial"/>
                <w:b/>
                <w:bCs/>
                <w:color w:val="000000"/>
                <w:sz w:val="18"/>
                <w:szCs w:val="18"/>
                <w:cs/>
              </w:rPr>
            </w:pPr>
            <w:r w:rsidRPr="009C7BE2">
              <w:rPr>
                <w:rFonts w:ascii="Arial" w:eastAsia="Arial" w:hAnsi="Arial" w:cs="Arial"/>
                <w:b/>
                <w:color w:val="000000"/>
                <w:sz w:val="18"/>
                <w:szCs w:val="18"/>
                <w:lang w:val="en-GB" w:eastAsia="en-GB"/>
              </w:rPr>
              <w:t>30 June</w:t>
            </w:r>
            <w:r w:rsidR="00B4689E" w:rsidRPr="009C7BE2">
              <w:rPr>
                <w:rFonts w:ascii="Arial" w:eastAsia="Arial" w:hAnsi="Arial" w:cs="Arial"/>
                <w:b/>
                <w:color w:val="000000"/>
                <w:sz w:val="18"/>
                <w:szCs w:val="18"/>
                <w:lang w:val="en-GB" w:eastAsia="en-GB"/>
              </w:rPr>
              <w:t xml:space="preserve"> </w:t>
            </w:r>
            <w:r w:rsidRPr="009C7BE2">
              <w:rPr>
                <w:rFonts w:ascii="Arial" w:eastAsia="Arial" w:hAnsi="Arial" w:cs="Arial"/>
                <w:b/>
                <w:color w:val="000000"/>
                <w:sz w:val="18"/>
                <w:szCs w:val="18"/>
                <w:lang w:val="en-GB" w:eastAsia="en-GB"/>
              </w:rPr>
              <w:t xml:space="preserve"> </w:t>
            </w:r>
            <w:r w:rsidR="00B4689E" w:rsidRPr="009C7BE2">
              <w:rPr>
                <w:rFonts w:ascii="Arial" w:eastAsia="Arial" w:hAnsi="Arial" w:cs="Arial"/>
                <w:b/>
                <w:color w:val="000000"/>
                <w:sz w:val="18"/>
                <w:szCs w:val="18"/>
                <w:lang w:val="en-GB" w:eastAsia="en-GB"/>
              </w:rPr>
              <w:t>2021</w:t>
            </w:r>
          </w:p>
        </w:tc>
        <w:tc>
          <w:tcPr>
            <w:tcW w:w="1285" w:type="dxa"/>
            <w:vAlign w:val="bottom"/>
          </w:tcPr>
          <w:p w14:paraId="3A92FE56" w14:textId="15DA88DE" w:rsidR="00B4689E" w:rsidRPr="009C7BE2" w:rsidRDefault="00B4689E" w:rsidP="00B4689E">
            <w:pPr>
              <w:spacing w:line="276" w:lineRule="auto"/>
              <w:ind w:right="-72"/>
              <w:jc w:val="right"/>
              <w:rPr>
                <w:rFonts w:ascii="Arial" w:eastAsia="Arial Unicode MS" w:hAnsi="Arial" w:cs="Arial"/>
                <w:b/>
                <w:bCs/>
                <w:color w:val="000000"/>
                <w:sz w:val="18"/>
                <w:szCs w:val="18"/>
                <w:cs/>
              </w:rPr>
            </w:pPr>
            <w:r w:rsidRPr="009C7BE2">
              <w:rPr>
                <w:rFonts w:ascii="Arial" w:eastAsia="Arial Unicode MS" w:hAnsi="Arial" w:cs="Arial"/>
                <w:b/>
                <w:bCs/>
                <w:color w:val="000000"/>
                <w:sz w:val="18"/>
                <w:szCs w:val="18"/>
                <w:cs/>
              </w:rPr>
              <w:t>31 December 2020</w:t>
            </w:r>
          </w:p>
        </w:tc>
        <w:tc>
          <w:tcPr>
            <w:tcW w:w="2794" w:type="dxa"/>
            <w:vMerge/>
            <w:vAlign w:val="bottom"/>
            <w:hideMark/>
          </w:tcPr>
          <w:p w14:paraId="34340016" w14:textId="77777777" w:rsidR="00B4689E" w:rsidRPr="009C7BE2" w:rsidRDefault="00B4689E" w:rsidP="00B4689E">
            <w:pPr>
              <w:spacing w:line="276" w:lineRule="auto"/>
              <w:ind w:right="-72"/>
              <w:jc w:val="center"/>
              <w:rPr>
                <w:rFonts w:ascii="Arial" w:eastAsia="Arial Unicode MS" w:hAnsi="Arial" w:cs="Arial"/>
                <w:b/>
                <w:bCs/>
                <w:color w:val="000000"/>
                <w:sz w:val="18"/>
                <w:szCs w:val="18"/>
                <w:cs/>
              </w:rPr>
            </w:pPr>
          </w:p>
        </w:tc>
        <w:tc>
          <w:tcPr>
            <w:tcW w:w="1383" w:type="dxa"/>
            <w:tcBorders>
              <w:top w:val="single" w:sz="4" w:space="0" w:color="auto"/>
              <w:left w:val="nil"/>
              <w:bottom w:val="nil"/>
              <w:right w:val="nil"/>
            </w:tcBorders>
            <w:vAlign w:val="bottom"/>
          </w:tcPr>
          <w:p w14:paraId="218045A2" w14:textId="77777777" w:rsidR="00020C92" w:rsidRPr="009C7BE2" w:rsidRDefault="009A211F" w:rsidP="00B4689E">
            <w:pPr>
              <w:spacing w:line="276" w:lineRule="auto"/>
              <w:ind w:right="-72"/>
              <w:jc w:val="right"/>
              <w:rPr>
                <w:rFonts w:ascii="Arial" w:eastAsia="Arial" w:hAnsi="Arial" w:cs="Arial"/>
                <w:b/>
                <w:color w:val="000000"/>
                <w:sz w:val="18"/>
                <w:szCs w:val="18"/>
                <w:lang w:val="en-GB" w:eastAsia="en-GB"/>
              </w:rPr>
            </w:pPr>
            <w:r w:rsidRPr="009C7BE2">
              <w:rPr>
                <w:rFonts w:ascii="Arial" w:eastAsia="Arial" w:hAnsi="Arial" w:cs="Arial"/>
                <w:b/>
                <w:color w:val="000000"/>
                <w:sz w:val="18"/>
                <w:szCs w:val="18"/>
                <w:lang w:val="en-GB" w:eastAsia="en-GB"/>
              </w:rPr>
              <w:t>30 June</w:t>
            </w:r>
            <w:r w:rsidR="00B4689E" w:rsidRPr="009C7BE2">
              <w:rPr>
                <w:rFonts w:ascii="Arial" w:eastAsia="Arial" w:hAnsi="Arial" w:cs="Arial"/>
                <w:b/>
                <w:color w:val="000000"/>
                <w:sz w:val="18"/>
                <w:szCs w:val="18"/>
                <w:lang w:val="en-GB" w:eastAsia="en-GB"/>
              </w:rPr>
              <w:t xml:space="preserve"> </w:t>
            </w:r>
          </w:p>
          <w:p w14:paraId="49F41379" w14:textId="56B60F92" w:rsidR="00B4689E" w:rsidRPr="009C7BE2" w:rsidRDefault="00B4689E" w:rsidP="00B4689E">
            <w:pPr>
              <w:spacing w:line="276" w:lineRule="auto"/>
              <w:ind w:right="-72"/>
              <w:jc w:val="right"/>
              <w:rPr>
                <w:rFonts w:ascii="Arial" w:eastAsia="Arial Unicode MS" w:hAnsi="Arial" w:cs="Arial"/>
                <w:b/>
                <w:bCs/>
                <w:color w:val="000000"/>
                <w:sz w:val="18"/>
                <w:szCs w:val="18"/>
                <w:cs/>
              </w:rPr>
            </w:pPr>
            <w:r w:rsidRPr="009C7BE2">
              <w:rPr>
                <w:rFonts w:ascii="Arial" w:eastAsia="Arial" w:hAnsi="Arial" w:cs="Arial"/>
                <w:b/>
                <w:color w:val="000000"/>
                <w:sz w:val="18"/>
                <w:szCs w:val="18"/>
                <w:lang w:val="en-GB" w:eastAsia="en-GB"/>
              </w:rPr>
              <w:t>2021</w:t>
            </w:r>
          </w:p>
        </w:tc>
        <w:tc>
          <w:tcPr>
            <w:tcW w:w="1392" w:type="dxa"/>
            <w:tcBorders>
              <w:top w:val="single" w:sz="4" w:space="0" w:color="auto"/>
              <w:left w:val="nil"/>
              <w:bottom w:val="nil"/>
              <w:right w:val="nil"/>
            </w:tcBorders>
            <w:vAlign w:val="bottom"/>
          </w:tcPr>
          <w:p w14:paraId="339BEDBD" w14:textId="18150D9D" w:rsidR="00B4689E" w:rsidRPr="009C7BE2" w:rsidRDefault="00B4689E" w:rsidP="00B4689E">
            <w:pPr>
              <w:spacing w:line="276" w:lineRule="auto"/>
              <w:ind w:right="-72"/>
              <w:jc w:val="right"/>
              <w:rPr>
                <w:rFonts w:ascii="Arial" w:eastAsia="Arial Unicode MS" w:hAnsi="Arial" w:cs="Arial"/>
                <w:b/>
                <w:bCs/>
                <w:color w:val="000000"/>
                <w:spacing w:val="-12"/>
                <w:sz w:val="18"/>
                <w:szCs w:val="18"/>
                <w:cs/>
              </w:rPr>
            </w:pPr>
            <w:r w:rsidRPr="009C7BE2">
              <w:rPr>
                <w:rFonts w:ascii="Arial" w:eastAsia="Arial Unicode MS" w:hAnsi="Arial" w:cs="Arial"/>
                <w:b/>
                <w:bCs/>
                <w:color w:val="000000"/>
                <w:sz w:val="18"/>
                <w:szCs w:val="18"/>
                <w:cs/>
              </w:rPr>
              <w:t>31 December 2020</w:t>
            </w:r>
          </w:p>
        </w:tc>
      </w:tr>
      <w:tr w:rsidR="00B4689E" w:rsidRPr="009C7BE2" w14:paraId="37AB3326" w14:textId="77777777" w:rsidTr="00BE1788">
        <w:tc>
          <w:tcPr>
            <w:tcW w:w="3557" w:type="dxa"/>
            <w:vAlign w:val="bottom"/>
          </w:tcPr>
          <w:p w14:paraId="08069F16" w14:textId="77777777" w:rsidR="008F246A" w:rsidRPr="004C137E" w:rsidRDefault="008F246A" w:rsidP="00EB379D">
            <w:pPr>
              <w:spacing w:line="276" w:lineRule="auto"/>
              <w:ind w:left="-24" w:right="-72"/>
              <w:rPr>
                <w:rFonts w:ascii="Arial" w:eastAsia="Arial Unicode MS" w:hAnsi="Arial" w:cstheme="minorBidi"/>
                <w:color w:val="000000"/>
                <w:sz w:val="18"/>
                <w:szCs w:val="18"/>
                <w:cs/>
              </w:rPr>
            </w:pPr>
          </w:p>
        </w:tc>
        <w:tc>
          <w:tcPr>
            <w:tcW w:w="1274" w:type="dxa"/>
            <w:tcBorders>
              <w:top w:val="single" w:sz="4" w:space="0" w:color="auto"/>
              <w:left w:val="nil"/>
              <w:bottom w:val="nil"/>
              <w:right w:val="nil"/>
            </w:tcBorders>
            <w:shd w:val="clear" w:color="auto" w:fill="FAFAFA"/>
            <w:vAlign w:val="bottom"/>
          </w:tcPr>
          <w:p w14:paraId="0111C744" w14:textId="77777777" w:rsidR="008F246A" w:rsidRPr="009C7BE2" w:rsidRDefault="008F246A" w:rsidP="00EB379D">
            <w:pPr>
              <w:spacing w:line="276" w:lineRule="auto"/>
              <w:ind w:right="-72"/>
              <w:jc w:val="right"/>
              <w:rPr>
                <w:rFonts w:ascii="Arial" w:eastAsia="Arial Unicode MS" w:hAnsi="Arial" w:cs="Arial"/>
                <w:sz w:val="18"/>
                <w:szCs w:val="18"/>
                <w:cs/>
              </w:rPr>
            </w:pPr>
          </w:p>
        </w:tc>
        <w:tc>
          <w:tcPr>
            <w:tcW w:w="1334" w:type="dxa"/>
            <w:tcBorders>
              <w:top w:val="single" w:sz="4" w:space="0" w:color="auto"/>
              <w:left w:val="nil"/>
              <w:bottom w:val="nil"/>
              <w:right w:val="nil"/>
            </w:tcBorders>
            <w:vAlign w:val="bottom"/>
          </w:tcPr>
          <w:p w14:paraId="22163EFE" w14:textId="77777777" w:rsidR="008F246A" w:rsidRPr="009C7BE2" w:rsidRDefault="008F246A" w:rsidP="00EB379D">
            <w:pPr>
              <w:spacing w:line="276" w:lineRule="auto"/>
              <w:ind w:right="-72"/>
              <w:jc w:val="right"/>
              <w:rPr>
                <w:rFonts w:ascii="Arial" w:eastAsia="Arial Unicode MS" w:hAnsi="Arial" w:cs="Arial"/>
                <w:sz w:val="18"/>
                <w:szCs w:val="18"/>
                <w:cs/>
              </w:rPr>
            </w:pPr>
          </w:p>
        </w:tc>
        <w:tc>
          <w:tcPr>
            <w:tcW w:w="1278" w:type="dxa"/>
            <w:tcBorders>
              <w:top w:val="single" w:sz="4" w:space="0" w:color="auto"/>
              <w:left w:val="nil"/>
              <w:bottom w:val="nil"/>
              <w:right w:val="nil"/>
            </w:tcBorders>
            <w:shd w:val="clear" w:color="auto" w:fill="FAFAFA"/>
            <w:vAlign w:val="bottom"/>
          </w:tcPr>
          <w:p w14:paraId="4A7B4E19" w14:textId="77777777" w:rsidR="008F246A" w:rsidRPr="009C7BE2" w:rsidRDefault="008F246A" w:rsidP="00EB379D">
            <w:pPr>
              <w:spacing w:line="276" w:lineRule="auto"/>
              <w:ind w:right="-72"/>
              <w:jc w:val="right"/>
              <w:rPr>
                <w:rFonts w:ascii="Arial" w:eastAsia="Arial Unicode MS" w:hAnsi="Arial" w:cs="Arial"/>
                <w:sz w:val="18"/>
                <w:szCs w:val="18"/>
                <w:cs/>
              </w:rPr>
            </w:pPr>
          </w:p>
        </w:tc>
        <w:tc>
          <w:tcPr>
            <w:tcW w:w="1285" w:type="dxa"/>
            <w:tcBorders>
              <w:top w:val="single" w:sz="4" w:space="0" w:color="auto"/>
              <w:left w:val="nil"/>
              <w:bottom w:val="nil"/>
              <w:right w:val="nil"/>
            </w:tcBorders>
            <w:vAlign w:val="bottom"/>
          </w:tcPr>
          <w:p w14:paraId="776FE06B" w14:textId="77777777" w:rsidR="008F246A" w:rsidRPr="009C7BE2" w:rsidRDefault="008F246A" w:rsidP="00EB379D">
            <w:pPr>
              <w:spacing w:line="276" w:lineRule="auto"/>
              <w:ind w:right="-72"/>
              <w:rPr>
                <w:rFonts w:ascii="Arial" w:eastAsia="Arial Unicode MS" w:hAnsi="Arial" w:cs="Arial"/>
                <w:sz w:val="18"/>
                <w:szCs w:val="18"/>
                <w:cs/>
              </w:rPr>
            </w:pPr>
          </w:p>
        </w:tc>
        <w:tc>
          <w:tcPr>
            <w:tcW w:w="2794" w:type="dxa"/>
            <w:tcBorders>
              <w:top w:val="single" w:sz="4" w:space="0" w:color="auto"/>
              <w:left w:val="nil"/>
              <w:bottom w:val="nil"/>
              <w:right w:val="nil"/>
            </w:tcBorders>
            <w:vAlign w:val="bottom"/>
          </w:tcPr>
          <w:p w14:paraId="1A016E65" w14:textId="77777777" w:rsidR="008F246A" w:rsidRPr="009C7BE2" w:rsidRDefault="008F246A" w:rsidP="00EB379D">
            <w:pPr>
              <w:spacing w:line="276" w:lineRule="auto"/>
              <w:ind w:right="-72"/>
              <w:rPr>
                <w:rFonts w:ascii="Arial" w:eastAsia="Arial Unicode MS" w:hAnsi="Arial" w:cs="Arial"/>
                <w:sz w:val="18"/>
                <w:szCs w:val="18"/>
                <w:cs/>
              </w:rPr>
            </w:pPr>
          </w:p>
        </w:tc>
        <w:tc>
          <w:tcPr>
            <w:tcW w:w="1383" w:type="dxa"/>
            <w:tcBorders>
              <w:top w:val="single" w:sz="4" w:space="0" w:color="auto"/>
              <w:left w:val="nil"/>
              <w:bottom w:val="nil"/>
              <w:right w:val="nil"/>
            </w:tcBorders>
            <w:shd w:val="clear" w:color="auto" w:fill="FAFAFA"/>
            <w:vAlign w:val="bottom"/>
          </w:tcPr>
          <w:p w14:paraId="43F4E68B" w14:textId="77777777" w:rsidR="008F246A" w:rsidRPr="009C7BE2" w:rsidRDefault="008F246A" w:rsidP="00EB379D">
            <w:pPr>
              <w:spacing w:line="276" w:lineRule="auto"/>
              <w:ind w:right="-72"/>
              <w:jc w:val="right"/>
              <w:rPr>
                <w:rFonts w:ascii="Arial" w:eastAsia="Arial Unicode MS" w:hAnsi="Arial" w:cs="Arial"/>
                <w:sz w:val="18"/>
                <w:szCs w:val="18"/>
                <w:cs/>
              </w:rPr>
            </w:pPr>
          </w:p>
        </w:tc>
        <w:tc>
          <w:tcPr>
            <w:tcW w:w="1392" w:type="dxa"/>
            <w:tcBorders>
              <w:top w:val="single" w:sz="4" w:space="0" w:color="auto"/>
              <w:left w:val="nil"/>
              <w:bottom w:val="nil"/>
              <w:right w:val="nil"/>
            </w:tcBorders>
            <w:vAlign w:val="bottom"/>
          </w:tcPr>
          <w:p w14:paraId="253D31C6" w14:textId="77777777" w:rsidR="008F246A" w:rsidRPr="009C7BE2" w:rsidRDefault="008F246A" w:rsidP="00EB379D">
            <w:pPr>
              <w:spacing w:line="276" w:lineRule="auto"/>
              <w:ind w:right="-72"/>
              <w:jc w:val="right"/>
              <w:rPr>
                <w:rFonts w:ascii="Arial" w:eastAsia="Arial Unicode MS" w:hAnsi="Arial" w:cs="Arial"/>
                <w:sz w:val="18"/>
                <w:szCs w:val="18"/>
                <w:cs/>
              </w:rPr>
            </w:pPr>
          </w:p>
        </w:tc>
      </w:tr>
      <w:tr w:rsidR="00182623" w:rsidRPr="009C7BE2" w14:paraId="2ACF63FE" w14:textId="77777777" w:rsidTr="00F8097D">
        <w:tc>
          <w:tcPr>
            <w:tcW w:w="3557" w:type="dxa"/>
            <w:vAlign w:val="bottom"/>
            <w:hideMark/>
          </w:tcPr>
          <w:p w14:paraId="3DD617D0" w14:textId="77777777" w:rsidR="00182623" w:rsidRPr="009C7BE2" w:rsidRDefault="00182623" w:rsidP="00182623">
            <w:pPr>
              <w:spacing w:line="276" w:lineRule="auto"/>
              <w:ind w:left="-72" w:right="-72"/>
              <w:rPr>
                <w:rFonts w:ascii="Arial" w:eastAsia="Arial" w:hAnsi="Arial" w:cs="Arial"/>
                <w:sz w:val="18"/>
                <w:szCs w:val="18"/>
                <w:lang w:val="en-GB" w:eastAsia="en-GB"/>
              </w:rPr>
            </w:pPr>
            <w:r w:rsidRPr="009C7BE2">
              <w:rPr>
                <w:rFonts w:ascii="Arial" w:eastAsia="Arial" w:hAnsi="Arial" w:cs="Arial"/>
                <w:sz w:val="18"/>
                <w:szCs w:val="18"/>
                <w:lang w:val="en-GB" w:eastAsia="en-GB"/>
              </w:rPr>
              <w:t xml:space="preserve">Contingent consideration </w:t>
            </w:r>
          </w:p>
          <w:p w14:paraId="595C6CB0" w14:textId="77777777" w:rsidR="00182623" w:rsidRPr="009C7BE2" w:rsidRDefault="00182623" w:rsidP="00182623">
            <w:pPr>
              <w:spacing w:line="276" w:lineRule="auto"/>
              <w:rPr>
                <w:rFonts w:ascii="Arial" w:eastAsia="Arial Unicode MS" w:hAnsi="Arial" w:cs="Arial"/>
                <w:spacing w:val="-4"/>
                <w:sz w:val="18"/>
                <w:szCs w:val="18"/>
                <w:lang w:val="en-US" w:bidi="ar-SA"/>
              </w:rPr>
            </w:pPr>
            <w:r w:rsidRPr="009C7BE2">
              <w:rPr>
                <w:rFonts w:ascii="Arial" w:eastAsia="Arial" w:hAnsi="Arial" w:cs="Arial"/>
                <w:sz w:val="18"/>
                <w:szCs w:val="18"/>
                <w:lang w:val="en-GB" w:eastAsia="en-GB"/>
              </w:rPr>
              <w:t xml:space="preserve">   in a business combination</w:t>
            </w:r>
          </w:p>
        </w:tc>
        <w:tc>
          <w:tcPr>
            <w:tcW w:w="1274" w:type="dxa"/>
            <w:shd w:val="clear" w:color="auto" w:fill="FAFAFA"/>
            <w:vAlign w:val="bottom"/>
          </w:tcPr>
          <w:p w14:paraId="49C28BE1" w14:textId="2666142D" w:rsidR="00182623" w:rsidRPr="009C7BE2" w:rsidRDefault="00182623" w:rsidP="00182623">
            <w:pPr>
              <w:spacing w:line="276" w:lineRule="auto"/>
              <w:ind w:right="-72"/>
              <w:jc w:val="right"/>
              <w:rPr>
                <w:rFonts w:ascii="Arial" w:eastAsia="Arial Unicode MS" w:hAnsi="Arial" w:cs="Arial"/>
                <w:sz w:val="18"/>
                <w:szCs w:val="18"/>
                <w:cs/>
              </w:rPr>
            </w:pPr>
            <w:r w:rsidRPr="009C7BE2">
              <w:rPr>
                <w:rFonts w:ascii="Arial" w:eastAsia="Arial Unicode MS" w:hAnsi="Arial" w:cs="Arial"/>
                <w:sz w:val="18"/>
                <w:szCs w:val="18"/>
                <w:cs/>
              </w:rPr>
              <w:t>73</w:t>
            </w:r>
          </w:p>
        </w:tc>
        <w:tc>
          <w:tcPr>
            <w:tcW w:w="1334" w:type="dxa"/>
            <w:vAlign w:val="bottom"/>
          </w:tcPr>
          <w:p w14:paraId="477D1ED0" w14:textId="680FA327" w:rsidR="00182623" w:rsidRPr="009C7BE2" w:rsidRDefault="00182623" w:rsidP="00182623">
            <w:pPr>
              <w:spacing w:line="276" w:lineRule="auto"/>
              <w:ind w:right="-72"/>
              <w:jc w:val="right"/>
              <w:rPr>
                <w:rFonts w:ascii="Arial" w:eastAsia="Arial Unicode MS" w:hAnsi="Arial" w:cs="Arial"/>
                <w:sz w:val="18"/>
                <w:szCs w:val="18"/>
                <w:cs/>
              </w:rPr>
            </w:pPr>
            <w:r w:rsidRPr="009C7BE2">
              <w:rPr>
                <w:rFonts w:ascii="Arial" w:eastAsia="Arial Unicode MS" w:hAnsi="Arial" w:cs="Arial"/>
                <w:sz w:val="18"/>
                <w:szCs w:val="18"/>
                <w:cs/>
              </w:rPr>
              <w:t>6</w:t>
            </w:r>
          </w:p>
        </w:tc>
        <w:tc>
          <w:tcPr>
            <w:tcW w:w="1278" w:type="dxa"/>
            <w:shd w:val="clear" w:color="auto" w:fill="FAFAFA"/>
            <w:vAlign w:val="bottom"/>
          </w:tcPr>
          <w:p w14:paraId="2613F6DE" w14:textId="26E381CE" w:rsidR="00182623" w:rsidRPr="009C7BE2" w:rsidRDefault="00182623" w:rsidP="00182623">
            <w:pPr>
              <w:spacing w:line="276" w:lineRule="auto"/>
              <w:ind w:right="-72"/>
              <w:jc w:val="right"/>
              <w:rPr>
                <w:rFonts w:ascii="Arial" w:eastAsia="Arial Unicode MS" w:hAnsi="Arial" w:cs="Arial"/>
                <w:sz w:val="18"/>
                <w:szCs w:val="18"/>
                <w:cs/>
              </w:rPr>
            </w:pPr>
            <w:r w:rsidRPr="009C7BE2">
              <w:rPr>
                <w:rFonts w:ascii="Arial" w:eastAsia="Arial Unicode MS" w:hAnsi="Arial" w:cs="Arial"/>
                <w:sz w:val="18"/>
                <w:szCs w:val="18"/>
                <w:lang w:val="en-US"/>
              </w:rPr>
              <w:t>2,340</w:t>
            </w:r>
          </w:p>
        </w:tc>
        <w:tc>
          <w:tcPr>
            <w:tcW w:w="1285" w:type="dxa"/>
            <w:vAlign w:val="bottom"/>
          </w:tcPr>
          <w:p w14:paraId="66F26C4D" w14:textId="1EE3508A" w:rsidR="00182623" w:rsidRPr="009C7BE2" w:rsidRDefault="00182623" w:rsidP="00182623">
            <w:pPr>
              <w:spacing w:line="276" w:lineRule="auto"/>
              <w:ind w:left="213" w:right="-72" w:hanging="213"/>
              <w:jc w:val="right"/>
              <w:rPr>
                <w:rFonts w:ascii="Arial" w:eastAsia="Arial Unicode MS" w:hAnsi="Arial" w:cs="Arial"/>
                <w:sz w:val="18"/>
                <w:szCs w:val="18"/>
                <w:cs/>
              </w:rPr>
            </w:pPr>
            <w:r w:rsidRPr="009C7BE2">
              <w:rPr>
                <w:rFonts w:ascii="Arial" w:eastAsia="Arial Unicode MS" w:hAnsi="Arial" w:cs="Arial"/>
                <w:sz w:val="18"/>
                <w:szCs w:val="18"/>
                <w:cs/>
              </w:rPr>
              <w:t>169</w:t>
            </w:r>
          </w:p>
        </w:tc>
        <w:tc>
          <w:tcPr>
            <w:tcW w:w="2794" w:type="dxa"/>
            <w:vAlign w:val="bottom"/>
            <w:hideMark/>
          </w:tcPr>
          <w:p w14:paraId="7D31B503" w14:textId="77777777" w:rsidR="00182623" w:rsidRPr="009C7BE2" w:rsidRDefault="00182623" w:rsidP="00182623">
            <w:pPr>
              <w:spacing w:line="276" w:lineRule="auto"/>
              <w:ind w:left="213" w:right="-72" w:hanging="213"/>
              <w:jc w:val="center"/>
              <w:rPr>
                <w:rFonts w:ascii="Arial" w:eastAsia="Arial Unicode MS" w:hAnsi="Arial" w:cs="Arial"/>
                <w:sz w:val="18"/>
                <w:szCs w:val="18"/>
                <w:cs/>
              </w:rPr>
            </w:pPr>
            <w:r w:rsidRPr="009C7BE2">
              <w:rPr>
                <w:rFonts w:ascii="Arial" w:eastAsia="Arial" w:hAnsi="Arial" w:cs="Arial"/>
                <w:sz w:val="18"/>
                <w:szCs w:val="18"/>
                <w:lang w:val="en-GB" w:eastAsia="en-GB"/>
              </w:rPr>
              <w:t>Risk-adjusted discount rate</w:t>
            </w:r>
          </w:p>
        </w:tc>
        <w:tc>
          <w:tcPr>
            <w:tcW w:w="1383" w:type="dxa"/>
            <w:shd w:val="clear" w:color="auto" w:fill="FAFAFA"/>
            <w:vAlign w:val="bottom"/>
          </w:tcPr>
          <w:p w14:paraId="76FA3BA2" w14:textId="7F523EFF" w:rsidR="00182623" w:rsidRPr="009C7BE2" w:rsidRDefault="00182623" w:rsidP="00182623">
            <w:pPr>
              <w:spacing w:line="276" w:lineRule="auto"/>
              <w:ind w:right="-72"/>
              <w:jc w:val="right"/>
              <w:rPr>
                <w:rFonts w:ascii="Arial" w:eastAsia="Arial Unicode MS" w:hAnsi="Arial" w:cs="Arial"/>
                <w:sz w:val="18"/>
                <w:szCs w:val="18"/>
                <w:lang w:val="en-US"/>
              </w:rPr>
            </w:pPr>
            <w:r w:rsidRPr="009C7BE2">
              <w:rPr>
                <w:rFonts w:ascii="Arial" w:eastAsia="Arial Unicode MS" w:hAnsi="Arial" w:cs="Arial"/>
                <w:sz w:val="18"/>
                <w:szCs w:val="18"/>
                <w:lang w:val="en-US"/>
              </w:rPr>
              <w:t>1.79% - 2.84%</w:t>
            </w:r>
          </w:p>
        </w:tc>
        <w:tc>
          <w:tcPr>
            <w:tcW w:w="1392" w:type="dxa"/>
            <w:vAlign w:val="bottom"/>
          </w:tcPr>
          <w:p w14:paraId="78CEA651" w14:textId="77777777" w:rsidR="00182623" w:rsidRPr="009C7BE2" w:rsidRDefault="00182623" w:rsidP="00182623">
            <w:pPr>
              <w:spacing w:line="276" w:lineRule="auto"/>
              <w:ind w:right="-72"/>
              <w:jc w:val="right"/>
              <w:rPr>
                <w:rFonts w:ascii="Arial" w:eastAsia="Arial Unicode MS" w:hAnsi="Arial" w:cs="Arial"/>
                <w:sz w:val="18"/>
                <w:szCs w:val="18"/>
                <w:cs/>
              </w:rPr>
            </w:pPr>
            <w:r w:rsidRPr="009C7BE2">
              <w:rPr>
                <w:rFonts w:ascii="Arial" w:eastAsia="Arial Unicode MS" w:hAnsi="Arial" w:cs="Arial"/>
                <w:sz w:val="18"/>
                <w:szCs w:val="18"/>
                <w:lang w:val="en-US"/>
              </w:rPr>
              <w:t>2.71% - 2.84%</w:t>
            </w:r>
          </w:p>
        </w:tc>
      </w:tr>
      <w:tr w:rsidR="00182623" w:rsidRPr="009C7BE2" w14:paraId="4AEE1B8E" w14:textId="77777777" w:rsidTr="00F8097D">
        <w:tc>
          <w:tcPr>
            <w:tcW w:w="3557" w:type="dxa"/>
            <w:vAlign w:val="bottom"/>
            <w:hideMark/>
          </w:tcPr>
          <w:p w14:paraId="713BD6C5" w14:textId="77777777" w:rsidR="00182623" w:rsidRPr="009C7BE2" w:rsidRDefault="00182623" w:rsidP="00182623">
            <w:pPr>
              <w:spacing w:line="276" w:lineRule="auto"/>
              <w:ind w:left="-72" w:right="-72"/>
              <w:rPr>
                <w:rFonts w:ascii="Arial" w:eastAsia="Arial" w:hAnsi="Arial" w:cs="Arial"/>
                <w:sz w:val="18"/>
                <w:szCs w:val="18"/>
                <w:lang w:val="en-GB" w:eastAsia="en-GB"/>
              </w:rPr>
            </w:pPr>
            <w:r w:rsidRPr="009C7BE2">
              <w:rPr>
                <w:rFonts w:ascii="Arial" w:eastAsia="Arial" w:hAnsi="Arial" w:cs="Arial"/>
                <w:sz w:val="18"/>
                <w:szCs w:val="18"/>
                <w:lang w:val="en-GB" w:eastAsia="en-GB"/>
              </w:rPr>
              <w:t>Contingent consideration from</w:t>
            </w:r>
          </w:p>
          <w:p w14:paraId="1E264069" w14:textId="77777777" w:rsidR="00182623" w:rsidRPr="009C7BE2" w:rsidRDefault="00182623" w:rsidP="00182623">
            <w:pPr>
              <w:spacing w:line="276" w:lineRule="auto"/>
              <w:ind w:left="165" w:hanging="165"/>
              <w:rPr>
                <w:rFonts w:ascii="Arial" w:hAnsi="Arial" w:cs="Arial"/>
                <w:sz w:val="18"/>
                <w:szCs w:val="18"/>
                <w:lang w:val="en-GB"/>
              </w:rPr>
            </w:pPr>
            <w:r w:rsidRPr="009C7BE2">
              <w:rPr>
                <w:rFonts w:ascii="Arial" w:hAnsi="Arial" w:cs="Arial"/>
                <w:sz w:val="18"/>
                <w:szCs w:val="18"/>
                <w:lang w:val="en-GB"/>
              </w:rPr>
              <w:t xml:space="preserve">   participating interest acquisition </w:t>
            </w:r>
          </w:p>
          <w:p w14:paraId="1FAB390E" w14:textId="6218AC1F" w:rsidR="00182623" w:rsidRPr="009C7BE2" w:rsidRDefault="00182623" w:rsidP="00182623">
            <w:pPr>
              <w:spacing w:line="276" w:lineRule="auto"/>
              <w:ind w:left="165" w:hanging="165"/>
              <w:rPr>
                <w:rFonts w:ascii="Arial" w:eastAsia="Arial Unicode MS" w:hAnsi="Arial" w:cs="Arial"/>
                <w:spacing w:val="-6"/>
                <w:sz w:val="18"/>
                <w:szCs w:val="18"/>
                <w:lang w:val="en-GB" w:bidi="ar-SA"/>
              </w:rPr>
            </w:pPr>
            <w:r w:rsidRPr="009C7BE2">
              <w:rPr>
                <w:rFonts w:ascii="Arial" w:hAnsi="Arial" w:cs="Arial"/>
                <w:sz w:val="18"/>
                <w:szCs w:val="18"/>
                <w:lang w:val="en-GB"/>
              </w:rPr>
              <w:t xml:space="preserve">   in joint venture</w:t>
            </w:r>
          </w:p>
        </w:tc>
        <w:tc>
          <w:tcPr>
            <w:tcW w:w="1274" w:type="dxa"/>
            <w:shd w:val="clear" w:color="auto" w:fill="FAFAFA"/>
            <w:vAlign w:val="bottom"/>
          </w:tcPr>
          <w:p w14:paraId="06B8A0BC" w14:textId="3520D91E" w:rsidR="00182623" w:rsidRPr="009C7BE2" w:rsidRDefault="00182623" w:rsidP="00182623">
            <w:pPr>
              <w:spacing w:line="276" w:lineRule="auto"/>
              <w:ind w:right="-72"/>
              <w:jc w:val="right"/>
              <w:rPr>
                <w:rFonts w:ascii="Arial" w:eastAsia="Arial Unicode MS" w:hAnsi="Arial" w:cs="Arial"/>
                <w:spacing w:val="-6"/>
                <w:sz w:val="18"/>
                <w:szCs w:val="18"/>
                <w:cs/>
              </w:rPr>
            </w:pPr>
            <w:r w:rsidRPr="009C7BE2">
              <w:rPr>
                <w:rFonts w:ascii="Arial" w:eastAsia="Arial Unicode MS" w:hAnsi="Arial" w:cs="Arial"/>
                <w:spacing w:val="-6"/>
                <w:sz w:val="18"/>
                <w:szCs w:val="18"/>
                <w:cs/>
              </w:rPr>
              <w:t>54</w:t>
            </w:r>
          </w:p>
        </w:tc>
        <w:tc>
          <w:tcPr>
            <w:tcW w:w="1334" w:type="dxa"/>
            <w:vAlign w:val="bottom"/>
          </w:tcPr>
          <w:p w14:paraId="73FB0D2F" w14:textId="7A889787" w:rsidR="00182623" w:rsidRPr="009C7BE2" w:rsidRDefault="00182623" w:rsidP="00182623">
            <w:pPr>
              <w:spacing w:line="276" w:lineRule="auto"/>
              <w:ind w:right="-72"/>
              <w:jc w:val="right"/>
              <w:rPr>
                <w:rFonts w:ascii="Arial" w:eastAsia="Arial Unicode MS" w:hAnsi="Arial" w:cs="Arial"/>
                <w:spacing w:val="-6"/>
                <w:sz w:val="18"/>
                <w:szCs w:val="18"/>
                <w:cs/>
              </w:rPr>
            </w:pPr>
            <w:r w:rsidRPr="009C7BE2">
              <w:rPr>
                <w:rFonts w:ascii="Arial" w:eastAsia="Arial Unicode MS" w:hAnsi="Arial" w:cs="Arial"/>
                <w:spacing w:val="-6"/>
                <w:sz w:val="18"/>
                <w:szCs w:val="18"/>
                <w:cs/>
              </w:rPr>
              <w:t>53</w:t>
            </w:r>
          </w:p>
        </w:tc>
        <w:tc>
          <w:tcPr>
            <w:tcW w:w="1278" w:type="dxa"/>
            <w:shd w:val="clear" w:color="auto" w:fill="FAFAFA"/>
            <w:vAlign w:val="bottom"/>
          </w:tcPr>
          <w:p w14:paraId="0135A975" w14:textId="00F791DC" w:rsidR="00182623" w:rsidRPr="009C7BE2" w:rsidRDefault="00182623" w:rsidP="00182623">
            <w:pPr>
              <w:spacing w:line="276" w:lineRule="auto"/>
              <w:ind w:right="-72"/>
              <w:jc w:val="right"/>
              <w:rPr>
                <w:rFonts w:ascii="Arial" w:eastAsia="Arial Unicode MS" w:hAnsi="Arial" w:cs="Arial"/>
                <w:sz w:val="18"/>
                <w:szCs w:val="18"/>
                <w:cs/>
              </w:rPr>
            </w:pPr>
            <w:r w:rsidRPr="009C7BE2">
              <w:rPr>
                <w:rFonts w:ascii="Arial" w:eastAsia="Arial Unicode MS" w:hAnsi="Arial" w:cs="Arial"/>
                <w:sz w:val="18"/>
                <w:szCs w:val="18"/>
                <w:lang w:val="en-US"/>
              </w:rPr>
              <w:t>1,732</w:t>
            </w:r>
          </w:p>
        </w:tc>
        <w:tc>
          <w:tcPr>
            <w:tcW w:w="1285" w:type="dxa"/>
            <w:vAlign w:val="bottom"/>
          </w:tcPr>
          <w:p w14:paraId="02B297D8" w14:textId="04D4307A" w:rsidR="00182623" w:rsidRPr="009C7BE2" w:rsidRDefault="00182623" w:rsidP="00182623">
            <w:pPr>
              <w:spacing w:line="276" w:lineRule="auto"/>
              <w:ind w:left="213" w:right="-72" w:hanging="213"/>
              <w:jc w:val="right"/>
              <w:rPr>
                <w:rFonts w:ascii="Arial" w:eastAsia="Arial Unicode MS" w:hAnsi="Arial" w:cs="Arial"/>
                <w:spacing w:val="-10"/>
                <w:sz w:val="18"/>
                <w:szCs w:val="18"/>
                <w:lang w:val="en-US"/>
              </w:rPr>
            </w:pPr>
            <w:r w:rsidRPr="009C7BE2">
              <w:rPr>
                <w:rFonts w:ascii="Arial" w:eastAsia="Arial Unicode MS" w:hAnsi="Arial" w:cs="Arial"/>
                <w:spacing w:val="-10"/>
                <w:sz w:val="18"/>
                <w:szCs w:val="18"/>
                <w:lang w:val="en-US"/>
              </w:rPr>
              <w:t>1,601</w:t>
            </w:r>
          </w:p>
        </w:tc>
        <w:tc>
          <w:tcPr>
            <w:tcW w:w="2794" w:type="dxa"/>
            <w:vAlign w:val="bottom"/>
            <w:hideMark/>
          </w:tcPr>
          <w:p w14:paraId="1877DEA3" w14:textId="77777777" w:rsidR="00182623" w:rsidRPr="009C7BE2" w:rsidRDefault="00182623" w:rsidP="00182623">
            <w:pPr>
              <w:spacing w:line="276" w:lineRule="auto"/>
              <w:ind w:left="213" w:right="-72" w:hanging="213"/>
              <w:jc w:val="center"/>
              <w:rPr>
                <w:rFonts w:ascii="Arial" w:eastAsia="Arial Unicode MS" w:hAnsi="Arial" w:cs="Arial"/>
                <w:sz w:val="18"/>
                <w:szCs w:val="18"/>
                <w:cs/>
              </w:rPr>
            </w:pPr>
            <w:r w:rsidRPr="009C7BE2">
              <w:rPr>
                <w:rFonts w:ascii="Arial" w:eastAsia="Arial" w:hAnsi="Arial" w:cs="Arial"/>
                <w:sz w:val="18"/>
                <w:szCs w:val="18"/>
                <w:lang w:val="en-GB" w:eastAsia="en-GB"/>
              </w:rPr>
              <w:t>Risk-adjusted discount rate</w:t>
            </w:r>
          </w:p>
        </w:tc>
        <w:tc>
          <w:tcPr>
            <w:tcW w:w="1383" w:type="dxa"/>
            <w:shd w:val="clear" w:color="auto" w:fill="FAFAFA"/>
            <w:vAlign w:val="bottom"/>
          </w:tcPr>
          <w:p w14:paraId="49A4D5C9" w14:textId="77777777" w:rsidR="00182623" w:rsidRPr="009C7BE2" w:rsidRDefault="00182623" w:rsidP="00182623">
            <w:pPr>
              <w:spacing w:line="276" w:lineRule="auto"/>
              <w:ind w:right="-72"/>
              <w:jc w:val="right"/>
              <w:rPr>
                <w:rFonts w:ascii="Arial" w:eastAsia="Arial Unicode MS" w:hAnsi="Arial" w:cs="Arial"/>
                <w:sz w:val="18"/>
                <w:szCs w:val="18"/>
                <w:cs/>
              </w:rPr>
            </w:pPr>
            <w:r w:rsidRPr="009C7BE2">
              <w:rPr>
                <w:rFonts w:ascii="Arial" w:eastAsia="Arial Unicode MS" w:hAnsi="Arial" w:cs="Arial"/>
                <w:sz w:val="18"/>
                <w:szCs w:val="18"/>
                <w:cs/>
              </w:rPr>
              <w:t>2.62</w:t>
            </w:r>
            <w:r w:rsidRPr="009C7BE2">
              <w:rPr>
                <w:rFonts w:ascii="Arial" w:eastAsia="Arial Unicode MS" w:hAnsi="Arial" w:cs="Arial"/>
                <w:sz w:val="18"/>
                <w:szCs w:val="18"/>
                <w:lang w:val="en-US"/>
              </w:rPr>
              <w:t>% - 2.91%</w:t>
            </w:r>
          </w:p>
        </w:tc>
        <w:tc>
          <w:tcPr>
            <w:tcW w:w="1392" w:type="dxa"/>
            <w:vAlign w:val="bottom"/>
          </w:tcPr>
          <w:p w14:paraId="53AA64E9" w14:textId="77777777" w:rsidR="00182623" w:rsidRPr="009C7BE2" w:rsidRDefault="00182623" w:rsidP="00182623">
            <w:pPr>
              <w:spacing w:line="276" w:lineRule="auto"/>
              <w:ind w:right="-72"/>
              <w:jc w:val="right"/>
              <w:rPr>
                <w:rFonts w:ascii="Arial" w:eastAsia="Arial Unicode MS" w:hAnsi="Arial" w:cs="Arial"/>
                <w:sz w:val="18"/>
                <w:szCs w:val="18"/>
                <w:lang w:val="en-US"/>
              </w:rPr>
            </w:pPr>
            <w:r w:rsidRPr="009C7BE2">
              <w:rPr>
                <w:rFonts w:ascii="Arial" w:eastAsia="Arial Unicode MS" w:hAnsi="Arial" w:cs="Arial"/>
                <w:sz w:val="18"/>
                <w:szCs w:val="18"/>
                <w:cs/>
              </w:rPr>
              <w:t>2.62</w:t>
            </w:r>
            <w:r w:rsidRPr="009C7BE2">
              <w:rPr>
                <w:rFonts w:ascii="Arial" w:eastAsia="Arial Unicode MS" w:hAnsi="Arial" w:cs="Arial"/>
                <w:sz w:val="18"/>
                <w:szCs w:val="18"/>
                <w:lang w:val="en-US"/>
              </w:rPr>
              <w:t>% - 2.91%</w:t>
            </w:r>
          </w:p>
        </w:tc>
      </w:tr>
    </w:tbl>
    <w:p w14:paraId="4CA447C0" w14:textId="77777777" w:rsidR="008F246A" w:rsidRPr="009C7BE2" w:rsidRDefault="008F246A" w:rsidP="009A211F">
      <w:pPr>
        <w:ind w:left="1080"/>
        <w:jc w:val="both"/>
        <w:rPr>
          <w:rFonts w:ascii="Arial" w:eastAsia="Arial" w:hAnsi="Arial" w:cs="Arial"/>
          <w:sz w:val="20"/>
          <w:szCs w:val="20"/>
          <w:lang w:val="en-GB" w:eastAsia="en-GB"/>
        </w:rPr>
      </w:pPr>
    </w:p>
    <w:p w14:paraId="55616E56" w14:textId="77777777" w:rsidR="008F246A" w:rsidRPr="009C7BE2" w:rsidRDefault="008F246A" w:rsidP="004F173F">
      <w:pPr>
        <w:ind w:left="1080" w:firstLine="54"/>
        <w:jc w:val="both"/>
        <w:rPr>
          <w:rFonts w:ascii="Arial" w:eastAsia="Arial" w:hAnsi="Arial" w:cs="Arial"/>
          <w:sz w:val="20"/>
          <w:szCs w:val="20"/>
          <w:lang w:val="en-GB" w:eastAsia="en-GB"/>
        </w:rPr>
      </w:pPr>
      <w:r w:rsidRPr="009C7BE2">
        <w:rPr>
          <w:rFonts w:ascii="Arial" w:eastAsia="Arial" w:hAnsi="Arial" w:cs="Arial"/>
          <w:sz w:val="20"/>
          <w:szCs w:val="20"/>
          <w:lang w:val="en-GB" w:eastAsia="en-GB"/>
        </w:rPr>
        <w:t>The following table presents the relationship of unobservable inputs to fair value:</w:t>
      </w:r>
    </w:p>
    <w:p w14:paraId="15D2AE10" w14:textId="77777777" w:rsidR="008F246A" w:rsidRPr="009C7BE2" w:rsidRDefault="008F246A" w:rsidP="009A211F">
      <w:pPr>
        <w:ind w:left="1080"/>
        <w:jc w:val="both"/>
        <w:rPr>
          <w:rFonts w:ascii="Arial" w:eastAsia="Arial" w:hAnsi="Arial" w:cs="Arial"/>
          <w:sz w:val="20"/>
          <w:szCs w:val="20"/>
          <w:lang w:val="en-GB" w:eastAsia="en-GB"/>
        </w:rPr>
      </w:pPr>
    </w:p>
    <w:tbl>
      <w:tblPr>
        <w:tblW w:w="14319" w:type="dxa"/>
        <w:tblInd w:w="1188" w:type="dxa"/>
        <w:tblLook w:val="04A0" w:firstRow="1" w:lastRow="0" w:firstColumn="1" w:lastColumn="0" w:noHBand="0" w:noVBand="1"/>
      </w:tblPr>
      <w:tblGrid>
        <w:gridCol w:w="4997"/>
        <w:gridCol w:w="2694"/>
        <w:gridCol w:w="1809"/>
        <w:gridCol w:w="2410"/>
        <w:gridCol w:w="2409"/>
      </w:tblGrid>
      <w:tr w:rsidR="008F246A" w:rsidRPr="009C7BE2" w14:paraId="6771A8B6" w14:textId="77777777" w:rsidTr="00BE1788">
        <w:tc>
          <w:tcPr>
            <w:tcW w:w="4997" w:type="dxa"/>
            <w:vAlign w:val="bottom"/>
          </w:tcPr>
          <w:p w14:paraId="4E6C66F7" w14:textId="77777777" w:rsidR="008F246A" w:rsidRPr="009C7BE2" w:rsidRDefault="008F246A" w:rsidP="00EB379D">
            <w:pPr>
              <w:spacing w:line="276" w:lineRule="auto"/>
              <w:ind w:left="-24" w:right="-72"/>
              <w:jc w:val="right"/>
              <w:rPr>
                <w:rFonts w:ascii="Arial" w:eastAsia="Arial Unicode MS" w:hAnsi="Arial" w:cs="Arial"/>
                <w:b/>
                <w:bCs/>
                <w:color w:val="000000"/>
                <w:sz w:val="18"/>
                <w:szCs w:val="18"/>
                <w:lang w:val="en-US" w:bidi="ar-SA"/>
              </w:rPr>
            </w:pPr>
          </w:p>
        </w:tc>
        <w:tc>
          <w:tcPr>
            <w:tcW w:w="2694" w:type="dxa"/>
            <w:vAlign w:val="bottom"/>
          </w:tcPr>
          <w:p w14:paraId="2FB6F2B0" w14:textId="77777777" w:rsidR="008F246A" w:rsidRPr="009C7BE2" w:rsidRDefault="008F246A" w:rsidP="00EB379D">
            <w:pPr>
              <w:spacing w:line="276" w:lineRule="auto"/>
              <w:ind w:right="-72"/>
              <w:jc w:val="center"/>
              <w:rPr>
                <w:rFonts w:ascii="Arial" w:eastAsia="Arial Unicode MS" w:hAnsi="Arial" w:cs="Arial"/>
                <w:b/>
                <w:bCs/>
                <w:color w:val="000000"/>
                <w:sz w:val="18"/>
                <w:szCs w:val="18"/>
                <w:cs/>
              </w:rPr>
            </w:pPr>
          </w:p>
        </w:tc>
        <w:tc>
          <w:tcPr>
            <w:tcW w:w="1809" w:type="dxa"/>
            <w:vAlign w:val="bottom"/>
          </w:tcPr>
          <w:p w14:paraId="1889256D" w14:textId="77777777" w:rsidR="008F246A" w:rsidRPr="009C7BE2" w:rsidRDefault="008F246A" w:rsidP="00EB379D">
            <w:pPr>
              <w:spacing w:line="276" w:lineRule="auto"/>
              <w:ind w:right="-72"/>
              <w:jc w:val="right"/>
              <w:rPr>
                <w:rFonts w:ascii="Arial" w:eastAsia="Arial Unicode MS" w:hAnsi="Arial" w:cs="Arial"/>
                <w:b/>
                <w:bCs/>
                <w:color w:val="000000"/>
                <w:sz w:val="18"/>
                <w:szCs w:val="18"/>
                <w:cs/>
              </w:rPr>
            </w:pPr>
          </w:p>
        </w:tc>
        <w:tc>
          <w:tcPr>
            <w:tcW w:w="4819" w:type="dxa"/>
            <w:gridSpan w:val="2"/>
            <w:tcBorders>
              <w:top w:val="nil"/>
              <w:left w:val="nil"/>
              <w:bottom w:val="single" w:sz="4" w:space="0" w:color="auto"/>
              <w:right w:val="nil"/>
            </w:tcBorders>
            <w:vAlign w:val="bottom"/>
            <w:hideMark/>
          </w:tcPr>
          <w:p w14:paraId="606D981E" w14:textId="77777777" w:rsidR="008F246A" w:rsidRPr="009C7BE2" w:rsidRDefault="008F246A" w:rsidP="00EB379D">
            <w:pPr>
              <w:spacing w:line="276" w:lineRule="auto"/>
              <w:ind w:right="-72"/>
              <w:jc w:val="center"/>
              <w:rPr>
                <w:rFonts w:ascii="Arial" w:eastAsia="Arial Unicode MS" w:hAnsi="Arial" w:cs="Arial"/>
                <w:b/>
                <w:bCs/>
                <w:color w:val="000000"/>
                <w:sz w:val="18"/>
                <w:szCs w:val="18"/>
                <w:cs/>
              </w:rPr>
            </w:pPr>
            <w:r w:rsidRPr="009C7BE2">
              <w:rPr>
                <w:rFonts w:ascii="Arial" w:eastAsia="Arial" w:hAnsi="Arial" w:cs="Arial"/>
                <w:b/>
                <w:color w:val="000000"/>
                <w:sz w:val="18"/>
                <w:szCs w:val="18"/>
                <w:lang w:val="en-GB" w:eastAsia="en-GB"/>
              </w:rPr>
              <w:t>Change in fair value</w:t>
            </w:r>
          </w:p>
        </w:tc>
      </w:tr>
      <w:tr w:rsidR="008F246A" w:rsidRPr="009C7BE2" w14:paraId="33A4EC21" w14:textId="77777777" w:rsidTr="00BE1788">
        <w:tc>
          <w:tcPr>
            <w:tcW w:w="4997" w:type="dxa"/>
            <w:vAlign w:val="bottom"/>
          </w:tcPr>
          <w:p w14:paraId="0E624AF3" w14:textId="77777777" w:rsidR="008F246A" w:rsidRPr="009C7BE2" w:rsidRDefault="008F246A" w:rsidP="00EB379D">
            <w:pPr>
              <w:spacing w:line="276" w:lineRule="auto"/>
              <w:ind w:left="-24" w:right="-72"/>
              <w:jc w:val="right"/>
              <w:rPr>
                <w:rFonts w:ascii="Arial" w:eastAsia="Arial Unicode MS" w:hAnsi="Arial" w:cs="Arial"/>
                <w:b/>
                <w:bCs/>
                <w:color w:val="000000"/>
                <w:sz w:val="18"/>
                <w:szCs w:val="18"/>
                <w:cs/>
              </w:rPr>
            </w:pPr>
          </w:p>
        </w:tc>
        <w:tc>
          <w:tcPr>
            <w:tcW w:w="2694" w:type="dxa"/>
            <w:vAlign w:val="bottom"/>
            <w:hideMark/>
          </w:tcPr>
          <w:p w14:paraId="6BE21747" w14:textId="77777777" w:rsidR="008F246A" w:rsidRPr="009C7BE2" w:rsidRDefault="008F246A" w:rsidP="00EB379D">
            <w:pPr>
              <w:spacing w:line="276" w:lineRule="auto"/>
              <w:ind w:right="-72"/>
              <w:jc w:val="center"/>
              <w:rPr>
                <w:rFonts w:ascii="Arial" w:eastAsia="Arial Unicode MS" w:hAnsi="Arial" w:cs="Arial"/>
                <w:b/>
                <w:bCs/>
                <w:color w:val="000000"/>
                <w:sz w:val="18"/>
                <w:szCs w:val="18"/>
                <w:cs/>
                <w:lang w:val="en-US"/>
              </w:rPr>
            </w:pPr>
          </w:p>
        </w:tc>
        <w:tc>
          <w:tcPr>
            <w:tcW w:w="1809" w:type="dxa"/>
            <w:vAlign w:val="bottom"/>
          </w:tcPr>
          <w:p w14:paraId="5BA3F82D" w14:textId="77777777" w:rsidR="008F246A" w:rsidRPr="009C7BE2" w:rsidRDefault="008F246A" w:rsidP="00EB379D">
            <w:pPr>
              <w:spacing w:line="276" w:lineRule="auto"/>
              <w:ind w:right="-72"/>
              <w:jc w:val="center"/>
              <w:rPr>
                <w:rFonts w:ascii="Arial" w:eastAsia="Arial Unicode MS" w:hAnsi="Arial" w:cs="Arial"/>
                <w:b/>
                <w:bCs/>
                <w:color w:val="000000"/>
                <w:sz w:val="18"/>
                <w:szCs w:val="18"/>
                <w:cs/>
              </w:rPr>
            </w:pPr>
          </w:p>
        </w:tc>
        <w:tc>
          <w:tcPr>
            <w:tcW w:w="2410" w:type="dxa"/>
            <w:tcBorders>
              <w:top w:val="single" w:sz="4" w:space="0" w:color="auto"/>
              <w:left w:val="nil"/>
              <w:bottom w:val="nil"/>
              <w:right w:val="nil"/>
            </w:tcBorders>
            <w:vAlign w:val="bottom"/>
            <w:hideMark/>
          </w:tcPr>
          <w:p w14:paraId="3C74BA14" w14:textId="77777777" w:rsidR="008F246A" w:rsidRPr="009C7BE2" w:rsidRDefault="008F246A" w:rsidP="00EB379D">
            <w:pPr>
              <w:spacing w:line="276" w:lineRule="auto"/>
              <w:ind w:right="-72"/>
              <w:jc w:val="center"/>
              <w:rPr>
                <w:rFonts w:ascii="Arial" w:eastAsia="Arial Unicode MS" w:hAnsi="Arial" w:cs="Arial"/>
                <w:b/>
                <w:bCs/>
                <w:color w:val="000000"/>
                <w:sz w:val="18"/>
                <w:szCs w:val="18"/>
                <w:cs/>
              </w:rPr>
            </w:pPr>
            <w:r w:rsidRPr="009C7BE2">
              <w:rPr>
                <w:rFonts w:ascii="Arial" w:eastAsia="Arial Unicode MS" w:hAnsi="Arial" w:cs="Arial"/>
                <w:b/>
                <w:bCs/>
                <w:color w:val="000000"/>
                <w:sz w:val="18"/>
                <w:szCs w:val="18"/>
                <w:cs/>
              </w:rPr>
              <w:t xml:space="preserve">Increase </w:t>
            </w:r>
            <w:r w:rsidRPr="009C7BE2">
              <w:rPr>
                <w:rFonts w:ascii="Arial" w:eastAsia="Arial Unicode MS" w:hAnsi="Arial" w:cs="Arial"/>
                <w:b/>
                <w:bCs/>
                <w:color w:val="000000"/>
                <w:sz w:val="18"/>
                <w:szCs w:val="22"/>
                <w:lang w:val="en-US"/>
              </w:rPr>
              <w:t>in</w:t>
            </w:r>
            <w:r w:rsidRPr="009C7BE2">
              <w:rPr>
                <w:rFonts w:ascii="Arial" w:eastAsia="Arial Unicode MS" w:hAnsi="Arial" w:cs="Arial"/>
                <w:b/>
                <w:bCs/>
                <w:color w:val="000000"/>
                <w:sz w:val="18"/>
                <w:szCs w:val="18"/>
                <w:cs/>
              </w:rPr>
              <w:t xml:space="preserve"> assumption</w:t>
            </w:r>
          </w:p>
        </w:tc>
        <w:tc>
          <w:tcPr>
            <w:tcW w:w="2409" w:type="dxa"/>
            <w:tcBorders>
              <w:top w:val="single" w:sz="4" w:space="0" w:color="auto"/>
              <w:left w:val="nil"/>
              <w:bottom w:val="nil"/>
              <w:right w:val="nil"/>
            </w:tcBorders>
            <w:vAlign w:val="bottom"/>
            <w:hideMark/>
          </w:tcPr>
          <w:p w14:paraId="65136209" w14:textId="77777777" w:rsidR="008F246A" w:rsidRPr="009C7BE2" w:rsidRDefault="008F246A" w:rsidP="00EB379D">
            <w:pPr>
              <w:spacing w:line="276" w:lineRule="auto"/>
              <w:ind w:right="-72"/>
              <w:jc w:val="center"/>
              <w:rPr>
                <w:rFonts w:ascii="Arial" w:eastAsia="Arial Unicode MS" w:hAnsi="Arial" w:cs="Arial"/>
                <w:b/>
                <w:bCs/>
                <w:color w:val="000000"/>
                <w:sz w:val="18"/>
                <w:szCs w:val="18"/>
                <w:cs/>
              </w:rPr>
            </w:pPr>
            <w:r w:rsidRPr="009C7BE2">
              <w:rPr>
                <w:rFonts w:ascii="Arial" w:eastAsia="Arial Unicode MS" w:hAnsi="Arial" w:cs="Arial"/>
                <w:b/>
                <w:bCs/>
                <w:color w:val="000000"/>
                <w:sz w:val="18"/>
                <w:szCs w:val="18"/>
                <w:cs/>
              </w:rPr>
              <w:t xml:space="preserve">Decrease </w:t>
            </w:r>
            <w:r w:rsidRPr="009C7BE2">
              <w:rPr>
                <w:rFonts w:ascii="Arial" w:eastAsia="Arial Unicode MS" w:hAnsi="Arial" w:cs="Arial"/>
                <w:b/>
                <w:bCs/>
                <w:color w:val="000000"/>
                <w:sz w:val="18"/>
                <w:szCs w:val="18"/>
                <w:lang w:val="en-US"/>
              </w:rPr>
              <w:t>in</w:t>
            </w:r>
            <w:r w:rsidRPr="009C7BE2">
              <w:rPr>
                <w:rFonts w:ascii="Arial" w:eastAsia="Arial Unicode MS" w:hAnsi="Arial" w:cs="Arial"/>
                <w:b/>
                <w:bCs/>
                <w:color w:val="000000"/>
                <w:sz w:val="18"/>
                <w:szCs w:val="18"/>
                <w:cs/>
              </w:rPr>
              <w:t xml:space="preserve"> assumption</w:t>
            </w:r>
          </w:p>
        </w:tc>
      </w:tr>
      <w:tr w:rsidR="008F246A" w:rsidRPr="009C7BE2" w14:paraId="653963B4" w14:textId="77777777" w:rsidTr="00BE1788">
        <w:tc>
          <w:tcPr>
            <w:tcW w:w="4997" w:type="dxa"/>
            <w:vAlign w:val="bottom"/>
          </w:tcPr>
          <w:p w14:paraId="5903874D" w14:textId="77777777" w:rsidR="008F246A" w:rsidRPr="009C7BE2" w:rsidRDefault="008F246A" w:rsidP="00EB379D">
            <w:pPr>
              <w:spacing w:line="276" w:lineRule="auto"/>
              <w:ind w:left="-24" w:right="-72"/>
              <w:jc w:val="right"/>
              <w:rPr>
                <w:rFonts w:ascii="Arial" w:eastAsia="Arial Unicode MS" w:hAnsi="Arial" w:cs="Arial"/>
                <w:b/>
                <w:bCs/>
                <w:color w:val="000000"/>
                <w:sz w:val="18"/>
                <w:szCs w:val="18"/>
                <w:cs/>
              </w:rPr>
            </w:pPr>
          </w:p>
        </w:tc>
        <w:tc>
          <w:tcPr>
            <w:tcW w:w="2694" w:type="dxa"/>
            <w:tcBorders>
              <w:top w:val="nil"/>
              <w:left w:val="nil"/>
              <w:bottom w:val="single" w:sz="4" w:space="0" w:color="auto"/>
              <w:right w:val="nil"/>
            </w:tcBorders>
            <w:vAlign w:val="bottom"/>
            <w:hideMark/>
          </w:tcPr>
          <w:p w14:paraId="776A8297" w14:textId="326AB5B6" w:rsidR="008F246A" w:rsidRPr="009C7BE2" w:rsidRDefault="008F246A" w:rsidP="00EB379D">
            <w:pPr>
              <w:spacing w:line="276" w:lineRule="auto"/>
              <w:ind w:right="-72"/>
              <w:jc w:val="center"/>
              <w:rPr>
                <w:rFonts w:ascii="Arial" w:eastAsia="Arial Unicode MS" w:hAnsi="Arial" w:cs="Cordia New"/>
                <w:b/>
                <w:bCs/>
                <w:color w:val="000000"/>
                <w:sz w:val="18"/>
                <w:szCs w:val="18"/>
                <w:cs/>
              </w:rPr>
            </w:pPr>
            <w:r w:rsidRPr="009C7BE2">
              <w:rPr>
                <w:rFonts w:ascii="Arial" w:eastAsia="Arial Unicode MS" w:hAnsi="Arial" w:cs="Arial"/>
                <w:b/>
                <w:bCs/>
                <w:color w:val="000000"/>
                <w:sz w:val="18"/>
                <w:szCs w:val="18"/>
                <w:cs/>
              </w:rPr>
              <w:t>Unobservable input</w:t>
            </w:r>
            <w:r w:rsidR="0081366C" w:rsidRPr="009C7BE2">
              <w:rPr>
                <w:rFonts w:ascii="Arial" w:eastAsia="Arial Unicode MS" w:hAnsi="Arial" w:cs="Arial" w:hint="cs"/>
                <w:b/>
                <w:bCs/>
                <w:color w:val="000000"/>
                <w:sz w:val="18"/>
                <w:szCs w:val="18"/>
                <w:cs/>
              </w:rPr>
              <w:t>s</w:t>
            </w:r>
          </w:p>
        </w:tc>
        <w:tc>
          <w:tcPr>
            <w:tcW w:w="1809" w:type="dxa"/>
            <w:tcBorders>
              <w:top w:val="nil"/>
              <w:left w:val="nil"/>
              <w:bottom w:val="single" w:sz="4" w:space="0" w:color="auto"/>
              <w:right w:val="nil"/>
            </w:tcBorders>
            <w:vAlign w:val="bottom"/>
            <w:hideMark/>
          </w:tcPr>
          <w:p w14:paraId="4C20D118" w14:textId="77777777" w:rsidR="008F246A" w:rsidRPr="009C7BE2" w:rsidRDefault="008F246A" w:rsidP="00EB379D">
            <w:pPr>
              <w:spacing w:line="276" w:lineRule="auto"/>
              <w:ind w:right="-72"/>
              <w:jc w:val="center"/>
              <w:rPr>
                <w:rFonts w:ascii="Arial" w:eastAsia="Arial Unicode MS" w:hAnsi="Arial" w:cs="Arial"/>
                <w:b/>
                <w:bCs/>
                <w:color w:val="000000"/>
                <w:sz w:val="18"/>
                <w:szCs w:val="18"/>
                <w:lang w:val="en-GB"/>
              </w:rPr>
            </w:pPr>
            <w:r w:rsidRPr="009C7BE2">
              <w:rPr>
                <w:rFonts w:ascii="Arial" w:eastAsia="Arial Unicode MS" w:hAnsi="Arial" w:cs="Arial"/>
                <w:b/>
                <w:bCs/>
                <w:color w:val="000000"/>
                <w:sz w:val="18"/>
                <w:szCs w:val="18"/>
                <w:lang w:val="en-GB"/>
              </w:rPr>
              <w:t>Movement</w:t>
            </w:r>
          </w:p>
        </w:tc>
        <w:tc>
          <w:tcPr>
            <w:tcW w:w="2410" w:type="dxa"/>
            <w:tcBorders>
              <w:top w:val="nil"/>
              <w:left w:val="nil"/>
              <w:bottom w:val="single" w:sz="4" w:space="0" w:color="auto"/>
              <w:right w:val="nil"/>
            </w:tcBorders>
            <w:vAlign w:val="bottom"/>
            <w:hideMark/>
          </w:tcPr>
          <w:p w14:paraId="22025179" w14:textId="5D2726F7" w:rsidR="008F246A" w:rsidRPr="009C7BE2" w:rsidRDefault="009A211F" w:rsidP="00EB379D">
            <w:pPr>
              <w:spacing w:line="276" w:lineRule="auto"/>
              <w:ind w:right="-72"/>
              <w:jc w:val="center"/>
              <w:rPr>
                <w:rFonts w:ascii="Arial" w:eastAsia="Arial Unicode MS" w:hAnsi="Arial" w:cs="Arial"/>
                <w:b/>
                <w:bCs/>
                <w:color w:val="000000"/>
                <w:sz w:val="18"/>
                <w:szCs w:val="18"/>
                <w:cs/>
                <w:lang w:val="en-US"/>
              </w:rPr>
            </w:pPr>
            <w:r w:rsidRPr="009C7BE2">
              <w:rPr>
                <w:rFonts w:ascii="Arial" w:eastAsia="Arial Unicode MS" w:hAnsi="Arial" w:cs="Arial"/>
                <w:b/>
                <w:bCs/>
                <w:color w:val="000000"/>
                <w:sz w:val="18"/>
                <w:szCs w:val="18"/>
                <w:lang w:val="en-GB"/>
              </w:rPr>
              <w:t>30 June</w:t>
            </w:r>
            <w:r w:rsidR="00B4689E" w:rsidRPr="009C7BE2">
              <w:rPr>
                <w:rFonts w:ascii="Arial" w:eastAsia="Arial Unicode MS" w:hAnsi="Arial" w:cs="Arial"/>
                <w:b/>
                <w:bCs/>
                <w:color w:val="000000"/>
                <w:sz w:val="18"/>
                <w:szCs w:val="18"/>
                <w:lang w:val="en-GB"/>
              </w:rPr>
              <w:t xml:space="preserve"> 2021</w:t>
            </w:r>
          </w:p>
        </w:tc>
        <w:tc>
          <w:tcPr>
            <w:tcW w:w="2409" w:type="dxa"/>
            <w:tcBorders>
              <w:top w:val="nil"/>
              <w:left w:val="nil"/>
              <w:bottom w:val="single" w:sz="4" w:space="0" w:color="auto"/>
              <w:right w:val="nil"/>
            </w:tcBorders>
            <w:vAlign w:val="bottom"/>
            <w:hideMark/>
          </w:tcPr>
          <w:p w14:paraId="4DFC5AEF" w14:textId="48460CCC" w:rsidR="008F246A" w:rsidRPr="009C7BE2" w:rsidRDefault="009A211F" w:rsidP="00EB379D">
            <w:pPr>
              <w:spacing w:line="276" w:lineRule="auto"/>
              <w:ind w:right="-72"/>
              <w:jc w:val="center"/>
              <w:rPr>
                <w:rFonts w:ascii="Arial" w:eastAsia="Arial Unicode MS" w:hAnsi="Arial" w:cs="Arial"/>
                <w:b/>
                <w:bCs/>
                <w:color w:val="000000"/>
                <w:sz w:val="18"/>
                <w:szCs w:val="18"/>
                <w:cs/>
              </w:rPr>
            </w:pPr>
            <w:r w:rsidRPr="009C7BE2">
              <w:rPr>
                <w:rFonts w:ascii="Arial" w:eastAsia="Arial Unicode MS" w:hAnsi="Arial" w:cs="Arial"/>
                <w:b/>
                <w:bCs/>
                <w:color w:val="000000"/>
                <w:sz w:val="18"/>
                <w:szCs w:val="18"/>
                <w:cs/>
              </w:rPr>
              <w:t>30 June</w:t>
            </w:r>
            <w:r w:rsidR="00B4689E" w:rsidRPr="009C7BE2">
              <w:rPr>
                <w:rFonts w:ascii="Arial" w:eastAsia="Arial Unicode MS" w:hAnsi="Arial" w:cs="Arial"/>
                <w:b/>
                <w:bCs/>
                <w:color w:val="000000"/>
                <w:sz w:val="18"/>
                <w:szCs w:val="18"/>
                <w:cs/>
              </w:rPr>
              <w:t xml:space="preserve"> 2021</w:t>
            </w:r>
          </w:p>
        </w:tc>
      </w:tr>
      <w:tr w:rsidR="008F246A" w:rsidRPr="009C7BE2" w14:paraId="77A7C35D" w14:textId="77777777" w:rsidTr="00BE1788">
        <w:tc>
          <w:tcPr>
            <w:tcW w:w="4997" w:type="dxa"/>
            <w:vAlign w:val="bottom"/>
          </w:tcPr>
          <w:p w14:paraId="65B2EB45" w14:textId="77777777" w:rsidR="008F246A" w:rsidRPr="009C7BE2" w:rsidRDefault="008F246A" w:rsidP="00EB379D">
            <w:pPr>
              <w:spacing w:line="276" w:lineRule="auto"/>
              <w:ind w:left="-24" w:right="-72"/>
              <w:jc w:val="right"/>
              <w:rPr>
                <w:rFonts w:ascii="Arial" w:eastAsia="Arial Unicode MS" w:hAnsi="Arial" w:cs="Arial"/>
                <w:b/>
                <w:bCs/>
                <w:color w:val="000000"/>
                <w:sz w:val="18"/>
                <w:szCs w:val="18"/>
                <w:cs/>
              </w:rPr>
            </w:pPr>
          </w:p>
        </w:tc>
        <w:tc>
          <w:tcPr>
            <w:tcW w:w="2694" w:type="dxa"/>
            <w:tcBorders>
              <w:top w:val="single" w:sz="4" w:space="0" w:color="auto"/>
              <w:left w:val="nil"/>
              <w:bottom w:val="nil"/>
              <w:right w:val="nil"/>
            </w:tcBorders>
            <w:vAlign w:val="bottom"/>
          </w:tcPr>
          <w:p w14:paraId="1BF8B213" w14:textId="77777777" w:rsidR="008F246A" w:rsidRPr="009C7BE2" w:rsidRDefault="008F246A" w:rsidP="00EB379D">
            <w:pPr>
              <w:spacing w:line="276" w:lineRule="auto"/>
              <w:ind w:right="-72"/>
              <w:jc w:val="center"/>
              <w:rPr>
                <w:rFonts w:ascii="Arial" w:eastAsia="Arial Unicode MS" w:hAnsi="Arial" w:cs="Arial"/>
                <w:b/>
                <w:bCs/>
                <w:color w:val="000000"/>
                <w:sz w:val="18"/>
                <w:szCs w:val="18"/>
                <w:cs/>
              </w:rPr>
            </w:pPr>
          </w:p>
        </w:tc>
        <w:tc>
          <w:tcPr>
            <w:tcW w:w="1809" w:type="dxa"/>
            <w:tcBorders>
              <w:top w:val="single" w:sz="4" w:space="0" w:color="auto"/>
              <w:left w:val="nil"/>
              <w:bottom w:val="nil"/>
              <w:right w:val="nil"/>
            </w:tcBorders>
            <w:vAlign w:val="bottom"/>
          </w:tcPr>
          <w:p w14:paraId="2ED44DFB" w14:textId="77777777" w:rsidR="008F246A" w:rsidRPr="009C7BE2" w:rsidRDefault="008F246A" w:rsidP="00EB379D">
            <w:pPr>
              <w:spacing w:line="276" w:lineRule="auto"/>
              <w:ind w:right="-72"/>
              <w:jc w:val="center"/>
              <w:rPr>
                <w:rFonts w:ascii="Arial" w:eastAsia="Arial Unicode MS" w:hAnsi="Arial" w:cs="Arial"/>
                <w:b/>
                <w:bCs/>
                <w:color w:val="000000"/>
                <w:sz w:val="18"/>
                <w:szCs w:val="18"/>
                <w:lang w:val="en-GB"/>
              </w:rPr>
            </w:pPr>
          </w:p>
        </w:tc>
        <w:tc>
          <w:tcPr>
            <w:tcW w:w="2410" w:type="dxa"/>
            <w:tcBorders>
              <w:top w:val="single" w:sz="4" w:space="0" w:color="auto"/>
              <w:left w:val="nil"/>
              <w:bottom w:val="nil"/>
              <w:right w:val="nil"/>
            </w:tcBorders>
            <w:shd w:val="clear" w:color="auto" w:fill="FAFAFA"/>
            <w:vAlign w:val="bottom"/>
          </w:tcPr>
          <w:p w14:paraId="21C0702D" w14:textId="77777777" w:rsidR="008F246A" w:rsidRPr="009C7BE2" w:rsidRDefault="008F246A" w:rsidP="00EB379D">
            <w:pPr>
              <w:spacing w:line="276" w:lineRule="auto"/>
              <w:ind w:right="-72"/>
              <w:jc w:val="right"/>
              <w:rPr>
                <w:rFonts w:ascii="Arial" w:eastAsia="Arial Unicode MS" w:hAnsi="Arial" w:cs="Arial"/>
                <w:b/>
                <w:bCs/>
                <w:color w:val="000000"/>
                <w:sz w:val="18"/>
                <w:szCs w:val="18"/>
                <w:lang w:val="en-GB"/>
              </w:rPr>
            </w:pPr>
          </w:p>
        </w:tc>
        <w:tc>
          <w:tcPr>
            <w:tcW w:w="2409" w:type="dxa"/>
            <w:tcBorders>
              <w:top w:val="single" w:sz="4" w:space="0" w:color="auto"/>
              <w:left w:val="nil"/>
              <w:bottom w:val="nil"/>
              <w:right w:val="nil"/>
            </w:tcBorders>
            <w:vAlign w:val="bottom"/>
          </w:tcPr>
          <w:p w14:paraId="6E9C2797" w14:textId="77777777" w:rsidR="008F246A" w:rsidRPr="009C7BE2" w:rsidRDefault="008F246A" w:rsidP="00EB379D">
            <w:pPr>
              <w:spacing w:line="276" w:lineRule="auto"/>
              <w:ind w:right="-72"/>
              <w:jc w:val="right"/>
              <w:rPr>
                <w:rFonts w:ascii="Arial" w:eastAsia="Arial Unicode MS" w:hAnsi="Arial" w:cs="Arial"/>
                <w:b/>
                <w:bCs/>
                <w:color w:val="000000"/>
                <w:sz w:val="18"/>
                <w:szCs w:val="18"/>
                <w:lang w:val="en-US"/>
              </w:rPr>
            </w:pPr>
          </w:p>
        </w:tc>
      </w:tr>
      <w:tr w:rsidR="008F246A" w:rsidRPr="009C7BE2" w14:paraId="282E0AFD" w14:textId="77777777" w:rsidTr="00BE1788">
        <w:tc>
          <w:tcPr>
            <w:tcW w:w="4997" w:type="dxa"/>
            <w:vAlign w:val="bottom"/>
            <w:hideMark/>
          </w:tcPr>
          <w:p w14:paraId="79FEBC32" w14:textId="77777777" w:rsidR="008F246A" w:rsidRPr="009C7BE2" w:rsidRDefault="008F246A" w:rsidP="00EB379D">
            <w:pPr>
              <w:spacing w:line="276" w:lineRule="auto"/>
              <w:ind w:left="-72" w:right="-72"/>
              <w:rPr>
                <w:rFonts w:ascii="Arial" w:eastAsia="Arial" w:hAnsi="Arial" w:cs="Arial"/>
                <w:sz w:val="18"/>
                <w:szCs w:val="18"/>
                <w:lang w:val="en-GB" w:eastAsia="en-GB"/>
              </w:rPr>
            </w:pPr>
            <w:r w:rsidRPr="009C7BE2">
              <w:rPr>
                <w:rFonts w:ascii="Arial" w:eastAsia="Arial" w:hAnsi="Arial" w:cs="Arial"/>
                <w:sz w:val="18"/>
                <w:szCs w:val="18"/>
                <w:lang w:val="en-GB" w:eastAsia="en-GB"/>
              </w:rPr>
              <w:t xml:space="preserve">Contingent consideration </w:t>
            </w:r>
          </w:p>
          <w:p w14:paraId="3C86BC48" w14:textId="77777777" w:rsidR="008F246A" w:rsidRPr="009C7BE2" w:rsidRDefault="008F246A" w:rsidP="00EB379D">
            <w:pPr>
              <w:spacing w:line="276" w:lineRule="auto"/>
              <w:ind w:right="-72"/>
              <w:rPr>
                <w:rFonts w:ascii="Arial" w:eastAsia="Arial Unicode MS" w:hAnsi="Arial" w:cs="Arial"/>
                <w:sz w:val="18"/>
                <w:szCs w:val="18"/>
                <w:cs/>
              </w:rPr>
            </w:pPr>
            <w:r w:rsidRPr="009C7BE2">
              <w:rPr>
                <w:rFonts w:ascii="Arial" w:eastAsia="Arial" w:hAnsi="Arial" w:cs="Arial"/>
                <w:sz w:val="18"/>
                <w:szCs w:val="18"/>
                <w:lang w:val="en-GB" w:eastAsia="en-GB"/>
              </w:rPr>
              <w:t xml:space="preserve">    in a business combination</w:t>
            </w:r>
          </w:p>
        </w:tc>
        <w:tc>
          <w:tcPr>
            <w:tcW w:w="2694" w:type="dxa"/>
            <w:vAlign w:val="bottom"/>
            <w:hideMark/>
          </w:tcPr>
          <w:p w14:paraId="17F1E236" w14:textId="77777777" w:rsidR="008F246A" w:rsidRPr="009C7BE2" w:rsidRDefault="008F246A" w:rsidP="00EB379D">
            <w:pPr>
              <w:spacing w:line="276" w:lineRule="auto"/>
              <w:ind w:right="-72"/>
              <w:jc w:val="center"/>
              <w:rPr>
                <w:rFonts w:ascii="Arial" w:eastAsia="Arial Unicode MS" w:hAnsi="Arial" w:cs="Arial"/>
                <w:sz w:val="18"/>
                <w:szCs w:val="18"/>
                <w:cs/>
              </w:rPr>
            </w:pPr>
            <w:r w:rsidRPr="009C7BE2">
              <w:rPr>
                <w:rFonts w:ascii="Arial" w:eastAsia="Arial" w:hAnsi="Arial" w:cs="Arial"/>
                <w:sz w:val="18"/>
                <w:szCs w:val="18"/>
                <w:lang w:val="en-GB" w:eastAsia="en-GB"/>
              </w:rPr>
              <w:t>Risk-adjusted discount rate</w:t>
            </w:r>
          </w:p>
        </w:tc>
        <w:tc>
          <w:tcPr>
            <w:tcW w:w="1809" w:type="dxa"/>
            <w:vAlign w:val="bottom"/>
            <w:hideMark/>
          </w:tcPr>
          <w:p w14:paraId="357FF31B" w14:textId="77777777" w:rsidR="008F246A" w:rsidRPr="009C7BE2" w:rsidRDefault="008F246A" w:rsidP="00EB379D">
            <w:pPr>
              <w:spacing w:line="276" w:lineRule="auto"/>
              <w:ind w:right="-72"/>
              <w:jc w:val="center"/>
              <w:rPr>
                <w:rFonts w:ascii="Arial" w:eastAsia="Arial Unicode MS" w:hAnsi="Arial" w:cs="Arial"/>
                <w:sz w:val="18"/>
                <w:szCs w:val="18"/>
                <w:cs/>
                <w:lang w:val="en-GB"/>
              </w:rPr>
            </w:pPr>
            <w:r w:rsidRPr="009C7BE2">
              <w:rPr>
                <w:rFonts w:ascii="Arial" w:eastAsia="Arial Unicode MS" w:hAnsi="Arial" w:cs="Arial"/>
                <w:sz w:val="18"/>
                <w:szCs w:val="18"/>
                <w:cs/>
              </w:rPr>
              <w:t>1.00%</w:t>
            </w:r>
          </w:p>
        </w:tc>
        <w:tc>
          <w:tcPr>
            <w:tcW w:w="2410" w:type="dxa"/>
            <w:shd w:val="clear" w:color="auto" w:fill="FAFAFA"/>
            <w:vAlign w:val="bottom"/>
            <w:hideMark/>
          </w:tcPr>
          <w:p w14:paraId="089E2336" w14:textId="56169EEC" w:rsidR="008F246A" w:rsidRPr="009C7BE2" w:rsidRDefault="008F246A" w:rsidP="00EB379D">
            <w:pPr>
              <w:spacing w:line="276" w:lineRule="auto"/>
              <w:ind w:right="-72"/>
              <w:jc w:val="center"/>
              <w:rPr>
                <w:rFonts w:ascii="Arial" w:eastAsia="Arial Unicode MS" w:hAnsi="Arial" w:cs="Arial"/>
                <w:sz w:val="18"/>
                <w:szCs w:val="18"/>
                <w:cs/>
                <w:lang w:val="en-GB"/>
              </w:rPr>
            </w:pPr>
            <w:r w:rsidRPr="009C7BE2">
              <w:rPr>
                <w:rFonts w:ascii="Arial" w:eastAsia="Arial Unicode MS" w:hAnsi="Arial" w:cs="Arial"/>
                <w:sz w:val="18"/>
                <w:szCs w:val="18"/>
                <w:lang w:val="en-GB"/>
              </w:rPr>
              <w:t>Decrease by</w:t>
            </w:r>
            <w:r w:rsidRPr="009C7BE2">
              <w:rPr>
                <w:rFonts w:ascii="Arial" w:eastAsia="Arial Unicode MS" w:hAnsi="Arial" w:cs="Arial"/>
                <w:sz w:val="18"/>
                <w:szCs w:val="18"/>
                <w:cs/>
                <w:lang w:val="en-GB"/>
              </w:rPr>
              <w:t xml:space="preserve"> </w:t>
            </w:r>
            <w:r w:rsidRPr="009C7BE2">
              <w:rPr>
                <w:rFonts w:ascii="Arial" w:eastAsia="Arial Unicode MS" w:hAnsi="Arial" w:cs="Arial"/>
                <w:sz w:val="18"/>
                <w:szCs w:val="18"/>
                <w:cs/>
              </w:rPr>
              <w:t>1.</w:t>
            </w:r>
            <w:r w:rsidR="00182623" w:rsidRPr="009C7BE2">
              <w:rPr>
                <w:rFonts w:ascii="Arial" w:eastAsia="Arial Unicode MS" w:hAnsi="Arial" w:cs="Arial"/>
                <w:sz w:val="18"/>
                <w:szCs w:val="18"/>
                <w:cs/>
              </w:rPr>
              <w:t>18</w:t>
            </w:r>
            <w:r w:rsidRPr="009C7BE2">
              <w:rPr>
                <w:rFonts w:ascii="Arial" w:eastAsia="Arial Unicode MS" w:hAnsi="Arial" w:cs="Arial"/>
                <w:sz w:val="18"/>
                <w:szCs w:val="18"/>
                <w:cs/>
              </w:rPr>
              <w:t>%</w:t>
            </w:r>
            <w:r w:rsidR="00B4689E" w:rsidRPr="009C7BE2">
              <w:rPr>
                <w:rFonts w:ascii="Arial" w:eastAsia="Arial Unicode MS" w:hAnsi="Arial" w:cs="Arial"/>
                <w:sz w:val="18"/>
                <w:szCs w:val="18"/>
                <w:cs/>
              </w:rPr>
              <w:t xml:space="preserve"> - 4.</w:t>
            </w:r>
            <w:r w:rsidR="00182623" w:rsidRPr="009C7BE2">
              <w:rPr>
                <w:rFonts w:ascii="Arial" w:eastAsia="Arial Unicode MS" w:hAnsi="Arial" w:cs="Arial"/>
                <w:sz w:val="18"/>
                <w:szCs w:val="18"/>
                <w:cs/>
              </w:rPr>
              <w:t>56</w:t>
            </w:r>
            <w:r w:rsidR="00B4689E" w:rsidRPr="009C7BE2">
              <w:rPr>
                <w:rFonts w:ascii="Arial" w:eastAsia="Arial Unicode MS" w:hAnsi="Arial" w:cs="Arial"/>
                <w:sz w:val="18"/>
                <w:szCs w:val="18"/>
                <w:cs/>
              </w:rPr>
              <w:t>%</w:t>
            </w:r>
          </w:p>
        </w:tc>
        <w:tc>
          <w:tcPr>
            <w:tcW w:w="2409" w:type="dxa"/>
            <w:vAlign w:val="bottom"/>
            <w:hideMark/>
          </w:tcPr>
          <w:p w14:paraId="35B97E46" w14:textId="5DFD329D" w:rsidR="008F246A" w:rsidRPr="009C7BE2" w:rsidRDefault="008F246A" w:rsidP="00EB379D">
            <w:pPr>
              <w:spacing w:line="276" w:lineRule="auto"/>
              <w:ind w:right="-72"/>
              <w:jc w:val="center"/>
              <w:rPr>
                <w:rFonts w:ascii="Arial" w:eastAsia="Arial Unicode MS" w:hAnsi="Arial" w:cs="Arial"/>
                <w:sz w:val="18"/>
                <w:szCs w:val="18"/>
                <w:cs/>
                <w:lang w:val="en-GB"/>
              </w:rPr>
            </w:pPr>
            <w:r w:rsidRPr="009C7BE2">
              <w:rPr>
                <w:rFonts w:ascii="Arial" w:eastAsia="Arial Unicode MS" w:hAnsi="Arial" w:cs="Arial"/>
                <w:sz w:val="18"/>
                <w:szCs w:val="18"/>
                <w:lang w:val="en-GB"/>
              </w:rPr>
              <w:t>Increase by</w:t>
            </w:r>
            <w:r w:rsidRPr="009C7BE2">
              <w:rPr>
                <w:rFonts w:ascii="Arial" w:eastAsia="Arial Unicode MS" w:hAnsi="Arial" w:cs="Arial"/>
                <w:sz w:val="18"/>
                <w:szCs w:val="18"/>
                <w:cs/>
                <w:lang w:val="en-GB"/>
              </w:rPr>
              <w:t xml:space="preserve"> </w:t>
            </w:r>
            <w:r w:rsidRPr="009C7BE2">
              <w:rPr>
                <w:rFonts w:ascii="Arial" w:eastAsia="Arial Unicode MS" w:hAnsi="Arial" w:cs="Arial"/>
                <w:sz w:val="18"/>
                <w:szCs w:val="18"/>
                <w:cs/>
              </w:rPr>
              <w:t>1.</w:t>
            </w:r>
            <w:r w:rsidR="00182623" w:rsidRPr="009C7BE2">
              <w:rPr>
                <w:rFonts w:ascii="Arial" w:eastAsia="Arial Unicode MS" w:hAnsi="Arial" w:cs="Arial"/>
                <w:sz w:val="18"/>
                <w:szCs w:val="18"/>
                <w:cs/>
              </w:rPr>
              <w:t>21</w:t>
            </w:r>
            <w:r w:rsidRPr="009C7BE2">
              <w:rPr>
                <w:rFonts w:ascii="Arial" w:eastAsia="Arial Unicode MS" w:hAnsi="Arial" w:cs="Arial"/>
                <w:sz w:val="18"/>
                <w:szCs w:val="18"/>
                <w:cs/>
              </w:rPr>
              <w:t>%</w:t>
            </w:r>
            <w:r w:rsidR="00B4689E" w:rsidRPr="009C7BE2">
              <w:rPr>
                <w:rFonts w:ascii="Arial" w:eastAsia="Arial Unicode MS" w:hAnsi="Arial" w:cs="Arial"/>
                <w:sz w:val="18"/>
                <w:szCs w:val="18"/>
                <w:cs/>
              </w:rPr>
              <w:t xml:space="preserve"> - 4.</w:t>
            </w:r>
            <w:r w:rsidR="00182623" w:rsidRPr="009C7BE2">
              <w:rPr>
                <w:rFonts w:ascii="Arial" w:eastAsia="Arial Unicode MS" w:hAnsi="Arial" w:cs="Arial"/>
                <w:sz w:val="18"/>
                <w:szCs w:val="18"/>
                <w:cs/>
              </w:rPr>
              <w:t>41</w:t>
            </w:r>
            <w:r w:rsidR="00B4689E" w:rsidRPr="009C7BE2">
              <w:rPr>
                <w:rFonts w:ascii="Arial" w:eastAsia="Arial Unicode MS" w:hAnsi="Arial" w:cs="Arial"/>
                <w:sz w:val="18"/>
                <w:szCs w:val="18"/>
                <w:cs/>
              </w:rPr>
              <w:t>%</w:t>
            </w:r>
          </w:p>
        </w:tc>
      </w:tr>
      <w:tr w:rsidR="008F246A" w:rsidRPr="009C7BE2" w14:paraId="43C3EA22" w14:textId="77777777" w:rsidTr="00BE1788">
        <w:tc>
          <w:tcPr>
            <w:tcW w:w="4997" w:type="dxa"/>
            <w:vAlign w:val="bottom"/>
            <w:hideMark/>
          </w:tcPr>
          <w:p w14:paraId="0968514C" w14:textId="77777777" w:rsidR="008F246A" w:rsidRPr="009C7BE2" w:rsidRDefault="008F246A" w:rsidP="00EB379D">
            <w:pPr>
              <w:spacing w:line="276" w:lineRule="auto"/>
              <w:ind w:left="-72" w:right="-72"/>
              <w:rPr>
                <w:rFonts w:ascii="Arial" w:eastAsia="Arial" w:hAnsi="Arial" w:cs="Arial"/>
                <w:sz w:val="18"/>
                <w:szCs w:val="18"/>
                <w:lang w:val="en-GB" w:eastAsia="en-GB"/>
              </w:rPr>
            </w:pPr>
            <w:r w:rsidRPr="009C7BE2">
              <w:rPr>
                <w:rFonts w:ascii="Arial" w:eastAsia="Arial" w:hAnsi="Arial" w:cs="Arial"/>
                <w:sz w:val="18"/>
                <w:szCs w:val="18"/>
                <w:lang w:val="en-GB" w:eastAsia="en-GB"/>
              </w:rPr>
              <w:t>Contingent consideration from</w:t>
            </w:r>
          </w:p>
          <w:p w14:paraId="02038BBB" w14:textId="77777777" w:rsidR="008F246A" w:rsidRPr="009C7BE2" w:rsidRDefault="008F246A" w:rsidP="00EB379D">
            <w:pPr>
              <w:spacing w:line="276" w:lineRule="auto"/>
              <w:ind w:right="-72" w:hanging="24"/>
              <w:rPr>
                <w:rFonts w:ascii="Arial" w:eastAsia="Arial Unicode MS" w:hAnsi="Arial" w:cs="Arial"/>
                <w:sz w:val="18"/>
                <w:szCs w:val="18"/>
                <w:cs/>
              </w:rPr>
            </w:pPr>
            <w:r w:rsidRPr="009C7BE2">
              <w:rPr>
                <w:rFonts w:ascii="Arial" w:hAnsi="Arial" w:cs="Arial"/>
                <w:sz w:val="18"/>
                <w:szCs w:val="18"/>
                <w:lang w:val="en-GB"/>
              </w:rPr>
              <w:t xml:space="preserve">   participating interest acquisition in joint venture</w:t>
            </w:r>
          </w:p>
        </w:tc>
        <w:tc>
          <w:tcPr>
            <w:tcW w:w="2694" w:type="dxa"/>
            <w:vAlign w:val="bottom"/>
            <w:hideMark/>
          </w:tcPr>
          <w:p w14:paraId="5D144479" w14:textId="77777777" w:rsidR="008F246A" w:rsidRPr="009C7BE2" w:rsidRDefault="008F246A" w:rsidP="00EB379D">
            <w:pPr>
              <w:spacing w:line="276" w:lineRule="auto"/>
              <w:ind w:right="-72"/>
              <w:jc w:val="center"/>
              <w:rPr>
                <w:rFonts w:ascii="Arial" w:eastAsia="Arial Unicode MS" w:hAnsi="Arial" w:cs="Arial"/>
                <w:spacing w:val="-4"/>
                <w:sz w:val="18"/>
                <w:szCs w:val="18"/>
                <w:cs/>
              </w:rPr>
            </w:pPr>
            <w:r w:rsidRPr="009C7BE2">
              <w:rPr>
                <w:rFonts w:ascii="Arial" w:eastAsia="Arial" w:hAnsi="Arial" w:cs="Arial"/>
                <w:sz w:val="18"/>
                <w:szCs w:val="18"/>
                <w:lang w:val="en-GB" w:eastAsia="en-GB"/>
              </w:rPr>
              <w:t>Risk-adjusted discount rate</w:t>
            </w:r>
          </w:p>
        </w:tc>
        <w:tc>
          <w:tcPr>
            <w:tcW w:w="1809" w:type="dxa"/>
            <w:vAlign w:val="bottom"/>
            <w:hideMark/>
          </w:tcPr>
          <w:p w14:paraId="6D93B0FF" w14:textId="77777777" w:rsidR="008F246A" w:rsidRPr="009C7BE2" w:rsidRDefault="008F246A" w:rsidP="00EB379D">
            <w:pPr>
              <w:spacing w:line="276" w:lineRule="auto"/>
              <w:ind w:right="-72"/>
              <w:jc w:val="center"/>
              <w:rPr>
                <w:rFonts w:ascii="Arial" w:eastAsia="Arial Unicode MS" w:hAnsi="Arial" w:cs="Arial"/>
                <w:sz w:val="18"/>
                <w:szCs w:val="18"/>
                <w:cs/>
                <w:lang w:val="en-GB"/>
              </w:rPr>
            </w:pPr>
            <w:r w:rsidRPr="009C7BE2">
              <w:rPr>
                <w:rFonts w:ascii="Arial" w:eastAsia="Arial Unicode MS" w:hAnsi="Arial" w:cs="Arial"/>
                <w:sz w:val="18"/>
                <w:szCs w:val="18"/>
                <w:cs/>
              </w:rPr>
              <w:t>1.00%</w:t>
            </w:r>
          </w:p>
        </w:tc>
        <w:tc>
          <w:tcPr>
            <w:tcW w:w="2410" w:type="dxa"/>
            <w:shd w:val="clear" w:color="auto" w:fill="FAFAFA"/>
            <w:vAlign w:val="bottom"/>
            <w:hideMark/>
          </w:tcPr>
          <w:p w14:paraId="55FA0BB7" w14:textId="558BA5EC" w:rsidR="008F246A" w:rsidRPr="009C7BE2" w:rsidRDefault="008F246A" w:rsidP="00EB379D">
            <w:pPr>
              <w:spacing w:line="276" w:lineRule="auto"/>
              <w:ind w:right="-72"/>
              <w:jc w:val="center"/>
              <w:rPr>
                <w:rFonts w:ascii="Arial" w:eastAsia="Arial Unicode MS" w:hAnsi="Arial" w:cs="Arial"/>
                <w:sz w:val="18"/>
                <w:szCs w:val="18"/>
                <w:cs/>
                <w:lang w:val="en-GB"/>
              </w:rPr>
            </w:pPr>
            <w:r w:rsidRPr="009C7BE2">
              <w:rPr>
                <w:rFonts w:ascii="Arial" w:eastAsia="Arial Unicode MS" w:hAnsi="Arial" w:cs="Arial"/>
                <w:sz w:val="18"/>
                <w:szCs w:val="18"/>
                <w:lang w:val="en-GB"/>
              </w:rPr>
              <w:t>Decrease by</w:t>
            </w:r>
            <w:r w:rsidRPr="009C7BE2">
              <w:rPr>
                <w:rFonts w:ascii="Arial" w:eastAsia="Arial Unicode MS" w:hAnsi="Arial" w:cs="Arial"/>
                <w:sz w:val="18"/>
                <w:szCs w:val="18"/>
                <w:cs/>
                <w:lang w:val="en-GB"/>
              </w:rPr>
              <w:t xml:space="preserve"> 0.</w:t>
            </w:r>
            <w:r w:rsidR="00182623" w:rsidRPr="009C7BE2">
              <w:rPr>
                <w:rFonts w:ascii="Arial" w:eastAsia="Arial Unicode MS" w:hAnsi="Arial" w:cs="Arial"/>
                <w:sz w:val="18"/>
                <w:szCs w:val="18"/>
                <w:lang w:val="en-GB"/>
              </w:rPr>
              <w:t>41</w:t>
            </w:r>
            <w:r w:rsidRPr="009C7BE2">
              <w:rPr>
                <w:rFonts w:ascii="Arial" w:eastAsia="Arial Unicode MS" w:hAnsi="Arial" w:cs="Arial"/>
                <w:sz w:val="18"/>
                <w:szCs w:val="18"/>
                <w:lang w:val="en-GB"/>
              </w:rPr>
              <w:t>%</w:t>
            </w:r>
          </w:p>
        </w:tc>
        <w:tc>
          <w:tcPr>
            <w:tcW w:w="2409" w:type="dxa"/>
            <w:vAlign w:val="bottom"/>
            <w:hideMark/>
          </w:tcPr>
          <w:p w14:paraId="74A046AA" w14:textId="6969365C" w:rsidR="008F246A" w:rsidRPr="009C7BE2" w:rsidRDefault="008F246A" w:rsidP="00EB379D">
            <w:pPr>
              <w:spacing w:line="276" w:lineRule="auto"/>
              <w:ind w:right="-72"/>
              <w:jc w:val="center"/>
              <w:rPr>
                <w:rFonts w:ascii="Arial" w:eastAsia="Arial Unicode MS" w:hAnsi="Arial" w:cs="Arial"/>
                <w:sz w:val="18"/>
                <w:szCs w:val="18"/>
                <w:cs/>
                <w:lang w:val="en-GB"/>
              </w:rPr>
            </w:pPr>
            <w:r w:rsidRPr="009C7BE2">
              <w:rPr>
                <w:rFonts w:ascii="Arial" w:eastAsia="Arial Unicode MS" w:hAnsi="Arial" w:cs="Arial"/>
                <w:sz w:val="18"/>
                <w:szCs w:val="18"/>
                <w:lang w:val="en-GB"/>
              </w:rPr>
              <w:t>Increase by</w:t>
            </w:r>
            <w:r w:rsidRPr="009C7BE2">
              <w:rPr>
                <w:rFonts w:ascii="Arial" w:eastAsia="Arial Unicode MS" w:hAnsi="Arial" w:cs="Arial"/>
                <w:sz w:val="18"/>
                <w:szCs w:val="18"/>
                <w:cs/>
                <w:lang w:val="en-GB"/>
              </w:rPr>
              <w:t xml:space="preserve"> 0.</w:t>
            </w:r>
            <w:r w:rsidR="00182623" w:rsidRPr="009C7BE2">
              <w:rPr>
                <w:rFonts w:ascii="Arial" w:eastAsia="Arial Unicode MS" w:hAnsi="Arial" w:cs="Arial"/>
                <w:sz w:val="18"/>
                <w:szCs w:val="18"/>
                <w:lang w:val="en-GB"/>
              </w:rPr>
              <w:t>42</w:t>
            </w:r>
            <w:r w:rsidRPr="009C7BE2">
              <w:rPr>
                <w:rFonts w:ascii="Arial" w:eastAsia="Arial Unicode MS" w:hAnsi="Arial" w:cs="Arial"/>
                <w:sz w:val="18"/>
                <w:szCs w:val="18"/>
                <w:lang w:val="en-GB"/>
              </w:rPr>
              <w:t>%</w:t>
            </w:r>
          </w:p>
        </w:tc>
      </w:tr>
    </w:tbl>
    <w:p w14:paraId="496BCA00" w14:textId="47313505" w:rsidR="00374203" w:rsidRPr="009C7BE2" w:rsidRDefault="00374203" w:rsidP="008F246A">
      <w:pPr>
        <w:tabs>
          <w:tab w:val="left" w:pos="488"/>
        </w:tabs>
        <w:rPr>
          <w:rFonts w:ascii="Arial" w:eastAsia="Arial Unicode MS" w:hAnsi="Arial" w:cs="Arial"/>
          <w:sz w:val="20"/>
          <w:szCs w:val="20"/>
          <w:lang w:val="en-GB"/>
        </w:rPr>
        <w:sectPr w:rsidR="00374203" w:rsidRPr="009C7BE2" w:rsidSect="008C54EF">
          <w:pgSz w:w="16834" w:h="11907" w:orient="landscape" w:code="9"/>
          <w:pgMar w:top="1440" w:right="720" w:bottom="720" w:left="720" w:header="706" w:footer="706" w:gutter="0"/>
          <w:cols w:space="720"/>
          <w:docGrid w:linePitch="381"/>
        </w:sectPr>
      </w:pPr>
    </w:p>
    <w:p w14:paraId="78FD3BD0" w14:textId="79496384" w:rsidR="00374203" w:rsidRPr="009C7BE2" w:rsidRDefault="00374203" w:rsidP="00020C92">
      <w:pPr>
        <w:ind w:left="567"/>
        <w:jc w:val="both"/>
        <w:rPr>
          <w:rFonts w:ascii="Arial" w:hAnsi="Arial" w:cs="Arial"/>
          <w:i/>
          <w:iCs/>
          <w:color w:val="CF4A02"/>
          <w:sz w:val="20"/>
          <w:szCs w:val="20"/>
          <w:lang w:val="en-GB"/>
        </w:rPr>
      </w:pPr>
      <w:r w:rsidRPr="009C7BE2">
        <w:rPr>
          <w:rFonts w:ascii="Arial" w:hAnsi="Arial" w:cs="Arial"/>
          <w:i/>
          <w:iCs/>
          <w:color w:val="CF4A02"/>
          <w:sz w:val="20"/>
          <w:szCs w:val="20"/>
          <w:lang w:val="en-GB"/>
        </w:rPr>
        <w:t>The Group’s valuation processes</w:t>
      </w:r>
    </w:p>
    <w:p w14:paraId="25EC9E5D" w14:textId="77777777" w:rsidR="00374203" w:rsidRPr="009C7BE2" w:rsidRDefault="00374203" w:rsidP="00020C92">
      <w:pPr>
        <w:ind w:left="567"/>
        <w:jc w:val="both"/>
        <w:rPr>
          <w:rFonts w:ascii="Arial" w:hAnsi="Arial" w:cs="Arial"/>
          <w:sz w:val="16"/>
          <w:szCs w:val="16"/>
          <w:lang w:val="en-GB"/>
        </w:rPr>
      </w:pPr>
    </w:p>
    <w:p w14:paraId="01841CBF" w14:textId="7FCA37A7" w:rsidR="00374203" w:rsidRPr="009C7BE2" w:rsidRDefault="00374203" w:rsidP="00020C92">
      <w:pPr>
        <w:ind w:left="567"/>
        <w:jc w:val="both"/>
        <w:rPr>
          <w:rFonts w:ascii="Arial" w:hAnsi="Arial" w:cs="Arial"/>
          <w:sz w:val="20"/>
          <w:szCs w:val="20"/>
          <w:lang w:val="en-GB"/>
        </w:rPr>
      </w:pPr>
      <w:bookmarkStart w:id="7" w:name="_Hlk69861000"/>
      <w:r w:rsidRPr="009C7BE2">
        <w:rPr>
          <w:rFonts w:ascii="Arial" w:hAnsi="Arial" w:cs="Arial"/>
          <w:sz w:val="20"/>
          <w:szCs w:val="20"/>
          <w:lang w:val="en-GB"/>
        </w:rPr>
        <w:t>Significant unobservable input of fair value hierarchy level 3 is risk adjusted discount rate. It is estimated based on the Group’s cost of debt</w:t>
      </w:r>
      <w:r w:rsidR="00B4689E" w:rsidRPr="009C7BE2">
        <w:rPr>
          <w:rFonts w:ascii="Arial" w:hAnsi="Arial" w:cs="Arial"/>
          <w:sz w:val="20"/>
          <w:szCs w:val="20"/>
          <w:lang w:val="en-GB"/>
        </w:rPr>
        <w:t xml:space="preserve"> and assumptions relat</w:t>
      </w:r>
      <w:r w:rsidR="00840C78" w:rsidRPr="009C7BE2">
        <w:rPr>
          <w:rFonts w:ascii="Arial" w:hAnsi="Arial" w:cs="Arial"/>
          <w:sz w:val="20"/>
          <w:szCs w:val="20"/>
          <w:lang w:val="en-GB"/>
        </w:rPr>
        <w:t>ing</w:t>
      </w:r>
      <w:r w:rsidR="00B4689E" w:rsidRPr="009C7BE2">
        <w:rPr>
          <w:rFonts w:ascii="Arial" w:hAnsi="Arial" w:cs="Arial"/>
          <w:sz w:val="20"/>
          <w:szCs w:val="20"/>
          <w:lang w:val="en-GB"/>
        </w:rPr>
        <w:t xml:space="preserve"> to possibilities</w:t>
      </w:r>
      <w:r w:rsidR="00B4689E" w:rsidRPr="009C7BE2">
        <w:rPr>
          <w:rFonts w:ascii="Arial" w:hAnsi="Arial" w:cs="Arial"/>
          <w:sz w:val="20"/>
          <w:szCs w:val="20"/>
          <w:cs/>
          <w:lang w:val="en-GB"/>
        </w:rPr>
        <w:t xml:space="preserve"> </w:t>
      </w:r>
      <w:r w:rsidR="00B4689E" w:rsidRPr="009C7BE2">
        <w:rPr>
          <w:rFonts w:ascii="Arial" w:hAnsi="Arial" w:cs="Arial"/>
          <w:sz w:val="20"/>
          <w:szCs w:val="20"/>
          <w:lang w:val="en-GB"/>
        </w:rPr>
        <w:t xml:space="preserve">in accordance to conditions </w:t>
      </w:r>
      <w:r w:rsidR="00840C78" w:rsidRPr="009C7BE2">
        <w:rPr>
          <w:rFonts w:ascii="Arial" w:hAnsi="Arial" w:cs="Arial"/>
          <w:sz w:val="20"/>
          <w:szCs w:val="20"/>
          <w:lang w:val="en-GB"/>
        </w:rPr>
        <w:t>as specified</w:t>
      </w:r>
      <w:r w:rsidR="00B4689E" w:rsidRPr="009C7BE2">
        <w:rPr>
          <w:rFonts w:ascii="Arial" w:hAnsi="Arial" w:cs="Arial"/>
          <w:sz w:val="20"/>
          <w:szCs w:val="20"/>
          <w:lang w:val="en-GB"/>
        </w:rPr>
        <w:t xml:space="preserve"> in sale and purchase agreement (SPA)</w:t>
      </w:r>
      <w:r w:rsidR="00C24F6B" w:rsidRPr="009C7BE2">
        <w:rPr>
          <w:rFonts w:ascii="Arial" w:hAnsi="Arial" w:cs="Arial"/>
          <w:sz w:val="20"/>
          <w:szCs w:val="20"/>
          <w:lang w:val="en-GB"/>
        </w:rPr>
        <w:t>.</w:t>
      </w:r>
    </w:p>
    <w:bookmarkEnd w:id="7"/>
    <w:p w14:paraId="444F7F63" w14:textId="77777777" w:rsidR="00374203" w:rsidRPr="009C7BE2" w:rsidRDefault="00374203" w:rsidP="00020C92">
      <w:pPr>
        <w:ind w:left="567"/>
        <w:jc w:val="both"/>
        <w:rPr>
          <w:rFonts w:ascii="Arial" w:hAnsi="Arial" w:cs="Arial"/>
          <w:sz w:val="16"/>
          <w:szCs w:val="16"/>
          <w:lang w:val="en-GB"/>
        </w:rPr>
      </w:pPr>
    </w:p>
    <w:p w14:paraId="38D6D50E" w14:textId="7CBDA03E" w:rsidR="00374203" w:rsidRPr="009C7BE2" w:rsidRDefault="00374203" w:rsidP="00020C92">
      <w:pPr>
        <w:ind w:left="567"/>
        <w:jc w:val="both"/>
        <w:rPr>
          <w:rFonts w:ascii="Arial" w:hAnsi="Arial" w:cs="Arial"/>
          <w:sz w:val="20"/>
          <w:szCs w:val="20"/>
          <w:lang w:val="en-GB"/>
        </w:rPr>
      </w:pPr>
      <w:r w:rsidRPr="009C7BE2">
        <w:rPr>
          <w:rFonts w:ascii="Arial" w:hAnsi="Arial" w:cs="Arial"/>
          <w:sz w:val="20"/>
          <w:szCs w:val="20"/>
          <w:lang w:val="en-GB"/>
        </w:rPr>
        <w:t xml:space="preserve">The fair value of investments in unquoted equity, classified as financial assets and measured at fair value through comprehensive income, were assessed based on business plan and market conditions. Management considers that the </w:t>
      </w:r>
      <w:r w:rsidR="007737CC" w:rsidRPr="009C7BE2">
        <w:rPr>
          <w:rFonts w:ascii="Arial" w:hAnsi="Arial" w:cs="Arial"/>
          <w:sz w:val="20"/>
          <w:szCs w:val="20"/>
          <w:lang w:val="en-GB"/>
        </w:rPr>
        <w:t>book</w:t>
      </w:r>
      <w:r w:rsidRPr="009C7BE2">
        <w:rPr>
          <w:rFonts w:ascii="Arial" w:hAnsi="Arial" w:cs="Arial"/>
          <w:sz w:val="20"/>
          <w:szCs w:val="20"/>
          <w:lang w:val="en-GB"/>
        </w:rPr>
        <w:t xml:space="preserve"> value of the financial assets approximates their </w:t>
      </w:r>
      <w:r w:rsidR="0029422F" w:rsidRPr="009C7BE2">
        <w:rPr>
          <w:rFonts w:ascii="Arial" w:hAnsi="Arial" w:cs="Arial"/>
          <w:sz w:val="20"/>
          <w:szCs w:val="20"/>
          <w:lang w:val="en-GB"/>
        </w:rPr>
        <w:t>fair</w:t>
      </w:r>
      <w:r w:rsidRPr="009C7BE2">
        <w:rPr>
          <w:rFonts w:ascii="Arial" w:hAnsi="Arial" w:cs="Arial"/>
          <w:sz w:val="20"/>
          <w:szCs w:val="20"/>
          <w:lang w:val="en-GB"/>
        </w:rPr>
        <w:t xml:space="preserve"> value.</w:t>
      </w:r>
    </w:p>
    <w:p w14:paraId="24B84218" w14:textId="77777777" w:rsidR="00374203" w:rsidRPr="009C7BE2" w:rsidRDefault="00374203" w:rsidP="00020C92">
      <w:pPr>
        <w:ind w:left="540"/>
        <w:jc w:val="both"/>
        <w:rPr>
          <w:rFonts w:ascii="Arial" w:hAnsi="Arial" w:cs="Arial"/>
          <w:sz w:val="16"/>
          <w:szCs w:val="16"/>
          <w:lang w:val="en-GB"/>
        </w:rPr>
      </w:pPr>
    </w:p>
    <w:p w14:paraId="4BCC5B8C" w14:textId="3D9E5355" w:rsidR="00374203" w:rsidRPr="009C7BE2" w:rsidRDefault="00374203" w:rsidP="00020C92">
      <w:pPr>
        <w:jc w:val="both"/>
        <w:rPr>
          <w:rFonts w:ascii="Arial" w:hAnsi="Arial" w:cs="Arial"/>
          <w:sz w:val="20"/>
          <w:szCs w:val="20"/>
          <w:lang w:val="en-GB"/>
        </w:rPr>
      </w:pPr>
      <w:r w:rsidRPr="009C7BE2">
        <w:rPr>
          <w:rFonts w:ascii="Arial" w:hAnsi="Arial" w:cs="Arial"/>
          <w:sz w:val="20"/>
          <w:szCs w:val="20"/>
          <w:lang w:val="en-GB"/>
        </w:rPr>
        <w:t>The following figures presented fair value and book value of financial</w:t>
      </w:r>
      <w:r w:rsidR="00182623" w:rsidRPr="009C7BE2">
        <w:rPr>
          <w:rFonts w:ascii="Arial" w:hAnsi="Arial" w:cs="Arial"/>
          <w:sz w:val="20"/>
          <w:szCs w:val="20"/>
          <w:lang w:val="en-GB"/>
        </w:rPr>
        <w:t xml:space="preserve"> assets and</w:t>
      </w:r>
      <w:r w:rsidRPr="009C7BE2">
        <w:rPr>
          <w:rFonts w:ascii="Arial" w:hAnsi="Arial" w:cs="Arial"/>
          <w:sz w:val="20"/>
          <w:szCs w:val="20"/>
          <w:lang w:val="en-GB"/>
        </w:rPr>
        <w:t xml:space="preserve"> liabilities for eac</w:t>
      </w:r>
      <w:r w:rsidR="00325292" w:rsidRPr="009C7BE2">
        <w:rPr>
          <w:rFonts w:ascii="Arial" w:hAnsi="Arial" w:cs="Arial"/>
          <w:sz w:val="20"/>
          <w:szCs w:val="20"/>
          <w:lang w:val="en-GB"/>
        </w:rPr>
        <w:t>h cate</w:t>
      </w:r>
      <w:r w:rsidRPr="009C7BE2">
        <w:rPr>
          <w:rFonts w:ascii="Arial" w:hAnsi="Arial" w:cs="Arial"/>
          <w:sz w:val="20"/>
          <w:szCs w:val="20"/>
          <w:lang w:val="en-GB"/>
        </w:rPr>
        <w:t>gory, but not include transaction which has a book value similar to fair value.</w:t>
      </w:r>
    </w:p>
    <w:p w14:paraId="79E0F8FA" w14:textId="77777777" w:rsidR="00374203" w:rsidRPr="009C7BE2" w:rsidRDefault="00374203" w:rsidP="00020C92">
      <w:pPr>
        <w:ind w:left="540"/>
        <w:jc w:val="both"/>
        <w:rPr>
          <w:rFonts w:ascii="Arial" w:hAnsi="Arial" w:cs="Arial"/>
          <w:sz w:val="16"/>
          <w:szCs w:val="16"/>
          <w:lang w:val="en-GB"/>
        </w:rPr>
      </w:pPr>
    </w:p>
    <w:p w14:paraId="75B7520A" w14:textId="2AB6ACF2" w:rsidR="000E4D91" w:rsidRPr="009C7BE2" w:rsidRDefault="00374203" w:rsidP="00020C92">
      <w:pPr>
        <w:tabs>
          <w:tab w:val="left" w:pos="1560"/>
        </w:tabs>
        <w:jc w:val="both"/>
        <w:rPr>
          <w:rFonts w:ascii="Arial" w:hAnsi="Arial" w:cs="Arial"/>
          <w:sz w:val="20"/>
          <w:szCs w:val="20"/>
          <w:lang w:val="en-US"/>
        </w:rPr>
      </w:pPr>
      <w:r w:rsidRPr="009C7BE2">
        <w:rPr>
          <w:rFonts w:ascii="Arial" w:hAnsi="Arial" w:cs="Arial"/>
          <w:sz w:val="20"/>
          <w:szCs w:val="20"/>
          <w:lang w:val="en-GB"/>
        </w:rPr>
        <w:t>The details of fair values of</w:t>
      </w:r>
      <w:r w:rsidR="0081366C" w:rsidRPr="009C7BE2">
        <w:rPr>
          <w:rFonts w:ascii="Arial" w:hAnsi="Arial" w:cs="Arial"/>
          <w:sz w:val="20"/>
          <w:szCs w:val="20"/>
          <w:lang w:val="en-GB"/>
        </w:rPr>
        <w:t xml:space="preserve"> long-term loans receivable</w:t>
      </w:r>
      <w:r w:rsidR="00FA26AC" w:rsidRPr="009C7BE2">
        <w:rPr>
          <w:rFonts w:ascii="Arial" w:hAnsi="Arial" w:cs="Browallia New"/>
          <w:sz w:val="20"/>
          <w:szCs w:val="25"/>
          <w:lang w:val="en-GB"/>
        </w:rPr>
        <w:t>s</w:t>
      </w:r>
      <w:r w:rsidR="0081366C" w:rsidRPr="009C7BE2">
        <w:rPr>
          <w:rFonts w:ascii="Arial" w:hAnsi="Arial" w:cs="Arial"/>
          <w:sz w:val="20"/>
          <w:szCs w:val="20"/>
          <w:lang w:val="en-GB"/>
        </w:rPr>
        <w:t xml:space="preserve"> and</w:t>
      </w:r>
      <w:r w:rsidRPr="009C7BE2">
        <w:rPr>
          <w:rFonts w:ascii="Arial" w:hAnsi="Arial" w:cs="Arial"/>
          <w:sz w:val="20"/>
          <w:szCs w:val="20"/>
          <w:lang w:val="en-GB"/>
        </w:rPr>
        <w:t xml:space="preserve"> long-term liabilities as at </w:t>
      </w:r>
      <w:r w:rsidR="009A211F" w:rsidRPr="009C7BE2">
        <w:rPr>
          <w:rFonts w:ascii="Arial" w:hAnsi="Arial" w:cs="Arial"/>
          <w:sz w:val="20"/>
          <w:szCs w:val="20"/>
          <w:lang w:val="en-GB"/>
        </w:rPr>
        <w:t>30 June</w:t>
      </w:r>
      <w:r w:rsidRPr="009C7BE2">
        <w:rPr>
          <w:rFonts w:ascii="Arial" w:hAnsi="Arial" w:cs="Arial"/>
          <w:sz w:val="20"/>
          <w:szCs w:val="20"/>
          <w:lang w:val="en-GB"/>
        </w:rPr>
        <w:t xml:space="preserve"> 2021 calculated by using the discounted cash flow based on a discount rate of borrowing with similar terms are as follows:</w:t>
      </w:r>
    </w:p>
    <w:p w14:paraId="77F32C07" w14:textId="77777777" w:rsidR="00D525F6" w:rsidRPr="009C7BE2" w:rsidRDefault="00D525F6" w:rsidP="00020C92">
      <w:pPr>
        <w:ind w:left="540"/>
        <w:jc w:val="both"/>
        <w:rPr>
          <w:rFonts w:ascii="Arial" w:hAnsi="Arial" w:cs="Arial"/>
          <w:sz w:val="16"/>
          <w:szCs w:val="16"/>
          <w:lang w:val="en-GB"/>
        </w:rPr>
      </w:pPr>
    </w:p>
    <w:tbl>
      <w:tblPr>
        <w:tblW w:w="5000" w:type="pct"/>
        <w:tblLayout w:type="fixed"/>
        <w:tblLook w:val="0000" w:firstRow="0" w:lastRow="0" w:firstColumn="0" w:lastColumn="0" w:noHBand="0" w:noVBand="0"/>
      </w:tblPr>
      <w:tblGrid>
        <w:gridCol w:w="3760"/>
        <w:gridCol w:w="1362"/>
        <w:gridCol w:w="1362"/>
        <w:gridCol w:w="1362"/>
        <w:gridCol w:w="1612"/>
      </w:tblGrid>
      <w:tr w:rsidR="00D525F6" w:rsidRPr="009C7BE2" w14:paraId="5E92EA5A" w14:textId="77777777" w:rsidTr="004F173F">
        <w:trPr>
          <w:trHeight w:val="170"/>
        </w:trPr>
        <w:tc>
          <w:tcPr>
            <w:tcW w:w="1988" w:type="pct"/>
          </w:tcPr>
          <w:p w14:paraId="46ED0706" w14:textId="77777777" w:rsidR="00D525F6" w:rsidRPr="009C7BE2" w:rsidRDefault="00D525F6" w:rsidP="00EB379D">
            <w:pPr>
              <w:spacing w:line="276" w:lineRule="auto"/>
              <w:ind w:left="115" w:hanging="216"/>
              <w:jc w:val="both"/>
              <w:rPr>
                <w:rFonts w:ascii="Arial" w:hAnsi="Arial" w:cs="Arial"/>
                <w:sz w:val="18"/>
                <w:szCs w:val="18"/>
                <w:cs/>
              </w:rPr>
            </w:pPr>
          </w:p>
        </w:tc>
        <w:tc>
          <w:tcPr>
            <w:tcW w:w="3012" w:type="pct"/>
            <w:gridSpan w:val="4"/>
            <w:tcBorders>
              <w:top w:val="single" w:sz="4" w:space="0" w:color="auto"/>
              <w:bottom w:val="single" w:sz="4" w:space="0" w:color="auto"/>
            </w:tcBorders>
          </w:tcPr>
          <w:p w14:paraId="0E333C09" w14:textId="381E596B" w:rsidR="00D525F6" w:rsidRPr="009C7BE2" w:rsidRDefault="00D525F6" w:rsidP="00EB379D">
            <w:pPr>
              <w:spacing w:line="276" w:lineRule="auto"/>
              <w:ind w:left="216" w:right="-72" w:hanging="216"/>
              <w:jc w:val="right"/>
              <w:rPr>
                <w:rFonts w:ascii="Arial" w:hAnsi="Arial" w:cs="Arial"/>
                <w:b/>
                <w:bCs/>
                <w:sz w:val="18"/>
                <w:szCs w:val="18"/>
                <w:cs/>
              </w:rPr>
            </w:pPr>
            <w:r w:rsidRPr="009C7BE2">
              <w:rPr>
                <w:rFonts w:ascii="Arial" w:hAnsi="Arial" w:cs="Arial"/>
                <w:b/>
                <w:bCs/>
                <w:sz w:val="18"/>
                <w:szCs w:val="18"/>
                <w:cs/>
              </w:rPr>
              <w:t xml:space="preserve">Consolidated financial </w:t>
            </w:r>
            <w:r w:rsidR="00ED3A10" w:rsidRPr="009C7BE2">
              <w:rPr>
                <w:rFonts w:ascii="Arial" w:hAnsi="Arial" w:cs="Arial"/>
                <w:b/>
                <w:bCs/>
                <w:sz w:val="18"/>
                <w:szCs w:val="18"/>
                <w:cs/>
              </w:rPr>
              <w:t>information</w:t>
            </w:r>
          </w:p>
        </w:tc>
      </w:tr>
      <w:tr w:rsidR="00D525F6" w:rsidRPr="009C7BE2" w14:paraId="6071CF58" w14:textId="77777777" w:rsidTr="004F173F">
        <w:trPr>
          <w:trHeight w:val="170"/>
        </w:trPr>
        <w:tc>
          <w:tcPr>
            <w:tcW w:w="1988" w:type="pct"/>
          </w:tcPr>
          <w:p w14:paraId="45356AAB" w14:textId="77777777" w:rsidR="00D525F6" w:rsidRPr="009C7BE2" w:rsidRDefault="00D525F6" w:rsidP="00EB379D">
            <w:pPr>
              <w:spacing w:line="276" w:lineRule="auto"/>
              <w:ind w:left="115" w:hanging="216"/>
              <w:jc w:val="both"/>
              <w:rPr>
                <w:rFonts w:ascii="Arial" w:hAnsi="Arial" w:cs="Arial"/>
                <w:sz w:val="18"/>
                <w:szCs w:val="18"/>
                <w:cs/>
              </w:rPr>
            </w:pPr>
          </w:p>
        </w:tc>
        <w:tc>
          <w:tcPr>
            <w:tcW w:w="1440" w:type="pct"/>
            <w:gridSpan w:val="2"/>
            <w:tcBorders>
              <w:top w:val="single" w:sz="4" w:space="0" w:color="auto"/>
              <w:bottom w:val="single" w:sz="4" w:space="0" w:color="auto"/>
            </w:tcBorders>
          </w:tcPr>
          <w:p w14:paraId="2D49F225" w14:textId="77777777" w:rsidR="00D525F6" w:rsidRPr="009C7BE2" w:rsidRDefault="00D525F6" w:rsidP="00EB379D">
            <w:pPr>
              <w:spacing w:line="276" w:lineRule="auto"/>
              <w:ind w:left="216" w:right="-72" w:hanging="216"/>
              <w:jc w:val="right"/>
              <w:rPr>
                <w:rFonts w:ascii="Arial" w:hAnsi="Arial" w:cs="Arial"/>
                <w:b/>
                <w:bCs/>
                <w:sz w:val="18"/>
                <w:szCs w:val="18"/>
                <w:cs/>
              </w:rPr>
            </w:pPr>
            <w:r w:rsidRPr="009C7BE2">
              <w:rPr>
                <w:rFonts w:ascii="Arial" w:hAnsi="Arial" w:cs="Arial"/>
                <w:b/>
                <w:bCs/>
                <w:sz w:val="18"/>
                <w:szCs w:val="18"/>
                <w:cs/>
              </w:rPr>
              <w:t>Unit: Million US Dollar</w:t>
            </w:r>
          </w:p>
        </w:tc>
        <w:tc>
          <w:tcPr>
            <w:tcW w:w="1572" w:type="pct"/>
            <w:gridSpan w:val="2"/>
            <w:tcBorders>
              <w:top w:val="single" w:sz="4" w:space="0" w:color="auto"/>
              <w:bottom w:val="single" w:sz="4" w:space="0" w:color="auto"/>
            </w:tcBorders>
          </w:tcPr>
          <w:p w14:paraId="08DB4EFC" w14:textId="77777777" w:rsidR="00D525F6" w:rsidRPr="009C7BE2" w:rsidRDefault="00D525F6" w:rsidP="00EB379D">
            <w:pPr>
              <w:spacing w:line="276" w:lineRule="auto"/>
              <w:ind w:left="216" w:right="-72" w:hanging="216"/>
              <w:jc w:val="right"/>
              <w:rPr>
                <w:rFonts w:ascii="Arial" w:hAnsi="Arial" w:cs="Arial"/>
                <w:b/>
                <w:bCs/>
                <w:sz w:val="18"/>
                <w:szCs w:val="18"/>
                <w:cs/>
              </w:rPr>
            </w:pPr>
            <w:r w:rsidRPr="009C7BE2">
              <w:rPr>
                <w:rFonts w:ascii="Arial" w:hAnsi="Arial" w:cs="Arial"/>
                <w:b/>
                <w:bCs/>
                <w:sz w:val="18"/>
                <w:szCs w:val="18"/>
                <w:cs/>
              </w:rPr>
              <w:t>Unit: Million Baht</w:t>
            </w:r>
          </w:p>
        </w:tc>
      </w:tr>
      <w:tr w:rsidR="00D525F6" w:rsidRPr="009C7BE2" w14:paraId="4126329F" w14:textId="77777777" w:rsidTr="004F173F">
        <w:trPr>
          <w:trHeight w:val="170"/>
        </w:trPr>
        <w:tc>
          <w:tcPr>
            <w:tcW w:w="1988" w:type="pct"/>
          </w:tcPr>
          <w:p w14:paraId="092C4CD9" w14:textId="77777777" w:rsidR="00D525F6" w:rsidRPr="009C7BE2" w:rsidRDefault="00D525F6" w:rsidP="00EB379D">
            <w:pPr>
              <w:spacing w:line="276" w:lineRule="auto"/>
              <w:ind w:left="115" w:hanging="216"/>
              <w:jc w:val="both"/>
              <w:rPr>
                <w:rFonts w:ascii="Arial" w:hAnsi="Arial" w:cs="Arial"/>
                <w:sz w:val="18"/>
                <w:szCs w:val="18"/>
                <w:cs/>
              </w:rPr>
            </w:pPr>
          </w:p>
        </w:tc>
        <w:tc>
          <w:tcPr>
            <w:tcW w:w="720" w:type="pct"/>
            <w:tcBorders>
              <w:top w:val="single" w:sz="4" w:space="0" w:color="auto"/>
              <w:bottom w:val="single" w:sz="4" w:space="0" w:color="auto"/>
            </w:tcBorders>
          </w:tcPr>
          <w:p w14:paraId="038CC733" w14:textId="77777777" w:rsidR="00D525F6" w:rsidRPr="009C7BE2" w:rsidRDefault="00D525F6" w:rsidP="00EB379D">
            <w:pPr>
              <w:spacing w:line="276" w:lineRule="auto"/>
              <w:ind w:left="216" w:right="-72" w:hanging="216"/>
              <w:jc w:val="right"/>
              <w:rPr>
                <w:rFonts w:ascii="Arial" w:hAnsi="Arial" w:cs="Arial"/>
                <w:b/>
                <w:bCs/>
                <w:sz w:val="18"/>
                <w:szCs w:val="18"/>
                <w:cs/>
              </w:rPr>
            </w:pPr>
            <w:r w:rsidRPr="009C7BE2">
              <w:rPr>
                <w:rFonts w:ascii="Arial" w:hAnsi="Arial" w:cs="Arial"/>
                <w:b/>
                <w:bCs/>
                <w:sz w:val="18"/>
                <w:szCs w:val="18"/>
                <w:cs/>
              </w:rPr>
              <w:t>Book value</w:t>
            </w:r>
          </w:p>
        </w:tc>
        <w:tc>
          <w:tcPr>
            <w:tcW w:w="720" w:type="pct"/>
            <w:tcBorders>
              <w:top w:val="single" w:sz="4" w:space="0" w:color="auto"/>
              <w:bottom w:val="single" w:sz="4" w:space="0" w:color="auto"/>
            </w:tcBorders>
          </w:tcPr>
          <w:p w14:paraId="4AC2A301" w14:textId="77777777" w:rsidR="00D525F6" w:rsidRPr="009C7BE2" w:rsidRDefault="00D525F6" w:rsidP="00EB379D">
            <w:pPr>
              <w:spacing w:line="276" w:lineRule="auto"/>
              <w:ind w:left="216" w:right="-72" w:hanging="216"/>
              <w:jc w:val="right"/>
              <w:rPr>
                <w:rFonts w:ascii="Arial" w:hAnsi="Arial" w:cs="Arial"/>
                <w:b/>
                <w:bCs/>
                <w:sz w:val="18"/>
                <w:szCs w:val="18"/>
                <w:cs/>
              </w:rPr>
            </w:pPr>
            <w:r w:rsidRPr="009C7BE2">
              <w:rPr>
                <w:rFonts w:ascii="Arial" w:hAnsi="Arial" w:cs="Arial"/>
                <w:b/>
                <w:bCs/>
                <w:sz w:val="18"/>
                <w:szCs w:val="18"/>
                <w:cs/>
              </w:rPr>
              <w:t>Fair value</w:t>
            </w:r>
          </w:p>
        </w:tc>
        <w:tc>
          <w:tcPr>
            <w:tcW w:w="720" w:type="pct"/>
            <w:tcBorders>
              <w:top w:val="single" w:sz="4" w:space="0" w:color="auto"/>
              <w:bottom w:val="single" w:sz="4" w:space="0" w:color="auto"/>
            </w:tcBorders>
          </w:tcPr>
          <w:p w14:paraId="27F42F09" w14:textId="77777777" w:rsidR="00D525F6" w:rsidRPr="009C7BE2" w:rsidRDefault="00D525F6" w:rsidP="00EB379D">
            <w:pPr>
              <w:spacing w:line="276" w:lineRule="auto"/>
              <w:ind w:left="216" w:right="-72" w:hanging="216"/>
              <w:jc w:val="right"/>
              <w:rPr>
                <w:rFonts w:ascii="Arial" w:hAnsi="Arial" w:cs="Arial"/>
                <w:b/>
                <w:bCs/>
                <w:sz w:val="18"/>
                <w:szCs w:val="18"/>
                <w:cs/>
              </w:rPr>
            </w:pPr>
            <w:r w:rsidRPr="009C7BE2">
              <w:rPr>
                <w:rFonts w:ascii="Arial" w:hAnsi="Arial" w:cs="Arial"/>
                <w:b/>
                <w:bCs/>
                <w:sz w:val="18"/>
                <w:szCs w:val="18"/>
                <w:cs/>
              </w:rPr>
              <w:t>Book value</w:t>
            </w:r>
          </w:p>
        </w:tc>
        <w:tc>
          <w:tcPr>
            <w:tcW w:w="852" w:type="pct"/>
            <w:tcBorders>
              <w:top w:val="single" w:sz="4" w:space="0" w:color="auto"/>
              <w:bottom w:val="single" w:sz="4" w:space="0" w:color="auto"/>
            </w:tcBorders>
          </w:tcPr>
          <w:p w14:paraId="5DBD45A8" w14:textId="77777777" w:rsidR="00D525F6" w:rsidRPr="009C7BE2" w:rsidRDefault="00D525F6" w:rsidP="00EB379D">
            <w:pPr>
              <w:spacing w:line="276" w:lineRule="auto"/>
              <w:ind w:left="216" w:right="-72" w:hanging="216"/>
              <w:jc w:val="right"/>
              <w:rPr>
                <w:rFonts w:ascii="Arial" w:hAnsi="Arial" w:cs="Arial"/>
                <w:b/>
                <w:bCs/>
                <w:sz w:val="18"/>
                <w:szCs w:val="18"/>
                <w:cs/>
              </w:rPr>
            </w:pPr>
            <w:r w:rsidRPr="009C7BE2">
              <w:rPr>
                <w:rFonts w:ascii="Arial" w:hAnsi="Arial" w:cs="Arial"/>
                <w:b/>
                <w:bCs/>
                <w:sz w:val="18"/>
                <w:szCs w:val="18"/>
                <w:cs/>
              </w:rPr>
              <w:t>Fair value</w:t>
            </w:r>
          </w:p>
        </w:tc>
      </w:tr>
      <w:tr w:rsidR="00D525F6" w:rsidRPr="009C7BE2" w14:paraId="41542492" w14:textId="77777777" w:rsidTr="004F173F">
        <w:trPr>
          <w:trHeight w:val="170"/>
        </w:trPr>
        <w:tc>
          <w:tcPr>
            <w:tcW w:w="1988" w:type="pct"/>
            <w:vAlign w:val="center"/>
          </w:tcPr>
          <w:p w14:paraId="7170C983" w14:textId="77777777" w:rsidR="00D525F6" w:rsidRPr="009C7BE2" w:rsidRDefault="00D525F6" w:rsidP="00EB379D">
            <w:pPr>
              <w:spacing w:line="276" w:lineRule="auto"/>
              <w:ind w:left="115" w:right="-109" w:hanging="216"/>
              <w:jc w:val="both"/>
              <w:rPr>
                <w:rFonts w:ascii="Arial" w:hAnsi="Arial" w:cs="Arial"/>
                <w:sz w:val="12"/>
                <w:szCs w:val="12"/>
                <w:cs/>
                <w:lang w:val="en-GB"/>
              </w:rPr>
            </w:pPr>
          </w:p>
        </w:tc>
        <w:tc>
          <w:tcPr>
            <w:tcW w:w="720" w:type="pct"/>
            <w:tcBorders>
              <w:top w:val="single" w:sz="4" w:space="0" w:color="auto"/>
            </w:tcBorders>
            <w:shd w:val="clear" w:color="auto" w:fill="FAFAFA"/>
            <w:vAlign w:val="bottom"/>
          </w:tcPr>
          <w:p w14:paraId="0EEF98EF" w14:textId="77777777" w:rsidR="00D525F6" w:rsidRPr="009C7BE2" w:rsidRDefault="00D525F6" w:rsidP="00EB379D">
            <w:pPr>
              <w:tabs>
                <w:tab w:val="decimal" w:pos="1176"/>
              </w:tabs>
              <w:spacing w:line="276" w:lineRule="auto"/>
              <w:ind w:left="216" w:right="-72" w:hanging="216"/>
              <w:jc w:val="right"/>
              <w:rPr>
                <w:rFonts w:ascii="Arial" w:hAnsi="Arial" w:cs="Arial"/>
                <w:sz w:val="12"/>
                <w:szCs w:val="12"/>
                <w:lang w:val="en-GB"/>
              </w:rPr>
            </w:pPr>
          </w:p>
        </w:tc>
        <w:tc>
          <w:tcPr>
            <w:tcW w:w="720" w:type="pct"/>
            <w:tcBorders>
              <w:top w:val="single" w:sz="4" w:space="0" w:color="auto"/>
            </w:tcBorders>
            <w:shd w:val="clear" w:color="auto" w:fill="FAFAFA"/>
            <w:vAlign w:val="bottom"/>
          </w:tcPr>
          <w:p w14:paraId="18CAC37F" w14:textId="77777777" w:rsidR="00D525F6" w:rsidRPr="009C7BE2" w:rsidRDefault="00D525F6" w:rsidP="00EB379D">
            <w:pPr>
              <w:tabs>
                <w:tab w:val="decimal" w:pos="1176"/>
              </w:tabs>
              <w:spacing w:line="276" w:lineRule="auto"/>
              <w:ind w:left="216" w:right="-72" w:hanging="216"/>
              <w:jc w:val="right"/>
              <w:rPr>
                <w:rFonts w:ascii="Arial" w:hAnsi="Arial" w:cs="Arial"/>
                <w:sz w:val="12"/>
                <w:szCs w:val="12"/>
                <w:lang w:val="en-US"/>
              </w:rPr>
            </w:pPr>
          </w:p>
        </w:tc>
        <w:tc>
          <w:tcPr>
            <w:tcW w:w="720" w:type="pct"/>
            <w:tcBorders>
              <w:top w:val="single" w:sz="4" w:space="0" w:color="auto"/>
            </w:tcBorders>
            <w:shd w:val="clear" w:color="auto" w:fill="FAFAFA"/>
            <w:vAlign w:val="bottom"/>
          </w:tcPr>
          <w:p w14:paraId="35BA9B3B" w14:textId="77777777" w:rsidR="00D525F6" w:rsidRPr="009C7BE2" w:rsidRDefault="00D525F6" w:rsidP="00EB379D">
            <w:pPr>
              <w:tabs>
                <w:tab w:val="decimal" w:pos="1176"/>
              </w:tabs>
              <w:spacing w:line="276" w:lineRule="auto"/>
              <w:ind w:left="216" w:right="-72" w:hanging="216"/>
              <w:jc w:val="right"/>
              <w:rPr>
                <w:rFonts w:ascii="Arial" w:hAnsi="Arial" w:cs="Arial"/>
                <w:sz w:val="12"/>
                <w:szCs w:val="12"/>
                <w:lang w:val="en-US"/>
              </w:rPr>
            </w:pPr>
          </w:p>
        </w:tc>
        <w:tc>
          <w:tcPr>
            <w:tcW w:w="852" w:type="pct"/>
            <w:tcBorders>
              <w:top w:val="single" w:sz="4" w:space="0" w:color="auto"/>
            </w:tcBorders>
            <w:shd w:val="clear" w:color="auto" w:fill="FAFAFA"/>
            <w:vAlign w:val="bottom"/>
          </w:tcPr>
          <w:p w14:paraId="52E1F3D5" w14:textId="77777777" w:rsidR="00D525F6" w:rsidRPr="009C7BE2" w:rsidRDefault="00D525F6" w:rsidP="00EB379D">
            <w:pPr>
              <w:tabs>
                <w:tab w:val="decimal" w:pos="1176"/>
              </w:tabs>
              <w:spacing w:line="276" w:lineRule="auto"/>
              <w:ind w:left="216" w:right="-72" w:hanging="216"/>
              <w:jc w:val="right"/>
              <w:rPr>
                <w:rFonts w:ascii="Arial" w:hAnsi="Arial" w:cs="Arial"/>
                <w:sz w:val="12"/>
                <w:szCs w:val="12"/>
                <w:lang w:val="en-GB"/>
              </w:rPr>
            </w:pPr>
          </w:p>
        </w:tc>
      </w:tr>
      <w:tr w:rsidR="00182623" w:rsidRPr="009C7BE2" w14:paraId="1165ABEB" w14:textId="77777777" w:rsidTr="004F173F">
        <w:trPr>
          <w:trHeight w:val="170"/>
        </w:trPr>
        <w:tc>
          <w:tcPr>
            <w:tcW w:w="1988" w:type="pct"/>
            <w:vAlign w:val="center"/>
          </w:tcPr>
          <w:p w14:paraId="540BC7FC" w14:textId="77777777" w:rsidR="00182623" w:rsidRPr="009C7BE2" w:rsidRDefault="00182623" w:rsidP="00182623">
            <w:pPr>
              <w:spacing w:line="276" w:lineRule="auto"/>
              <w:ind w:left="115" w:right="-109" w:hanging="216"/>
              <w:rPr>
                <w:rFonts w:ascii="Arial" w:hAnsi="Arial" w:cs="Arial"/>
                <w:sz w:val="18"/>
                <w:szCs w:val="18"/>
                <w:lang w:val="en-GB"/>
              </w:rPr>
            </w:pPr>
            <w:r w:rsidRPr="009C7BE2">
              <w:rPr>
                <w:rFonts w:ascii="Arial" w:hAnsi="Arial" w:cs="Arial"/>
                <w:sz w:val="18"/>
                <w:szCs w:val="18"/>
                <w:lang w:val="en-GB"/>
              </w:rPr>
              <w:t xml:space="preserve">Unsecured and unsubordinated debentures  </w:t>
            </w:r>
          </w:p>
        </w:tc>
        <w:tc>
          <w:tcPr>
            <w:tcW w:w="720" w:type="pct"/>
            <w:shd w:val="clear" w:color="auto" w:fill="FAFAFA"/>
            <w:vAlign w:val="bottom"/>
          </w:tcPr>
          <w:p w14:paraId="6303EB4E" w14:textId="74B9444E" w:rsidR="00182623" w:rsidRPr="009C7BE2" w:rsidRDefault="00182623" w:rsidP="00182623">
            <w:pPr>
              <w:tabs>
                <w:tab w:val="decimal" w:pos="1176"/>
              </w:tabs>
              <w:spacing w:line="276" w:lineRule="auto"/>
              <w:ind w:left="216" w:right="-72" w:hanging="216"/>
              <w:jc w:val="right"/>
              <w:rPr>
                <w:rFonts w:ascii="Arial" w:hAnsi="Arial" w:cs="Arial"/>
                <w:sz w:val="18"/>
                <w:szCs w:val="18"/>
                <w:lang w:val="en-GB"/>
              </w:rPr>
            </w:pPr>
            <w:r w:rsidRPr="009C7BE2">
              <w:rPr>
                <w:rFonts w:ascii="Arial" w:hAnsi="Arial" w:cs="Arial"/>
                <w:sz w:val="18"/>
                <w:szCs w:val="18"/>
                <w:lang w:val="en-GB"/>
              </w:rPr>
              <w:t>2,777</w:t>
            </w:r>
          </w:p>
        </w:tc>
        <w:tc>
          <w:tcPr>
            <w:tcW w:w="720" w:type="pct"/>
            <w:shd w:val="clear" w:color="auto" w:fill="FAFAFA"/>
            <w:vAlign w:val="bottom"/>
          </w:tcPr>
          <w:p w14:paraId="28670A98" w14:textId="027E4C57" w:rsidR="00182623" w:rsidRPr="009C7BE2" w:rsidRDefault="00182623" w:rsidP="00182623">
            <w:pPr>
              <w:tabs>
                <w:tab w:val="decimal" w:pos="1176"/>
              </w:tabs>
              <w:spacing w:line="276" w:lineRule="auto"/>
              <w:ind w:left="216" w:right="-72" w:hanging="216"/>
              <w:jc w:val="right"/>
              <w:rPr>
                <w:rFonts w:ascii="Arial" w:hAnsi="Arial" w:cs="Arial"/>
                <w:sz w:val="18"/>
                <w:szCs w:val="18"/>
                <w:lang w:val="en-US"/>
              </w:rPr>
            </w:pPr>
            <w:r w:rsidRPr="009C7BE2">
              <w:rPr>
                <w:rFonts w:ascii="Arial" w:hAnsi="Arial" w:cs="Arial"/>
                <w:sz w:val="18"/>
                <w:szCs w:val="18"/>
                <w:lang w:val="en-GB"/>
              </w:rPr>
              <w:t>3,164</w:t>
            </w:r>
          </w:p>
        </w:tc>
        <w:tc>
          <w:tcPr>
            <w:tcW w:w="720" w:type="pct"/>
            <w:shd w:val="clear" w:color="auto" w:fill="FAFAFA"/>
            <w:vAlign w:val="bottom"/>
          </w:tcPr>
          <w:p w14:paraId="140E3B58" w14:textId="42435D94" w:rsidR="00182623" w:rsidRPr="009C7BE2" w:rsidRDefault="00182623" w:rsidP="00182623">
            <w:pPr>
              <w:tabs>
                <w:tab w:val="decimal" w:pos="1176"/>
              </w:tabs>
              <w:spacing w:line="276" w:lineRule="auto"/>
              <w:ind w:left="216" w:right="-72" w:hanging="216"/>
              <w:jc w:val="right"/>
              <w:rPr>
                <w:rFonts w:ascii="Arial" w:hAnsi="Arial" w:cs="Arial"/>
                <w:sz w:val="18"/>
                <w:szCs w:val="18"/>
                <w:lang w:val="en-US"/>
              </w:rPr>
            </w:pPr>
            <w:r w:rsidRPr="009C7BE2">
              <w:rPr>
                <w:rFonts w:ascii="Arial" w:hAnsi="Arial" w:cs="Arial"/>
                <w:sz w:val="18"/>
                <w:szCs w:val="18"/>
                <w:lang w:val="en-GB"/>
              </w:rPr>
              <w:t>89,013</w:t>
            </w:r>
          </w:p>
        </w:tc>
        <w:tc>
          <w:tcPr>
            <w:tcW w:w="852" w:type="pct"/>
            <w:shd w:val="clear" w:color="auto" w:fill="FAFAFA"/>
            <w:vAlign w:val="bottom"/>
          </w:tcPr>
          <w:p w14:paraId="01075572" w14:textId="2D69C48C" w:rsidR="00182623" w:rsidRPr="009C7BE2" w:rsidRDefault="00182623" w:rsidP="00182623">
            <w:pPr>
              <w:tabs>
                <w:tab w:val="decimal" w:pos="1176"/>
              </w:tabs>
              <w:spacing w:line="276" w:lineRule="auto"/>
              <w:ind w:left="216" w:right="-72" w:hanging="216"/>
              <w:jc w:val="right"/>
              <w:rPr>
                <w:rFonts w:ascii="Arial" w:hAnsi="Arial" w:cs="Arial"/>
                <w:sz w:val="18"/>
                <w:szCs w:val="18"/>
                <w:cs/>
              </w:rPr>
            </w:pPr>
            <w:r w:rsidRPr="009C7BE2">
              <w:rPr>
                <w:rFonts w:ascii="Arial" w:hAnsi="Arial" w:cs="Arial"/>
                <w:sz w:val="18"/>
                <w:szCs w:val="18"/>
                <w:lang w:val="en-GB"/>
              </w:rPr>
              <w:t>101,417</w:t>
            </w:r>
          </w:p>
        </w:tc>
      </w:tr>
    </w:tbl>
    <w:p w14:paraId="0480FE03" w14:textId="77777777" w:rsidR="00D525F6" w:rsidRPr="009C7BE2" w:rsidRDefault="00D525F6" w:rsidP="00D525F6">
      <w:pPr>
        <w:ind w:left="567"/>
        <w:jc w:val="both"/>
        <w:rPr>
          <w:rFonts w:ascii="Arial" w:hAnsi="Arial" w:cs="Arial"/>
          <w:sz w:val="16"/>
          <w:szCs w:val="16"/>
          <w:lang w:val="en-GB"/>
        </w:rPr>
      </w:pPr>
    </w:p>
    <w:tbl>
      <w:tblPr>
        <w:tblW w:w="5000" w:type="pct"/>
        <w:tblLayout w:type="fixed"/>
        <w:tblLook w:val="0000" w:firstRow="0" w:lastRow="0" w:firstColumn="0" w:lastColumn="0" w:noHBand="0" w:noVBand="0"/>
      </w:tblPr>
      <w:tblGrid>
        <w:gridCol w:w="3760"/>
        <w:gridCol w:w="1362"/>
        <w:gridCol w:w="1362"/>
        <w:gridCol w:w="1362"/>
        <w:gridCol w:w="1612"/>
      </w:tblGrid>
      <w:tr w:rsidR="00D525F6" w:rsidRPr="009C7BE2" w14:paraId="1C5DF30F" w14:textId="77777777" w:rsidTr="004F173F">
        <w:trPr>
          <w:trHeight w:val="170"/>
        </w:trPr>
        <w:tc>
          <w:tcPr>
            <w:tcW w:w="1988" w:type="pct"/>
          </w:tcPr>
          <w:p w14:paraId="639D7B70" w14:textId="77777777" w:rsidR="00D525F6" w:rsidRPr="009C7BE2" w:rsidRDefault="00D525F6" w:rsidP="00EB379D">
            <w:pPr>
              <w:spacing w:line="276" w:lineRule="auto"/>
              <w:ind w:left="115" w:hanging="216"/>
              <w:jc w:val="both"/>
              <w:rPr>
                <w:rFonts w:ascii="Arial" w:hAnsi="Arial" w:cs="Arial"/>
                <w:sz w:val="18"/>
                <w:szCs w:val="18"/>
                <w:cs/>
              </w:rPr>
            </w:pPr>
          </w:p>
        </w:tc>
        <w:tc>
          <w:tcPr>
            <w:tcW w:w="3012" w:type="pct"/>
            <w:gridSpan w:val="4"/>
            <w:tcBorders>
              <w:top w:val="single" w:sz="4" w:space="0" w:color="auto"/>
              <w:bottom w:val="single" w:sz="4" w:space="0" w:color="auto"/>
            </w:tcBorders>
          </w:tcPr>
          <w:p w14:paraId="2B955EAE" w14:textId="1D64AB29" w:rsidR="00D525F6" w:rsidRPr="009C7BE2" w:rsidRDefault="00D525F6" w:rsidP="00EB379D">
            <w:pPr>
              <w:spacing w:line="276" w:lineRule="auto"/>
              <w:ind w:left="216" w:right="-72" w:hanging="216"/>
              <w:jc w:val="right"/>
              <w:rPr>
                <w:rFonts w:ascii="Arial" w:hAnsi="Arial" w:cs="Arial"/>
                <w:b/>
                <w:bCs/>
                <w:sz w:val="18"/>
                <w:szCs w:val="18"/>
                <w:cs/>
              </w:rPr>
            </w:pPr>
            <w:r w:rsidRPr="009C7BE2">
              <w:rPr>
                <w:rFonts w:ascii="Arial" w:hAnsi="Arial" w:cs="Arial"/>
                <w:b/>
                <w:bCs/>
                <w:sz w:val="18"/>
                <w:szCs w:val="18"/>
                <w:cs/>
              </w:rPr>
              <w:t xml:space="preserve">Separate financial </w:t>
            </w:r>
            <w:r w:rsidR="00ED3A10" w:rsidRPr="009C7BE2">
              <w:rPr>
                <w:rFonts w:ascii="Arial" w:hAnsi="Arial" w:cs="Arial"/>
                <w:b/>
                <w:bCs/>
                <w:sz w:val="18"/>
                <w:szCs w:val="18"/>
                <w:cs/>
              </w:rPr>
              <w:t>information</w:t>
            </w:r>
          </w:p>
        </w:tc>
      </w:tr>
      <w:tr w:rsidR="00D525F6" w:rsidRPr="009C7BE2" w14:paraId="34A4DCC0" w14:textId="77777777" w:rsidTr="004F173F">
        <w:trPr>
          <w:trHeight w:val="170"/>
        </w:trPr>
        <w:tc>
          <w:tcPr>
            <w:tcW w:w="1988" w:type="pct"/>
          </w:tcPr>
          <w:p w14:paraId="5B42429E" w14:textId="77777777" w:rsidR="00D525F6" w:rsidRPr="009C7BE2" w:rsidRDefault="00D525F6" w:rsidP="00EB379D">
            <w:pPr>
              <w:spacing w:line="276" w:lineRule="auto"/>
              <w:ind w:left="115" w:hanging="216"/>
              <w:jc w:val="both"/>
              <w:rPr>
                <w:rFonts w:ascii="Arial" w:hAnsi="Arial" w:cs="Arial"/>
                <w:sz w:val="18"/>
                <w:szCs w:val="18"/>
                <w:cs/>
              </w:rPr>
            </w:pPr>
          </w:p>
        </w:tc>
        <w:tc>
          <w:tcPr>
            <w:tcW w:w="1440" w:type="pct"/>
            <w:gridSpan w:val="2"/>
            <w:tcBorders>
              <w:top w:val="single" w:sz="4" w:space="0" w:color="auto"/>
              <w:bottom w:val="single" w:sz="4" w:space="0" w:color="auto"/>
            </w:tcBorders>
          </w:tcPr>
          <w:p w14:paraId="18027BC5" w14:textId="77777777" w:rsidR="00D525F6" w:rsidRPr="009C7BE2" w:rsidRDefault="00D525F6" w:rsidP="00EB379D">
            <w:pPr>
              <w:spacing w:line="276" w:lineRule="auto"/>
              <w:ind w:left="216" w:right="-72" w:hanging="216"/>
              <w:jc w:val="right"/>
              <w:rPr>
                <w:rFonts w:ascii="Arial" w:hAnsi="Arial" w:cs="Arial"/>
                <w:b/>
                <w:bCs/>
                <w:sz w:val="18"/>
                <w:szCs w:val="18"/>
                <w:cs/>
              </w:rPr>
            </w:pPr>
            <w:r w:rsidRPr="009C7BE2">
              <w:rPr>
                <w:rFonts w:ascii="Arial" w:hAnsi="Arial" w:cs="Arial"/>
                <w:b/>
                <w:bCs/>
                <w:sz w:val="18"/>
                <w:szCs w:val="18"/>
                <w:cs/>
              </w:rPr>
              <w:t>Unit: Million US Dollar</w:t>
            </w:r>
          </w:p>
        </w:tc>
        <w:tc>
          <w:tcPr>
            <w:tcW w:w="1572" w:type="pct"/>
            <w:gridSpan w:val="2"/>
            <w:tcBorders>
              <w:top w:val="single" w:sz="4" w:space="0" w:color="auto"/>
              <w:bottom w:val="single" w:sz="4" w:space="0" w:color="auto"/>
            </w:tcBorders>
          </w:tcPr>
          <w:p w14:paraId="3252FC46" w14:textId="77777777" w:rsidR="00D525F6" w:rsidRPr="009C7BE2" w:rsidRDefault="00D525F6" w:rsidP="00EB379D">
            <w:pPr>
              <w:spacing w:line="276" w:lineRule="auto"/>
              <w:ind w:left="216" w:right="-72" w:hanging="216"/>
              <w:jc w:val="right"/>
              <w:rPr>
                <w:rFonts w:ascii="Arial" w:hAnsi="Arial" w:cs="Arial"/>
                <w:b/>
                <w:bCs/>
                <w:sz w:val="18"/>
                <w:szCs w:val="18"/>
                <w:cs/>
              </w:rPr>
            </w:pPr>
            <w:r w:rsidRPr="009C7BE2">
              <w:rPr>
                <w:rFonts w:ascii="Arial" w:hAnsi="Arial" w:cs="Arial"/>
                <w:b/>
                <w:bCs/>
                <w:sz w:val="18"/>
                <w:szCs w:val="18"/>
                <w:cs/>
              </w:rPr>
              <w:t>Unit: Million Baht</w:t>
            </w:r>
          </w:p>
        </w:tc>
      </w:tr>
      <w:tr w:rsidR="00D525F6" w:rsidRPr="009C7BE2" w14:paraId="0360FC8D" w14:textId="77777777" w:rsidTr="004F173F">
        <w:trPr>
          <w:trHeight w:val="170"/>
        </w:trPr>
        <w:tc>
          <w:tcPr>
            <w:tcW w:w="1988" w:type="pct"/>
          </w:tcPr>
          <w:p w14:paraId="33B58AFE" w14:textId="77777777" w:rsidR="00D525F6" w:rsidRPr="006B00CE" w:rsidRDefault="00D525F6" w:rsidP="00EB379D">
            <w:pPr>
              <w:spacing w:line="276" w:lineRule="auto"/>
              <w:ind w:left="115" w:hanging="216"/>
              <w:jc w:val="both"/>
              <w:rPr>
                <w:rFonts w:ascii="Arial" w:hAnsi="Arial" w:cstheme="minorBidi"/>
                <w:sz w:val="18"/>
                <w:szCs w:val="18"/>
                <w:cs/>
              </w:rPr>
            </w:pPr>
          </w:p>
        </w:tc>
        <w:tc>
          <w:tcPr>
            <w:tcW w:w="720" w:type="pct"/>
            <w:tcBorders>
              <w:top w:val="single" w:sz="4" w:space="0" w:color="auto"/>
              <w:bottom w:val="single" w:sz="4" w:space="0" w:color="auto"/>
            </w:tcBorders>
          </w:tcPr>
          <w:p w14:paraId="56A1F290" w14:textId="77777777" w:rsidR="00D525F6" w:rsidRPr="009C7BE2" w:rsidRDefault="00D525F6" w:rsidP="00EB379D">
            <w:pPr>
              <w:spacing w:line="276" w:lineRule="auto"/>
              <w:ind w:left="216" w:right="-72" w:hanging="216"/>
              <w:jc w:val="right"/>
              <w:rPr>
                <w:rFonts w:ascii="Arial" w:hAnsi="Arial" w:cs="Arial"/>
                <w:b/>
                <w:bCs/>
                <w:sz w:val="18"/>
                <w:szCs w:val="18"/>
                <w:cs/>
              </w:rPr>
            </w:pPr>
            <w:r w:rsidRPr="009C7BE2">
              <w:rPr>
                <w:rFonts w:ascii="Arial" w:hAnsi="Arial" w:cs="Arial"/>
                <w:b/>
                <w:bCs/>
                <w:sz w:val="18"/>
                <w:szCs w:val="18"/>
                <w:cs/>
              </w:rPr>
              <w:t>Book value</w:t>
            </w:r>
          </w:p>
        </w:tc>
        <w:tc>
          <w:tcPr>
            <w:tcW w:w="720" w:type="pct"/>
            <w:tcBorders>
              <w:top w:val="single" w:sz="4" w:space="0" w:color="auto"/>
              <w:bottom w:val="single" w:sz="4" w:space="0" w:color="auto"/>
            </w:tcBorders>
          </w:tcPr>
          <w:p w14:paraId="1DE3524F" w14:textId="77777777" w:rsidR="00D525F6" w:rsidRPr="009C7BE2" w:rsidRDefault="00D525F6" w:rsidP="00EB379D">
            <w:pPr>
              <w:spacing w:line="276" w:lineRule="auto"/>
              <w:ind w:left="216" w:right="-72" w:hanging="216"/>
              <w:jc w:val="right"/>
              <w:rPr>
                <w:rFonts w:ascii="Arial" w:hAnsi="Arial" w:cs="Arial"/>
                <w:b/>
                <w:bCs/>
                <w:sz w:val="18"/>
                <w:szCs w:val="18"/>
                <w:cs/>
              </w:rPr>
            </w:pPr>
            <w:r w:rsidRPr="009C7BE2">
              <w:rPr>
                <w:rFonts w:ascii="Arial" w:hAnsi="Arial" w:cs="Arial"/>
                <w:b/>
                <w:bCs/>
                <w:sz w:val="18"/>
                <w:szCs w:val="18"/>
                <w:cs/>
              </w:rPr>
              <w:t>Fair value</w:t>
            </w:r>
          </w:p>
        </w:tc>
        <w:tc>
          <w:tcPr>
            <w:tcW w:w="720" w:type="pct"/>
            <w:tcBorders>
              <w:top w:val="single" w:sz="4" w:space="0" w:color="auto"/>
              <w:bottom w:val="single" w:sz="4" w:space="0" w:color="auto"/>
            </w:tcBorders>
          </w:tcPr>
          <w:p w14:paraId="34D96BEE" w14:textId="77777777" w:rsidR="00D525F6" w:rsidRPr="009C7BE2" w:rsidRDefault="00D525F6" w:rsidP="00EB379D">
            <w:pPr>
              <w:spacing w:line="276" w:lineRule="auto"/>
              <w:ind w:left="216" w:right="-72" w:hanging="216"/>
              <w:jc w:val="right"/>
              <w:rPr>
                <w:rFonts w:ascii="Arial" w:hAnsi="Arial" w:cs="Arial"/>
                <w:b/>
                <w:bCs/>
                <w:sz w:val="18"/>
                <w:szCs w:val="18"/>
                <w:cs/>
              </w:rPr>
            </w:pPr>
            <w:r w:rsidRPr="009C7BE2">
              <w:rPr>
                <w:rFonts w:ascii="Arial" w:hAnsi="Arial" w:cs="Arial"/>
                <w:b/>
                <w:bCs/>
                <w:sz w:val="18"/>
                <w:szCs w:val="18"/>
                <w:cs/>
              </w:rPr>
              <w:t>Book value</w:t>
            </w:r>
          </w:p>
        </w:tc>
        <w:tc>
          <w:tcPr>
            <w:tcW w:w="852" w:type="pct"/>
            <w:tcBorders>
              <w:top w:val="single" w:sz="4" w:space="0" w:color="auto"/>
              <w:bottom w:val="single" w:sz="4" w:space="0" w:color="auto"/>
            </w:tcBorders>
          </w:tcPr>
          <w:p w14:paraId="140E4B07" w14:textId="77777777" w:rsidR="00D525F6" w:rsidRPr="009C7BE2" w:rsidRDefault="00D525F6" w:rsidP="00EB379D">
            <w:pPr>
              <w:spacing w:line="276" w:lineRule="auto"/>
              <w:ind w:left="216" w:right="-72" w:hanging="216"/>
              <w:jc w:val="right"/>
              <w:rPr>
                <w:rFonts w:ascii="Arial" w:hAnsi="Arial" w:cs="Arial"/>
                <w:b/>
                <w:bCs/>
                <w:sz w:val="18"/>
                <w:szCs w:val="18"/>
                <w:cs/>
              </w:rPr>
            </w:pPr>
            <w:r w:rsidRPr="009C7BE2">
              <w:rPr>
                <w:rFonts w:ascii="Arial" w:hAnsi="Arial" w:cs="Arial"/>
                <w:b/>
                <w:bCs/>
                <w:sz w:val="18"/>
                <w:szCs w:val="18"/>
                <w:cs/>
              </w:rPr>
              <w:t>Fair value</w:t>
            </w:r>
          </w:p>
        </w:tc>
      </w:tr>
      <w:tr w:rsidR="00D525F6" w:rsidRPr="009C7BE2" w14:paraId="6B6C3AA2" w14:textId="77777777" w:rsidTr="004F173F">
        <w:trPr>
          <w:trHeight w:val="170"/>
        </w:trPr>
        <w:tc>
          <w:tcPr>
            <w:tcW w:w="1988" w:type="pct"/>
            <w:vAlign w:val="center"/>
          </w:tcPr>
          <w:p w14:paraId="3AC558C2" w14:textId="77777777" w:rsidR="00D525F6" w:rsidRPr="009C7BE2" w:rsidRDefault="00D525F6" w:rsidP="00EB379D">
            <w:pPr>
              <w:spacing w:line="276" w:lineRule="auto"/>
              <w:ind w:left="115" w:right="-109" w:hanging="216"/>
              <w:jc w:val="both"/>
              <w:rPr>
                <w:rFonts w:ascii="Arial" w:hAnsi="Arial" w:cs="Arial"/>
                <w:spacing w:val="-4"/>
                <w:sz w:val="12"/>
                <w:szCs w:val="12"/>
                <w:cs/>
                <w:lang w:val="en-GB"/>
              </w:rPr>
            </w:pPr>
          </w:p>
        </w:tc>
        <w:tc>
          <w:tcPr>
            <w:tcW w:w="720" w:type="pct"/>
            <w:tcBorders>
              <w:top w:val="single" w:sz="4" w:space="0" w:color="auto"/>
            </w:tcBorders>
            <w:shd w:val="clear" w:color="auto" w:fill="FAFAFA"/>
            <w:vAlign w:val="bottom"/>
          </w:tcPr>
          <w:p w14:paraId="3FEAD268" w14:textId="77777777" w:rsidR="00D525F6" w:rsidRPr="009C7BE2" w:rsidRDefault="00D525F6" w:rsidP="00EB379D">
            <w:pPr>
              <w:tabs>
                <w:tab w:val="decimal" w:pos="1176"/>
              </w:tabs>
              <w:spacing w:line="276" w:lineRule="auto"/>
              <w:ind w:left="216" w:right="-72" w:hanging="216"/>
              <w:jc w:val="right"/>
              <w:rPr>
                <w:rFonts w:ascii="Arial" w:hAnsi="Arial" w:cs="Arial"/>
                <w:sz w:val="12"/>
                <w:szCs w:val="12"/>
                <w:lang w:val="en-GB"/>
              </w:rPr>
            </w:pPr>
          </w:p>
        </w:tc>
        <w:tc>
          <w:tcPr>
            <w:tcW w:w="720" w:type="pct"/>
            <w:tcBorders>
              <w:top w:val="single" w:sz="4" w:space="0" w:color="auto"/>
            </w:tcBorders>
            <w:shd w:val="clear" w:color="auto" w:fill="FAFAFA"/>
            <w:vAlign w:val="bottom"/>
          </w:tcPr>
          <w:p w14:paraId="2E96C802" w14:textId="77777777" w:rsidR="00D525F6" w:rsidRPr="009C7BE2" w:rsidRDefault="00D525F6" w:rsidP="00EB379D">
            <w:pPr>
              <w:tabs>
                <w:tab w:val="decimal" w:pos="1176"/>
              </w:tabs>
              <w:spacing w:line="276" w:lineRule="auto"/>
              <w:ind w:left="216" w:right="-72" w:hanging="216"/>
              <w:jc w:val="right"/>
              <w:rPr>
                <w:rFonts w:ascii="Arial" w:hAnsi="Arial" w:cs="Arial"/>
                <w:sz w:val="12"/>
                <w:szCs w:val="12"/>
                <w:lang w:val="en-US"/>
              </w:rPr>
            </w:pPr>
          </w:p>
        </w:tc>
        <w:tc>
          <w:tcPr>
            <w:tcW w:w="720" w:type="pct"/>
            <w:tcBorders>
              <w:top w:val="single" w:sz="4" w:space="0" w:color="auto"/>
            </w:tcBorders>
            <w:shd w:val="clear" w:color="auto" w:fill="FAFAFA"/>
            <w:vAlign w:val="bottom"/>
          </w:tcPr>
          <w:p w14:paraId="6983C19A" w14:textId="77777777" w:rsidR="00D525F6" w:rsidRPr="009C7BE2" w:rsidRDefault="00D525F6" w:rsidP="00EB379D">
            <w:pPr>
              <w:tabs>
                <w:tab w:val="decimal" w:pos="1176"/>
              </w:tabs>
              <w:spacing w:line="276" w:lineRule="auto"/>
              <w:ind w:left="216" w:right="-72" w:hanging="216"/>
              <w:jc w:val="right"/>
              <w:rPr>
                <w:rFonts w:ascii="Arial" w:hAnsi="Arial" w:cs="Arial"/>
                <w:sz w:val="12"/>
                <w:szCs w:val="12"/>
                <w:lang w:val="en-US"/>
              </w:rPr>
            </w:pPr>
          </w:p>
        </w:tc>
        <w:tc>
          <w:tcPr>
            <w:tcW w:w="852" w:type="pct"/>
            <w:tcBorders>
              <w:top w:val="single" w:sz="4" w:space="0" w:color="auto"/>
            </w:tcBorders>
            <w:shd w:val="clear" w:color="auto" w:fill="FAFAFA"/>
            <w:vAlign w:val="bottom"/>
          </w:tcPr>
          <w:p w14:paraId="7EA718B8" w14:textId="77777777" w:rsidR="00D525F6" w:rsidRPr="009C7BE2" w:rsidRDefault="00D525F6" w:rsidP="00EB379D">
            <w:pPr>
              <w:tabs>
                <w:tab w:val="decimal" w:pos="1176"/>
              </w:tabs>
              <w:spacing w:line="276" w:lineRule="auto"/>
              <w:ind w:left="216" w:right="-72" w:hanging="216"/>
              <w:jc w:val="right"/>
              <w:rPr>
                <w:rFonts w:ascii="Arial" w:hAnsi="Arial" w:cs="Arial"/>
                <w:sz w:val="12"/>
                <w:szCs w:val="12"/>
                <w:lang w:val="en-GB"/>
              </w:rPr>
            </w:pPr>
          </w:p>
        </w:tc>
      </w:tr>
      <w:tr w:rsidR="00182623" w:rsidRPr="009C7BE2" w14:paraId="5D250337" w14:textId="77777777" w:rsidTr="004F173F">
        <w:trPr>
          <w:trHeight w:val="170"/>
        </w:trPr>
        <w:tc>
          <w:tcPr>
            <w:tcW w:w="1988" w:type="pct"/>
            <w:vAlign w:val="center"/>
          </w:tcPr>
          <w:p w14:paraId="404F8EB9" w14:textId="181F5AD1" w:rsidR="00182623" w:rsidRPr="009C7BE2" w:rsidRDefault="00182623" w:rsidP="00182623">
            <w:pPr>
              <w:spacing w:line="276" w:lineRule="auto"/>
              <w:ind w:left="115" w:right="-109" w:hanging="216"/>
              <w:jc w:val="both"/>
              <w:rPr>
                <w:rFonts w:ascii="Arial" w:hAnsi="Arial" w:cs="Arial"/>
                <w:spacing w:val="-4"/>
                <w:sz w:val="18"/>
                <w:szCs w:val="18"/>
                <w:cs/>
                <w:lang w:val="en-GB"/>
              </w:rPr>
            </w:pPr>
            <w:r w:rsidRPr="009C7BE2">
              <w:rPr>
                <w:rFonts w:ascii="Arial" w:hAnsi="Arial" w:cs="Arial"/>
                <w:spacing w:val="-4"/>
                <w:sz w:val="18"/>
                <w:szCs w:val="18"/>
                <w:lang w:val="en-GB"/>
              </w:rPr>
              <w:t>Long-term loans to related parties</w:t>
            </w:r>
          </w:p>
        </w:tc>
        <w:tc>
          <w:tcPr>
            <w:tcW w:w="720" w:type="pct"/>
            <w:shd w:val="clear" w:color="auto" w:fill="FAFAFA"/>
            <w:vAlign w:val="bottom"/>
          </w:tcPr>
          <w:p w14:paraId="47232E11" w14:textId="36381283" w:rsidR="00182623" w:rsidRPr="009C7BE2" w:rsidRDefault="00182623" w:rsidP="00182623">
            <w:pPr>
              <w:tabs>
                <w:tab w:val="decimal" w:pos="1176"/>
              </w:tabs>
              <w:spacing w:line="276" w:lineRule="auto"/>
              <w:ind w:left="216" w:right="-72" w:hanging="216"/>
              <w:jc w:val="right"/>
              <w:rPr>
                <w:rFonts w:ascii="Arial" w:hAnsi="Arial" w:cs="Arial"/>
                <w:sz w:val="18"/>
                <w:szCs w:val="18"/>
                <w:lang w:val="en-GB"/>
              </w:rPr>
            </w:pPr>
            <w:r w:rsidRPr="009C7BE2">
              <w:rPr>
                <w:rFonts w:ascii="Arial" w:hAnsi="Arial" w:cs="Arial"/>
                <w:color w:val="000000"/>
                <w:sz w:val="18"/>
                <w:szCs w:val="18"/>
                <w:lang w:val="en-GB"/>
              </w:rPr>
              <w:t>6,441</w:t>
            </w:r>
          </w:p>
        </w:tc>
        <w:tc>
          <w:tcPr>
            <w:tcW w:w="720" w:type="pct"/>
            <w:shd w:val="clear" w:color="auto" w:fill="FAFAFA"/>
            <w:vAlign w:val="bottom"/>
          </w:tcPr>
          <w:p w14:paraId="2BAB1A5E" w14:textId="202AFAB7" w:rsidR="00182623" w:rsidRPr="009C7BE2" w:rsidRDefault="00182623" w:rsidP="00182623">
            <w:pPr>
              <w:tabs>
                <w:tab w:val="decimal" w:pos="1176"/>
              </w:tabs>
              <w:spacing w:line="276" w:lineRule="auto"/>
              <w:ind w:left="216" w:right="-72" w:hanging="216"/>
              <w:jc w:val="right"/>
              <w:rPr>
                <w:rFonts w:ascii="Arial" w:hAnsi="Arial" w:cs="Arial"/>
                <w:sz w:val="18"/>
                <w:szCs w:val="18"/>
                <w:lang w:val="en-US"/>
              </w:rPr>
            </w:pPr>
            <w:r w:rsidRPr="009C7BE2">
              <w:rPr>
                <w:rFonts w:ascii="Arial" w:hAnsi="Arial" w:cs="Arial"/>
                <w:sz w:val="18"/>
                <w:szCs w:val="18"/>
                <w:lang w:val="en-US"/>
              </w:rPr>
              <w:t>7,263</w:t>
            </w:r>
          </w:p>
        </w:tc>
        <w:tc>
          <w:tcPr>
            <w:tcW w:w="720" w:type="pct"/>
            <w:shd w:val="clear" w:color="auto" w:fill="FAFAFA"/>
            <w:vAlign w:val="bottom"/>
          </w:tcPr>
          <w:p w14:paraId="5E1F59F8" w14:textId="2BE11121" w:rsidR="00182623" w:rsidRPr="009C7BE2" w:rsidRDefault="00182623" w:rsidP="00182623">
            <w:pPr>
              <w:tabs>
                <w:tab w:val="decimal" w:pos="1176"/>
              </w:tabs>
              <w:spacing w:line="276" w:lineRule="auto"/>
              <w:ind w:left="216" w:right="-72" w:hanging="216"/>
              <w:jc w:val="right"/>
              <w:rPr>
                <w:rFonts w:ascii="Arial" w:hAnsi="Arial" w:cs="Arial"/>
                <w:sz w:val="18"/>
                <w:szCs w:val="18"/>
                <w:lang w:val="en-US"/>
              </w:rPr>
            </w:pPr>
            <w:r w:rsidRPr="009C7BE2">
              <w:rPr>
                <w:rFonts w:ascii="Arial" w:hAnsi="Arial" w:cs="Arial"/>
                <w:sz w:val="18"/>
                <w:szCs w:val="18"/>
                <w:lang w:val="en-US"/>
              </w:rPr>
              <w:t>206,450</w:t>
            </w:r>
          </w:p>
        </w:tc>
        <w:tc>
          <w:tcPr>
            <w:tcW w:w="852" w:type="pct"/>
            <w:shd w:val="clear" w:color="auto" w:fill="FAFAFA"/>
            <w:vAlign w:val="bottom"/>
          </w:tcPr>
          <w:p w14:paraId="73CB666B" w14:textId="745ADFE0" w:rsidR="00182623" w:rsidRPr="009C7BE2" w:rsidRDefault="00182623" w:rsidP="00182623">
            <w:pPr>
              <w:tabs>
                <w:tab w:val="decimal" w:pos="1176"/>
              </w:tabs>
              <w:spacing w:line="276" w:lineRule="auto"/>
              <w:ind w:left="216" w:right="-72" w:hanging="216"/>
              <w:jc w:val="right"/>
              <w:rPr>
                <w:rFonts w:ascii="Arial" w:hAnsi="Arial" w:cs="Arial"/>
                <w:sz w:val="18"/>
                <w:szCs w:val="18"/>
                <w:lang w:val="en-GB"/>
              </w:rPr>
            </w:pPr>
            <w:r w:rsidRPr="009C7BE2">
              <w:rPr>
                <w:rFonts w:ascii="Arial" w:hAnsi="Arial" w:cs="Arial"/>
                <w:sz w:val="18"/>
                <w:szCs w:val="18"/>
                <w:lang w:val="en-GB"/>
              </w:rPr>
              <w:t>232,819</w:t>
            </w:r>
          </w:p>
        </w:tc>
      </w:tr>
      <w:tr w:rsidR="00182623" w:rsidRPr="009C7BE2" w14:paraId="6F7C91F5" w14:textId="77777777" w:rsidTr="004F173F">
        <w:trPr>
          <w:trHeight w:val="170"/>
        </w:trPr>
        <w:tc>
          <w:tcPr>
            <w:tcW w:w="1988" w:type="pct"/>
            <w:vAlign w:val="center"/>
          </w:tcPr>
          <w:p w14:paraId="3212595B" w14:textId="77777777" w:rsidR="00182623" w:rsidRPr="009C7BE2" w:rsidRDefault="00182623" w:rsidP="00182623">
            <w:pPr>
              <w:spacing w:line="276" w:lineRule="auto"/>
              <w:ind w:left="115" w:right="-109" w:hanging="216"/>
              <w:rPr>
                <w:rFonts w:ascii="Arial" w:hAnsi="Arial" w:cs="Arial"/>
                <w:sz w:val="18"/>
                <w:szCs w:val="18"/>
                <w:lang w:val="en-GB"/>
              </w:rPr>
            </w:pPr>
            <w:r w:rsidRPr="009C7BE2">
              <w:rPr>
                <w:rFonts w:ascii="Arial" w:hAnsi="Arial" w:cs="Arial"/>
                <w:sz w:val="18"/>
                <w:szCs w:val="18"/>
                <w:lang w:val="en-GB"/>
              </w:rPr>
              <w:t xml:space="preserve">Unsecured and unsubordinated debentures  </w:t>
            </w:r>
          </w:p>
        </w:tc>
        <w:tc>
          <w:tcPr>
            <w:tcW w:w="720" w:type="pct"/>
            <w:shd w:val="clear" w:color="auto" w:fill="FAFAFA"/>
            <w:vAlign w:val="bottom"/>
          </w:tcPr>
          <w:p w14:paraId="04FABF52" w14:textId="5D4B79C0" w:rsidR="00182623" w:rsidRPr="009C7BE2" w:rsidRDefault="00182623" w:rsidP="00182623">
            <w:pPr>
              <w:tabs>
                <w:tab w:val="decimal" w:pos="1176"/>
              </w:tabs>
              <w:spacing w:line="276" w:lineRule="auto"/>
              <w:ind w:left="216" w:right="-72" w:hanging="216"/>
              <w:jc w:val="right"/>
              <w:rPr>
                <w:rFonts w:ascii="Arial" w:hAnsi="Arial" w:cs="Arial"/>
                <w:sz w:val="18"/>
                <w:szCs w:val="18"/>
                <w:lang w:val="en-GB"/>
              </w:rPr>
            </w:pPr>
            <w:r w:rsidRPr="009C7BE2">
              <w:rPr>
                <w:rFonts w:ascii="Arial" w:hAnsi="Arial" w:cs="Arial"/>
                <w:sz w:val="18"/>
                <w:szCs w:val="18"/>
                <w:lang w:val="en-GB"/>
              </w:rPr>
              <w:t>355</w:t>
            </w:r>
          </w:p>
        </w:tc>
        <w:tc>
          <w:tcPr>
            <w:tcW w:w="720" w:type="pct"/>
            <w:shd w:val="clear" w:color="auto" w:fill="FAFAFA"/>
            <w:vAlign w:val="bottom"/>
          </w:tcPr>
          <w:p w14:paraId="228A564D" w14:textId="338AB1D0" w:rsidR="00182623" w:rsidRPr="009C7BE2" w:rsidRDefault="00182623" w:rsidP="00182623">
            <w:pPr>
              <w:tabs>
                <w:tab w:val="decimal" w:pos="1176"/>
              </w:tabs>
              <w:spacing w:line="276" w:lineRule="auto"/>
              <w:ind w:left="216" w:right="-72" w:hanging="216"/>
              <w:jc w:val="right"/>
              <w:rPr>
                <w:rFonts w:ascii="Arial" w:hAnsi="Arial" w:cs="Arial"/>
                <w:sz w:val="18"/>
                <w:szCs w:val="18"/>
                <w:lang w:val="en-US"/>
              </w:rPr>
            </w:pPr>
            <w:r w:rsidRPr="009C7BE2">
              <w:rPr>
                <w:rFonts w:ascii="Arial" w:hAnsi="Arial" w:cs="Arial"/>
                <w:sz w:val="18"/>
                <w:szCs w:val="18"/>
                <w:lang w:val="en-US"/>
              </w:rPr>
              <w:t>423</w:t>
            </w:r>
          </w:p>
        </w:tc>
        <w:tc>
          <w:tcPr>
            <w:tcW w:w="720" w:type="pct"/>
            <w:shd w:val="clear" w:color="auto" w:fill="FAFAFA"/>
            <w:vAlign w:val="bottom"/>
          </w:tcPr>
          <w:p w14:paraId="301D9394" w14:textId="6AD44417" w:rsidR="00182623" w:rsidRPr="009C7BE2" w:rsidRDefault="00182623" w:rsidP="00182623">
            <w:pPr>
              <w:tabs>
                <w:tab w:val="decimal" w:pos="1176"/>
              </w:tabs>
              <w:spacing w:line="276" w:lineRule="auto"/>
              <w:ind w:left="216" w:right="-72" w:hanging="216"/>
              <w:jc w:val="right"/>
              <w:rPr>
                <w:rFonts w:ascii="Arial" w:hAnsi="Arial" w:cs="Arial"/>
                <w:sz w:val="18"/>
                <w:szCs w:val="18"/>
                <w:lang w:val="en-US"/>
              </w:rPr>
            </w:pPr>
            <w:r w:rsidRPr="009C7BE2">
              <w:rPr>
                <w:rFonts w:ascii="Arial" w:hAnsi="Arial" w:cs="Arial"/>
                <w:sz w:val="18"/>
                <w:szCs w:val="18"/>
                <w:lang w:val="en-GB"/>
              </w:rPr>
              <w:t>11,392</w:t>
            </w:r>
          </w:p>
        </w:tc>
        <w:tc>
          <w:tcPr>
            <w:tcW w:w="852" w:type="pct"/>
            <w:shd w:val="clear" w:color="auto" w:fill="FAFAFA"/>
            <w:vAlign w:val="bottom"/>
          </w:tcPr>
          <w:p w14:paraId="79B352CE" w14:textId="6C4503CA" w:rsidR="00182623" w:rsidRPr="009C7BE2" w:rsidRDefault="00182623" w:rsidP="00182623">
            <w:pPr>
              <w:tabs>
                <w:tab w:val="decimal" w:pos="1176"/>
              </w:tabs>
              <w:spacing w:line="276" w:lineRule="auto"/>
              <w:ind w:left="216" w:right="-72" w:hanging="216"/>
              <w:jc w:val="right"/>
              <w:rPr>
                <w:rFonts w:ascii="Arial" w:hAnsi="Arial" w:cs="Arial"/>
                <w:sz w:val="18"/>
                <w:szCs w:val="18"/>
                <w:cs/>
              </w:rPr>
            </w:pPr>
            <w:r w:rsidRPr="009C7BE2">
              <w:rPr>
                <w:rFonts w:ascii="Arial" w:hAnsi="Arial" w:cs="Arial"/>
                <w:sz w:val="18"/>
                <w:szCs w:val="18"/>
                <w:lang w:val="en-GB"/>
              </w:rPr>
              <w:t>13,571</w:t>
            </w:r>
          </w:p>
        </w:tc>
      </w:tr>
    </w:tbl>
    <w:p w14:paraId="18F85E37" w14:textId="77777777" w:rsidR="00D525F6" w:rsidRPr="009C7BE2" w:rsidRDefault="00D525F6" w:rsidP="00D525F6">
      <w:pPr>
        <w:ind w:left="567"/>
        <w:jc w:val="both"/>
        <w:rPr>
          <w:rFonts w:ascii="Arial" w:hAnsi="Arial" w:cs="Arial"/>
          <w:sz w:val="16"/>
          <w:szCs w:val="16"/>
          <w:lang w:val="en-GB"/>
        </w:rPr>
      </w:pPr>
    </w:p>
    <w:p w14:paraId="0B43215A" w14:textId="7542FD17" w:rsidR="00D525F6" w:rsidRPr="009C7BE2" w:rsidRDefault="00D525F6" w:rsidP="00D525F6">
      <w:pPr>
        <w:jc w:val="both"/>
        <w:rPr>
          <w:rFonts w:ascii="Arial" w:hAnsi="Arial" w:cs="Arial"/>
          <w:sz w:val="20"/>
          <w:szCs w:val="20"/>
          <w:lang w:val="en-GB"/>
        </w:rPr>
      </w:pPr>
      <w:r w:rsidRPr="009C7BE2">
        <w:rPr>
          <w:rFonts w:ascii="Arial" w:hAnsi="Arial" w:cs="Arial"/>
          <w:sz w:val="20"/>
          <w:szCs w:val="20"/>
          <w:lang w:val="en-GB"/>
        </w:rPr>
        <w:t xml:space="preserve">Book value of </w:t>
      </w:r>
      <w:r w:rsidR="00182623" w:rsidRPr="009C7BE2">
        <w:rPr>
          <w:rFonts w:ascii="Arial" w:hAnsi="Arial" w:cs="Arial"/>
          <w:sz w:val="20"/>
          <w:szCs w:val="20"/>
          <w:lang w:val="en-GB"/>
        </w:rPr>
        <w:t xml:space="preserve">long-term loans to related parties and </w:t>
      </w:r>
      <w:r w:rsidRPr="009C7BE2">
        <w:rPr>
          <w:rFonts w:ascii="Arial" w:hAnsi="Arial" w:cs="Arial"/>
          <w:sz w:val="20"/>
          <w:szCs w:val="20"/>
          <w:lang w:val="en-GB"/>
        </w:rPr>
        <w:t>unsecured and unsubordinated debentures is measured at amortised cost.</w:t>
      </w:r>
    </w:p>
    <w:p w14:paraId="2963241B" w14:textId="77777777" w:rsidR="00D525F6" w:rsidRPr="009C7BE2" w:rsidRDefault="00D525F6" w:rsidP="00D525F6">
      <w:pPr>
        <w:jc w:val="both"/>
        <w:rPr>
          <w:rFonts w:ascii="Arial" w:hAnsi="Arial" w:cs="Arial"/>
          <w:sz w:val="16"/>
          <w:szCs w:val="16"/>
          <w:lang w:val="en-GB"/>
        </w:rPr>
      </w:pPr>
    </w:p>
    <w:p w14:paraId="5B6CF24E" w14:textId="77777777" w:rsidR="00D525F6" w:rsidRPr="009C7BE2" w:rsidRDefault="00D525F6" w:rsidP="00D525F6">
      <w:pPr>
        <w:jc w:val="both"/>
        <w:rPr>
          <w:rFonts w:ascii="Arial" w:hAnsi="Arial" w:cs="Arial"/>
          <w:spacing w:val="-4"/>
          <w:sz w:val="20"/>
          <w:szCs w:val="20"/>
          <w:lang w:val="en-GB"/>
        </w:rPr>
      </w:pPr>
      <w:r w:rsidRPr="009C7BE2">
        <w:rPr>
          <w:rFonts w:ascii="Arial" w:hAnsi="Arial" w:cs="Arial"/>
          <w:spacing w:val="-4"/>
          <w:sz w:val="20"/>
          <w:szCs w:val="20"/>
          <w:lang w:val="en-GB"/>
        </w:rPr>
        <w:t>The</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fair</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value</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 xml:space="preserve">of debentures in Thai Baht is calculated using the reference price in the secondary market of Thai Bond Market Association that are quoted in an active market and classified as level </w:t>
      </w:r>
      <w:r w:rsidRPr="009C7BE2">
        <w:rPr>
          <w:rFonts w:ascii="Arial" w:hAnsi="Arial" w:cs="Arial"/>
          <w:spacing w:val="-4"/>
          <w:sz w:val="20"/>
          <w:szCs w:val="20"/>
          <w:cs/>
          <w:lang w:val="en-GB"/>
        </w:rPr>
        <w:t xml:space="preserve">2 </w:t>
      </w:r>
      <w:r w:rsidRPr="009C7BE2">
        <w:rPr>
          <w:rFonts w:ascii="Arial" w:hAnsi="Arial" w:cs="Arial"/>
          <w:spacing w:val="-4"/>
          <w:sz w:val="20"/>
          <w:szCs w:val="20"/>
          <w:lang w:val="en-GB"/>
        </w:rPr>
        <w:t>fair value.</w:t>
      </w:r>
    </w:p>
    <w:p w14:paraId="7D9873A6" w14:textId="77777777" w:rsidR="00D525F6" w:rsidRPr="009C7BE2" w:rsidRDefault="00D525F6" w:rsidP="00D525F6">
      <w:pPr>
        <w:jc w:val="both"/>
        <w:rPr>
          <w:rFonts w:ascii="Arial" w:hAnsi="Arial" w:cs="Arial"/>
          <w:sz w:val="16"/>
          <w:szCs w:val="16"/>
          <w:cs/>
          <w:lang w:val="en-GB"/>
        </w:rPr>
      </w:pPr>
    </w:p>
    <w:p w14:paraId="5C9994EC" w14:textId="470B9592" w:rsidR="00D525F6" w:rsidRPr="009C7BE2" w:rsidRDefault="00D525F6" w:rsidP="00D525F6">
      <w:pPr>
        <w:jc w:val="both"/>
        <w:rPr>
          <w:rFonts w:ascii="Arial" w:hAnsi="Arial" w:cs="Arial"/>
          <w:spacing w:val="-4"/>
          <w:sz w:val="20"/>
          <w:szCs w:val="20"/>
          <w:lang w:val="en-GB"/>
        </w:rPr>
      </w:pPr>
      <w:r w:rsidRPr="009C7BE2">
        <w:rPr>
          <w:rFonts w:ascii="Arial" w:hAnsi="Arial" w:cs="Arial"/>
          <w:spacing w:val="-4"/>
          <w:sz w:val="20"/>
          <w:szCs w:val="20"/>
          <w:lang w:val="en-GB"/>
        </w:rPr>
        <w:t>The fair value of debentures in US Dollar is calculated using the reference observable price in the secondary market of foreign bond</w:t>
      </w:r>
      <w:r w:rsidR="00316785">
        <w:rPr>
          <w:rFonts w:ascii="Arial" w:hAnsi="Arial" w:cs="Arial"/>
          <w:spacing w:val="-4"/>
          <w:sz w:val="20"/>
          <w:szCs w:val="20"/>
          <w:lang w:val="en-GB"/>
        </w:rPr>
        <w:t>s</w:t>
      </w:r>
      <w:r w:rsidRPr="009C7BE2">
        <w:rPr>
          <w:rFonts w:ascii="Arial" w:hAnsi="Arial" w:cs="Arial"/>
          <w:spacing w:val="-4"/>
          <w:sz w:val="20"/>
          <w:szCs w:val="20"/>
          <w:lang w:val="en-GB"/>
        </w:rPr>
        <w:t xml:space="preserve"> that are quoted in an active market and classified as level </w:t>
      </w:r>
      <w:r w:rsidRPr="009C7BE2">
        <w:rPr>
          <w:rFonts w:ascii="Arial" w:hAnsi="Arial" w:cs="Arial"/>
          <w:spacing w:val="-4"/>
          <w:sz w:val="20"/>
          <w:szCs w:val="20"/>
          <w:cs/>
          <w:lang w:val="en-GB"/>
        </w:rPr>
        <w:t xml:space="preserve">2 </w:t>
      </w:r>
      <w:r w:rsidRPr="009C7BE2">
        <w:rPr>
          <w:rFonts w:ascii="Arial" w:hAnsi="Arial" w:cs="Arial"/>
          <w:spacing w:val="-4"/>
          <w:sz w:val="20"/>
          <w:szCs w:val="20"/>
          <w:lang w:val="en-GB"/>
        </w:rPr>
        <w:t>fair value.</w:t>
      </w:r>
    </w:p>
    <w:p w14:paraId="2619805C" w14:textId="3B5E0D02" w:rsidR="00182623" w:rsidRPr="009C7BE2" w:rsidRDefault="00182623" w:rsidP="00D525F6">
      <w:pPr>
        <w:jc w:val="both"/>
        <w:rPr>
          <w:rFonts w:ascii="Arial" w:hAnsi="Arial" w:cs="Arial"/>
          <w:spacing w:val="-4"/>
          <w:sz w:val="20"/>
          <w:szCs w:val="20"/>
          <w:lang w:val="en-GB"/>
        </w:rPr>
      </w:pPr>
    </w:p>
    <w:p w14:paraId="599A6662" w14:textId="0A3D5D88" w:rsidR="00C2021B" w:rsidRPr="009C7BE2" w:rsidRDefault="00C2021B" w:rsidP="00C2021B">
      <w:pPr>
        <w:jc w:val="both"/>
        <w:rPr>
          <w:rFonts w:ascii="Arial" w:hAnsi="Arial" w:cs="Browallia New"/>
          <w:spacing w:val="-4"/>
          <w:sz w:val="20"/>
          <w:szCs w:val="25"/>
          <w:lang w:val="en-GB"/>
        </w:rPr>
      </w:pPr>
      <w:r w:rsidRPr="009C7BE2">
        <w:rPr>
          <w:rFonts w:ascii="Arial" w:hAnsi="Arial" w:cs="Arial"/>
          <w:spacing w:val="-4"/>
          <w:sz w:val="20"/>
          <w:szCs w:val="20"/>
          <w:lang w:val="en-GB"/>
        </w:rPr>
        <w:t>The</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fair</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value</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 xml:space="preserve">of </w:t>
      </w:r>
      <w:r w:rsidRPr="009C7BE2">
        <w:rPr>
          <w:rFonts w:ascii="Arial" w:hAnsi="Arial" w:cs="Browallia New"/>
          <w:spacing w:val="-4"/>
          <w:sz w:val="20"/>
          <w:szCs w:val="25"/>
          <w:lang w:val="en-GB"/>
        </w:rPr>
        <w:t>long-term loans to related parties</w:t>
      </w:r>
      <w:r w:rsidRPr="009C7BE2">
        <w:rPr>
          <w:rFonts w:ascii="Arial" w:hAnsi="Arial" w:cs="Arial"/>
          <w:spacing w:val="-4"/>
          <w:sz w:val="20"/>
          <w:szCs w:val="20"/>
          <w:lang w:val="en-GB"/>
        </w:rPr>
        <w:t xml:space="preserve"> is calculated by the discounted cash flow method using t</w:t>
      </w:r>
      <w:r w:rsidRPr="009C7BE2">
        <w:rPr>
          <w:rFonts w:ascii="Arial" w:hAnsi="Arial" w:cs="Browallia New"/>
          <w:spacing w:val="-4"/>
          <w:sz w:val="20"/>
          <w:szCs w:val="25"/>
          <w:lang w:val="en-GB"/>
        </w:rPr>
        <w:t xml:space="preserve">he reference discount rate </w:t>
      </w:r>
      <w:r w:rsidRPr="009C7BE2">
        <w:rPr>
          <w:rFonts w:ascii="Arial" w:hAnsi="Arial" w:cs="Arial"/>
          <w:spacing w:val="-4"/>
          <w:sz w:val="20"/>
          <w:szCs w:val="20"/>
          <w:lang w:val="en-GB"/>
        </w:rPr>
        <w:t>in the market and classified as level 3</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fair value.</w:t>
      </w:r>
    </w:p>
    <w:p w14:paraId="32ED2D5F" w14:textId="4FF25832" w:rsidR="00E26B71" w:rsidRPr="009C7BE2" w:rsidRDefault="00E26B71" w:rsidP="00182623">
      <w:pPr>
        <w:jc w:val="thaiDistribute"/>
        <w:rPr>
          <w:rFonts w:ascii="Arial" w:hAnsi="Arial" w:cs="Arial"/>
          <w:sz w:val="20"/>
          <w:szCs w:val="20"/>
          <w:lang w:val="en-GB" w:eastAsia="en-GB"/>
        </w:rPr>
      </w:pPr>
    </w:p>
    <w:p w14:paraId="1F2E6955" w14:textId="528B9C52" w:rsidR="00E26B71" w:rsidRPr="009C7BE2" w:rsidRDefault="00E26B71" w:rsidP="00182623">
      <w:pPr>
        <w:jc w:val="thaiDistribute"/>
        <w:rPr>
          <w:rFonts w:ascii="Arial" w:hAnsi="Arial" w:cs="Arial"/>
          <w:sz w:val="20"/>
          <w:szCs w:val="20"/>
          <w:lang w:val="en-US" w:eastAsia="en-GB"/>
        </w:rPr>
      </w:pPr>
    </w:p>
    <w:p w14:paraId="50F8E9B4" w14:textId="782A7827" w:rsidR="00E26B71" w:rsidRPr="009C7BE2" w:rsidRDefault="00E26B71" w:rsidP="00182623">
      <w:pPr>
        <w:jc w:val="thaiDistribute"/>
        <w:rPr>
          <w:rFonts w:ascii="Arial" w:hAnsi="Arial" w:cs="Arial"/>
          <w:sz w:val="20"/>
          <w:szCs w:val="20"/>
          <w:lang w:val="en-US" w:eastAsia="en-GB"/>
        </w:rPr>
      </w:pPr>
    </w:p>
    <w:p w14:paraId="1050613D" w14:textId="76AF1861" w:rsidR="00E26B71" w:rsidRPr="009C7BE2" w:rsidRDefault="00E26B71" w:rsidP="00182623">
      <w:pPr>
        <w:jc w:val="thaiDistribute"/>
        <w:rPr>
          <w:rFonts w:ascii="Arial" w:hAnsi="Arial" w:cs="Cordia New"/>
          <w:sz w:val="20"/>
          <w:szCs w:val="20"/>
          <w:cs/>
          <w:lang w:val="en-US" w:eastAsia="en-GB"/>
        </w:rPr>
      </w:pPr>
    </w:p>
    <w:p w14:paraId="36473C6C" w14:textId="65E5C663" w:rsidR="00E26B71" w:rsidRPr="009C7BE2" w:rsidRDefault="00E26B71" w:rsidP="00182623">
      <w:pPr>
        <w:jc w:val="thaiDistribute"/>
        <w:rPr>
          <w:rFonts w:ascii="Arial" w:hAnsi="Arial" w:cs="Arial"/>
          <w:sz w:val="20"/>
          <w:szCs w:val="20"/>
          <w:lang w:val="en-US" w:eastAsia="en-GB"/>
        </w:rPr>
      </w:pPr>
    </w:p>
    <w:p w14:paraId="3AF8A4EC" w14:textId="6FDBCD38" w:rsidR="00E26B71" w:rsidRPr="009C7BE2" w:rsidRDefault="00E26B71" w:rsidP="00182623">
      <w:pPr>
        <w:jc w:val="thaiDistribute"/>
        <w:rPr>
          <w:rFonts w:ascii="Arial" w:hAnsi="Arial" w:cs="Arial"/>
          <w:sz w:val="20"/>
          <w:szCs w:val="20"/>
          <w:lang w:val="en-US" w:eastAsia="en-GB"/>
        </w:rPr>
      </w:pPr>
    </w:p>
    <w:p w14:paraId="5E5CD53A" w14:textId="2A6D03E3" w:rsidR="00E26B71" w:rsidRPr="009C7BE2" w:rsidRDefault="00E26B71" w:rsidP="00182623">
      <w:pPr>
        <w:jc w:val="thaiDistribute"/>
        <w:rPr>
          <w:rFonts w:ascii="Arial" w:hAnsi="Arial" w:cs="Arial"/>
          <w:sz w:val="20"/>
          <w:szCs w:val="20"/>
          <w:lang w:val="en-US" w:eastAsia="en-GB"/>
        </w:rPr>
      </w:pPr>
    </w:p>
    <w:p w14:paraId="333AF1EF" w14:textId="776028D3" w:rsidR="00E26B71" w:rsidRPr="009C7BE2" w:rsidRDefault="00E26B71" w:rsidP="00182623">
      <w:pPr>
        <w:jc w:val="thaiDistribute"/>
        <w:rPr>
          <w:rFonts w:ascii="Arial" w:hAnsi="Arial" w:cs="Arial"/>
          <w:sz w:val="20"/>
          <w:szCs w:val="20"/>
          <w:lang w:val="en-US" w:eastAsia="en-GB"/>
        </w:rPr>
      </w:pPr>
    </w:p>
    <w:p w14:paraId="3F0B2009" w14:textId="6F4F714E" w:rsidR="00E26B71" w:rsidRPr="009C7BE2" w:rsidRDefault="00E26B71" w:rsidP="00182623">
      <w:pPr>
        <w:jc w:val="thaiDistribute"/>
        <w:rPr>
          <w:rFonts w:ascii="Arial" w:hAnsi="Arial" w:cs="Arial"/>
          <w:sz w:val="20"/>
          <w:szCs w:val="20"/>
          <w:lang w:val="en-US" w:eastAsia="en-GB"/>
        </w:rPr>
      </w:pPr>
    </w:p>
    <w:p w14:paraId="55BAB1D9" w14:textId="77777777" w:rsidR="00011B56" w:rsidRPr="009C7BE2" w:rsidRDefault="00011B56" w:rsidP="00182623">
      <w:pPr>
        <w:jc w:val="thaiDistribute"/>
        <w:rPr>
          <w:rFonts w:ascii="Arial" w:hAnsi="Arial" w:cs="Arial"/>
          <w:sz w:val="20"/>
          <w:szCs w:val="20"/>
          <w:lang w:val="en-US" w:eastAsia="en-GB"/>
        </w:rPr>
      </w:pPr>
    </w:p>
    <w:p w14:paraId="22A319C6" w14:textId="6620936C" w:rsidR="00E26B71" w:rsidRPr="009C7BE2" w:rsidRDefault="00E26B71" w:rsidP="00182623">
      <w:pPr>
        <w:jc w:val="thaiDistribute"/>
        <w:rPr>
          <w:rFonts w:ascii="Arial" w:hAnsi="Arial" w:cs="Arial"/>
          <w:sz w:val="20"/>
          <w:szCs w:val="20"/>
          <w:lang w:val="en-US" w:eastAsia="en-GB"/>
        </w:rPr>
      </w:pPr>
    </w:p>
    <w:p w14:paraId="0AC495EA" w14:textId="32B7F944" w:rsidR="00E26B71" w:rsidRDefault="00E26B71" w:rsidP="00182623">
      <w:pPr>
        <w:jc w:val="thaiDistribute"/>
        <w:rPr>
          <w:rFonts w:ascii="Arial" w:hAnsi="Arial" w:cs="Arial"/>
          <w:sz w:val="20"/>
          <w:szCs w:val="20"/>
          <w:lang w:val="en-US" w:eastAsia="en-GB"/>
        </w:rPr>
      </w:pPr>
    </w:p>
    <w:p w14:paraId="5EFA8E3D" w14:textId="77777777" w:rsidR="00316785" w:rsidRPr="009C7BE2" w:rsidRDefault="00316785" w:rsidP="00182623">
      <w:pPr>
        <w:jc w:val="thaiDistribute"/>
        <w:rPr>
          <w:rFonts w:ascii="Arial" w:hAnsi="Arial" w:cs="Arial"/>
          <w:sz w:val="20"/>
          <w:szCs w:val="20"/>
          <w:lang w:val="en-US" w:eastAsia="en-GB"/>
        </w:rPr>
      </w:pPr>
    </w:p>
    <w:p w14:paraId="56E27593" w14:textId="48C57A5E" w:rsidR="00E26B71" w:rsidRPr="009C7BE2" w:rsidRDefault="00E26B71" w:rsidP="00182623">
      <w:pPr>
        <w:jc w:val="thaiDistribute"/>
        <w:rPr>
          <w:rFonts w:ascii="Arial" w:hAnsi="Arial" w:cs="Arial"/>
          <w:sz w:val="20"/>
          <w:szCs w:val="20"/>
          <w:lang w:val="en-US" w:eastAsia="en-GB"/>
        </w:rPr>
      </w:pPr>
    </w:p>
    <w:p w14:paraId="5AF44C8D" w14:textId="6929A658" w:rsidR="00E26B71" w:rsidRPr="009C7BE2" w:rsidRDefault="00E26B71" w:rsidP="00182623">
      <w:pPr>
        <w:jc w:val="thaiDistribute"/>
        <w:rPr>
          <w:rFonts w:ascii="Arial" w:hAnsi="Arial" w:cs="Arial"/>
          <w:sz w:val="20"/>
          <w:szCs w:val="20"/>
          <w:lang w:val="en-US" w:eastAsia="en-GB"/>
        </w:rPr>
      </w:pPr>
    </w:p>
    <w:p w14:paraId="7DDF7819" w14:textId="010F5A23" w:rsidR="00E26B71" w:rsidRPr="009C7BE2" w:rsidRDefault="00E26B71" w:rsidP="00182623">
      <w:pPr>
        <w:jc w:val="thaiDistribute"/>
        <w:rPr>
          <w:rFonts w:ascii="Arial" w:hAnsi="Arial" w:cs="Arial"/>
          <w:sz w:val="20"/>
          <w:szCs w:val="20"/>
          <w:lang w:val="en-US" w:eastAsia="en-GB"/>
        </w:rPr>
      </w:pPr>
    </w:p>
    <w:p w14:paraId="4501985A" w14:textId="693E91E8" w:rsidR="00E26B71" w:rsidRPr="009C7BE2" w:rsidRDefault="00E26B71" w:rsidP="00182623">
      <w:pPr>
        <w:jc w:val="thaiDistribute"/>
        <w:rPr>
          <w:rFonts w:ascii="Arial" w:hAnsi="Arial" w:cs="Arial"/>
          <w:sz w:val="20"/>
          <w:szCs w:val="20"/>
          <w:lang w:val="en-US" w:eastAsia="en-GB"/>
        </w:rPr>
      </w:pPr>
    </w:p>
    <w:p w14:paraId="20705517" w14:textId="107D04BD" w:rsidR="00E26B71" w:rsidRPr="009C7BE2" w:rsidRDefault="00E26B71" w:rsidP="00182623">
      <w:pPr>
        <w:jc w:val="thaiDistribute"/>
        <w:rPr>
          <w:rFonts w:ascii="Arial" w:hAnsi="Arial" w:cs="Arial"/>
          <w:sz w:val="20"/>
          <w:szCs w:val="20"/>
          <w:lang w:val="en-US" w:eastAsia="en-GB"/>
        </w:rPr>
      </w:pPr>
    </w:p>
    <w:p w14:paraId="272B6EAC" w14:textId="4841962C" w:rsidR="00E26B71" w:rsidRPr="009C7BE2" w:rsidRDefault="00E26B71" w:rsidP="00182623">
      <w:pPr>
        <w:jc w:val="thaiDistribute"/>
        <w:rPr>
          <w:rFonts w:ascii="Arial" w:hAnsi="Arial" w:cs="Arial"/>
          <w:sz w:val="20"/>
          <w:szCs w:val="20"/>
          <w:lang w:val="en-US" w:eastAsia="en-GB"/>
        </w:rPr>
      </w:pPr>
    </w:p>
    <w:p w14:paraId="172B0016" w14:textId="67AF0742" w:rsidR="00E26B71" w:rsidRPr="009C7BE2" w:rsidRDefault="00E26B71" w:rsidP="00182623">
      <w:pPr>
        <w:jc w:val="thaiDistribute"/>
        <w:rPr>
          <w:rFonts w:ascii="Arial" w:hAnsi="Arial" w:cs="Arial"/>
          <w:sz w:val="20"/>
          <w:szCs w:val="20"/>
          <w:lang w:val="en-US" w:eastAsia="en-GB"/>
        </w:rPr>
      </w:pPr>
    </w:p>
    <w:p w14:paraId="40B662D1" w14:textId="2FF9BEB9" w:rsidR="00E26B71" w:rsidRPr="009C7BE2" w:rsidRDefault="00E26B71" w:rsidP="00182623">
      <w:pPr>
        <w:jc w:val="thaiDistribute"/>
        <w:rPr>
          <w:rFonts w:ascii="Arial" w:hAnsi="Arial" w:cs="Arial"/>
          <w:sz w:val="20"/>
          <w:szCs w:val="20"/>
          <w:lang w:val="en-US" w:eastAsia="en-GB"/>
        </w:rPr>
      </w:pPr>
    </w:p>
    <w:p w14:paraId="2AEE56EF" w14:textId="04CE52B2" w:rsidR="00D525F6" w:rsidRPr="009C7BE2" w:rsidRDefault="00D525F6" w:rsidP="00D525F6">
      <w:pPr>
        <w:tabs>
          <w:tab w:val="left" w:pos="1560"/>
        </w:tabs>
        <w:jc w:val="both"/>
        <w:rPr>
          <w:rFonts w:ascii="Arial" w:hAnsi="Arial" w:cs="Arial"/>
          <w:sz w:val="20"/>
          <w:szCs w:val="20"/>
          <w:lang w:val="en-US" w:eastAsia="en-GB"/>
        </w:rPr>
      </w:pPr>
      <w:r w:rsidRPr="009C7BE2">
        <w:rPr>
          <w:rFonts w:ascii="Arial" w:hAnsi="Arial" w:cs="Arial"/>
          <w:sz w:val="20"/>
          <w:szCs w:val="20"/>
          <w:lang w:val="en-GB" w:eastAsia="en-GB"/>
        </w:rPr>
        <w:t>The fair value of the following financial assets and liabilities approximates their book value.</w:t>
      </w:r>
    </w:p>
    <w:p w14:paraId="5440B2A4" w14:textId="77777777" w:rsidR="002A3034" w:rsidRPr="009C7BE2" w:rsidRDefault="002A3034" w:rsidP="00C24F6B">
      <w:pPr>
        <w:tabs>
          <w:tab w:val="left" w:pos="1560"/>
        </w:tabs>
        <w:jc w:val="both"/>
        <w:rPr>
          <w:rFonts w:ascii="Arial" w:hAnsi="Arial" w:cs="Arial"/>
          <w:sz w:val="20"/>
          <w:szCs w:val="20"/>
          <w:lang w:val="en-GB" w:eastAsia="en-GB"/>
        </w:rPr>
      </w:pPr>
    </w:p>
    <w:p w14:paraId="54108F54" w14:textId="04574948" w:rsidR="00374203" w:rsidRPr="009C7BE2" w:rsidRDefault="00D525F6" w:rsidP="00C24F6B">
      <w:pPr>
        <w:tabs>
          <w:tab w:val="left" w:pos="1560"/>
        </w:tabs>
        <w:jc w:val="both"/>
        <w:rPr>
          <w:rFonts w:ascii="Arial" w:hAnsi="Arial" w:cs="Arial"/>
          <w:sz w:val="20"/>
          <w:szCs w:val="20"/>
          <w:lang w:val="en-GB" w:eastAsia="en-GB"/>
        </w:rPr>
      </w:pPr>
      <w:r w:rsidRPr="009C7BE2">
        <w:rPr>
          <w:rFonts w:ascii="Arial" w:hAnsi="Arial" w:cs="Arial"/>
          <w:sz w:val="20"/>
          <w:szCs w:val="20"/>
          <w:lang w:val="en-GB" w:eastAsia="en-GB"/>
        </w:rPr>
        <w:t>The book value of long-term loans approximate their fair values, since their interest rates are close to market rate.</w:t>
      </w:r>
    </w:p>
    <w:p w14:paraId="08938AC4" w14:textId="77777777" w:rsidR="000E4D91" w:rsidRPr="009C7BE2" w:rsidRDefault="000E4D91" w:rsidP="009A3FF2">
      <w:pPr>
        <w:tabs>
          <w:tab w:val="left" w:pos="1560"/>
        </w:tabs>
        <w:jc w:val="thaiDistribute"/>
        <w:rPr>
          <w:rFonts w:ascii="Arial" w:hAnsi="Arial" w:cs="Arial"/>
          <w:sz w:val="16"/>
          <w:szCs w:val="16"/>
          <w:lang w:val="en-US" w:eastAsia="en-GB"/>
        </w:rPr>
      </w:pPr>
    </w:p>
    <w:tbl>
      <w:tblPr>
        <w:tblW w:w="4909" w:type="pct"/>
        <w:tblInd w:w="108" w:type="dxa"/>
        <w:tblLook w:val="04A0" w:firstRow="1" w:lastRow="0" w:firstColumn="1" w:lastColumn="0" w:noHBand="0" w:noVBand="1"/>
      </w:tblPr>
      <w:tblGrid>
        <w:gridCol w:w="4851"/>
        <w:gridCol w:w="4435"/>
      </w:tblGrid>
      <w:tr w:rsidR="0093482B" w:rsidRPr="009C7BE2" w14:paraId="60334B1C" w14:textId="77777777" w:rsidTr="003831F2">
        <w:tc>
          <w:tcPr>
            <w:tcW w:w="2612" w:type="pct"/>
            <w:tcBorders>
              <w:bottom w:val="single" w:sz="4" w:space="0" w:color="auto"/>
            </w:tcBorders>
            <w:shd w:val="clear" w:color="auto" w:fill="auto"/>
          </w:tcPr>
          <w:p w14:paraId="60334B1A" w14:textId="6FF049A1" w:rsidR="0093482B" w:rsidRPr="009C7BE2" w:rsidRDefault="00B325EB" w:rsidP="0093482B">
            <w:pPr>
              <w:ind w:left="345"/>
              <w:jc w:val="center"/>
              <w:rPr>
                <w:rFonts w:ascii="Arial" w:hAnsi="Arial" w:cs="Arial"/>
                <w:b/>
                <w:bCs/>
                <w:sz w:val="20"/>
                <w:szCs w:val="20"/>
                <w:cs/>
              </w:rPr>
            </w:pPr>
            <w:r w:rsidRPr="009C7BE2">
              <w:rPr>
                <w:rFonts w:ascii="Arial" w:hAnsi="Arial" w:cs="Arial"/>
                <w:sz w:val="20"/>
                <w:szCs w:val="20"/>
                <w:lang w:val="en-GB" w:eastAsia="en-GB"/>
              </w:rPr>
              <w:br w:type="page"/>
            </w:r>
            <w:r w:rsidR="0093482B" w:rsidRPr="009C7BE2">
              <w:rPr>
                <w:rFonts w:ascii="Arial" w:hAnsi="Arial" w:cs="Arial"/>
                <w:b/>
                <w:bCs/>
                <w:sz w:val="20"/>
                <w:szCs w:val="20"/>
                <w:cs/>
              </w:rPr>
              <w:t>Consolidated financial information</w:t>
            </w:r>
          </w:p>
        </w:tc>
        <w:tc>
          <w:tcPr>
            <w:tcW w:w="2388" w:type="pct"/>
            <w:tcBorders>
              <w:bottom w:val="single" w:sz="4" w:space="0" w:color="auto"/>
            </w:tcBorders>
            <w:shd w:val="clear" w:color="auto" w:fill="auto"/>
          </w:tcPr>
          <w:p w14:paraId="60334B1B" w14:textId="77777777" w:rsidR="0093482B" w:rsidRPr="009C7BE2" w:rsidRDefault="0093482B" w:rsidP="0093482B">
            <w:pPr>
              <w:jc w:val="center"/>
              <w:rPr>
                <w:rFonts w:ascii="Arial" w:hAnsi="Arial" w:cs="Arial"/>
                <w:b/>
                <w:bCs/>
                <w:sz w:val="20"/>
                <w:szCs w:val="20"/>
                <w:cs/>
              </w:rPr>
            </w:pPr>
            <w:r w:rsidRPr="009C7BE2">
              <w:rPr>
                <w:rFonts w:ascii="Arial" w:hAnsi="Arial" w:cs="Arial"/>
                <w:b/>
                <w:bCs/>
                <w:sz w:val="20"/>
                <w:szCs w:val="20"/>
                <w:cs/>
              </w:rPr>
              <w:t>Separate financial information</w:t>
            </w:r>
          </w:p>
        </w:tc>
      </w:tr>
      <w:tr w:rsidR="0093482B" w:rsidRPr="009C7BE2" w14:paraId="60334B2F" w14:textId="77777777" w:rsidTr="003831F2">
        <w:trPr>
          <w:trHeight w:val="70"/>
        </w:trPr>
        <w:tc>
          <w:tcPr>
            <w:tcW w:w="2612" w:type="pct"/>
            <w:tcBorders>
              <w:top w:val="single" w:sz="4" w:space="0" w:color="auto"/>
            </w:tcBorders>
            <w:shd w:val="clear" w:color="auto" w:fill="auto"/>
          </w:tcPr>
          <w:p w14:paraId="60334B1D" w14:textId="77777777" w:rsidR="0093482B" w:rsidRPr="009C7BE2" w:rsidRDefault="0093482B" w:rsidP="0093482B">
            <w:pPr>
              <w:pStyle w:val="ListParagraph"/>
              <w:ind w:left="345"/>
              <w:rPr>
                <w:rFonts w:ascii="Arial" w:hAnsi="Arial" w:cs="Arial"/>
                <w:b/>
                <w:bCs/>
                <w:sz w:val="16"/>
                <w:szCs w:val="16"/>
                <w:cs/>
              </w:rPr>
            </w:pPr>
          </w:p>
          <w:p w14:paraId="60334B1E" w14:textId="77777777" w:rsidR="0093482B" w:rsidRPr="009C7BE2" w:rsidRDefault="0093482B" w:rsidP="0093482B">
            <w:pPr>
              <w:pStyle w:val="ListParagraph"/>
              <w:ind w:left="345"/>
              <w:rPr>
                <w:rFonts w:ascii="Arial" w:hAnsi="Arial" w:cs="Arial"/>
                <w:sz w:val="20"/>
                <w:szCs w:val="20"/>
                <w:cs/>
              </w:rPr>
            </w:pPr>
            <w:r w:rsidRPr="009C7BE2">
              <w:rPr>
                <w:rFonts w:ascii="Arial" w:hAnsi="Arial" w:cs="Arial"/>
                <w:b/>
                <w:bCs/>
                <w:sz w:val="20"/>
                <w:szCs w:val="20"/>
                <w:cs/>
              </w:rPr>
              <w:t>Financial assets</w:t>
            </w:r>
          </w:p>
          <w:p w14:paraId="60334B1F" w14:textId="77777777" w:rsidR="0093482B" w:rsidRPr="009C7BE2" w:rsidRDefault="0093482B" w:rsidP="0093482B">
            <w:pPr>
              <w:pStyle w:val="ListParagraph"/>
              <w:numPr>
                <w:ilvl w:val="0"/>
                <w:numId w:val="12"/>
              </w:numPr>
              <w:tabs>
                <w:tab w:val="left" w:pos="705"/>
              </w:tabs>
              <w:ind w:left="705"/>
              <w:rPr>
                <w:rFonts w:ascii="Arial" w:hAnsi="Arial" w:cs="Arial"/>
                <w:sz w:val="20"/>
                <w:szCs w:val="20"/>
                <w:cs/>
              </w:rPr>
            </w:pPr>
            <w:r w:rsidRPr="009C7BE2">
              <w:rPr>
                <w:rFonts w:ascii="Arial" w:hAnsi="Arial" w:cs="Arial"/>
                <w:sz w:val="20"/>
                <w:szCs w:val="20"/>
                <w:cs/>
              </w:rPr>
              <w:t>Cash and cash equivalents</w:t>
            </w:r>
          </w:p>
          <w:p w14:paraId="60334B20" w14:textId="77777777" w:rsidR="0093482B" w:rsidRPr="009C7BE2" w:rsidRDefault="0093482B" w:rsidP="0093482B">
            <w:pPr>
              <w:pStyle w:val="ListParagraph"/>
              <w:numPr>
                <w:ilvl w:val="0"/>
                <w:numId w:val="12"/>
              </w:numPr>
              <w:tabs>
                <w:tab w:val="left" w:pos="705"/>
              </w:tabs>
              <w:ind w:left="705"/>
              <w:rPr>
                <w:rFonts w:ascii="Arial" w:hAnsi="Arial" w:cs="Arial"/>
                <w:sz w:val="20"/>
                <w:szCs w:val="20"/>
                <w:cs/>
              </w:rPr>
            </w:pPr>
            <w:r w:rsidRPr="009C7BE2">
              <w:rPr>
                <w:rFonts w:ascii="Arial" w:hAnsi="Arial" w:cs="Arial"/>
                <w:sz w:val="20"/>
                <w:szCs w:val="20"/>
                <w:cs/>
              </w:rPr>
              <w:t>Short-term investments</w:t>
            </w:r>
          </w:p>
          <w:p w14:paraId="60334B21" w14:textId="77777777" w:rsidR="0093482B" w:rsidRPr="009C7BE2" w:rsidRDefault="0093482B" w:rsidP="0093482B">
            <w:pPr>
              <w:pStyle w:val="ListParagraph"/>
              <w:numPr>
                <w:ilvl w:val="0"/>
                <w:numId w:val="12"/>
              </w:numPr>
              <w:tabs>
                <w:tab w:val="left" w:pos="705"/>
              </w:tabs>
              <w:ind w:left="705"/>
              <w:rPr>
                <w:rFonts w:ascii="Arial" w:hAnsi="Arial" w:cs="Arial"/>
                <w:sz w:val="20"/>
                <w:szCs w:val="20"/>
                <w:cs/>
              </w:rPr>
            </w:pPr>
            <w:r w:rsidRPr="009C7BE2">
              <w:rPr>
                <w:rFonts w:ascii="Arial" w:hAnsi="Arial" w:cs="Arial"/>
                <w:sz w:val="20"/>
                <w:szCs w:val="20"/>
                <w:cs/>
              </w:rPr>
              <w:t>Trade and other receivables</w:t>
            </w:r>
          </w:p>
          <w:p w14:paraId="60334B22" w14:textId="77777777" w:rsidR="0093482B" w:rsidRPr="009C7BE2" w:rsidRDefault="0093482B" w:rsidP="0093482B">
            <w:pPr>
              <w:pStyle w:val="ListParagraph"/>
              <w:numPr>
                <w:ilvl w:val="0"/>
                <w:numId w:val="12"/>
              </w:numPr>
              <w:tabs>
                <w:tab w:val="left" w:pos="705"/>
              </w:tabs>
              <w:ind w:left="705"/>
              <w:rPr>
                <w:rFonts w:ascii="Arial" w:hAnsi="Arial" w:cs="Arial"/>
                <w:sz w:val="20"/>
                <w:szCs w:val="20"/>
                <w:cs/>
              </w:rPr>
            </w:pPr>
            <w:r w:rsidRPr="009C7BE2">
              <w:rPr>
                <w:rFonts w:ascii="Arial" w:hAnsi="Arial" w:cs="Arial"/>
                <w:sz w:val="20"/>
                <w:szCs w:val="20"/>
                <w:cs/>
              </w:rPr>
              <w:t>Other current assets</w:t>
            </w:r>
          </w:p>
          <w:p w14:paraId="60334B23" w14:textId="77777777" w:rsidR="0093482B" w:rsidRPr="009C7BE2" w:rsidRDefault="0093482B" w:rsidP="0093482B">
            <w:pPr>
              <w:pStyle w:val="ListParagraph"/>
              <w:numPr>
                <w:ilvl w:val="0"/>
                <w:numId w:val="12"/>
              </w:numPr>
              <w:tabs>
                <w:tab w:val="left" w:pos="705"/>
              </w:tabs>
              <w:ind w:left="705"/>
              <w:rPr>
                <w:rFonts w:ascii="Arial" w:hAnsi="Arial" w:cs="Arial"/>
                <w:sz w:val="20"/>
                <w:szCs w:val="20"/>
                <w:lang w:val="en-GB"/>
              </w:rPr>
            </w:pPr>
            <w:r w:rsidRPr="009C7BE2">
              <w:rPr>
                <w:rFonts w:ascii="Arial" w:hAnsi="Arial" w:cs="Arial"/>
                <w:sz w:val="20"/>
                <w:szCs w:val="20"/>
                <w:lang w:val="en-GB"/>
              </w:rPr>
              <w:t>Long-term loans to related parties</w:t>
            </w:r>
          </w:p>
          <w:p w14:paraId="60334B24" w14:textId="77777777" w:rsidR="0093482B" w:rsidRPr="009C7BE2" w:rsidRDefault="0093482B" w:rsidP="0093482B">
            <w:pPr>
              <w:pStyle w:val="ListParagraph"/>
              <w:numPr>
                <w:ilvl w:val="0"/>
                <w:numId w:val="12"/>
              </w:numPr>
              <w:tabs>
                <w:tab w:val="left" w:pos="705"/>
              </w:tabs>
              <w:ind w:left="705"/>
              <w:rPr>
                <w:rFonts w:ascii="Arial" w:hAnsi="Arial" w:cs="Arial"/>
                <w:sz w:val="20"/>
                <w:szCs w:val="20"/>
                <w:cs/>
              </w:rPr>
            </w:pPr>
            <w:r w:rsidRPr="009C7BE2">
              <w:rPr>
                <w:rFonts w:ascii="Arial" w:hAnsi="Arial" w:cs="Arial"/>
                <w:sz w:val="20"/>
                <w:szCs w:val="20"/>
                <w:cs/>
              </w:rPr>
              <w:t>Other non-current assets</w:t>
            </w:r>
          </w:p>
        </w:tc>
        <w:tc>
          <w:tcPr>
            <w:tcW w:w="2388" w:type="pct"/>
            <w:tcBorders>
              <w:top w:val="single" w:sz="4" w:space="0" w:color="auto"/>
            </w:tcBorders>
            <w:shd w:val="clear" w:color="auto" w:fill="auto"/>
          </w:tcPr>
          <w:p w14:paraId="60334B25" w14:textId="77777777" w:rsidR="0093482B" w:rsidRPr="009C7BE2" w:rsidRDefault="0093482B" w:rsidP="0093482B">
            <w:pPr>
              <w:pStyle w:val="ListParagraph"/>
              <w:ind w:left="0"/>
              <w:rPr>
                <w:rFonts w:ascii="Arial" w:hAnsi="Arial" w:cs="Arial"/>
                <w:b/>
                <w:bCs/>
                <w:sz w:val="16"/>
                <w:szCs w:val="16"/>
                <w:cs/>
              </w:rPr>
            </w:pPr>
          </w:p>
          <w:p w14:paraId="60334B26" w14:textId="77777777" w:rsidR="0093482B" w:rsidRPr="009C7BE2" w:rsidRDefault="0093482B" w:rsidP="00F647E3">
            <w:pPr>
              <w:pStyle w:val="ListParagraph"/>
              <w:ind w:left="127"/>
              <w:rPr>
                <w:rFonts w:ascii="Arial" w:hAnsi="Arial" w:cs="Arial"/>
                <w:sz w:val="20"/>
                <w:szCs w:val="20"/>
                <w:cs/>
              </w:rPr>
            </w:pPr>
            <w:r w:rsidRPr="009C7BE2">
              <w:rPr>
                <w:rFonts w:ascii="Arial" w:hAnsi="Arial" w:cs="Arial"/>
                <w:b/>
                <w:bCs/>
                <w:sz w:val="20"/>
                <w:szCs w:val="20"/>
                <w:cs/>
              </w:rPr>
              <w:t>Financial assets</w:t>
            </w:r>
          </w:p>
          <w:p w14:paraId="60334B27" w14:textId="77777777" w:rsidR="0093482B" w:rsidRPr="009C7BE2" w:rsidRDefault="0093482B" w:rsidP="0093482B">
            <w:pPr>
              <w:pStyle w:val="ListParagraph"/>
              <w:numPr>
                <w:ilvl w:val="0"/>
                <w:numId w:val="12"/>
              </w:numPr>
              <w:ind w:left="426" w:hanging="299"/>
              <w:rPr>
                <w:rFonts w:ascii="Arial" w:hAnsi="Arial" w:cs="Arial"/>
                <w:sz w:val="20"/>
                <w:szCs w:val="20"/>
                <w:cs/>
              </w:rPr>
            </w:pPr>
            <w:r w:rsidRPr="009C7BE2">
              <w:rPr>
                <w:rFonts w:ascii="Arial" w:hAnsi="Arial" w:cs="Arial"/>
                <w:sz w:val="20"/>
                <w:szCs w:val="20"/>
                <w:cs/>
              </w:rPr>
              <w:t>Cash and cash equivalents</w:t>
            </w:r>
          </w:p>
          <w:p w14:paraId="60334B28" w14:textId="77777777" w:rsidR="0093482B" w:rsidRPr="009C7BE2" w:rsidRDefault="0093482B" w:rsidP="0093482B">
            <w:pPr>
              <w:pStyle w:val="ListParagraph"/>
              <w:numPr>
                <w:ilvl w:val="0"/>
                <w:numId w:val="12"/>
              </w:numPr>
              <w:ind w:left="426" w:hanging="299"/>
              <w:rPr>
                <w:rFonts w:ascii="Arial" w:hAnsi="Arial" w:cs="Arial"/>
                <w:sz w:val="20"/>
                <w:szCs w:val="20"/>
                <w:cs/>
              </w:rPr>
            </w:pPr>
            <w:r w:rsidRPr="009C7BE2">
              <w:rPr>
                <w:rFonts w:ascii="Arial" w:hAnsi="Arial" w:cs="Arial"/>
                <w:sz w:val="20"/>
                <w:szCs w:val="20"/>
                <w:cs/>
              </w:rPr>
              <w:t>Short-term investments</w:t>
            </w:r>
          </w:p>
          <w:p w14:paraId="60334B29" w14:textId="77777777" w:rsidR="0093482B" w:rsidRPr="009C7BE2" w:rsidRDefault="0093482B" w:rsidP="0093482B">
            <w:pPr>
              <w:pStyle w:val="ListParagraph"/>
              <w:numPr>
                <w:ilvl w:val="0"/>
                <w:numId w:val="12"/>
              </w:numPr>
              <w:ind w:left="426" w:hanging="299"/>
              <w:rPr>
                <w:rFonts w:ascii="Arial" w:hAnsi="Arial" w:cs="Arial"/>
                <w:sz w:val="20"/>
                <w:szCs w:val="20"/>
                <w:lang w:val="en-GB"/>
              </w:rPr>
            </w:pPr>
            <w:r w:rsidRPr="009C7BE2">
              <w:rPr>
                <w:rFonts w:ascii="Arial" w:hAnsi="Arial" w:cs="Arial"/>
                <w:sz w:val="20"/>
                <w:szCs w:val="20"/>
                <w:lang w:val="en-GB"/>
              </w:rPr>
              <w:t>Trade and other</w:t>
            </w:r>
            <w:r w:rsidRPr="009C7BE2">
              <w:rPr>
                <w:rFonts w:ascii="Arial" w:hAnsi="Arial" w:cs="Arial"/>
                <w:sz w:val="20"/>
                <w:szCs w:val="20"/>
                <w:cs/>
              </w:rPr>
              <w:t xml:space="preserve"> </w:t>
            </w:r>
            <w:r w:rsidRPr="009C7BE2">
              <w:rPr>
                <w:rFonts w:ascii="Arial" w:hAnsi="Arial" w:cs="Arial"/>
                <w:sz w:val="20"/>
                <w:szCs w:val="20"/>
                <w:lang w:val="en-GB"/>
              </w:rPr>
              <w:t>receivables</w:t>
            </w:r>
          </w:p>
          <w:p w14:paraId="60334B2A" w14:textId="3EA13D9D" w:rsidR="0093482B" w:rsidRPr="009C7BE2" w:rsidRDefault="0093482B" w:rsidP="0093482B">
            <w:pPr>
              <w:pStyle w:val="ListParagraph"/>
              <w:numPr>
                <w:ilvl w:val="0"/>
                <w:numId w:val="12"/>
              </w:numPr>
              <w:ind w:left="426" w:hanging="299"/>
              <w:rPr>
                <w:rFonts w:ascii="Arial" w:hAnsi="Arial" w:cs="Arial"/>
                <w:sz w:val="20"/>
                <w:szCs w:val="20"/>
                <w:lang w:val="en-GB"/>
              </w:rPr>
            </w:pPr>
            <w:r w:rsidRPr="009C7BE2">
              <w:rPr>
                <w:rFonts w:ascii="Arial" w:hAnsi="Arial" w:cs="Arial"/>
                <w:sz w:val="20"/>
                <w:szCs w:val="20"/>
                <w:lang w:val="en-GB"/>
              </w:rPr>
              <w:t>Short-term loans to related parties</w:t>
            </w:r>
          </w:p>
          <w:p w14:paraId="4AC589B0" w14:textId="30DC1847" w:rsidR="00182623" w:rsidRPr="009C7BE2" w:rsidRDefault="00182623">
            <w:pPr>
              <w:pStyle w:val="ListParagraph"/>
              <w:numPr>
                <w:ilvl w:val="0"/>
                <w:numId w:val="12"/>
              </w:numPr>
              <w:ind w:left="426" w:hanging="299"/>
              <w:rPr>
                <w:rFonts w:ascii="Arial" w:hAnsi="Arial" w:cs="Arial"/>
                <w:sz w:val="20"/>
                <w:szCs w:val="20"/>
                <w:lang w:val="en-GB"/>
              </w:rPr>
            </w:pPr>
            <w:r w:rsidRPr="009C7BE2">
              <w:rPr>
                <w:rFonts w:ascii="Arial" w:hAnsi="Arial" w:cs="Arial"/>
                <w:sz w:val="20"/>
                <w:szCs w:val="20"/>
                <w:lang w:val="en-GB"/>
              </w:rPr>
              <w:t>Current portion of long-term loans to</w:t>
            </w:r>
            <w:r w:rsidR="00F066F9" w:rsidRPr="009C7BE2">
              <w:rPr>
                <w:rFonts w:ascii="Arial" w:hAnsi="Arial" w:cs="Cordia New"/>
                <w:sz w:val="20"/>
                <w:szCs w:val="20"/>
                <w:cs/>
                <w:lang w:val="en-GB"/>
              </w:rPr>
              <w:t xml:space="preserve"> </w:t>
            </w:r>
            <w:r w:rsidR="00F066F9" w:rsidRPr="009C7BE2">
              <w:rPr>
                <w:rFonts w:ascii="Arial" w:hAnsi="Arial" w:cs="Cordia New"/>
                <w:sz w:val="20"/>
                <w:szCs w:val="20"/>
                <w:lang w:val="en-GB"/>
              </w:rPr>
              <w:t>a</w:t>
            </w:r>
            <w:r w:rsidRPr="009C7BE2">
              <w:rPr>
                <w:rFonts w:ascii="Arial" w:hAnsi="Arial" w:cs="Arial"/>
                <w:sz w:val="20"/>
                <w:szCs w:val="20"/>
                <w:lang w:val="en-GB"/>
              </w:rPr>
              <w:t xml:space="preserve"> related part</w:t>
            </w:r>
            <w:r w:rsidR="00F066F9" w:rsidRPr="009C7BE2">
              <w:rPr>
                <w:rFonts w:ascii="Arial" w:hAnsi="Arial" w:cs="Arial"/>
                <w:sz w:val="20"/>
                <w:szCs w:val="20"/>
                <w:lang w:val="en-GB"/>
              </w:rPr>
              <w:t>y</w:t>
            </w:r>
          </w:p>
          <w:p w14:paraId="60334B2B" w14:textId="77777777" w:rsidR="0093482B" w:rsidRPr="009C7BE2" w:rsidRDefault="0093482B" w:rsidP="0093482B">
            <w:pPr>
              <w:pStyle w:val="ListParagraph"/>
              <w:numPr>
                <w:ilvl w:val="0"/>
                <w:numId w:val="12"/>
              </w:numPr>
              <w:ind w:left="426" w:hanging="299"/>
              <w:rPr>
                <w:rFonts w:ascii="Arial" w:hAnsi="Arial" w:cs="Arial"/>
                <w:sz w:val="20"/>
                <w:szCs w:val="20"/>
                <w:cs/>
              </w:rPr>
            </w:pPr>
            <w:r w:rsidRPr="009C7BE2">
              <w:rPr>
                <w:rFonts w:ascii="Arial" w:hAnsi="Arial" w:cs="Arial"/>
                <w:sz w:val="20"/>
                <w:szCs w:val="20"/>
                <w:cs/>
              </w:rPr>
              <w:t>Other current assets</w:t>
            </w:r>
          </w:p>
          <w:p w14:paraId="60334B2D" w14:textId="77777777" w:rsidR="0093482B" w:rsidRPr="009C7BE2" w:rsidRDefault="0093482B" w:rsidP="0093482B">
            <w:pPr>
              <w:pStyle w:val="ListParagraph"/>
              <w:numPr>
                <w:ilvl w:val="0"/>
                <w:numId w:val="12"/>
              </w:numPr>
              <w:ind w:left="426" w:hanging="299"/>
              <w:rPr>
                <w:rFonts w:ascii="Arial" w:hAnsi="Arial" w:cs="Arial"/>
                <w:sz w:val="20"/>
                <w:szCs w:val="20"/>
                <w:cs/>
              </w:rPr>
            </w:pPr>
            <w:r w:rsidRPr="009C7BE2">
              <w:rPr>
                <w:rFonts w:ascii="Arial" w:hAnsi="Arial" w:cs="Arial"/>
                <w:sz w:val="20"/>
                <w:szCs w:val="20"/>
                <w:cs/>
              </w:rPr>
              <w:t>Other non-current assets</w:t>
            </w:r>
          </w:p>
          <w:p w14:paraId="60334B2E" w14:textId="77777777" w:rsidR="0093482B" w:rsidRPr="009C7BE2" w:rsidRDefault="0093482B" w:rsidP="0093482B">
            <w:pPr>
              <w:pStyle w:val="ListParagraph"/>
              <w:ind w:left="426"/>
              <w:rPr>
                <w:rFonts w:ascii="Arial" w:hAnsi="Arial" w:cs="Arial"/>
                <w:sz w:val="16"/>
                <w:szCs w:val="16"/>
                <w:cs/>
              </w:rPr>
            </w:pPr>
          </w:p>
        </w:tc>
      </w:tr>
      <w:tr w:rsidR="0093482B" w:rsidRPr="009C7BE2" w14:paraId="60334B3B" w14:textId="77777777" w:rsidTr="00144573">
        <w:trPr>
          <w:trHeight w:val="1314"/>
        </w:trPr>
        <w:tc>
          <w:tcPr>
            <w:tcW w:w="2612" w:type="pct"/>
            <w:shd w:val="clear" w:color="auto" w:fill="auto"/>
          </w:tcPr>
          <w:p w14:paraId="60334B30" w14:textId="77777777" w:rsidR="0093482B" w:rsidRPr="009C7BE2" w:rsidRDefault="0093482B" w:rsidP="0093482B">
            <w:pPr>
              <w:ind w:left="345"/>
              <w:rPr>
                <w:rFonts w:ascii="Arial" w:hAnsi="Arial" w:cs="Arial"/>
                <w:b/>
                <w:bCs/>
                <w:sz w:val="20"/>
                <w:szCs w:val="20"/>
                <w:cs/>
              </w:rPr>
            </w:pPr>
            <w:r w:rsidRPr="009C7BE2">
              <w:rPr>
                <w:rFonts w:ascii="Arial" w:hAnsi="Arial" w:cs="Arial"/>
                <w:b/>
                <w:bCs/>
                <w:sz w:val="20"/>
                <w:szCs w:val="20"/>
                <w:cs/>
              </w:rPr>
              <w:t>Financial liabilities</w:t>
            </w:r>
          </w:p>
          <w:p w14:paraId="60334B31" w14:textId="77777777" w:rsidR="0093482B" w:rsidRPr="009C7BE2" w:rsidRDefault="0093482B" w:rsidP="0093482B">
            <w:pPr>
              <w:pStyle w:val="ListParagraph"/>
              <w:numPr>
                <w:ilvl w:val="0"/>
                <w:numId w:val="12"/>
              </w:numPr>
              <w:tabs>
                <w:tab w:val="left" w:pos="705"/>
              </w:tabs>
              <w:ind w:left="705"/>
              <w:rPr>
                <w:rFonts w:ascii="Arial" w:hAnsi="Arial" w:cs="Arial"/>
                <w:sz w:val="20"/>
                <w:szCs w:val="20"/>
                <w:lang w:val="en-GB"/>
              </w:rPr>
            </w:pPr>
            <w:r w:rsidRPr="009C7BE2">
              <w:rPr>
                <w:rFonts w:ascii="Arial" w:hAnsi="Arial" w:cs="Arial"/>
                <w:sz w:val="20"/>
                <w:szCs w:val="20"/>
                <w:lang w:val="en-GB"/>
              </w:rPr>
              <w:t>Trade and other payable</w:t>
            </w:r>
          </w:p>
          <w:p w14:paraId="60334B32" w14:textId="77777777" w:rsidR="0093482B" w:rsidRPr="009C7BE2" w:rsidRDefault="0093482B" w:rsidP="0093482B">
            <w:pPr>
              <w:pStyle w:val="ListParagraph"/>
              <w:numPr>
                <w:ilvl w:val="0"/>
                <w:numId w:val="12"/>
              </w:numPr>
              <w:tabs>
                <w:tab w:val="left" w:pos="705"/>
              </w:tabs>
              <w:ind w:left="705"/>
              <w:rPr>
                <w:rFonts w:ascii="Arial" w:hAnsi="Arial" w:cs="Arial"/>
                <w:sz w:val="20"/>
                <w:szCs w:val="20"/>
                <w:lang w:val="en-GB"/>
              </w:rPr>
            </w:pPr>
            <w:r w:rsidRPr="009C7BE2">
              <w:rPr>
                <w:rFonts w:ascii="Arial" w:hAnsi="Arial" w:cs="Arial"/>
                <w:sz w:val="20"/>
                <w:szCs w:val="20"/>
                <w:lang w:val="en-GB"/>
              </w:rPr>
              <w:t>Lease liabilities</w:t>
            </w:r>
          </w:p>
          <w:p w14:paraId="60334B33" w14:textId="77777777" w:rsidR="0093482B" w:rsidRPr="009C7BE2" w:rsidRDefault="0093482B" w:rsidP="0093482B">
            <w:pPr>
              <w:pStyle w:val="ListParagraph"/>
              <w:numPr>
                <w:ilvl w:val="0"/>
                <w:numId w:val="12"/>
              </w:numPr>
              <w:tabs>
                <w:tab w:val="left" w:pos="705"/>
              </w:tabs>
              <w:ind w:left="705"/>
              <w:rPr>
                <w:rFonts w:ascii="Arial" w:hAnsi="Arial" w:cs="Arial"/>
                <w:sz w:val="20"/>
                <w:szCs w:val="20"/>
                <w:cs/>
              </w:rPr>
            </w:pPr>
            <w:r w:rsidRPr="009C7BE2">
              <w:rPr>
                <w:rFonts w:ascii="Arial" w:hAnsi="Arial" w:cs="Arial"/>
                <w:sz w:val="20"/>
                <w:szCs w:val="20"/>
                <w:cs/>
              </w:rPr>
              <w:t>Other current liabilities</w:t>
            </w:r>
          </w:p>
          <w:p w14:paraId="7C92F560" w14:textId="77777777" w:rsidR="00B325EB" w:rsidRPr="009C7BE2" w:rsidRDefault="0093482B" w:rsidP="00020C92">
            <w:pPr>
              <w:pStyle w:val="ListParagraph"/>
              <w:numPr>
                <w:ilvl w:val="0"/>
                <w:numId w:val="12"/>
              </w:numPr>
              <w:tabs>
                <w:tab w:val="left" w:pos="705"/>
              </w:tabs>
              <w:ind w:left="705"/>
              <w:rPr>
                <w:rFonts w:ascii="Arial" w:hAnsi="Arial" w:cs="Arial"/>
                <w:sz w:val="20"/>
                <w:szCs w:val="20"/>
                <w:cs/>
              </w:rPr>
            </w:pPr>
            <w:r w:rsidRPr="009C7BE2">
              <w:rPr>
                <w:rFonts w:ascii="Arial" w:hAnsi="Arial" w:cs="Arial"/>
                <w:sz w:val="20"/>
                <w:szCs w:val="20"/>
                <w:cs/>
              </w:rPr>
              <w:t>Long-term loans</w:t>
            </w:r>
          </w:p>
          <w:p w14:paraId="60334B35" w14:textId="4E21AA66" w:rsidR="00020C92" w:rsidRPr="009C7BE2" w:rsidRDefault="00020C92" w:rsidP="00020C92">
            <w:pPr>
              <w:pStyle w:val="ListParagraph"/>
              <w:tabs>
                <w:tab w:val="left" w:pos="705"/>
              </w:tabs>
              <w:ind w:left="705"/>
              <w:rPr>
                <w:rFonts w:ascii="Arial" w:hAnsi="Arial" w:cs="Arial"/>
                <w:sz w:val="16"/>
                <w:szCs w:val="16"/>
                <w:cs/>
              </w:rPr>
            </w:pPr>
          </w:p>
        </w:tc>
        <w:tc>
          <w:tcPr>
            <w:tcW w:w="2388" w:type="pct"/>
            <w:shd w:val="clear" w:color="auto" w:fill="auto"/>
          </w:tcPr>
          <w:p w14:paraId="60334B36" w14:textId="77777777" w:rsidR="0093482B" w:rsidRPr="009C7BE2" w:rsidRDefault="0093482B" w:rsidP="00F647E3">
            <w:pPr>
              <w:ind w:left="127"/>
              <w:rPr>
                <w:rFonts w:ascii="Arial" w:hAnsi="Arial" w:cs="Arial"/>
                <w:b/>
                <w:bCs/>
                <w:sz w:val="20"/>
                <w:szCs w:val="20"/>
                <w:cs/>
              </w:rPr>
            </w:pPr>
            <w:r w:rsidRPr="009C7BE2">
              <w:rPr>
                <w:rFonts w:ascii="Arial" w:hAnsi="Arial" w:cs="Arial"/>
                <w:b/>
                <w:bCs/>
                <w:sz w:val="20"/>
                <w:szCs w:val="20"/>
                <w:cs/>
              </w:rPr>
              <w:t>Financial liabilities</w:t>
            </w:r>
          </w:p>
          <w:p w14:paraId="60334B37" w14:textId="77777777" w:rsidR="0093482B" w:rsidRPr="009C7BE2" w:rsidRDefault="0093482B" w:rsidP="0093482B">
            <w:pPr>
              <w:pStyle w:val="ListParagraph"/>
              <w:numPr>
                <w:ilvl w:val="0"/>
                <w:numId w:val="12"/>
              </w:numPr>
              <w:ind w:left="426" w:hanging="299"/>
              <w:rPr>
                <w:rFonts w:ascii="Arial" w:hAnsi="Arial" w:cs="Arial"/>
                <w:sz w:val="20"/>
                <w:szCs w:val="20"/>
                <w:lang w:val="en-GB"/>
              </w:rPr>
            </w:pPr>
            <w:r w:rsidRPr="009C7BE2">
              <w:rPr>
                <w:rFonts w:ascii="Arial" w:hAnsi="Arial" w:cs="Arial"/>
                <w:sz w:val="20"/>
                <w:szCs w:val="20"/>
                <w:lang w:val="en-GB"/>
              </w:rPr>
              <w:t>Trade and other payable</w:t>
            </w:r>
          </w:p>
          <w:p w14:paraId="60334B38" w14:textId="77777777" w:rsidR="0093482B" w:rsidRPr="009C7BE2" w:rsidRDefault="0093482B" w:rsidP="0093482B">
            <w:pPr>
              <w:pStyle w:val="ListParagraph"/>
              <w:numPr>
                <w:ilvl w:val="0"/>
                <w:numId w:val="12"/>
              </w:numPr>
              <w:ind w:left="426" w:hanging="299"/>
              <w:rPr>
                <w:rFonts w:ascii="Arial" w:hAnsi="Arial" w:cs="Arial"/>
                <w:sz w:val="20"/>
                <w:szCs w:val="20"/>
                <w:lang w:val="en-GB"/>
              </w:rPr>
            </w:pPr>
            <w:r w:rsidRPr="009C7BE2">
              <w:rPr>
                <w:rFonts w:ascii="Arial" w:hAnsi="Arial" w:cs="Arial"/>
                <w:sz w:val="20"/>
                <w:szCs w:val="20"/>
                <w:lang w:val="en-GB"/>
              </w:rPr>
              <w:t>Lease liabilities</w:t>
            </w:r>
          </w:p>
          <w:p w14:paraId="60334B39" w14:textId="77777777" w:rsidR="0093482B" w:rsidRPr="009C7BE2" w:rsidRDefault="0093482B" w:rsidP="0093482B">
            <w:pPr>
              <w:pStyle w:val="ListParagraph"/>
              <w:numPr>
                <w:ilvl w:val="0"/>
                <w:numId w:val="12"/>
              </w:numPr>
              <w:ind w:left="426" w:hanging="299"/>
              <w:rPr>
                <w:rFonts w:ascii="Arial" w:hAnsi="Arial" w:cs="Arial"/>
                <w:sz w:val="20"/>
                <w:szCs w:val="20"/>
                <w:cs/>
              </w:rPr>
            </w:pPr>
            <w:r w:rsidRPr="009C7BE2">
              <w:rPr>
                <w:rFonts w:ascii="Arial" w:hAnsi="Arial" w:cs="Arial"/>
                <w:sz w:val="20"/>
                <w:szCs w:val="20"/>
                <w:cs/>
              </w:rPr>
              <w:t>Other current liabilities</w:t>
            </w:r>
          </w:p>
          <w:p w14:paraId="60334B3A" w14:textId="7DE783EE" w:rsidR="0093482B" w:rsidRPr="009C7BE2" w:rsidRDefault="0093482B" w:rsidP="00F11923">
            <w:pPr>
              <w:pStyle w:val="ListParagraph"/>
              <w:ind w:left="426"/>
              <w:rPr>
                <w:rFonts w:ascii="Arial" w:hAnsi="Arial" w:cs="Arial"/>
                <w:sz w:val="20"/>
                <w:szCs w:val="20"/>
                <w:cs/>
              </w:rPr>
            </w:pPr>
          </w:p>
        </w:tc>
      </w:tr>
    </w:tbl>
    <w:p w14:paraId="60334B3C" w14:textId="04CD53A3" w:rsidR="0093482B" w:rsidRPr="009C7BE2" w:rsidRDefault="0093482B" w:rsidP="009A3FF2">
      <w:pPr>
        <w:rPr>
          <w:rFonts w:ascii="Arial" w:hAnsi="Arial" w:cs="Arial"/>
          <w:sz w:val="16"/>
          <w:szCs w:val="16"/>
          <w:lang w:val="en-GB" w:eastAsia="en-GB"/>
        </w:rPr>
      </w:pPr>
    </w:p>
    <w:p w14:paraId="60334B3D" w14:textId="54CC8080" w:rsidR="0093482B" w:rsidRPr="009C7BE2" w:rsidRDefault="0093482B" w:rsidP="009A3FF2">
      <w:pPr>
        <w:rPr>
          <w:rFonts w:ascii="Arial" w:hAnsi="Arial" w:cs="Arial"/>
          <w:sz w:val="20"/>
          <w:szCs w:val="20"/>
          <w:lang w:val="en-GB" w:eastAsia="en-GB"/>
        </w:rPr>
      </w:pPr>
      <w:r w:rsidRPr="009C7BE2">
        <w:rPr>
          <w:rFonts w:ascii="Arial" w:hAnsi="Arial" w:cs="Arial"/>
          <w:sz w:val="20"/>
          <w:szCs w:val="20"/>
          <w:lang w:val="en-GB" w:eastAsia="en-GB"/>
        </w:rPr>
        <w:t>Book value of the above financial assets and liabilities is measured at amortised cost.</w:t>
      </w:r>
    </w:p>
    <w:p w14:paraId="4EA91E92" w14:textId="77777777" w:rsidR="002A3034" w:rsidRPr="00625FE7" w:rsidRDefault="002A3034" w:rsidP="009A3FF2">
      <w:pPr>
        <w:rPr>
          <w:rFonts w:ascii="Arial" w:hAnsi="Arial" w:cs="Arial"/>
          <w:sz w:val="20"/>
          <w:szCs w:val="20"/>
          <w:lang w:val="en-GB" w:eastAsia="en-GB"/>
        </w:rPr>
      </w:pPr>
    </w:p>
    <w:tbl>
      <w:tblPr>
        <w:tblW w:w="9606" w:type="dxa"/>
        <w:shd w:val="clear" w:color="auto" w:fill="D04A02"/>
        <w:tblLook w:val="04A0" w:firstRow="1" w:lastRow="0" w:firstColumn="1" w:lastColumn="0" w:noHBand="0" w:noVBand="1"/>
      </w:tblPr>
      <w:tblGrid>
        <w:gridCol w:w="9606"/>
      </w:tblGrid>
      <w:tr w:rsidR="00E041F7" w:rsidRPr="009C7BE2" w14:paraId="69FDD630" w14:textId="77777777" w:rsidTr="004C137E">
        <w:trPr>
          <w:trHeight w:val="386"/>
        </w:trPr>
        <w:tc>
          <w:tcPr>
            <w:tcW w:w="9606" w:type="dxa"/>
            <w:shd w:val="clear" w:color="auto" w:fill="FFA543"/>
            <w:vAlign w:val="center"/>
          </w:tcPr>
          <w:p w14:paraId="424B9E1F" w14:textId="77777777" w:rsidR="00E041F7" w:rsidRPr="009C7BE2" w:rsidRDefault="00E041F7" w:rsidP="00E041F7">
            <w:pPr>
              <w:ind w:left="432" w:hanging="432"/>
              <w:rPr>
                <w:rFonts w:ascii="Arial" w:eastAsia="Arial Unicode MS" w:hAnsi="Arial" w:cs="Arial"/>
                <w:b/>
                <w:bCs/>
                <w:color w:val="FFFFFF"/>
                <w:sz w:val="20"/>
                <w:szCs w:val="20"/>
                <w:lang w:val="en-GB"/>
              </w:rPr>
            </w:pPr>
            <w:r w:rsidRPr="009C7BE2">
              <w:rPr>
                <w:rFonts w:ascii="Arial" w:eastAsia="Arial Unicode MS" w:hAnsi="Arial" w:cs="Arial"/>
                <w:b/>
                <w:bCs/>
                <w:color w:val="FFFFFF"/>
                <w:sz w:val="20"/>
                <w:szCs w:val="20"/>
                <w:lang w:val="en-GB"/>
              </w:rPr>
              <w:br w:type="page"/>
              <w:t>8</w:t>
            </w:r>
            <w:r w:rsidRPr="009C7BE2">
              <w:rPr>
                <w:rFonts w:ascii="Arial" w:eastAsia="Arial Unicode MS" w:hAnsi="Arial" w:cs="Arial"/>
                <w:b/>
                <w:bCs/>
                <w:color w:val="FFFFFF"/>
                <w:sz w:val="20"/>
                <w:szCs w:val="20"/>
                <w:cs/>
                <w:lang w:val="en-GB"/>
              </w:rPr>
              <w:tab/>
            </w:r>
            <w:r w:rsidRPr="009C7BE2">
              <w:rPr>
                <w:rFonts w:ascii="Arial" w:eastAsia="Arial Unicode MS" w:hAnsi="Arial" w:cs="Arial"/>
                <w:b/>
                <w:bCs/>
                <w:color w:val="FFFFFF"/>
                <w:sz w:val="20"/>
                <w:szCs w:val="20"/>
                <w:lang w:val="en-GB"/>
              </w:rPr>
              <w:t>Cash and cash equivalents</w:t>
            </w:r>
          </w:p>
        </w:tc>
      </w:tr>
    </w:tbl>
    <w:p w14:paraId="4A0EE1DA" w14:textId="77777777" w:rsidR="00E041F7" w:rsidRPr="009C7BE2" w:rsidRDefault="00E041F7" w:rsidP="00E041F7">
      <w:pPr>
        <w:rPr>
          <w:rFonts w:ascii="Arial" w:hAnsi="Arial" w:cs="Arial"/>
          <w:sz w:val="20"/>
          <w:szCs w:val="20"/>
          <w:lang w:val="en-US" w:eastAsia="en-GB"/>
        </w:rPr>
      </w:pPr>
    </w:p>
    <w:p w14:paraId="37FB500C" w14:textId="77777777" w:rsidR="00E041F7" w:rsidRPr="009C7BE2" w:rsidRDefault="00E041F7" w:rsidP="00E041F7">
      <w:pPr>
        <w:rPr>
          <w:rFonts w:ascii="Arial" w:hAnsi="Arial" w:cs="Arial"/>
          <w:sz w:val="20"/>
          <w:szCs w:val="20"/>
          <w:lang w:val="en-US" w:eastAsia="en-GB"/>
        </w:rPr>
      </w:pPr>
      <w:r w:rsidRPr="009C7BE2">
        <w:rPr>
          <w:rFonts w:ascii="Arial" w:hAnsi="Arial" w:cs="Arial"/>
          <w:sz w:val="20"/>
          <w:szCs w:val="20"/>
          <w:lang w:val="en-US" w:eastAsia="en-GB"/>
        </w:rPr>
        <w:t>Cash and cash equivalents comprised:</w:t>
      </w:r>
    </w:p>
    <w:p w14:paraId="3F3AACC2" w14:textId="77777777" w:rsidR="00E041F7" w:rsidRPr="009C7BE2" w:rsidRDefault="00E041F7" w:rsidP="00E041F7">
      <w:pPr>
        <w:rPr>
          <w:rFonts w:ascii="Arial" w:hAnsi="Arial" w:cs="Arial"/>
          <w:sz w:val="20"/>
          <w:szCs w:val="20"/>
          <w:lang w:val="en-US" w:eastAsia="en-GB"/>
        </w:rPr>
      </w:pPr>
    </w:p>
    <w:tbl>
      <w:tblPr>
        <w:tblW w:w="5080" w:type="pct"/>
        <w:tblLook w:val="0000" w:firstRow="0" w:lastRow="0" w:firstColumn="0" w:lastColumn="0" w:noHBand="0" w:noVBand="0"/>
      </w:tblPr>
      <w:tblGrid>
        <w:gridCol w:w="3755"/>
        <w:gridCol w:w="1489"/>
        <w:gridCol w:w="1505"/>
        <w:gridCol w:w="1326"/>
        <w:gridCol w:w="1534"/>
      </w:tblGrid>
      <w:tr w:rsidR="00E041F7" w:rsidRPr="009C7BE2" w14:paraId="6124290C" w14:textId="77777777" w:rsidTr="004F173F">
        <w:tc>
          <w:tcPr>
            <w:tcW w:w="1954" w:type="pct"/>
            <w:vAlign w:val="center"/>
          </w:tcPr>
          <w:p w14:paraId="4902647E" w14:textId="77777777" w:rsidR="00E041F7" w:rsidRPr="009C7BE2" w:rsidRDefault="00E041F7" w:rsidP="00E041F7">
            <w:pPr>
              <w:rPr>
                <w:rFonts w:ascii="Arial" w:hAnsi="Arial" w:cs="Arial"/>
                <w:sz w:val="20"/>
                <w:szCs w:val="20"/>
                <w:cs/>
              </w:rPr>
            </w:pPr>
          </w:p>
        </w:tc>
        <w:tc>
          <w:tcPr>
            <w:tcW w:w="3046" w:type="pct"/>
            <w:gridSpan w:val="4"/>
            <w:tcBorders>
              <w:top w:val="single" w:sz="4" w:space="0" w:color="auto"/>
              <w:bottom w:val="single" w:sz="4" w:space="0" w:color="auto"/>
            </w:tcBorders>
            <w:vAlign w:val="bottom"/>
          </w:tcPr>
          <w:p w14:paraId="7BD623B1"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Consolidated financial information</w:t>
            </w:r>
          </w:p>
        </w:tc>
      </w:tr>
      <w:tr w:rsidR="00E041F7" w:rsidRPr="009C7BE2" w14:paraId="015C60B0" w14:textId="77777777" w:rsidTr="004F173F">
        <w:tc>
          <w:tcPr>
            <w:tcW w:w="1954" w:type="pct"/>
            <w:vAlign w:val="center"/>
          </w:tcPr>
          <w:p w14:paraId="434792FE" w14:textId="77777777" w:rsidR="00E041F7" w:rsidRPr="009C7BE2" w:rsidRDefault="00E041F7" w:rsidP="00E041F7">
            <w:pPr>
              <w:rPr>
                <w:rFonts w:ascii="Arial" w:hAnsi="Arial" w:cs="Arial"/>
                <w:sz w:val="20"/>
                <w:szCs w:val="20"/>
                <w:cs/>
              </w:rPr>
            </w:pPr>
          </w:p>
        </w:tc>
        <w:tc>
          <w:tcPr>
            <w:tcW w:w="1558" w:type="pct"/>
            <w:gridSpan w:val="2"/>
            <w:tcBorders>
              <w:top w:val="single" w:sz="4" w:space="0" w:color="auto"/>
              <w:bottom w:val="single" w:sz="4" w:space="0" w:color="auto"/>
            </w:tcBorders>
            <w:vAlign w:val="center"/>
          </w:tcPr>
          <w:p w14:paraId="2BDEE7C0"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488" w:type="pct"/>
            <w:gridSpan w:val="2"/>
            <w:tcBorders>
              <w:top w:val="single" w:sz="4" w:space="0" w:color="auto"/>
              <w:bottom w:val="single" w:sz="4" w:space="0" w:color="auto"/>
            </w:tcBorders>
            <w:vAlign w:val="center"/>
          </w:tcPr>
          <w:p w14:paraId="216D838C"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E041F7" w:rsidRPr="009C7BE2" w14:paraId="6A3CEDC9" w14:textId="77777777" w:rsidTr="004F173F">
        <w:tc>
          <w:tcPr>
            <w:tcW w:w="1954" w:type="pct"/>
            <w:vAlign w:val="center"/>
          </w:tcPr>
          <w:p w14:paraId="4FF5F6B6" w14:textId="77777777" w:rsidR="00E041F7" w:rsidRPr="009C7BE2" w:rsidRDefault="00E041F7" w:rsidP="00E041F7">
            <w:pPr>
              <w:jc w:val="right"/>
              <w:rPr>
                <w:rFonts w:ascii="Arial" w:hAnsi="Arial" w:cs="Arial"/>
                <w:b/>
                <w:bCs/>
                <w:sz w:val="20"/>
                <w:szCs w:val="20"/>
                <w:cs/>
                <w:lang w:val="en-GB"/>
              </w:rPr>
            </w:pPr>
          </w:p>
        </w:tc>
        <w:tc>
          <w:tcPr>
            <w:tcW w:w="775" w:type="pct"/>
            <w:tcBorders>
              <w:top w:val="single" w:sz="4" w:space="0" w:color="auto"/>
              <w:bottom w:val="single" w:sz="4" w:space="0" w:color="auto"/>
            </w:tcBorders>
            <w:vAlign w:val="center"/>
          </w:tcPr>
          <w:p w14:paraId="2A06757E" w14:textId="3959F19D" w:rsidR="00E041F7" w:rsidRPr="009C7BE2" w:rsidRDefault="009A211F" w:rsidP="00E041F7">
            <w:pPr>
              <w:ind w:right="-72"/>
              <w:jc w:val="right"/>
              <w:rPr>
                <w:rFonts w:ascii="Arial" w:hAnsi="Arial" w:cs="Arial"/>
                <w:b/>
                <w:bCs/>
                <w:spacing w:val="-4"/>
                <w:sz w:val="20"/>
                <w:szCs w:val="20"/>
                <w:cs/>
              </w:rPr>
            </w:pPr>
            <w:r w:rsidRPr="009C7BE2">
              <w:rPr>
                <w:rFonts w:ascii="Arial" w:hAnsi="Arial" w:cs="Arial"/>
                <w:b/>
                <w:bCs/>
                <w:spacing w:val="-4"/>
                <w:sz w:val="20"/>
                <w:szCs w:val="20"/>
                <w:lang w:val="en-GB"/>
              </w:rPr>
              <w:t>30 June</w:t>
            </w:r>
          </w:p>
          <w:p w14:paraId="54D62BC1"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83" w:type="pct"/>
            <w:tcBorders>
              <w:top w:val="single" w:sz="4" w:space="0" w:color="auto"/>
              <w:bottom w:val="single" w:sz="4" w:space="0" w:color="auto"/>
            </w:tcBorders>
            <w:vAlign w:val="center"/>
          </w:tcPr>
          <w:p w14:paraId="375961CE"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31 December </w:t>
            </w:r>
          </w:p>
          <w:p w14:paraId="7B09FBBE"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2020</w:t>
            </w:r>
          </w:p>
        </w:tc>
        <w:tc>
          <w:tcPr>
            <w:tcW w:w="690" w:type="pct"/>
            <w:tcBorders>
              <w:top w:val="single" w:sz="4" w:space="0" w:color="auto"/>
              <w:bottom w:val="single" w:sz="4" w:space="0" w:color="auto"/>
            </w:tcBorders>
            <w:vAlign w:val="center"/>
          </w:tcPr>
          <w:p w14:paraId="490B950B" w14:textId="1B69F976" w:rsidR="00E041F7" w:rsidRPr="009C7BE2" w:rsidRDefault="009A211F" w:rsidP="00E041F7">
            <w:pPr>
              <w:ind w:right="-72"/>
              <w:jc w:val="right"/>
              <w:rPr>
                <w:rFonts w:ascii="Arial" w:hAnsi="Arial" w:cs="Arial"/>
                <w:b/>
                <w:bCs/>
                <w:spacing w:val="-4"/>
                <w:sz w:val="20"/>
                <w:szCs w:val="20"/>
                <w:cs/>
              </w:rPr>
            </w:pPr>
            <w:r w:rsidRPr="009C7BE2">
              <w:rPr>
                <w:rFonts w:ascii="Arial" w:hAnsi="Arial" w:cs="Arial"/>
                <w:b/>
                <w:bCs/>
                <w:spacing w:val="-4"/>
                <w:sz w:val="20"/>
                <w:szCs w:val="20"/>
                <w:lang w:val="en-GB"/>
              </w:rPr>
              <w:t>30 June</w:t>
            </w:r>
          </w:p>
          <w:p w14:paraId="5C61ABEC"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98" w:type="pct"/>
            <w:tcBorders>
              <w:top w:val="single" w:sz="4" w:space="0" w:color="auto"/>
              <w:bottom w:val="single" w:sz="4" w:space="0" w:color="auto"/>
            </w:tcBorders>
            <w:vAlign w:val="center"/>
          </w:tcPr>
          <w:p w14:paraId="2A0D7047"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31 December </w:t>
            </w:r>
          </w:p>
          <w:p w14:paraId="60990AB7"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2020</w:t>
            </w:r>
          </w:p>
        </w:tc>
      </w:tr>
      <w:tr w:rsidR="00E041F7" w:rsidRPr="009C7BE2" w14:paraId="2C0D2388" w14:textId="77777777" w:rsidTr="004F173F">
        <w:tc>
          <w:tcPr>
            <w:tcW w:w="1954" w:type="pct"/>
            <w:vAlign w:val="center"/>
          </w:tcPr>
          <w:p w14:paraId="3E7B3A05" w14:textId="77777777" w:rsidR="00E041F7" w:rsidRPr="009C7BE2" w:rsidRDefault="00E041F7" w:rsidP="00E041F7">
            <w:pPr>
              <w:ind w:left="-113"/>
              <w:rPr>
                <w:rFonts w:ascii="Arial" w:hAnsi="Arial" w:cs="Arial"/>
                <w:sz w:val="20"/>
                <w:szCs w:val="20"/>
                <w:cs/>
              </w:rPr>
            </w:pPr>
          </w:p>
        </w:tc>
        <w:tc>
          <w:tcPr>
            <w:tcW w:w="775" w:type="pct"/>
            <w:tcBorders>
              <w:top w:val="single" w:sz="4" w:space="0" w:color="auto"/>
            </w:tcBorders>
            <w:shd w:val="clear" w:color="auto" w:fill="FAFAFA"/>
            <w:vAlign w:val="bottom"/>
          </w:tcPr>
          <w:p w14:paraId="186DB147" w14:textId="77777777" w:rsidR="00E041F7" w:rsidRPr="009C7BE2" w:rsidRDefault="00E041F7" w:rsidP="00E041F7">
            <w:pPr>
              <w:ind w:right="-72"/>
              <w:jc w:val="right"/>
              <w:rPr>
                <w:rFonts w:ascii="Arial" w:hAnsi="Arial" w:cs="Arial"/>
                <w:sz w:val="20"/>
                <w:szCs w:val="20"/>
                <w:cs/>
              </w:rPr>
            </w:pPr>
          </w:p>
        </w:tc>
        <w:tc>
          <w:tcPr>
            <w:tcW w:w="783" w:type="pct"/>
            <w:tcBorders>
              <w:top w:val="single" w:sz="4" w:space="0" w:color="auto"/>
            </w:tcBorders>
            <w:vAlign w:val="bottom"/>
          </w:tcPr>
          <w:p w14:paraId="4336B401" w14:textId="77777777" w:rsidR="00E041F7" w:rsidRPr="009C7BE2" w:rsidRDefault="00E041F7" w:rsidP="00E041F7">
            <w:pPr>
              <w:ind w:right="-72"/>
              <w:jc w:val="right"/>
              <w:rPr>
                <w:rFonts w:ascii="Arial" w:hAnsi="Arial" w:cs="Arial"/>
                <w:sz w:val="20"/>
                <w:szCs w:val="20"/>
                <w:cs/>
              </w:rPr>
            </w:pPr>
          </w:p>
        </w:tc>
        <w:tc>
          <w:tcPr>
            <w:tcW w:w="690" w:type="pct"/>
            <w:tcBorders>
              <w:top w:val="single" w:sz="4" w:space="0" w:color="auto"/>
            </w:tcBorders>
            <w:shd w:val="clear" w:color="auto" w:fill="FAFAFA"/>
            <w:vAlign w:val="bottom"/>
          </w:tcPr>
          <w:p w14:paraId="24A46195" w14:textId="77777777" w:rsidR="00E041F7" w:rsidRPr="009C7BE2" w:rsidRDefault="00E041F7" w:rsidP="00E041F7">
            <w:pPr>
              <w:ind w:right="-72"/>
              <w:jc w:val="right"/>
              <w:rPr>
                <w:rFonts w:ascii="Arial" w:hAnsi="Arial" w:cs="Arial"/>
                <w:sz w:val="20"/>
                <w:szCs w:val="20"/>
                <w:cs/>
              </w:rPr>
            </w:pPr>
          </w:p>
        </w:tc>
        <w:tc>
          <w:tcPr>
            <w:tcW w:w="798" w:type="pct"/>
            <w:tcBorders>
              <w:top w:val="single" w:sz="4" w:space="0" w:color="auto"/>
            </w:tcBorders>
            <w:vAlign w:val="bottom"/>
          </w:tcPr>
          <w:p w14:paraId="51405517" w14:textId="77777777" w:rsidR="00E041F7" w:rsidRPr="009C7BE2" w:rsidRDefault="00E041F7" w:rsidP="00E041F7">
            <w:pPr>
              <w:ind w:right="-72"/>
              <w:jc w:val="right"/>
              <w:rPr>
                <w:rFonts w:ascii="Arial" w:hAnsi="Arial" w:cs="Arial"/>
                <w:sz w:val="20"/>
                <w:szCs w:val="20"/>
                <w:cs/>
              </w:rPr>
            </w:pPr>
          </w:p>
        </w:tc>
      </w:tr>
      <w:tr w:rsidR="00182623" w:rsidRPr="009C7BE2" w14:paraId="7B5FFE04" w14:textId="77777777" w:rsidTr="004F173F">
        <w:tc>
          <w:tcPr>
            <w:tcW w:w="1954" w:type="pct"/>
            <w:vAlign w:val="bottom"/>
          </w:tcPr>
          <w:p w14:paraId="0F18D986" w14:textId="77777777" w:rsidR="00182623" w:rsidRPr="009C7BE2" w:rsidRDefault="00182623" w:rsidP="00182623">
            <w:pPr>
              <w:ind w:left="-113"/>
              <w:rPr>
                <w:rFonts w:ascii="Arial" w:hAnsi="Arial" w:cs="Arial"/>
                <w:sz w:val="20"/>
                <w:szCs w:val="20"/>
                <w:cs/>
              </w:rPr>
            </w:pPr>
            <w:r w:rsidRPr="009C7BE2">
              <w:rPr>
                <w:rFonts w:ascii="Arial" w:hAnsi="Arial" w:cs="Arial"/>
                <w:sz w:val="20"/>
                <w:szCs w:val="20"/>
                <w:cs/>
              </w:rPr>
              <w:t>Cash and bank deposits</w:t>
            </w:r>
          </w:p>
        </w:tc>
        <w:tc>
          <w:tcPr>
            <w:tcW w:w="775" w:type="pct"/>
            <w:shd w:val="clear" w:color="auto" w:fill="FAFAFA"/>
            <w:vAlign w:val="bottom"/>
          </w:tcPr>
          <w:p w14:paraId="475D973C" w14:textId="3F0D1CDD" w:rsidR="00182623" w:rsidRPr="009C7BE2" w:rsidRDefault="00182623" w:rsidP="00182623">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US"/>
              </w:rPr>
              <w:t>1,596</w:t>
            </w:r>
          </w:p>
        </w:tc>
        <w:tc>
          <w:tcPr>
            <w:tcW w:w="783" w:type="pct"/>
            <w:vAlign w:val="bottom"/>
          </w:tcPr>
          <w:p w14:paraId="6C7FC36B" w14:textId="77777777" w:rsidR="00182623" w:rsidRPr="009C7BE2" w:rsidRDefault="00182623" w:rsidP="00182623">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GB"/>
              </w:rPr>
              <w:t>1</w:t>
            </w:r>
            <w:r w:rsidRPr="009C7BE2">
              <w:rPr>
                <w:rFonts w:ascii="Arial" w:hAnsi="Arial" w:cs="Arial"/>
                <w:sz w:val="20"/>
                <w:szCs w:val="20"/>
                <w:cs/>
              </w:rPr>
              <w:t>,</w:t>
            </w:r>
            <w:r w:rsidRPr="009C7BE2">
              <w:rPr>
                <w:rFonts w:ascii="Arial" w:hAnsi="Arial" w:cs="Arial"/>
                <w:sz w:val="20"/>
                <w:szCs w:val="20"/>
                <w:lang w:val="en-GB"/>
              </w:rPr>
              <w:t>223</w:t>
            </w:r>
          </w:p>
        </w:tc>
        <w:tc>
          <w:tcPr>
            <w:tcW w:w="690" w:type="pct"/>
            <w:shd w:val="clear" w:color="auto" w:fill="FAFAFA"/>
            <w:vAlign w:val="bottom"/>
          </w:tcPr>
          <w:p w14:paraId="7C78CBEA" w14:textId="269B3EE0" w:rsidR="00182623" w:rsidRPr="009C7BE2" w:rsidRDefault="00182623" w:rsidP="00182623">
            <w:pPr>
              <w:autoSpaceDE w:val="0"/>
              <w:autoSpaceDN w:val="0"/>
              <w:adjustRightInd w:val="0"/>
              <w:ind w:right="-72" w:hanging="471"/>
              <w:jc w:val="right"/>
              <w:rPr>
                <w:rFonts w:ascii="Arial" w:hAnsi="Arial" w:cs="Arial"/>
                <w:sz w:val="20"/>
                <w:szCs w:val="20"/>
                <w:lang w:val="en-GB"/>
              </w:rPr>
            </w:pPr>
            <w:r w:rsidRPr="009C7BE2">
              <w:rPr>
                <w:rFonts w:ascii="Arial" w:hAnsi="Arial" w:cs="Arial"/>
                <w:sz w:val="20"/>
                <w:szCs w:val="20"/>
                <w:lang w:val="en-GB"/>
              </w:rPr>
              <w:t>51,141</w:t>
            </w:r>
          </w:p>
        </w:tc>
        <w:tc>
          <w:tcPr>
            <w:tcW w:w="798" w:type="pct"/>
            <w:vAlign w:val="bottom"/>
          </w:tcPr>
          <w:p w14:paraId="4133CD83" w14:textId="77777777" w:rsidR="00182623" w:rsidRPr="009C7BE2" w:rsidRDefault="00182623" w:rsidP="00182623">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GB"/>
              </w:rPr>
              <w:t>36,725</w:t>
            </w:r>
          </w:p>
        </w:tc>
      </w:tr>
      <w:tr w:rsidR="00182623" w:rsidRPr="009C7BE2" w14:paraId="6B95E95D" w14:textId="77777777" w:rsidTr="004F173F">
        <w:tc>
          <w:tcPr>
            <w:tcW w:w="1954" w:type="pct"/>
            <w:vAlign w:val="bottom"/>
          </w:tcPr>
          <w:p w14:paraId="2CA0E115" w14:textId="77777777" w:rsidR="00182623" w:rsidRPr="009C7BE2" w:rsidRDefault="00182623" w:rsidP="00182623">
            <w:pPr>
              <w:ind w:left="-113"/>
              <w:rPr>
                <w:rFonts w:ascii="Arial" w:hAnsi="Arial" w:cs="Arial"/>
                <w:sz w:val="20"/>
                <w:szCs w:val="20"/>
                <w:cs/>
              </w:rPr>
            </w:pPr>
            <w:r w:rsidRPr="009C7BE2">
              <w:rPr>
                <w:rFonts w:ascii="Arial" w:hAnsi="Arial" w:cs="Arial"/>
                <w:sz w:val="20"/>
                <w:szCs w:val="20"/>
                <w:cs/>
              </w:rPr>
              <w:t>Cash equivalents</w:t>
            </w:r>
          </w:p>
        </w:tc>
        <w:tc>
          <w:tcPr>
            <w:tcW w:w="775" w:type="pct"/>
            <w:shd w:val="clear" w:color="auto" w:fill="FAFAFA"/>
            <w:vAlign w:val="bottom"/>
          </w:tcPr>
          <w:p w14:paraId="32E79F66" w14:textId="77777777" w:rsidR="00182623" w:rsidRPr="009C7BE2" w:rsidRDefault="00182623" w:rsidP="00182623">
            <w:pPr>
              <w:autoSpaceDE w:val="0"/>
              <w:autoSpaceDN w:val="0"/>
              <w:adjustRightInd w:val="0"/>
              <w:ind w:right="-72" w:hanging="471"/>
              <w:jc w:val="right"/>
              <w:rPr>
                <w:rFonts w:ascii="Arial" w:hAnsi="Arial" w:cs="Arial"/>
                <w:sz w:val="20"/>
                <w:szCs w:val="20"/>
                <w:cs/>
              </w:rPr>
            </w:pPr>
          </w:p>
        </w:tc>
        <w:tc>
          <w:tcPr>
            <w:tcW w:w="783" w:type="pct"/>
            <w:vAlign w:val="bottom"/>
          </w:tcPr>
          <w:p w14:paraId="7ADACB71" w14:textId="77777777" w:rsidR="00182623" w:rsidRPr="009C7BE2" w:rsidRDefault="00182623" w:rsidP="00182623">
            <w:pPr>
              <w:autoSpaceDE w:val="0"/>
              <w:autoSpaceDN w:val="0"/>
              <w:adjustRightInd w:val="0"/>
              <w:ind w:right="-72" w:hanging="471"/>
              <w:jc w:val="right"/>
              <w:rPr>
                <w:rFonts w:ascii="Arial" w:hAnsi="Arial" w:cs="Arial"/>
                <w:sz w:val="20"/>
                <w:szCs w:val="20"/>
                <w:cs/>
                <w:lang w:val="en-US"/>
              </w:rPr>
            </w:pPr>
          </w:p>
        </w:tc>
        <w:tc>
          <w:tcPr>
            <w:tcW w:w="690" w:type="pct"/>
            <w:shd w:val="clear" w:color="auto" w:fill="FAFAFA"/>
            <w:vAlign w:val="bottom"/>
          </w:tcPr>
          <w:p w14:paraId="36BBA184" w14:textId="77777777" w:rsidR="00182623" w:rsidRPr="009C7BE2" w:rsidRDefault="00182623" w:rsidP="00182623">
            <w:pPr>
              <w:autoSpaceDE w:val="0"/>
              <w:autoSpaceDN w:val="0"/>
              <w:adjustRightInd w:val="0"/>
              <w:ind w:right="-72" w:hanging="471"/>
              <w:jc w:val="right"/>
              <w:rPr>
                <w:rFonts w:ascii="Arial" w:hAnsi="Arial" w:cs="Arial"/>
                <w:sz w:val="20"/>
                <w:szCs w:val="20"/>
                <w:cs/>
              </w:rPr>
            </w:pPr>
          </w:p>
        </w:tc>
        <w:tc>
          <w:tcPr>
            <w:tcW w:w="798" w:type="pct"/>
            <w:vAlign w:val="bottom"/>
          </w:tcPr>
          <w:p w14:paraId="57301B58" w14:textId="77777777" w:rsidR="00182623" w:rsidRPr="009C7BE2" w:rsidRDefault="00182623" w:rsidP="00182623">
            <w:pPr>
              <w:autoSpaceDE w:val="0"/>
              <w:autoSpaceDN w:val="0"/>
              <w:adjustRightInd w:val="0"/>
              <w:ind w:right="-72" w:hanging="471"/>
              <w:jc w:val="right"/>
              <w:rPr>
                <w:rFonts w:ascii="Arial" w:hAnsi="Arial" w:cs="Arial"/>
                <w:sz w:val="20"/>
                <w:szCs w:val="20"/>
                <w:cs/>
              </w:rPr>
            </w:pPr>
          </w:p>
        </w:tc>
      </w:tr>
      <w:tr w:rsidR="00182623" w:rsidRPr="009C7BE2" w14:paraId="3E45D80F" w14:textId="77777777" w:rsidTr="004F173F">
        <w:tc>
          <w:tcPr>
            <w:tcW w:w="1954" w:type="pct"/>
            <w:vAlign w:val="bottom"/>
          </w:tcPr>
          <w:p w14:paraId="7126924A" w14:textId="77777777" w:rsidR="00182623" w:rsidRPr="009C7BE2" w:rsidRDefault="00182623" w:rsidP="00182623">
            <w:pPr>
              <w:ind w:left="33"/>
              <w:rPr>
                <w:rFonts w:ascii="Arial" w:hAnsi="Arial" w:cs="Arial"/>
                <w:sz w:val="20"/>
                <w:szCs w:val="20"/>
                <w:cs/>
              </w:rPr>
            </w:pPr>
            <w:r w:rsidRPr="009C7BE2">
              <w:rPr>
                <w:rFonts w:ascii="Arial" w:hAnsi="Arial" w:cs="Arial"/>
                <w:sz w:val="20"/>
                <w:szCs w:val="20"/>
                <w:cs/>
              </w:rPr>
              <w:t>Fixed deposits with banks</w:t>
            </w:r>
          </w:p>
        </w:tc>
        <w:tc>
          <w:tcPr>
            <w:tcW w:w="775" w:type="pct"/>
            <w:shd w:val="clear" w:color="auto" w:fill="FAFAFA"/>
            <w:vAlign w:val="bottom"/>
          </w:tcPr>
          <w:p w14:paraId="6FC7044F" w14:textId="751929D1" w:rsidR="00182623" w:rsidRPr="009C7BE2" w:rsidRDefault="00182623" w:rsidP="00182623">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US"/>
              </w:rPr>
              <w:t>221</w:t>
            </w:r>
          </w:p>
        </w:tc>
        <w:tc>
          <w:tcPr>
            <w:tcW w:w="783" w:type="pct"/>
            <w:vAlign w:val="bottom"/>
          </w:tcPr>
          <w:p w14:paraId="40FD4C66" w14:textId="77777777" w:rsidR="00182623" w:rsidRPr="009C7BE2" w:rsidRDefault="00182623" w:rsidP="00182623">
            <w:pPr>
              <w:autoSpaceDE w:val="0"/>
              <w:autoSpaceDN w:val="0"/>
              <w:adjustRightInd w:val="0"/>
              <w:ind w:right="-72" w:hanging="471"/>
              <w:jc w:val="right"/>
              <w:rPr>
                <w:rFonts w:ascii="Arial" w:hAnsi="Arial" w:cs="Arial"/>
                <w:sz w:val="20"/>
                <w:szCs w:val="20"/>
                <w:lang w:val="en-US"/>
              </w:rPr>
            </w:pPr>
            <w:r w:rsidRPr="009C7BE2">
              <w:rPr>
                <w:rFonts w:ascii="Arial" w:hAnsi="Arial" w:cs="Arial"/>
                <w:sz w:val="20"/>
                <w:szCs w:val="20"/>
                <w:lang w:val="en-GB"/>
              </w:rPr>
              <w:t>2,443</w:t>
            </w:r>
          </w:p>
        </w:tc>
        <w:tc>
          <w:tcPr>
            <w:tcW w:w="690" w:type="pct"/>
            <w:shd w:val="clear" w:color="auto" w:fill="FAFAFA"/>
            <w:vAlign w:val="bottom"/>
          </w:tcPr>
          <w:p w14:paraId="5068CF14" w14:textId="2CC7D08C" w:rsidR="00182623" w:rsidRPr="009C7BE2" w:rsidRDefault="00182623" w:rsidP="00182623">
            <w:pPr>
              <w:autoSpaceDE w:val="0"/>
              <w:autoSpaceDN w:val="0"/>
              <w:adjustRightInd w:val="0"/>
              <w:ind w:right="-72" w:hanging="471"/>
              <w:jc w:val="right"/>
              <w:rPr>
                <w:rFonts w:ascii="Arial" w:hAnsi="Arial" w:cs="Arial"/>
                <w:sz w:val="20"/>
                <w:szCs w:val="20"/>
                <w:lang w:val="en-US"/>
              </w:rPr>
            </w:pPr>
            <w:r w:rsidRPr="009C7BE2">
              <w:rPr>
                <w:rFonts w:ascii="Arial" w:hAnsi="Arial" w:cs="Arial"/>
                <w:sz w:val="20"/>
                <w:szCs w:val="20"/>
                <w:lang w:val="en-US"/>
              </w:rPr>
              <w:t>7,081</w:t>
            </w:r>
          </w:p>
        </w:tc>
        <w:tc>
          <w:tcPr>
            <w:tcW w:w="798" w:type="pct"/>
            <w:vAlign w:val="bottom"/>
          </w:tcPr>
          <w:p w14:paraId="5FDD0CED" w14:textId="77777777" w:rsidR="00182623" w:rsidRPr="009C7BE2" w:rsidRDefault="00182623" w:rsidP="00182623">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GB"/>
              </w:rPr>
              <w:t>73,396</w:t>
            </w:r>
          </w:p>
        </w:tc>
      </w:tr>
      <w:tr w:rsidR="00E041F7" w:rsidRPr="009C7BE2" w14:paraId="07FAEEC7" w14:textId="77777777" w:rsidTr="004F173F">
        <w:tc>
          <w:tcPr>
            <w:tcW w:w="1954" w:type="pct"/>
            <w:vAlign w:val="bottom"/>
          </w:tcPr>
          <w:p w14:paraId="187E89E0" w14:textId="77777777" w:rsidR="00E041F7" w:rsidRPr="009C7BE2" w:rsidRDefault="00E041F7" w:rsidP="00E041F7">
            <w:pPr>
              <w:ind w:left="33"/>
              <w:rPr>
                <w:rFonts w:ascii="Arial" w:hAnsi="Arial" w:cs="Arial"/>
                <w:sz w:val="20"/>
                <w:szCs w:val="20"/>
                <w:lang w:val="en-GB"/>
              </w:rPr>
            </w:pPr>
            <w:r w:rsidRPr="009C7BE2">
              <w:rPr>
                <w:rFonts w:ascii="Arial" w:hAnsi="Arial" w:cs="Arial"/>
                <w:sz w:val="20"/>
                <w:szCs w:val="20"/>
                <w:lang w:val="en-GB"/>
              </w:rPr>
              <w:t>Treasury</w:t>
            </w:r>
            <w:r w:rsidRPr="009C7BE2">
              <w:rPr>
                <w:rFonts w:ascii="Arial" w:hAnsi="Arial" w:cs="Arial"/>
                <w:sz w:val="20"/>
                <w:szCs w:val="20"/>
                <w:cs/>
              </w:rPr>
              <w:t xml:space="preserve"> </w:t>
            </w:r>
            <w:r w:rsidRPr="009C7BE2">
              <w:rPr>
                <w:rFonts w:ascii="Arial" w:hAnsi="Arial" w:cs="Arial"/>
                <w:sz w:val="20"/>
                <w:szCs w:val="20"/>
                <w:lang w:val="en-GB"/>
              </w:rPr>
              <w:t>bill</w:t>
            </w:r>
            <w:r w:rsidRPr="009C7BE2">
              <w:rPr>
                <w:rFonts w:ascii="Arial" w:hAnsi="Arial" w:cs="Arial"/>
                <w:sz w:val="20"/>
                <w:szCs w:val="20"/>
                <w:cs/>
              </w:rPr>
              <w:t xml:space="preserve"> </w:t>
            </w:r>
            <w:r w:rsidRPr="009C7BE2">
              <w:rPr>
                <w:rFonts w:ascii="Arial" w:hAnsi="Arial" w:cs="Arial"/>
                <w:sz w:val="20"/>
                <w:szCs w:val="20"/>
                <w:lang w:val="en-GB"/>
              </w:rPr>
              <w:t>with</w:t>
            </w:r>
            <w:r w:rsidRPr="009C7BE2">
              <w:rPr>
                <w:rFonts w:ascii="Arial" w:hAnsi="Arial" w:cs="Arial"/>
                <w:sz w:val="20"/>
                <w:szCs w:val="20"/>
                <w:cs/>
              </w:rPr>
              <w:t xml:space="preserve"> </w:t>
            </w:r>
            <w:r w:rsidRPr="009C7BE2">
              <w:rPr>
                <w:rFonts w:ascii="Arial" w:hAnsi="Arial" w:cs="Arial"/>
                <w:sz w:val="20"/>
                <w:szCs w:val="20"/>
                <w:lang w:val="en-GB"/>
              </w:rPr>
              <w:t>maturity</w:t>
            </w:r>
            <w:r w:rsidRPr="009C7BE2">
              <w:rPr>
                <w:rFonts w:ascii="Arial" w:hAnsi="Arial" w:cs="Arial"/>
                <w:sz w:val="20"/>
                <w:szCs w:val="20"/>
                <w:cs/>
              </w:rPr>
              <w:t xml:space="preserve"> </w:t>
            </w:r>
            <w:r w:rsidRPr="009C7BE2">
              <w:rPr>
                <w:rFonts w:ascii="Arial" w:hAnsi="Arial" w:cs="Arial"/>
                <w:sz w:val="20"/>
                <w:szCs w:val="20"/>
                <w:lang w:val="en-GB"/>
              </w:rPr>
              <w:t>not</w:t>
            </w:r>
            <w:r w:rsidRPr="009C7BE2">
              <w:rPr>
                <w:rFonts w:ascii="Arial" w:hAnsi="Arial" w:cs="Arial"/>
                <w:sz w:val="20"/>
                <w:szCs w:val="20"/>
                <w:cs/>
              </w:rPr>
              <w:t xml:space="preserve"> </w:t>
            </w:r>
            <w:r w:rsidRPr="009C7BE2">
              <w:rPr>
                <w:rFonts w:ascii="Arial" w:hAnsi="Arial" w:cs="Arial"/>
                <w:sz w:val="20"/>
                <w:szCs w:val="20"/>
                <w:lang w:val="en-GB"/>
              </w:rPr>
              <w:t>over</w:t>
            </w:r>
          </w:p>
        </w:tc>
        <w:tc>
          <w:tcPr>
            <w:tcW w:w="775" w:type="pct"/>
            <w:shd w:val="clear" w:color="auto" w:fill="FAFAFA"/>
            <w:vAlign w:val="bottom"/>
          </w:tcPr>
          <w:p w14:paraId="497C025C" w14:textId="77777777" w:rsidR="00E041F7" w:rsidRPr="009C7BE2" w:rsidRDefault="00E041F7" w:rsidP="00E041F7">
            <w:pPr>
              <w:autoSpaceDE w:val="0"/>
              <w:autoSpaceDN w:val="0"/>
              <w:adjustRightInd w:val="0"/>
              <w:ind w:right="-72" w:hanging="471"/>
              <w:jc w:val="right"/>
              <w:rPr>
                <w:rFonts w:ascii="Arial" w:hAnsi="Arial" w:cs="Arial"/>
                <w:sz w:val="20"/>
                <w:szCs w:val="20"/>
                <w:cs/>
                <w:lang w:val="en-US"/>
              </w:rPr>
            </w:pPr>
          </w:p>
        </w:tc>
        <w:tc>
          <w:tcPr>
            <w:tcW w:w="783" w:type="pct"/>
            <w:vAlign w:val="bottom"/>
          </w:tcPr>
          <w:p w14:paraId="35734ECD" w14:textId="77777777" w:rsidR="00E041F7" w:rsidRPr="009C7BE2" w:rsidRDefault="00E041F7" w:rsidP="00E041F7">
            <w:pPr>
              <w:autoSpaceDE w:val="0"/>
              <w:autoSpaceDN w:val="0"/>
              <w:adjustRightInd w:val="0"/>
              <w:ind w:right="-72" w:hanging="471"/>
              <w:jc w:val="right"/>
              <w:rPr>
                <w:rFonts w:ascii="Arial" w:hAnsi="Arial" w:cs="Arial"/>
                <w:sz w:val="20"/>
                <w:szCs w:val="20"/>
                <w:lang w:val="en-US"/>
              </w:rPr>
            </w:pPr>
          </w:p>
        </w:tc>
        <w:tc>
          <w:tcPr>
            <w:tcW w:w="690" w:type="pct"/>
            <w:shd w:val="clear" w:color="auto" w:fill="FAFAFA"/>
            <w:vAlign w:val="bottom"/>
          </w:tcPr>
          <w:p w14:paraId="23A2DDF9" w14:textId="77777777" w:rsidR="00E041F7" w:rsidRPr="009C7BE2" w:rsidRDefault="00E041F7" w:rsidP="00E041F7">
            <w:pPr>
              <w:autoSpaceDE w:val="0"/>
              <w:autoSpaceDN w:val="0"/>
              <w:adjustRightInd w:val="0"/>
              <w:ind w:right="-72" w:hanging="471"/>
              <w:jc w:val="right"/>
              <w:rPr>
                <w:rFonts w:ascii="Arial" w:hAnsi="Arial" w:cs="Arial"/>
                <w:sz w:val="20"/>
                <w:szCs w:val="20"/>
                <w:cs/>
                <w:lang w:val="en-US"/>
              </w:rPr>
            </w:pPr>
          </w:p>
        </w:tc>
        <w:tc>
          <w:tcPr>
            <w:tcW w:w="798" w:type="pct"/>
            <w:vAlign w:val="bottom"/>
          </w:tcPr>
          <w:p w14:paraId="3A2A6895" w14:textId="77777777" w:rsidR="00E041F7" w:rsidRPr="009C7BE2" w:rsidRDefault="00E041F7" w:rsidP="00E041F7">
            <w:pPr>
              <w:autoSpaceDE w:val="0"/>
              <w:autoSpaceDN w:val="0"/>
              <w:adjustRightInd w:val="0"/>
              <w:ind w:right="-72" w:hanging="471"/>
              <w:jc w:val="right"/>
              <w:rPr>
                <w:rFonts w:ascii="Arial" w:hAnsi="Arial" w:cs="Arial"/>
                <w:sz w:val="20"/>
                <w:szCs w:val="20"/>
                <w:cs/>
              </w:rPr>
            </w:pPr>
          </w:p>
        </w:tc>
      </w:tr>
      <w:tr w:rsidR="00182623" w:rsidRPr="009C7BE2" w14:paraId="1D3E7EA4" w14:textId="77777777" w:rsidTr="004F173F">
        <w:trPr>
          <w:trHeight w:val="177"/>
        </w:trPr>
        <w:tc>
          <w:tcPr>
            <w:tcW w:w="1954" w:type="pct"/>
            <w:vAlign w:val="bottom"/>
          </w:tcPr>
          <w:p w14:paraId="40A7092E" w14:textId="77777777" w:rsidR="00182623" w:rsidRPr="009C7BE2" w:rsidRDefault="00182623" w:rsidP="00182623">
            <w:pPr>
              <w:rPr>
                <w:rFonts w:ascii="Arial" w:hAnsi="Arial" w:cs="Arial"/>
                <w:sz w:val="20"/>
                <w:szCs w:val="20"/>
                <w:cs/>
              </w:rPr>
            </w:pPr>
            <w:r w:rsidRPr="009C7BE2">
              <w:rPr>
                <w:rFonts w:ascii="Arial" w:hAnsi="Arial" w:cs="Arial"/>
                <w:sz w:val="20"/>
                <w:szCs w:val="20"/>
                <w:lang w:val="en-GB"/>
              </w:rPr>
              <w:t xml:space="preserve">   </w:t>
            </w:r>
            <w:r w:rsidRPr="009C7BE2">
              <w:rPr>
                <w:rFonts w:ascii="Arial" w:hAnsi="Arial" w:cs="Arial"/>
                <w:sz w:val="20"/>
                <w:szCs w:val="20"/>
                <w:cs/>
              </w:rPr>
              <w:t xml:space="preserve">than 3 months </w:t>
            </w:r>
          </w:p>
        </w:tc>
        <w:tc>
          <w:tcPr>
            <w:tcW w:w="775" w:type="pct"/>
            <w:shd w:val="clear" w:color="auto" w:fill="FAFAFA"/>
            <w:vAlign w:val="bottom"/>
          </w:tcPr>
          <w:p w14:paraId="63180F16" w14:textId="06645A5E" w:rsidR="00182623" w:rsidRPr="009C7BE2" w:rsidRDefault="00182623" w:rsidP="00182623">
            <w:pPr>
              <w:autoSpaceDE w:val="0"/>
              <w:autoSpaceDN w:val="0"/>
              <w:adjustRightInd w:val="0"/>
              <w:ind w:right="-72"/>
              <w:jc w:val="right"/>
              <w:rPr>
                <w:rFonts w:ascii="Arial" w:hAnsi="Arial" w:cs="Arial"/>
                <w:sz w:val="20"/>
                <w:szCs w:val="20"/>
                <w:cs/>
                <w:lang w:val="en-GB"/>
              </w:rPr>
            </w:pPr>
            <w:r w:rsidRPr="009C7BE2">
              <w:rPr>
                <w:rFonts w:ascii="Arial" w:hAnsi="Arial" w:cs="Arial"/>
                <w:sz w:val="20"/>
                <w:szCs w:val="20"/>
                <w:lang w:val="en-US"/>
              </w:rPr>
              <w:t>33</w:t>
            </w:r>
          </w:p>
        </w:tc>
        <w:tc>
          <w:tcPr>
            <w:tcW w:w="783" w:type="pct"/>
            <w:vAlign w:val="bottom"/>
          </w:tcPr>
          <w:p w14:paraId="2D07B5FB" w14:textId="77777777" w:rsidR="00182623" w:rsidRPr="009C7BE2" w:rsidRDefault="00182623" w:rsidP="00182623">
            <w:pPr>
              <w:autoSpaceDE w:val="0"/>
              <w:autoSpaceDN w:val="0"/>
              <w:adjustRightInd w:val="0"/>
              <w:ind w:right="-72" w:hanging="471"/>
              <w:jc w:val="right"/>
              <w:rPr>
                <w:rFonts w:ascii="Arial" w:hAnsi="Arial" w:cs="Arial"/>
                <w:sz w:val="20"/>
                <w:szCs w:val="20"/>
                <w:lang w:val="en-US"/>
              </w:rPr>
            </w:pPr>
            <w:r w:rsidRPr="009C7BE2">
              <w:rPr>
                <w:rFonts w:ascii="Arial" w:hAnsi="Arial" w:cs="Arial"/>
                <w:sz w:val="20"/>
                <w:szCs w:val="20"/>
                <w:lang w:val="en-GB"/>
              </w:rPr>
              <w:t>38</w:t>
            </w:r>
          </w:p>
        </w:tc>
        <w:tc>
          <w:tcPr>
            <w:tcW w:w="690" w:type="pct"/>
            <w:shd w:val="clear" w:color="auto" w:fill="FAFAFA"/>
            <w:vAlign w:val="bottom"/>
          </w:tcPr>
          <w:p w14:paraId="1BDD22BF" w14:textId="2FF33112" w:rsidR="00182623" w:rsidRPr="009C7BE2" w:rsidRDefault="00182623" w:rsidP="00182623">
            <w:pPr>
              <w:autoSpaceDE w:val="0"/>
              <w:autoSpaceDN w:val="0"/>
              <w:adjustRightInd w:val="0"/>
              <w:ind w:right="-72"/>
              <w:jc w:val="right"/>
              <w:rPr>
                <w:rFonts w:ascii="Arial" w:hAnsi="Arial" w:cs="Arial"/>
                <w:sz w:val="20"/>
                <w:szCs w:val="20"/>
                <w:cs/>
                <w:lang w:val="en-US"/>
              </w:rPr>
            </w:pPr>
            <w:r w:rsidRPr="009C7BE2">
              <w:rPr>
                <w:rFonts w:ascii="Arial" w:hAnsi="Arial" w:cs="Arial"/>
                <w:sz w:val="20"/>
                <w:szCs w:val="20"/>
                <w:lang w:val="en-US"/>
              </w:rPr>
              <w:t>1,070</w:t>
            </w:r>
          </w:p>
        </w:tc>
        <w:tc>
          <w:tcPr>
            <w:tcW w:w="798" w:type="pct"/>
            <w:vAlign w:val="bottom"/>
          </w:tcPr>
          <w:p w14:paraId="0D8AB495" w14:textId="77777777" w:rsidR="00182623" w:rsidRPr="009C7BE2" w:rsidRDefault="00182623" w:rsidP="00182623">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GB"/>
              </w:rPr>
              <w:t>1,131</w:t>
            </w:r>
          </w:p>
        </w:tc>
      </w:tr>
      <w:tr w:rsidR="00182623" w:rsidRPr="009C7BE2" w14:paraId="67B10FC4" w14:textId="77777777" w:rsidTr="004F173F">
        <w:tc>
          <w:tcPr>
            <w:tcW w:w="1954" w:type="pct"/>
            <w:vAlign w:val="bottom"/>
          </w:tcPr>
          <w:p w14:paraId="018D0A23" w14:textId="77777777" w:rsidR="00182623" w:rsidRPr="009C7BE2" w:rsidRDefault="00182623" w:rsidP="00182623">
            <w:pPr>
              <w:ind w:left="33"/>
              <w:rPr>
                <w:rFonts w:ascii="Arial" w:hAnsi="Arial" w:cs="Arial"/>
                <w:sz w:val="20"/>
                <w:szCs w:val="20"/>
                <w:cs/>
              </w:rPr>
            </w:pPr>
            <w:r w:rsidRPr="009C7BE2">
              <w:rPr>
                <w:rFonts w:ascii="Arial" w:hAnsi="Arial" w:cs="Arial"/>
                <w:sz w:val="20"/>
                <w:szCs w:val="20"/>
                <w:cs/>
              </w:rPr>
              <w:t>Money market funds</w:t>
            </w:r>
          </w:p>
        </w:tc>
        <w:tc>
          <w:tcPr>
            <w:tcW w:w="775" w:type="pct"/>
            <w:tcBorders>
              <w:bottom w:val="single" w:sz="4" w:space="0" w:color="auto"/>
            </w:tcBorders>
            <w:shd w:val="clear" w:color="auto" w:fill="FAFAFA"/>
            <w:vAlign w:val="bottom"/>
          </w:tcPr>
          <w:p w14:paraId="1ACA88CE" w14:textId="52EB830B" w:rsidR="00182623" w:rsidRPr="009C7BE2" w:rsidRDefault="00182623" w:rsidP="00182623">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US"/>
              </w:rPr>
              <w:t>-</w:t>
            </w:r>
          </w:p>
        </w:tc>
        <w:tc>
          <w:tcPr>
            <w:tcW w:w="783" w:type="pct"/>
            <w:tcBorders>
              <w:bottom w:val="single" w:sz="4" w:space="0" w:color="auto"/>
            </w:tcBorders>
            <w:vAlign w:val="bottom"/>
          </w:tcPr>
          <w:p w14:paraId="66EF0121" w14:textId="77777777" w:rsidR="00182623" w:rsidRPr="009C7BE2" w:rsidRDefault="00182623" w:rsidP="00182623">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cs/>
              </w:rPr>
              <w:t>-</w:t>
            </w:r>
          </w:p>
        </w:tc>
        <w:tc>
          <w:tcPr>
            <w:tcW w:w="690" w:type="pct"/>
            <w:tcBorders>
              <w:bottom w:val="single" w:sz="4" w:space="0" w:color="auto"/>
            </w:tcBorders>
            <w:shd w:val="clear" w:color="auto" w:fill="FAFAFA"/>
            <w:vAlign w:val="bottom"/>
          </w:tcPr>
          <w:p w14:paraId="7A0B4077" w14:textId="1FAE53FC" w:rsidR="00182623" w:rsidRPr="009C7BE2" w:rsidRDefault="00182623" w:rsidP="00182623">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US"/>
              </w:rPr>
              <w:t>6</w:t>
            </w:r>
          </w:p>
        </w:tc>
        <w:tc>
          <w:tcPr>
            <w:tcW w:w="798" w:type="pct"/>
            <w:tcBorders>
              <w:bottom w:val="single" w:sz="4" w:space="0" w:color="auto"/>
            </w:tcBorders>
            <w:vAlign w:val="bottom"/>
          </w:tcPr>
          <w:p w14:paraId="1CB505ED" w14:textId="77777777" w:rsidR="00182623" w:rsidRPr="009C7BE2" w:rsidRDefault="00182623" w:rsidP="00182623">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cs/>
              </w:rPr>
              <w:t>5</w:t>
            </w:r>
          </w:p>
        </w:tc>
      </w:tr>
      <w:tr w:rsidR="00E041F7" w:rsidRPr="009C7BE2" w14:paraId="633B5D6D" w14:textId="77777777" w:rsidTr="004F173F">
        <w:tc>
          <w:tcPr>
            <w:tcW w:w="1954" w:type="pct"/>
            <w:vAlign w:val="bottom"/>
          </w:tcPr>
          <w:p w14:paraId="0EB6B4AA" w14:textId="77777777" w:rsidR="00E041F7" w:rsidRPr="009C7BE2" w:rsidRDefault="00E041F7" w:rsidP="00E041F7">
            <w:pPr>
              <w:ind w:left="-113"/>
              <w:rPr>
                <w:rFonts w:ascii="Arial" w:hAnsi="Arial" w:cs="Arial"/>
                <w:sz w:val="20"/>
                <w:szCs w:val="20"/>
                <w:cs/>
              </w:rPr>
            </w:pPr>
          </w:p>
        </w:tc>
        <w:tc>
          <w:tcPr>
            <w:tcW w:w="775" w:type="pct"/>
            <w:tcBorders>
              <w:top w:val="single" w:sz="4" w:space="0" w:color="auto"/>
            </w:tcBorders>
            <w:shd w:val="clear" w:color="auto" w:fill="FAFAFA"/>
            <w:vAlign w:val="bottom"/>
          </w:tcPr>
          <w:p w14:paraId="123D84CC" w14:textId="77777777" w:rsidR="00E041F7" w:rsidRPr="009C7BE2" w:rsidRDefault="00E041F7" w:rsidP="00E041F7">
            <w:pPr>
              <w:ind w:right="-72"/>
              <w:jc w:val="right"/>
              <w:rPr>
                <w:rFonts w:ascii="Arial" w:hAnsi="Arial" w:cs="Arial"/>
                <w:sz w:val="20"/>
                <w:szCs w:val="20"/>
                <w:cs/>
              </w:rPr>
            </w:pPr>
          </w:p>
        </w:tc>
        <w:tc>
          <w:tcPr>
            <w:tcW w:w="783" w:type="pct"/>
            <w:tcBorders>
              <w:top w:val="single" w:sz="4" w:space="0" w:color="auto"/>
            </w:tcBorders>
            <w:vAlign w:val="bottom"/>
          </w:tcPr>
          <w:p w14:paraId="5D1C51EF" w14:textId="77777777" w:rsidR="00E041F7" w:rsidRPr="009C7BE2" w:rsidRDefault="00E041F7" w:rsidP="00E041F7">
            <w:pPr>
              <w:ind w:right="-72"/>
              <w:jc w:val="right"/>
              <w:rPr>
                <w:rFonts w:ascii="Arial" w:hAnsi="Arial" w:cs="Arial"/>
                <w:sz w:val="20"/>
                <w:szCs w:val="20"/>
                <w:lang w:val="en-US"/>
              </w:rPr>
            </w:pPr>
          </w:p>
        </w:tc>
        <w:tc>
          <w:tcPr>
            <w:tcW w:w="690" w:type="pct"/>
            <w:tcBorders>
              <w:top w:val="single" w:sz="4" w:space="0" w:color="auto"/>
            </w:tcBorders>
            <w:shd w:val="clear" w:color="auto" w:fill="FAFAFA"/>
            <w:vAlign w:val="bottom"/>
          </w:tcPr>
          <w:p w14:paraId="22803723" w14:textId="77777777" w:rsidR="00E041F7" w:rsidRPr="009C7BE2" w:rsidRDefault="00E041F7" w:rsidP="00E041F7">
            <w:pPr>
              <w:ind w:right="-72"/>
              <w:jc w:val="right"/>
              <w:rPr>
                <w:rFonts w:ascii="Arial" w:hAnsi="Arial" w:cs="Arial"/>
                <w:sz w:val="20"/>
                <w:szCs w:val="20"/>
                <w:cs/>
              </w:rPr>
            </w:pPr>
          </w:p>
        </w:tc>
        <w:tc>
          <w:tcPr>
            <w:tcW w:w="798" w:type="pct"/>
            <w:tcBorders>
              <w:top w:val="single" w:sz="4" w:space="0" w:color="auto"/>
            </w:tcBorders>
            <w:vAlign w:val="bottom"/>
          </w:tcPr>
          <w:p w14:paraId="2BCFF01D" w14:textId="77777777" w:rsidR="00E041F7" w:rsidRPr="009C7BE2" w:rsidRDefault="00E041F7" w:rsidP="00E041F7">
            <w:pPr>
              <w:ind w:right="-72"/>
              <w:jc w:val="right"/>
              <w:rPr>
                <w:rFonts w:ascii="Arial" w:hAnsi="Arial" w:cs="Arial"/>
                <w:sz w:val="20"/>
                <w:szCs w:val="20"/>
                <w:cs/>
              </w:rPr>
            </w:pPr>
          </w:p>
        </w:tc>
      </w:tr>
      <w:tr w:rsidR="00E041F7" w:rsidRPr="009C7BE2" w14:paraId="6EA6D384" w14:textId="77777777" w:rsidTr="004F173F">
        <w:tc>
          <w:tcPr>
            <w:tcW w:w="1954" w:type="pct"/>
            <w:vAlign w:val="bottom"/>
          </w:tcPr>
          <w:p w14:paraId="777C1714" w14:textId="77777777" w:rsidR="00E041F7" w:rsidRPr="009C7BE2" w:rsidRDefault="00E041F7" w:rsidP="00E041F7">
            <w:pPr>
              <w:ind w:left="-113"/>
              <w:rPr>
                <w:rFonts w:ascii="Arial" w:hAnsi="Arial" w:cs="Arial"/>
                <w:sz w:val="20"/>
                <w:szCs w:val="20"/>
                <w:cs/>
              </w:rPr>
            </w:pPr>
            <w:r w:rsidRPr="009C7BE2">
              <w:rPr>
                <w:rFonts w:ascii="Arial" w:hAnsi="Arial" w:cs="Arial"/>
                <w:sz w:val="20"/>
                <w:szCs w:val="20"/>
                <w:lang w:val="en-GB"/>
              </w:rPr>
              <w:t>Total cash and cash equivalents</w:t>
            </w:r>
          </w:p>
        </w:tc>
        <w:tc>
          <w:tcPr>
            <w:tcW w:w="775" w:type="pct"/>
            <w:tcBorders>
              <w:bottom w:val="single" w:sz="4" w:space="0" w:color="auto"/>
            </w:tcBorders>
            <w:shd w:val="clear" w:color="auto" w:fill="FAFAFA"/>
            <w:vAlign w:val="bottom"/>
          </w:tcPr>
          <w:p w14:paraId="6E8E5D76" w14:textId="6C6A6A29" w:rsidR="00E041F7" w:rsidRPr="009C7BE2" w:rsidRDefault="00182623" w:rsidP="00E041F7">
            <w:pPr>
              <w:autoSpaceDE w:val="0"/>
              <w:autoSpaceDN w:val="0"/>
              <w:adjustRightInd w:val="0"/>
              <w:ind w:right="-72"/>
              <w:jc w:val="right"/>
              <w:rPr>
                <w:rFonts w:ascii="Arial" w:hAnsi="Arial" w:cs="Arial"/>
                <w:sz w:val="20"/>
                <w:szCs w:val="20"/>
                <w:cs/>
                <w:lang w:val="en-US"/>
              </w:rPr>
            </w:pPr>
            <w:r w:rsidRPr="009C7BE2">
              <w:rPr>
                <w:rFonts w:ascii="Arial" w:hAnsi="Arial" w:cs="Arial"/>
                <w:sz w:val="20"/>
                <w:szCs w:val="20"/>
                <w:lang w:val="en-US"/>
              </w:rPr>
              <w:t>1,850</w:t>
            </w:r>
          </w:p>
        </w:tc>
        <w:tc>
          <w:tcPr>
            <w:tcW w:w="783" w:type="pct"/>
            <w:tcBorders>
              <w:bottom w:val="single" w:sz="4" w:space="0" w:color="auto"/>
            </w:tcBorders>
            <w:vAlign w:val="bottom"/>
          </w:tcPr>
          <w:p w14:paraId="66A47A2A" w14:textId="77777777" w:rsidR="00E041F7" w:rsidRPr="009C7BE2" w:rsidRDefault="00E041F7" w:rsidP="00E041F7">
            <w:pPr>
              <w:autoSpaceDE w:val="0"/>
              <w:autoSpaceDN w:val="0"/>
              <w:adjustRightInd w:val="0"/>
              <w:ind w:right="-72"/>
              <w:jc w:val="right"/>
              <w:rPr>
                <w:rFonts w:ascii="Arial" w:hAnsi="Arial" w:cs="Arial"/>
                <w:sz w:val="20"/>
                <w:szCs w:val="20"/>
                <w:cs/>
              </w:rPr>
            </w:pPr>
            <w:r w:rsidRPr="009C7BE2">
              <w:rPr>
                <w:rFonts w:ascii="Arial" w:hAnsi="Arial" w:cs="Arial"/>
                <w:sz w:val="20"/>
                <w:szCs w:val="20"/>
                <w:lang w:val="en-GB"/>
              </w:rPr>
              <w:t>3,704</w:t>
            </w:r>
          </w:p>
        </w:tc>
        <w:tc>
          <w:tcPr>
            <w:tcW w:w="690" w:type="pct"/>
            <w:tcBorders>
              <w:bottom w:val="single" w:sz="4" w:space="0" w:color="auto"/>
            </w:tcBorders>
            <w:shd w:val="clear" w:color="auto" w:fill="FAFAFA"/>
            <w:vAlign w:val="bottom"/>
          </w:tcPr>
          <w:p w14:paraId="4EEF98AA" w14:textId="7B9D218F" w:rsidR="00E041F7" w:rsidRPr="009C7BE2" w:rsidRDefault="00182623" w:rsidP="00E041F7">
            <w:pPr>
              <w:autoSpaceDE w:val="0"/>
              <w:autoSpaceDN w:val="0"/>
              <w:adjustRightInd w:val="0"/>
              <w:ind w:right="-72"/>
              <w:jc w:val="right"/>
              <w:rPr>
                <w:rFonts w:ascii="Arial" w:hAnsi="Arial" w:cs="Arial"/>
                <w:sz w:val="20"/>
                <w:szCs w:val="20"/>
                <w:cs/>
                <w:lang w:val="en-US"/>
              </w:rPr>
            </w:pPr>
            <w:r w:rsidRPr="009C7BE2">
              <w:rPr>
                <w:rFonts w:ascii="Arial" w:hAnsi="Arial" w:cs="Arial"/>
                <w:sz w:val="20"/>
                <w:szCs w:val="20"/>
                <w:lang w:val="en-US"/>
              </w:rPr>
              <w:t>59,298</w:t>
            </w:r>
          </w:p>
        </w:tc>
        <w:tc>
          <w:tcPr>
            <w:tcW w:w="798" w:type="pct"/>
            <w:tcBorders>
              <w:bottom w:val="single" w:sz="4" w:space="0" w:color="auto"/>
            </w:tcBorders>
            <w:vAlign w:val="bottom"/>
          </w:tcPr>
          <w:p w14:paraId="58C091D1" w14:textId="77777777" w:rsidR="00E041F7" w:rsidRPr="009C7BE2" w:rsidRDefault="00E041F7" w:rsidP="00E041F7">
            <w:pPr>
              <w:autoSpaceDE w:val="0"/>
              <w:autoSpaceDN w:val="0"/>
              <w:adjustRightInd w:val="0"/>
              <w:ind w:right="-72"/>
              <w:jc w:val="right"/>
              <w:rPr>
                <w:rFonts w:ascii="Arial" w:hAnsi="Arial" w:cs="Arial"/>
                <w:sz w:val="20"/>
                <w:szCs w:val="20"/>
                <w:cs/>
              </w:rPr>
            </w:pPr>
            <w:r w:rsidRPr="009C7BE2">
              <w:rPr>
                <w:rFonts w:ascii="Arial" w:hAnsi="Arial" w:cs="Arial"/>
                <w:sz w:val="20"/>
                <w:szCs w:val="20"/>
                <w:lang w:val="en-GB"/>
              </w:rPr>
              <w:t>111,257</w:t>
            </w:r>
          </w:p>
        </w:tc>
      </w:tr>
    </w:tbl>
    <w:p w14:paraId="110D71EE" w14:textId="77777777" w:rsidR="00E041F7" w:rsidRPr="009C7BE2" w:rsidRDefault="00E041F7" w:rsidP="00E041F7">
      <w:pPr>
        <w:rPr>
          <w:rFonts w:ascii="Arial" w:hAnsi="Arial" w:cs="Arial"/>
          <w:sz w:val="20"/>
          <w:szCs w:val="20"/>
          <w:lang w:val="en-US" w:eastAsia="en-GB"/>
        </w:rPr>
      </w:pPr>
    </w:p>
    <w:tbl>
      <w:tblPr>
        <w:tblW w:w="5084" w:type="pct"/>
        <w:tblLook w:val="0000" w:firstRow="0" w:lastRow="0" w:firstColumn="0" w:lastColumn="0" w:noHBand="0" w:noVBand="0"/>
      </w:tblPr>
      <w:tblGrid>
        <w:gridCol w:w="3753"/>
        <w:gridCol w:w="1479"/>
        <w:gridCol w:w="1502"/>
        <w:gridCol w:w="1346"/>
        <w:gridCol w:w="1537"/>
      </w:tblGrid>
      <w:tr w:rsidR="00E041F7" w:rsidRPr="009C7BE2" w14:paraId="22473EE3" w14:textId="77777777" w:rsidTr="004F173F">
        <w:tc>
          <w:tcPr>
            <w:tcW w:w="1951" w:type="pct"/>
            <w:vAlign w:val="center"/>
          </w:tcPr>
          <w:p w14:paraId="4BD87E6B" w14:textId="77777777" w:rsidR="00E041F7" w:rsidRPr="009C7BE2" w:rsidRDefault="00E041F7" w:rsidP="00E041F7">
            <w:pPr>
              <w:rPr>
                <w:rFonts w:ascii="Arial" w:hAnsi="Arial" w:cs="Arial"/>
                <w:sz w:val="20"/>
                <w:szCs w:val="20"/>
                <w:cs/>
              </w:rPr>
            </w:pPr>
          </w:p>
        </w:tc>
        <w:tc>
          <w:tcPr>
            <w:tcW w:w="3049" w:type="pct"/>
            <w:gridSpan w:val="4"/>
            <w:tcBorders>
              <w:top w:val="single" w:sz="4" w:space="0" w:color="auto"/>
              <w:bottom w:val="single" w:sz="4" w:space="0" w:color="auto"/>
            </w:tcBorders>
            <w:vAlign w:val="center"/>
          </w:tcPr>
          <w:p w14:paraId="4B76A93C"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Separate financial information</w:t>
            </w:r>
          </w:p>
        </w:tc>
      </w:tr>
      <w:tr w:rsidR="00E041F7" w:rsidRPr="009C7BE2" w14:paraId="3A9BA1D8" w14:textId="77777777" w:rsidTr="004F173F">
        <w:tc>
          <w:tcPr>
            <w:tcW w:w="1951" w:type="pct"/>
            <w:vAlign w:val="center"/>
          </w:tcPr>
          <w:p w14:paraId="22444702" w14:textId="77777777" w:rsidR="00E041F7" w:rsidRPr="009C7BE2" w:rsidRDefault="00E041F7" w:rsidP="00E041F7">
            <w:pPr>
              <w:rPr>
                <w:rFonts w:ascii="Arial" w:hAnsi="Arial" w:cs="Arial"/>
                <w:sz w:val="20"/>
                <w:szCs w:val="20"/>
                <w:cs/>
              </w:rPr>
            </w:pPr>
          </w:p>
        </w:tc>
        <w:tc>
          <w:tcPr>
            <w:tcW w:w="1550" w:type="pct"/>
            <w:gridSpan w:val="2"/>
            <w:tcBorders>
              <w:top w:val="single" w:sz="4" w:space="0" w:color="auto"/>
              <w:bottom w:val="single" w:sz="4" w:space="0" w:color="auto"/>
            </w:tcBorders>
            <w:vAlign w:val="center"/>
          </w:tcPr>
          <w:p w14:paraId="3064E893"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499" w:type="pct"/>
            <w:gridSpan w:val="2"/>
            <w:tcBorders>
              <w:top w:val="single" w:sz="4" w:space="0" w:color="auto"/>
              <w:bottom w:val="single" w:sz="4" w:space="0" w:color="auto"/>
            </w:tcBorders>
            <w:vAlign w:val="center"/>
          </w:tcPr>
          <w:p w14:paraId="2A3B28DE"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E041F7" w:rsidRPr="009C7BE2" w14:paraId="275B59A6" w14:textId="77777777" w:rsidTr="004F173F">
        <w:tc>
          <w:tcPr>
            <w:tcW w:w="1951" w:type="pct"/>
            <w:vAlign w:val="center"/>
          </w:tcPr>
          <w:p w14:paraId="7F9CA319" w14:textId="77777777" w:rsidR="00E041F7" w:rsidRPr="009C7BE2" w:rsidRDefault="00E041F7" w:rsidP="00E041F7">
            <w:pPr>
              <w:jc w:val="right"/>
              <w:rPr>
                <w:rFonts w:ascii="Arial" w:hAnsi="Arial" w:cs="Arial"/>
                <w:b/>
                <w:bCs/>
                <w:sz w:val="20"/>
                <w:szCs w:val="20"/>
                <w:cs/>
                <w:lang w:val="en-GB"/>
              </w:rPr>
            </w:pPr>
          </w:p>
        </w:tc>
        <w:tc>
          <w:tcPr>
            <w:tcW w:w="769" w:type="pct"/>
            <w:tcBorders>
              <w:top w:val="single" w:sz="4" w:space="0" w:color="auto"/>
              <w:bottom w:val="single" w:sz="4" w:space="0" w:color="auto"/>
            </w:tcBorders>
            <w:vAlign w:val="center"/>
          </w:tcPr>
          <w:p w14:paraId="3729E8CC" w14:textId="068D2509" w:rsidR="00E041F7" w:rsidRPr="009C7BE2" w:rsidRDefault="009A211F" w:rsidP="00E041F7">
            <w:pPr>
              <w:ind w:right="-72"/>
              <w:jc w:val="right"/>
              <w:rPr>
                <w:rFonts w:ascii="Arial" w:hAnsi="Arial" w:cs="Arial"/>
                <w:b/>
                <w:bCs/>
                <w:spacing w:val="-4"/>
                <w:sz w:val="20"/>
                <w:szCs w:val="20"/>
                <w:cs/>
              </w:rPr>
            </w:pPr>
            <w:r w:rsidRPr="009C7BE2">
              <w:rPr>
                <w:rFonts w:ascii="Arial" w:hAnsi="Arial" w:cs="Arial"/>
                <w:b/>
                <w:bCs/>
                <w:spacing w:val="-4"/>
                <w:sz w:val="20"/>
                <w:szCs w:val="20"/>
                <w:lang w:val="en-GB"/>
              </w:rPr>
              <w:t>30 June</w:t>
            </w:r>
          </w:p>
          <w:p w14:paraId="5DD4B78B"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81" w:type="pct"/>
            <w:tcBorders>
              <w:top w:val="single" w:sz="4" w:space="0" w:color="auto"/>
              <w:bottom w:val="single" w:sz="4" w:space="0" w:color="auto"/>
            </w:tcBorders>
            <w:vAlign w:val="center"/>
          </w:tcPr>
          <w:p w14:paraId="44923CBE"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31 December </w:t>
            </w:r>
          </w:p>
          <w:p w14:paraId="3931186B"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2020</w:t>
            </w:r>
          </w:p>
        </w:tc>
        <w:tc>
          <w:tcPr>
            <w:tcW w:w="700" w:type="pct"/>
            <w:tcBorders>
              <w:top w:val="single" w:sz="4" w:space="0" w:color="auto"/>
              <w:bottom w:val="single" w:sz="4" w:space="0" w:color="auto"/>
            </w:tcBorders>
            <w:vAlign w:val="center"/>
          </w:tcPr>
          <w:p w14:paraId="2B82A115" w14:textId="7803E781" w:rsidR="00E041F7" w:rsidRPr="009C7BE2" w:rsidRDefault="009A211F" w:rsidP="00E041F7">
            <w:pPr>
              <w:ind w:right="-72"/>
              <w:jc w:val="right"/>
              <w:rPr>
                <w:rFonts w:ascii="Arial" w:hAnsi="Arial" w:cs="Arial"/>
                <w:b/>
                <w:bCs/>
                <w:spacing w:val="-4"/>
                <w:sz w:val="20"/>
                <w:szCs w:val="20"/>
                <w:cs/>
              </w:rPr>
            </w:pPr>
            <w:r w:rsidRPr="009C7BE2">
              <w:rPr>
                <w:rFonts w:ascii="Arial" w:hAnsi="Arial" w:cs="Arial"/>
                <w:b/>
                <w:bCs/>
                <w:spacing w:val="-4"/>
                <w:sz w:val="20"/>
                <w:szCs w:val="20"/>
                <w:lang w:val="en-GB"/>
              </w:rPr>
              <w:t>30 June</w:t>
            </w:r>
          </w:p>
          <w:p w14:paraId="4D6A5ECC"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99" w:type="pct"/>
            <w:tcBorders>
              <w:top w:val="single" w:sz="4" w:space="0" w:color="auto"/>
              <w:bottom w:val="single" w:sz="4" w:space="0" w:color="auto"/>
            </w:tcBorders>
            <w:vAlign w:val="center"/>
          </w:tcPr>
          <w:p w14:paraId="04C38C7C"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31 December </w:t>
            </w:r>
          </w:p>
          <w:p w14:paraId="5CF11263"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2020</w:t>
            </w:r>
          </w:p>
        </w:tc>
      </w:tr>
      <w:tr w:rsidR="00E041F7" w:rsidRPr="009C7BE2" w14:paraId="2EC4AF6A" w14:textId="77777777" w:rsidTr="004F173F">
        <w:tc>
          <w:tcPr>
            <w:tcW w:w="1951" w:type="pct"/>
            <w:vAlign w:val="center"/>
          </w:tcPr>
          <w:p w14:paraId="768B0E8B" w14:textId="77777777" w:rsidR="00E041F7" w:rsidRPr="009C7BE2" w:rsidRDefault="00E041F7" w:rsidP="00E041F7">
            <w:pPr>
              <w:ind w:left="-113"/>
              <w:rPr>
                <w:rFonts w:ascii="Arial" w:hAnsi="Arial" w:cs="Arial"/>
                <w:sz w:val="20"/>
                <w:szCs w:val="20"/>
                <w:cs/>
              </w:rPr>
            </w:pPr>
          </w:p>
        </w:tc>
        <w:tc>
          <w:tcPr>
            <w:tcW w:w="769" w:type="pct"/>
            <w:tcBorders>
              <w:top w:val="single" w:sz="4" w:space="0" w:color="auto"/>
            </w:tcBorders>
            <w:shd w:val="clear" w:color="auto" w:fill="FAFAFA"/>
            <w:vAlign w:val="bottom"/>
          </w:tcPr>
          <w:p w14:paraId="4FB9D126" w14:textId="77777777" w:rsidR="00E041F7" w:rsidRPr="009C7BE2" w:rsidRDefault="00E041F7" w:rsidP="00E041F7">
            <w:pPr>
              <w:ind w:right="-72"/>
              <w:jc w:val="right"/>
              <w:rPr>
                <w:rFonts w:ascii="Arial" w:hAnsi="Arial" w:cs="Arial"/>
                <w:sz w:val="20"/>
                <w:szCs w:val="20"/>
                <w:cs/>
              </w:rPr>
            </w:pPr>
          </w:p>
        </w:tc>
        <w:tc>
          <w:tcPr>
            <w:tcW w:w="781" w:type="pct"/>
            <w:tcBorders>
              <w:top w:val="single" w:sz="4" w:space="0" w:color="auto"/>
            </w:tcBorders>
            <w:vAlign w:val="bottom"/>
          </w:tcPr>
          <w:p w14:paraId="269972F3" w14:textId="77777777" w:rsidR="00E041F7" w:rsidRPr="009C7BE2" w:rsidRDefault="00E041F7" w:rsidP="00E041F7">
            <w:pPr>
              <w:ind w:right="-72"/>
              <w:jc w:val="right"/>
              <w:rPr>
                <w:rFonts w:ascii="Arial" w:hAnsi="Arial" w:cs="Arial"/>
                <w:sz w:val="20"/>
                <w:szCs w:val="20"/>
                <w:cs/>
              </w:rPr>
            </w:pPr>
          </w:p>
        </w:tc>
        <w:tc>
          <w:tcPr>
            <w:tcW w:w="700" w:type="pct"/>
            <w:tcBorders>
              <w:top w:val="single" w:sz="4" w:space="0" w:color="auto"/>
            </w:tcBorders>
            <w:shd w:val="clear" w:color="auto" w:fill="FAFAFA"/>
            <w:vAlign w:val="bottom"/>
          </w:tcPr>
          <w:p w14:paraId="67DBAD71" w14:textId="77777777" w:rsidR="00E041F7" w:rsidRPr="009C7BE2" w:rsidRDefault="00E041F7" w:rsidP="00E041F7">
            <w:pPr>
              <w:ind w:right="-72"/>
              <w:jc w:val="right"/>
              <w:rPr>
                <w:rFonts w:ascii="Arial" w:hAnsi="Arial" w:cs="Arial"/>
                <w:sz w:val="20"/>
                <w:szCs w:val="20"/>
                <w:cs/>
              </w:rPr>
            </w:pPr>
          </w:p>
        </w:tc>
        <w:tc>
          <w:tcPr>
            <w:tcW w:w="799" w:type="pct"/>
            <w:tcBorders>
              <w:top w:val="single" w:sz="4" w:space="0" w:color="auto"/>
            </w:tcBorders>
            <w:vAlign w:val="bottom"/>
          </w:tcPr>
          <w:p w14:paraId="7199A7BB" w14:textId="77777777" w:rsidR="00E041F7" w:rsidRPr="009C7BE2" w:rsidRDefault="00E041F7" w:rsidP="00E041F7">
            <w:pPr>
              <w:ind w:right="-72"/>
              <w:jc w:val="right"/>
              <w:rPr>
                <w:rFonts w:ascii="Arial" w:hAnsi="Arial" w:cs="Arial"/>
                <w:sz w:val="20"/>
                <w:szCs w:val="20"/>
                <w:cs/>
              </w:rPr>
            </w:pPr>
          </w:p>
        </w:tc>
      </w:tr>
      <w:tr w:rsidR="00182623" w:rsidRPr="009C7BE2" w14:paraId="6946811C" w14:textId="77777777" w:rsidTr="004F173F">
        <w:tc>
          <w:tcPr>
            <w:tcW w:w="1951" w:type="pct"/>
            <w:vAlign w:val="bottom"/>
          </w:tcPr>
          <w:p w14:paraId="4A8A405C" w14:textId="77777777" w:rsidR="00182623" w:rsidRPr="009C7BE2" w:rsidRDefault="00182623" w:rsidP="00182623">
            <w:pPr>
              <w:ind w:left="-113"/>
              <w:rPr>
                <w:rFonts w:ascii="Arial" w:hAnsi="Arial" w:cs="Arial"/>
                <w:sz w:val="20"/>
                <w:szCs w:val="20"/>
                <w:cs/>
              </w:rPr>
            </w:pPr>
            <w:r w:rsidRPr="009C7BE2">
              <w:rPr>
                <w:rFonts w:ascii="Arial" w:hAnsi="Arial" w:cs="Arial"/>
                <w:sz w:val="20"/>
                <w:szCs w:val="20"/>
                <w:cs/>
              </w:rPr>
              <w:t>Cash and bank deposits</w:t>
            </w:r>
          </w:p>
        </w:tc>
        <w:tc>
          <w:tcPr>
            <w:tcW w:w="769" w:type="pct"/>
            <w:shd w:val="clear" w:color="auto" w:fill="FAFAFA"/>
          </w:tcPr>
          <w:p w14:paraId="34D3F4DF" w14:textId="5B9D9F3B" w:rsidR="00182623" w:rsidRPr="009C7BE2" w:rsidRDefault="00182623" w:rsidP="00182623">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US"/>
              </w:rPr>
              <w:t>175</w:t>
            </w:r>
          </w:p>
        </w:tc>
        <w:tc>
          <w:tcPr>
            <w:tcW w:w="781" w:type="pct"/>
          </w:tcPr>
          <w:p w14:paraId="4265D49F" w14:textId="77777777" w:rsidR="00182623" w:rsidRPr="009C7BE2" w:rsidRDefault="00182623" w:rsidP="00182623">
            <w:pPr>
              <w:autoSpaceDE w:val="0"/>
              <w:autoSpaceDN w:val="0"/>
              <w:adjustRightInd w:val="0"/>
              <w:ind w:right="-72" w:hanging="471"/>
              <w:jc w:val="right"/>
              <w:rPr>
                <w:rFonts w:ascii="Arial" w:hAnsi="Arial" w:cs="Arial"/>
                <w:sz w:val="20"/>
                <w:szCs w:val="20"/>
                <w:lang w:val="en-US"/>
              </w:rPr>
            </w:pPr>
            <w:r w:rsidRPr="009C7BE2">
              <w:rPr>
                <w:rFonts w:ascii="Arial" w:hAnsi="Arial" w:cs="Arial"/>
                <w:sz w:val="20"/>
                <w:szCs w:val="20"/>
                <w:lang w:val="en-GB"/>
              </w:rPr>
              <w:t>289</w:t>
            </w:r>
          </w:p>
        </w:tc>
        <w:tc>
          <w:tcPr>
            <w:tcW w:w="700" w:type="pct"/>
            <w:shd w:val="clear" w:color="auto" w:fill="FAFAFA"/>
          </w:tcPr>
          <w:p w14:paraId="579AA7C9" w14:textId="510C4D93" w:rsidR="00182623" w:rsidRPr="009C7BE2" w:rsidRDefault="00182623" w:rsidP="00182623">
            <w:pPr>
              <w:autoSpaceDE w:val="0"/>
              <w:autoSpaceDN w:val="0"/>
              <w:adjustRightInd w:val="0"/>
              <w:ind w:right="-72" w:hanging="471"/>
              <w:jc w:val="right"/>
              <w:rPr>
                <w:rFonts w:ascii="Arial" w:hAnsi="Arial" w:cs="Arial"/>
                <w:sz w:val="20"/>
                <w:szCs w:val="20"/>
                <w:lang w:val="en-US"/>
              </w:rPr>
            </w:pPr>
            <w:r w:rsidRPr="009C7BE2">
              <w:rPr>
                <w:rFonts w:ascii="Arial" w:hAnsi="Arial" w:cs="Arial"/>
                <w:sz w:val="20"/>
                <w:szCs w:val="20"/>
                <w:lang w:val="en-US"/>
              </w:rPr>
              <w:t>5,598</w:t>
            </w:r>
          </w:p>
        </w:tc>
        <w:tc>
          <w:tcPr>
            <w:tcW w:w="799" w:type="pct"/>
          </w:tcPr>
          <w:p w14:paraId="6323A38F" w14:textId="77777777" w:rsidR="00182623" w:rsidRPr="009C7BE2" w:rsidRDefault="00182623" w:rsidP="00182623">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GB"/>
              </w:rPr>
              <w:t>8,683</w:t>
            </w:r>
          </w:p>
        </w:tc>
      </w:tr>
      <w:tr w:rsidR="00182623" w:rsidRPr="009C7BE2" w14:paraId="677538CC" w14:textId="77777777" w:rsidTr="004F173F">
        <w:tc>
          <w:tcPr>
            <w:tcW w:w="1951" w:type="pct"/>
            <w:vAlign w:val="bottom"/>
          </w:tcPr>
          <w:p w14:paraId="50D3F90B" w14:textId="77777777" w:rsidR="00182623" w:rsidRPr="009C7BE2" w:rsidRDefault="00182623" w:rsidP="00182623">
            <w:pPr>
              <w:ind w:left="-113"/>
              <w:rPr>
                <w:rFonts w:ascii="Arial" w:hAnsi="Arial" w:cs="Arial"/>
                <w:sz w:val="20"/>
                <w:szCs w:val="20"/>
                <w:cs/>
              </w:rPr>
            </w:pPr>
            <w:r w:rsidRPr="009C7BE2">
              <w:rPr>
                <w:rFonts w:ascii="Arial" w:hAnsi="Arial" w:cs="Arial"/>
                <w:sz w:val="20"/>
                <w:szCs w:val="20"/>
                <w:cs/>
              </w:rPr>
              <w:t>Cash equivalents</w:t>
            </w:r>
          </w:p>
        </w:tc>
        <w:tc>
          <w:tcPr>
            <w:tcW w:w="769" w:type="pct"/>
            <w:shd w:val="clear" w:color="auto" w:fill="FAFAFA"/>
          </w:tcPr>
          <w:p w14:paraId="6F060E15" w14:textId="77777777" w:rsidR="00182623" w:rsidRPr="009C7BE2" w:rsidRDefault="00182623" w:rsidP="00182623">
            <w:pPr>
              <w:autoSpaceDE w:val="0"/>
              <w:autoSpaceDN w:val="0"/>
              <w:adjustRightInd w:val="0"/>
              <w:ind w:right="-72" w:hanging="471"/>
              <w:jc w:val="right"/>
              <w:rPr>
                <w:rFonts w:ascii="Arial" w:hAnsi="Arial" w:cs="Arial"/>
                <w:sz w:val="20"/>
                <w:szCs w:val="20"/>
                <w:cs/>
              </w:rPr>
            </w:pPr>
          </w:p>
        </w:tc>
        <w:tc>
          <w:tcPr>
            <w:tcW w:w="781" w:type="pct"/>
          </w:tcPr>
          <w:p w14:paraId="56573BD5" w14:textId="77777777" w:rsidR="00182623" w:rsidRPr="009C7BE2" w:rsidRDefault="00182623" w:rsidP="00182623">
            <w:pPr>
              <w:autoSpaceDE w:val="0"/>
              <w:autoSpaceDN w:val="0"/>
              <w:adjustRightInd w:val="0"/>
              <w:ind w:right="-72" w:hanging="471"/>
              <w:jc w:val="right"/>
              <w:rPr>
                <w:rFonts w:ascii="Arial" w:hAnsi="Arial" w:cs="Arial"/>
                <w:sz w:val="20"/>
                <w:szCs w:val="20"/>
                <w:cs/>
                <w:lang w:val="en-US"/>
              </w:rPr>
            </w:pPr>
          </w:p>
        </w:tc>
        <w:tc>
          <w:tcPr>
            <w:tcW w:w="700" w:type="pct"/>
            <w:shd w:val="clear" w:color="auto" w:fill="FAFAFA"/>
          </w:tcPr>
          <w:p w14:paraId="6B9F2C20" w14:textId="77777777" w:rsidR="00182623" w:rsidRPr="009C7BE2" w:rsidRDefault="00182623" w:rsidP="00182623">
            <w:pPr>
              <w:autoSpaceDE w:val="0"/>
              <w:autoSpaceDN w:val="0"/>
              <w:adjustRightInd w:val="0"/>
              <w:ind w:right="-72" w:hanging="471"/>
              <w:jc w:val="right"/>
              <w:rPr>
                <w:rFonts w:ascii="Arial" w:hAnsi="Arial" w:cs="Arial"/>
                <w:sz w:val="20"/>
                <w:szCs w:val="20"/>
                <w:cs/>
              </w:rPr>
            </w:pPr>
          </w:p>
        </w:tc>
        <w:tc>
          <w:tcPr>
            <w:tcW w:w="799" w:type="pct"/>
          </w:tcPr>
          <w:p w14:paraId="546CA7FB" w14:textId="77777777" w:rsidR="00182623" w:rsidRPr="009C7BE2" w:rsidRDefault="00182623" w:rsidP="00182623">
            <w:pPr>
              <w:autoSpaceDE w:val="0"/>
              <w:autoSpaceDN w:val="0"/>
              <w:adjustRightInd w:val="0"/>
              <w:ind w:right="-72" w:hanging="471"/>
              <w:jc w:val="right"/>
              <w:rPr>
                <w:rFonts w:ascii="Arial" w:hAnsi="Arial" w:cs="Arial"/>
                <w:sz w:val="20"/>
                <w:szCs w:val="20"/>
                <w:cs/>
              </w:rPr>
            </w:pPr>
          </w:p>
        </w:tc>
      </w:tr>
      <w:tr w:rsidR="00182623" w:rsidRPr="009C7BE2" w14:paraId="0FAA69CA" w14:textId="77777777" w:rsidTr="004F173F">
        <w:tc>
          <w:tcPr>
            <w:tcW w:w="1951" w:type="pct"/>
            <w:vAlign w:val="bottom"/>
          </w:tcPr>
          <w:p w14:paraId="1710EA8A" w14:textId="77777777" w:rsidR="00182623" w:rsidRPr="009C7BE2" w:rsidRDefault="00182623" w:rsidP="00182623">
            <w:pPr>
              <w:ind w:left="33"/>
              <w:rPr>
                <w:rFonts w:ascii="Arial" w:hAnsi="Arial" w:cs="Arial"/>
                <w:sz w:val="20"/>
                <w:szCs w:val="20"/>
                <w:cs/>
              </w:rPr>
            </w:pPr>
            <w:r w:rsidRPr="009C7BE2">
              <w:rPr>
                <w:rFonts w:ascii="Arial" w:hAnsi="Arial" w:cs="Arial"/>
                <w:sz w:val="20"/>
                <w:szCs w:val="20"/>
                <w:cs/>
              </w:rPr>
              <w:t>Fixed deposits with banks</w:t>
            </w:r>
          </w:p>
        </w:tc>
        <w:tc>
          <w:tcPr>
            <w:tcW w:w="769" w:type="pct"/>
            <w:shd w:val="clear" w:color="auto" w:fill="FAFAFA"/>
          </w:tcPr>
          <w:p w14:paraId="7F027058" w14:textId="48F28F8C" w:rsidR="00182623" w:rsidRPr="009C7BE2" w:rsidRDefault="00182623" w:rsidP="00182623">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US"/>
              </w:rPr>
              <w:t>-</w:t>
            </w:r>
          </w:p>
        </w:tc>
        <w:tc>
          <w:tcPr>
            <w:tcW w:w="781" w:type="pct"/>
          </w:tcPr>
          <w:p w14:paraId="1B9CD35C" w14:textId="77777777" w:rsidR="00182623" w:rsidRPr="009C7BE2" w:rsidRDefault="00182623" w:rsidP="00182623">
            <w:pPr>
              <w:autoSpaceDE w:val="0"/>
              <w:autoSpaceDN w:val="0"/>
              <w:adjustRightInd w:val="0"/>
              <w:ind w:right="-72" w:hanging="471"/>
              <w:jc w:val="right"/>
              <w:rPr>
                <w:rFonts w:ascii="Arial" w:hAnsi="Arial" w:cs="Arial"/>
                <w:sz w:val="20"/>
                <w:szCs w:val="20"/>
                <w:lang w:val="en-US"/>
              </w:rPr>
            </w:pPr>
            <w:r w:rsidRPr="009C7BE2">
              <w:rPr>
                <w:rFonts w:ascii="Arial" w:hAnsi="Arial" w:cs="Arial"/>
                <w:sz w:val="20"/>
                <w:szCs w:val="20"/>
                <w:lang w:val="en-GB"/>
              </w:rPr>
              <w:t>830</w:t>
            </w:r>
          </w:p>
        </w:tc>
        <w:tc>
          <w:tcPr>
            <w:tcW w:w="700" w:type="pct"/>
            <w:shd w:val="clear" w:color="auto" w:fill="FAFAFA"/>
          </w:tcPr>
          <w:p w14:paraId="6A653FC5" w14:textId="6008EBEC" w:rsidR="00182623" w:rsidRPr="009C7BE2" w:rsidRDefault="00182623" w:rsidP="00182623">
            <w:pPr>
              <w:autoSpaceDE w:val="0"/>
              <w:autoSpaceDN w:val="0"/>
              <w:adjustRightInd w:val="0"/>
              <w:ind w:right="-72" w:hanging="471"/>
              <w:jc w:val="right"/>
              <w:rPr>
                <w:rFonts w:ascii="Arial" w:hAnsi="Arial" w:cs="Arial"/>
                <w:sz w:val="20"/>
                <w:szCs w:val="20"/>
                <w:lang w:val="en-US"/>
              </w:rPr>
            </w:pPr>
            <w:r w:rsidRPr="009C7BE2">
              <w:rPr>
                <w:rFonts w:ascii="Arial" w:hAnsi="Arial" w:cs="Arial"/>
                <w:sz w:val="20"/>
                <w:szCs w:val="20"/>
                <w:lang w:val="en-US"/>
              </w:rPr>
              <w:t>-</w:t>
            </w:r>
          </w:p>
        </w:tc>
        <w:tc>
          <w:tcPr>
            <w:tcW w:w="799" w:type="pct"/>
          </w:tcPr>
          <w:p w14:paraId="494C501E" w14:textId="77777777" w:rsidR="00182623" w:rsidRPr="009C7BE2" w:rsidRDefault="00182623" w:rsidP="00182623">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GB"/>
              </w:rPr>
              <w:t>24,931</w:t>
            </w:r>
          </w:p>
        </w:tc>
      </w:tr>
      <w:tr w:rsidR="00182623" w:rsidRPr="009C7BE2" w14:paraId="69E454DD" w14:textId="77777777" w:rsidTr="004F173F">
        <w:tc>
          <w:tcPr>
            <w:tcW w:w="1951" w:type="pct"/>
            <w:vAlign w:val="bottom"/>
          </w:tcPr>
          <w:p w14:paraId="17A92A86" w14:textId="77777777" w:rsidR="00182623" w:rsidRPr="009C7BE2" w:rsidRDefault="00182623" w:rsidP="00182623">
            <w:pPr>
              <w:ind w:left="33"/>
              <w:rPr>
                <w:rFonts w:ascii="Arial" w:hAnsi="Arial" w:cs="Arial"/>
                <w:sz w:val="20"/>
                <w:szCs w:val="20"/>
                <w:cs/>
              </w:rPr>
            </w:pPr>
            <w:r w:rsidRPr="009C7BE2">
              <w:rPr>
                <w:rFonts w:ascii="Arial" w:hAnsi="Arial" w:cs="Arial"/>
                <w:sz w:val="20"/>
                <w:szCs w:val="20"/>
                <w:cs/>
              </w:rPr>
              <w:t>Money market funds</w:t>
            </w:r>
          </w:p>
        </w:tc>
        <w:tc>
          <w:tcPr>
            <w:tcW w:w="769" w:type="pct"/>
            <w:tcBorders>
              <w:bottom w:val="single" w:sz="4" w:space="0" w:color="auto"/>
            </w:tcBorders>
            <w:shd w:val="clear" w:color="auto" w:fill="FAFAFA"/>
          </w:tcPr>
          <w:p w14:paraId="4FD11CBD" w14:textId="1C79C408" w:rsidR="00182623" w:rsidRPr="009C7BE2" w:rsidRDefault="00182623" w:rsidP="00182623">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US"/>
              </w:rPr>
              <w:t>-</w:t>
            </w:r>
          </w:p>
        </w:tc>
        <w:tc>
          <w:tcPr>
            <w:tcW w:w="781" w:type="pct"/>
            <w:tcBorders>
              <w:bottom w:val="single" w:sz="4" w:space="0" w:color="auto"/>
            </w:tcBorders>
          </w:tcPr>
          <w:p w14:paraId="24485222" w14:textId="77777777" w:rsidR="00182623" w:rsidRPr="009C7BE2" w:rsidRDefault="00182623" w:rsidP="00182623">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cs/>
              </w:rPr>
              <w:t>-</w:t>
            </w:r>
          </w:p>
        </w:tc>
        <w:tc>
          <w:tcPr>
            <w:tcW w:w="700" w:type="pct"/>
            <w:tcBorders>
              <w:bottom w:val="single" w:sz="4" w:space="0" w:color="auto"/>
            </w:tcBorders>
            <w:shd w:val="clear" w:color="auto" w:fill="FAFAFA"/>
          </w:tcPr>
          <w:p w14:paraId="0583A32B" w14:textId="514FAFAC" w:rsidR="00182623" w:rsidRPr="009C7BE2" w:rsidRDefault="00182623" w:rsidP="00182623">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US"/>
              </w:rPr>
              <w:t>6</w:t>
            </w:r>
          </w:p>
        </w:tc>
        <w:tc>
          <w:tcPr>
            <w:tcW w:w="799" w:type="pct"/>
            <w:tcBorders>
              <w:bottom w:val="single" w:sz="4" w:space="0" w:color="auto"/>
            </w:tcBorders>
          </w:tcPr>
          <w:p w14:paraId="261760AB" w14:textId="77777777" w:rsidR="00182623" w:rsidRPr="009C7BE2" w:rsidRDefault="00182623" w:rsidP="00182623">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cs/>
              </w:rPr>
              <w:t>5</w:t>
            </w:r>
          </w:p>
        </w:tc>
      </w:tr>
      <w:tr w:rsidR="00E041F7" w:rsidRPr="009C7BE2" w14:paraId="22CEF70C" w14:textId="77777777" w:rsidTr="004F173F">
        <w:tc>
          <w:tcPr>
            <w:tcW w:w="1951" w:type="pct"/>
            <w:vAlign w:val="bottom"/>
          </w:tcPr>
          <w:p w14:paraId="77988CD5" w14:textId="77777777" w:rsidR="00E041F7" w:rsidRPr="009C7BE2" w:rsidRDefault="00E041F7" w:rsidP="00E041F7">
            <w:pPr>
              <w:ind w:left="-113"/>
              <w:rPr>
                <w:rFonts w:ascii="Arial" w:hAnsi="Arial" w:cs="Arial"/>
                <w:sz w:val="20"/>
                <w:szCs w:val="20"/>
                <w:cs/>
              </w:rPr>
            </w:pPr>
          </w:p>
        </w:tc>
        <w:tc>
          <w:tcPr>
            <w:tcW w:w="769" w:type="pct"/>
            <w:tcBorders>
              <w:top w:val="single" w:sz="4" w:space="0" w:color="auto"/>
            </w:tcBorders>
            <w:shd w:val="clear" w:color="auto" w:fill="FAFAFA"/>
          </w:tcPr>
          <w:p w14:paraId="325FAC75" w14:textId="77777777" w:rsidR="00E041F7" w:rsidRPr="009C7BE2" w:rsidRDefault="00E041F7" w:rsidP="00E041F7">
            <w:pPr>
              <w:ind w:right="-72"/>
              <w:jc w:val="right"/>
              <w:rPr>
                <w:rFonts w:ascii="Arial" w:hAnsi="Arial" w:cs="Arial"/>
                <w:sz w:val="20"/>
                <w:szCs w:val="20"/>
                <w:lang w:val="en-US"/>
              </w:rPr>
            </w:pPr>
          </w:p>
        </w:tc>
        <w:tc>
          <w:tcPr>
            <w:tcW w:w="781" w:type="pct"/>
            <w:tcBorders>
              <w:top w:val="single" w:sz="4" w:space="0" w:color="auto"/>
            </w:tcBorders>
            <w:vAlign w:val="bottom"/>
          </w:tcPr>
          <w:p w14:paraId="1B67DFB2" w14:textId="77777777" w:rsidR="00E041F7" w:rsidRPr="009C7BE2" w:rsidRDefault="00E041F7" w:rsidP="00E041F7">
            <w:pPr>
              <w:ind w:right="-72"/>
              <w:jc w:val="right"/>
              <w:rPr>
                <w:rFonts w:ascii="Arial" w:hAnsi="Arial" w:cs="Arial"/>
                <w:sz w:val="20"/>
                <w:szCs w:val="20"/>
                <w:cs/>
              </w:rPr>
            </w:pPr>
          </w:p>
        </w:tc>
        <w:tc>
          <w:tcPr>
            <w:tcW w:w="700" w:type="pct"/>
            <w:tcBorders>
              <w:top w:val="single" w:sz="4" w:space="0" w:color="auto"/>
            </w:tcBorders>
            <w:shd w:val="clear" w:color="auto" w:fill="FAFAFA"/>
          </w:tcPr>
          <w:p w14:paraId="7AFD654F" w14:textId="77777777" w:rsidR="00E041F7" w:rsidRPr="009C7BE2" w:rsidRDefault="00E041F7" w:rsidP="00E041F7">
            <w:pPr>
              <w:ind w:right="-72"/>
              <w:jc w:val="right"/>
              <w:rPr>
                <w:rFonts w:ascii="Arial" w:hAnsi="Arial" w:cs="Arial"/>
                <w:sz w:val="20"/>
                <w:szCs w:val="20"/>
                <w:lang w:val="en-US"/>
              </w:rPr>
            </w:pPr>
          </w:p>
        </w:tc>
        <w:tc>
          <w:tcPr>
            <w:tcW w:w="799" w:type="pct"/>
            <w:tcBorders>
              <w:top w:val="single" w:sz="4" w:space="0" w:color="auto"/>
            </w:tcBorders>
            <w:vAlign w:val="bottom"/>
          </w:tcPr>
          <w:p w14:paraId="662489FF" w14:textId="77777777" w:rsidR="00E041F7" w:rsidRPr="009C7BE2" w:rsidRDefault="00E041F7" w:rsidP="00E041F7">
            <w:pPr>
              <w:ind w:right="-72"/>
              <w:jc w:val="right"/>
              <w:rPr>
                <w:rFonts w:ascii="Arial" w:hAnsi="Arial" w:cs="Arial"/>
                <w:sz w:val="20"/>
                <w:szCs w:val="20"/>
                <w:cs/>
              </w:rPr>
            </w:pPr>
          </w:p>
        </w:tc>
      </w:tr>
      <w:tr w:rsidR="00182623" w:rsidRPr="009C7BE2" w14:paraId="2930D2BF" w14:textId="77777777" w:rsidTr="004F173F">
        <w:tc>
          <w:tcPr>
            <w:tcW w:w="1951" w:type="pct"/>
            <w:vAlign w:val="bottom"/>
          </w:tcPr>
          <w:p w14:paraId="78E8410D" w14:textId="77777777" w:rsidR="00182623" w:rsidRPr="009C7BE2" w:rsidRDefault="00182623" w:rsidP="00182623">
            <w:pPr>
              <w:ind w:left="-113"/>
              <w:rPr>
                <w:rFonts w:ascii="Arial" w:hAnsi="Arial" w:cs="Arial"/>
                <w:sz w:val="20"/>
                <w:szCs w:val="20"/>
                <w:cs/>
              </w:rPr>
            </w:pPr>
            <w:r w:rsidRPr="009C7BE2">
              <w:rPr>
                <w:rFonts w:ascii="Arial" w:hAnsi="Arial" w:cs="Arial"/>
                <w:sz w:val="20"/>
                <w:szCs w:val="20"/>
                <w:lang w:val="en-GB"/>
              </w:rPr>
              <w:t>Total cash and cash equivalents</w:t>
            </w:r>
          </w:p>
        </w:tc>
        <w:tc>
          <w:tcPr>
            <w:tcW w:w="769" w:type="pct"/>
            <w:tcBorders>
              <w:bottom w:val="single" w:sz="4" w:space="0" w:color="auto"/>
            </w:tcBorders>
            <w:shd w:val="clear" w:color="auto" w:fill="FAFAFA"/>
          </w:tcPr>
          <w:p w14:paraId="01148AAF" w14:textId="3DADDC36" w:rsidR="00182623" w:rsidRPr="009C7BE2" w:rsidRDefault="00182623" w:rsidP="00182623">
            <w:pPr>
              <w:autoSpaceDE w:val="0"/>
              <w:autoSpaceDN w:val="0"/>
              <w:adjustRightInd w:val="0"/>
              <w:ind w:right="-72"/>
              <w:jc w:val="right"/>
              <w:rPr>
                <w:rFonts w:ascii="Arial" w:hAnsi="Arial" w:cs="Arial"/>
                <w:sz w:val="20"/>
                <w:szCs w:val="20"/>
                <w:cs/>
                <w:lang w:val="en-US"/>
              </w:rPr>
            </w:pPr>
            <w:r w:rsidRPr="009C7BE2">
              <w:rPr>
                <w:rFonts w:ascii="Arial" w:hAnsi="Arial" w:cs="Arial"/>
                <w:sz w:val="20"/>
                <w:szCs w:val="20"/>
                <w:lang w:val="en-US"/>
              </w:rPr>
              <w:t>175</w:t>
            </w:r>
          </w:p>
        </w:tc>
        <w:tc>
          <w:tcPr>
            <w:tcW w:w="781" w:type="pct"/>
            <w:tcBorders>
              <w:bottom w:val="single" w:sz="4" w:space="0" w:color="auto"/>
            </w:tcBorders>
          </w:tcPr>
          <w:p w14:paraId="0C1911E7" w14:textId="1DEC8FE2" w:rsidR="00182623" w:rsidRPr="009C7BE2" w:rsidRDefault="00182623" w:rsidP="00182623">
            <w:pPr>
              <w:autoSpaceDE w:val="0"/>
              <w:autoSpaceDN w:val="0"/>
              <w:adjustRightInd w:val="0"/>
              <w:ind w:right="-72"/>
              <w:jc w:val="right"/>
              <w:rPr>
                <w:rFonts w:ascii="Arial" w:hAnsi="Arial" w:cs="Arial"/>
                <w:sz w:val="20"/>
                <w:szCs w:val="20"/>
                <w:cs/>
              </w:rPr>
            </w:pPr>
            <w:r w:rsidRPr="009C7BE2">
              <w:rPr>
                <w:rFonts w:ascii="Arial" w:hAnsi="Arial" w:cs="Arial"/>
                <w:sz w:val="20"/>
                <w:szCs w:val="20"/>
                <w:lang w:val="en-GB"/>
              </w:rPr>
              <w:t>1,119</w:t>
            </w:r>
          </w:p>
        </w:tc>
        <w:tc>
          <w:tcPr>
            <w:tcW w:w="700" w:type="pct"/>
            <w:tcBorders>
              <w:bottom w:val="single" w:sz="4" w:space="0" w:color="auto"/>
            </w:tcBorders>
            <w:shd w:val="clear" w:color="auto" w:fill="FAFAFA"/>
          </w:tcPr>
          <w:p w14:paraId="38D0727B" w14:textId="0CD4EFB8" w:rsidR="00182623" w:rsidRPr="009C7BE2" w:rsidRDefault="00182623" w:rsidP="00182623">
            <w:pPr>
              <w:autoSpaceDE w:val="0"/>
              <w:autoSpaceDN w:val="0"/>
              <w:adjustRightInd w:val="0"/>
              <w:ind w:right="-72"/>
              <w:jc w:val="right"/>
              <w:rPr>
                <w:rFonts w:ascii="Arial" w:hAnsi="Arial" w:cs="Arial"/>
                <w:sz w:val="20"/>
                <w:szCs w:val="20"/>
                <w:cs/>
                <w:lang w:val="en-US"/>
              </w:rPr>
            </w:pPr>
            <w:r w:rsidRPr="009C7BE2">
              <w:rPr>
                <w:rFonts w:ascii="Arial" w:hAnsi="Arial" w:cs="Arial"/>
                <w:sz w:val="20"/>
                <w:szCs w:val="20"/>
                <w:lang w:val="en-US"/>
              </w:rPr>
              <w:t>5,604</w:t>
            </w:r>
          </w:p>
        </w:tc>
        <w:tc>
          <w:tcPr>
            <w:tcW w:w="799" w:type="pct"/>
            <w:tcBorders>
              <w:bottom w:val="single" w:sz="4" w:space="0" w:color="auto"/>
            </w:tcBorders>
          </w:tcPr>
          <w:p w14:paraId="2FC4BA6E" w14:textId="17588B06" w:rsidR="00182623" w:rsidRPr="009C7BE2" w:rsidRDefault="00182623" w:rsidP="00182623">
            <w:pPr>
              <w:autoSpaceDE w:val="0"/>
              <w:autoSpaceDN w:val="0"/>
              <w:adjustRightInd w:val="0"/>
              <w:ind w:right="-72"/>
              <w:jc w:val="right"/>
              <w:rPr>
                <w:rFonts w:ascii="Arial" w:hAnsi="Arial" w:cs="Arial"/>
                <w:sz w:val="20"/>
                <w:szCs w:val="20"/>
                <w:cs/>
              </w:rPr>
            </w:pPr>
            <w:r w:rsidRPr="009C7BE2">
              <w:rPr>
                <w:rFonts w:ascii="Arial" w:hAnsi="Arial" w:cs="Arial"/>
                <w:sz w:val="20"/>
                <w:szCs w:val="20"/>
                <w:lang w:val="en-GB"/>
              </w:rPr>
              <w:t>33,619</w:t>
            </w:r>
          </w:p>
        </w:tc>
      </w:tr>
    </w:tbl>
    <w:p w14:paraId="5111B97C" w14:textId="6A321CBB" w:rsidR="00E041F7" w:rsidRPr="009C7BE2" w:rsidRDefault="00E041F7" w:rsidP="00E041F7">
      <w:pPr>
        <w:rPr>
          <w:rFonts w:ascii="Arial" w:hAnsi="Arial" w:cs="Cordia New"/>
          <w:sz w:val="20"/>
          <w:szCs w:val="20"/>
          <w:lang w:val="en-US" w:eastAsia="en-GB"/>
        </w:rPr>
      </w:pPr>
    </w:p>
    <w:p w14:paraId="1F8534C3" w14:textId="77777777" w:rsidR="00413FF2" w:rsidRDefault="00413FF2" w:rsidP="00E041F7">
      <w:pPr>
        <w:rPr>
          <w:rFonts w:ascii="Arial" w:hAnsi="Arial" w:cs="Cordia New"/>
          <w:sz w:val="20"/>
          <w:szCs w:val="20"/>
          <w:lang w:val="en-US" w:eastAsia="en-GB"/>
        </w:rPr>
      </w:pPr>
    </w:p>
    <w:p w14:paraId="510A2371" w14:textId="77777777" w:rsidR="007D7911" w:rsidRDefault="007D7911" w:rsidP="00E041F7">
      <w:pPr>
        <w:rPr>
          <w:rFonts w:ascii="Arial" w:hAnsi="Arial" w:cs="Cordia New"/>
          <w:sz w:val="20"/>
          <w:szCs w:val="20"/>
          <w:lang w:val="en-US" w:eastAsia="en-GB"/>
        </w:rPr>
      </w:pPr>
    </w:p>
    <w:p w14:paraId="7509746F" w14:textId="77777777" w:rsidR="00B77848" w:rsidRDefault="00B77848" w:rsidP="00E041F7">
      <w:pPr>
        <w:rPr>
          <w:rFonts w:ascii="Arial" w:hAnsi="Arial" w:cs="Cordia New"/>
          <w:sz w:val="20"/>
          <w:szCs w:val="20"/>
          <w:lang w:val="en-US" w:eastAsia="en-GB"/>
        </w:rPr>
      </w:pPr>
    </w:p>
    <w:p w14:paraId="621905F3" w14:textId="77777777" w:rsidR="00625FE7" w:rsidRPr="009C7BE2" w:rsidRDefault="00625FE7" w:rsidP="00E041F7">
      <w:pPr>
        <w:rPr>
          <w:rFonts w:ascii="Arial" w:hAnsi="Arial" w:cs="Cordia New"/>
          <w:sz w:val="20"/>
          <w:szCs w:val="20"/>
          <w:lang w:val="en-US" w:eastAsia="en-GB"/>
        </w:rPr>
      </w:pPr>
    </w:p>
    <w:tbl>
      <w:tblPr>
        <w:tblW w:w="9606" w:type="dxa"/>
        <w:shd w:val="clear" w:color="auto" w:fill="D04A02"/>
        <w:tblLook w:val="04A0" w:firstRow="1" w:lastRow="0" w:firstColumn="1" w:lastColumn="0" w:noHBand="0" w:noVBand="1"/>
      </w:tblPr>
      <w:tblGrid>
        <w:gridCol w:w="9606"/>
      </w:tblGrid>
      <w:tr w:rsidR="00E041F7" w:rsidRPr="009C7BE2" w14:paraId="4018A160" w14:textId="77777777" w:rsidTr="004C137E">
        <w:trPr>
          <w:trHeight w:val="386"/>
        </w:trPr>
        <w:tc>
          <w:tcPr>
            <w:tcW w:w="9606" w:type="dxa"/>
            <w:shd w:val="clear" w:color="auto" w:fill="FFA543"/>
            <w:vAlign w:val="center"/>
          </w:tcPr>
          <w:p w14:paraId="646CE1A0" w14:textId="77777777" w:rsidR="00E041F7" w:rsidRPr="009C7BE2" w:rsidRDefault="00E041F7" w:rsidP="00E041F7">
            <w:pPr>
              <w:ind w:left="432" w:hanging="432"/>
              <w:rPr>
                <w:rFonts w:ascii="Arial" w:eastAsia="Arial Unicode MS" w:hAnsi="Arial" w:cs="Arial"/>
                <w:b/>
                <w:bCs/>
                <w:color w:val="FFFFFF"/>
                <w:sz w:val="20"/>
                <w:szCs w:val="20"/>
                <w:lang w:val="en-GB"/>
              </w:rPr>
            </w:pPr>
            <w:r w:rsidRPr="009C7BE2">
              <w:rPr>
                <w:rFonts w:ascii="Arial" w:eastAsia="Arial Unicode MS" w:hAnsi="Arial" w:cs="Arial"/>
                <w:b/>
                <w:bCs/>
                <w:color w:val="FFFFFF"/>
                <w:sz w:val="20"/>
                <w:szCs w:val="20"/>
                <w:lang w:val="en-GB"/>
              </w:rPr>
              <w:br w:type="page"/>
              <w:t>9</w:t>
            </w:r>
            <w:r w:rsidRPr="009C7BE2">
              <w:rPr>
                <w:rFonts w:ascii="Arial" w:eastAsia="Arial Unicode MS" w:hAnsi="Arial" w:cs="Arial"/>
                <w:b/>
                <w:bCs/>
                <w:color w:val="FFFFFF"/>
                <w:sz w:val="20"/>
                <w:szCs w:val="20"/>
                <w:cs/>
                <w:lang w:val="en-GB"/>
              </w:rPr>
              <w:tab/>
            </w:r>
            <w:r w:rsidRPr="009C7BE2">
              <w:rPr>
                <w:rFonts w:ascii="Arial" w:eastAsia="Arial Unicode MS" w:hAnsi="Arial" w:cs="Arial"/>
                <w:b/>
                <w:bCs/>
                <w:color w:val="FFFFFF"/>
                <w:sz w:val="20"/>
                <w:szCs w:val="20"/>
                <w:lang w:val="en-GB"/>
              </w:rPr>
              <w:t>Trade and other receivables</w:t>
            </w:r>
          </w:p>
        </w:tc>
      </w:tr>
    </w:tbl>
    <w:p w14:paraId="0BF3A915" w14:textId="77777777" w:rsidR="00E041F7" w:rsidRPr="009C7BE2" w:rsidRDefault="00E041F7" w:rsidP="00E041F7">
      <w:pPr>
        <w:rPr>
          <w:rFonts w:ascii="Arial" w:hAnsi="Arial" w:cs="Arial"/>
          <w:sz w:val="20"/>
          <w:szCs w:val="20"/>
          <w:lang w:val="en-GB" w:eastAsia="en-GB"/>
        </w:rPr>
      </w:pPr>
    </w:p>
    <w:tbl>
      <w:tblPr>
        <w:tblW w:w="5084" w:type="pct"/>
        <w:tblLook w:val="0000" w:firstRow="0" w:lastRow="0" w:firstColumn="0" w:lastColumn="0" w:noHBand="0" w:noVBand="0"/>
      </w:tblPr>
      <w:tblGrid>
        <w:gridCol w:w="3820"/>
        <w:gridCol w:w="1414"/>
        <w:gridCol w:w="1500"/>
        <w:gridCol w:w="1348"/>
        <w:gridCol w:w="1535"/>
      </w:tblGrid>
      <w:tr w:rsidR="00E041F7" w:rsidRPr="009C7BE2" w14:paraId="44AE4729" w14:textId="77777777" w:rsidTr="007D7911">
        <w:tc>
          <w:tcPr>
            <w:tcW w:w="1986" w:type="pct"/>
            <w:vAlign w:val="center"/>
          </w:tcPr>
          <w:p w14:paraId="1DAA4FDD" w14:textId="77777777" w:rsidR="00E041F7" w:rsidRPr="009C7BE2" w:rsidRDefault="00E041F7" w:rsidP="00E041F7">
            <w:pPr>
              <w:rPr>
                <w:rFonts w:ascii="Arial" w:hAnsi="Arial" w:cs="Arial"/>
                <w:sz w:val="20"/>
                <w:szCs w:val="20"/>
                <w:cs/>
              </w:rPr>
            </w:pPr>
          </w:p>
        </w:tc>
        <w:tc>
          <w:tcPr>
            <w:tcW w:w="3014" w:type="pct"/>
            <w:gridSpan w:val="4"/>
            <w:tcBorders>
              <w:top w:val="single" w:sz="4" w:space="0" w:color="auto"/>
              <w:bottom w:val="single" w:sz="4" w:space="0" w:color="auto"/>
            </w:tcBorders>
            <w:vAlign w:val="center"/>
          </w:tcPr>
          <w:p w14:paraId="29C6A4D5"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Consolidated financial information</w:t>
            </w:r>
          </w:p>
        </w:tc>
      </w:tr>
      <w:tr w:rsidR="00E041F7" w:rsidRPr="009C7BE2" w14:paraId="1E25ED7E" w14:textId="77777777" w:rsidTr="007D7911">
        <w:tc>
          <w:tcPr>
            <w:tcW w:w="1986" w:type="pct"/>
            <w:vAlign w:val="center"/>
          </w:tcPr>
          <w:p w14:paraId="6CECCA2E" w14:textId="77777777" w:rsidR="00E041F7" w:rsidRPr="009C7BE2" w:rsidRDefault="00E041F7" w:rsidP="00E041F7">
            <w:pPr>
              <w:rPr>
                <w:rFonts w:ascii="Arial" w:hAnsi="Arial" w:cs="Arial"/>
                <w:sz w:val="20"/>
                <w:szCs w:val="20"/>
                <w:cs/>
              </w:rPr>
            </w:pPr>
          </w:p>
        </w:tc>
        <w:tc>
          <w:tcPr>
            <w:tcW w:w="1515" w:type="pct"/>
            <w:gridSpan w:val="2"/>
            <w:tcBorders>
              <w:top w:val="single" w:sz="4" w:space="0" w:color="auto"/>
              <w:bottom w:val="single" w:sz="4" w:space="0" w:color="auto"/>
            </w:tcBorders>
            <w:vAlign w:val="center"/>
          </w:tcPr>
          <w:p w14:paraId="53154231"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500" w:type="pct"/>
            <w:gridSpan w:val="2"/>
            <w:tcBorders>
              <w:top w:val="single" w:sz="4" w:space="0" w:color="auto"/>
              <w:bottom w:val="single" w:sz="4" w:space="0" w:color="auto"/>
            </w:tcBorders>
            <w:vAlign w:val="center"/>
          </w:tcPr>
          <w:p w14:paraId="719938D3"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E041F7" w:rsidRPr="009C7BE2" w14:paraId="06348EEC" w14:textId="77777777" w:rsidTr="007D7911">
        <w:tc>
          <w:tcPr>
            <w:tcW w:w="1986" w:type="pct"/>
            <w:vAlign w:val="center"/>
          </w:tcPr>
          <w:p w14:paraId="3014B18C" w14:textId="77777777" w:rsidR="00E041F7" w:rsidRPr="009C7BE2" w:rsidRDefault="00E041F7" w:rsidP="00E041F7">
            <w:pPr>
              <w:jc w:val="right"/>
              <w:rPr>
                <w:rFonts w:ascii="Arial" w:hAnsi="Arial" w:cs="Arial"/>
                <w:b/>
                <w:bCs/>
                <w:sz w:val="20"/>
                <w:szCs w:val="20"/>
                <w:cs/>
                <w:lang w:val="en-GB"/>
              </w:rPr>
            </w:pPr>
          </w:p>
        </w:tc>
        <w:tc>
          <w:tcPr>
            <w:tcW w:w="735" w:type="pct"/>
            <w:tcBorders>
              <w:top w:val="single" w:sz="4" w:space="0" w:color="auto"/>
              <w:bottom w:val="single" w:sz="4" w:space="0" w:color="auto"/>
            </w:tcBorders>
            <w:vAlign w:val="center"/>
          </w:tcPr>
          <w:p w14:paraId="24EC193C" w14:textId="38F9130F" w:rsidR="00E041F7" w:rsidRPr="009C7BE2" w:rsidRDefault="009A211F" w:rsidP="00E041F7">
            <w:pPr>
              <w:ind w:right="-72"/>
              <w:jc w:val="right"/>
              <w:rPr>
                <w:rFonts w:ascii="Arial" w:hAnsi="Arial" w:cs="Arial"/>
                <w:b/>
                <w:bCs/>
                <w:spacing w:val="-4"/>
                <w:sz w:val="20"/>
                <w:szCs w:val="20"/>
                <w:cs/>
              </w:rPr>
            </w:pPr>
            <w:r w:rsidRPr="009C7BE2">
              <w:rPr>
                <w:rFonts w:ascii="Arial" w:hAnsi="Arial" w:cs="Arial"/>
                <w:b/>
                <w:bCs/>
                <w:spacing w:val="-4"/>
                <w:sz w:val="20"/>
                <w:szCs w:val="20"/>
                <w:lang w:val="en-GB"/>
              </w:rPr>
              <w:t>30 June</w:t>
            </w:r>
          </w:p>
          <w:p w14:paraId="1090D051"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80" w:type="pct"/>
            <w:tcBorders>
              <w:top w:val="single" w:sz="4" w:space="0" w:color="auto"/>
              <w:bottom w:val="single" w:sz="4" w:space="0" w:color="auto"/>
            </w:tcBorders>
            <w:vAlign w:val="center"/>
          </w:tcPr>
          <w:p w14:paraId="1E946BC6"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31 December </w:t>
            </w:r>
          </w:p>
          <w:p w14:paraId="3EF7552F"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2020</w:t>
            </w:r>
          </w:p>
        </w:tc>
        <w:tc>
          <w:tcPr>
            <w:tcW w:w="701" w:type="pct"/>
            <w:tcBorders>
              <w:top w:val="single" w:sz="4" w:space="0" w:color="auto"/>
              <w:bottom w:val="single" w:sz="4" w:space="0" w:color="auto"/>
            </w:tcBorders>
            <w:vAlign w:val="center"/>
          </w:tcPr>
          <w:p w14:paraId="318BC624" w14:textId="79B87EDA" w:rsidR="00E041F7" w:rsidRPr="009C7BE2" w:rsidRDefault="009A211F" w:rsidP="00E041F7">
            <w:pPr>
              <w:ind w:right="-72"/>
              <w:jc w:val="right"/>
              <w:rPr>
                <w:rFonts w:ascii="Arial" w:hAnsi="Arial" w:cs="Arial"/>
                <w:b/>
                <w:bCs/>
                <w:spacing w:val="-4"/>
                <w:sz w:val="20"/>
                <w:szCs w:val="20"/>
                <w:cs/>
              </w:rPr>
            </w:pPr>
            <w:r w:rsidRPr="009C7BE2">
              <w:rPr>
                <w:rFonts w:ascii="Arial" w:hAnsi="Arial" w:cs="Arial"/>
                <w:b/>
                <w:bCs/>
                <w:spacing w:val="-4"/>
                <w:sz w:val="20"/>
                <w:szCs w:val="20"/>
                <w:lang w:val="en-GB"/>
              </w:rPr>
              <w:t>30 June</w:t>
            </w:r>
          </w:p>
          <w:p w14:paraId="5A3D134A"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99" w:type="pct"/>
            <w:tcBorders>
              <w:top w:val="single" w:sz="4" w:space="0" w:color="auto"/>
              <w:bottom w:val="single" w:sz="4" w:space="0" w:color="auto"/>
            </w:tcBorders>
            <w:vAlign w:val="center"/>
          </w:tcPr>
          <w:p w14:paraId="7419F145"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31 December </w:t>
            </w:r>
          </w:p>
          <w:p w14:paraId="2249D9C8"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2020</w:t>
            </w:r>
          </w:p>
        </w:tc>
      </w:tr>
      <w:tr w:rsidR="00E041F7" w:rsidRPr="009C7BE2" w14:paraId="15736124" w14:textId="77777777" w:rsidTr="007D7911">
        <w:tc>
          <w:tcPr>
            <w:tcW w:w="1986" w:type="pct"/>
            <w:vAlign w:val="center"/>
          </w:tcPr>
          <w:p w14:paraId="295BAF3B" w14:textId="77777777" w:rsidR="00E041F7" w:rsidRPr="009C7BE2" w:rsidRDefault="00E041F7" w:rsidP="00E041F7">
            <w:pPr>
              <w:ind w:left="-113"/>
              <w:rPr>
                <w:rFonts w:ascii="Arial" w:hAnsi="Arial" w:cs="Arial"/>
                <w:sz w:val="20"/>
                <w:szCs w:val="20"/>
                <w:cs/>
              </w:rPr>
            </w:pPr>
          </w:p>
        </w:tc>
        <w:tc>
          <w:tcPr>
            <w:tcW w:w="735" w:type="pct"/>
            <w:tcBorders>
              <w:top w:val="single" w:sz="4" w:space="0" w:color="auto"/>
            </w:tcBorders>
            <w:shd w:val="clear" w:color="auto" w:fill="FAFAFA"/>
            <w:vAlign w:val="bottom"/>
          </w:tcPr>
          <w:p w14:paraId="3D5E2674" w14:textId="77777777" w:rsidR="00E041F7" w:rsidRPr="009C7BE2" w:rsidRDefault="00E041F7" w:rsidP="00E041F7">
            <w:pPr>
              <w:ind w:right="-72"/>
              <w:jc w:val="right"/>
              <w:rPr>
                <w:rFonts w:ascii="Arial" w:hAnsi="Arial" w:cs="Arial"/>
                <w:sz w:val="20"/>
                <w:szCs w:val="20"/>
                <w:cs/>
              </w:rPr>
            </w:pPr>
          </w:p>
        </w:tc>
        <w:tc>
          <w:tcPr>
            <w:tcW w:w="780" w:type="pct"/>
            <w:tcBorders>
              <w:top w:val="single" w:sz="4" w:space="0" w:color="auto"/>
            </w:tcBorders>
            <w:vAlign w:val="bottom"/>
          </w:tcPr>
          <w:p w14:paraId="5FF5F692" w14:textId="77777777" w:rsidR="00E041F7" w:rsidRPr="009C7BE2" w:rsidRDefault="00E041F7" w:rsidP="00E041F7">
            <w:pPr>
              <w:ind w:right="-72"/>
              <w:jc w:val="right"/>
              <w:rPr>
                <w:rFonts w:ascii="Arial" w:hAnsi="Arial" w:cs="Arial"/>
                <w:sz w:val="20"/>
                <w:szCs w:val="20"/>
                <w:cs/>
              </w:rPr>
            </w:pPr>
          </w:p>
        </w:tc>
        <w:tc>
          <w:tcPr>
            <w:tcW w:w="701" w:type="pct"/>
            <w:tcBorders>
              <w:top w:val="single" w:sz="4" w:space="0" w:color="auto"/>
            </w:tcBorders>
            <w:shd w:val="clear" w:color="auto" w:fill="FAFAFA"/>
            <w:vAlign w:val="bottom"/>
          </w:tcPr>
          <w:p w14:paraId="7A013559" w14:textId="77777777" w:rsidR="00E041F7" w:rsidRPr="009C7BE2" w:rsidRDefault="00E041F7" w:rsidP="00E041F7">
            <w:pPr>
              <w:ind w:right="-72"/>
              <w:jc w:val="right"/>
              <w:rPr>
                <w:rFonts w:ascii="Arial" w:hAnsi="Arial" w:cs="Arial"/>
                <w:sz w:val="20"/>
                <w:szCs w:val="20"/>
                <w:cs/>
              </w:rPr>
            </w:pPr>
          </w:p>
        </w:tc>
        <w:tc>
          <w:tcPr>
            <w:tcW w:w="799" w:type="pct"/>
            <w:tcBorders>
              <w:top w:val="single" w:sz="4" w:space="0" w:color="auto"/>
            </w:tcBorders>
            <w:vAlign w:val="bottom"/>
          </w:tcPr>
          <w:p w14:paraId="1B689045" w14:textId="77777777" w:rsidR="00E041F7" w:rsidRPr="009C7BE2" w:rsidRDefault="00E041F7" w:rsidP="00E041F7">
            <w:pPr>
              <w:ind w:right="-72"/>
              <w:jc w:val="right"/>
              <w:rPr>
                <w:rFonts w:ascii="Arial" w:hAnsi="Arial" w:cs="Arial"/>
                <w:sz w:val="20"/>
                <w:szCs w:val="20"/>
                <w:cs/>
              </w:rPr>
            </w:pPr>
          </w:p>
        </w:tc>
      </w:tr>
      <w:tr w:rsidR="00CB64EC" w:rsidRPr="009C7BE2" w14:paraId="1B00DD90" w14:textId="77777777" w:rsidTr="007D7911">
        <w:tc>
          <w:tcPr>
            <w:tcW w:w="1986" w:type="pct"/>
            <w:vAlign w:val="center"/>
          </w:tcPr>
          <w:p w14:paraId="06624CCB" w14:textId="77777777" w:rsidR="00CB64EC" w:rsidRPr="009C7BE2" w:rsidRDefault="00CB64EC" w:rsidP="00CB64EC">
            <w:pPr>
              <w:ind w:left="-113"/>
              <w:rPr>
                <w:rFonts w:ascii="Arial" w:hAnsi="Arial" w:cs="Arial"/>
                <w:sz w:val="20"/>
                <w:szCs w:val="20"/>
                <w:cs/>
              </w:rPr>
            </w:pPr>
            <w:r w:rsidRPr="009C7BE2">
              <w:rPr>
                <w:rFonts w:ascii="Arial" w:hAnsi="Arial" w:cs="Arial"/>
                <w:sz w:val="20"/>
                <w:szCs w:val="20"/>
                <w:cs/>
              </w:rPr>
              <w:t>Trade receivables, net</w:t>
            </w:r>
          </w:p>
        </w:tc>
        <w:tc>
          <w:tcPr>
            <w:tcW w:w="735" w:type="pct"/>
            <w:shd w:val="clear" w:color="auto" w:fill="FAFAFA"/>
            <w:vAlign w:val="center"/>
          </w:tcPr>
          <w:p w14:paraId="0428A965" w14:textId="6A74B9EA" w:rsidR="00CB64EC" w:rsidRPr="009C7BE2" w:rsidRDefault="00CB64EC" w:rsidP="00CB64EC">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US"/>
              </w:rPr>
              <w:t>600</w:t>
            </w:r>
          </w:p>
        </w:tc>
        <w:tc>
          <w:tcPr>
            <w:tcW w:w="780" w:type="pct"/>
            <w:vAlign w:val="center"/>
          </w:tcPr>
          <w:p w14:paraId="26F72A29" w14:textId="77777777" w:rsidR="00CB64EC" w:rsidRPr="009C7BE2" w:rsidRDefault="00CB64EC" w:rsidP="00CB64EC">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GB"/>
              </w:rPr>
              <w:t>572</w:t>
            </w:r>
          </w:p>
        </w:tc>
        <w:tc>
          <w:tcPr>
            <w:tcW w:w="701" w:type="pct"/>
            <w:shd w:val="clear" w:color="auto" w:fill="FAFAFA"/>
            <w:vAlign w:val="center"/>
          </w:tcPr>
          <w:p w14:paraId="73192FA6" w14:textId="292343FA" w:rsidR="00CB64EC" w:rsidRPr="009C7BE2" w:rsidRDefault="00CB64EC" w:rsidP="00CB64EC">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US"/>
              </w:rPr>
              <w:t>19,224</w:t>
            </w:r>
          </w:p>
        </w:tc>
        <w:tc>
          <w:tcPr>
            <w:tcW w:w="799" w:type="pct"/>
            <w:vAlign w:val="center"/>
          </w:tcPr>
          <w:p w14:paraId="2845DB75" w14:textId="77777777" w:rsidR="00CB64EC" w:rsidRPr="009C7BE2" w:rsidRDefault="00CB64EC" w:rsidP="00CB64EC">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GB"/>
              </w:rPr>
              <w:t>17,186</w:t>
            </w:r>
          </w:p>
        </w:tc>
      </w:tr>
      <w:tr w:rsidR="00CB64EC" w:rsidRPr="009C7BE2" w14:paraId="2853F110" w14:textId="77777777" w:rsidTr="007D7911">
        <w:tc>
          <w:tcPr>
            <w:tcW w:w="1986" w:type="pct"/>
            <w:vAlign w:val="center"/>
          </w:tcPr>
          <w:p w14:paraId="0B40B0C9" w14:textId="77777777" w:rsidR="00CB64EC" w:rsidRPr="009C7BE2" w:rsidRDefault="00CB64EC" w:rsidP="00CB64EC">
            <w:pPr>
              <w:ind w:left="-113"/>
              <w:rPr>
                <w:rFonts w:ascii="Arial" w:hAnsi="Arial" w:cs="Arial"/>
                <w:sz w:val="20"/>
                <w:szCs w:val="20"/>
                <w:cs/>
                <w:lang w:val="en-GB"/>
              </w:rPr>
            </w:pPr>
            <w:r w:rsidRPr="009C7BE2">
              <w:rPr>
                <w:rFonts w:ascii="Arial" w:hAnsi="Arial" w:cs="Arial"/>
                <w:sz w:val="20"/>
                <w:szCs w:val="20"/>
                <w:cs/>
              </w:rPr>
              <w:t>Other receivables, net</w:t>
            </w:r>
          </w:p>
        </w:tc>
        <w:tc>
          <w:tcPr>
            <w:tcW w:w="735" w:type="pct"/>
            <w:tcBorders>
              <w:bottom w:val="single" w:sz="4" w:space="0" w:color="auto"/>
            </w:tcBorders>
            <w:shd w:val="clear" w:color="auto" w:fill="FAFAFA"/>
            <w:vAlign w:val="center"/>
          </w:tcPr>
          <w:p w14:paraId="4BCACFD5" w14:textId="1B0D2F36" w:rsidR="00CB64EC" w:rsidRPr="009C7BE2" w:rsidRDefault="00CB64EC" w:rsidP="00CB64EC">
            <w:pPr>
              <w:autoSpaceDE w:val="0"/>
              <w:autoSpaceDN w:val="0"/>
              <w:adjustRightInd w:val="0"/>
              <w:ind w:right="-72" w:hanging="471"/>
              <w:jc w:val="right"/>
              <w:rPr>
                <w:rFonts w:ascii="Arial" w:hAnsi="Arial" w:cs="Arial"/>
                <w:sz w:val="20"/>
                <w:szCs w:val="20"/>
                <w:lang w:val="en-GB"/>
              </w:rPr>
            </w:pPr>
            <w:r w:rsidRPr="009C7BE2">
              <w:rPr>
                <w:rFonts w:ascii="Arial" w:hAnsi="Arial" w:cs="Arial"/>
                <w:sz w:val="20"/>
                <w:szCs w:val="20"/>
                <w:lang w:val="en-GB"/>
              </w:rPr>
              <w:t>253</w:t>
            </w:r>
          </w:p>
        </w:tc>
        <w:tc>
          <w:tcPr>
            <w:tcW w:w="780" w:type="pct"/>
            <w:tcBorders>
              <w:bottom w:val="single" w:sz="4" w:space="0" w:color="auto"/>
            </w:tcBorders>
            <w:vAlign w:val="center"/>
          </w:tcPr>
          <w:p w14:paraId="3E93FCCA" w14:textId="77777777" w:rsidR="00CB64EC" w:rsidRPr="009C7BE2" w:rsidRDefault="00CB64EC" w:rsidP="00CB64EC">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GB"/>
              </w:rPr>
              <w:t>219</w:t>
            </w:r>
          </w:p>
        </w:tc>
        <w:tc>
          <w:tcPr>
            <w:tcW w:w="701" w:type="pct"/>
            <w:tcBorders>
              <w:bottom w:val="single" w:sz="4" w:space="0" w:color="auto"/>
            </w:tcBorders>
            <w:shd w:val="clear" w:color="auto" w:fill="FAFAFA"/>
            <w:vAlign w:val="center"/>
          </w:tcPr>
          <w:p w14:paraId="4E55A620" w14:textId="48F383C5" w:rsidR="00CB64EC" w:rsidRPr="009C7BE2" w:rsidRDefault="00CB64EC" w:rsidP="00CB64EC">
            <w:pPr>
              <w:autoSpaceDE w:val="0"/>
              <w:autoSpaceDN w:val="0"/>
              <w:adjustRightInd w:val="0"/>
              <w:ind w:right="-72" w:hanging="471"/>
              <w:jc w:val="right"/>
              <w:rPr>
                <w:rFonts w:ascii="Arial" w:hAnsi="Arial" w:cs="Arial"/>
                <w:sz w:val="20"/>
                <w:szCs w:val="20"/>
                <w:lang w:val="en-GB"/>
              </w:rPr>
            </w:pPr>
            <w:r w:rsidRPr="009C7BE2">
              <w:rPr>
                <w:rFonts w:ascii="Arial" w:hAnsi="Arial" w:cs="Arial"/>
                <w:sz w:val="20"/>
                <w:szCs w:val="20"/>
                <w:lang w:val="en-GB"/>
              </w:rPr>
              <w:t>8,129</w:t>
            </w:r>
          </w:p>
        </w:tc>
        <w:tc>
          <w:tcPr>
            <w:tcW w:w="799" w:type="pct"/>
            <w:tcBorders>
              <w:bottom w:val="single" w:sz="4" w:space="0" w:color="auto"/>
            </w:tcBorders>
            <w:vAlign w:val="center"/>
          </w:tcPr>
          <w:p w14:paraId="46D3042C" w14:textId="77777777" w:rsidR="00CB64EC" w:rsidRPr="009C7BE2" w:rsidRDefault="00CB64EC" w:rsidP="00CB64EC">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GB"/>
              </w:rPr>
              <w:t>6,566</w:t>
            </w:r>
          </w:p>
        </w:tc>
      </w:tr>
      <w:tr w:rsidR="00E041F7" w:rsidRPr="009C7BE2" w14:paraId="6F8A60E3" w14:textId="77777777" w:rsidTr="007D7911">
        <w:tc>
          <w:tcPr>
            <w:tcW w:w="1986" w:type="pct"/>
            <w:vAlign w:val="center"/>
          </w:tcPr>
          <w:p w14:paraId="3753CDED" w14:textId="77777777" w:rsidR="00E041F7" w:rsidRPr="009C7BE2" w:rsidRDefault="00E041F7" w:rsidP="00E041F7">
            <w:pPr>
              <w:ind w:left="-113"/>
              <w:rPr>
                <w:rFonts w:ascii="Arial" w:hAnsi="Arial" w:cs="Arial"/>
                <w:sz w:val="20"/>
                <w:szCs w:val="20"/>
                <w:cs/>
              </w:rPr>
            </w:pPr>
          </w:p>
        </w:tc>
        <w:tc>
          <w:tcPr>
            <w:tcW w:w="735" w:type="pct"/>
            <w:shd w:val="clear" w:color="auto" w:fill="FAFAFA"/>
          </w:tcPr>
          <w:p w14:paraId="250FD225" w14:textId="77777777" w:rsidR="00E041F7" w:rsidRPr="009C7BE2" w:rsidRDefault="00E041F7" w:rsidP="00E041F7">
            <w:pPr>
              <w:ind w:right="-72"/>
              <w:jc w:val="right"/>
              <w:rPr>
                <w:rFonts w:ascii="Arial" w:hAnsi="Arial" w:cs="Arial"/>
                <w:sz w:val="20"/>
                <w:szCs w:val="20"/>
                <w:cs/>
              </w:rPr>
            </w:pPr>
          </w:p>
        </w:tc>
        <w:tc>
          <w:tcPr>
            <w:tcW w:w="780" w:type="pct"/>
            <w:vAlign w:val="bottom"/>
          </w:tcPr>
          <w:p w14:paraId="6AFD8F22" w14:textId="77777777" w:rsidR="00E041F7" w:rsidRPr="009C7BE2" w:rsidRDefault="00E041F7" w:rsidP="00E041F7">
            <w:pPr>
              <w:ind w:right="-72"/>
              <w:jc w:val="right"/>
              <w:rPr>
                <w:rFonts w:ascii="Arial" w:hAnsi="Arial" w:cs="Arial"/>
                <w:sz w:val="20"/>
                <w:szCs w:val="20"/>
                <w:cs/>
              </w:rPr>
            </w:pPr>
          </w:p>
        </w:tc>
        <w:tc>
          <w:tcPr>
            <w:tcW w:w="701" w:type="pct"/>
            <w:shd w:val="clear" w:color="auto" w:fill="FAFAFA"/>
          </w:tcPr>
          <w:p w14:paraId="1C690650" w14:textId="77777777" w:rsidR="00E041F7" w:rsidRPr="009C7BE2" w:rsidRDefault="00E041F7" w:rsidP="00E041F7">
            <w:pPr>
              <w:ind w:right="-72"/>
              <w:jc w:val="right"/>
              <w:rPr>
                <w:rFonts w:ascii="Arial" w:hAnsi="Arial" w:cs="Arial"/>
                <w:sz w:val="20"/>
                <w:szCs w:val="20"/>
                <w:cs/>
              </w:rPr>
            </w:pPr>
          </w:p>
        </w:tc>
        <w:tc>
          <w:tcPr>
            <w:tcW w:w="799" w:type="pct"/>
            <w:vAlign w:val="bottom"/>
          </w:tcPr>
          <w:p w14:paraId="0423E164" w14:textId="77777777" w:rsidR="00E041F7" w:rsidRPr="009C7BE2" w:rsidRDefault="00E041F7" w:rsidP="00E041F7">
            <w:pPr>
              <w:ind w:right="-72"/>
              <w:jc w:val="right"/>
              <w:rPr>
                <w:rFonts w:ascii="Arial" w:hAnsi="Arial" w:cs="Arial"/>
                <w:sz w:val="20"/>
                <w:szCs w:val="20"/>
                <w:cs/>
              </w:rPr>
            </w:pPr>
          </w:p>
        </w:tc>
      </w:tr>
      <w:tr w:rsidR="00CB64EC" w:rsidRPr="009C7BE2" w14:paraId="4C85670C" w14:textId="77777777" w:rsidTr="007D7911">
        <w:tc>
          <w:tcPr>
            <w:tcW w:w="1986" w:type="pct"/>
            <w:vAlign w:val="center"/>
          </w:tcPr>
          <w:p w14:paraId="2AB3E112" w14:textId="77777777" w:rsidR="00CB64EC" w:rsidRPr="009C7BE2" w:rsidRDefault="00CB64EC" w:rsidP="00CB64EC">
            <w:pPr>
              <w:ind w:left="-113"/>
              <w:rPr>
                <w:rFonts w:ascii="Arial" w:hAnsi="Arial" w:cs="Arial"/>
                <w:spacing w:val="-4"/>
                <w:sz w:val="20"/>
                <w:szCs w:val="20"/>
                <w:cs/>
              </w:rPr>
            </w:pPr>
            <w:r w:rsidRPr="009C7BE2">
              <w:rPr>
                <w:rFonts w:ascii="Arial" w:hAnsi="Arial" w:cs="Arial"/>
                <w:spacing w:val="-4"/>
                <w:sz w:val="20"/>
                <w:szCs w:val="20"/>
                <w:lang w:val="en-GB"/>
              </w:rPr>
              <w:t>Total trade and other receivables, net</w:t>
            </w:r>
          </w:p>
        </w:tc>
        <w:tc>
          <w:tcPr>
            <w:tcW w:w="735" w:type="pct"/>
            <w:tcBorders>
              <w:bottom w:val="single" w:sz="4" w:space="0" w:color="auto"/>
            </w:tcBorders>
            <w:shd w:val="clear" w:color="auto" w:fill="FAFAFA"/>
            <w:vAlign w:val="center"/>
          </w:tcPr>
          <w:p w14:paraId="51CE4C13" w14:textId="64647DC3" w:rsidR="00CB64EC" w:rsidRPr="009C7BE2" w:rsidRDefault="00CB64EC" w:rsidP="00CB64EC">
            <w:pPr>
              <w:autoSpaceDE w:val="0"/>
              <w:autoSpaceDN w:val="0"/>
              <w:adjustRightInd w:val="0"/>
              <w:ind w:right="-72" w:hanging="471"/>
              <w:jc w:val="right"/>
              <w:rPr>
                <w:rFonts w:ascii="Arial" w:hAnsi="Arial" w:cs="Arial"/>
                <w:sz w:val="20"/>
                <w:szCs w:val="20"/>
                <w:lang w:val="en-GB"/>
              </w:rPr>
            </w:pPr>
            <w:r w:rsidRPr="009C7BE2">
              <w:rPr>
                <w:rFonts w:ascii="Arial" w:hAnsi="Arial" w:cs="Arial"/>
                <w:sz w:val="20"/>
                <w:szCs w:val="20"/>
                <w:lang w:val="en-GB"/>
              </w:rPr>
              <w:t>853</w:t>
            </w:r>
          </w:p>
        </w:tc>
        <w:tc>
          <w:tcPr>
            <w:tcW w:w="780" w:type="pct"/>
            <w:tcBorders>
              <w:bottom w:val="single" w:sz="4" w:space="0" w:color="auto"/>
            </w:tcBorders>
            <w:vAlign w:val="center"/>
          </w:tcPr>
          <w:p w14:paraId="72495B40" w14:textId="3ADA2851" w:rsidR="00CB64EC" w:rsidRPr="009C7BE2" w:rsidRDefault="00CB64EC" w:rsidP="00CB64EC">
            <w:pPr>
              <w:autoSpaceDE w:val="0"/>
              <w:autoSpaceDN w:val="0"/>
              <w:adjustRightInd w:val="0"/>
              <w:ind w:right="-72" w:hanging="471"/>
              <w:jc w:val="right"/>
              <w:rPr>
                <w:rFonts w:ascii="Arial" w:hAnsi="Arial" w:cs="Arial"/>
                <w:sz w:val="20"/>
                <w:szCs w:val="20"/>
                <w:lang w:val="en-US"/>
              </w:rPr>
            </w:pPr>
            <w:r w:rsidRPr="009C7BE2">
              <w:rPr>
                <w:rFonts w:ascii="Arial" w:hAnsi="Arial" w:cs="Arial"/>
                <w:sz w:val="20"/>
                <w:szCs w:val="20"/>
                <w:lang w:val="en-GB"/>
              </w:rPr>
              <w:t>791</w:t>
            </w:r>
          </w:p>
        </w:tc>
        <w:tc>
          <w:tcPr>
            <w:tcW w:w="701" w:type="pct"/>
            <w:tcBorders>
              <w:bottom w:val="single" w:sz="4" w:space="0" w:color="auto"/>
            </w:tcBorders>
            <w:shd w:val="clear" w:color="auto" w:fill="FAFAFA"/>
            <w:vAlign w:val="center"/>
          </w:tcPr>
          <w:p w14:paraId="033EAB1A" w14:textId="3AB067C9" w:rsidR="00CB64EC" w:rsidRPr="009C7BE2" w:rsidRDefault="00CB64EC" w:rsidP="00CB64EC">
            <w:pPr>
              <w:autoSpaceDE w:val="0"/>
              <w:autoSpaceDN w:val="0"/>
              <w:adjustRightInd w:val="0"/>
              <w:ind w:right="-72" w:hanging="471"/>
              <w:jc w:val="right"/>
              <w:rPr>
                <w:rFonts w:ascii="Arial" w:hAnsi="Arial" w:cs="Arial"/>
                <w:sz w:val="20"/>
                <w:szCs w:val="20"/>
                <w:lang w:val="en-US"/>
              </w:rPr>
            </w:pPr>
            <w:r w:rsidRPr="009C7BE2">
              <w:rPr>
                <w:rFonts w:ascii="Arial" w:hAnsi="Arial" w:cs="Arial"/>
                <w:sz w:val="20"/>
                <w:szCs w:val="20"/>
                <w:lang w:val="en-US"/>
              </w:rPr>
              <w:t>27,353</w:t>
            </w:r>
          </w:p>
        </w:tc>
        <w:tc>
          <w:tcPr>
            <w:tcW w:w="799" w:type="pct"/>
            <w:tcBorders>
              <w:bottom w:val="single" w:sz="4" w:space="0" w:color="auto"/>
            </w:tcBorders>
            <w:vAlign w:val="center"/>
          </w:tcPr>
          <w:p w14:paraId="1636B9DF" w14:textId="5E497BAC" w:rsidR="00CB64EC" w:rsidRPr="009C7BE2" w:rsidRDefault="00CB64EC" w:rsidP="00CB64EC">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GB"/>
              </w:rPr>
              <w:t>23,752</w:t>
            </w:r>
          </w:p>
        </w:tc>
      </w:tr>
    </w:tbl>
    <w:p w14:paraId="34CF0955" w14:textId="77777777" w:rsidR="00E041F7" w:rsidRPr="009C7BE2" w:rsidRDefault="00E041F7" w:rsidP="00E041F7">
      <w:pPr>
        <w:rPr>
          <w:rFonts w:ascii="Arial" w:hAnsi="Arial" w:cs="Arial"/>
          <w:sz w:val="20"/>
          <w:szCs w:val="20"/>
          <w:lang w:val="en-GB" w:eastAsia="en-GB"/>
        </w:rPr>
      </w:pPr>
    </w:p>
    <w:tbl>
      <w:tblPr>
        <w:tblW w:w="5082" w:type="pct"/>
        <w:tblLayout w:type="fixed"/>
        <w:tblLook w:val="0000" w:firstRow="0" w:lastRow="0" w:firstColumn="0" w:lastColumn="0" w:noHBand="0" w:noVBand="0"/>
      </w:tblPr>
      <w:tblGrid>
        <w:gridCol w:w="3820"/>
        <w:gridCol w:w="1413"/>
        <w:gridCol w:w="1469"/>
        <w:gridCol w:w="27"/>
        <w:gridCol w:w="1352"/>
        <w:gridCol w:w="1532"/>
      </w:tblGrid>
      <w:tr w:rsidR="00E041F7" w:rsidRPr="009C7BE2" w14:paraId="5A64844E" w14:textId="77777777" w:rsidTr="007D7911">
        <w:tc>
          <w:tcPr>
            <w:tcW w:w="1987" w:type="pct"/>
            <w:vAlign w:val="center"/>
          </w:tcPr>
          <w:p w14:paraId="05A5D0C8" w14:textId="77777777" w:rsidR="00E041F7" w:rsidRPr="009C7BE2" w:rsidRDefault="00E041F7" w:rsidP="00E041F7">
            <w:pPr>
              <w:rPr>
                <w:rFonts w:ascii="Arial" w:hAnsi="Arial" w:cs="Arial"/>
                <w:sz w:val="20"/>
                <w:szCs w:val="20"/>
                <w:cs/>
              </w:rPr>
            </w:pPr>
          </w:p>
        </w:tc>
        <w:tc>
          <w:tcPr>
            <w:tcW w:w="3013" w:type="pct"/>
            <w:gridSpan w:val="5"/>
            <w:tcBorders>
              <w:top w:val="single" w:sz="4" w:space="0" w:color="auto"/>
              <w:bottom w:val="single" w:sz="4" w:space="0" w:color="auto"/>
            </w:tcBorders>
            <w:vAlign w:val="center"/>
          </w:tcPr>
          <w:p w14:paraId="45474666"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Separate financial information</w:t>
            </w:r>
          </w:p>
        </w:tc>
      </w:tr>
      <w:tr w:rsidR="00E041F7" w:rsidRPr="009C7BE2" w14:paraId="104D66AB" w14:textId="77777777" w:rsidTr="007D7911">
        <w:tc>
          <w:tcPr>
            <w:tcW w:w="1987" w:type="pct"/>
            <w:vAlign w:val="center"/>
          </w:tcPr>
          <w:p w14:paraId="5D348897" w14:textId="77777777" w:rsidR="00E041F7" w:rsidRPr="009C7BE2" w:rsidRDefault="00E041F7" w:rsidP="00E041F7">
            <w:pPr>
              <w:rPr>
                <w:rFonts w:ascii="Arial" w:hAnsi="Arial" w:cs="Arial"/>
                <w:sz w:val="20"/>
                <w:szCs w:val="20"/>
                <w:cs/>
              </w:rPr>
            </w:pPr>
          </w:p>
        </w:tc>
        <w:tc>
          <w:tcPr>
            <w:tcW w:w="1499" w:type="pct"/>
            <w:gridSpan w:val="2"/>
            <w:tcBorders>
              <w:top w:val="single" w:sz="4" w:space="0" w:color="auto"/>
              <w:bottom w:val="single" w:sz="4" w:space="0" w:color="auto"/>
            </w:tcBorders>
            <w:vAlign w:val="center"/>
          </w:tcPr>
          <w:p w14:paraId="4368E40B"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513" w:type="pct"/>
            <w:gridSpan w:val="3"/>
            <w:tcBorders>
              <w:top w:val="single" w:sz="4" w:space="0" w:color="auto"/>
              <w:bottom w:val="single" w:sz="4" w:space="0" w:color="auto"/>
            </w:tcBorders>
            <w:vAlign w:val="center"/>
          </w:tcPr>
          <w:p w14:paraId="2A015602"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E041F7" w:rsidRPr="009C7BE2" w14:paraId="298CE97C" w14:textId="77777777" w:rsidTr="007D7911">
        <w:tc>
          <w:tcPr>
            <w:tcW w:w="1987" w:type="pct"/>
            <w:vAlign w:val="center"/>
          </w:tcPr>
          <w:p w14:paraId="04685CBB" w14:textId="77777777" w:rsidR="00E041F7" w:rsidRPr="009C7BE2" w:rsidRDefault="00E041F7" w:rsidP="00E041F7">
            <w:pPr>
              <w:jc w:val="right"/>
              <w:rPr>
                <w:rFonts w:ascii="Arial" w:hAnsi="Arial" w:cs="Arial"/>
                <w:b/>
                <w:bCs/>
                <w:sz w:val="20"/>
                <w:szCs w:val="20"/>
                <w:cs/>
                <w:lang w:val="en-GB"/>
              </w:rPr>
            </w:pPr>
          </w:p>
        </w:tc>
        <w:tc>
          <w:tcPr>
            <w:tcW w:w="735" w:type="pct"/>
            <w:tcBorders>
              <w:top w:val="single" w:sz="4" w:space="0" w:color="auto"/>
              <w:bottom w:val="single" w:sz="4" w:space="0" w:color="auto"/>
            </w:tcBorders>
            <w:vAlign w:val="center"/>
          </w:tcPr>
          <w:p w14:paraId="32BA24A9" w14:textId="0A918C42" w:rsidR="00E041F7" w:rsidRPr="009C7BE2" w:rsidRDefault="009A211F" w:rsidP="00E041F7">
            <w:pPr>
              <w:ind w:right="-72"/>
              <w:jc w:val="right"/>
              <w:rPr>
                <w:rFonts w:ascii="Arial" w:hAnsi="Arial" w:cs="Arial"/>
                <w:b/>
                <w:bCs/>
                <w:spacing w:val="-4"/>
                <w:sz w:val="20"/>
                <w:szCs w:val="20"/>
                <w:cs/>
              </w:rPr>
            </w:pPr>
            <w:r w:rsidRPr="009C7BE2">
              <w:rPr>
                <w:rFonts w:ascii="Arial" w:hAnsi="Arial" w:cs="Arial"/>
                <w:b/>
                <w:bCs/>
                <w:spacing w:val="-4"/>
                <w:sz w:val="20"/>
                <w:szCs w:val="20"/>
                <w:lang w:val="en-GB"/>
              </w:rPr>
              <w:t>30 June</w:t>
            </w:r>
          </w:p>
          <w:p w14:paraId="2A1D401C"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78" w:type="pct"/>
            <w:gridSpan w:val="2"/>
            <w:tcBorders>
              <w:top w:val="single" w:sz="4" w:space="0" w:color="auto"/>
              <w:bottom w:val="single" w:sz="4" w:space="0" w:color="auto"/>
            </w:tcBorders>
            <w:vAlign w:val="center"/>
          </w:tcPr>
          <w:p w14:paraId="3F314E69"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6199DC9F"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2020</w:t>
            </w:r>
          </w:p>
        </w:tc>
        <w:tc>
          <w:tcPr>
            <w:tcW w:w="703" w:type="pct"/>
            <w:tcBorders>
              <w:top w:val="single" w:sz="4" w:space="0" w:color="auto"/>
              <w:bottom w:val="single" w:sz="4" w:space="0" w:color="auto"/>
            </w:tcBorders>
            <w:vAlign w:val="center"/>
          </w:tcPr>
          <w:p w14:paraId="66B1AEBA" w14:textId="7FED2B7E" w:rsidR="00E041F7" w:rsidRPr="009C7BE2" w:rsidRDefault="009A211F" w:rsidP="00E041F7">
            <w:pPr>
              <w:ind w:right="-72"/>
              <w:jc w:val="right"/>
              <w:rPr>
                <w:rFonts w:ascii="Arial" w:hAnsi="Arial" w:cs="Arial"/>
                <w:b/>
                <w:bCs/>
                <w:spacing w:val="-4"/>
                <w:sz w:val="20"/>
                <w:szCs w:val="20"/>
                <w:cs/>
              </w:rPr>
            </w:pPr>
            <w:r w:rsidRPr="009C7BE2">
              <w:rPr>
                <w:rFonts w:ascii="Arial" w:hAnsi="Arial" w:cs="Arial"/>
                <w:b/>
                <w:bCs/>
                <w:spacing w:val="-4"/>
                <w:sz w:val="20"/>
                <w:szCs w:val="20"/>
                <w:lang w:val="en-GB"/>
              </w:rPr>
              <w:t>30 June</w:t>
            </w:r>
          </w:p>
          <w:p w14:paraId="49891626"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98" w:type="pct"/>
            <w:tcBorders>
              <w:top w:val="single" w:sz="4" w:space="0" w:color="auto"/>
              <w:bottom w:val="single" w:sz="4" w:space="0" w:color="auto"/>
            </w:tcBorders>
            <w:vAlign w:val="center"/>
          </w:tcPr>
          <w:p w14:paraId="2B237DF5"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0BA3E4CB"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2020</w:t>
            </w:r>
          </w:p>
        </w:tc>
      </w:tr>
      <w:tr w:rsidR="00E041F7" w:rsidRPr="009C7BE2" w14:paraId="084884BC" w14:textId="77777777" w:rsidTr="007D7911">
        <w:tc>
          <w:tcPr>
            <w:tcW w:w="1987" w:type="pct"/>
            <w:vAlign w:val="center"/>
          </w:tcPr>
          <w:p w14:paraId="1DE5F432" w14:textId="77777777" w:rsidR="00E041F7" w:rsidRPr="009C7BE2" w:rsidRDefault="00E041F7" w:rsidP="00E041F7">
            <w:pPr>
              <w:ind w:left="-113"/>
              <w:rPr>
                <w:rFonts w:ascii="Arial" w:hAnsi="Arial" w:cs="Arial"/>
                <w:sz w:val="20"/>
                <w:szCs w:val="20"/>
                <w:cs/>
              </w:rPr>
            </w:pPr>
          </w:p>
        </w:tc>
        <w:tc>
          <w:tcPr>
            <w:tcW w:w="735" w:type="pct"/>
            <w:tcBorders>
              <w:top w:val="single" w:sz="4" w:space="0" w:color="auto"/>
            </w:tcBorders>
            <w:shd w:val="clear" w:color="auto" w:fill="FAFAFA"/>
            <w:vAlign w:val="center"/>
          </w:tcPr>
          <w:p w14:paraId="19D5D3D8" w14:textId="77777777" w:rsidR="00E041F7" w:rsidRPr="009C7BE2" w:rsidRDefault="00E041F7" w:rsidP="00E041F7">
            <w:pPr>
              <w:ind w:right="-72"/>
              <w:jc w:val="right"/>
              <w:rPr>
                <w:rFonts w:ascii="Arial" w:hAnsi="Arial" w:cs="Arial"/>
                <w:sz w:val="20"/>
                <w:szCs w:val="20"/>
                <w:cs/>
              </w:rPr>
            </w:pPr>
          </w:p>
        </w:tc>
        <w:tc>
          <w:tcPr>
            <w:tcW w:w="778" w:type="pct"/>
            <w:gridSpan w:val="2"/>
            <w:tcBorders>
              <w:top w:val="single" w:sz="4" w:space="0" w:color="auto"/>
            </w:tcBorders>
            <w:vAlign w:val="center"/>
          </w:tcPr>
          <w:p w14:paraId="3B2CC95B" w14:textId="77777777" w:rsidR="00E041F7" w:rsidRPr="009C7BE2" w:rsidRDefault="00E041F7" w:rsidP="00E041F7">
            <w:pPr>
              <w:ind w:right="-72"/>
              <w:jc w:val="right"/>
              <w:rPr>
                <w:rFonts w:ascii="Arial" w:hAnsi="Arial" w:cs="Arial"/>
                <w:sz w:val="20"/>
                <w:szCs w:val="20"/>
                <w:cs/>
              </w:rPr>
            </w:pPr>
          </w:p>
        </w:tc>
        <w:tc>
          <w:tcPr>
            <w:tcW w:w="703" w:type="pct"/>
            <w:tcBorders>
              <w:top w:val="single" w:sz="4" w:space="0" w:color="auto"/>
            </w:tcBorders>
            <w:shd w:val="clear" w:color="auto" w:fill="FAFAFA"/>
            <w:vAlign w:val="center"/>
          </w:tcPr>
          <w:p w14:paraId="40357144" w14:textId="77777777" w:rsidR="00E041F7" w:rsidRPr="009C7BE2" w:rsidRDefault="00E041F7" w:rsidP="00E041F7">
            <w:pPr>
              <w:ind w:right="-72"/>
              <w:jc w:val="right"/>
              <w:rPr>
                <w:rFonts w:ascii="Arial" w:hAnsi="Arial" w:cs="Arial"/>
                <w:sz w:val="20"/>
                <w:szCs w:val="20"/>
                <w:cs/>
              </w:rPr>
            </w:pPr>
          </w:p>
        </w:tc>
        <w:tc>
          <w:tcPr>
            <w:tcW w:w="798" w:type="pct"/>
            <w:tcBorders>
              <w:top w:val="single" w:sz="4" w:space="0" w:color="auto"/>
            </w:tcBorders>
            <w:vAlign w:val="center"/>
          </w:tcPr>
          <w:p w14:paraId="5D4702EF" w14:textId="77777777" w:rsidR="00E041F7" w:rsidRPr="009C7BE2" w:rsidRDefault="00E041F7" w:rsidP="00E041F7">
            <w:pPr>
              <w:ind w:right="-72"/>
              <w:jc w:val="right"/>
              <w:rPr>
                <w:rFonts w:ascii="Arial" w:hAnsi="Arial" w:cs="Arial"/>
                <w:sz w:val="20"/>
                <w:szCs w:val="20"/>
                <w:cs/>
              </w:rPr>
            </w:pPr>
          </w:p>
        </w:tc>
      </w:tr>
      <w:tr w:rsidR="00CB64EC" w:rsidRPr="009C7BE2" w14:paraId="57B25608" w14:textId="77777777" w:rsidTr="007D7911">
        <w:tc>
          <w:tcPr>
            <w:tcW w:w="1987" w:type="pct"/>
            <w:vAlign w:val="center"/>
          </w:tcPr>
          <w:p w14:paraId="6118E814" w14:textId="77777777" w:rsidR="00CB64EC" w:rsidRPr="009C7BE2" w:rsidRDefault="00CB64EC" w:rsidP="00CB64EC">
            <w:pPr>
              <w:ind w:left="-113"/>
              <w:rPr>
                <w:rFonts w:ascii="Arial" w:hAnsi="Arial" w:cs="Arial"/>
                <w:sz w:val="20"/>
                <w:szCs w:val="20"/>
                <w:cs/>
              </w:rPr>
            </w:pPr>
            <w:r w:rsidRPr="009C7BE2">
              <w:rPr>
                <w:rFonts w:ascii="Arial" w:hAnsi="Arial" w:cs="Arial"/>
                <w:sz w:val="20"/>
                <w:szCs w:val="20"/>
                <w:cs/>
              </w:rPr>
              <w:t>Trade receivables, net</w:t>
            </w:r>
          </w:p>
        </w:tc>
        <w:tc>
          <w:tcPr>
            <w:tcW w:w="735" w:type="pct"/>
            <w:shd w:val="clear" w:color="auto" w:fill="FAFAFA"/>
            <w:vAlign w:val="center"/>
          </w:tcPr>
          <w:p w14:paraId="138C218F" w14:textId="2CF39E5A" w:rsidR="00CB64EC" w:rsidRPr="009C7BE2" w:rsidRDefault="00CB64EC" w:rsidP="00CB64EC">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US"/>
              </w:rPr>
              <w:t>317</w:t>
            </w:r>
          </w:p>
        </w:tc>
        <w:tc>
          <w:tcPr>
            <w:tcW w:w="778" w:type="pct"/>
            <w:gridSpan w:val="2"/>
            <w:vAlign w:val="center"/>
          </w:tcPr>
          <w:p w14:paraId="01F019B5" w14:textId="77777777" w:rsidR="00CB64EC" w:rsidRPr="009C7BE2" w:rsidRDefault="00CB64EC" w:rsidP="00CB64EC">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GB"/>
              </w:rPr>
              <w:t>280</w:t>
            </w:r>
          </w:p>
        </w:tc>
        <w:tc>
          <w:tcPr>
            <w:tcW w:w="703" w:type="pct"/>
            <w:shd w:val="clear" w:color="auto" w:fill="FAFAFA"/>
            <w:vAlign w:val="center"/>
          </w:tcPr>
          <w:p w14:paraId="7316F56A" w14:textId="5E8FC35B" w:rsidR="00CB64EC" w:rsidRPr="009C7BE2" w:rsidRDefault="00CB64EC" w:rsidP="00CB64EC">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US"/>
              </w:rPr>
              <w:t>10,147</w:t>
            </w:r>
          </w:p>
        </w:tc>
        <w:tc>
          <w:tcPr>
            <w:tcW w:w="798" w:type="pct"/>
            <w:vAlign w:val="center"/>
          </w:tcPr>
          <w:p w14:paraId="52D1DA58" w14:textId="77777777" w:rsidR="00CB64EC" w:rsidRPr="009C7BE2" w:rsidRDefault="00CB64EC" w:rsidP="00CB64EC">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GB"/>
              </w:rPr>
              <w:t>8,411</w:t>
            </w:r>
          </w:p>
        </w:tc>
      </w:tr>
      <w:tr w:rsidR="00CB64EC" w:rsidRPr="009C7BE2" w14:paraId="5D0915B9" w14:textId="77777777" w:rsidTr="007D7911">
        <w:tc>
          <w:tcPr>
            <w:tcW w:w="1987" w:type="pct"/>
            <w:vAlign w:val="center"/>
          </w:tcPr>
          <w:p w14:paraId="6F9B589B" w14:textId="77777777" w:rsidR="00CB64EC" w:rsidRPr="009C7BE2" w:rsidRDefault="00CB64EC" w:rsidP="00CB64EC">
            <w:pPr>
              <w:ind w:left="-113"/>
              <w:rPr>
                <w:rFonts w:ascii="Arial" w:hAnsi="Arial" w:cs="Arial"/>
                <w:sz w:val="20"/>
                <w:szCs w:val="20"/>
                <w:cs/>
                <w:lang w:val="en-GB"/>
              </w:rPr>
            </w:pPr>
            <w:r w:rsidRPr="009C7BE2">
              <w:rPr>
                <w:rFonts w:ascii="Arial" w:hAnsi="Arial" w:cs="Arial"/>
                <w:sz w:val="20"/>
                <w:szCs w:val="20"/>
                <w:cs/>
              </w:rPr>
              <w:t>Other receivables, net</w:t>
            </w:r>
          </w:p>
        </w:tc>
        <w:tc>
          <w:tcPr>
            <w:tcW w:w="735" w:type="pct"/>
            <w:tcBorders>
              <w:bottom w:val="single" w:sz="4" w:space="0" w:color="auto"/>
            </w:tcBorders>
            <w:shd w:val="clear" w:color="auto" w:fill="FAFAFA"/>
            <w:vAlign w:val="center"/>
          </w:tcPr>
          <w:p w14:paraId="35A31B22" w14:textId="190EA815" w:rsidR="00CB64EC" w:rsidRPr="009C7BE2" w:rsidRDefault="00CB64EC" w:rsidP="00CB64EC">
            <w:pPr>
              <w:autoSpaceDE w:val="0"/>
              <w:autoSpaceDN w:val="0"/>
              <w:adjustRightInd w:val="0"/>
              <w:ind w:right="-72" w:hanging="471"/>
              <w:jc w:val="right"/>
              <w:rPr>
                <w:rFonts w:ascii="Arial" w:hAnsi="Arial" w:cs="Arial"/>
                <w:sz w:val="20"/>
                <w:szCs w:val="20"/>
                <w:lang w:val="en-US"/>
              </w:rPr>
            </w:pPr>
            <w:r w:rsidRPr="009C7BE2">
              <w:rPr>
                <w:rFonts w:ascii="Arial" w:hAnsi="Arial" w:cs="Arial"/>
                <w:sz w:val="20"/>
                <w:szCs w:val="20"/>
                <w:lang w:val="en-US"/>
              </w:rPr>
              <w:t>192</w:t>
            </w:r>
          </w:p>
        </w:tc>
        <w:tc>
          <w:tcPr>
            <w:tcW w:w="778" w:type="pct"/>
            <w:gridSpan w:val="2"/>
            <w:tcBorders>
              <w:bottom w:val="single" w:sz="4" w:space="0" w:color="auto"/>
            </w:tcBorders>
            <w:vAlign w:val="center"/>
          </w:tcPr>
          <w:p w14:paraId="4D54C5B0" w14:textId="77777777" w:rsidR="00CB64EC" w:rsidRPr="009C7BE2" w:rsidRDefault="00CB64EC" w:rsidP="00CB64EC">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GB"/>
              </w:rPr>
              <w:t>186</w:t>
            </w:r>
          </w:p>
        </w:tc>
        <w:tc>
          <w:tcPr>
            <w:tcW w:w="703" w:type="pct"/>
            <w:tcBorders>
              <w:bottom w:val="single" w:sz="4" w:space="0" w:color="auto"/>
            </w:tcBorders>
            <w:shd w:val="clear" w:color="auto" w:fill="FAFAFA"/>
            <w:vAlign w:val="center"/>
          </w:tcPr>
          <w:p w14:paraId="4830BEB7" w14:textId="4C46509A" w:rsidR="00CB64EC" w:rsidRPr="009C7BE2" w:rsidRDefault="00CB64EC" w:rsidP="00CB64EC">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US"/>
              </w:rPr>
              <w:t>6,156</w:t>
            </w:r>
          </w:p>
        </w:tc>
        <w:tc>
          <w:tcPr>
            <w:tcW w:w="798" w:type="pct"/>
            <w:tcBorders>
              <w:bottom w:val="single" w:sz="4" w:space="0" w:color="auto"/>
            </w:tcBorders>
            <w:vAlign w:val="center"/>
          </w:tcPr>
          <w:p w14:paraId="11113ACA" w14:textId="77777777" w:rsidR="00CB64EC" w:rsidRPr="009C7BE2" w:rsidRDefault="00CB64EC" w:rsidP="00CB64EC">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GB"/>
              </w:rPr>
              <w:t>5,597</w:t>
            </w:r>
          </w:p>
        </w:tc>
      </w:tr>
      <w:tr w:rsidR="00E041F7" w:rsidRPr="009C7BE2" w14:paraId="33DB1805" w14:textId="77777777" w:rsidTr="007D7911">
        <w:tc>
          <w:tcPr>
            <w:tcW w:w="1987" w:type="pct"/>
            <w:vAlign w:val="center"/>
          </w:tcPr>
          <w:p w14:paraId="409338D7" w14:textId="77777777" w:rsidR="00E041F7" w:rsidRPr="009C7BE2" w:rsidRDefault="00E041F7" w:rsidP="00E041F7">
            <w:pPr>
              <w:ind w:left="-113"/>
              <w:rPr>
                <w:rFonts w:ascii="Arial" w:hAnsi="Arial" w:cs="Arial"/>
                <w:sz w:val="20"/>
                <w:szCs w:val="20"/>
                <w:cs/>
              </w:rPr>
            </w:pPr>
          </w:p>
        </w:tc>
        <w:tc>
          <w:tcPr>
            <w:tcW w:w="735" w:type="pct"/>
            <w:shd w:val="clear" w:color="auto" w:fill="FAFAFA"/>
          </w:tcPr>
          <w:p w14:paraId="6AF879C1" w14:textId="77777777" w:rsidR="00E041F7" w:rsidRPr="009C7BE2" w:rsidRDefault="00E041F7" w:rsidP="00E041F7">
            <w:pPr>
              <w:ind w:right="-72"/>
              <w:jc w:val="right"/>
              <w:rPr>
                <w:rFonts w:ascii="Arial" w:hAnsi="Arial" w:cs="Arial"/>
                <w:sz w:val="20"/>
                <w:szCs w:val="20"/>
                <w:cs/>
              </w:rPr>
            </w:pPr>
          </w:p>
        </w:tc>
        <w:tc>
          <w:tcPr>
            <w:tcW w:w="778" w:type="pct"/>
            <w:gridSpan w:val="2"/>
            <w:vAlign w:val="bottom"/>
          </w:tcPr>
          <w:p w14:paraId="5963BF4C" w14:textId="77777777" w:rsidR="00E041F7" w:rsidRPr="009C7BE2" w:rsidRDefault="00E041F7" w:rsidP="00E041F7">
            <w:pPr>
              <w:ind w:right="-72"/>
              <w:jc w:val="right"/>
              <w:rPr>
                <w:rFonts w:ascii="Arial" w:hAnsi="Arial" w:cs="Arial"/>
                <w:sz w:val="20"/>
                <w:szCs w:val="20"/>
                <w:cs/>
              </w:rPr>
            </w:pPr>
          </w:p>
        </w:tc>
        <w:tc>
          <w:tcPr>
            <w:tcW w:w="703" w:type="pct"/>
            <w:shd w:val="clear" w:color="auto" w:fill="FAFAFA"/>
          </w:tcPr>
          <w:p w14:paraId="62AEACE2" w14:textId="77777777" w:rsidR="00E041F7" w:rsidRPr="009C7BE2" w:rsidRDefault="00E041F7" w:rsidP="00E041F7">
            <w:pPr>
              <w:ind w:right="-72"/>
              <w:jc w:val="right"/>
              <w:rPr>
                <w:rFonts w:ascii="Arial" w:hAnsi="Arial" w:cs="Arial"/>
                <w:sz w:val="20"/>
                <w:szCs w:val="20"/>
                <w:cs/>
              </w:rPr>
            </w:pPr>
          </w:p>
        </w:tc>
        <w:tc>
          <w:tcPr>
            <w:tcW w:w="798" w:type="pct"/>
            <w:vAlign w:val="bottom"/>
          </w:tcPr>
          <w:p w14:paraId="622B57FB" w14:textId="77777777" w:rsidR="00E041F7" w:rsidRPr="009C7BE2" w:rsidRDefault="00E041F7" w:rsidP="00E041F7">
            <w:pPr>
              <w:ind w:right="-72"/>
              <w:jc w:val="right"/>
              <w:rPr>
                <w:rFonts w:ascii="Arial" w:hAnsi="Arial" w:cs="Arial"/>
                <w:sz w:val="20"/>
                <w:szCs w:val="20"/>
                <w:cs/>
              </w:rPr>
            </w:pPr>
          </w:p>
        </w:tc>
      </w:tr>
      <w:tr w:rsidR="00CB64EC" w:rsidRPr="009C7BE2" w14:paraId="59C30764" w14:textId="77777777" w:rsidTr="007D7911">
        <w:tc>
          <w:tcPr>
            <w:tcW w:w="1987" w:type="pct"/>
            <w:vAlign w:val="center"/>
          </w:tcPr>
          <w:p w14:paraId="77353781" w14:textId="77777777" w:rsidR="00CB64EC" w:rsidRPr="009C7BE2" w:rsidRDefault="00CB64EC" w:rsidP="00CB64EC">
            <w:pPr>
              <w:ind w:left="-113"/>
              <w:rPr>
                <w:rFonts w:ascii="Arial" w:hAnsi="Arial" w:cs="Arial"/>
                <w:spacing w:val="-4"/>
                <w:sz w:val="20"/>
                <w:szCs w:val="20"/>
                <w:cs/>
              </w:rPr>
            </w:pPr>
            <w:r w:rsidRPr="009C7BE2">
              <w:rPr>
                <w:rFonts w:ascii="Arial" w:hAnsi="Arial" w:cs="Arial"/>
                <w:spacing w:val="-4"/>
                <w:sz w:val="20"/>
                <w:szCs w:val="20"/>
                <w:lang w:val="en-GB"/>
              </w:rPr>
              <w:t>Total trade and other receivables, net</w:t>
            </w:r>
          </w:p>
        </w:tc>
        <w:tc>
          <w:tcPr>
            <w:tcW w:w="735" w:type="pct"/>
            <w:tcBorders>
              <w:bottom w:val="single" w:sz="4" w:space="0" w:color="auto"/>
            </w:tcBorders>
            <w:shd w:val="clear" w:color="auto" w:fill="FAFAFA"/>
            <w:vAlign w:val="center"/>
          </w:tcPr>
          <w:p w14:paraId="4F9F38D6" w14:textId="0A63884B" w:rsidR="00CB64EC" w:rsidRPr="009C7BE2" w:rsidRDefault="00CB64EC" w:rsidP="00CB64EC">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US"/>
              </w:rPr>
              <w:t>509</w:t>
            </w:r>
          </w:p>
        </w:tc>
        <w:tc>
          <w:tcPr>
            <w:tcW w:w="778" w:type="pct"/>
            <w:gridSpan w:val="2"/>
            <w:tcBorders>
              <w:bottom w:val="single" w:sz="4" w:space="0" w:color="auto"/>
            </w:tcBorders>
            <w:vAlign w:val="center"/>
          </w:tcPr>
          <w:p w14:paraId="2A545604" w14:textId="441A63EE" w:rsidR="00CB64EC" w:rsidRPr="009C7BE2" w:rsidRDefault="00CB64EC" w:rsidP="00CB64EC">
            <w:pPr>
              <w:autoSpaceDE w:val="0"/>
              <w:autoSpaceDN w:val="0"/>
              <w:adjustRightInd w:val="0"/>
              <w:ind w:right="-72" w:hanging="471"/>
              <w:jc w:val="right"/>
              <w:rPr>
                <w:rFonts w:ascii="Arial" w:hAnsi="Arial" w:cs="Arial"/>
                <w:sz w:val="20"/>
                <w:szCs w:val="20"/>
                <w:lang w:val="en-US"/>
              </w:rPr>
            </w:pPr>
            <w:r w:rsidRPr="009C7BE2">
              <w:rPr>
                <w:rFonts w:ascii="Arial" w:hAnsi="Arial" w:cs="Arial"/>
                <w:sz w:val="20"/>
                <w:szCs w:val="20"/>
                <w:lang w:val="en-GB"/>
              </w:rPr>
              <w:t>466</w:t>
            </w:r>
          </w:p>
        </w:tc>
        <w:tc>
          <w:tcPr>
            <w:tcW w:w="703" w:type="pct"/>
            <w:tcBorders>
              <w:bottom w:val="single" w:sz="4" w:space="0" w:color="auto"/>
            </w:tcBorders>
            <w:shd w:val="clear" w:color="auto" w:fill="FAFAFA"/>
            <w:vAlign w:val="center"/>
          </w:tcPr>
          <w:p w14:paraId="00749CFE" w14:textId="251F2A8A" w:rsidR="00CB64EC" w:rsidRPr="009C7BE2" w:rsidRDefault="00CB64EC" w:rsidP="00CB64EC">
            <w:pPr>
              <w:autoSpaceDE w:val="0"/>
              <w:autoSpaceDN w:val="0"/>
              <w:adjustRightInd w:val="0"/>
              <w:ind w:right="-72" w:hanging="471"/>
              <w:jc w:val="right"/>
              <w:rPr>
                <w:rFonts w:ascii="Arial" w:hAnsi="Arial" w:cs="Arial"/>
                <w:sz w:val="20"/>
                <w:szCs w:val="20"/>
                <w:cs/>
                <w:lang w:val="en-US"/>
              </w:rPr>
            </w:pPr>
            <w:r w:rsidRPr="009C7BE2">
              <w:rPr>
                <w:rFonts w:ascii="Arial" w:hAnsi="Arial" w:cs="Arial"/>
                <w:sz w:val="20"/>
                <w:szCs w:val="20"/>
                <w:lang w:val="en-US"/>
              </w:rPr>
              <w:t>16,303</w:t>
            </w:r>
          </w:p>
        </w:tc>
        <w:tc>
          <w:tcPr>
            <w:tcW w:w="798" w:type="pct"/>
            <w:tcBorders>
              <w:bottom w:val="single" w:sz="4" w:space="0" w:color="auto"/>
            </w:tcBorders>
            <w:vAlign w:val="center"/>
          </w:tcPr>
          <w:p w14:paraId="14B75EF8" w14:textId="43787142" w:rsidR="00CB64EC" w:rsidRPr="009C7BE2" w:rsidRDefault="00CB64EC" w:rsidP="00CB64EC">
            <w:pPr>
              <w:autoSpaceDE w:val="0"/>
              <w:autoSpaceDN w:val="0"/>
              <w:adjustRightInd w:val="0"/>
              <w:ind w:right="-72" w:hanging="471"/>
              <w:jc w:val="right"/>
              <w:rPr>
                <w:rFonts w:ascii="Arial" w:hAnsi="Arial" w:cs="Arial"/>
                <w:sz w:val="20"/>
                <w:szCs w:val="20"/>
                <w:cs/>
              </w:rPr>
            </w:pPr>
            <w:r w:rsidRPr="009C7BE2">
              <w:rPr>
                <w:rFonts w:ascii="Arial" w:hAnsi="Arial" w:cs="Arial"/>
                <w:sz w:val="20"/>
                <w:szCs w:val="20"/>
                <w:lang w:val="en-GB"/>
              </w:rPr>
              <w:t>14,008</w:t>
            </w:r>
          </w:p>
        </w:tc>
      </w:tr>
    </w:tbl>
    <w:p w14:paraId="29FF6E9E" w14:textId="77777777" w:rsidR="00E041F7" w:rsidRPr="009C7BE2" w:rsidRDefault="00E041F7" w:rsidP="00E041F7">
      <w:pPr>
        <w:jc w:val="thaiDistribute"/>
        <w:rPr>
          <w:rFonts w:ascii="Arial" w:hAnsi="Arial" w:cs="Arial"/>
          <w:spacing w:val="-4"/>
          <w:sz w:val="20"/>
          <w:szCs w:val="20"/>
          <w:lang w:val="en-GB"/>
        </w:rPr>
      </w:pPr>
    </w:p>
    <w:p w14:paraId="4743791E" w14:textId="0DB1473A" w:rsidR="00E041F7" w:rsidRPr="009C7BE2" w:rsidRDefault="00E041F7" w:rsidP="00E041F7">
      <w:pPr>
        <w:jc w:val="both"/>
        <w:rPr>
          <w:rFonts w:ascii="Arial" w:hAnsi="Arial" w:cs="Arial"/>
          <w:sz w:val="20"/>
          <w:szCs w:val="20"/>
          <w:lang w:val="en-GB" w:eastAsia="en-GB"/>
        </w:rPr>
      </w:pPr>
      <w:r w:rsidRPr="009C7BE2">
        <w:rPr>
          <w:rFonts w:ascii="Arial" w:hAnsi="Arial" w:cs="Arial"/>
          <w:spacing w:val="-4"/>
          <w:sz w:val="20"/>
          <w:szCs w:val="20"/>
          <w:lang w:val="en-GB"/>
        </w:rPr>
        <w:t>Aging of trade receivables can be analysed as follows:</w:t>
      </w:r>
    </w:p>
    <w:p w14:paraId="028A45F3" w14:textId="77777777" w:rsidR="00E041F7" w:rsidRPr="009C7BE2" w:rsidRDefault="00E041F7" w:rsidP="00E041F7">
      <w:pPr>
        <w:rPr>
          <w:rFonts w:ascii="Arial" w:hAnsi="Arial" w:cs="Arial"/>
          <w:sz w:val="20"/>
          <w:szCs w:val="20"/>
          <w:cs/>
          <w:lang w:val="en-GB" w:eastAsia="en-GB"/>
        </w:rPr>
      </w:pPr>
    </w:p>
    <w:tbl>
      <w:tblPr>
        <w:tblW w:w="5084" w:type="pct"/>
        <w:tblLook w:val="0000" w:firstRow="0" w:lastRow="0" w:firstColumn="0" w:lastColumn="0" w:noHBand="0" w:noVBand="0"/>
      </w:tblPr>
      <w:tblGrid>
        <w:gridCol w:w="3820"/>
        <w:gridCol w:w="1414"/>
        <w:gridCol w:w="1500"/>
        <w:gridCol w:w="1348"/>
        <w:gridCol w:w="1535"/>
      </w:tblGrid>
      <w:tr w:rsidR="00E041F7" w:rsidRPr="009C7BE2" w14:paraId="0762EA36" w14:textId="77777777" w:rsidTr="007D7911">
        <w:tc>
          <w:tcPr>
            <w:tcW w:w="1986" w:type="pct"/>
            <w:vAlign w:val="center"/>
          </w:tcPr>
          <w:p w14:paraId="0DAA2AC9" w14:textId="77777777" w:rsidR="00E041F7" w:rsidRPr="009C7BE2" w:rsidRDefault="00E041F7" w:rsidP="00E041F7">
            <w:pPr>
              <w:rPr>
                <w:rFonts w:ascii="Arial" w:hAnsi="Arial" w:cs="Arial"/>
                <w:sz w:val="20"/>
                <w:szCs w:val="20"/>
                <w:cs/>
              </w:rPr>
            </w:pPr>
          </w:p>
        </w:tc>
        <w:tc>
          <w:tcPr>
            <w:tcW w:w="3014" w:type="pct"/>
            <w:gridSpan w:val="4"/>
            <w:tcBorders>
              <w:top w:val="single" w:sz="4" w:space="0" w:color="auto"/>
              <w:bottom w:val="single" w:sz="4" w:space="0" w:color="auto"/>
            </w:tcBorders>
            <w:vAlign w:val="center"/>
          </w:tcPr>
          <w:p w14:paraId="54381AA4"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Consolidated financial information</w:t>
            </w:r>
          </w:p>
        </w:tc>
      </w:tr>
      <w:tr w:rsidR="00E041F7" w:rsidRPr="009C7BE2" w14:paraId="554CC722" w14:textId="77777777" w:rsidTr="007D7911">
        <w:tc>
          <w:tcPr>
            <w:tcW w:w="1986" w:type="pct"/>
            <w:vAlign w:val="center"/>
          </w:tcPr>
          <w:p w14:paraId="78BFCAEB" w14:textId="77777777" w:rsidR="00E041F7" w:rsidRPr="009C7BE2" w:rsidRDefault="00E041F7" w:rsidP="00E041F7">
            <w:pPr>
              <w:rPr>
                <w:rFonts w:ascii="Arial" w:hAnsi="Arial" w:cs="Arial"/>
                <w:sz w:val="20"/>
                <w:szCs w:val="20"/>
                <w:cs/>
              </w:rPr>
            </w:pPr>
          </w:p>
        </w:tc>
        <w:tc>
          <w:tcPr>
            <w:tcW w:w="1515" w:type="pct"/>
            <w:gridSpan w:val="2"/>
            <w:tcBorders>
              <w:top w:val="single" w:sz="4" w:space="0" w:color="auto"/>
              <w:bottom w:val="single" w:sz="4" w:space="0" w:color="auto"/>
            </w:tcBorders>
            <w:vAlign w:val="center"/>
          </w:tcPr>
          <w:p w14:paraId="70D88723"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500" w:type="pct"/>
            <w:gridSpan w:val="2"/>
            <w:tcBorders>
              <w:top w:val="single" w:sz="4" w:space="0" w:color="auto"/>
              <w:bottom w:val="single" w:sz="4" w:space="0" w:color="auto"/>
            </w:tcBorders>
            <w:vAlign w:val="center"/>
          </w:tcPr>
          <w:p w14:paraId="3DC54DF7"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E041F7" w:rsidRPr="009C7BE2" w14:paraId="4D41F060" w14:textId="77777777" w:rsidTr="007D7911">
        <w:tc>
          <w:tcPr>
            <w:tcW w:w="1986" w:type="pct"/>
            <w:vAlign w:val="center"/>
          </w:tcPr>
          <w:p w14:paraId="7D804B59" w14:textId="77777777" w:rsidR="00E041F7" w:rsidRPr="009C7BE2" w:rsidRDefault="00E041F7" w:rsidP="00E041F7">
            <w:pPr>
              <w:jc w:val="right"/>
              <w:rPr>
                <w:rFonts w:ascii="Arial" w:hAnsi="Arial" w:cs="Arial"/>
                <w:b/>
                <w:bCs/>
                <w:sz w:val="20"/>
                <w:szCs w:val="20"/>
                <w:cs/>
                <w:lang w:val="en-GB"/>
              </w:rPr>
            </w:pPr>
          </w:p>
        </w:tc>
        <w:tc>
          <w:tcPr>
            <w:tcW w:w="735" w:type="pct"/>
            <w:tcBorders>
              <w:top w:val="single" w:sz="4" w:space="0" w:color="auto"/>
              <w:bottom w:val="single" w:sz="4" w:space="0" w:color="auto"/>
            </w:tcBorders>
            <w:vAlign w:val="center"/>
          </w:tcPr>
          <w:p w14:paraId="3DD79A08" w14:textId="4F3FB2B5" w:rsidR="00E041F7" w:rsidRPr="009C7BE2" w:rsidRDefault="009A211F" w:rsidP="00E041F7">
            <w:pPr>
              <w:ind w:right="-72"/>
              <w:jc w:val="right"/>
              <w:rPr>
                <w:rFonts w:ascii="Arial" w:hAnsi="Arial" w:cs="Arial"/>
                <w:b/>
                <w:bCs/>
                <w:spacing w:val="-4"/>
                <w:sz w:val="20"/>
                <w:szCs w:val="20"/>
                <w:cs/>
              </w:rPr>
            </w:pPr>
            <w:r w:rsidRPr="009C7BE2">
              <w:rPr>
                <w:rFonts w:ascii="Arial" w:hAnsi="Arial" w:cs="Arial"/>
                <w:b/>
                <w:bCs/>
                <w:spacing w:val="-4"/>
                <w:sz w:val="20"/>
                <w:szCs w:val="20"/>
                <w:lang w:val="en-GB"/>
              </w:rPr>
              <w:t>30 June</w:t>
            </w:r>
          </w:p>
          <w:p w14:paraId="133CF2C3"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80" w:type="pct"/>
            <w:tcBorders>
              <w:top w:val="single" w:sz="4" w:space="0" w:color="auto"/>
              <w:bottom w:val="single" w:sz="4" w:space="0" w:color="auto"/>
            </w:tcBorders>
            <w:vAlign w:val="center"/>
          </w:tcPr>
          <w:p w14:paraId="2439CBC1"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584A6555"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2020</w:t>
            </w:r>
          </w:p>
        </w:tc>
        <w:tc>
          <w:tcPr>
            <w:tcW w:w="701" w:type="pct"/>
            <w:tcBorders>
              <w:top w:val="single" w:sz="4" w:space="0" w:color="auto"/>
              <w:bottom w:val="single" w:sz="4" w:space="0" w:color="auto"/>
            </w:tcBorders>
            <w:vAlign w:val="center"/>
          </w:tcPr>
          <w:p w14:paraId="391E4CE4" w14:textId="77C65076" w:rsidR="00E041F7" w:rsidRPr="009C7BE2" w:rsidRDefault="009A211F" w:rsidP="00E041F7">
            <w:pPr>
              <w:ind w:right="-72"/>
              <w:jc w:val="right"/>
              <w:rPr>
                <w:rFonts w:ascii="Arial" w:hAnsi="Arial" w:cs="Arial"/>
                <w:b/>
                <w:bCs/>
                <w:spacing w:val="-4"/>
                <w:sz w:val="20"/>
                <w:szCs w:val="20"/>
                <w:cs/>
              </w:rPr>
            </w:pPr>
            <w:r w:rsidRPr="009C7BE2">
              <w:rPr>
                <w:rFonts w:ascii="Arial" w:hAnsi="Arial" w:cs="Arial"/>
                <w:b/>
                <w:bCs/>
                <w:spacing w:val="-4"/>
                <w:sz w:val="20"/>
                <w:szCs w:val="20"/>
                <w:lang w:val="en-GB"/>
              </w:rPr>
              <w:t>30 June</w:t>
            </w:r>
          </w:p>
          <w:p w14:paraId="5A788697"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99" w:type="pct"/>
            <w:tcBorders>
              <w:top w:val="single" w:sz="4" w:space="0" w:color="auto"/>
              <w:bottom w:val="single" w:sz="4" w:space="0" w:color="auto"/>
            </w:tcBorders>
            <w:vAlign w:val="center"/>
          </w:tcPr>
          <w:p w14:paraId="5CD03ECC"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3C06002F"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2020</w:t>
            </w:r>
          </w:p>
        </w:tc>
      </w:tr>
      <w:tr w:rsidR="00E041F7" w:rsidRPr="009C7BE2" w14:paraId="3CD7BAE0" w14:textId="77777777" w:rsidTr="007D7911">
        <w:tc>
          <w:tcPr>
            <w:tcW w:w="1986" w:type="pct"/>
            <w:vAlign w:val="center"/>
          </w:tcPr>
          <w:p w14:paraId="75AF82E4" w14:textId="77777777" w:rsidR="00E041F7" w:rsidRPr="009C7BE2" w:rsidRDefault="00E041F7" w:rsidP="00E041F7">
            <w:pPr>
              <w:ind w:left="-113"/>
              <w:rPr>
                <w:rFonts w:ascii="Arial" w:hAnsi="Arial" w:cs="Arial"/>
                <w:sz w:val="20"/>
                <w:szCs w:val="20"/>
                <w:cs/>
              </w:rPr>
            </w:pPr>
          </w:p>
        </w:tc>
        <w:tc>
          <w:tcPr>
            <w:tcW w:w="735" w:type="pct"/>
            <w:tcBorders>
              <w:top w:val="single" w:sz="4" w:space="0" w:color="auto"/>
            </w:tcBorders>
            <w:shd w:val="clear" w:color="auto" w:fill="FAFAFA"/>
            <w:vAlign w:val="center"/>
          </w:tcPr>
          <w:p w14:paraId="693D53DF" w14:textId="77777777" w:rsidR="00E041F7" w:rsidRPr="009C7BE2" w:rsidRDefault="00E041F7" w:rsidP="00E041F7">
            <w:pPr>
              <w:ind w:right="-72"/>
              <w:jc w:val="right"/>
              <w:rPr>
                <w:rFonts w:ascii="Arial" w:hAnsi="Arial" w:cs="Arial"/>
                <w:sz w:val="20"/>
                <w:szCs w:val="20"/>
                <w:cs/>
              </w:rPr>
            </w:pPr>
          </w:p>
        </w:tc>
        <w:tc>
          <w:tcPr>
            <w:tcW w:w="780" w:type="pct"/>
            <w:tcBorders>
              <w:top w:val="single" w:sz="4" w:space="0" w:color="auto"/>
            </w:tcBorders>
            <w:vAlign w:val="center"/>
          </w:tcPr>
          <w:p w14:paraId="70C77357" w14:textId="77777777" w:rsidR="00E041F7" w:rsidRPr="009C7BE2" w:rsidRDefault="00E041F7" w:rsidP="00E041F7">
            <w:pPr>
              <w:ind w:right="-72"/>
              <w:jc w:val="right"/>
              <w:rPr>
                <w:rFonts w:ascii="Arial" w:hAnsi="Arial" w:cs="Arial"/>
                <w:sz w:val="20"/>
                <w:szCs w:val="20"/>
                <w:cs/>
              </w:rPr>
            </w:pPr>
          </w:p>
        </w:tc>
        <w:tc>
          <w:tcPr>
            <w:tcW w:w="701" w:type="pct"/>
            <w:tcBorders>
              <w:top w:val="single" w:sz="4" w:space="0" w:color="auto"/>
            </w:tcBorders>
            <w:shd w:val="clear" w:color="auto" w:fill="FAFAFA"/>
            <w:vAlign w:val="center"/>
          </w:tcPr>
          <w:p w14:paraId="2EA0CEF0" w14:textId="77777777" w:rsidR="00E041F7" w:rsidRPr="009C7BE2" w:rsidRDefault="00E041F7" w:rsidP="00E041F7">
            <w:pPr>
              <w:ind w:right="-72"/>
              <w:jc w:val="right"/>
              <w:rPr>
                <w:rFonts w:ascii="Arial" w:hAnsi="Arial" w:cs="Arial"/>
                <w:sz w:val="20"/>
                <w:szCs w:val="20"/>
                <w:cs/>
              </w:rPr>
            </w:pPr>
          </w:p>
        </w:tc>
        <w:tc>
          <w:tcPr>
            <w:tcW w:w="799" w:type="pct"/>
            <w:tcBorders>
              <w:top w:val="single" w:sz="4" w:space="0" w:color="auto"/>
            </w:tcBorders>
            <w:vAlign w:val="center"/>
          </w:tcPr>
          <w:p w14:paraId="6A2F8A40" w14:textId="77777777" w:rsidR="00E041F7" w:rsidRPr="009C7BE2" w:rsidRDefault="00E041F7" w:rsidP="00E041F7">
            <w:pPr>
              <w:ind w:right="-72"/>
              <w:jc w:val="right"/>
              <w:rPr>
                <w:rFonts w:ascii="Arial" w:hAnsi="Arial" w:cs="Arial"/>
                <w:sz w:val="20"/>
                <w:szCs w:val="20"/>
                <w:cs/>
              </w:rPr>
            </w:pPr>
          </w:p>
        </w:tc>
      </w:tr>
      <w:tr w:rsidR="00CB64EC" w:rsidRPr="009C7BE2" w14:paraId="4F60A782" w14:textId="77777777" w:rsidTr="007D7911">
        <w:tc>
          <w:tcPr>
            <w:tcW w:w="1986" w:type="pct"/>
            <w:vAlign w:val="center"/>
          </w:tcPr>
          <w:p w14:paraId="3B29065B" w14:textId="77777777" w:rsidR="00CB64EC" w:rsidRPr="009C7BE2" w:rsidRDefault="00CB64EC" w:rsidP="00CB64EC">
            <w:pPr>
              <w:ind w:left="-113"/>
              <w:rPr>
                <w:rFonts w:ascii="Arial" w:hAnsi="Arial" w:cs="Arial"/>
                <w:sz w:val="20"/>
                <w:szCs w:val="20"/>
                <w:cs/>
              </w:rPr>
            </w:pPr>
            <w:r w:rsidRPr="009C7BE2">
              <w:rPr>
                <w:rFonts w:ascii="Arial" w:hAnsi="Arial" w:cs="Arial"/>
                <w:sz w:val="20"/>
                <w:szCs w:val="20"/>
                <w:lang w:val="en-GB"/>
              </w:rPr>
              <w:t>Not yet due</w:t>
            </w:r>
            <w:r w:rsidRPr="009C7BE2">
              <w:rPr>
                <w:rFonts w:ascii="Arial" w:hAnsi="Arial" w:cs="Arial"/>
                <w:sz w:val="20"/>
                <w:szCs w:val="20"/>
                <w:cs/>
              </w:rPr>
              <w:t xml:space="preserve"> </w:t>
            </w:r>
          </w:p>
        </w:tc>
        <w:tc>
          <w:tcPr>
            <w:tcW w:w="735" w:type="pct"/>
            <w:shd w:val="clear" w:color="auto" w:fill="FAFAFA"/>
            <w:vAlign w:val="center"/>
          </w:tcPr>
          <w:p w14:paraId="2FE5A8E0" w14:textId="1B52B64A" w:rsidR="00CB64EC" w:rsidRPr="009C7BE2" w:rsidRDefault="00CB64EC" w:rsidP="00CB64EC">
            <w:pPr>
              <w:ind w:right="-72"/>
              <w:jc w:val="right"/>
              <w:rPr>
                <w:rFonts w:ascii="Arial" w:hAnsi="Arial" w:cs="Arial"/>
                <w:sz w:val="20"/>
                <w:szCs w:val="20"/>
                <w:lang w:val="en-US"/>
              </w:rPr>
            </w:pPr>
            <w:r w:rsidRPr="009C7BE2">
              <w:rPr>
                <w:rFonts w:ascii="Arial" w:hAnsi="Arial" w:cs="Arial"/>
                <w:sz w:val="20"/>
                <w:szCs w:val="20"/>
                <w:lang w:val="en-US"/>
              </w:rPr>
              <w:t>554</w:t>
            </w:r>
          </w:p>
        </w:tc>
        <w:tc>
          <w:tcPr>
            <w:tcW w:w="780" w:type="pct"/>
            <w:vAlign w:val="center"/>
          </w:tcPr>
          <w:p w14:paraId="188C6EB9" w14:textId="77777777" w:rsidR="00CB64EC" w:rsidRPr="009C7BE2" w:rsidRDefault="00CB64EC" w:rsidP="00CB64EC">
            <w:pPr>
              <w:ind w:right="-72"/>
              <w:jc w:val="right"/>
              <w:rPr>
                <w:rFonts w:ascii="Arial" w:hAnsi="Arial" w:cs="Arial"/>
                <w:sz w:val="20"/>
                <w:szCs w:val="20"/>
                <w:cs/>
                <w:lang w:val="en-GB"/>
              </w:rPr>
            </w:pPr>
            <w:r w:rsidRPr="009C7BE2">
              <w:rPr>
                <w:rFonts w:ascii="Arial" w:hAnsi="Arial" w:cs="Arial"/>
                <w:sz w:val="20"/>
                <w:szCs w:val="20"/>
                <w:lang w:val="en-GB"/>
              </w:rPr>
              <w:t>538</w:t>
            </w:r>
          </w:p>
        </w:tc>
        <w:tc>
          <w:tcPr>
            <w:tcW w:w="701" w:type="pct"/>
            <w:shd w:val="clear" w:color="auto" w:fill="FAFAFA"/>
            <w:vAlign w:val="center"/>
          </w:tcPr>
          <w:p w14:paraId="5E805E69" w14:textId="1B90FEB4" w:rsidR="00CB64EC" w:rsidRPr="009C7BE2" w:rsidRDefault="00CB64EC" w:rsidP="00CB64EC">
            <w:pPr>
              <w:ind w:right="-72"/>
              <w:jc w:val="right"/>
              <w:rPr>
                <w:rFonts w:ascii="Arial" w:hAnsi="Arial" w:cs="Arial"/>
                <w:sz w:val="20"/>
                <w:szCs w:val="20"/>
                <w:cs/>
              </w:rPr>
            </w:pPr>
            <w:r w:rsidRPr="009C7BE2">
              <w:rPr>
                <w:rFonts w:ascii="Arial" w:hAnsi="Arial" w:cs="Arial"/>
                <w:sz w:val="20"/>
                <w:szCs w:val="20"/>
                <w:lang w:val="en-US"/>
              </w:rPr>
              <w:t>17,769</w:t>
            </w:r>
          </w:p>
        </w:tc>
        <w:tc>
          <w:tcPr>
            <w:tcW w:w="799" w:type="pct"/>
            <w:vAlign w:val="center"/>
          </w:tcPr>
          <w:p w14:paraId="7DB2CC9D" w14:textId="77777777" w:rsidR="00CB64EC" w:rsidRPr="009C7BE2" w:rsidRDefault="00CB64EC" w:rsidP="00CB64EC">
            <w:pPr>
              <w:ind w:right="-72"/>
              <w:jc w:val="right"/>
              <w:rPr>
                <w:rFonts w:ascii="Arial" w:hAnsi="Arial" w:cs="Arial"/>
                <w:sz w:val="20"/>
                <w:szCs w:val="20"/>
                <w:cs/>
                <w:lang w:val="en-GB"/>
              </w:rPr>
            </w:pPr>
            <w:r w:rsidRPr="009C7BE2">
              <w:rPr>
                <w:rFonts w:ascii="Arial" w:hAnsi="Arial" w:cs="Arial"/>
                <w:sz w:val="20"/>
                <w:szCs w:val="20"/>
                <w:lang w:val="en-GB"/>
              </w:rPr>
              <w:t>16,168</w:t>
            </w:r>
          </w:p>
        </w:tc>
      </w:tr>
      <w:tr w:rsidR="00CB64EC" w:rsidRPr="009C7BE2" w14:paraId="43345202" w14:textId="77777777" w:rsidTr="007D7911">
        <w:tc>
          <w:tcPr>
            <w:tcW w:w="1986" w:type="pct"/>
            <w:vAlign w:val="center"/>
          </w:tcPr>
          <w:p w14:paraId="4A070576" w14:textId="77777777" w:rsidR="00CB64EC" w:rsidRPr="009C7BE2" w:rsidRDefault="00CB64EC" w:rsidP="00CB64EC">
            <w:pPr>
              <w:ind w:left="-113"/>
              <w:rPr>
                <w:rFonts w:ascii="Arial" w:hAnsi="Arial" w:cs="Arial"/>
                <w:sz w:val="20"/>
                <w:szCs w:val="20"/>
                <w:lang w:val="en-GB"/>
              </w:rPr>
            </w:pPr>
            <w:r w:rsidRPr="009C7BE2">
              <w:rPr>
                <w:rFonts w:ascii="Arial" w:hAnsi="Arial" w:cs="Arial"/>
                <w:sz w:val="20"/>
                <w:szCs w:val="20"/>
                <w:lang w:val="en-GB"/>
              </w:rPr>
              <w:t>Over due</w:t>
            </w:r>
          </w:p>
        </w:tc>
        <w:tc>
          <w:tcPr>
            <w:tcW w:w="735" w:type="pct"/>
            <w:shd w:val="clear" w:color="auto" w:fill="FAFAFA"/>
            <w:vAlign w:val="center"/>
          </w:tcPr>
          <w:p w14:paraId="0A69548A" w14:textId="77777777" w:rsidR="00CB64EC" w:rsidRPr="009C7BE2" w:rsidRDefault="00CB64EC" w:rsidP="00CB64EC">
            <w:pPr>
              <w:ind w:right="-72"/>
              <w:jc w:val="right"/>
              <w:rPr>
                <w:rFonts w:ascii="Arial" w:hAnsi="Arial" w:cs="Arial"/>
                <w:sz w:val="20"/>
                <w:szCs w:val="20"/>
                <w:cs/>
                <w:lang w:val="en-US"/>
              </w:rPr>
            </w:pPr>
          </w:p>
        </w:tc>
        <w:tc>
          <w:tcPr>
            <w:tcW w:w="780" w:type="pct"/>
            <w:vAlign w:val="center"/>
          </w:tcPr>
          <w:p w14:paraId="05DCEF5A" w14:textId="77777777" w:rsidR="00CB64EC" w:rsidRPr="009C7BE2" w:rsidRDefault="00CB64EC" w:rsidP="00CB64EC">
            <w:pPr>
              <w:ind w:right="-72"/>
              <w:jc w:val="right"/>
              <w:rPr>
                <w:rFonts w:ascii="Arial" w:hAnsi="Arial" w:cs="Arial"/>
                <w:sz w:val="20"/>
                <w:szCs w:val="20"/>
                <w:cs/>
                <w:lang w:val="en-GB"/>
              </w:rPr>
            </w:pPr>
          </w:p>
        </w:tc>
        <w:tc>
          <w:tcPr>
            <w:tcW w:w="701" w:type="pct"/>
            <w:shd w:val="clear" w:color="auto" w:fill="FAFAFA"/>
            <w:vAlign w:val="center"/>
          </w:tcPr>
          <w:p w14:paraId="07D71289" w14:textId="77777777" w:rsidR="00CB64EC" w:rsidRPr="009C7BE2" w:rsidRDefault="00CB64EC" w:rsidP="00CB64EC">
            <w:pPr>
              <w:ind w:right="-72"/>
              <w:jc w:val="right"/>
              <w:rPr>
                <w:rFonts w:ascii="Arial" w:hAnsi="Arial" w:cs="Arial"/>
                <w:sz w:val="20"/>
                <w:szCs w:val="20"/>
                <w:cs/>
              </w:rPr>
            </w:pPr>
          </w:p>
        </w:tc>
        <w:tc>
          <w:tcPr>
            <w:tcW w:w="799" w:type="pct"/>
            <w:vAlign w:val="center"/>
          </w:tcPr>
          <w:p w14:paraId="60EEC625" w14:textId="77777777" w:rsidR="00CB64EC" w:rsidRPr="009C7BE2" w:rsidRDefault="00CB64EC" w:rsidP="00CB64EC">
            <w:pPr>
              <w:ind w:right="-72"/>
              <w:jc w:val="right"/>
              <w:rPr>
                <w:rFonts w:ascii="Arial" w:hAnsi="Arial" w:cs="Arial"/>
                <w:sz w:val="20"/>
                <w:szCs w:val="20"/>
                <w:cs/>
                <w:lang w:val="en-GB"/>
              </w:rPr>
            </w:pPr>
          </w:p>
        </w:tc>
      </w:tr>
      <w:tr w:rsidR="00CB64EC" w:rsidRPr="009C7BE2" w14:paraId="25E7518B" w14:textId="77777777" w:rsidTr="007D7911">
        <w:tc>
          <w:tcPr>
            <w:tcW w:w="1986" w:type="pct"/>
            <w:vAlign w:val="center"/>
          </w:tcPr>
          <w:p w14:paraId="493AE507" w14:textId="77777777" w:rsidR="00CB64EC" w:rsidRPr="009C7BE2" w:rsidRDefault="00CB64EC" w:rsidP="00CB64EC">
            <w:pPr>
              <w:ind w:left="-113"/>
              <w:rPr>
                <w:rFonts w:ascii="Arial" w:hAnsi="Arial" w:cs="Arial"/>
                <w:sz w:val="20"/>
                <w:szCs w:val="20"/>
                <w:lang w:val="en-GB"/>
              </w:rPr>
            </w:pPr>
            <w:r w:rsidRPr="009C7BE2">
              <w:rPr>
                <w:rFonts w:ascii="Arial" w:hAnsi="Arial" w:cs="Arial"/>
                <w:sz w:val="20"/>
                <w:szCs w:val="20"/>
                <w:lang w:val="en-GB"/>
              </w:rPr>
              <w:t xml:space="preserve">   </w:t>
            </w:r>
            <w:r w:rsidRPr="009C7BE2">
              <w:rPr>
                <w:rFonts w:ascii="Arial" w:hAnsi="Arial" w:cs="Arial"/>
                <w:sz w:val="20"/>
                <w:szCs w:val="20"/>
                <w:cs/>
                <w:lang w:val="en-GB"/>
              </w:rPr>
              <w:t xml:space="preserve">- </w:t>
            </w:r>
            <w:r w:rsidRPr="009C7BE2">
              <w:rPr>
                <w:rFonts w:ascii="Arial" w:hAnsi="Arial" w:cs="Arial"/>
                <w:sz w:val="20"/>
                <w:szCs w:val="20"/>
                <w:lang w:val="en-GB"/>
              </w:rPr>
              <w:t>Up to 3 months</w:t>
            </w:r>
          </w:p>
        </w:tc>
        <w:tc>
          <w:tcPr>
            <w:tcW w:w="735" w:type="pct"/>
            <w:shd w:val="clear" w:color="auto" w:fill="FAFAFA"/>
            <w:vAlign w:val="center"/>
          </w:tcPr>
          <w:p w14:paraId="73711043" w14:textId="4F27E67C"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18</w:t>
            </w:r>
          </w:p>
        </w:tc>
        <w:tc>
          <w:tcPr>
            <w:tcW w:w="780" w:type="pct"/>
            <w:vAlign w:val="center"/>
          </w:tcPr>
          <w:p w14:paraId="5389C88F" w14:textId="77777777"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4</w:t>
            </w:r>
          </w:p>
        </w:tc>
        <w:tc>
          <w:tcPr>
            <w:tcW w:w="701" w:type="pct"/>
            <w:shd w:val="clear" w:color="auto" w:fill="FAFAFA"/>
            <w:vAlign w:val="center"/>
          </w:tcPr>
          <w:p w14:paraId="67DFF747" w14:textId="2487FF62"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565</w:t>
            </w:r>
          </w:p>
        </w:tc>
        <w:tc>
          <w:tcPr>
            <w:tcW w:w="799" w:type="pct"/>
            <w:vAlign w:val="center"/>
          </w:tcPr>
          <w:p w14:paraId="161E5D20" w14:textId="77777777"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108</w:t>
            </w:r>
          </w:p>
        </w:tc>
      </w:tr>
      <w:tr w:rsidR="00CB64EC" w:rsidRPr="009C7BE2" w14:paraId="68439A07" w14:textId="77777777" w:rsidTr="007D7911">
        <w:tc>
          <w:tcPr>
            <w:tcW w:w="1986" w:type="pct"/>
            <w:vAlign w:val="center"/>
          </w:tcPr>
          <w:p w14:paraId="36300ED3" w14:textId="77777777" w:rsidR="00CB64EC" w:rsidRPr="009C7BE2" w:rsidRDefault="00CB64EC" w:rsidP="00CB64EC">
            <w:pPr>
              <w:ind w:left="-113"/>
              <w:rPr>
                <w:rFonts w:ascii="Arial" w:hAnsi="Arial" w:cs="Arial"/>
                <w:sz w:val="20"/>
                <w:szCs w:val="20"/>
                <w:lang w:val="en-GB"/>
              </w:rPr>
            </w:pPr>
            <w:r w:rsidRPr="009C7BE2">
              <w:rPr>
                <w:rFonts w:ascii="Arial" w:hAnsi="Arial" w:cs="Arial"/>
                <w:sz w:val="20"/>
                <w:szCs w:val="20"/>
                <w:cs/>
                <w:lang w:val="en-GB"/>
              </w:rPr>
              <w:t xml:space="preserve"> </w:t>
            </w:r>
            <w:r w:rsidRPr="009C7BE2">
              <w:rPr>
                <w:rFonts w:ascii="Arial" w:hAnsi="Arial" w:cs="Arial"/>
                <w:sz w:val="20"/>
                <w:szCs w:val="20"/>
                <w:lang w:val="en-GB"/>
              </w:rPr>
              <w:t xml:space="preserve">  </w:t>
            </w:r>
            <w:r w:rsidRPr="009C7BE2">
              <w:rPr>
                <w:rFonts w:ascii="Arial" w:hAnsi="Arial" w:cs="Arial"/>
                <w:sz w:val="20"/>
                <w:szCs w:val="20"/>
                <w:cs/>
                <w:lang w:val="en-GB"/>
              </w:rPr>
              <w:t xml:space="preserve">- </w:t>
            </w:r>
            <w:r w:rsidRPr="009C7BE2">
              <w:rPr>
                <w:rFonts w:ascii="Arial" w:hAnsi="Arial" w:cs="Arial"/>
                <w:sz w:val="20"/>
                <w:szCs w:val="20"/>
                <w:lang w:val="en-GB"/>
              </w:rPr>
              <w:t xml:space="preserve">Over </w:t>
            </w:r>
            <w:r w:rsidRPr="009C7BE2">
              <w:rPr>
                <w:rFonts w:ascii="Arial" w:hAnsi="Arial" w:cs="Arial"/>
                <w:sz w:val="20"/>
                <w:szCs w:val="20"/>
                <w:cs/>
                <w:lang w:val="en-GB"/>
              </w:rPr>
              <w:t>3</w:t>
            </w:r>
            <w:r w:rsidRPr="009C7BE2">
              <w:rPr>
                <w:rFonts w:ascii="Arial" w:hAnsi="Arial" w:cs="Arial"/>
                <w:sz w:val="20"/>
                <w:szCs w:val="20"/>
                <w:lang w:val="en-GB"/>
              </w:rPr>
              <w:t xml:space="preserve"> months but not over </w:t>
            </w:r>
            <w:r w:rsidRPr="009C7BE2">
              <w:rPr>
                <w:rFonts w:ascii="Arial" w:hAnsi="Arial" w:cs="Arial"/>
                <w:sz w:val="20"/>
                <w:szCs w:val="20"/>
                <w:cs/>
                <w:lang w:val="en-GB"/>
              </w:rPr>
              <w:t>6</w:t>
            </w:r>
            <w:r w:rsidRPr="009C7BE2">
              <w:rPr>
                <w:rFonts w:ascii="Arial" w:hAnsi="Arial" w:cs="Arial"/>
                <w:sz w:val="20"/>
                <w:szCs w:val="20"/>
                <w:lang w:val="en-GB"/>
              </w:rPr>
              <w:t xml:space="preserve"> months</w:t>
            </w:r>
          </w:p>
        </w:tc>
        <w:tc>
          <w:tcPr>
            <w:tcW w:w="735" w:type="pct"/>
            <w:shd w:val="clear" w:color="auto" w:fill="FAFAFA"/>
            <w:vAlign w:val="center"/>
          </w:tcPr>
          <w:p w14:paraId="6CB57982" w14:textId="48C20654"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w:t>
            </w:r>
          </w:p>
        </w:tc>
        <w:tc>
          <w:tcPr>
            <w:tcW w:w="780" w:type="pct"/>
            <w:vAlign w:val="center"/>
          </w:tcPr>
          <w:p w14:paraId="09036DA9" w14:textId="77777777" w:rsidR="00CB64EC" w:rsidRPr="009C7BE2" w:rsidRDefault="00CB64EC" w:rsidP="00CB64EC">
            <w:pPr>
              <w:ind w:right="-72"/>
              <w:jc w:val="right"/>
              <w:rPr>
                <w:rFonts w:ascii="Arial" w:hAnsi="Arial" w:cs="Arial"/>
                <w:sz w:val="20"/>
                <w:szCs w:val="20"/>
                <w:lang w:val="en-US"/>
              </w:rPr>
            </w:pPr>
            <w:r w:rsidRPr="009C7BE2">
              <w:rPr>
                <w:rFonts w:ascii="Arial" w:hAnsi="Arial" w:cs="Arial"/>
                <w:sz w:val="20"/>
                <w:szCs w:val="20"/>
                <w:lang w:val="en-US"/>
              </w:rPr>
              <w:t>-</w:t>
            </w:r>
          </w:p>
        </w:tc>
        <w:tc>
          <w:tcPr>
            <w:tcW w:w="701" w:type="pct"/>
            <w:shd w:val="clear" w:color="auto" w:fill="FAFAFA"/>
            <w:vAlign w:val="center"/>
          </w:tcPr>
          <w:p w14:paraId="6392A291" w14:textId="105D0ABA" w:rsidR="00CB64EC" w:rsidRPr="009C7BE2" w:rsidRDefault="00CB64EC" w:rsidP="00CB64EC">
            <w:pPr>
              <w:tabs>
                <w:tab w:val="decimal" w:pos="972"/>
              </w:tabs>
              <w:ind w:right="-72"/>
              <w:jc w:val="right"/>
              <w:rPr>
                <w:rFonts w:ascii="Arial" w:hAnsi="Arial" w:cs="Arial"/>
                <w:sz w:val="20"/>
                <w:szCs w:val="20"/>
                <w:lang w:val="en-US"/>
              </w:rPr>
            </w:pPr>
            <w:r w:rsidRPr="009C7BE2">
              <w:rPr>
                <w:rFonts w:ascii="Arial" w:hAnsi="Arial" w:cs="Arial"/>
                <w:sz w:val="20"/>
                <w:szCs w:val="20"/>
                <w:lang w:val="en-US"/>
              </w:rPr>
              <w:t>1</w:t>
            </w:r>
          </w:p>
        </w:tc>
        <w:tc>
          <w:tcPr>
            <w:tcW w:w="799" w:type="pct"/>
            <w:vAlign w:val="center"/>
          </w:tcPr>
          <w:p w14:paraId="0B737B08" w14:textId="77777777" w:rsidR="00CB64EC" w:rsidRPr="009C7BE2" w:rsidRDefault="00CB64EC" w:rsidP="00CB64EC">
            <w:pPr>
              <w:tabs>
                <w:tab w:val="decimal" w:pos="972"/>
              </w:tabs>
              <w:ind w:right="-72"/>
              <w:jc w:val="right"/>
              <w:rPr>
                <w:rFonts w:ascii="Arial" w:hAnsi="Arial" w:cs="Arial"/>
                <w:sz w:val="20"/>
                <w:szCs w:val="20"/>
                <w:lang w:val="en-US"/>
              </w:rPr>
            </w:pPr>
            <w:r w:rsidRPr="009C7BE2">
              <w:rPr>
                <w:rFonts w:ascii="Arial" w:hAnsi="Arial" w:cs="Arial"/>
                <w:sz w:val="20"/>
                <w:szCs w:val="20"/>
                <w:lang w:val="en-US"/>
              </w:rPr>
              <w:t>9</w:t>
            </w:r>
          </w:p>
        </w:tc>
      </w:tr>
      <w:tr w:rsidR="00CB64EC" w:rsidRPr="009C7BE2" w14:paraId="46BCC864" w14:textId="77777777" w:rsidTr="007D7911">
        <w:tc>
          <w:tcPr>
            <w:tcW w:w="1986" w:type="pct"/>
          </w:tcPr>
          <w:p w14:paraId="0478DA42" w14:textId="77777777" w:rsidR="00CB64EC" w:rsidRPr="009C7BE2" w:rsidRDefault="00CB64EC" w:rsidP="00CB64EC">
            <w:pPr>
              <w:ind w:left="-113"/>
              <w:rPr>
                <w:rFonts w:ascii="Arial" w:hAnsi="Arial" w:cs="Arial"/>
                <w:sz w:val="20"/>
                <w:szCs w:val="20"/>
                <w:lang w:val="en-GB"/>
              </w:rPr>
            </w:pPr>
            <w:r w:rsidRPr="009C7BE2">
              <w:rPr>
                <w:rFonts w:ascii="Arial" w:hAnsi="Arial" w:cs="Arial"/>
                <w:sz w:val="20"/>
                <w:szCs w:val="20"/>
                <w:cs/>
                <w:lang w:val="en-GB"/>
              </w:rPr>
              <w:t xml:space="preserve"> </w:t>
            </w:r>
            <w:r w:rsidRPr="009C7BE2">
              <w:rPr>
                <w:rFonts w:ascii="Arial" w:hAnsi="Arial" w:cs="Arial"/>
                <w:sz w:val="20"/>
                <w:szCs w:val="20"/>
                <w:lang w:val="en-GB"/>
              </w:rPr>
              <w:t xml:space="preserve">  </w:t>
            </w:r>
            <w:r w:rsidRPr="009C7BE2">
              <w:rPr>
                <w:rFonts w:ascii="Arial" w:hAnsi="Arial" w:cs="Arial"/>
                <w:sz w:val="20"/>
                <w:szCs w:val="20"/>
                <w:cs/>
                <w:lang w:val="en-GB"/>
              </w:rPr>
              <w:t xml:space="preserve">- </w:t>
            </w:r>
            <w:r w:rsidRPr="009C7BE2">
              <w:rPr>
                <w:rFonts w:ascii="Arial" w:hAnsi="Arial" w:cs="Arial"/>
                <w:sz w:val="20"/>
                <w:szCs w:val="20"/>
                <w:lang w:val="en-GB"/>
              </w:rPr>
              <w:t xml:space="preserve">Over </w:t>
            </w:r>
            <w:r w:rsidRPr="009C7BE2">
              <w:rPr>
                <w:rFonts w:ascii="Arial" w:hAnsi="Arial" w:cs="Arial"/>
                <w:sz w:val="20"/>
                <w:szCs w:val="20"/>
                <w:cs/>
                <w:lang w:val="en-GB"/>
              </w:rPr>
              <w:t>6</w:t>
            </w:r>
            <w:r w:rsidRPr="009C7BE2">
              <w:rPr>
                <w:rFonts w:ascii="Arial" w:hAnsi="Arial" w:cs="Arial"/>
                <w:sz w:val="20"/>
                <w:szCs w:val="20"/>
                <w:lang w:val="en-GB"/>
              </w:rPr>
              <w:t xml:space="preserve"> months but not over </w:t>
            </w:r>
            <w:r w:rsidRPr="009C7BE2">
              <w:rPr>
                <w:rFonts w:ascii="Arial" w:hAnsi="Arial" w:cs="Arial"/>
                <w:sz w:val="20"/>
                <w:szCs w:val="20"/>
                <w:cs/>
                <w:lang w:val="en-GB"/>
              </w:rPr>
              <w:t>12</w:t>
            </w:r>
            <w:r w:rsidRPr="009C7BE2">
              <w:rPr>
                <w:rFonts w:ascii="Arial" w:hAnsi="Arial" w:cs="Arial"/>
                <w:sz w:val="20"/>
                <w:szCs w:val="20"/>
                <w:lang w:val="en-GB"/>
              </w:rPr>
              <w:t xml:space="preserve"> months</w:t>
            </w:r>
          </w:p>
        </w:tc>
        <w:tc>
          <w:tcPr>
            <w:tcW w:w="735" w:type="pct"/>
            <w:shd w:val="clear" w:color="auto" w:fill="FAFAFA"/>
            <w:vAlign w:val="center"/>
          </w:tcPr>
          <w:p w14:paraId="2B59D60B" w14:textId="567991D7"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w:t>
            </w:r>
          </w:p>
        </w:tc>
        <w:tc>
          <w:tcPr>
            <w:tcW w:w="780" w:type="pct"/>
            <w:vAlign w:val="center"/>
          </w:tcPr>
          <w:p w14:paraId="30752316" w14:textId="77777777" w:rsidR="00CB64EC" w:rsidRPr="009C7BE2" w:rsidRDefault="00CB64EC" w:rsidP="00CB64EC">
            <w:pPr>
              <w:ind w:right="-72"/>
              <w:jc w:val="right"/>
              <w:rPr>
                <w:rFonts w:ascii="Arial" w:hAnsi="Arial" w:cs="Arial"/>
                <w:sz w:val="20"/>
                <w:szCs w:val="20"/>
                <w:lang w:val="en-US"/>
              </w:rPr>
            </w:pPr>
            <w:r w:rsidRPr="009C7BE2">
              <w:rPr>
                <w:rFonts w:ascii="Arial" w:hAnsi="Arial" w:cs="Arial"/>
                <w:sz w:val="20"/>
                <w:szCs w:val="20"/>
                <w:lang w:val="en-US"/>
              </w:rPr>
              <w:t>-</w:t>
            </w:r>
          </w:p>
        </w:tc>
        <w:tc>
          <w:tcPr>
            <w:tcW w:w="701" w:type="pct"/>
            <w:shd w:val="clear" w:color="auto" w:fill="FAFAFA"/>
            <w:vAlign w:val="center"/>
          </w:tcPr>
          <w:p w14:paraId="18CFDA96" w14:textId="5C7136EB" w:rsidR="00CB64EC" w:rsidRPr="009C7BE2" w:rsidRDefault="00CB64EC" w:rsidP="00CB64EC">
            <w:pPr>
              <w:tabs>
                <w:tab w:val="decimal" w:pos="972"/>
              </w:tabs>
              <w:ind w:right="-72"/>
              <w:jc w:val="right"/>
              <w:rPr>
                <w:rFonts w:ascii="Arial" w:hAnsi="Arial" w:cs="Arial"/>
                <w:sz w:val="20"/>
                <w:szCs w:val="20"/>
                <w:lang w:val="en-US"/>
              </w:rPr>
            </w:pPr>
            <w:r w:rsidRPr="009C7BE2">
              <w:rPr>
                <w:rFonts w:ascii="Arial" w:hAnsi="Arial" w:cs="Arial"/>
                <w:sz w:val="20"/>
                <w:szCs w:val="20"/>
                <w:lang w:val="en-US"/>
              </w:rPr>
              <w:t>2</w:t>
            </w:r>
          </w:p>
        </w:tc>
        <w:tc>
          <w:tcPr>
            <w:tcW w:w="799" w:type="pct"/>
            <w:vAlign w:val="center"/>
          </w:tcPr>
          <w:p w14:paraId="79016CED" w14:textId="77777777" w:rsidR="00CB64EC" w:rsidRPr="009C7BE2" w:rsidRDefault="00CB64EC" w:rsidP="00CB64EC">
            <w:pPr>
              <w:tabs>
                <w:tab w:val="decimal" w:pos="972"/>
              </w:tabs>
              <w:ind w:right="-72"/>
              <w:jc w:val="right"/>
              <w:rPr>
                <w:rFonts w:ascii="Arial" w:hAnsi="Arial" w:cs="Arial"/>
                <w:sz w:val="20"/>
                <w:szCs w:val="20"/>
                <w:lang w:val="en-US"/>
              </w:rPr>
            </w:pPr>
            <w:r w:rsidRPr="009C7BE2">
              <w:rPr>
                <w:rFonts w:ascii="Arial" w:hAnsi="Arial" w:cs="Arial"/>
                <w:sz w:val="20"/>
                <w:szCs w:val="20"/>
                <w:lang w:val="en-US"/>
              </w:rPr>
              <w:t>-</w:t>
            </w:r>
          </w:p>
        </w:tc>
      </w:tr>
      <w:tr w:rsidR="00CB64EC" w:rsidRPr="009C7BE2" w14:paraId="69A8B35A" w14:textId="77777777" w:rsidTr="007D7911">
        <w:tc>
          <w:tcPr>
            <w:tcW w:w="1986" w:type="pct"/>
          </w:tcPr>
          <w:p w14:paraId="53608DC0" w14:textId="77777777" w:rsidR="00CB64EC" w:rsidRPr="009C7BE2" w:rsidRDefault="00CB64EC" w:rsidP="00CB64EC">
            <w:pPr>
              <w:ind w:left="-113"/>
              <w:rPr>
                <w:rFonts w:ascii="Arial" w:hAnsi="Arial" w:cs="Arial"/>
                <w:sz w:val="20"/>
                <w:szCs w:val="20"/>
                <w:cs/>
                <w:lang w:val="en-GB"/>
              </w:rPr>
            </w:pPr>
            <w:r w:rsidRPr="009C7BE2">
              <w:rPr>
                <w:rFonts w:ascii="Arial" w:hAnsi="Arial" w:cs="Arial"/>
                <w:sz w:val="20"/>
                <w:szCs w:val="20"/>
                <w:cs/>
                <w:lang w:val="en-GB"/>
              </w:rPr>
              <w:t xml:space="preserve"> </w:t>
            </w:r>
            <w:r w:rsidRPr="009C7BE2">
              <w:rPr>
                <w:rFonts w:ascii="Arial" w:hAnsi="Arial" w:cs="Arial"/>
                <w:sz w:val="20"/>
                <w:szCs w:val="20"/>
                <w:lang w:val="en-GB"/>
              </w:rPr>
              <w:t xml:space="preserve">  - Over </w:t>
            </w:r>
            <w:r w:rsidRPr="009C7BE2">
              <w:rPr>
                <w:rFonts w:ascii="Arial" w:hAnsi="Arial" w:cs="Arial"/>
                <w:sz w:val="20"/>
                <w:szCs w:val="20"/>
                <w:cs/>
                <w:lang w:val="en-GB"/>
              </w:rPr>
              <w:t>12</w:t>
            </w:r>
            <w:r w:rsidRPr="009C7BE2">
              <w:rPr>
                <w:rFonts w:ascii="Arial" w:hAnsi="Arial" w:cs="Arial"/>
                <w:sz w:val="20"/>
                <w:szCs w:val="20"/>
                <w:lang w:val="en-GB"/>
              </w:rPr>
              <w:t xml:space="preserve"> months </w:t>
            </w:r>
          </w:p>
        </w:tc>
        <w:tc>
          <w:tcPr>
            <w:tcW w:w="735" w:type="pct"/>
            <w:tcBorders>
              <w:bottom w:val="single" w:sz="4" w:space="0" w:color="auto"/>
            </w:tcBorders>
            <w:shd w:val="clear" w:color="auto" w:fill="FAFAFA"/>
            <w:vAlign w:val="center"/>
          </w:tcPr>
          <w:p w14:paraId="3A2AEE65" w14:textId="10DCD055"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29</w:t>
            </w:r>
          </w:p>
        </w:tc>
        <w:tc>
          <w:tcPr>
            <w:tcW w:w="780" w:type="pct"/>
            <w:tcBorders>
              <w:bottom w:val="single" w:sz="4" w:space="0" w:color="auto"/>
            </w:tcBorders>
            <w:vAlign w:val="center"/>
          </w:tcPr>
          <w:p w14:paraId="1C0864E5" w14:textId="77777777" w:rsidR="00CB64EC" w:rsidRPr="009C7BE2" w:rsidRDefault="00CB64EC" w:rsidP="00CB64EC">
            <w:pPr>
              <w:tabs>
                <w:tab w:val="decimal" w:pos="972"/>
              </w:tabs>
              <w:ind w:right="-72"/>
              <w:jc w:val="right"/>
              <w:rPr>
                <w:rFonts w:ascii="Arial" w:hAnsi="Arial" w:cs="Arial"/>
                <w:sz w:val="20"/>
                <w:szCs w:val="20"/>
                <w:lang w:val="en-US"/>
              </w:rPr>
            </w:pPr>
            <w:r w:rsidRPr="009C7BE2">
              <w:rPr>
                <w:rFonts w:ascii="Arial" w:hAnsi="Arial" w:cs="Arial"/>
                <w:sz w:val="20"/>
                <w:szCs w:val="20"/>
                <w:lang w:val="en-US"/>
              </w:rPr>
              <w:t>31</w:t>
            </w:r>
          </w:p>
        </w:tc>
        <w:tc>
          <w:tcPr>
            <w:tcW w:w="701" w:type="pct"/>
            <w:tcBorders>
              <w:bottom w:val="single" w:sz="4" w:space="0" w:color="auto"/>
            </w:tcBorders>
            <w:shd w:val="clear" w:color="auto" w:fill="FAFAFA"/>
            <w:vAlign w:val="center"/>
          </w:tcPr>
          <w:p w14:paraId="0913749E" w14:textId="7E54BBCB" w:rsidR="00CB64EC" w:rsidRPr="009C7BE2" w:rsidRDefault="00CB64EC" w:rsidP="00CB64EC">
            <w:pPr>
              <w:tabs>
                <w:tab w:val="decimal" w:pos="972"/>
              </w:tabs>
              <w:ind w:right="-72"/>
              <w:jc w:val="right"/>
              <w:rPr>
                <w:rFonts w:ascii="Arial" w:hAnsi="Arial" w:cs="Arial"/>
                <w:sz w:val="20"/>
                <w:szCs w:val="20"/>
                <w:lang w:val="en-US"/>
              </w:rPr>
            </w:pPr>
            <w:r w:rsidRPr="009C7BE2">
              <w:rPr>
                <w:rFonts w:ascii="Arial" w:hAnsi="Arial" w:cs="Arial"/>
                <w:sz w:val="20"/>
                <w:szCs w:val="20"/>
                <w:lang w:val="en-US"/>
              </w:rPr>
              <w:t>920</w:t>
            </w:r>
          </w:p>
        </w:tc>
        <w:tc>
          <w:tcPr>
            <w:tcW w:w="799" w:type="pct"/>
            <w:tcBorders>
              <w:bottom w:val="single" w:sz="4" w:space="0" w:color="auto"/>
            </w:tcBorders>
            <w:vAlign w:val="center"/>
          </w:tcPr>
          <w:p w14:paraId="4A6D998E" w14:textId="77777777" w:rsidR="00CB64EC" w:rsidRPr="009C7BE2" w:rsidRDefault="00CB64EC" w:rsidP="00CB64EC">
            <w:pPr>
              <w:tabs>
                <w:tab w:val="decimal" w:pos="972"/>
              </w:tabs>
              <w:ind w:right="-72"/>
              <w:jc w:val="right"/>
              <w:rPr>
                <w:rFonts w:ascii="Arial" w:hAnsi="Arial" w:cs="Arial"/>
                <w:sz w:val="20"/>
                <w:szCs w:val="20"/>
                <w:lang w:val="en-US"/>
              </w:rPr>
            </w:pPr>
            <w:r w:rsidRPr="009C7BE2">
              <w:rPr>
                <w:rFonts w:ascii="Arial" w:hAnsi="Arial" w:cs="Arial"/>
                <w:sz w:val="20"/>
                <w:szCs w:val="20"/>
                <w:lang w:val="en-US"/>
              </w:rPr>
              <w:t>934</w:t>
            </w:r>
          </w:p>
        </w:tc>
      </w:tr>
      <w:tr w:rsidR="00E041F7" w:rsidRPr="009C7BE2" w14:paraId="6C1A0C98" w14:textId="77777777" w:rsidTr="007D7911">
        <w:tc>
          <w:tcPr>
            <w:tcW w:w="1986" w:type="pct"/>
          </w:tcPr>
          <w:p w14:paraId="07F56A93" w14:textId="77777777" w:rsidR="00E041F7" w:rsidRPr="009C7BE2" w:rsidRDefault="00E041F7" w:rsidP="00E041F7">
            <w:pPr>
              <w:ind w:left="-113"/>
              <w:rPr>
                <w:rFonts w:ascii="Arial" w:hAnsi="Arial" w:cs="Arial"/>
                <w:sz w:val="20"/>
                <w:szCs w:val="20"/>
                <w:cs/>
                <w:lang w:val="en-GB"/>
              </w:rPr>
            </w:pPr>
          </w:p>
        </w:tc>
        <w:tc>
          <w:tcPr>
            <w:tcW w:w="735" w:type="pct"/>
            <w:tcBorders>
              <w:top w:val="single" w:sz="4" w:space="0" w:color="auto"/>
            </w:tcBorders>
            <w:shd w:val="clear" w:color="auto" w:fill="FAFAFA"/>
          </w:tcPr>
          <w:p w14:paraId="6D064BF0" w14:textId="77777777" w:rsidR="00E041F7" w:rsidRPr="009C7BE2" w:rsidRDefault="00E041F7" w:rsidP="00E041F7">
            <w:pPr>
              <w:ind w:right="-72"/>
              <w:jc w:val="center"/>
              <w:rPr>
                <w:rFonts w:ascii="Arial" w:hAnsi="Arial" w:cs="Arial"/>
                <w:sz w:val="20"/>
                <w:szCs w:val="20"/>
                <w:cs/>
              </w:rPr>
            </w:pPr>
          </w:p>
        </w:tc>
        <w:tc>
          <w:tcPr>
            <w:tcW w:w="780" w:type="pct"/>
            <w:tcBorders>
              <w:top w:val="single" w:sz="4" w:space="0" w:color="auto"/>
            </w:tcBorders>
            <w:vAlign w:val="bottom"/>
          </w:tcPr>
          <w:p w14:paraId="259C1B6B" w14:textId="77777777" w:rsidR="00E041F7" w:rsidRPr="009C7BE2" w:rsidRDefault="00E041F7" w:rsidP="00E041F7">
            <w:pPr>
              <w:ind w:right="-72"/>
              <w:jc w:val="right"/>
              <w:rPr>
                <w:rFonts w:ascii="Arial" w:hAnsi="Arial" w:cs="Arial"/>
                <w:sz w:val="20"/>
                <w:szCs w:val="20"/>
                <w:cs/>
              </w:rPr>
            </w:pPr>
          </w:p>
        </w:tc>
        <w:tc>
          <w:tcPr>
            <w:tcW w:w="701" w:type="pct"/>
            <w:tcBorders>
              <w:top w:val="single" w:sz="4" w:space="0" w:color="auto"/>
            </w:tcBorders>
            <w:shd w:val="clear" w:color="auto" w:fill="FAFAFA"/>
          </w:tcPr>
          <w:p w14:paraId="70D49AA1" w14:textId="77777777" w:rsidR="00E041F7" w:rsidRPr="009C7BE2" w:rsidRDefault="00E041F7" w:rsidP="00E041F7">
            <w:pPr>
              <w:ind w:right="-72"/>
              <w:jc w:val="right"/>
              <w:rPr>
                <w:rFonts w:ascii="Arial" w:hAnsi="Arial" w:cs="Arial"/>
                <w:sz w:val="20"/>
                <w:szCs w:val="20"/>
                <w:cs/>
              </w:rPr>
            </w:pPr>
          </w:p>
        </w:tc>
        <w:tc>
          <w:tcPr>
            <w:tcW w:w="799" w:type="pct"/>
            <w:tcBorders>
              <w:top w:val="single" w:sz="4" w:space="0" w:color="auto"/>
            </w:tcBorders>
            <w:vAlign w:val="bottom"/>
          </w:tcPr>
          <w:p w14:paraId="273D0CA0" w14:textId="77777777" w:rsidR="00E041F7" w:rsidRPr="009C7BE2" w:rsidRDefault="00E041F7" w:rsidP="00E041F7">
            <w:pPr>
              <w:ind w:right="-72"/>
              <w:jc w:val="right"/>
              <w:rPr>
                <w:rFonts w:ascii="Arial" w:hAnsi="Arial" w:cs="Arial"/>
                <w:sz w:val="20"/>
                <w:szCs w:val="20"/>
                <w:cs/>
              </w:rPr>
            </w:pPr>
          </w:p>
        </w:tc>
      </w:tr>
      <w:tr w:rsidR="00CB64EC" w:rsidRPr="009C7BE2" w14:paraId="5FAFAD12" w14:textId="77777777" w:rsidTr="007D7911">
        <w:tc>
          <w:tcPr>
            <w:tcW w:w="1986" w:type="pct"/>
            <w:vAlign w:val="center"/>
          </w:tcPr>
          <w:p w14:paraId="3E622572" w14:textId="77777777" w:rsidR="00CB64EC" w:rsidRPr="009C7BE2" w:rsidRDefault="00CB64EC" w:rsidP="00CB64EC">
            <w:pPr>
              <w:ind w:left="-113"/>
              <w:rPr>
                <w:rFonts w:ascii="Arial" w:hAnsi="Arial" w:cs="Arial"/>
                <w:sz w:val="20"/>
                <w:szCs w:val="20"/>
                <w:cs/>
                <w:lang w:val="en-GB"/>
              </w:rPr>
            </w:pPr>
          </w:p>
        </w:tc>
        <w:tc>
          <w:tcPr>
            <w:tcW w:w="735" w:type="pct"/>
            <w:shd w:val="clear" w:color="auto" w:fill="FAFAFA"/>
            <w:vAlign w:val="center"/>
          </w:tcPr>
          <w:p w14:paraId="56435490" w14:textId="56D6C126" w:rsidR="00CB64EC" w:rsidRPr="009C7BE2" w:rsidRDefault="00CB64EC" w:rsidP="00CB64EC">
            <w:pPr>
              <w:ind w:right="-72"/>
              <w:jc w:val="right"/>
              <w:rPr>
                <w:rFonts w:ascii="Arial" w:hAnsi="Arial" w:cs="Arial"/>
                <w:sz w:val="20"/>
                <w:szCs w:val="20"/>
                <w:lang w:val="en-US"/>
              </w:rPr>
            </w:pPr>
            <w:r w:rsidRPr="009C7BE2">
              <w:rPr>
                <w:rFonts w:ascii="Arial" w:hAnsi="Arial" w:cs="Arial"/>
                <w:sz w:val="20"/>
                <w:szCs w:val="20"/>
                <w:lang w:val="en-US"/>
              </w:rPr>
              <w:t>601</w:t>
            </w:r>
          </w:p>
        </w:tc>
        <w:tc>
          <w:tcPr>
            <w:tcW w:w="780" w:type="pct"/>
            <w:vAlign w:val="center"/>
          </w:tcPr>
          <w:p w14:paraId="70100375" w14:textId="77777777"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573</w:t>
            </w:r>
          </w:p>
        </w:tc>
        <w:tc>
          <w:tcPr>
            <w:tcW w:w="701" w:type="pct"/>
            <w:shd w:val="clear" w:color="auto" w:fill="FAFAFA"/>
            <w:vAlign w:val="center"/>
          </w:tcPr>
          <w:p w14:paraId="316195F7" w14:textId="0973DF01"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19,257</w:t>
            </w:r>
          </w:p>
        </w:tc>
        <w:tc>
          <w:tcPr>
            <w:tcW w:w="799" w:type="pct"/>
            <w:vAlign w:val="center"/>
          </w:tcPr>
          <w:p w14:paraId="07C30551" w14:textId="77777777"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17,219</w:t>
            </w:r>
          </w:p>
        </w:tc>
      </w:tr>
      <w:tr w:rsidR="00CB64EC" w:rsidRPr="009C7BE2" w14:paraId="3E9988DE" w14:textId="77777777" w:rsidTr="007D7911">
        <w:tc>
          <w:tcPr>
            <w:tcW w:w="1986" w:type="pct"/>
            <w:vAlign w:val="center"/>
          </w:tcPr>
          <w:p w14:paraId="718F71AA" w14:textId="77777777" w:rsidR="00CB64EC" w:rsidRPr="009C7BE2" w:rsidRDefault="00CB64EC" w:rsidP="00CB64EC">
            <w:pPr>
              <w:ind w:left="-113"/>
              <w:rPr>
                <w:rFonts w:ascii="Arial" w:hAnsi="Arial" w:cs="Arial"/>
                <w:sz w:val="20"/>
                <w:szCs w:val="20"/>
                <w:cs/>
                <w:lang w:val="en-GB"/>
              </w:rPr>
            </w:pPr>
            <w:r w:rsidRPr="009C7BE2">
              <w:rPr>
                <w:rFonts w:ascii="Arial" w:hAnsi="Arial" w:cs="Arial"/>
                <w:sz w:val="20"/>
                <w:szCs w:val="20"/>
                <w:u w:val="single"/>
                <w:lang w:val="en-GB"/>
              </w:rPr>
              <w:t>Less</w:t>
            </w:r>
            <w:r w:rsidRPr="009C7BE2">
              <w:rPr>
                <w:rFonts w:ascii="Arial" w:hAnsi="Arial" w:cs="Arial"/>
                <w:sz w:val="20"/>
                <w:szCs w:val="20"/>
                <w:cs/>
              </w:rPr>
              <w:t xml:space="preserve"> </w:t>
            </w:r>
            <w:r w:rsidRPr="009C7BE2">
              <w:rPr>
                <w:rFonts w:ascii="Arial" w:hAnsi="Arial" w:cs="Arial"/>
                <w:sz w:val="20"/>
                <w:szCs w:val="20"/>
                <w:lang w:val="en-US"/>
              </w:rPr>
              <w:t xml:space="preserve"> </w:t>
            </w:r>
            <w:r w:rsidRPr="009C7BE2">
              <w:rPr>
                <w:rFonts w:ascii="Arial" w:hAnsi="Arial" w:cs="Arial"/>
                <w:sz w:val="20"/>
                <w:szCs w:val="20"/>
                <w:lang w:val="en-GB"/>
              </w:rPr>
              <w:t>Loss</w:t>
            </w:r>
            <w:r w:rsidRPr="009C7BE2">
              <w:rPr>
                <w:rFonts w:ascii="Arial" w:hAnsi="Arial" w:cs="Arial"/>
                <w:sz w:val="20"/>
                <w:szCs w:val="20"/>
                <w:cs/>
              </w:rPr>
              <w:t xml:space="preserve"> </w:t>
            </w:r>
            <w:r w:rsidRPr="009C7BE2">
              <w:rPr>
                <w:rFonts w:ascii="Arial" w:hAnsi="Arial" w:cs="Arial"/>
                <w:sz w:val="20"/>
                <w:szCs w:val="20"/>
                <w:lang w:val="en-GB"/>
              </w:rPr>
              <w:t>allowance</w:t>
            </w:r>
            <w:r w:rsidRPr="009C7BE2">
              <w:rPr>
                <w:rFonts w:ascii="Arial" w:hAnsi="Arial" w:cs="Arial"/>
                <w:sz w:val="20"/>
                <w:szCs w:val="20"/>
                <w:cs/>
              </w:rPr>
              <w:t xml:space="preserve"> </w:t>
            </w:r>
            <w:r w:rsidRPr="009C7BE2">
              <w:rPr>
                <w:rFonts w:ascii="Arial" w:hAnsi="Arial" w:cs="Arial"/>
                <w:sz w:val="20"/>
                <w:szCs w:val="20"/>
                <w:lang w:val="en-GB"/>
              </w:rPr>
              <w:t>from</w:t>
            </w:r>
            <w:r w:rsidRPr="009C7BE2">
              <w:rPr>
                <w:rFonts w:ascii="Arial" w:hAnsi="Arial" w:cs="Arial"/>
                <w:sz w:val="20"/>
                <w:szCs w:val="20"/>
                <w:cs/>
              </w:rPr>
              <w:t xml:space="preserve"> </w:t>
            </w:r>
            <w:r w:rsidRPr="009C7BE2">
              <w:rPr>
                <w:rFonts w:ascii="Arial" w:hAnsi="Arial" w:cs="Arial"/>
                <w:sz w:val="20"/>
                <w:szCs w:val="20"/>
                <w:lang w:val="en-GB"/>
              </w:rPr>
              <w:t>impairment</w:t>
            </w:r>
          </w:p>
        </w:tc>
        <w:tc>
          <w:tcPr>
            <w:tcW w:w="735" w:type="pct"/>
            <w:shd w:val="clear" w:color="auto" w:fill="FAFAFA"/>
            <w:vAlign w:val="center"/>
          </w:tcPr>
          <w:p w14:paraId="270876B4" w14:textId="07BCBFA7"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cs/>
                <w:lang w:val="en-US"/>
              </w:rPr>
              <w:t>(</w:t>
            </w:r>
            <w:r w:rsidRPr="009C7BE2">
              <w:rPr>
                <w:rFonts w:ascii="Arial" w:hAnsi="Arial" w:cs="Arial"/>
                <w:sz w:val="20"/>
                <w:szCs w:val="20"/>
                <w:lang w:val="en-US"/>
              </w:rPr>
              <w:t>1</w:t>
            </w:r>
            <w:r w:rsidRPr="009C7BE2">
              <w:rPr>
                <w:rFonts w:ascii="Arial" w:hAnsi="Arial" w:cs="Arial"/>
                <w:sz w:val="20"/>
                <w:szCs w:val="20"/>
                <w:cs/>
                <w:lang w:val="en-US"/>
              </w:rPr>
              <w:t>)</w:t>
            </w:r>
          </w:p>
        </w:tc>
        <w:tc>
          <w:tcPr>
            <w:tcW w:w="780" w:type="pct"/>
            <w:vAlign w:val="center"/>
          </w:tcPr>
          <w:p w14:paraId="0ABE9942" w14:textId="77777777" w:rsidR="00CB64EC" w:rsidRPr="009C7BE2" w:rsidRDefault="00CB64EC" w:rsidP="00CB64EC">
            <w:pPr>
              <w:ind w:right="-72"/>
              <w:jc w:val="right"/>
              <w:rPr>
                <w:rFonts w:ascii="Arial" w:hAnsi="Arial" w:cs="Arial"/>
                <w:sz w:val="20"/>
                <w:szCs w:val="20"/>
                <w:lang w:val="en-GB"/>
              </w:rPr>
            </w:pPr>
            <w:r w:rsidRPr="009C7BE2">
              <w:rPr>
                <w:rFonts w:ascii="Arial" w:hAnsi="Arial" w:cs="Arial"/>
                <w:sz w:val="20"/>
                <w:szCs w:val="20"/>
                <w:lang w:val="en-GB"/>
              </w:rPr>
              <w:t>(1)</w:t>
            </w:r>
          </w:p>
        </w:tc>
        <w:tc>
          <w:tcPr>
            <w:tcW w:w="701" w:type="pct"/>
            <w:shd w:val="clear" w:color="auto" w:fill="FAFAFA"/>
            <w:vAlign w:val="center"/>
          </w:tcPr>
          <w:p w14:paraId="4D0A1F7D" w14:textId="3D3EEC93"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cs/>
                <w:lang w:val="en-US"/>
              </w:rPr>
              <w:t>(</w:t>
            </w:r>
            <w:r w:rsidRPr="009C7BE2">
              <w:rPr>
                <w:rFonts w:ascii="Arial" w:hAnsi="Arial" w:cs="Arial"/>
                <w:sz w:val="20"/>
                <w:szCs w:val="20"/>
                <w:lang w:val="en-US"/>
              </w:rPr>
              <w:t>33</w:t>
            </w:r>
            <w:r w:rsidRPr="009C7BE2">
              <w:rPr>
                <w:rFonts w:ascii="Arial" w:hAnsi="Arial" w:cs="Arial"/>
                <w:sz w:val="20"/>
                <w:szCs w:val="20"/>
                <w:cs/>
                <w:lang w:val="en-US"/>
              </w:rPr>
              <w:t>)</w:t>
            </w:r>
          </w:p>
        </w:tc>
        <w:tc>
          <w:tcPr>
            <w:tcW w:w="799" w:type="pct"/>
            <w:vAlign w:val="center"/>
          </w:tcPr>
          <w:p w14:paraId="1866E630" w14:textId="77777777" w:rsidR="00CB64EC" w:rsidRPr="009C7BE2" w:rsidRDefault="00CB64EC" w:rsidP="00CB64EC">
            <w:pPr>
              <w:ind w:right="-72"/>
              <w:jc w:val="right"/>
              <w:rPr>
                <w:rFonts w:ascii="Arial" w:hAnsi="Arial" w:cs="Arial"/>
                <w:sz w:val="20"/>
                <w:szCs w:val="20"/>
                <w:lang w:val="en-US"/>
              </w:rPr>
            </w:pPr>
            <w:r w:rsidRPr="009C7BE2">
              <w:rPr>
                <w:rFonts w:ascii="Arial" w:hAnsi="Arial" w:cs="Arial"/>
                <w:sz w:val="20"/>
                <w:szCs w:val="20"/>
                <w:lang w:val="en-US"/>
              </w:rPr>
              <w:t>(</w:t>
            </w:r>
            <w:r w:rsidRPr="009C7BE2">
              <w:rPr>
                <w:rFonts w:ascii="Arial" w:hAnsi="Arial" w:cs="Arial"/>
                <w:sz w:val="20"/>
                <w:szCs w:val="20"/>
                <w:lang w:val="en-GB"/>
              </w:rPr>
              <w:t>33</w:t>
            </w:r>
            <w:r w:rsidRPr="009C7BE2">
              <w:rPr>
                <w:rFonts w:ascii="Arial" w:hAnsi="Arial" w:cs="Arial"/>
                <w:sz w:val="20"/>
                <w:szCs w:val="20"/>
                <w:lang w:val="en-US"/>
              </w:rPr>
              <w:t>)</w:t>
            </w:r>
          </w:p>
        </w:tc>
      </w:tr>
      <w:tr w:rsidR="00E041F7" w:rsidRPr="009C7BE2" w14:paraId="007F4E5B" w14:textId="77777777" w:rsidTr="007D7911">
        <w:tc>
          <w:tcPr>
            <w:tcW w:w="1986" w:type="pct"/>
            <w:vAlign w:val="center"/>
          </w:tcPr>
          <w:p w14:paraId="232486CA" w14:textId="77777777" w:rsidR="00E041F7" w:rsidRPr="009C7BE2" w:rsidRDefault="00E041F7" w:rsidP="00E041F7">
            <w:pPr>
              <w:ind w:left="-113"/>
              <w:rPr>
                <w:rFonts w:ascii="Arial" w:hAnsi="Arial" w:cs="Arial"/>
                <w:sz w:val="20"/>
                <w:szCs w:val="20"/>
                <w:u w:val="single"/>
                <w:cs/>
              </w:rPr>
            </w:pPr>
          </w:p>
        </w:tc>
        <w:tc>
          <w:tcPr>
            <w:tcW w:w="735" w:type="pct"/>
            <w:tcBorders>
              <w:top w:val="single" w:sz="4" w:space="0" w:color="auto"/>
            </w:tcBorders>
            <w:shd w:val="clear" w:color="auto" w:fill="FAFAFA"/>
          </w:tcPr>
          <w:p w14:paraId="4B53BA90" w14:textId="77777777" w:rsidR="00E041F7" w:rsidRPr="009C7BE2" w:rsidRDefault="00E041F7" w:rsidP="00E041F7">
            <w:pPr>
              <w:ind w:right="-72"/>
              <w:jc w:val="right"/>
              <w:rPr>
                <w:rFonts w:ascii="Arial" w:hAnsi="Arial" w:cs="Arial"/>
                <w:sz w:val="20"/>
                <w:szCs w:val="20"/>
                <w:cs/>
              </w:rPr>
            </w:pPr>
          </w:p>
        </w:tc>
        <w:tc>
          <w:tcPr>
            <w:tcW w:w="780" w:type="pct"/>
            <w:tcBorders>
              <w:top w:val="single" w:sz="4" w:space="0" w:color="auto"/>
            </w:tcBorders>
            <w:vAlign w:val="bottom"/>
          </w:tcPr>
          <w:p w14:paraId="66291594" w14:textId="77777777" w:rsidR="00E041F7" w:rsidRPr="009C7BE2" w:rsidRDefault="00E041F7" w:rsidP="00E041F7">
            <w:pPr>
              <w:ind w:right="-72"/>
              <w:jc w:val="right"/>
              <w:rPr>
                <w:rFonts w:ascii="Arial" w:hAnsi="Arial" w:cs="Arial"/>
                <w:sz w:val="20"/>
                <w:szCs w:val="20"/>
                <w:cs/>
              </w:rPr>
            </w:pPr>
          </w:p>
        </w:tc>
        <w:tc>
          <w:tcPr>
            <w:tcW w:w="701" w:type="pct"/>
            <w:tcBorders>
              <w:top w:val="single" w:sz="4" w:space="0" w:color="auto"/>
            </w:tcBorders>
            <w:shd w:val="clear" w:color="auto" w:fill="FAFAFA"/>
          </w:tcPr>
          <w:p w14:paraId="512DC4DA" w14:textId="77777777" w:rsidR="00E041F7" w:rsidRPr="009C7BE2" w:rsidRDefault="00E041F7" w:rsidP="00E041F7">
            <w:pPr>
              <w:ind w:right="-72"/>
              <w:jc w:val="right"/>
              <w:rPr>
                <w:rFonts w:ascii="Arial" w:hAnsi="Arial" w:cs="Arial"/>
                <w:sz w:val="20"/>
                <w:szCs w:val="20"/>
                <w:cs/>
              </w:rPr>
            </w:pPr>
          </w:p>
        </w:tc>
        <w:tc>
          <w:tcPr>
            <w:tcW w:w="799" w:type="pct"/>
            <w:tcBorders>
              <w:top w:val="single" w:sz="4" w:space="0" w:color="auto"/>
            </w:tcBorders>
            <w:vAlign w:val="bottom"/>
          </w:tcPr>
          <w:p w14:paraId="63E5C339" w14:textId="77777777" w:rsidR="00E041F7" w:rsidRPr="009C7BE2" w:rsidRDefault="00E041F7" w:rsidP="00E041F7">
            <w:pPr>
              <w:ind w:right="-72"/>
              <w:jc w:val="right"/>
              <w:rPr>
                <w:rFonts w:ascii="Arial" w:hAnsi="Arial" w:cs="Arial"/>
                <w:sz w:val="20"/>
                <w:szCs w:val="20"/>
                <w:cs/>
              </w:rPr>
            </w:pPr>
          </w:p>
        </w:tc>
      </w:tr>
      <w:tr w:rsidR="00CB64EC" w:rsidRPr="009C7BE2" w14:paraId="2561B5A6" w14:textId="77777777" w:rsidTr="007D7911">
        <w:tc>
          <w:tcPr>
            <w:tcW w:w="1986" w:type="pct"/>
            <w:vAlign w:val="center"/>
          </w:tcPr>
          <w:p w14:paraId="2EEDBB12" w14:textId="77777777" w:rsidR="00CB64EC" w:rsidRPr="009C7BE2" w:rsidRDefault="00CB64EC" w:rsidP="00CB64EC">
            <w:pPr>
              <w:ind w:left="-113"/>
              <w:rPr>
                <w:rFonts w:ascii="Arial" w:hAnsi="Arial" w:cs="Arial"/>
                <w:sz w:val="20"/>
                <w:szCs w:val="20"/>
                <w:u w:val="single"/>
                <w:cs/>
              </w:rPr>
            </w:pPr>
            <w:r w:rsidRPr="009C7BE2">
              <w:rPr>
                <w:rFonts w:ascii="Arial" w:hAnsi="Arial" w:cs="Arial"/>
                <w:sz w:val="20"/>
                <w:szCs w:val="20"/>
                <w:cs/>
              </w:rPr>
              <w:t>Total</w:t>
            </w:r>
          </w:p>
        </w:tc>
        <w:tc>
          <w:tcPr>
            <w:tcW w:w="735" w:type="pct"/>
            <w:tcBorders>
              <w:bottom w:val="single" w:sz="4" w:space="0" w:color="auto"/>
            </w:tcBorders>
            <w:shd w:val="clear" w:color="auto" w:fill="FAFAFA"/>
            <w:vAlign w:val="center"/>
          </w:tcPr>
          <w:p w14:paraId="712E7C5A" w14:textId="11262BA5"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600</w:t>
            </w:r>
          </w:p>
        </w:tc>
        <w:tc>
          <w:tcPr>
            <w:tcW w:w="780" w:type="pct"/>
            <w:tcBorders>
              <w:bottom w:val="single" w:sz="4" w:space="0" w:color="auto"/>
            </w:tcBorders>
            <w:vAlign w:val="center"/>
          </w:tcPr>
          <w:p w14:paraId="1F6573BC" w14:textId="090CC7FC" w:rsidR="00CB64EC" w:rsidRPr="009C7BE2" w:rsidRDefault="00CB64EC" w:rsidP="00CB64EC">
            <w:pPr>
              <w:ind w:right="-72"/>
              <w:jc w:val="right"/>
              <w:rPr>
                <w:rFonts w:ascii="Arial" w:hAnsi="Arial" w:cs="Arial"/>
                <w:sz w:val="20"/>
                <w:szCs w:val="20"/>
                <w:lang w:val="en-US"/>
              </w:rPr>
            </w:pPr>
            <w:r w:rsidRPr="009C7BE2">
              <w:rPr>
                <w:rFonts w:ascii="Arial" w:hAnsi="Arial" w:cs="Arial"/>
                <w:sz w:val="20"/>
                <w:szCs w:val="20"/>
                <w:lang w:val="en-GB"/>
              </w:rPr>
              <w:t>572</w:t>
            </w:r>
          </w:p>
        </w:tc>
        <w:tc>
          <w:tcPr>
            <w:tcW w:w="701" w:type="pct"/>
            <w:tcBorders>
              <w:bottom w:val="single" w:sz="4" w:space="0" w:color="auto"/>
            </w:tcBorders>
            <w:shd w:val="clear" w:color="auto" w:fill="FAFAFA"/>
            <w:vAlign w:val="center"/>
          </w:tcPr>
          <w:p w14:paraId="1215A5E0" w14:textId="0221780E"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19,224</w:t>
            </w:r>
          </w:p>
        </w:tc>
        <w:tc>
          <w:tcPr>
            <w:tcW w:w="799" w:type="pct"/>
            <w:tcBorders>
              <w:bottom w:val="single" w:sz="4" w:space="0" w:color="auto"/>
            </w:tcBorders>
            <w:vAlign w:val="center"/>
          </w:tcPr>
          <w:p w14:paraId="63894D27" w14:textId="4A60D102" w:rsidR="00CB64EC" w:rsidRPr="009C7BE2" w:rsidRDefault="00CB64EC" w:rsidP="00CB64EC">
            <w:pPr>
              <w:ind w:right="-72"/>
              <w:jc w:val="right"/>
              <w:rPr>
                <w:rFonts w:ascii="Arial" w:hAnsi="Arial" w:cs="Arial"/>
                <w:sz w:val="20"/>
                <w:szCs w:val="20"/>
                <w:lang w:val="en-GB"/>
              </w:rPr>
            </w:pPr>
            <w:r w:rsidRPr="009C7BE2">
              <w:rPr>
                <w:rFonts w:ascii="Arial" w:hAnsi="Arial" w:cs="Arial"/>
                <w:sz w:val="20"/>
                <w:szCs w:val="20"/>
                <w:lang w:val="en-GB"/>
              </w:rPr>
              <w:t>17,186</w:t>
            </w:r>
          </w:p>
        </w:tc>
      </w:tr>
    </w:tbl>
    <w:p w14:paraId="30826B09" w14:textId="77777777" w:rsidR="00E041F7" w:rsidRPr="009C7BE2" w:rsidRDefault="00E041F7" w:rsidP="00E041F7">
      <w:pPr>
        <w:rPr>
          <w:rFonts w:ascii="Arial" w:hAnsi="Arial" w:cs="Arial"/>
          <w:sz w:val="20"/>
          <w:szCs w:val="20"/>
          <w:lang w:val="en-GB" w:eastAsia="en-GB"/>
        </w:rPr>
      </w:pPr>
    </w:p>
    <w:tbl>
      <w:tblPr>
        <w:tblW w:w="5076" w:type="pct"/>
        <w:tblLook w:val="0000" w:firstRow="0" w:lastRow="0" w:firstColumn="0" w:lastColumn="0" w:noHBand="0" w:noVBand="0"/>
      </w:tblPr>
      <w:tblGrid>
        <w:gridCol w:w="3822"/>
        <w:gridCol w:w="1423"/>
        <w:gridCol w:w="1484"/>
        <w:gridCol w:w="1352"/>
        <w:gridCol w:w="1417"/>
        <w:gridCol w:w="104"/>
      </w:tblGrid>
      <w:tr w:rsidR="00E041F7" w:rsidRPr="009C7BE2" w14:paraId="2F562FBB" w14:textId="77777777" w:rsidTr="00812ED0">
        <w:tc>
          <w:tcPr>
            <w:tcW w:w="1990" w:type="pct"/>
            <w:vAlign w:val="center"/>
          </w:tcPr>
          <w:p w14:paraId="165107EC" w14:textId="77777777" w:rsidR="00E041F7" w:rsidRPr="009C7BE2" w:rsidRDefault="00E041F7" w:rsidP="00E041F7">
            <w:pPr>
              <w:rPr>
                <w:rFonts w:ascii="Arial" w:hAnsi="Arial" w:cs="Arial"/>
                <w:sz w:val="20"/>
                <w:szCs w:val="20"/>
                <w:cs/>
              </w:rPr>
            </w:pPr>
          </w:p>
        </w:tc>
        <w:tc>
          <w:tcPr>
            <w:tcW w:w="3010" w:type="pct"/>
            <w:gridSpan w:val="5"/>
            <w:tcBorders>
              <w:top w:val="single" w:sz="4" w:space="0" w:color="auto"/>
              <w:bottom w:val="single" w:sz="4" w:space="0" w:color="auto"/>
            </w:tcBorders>
            <w:vAlign w:val="center"/>
          </w:tcPr>
          <w:p w14:paraId="3DA99F6F"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Separate financial information</w:t>
            </w:r>
          </w:p>
        </w:tc>
      </w:tr>
      <w:tr w:rsidR="00E041F7" w:rsidRPr="009C7BE2" w14:paraId="0DFA77FA" w14:textId="77777777" w:rsidTr="00812ED0">
        <w:tc>
          <w:tcPr>
            <w:tcW w:w="1990" w:type="pct"/>
            <w:vAlign w:val="center"/>
          </w:tcPr>
          <w:p w14:paraId="1871DA93" w14:textId="77777777" w:rsidR="00E041F7" w:rsidRPr="009C7BE2" w:rsidRDefault="00E041F7" w:rsidP="00E041F7">
            <w:pPr>
              <w:rPr>
                <w:rFonts w:ascii="Arial" w:hAnsi="Arial" w:cs="Arial"/>
                <w:sz w:val="20"/>
                <w:szCs w:val="20"/>
                <w:cs/>
              </w:rPr>
            </w:pPr>
          </w:p>
        </w:tc>
        <w:tc>
          <w:tcPr>
            <w:tcW w:w="1514" w:type="pct"/>
            <w:gridSpan w:val="2"/>
            <w:tcBorders>
              <w:top w:val="single" w:sz="4" w:space="0" w:color="auto"/>
              <w:bottom w:val="single" w:sz="4" w:space="0" w:color="auto"/>
            </w:tcBorders>
            <w:vAlign w:val="center"/>
          </w:tcPr>
          <w:p w14:paraId="62DAF15F"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496" w:type="pct"/>
            <w:gridSpan w:val="3"/>
            <w:tcBorders>
              <w:top w:val="single" w:sz="4" w:space="0" w:color="auto"/>
              <w:bottom w:val="single" w:sz="4" w:space="0" w:color="auto"/>
            </w:tcBorders>
            <w:vAlign w:val="center"/>
          </w:tcPr>
          <w:p w14:paraId="046ABDA8"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E041F7" w:rsidRPr="009C7BE2" w14:paraId="272CBBB9" w14:textId="77777777" w:rsidTr="00812ED0">
        <w:tc>
          <w:tcPr>
            <w:tcW w:w="1990" w:type="pct"/>
            <w:vAlign w:val="center"/>
          </w:tcPr>
          <w:p w14:paraId="5CD97029" w14:textId="77777777" w:rsidR="00E041F7" w:rsidRPr="009C7BE2" w:rsidRDefault="00E041F7" w:rsidP="00E041F7">
            <w:pPr>
              <w:jc w:val="right"/>
              <w:rPr>
                <w:rFonts w:ascii="Arial" w:hAnsi="Arial" w:cs="Arial"/>
                <w:b/>
                <w:bCs/>
                <w:sz w:val="20"/>
                <w:szCs w:val="20"/>
                <w:lang w:val="en-US"/>
              </w:rPr>
            </w:pPr>
          </w:p>
        </w:tc>
        <w:tc>
          <w:tcPr>
            <w:tcW w:w="741" w:type="pct"/>
            <w:tcBorders>
              <w:top w:val="single" w:sz="4" w:space="0" w:color="auto"/>
              <w:bottom w:val="single" w:sz="4" w:space="0" w:color="auto"/>
            </w:tcBorders>
            <w:vAlign w:val="center"/>
          </w:tcPr>
          <w:p w14:paraId="1CB0B388" w14:textId="264A4ED8" w:rsidR="00E041F7" w:rsidRPr="009C7BE2" w:rsidRDefault="009A211F" w:rsidP="00E041F7">
            <w:pPr>
              <w:ind w:right="-72"/>
              <w:jc w:val="right"/>
              <w:rPr>
                <w:rFonts w:ascii="Arial" w:hAnsi="Arial" w:cs="Arial"/>
                <w:b/>
                <w:bCs/>
                <w:spacing w:val="-4"/>
                <w:sz w:val="20"/>
                <w:szCs w:val="20"/>
                <w:cs/>
              </w:rPr>
            </w:pPr>
            <w:r w:rsidRPr="009C7BE2">
              <w:rPr>
                <w:rFonts w:ascii="Arial" w:hAnsi="Arial" w:cs="Arial"/>
                <w:b/>
                <w:bCs/>
                <w:spacing w:val="-4"/>
                <w:sz w:val="20"/>
                <w:szCs w:val="20"/>
                <w:lang w:val="en-GB"/>
              </w:rPr>
              <w:t>30 June</w:t>
            </w:r>
          </w:p>
          <w:p w14:paraId="41E42BB1"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73" w:type="pct"/>
            <w:tcBorders>
              <w:top w:val="single" w:sz="4" w:space="0" w:color="auto"/>
              <w:bottom w:val="single" w:sz="4" w:space="0" w:color="auto"/>
            </w:tcBorders>
            <w:vAlign w:val="center"/>
          </w:tcPr>
          <w:p w14:paraId="696D037C"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162B9240"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2020</w:t>
            </w:r>
          </w:p>
        </w:tc>
        <w:tc>
          <w:tcPr>
            <w:tcW w:w="704" w:type="pct"/>
            <w:tcBorders>
              <w:top w:val="single" w:sz="4" w:space="0" w:color="auto"/>
              <w:bottom w:val="single" w:sz="4" w:space="0" w:color="auto"/>
            </w:tcBorders>
            <w:vAlign w:val="center"/>
          </w:tcPr>
          <w:p w14:paraId="209671CD" w14:textId="4AE38AFD" w:rsidR="00E041F7" w:rsidRPr="009C7BE2" w:rsidRDefault="009A211F" w:rsidP="00E041F7">
            <w:pPr>
              <w:ind w:right="-72"/>
              <w:jc w:val="right"/>
              <w:rPr>
                <w:rFonts w:ascii="Arial" w:hAnsi="Arial" w:cs="Arial"/>
                <w:b/>
                <w:bCs/>
                <w:spacing w:val="-4"/>
                <w:sz w:val="20"/>
                <w:szCs w:val="20"/>
                <w:cs/>
              </w:rPr>
            </w:pPr>
            <w:r w:rsidRPr="009C7BE2">
              <w:rPr>
                <w:rFonts w:ascii="Arial" w:hAnsi="Arial" w:cs="Arial"/>
                <w:b/>
                <w:bCs/>
                <w:spacing w:val="-4"/>
                <w:sz w:val="20"/>
                <w:szCs w:val="20"/>
                <w:lang w:val="en-GB"/>
              </w:rPr>
              <w:t>30 June</w:t>
            </w:r>
          </w:p>
          <w:p w14:paraId="46988310"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92" w:type="pct"/>
            <w:gridSpan w:val="2"/>
            <w:tcBorders>
              <w:top w:val="single" w:sz="4" w:space="0" w:color="auto"/>
              <w:bottom w:val="single" w:sz="4" w:space="0" w:color="auto"/>
            </w:tcBorders>
            <w:vAlign w:val="center"/>
          </w:tcPr>
          <w:p w14:paraId="63E8E27D"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7845C1E7"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2020</w:t>
            </w:r>
          </w:p>
        </w:tc>
      </w:tr>
      <w:tr w:rsidR="00E041F7" w:rsidRPr="009C7BE2" w14:paraId="69FA62D1" w14:textId="77777777" w:rsidTr="00812ED0">
        <w:tc>
          <w:tcPr>
            <w:tcW w:w="1990" w:type="pct"/>
            <w:vAlign w:val="center"/>
          </w:tcPr>
          <w:p w14:paraId="7A2A64F8" w14:textId="77777777" w:rsidR="00E041F7" w:rsidRPr="009C7BE2" w:rsidRDefault="00E041F7" w:rsidP="00E041F7">
            <w:pPr>
              <w:ind w:left="-113"/>
              <w:rPr>
                <w:rFonts w:ascii="Arial" w:hAnsi="Arial" w:cs="Arial"/>
                <w:sz w:val="20"/>
                <w:szCs w:val="20"/>
                <w:cs/>
              </w:rPr>
            </w:pPr>
          </w:p>
        </w:tc>
        <w:tc>
          <w:tcPr>
            <w:tcW w:w="741" w:type="pct"/>
            <w:tcBorders>
              <w:top w:val="single" w:sz="4" w:space="0" w:color="auto"/>
            </w:tcBorders>
            <w:shd w:val="clear" w:color="auto" w:fill="FAFAFA"/>
            <w:vAlign w:val="center"/>
          </w:tcPr>
          <w:p w14:paraId="47708A36" w14:textId="77777777" w:rsidR="00E041F7" w:rsidRPr="009C7BE2" w:rsidRDefault="00E041F7" w:rsidP="00E041F7">
            <w:pPr>
              <w:ind w:right="-72"/>
              <w:jc w:val="right"/>
              <w:rPr>
                <w:rFonts w:ascii="Arial" w:hAnsi="Arial" w:cs="Arial"/>
                <w:sz w:val="20"/>
                <w:szCs w:val="20"/>
                <w:cs/>
              </w:rPr>
            </w:pPr>
          </w:p>
        </w:tc>
        <w:tc>
          <w:tcPr>
            <w:tcW w:w="773" w:type="pct"/>
            <w:tcBorders>
              <w:top w:val="single" w:sz="4" w:space="0" w:color="auto"/>
            </w:tcBorders>
            <w:vAlign w:val="center"/>
          </w:tcPr>
          <w:p w14:paraId="437306DE" w14:textId="77777777" w:rsidR="00E041F7" w:rsidRPr="009C7BE2" w:rsidRDefault="00E041F7" w:rsidP="00E041F7">
            <w:pPr>
              <w:ind w:right="-72"/>
              <w:jc w:val="right"/>
              <w:rPr>
                <w:rFonts w:ascii="Arial" w:hAnsi="Arial" w:cs="Arial"/>
                <w:sz w:val="20"/>
                <w:szCs w:val="20"/>
                <w:cs/>
              </w:rPr>
            </w:pPr>
          </w:p>
        </w:tc>
        <w:tc>
          <w:tcPr>
            <w:tcW w:w="704" w:type="pct"/>
            <w:tcBorders>
              <w:top w:val="single" w:sz="4" w:space="0" w:color="auto"/>
            </w:tcBorders>
            <w:shd w:val="clear" w:color="auto" w:fill="FAFAFA"/>
            <w:vAlign w:val="center"/>
          </w:tcPr>
          <w:p w14:paraId="2EDB56E7" w14:textId="77777777" w:rsidR="00E041F7" w:rsidRPr="009C7BE2" w:rsidRDefault="00E041F7" w:rsidP="00E041F7">
            <w:pPr>
              <w:ind w:right="-72"/>
              <w:jc w:val="right"/>
              <w:rPr>
                <w:rFonts w:ascii="Arial" w:hAnsi="Arial" w:cs="Arial"/>
                <w:sz w:val="20"/>
                <w:szCs w:val="20"/>
                <w:cs/>
              </w:rPr>
            </w:pPr>
          </w:p>
        </w:tc>
        <w:tc>
          <w:tcPr>
            <w:tcW w:w="792" w:type="pct"/>
            <w:gridSpan w:val="2"/>
            <w:tcBorders>
              <w:top w:val="single" w:sz="4" w:space="0" w:color="auto"/>
            </w:tcBorders>
            <w:vAlign w:val="center"/>
          </w:tcPr>
          <w:p w14:paraId="2FA1B71B" w14:textId="77777777" w:rsidR="00E041F7" w:rsidRPr="009C7BE2" w:rsidRDefault="00E041F7" w:rsidP="00E041F7">
            <w:pPr>
              <w:ind w:right="-72"/>
              <w:jc w:val="right"/>
              <w:rPr>
                <w:rFonts w:ascii="Arial" w:hAnsi="Arial" w:cs="Arial"/>
                <w:sz w:val="20"/>
                <w:szCs w:val="20"/>
                <w:cs/>
              </w:rPr>
            </w:pPr>
          </w:p>
        </w:tc>
      </w:tr>
      <w:tr w:rsidR="00CB64EC" w:rsidRPr="009C7BE2" w14:paraId="63651CEF" w14:textId="77777777" w:rsidTr="00812ED0">
        <w:tc>
          <w:tcPr>
            <w:tcW w:w="1990" w:type="pct"/>
            <w:vAlign w:val="center"/>
          </w:tcPr>
          <w:p w14:paraId="45ADEE3A" w14:textId="77777777" w:rsidR="00CB64EC" w:rsidRPr="009C7BE2" w:rsidRDefault="00CB64EC" w:rsidP="00CB64EC">
            <w:pPr>
              <w:ind w:left="-113"/>
              <w:rPr>
                <w:rFonts w:ascii="Arial" w:hAnsi="Arial" w:cs="Arial"/>
                <w:sz w:val="20"/>
                <w:szCs w:val="20"/>
                <w:cs/>
              </w:rPr>
            </w:pPr>
            <w:r w:rsidRPr="009C7BE2">
              <w:rPr>
                <w:rFonts w:ascii="Arial" w:hAnsi="Arial" w:cs="Arial"/>
                <w:sz w:val="20"/>
                <w:szCs w:val="20"/>
                <w:lang w:val="en-GB"/>
              </w:rPr>
              <w:t>Not yet due</w:t>
            </w:r>
            <w:r w:rsidRPr="009C7BE2">
              <w:rPr>
                <w:rFonts w:ascii="Arial" w:hAnsi="Arial" w:cs="Arial"/>
                <w:sz w:val="20"/>
                <w:szCs w:val="20"/>
                <w:cs/>
              </w:rPr>
              <w:t xml:space="preserve"> </w:t>
            </w:r>
          </w:p>
        </w:tc>
        <w:tc>
          <w:tcPr>
            <w:tcW w:w="741" w:type="pct"/>
            <w:shd w:val="clear" w:color="auto" w:fill="FAFAFA"/>
            <w:vAlign w:val="center"/>
          </w:tcPr>
          <w:p w14:paraId="3C98FC0A" w14:textId="486F1DB4"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289</w:t>
            </w:r>
          </w:p>
        </w:tc>
        <w:tc>
          <w:tcPr>
            <w:tcW w:w="773" w:type="pct"/>
          </w:tcPr>
          <w:p w14:paraId="5409E4B9" w14:textId="77777777" w:rsidR="00CB64EC" w:rsidRPr="009C7BE2" w:rsidRDefault="00CB64EC" w:rsidP="00CB64EC">
            <w:pPr>
              <w:ind w:right="-72"/>
              <w:jc w:val="right"/>
              <w:rPr>
                <w:rFonts w:ascii="Arial" w:hAnsi="Arial" w:cs="Arial"/>
                <w:sz w:val="20"/>
                <w:szCs w:val="20"/>
                <w:cs/>
                <w:lang w:val="en-GB"/>
              </w:rPr>
            </w:pPr>
            <w:r w:rsidRPr="009C7BE2">
              <w:rPr>
                <w:rFonts w:ascii="Arial" w:hAnsi="Arial" w:cs="Arial"/>
                <w:sz w:val="20"/>
                <w:szCs w:val="20"/>
                <w:lang w:val="en-GB"/>
              </w:rPr>
              <w:t>251</w:t>
            </w:r>
          </w:p>
        </w:tc>
        <w:tc>
          <w:tcPr>
            <w:tcW w:w="704" w:type="pct"/>
            <w:shd w:val="clear" w:color="auto" w:fill="FAFAFA"/>
            <w:vAlign w:val="center"/>
          </w:tcPr>
          <w:p w14:paraId="1A9865ED" w14:textId="68D8AC5D" w:rsidR="00CB64EC" w:rsidRPr="009C7BE2" w:rsidRDefault="00CB64EC" w:rsidP="00CB64EC">
            <w:pPr>
              <w:ind w:right="-72"/>
              <w:jc w:val="right"/>
              <w:rPr>
                <w:rFonts w:ascii="Arial" w:hAnsi="Arial" w:cs="Arial"/>
                <w:sz w:val="20"/>
                <w:szCs w:val="20"/>
                <w:cs/>
              </w:rPr>
            </w:pPr>
            <w:r w:rsidRPr="009C7BE2">
              <w:rPr>
                <w:rFonts w:ascii="Arial" w:hAnsi="Arial" w:cs="Arial"/>
                <w:sz w:val="20"/>
                <w:szCs w:val="20"/>
                <w:lang w:val="en-US"/>
              </w:rPr>
              <w:t>9,263</w:t>
            </w:r>
          </w:p>
        </w:tc>
        <w:tc>
          <w:tcPr>
            <w:tcW w:w="792" w:type="pct"/>
            <w:gridSpan w:val="2"/>
          </w:tcPr>
          <w:p w14:paraId="638AEAF8" w14:textId="77777777" w:rsidR="00CB64EC" w:rsidRPr="009C7BE2" w:rsidRDefault="00CB64EC" w:rsidP="00CB64EC">
            <w:pPr>
              <w:ind w:right="-72"/>
              <w:jc w:val="right"/>
              <w:rPr>
                <w:rFonts w:ascii="Arial" w:hAnsi="Arial" w:cs="Arial"/>
                <w:sz w:val="20"/>
                <w:szCs w:val="20"/>
                <w:cs/>
                <w:lang w:val="en-GB"/>
              </w:rPr>
            </w:pPr>
            <w:r w:rsidRPr="009C7BE2">
              <w:rPr>
                <w:rFonts w:ascii="Arial" w:hAnsi="Arial" w:cs="Arial"/>
                <w:sz w:val="20"/>
                <w:szCs w:val="20"/>
                <w:lang w:val="en-GB"/>
              </w:rPr>
              <w:t>7,524</w:t>
            </w:r>
          </w:p>
        </w:tc>
      </w:tr>
      <w:tr w:rsidR="00CB64EC" w:rsidRPr="009C7BE2" w14:paraId="18903C15" w14:textId="77777777" w:rsidTr="00812ED0">
        <w:tc>
          <w:tcPr>
            <w:tcW w:w="1990" w:type="pct"/>
            <w:vAlign w:val="center"/>
          </w:tcPr>
          <w:p w14:paraId="3913EBCB" w14:textId="77777777" w:rsidR="00CB64EC" w:rsidRPr="009C7BE2" w:rsidRDefault="00CB64EC" w:rsidP="00CB64EC">
            <w:pPr>
              <w:ind w:left="-113"/>
              <w:rPr>
                <w:rFonts w:ascii="Arial" w:hAnsi="Arial" w:cs="Arial"/>
                <w:sz w:val="20"/>
                <w:szCs w:val="20"/>
                <w:lang w:val="en-GB"/>
              </w:rPr>
            </w:pPr>
            <w:r w:rsidRPr="009C7BE2">
              <w:rPr>
                <w:rFonts w:ascii="Arial" w:hAnsi="Arial" w:cs="Arial"/>
                <w:sz w:val="20"/>
                <w:szCs w:val="20"/>
                <w:lang w:val="en-GB"/>
              </w:rPr>
              <w:t>Over due</w:t>
            </w:r>
          </w:p>
        </w:tc>
        <w:tc>
          <w:tcPr>
            <w:tcW w:w="741" w:type="pct"/>
            <w:shd w:val="clear" w:color="auto" w:fill="FAFAFA"/>
            <w:vAlign w:val="center"/>
          </w:tcPr>
          <w:p w14:paraId="4C49A4F6" w14:textId="77777777" w:rsidR="00CB64EC" w:rsidRPr="009C7BE2" w:rsidRDefault="00CB64EC" w:rsidP="00CB64EC">
            <w:pPr>
              <w:ind w:right="-72"/>
              <w:jc w:val="right"/>
              <w:rPr>
                <w:rFonts w:ascii="Arial" w:hAnsi="Arial" w:cs="Arial"/>
                <w:sz w:val="20"/>
                <w:szCs w:val="20"/>
                <w:cs/>
                <w:lang w:val="en-US"/>
              </w:rPr>
            </w:pPr>
          </w:p>
        </w:tc>
        <w:tc>
          <w:tcPr>
            <w:tcW w:w="773" w:type="pct"/>
          </w:tcPr>
          <w:p w14:paraId="404A3F85" w14:textId="77777777" w:rsidR="00CB64EC" w:rsidRPr="009C7BE2" w:rsidRDefault="00CB64EC" w:rsidP="00CB64EC">
            <w:pPr>
              <w:ind w:right="-72"/>
              <w:jc w:val="right"/>
              <w:rPr>
                <w:rFonts w:ascii="Arial" w:hAnsi="Arial" w:cs="Arial"/>
                <w:sz w:val="20"/>
                <w:szCs w:val="20"/>
                <w:cs/>
                <w:lang w:val="en-GB"/>
              </w:rPr>
            </w:pPr>
          </w:p>
        </w:tc>
        <w:tc>
          <w:tcPr>
            <w:tcW w:w="704" w:type="pct"/>
            <w:shd w:val="clear" w:color="auto" w:fill="FAFAFA"/>
            <w:vAlign w:val="center"/>
          </w:tcPr>
          <w:p w14:paraId="7B739619" w14:textId="77777777" w:rsidR="00CB64EC" w:rsidRPr="009C7BE2" w:rsidRDefault="00CB64EC" w:rsidP="00CB64EC">
            <w:pPr>
              <w:ind w:right="-72"/>
              <w:jc w:val="right"/>
              <w:rPr>
                <w:rFonts w:ascii="Arial" w:hAnsi="Arial" w:cs="Arial"/>
                <w:sz w:val="20"/>
                <w:szCs w:val="20"/>
                <w:cs/>
              </w:rPr>
            </w:pPr>
          </w:p>
        </w:tc>
        <w:tc>
          <w:tcPr>
            <w:tcW w:w="792" w:type="pct"/>
            <w:gridSpan w:val="2"/>
          </w:tcPr>
          <w:p w14:paraId="1C52338C" w14:textId="77777777" w:rsidR="00CB64EC" w:rsidRPr="009C7BE2" w:rsidRDefault="00CB64EC" w:rsidP="00CB64EC">
            <w:pPr>
              <w:ind w:right="-72"/>
              <w:jc w:val="right"/>
              <w:rPr>
                <w:rFonts w:ascii="Arial" w:hAnsi="Arial" w:cs="Arial"/>
                <w:sz w:val="20"/>
                <w:szCs w:val="20"/>
                <w:cs/>
                <w:lang w:val="en-GB"/>
              </w:rPr>
            </w:pPr>
          </w:p>
        </w:tc>
      </w:tr>
      <w:tr w:rsidR="00CB64EC" w:rsidRPr="009C7BE2" w14:paraId="4383FBD3" w14:textId="77777777" w:rsidTr="00812ED0">
        <w:tc>
          <w:tcPr>
            <w:tcW w:w="1990" w:type="pct"/>
            <w:vAlign w:val="center"/>
          </w:tcPr>
          <w:p w14:paraId="705DAA46" w14:textId="77777777" w:rsidR="00CB64EC" w:rsidRPr="009C7BE2" w:rsidRDefault="00CB64EC" w:rsidP="00CB64EC">
            <w:pPr>
              <w:ind w:left="-113"/>
              <w:rPr>
                <w:rFonts w:ascii="Arial" w:hAnsi="Arial" w:cs="Arial"/>
                <w:sz w:val="20"/>
                <w:szCs w:val="20"/>
                <w:lang w:val="en-GB"/>
              </w:rPr>
            </w:pPr>
            <w:r w:rsidRPr="009C7BE2">
              <w:rPr>
                <w:rFonts w:ascii="Arial" w:hAnsi="Arial" w:cs="Arial"/>
                <w:sz w:val="20"/>
                <w:szCs w:val="20"/>
                <w:lang w:val="en-GB"/>
              </w:rPr>
              <w:t xml:space="preserve">   </w:t>
            </w:r>
            <w:r w:rsidRPr="009C7BE2">
              <w:rPr>
                <w:rFonts w:ascii="Arial" w:hAnsi="Arial" w:cs="Arial"/>
                <w:sz w:val="20"/>
                <w:szCs w:val="20"/>
                <w:cs/>
                <w:lang w:val="en-GB"/>
              </w:rPr>
              <w:t xml:space="preserve">- </w:t>
            </w:r>
            <w:r w:rsidRPr="009C7BE2">
              <w:rPr>
                <w:rFonts w:ascii="Arial" w:hAnsi="Arial" w:cs="Arial"/>
                <w:sz w:val="20"/>
                <w:szCs w:val="20"/>
                <w:lang w:val="en-GB"/>
              </w:rPr>
              <w:t>Up to 3 months</w:t>
            </w:r>
          </w:p>
        </w:tc>
        <w:tc>
          <w:tcPr>
            <w:tcW w:w="741" w:type="pct"/>
            <w:shd w:val="clear" w:color="auto" w:fill="FAFAFA"/>
            <w:vAlign w:val="center"/>
          </w:tcPr>
          <w:p w14:paraId="545A258E" w14:textId="69D368F7"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w:t>
            </w:r>
          </w:p>
        </w:tc>
        <w:tc>
          <w:tcPr>
            <w:tcW w:w="773" w:type="pct"/>
            <w:vAlign w:val="center"/>
          </w:tcPr>
          <w:p w14:paraId="215FA89B" w14:textId="77777777"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w:t>
            </w:r>
          </w:p>
        </w:tc>
        <w:tc>
          <w:tcPr>
            <w:tcW w:w="704" w:type="pct"/>
            <w:shd w:val="clear" w:color="auto" w:fill="FAFAFA"/>
            <w:vAlign w:val="center"/>
          </w:tcPr>
          <w:p w14:paraId="6DD40AFD" w14:textId="5B596BE9"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w:t>
            </w:r>
          </w:p>
        </w:tc>
        <w:tc>
          <w:tcPr>
            <w:tcW w:w="792" w:type="pct"/>
            <w:gridSpan w:val="2"/>
            <w:vAlign w:val="center"/>
          </w:tcPr>
          <w:p w14:paraId="7AB66D17" w14:textId="77777777"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2</w:t>
            </w:r>
          </w:p>
        </w:tc>
      </w:tr>
      <w:tr w:rsidR="00CB64EC" w:rsidRPr="009C7BE2" w14:paraId="53C7FBAE" w14:textId="77777777" w:rsidTr="00812ED0">
        <w:tc>
          <w:tcPr>
            <w:tcW w:w="1990" w:type="pct"/>
            <w:vAlign w:val="center"/>
          </w:tcPr>
          <w:p w14:paraId="396099DB" w14:textId="77777777" w:rsidR="00CB64EC" w:rsidRPr="009C7BE2" w:rsidRDefault="00CB64EC" w:rsidP="00CB64EC">
            <w:pPr>
              <w:ind w:left="-113"/>
              <w:rPr>
                <w:rFonts w:ascii="Arial" w:hAnsi="Arial" w:cs="Arial"/>
                <w:sz w:val="20"/>
                <w:szCs w:val="20"/>
                <w:lang w:val="en-GB"/>
              </w:rPr>
            </w:pPr>
            <w:r w:rsidRPr="009C7BE2">
              <w:rPr>
                <w:rFonts w:ascii="Arial" w:hAnsi="Arial" w:cs="Arial"/>
                <w:sz w:val="20"/>
                <w:szCs w:val="20"/>
                <w:cs/>
                <w:lang w:val="en-GB"/>
              </w:rPr>
              <w:t xml:space="preserve"> </w:t>
            </w:r>
            <w:r w:rsidRPr="009C7BE2">
              <w:rPr>
                <w:rFonts w:ascii="Arial" w:hAnsi="Arial" w:cs="Arial"/>
                <w:sz w:val="20"/>
                <w:szCs w:val="20"/>
                <w:lang w:val="en-GB"/>
              </w:rPr>
              <w:t xml:space="preserve">  </w:t>
            </w:r>
            <w:r w:rsidRPr="009C7BE2">
              <w:rPr>
                <w:rFonts w:ascii="Arial" w:hAnsi="Arial" w:cs="Arial"/>
                <w:sz w:val="20"/>
                <w:szCs w:val="20"/>
                <w:cs/>
                <w:lang w:val="en-GB"/>
              </w:rPr>
              <w:t xml:space="preserve">- </w:t>
            </w:r>
            <w:r w:rsidRPr="009C7BE2">
              <w:rPr>
                <w:rFonts w:ascii="Arial" w:hAnsi="Arial" w:cs="Arial"/>
                <w:sz w:val="20"/>
                <w:szCs w:val="20"/>
                <w:lang w:val="en-GB"/>
              </w:rPr>
              <w:t xml:space="preserve">Over </w:t>
            </w:r>
            <w:r w:rsidRPr="009C7BE2">
              <w:rPr>
                <w:rFonts w:ascii="Arial" w:hAnsi="Arial" w:cs="Arial"/>
                <w:sz w:val="20"/>
                <w:szCs w:val="20"/>
                <w:cs/>
                <w:lang w:val="en-GB"/>
              </w:rPr>
              <w:t>3</w:t>
            </w:r>
            <w:r w:rsidRPr="009C7BE2">
              <w:rPr>
                <w:rFonts w:ascii="Arial" w:hAnsi="Arial" w:cs="Arial"/>
                <w:sz w:val="20"/>
                <w:szCs w:val="20"/>
                <w:lang w:val="en-GB"/>
              </w:rPr>
              <w:t xml:space="preserve"> months but not over </w:t>
            </w:r>
            <w:r w:rsidRPr="009C7BE2">
              <w:rPr>
                <w:rFonts w:ascii="Arial" w:hAnsi="Arial" w:cs="Arial"/>
                <w:sz w:val="20"/>
                <w:szCs w:val="20"/>
                <w:cs/>
                <w:lang w:val="en-GB"/>
              </w:rPr>
              <w:t>6</w:t>
            </w:r>
            <w:r w:rsidRPr="009C7BE2">
              <w:rPr>
                <w:rFonts w:ascii="Arial" w:hAnsi="Arial" w:cs="Arial"/>
                <w:sz w:val="20"/>
                <w:szCs w:val="20"/>
                <w:lang w:val="en-GB"/>
              </w:rPr>
              <w:t xml:space="preserve"> months</w:t>
            </w:r>
          </w:p>
        </w:tc>
        <w:tc>
          <w:tcPr>
            <w:tcW w:w="741" w:type="pct"/>
            <w:shd w:val="clear" w:color="auto" w:fill="FAFAFA"/>
            <w:vAlign w:val="center"/>
          </w:tcPr>
          <w:p w14:paraId="49FB35FB" w14:textId="6E6EBF1E"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w:t>
            </w:r>
          </w:p>
        </w:tc>
        <w:tc>
          <w:tcPr>
            <w:tcW w:w="773" w:type="pct"/>
            <w:vAlign w:val="center"/>
          </w:tcPr>
          <w:p w14:paraId="4552CCB4" w14:textId="77777777" w:rsidR="00CB64EC" w:rsidRPr="009C7BE2" w:rsidRDefault="00CB64EC" w:rsidP="00CB64EC">
            <w:pPr>
              <w:ind w:right="-72"/>
              <w:jc w:val="right"/>
              <w:rPr>
                <w:rFonts w:ascii="Arial" w:hAnsi="Arial" w:cs="Arial"/>
                <w:sz w:val="20"/>
                <w:szCs w:val="20"/>
                <w:lang w:val="en-US"/>
              </w:rPr>
            </w:pPr>
            <w:r w:rsidRPr="009C7BE2">
              <w:rPr>
                <w:rFonts w:ascii="Arial" w:hAnsi="Arial" w:cs="Arial"/>
                <w:sz w:val="20"/>
                <w:szCs w:val="20"/>
                <w:lang w:val="en-US"/>
              </w:rPr>
              <w:t>-</w:t>
            </w:r>
          </w:p>
        </w:tc>
        <w:tc>
          <w:tcPr>
            <w:tcW w:w="704" w:type="pct"/>
            <w:shd w:val="clear" w:color="auto" w:fill="FAFAFA"/>
            <w:vAlign w:val="center"/>
          </w:tcPr>
          <w:p w14:paraId="1483EC29" w14:textId="108DBAB7" w:rsidR="00CB64EC" w:rsidRPr="009C7BE2" w:rsidRDefault="00CB64EC" w:rsidP="00CB64EC">
            <w:pPr>
              <w:tabs>
                <w:tab w:val="decimal" w:pos="972"/>
              </w:tabs>
              <w:ind w:right="-72"/>
              <w:jc w:val="right"/>
              <w:rPr>
                <w:rFonts w:ascii="Arial" w:hAnsi="Arial" w:cs="Arial"/>
                <w:sz w:val="20"/>
                <w:szCs w:val="20"/>
                <w:lang w:val="en-US"/>
              </w:rPr>
            </w:pPr>
            <w:r w:rsidRPr="009C7BE2">
              <w:rPr>
                <w:rFonts w:ascii="Arial" w:hAnsi="Arial" w:cs="Arial"/>
                <w:sz w:val="20"/>
                <w:szCs w:val="20"/>
                <w:lang w:val="en-US"/>
              </w:rPr>
              <w:t>-</w:t>
            </w:r>
          </w:p>
        </w:tc>
        <w:tc>
          <w:tcPr>
            <w:tcW w:w="792" w:type="pct"/>
            <w:gridSpan w:val="2"/>
            <w:vAlign w:val="center"/>
          </w:tcPr>
          <w:p w14:paraId="2407A169" w14:textId="77777777" w:rsidR="00CB64EC" w:rsidRPr="009C7BE2" w:rsidRDefault="00CB64EC" w:rsidP="00CB64EC">
            <w:pPr>
              <w:tabs>
                <w:tab w:val="decimal" w:pos="972"/>
              </w:tabs>
              <w:ind w:right="-72"/>
              <w:jc w:val="right"/>
              <w:rPr>
                <w:rFonts w:ascii="Arial" w:hAnsi="Arial" w:cs="Arial"/>
                <w:sz w:val="20"/>
                <w:szCs w:val="20"/>
                <w:lang w:val="en-US"/>
              </w:rPr>
            </w:pPr>
            <w:r w:rsidRPr="009C7BE2">
              <w:rPr>
                <w:rFonts w:ascii="Arial" w:hAnsi="Arial" w:cs="Arial"/>
                <w:sz w:val="20"/>
                <w:szCs w:val="20"/>
                <w:lang w:val="en-US"/>
              </w:rPr>
              <w:t>1</w:t>
            </w:r>
          </w:p>
        </w:tc>
      </w:tr>
      <w:tr w:rsidR="00CB64EC" w:rsidRPr="009C7BE2" w14:paraId="7EC69CB5" w14:textId="77777777" w:rsidTr="00812ED0">
        <w:tc>
          <w:tcPr>
            <w:tcW w:w="1990" w:type="pct"/>
          </w:tcPr>
          <w:p w14:paraId="3A0F2771" w14:textId="77777777" w:rsidR="00CB64EC" w:rsidRPr="009C7BE2" w:rsidRDefault="00CB64EC" w:rsidP="00CB64EC">
            <w:pPr>
              <w:ind w:left="-113"/>
              <w:rPr>
                <w:rFonts w:ascii="Arial" w:hAnsi="Arial" w:cs="Arial"/>
                <w:sz w:val="20"/>
                <w:szCs w:val="20"/>
                <w:lang w:val="en-GB"/>
              </w:rPr>
            </w:pPr>
            <w:r w:rsidRPr="009C7BE2">
              <w:rPr>
                <w:rFonts w:ascii="Arial" w:hAnsi="Arial" w:cs="Arial"/>
                <w:sz w:val="20"/>
                <w:szCs w:val="20"/>
                <w:cs/>
                <w:lang w:val="en-GB"/>
              </w:rPr>
              <w:t xml:space="preserve"> </w:t>
            </w:r>
            <w:r w:rsidRPr="009C7BE2">
              <w:rPr>
                <w:rFonts w:ascii="Arial" w:hAnsi="Arial" w:cs="Arial"/>
                <w:sz w:val="20"/>
                <w:szCs w:val="20"/>
                <w:lang w:val="en-GB"/>
              </w:rPr>
              <w:t xml:space="preserve">  </w:t>
            </w:r>
            <w:r w:rsidRPr="009C7BE2">
              <w:rPr>
                <w:rFonts w:ascii="Arial" w:hAnsi="Arial" w:cs="Arial"/>
                <w:sz w:val="20"/>
                <w:szCs w:val="20"/>
                <w:cs/>
                <w:lang w:val="en-GB"/>
              </w:rPr>
              <w:t xml:space="preserve">- </w:t>
            </w:r>
            <w:r w:rsidRPr="009C7BE2">
              <w:rPr>
                <w:rFonts w:ascii="Arial" w:hAnsi="Arial" w:cs="Arial"/>
                <w:sz w:val="20"/>
                <w:szCs w:val="20"/>
                <w:lang w:val="en-GB"/>
              </w:rPr>
              <w:t xml:space="preserve">Over </w:t>
            </w:r>
            <w:r w:rsidRPr="009C7BE2">
              <w:rPr>
                <w:rFonts w:ascii="Arial" w:hAnsi="Arial" w:cs="Arial"/>
                <w:sz w:val="20"/>
                <w:szCs w:val="20"/>
                <w:cs/>
                <w:lang w:val="en-GB"/>
              </w:rPr>
              <w:t>6</w:t>
            </w:r>
            <w:r w:rsidRPr="009C7BE2">
              <w:rPr>
                <w:rFonts w:ascii="Arial" w:hAnsi="Arial" w:cs="Arial"/>
                <w:sz w:val="20"/>
                <w:szCs w:val="20"/>
                <w:lang w:val="en-GB"/>
              </w:rPr>
              <w:t xml:space="preserve"> months but not over </w:t>
            </w:r>
            <w:r w:rsidRPr="009C7BE2">
              <w:rPr>
                <w:rFonts w:ascii="Arial" w:hAnsi="Arial" w:cs="Arial"/>
                <w:sz w:val="20"/>
                <w:szCs w:val="20"/>
                <w:cs/>
                <w:lang w:val="en-GB"/>
              </w:rPr>
              <w:t>12</w:t>
            </w:r>
            <w:r w:rsidRPr="009C7BE2">
              <w:rPr>
                <w:rFonts w:ascii="Arial" w:hAnsi="Arial" w:cs="Arial"/>
                <w:sz w:val="20"/>
                <w:szCs w:val="20"/>
                <w:lang w:val="en-GB"/>
              </w:rPr>
              <w:t xml:space="preserve"> months</w:t>
            </w:r>
          </w:p>
        </w:tc>
        <w:tc>
          <w:tcPr>
            <w:tcW w:w="741" w:type="pct"/>
            <w:shd w:val="clear" w:color="auto" w:fill="FAFAFA"/>
            <w:vAlign w:val="center"/>
          </w:tcPr>
          <w:p w14:paraId="7268DCBC" w14:textId="29A6D79D"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w:t>
            </w:r>
          </w:p>
        </w:tc>
        <w:tc>
          <w:tcPr>
            <w:tcW w:w="773" w:type="pct"/>
            <w:vAlign w:val="center"/>
          </w:tcPr>
          <w:p w14:paraId="3BE90B76" w14:textId="77777777" w:rsidR="00CB64EC" w:rsidRPr="009C7BE2" w:rsidRDefault="00CB64EC" w:rsidP="00CB64EC">
            <w:pPr>
              <w:ind w:right="-72"/>
              <w:jc w:val="right"/>
              <w:rPr>
                <w:rFonts w:ascii="Arial" w:hAnsi="Arial" w:cs="Arial"/>
                <w:sz w:val="20"/>
                <w:szCs w:val="20"/>
                <w:lang w:val="en-US"/>
              </w:rPr>
            </w:pPr>
            <w:r w:rsidRPr="009C7BE2">
              <w:rPr>
                <w:rFonts w:ascii="Arial" w:hAnsi="Arial" w:cs="Arial"/>
                <w:sz w:val="20"/>
                <w:szCs w:val="20"/>
                <w:lang w:val="en-US"/>
              </w:rPr>
              <w:t>-</w:t>
            </w:r>
          </w:p>
        </w:tc>
        <w:tc>
          <w:tcPr>
            <w:tcW w:w="704" w:type="pct"/>
            <w:shd w:val="clear" w:color="auto" w:fill="FAFAFA"/>
            <w:vAlign w:val="center"/>
          </w:tcPr>
          <w:p w14:paraId="76698EBF" w14:textId="2840B5A1" w:rsidR="00CB64EC" w:rsidRPr="009C7BE2" w:rsidRDefault="00CB64EC" w:rsidP="00CB64EC">
            <w:pPr>
              <w:tabs>
                <w:tab w:val="decimal" w:pos="972"/>
              </w:tabs>
              <w:ind w:right="-72"/>
              <w:jc w:val="right"/>
              <w:rPr>
                <w:rFonts w:ascii="Arial" w:hAnsi="Arial" w:cs="Arial"/>
                <w:sz w:val="20"/>
                <w:szCs w:val="20"/>
                <w:lang w:val="en-US"/>
              </w:rPr>
            </w:pPr>
            <w:r w:rsidRPr="009C7BE2">
              <w:rPr>
                <w:rFonts w:ascii="Arial" w:hAnsi="Arial" w:cs="Arial"/>
                <w:sz w:val="20"/>
                <w:szCs w:val="20"/>
                <w:lang w:val="en-US"/>
              </w:rPr>
              <w:t>-</w:t>
            </w:r>
          </w:p>
        </w:tc>
        <w:tc>
          <w:tcPr>
            <w:tcW w:w="792" w:type="pct"/>
            <w:gridSpan w:val="2"/>
            <w:vAlign w:val="center"/>
          </w:tcPr>
          <w:p w14:paraId="4A963045" w14:textId="77777777" w:rsidR="00CB64EC" w:rsidRPr="009C7BE2" w:rsidRDefault="00CB64EC" w:rsidP="00CB64EC">
            <w:pPr>
              <w:tabs>
                <w:tab w:val="decimal" w:pos="972"/>
              </w:tabs>
              <w:ind w:right="-72"/>
              <w:jc w:val="right"/>
              <w:rPr>
                <w:rFonts w:ascii="Arial" w:hAnsi="Arial" w:cs="Arial"/>
                <w:sz w:val="20"/>
                <w:szCs w:val="20"/>
                <w:lang w:val="en-US"/>
              </w:rPr>
            </w:pPr>
            <w:r w:rsidRPr="009C7BE2">
              <w:rPr>
                <w:rFonts w:ascii="Arial" w:hAnsi="Arial" w:cs="Arial"/>
                <w:sz w:val="20"/>
                <w:szCs w:val="20"/>
                <w:lang w:val="en-US"/>
              </w:rPr>
              <w:t>-</w:t>
            </w:r>
          </w:p>
        </w:tc>
      </w:tr>
      <w:tr w:rsidR="00CB64EC" w:rsidRPr="009C7BE2" w14:paraId="65C1B8C5" w14:textId="77777777" w:rsidTr="00812ED0">
        <w:tc>
          <w:tcPr>
            <w:tcW w:w="1990" w:type="pct"/>
          </w:tcPr>
          <w:p w14:paraId="2476BD33" w14:textId="77777777" w:rsidR="00CB64EC" w:rsidRPr="009C7BE2" w:rsidRDefault="00CB64EC" w:rsidP="00CB64EC">
            <w:pPr>
              <w:ind w:left="-113"/>
              <w:rPr>
                <w:rFonts w:ascii="Arial" w:hAnsi="Arial" w:cs="Arial"/>
                <w:sz w:val="20"/>
                <w:szCs w:val="20"/>
                <w:cs/>
                <w:lang w:val="en-GB"/>
              </w:rPr>
            </w:pPr>
            <w:r w:rsidRPr="009C7BE2">
              <w:rPr>
                <w:rFonts w:ascii="Arial" w:hAnsi="Arial" w:cs="Arial"/>
                <w:sz w:val="20"/>
                <w:szCs w:val="20"/>
                <w:cs/>
                <w:lang w:val="en-GB"/>
              </w:rPr>
              <w:t xml:space="preserve"> </w:t>
            </w:r>
            <w:r w:rsidRPr="009C7BE2">
              <w:rPr>
                <w:rFonts w:ascii="Arial" w:hAnsi="Arial" w:cs="Arial"/>
                <w:sz w:val="20"/>
                <w:szCs w:val="20"/>
                <w:lang w:val="en-GB"/>
              </w:rPr>
              <w:t xml:space="preserve">  - Over </w:t>
            </w:r>
            <w:r w:rsidRPr="009C7BE2">
              <w:rPr>
                <w:rFonts w:ascii="Arial" w:hAnsi="Arial" w:cs="Arial"/>
                <w:sz w:val="20"/>
                <w:szCs w:val="20"/>
                <w:cs/>
                <w:lang w:val="en-GB"/>
              </w:rPr>
              <w:t>12</w:t>
            </w:r>
            <w:r w:rsidRPr="009C7BE2">
              <w:rPr>
                <w:rFonts w:ascii="Arial" w:hAnsi="Arial" w:cs="Arial"/>
                <w:sz w:val="20"/>
                <w:szCs w:val="20"/>
                <w:lang w:val="en-GB"/>
              </w:rPr>
              <w:t xml:space="preserve"> months </w:t>
            </w:r>
          </w:p>
        </w:tc>
        <w:tc>
          <w:tcPr>
            <w:tcW w:w="741" w:type="pct"/>
            <w:tcBorders>
              <w:bottom w:val="single" w:sz="4" w:space="0" w:color="auto"/>
            </w:tcBorders>
            <w:shd w:val="clear" w:color="auto" w:fill="FAFAFA"/>
            <w:vAlign w:val="center"/>
          </w:tcPr>
          <w:p w14:paraId="7A45014D" w14:textId="00AA634D"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29</w:t>
            </w:r>
          </w:p>
        </w:tc>
        <w:tc>
          <w:tcPr>
            <w:tcW w:w="773" w:type="pct"/>
            <w:tcBorders>
              <w:bottom w:val="single" w:sz="4" w:space="0" w:color="auto"/>
            </w:tcBorders>
            <w:vAlign w:val="center"/>
          </w:tcPr>
          <w:p w14:paraId="444FD485" w14:textId="77777777" w:rsidR="00CB64EC" w:rsidRPr="009C7BE2" w:rsidRDefault="00CB64EC" w:rsidP="00CB64EC">
            <w:pPr>
              <w:tabs>
                <w:tab w:val="decimal" w:pos="972"/>
              </w:tabs>
              <w:ind w:right="-72"/>
              <w:jc w:val="right"/>
              <w:rPr>
                <w:rFonts w:ascii="Arial" w:hAnsi="Arial" w:cs="Arial"/>
                <w:sz w:val="20"/>
                <w:szCs w:val="20"/>
                <w:lang w:val="en-US"/>
              </w:rPr>
            </w:pPr>
            <w:r w:rsidRPr="009C7BE2">
              <w:rPr>
                <w:rFonts w:ascii="Arial" w:hAnsi="Arial" w:cs="Arial"/>
                <w:sz w:val="20"/>
                <w:szCs w:val="20"/>
                <w:lang w:val="en-US"/>
              </w:rPr>
              <w:t>30</w:t>
            </w:r>
          </w:p>
        </w:tc>
        <w:tc>
          <w:tcPr>
            <w:tcW w:w="704" w:type="pct"/>
            <w:tcBorders>
              <w:bottom w:val="single" w:sz="4" w:space="0" w:color="auto"/>
            </w:tcBorders>
            <w:shd w:val="clear" w:color="auto" w:fill="FAFAFA"/>
            <w:vAlign w:val="center"/>
          </w:tcPr>
          <w:p w14:paraId="4598BB5F" w14:textId="5584AF56" w:rsidR="00CB64EC" w:rsidRPr="009C7BE2" w:rsidRDefault="00CB64EC" w:rsidP="00CB64EC">
            <w:pPr>
              <w:tabs>
                <w:tab w:val="decimal" w:pos="972"/>
              </w:tabs>
              <w:ind w:right="-72"/>
              <w:jc w:val="right"/>
              <w:rPr>
                <w:rFonts w:ascii="Arial" w:hAnsi="Arial" w:cs="Arial"/>
                <w:sz w:val="20"/>
                <w:szCs w:val="20"/>
                <w:lang w:val="en-US"/>
              </w:rPr>
            </w:pPr>
            <w:r w:rsidRPr="009C7BE2">
              <w:rPr>
                <w:rFonts w:ascii="Arial" w:hAnsi="Arial" w:cs="Arial"/>
                <w:sz w:val="20"/>
                <w:szCs w:val="20"/>
                <w:lang w:val="en-US"/>
              </w:rPr>
              <w:t>917</w:t>
            </w:r>
          </w:p>
        </w:tc>
        <w:tc>
          <w:tcPr>
            <w:tcW w:w="792" w:type="pct"/>
            <w:gridSpan w:val="2"/>
            <w:tcBorders>
              <w:bottom w:val="single" w:sz="4" w:space="0" w:color="auto"/>
            </w:tcBorders>
            <w:vAlign w:val="center"/>
          </w:tcPr>
          <w:p w14:paraId="0F59092D" w14:textId="77777777" w:rsidR="00CB64EC" w:rsidRPr="009C7BE2" w:rsidRDefault="00CB64EC" w:rsidP="00CB64EC">
            <w:pPr>
              <w:tabs>
                <w:tab w:val="decimal" w:pos="972"/>
              </w:tabs>
              <w:ind w:right="-72"/>
              <w:jc w:val="right"/>
              <w:rPr>
                <w:rFonts w:ascii="Arial" w:hAnsi="Arial" w:cs="Arial"/>
                <w:sz w:val="20"/>
                <w:szCs w:val="20"/>
                <w:lang w:val="en-US"/>
              </w:rPr>
            </w:pPr>
            <w:r w:rsidRPr="009C7BE2">
              <w:rPr>
                <w:rFonts w:ascii="Arial" w:hAnsi="Arial" w:cs="Arial"/>
                <w:sz w:val="20"/>
                <w:szCs w:val="20"/>
                <w:lang w:val="en-US"/>
              </w:rPr>
              <w:t>917</w:t>
            </w:r>
          </w:p>
        </w:tc>
      </w:tr>
      <w:tr w:rsidR="00E041F7" w:rsidRPr="009C7BE2" w14:paraId="7C90AAA5" w14:textId="77777777" w:rsidTr="00812ED0">
        <w:tc>
          <w:tcPr>
            <w:tcW w:w="1990" w:type="pct"/>
          </w:tcPr>
          <w:p w14:paraId="53DA4AF6" w14:textId="77777777" w:rsidR="00E041F7" w:rsidRPr="009C7BE2" w:rsidRDefault="00E041F7" w:rsidP="00E041F7">
            <w:pPr>
              <w:ind w:left="-113"/>
              <w:rPr>
                <w:rFonts w:ascii="Arial" w:hAnsi="Arial" w:cs="Arial"/>
                <w:sz w:val="20"/>
                <w:szCs w:val="20"/>
                <w:cs/>
                <w:lang w:val="en-GB"/>
              </w:rPr>
            </w:pPr>
          </w:p>
        </w:tc>
        <w:tc>
          <w:tcPr>
            <w:tcW w:w="741" w:type="pct"/>
            <w:tcBorders>
              <w:top w:val="single" w:sz="4" w:space="0" w:color="auto"/>
            </w:tcBorders>
            <w:shd w:val="clear" w:color="auto" w:fill="FAFAFA"/>
          </w:tcPr>
          <w:p w14:paraId="787AA0B2" w14:textId="77777777" w:rsidR="00E041F7" w:rsidRPr="009C7BE2" w:rsidRDefault="00E041F7" w:rsidP="00E041F7">
            <w:pPr>
              <w:ind w:right="-72"/>
              <w:jc w:val="right"/>
              <w:rPr>
                <w:rFonts w:ascii="Arial" w:hAnsi="Arial" w:cs="Arial"/>
                <w:sz w:val="20"/>
                <w:szCs w:val="20"/>
                <w:cs/>
              </w:rPr>
            </w:pPr>
          </w:p>
        </w:tc>
        <w:tc>
          <w:tcPr>
            <w:tcW w:w="773" w:type="pct"/>
            <w:tcBorders>
              <w:top w:val="single" w:sz="4" w:space="0" w:color="auto"/>
            </w:tcBorders>
            <w:vAlign w:val="bottom"/>
          </w:tcPr>
          <w:p w14:paraId="1373CAFF" w14:textId="77777777" w:rsidR="00E041F7" w:rsidRPr="009C7BE2" w:rsidRDefault="00E041F7" w:rsidP="00E041F7">
            <w:pPr>
              <w:ind w:right="-72"/>
              <w:jc w:val="right"/>
              <w:rPr>
                <w:rFonts w:ascii="Arial" w:hAnsi="Arial" w:cs="Arial"/>
                <w:sz w:val="20"/>
                <w:szCs w:val="20"/>
                <w:cs/>
              </w:rPr>
            </w:pPr>
          </w:p>
        </w:tc>
        <w:tc>
          <w:tcPr>
            <w:tcW w:w="704" w:type="pct"/>
            <w:tcBorders>
              <w:top w:val="single" w:sz="4" w:space="0" w:color="auto"/>
            </w:tcBorders>
            <w:shd w:val="clear" w:color="auto" w:fill="FAFAFA"/>
          </w:tcPr>
          <w:p w14:paraId="5C3F55B4" w14:textId="77777777" w:rsidR="00E041F7" w:rsidRPr="009C7BE2" w:rsidRDefault="00E041F7" w:rsidP="00E041F7">
            <w:pPr>
              <w:ind w:right="-72"/>
              <w:jc w:val="right"/>
              <w:rPr>
                <w:rFonts w:ascii="Arial" w:hAnsi="Arial" w:cs="Arial"/>
                <w:sz w:val="20"/>
                <w:szCs w:val="20"/>
                <w:cs/>
              </w:rPr>
            </w:pPr>
          </w:p>
        </w:tc>
        <w:tc>
          <w:tcPr>
            <w:tcW w:w="792" w:type="pct"/>
            <w:gridSpan w:val="2"/>
            <w:tcBorders>
              <w:top w:val="single" w:sz="4" w:space="0" w:color="auto"/>
            </w:tcBorders>
            <w:vAlign w:val="bottom"/>
          </w:tcPr>
          <w:p w14:paraId="04C7B5A8" w14:textId="77777777" w:rsidR="00E041F7" w:rsidRPr="009C7BE2" w:rsidRDefault="00E041F7" w:rsidP="00E041F7">
            <w:pPr>
              <w:ind w:right="-72"/>
              <w:jc w:val="right"/>
              <w:rPr>
                <w:rFonts w:ascii="Arial" w:hAnsi="Arial" w:cs="Arial"/>
                <w:sz w:val="20"/>
                <w:szCs w:val="20"/>
                <w:cs/>
              </w:rPr>
            </w:pPr>
          </w:p>
        </w:tc>
      </w:tr>
      <w:tr w:rsidR="00CB64EC" w:rsidRPr="009C7BE2" w14:paraId="050C1D13" w14:textId="77777777" w:rsidTr="00812ED0">
        <w:tc>
          <w:tcPr>
            <w:tcW w:w="1990" w:type="pct"/>
            <w:vAlign w:val="center"/>
          </w:tcPr>
          <w:p w14:paraId="54EF7A1F" w14:textId="77777777" w:rsidR="00CB64EC" w:rsidRPr="009C7BE2" w:rsidRDefault="00CB64EC" w:rsidP="00CB64EC">
            <w:pPr>
              <w:ind w:left="-113"/>
              <w:rPr>
                <w:rFonts w:ascii="Arial" w:hAnsi="Arial" w:cs="Arial"/>
                <w:sz w:val="20"/>
                <w:szCs w:val="20"/>
                <w:cs/>
                <w:lang w:val="en-GB"/>
              </w:rPr>
            </w:pPr>
          </w:p>
        </w:tc>
        <w:tc>
          <w:tcPr>
            <w:tcW w:w="741" w:type="pct"/>
            <w:shd w:val="clear" w:color="auto" w:fill="FAFAFA"/>
            <w:vAlign w:val="center"/>
          </w:tcPr>
          <w:p w14:paraId="022CCC9C" w14:textId="5165BAC9" w:rsidR="00CB64EC" w:rsidRPr="009C7BE2" w:rsidRDefault="00CB64EC" w:rsidP="00CB64EC">
            <w:pPr>
              <w:ind w:right="-72"/>
              <w:jc w:val="right"/>
              <w:rPr>
                <w:rFonts w:ascii="Arial" w:hAnsi="Arial" w:cs="Arial"/>
                <w:sz w:val="20"/>
                <w:szCs w:val="20"/>
                <w:cs/>
              </w:rPr>
            </w:pPr>
            <w:r w:rsidRPr="009C7BE2">
              <w:rPr>
                <w:rFonts w:ascii="Arial" w:hAnsi="Arial" w:cs="Arial"/>
                <w:sz w:val="20"/>
                <w:szCs w:val="20"/>
                <w:lang w:val="en-US"/>
              </w:rPr>
              <w:t>318</w:t>
            </w:r>
          </w:p>
        </w:tc>
        <w:tc>
          <w:tcPr>
            <w:tcW w:w="773" w:type="pct"/>
            <w:vAlign w:val="bottom"/>
          </w:tcPr>
          <w:p w14:paraId="0BB22BE1" w14:textId="77777777"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281</w:t>
            </w:r>
          </w:p>
        </w:tc>
        <w:tc>
          <w:tcPr>
            <w:tcW w:w="704" w:type="pct"/>
            <w:shd w:val="clear" w:color="auto" w:fill="FAFAFA"/>
            <w:vAlign w:val="center"/>
          </w:tcPr>
          <w:p w14:paraId="4D4A1ADA" w14:textId="5FF67FB5"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10,180</w:t>
            </w:r>
          </w:p>
        </w:tc>
        <w:tc>
          <w:tcPr>
            <w:tcW w:w="792" w:type="pct"/>
            <w:gridSpan w:val="2"/>
            <w:vAlign w:val="bottom"/>
          </w:tcPr>
          <w:p w14:paraId="2EF4EBF0" w14:textId="77777777"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8,444</w:t>
            </w:r>
          </w:p>
        </w:tc>
      </w:tr>
      <w:tr w:rsidR="00CB64EC" w:rsidRPr="009C7BE2" w14:paraId="752A81D9" w14:textId="77777777" w:rsidTr="00812ED0">
        <w:tc>
          <w:tcPr>
            <w:tcW w:w="1990" w:type="pct"/>
            <w:vAlign w:val="center"/>
          </w:tcPr>
          <w:p w14:paraId="3CC40EEF" w14:textId="77777777" w:rsidR="00CB64EC" w:rsidRPr="009C7BE2" w:rsidRDefault="00CB64EC" w:rsidP="00CB64EC">
            <w:pPr>
              <w:ind w:left="-113"/>
              <w:rPr>
                <w:rFonts w:ascii="Arial" w:hAnsi="Arial" w:cs="Arial"/>
                <w:sz w:val="20"/>
                <w:szCs w:val="20"/>
                <w:cs/>
                <w:lang w:val="en-GB"/>
              </w:rPr>
            </w:pPr>
            <w:r w:rsidRPr="009C7BE2">
              <w:rPr>
                <w:rFonts w:ascii="Arial" w:hAnsi="Arial" w:cs="Arial"/>
                <w:sz w:val="20"/>
                <w:szCs w:val="20"/>
                <w:u w:val="single"/>
                <w:lang w:val="en-GB"/>
              </w:rPr>
              <w:t>Less</w:t>
            </w:r>
            <w:r w:rsidRPr="009C7BE2">
              <w:rPr>
                <w:rFonts w:ascii="Arial" w:hAnsi="Arial" w:cs="Arial"/>
                <w:sz w:val="20"/>
                <w:szCs w:val="20"/>
                <w:lang w:val="en-GB"/>
              </w:rPr>
              <w:t xml:space="preserve">  Loss allowance from impairment</w:t>
            </w:r>
          </w:p>
        </w:tc>
        <w:tc>
          <w:tcPr>
            <w:tcW w:w="741" w:type="pct"/>
            <w:shd w:val="clear" w:color="auto" w:fill="FAFAFA"/>
            <w:vAlign w:val="center"/>
          </w:tcPr>
          <w:p w14:paraId="487DC708" w14:textId="46BBA30F" w:rsidR="00CB64EC" w:rsidRPr="009C7BE2" w:rsidRDefault="00CB64EC" w:rsidP="00CB64EC">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1</w:t>
            </w:r>
            <w:r w:rsidRPr="009C7BE2">
              <w:rPr>
                <w:rFonts w:ascii="Arial" w:hAnsi="Arial" w:cs="Arial"/>
                <w:sz w:val="20"/>
                <w:szCs w:val="20"/>
                <w:cs/>
                <w:lang w:val="en-US"/>
              </w:rPr>
              <w:t>)</w:t>
            </w:r>
          </w:p>
        </w:tc>
        <w:tc>
          <w:tcPr>
            <w:tcW w:w="773" w:type="pct"/>
            <w:vAlign w:val="bottom"/>
          </w:tcPr>
          <w:p w14:paraId="1C496071" w14:textId="77777777" w:rsidR="00CB64EC" w:rsidRPr="009C7BE2" w:rsidRDefault="00CB64EC" w:rsidP="00CB64EC">
            <w:pPr>
              <w:ind w:right="-72"/>
              <w:jc w:val="right"/>
              <w:rPr>
                <w:rFonts w:ascii="Arial" w:hAnsi="Arial" w:cs="Arial"/>
                <w:sz w:val="20"/>
                <w:szCs w:val="20"/>
                <w:lang w:val="en-GB"/>
              </w:rPr>
            </w:pPr>
            <w:r w:rsidRPr="009C7BE2">
              <w:rPr>
                <w:rFonts w:ascii="Arial" w:hAnsi="Arial" w:cs="Arial"/>
                <w:sz w:val="20"/>
                <w:szCs w:val="20"/>
                <w:lang w:val="en-GB"/>
              </w:rPr>
              <w:t>(1)</w:t>
            </w:r>
          </w:p>
        </w:tc>
        <w:tc>
          <w:tcPr>
            <w:tcW w:w="704" w:type="pct"/>
            <w:shd w:val="clear" w:color="auto" w:fill="FAFAFA"/>
            <w:vAlign w:val="center"/>
          </w:tcPr>
          <w:p w14:paraId="46057D0F" w14:textId="0E8E3ACB"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cs/>
                <w:lang w:val="en-US"/>
              </w:rPr>
              <w:t>(</w:t>
            </w:r>
            <w:r w:rsidRPr="009C7BE2">
              <w:rPr>
                <w:rFonts w:ascii="Arial" w:hAnsi="Arial" w:cs="Arial"/>
                <w:sz w:val="20"/>
                <w:szCs w:val="20"/>
                <w:lang w:val="en-US"/>
              </w:rPr>
              <w:t>33</w:t>
            </w:r>
            <w:r w:rsidRPr="009C7BE2">
              <w:rPr>
                <w:rFonts w:ascii="Arial" w:hAnsi="Arial" w:cs="Arial"/>
                <w:sz w:val="20"/>
                <w:szCs w:val="20"/>
                <w:cs/>
                <w:lang w:val="en-US"/>
              </w:rPr>
              <w:t>)</w:t>
            </w:r>
          </w:p>
        </w:tc>
        <w:tc>
          <w:tcPr>
            <w:tcW w:w="792" w:type="pct"/>
            <w:gridSpan w:val="2"/>
            <w:vAlign w:val="bottom"/>
          </w:tcPr>
          <w:p w14:paraId="5B9B7027" w14:textId="77777777" w:rsidR="00CB64EC" w:rsidRPr="009C7BE2" w:rsidRDefault="00CB64EC" w:rsidP="00CB64EC">
            <w:pPr>
              <w:ind w:right="-72"/>
              <w:jc w:val="right"/>
              <w:rPr>
                <w:rFonts w:ascii="Arial" w:hAnsi="Arial" w:cs="Arial"/>
                <w:sz w:val="20"/>
                <w:szCs w:val="20"/>
                <w:lang w:val="en-US"/>
              </w:rPr>
            </w:pPr>
            <w:r w:rsidRPr="009C7BE2">
              <w:rPr>
                <w:rFonts w:ascii="Arial" w:hAnsi="Arial" w:cs="Arial"/>
                <w:sz w:val="20"/>
                <w:szCs w:val="20"/>
                <w:lang w:val="en-US"/>
              </w:rPr>
              <w:t>(</w:t>
            </w:r>
            <w:r w:rsidRPr="009C7BE2">
              <w:rPr>
                <w:rFonts w:ascii="Arial" w:hAnsi="Arial" w:cs="Arial"/>
                <w:sz w:val="20"/>
                <w:szCs w:val="20"/>
                <w:lang w:val="en-GB"/>
              </w:rPr>
              <w:t>33</w:t>
            </w:r>
            <w:r w:rsidRPr="009C7BE2">
              <w:rPr>
                <w:rFonts w:ascii="Arial" w:hAnsi="Arial" w:cs="Arial"/>
                <w:sz w:val="20"/>
                <w:szCs w:val="20"/>
                <w:lang w:val="en-US"/>
              </w:rPr>
              <w:t>)</w:t>
            </w:r>
          </w:p>
        </w:tc>
      </w:tr>
      <w:tr w:rsidR="00E041F7" w:rsidRPr="009C7BE2" w14:paraId="6F0263A8" w14:textId="77777777" w:rsidTr="00812ED0">
        <w:tc>
          <w:tcPr>
            <w:tcW w:w="1990" w:type="pct"/>
            <w:vAlign w:val="center"/>
          </w:tcPr>
          <w:p w14:paraId="7AC4616F" w14:textId="77777777" w:rsidR="00E041F7" w:rsidRPr="006B00CE" w:rsidRDefault="00E041F7" w:rsidP="00E041F7">
            <w:pPr>
              <w:ind w:left="-113"/>
              <w:rPr>
                <w:rFonts w:ascii="Arial" w:hAnsi="Arial" w:cstheme="minorBidi"/>
                <w:sz w:val="20"/>
                <w:szCs w:val="20"/>
                <w:u w:val="single"/>
                <w:cs/>
              </w:rPr>
            </w:pPr>
          </w:p>
        </w:tc>
        <w:tc>
          <w:tcPr>
            <w:tcW w:w="741" w:type="pct"/>
            <w:tcBorders>
              <w:top w:val="single" w:sz="4" w:space="0" w:color="auto"/>
            </w:tcBorders>
            <w:shd w:val="clear" w:color="auto" w:fill="FAFAFA"/>
          </w:tcPr>
          <w:p w14:paraId="5ADAC60D" w14:textId="77777777" w:rsidR="00E041F7" w:rsidRPr="009C7BE2" w:rsidRDefault="00E041F7" w:rsidP="00E041F7">
            <w:pPr>
              <w:ind w:right="-72"/>
              <w:jc w:val="right"/>
              <w:rPr>
                <w:rFonts w:ascii="Arial" w:hAnsi="Arial" w:cs="Arial"/>
                <w:sz w:val="20"/>
                <w:szCs w:val="20"/>
                <w:cs/>
              </w:rPr>
            </w:pPr>
          </w:p>
        </w:tc>
        <w:tc>
          <w:tcPr>
            <w:tcW w:w="773" w:type="pct"/>
            <w:tcBorders>
              <w:top w:val="single" w:sz="4" w:space="0" w:color="auto"/>
            </w:tcBorders>
            <w:vAlign w:val="bottom"/>
          </w:tcPr>
          <w:p w14:paraId="15ECBBC3" w14:textId="77777777" w:rsidR="00E041F7" w:rsidRPr="009C7BE2" w:rsidRDefault="00E041F7" w:rsidP="00E041F7">
            <w:pPr>
              <w:ind w:right="-72"/>
              <w:jc w:val="right"/>
              <w:rPr>
                <w:rFonts w:ascii="Arial" w:hAnsi="Arial" w:cs="Arial"/>
                <w:sz w:val="20"/>
                <w:szCs w:val="20"/>
                <w:cs/>
              </w:rPr>
            </w:pPr>
          </w:p>
        </w:tc>
        <w:tc>
          <w:tcPr>
            <w:tcW w:w="704" w:type="pct"/>
            <w:tcBorders>
              <w:top w:val="single" w:sz="4" w:space="0" w:color="auto"/>
            </w:tcBorders>
            <w:shd w:val="clear" w:color="auto" w:fill="FAFAFA"/>
          </w:tcPr>
          <w:p w14:paraId="35EBF5EB" w14:textId="77777777" w:rsidR="00E041F7" w:rsidRPr="009C7BE2" w:rsidRDefault="00E041F7" w:rsidP="00E041F7">
            <w:pPr>
              <w:ind w:right="-72"/>
              <w:jc w:val="right"/>
              <w:rPr>
                <w:rFonts w:ascii="Arial" w:hAnsi="Arial" w:cs="Arial"/>
                <w:sz w:val="20"/>
                <w:szCs w:val="20"/>
                <w:cs/>
              </w:rPr>
            </w:pPr>
          </w:p>
        </w:tc>
        <w:tc>
          <w:tcPr>
            <w:tcW w:w="792" w:type="pct"/>
            <w:gridSpan w:val="2"/>
            <w:tcBorders>
              <w:top w:val="single" w:sz="4" w:space="0" w:color="auto"/>
            </w:tcBorders>
            <w:vAlign w:val="bottom"/>
          </w:tcPr>
          <w:p w14:paraId="3845F630" w14:textId="77777777" w:rsidR="00E041F7" w:rsidRPr="009C7BE2" w:rsidRDefault="00E041F7" w:rsidP="00E041F7">
            <w:pPr>
              <w:ind w:right="-72"/>
              <w:jc w:val="right"/>
              <w:rPr>
                <w:rFonts w:ascii="Arial" w:hAnsi="Arial" w:cs="Arial"/>
                <w:sz w:val="20"/>
                <w:szCs w:val="20"/>
                <w:cs/>
              </w:rPr>
            </w:pPr>
          </w:p>
        </w:tc>
      </w:tr>
      <w:tr w:rsidR="00CB64EC" w:rsidRPr="009C7BE2" w14:paraId="36088BF7" w14:textId="77777777" w:rsidTr="00812ED0">
        <w:tc>
          <w:tcPr>
            <w:tcW w:w="1990" w:type="pct"/>
            <w:vAlign w:val="center"/>
          </w:tcPr>
          <w:p w14:paraId="49B6042A" w14:textId="77777777" w:rsidR="00CB64EC" w:rsidRPr="009C7BE2" w:rsidRDefault="00CB64EC" w:rsidP="00CB64EC">
            <w:pPr>
              <w:ind w:left="-113"/>
              <w:rPr>
                <w:rFonts w:ascii="Arial" w:hAnsi="Arial" w:cs="Arial"/>
                <w:sz w:val="20"/>
                <w:szCs w:val="20"/>
                <w:u w:val="single"/>
                <w:cs/>
              </w:rPr>
            </w:pPr>
            <w:r w:rsidRPr="009C7BE2">
              <w:rPr>
                <w:rFonts w:ascii="Arial" w:hAnsi="Arial" w:cs="Arial"/>
                <w:sz w:val="20"/>
                <w:szCs w:val="20"/>
                <w:cs/>
              </w:rPr>
              <w:t>Total</w:t>
            </w:r>
          </w:p>
        </w:tc>
        <w:tc>
          <w:tcPr>
            <w:tcW w:w="741" w:type="pct"/>
            <w:tcBorders>
              <w:bottom w:val="single" w:sz="4" w:space="0" w:color="auto"/>
            </w:tcBorders>
            <w:shd w:val="clear" w:color="auto" w:fill="FAFAFA"/>
            <w:vAlign w:val="center"/>
          </w:tcPr>
          <w:p w14:paraId="66CA9AE5" w14:textId="5FF72478" w:rsidR="00CB64EC" w:rsidRPr="009C7BE2" w:rsidRDefault="00CB64EC" w:rsidP="00CB64EC">
            <w:pPr>
              <w:ind w:right="-72"/>
              <w:jc w:val="right"/>
              <w:rPr>
                <w:rFonts w:ascii="Arial" w:hAnsi="Arial" w:cs="Arial"/>
                <w:sz w:val="20"/>
                <w:szCs w:val="20"/>
                <w:cs/>
                <w:lang w:val="en-US"/>
              </w:rPr>
            </w:pPr>
            <w:r w:rsidRPr="009C7BE2">
              <w:rPr>
                <w:rFonts w:ascii="Arial" w:hAnsi="Arial" w:cs="Arial"/>
                <w:sz w:val="20"/>
                <w:szCs w:val="20"/>
                <w:lang w:val="en-US"/>
              </w:rPr>
              <w:t>317</w:t>
            </w:r>
          </w:p>
        </w:tc>
        <w:tc>
          <w:tcPr>
            <w:tcW w:w="773" w:type="pct"/>
            <w:tcBorders>
              <w:bottom w:val="single" w:sz="4" w:space="0" w:color="auto"/>
            </w:tcBorders>
            <w:vAlign w:val="bottom"/>
          </w:tcPr>
          <w:p w14:paraId="05A522A7" w14:textId="7F3F17FC" w:rsidR="00CB64EC" w:rsidRPr="009C7BE2" w:rsidRDefault="00CB64EC" w:rsidP="00CB64EC">
            <w:pPr>
              <w:ind w:right="-72"/>
              <w:jc w:val="right"/>
              <w:rPr>
                <w:rFonts w:ascii="Arial" w:hAnsi="Arial" w:cs="Arial"/>
                <w:sz w:val="20"/>
                <w:szCs w:val="20"/>
                <w:lang w:val="en-US"/>
              </w:rPr>
            </w:pPr>
            <w:r w:rsidRPr="009C7BE2">
              <w:rPr>
                <w:rFonts w:ascii="Arial" w:hAnsi="Arial" w:cs="Arial"/>
                <w:sz w:val="20"/>
                <w:szCs w:val="20"/>
                <w:lang w:val="en-GB"/>
              </w:rPr>
              <w:t>280</w:t>
            </w:r>
          </w:p>
        </w:tc>
        <w:tc>
          <w:tcPr>
            <w:tcW w:w="704" w:type="pct"/>
            <w:tcBorders>
              <w:bottom w:val="single" w:sz="4" w:space="0" w:color="auto"/>
            </w:tcBorders>
            <w:shd w:val="clear" w:color="auto" w:fill="FAFAFA"/>
            <w:vAlign w:val="center"/>
          </w:tcPr>
          <w:p w14:paraId="2B2F23E1" w14:textId="6381FC62" w:rsidR="00CB64EC" w:rsidRPr="009C7BE2" w:rsidRDefault="00CB64EC" w:rsidP="00CB64EC">
            <w:pPr>
              <w:ind w:right="-72"/>
              <w:jc w:val="right"/>
              <w:rPr>
                <w:rFonts w:ascii="Arial" w:hAnsi="Arial" w:cs="Arial"/>
                <w:sz w:val="20"/>
                <w:szCs w:val="20"/>
                <w:lang w:val="en-US"/>
              </w:rPr>
            </w:pPr>
            <w:r w:rsidRPr="009C7BE2">
              <w:rPr>
                <w:rFonts w:ascii="Arial" w:hAnsi="Arial" w:cs="Arial"/>
                <w:sz w:val="20"/>
                <w:szCs w:val="20"/>
                <w:lang w:val="en-US"/>
              </w:rPr>
              <w:t>10,147</w:t>
            </w:r>
          </w:p>
        </w:tc>
        <w:tc>
          <w:tcPr>
            <w:tcW w:w="792" w:type="pct"/>
            <w:gridSpan w:val="2"/>
            <w:tcBorders>
              <w:bottom w:val="single" w:sz="4" w:space="0" w:color="auto"/>
            </w:tcBorders>
            <w:vAlign w:val="bottom"/>
          </w:tcPr>
          <w:p w14:paraId="4A8045F4" w14:textId="32880BB8" w:rsidR="00CB64EC" w:rsidRPr="009C7BE2" w:rsidRDefault="00CB64EC" w:rsidP="00CB64EC">
            <w:pPr>
              <w:ind w:right="-72"/>
              <w:jc w:val="right"/>
              <w:rPr>
                <w:rFonts w:ascii="Arial" w:hAnsi="Arial" w:cs="Arial"/>
                <w:sz w:val="20"/>
                <w:szCs w:val="20"/>
                <w:lang w:val="en-US"/>
              </w:rPr>
            </w:pPr>
            <w:r w:rsidRPr="009C7BE2">
              <w:rPr>
                <w:rFonts w:ascii="Arial" w:hAnsi="Arial" w:cs="Arial"/>
                <w:sz w:val="20"/>
                <w:szCs w:val="20"/>
                <w:lang w:val="en-GB"/>
              </w:rPr>
              <w:t>8</w:t>
            </w:r>
            <w:r w:rsidRPr="009C7BE2">
              <w:rPr>
                <w:rFonts w:ascii="Arial" w:hAnsi="Arial" w:cs="Arial"/>
                <w:sz w:val="20"/>
                <w:szCs w:val="20"/>
                <w:lang w:val="en-US"/>
              </w:rPr>
              <w:t>,</w:t>
            </w:r>
            <w:r w:rsidRPr="009C7BE2">
              <w:rPr>
                <w:rFonts w:ascii="Arial" w:hAnsi="Arial" w:cs="Arial"/>
                <w:sz w:val="20"/>
                <w:szCs w:val="20"/>
                <w:lang w:val="en-GB"/>
              </w:rPr>
              <w:t>411</w:t>
            </w:r>
          </w:p>
        </w:tc>
      </w:tr>
      <w:tr w:rsidR="007D7911" w:rsidRPr="009C7BE2" w14:paraId="77D829C5" w14:textId="77777777" w:rsidTr="00812ED0">
        <w:tc>
          <w:tcPr>
            <w:tcW w:w="1990" w:type="pct"/>
            <w:vAlign w:val="center"/>
          </w:tcPr>
          <w:p w14:paraId="40AA1C92" w14:textId="77777777" w:rsidR="007D7911" w:rsidRPr="009C7BE2" w:rsidRDefault="007D7911" w:rsidP="00CB64EC">
            <w:pPr>
              <w:ind w:left="-113"/>
              <w:rPr>
                <w:rFonts w:ascii="Arial" w:hAnsi="Arial" w:cs="Arial"/>
                <w:sz w:val="20"/>
                <w:szCs w:val="20"/>
                <w:cs/>
              </w:rPr>
            </w:pPr>
          </w:p>
        </w:tc>
        <w:tc>
          <w:tcPr>
            <w:tcW w:w="741" w:type="pct"/>
            <w:tcBorders>
              <w:top w:val="single" w:sz="4" w:space="0" w:color="auto"/>
            </w:tcBorders>
            <w:shd w:val="clear" w:color="auto" w:fill="FAFAFA"/>
            <w:vAlign w:val="center"/>
          </w:tcPr>
          <w:p w14:paraId="5916D412" w14:textId="77777777" w:rsidR="007D7911" w:rsidRPr="009C7BE2" w:rsidRDefault="007D7911" w:rsidP="00CB64EC">
            <w:pPr>
              <w:ind w:right="-72"/>
              <w:jc w:val="right"/>
              <w:rPr>
                <w:rFonts w:ascii="Arial" w:hAnsi="Arial" w:cs="Arial"/>
                <w:sz w:val="20"/>
                <w:szCs w:val="20"/>
                <w:lang w:val="en-US"/>
              </w:rPr>
            </w:pPr>
          </w:p>
        </w:tc>
        <w:tc>
          <w:tcPr>
            <w:tcW w:w="773" w:type="pct"/>
            <w:tcBorders>
              <w:top w:val="single" w:sz="4" w:space="0" w:color="auto"/>
            </w:tcBorders>
            <w:vAlign w:val="bottom"/>
          </w:tcPr>
          <w:p w14:paraId="5BD297DF" w14:textId="77777777" w:rsidR="007D7911" w:rsidRPr="009C7BE2" w:rsidRDefault="007D7911" w:rsidP="00CB64EC">
            <w:pPr>
              <w:ind w:right="-72"/>
              <w:jc w:val="right"/>
              <w:rPr>
                <w:rFonts w:ascii="Arial" w:hAnsi="Arial" w:cs="Arial"/>
                <w:sz w:val="20"/>
                <w:szCs w:val="20"/>
                <w:lang w:val="en-GB"/>
              </w:rPr>
            </w:pPr>
          </w:p>
        </w:tc>
        <w:tc>
          <w:tcPr>
            <w:tcW w:w="704" w:type="pct"/>
            <w:tcBorders>
              <w:top w:val="single" w:sz="4" w:space="0" w:color="auto"/>
            </w:tcBorders>
            <w:shd w:val="clear" w:color="auto" w:fill="FAFAFA"/>
            <w:vAlign w:val="center"/>
          </w:tcPr>
          <w:p w14:paraId="39191DFA" w14:textId="77777777" w:rsidR="007D7911" w:rsidRPr="009C7BE2" w:rsidRDefault="007D7911" w:rsidP="00CB64EC">
            <w:pPr>
              <w:ind w:right="-72"/>
              <w:jc w:val="right"/>
              <w:rPr>
                <w:rFonts w:ascii="Arial" w:hAnsi="Arial" w:cs="Arial"/>
                <w:sz w:val="20"/>
                <w:szCs w:val="20"/>
                <w:lang w:val="en-US"/>
              </w:rPr>
            </w:pPr>
          </w:p>
        </w:tc>
        <w:tc>
          <w:tcPr>
            <w:tcW w:w="792" w:type="pct"/>
            <w:gridSpan w:val="2"/>
            <w:tcBorders>
              <w:top w:val="single" w:sz="4" w:space="0" w:color="auto"/>
            </w:tcBorders>
            <w:vAlign w:val="bottom"/>
          </w:tcPr>
          <w:p w14:paraId="139FE31A" w14:textId="77777777" w:rsidR="007D7911" w:rsidRPr="009C7BE2" w:rsidRDefault="007D7911" w:rsidP="00CB64EC">
            <w:pPr>
              <w:ind w:right="-72"/>
              <w:jc w:val="right"/>
              <w:rPr>
                <w:rFonts w:ascii="Arial" w:hAnsi="Arial" w:cs="Arial"/>
                <w:sz w:val="20"/>
                <w:szCs w:val="20"/>
                <w:lang w:val="en-GB"/>
              </w:rPr>
            </w:pPr>
          </w:p>
        </w:tc>
      </w:tr>
      <w:tr w:rsidR="004C137E" w:rsidRPr="009C7BE2" w14:paraId="13A12462" w14:textId="77777777" w:rsidTr="00812ED0">
        <w:tblPrEx>
          <w:shd w:val="clear" w:color="auto" w:fill="D04A02"/>
          <w:tblLook w:val="04A0" w:firstRow="1" w:lastRow="0" w:firstColumn="1" w:lastColumn="0" w:noHBand="0" w:noVBand="1"/>
        </w:tblPrEx>
        <w:trPr>
          <w:gridAfter w:val="1"/>
          <w:wAfter w:w="54" w:type="pct"/>
          <w:trHeight w:val="386"/>
        </w:trPr>
        <w:tc>
          <w:tcPr>
            <w:tcW w:w="4946" w:type="pct"/>
            <w:gridSpan w:val="5"/>
            <w:shd w:val="clear" w:color="auto" w:fill="FFA543"/>
            <w:vAlign w:val="center"/>
          </w:tcPr>
          <w:p w14:paraId="529AB1BB" w14:textId="77777777" w:rsidR="004C137E" w:rsidRPr="009C7BE2" w:rsidRDefault="004C137E" w:rsidP="004F173F">
            <w:pPr>
              <w:ind w:left="432" w:hanging="432"/>
              <w:jc w:val="both"/>
              <w:rPr>
                <w:rFonts w:ascii="Arial" w:eastAsia="Arial Unicode MS" w:hAnsi="Arial" w:cs="Arial"/>
                <w:b/>
                <w:bCs/>
                <w:color w:val="FFFFFF"/>
                <w:sz w:val="20"/>
                <w:szCs w:val="20"/>
                <w:cs/>
                <w:lang w:val="en-GB"/>
              </w:rPr>
            </w:pPr>
            <w:r w:rsidRPr="009C7BE2">
              <w:rPr>
                <w:rFonts w:ascii="Arial" w:eastAsia="Arial Unicode MS" w:hAnsi="Arial" w:cs="Arial"/>
                <w:b/>
                <w:bCs/>
                <w:color w:val="FFFFFF"/>
                <w:sz w:val="20"/>
                <w:szCs w:val="20"/>
                <w:lang w:val="en-GB"/>
              </w:rPr>
              <w:t>10</w:t>
            </w:r>
            <w:r w:rsidRPr="009C7BE2">
              <w:rPr>
                <w:rFonts w:ascii="Arial" w:eastAsia="Arial Unicode MS" w:hAnsi="Arial" w:cs="Arial"/>
                <w:b/>
                <w:bCs/>
                <w:color w:val="FFFFFF"/>
                <w:sz w:val="20"/>
                <w:szCs w:val="20"/>
                <w:cs/>
                <w:lang w:val="en-GB"/>
              </w:rPr>
              <w:tab/>
            </w:r>
            <w:r w:rsidRPr="009C7BE2">
              <w:rPr>
                <w:rFonts w:ascii="Arial" w:eastAsia="Arial Unicode MS" w:hAnsi="Arial" w:cs="Arial"/>
                <w:b/>
                <w:bCs/>
                <w:color w:val="FFFFFF"/>
                <w:sz w:val="20"/>
                <w:szCs w:val="20"/>
                <w:lang w:val="en-GB"/>
              </w:rPr>
              <w:t>Other current financial assets</w:t>
            </w:r>
          </w:p>
        </w:tc>
      </w:tr>
    </w:tbl>
    <w:p w14:paraId="2F2B9FA4" w14:textId="77777777" w:rsidR="004C137E" w:rsidRDefault="004C137E" w:rsidP="00E041F7">
      <w:pPr>
        <w:jc w:val="both"/>
        <w:rPr>
          <w:rFonts w:ascii="Arial" w:hAnsi="Arial" w:cs="Arial"/>
          <w:spacing w:val="-4"/>
          <w:sz w:val="20"/>
          <w:szCs w:val="20"/>
          <w:lang w:val="en-US"/>
        </w:rPr>
      </w:pPr>
    </w:p>
    <w:p w14:paraId="2FCC7283" w14:textId="5291BFCA" w:rsidR="00E041F7" w:rsidRPr="009C7BE2" w:rsidRDefault="00C7045A" w:rsidP="00E041F7">
      <w:pPr>
        <w:jc w:val="both"/>
        <w:rPr>
          <w:rFonts w:ascii="Arial" w:hAnsi="Arial" w:cs="Arial"/>
          <w:spacing w:val="-4"/>
          <w:sz w:val="20"/>
          <w:szCs w:val="20"/>
          <w:lang w:val="en-GB"/>
        </w:rPr>
      </w:pPr>
      <w:r w:rsidRPr="009C7BE2">
        <w:rPr>
          <w:rFonts w:ascii="Arial" w:hAnsi="Arial" w:cs="Arial"/>
          <w:spacing w:val="-4"/>
          <w:sz w:val="20"/>
          <w:szCs w:val="20"/>
          <w:lang w:val="en-GB"/>
        </w:rPr>
        <w:t>Other</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current</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financial</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assets</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comprised</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investments</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in</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fixed</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income</w:t>
      </w:r>
      <w:r w:rsidRPr="009C7BE2">
        <w:rPr>
          <w:rFonts w:ascii="Arial" w:hAnsi="Arial" w:cs="Arial"/>
          <w:spacing w:val="-4"/>
          <w:sz w:val="20"/>
          <w:szCs w:val="20"/>
          <w:cs/>
          <w:lang w:val="en-GB"/>
        </w:rPr>
        <w:t xml:space="preserve"> </w:t>
      </w:r>
      <w:r w:rsidRPr="009C7BE2">
        <w:rPr>
          <w:rFonts w:ascii="Arial" w:hAnsi="Arial" w:cs="Arial"/>
          <w:spacing w:val="-4"/>
          <w:sz w:val="20"/>
          <w:szCs w:val="20"/>
          <w:lang w:val="en-GB"/>
        </w:rPr>
        <w:t>fund.</w:t>
      </w:r>
      <w:r w:rsidRPr="009C7BE2">
        <w:rPr>
          <w:rFonts w:ascii="Arial" w:hAnsi="Arial" w:cs="Arial"/>
          <w:spacing w:val="-4"/>
          <w:sz w:val="20"/>
          <w:szCs w:val="20"/>
          <w:cs/>
          <w:lang w:val="en-GB"/>
        </w:rPr>
        <w:t xml:space="preserve"> </w:t>
      </w:r>
      <w:r w:rsidR="00E041F7" w:rsidRPr="009C7BE2">
        <w:rPr>
          <w:rFonts w:ascii="Arial" w:hAnsi="Arial" w:cs="Arial"/>
          <w:spacing w:val="-4"/>
          <w:sz w:val="20"/>
          <w:szCs w:val="20"/>
          <w:lang w:val="en-GB"/>
        </w:rPr>
        <w:t xml:space="preserve">The movements of other current financial assets for </w:t>
      </w:r>
      <w:r w:rsidR="009A211F" w:rsidRPr="009C7BE2">
        <w:rPr>
          <w:rFonts w:ascii="Arial" w:hAnsi="Arial" w:cs="Arial"/>
          <w:spacing w:val="-4"/>
          <w:sz w:val="20"/>
          <w:szCs w:val="20"/>
          <w:lang w:val="en-GB"/>
        </w:rPr>
        <w:t>six-month</w:t>
      </w:r>
      <w:r w:rsidR="00E041F7" w:rsidRPr="009C7BE2">
        <w:rPr>
          <w:rFonts w:ascii="Arial" w:hAnsi="Arial" w:cs="Arial"/>
          <w:spacing w:val="-4"/>
          <w:sz w:val="20"/>
          <w:szCs w:val="20"/>
          <w:lang w:val="en-GB"/>
        </w:rPr>
        <w:t xml:space="preserve"> period ended </w:t>
      </w:r>
      <w:r w:rsidR="009A211F" w:rsidRPr="009C7BE2">
        <w:rPr>
          <w:rFonts w:ascii="Arial" w:hAnsi="Arial" w:cs="Arial"/>
          <w:spacing w:val="-4"/>
          <w:sz w:val="20"/>
          <w:szCs w:val="20"/>
          <w:cs/>
          <w:lang w:val="en-GB"/>
        </w:rPr>
        <w:t xml:space="preserve">30 </w:t>
      </w:r>
      <w:r w:rsidR="009A211F" w:rsidRPr="009C7BE2">
        <w:rPr>
          <w:rFonts w:ascii="Arial" w:hAnsi="Arial" w:cs="Arial"/>
          <w:spacing w:val="-4"/>
          <w:sz w:val="20"/>
          <w:szCs w:val="20"/>
          <w:lang w:val="en-GB"/>
        </w:rPr>
        <w:t>June</w:t>
      </w:r>
      <w:r w:rsidR="00E041F7" w:rsidRPr="009C7BE2">
        <w:rPr>
          <w:rFonts w:ascii="Arial" w:hAnsi="Arial" w:cs="Arial"/>
          <w:spacing w:val="-4"/>
          <w:sz w:val="20"/>
          <w:szCs w:val="20"/>
          <w:lang w:val="en-GB"/>
        </w:rPr>
        <w:t xml:space="preserve"> </w:t>
      </w:r>
      <w:r w:rsidR="00E041F7" w:rsidRPr="009C7BE2">
        <w:rPr>
          <w:rFonts w:ascii="Arial" w:hAnsi="Arial" w:cs="Arial"/>
          <w:spacing w:val="-4"/>
          <w:sz w:val="20"/>
          <w:szCs w:val="20"/>
          <w:cs/>
          <w:lang w:val="en-GB"/>
        </w:rPr>
        <w:t xml:space="preserve">2021 </w:t>
      </w:r>
      <w:r w:rsidR="00E041F7" w:rsidRPr="009C7BE2">
        <w:rPr>
          <w:rFonts w:ascii="Arial" w:hAnsi="Arial" w:cs="Arial"/>
          <w:spacing w:val="-4"/>
          <w:sz w:val="20"/>
          <w:szCs w:val="20"/>
          <w:lang w:val="en-GB"/>
        </w:rPr>
        <w:t>are as follows:</w:t>
      </w:r>
    </w:p>
    <w:p w14:paraId="5151CD9A" w14:textId="77777777" w:rsidR="00E041F7" w:rsidRPr="009C7BE2" w:rsidRDefault="00E041F7" w:rsidP="00E041F7">
      <w:pPr>
        <w:rPr>
          <w:rFonts w:ascii="Arial" w:hAnsi="Arial" w:cs="Arial"/>
          <w:sz w:val="20"/>
          <w:szCs w:val="20"/>
          <w:lang w:val="en-GB"/>
        </w:rPr>
      </w:pPr>
    </w:p>
    <w:tbl>
      <w:tblPr>
        <w:tblW w:w="5000" w:type="pct"/>
        <w:tblLook w:val="0000" w:firstRow="0" w:lastRow="0" w:firstColumn="0" w:lastColumn="0" w:noHBand="0" w:noVBand="0"/>
      </w:tblPr>
      <w:tblGrid>
        <w:gridCol w:w="3661"/>
        <w:gridCol w:w="2525"/>
        <w:gridCol w:w="1547"/>
        <w:gridCol w:w="1725"/>
      </w:tblGrid>
      <w:tr w:rsidR="00840C78" w:rsidRPr="009C7BE2" w14:paraId="16518FB7" w14:textId="77777777" w:rsidTr="00812ED0">
        <w:tc>
          <w:tcPr>
            <w:tcW w:w="1935" w:type="pct"/>
            <w:vAlign w:val="center"/>
          </w:tcPr>
          <w:p w14:paraId="4A497565" w14:textId="77777777" w:rsidR="00840C78" w:rsidRPr="009C7BE2" w:rsidRDefault="00840C78" w:rsidP="00E041F7">
            <w:pPr>
              <w:rPr>
                <w:rFonts w:ascii="Arial" w:hAnsi="Arial" w:cs="Arial"/>
                <w:sz w:val="20"/>
                <w:szCs w:val="20"/>
                <w:cs/>
                <w:lang w:val="en-GB"/>
              </w:rPr>
            </w:pPr>
          </w:p>
        </w:tc>
        <w:tc>
          <w:tcPr>
            <w:tcW w:w="1335" w:type="pct"/>
          </w:tcPr>
          <w:p w14:paraId="183E4BD3" w14:textId="77777777" w:rsidR="00840C78" w:rsidRPr="009C7BE2" w:rsidRDefault="00840C78" w:rsidP="00E041F7">
            <w:pPr>
              <w:ind w:right="-72"/>
              <w:jc w:val="right"/>
              <w:rPr>
                <w:rFonts w:ascii="Arial" w:hAnsi="Arial" w:cs="Arial"/>
                <w:b/>
                <w:bCs/>
                <w:sz w:val="20"/>
                <w:szCs w:val="20"/>
                <w:cs/>
              </w:rPr>
            </w:pPr>
          </w:p>
        </w:tc>
        <w:tc>
          <w:tcPr>
            <w:tcW w:w="1730" w:type="pct"/>
            <w:gridSpan w:val="2"/>
            <w:tcBorders>
              <w:top w:val="single" w:sz="4" w:space="0" w:color="auto"/>
              <w:bottom w:val="single" w:sz="4" w:space="0" w:color="auto"/>
            </w:tcBorders>
            <w:vAlign w:val="center"/>
          </w:tcPr>
          <w:p w14:paraId="7F298578" w14:textId="7E68DEF5" w:rsidR="00840C78" w:rsidRPr="009C7BE2" w:rsidRDefault="00840C78" w:rsidP="00E041F7">
            <w:pPr>
              <w:ind w:right="-72"/>
              <w:jc w:val="right"/>
              <w:rPr>
                <w:rFonts w:ascii="Arial" w:hAnsi="Arial" w:cs="Arial"/>
                <w:b/>
                <w:bCs/>
                <w:sz w:val="20"/>
                <w:szCs w:val="20"/>
                <w:cs/>
              </w:rPr>
            </w:pPr>
            <w:r w:rsidRPr="009C7BE2">
              <w:rPr>
                <w:rFonts w:ascii="Arial" w:hAnsi="Arial" w:cs="Arial"/>
                <w:b/>
                <w:bCs/>
                <w:sz w:val="20"/>
                <w:szCs w:val="20"/>
                <w:cs/>
              </w:rPr>
              <w:t xml:space="preserve">Consolidated </w:t>
            </w:r>
          </w:p>
          <w:p w14:paraId="76F24E5E" w14:textId="77777777" w:rsidR="00840C78" w:rsidRPr="009C7BE2" w:rsidRDefault="00840C78" w:rsidP="00E041F7">
            <w:pPr>
              <w:ind w:right="-72"/>
              <w:jc w:val="right"/>
              <w:rPr>
                <w:rFonts w:ascii="Arial" w:hAnsi="Arial" w:cs="Arial"/>
                <w:b/>
                <w:bCs/>
                <w:sz w:val="20"/>
                <w:szCs w:val="20"/>
                <w:cs/>
              </w:rPr>
            </w:pPr>
            <w:r w:rsidRPr="009C7BE2">
              <w:rPr>
                <w:rFonts w:ascii="Arial" w:hAnsi="Arial" w:cs="Arial"/>
                <w:b/>
                <w:bCs/>
                <w:sz w:val="20"/>
                <w:szCs w:val="20"/>
                <w:cs/>
              </w:rPr>
              <w:t>financial information</w:t>
            </w:r>
          </w:p>
        </w:tc>
      </w:tr>
      <w:tr w:rsidR="00840C78" w:rsidRPr="009C7BE2" w14:paraId="7BACCCB5" w14:textId="77777777" w:rsidTr="00812ED0">
        <w:tc>
          <w:tcPr>
            <w:tcW w:w="1935" w:type="pct"/>
            <w:vAlign w:val="center"/>
          </w:tcPr>
          <w:p w14:paraId="52032A09" w14:textId="77777777" w:rsidR="00840C78" w:rsidRPr="009C7BE2" w:rsidRDefault="00840C78" w:rsidP="00E041F7">
            <w:pPr>
              <w:jc w:val="right"/>
              <w:rPr>
                <w:rFonts w:ascii="Arial" w:hAnsi="Arial" w:cs="Arial"/>
                <w:b/>
                <w:bCs/>
                <w:sz w:val="20"/>
                <w:szCs w:val="20"/>
                <w:cs/>
                <w:lang w:val="en-GB"/>
              </w:rPr>
            </w:pPr>
          </w:p>
        </w:tc>
        <w:tc>
          <w:tcPr>
            <w:tcW w:w="1335" w:type="pct"/>
          </w:tcPr>
          <w:p w14:paraId="0D59C5BA" w14:textId="77777777" w:rsidR="00840C78" w:rsidRPr="009C7BE2" w:rsidRDefault="00840C78" w:rsidP="00E041F7">
            <w:pPr>
              <w:ind w:right="-72"/>
              <w:jc w:val="right"/>
              <w:rPr>
                <w:rFonts w:ascii="Arial" w:hAnsi="Arial" w:cs="Arial"/>
                <w:b/>
                <w:bCs/>
                <w:sz w:val="20"/>
                <w:szCs w:val="20"/>
                <w:cs/>
              </w:rPr>
            </w:pPr>
          </w:p>
        </w:tc>
        <w:tc>
          <w:tcPr>
            <w:tcW w:w="818" w:type="pct"/>
            <w:tcBorders>
              <w:top w:val="single" w:sz="4" w:space="0" w:color="auto"/>
              <w:bottom w:val="single" w:sz="4" w:space="0" w:color="auto"/>
            </w:tcBorders>
          </w:tcPr>
          <w:p w14:paraId="5E706AD8" w14:textId="28EFAA02" w:rsidR="00840C78" w:rsidRPr="009C7BE2" w:rsidRDefault="00840C78" w:rsidP="00E041F7">
            <w:pPr>
              <w:ind w:right="-72"/>
              <w:jc w:val="right"/>
              <w:rPr>
                <w:rFonts w:ascii="Arial" w:hAnsi="Arial" w:cs="Arial"/>
                <w:b/>
                <w:bCs/>
                <w:sz w:val="20"/>
                <w:szCs w:val="20"/>
                <w:cs/>
              </w:rPr>
            </w:pPr>
            <w:r w:rsidRPr="009C7BE2">
              <w:rPr>
                <w:rFonts w:ascii="Arial" w:hAnsi="Arial" w:cs="Arial"/>
                <w:b/>
                <w:bCs/>
                <w:sz w:val="20"/>
                <w:szCs w:val="20"/>
                <w:cs/>
              </w:rPr>
              <w:t xml:space="preserve">Unit: Million </w:t>
            </w:r>
          </w:p>
          <w:p w14:paraId="19BFB690" w14:textId="77777777" w:rsidR="00840C78" w:rsidRPr="009C7BE2" w:rsidRDefault="00840C78" w:rsidP="00E041F7">
            <w:pPr>
              <w:ind w:right="-72"/>
              <w:jc w:val="right"/>
              <w:rPr>
                <w:rFonts w:ascii="Arial" w:hAnsi="Arial" w:cs="Arial"/>
                <w:b/>
                <w:bCs/>
                <w:sz w:val="20"/>
                <w:szCs w:val="20"/>
                <w:cs/>
              </w:rPr>
            </w:pPr>
            <w:r w:rsidRPr="009C7BE2">
              <w:rPr>
                <w:rFonts w:ascii="Arial" w:hAnsi="Arial" w:cs="Arial"/>
                <w:b/>
                <w:bCs/>
                <w:sz w:val="20"/>
                <w:szCs w:val="20"/>
                <w:cs/>
              </w:rPr>
              <w:t>US Dollar</w:t>
            </w:r>
          </w:p>
        </w:tc>
        <w:tc>
          <w:tcPr>
            <w:tcW w:w="913" w:type="pct"/>
            <w:tcBorders>
              <w:top w:val="single" w:sz="4" w:space="0" w:color="auto"/>
              <w:bottom w:val="single" w:sz="4" w:space="0" w:color="auto"/>
            </w:tcBorders>
          </w:tcPr>
          <w:p w14:paraId="6ACB80D6" w14:textId="77777777" w:rsidR="00840C78" w:rsidRPr="009C7BE2" w:rsidRDefault="00840C78" w:rsidP="00E041F7">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840C78" w:rsidRPr="009C7BE2" w14:paraId="716431B3" w14:textId="77777777" w:rsidTr="00812ED0">
        <w:tc>
          <w:tcPr>
            <w:tcW w:w="1935" w:type="pct"/>
            <w:vAlign w:val="center"/>
          </w:tcPr>
          <w:p w14:paraId="2F363271" w14:textId="77777777" w:rsidR="00840C78" w:rsidRPr="009C7BE2" w:rsidRDefault="00840C78" w:rsidP="00E041F7">
            <w:pPr>
              <w:ind w:left="-113"/>
              <w:rPr>
                <w:rFonts w:ascii="Arial" w:hAnsi="Arial" w:cs="Arial"/>
                <w:sz w:val="20"/>
                <w:szCs w:val="20"/>
                <w:cs/>
              </w:rPr>
            </w:pPr>
          </w:p>
        </w:tc>
        <w:tc>
          <w:tcPr>
            <w:tcW w:w="1335" w:type="pct"/>
            <w:shd w:val="clear" w:color="auto" w:fill="auto"/>
          </w:tcPr>
          <w:p w14:paraId="3D67DC90" w14:textId="77777777" w:rsidR="00840C78" w:rsidRPr="009C7BE2" w:rsidRDefault="00840C78" w:rsidP="00E041F7">
            <w:pPr>
              <w:ind w:right="-72"/>
              <w:jc w:val="right"/>
              <w:rPr>
                <w:rFonts w:ascii="Arial" w:hAnsi="Arial" w:cs="Arial"/>
                <w:sz w:val="20"/>
                <w:szCs w:val="20"/>
                <w:cs/>
              </w:rPr>
            </w:pPr>
          </w:p>
        </w:tc>
        <w:tc>
          <w:tcPr>
            <w:tcW w:w="818" w:type="pct"/>
            <w:tcBorders>
              <w:top w:val="single" w:sz="4" w:space="0" w:color="auto"/>
            </w:tcBorders>
            <w:shd w:val="clear" w:color="auto" w:fill="FAFAFA"/>
            <w:vAlign w:val="center"/>
          </w:tcPr>
          <w:p w14:paraId="4D39E81A" w14:textId="4803307C" w:rsidR="00840C78" w:rsidRPr="009C7BE2" w:rsidRDefault="00840C78" w:rsidP="00E041F7">
            <w:pPr>
              <w:ind w:right="-72"/>
              <w:jc w:val="right"/>
              <w:rPr>
                <w:rFonts w:ascii="Arial" w:hAnsi="Arial" w:cs="Arial"/>
                <w:sz w:val="20"/>
                <w:szCs w:val="20"/>
                <w:cs/>
              </w:rPr>
            </w:pPr>
          </w:p>
        </w:tc>
        <w:tc>
          <w:tcPr>
            <w:tcW w:w="913" w:type="pct"/>
            <w:tcBorders>
              <w:top w:val="single" w:sz="4" w:space="0" w:color="auto"/>
            </w:tcBorders>
            <w:shd w:val="clear" w:color="auto" w:fill="FAFAFA"/>
            <w:vAlign w:val="center"/>
          </w:tcPr>
          <w:p w14:paraId="4189F920" w14:textId="77777777" w:rsidR="00840C78" w:rsidRPr="009C7BE2" w:rsidRDefault="00840C78" w:rsidP="00E041F7">
            <w:pPr>
              <w:ind w:right="-72"/>
              <w:jc w:val="right"/>
              <w:rPr>
                <w:rFonts w:ascii="Arial" w:hAnsi="Arial" w:cs="Arial"/>
                <w:sz w:val="20"/>
                <w:szCs w:val="20"/>
                <w:cs/>
              </w:rPr>
            </w:pPr>
          </w:p>
        </w:tc>
      </w:tr>
      <w:tr w:rsidR="00CB64EC" w:rsidRPr="009C7BE2" w14:paraId="1B42C7FD" w14:textId="77777777" w:rsidTr="00812ED0">
        <w:tc>
          <w:tcPr>
            <w:tcW w:w="1935" w:type="pct"/>
            <w:vAlign w:val="center"/>
          </w:tcPr>
          <w:p w14:paraId="2BD39F8F" w14:textId="77777777" w:rsidR="00CB64EC" w:rsidRPr="009C7BE2" w:rsidRDefault="00CB64EC" w:rsidP="00CB64EC">
            <w:pPr>
              <w:ind w:left="-113"/>
              <w:rPr>
                <w:rFonts w:ascii="Arial" w:hAnsi="Arial" w:cs="Arial"/>
                <w:sz w:val="20"/>
                <w:szCs w:val="20"/>
                <w:cs/>
              </w:rPr>
            </w:pPr>
            <w:r w:rsidRPr="009C7BE2">
              <w:rPr>
                <w:rFonts w:ascii="Arial" w:hAnsi="Arial" w:cs="Arial"/>
                <w:sz w:val="20"/>
                <w:szCs w:val="20"/>
                <w:lang w:val="en-GB"/>
              </w:rPr>
              <w:t>Opening book value</w:t>
            </w:r>
            <w:r w:rsidRPr="009C7BE2">
              <w:rPr>
                <w:rFonts w:ascii="Arial" w:hAnsi="Arial" w:cs="Arial"/>
                <w:sz w:val="20"/>
                <w:szCs w:val="20"/>
                <w:cs/>
              </w:rPr>
              <w:t xml:space="preserve"> </w:t>
            </w:r>
          </w:p>
        </w:tc>
        <w:tc>
          <w:tcPr>
            <w:tcW w:w="1335" w:type="pct"/>
            <w:shd w:val="clear" w:color="auto" w:fill="auto"/>
          </w:tcPr>
          <w:p w14:paraId="1BC6517F" w14:textId="77777777" w:rsidR="00CB64EC" w:rsidRPr="009C7BE2" w:rsidRDefault="00CB64EC" w:rsidP="00CB64EC">
            <w:pPr>
              <w:ind w:right="-72"/>
              <w:jc w:val="right"/>
              <w:rPr>
                <w:rFonts w:ascii="Arial" w:hAnsi="Arial" w:cs="Arial"/>
                <w:sz w:val="20"/>
                <w:szCs w:val="20"/>
                <w:lang w:val="en-US"/>
              </w:rPr>
            </w:pPr>
          </w:p>
        </w:tc>
        <w:tc>
          <w:tcPr>
            <w:tcW w:w="818" w:type="pct"/>
            <w:shd w:val="clear" w:color="auto" w:fill="FAFAFA"/>
            <w:vAlign w:val="center"/>
          </w:tcPr>
          <w:p w14:paraId="709CEA6B" w14:textId="28365E59" w:rsidR="00CB64EC" w:rsidRPr="009C7BE2" w:rsidRDefault="00CB64EC" w:rsidP="00CB64EC">
            <w:pPr>
              <w:ind w:right="-72"/>
              <w:jc w:val="right"/>
              <w:rPr>
                <w:rFonts w:ascii="Arial" w:hAnsi="Arial" w:cs="Arial"/>
                <w:sz w:val="20"/>
                <w:szCs w:val="20"/>
                <w:cs/>
              </w:rPr>
            </w:pPr>
            <w:r w:rsidRPr="009C7BE2">
              <w:rPr>
                <w:rFonts w:ascii="Arial" w:hAnsi="Arial" w:cs="Arial"/>
                <w:sz w:val="20"/>
                <w:szCs w:val="20"/>
                <w:lang w:val="en-US"/>
              </w:rPr>
              <w:t>-</w:t>
            </w:r>
          </w:p>
        </w:tc>
        <w:tc>
          <w:tcPr>
            <w:tcW w:w="913" w:type="pct"/>
            <w:shd w:val="clear" w:color="auto" w:fill="FAFAFA"/>
            <w:vAlign w:val="center"/>
          </w:tcPr>
          <w:p w14:paraId="4ED9F0EC" w14:textId="48CE4144" w:rsidR="00CB64EC" w:rsidRPr="009C7BE2" w:rsidRDefault="00CB64EC" w:rsidP="00CB64EC">
            <w:pPr>
              <w:ind w:right="-72"/>
              <w:jc w:val="right"/>
              <w:rPr>
                <w:rFonts w:ascii="Arial" w:hAnsi="Arial" w:cs="Arial"/>
                <w:sz w:val="20"/>
                <w:szCs w:val="20"/>
                <w:cs/>
              </w:rPr>
            </w:pPr>
            <w:r w:rsidRPr="009C7BE2">
              <w:rPr>
                <w:rFonts w:ascii="Arial" w:hAnsi="Arial" w:cs="Arial"/>
                <w:sz w:val="20"/>
                <w:szCs w:val="20"/>
                <w:lang w:val="en-US"/>
              </w:rPr>
              <w:t>-</w:t>
            </w:r>
          </w:p>
        </w:tc>
      </w:tr>
      <w:tr w:rsidR="00CB64EC" w:rsidRPr="009C7BE2" w14:paraId="799A5ED5" w14:textId="77777777" w:rsidTr="00812ED0">
        <w:tc>
          <w:tcPr>
            <w:tcW w:w="1935" w:type="pct"/>
            <w:vAlign w:val="center"/>
          </w:tcPr>
          <w:p w14:paraId="6BFF02D5" w14:textId="77777777" w:rsidR="00CB64EC" w:rsidRPr="009C7BE2" w:rsidRDefault="00CB64EC" w:rsidP="00CB64EC">
            <w:pPr>
              <w:ind w:left="-113"/>
              <w:rPr>
                <w:rFonts w:ascii="Arial" w:hAnsi="Arial" w:cs="Arial"/>
                <w:sz w:val="20"/>
                <w:szCs w:val="20"/>
                <w:lang w:val="en-GB"/>
              </w:rPr>
            </w:pPr>
            <w:r w:rsidRPr="009C7BE2">
              <w:rPr>
                <w:rFonts w:ascii="Arial" w:hAnsi="Arial" w:cs="Arial"/>
                <w:sz w:val="20"/>
                <w:szCs w:val="20"/>
                <w:lang w:val="en-GB"/>
              </w:rPr>
              <w:t>Increase</w:t>
            </w:r>
          </w:p>
        </w:tc>
        <w:tc>
          <w:tcPr>
            <w:tcW w:w="1335" w:type="pct"/>
            <w:shd w:val="clear" w:color="auto" w:fill="auto"/>
          </w:tcPr>
          <w:p w14:paraId="55348695" w14:textId="77777777" w:rsidR="00CB64EC" w:rsidRPr="009C7BE2" w:rsidRDefault="00CB64EC" w:rsidP="00CB64EC">
            <w:pPr>
              <w:ind w:right="-72"/>
              <w:jc w:val="right"/>
              <w:rPr>
                <w:rFonts w:ascii="Arial" w:hAnsi="Arial" w:cs="Arial"/>
                <w:sz w:val="20"/>
                <w:szCs w:val="20"/>
                <w:lang w:val="en-GB"/>
              </w:rPr>
            </w:pPr>
          </w:p>
        </w:tc>
        <w:tc>
          <w:tcPr>
            <w:tcW w:w="818" w:type="pct"/>
            <w:shd w:val="clear" w:color="auto" w:fill="FAFAFA"/>
            <w:vAlign w:val="center"/>
          </w:tcPr>
          <w:p w14:paraId="311CA1FC" w14:textId="0CCF850B" w:rsidR="00CB64EC" w:rsidRPr="009C7BE2" w:rsidRDefault="00CB64EC" w:rsidP="00CB64EC">
            <w:pPr>
              <w:ind w:right="-72"/>
              <w:jc w:val="right"/>
              <w:rPr>
                <w:rFonts w:ascii="Arial" w:hAnsi="Arial" w:cs="Arial"/>
                <w:sz w:val="20"/>
                <w:szCs w:val="20"/>
                <w:cs/>
              </w:rPr>
            </w:pPr>
            <w:r w:rsidRPr="009C7BE2">
              <w:rPr>
                <w:rFonts w:ascii="Arial" w:hAnsi="Arial" w:cs="Arial"/>
                <w:sz w:val="20"/>
                <w:szCs w:val="20"/>
                <w:lang w:val="en-GB"/>
              </w:rPr>
              <w:t>307</w:t>
            </w:r>
          </w:p>
        </w:tc>
        <w:tc>
          <w:tcPr>
            <w:tcW w:w="913" w:type="pct"/>
            <w:shd w:val="clear" w:color="auto" w:fill="FAFAFA"/>
            <w:vAlign w:val="center"/>
          </w:tcPr>
          <w:p w14:paraId="327F1D16" w14:textId="102FB3C4" w:rsidR="00CB64EC" w:rsidRPr="009C7BE2" w:rsidRDefault="00CB64EC" w:rsidP="00CB64EC">
            <w:pPr>
              <w:ind w:right="-72"/>
              <w:jc w:val="right"/>
              <w:rPr>
                <w:rFonts w:ascii="Arial" w:hAnsi="Arial" w:cs="Arial"/>
                <w:sz w:val="20"/>
                <w:szCs w:val="20"/>
                <w:cs/>
              </w:rPr>
            </w:pPr>
            <w:r w:rsidRPr="009C7BE2">
              <w:rPr>
                <w:rFonts w:ascii="Arial" w:hAnsi="Arial" w:cs="Arial"/>
                <w:sz w:val="20"/>
                <w:szCs w:val="20"/>
                <w:lang w:val="en-GB"/>
              </w:rPr>
              <w:t>9,461</w:t>
            </w:r>
          </w:p>
        </w:tc>
      </w:tr>
      <w:tr w:rsidR="00CB64EC" w:rsidRPr="009C7BE2" w14:paraId="56E39780" w14:textId="77777777" w:rsidTr="00812ED0">
        <w:tc>
          <w:tcPr>
            <w:tcW w:w="1935" w:type="pct"/>
          </w:tcPr>
          <w:p w14:paraId="3234F7CF" w14:textId="2BAAABBD" w:rsidR="00CB64EC" w:rsidRPr="009C7BE2" w:rsidRDefault="00CB64EC" w:rsidP="00CB64EC">
            <w:pPr>
              <w:ind w:left="-113"/>
              <w:rPr>
                <w:rFonts w:ascii="Arial" w:hAnsi="Arial" w:cs="Arial"/>
                <w:sz w:val="20"/>
                <w:szCs w:val="20"/>
                <w:lang w:val="en-GB"/>
              </w:rPr>
            </w:pPr>
            <w:r w:rsidRPr="009C7BE2">
              <w:rPr>
                <w:rFonts w:ascii="Arial" w:hAnsi="Arial" w:cs="Arial"/>
                <w:sz w:val="20"/>
                <w:szCs w:val="20"/>
                <w:lang w:val="en-GB"/>
              </w:rPr>
              <w:t>Decrease</w:t>
            </w:r>
          </w:p>
        </w:tc>
        <w:tc>
          <w:tcPr>
            <w:tcW w:w="1335" w:type="pct"/>
            <w:shd w:val="clear" w:color="auto" w:fill="auto"/>
          </w:tcPr>
          <w:p w14:paraId="587BF7A0" w14:textId="77777777" w:rsidR="00CB64EC" w:rsidRPr="009C7BE2" w:rsidRDefault="00CB64EC" w:rsidP="00CB64EC">
            <w:pPr>
              <w:ind w:right="-72"/>
              <w:jc w:val="right"/>
              <w:rPr>
                <w:rFonts w:ascii="Arial" w:hAnsi="Arial" w:cs="Arial"/>
                <w:sz w:val="20"/>
                <w:szCs w:val="20"/>
                <w:cs/>
                <w:lang w:val="en-US"/>
              </w:rPr>
            </w:pPr>
          </w:p>
        </w:tc>
        <w:tc>
          <w:tcPr>
            <w:tcW w:w="818" w:type="pct"/>
            <w:shd w:val="clear" w:color="auto" w:fill="FAFAFA"/>
            <w:vAlign w:val="center"/>
          </w:tcPr>
          <w:p w14:paraId="35137F5D" w14:textId="11102598" w:rsidR="00CB64EC" w:rsidRPr="009C7BE2" w:rsidRDefault="00CB64EC" w:rsidP="00CB64EC">
            <w:pPr>
              <w:ind w:right="-72"/>
              <w:jc w:val="right"/>
              <w:rPr>
                <w:rFonts w:ascii="Arial" w:hAnsi="Arial" w:cs="Arial"/>
                <w:sz w:val="20"/>
                <w:szCs w:val="20"/>
                <w:lang w:val="en-US"/>
              </w:rPr>
            </w:pPr>
            <w:r w:rsidRPr="009C7BE2">
              <w:rPr>
                <w:rFonts w:ascii="Arial" w:hAnsi="Arial" w:cs="Arial"/>
                <w:sz w:val="20"/>
                <w:szCs w:val="20"/>
                <w:cs/>
                <w:lang w:val="en-GB"/>
              </w:rPr>
              <w:t>(</w:t>
            </w:r>
            <w:r w:rsidRPr="009C7BE2">
              <w:rPr>
                <w:rFonts w:ascii="Arial" w:hAnsi="Arial" w:cs="Arial"/>
                <w:sz w:val="20"/>
                <w:szCs w:val="20"/>
                <w:lang w:val="en-US"/>
              </w:rPr>
              <w:t>306</w:t>
            </w:r>
            <w:r w:rsidRPr="009C7BE2">
              <w:rPr>
                <w:rFonts w:ascii="Arial" w:hAnsi="Arial" w:cs="Arial"/>
                <w:sz w:val="20"/>
                <w:szCs w:val="20"/>
                <w:cs/>
                <w:lang w:val="en-US"/>
              </w:rPr>
              <w:t>)</w:t>
            </w:r>
          </w:p>
        </w:tc>
        <w:tc>
          <w:tcPr>
            <w:tcW w:w="913" w:type="pct"/>
            <w:shd w:val="clear" w:color="auto" w:fill="FAFAFA"/>
            <w:vAlign w:val="center"/>
          </w:tcPr>
          <w:p w14:paraId="4809F158" w14:textId="337F0552" w:rsidR="00CB64EC" w:rsidRPr="009C7BE2" w:rsidRDefault="00CB64EC" w:rsidP="00CB64EC">
            <w:pPr>
              <w:ind w:right="-72"/>
              <w:jc w:val="right"/>
              <w:rPr>
                <w:rFonts w:ascii="Arial" w:hAnsi="Arial" w:cs="Arial"/>
                <w:sz w:val="20"/>
                <w:szCs w:val="20"/>
                <w:lang w:val="en-GB"/>
              </w:rPr>
            </w:pPr>
            <w:r w:rsidRPr="009C7BE2">
              <w:rPr>
                <w:rFonts w:ascii="Arial" w:hAnsi="Arial" w:cs="Arial"/>
                <w:sz w:val="20"/>
                <w:szCs w:val="20"/>
                <w:cs/>
                <w:lang w:val="en-GB"/>
              </w:rPr>
              <w:t>(</w:t>
            </w:r>
            <w:r w:rsidRPr="009C7BE2">
              <w:rPr>
                <w:rFonts w:ascii="Arial" w:hAnsi="Arial" w:cs="Arial"/>
                <w:sz w:val="20"/>
                <w:szCs w:val="20"/>
                <w:lang w:val="en-US"/>
              </w:rPr>
              <w:t>9,440</w:t>
            </w:r>
            <w:r w:rsidRPr="009C7BE2">
              <w:rPr>
                <w:rFonts w:ascii="Arial" w:hAnsi="Arial" w:cs="Arial"/>
                <w:sz w:val="20"/>
                <w:szCs w:val="20"/>
                <w:cs/>
                <w:lang w:val="en-US"/>
              </w:rPr>
              <w:t>)</w:t>
            </w:r>
          </w:p>
        </w:tc>
      </w:tr>
      <w:tr w:rsidR="00CB64EC" w:rsidRPr="009C7BE2" w14:paraId="5F94F737" w14:textId="77777777" w:rsidTr="00812ED0">
        <w:tc>
          <w:tcPr>
            <w:tcW w:w="1935" w:type="pct"/>
          </w:tcPr>
          <w:p w14:paraId="7437DD91" w14:textId="4D8B49ED" w:rsidR="00CB64EC" w:rsidRPr="009C7BE2" w:rsidRDefault="00CB64EC" w:rsidP="00CB64EC">
            <w:pPr>
              <w:ind w:left="-113"/>
              <w:rPr>
                <w:rFonts w:ascii="Arial" w:hAnsi="Arial" w:cs="Arial"/>
                <w:sz w:val="20"/>
                <w:szCs w:val="20"/>
                <w:lang w:val="en-GB"/>
              </w:rPr>
            </w:pPr>
            <w:r w:rsidRPr="009C7BE2">
              <w:rPr>
                <w:rFonts w:ascii="Arial" w:hAnsi="Arial" w:cs="Arial"/>
                <w:sz w:val="20"/>
                <w:szCs w:val="20"/>
                <w:lang w:val="en-GB"/>
              </w:rPr>
              <w:t>Foreign exchange differences</w:t>
            </w:r>
            <w:r w:rsidRPr="009C7BE2" w:rsidDel="00CB64EC">
              <w:rPr>
                <w:rFonts w:ascii="Arial" w:hAnsi="Arial" w:cs="Arial"/>
                <w:sz w:val="20"/>
                <w:szCs w:val="20"/>
                <w:lang w:val="en-GB"/>
              </w:rPr>
              <w:t xml:space="preserve"> </w:t>
            </w:r>
          </w:p>
        </w:tc>
        <w:tc>
          <w:tcPr>
            <w:tcW w:w="1335" w:type="pct"/>
            <w:shd w:val="clear" w:color="auto" w:fill="auto"/>
          </w:tcPr>
          <w:p w14:paraId="3718A574" w14:textId="77777777" w:rsidR="00CB64EC" w:rsidRPr="009C7BE2" w:rsidRDefault="00CB64EC" w:rsidP="00CB64EC">
            <w:pPr>
              <w:ind w:right="-72"/>
              <w:jc w:val="right"/>
              <w:rPr>
                <w:rFonts w:ascii="Arial" w:hAnsi="Arial" w:cs="Arial"/>
                <w:sz w:val="20"/>
                <w:szCs w:val="20"/>
                <w:lang w:val="en-US"/>
              </w:rPr>
            </w:pPr>
          </w:p>
        </w:tc>
        <w:tc>
          <w:tcPr>
            <w:tcW w:w="818" w:type="pct"/>
            <w:tcBorders>
              <w:bottom w:val="single" w:sz="4" w:space="0" w:color="auto"/>
            </w:tcBorders>
            <w:shd w:val="clear" w:color="auto" w:fill="FAFAFA"/>
            <w:vAlign w:val="center"/>
          </w:tcPr>
          <w:p w14:paraId="7E486DAC" w14:textId="2AFBF11C" w:rsidR="00CB64EC" w:rsidRPr="009C7BE2" w:rsidRDefault="00CB64EC" w:rsidP="00CB64EC">
            <w:pPr>
              <w:ind w:right="-72"/>
              <w:jc w:val="right"/>
              <w:rPr>
                <w:rFonts w:ascii="Arial" w:hAnsi="Arial" w:cs="Arial"/>
                <w:sz w:val="20"/>
                <w:szCs w:val="20"/>
                <w:lang w:val="en-GB"/>
              </w:rPr>
            </w:pPr>
            <w:r w:rsidRPr="009C7BE2">
              <w:rPr>
                <w:rFonts w:ascii="Arial" w:hAnsi="Arial" w:cs="Arial"/>
                <w:sz w:val="20"/>
                <w:szCs w:val="20"/>
                <w:cs/>
                <w:lang w:val="en-US"/>
              </w:rPr>
              <w:t>(</w:t>
            </w:r>
            <w:r w:rsidRPr="009C7BE2">
              <w:rPr>
                <w:rFonts w:ascii="Arial" w:hAnsi="Arial" w:cs="Arial"/>
                <w:sz w:val="20"/>
                <w:szCs w:val="20"/>
                <w:lang w:val="en-US"/>
              </w:rPr>
              <w:t>1</w:t>
            </w:r>
            <w:r w:rsidRPr="009C7BE2">
              <w:rPr>
                <w:rFonts w:ascii="Arial" w:hAnsi="Arial" w:cs="Arial"/>
                <w:sz w:val="20"/>
                <w:szCs w:val="20"/>
                <w:cs/>
                <w:lang w:val="en-US"/>
              </w:rPr>
              <w:t>)</w:t>
            </w:r>
          </w:p>
        </w:tc>
        <w:tc>
          <w:tcPr>
            <w:tcW w:w="913" w:type="pct"/>
            <w:tcBorders>
              <w:bottom w:val="single" w:sz="4" w:space="0" w:color="auto"/>
            </w:tcBorders>
            <w:shd w:val="clear" w:color="auto" w:fill="FAFAFA"/>
            <w:vAlign w:val="center"/>
          </w:tcPr>
          <w:p w14:paraId="3BA4648F" w14:textId="1E5D7C3E" w:rsidR="00CB64EC" w:rsidRPr="009C7BE2" w:rsidRDefault="00CB64EC" w:rsidP="00CB64EC">
            <w:pPr>
              <w:ind w:right="-72"/>
              <w:jc w:val="right"/>
              <w:rPr>
                <w:rFonts w:ascii="Arial" w:hAnsi="Arial" w:cs="Arial"/>
                <w:sz w:val="20"/>
                <w:szCs w:val="20"/>
                <w:lang w:val="en-GB"/>
              </w:rPr>
            </w:pPr>
            <w:r w:rsidRPr="009C7BE2">
              <w:rPr>
                <w:rFonts w:ascii="Arial" w:hAnsi="Arial" w:cs="Arial"/>
                <w:sz w:val="20"/>
                <w:szCs w:val="20"/>
                <w:cs/>
                <w:lang w:val="en-US"/>
              </w:rPr>
              <w:t>(</w:t>
            </w:r>
            <w:r w:rsidRPr="009C7BE2">
              <w:rPr>
                <w:rFonts w:ascii="Arial" w:hAnsi="Arial" w:cs="Arial"/>
                <w:sz w:val="20"/>
                <w:szCs w:val="20"/>
                <w:lang w:val="en-US"/>
              </w:rPr>
              <w:t>21</w:t>
            </w:r>
            <w:r w:rsidRPr="009C7BE2">
              <w:rPr>
                <w:rFonts w:ascii="Arial" w:hAnsi="Arial" w:cs="Arial"/>
                <w:sz w:val="20"/>
                <w:szCs w:val="20"/>
                <w:cs/>
                <w:lang w:val="en-US"/>
              </w:rPr>
              <w:t>)</w:t>
            </w:r>
          </w:p>
        </w:tc>
      </w:tr>
      <w:tr w:rsidR="00840C78" w:rsidRPr="009C7BE2" w14:paraId="14DCC8B9" w14:textId="77777777" w:rsidTr="00812ED0">
        <w:tc>
          <w:tcPr>
            <w:tcW w:w="1935" w:type="pct"/>
          </w:tcPr>
          <w:p w14:paraId="70DCEC5E" w14:textId="77777777" w:rsidR="00840C78" w:rsidRPr="009C7BE2" w:rsidRDefault="00840C78" w:rsidP="00E041F7">
            <w:pPr>
              <w:ind w:left="-113"/>
              <w:rPr>
                <w:rFonts w:ascii="Arial" w:hAnsi="Arial" w:cs="Arial"/>
                <w:sz w:val="20"/>
                <w:szCs w:val="20"/>
                <w:lang w:val="en-GB"/>
              </w:rPr>
            </w:pPr>
          </w:p>
        </w:tc>
        <w:tc>
          <w:tcPr>
            <w:tcW w:w="1335" w:type="pct"/>
            <w:shd w:val="clear" w:color="auto" w:fill="auto"/>
          </w:tcPr>
          <w:p w14:paraId="015F67C1" w14:textId="77777777" w:rsidR="00840C78" w:rsidRPr="009C7BE2" w:rsidRDefault="00840C78" w:rsidP="00E041F7">
            <w:pPr>
              <w:ind w:right="-72"/>
              <w:jc w:val="right"/>
              <w:rPr>
                <w:rFonts w:ascii="Arial" w:hAnsi="Arial" w:cs="Arial"/>
                <w:sz w:val="20"/>
                <w:szCs w:val="20"/>
                <w:cs/>
              </w:rPr>
            </w:pPr>
          </w:p>
        </w:tc>
        <w:tc>
          <w:tcPr>
            <w:tcW w:w="818" w:type="pct"/>
            <w:tcBorders>
              <w:top w:val="single" w:sz="4" w:space="0" w:color="auto"/>
            </w:tcBorders>
            <w:shd w:val="clear" w:color="auto" w:fill="FAFAFA"/>
          </w:tcPr>
          <w:p w14:paraId="6664C7DC" w14:textId="47902EC7" w:rsidR="00840C78" w:rsidRPr="009C7BE2" w:rsidRDefault="00840C78" w:rsidP="00E041F7">
            <w:pPr>
              <w:ind w:right="-72"/>
              <w:jc w:val="right"/>
              <w:rPr>
                <w:rFonts w:ascii="Arial" w:hAnsi="Arial" w:cs="Arial"/>
                <w:sz w:val="20"/>
                <w:szCs w:val="20"/>
                <w:cs/>
              </w:rPr>
            </w:pPr>
          </w:p>
        </w:tc>
        <w:tc>
          <w:tcPr>
            <w:tcW w:w="913" w:type="pct"/>
            <w:tcBorders>
              <w:top w:val="single" w:sz="4" w:space="0" w:color="auto"/>
            </w:tcBorders>
            <w:shd w:val="clear" w:color="auto" w:fill="FAFAFA"/>
          </w:tcPr>
          <w:p w14:paraId="43542A8C" w14:textId="77777777" w:rsidR="00840C78" w:rsidRPr="009C7BE2" w:rsidRDefault="00840C78" w:rsidP="00E041F7">
            <w:pPr>
              <w:ind w:right="-72"/>
              <w:jc w:val="right"/>
              <w:rPr>
                <w:rFonts w:ascii="Arial" w:hAnsi="Arial" w:cs="Arial"/>
                <w:sz w:val="20"/>
                <w:szCs w:val="20"/>
                <w:cs/>
              </w:rPr>
            </w:pPr>
          </w:p>
        </w:tc>
      </w:tr>
      <w:tr w:rsidR="00CB64EC" w:rsidRPr="009C7BE2" w14:paraId="0578BFC7" w14:textId="77777777" w:rsidTr="00812ED0">
        <w:tc>
          <w:tcPr>
            <w:tcW w:w="1935" w:type="pct"/>
            <w:vAlign w:val="center"/>
          </w:tcPr>
          <w:p w14:paraId="750D0ACA" w14:textId="77777777" w:rsidR="00CB64EC" w:rsidRPr="009C7BE2" w:rsidRDefault="00CB64EC" w:rsidP="00CB64EC">
            <w:pPr>
              <w:ind w:left="-113"/>
              <w:rPr>
                <w:rFonts w:ascii="Arial" w:hAnsi="Arial" w:cs="Arial"/>
                <w:sz w:val="20"/>
                <w:szCs w:val="20"/>
                <w:lang w:val="en-GB"/>
              </w:rPr>
            </w:pPr>
            <w:r w:rsidRPr="009C7BE2">
              <w:rPr>
                <w:rFonts w:ascii="Arial" w:hAnsi="Arial" w:cs="Arial"/>
                <w:sz w:val="20"/>
                <w:szCs w:val="20"/>
                <w:cs/>
              </w:rPr>
              <w:t>Closing book value</w:t>
            </w:r>
          </w:p>
        </w:tc>
        <w:tc>
          <w:tcPr>
            <w:tcW w:w="1335" w:type="pct"/>
            <w:shd w:val="clear" w:color="auto" w:fill="auto"/>
          </w:tcPr>
          <w:p w14:paraId="052AB960" w14:textId="77777777" w:rsidR="00CB64EC" w:rsidRPr="009C7BE2" w:rsidRDefault="00CB64EC" w:rsidP="00CB64EC">
            <w:pPr>
              <w:ind w:right="-72"/>
              <w:jc w:val="right"/>
              <w:rPr>
                <w:rFonts w:ascii="Arial" w:hAnsi="Arial" w:cs="Arial"/>
                <w:sz w:val="20"/>
                <w:szCs w:val="20"/>
                <w:lang w:val="en-US"/>
              </w:rPr>
            </w:pPr>
          </w:p>
        </w:tc>
        <w:tc>
          <w:tcPr>
            <w:tcW w:w="818" w:type="pct"/>
            <w:tcBorders>
              <w:bottom w:val="single" w:sz="4" w:space="0" w:color="auto"/>
            </w:tcBorders>
            <w:shd w:val="clear" w:color="auto" w:fill="FAFAFA"/>
            <w:vAlign w:val="center"/>
          </w:tcPr>
          <w:p w14:paraId="1063E052" w14:textId="4FC477CE" w:rsidR="00CB64EC" w:rsidRPr="009C7BE2" w:rsidRDefault="00CB64EC" w:rsidP="00CB64EC">
            <w:pPr>
              <w:ind w:right="-72"/>
              <w:jc w:val="right"/>
              <w:rPr>
                <w:rFonts w:ascii="Arial" w:hAnsi="Arial" w:cs="Arial"/>
                <w:sz w:val="20"/>
                <w:szCs w:val="20"/>
                <w:cs/>
              </w:rPr>
            </w:pPr>
            <w:r w:rsidRPr="009C7BE2">
              <w:rPr>
                <w:rFonts w:ascii="Arial" w:hAnsi="Arial" w:cs="Arial"/>
                <w:sz w:val="20"/>
                <w:szCs w:val="20"/>
                <w:lang w:val="en-US"/>
              </w:rPr>
              <w:t>-</w:t>
            </w:r>
          </w:p>
        </w:tc>
        <w:tc>
          <w:tcPr>
            <w:tcW w:w="913" w:type="pct"/>
            <w:tcBorders>
              <w:bottom w:val="single" w:sz="4" w:space="0" w:color="auto"/>
            </w:tcBorders>
            <w:shd w:val="clear" w:color="auto" w:fill="FAFAFA"/>
            <w:vAlign w:val="center"/>
          </w:tcPr>
          <w:p w14:paraId="62A163DB" w14:textId="3F34E823" w:rsidR="00CB64EC" w:rsidRPr="009C7BE2" w:rsidRDefault="00CB64EC" w:rsidP="00CB64EC">
            <w:pPr>
              <w:ind w:right="-72"/>
              <w:jc w:val="right"/>
              <w:rPr>
                <w:rFonts w:ascii="Arial" w:hAnsi="Arial" w:cs="Arial"/>
                <w:sz w:val="20"/>
                <w:szCs w:val="20"/>
                <w:cs/>
                <w:lang w:val="en-GB"/>
              </w:rPr>
            </w:pPr>
            <w:r w:rsidRPr="009C7BE2">
              <w:rPr>
                <w:rFonts w:ascii="Arial" w:hAnsi="Arial" w:cs="Arial"/>
                <w:sz w:val="20"/>
                <w:szCs w:val="20"/>
                <w:lang w:val="en-GB"/>
              </w:rPr>
              <w:t>-</w:t>
            </w:r>
          </w:p>
        </w:tc>
      </w:tr>
    </w:tbl>
    <w:p w14:paraId="4BAD1C8E" w14:textId="739FE1E3" w:rsidR="00CB64EC" w:rsidRPr="009C7BE2" w:rsidRDefault="00CB64EC">
      <w:pPr>
        <w:rPr>
          <w:rFonts w:ascii="Arial" w:hAnsi="Arial" w:cs="Arial"/>
          <w:sz w:val="20"/>
          <w:szCs w:val="20"/>
          <w:cs/>
          <w:lang w:val="en-GB"/>
        </w:rPr>
      </w:pPr>
    </w:p>
    <w:tbl>
      <w:tblPr>
        <w:tblW w:w="9498" w:type="dxa"/>
        <w:shd w:val="clear" w:color="auto" w:fill="D04A02"/>
        <w:tblLook w:val="04A0" w:firstRow="1" w:lastRow="0" w:firstColumn="1" w:lastColumn="0" w:noHBand="0" w:noVBand="1"/>
      </w:tblPr>
      <w:tblGrid>
        <w:gridCol w:w="9498"/>
      </w:tblGrid>
      <w:tr w:rsidR="00E041F7" w:rsidRPr="009C7BE2" w14:paraId="5CD2717A" w14:textId="77777777" w:rsidTr="004C137E">
        <w:trPr>
          <w:trHeight w:val="386"/>
        </w:trPr>
        <w:tc>
          <w:tcPr>
            <w:tcW w:w="9498" w:type="dxa"/>
            <w:shd w:val="clear" w:color="auto" w:fill="FFA543"/>
            <w:vAlign w:val="center"/>
          </w:tcPr>
          <w:p w14:paraId="389C3CBA" w14:textId="77777777" w:rsidR="00E041F7" w:rsidRPr="009C7BE2" w:rsidRDefault="00E041F7" w:rsidP="00E041F7">
            <w:pPr>
              <w:ind w:left="432" w:hanging="432"/>
              <w:jc w:val="both"/>
              <w:rPr>
                <w:rFonts w:ascii="Arial" w:eastAsia="Arial Unicode MS" w:hAnsi="Arial" w:cs="Arial"/>
                <w:b/>
                <w:bCs/>
                <w:color w:val="FFFFFF"/>
                <w:sz w:val="20"/>
                <w:szCs w:val="20"/>
                <w:cs/>
                <w:lang w:val="en-GB"/>
              </w:rPr>
            </w:pPr>
            <w:r w:rsidRPr="009C7BE2">
              <w:rPr>
                <w:rFonts w:ascii="Arial" w:eastAsia="Arial Unicode MS" w:hAnsi="Arial" w:cs="Arial"/>
                <w:b/>
                <w:bCs/>
                <w:color w:val="FFFFFF"/>
                <w:sz w:val="20"/>
                <w:szCs w:val="20"/>
                <w:lang w:val="en-GB"/>
              </w:rPr>
              <w:t>11</w:t>
            </w:r>
            <w:r w:rsidRPr="009C7BE2">
              <w:rPr>
                <w:rFonts w:ascii="Arial" w:eastAsia="Arial Unicode MS" w:hAnsi="Arial" w:cs="Arial"/>
                <w:b/>
                <w:bCs/>
                <w:color w:val="FFFFFF"/>
                <w:sz w:val="20"/>
                <w:szCs w:val="20"/>
                <w:cs/>
                <w:lang w:val="en-GB"/>
              </w:rPr>
              <w:tab/>
            </w:r>
            <w:r w:rsidRPr="009C7BE2">
              <w:rPr>
                <w:rFonts w:ascii="Arial" w:eastAsia="Arial Unicode MS" w:hAnsi="Arial" w:cs="Arial"/>
                <w:b/>
                <w:bCs/>
                <w:color w:val="FFFFFF"/>
                <w:sz w:val="20"/>
                <w:szCs w:val="20"/>
                <w:lang w:val="en-GB"/>
              </w:rPr>
              <w:t>Significant transactions with related parties</w:t>
            </w:r>
          </w:p>
        </w:tc>
      </w:tr>
    </w:tbl>
    <w:p w14:paraId="10584138" w14:textId="77777777" w:rsidR="00E041F7" w:rsidRPr="009C7BE2" w:rsidRDefault="00E041F7" w:rsidP="00E041F7">
      <w:pPr>
        <w:rPr>
          <w:rFonts w:ascii="Arial" w:hAnsi="Arial" w:cs="Arial"/>
          <w:sz w:val="20"/>
          <w:szCs w:val="20"/>
          <w:lang w:val="en-GB"/>
        </w:rPr>
      </w:pPr>
    </w:p>
    <w:p w14:paraId="24CACA67" w14:textId="77777777" w:rsidR="00E041F7" w:rsidRPr="009C7BE2" w:rsidRDefault="00E041F7" w:rsidP="00E041F7">
      <w:pPr>
        <w:jc w:val="thaiDistribute"/>
        <w:rPr>
          <w:rFonts w:ascii="Arial" w:hAnsi="Arial" w:cs="Arial"/>
          <w:sz w:val="20"/>
          <w:szCs w:val="20"/>
          <w:lang w:val="en-GB"/>
        </w:rPr>
      </w:pPr>
      <w:r w:rsidRPr="009C7BE2">
        <w:rPr>
          <w:rFonts w:ascii="Arial" w:hAnsi="Arial" w:cs="Arial"/>
          <w:sz w:val="20"/>
          <w:szCs w:val="20"/>
          <w:lang w:val="en-GB"/>
        </w:rPr>
        <w:t>Enterprises</w:t>
      </w:r>
      <w:r w:rsidRPr="009C7BE2">
        <w:rPr>
          <w:rFonts w:ascii="Arial" w:hAnsi="Arial" w:cs="Arial"/>
          <w:sz w:val="20"/>
          <w:szCs w:val="20"/>
          <w:cs/>
          <w:lang w:val="en-GB"/>
        </w:rPr>
        <w:t xml:space="preserve"> </w:t>
      </w:r>
      <w:r w:rsidRPr="009C7BE2">
        <w:rPr>
          <w:rFonts w:ascii="Arial" w:hAnsi="Arial" w:cs="Arial"/>
          <w:sz w:val="20"/>
          <w:szCs w:val="20"/>
          <w:lang w:val="en-GB"/>
        </w:rPr>
        <w:t>or individuals that directly,</w:t>
      </w:r>
      <w:r w:rsidRPr="009C7BE2">
        <w:rPr>
          <w:rFonts w:ascii="Arial" w:hAnsi="Arial" w:cs="Arial"/>
          <w:sz w:val="20"/>
          <w:szCs w:val="20"/>
          <w:cs/>
          <w:lang w:val="en-GB"/>
        </w:rPr>
        <w:t xml:space="preserve"> </w:t>
      </w:r>
      <w:r w:rsidRPr="009C7BE2">
        <w:rPr>
          <w:rFonts w:ascii="Arial" w:hAnsi="Arial" w:cs="Arial"/>
          <w:sz w:val="20"/>
          <w:szCs w:val="20"/>
          <w:lang w:val="en-GB"/>
        </w:rPr>
        <w:t>or indirectly</w:t>
      </w:r>
      <w:r w:rsidRPr="009C7BE2">
        <w:rPr>
          <w:rFonts w:ascii="Arial" w:hAnsi="Arial" w:cs="Arial"/>
          <w:sz w:val="20"/>
          <w:szCs w:val="20"/>
          <w:cs/>
          <w:lang w:val="en-GB"/>
        </w:rPr>
        <w:t xml:space="preserve"> </w:t>
      </w:r>
      <w:r w:rsidRPr="009C7BE2">
        <w:rPr>
          <w:rFonts w:ascii="Arial" w:hAnsi="Arial" w:cs="Arial"/>
          <w:sz w:val="20"/>
          <w:szCs w:val="20"/>
          <w:lang w:val="en-GB"/>
        </w:rPr>
        <w:t>through</w:t>
      </w:r>
      <w:r w:rsidRPr="009C7BE2">
        <w:rPr>
          <w:rFonts w:ascii="Arial" w:hAnsi="Arial" w:cs="Arial"/>
          <w:sz w:val="20"/>
          <w:szCs w:val="20"/>
          <w:cs/>
          <w:lang w:val="en-GB"/>
        </w:rPr>
        <w:t xml:space="preserve"> </w:t>
      </w:r>
      <w:r w:rsidRPr="009C7BE2">
        <w:rPr>
          <w:rFonts w:ascii="Arial" w:hAnsi="Arial" w:cs="Arial"/>
          <w:sz w:val="20"/>
          <w:szCs w:val="20"/>
          <w:lang w:val="en-GB"/>
        </w:rPr>
        <w:t>one or more intermediaries,</w:t>
      </w:r>
      <w:r w:rsidRPr="009C7BE2">
        <w:rPr>
          <w:rFonts w:ascii="Arial" w:hAnsi="Arial" w:cs="Arial"/>
          <w:sz w:val="20"/>
          <w:szCs w:val="20"/>
          <w:cs/>
          <w:lang w:val="en-GB"/>
        </w:rPr>
        <w:t xml:space="preserve"> </w:t>
      </w:r>
      <w:r w:rsidRPr="009C7BE2">
        <w:rPr>
          <w:rFonts w:ascii="Arial" w:hAnsi="Arial" w:cs="Arial"/>
          <w:sz w:val="20"/>
          <w:szCs w:val="20"/>
          <w:lang w:val="en-GB"/>
        </w:rPr>
        <w:t>control,</w:t>
      </w:r>
      <w:r w:rsidRPr="009C7BE2">
        <w:rPr>
          <w:rFonts w:ascii="Arial" w:hAnsi="Arial" w:cs="Arial"/>
          <w:sz w:val="20"/>
          <w:szCs w:val="20"/>
          <w:cs/>
          <w:lang w:val="en-GB"/>
        </w:rPr>
        <w:t xml:space="preserve"> </w:t>
      </w:r>
      <w:r w:rsidRPr="009C7BE2">
        <w:rPr>
          <w:rFonts w:ascii="Arial" w:hAnsi="Arial" w:cs="Arial"/>
          <w:sz w:val="20"/>
          <w:szCs w:val="20"/>
          <w:lang w:val="en-GB"/>
        </w:rPr>
        <w:t>or are controlled by, or are under common control with, the Company, including holding companies, subsidiaries and fellow subsidiaries are related parties of the Company. Associates and individuals owning, directly or indirectly,</w:t>
      </w:r>
      <w:r w:rsidRPr="009C7BE2">
        <w:rPr>
          <w:rFonts w:ascii="Arial" w:hAnsi="Arial" w:cs="Arial"/>
          <w:sz w:val="20"/>
          <w:szCs w:val="20"/>
          <w:cs/>
          <w:lang w:val="en-GB"/>
        </w:rPr>
        <w:t xml:space="preserve"> </w:t>
      </w:r>
      <w:r w:rsidRPr="009C7BE2">
        <w:rPr>
          <w:rFonts w:ascii="Arial" w:hAnsi="Arial" w:cs="Arial"/>
          <w:sz w:val="20"/>
          <w:szCs w:val="20"/>
          <w:lang w:val="en-GB"/>
        </w:rPr>
        <w:t>an interest in the voting power of the Company that gives them significant influence over the enterprise, key management personnel, directors and close members of the family of these individuals and companies associated with these individuals also constitute related parties.</w:t>
      </w:r>
    </w:p>
    <w:p w14:paraId="12C388B8" w14:textId="77777777" w:rsidR="00E041F7" w:rsidRPr="009C7BE2" w:rsidRDefault="00E041F7" w:rsidP="00E041F7">
      <w:pPr>
        <w:jc w:val="thaiDistribute"/>
        <w:rPr>
          <w:rFonts w:ascii="Arial" w:hAnsi="Arial" w:cs="Arial"/>
          <w:sz w:val="20"/>
          <w:szCs w:val="20"/>
          <w:lang w:val="en-GB"/>
        </w:rPr>
      </w:pPr>
    </w:p>
    <w:p w14:paraId="7260B044" w14:textId="77777777" w:rsidR="00E041F7" w:rsidRPr="009C7BE2" w:rsidRDefault="00E041F7" w:rsidP="00E041F7">
      <w:pPr>
        <w:jc w:val="thaiDistribute"/>
        <w:rPr>
          <w:rFonts w:ascii="Arial" w:hAnsi="Arial" w:cs="Arial"/>
          <w:sz w:val="20"/>
          <w:szCs w:val="20"/>
          <w:lang w:val="en-GB"/>
        </w:rPr>
      </w:pPr>
      <w:r w:rsidRPr="009C7BE2">
        <w:rPr>
          <w:rFonts w:ascii="Arial" w:hAnsi="Arial" w:cs="Arial"/>
          <w:sz w:val="20"/>
          <w:szCs w:val="20"/>
          <w:lang w:val="en-GB"/>
        </w:rPr>
        <w:t>In considering each possible</w:t>
      </w:r>
      <w:r w:rsidRPr="009C7BE2">
        <w:rPr>
          <w:rFonts w:ascii="Arial" w:hAnsi="Arial" w:cs="Arial"/>
          <w:sz w:val="20"/>
          <w:szCs w:val="20"/>
          <w:cs/>
          <w:lang w:val="en-GB"/>
        </w:rPr>
        <w:t xml:space="preserve"> </w:t>
      </w:r>
      <w:r w:rsidRPr="009C7BE2">
        <w:rPr>
          <w:rFonts w:ascii="Arial" w:hAnsi="Arial" w:cs="Arial"/>
          <w:sz w:val="20"/>
          <w:szCs w:val="20"/>
          <w:lang w:val="en-GB"/>
        </w:rPr>
        <w:t>related party</w:t>
      </w:r>
      <w:r w:rsidRPr="009C7BE2">
        <w:rPr>
          <w:rFonts w:ascii="Arial" w:hAnsi="Arial" w:cs="Arial"/>
          <w:sz w:val="20"/>
          <w:szCs w:val="20"/>
          <w:cs/>
          <w:lang w:val="en-GB"/>
        </w:rPr>
        <w:t xml:space="preserve"> </w:t>
      </w:r>
      <w:r w:rsidRPr="009C7BE2">
        <w:rPr>
          <w:rFonts w:ascii="Arial" w:hAnsi="Arial" w:cs="Arial"/>
          <w:sz w:val="20"/>
          <w:szCs w:val="20"/>
          <w:lang w:val="en-GB"/>
        </w:rPr>
        <w:t>relationship,</w:t>
      </w:r>
      <w:r w:rsidRPr="009C7BE2">
        <w:rPr>
          <w:rFonts w:ascii="Arial" w:hAnsi="Arial" w:cs="Arial"/>
          <w:sz w:val="20"/>
          <w:szCs w:val="20"/>
          <w:cs/>
          <w:lang w:val="en-GB"/>
        </w:rPr>
        <w:t xml:space="preserve"> </w:t>
      </w:r>
      <w:r w:rsidRPr="009C7BE2">
        <w:rPr>
          <w:rFonts w:ascii="Arial" w:hAnsi="Arial" w:cs="Arial"/>
          <w:sz w:val="20"/>
          <w:szCs w:val="20"/>
          <w:lang w:val="en-GB"/>
        </w:rPr>
        <w:t>the</w:t>
      </w:r>
      <w:r w:rsidRPr="009C7BE2">
        <w:rPr>
          <w:rFonts w:ascii="Arial" w:hAnsi="Arial" w:cs="Arial"/>
          <w:sz w:val="20"/>
          <w:szCs w:val="20"/>
          <w:cs/>
          <w:lang w:val="en-GB"/>
        </w:rPr>
        <w:t xml:space="preserve"> </w:t>
      </w:r>
      <w:r w:rsidRPr="009C7BE2">
        <w:rPr>
          <w:rFonts w:ascii="Arial" w:hAnsi="Arial" w:cs="Arial"/>
          <w:sz w:val="20"/>
          <w:szCs w:val="20"/>
          <w:lang w:val="en-GB"/>
        </w:rPr>
        <w:t>Company’s attention is directed to the substance of the relationship, and not merely the legal form.</w:t>
      </w:r>
    </w:p>
    <w:p w14:paraId="02570E1A" w14:textId="77777777" w:rsidR="00E041F7" w:rsidRPr="009C7BE2" w:rsidRDefault="00E041F7" w:rsidP="00E041F7">
      <w:pPr>
        <w:jc w:val="thaiDistribute"/>
        <w:rPr>
          <w:rFonts w:ascii="Arial" w:hAnsi="Arial" w:cs="Arial"/>
          <w:sz w:val="20"/>
          <w:szCs w:val="20"/>
          <w:lang w:val="en-GB"/>
        </w:rPr>
      </w:pPr>
    </w:p>
    <w:p w14:paraId="60C4B66A" w14:textId="77777777" w:rsidR="00E041F7" w:rsidRPr="009C7BE2" w:rsidRDefault="00E041F7" w:rsidP="00E041F7">
      <w:pPr>
        <w:jc w:val="thaiDistribute"/>
        <w:rPr>
          <w:rFonts w:ascii="Arial" w:hAnsi="Arial" w:cs="Arial"/>
          <w:sz w:val="20"/>
          <w:szCs w:val="20"/>
          <w:cs/>
          <w:lang w:val="en-GB"/>
        </w:rPr>
      </w:pPr>
      <w:r w:rsidRPr="009C7BE2">
        <w:rPr>
          <w:rFonts w:ascii="Arial" w:hAnsi="Arial" w:cs="Arial"/>
          <w:sz w:val="20"/>
          <w:szCs w:val="20"/>
          <w:lang w:val="en-GB"/>
        </w:rPr>
        <w:t>PTT Public Company Limited, a company registered in Thailand,</w:t>
      </w:r>
      <w:r w:rsidRPr="009C7BE2">
        <w:rPr>
          <w:rFonts w:ascii="Arial" w:hAnsi="Arial" w:cs="Arial"/>
          <w:sz w:val="20"/>
          <w:szCs w:val="20"/>
          <w:cs/>
          <w:lang w:val="en-GB"/>
        </w:rPr>
        <w:t xml:space="preserve"> </w:t>
      </w:r>
      <w:r w:rsidRPr="009C7BE2">
        <w:rPr>
          <w:rFonts w:ascii="Arial" w:hAnsi="Arial" w:cs="Arial"/>
          <w:sz w:val="20"/>
          <w:szCs w:val="20"/>
          <w:lang w:val="en-GB"/>
        </w:rPr>
        <w:t>is the major shareholder</w:t>
      </w:r>
      <w:r w:rsidRPr="009C7BE2">
        <w:rPr>
          <w:rFonts w:ascii="Arial" w:hAnsi="Arial" w:cs="Arial"/>
          <w:sz w:val="20"/>
          <w:szCs w:val="20"/>
          <w:cs/>
          <w:lang w:val="en-GB"/>
        </w:rPr>
        <w:t xml:space="preserve"> </w:t>
      </w:r>
      <w:r w:rsidRPr="009C7BE2">
        <w:rPr>
          <w:rFonts w:ascii="Arial" w:hAnsi="Arial" w:cs="Arial"/>
          <w:sz w:val="20"/>
          <w:szCs w:val="20"/>
          <w:lang w:val="en-GB"/>
        </w:rPr>
        <w:t xml:space="preserve">of the Company held in proportion of 63.79% of the shareholding interest. General public held the remaining shares. </w:t>
      </w:r>
    </w:p>
    <w:p w14:paraId="7596D879" w14:textId="77777777" w:rsidR="00E041F7" w:rsidRPr="009C7BE2" w:rsidRDefault="00E041F7" w:rsidP="00E041F7">
      <w:pPr>
        <w:jc w:val="thaiDistribute"/>
        <w:rPr>
          <w:rFonts w:ascii="Arial" w:eastAsia="Arial Unicode MS" w:hAnsi="Arial" w:cs="Arial"/>
          <w:sz w:val="20"/>
          <w:szCs w:val="20"/>
          <w:lang w:val="en-GB"/>
        </w:rPr>
      </w:pPr>
    </w:p>
    <w:p w14:paraId="36FB943E" w14:textId="77777777" w:rsidR="00E041F7" w:rsidRPr="009C7BE2" w:rsidRDefault="00E041F7" w:rsidP="00E041F7">
      <w:pPr>
        <w:jc w:val="thaiDistribute"/>
        <w:rPr>
          <w:rFonts w:ascii="Arial" w:hAnsi="Arial" w:cs="Arial"/>
          <w:sz w:val="20"/>
          <w:szCs w:val="20"/>
          <w:lang w:val="en-GB"/>
        </w:rPr>
      </w:pPr>
      <w:r w:rsidRPr="009C7BE2">
        <w:rPr>
          <w:rFonts w:ascii="Arial" w:eastAsia="Arial Unicode MS" w:hAnsi="Arial" w:cs="Arial"/>
          <w:spacing w:val="-2"/>
          <w:sz w:val="20"/>
          <w:szCs w:val="20"/>
          <w:lang w:val="en-GB"/>
        </w:rPr>
        <w:t>Other related parties include major shareholders, associates and joint ventures of the Company, which have control in other related parties.</w:t>
      </w:r>
    </w:p>
    <w:p w14:paraId="6C72D2C8" w14:textId="77777777" w:rsidR="00E041F7" w:rsidRPr="009C7BE2" w:rsidRDefault="00E041F7" w:rsidP="00E041F7">
      <w:pPr>
        <w:jc w:val="thaiDistribute"/>
        <w:rPr>
          <w:rFonts w:ascii="Arial" w:eastAsia="Arial Unicode MS" w:hAnsi="Arial" w:cs="Arial"/>
          <w:sz w:val="20"/>
          <w:szCs w:val="20"/>
          <w:lang w:val="en-GB"/>
        </w:rPr>
      </w:pPr>
    </w:p>
    <w:p w14:paraId="0C0D2EB5" w14:textId="77777777" w:rsidR="00E041F7" w:rsidRPr="009C7BE2" w:rsidRDefault="00E041F7" w:rsidP="00E041F7">
      <w:pPr>
        <w:jc w:val="thaiDistribute"/>
        <w:rPr>
          <w:rFonts w:ascii="Arial" w:eastAsia="Arial Unicode MS" w:hAnsi="Arial" w:cs="Arial"/>
          <w:spacing w:val="4"/>
          <w:sz w:val="20"/>
          <w:szCs w:val="20"/>
          <w:lang w:val="en-GB"/>
        </w:rPr>
      </w:pPr>
      <w:r w:rsidRPr="009C7BE2">
        <w:rPr>
          <w:rFonts w:ascii="Arial" w:eastAsia="Arial Unicode MS" w:hAnsi="Arial" w:cs="Arial"/>
          <w:spacing w:val="4"/>
          <w:sz w:val="20"/>
          <w:szCs w:val="20"/>
          <w:lang w:val="en-GB"/>
        </w:rPr>
        <w:t>The pricing policies for transactions between parent company, subsidiaries, associates, joint ventures, joint operation and related parties are as follows:</w:t>
      </w:r>
    </w:p>
    <w:p w14:paraId="70C58688" w14:textId="77777777" w:rsidR="00E041F7" w:rsidRPr="009C7BE2" w:rsidRDefault="00E041F7" w:rsidP="00E041F7">
      <w:pPr>
        <w:jc w:val="thaiDistribute"/>
        <w:rPr>
          <w:rFonts w:ascii="Arial" w:eastAsia="Arial Unicode MS" w:hAnsi="Arial" w:cs="Arial"/>
          <w:sz w:val="20"/>
          <w:szCs w:val="20"/>
          <w:lang w:val="en-GB"/>
        </w:rPr>
      </w:pPr>
    </w:p>
    <w:p w14:paraId="64C6F2C2" w14:textId="62630D2D" w:rsidR="00E041F7" w:rsidRPr="009C7BE2" w:rsidRDefault="00E041F7" w:rsidP="00E01B81">
      <w:pPr>
        <w:numPr>
          <w:ilvl w:val="0"/>
          <w:numId w:val="39"/>
        </w:numPr>
        <w:jc w:val="thaiDistribute"/>
        <w:rPr>
          <w:rFonts w:ascii="Arial" w:eastAsia="Arial Unicode MS" w:hAnsi="Arial" w:cs="Arial"/>
          <w:sz w:val="20"/>
          <w:szCs w:val="20"/>
          <w:lang w:val="en-GB"/>
        </w:rPr>
      </w:pPr>
      <w:r w:rsidRPr="009C7BE2">
        <w:rPr>
          <w:rFonts w:ascii="Arial" w:eastAsia="Arial Unicode MS" w:hAnsi="Arial" w:cs="Arial"/>
          <w:sz w:val="20"/>
          <w:szCs w:val="20"/>
          <w:lang w:val="en-GB"/>
        </w:rPr>
        <w:t>Sales</w:t>
      </w:r>
      <w:r w:rsidRPr="009C7BE2">
        <w:rPr>
          <w:rFonts w:ascii="Arial" w:eastAsia="Arial Unicode MS" w:hAnsi="Arial" w:cs="Arial"/>
          <w:sz w:val="20"/>
          <w:szCs w:val="20"/>
          <w:cs/>
          <w:lang w:val="en-GB"/>
        </w:rPr>
        <w:t xml:space="preserve"> </w:t>
      </w:r>
      <w:r w:rsidRPr="009C7BE2">
        <w:rPr>
          <w:rFonts w:ascii="Arial" w:eastAsia="Arial Unicode MS" w:hAnsi="Arial" w:cs="Arial"/>
          <w:sz w:val="20"/>
          <w:szCs w:val="20"/>
          <w:lang w:val="en-GB"/>
        </w:rPr>
        <w:t>are</w:t>
      </w:r>
      <w:r w:rsidRPr="009C7BE2">
        <w:rPr>
          <w:rFonts w:ascii="Arial" w:eastAsia="Arial Unicode MS" w:hAnsi="Arial" w:cs="Arial"/>
          <w:sz w:val="20"/>
          <w:szCs w:val="20"/>
          <w:cs/>
          <w:lang w:val="en-GB"/>
        </w:rPr>
        <w:t xml:space="preserve"> </w:t>
      </w:r>
      <w:r w:rsidRPr="009C7BE2">
        <w:rPr>
          <w:rFonts w:ascii="Arial" w:eastAsia="Arial Unicode MS" w:hAnsi="Arial" w:cs="Arial"/>
          <w:sz w:val="20"/>
          <w:szCs w:val="20"/>
          <w:lang w:val="en-GB"/>
        </w:rPr>
        <w:t>set</w:t>
      </w:r>
      <w:r w:rsidRPr="009C7BE2">
        <w:rPr>
          <w:rFonts w:ascii="Arial" w:eastAsia="Arial Unicode MS" w:hAnsi="Arial" w:cs="Arial"/>
          <w:sz w:val="20"/>
          <w:szCs w:val="20"/>
          <w:cs/>
          <w:lang w:val="en-GB"/>
        </w:rPr>
        <w:t xml:space="preserve"> </w:t>
      </w:r>
      <w:r w:rsidRPr="009C7BE2">
        <w:rPr>
          <w:rFonts w:ascii="Arial" w:eastAsia="Arial Unicode MS" w:hAnsi="Arial" w:cs="Arial"/>
          <w:sz w:val="20"/>
          <w:szCs w:val="20"/>
          <w:lang w:val="en-GB"/>
        </w:rPr>
        <w:t>based</w:t>
      </w:r>
      <w:r w:rsidRPr="009C7BE2">
        <w:rPr>
          <w:rFonts w:ascii="Arial" w:eastAsia="Arial Unicode MS" w:hAnsi="Arial" w:cs="Arial"/>
          <w:sz w:val="20"/>
          <w:szCs w:val="20"/>
          <w:cs/>
          <w:lang w:val="en-GB"/>
        </w:rPr>
        <w:t xml:space="preserve"> </w:t>
      </w:r>
      <w:r w:rsidRPr="009C7BE2">
        <w:rPr>
          <w:rFonts w:ascii="Arial" w:eastAsia="Arial Unicode MS" w:hAnsi="Arial" w:cs="Arial"/>
          <w:sz w:val="20"/>
          <w:szCs w:val="20"/>
          <w:lang w:val="en-GB"/>
        </w:rPr>
        <w:t>on</w:t>
      </w:r>
      <w:r w:rsidRPr="009C7BE2">
        <w:rPr>
          <w:rFonts w:ascii="Arial" w:eastAsia="Arial Unicode MS" w:hAnsi="Arial" w:cs="Arial"/>
          <w:sz w:val="20"/>
          <w:szCs w:val="20"/>
          <w:cs/>
          <w:lang w:val="en-GB"/>
        </w:rPr>
        <w:t xml:space="preserve"> </w:t>
      </w:r>
      <w:r w:rsidRPr="009C7BE2">
        <w:rPr>
          <w:rFonts w:ascii="Arial" w:eastAsia="Arial Unicode MS" w:hAnsi="Arial" w:cs="Arial"/>
          <w:sz w:val="20"/>
          <w:szCs w:val="20"/>
          <w:lang w:val="en-GB"/>
        </w:rPr>
        <w:t>market</w:t>
      </w:r>
      <w:r w:rsidRPr="009C7BE2">
        <w:rPr>
          <w:rFonts w:ascii="Arial" w:eastAsia="Arial Unicode MS" w:hAnsi="Arial" w:cs="Arial"/>
          <w:sz w:val="20"/>
          <w:szCs w:val="20"/>
          <w:cs/>
          <w:lang w:val="en-GB"/>
        </w:rPr>
        <w:t xml:space="preserve"> </w:t>
      </w:r>
      <w:r w:rsidRPr="009C7BE2">
        <w:rPr>
          <w:rFonts w:ascii="Arial" w:eastAsia="Arial Unicode MS" w:hAnsi="Arial" w:cs="Arial"/>
          <w:sz w:val="20"/>
          <w:szCs w:val="20"/>
          <w:lang w:val="en-GB"/>
        </w:rPr>
        <w:t>price.</w:t>
      </w:r>
    </w:p>
    <w:p w14:paraId="3F5BF749" w14:textId="5B708CEA" w:rsidR="00E041F7" w:rsidRPr="009C7BE2" w:rsidRDefault="00E041F7" w:rsidP="00E01B81">
      <w:pPr>
        <w:numPr>
          <w:ilvl w:val="0"/>
          <w:numId w:val="39"/>
        </w:numPr>
        <w:jc w:val="thaiDistribute"/>
        <w:rPr>
          <w:rFonts w:ascii="Arial" w:eastAsia="Arial Unicode MS" w:hAnsi="Arial" w:cs="Cordia New"/>
          <w:sz w:val="20"/>
          <w:szCs w:val="20"/>
          <w:lang w:val="en-GB"/>
        </w:rPr>
      </w:pPr>
      <w:r w:rsidRPr="009C7BE2">
        <w:rPr>
          <w:rFonts w:ascii="Arial" w:eastAsia="Arial Unicode MS" w:hAnsi="Arial" w:cs="Arial"/>
          <w:sz w:val="20"/>
          <w:szCs w:val="20"/>
          <w:lang w:val="en-GB"/>
        </w:rPr>
        <w:t>Interest income is calculated using weighted average cost of debt plus profit markup</w:t>
      </w:r>
      <w:r w:rsidRPr="009C7BE2">
        <w:rPr>
          <w:rFonts w:ascii="Arial" w:eastAsia="Arial Unicode MS" w:hAnsi="Arial" w:cs="Arial"/>
          <w:sz w:val="20"/>
          <w:szCs w:val="20"/>
          <w:cs/>
          <w:lang w:val="en-GB"/>
        </w:rPr>
        <w:t>.</w:t>
      </w:r>
    </w:p>
    <w:p w14:paraId="60C9A227" w14:textId="07DAC9D9" w:rsidR="00C2021B" w:rsidRPr="009C7BE2" w:rsidRDefault="00C2021B" w:rsidP="00E01B81">
      <w:pPr>
        <w:numPr>
          <w:ilvl w:val="0"/>
          <w:numId w:val="39"/>
        </w:numPr>
        <w:jc w:val="thaiDistribute"/>
        <w:rPr>
          <w:rFonts w:ascii="Arial" w:eastAsia="Arial Unicode MS" w:hAnsi="Arial" w:cs="Browallia New"/>
          <w:sz w:val="20"/>
          <w:szCs w:val="25"/>
          <w:lang w:val="en-GB"/>
        </w:rPr>
      </w:pPr>
      <w:r w:rsidRPr="009C7BE2">
        <w:rPr>
          <w:rFonts w:ascii="Arial" w:eastAsia="Arial Unicode MS" w:hAnsi="Arial" w:cs="Browallia New"/>
          <w:sz w:val="20"/>
          <w:szCs w:val="25"/>
          <w:lang w:val="en-GB"/>
        </w:rPr>
        <w:t>Other income</w:t>
      </w:r>
      <w:r w:rsidRPr="009C7BE2">
        <w:rPr>
          <w:rFonts w:ascii="Arial" w:eastAsia="Arial Unicode MS" w:hAnsi="Arial" w:cs="Arial"/>
          <w:sz w:val="20"/>
          <w:szCs w:val="20"/>
          <w:lang w:val="en-GB"/>
        </w:rPr>
        <w:t xml:space="preserve"> is calculated based on rate in the agreement.</w:t>
      </w:r>
    </w:p>
    <w:p w14:paraId="462A7A32" w14:textId="6F7E3F54" w:rsidR="00E041F7" w:rsidRPr="009C7BE2" w:rsidRDefault="00E041F7" w:rsidP="00E01B81">
      <w:pPr>
        <w:numPr>
          <w:ilvl w:val="0"/>
          <w:numId w:val="39"/>
        </w:numPr>
        <w:jc w:val="thaiDistribute"/>
        <w:rPr>
          <w:rFonts w:ascii="Arial" w:eastAsia="Arial Unicode MS" w:hAnsi="Arial" w:cs="Arial"/>
          <w:sz w:val="20"/>
          <w:szCs w:val="20"/>
          <w:lang w:val="en-GB"/>
        </w:rPr>
      </w:pPr>
      <w:r w:rsidRPr="009C7BE2">
        <w:rPr>
          <w:rFonts w:ascii="Arial" w:eastAsia="Arial Unicode MS" w:hAnsi="Arial" w:cs="Arial"/>
          <w:sz w:val="20"/>
          <w:szCs w:val="20"/>
          <w:lang w:val="en-GB"/>
        </w:rPr>
        <w:t>The prices of purchases and services charged are in accordance with the conditions in the agreement.</w:t>
      </w:r>
    </w:p>
    <w:p w14:paraId="669E9F5C" w14:textId="59506DE1" w:rsidR="00E041F7" w:rsidRPr="009C7BE2" w:rsidRDefault="00E041F7" w:rsidP="00E01B81">
      <w:pPr>
        <w:numPr>
          <w:ilvl w:val="0"/>
          <w:numId w:val="39"/>
        </w:numPr>
        <w:jc w:val="thaiDistribute"/>
        <w:rPr>
          <w:rFonts w:ascii="Arial" w:eastAsia="Arial Unicode MS" w:hAnsi="Arial" w:cs="Arial"/>
          <w:sz w:val="20"/>
          <w:szCs w:val="20"/>
          <w:lang w:val="en-GB"/>
        </w:rPr>
      </w:pPr>
      <w:r w:rsidRPr="009C7BE2">
        <w:rPr>
          <w:rFonts w:ascii="Arial" w:eastAsia="Arial Unicode MS" w:hAnsi="Arial" w:cs="Arial"/>
          <w:sz w:val="20"/>
          <w:szCs w:val="20"/>
          <w:lang w:val="en-GB"/>
        </w:rPr>
        <w:t>Rental expenses are set based on price in the agreement.</w:t>
      </w:r>
    </w:p>
    <w:p w14:paraId="6E548C66" w14:textId="7D942E05" w:rsidR="00E041F7" w:rsidRPr="009C7BE2" w:rsidRDefault="00E041F7" w:rsidP="00E01B81">
      <w:pPr>
        <w:numPr>
          <w:ilvl w:val="0"/>
          <w:numId w:val="39"/>
        </w:numPr>
        <w:jc w:val="thaiDistribute"/>
        <w:rPr>
          <w:rFonts w:ascii="Arial" w:eastAsia="Arial Unicode MS" w:hAnsi="Arial" w:cs="Arial"/>
          <w:sz w:val="20"/>
          <w:szCs w:val="20"/>
          <w:lang w:val="en-GB"/>
        </w:rPr>
      </w:pPr>
      <w:r w:rsidRPr="009C7BE2">
        <w:rPr>
          <w:rFonts w:ascii="Arial" w:eastAsia="Arial Unicode MS" w:hAnsi="Arial" w:cs="Arial"/>
          <w:sz w:val="20"/>
          <w:szCs w:val="20"/>
          <w:lang w:val="en-GB"/>
        </w:rPr>
        <w:t>Other expense</w:t>
      </w:r>
      <w:r w:rsidR="00206497" w:rsidRPr="009C7BE2">
        <w:rPr>
          <w:rFonts w:ascii="Arial" w:eastAsia="Arial Unicode MS" w:hAnsi="Arial" w:cs="Arial"/>
          <w:sz w:val="20"/>
          <w:szCs w:val="20"/>
          <w:lang w:val="en-GB"/>
        </w:rPr>
        <w:t>s</w:t>
      </w:r>
      <w:r w:rsidRPr="009C7BE2">
        <w:rPr>
          <w:rFonts w:ascii="Arial" w:eastAsia="Arial Unicode MS" w:hAnsi="Arial" w:cs="Arial"/>
          <w:sz w:val="20"/>
          <w:szCs w:val="20"/>
          <w:lang w:val="en-GB"/>
        </w:rPr>
        <w:t xml:space="preserve"> comprise management and service fees charged to the parent company, subsidiaries and related parties for rendering the management services in the normal course of business. The fees are based on the service costs plus profit markup.</w:t>
      </w:r>
    </w:p>
    <w:p w14:paraId="4BF63DE3" w14:textId="3AAEA682" w:rsidR="00A3081A" w:rsidRPr="009C7BE2" w:rsidRDefault="00A3081A" w:rsidP="00E041F7">
      <w:pPr>
        <w:jc w:val="thaiDistribute"/>
        <w:rPr>
          <w:rFonts w:ascii="Arial" w:hAnsi="Arial" w:cs="Arial"/>
          <w:sz w:val="20"/>
          <w:szCs w:val="20"/>
          <w:lang w:val="en-GB"/>
        </w:rPr>
      </w:pPr>
    </w:p>
    <w:p w14:paraId="5936A709" w14:textId="20B2EDFF" w:rsidR="002A3034" w:rsidRPr="009C7BE2" w:rsidRDefault="002A3034" w:rsidP="00E041F7">
      <w:pPr>
        <w:jc w:val="thaiDistribute"/>
        <w:rPr>
          <w:rFonts w:ascii="Arial" w:hAnsi="Arial" w:cs="Arial"/>
          <w:sz w:val="20"/>
          <w:szCs w:val="20"/>
          <w:lang w:val="en-GB"/>
        </w:rPr>
      </w:pPr>
    </w:p>
    <w:p w14:paraId="0B610E6E" w14:textId="25734DAE" w:rsidR="002A3034" w:rsidRPr="009C7BE2" w:rsidRDefault="002A3034" w:rsidP="00E041F7">
      <w:pPr>
        <w:jc w:val="thaiDistribute"/>
        <w:rPr>
          <w:rFonts w:ascii="Arial" w:hAnsi="Arial" w:cs="Arial"/>
          <w:sz w:val="20"/>
          <w:szCs w:val="20"/>
          <w:lang w:val="en-GB"/>
        </w:rPr>
      </w:pPr>
    </w:p>
    <w:p w14:paraId="5377DD22" w14:textId="386B41C9" w:rsidR="002A3034" w:rsidRPr="009C7BE2" w:rsidRDefault="002A3034" w:rsidP="00E041F7">
      <w:pPr>
        <w:jc w:val="thaiDistribute"/>
        <w:rPr>
          <w:rFonts w:ascii="Arial" w:hAnsi="Arial" w:cs="Arial"/>
          <w:sz w:val="20"/>
          <w:szCs w:val="20"/>
          <w:lang w:val="en-GB"/>
        </w:rPr>
      </w:pPr>
    </w:p>
    <w:p w14:paraId="05C78D19" w14:textId="537C99B9" w:rsidR="002A3034" w:rsidRPr="009C7BE2" w:rsidRDefault="002A3034" w:rsidP="00E041F7">
      <w:pPr>
        <w:jc w:val="thaiDistribute"/>
        <w:rPr>
          <w:rFonts w:ascii="Arial" w:hAnsi="Arial" w:cs="Arial"/>
          <w:sz w:val="20"/>
          <w:szCs w:val="20"/>
          <w:lang w:val="en-GB"/>
        </w:rPr>
      </w:pPr>
    </w:p>
    <w:p w14:paraId="6E223D66" w14:textId="329A612D" w:rsidR="002A3034" w:rsidRPr="009C7BE2" w:rsidRDefault="002A3034" w:rsidP="00E041F7">
      <w:pPr>
        <w:jc w:val="thaiDistribute"/>
        <w:rPr>
          <w:rFonts w:ascii="Arial" w:hAnsi="Arial" w:cs="Arial"/>
          <w:sz w:val="20"/>
          <w:szCs w:val="20"/>
          <w:lang w:val="en-GB"/>
        </w:rPr>
      </w:pPr>
    </w:p>
    <w:p w14:paraId="678EBD35" w14:textId="69FD8D7E" w:rsidR="002A3034" w:rsidRPr="009C7BE2" w:rsidRDefault="002A3034" w:rsidP="00E041F7">
      <w:pPr>
        <w:jc w:val="thaiDistribute"/>
        <w:rPr>
          <w:rFonts w:ascii="Arial" w:hAnsi="Arial" w:cs="Arial"/>
          <w:sz w:val="20"/>
          <w:szCs w:val="20"/>
          <w:lang w:val="en-GB"/>
        </w:rPr>
      </w:pPr>
    </w:p>
    <w:p w14:paraId="3F2A028D" w14:textId="49B0A4A7" w:rsidR="002A3034" w:rsidRPr="009C7BE2" w:rsidRDefault="002A3034" w:rsidP="00E041F7">
      <w:pPr>
        <w:jc w:val="thaiDistribute"/>
        <w:rPr>
          <w:rFonts w:ascii="Arial" w:hAnsi="Arial" w:cs="Arial"/>
          <w:sz w:val="20"/>
          <w:szCs w:val="20"/>
          <w:lang w:val="en-GB"/>
        </w:rPr>
      </w:pPr>
    </w:p>
    <w:p w14:paraId="18A974CF" w14:textId="37F2F062" w:rsidR="002A3034" w:rsidRPr="009C7BE2" w:rsidRDefault="002A3034" w:rsidP="00E041F7">
      <w:pPr>
        <w:jc w:val="thaiDistribute"/>
        <w:rPr>
          <w:rFonts w:ascii="Arial" w:hAnsi="Arial" w:cs="Arial"/>
          <w:sz w:val="20"/>
          <w:szCs w:val="20"/>
          <w:lang w:val="en-GB"/>
        </w:rPr>
      </w:pPr>
    </w:p>
    <w:p w14:paraId="7DFCA881" w14:textId="60D952F3" w:rsidR="002A3034" w:rsidRPr="009C7BE2" w:rsidRDefault="002A3034" w:rsidP="00E041F7">
      <w:pPr>
        <w:jc w:val="thaiDistribute"/>
        <w:rPr>
          <w:rFonts w:ascii="Arial" w:hAnsi="Arial" w:cs="Arial"/>
          <w:sz w:val="20"/>
          <w:szCs w:val="20"/>
          <w:lang w:val="en-GB"/>
        </w:rPr>
      </w:pPr>
    </w:p>
    <w:p w14:paraId="0C50184F" w14:textId="036A49B5" w:rsidR="002A3034" w:rsidRPr="009C7BE2" w:rsidRDefault="002A3034" w:rsidP="00E041F7">
      <w:pPr>
        <w:jc w:val="thaiDistribute"/>
        <w:rPr>
          <w:rFonts w:ascii="Arial" w:hAnsi="Arial" w:cs="Arial"/>
          <w:sz w:val="20"/>
          <w:szCs w:val="20"/>
          <w:lang w:val="en-GB"/>
        </w:rPr>
      </w:pPr>
    </w:p>
    <w:p w14:paraId="319FDB14" w14:textId="77777777" w:rsidR="00F066F9" w:rsidRPr="009C7BE2" w:rsidRDefault="00F066F9" w:rsidP="00E041F7">
      <w:pPr>
        <w:jc w:val="thaiDistribute"/>
        <w:rPr>
          <w:rFonts w:ascii="Arial" w:hAnsi="Arial" w:cs="Arial"/>
          <w:sz w:val="20"/>
          <w:szCs w:val="20"/>
          <w:lang w:val="en-GB"/>
        </w:rPr>
      </w:pPr>
    </w:p>
    <w:p w14:paraId="2295D8E7" w14:textId="37AB9169" w:rsidR="00E041F7" w:rsidRPr="009C7BE2" w:rsidRDefault="00E041F7" w:rsidP="00E041F7">
      <w:pPr>
        <w:jc w:val="thaiDistribute"/>
        <w:rPr>
          <w:rFonts w:ascii="Arial" w:hAnsi="Arial" w:cs="Arial"/>
          <w:sz w:val="20"/>
          <w:szCs w:val="20"/>
          <w:lang w:val="en-GB"/>
        </w:rPr>
      </w:pPr>
      <w:r w:rsidRPr="009C7BE2">
        <w:rPr>
          <w:rFonts w:ascii="Arial" w:hAnsi="Arial" w:cs="Arial"/>
          <w:sz w:val="20"/>
          <w:szCs w:val="20"/>
          <w:lang w:val="en-GB"/>
        </w:rPr>
        <w:t>Significant transactions with related parties are summarised as follows:</w:t>
      </w:r>
    </w:p>
    <w:p w14:paraId="69AEE9FC" w14:textId="40B11803" w:rsidR="00E041F7" w:rsidRPr="009C7BE2" w:rsidRDefault="00E041F7" w:rsidP="00E041F7">
      <w:pPr>
        <w:jc w:val="thaiDistribute"/>
        <w:rPr>
          <w:rFonts w:ascii="Arial" w:hAnsi="Arial" w:cs="Arial"/>
          <w:color w:val="C45911"/>
          <w:sz w:val="20"/>
          <w:szCs w:val="20"/>
          <w:lang w:val="en-GB"/>
        </w:rPr>
      </w:pPr>
    </w:p>
    <w:p w14:paraId="7653611A" w14:textId="77777777" w:rsidR="00E041F7" w:rsidRPr="009C7BE2" w:rsidRDefault="00E041F7" w:rsidP="00812ED0">
      <w:pPr>
        <w:numPr>
          <w:ilvl w:val="0"/>
          <w:numId w:val="25"/>
        </w:numPr>
        <w:ind w:left="426" w:hanging="426"/>
        <w:rPr>
          <w:rFonts w:ascii="Arial" w:hAnsi="Arial" w:cs="Arial"/>
          <w:b/>
          <w:bCs/>
          <w:color w:val="CF4A02"/>
          <w:sz w:val="20"/>
          <w:szCs w:val="20"/>
          <w:lang w:val="en-GB"/>
        </w:rPr>
      </w:pPr>
      <w:r w:rsidRPr="009C7BE2">
        <w:rPr>
          <w:rFonts w:ascii="Arial" w:hAnsi="Arial" w:cs="Arial"/>
          <w:b/>
          <w:bCs/>
          <w:color w:val="CF4A02"/>
          <w:sz w:val="20"/>
          <w:szCs w:val="20"/>
          <w:cs/>
        </w:rPr>
        <w:t>T</w:t>
      </w:r>
      <w:r w:rsidRPr="009C7BE2">
        <w:rPr>
          <w:rFonts w:ascii="Arial" w:hAnsi="Arial" w:cs="Arial"/>
          <w:b/>
          <w:bCs/>
          <w:color w:val="CF4A02"/>
          <w:sz w:val="20"/>
          <w:szCs w:val="20"/>
          <w:lang w:val="en-GB"/>
        </w:rPr>
        <w:t>ransactions with related parties</w:t>
      </w:r>
    </w:p>
    <w:p w14:paraId="77C12C9C" w14:textId="77777777" w:rsidR="00E041F7" w:rsidRPr="009C7BE2" w:rsidRDefault="00E041F7" w:rsidP="00E041F7">
      <w:pPr>
        <w:ind w:left="540"/>
        <w:jc w:val="thaiDistribute"/>
        <w:rPr>
          <w:rFonts w:ascii="Arial" w:hAnsi="Arial" w:cs="Arial"/>
          <w:sz w:val="20"/>
          <w:szCs w:val="20"/>
          <w:lang w:val="en-GB"/>
        </w:rPr>
      </w:pPr>
    </w:p>
    <w:p w14:paraId="48D95AC7" w14:textId="51300657" w:rsidR="00E041F7" w:rsidRPr="009C7BE2" w:rsidRDefault="00E041F7" w:rsidP="00E041F7">
      <w:pPr>
        <w:ind w:left="426"/>
        <w:jc w:val="thaiDistribute"/>
        <w:rPr>
          <w:rFonts w:ascii="Arial" w:hAnsi="Arial" w:cs="Arial"/>
          <w:sz w:val="20"/>
          <w:szCs w:val="20"/>
          <w:lang w:val="en-GB"/>
        </w:rPr>
      </w:pPr>
      <w:r w:rsidRPr="009C7BE2">
        <w:rPr>
          <w:rFonts w:ascii="Arial" w:hAnsi="Arial" w:cs="Arial"/>
          <w:sz w:val="20"/>
          <w:szCs w:val="20"/>
          <w:lang w:val="en-GB"/>
        </w:rPr>
        <w:t xml:space="preserve">Transactions with related parties for the </w:t>
      </w:r>
      <w:r w:rsidR="009A211F" w:rsidRPr="009C7BE2">
        <w:rPr>
          <w:rFonts w:ascii="Arial" w:hAnsi="Arial" w:cs="Arial"/>
          <w:sz w:val="20"/>
          <w:szCs w:val="20"/>
          <w:lang w:val="en-GB"/>
        </w:rPr>
        <w:t>six-month</w:t>
      </w:r>
      <w:r w:rsidRPr="009C7BE2">
        <w:rPr>
          <w:rFonts w:ascii="Arial" w:hAnsi="Arial" w:cs="Arial"/>
          <w:sz w:val="20"/>
          <w:szCs w:val="20"/>
          <w:lang w:val="en-GB"/>
        </w:rPr>
        <w:t xml:space="preserve"> period ended </w:t>
      </w:r>
      <w:r w:rsidR="009A211F" w:rsidRPr="009C7BE2">
        <w:rPr>
          <w:rFonts w:ascii="Arial" w:hAnsi="Arial" w:cs="Arial"/>
          <w:sz w:val="20"/>
          <w:szCs w:val="20"/>
          <w:lang w:val="en-GB"/>
        </w:rPr>
        <w:t>30 June</w:t>
      </w:r>
      <w:r w:rsidRPr="009C7BE2">
        <w:rPr>
          <w:rFonts w:ascii="Arial" w:hAnsi="Arial" w:cs="Arial"/>
          <w:sz w:val="20"/>
          <w:szCs w:val="20"/>
          <w:lang w:val="en-GB"/>
        </w:rPr>
        <w:t xml:space="preserve"> are as follows:</w:t>
      </w:r>
    </w:p>
    <w:p w14:paraId="557C52BE" w14:textId="77777777" w:rsidR="00E041F7" w:rsidRPr="009C7BE2" w:rsidRDefault="00E041F7" w:rsidP="00E041F7">
      <w:pPr>
        <w:ind w:left="540"/>
        <w:jc w:val="thaiDistribute"/>
        <w:rPr>
          <w:rFonts w:ascii="Arial" w:hAnsi="Arial" w:cs="Arial"/>
          <w:sz w:val="20"/>
          <w:szCs w:val="20"/>
          <w:lang w:val="en-GB"/>
        </w:rPr>
      </w:pPr>
    </w:p>
    <w:tbl>
      <w:tblPr>
        <w:tblW w:w="4876" w:type="pct"/>
        <w:tblInd w:w="284" w:type="dxa"/>
        <w:tblCellMar>
          <w:left w:w="85" w:type="dxa"/>
          <w:right w:w="85" w:type="dxa"/>
        </w:tblCellMar>
        <w:tblLook w:val="0000" w:firstRow="0" w:lastRow="0" w:firstColumn="0" w:lastColumn="0" w:noHBand="0" w:noVBand="0"/>
      </w:tblPr>
      <w:tblGrid>
        <w:gridCol w:w="3543"/>
        <w:gridCol w:w="1393"/>
        <w:gridCol w:w="1452"/>
        <w:gridCol w:w="1359"/>
        <w:gridCol w:w="1476"/>
      </w:tblGrid>
      <w:tr w:rsidR="00E041F7" w:rsidRPr="009C7BE2" w14:paraId="63DC0371" w14:textId="77777777" w:rsidTr="004A0826">
        <w:trPr>
          <w:cantSplit/>
          <w:trHeight w:val="170"/>
        </w:trPr>
        <w:tc>
          <w:tcPr>
            <w:tcW w:w="1921" w:type="pct"/>
            <w:vAlign w:val="bottom"/>
          </w:tcPr>
          <w:p w14:paraId="1D7F23AF" w14:textId="77777777" w:rsidR="00E041F7" w:rsidRPr="009C7BE2" w:rsidRDefault="00E041F7" w:rsidP="00E041F7">
            <w:pPr>
              <w:ind w:left="165"/>
              <w:jc w:val="right"/>
              <w:rPr>
                <w:rFonts w:ascii="Arial" w:hAnsi="Arial" w:cs="Arial"/>
                <w:b/>
                <w:bCs/>
                <w:sz w:val="20"/>
                <w:szCs w:val="20"/>
                <w:cs/>
              </w:rPr>
            </w:pPr>
          </w:p>
        </w:tc>
        <w:tc>
          <w:tcPr>
            <w:tcW w:w="3079" w:type="pct"/>
            <w:gridSpan w:val="4"/>
            <w:tcBorders>
              <w:top w:val="single" w:sz="4" w:space="0" w:color="auto"/>
              <w:bottom w:val="single" w:sz="4" w:space="0" w:color="auto"/>
            </w:tcBorders>
            <w:vAlign w:val="bottom"/>
          </w:tcPr>
          <w:p w14:paraId="3188B031"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Consolidated financial information</w:t>
            </w:r>
          </w:p>
        </w:tc>
      </w:tr>
      <w:tr w:rsidR="00E041F7" w:rsidRPr="009C7BE2" w14:paraId="2FE1B7F6" w14:textId="77777777" w:rsidTr="004A0826">
        <w:trPr>
          <w:cantSplit/>
          <w:trHeight w:val="170"/>
        </w:trPr>
        <w:tc>
          <w:tcPr>
            <w:tcW w:w="1921" w:type="pct"/>
            <w:vAlign w:val="bottom"/>
          </w:tcPr>
          <w:p w14:paraId="0A7CF65F" w14:textId="77777777" w:rsidR="00E041F7" w:rsidRPr="009C7BE2" w:rsidRDefault="00E041F7" w:rsidP="00E041F7">
            <w:pPr>
              <w:ind w:left="165"/>
              <w:jc w:val="right"/>
              <w:rPr>
                <w:rFonts w:ascii="Arial" w:hAnsi="Arial" w:cs="Arial"/>
                <w:b/>
                <w:bCs/>
                <w:sz w:val="20"/>
                <w:szCs w:val="20"/>
                <w:cs/>
              </w:rPr>
            </w:pPr>
          </w:p>
        </w:tc>
        <w:tc>
          <w:tcPr>
            <w:tcW w:w="1542" w:type="pct"/>
            <w:gridSpan w:val="2"/>
            <w:tcBorders>
              <w:top w:val="single" w:sz="4" w:space="0" w:color="auto"/>
              <w:bottom w:val="single" w:sz="4" w:space="0" w:color="auto"/>
            </w:tcBorders>
            <w:vAlign w:val="bottom"/>
          </w:tcPr>
          <w:p w14:paraId="770458B3"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536" w:type="pct"/>
            <w:gridSpan w:val="2"/>
            <w:tcBorders>
              <w:top w:val="single" w:sz="4" w:space="0" w:color="auto"/>
              <w:bottom w:val="single" w:sz="4" w:space="0" w:color="auto"/>
            </w:tcBorders>
            <w:vAlign w:val="bottom"/>
          </w:tcPr>
          <w:p w14:paraId="7CCBC216"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E041F7" w:rsidRPr="009C7BE2" w14:paraId="2818B6F9" w14:textId="77777777" w:rsidTr="004A0826">
        <w:trPr>
          <w:cantSplit/>
          <w:trHeight w:val="170"/>
        </w:trPr>
        <w:tc>
          <w:tcPr>
            <w:tcW w:w="1921" w:type="pct"/>
            <w:vAlign w:val="bottom"/>
          </w:tcPr>
          <w:p w14:paraId="015B167D" w14:textId="77777777" w:rsidR="00E041F7" w:rsidRPr="009C7BE2" w:rsidRDefault="00E041F7" w:rsidP="00E041F7">
            <w:pPr>
              <w:ind w:left="165"/>
              <w:jc w:val="right"/>
              <w:rPr>
                <w:rFonts w:ascii="Arial" w:hAnsi="Arial" w:cs="Arial"/>
                <w:b/>
                <w:bCs/>
                <w:sz w:val="20"/>
                <w:szCs w:val="20"/>
                <w:cs/>
              </w:rPr>
            </w:pPr>
          </w:p>
        </w:tc>
        <w:tc>
          <w:tcPr>
            <w:tcW w:w="755" w:type="pct"/>
            <w:tcBorders>
              <w:bottom w:val="single" w:sz="4" w:space="0" w:color="auto"/>
            </w:tcBorders>
            <w:vAlign w:val="bottom"/>
          </w:tcPr>
          <w:p w14:paraId="1E7A5CC7" w14:textId="77777777" w:rsidR="00E041F7" w:rsidRPr="009C7BE2" w:rsidRDefault="00E041F7" w:rsidP="00E041F7">
            <w:pPr>
              <w:ind w:right="-72"/>
              <w:jc w:val="right"/>
              <w:rPr>
                <w:rFonts w:ascii="Arial" w:hAnsi="Arial" w:cs="Arial"/>
                <w:b/>
                <w:bCs/>
                <w:sz w:val="20"/>
                <w:szCs w:val="20"/>
                <w:cs/>
                <w:lang w:val="en-US"/>
              </w:rPr>
            </w:pPr>
            <w:r w:rsidRPr="009C7BE2">
              <w:rPr>
                <w:rFonts w:ascii="Arial" w:hAnsi="Arial" w:cs="Arial"/>
                <w:b/>
                <w:bCs/>
                <w:sz w:val="20"/>
                <w:szCs w:val="20"/>
                <w:cs/>
              </w:rPr>
              <w:t>2021</w:t>
            </w:r>
          </w:p>
        </w:tc>
        <w:tc>
          <w:tcPr>
            <w:tcW w:w="787" w:type="pct"/>
            <w:tcBorders>
              <w:bottom w:val="single" w:sz="4" w:space="0" w:color="auto"/>
            </w:tcBorders>
            <w:vAlign w:val="bottom"/>
          </w:tcPr>
          <w:p w14:paraId="57460DF1"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2020</w:t>
            </w:r>
          </w:p>
        </w:tc>
        <w:tc>
          <w:tcPr>
            <w:tcW w:w="737" w:type="pct"/>
            <w:tcBorders>
              <w:bottom w:val="single" w:sz="4" w:space="0" w:color="auto"/>
            </w:tcBorders>
            <w:vAlign w:val="bottom"/>
          </w:tcPr>
          <w:p w14:paraId="3591BF1D"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2021</w:t>
            </w:r>
          </w:p>
        </w:tc>
        <w:tc>
          <w:tcPr>
            <w:tcW w:w="799" w:type="pct"/>
            <w:tcBorders>
              <w:bottom w:val="single" w:sz="4" w:space="0" w:color="auto"/>
            </w:tcBorders>
            <w:vAlign w:val="bottom"/>
          </w:tcPr>
          <w:p w14:paraId="335D948D"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2020</w:t>
            </w:r>
          </w:p>
        </w:tc>
      </w:tr>
      <w:tr w:rsidR="00E041F7" w:rsidRPr="009C7BE2" w14:paraId="4809A047" w14:textId="77777777" w:rsidTr="004A0826">
        <w:trPr>
          <w:cantSplit/>
          <w:trHeight w:val="170"/>
        </w:trPr>
        <w:tc>
          <w:tcPr>
            <w:tcW w:w="1921" w:type="pct"/>
            <w:vAlign w:val="center"/>
          </w:tcPr>
          <w:p w14:paraId="57302873" w14:textId="77777777" w:rsidR="00E041F7" w:rsidRPr="009C7BE2" w:rsidRDefault="00E041F7" w:rsidP="00E041F7">
            <w:pPr>
              <w:ind w:left="165"/>
              <w:rPr>
                <w:rFonts w:ascii="Arial" w:hAnsi="Arial" w:cs="Arial"/>
                <w:color w:val="000000"/>
                <w:spacing w:val="-2"/>
                <w:sz w:val="20"/>
                <w:szCs w:val="20"/>
                <w:cs/>
              </w:rPr>
            </w:pPr>
          </w:p>
        </w:tc>
        <w:tc>
          <w:tcPr>
            <w:tcW w:w="755" w:type="pct"/>
            <w:shd w:val="clear" w:color="auto" w:fill="FAFAFA"/>
          </w:tcPr>
          <w:p w14:paraId="6D8CB43E" w14:textId="77777777" w:rsidR="00E041F7" w:rsidRPr="009C7BE2" w:rsidRDefault="00E041F7" w:rsidP="00E041F7">
            <w:pPr>
              <w:tabs>
                <w:tab w:val="decimal" w:pos="572"/>
              </w:tabs>
              <w:ind w:right="-72"/>
              <w:jc w:val="right"/>
              <w:rPr>
                <w:rFonts w:ascii="Arial" w:hAnsi="Arial" w:cs="Arial"/>
                <w:sz w:val="20"/>
                <w:szCs w:val="20"/>
                <w:cs/>
              </w:rPr>
            </w:pPr>
          </w:p>
        </w:tc>
        <w:tc>
          <w:tcPr>
            <w:tcW w:w="787" w:type="pct"/>
          </w:tcPr>
          <w:p w14:paraId="49EBA103" w14:textId="77777777" w:rsidR="00E041F7" w:rsidRPr="009C7BE2" w:rsidRDefault="00E041F7" w:rsidP="00E041F7">
            <w:pPr>
              <w:tabs>
                <w:tab w:val="decimal" w:pos="572"/>
              </w:tabs>
              <w:ind w:right="-72"/>
              <w:jc w:val="right"/>
              <w:rPr>
                <w:rFonts w:ascii="Arial" w:hAnsi="Arial" w:cs="Arial"/>
                <w:sz w:val="20"/>
                <w:szCs w:val="20"/>
                <w:cs/>
              </w:rPr>
            </w:pPr>
          </w:p>
        </w:tc>
        <w:tc>
          <w:tcPr>
            <w:tcW w:w="737" w:type="pct"/>
            <w:shd w:val="clear" w:color="auto" w:fill="FAFAFA"/>
          </w:tcPr>
          <w:p w14:paraId="6F8CDEE8" w14:textId="77777777" w:rsidR="00E041F7" w:rsidRPr="009C7BE2" w:rsidRDefault="00E041F7" w:rsidP="00E041F7">
            <w:pPr>
              <w:tabs>
                <w:tab w:val="decimal" w:pos="572"/>
              </w:tabs>
              <w:ind w:right="-72"/>
              <w:jc w:val="right"/>
              <w:rPr>
                <w:rFonts w:ascii="Arial" w:hAnsi="Arial" w:cs="Arial"/>
                <w:sz w:val="20"/>
                <w:szCs w:val="20"/>
                <w:cs/>
              </w:rPr>
            </w:pPr>
          </w:p>
        </w:tc>
        <w:tc>
          <w:tcPr>
            <w:tcW w:w="799" w:type="pct"/>
          </w:tcPr>
          <w:p w14:paraId="0A505CED" w14:textId="77777777" w:rsidR="00E041F7" w:rsidRPr="009C7BE2" w:rsidRDefault="00E041F7" w:rsidP="00E041F7">
            <w:pPr>
              <w:tabs>
                <w:tab w:val="decimal" w:pos="572"/>
              </w:tabs>
              <w:ind w:right="-72"/>
              <w:jc w:val="right"/>
              <w:rPr>
                <w:rFonts w:ascii="Arial" w:hAnsi="Arial" w:cs="Arial"/>
                <w:sz w:val="20"/>
                <w:szCs w:val="20"/>
                <w:cs/>
              </w:rPr>
            </w:pPr>
          </w:p>
        </w:tc>
      </w:tr>
      <w:tr w:rsidR="00E041F7" w:rsidRPr="009C7BE2" w14:paraId="017C4AAE" w14:textId="77777777" w:rsidTr="004A0826">
        <w:trPr>
          <w:cantSplit/>
          <w:trHeight w:val="170"/>
        </w:trPr>
        <w:tc>
          <w:tcPr>
            <w:tcW w:w="1921" w:type="pct"/>
          </w:tcPr>
          <w:p w14:paraId="345695C4" w14:textId="77777777" w:rsidR="00E041F7" w:rsidRPr="009C7BE2" w:rsidRDefault="00E041F7" w:rsidP="00E041F7">
            <w:pPr>
              <w:ind w:left="60"/>
              <w:jc w:val="both"/>
              <w:rPr>
                <w:rFonts w:ascii="Arial" w:hAnsi="Arial" w:cs="Arial"/>
                <w:color w:val="000000"/>
                <w:spacing w:val="-2"/>
                <w:sz w:val="20"/>
                <w:szCs w:val="20"/>
                <w:cs/>
                <w:lang w:val="en-GB"/>
              </w:rPr>
            </w:pPr>
            <w:r w:rsidRPr="009C7BE2">
              <w:rPr>
                <w:rFonts w:ascii="Arial" w:hAnsi="Arial" w:cs="Arial"/>
                <w:color w:val="000000"/>
                <w:spacing w:val="-2"/>
                <w:sz w:val="20"/>
                <w:szCs w:val="20"/>
                <w:lang w:val="en-GB"/>
              </w:rPr>
              <w:t xml:space="preserve">Parent company </w:t>
            </w:r>
          </w:p>
        </w:tc>
        <w:tc>
          <w:tcPr>
            <w:tcW w:w="755" w:type="pct"/>
            <w:shd w:val="clear" w:color="auto" w:fill="FAFAFA"/>
          </w:tcPr>
          <w:p w14:paraId="78BC4F19" w14:textId="77777777" w:rsidR="00E041F7" w:rsidRPr="009C7BE2" w:rsidRDefault="00E041F7" w:rsidP="00E041F7">
            <w:pPr>
              <w:ind w:right="-72"/>
              <w:jc w:val="right"/>
              <w:rPr>
                <w:rFonts w:ascii="Arial" w:hAnsi="Arial" w:cs="Arial"/>
                <w:sz w:val="20"/>
                <w:szCs w:val="20"/>
                <w:cs/>
              </w:rPr>
            </w:pPr>
          </w:p>
        </w:tc>
        <w:tc>
          <w:tcPr>
            <w:tcW w:w="787" w:type="pct"/>
          </w:tcPr>
          <w:p w14:paraId="6B337C8C" w14:textId="77777777" w:rsidR="00E041F7" w:rsidRPr="009C7BE2" w:rsidRDefault="00E041F7" w:rsidP="00E041F7">
            <w:pPr>
              <w:ind w:right="-72"/>
              <w:jc w:val="right"/>
              <w:rPr>
                <w:rFonts w:ascii="Arial" w:hAnsi="Arial" w:cs="Arial"/>
                <w:sz w:val="20"/>
                <w:szCs w:val="20"/>
                <w:cs/>
              </w:rPr>
            </w:pPr>
          </w:p>
        </w:tc>
        <w:tc>
          <w:tcPr>
            <w:tcW w:w="737" w:type="pct"/>
            <w:shd w:val="clear" w:color="auto" w:fill="FAFAFA"/>
          </w:tcPr>
          <w:p w14:paraId="313DFA7A" w14:textId="77777777" w:rsidR="00E041F7" w:rsidRPr="009C7BE2" w:rsidRDefault="00E041F7" w:rsidP="00E041F7">
            <w:pPr>
              <w:ind w:right="-72"/>
              <w:jc w:val="right"/>
              <w:rPr>
                <w:rFonts w:ascii="Arial" w:hAnsi="Arial" w:cs="Arial"/>
                <w:sz w:val="20"/>
                <w:szCs w:val="20"/>
                <w:cs/>
              </w:rPr>
            </w:pPr>
          </w:p>
        </w:tc>
        <w:tc>
          <w:tcPr>
            <w:tcW w:w="799" w:type="pct"/>
          </w:tcPr>
          <w:p w14:paraId="31BED84A" w14:textId="77777777" w:rsidR="00E041F7" w:rsidRPr="009C7BE2" w:rsidRDefault="00E041F7" w:rsidP="00E041F7">
            <w:pPr>
              <w:ind w:right="-72"/>
              <w:jc w:val="right"/>
              <w:rPr>
                <w:rFonts w:ascii="Arial" w:hAnsi="Arial" w:cs="Arial"/>
                <w:sz w:val="20"/>
                <w:szCs w:val="20"/>
                <w:cs/>
              </w:rPr>
            </w:pPr>
          </w:p>
        </w:tc>
      </w:tr>
      <w:tr w:rsidR="00CB64EC" w:rsidRPr="009C7BE2" w14:paraId="6010E071" w14:textId="77777777" w:rsidTr="004A0826">
        <w:trPr>
          <w:cantSplit/>
          <w:trHeight w:val="170"/>
        </w:trPr>
        <w:tc>
          <w:tcPr>
            <w:tcW w:w="1921" w:type="pct"/>
            <w:vAlign w:val="center"/>
          </w:tcPr>
          <w:p w14:paraId="1849A6BE" w14:textId="77777777" w:rsidR="00CB64EC" w:rsidRPr="009C7BE2" w:rsidRDefault="00CB64EC" w:rsidP="00CB64EC">
            <w:pPr>
              <w:ind w:left="165"/>
              <w:rPr>
                <w:rFonts w:ascii="Arial" w:hAnsi="Arial" w:cs="Arial"/>
                <w:color w:val="000000"/>
                <w:spacing w:val="-10"/>
                <w:sz w:val="20"/>
                <w:szCs w:val="20"/>
                <w:cs/>
              </w:rPr>
            </w:pPr>
            <w:r w:rsidRPr="009C7BE2">
              <w:rPr>
                <w:rFonts w:ascii="Arial" w:hAnsi="Arial" w:cs="Arial"/>
                <w:color w:val="000000"/>
                <w:spacing w:val="-2"/>
                <w:sz w:val="20"/>
                <w:szCs w:val="20"/>
                <w:cs/>
              </w:rPr>
              <w:t xml:space="preserve">    </w:t>
            </w:r>
            <w:r w:rsidRPr="009C7BE2">
              <w:rPr>
                <w:rFonts w:ascii="Arial" w:hAnsi="Arial" w:cs="Arial"/>
                <w:color w:val="000000"/>
                <w:spacing w:val="-2"/>
                <w:sz w:val="20"/>
                <w:szCs w:val="20"/>
                <w:lang w:val="en-GB"/>
              </w:rPr>
              <w:t>Revenue from sales</w:t>
            </w:r>
          </w:p>
        </w:tc>
        <w:tc>
          <w:tcPr>
            <w:tcW w:w="755" w:type="pct"/>
            <w:shd w:val="clear" w:color="auto" w:fill="FAFAFA"/>
            <w:vAlign w:val="center"/>
          </w:tcPr>
          <w:p w14:paraId="5C8E7CF9" w14:textId="6ED7C01D"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2,238</w:t>
            </w:r>
          </w:p>
        </w:tc>
        <w:tc>
          <w:tcPr>
            <w:tcW w:w="787" w:type="pct"/>
            <w:shd w:val="clear" w:color="auto" w:fill="auto"/>
          </w:tcPr>
          <w:p w14:paraId="615D3967" w14:textId="57A9A4AB" w:rsidR="00CB64EC" w:rsidRPr="009C7BE2" w:rsidRDefault="00CB64EC" w:rsidP="00CB64EC">
            <w:pPr>
              <w:tabs>
                <w:tab w:val="decimal" w:pos="572"/>
              </w:tabs>
              <w:ind w:right="-72"/>
              <w:jc w:val="right"/>
              <w:rPr>
                <w:rFonts w:ascii="Arial" w:hAnsi="Arial" w:cs="Arial"/>
                <w:color w:val="000000"/>
                <w:sz w:val="20"/>
                <w:szCs w:val="20"/>
                <w:cs/>
                <w:lang w:val="en-GB"/>
              </w:rPr>
            </w:pPr>
            <w:r w:rsidRPr="009C7BE2">
              <w:rPr>
                <w:rFonts w:ascii="Arial" w:hAnsi="Arial" w:cs="Arial"/>
                <w:sz w:val="20"/>
                <w:szCs w:val="20"/>
                <w:cs/>
              </w:rPr>
              <w:t>1,907</w:t>
            </w:r>
          </w:p>
        </w:tc>
        <w:tc>
          <w:tcPr>
            <w:tcW w:w="737" w:type="pct"/>
            <w:shd w:val="clear" w:color="auto" w:fill="FAFAFA"/>
            <w:vAlign w:val="center"/>
          </w:tcPr>
          <w:p w14:paraId="50701DF3" w14:textId="2CFF9026"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69,027</w:t>
            </w:r>
          </w:p>
        </w:tc>
        <w:tc>
          <w:tcPr>
            <w:tcW w:w="799" w:type="pct"/>
          </w:tcPr>
          <w:p w14:paraId="7839E4F1" w14:textId="221F20D8"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sz w:val="20"/>
                <w:szCs w:val="20"/>
                <w:cs/>
              </w:rPr>
              <w:t>60,084</w:t>
            </w:r>
          </w:p>
        </w:tc>
      </w:tr>
      <w:tr w:rsidR="00CB64EC" w:rsidRPr="009C7BE2" w14:paraId="65E40CD8" w14:textId="77777777" w:rsidTr="004A0826">
        <w:trPr>
          <w:cantSplit/>
          <w:trHeight w:val="170"/>
        </w:trPr>
        <w:tc>
          <w:tcPr>
            <w:tcW w:w="1921" w:type="pct"/>
            <w:vAlign w:val="center"/>
          </w:tcPr>
          <w:p w14:paraId="027F48AA" w14:textId="77777777" w:rsidR="00CB64EC" w:rsidRPr="009C7BE2" w:rsidRDefault="00CB64EC" w:rsidP="00CB64EC">
            <w:pPr>
              <w:ind w:left="165"/>
              <w:rPr>
                <w:rFonts w:ascii="Arial" w:hAnsi="Arial" w:cs="Arial"/>
                <w:color w:val="000000"/>
                <w:spacing w:val="-2"/>
                <w:sz w:val="20"/>
                <w:szCs w:val="20"/>
                <w:cs/>
              </w:rPr>
            </w:pPr>
            <w:r w:rsidRPr="009C7BE2">
              <w:rPr>
                <w:rFonts w:ascii="Arial" w:hAnsi="Arial" w:cs="Arial"/>
                <w:color w:val="000000"/>
                <w:spacing w:val="-2"/>
                <w:sz w:val="20"/>
                <w:szCs w:val="20"/>
                <w:cs/>
              </w:rPr>
              <w:t xml:space="preserve">    Other income</w:t>
            </w:r>
          </w:p>
        </w:tc>
        <w:tc>
          <w:tcPr>
            <w:tcW w:w="755" w:type="pct"/>
            <w:shd w:val="clear" w:color="auto" w:fill="FAFAFA"/>
            <w:vAlign w:val="center"/>
          </w:tcPr>
          <w:p w14:paraId="68134DAA" w14:textId="65F21943"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color w:val="000000"/>
                <w:sz w:val="20"/>
                <w:szCs w:val="20"/>
                <w:lang w:val="en-GB"/>
              </w:rPr>
              <w:t>2</w:t>
            </w:r>
          </w:p>
        </w:tc>
        <w:tc>
          <w:tcPr>
            <w:tcW w:w="787" w:type="pct"/>
          </w:tcPr>
          <w:p w14:paraId="47975D88" w14:textId="1F3BC774"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sz w:val="20"/>
                <w:szCs w:val="20"/>
                <w:cs/>
              </w:rPr>
              <w:t>2</w:t>
            </w:r>
          </w:p>
        </w:tc>
        <w:tc>
          <w:tcPr>
            <w:tcW w:w="737" w:type="pct"/>
            <w:shd w:val="clear" w:color="auto" w:fill="FAFAFA"/>
            <w:vAlign w:val="center"/>
          </w:tcPr>
          <w:p w14:paraId="14EC1508" w14:textId="6349DB91"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66</w:t>
            </w:r>
          </w:p>
        </w:tc>
        <w:tc>
          <w:tcPr>
            <w:tcW w:w="799" w:type="pct"/>
          </w:tcPr>
          <w:p w14:paraId="3FEF9997" w14:textId="535F5D78"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sz w:val="20"/>
                <w:szCs w:val="20"/>
                <w:cs/>
              </w:rPr>
              <w:t>67</w:t>
            </w:r>
          </w:p>
        </w:tc>
      </w:tr>
      <w:tr w:rsidR="00CB64EC" w:rsidRPr="009C7BE2" w14:paraId="298AFAF7" w14:textId="77777777" w:rsidTr="004A0826">
        <w:trPr>
          <w:cantSplit/>
          <w:trHeight w:val="170"/>
        </w:trPr>
        <w:tc>
          <w:tcPr>
            <w:tcW w:w="1921" w:type="pct"/>
            <w:vAlign w:val="center"/>
          </w:tcPr>
          <w:p w14:paraId="78CDB63F" w14:textId="77777777" w:rsidR="00CB64EC" w:rsidRPr="009C7BE2" w:rsidRDefault="00CB64EC" w:rsidP="00CB64EC">
            <w:pPr>
              <w:ind w:left="165"/>
              <w:rPr>
                <w:rFonts w:ascii="Arial" w:hAnsi="Arial" w:cs="Arial"/>
                <w:color w:val="000000"/>
                <w:spacing w:val="-2"/>
                <w:sz w:val="20"/>
                <w:szCs w:val="20"/>
                <w:cs/>
              </w:rPr>
            </w:pPr>
            <w:r w:rsidRPr="009C7BE2">
              <w:rPr>
                <w:rFonts w:ascii="Arial" w:hAnsi="Arial" w:cs="Arial"/>
                <w:color w:val="000000"/>
                <w:spacing w:val="-2"/>
                <w:sz w:val="20"/>
                <w:szCs w:val="20"/>
                <w:cs/>
              </w:rPr>
              <w:t xml:space="preserve">    Purchase and other expenses</w:t>
            </w:r>
          </w:p>
        </w:tc>
        <w:tc>
          <w:tcPr>
            <w:tcW w:w="755" w:type="pct"/>
            <w:shd w:val="clear" w:color="auto" w:fill="FAFAFA"/>
            <w:vAlign w:val="center"/>
          </w:tcPr>
          <w:p w14:paraId="06D591CA" w14:textId="13BFFB94"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color w:val="000000"/>
                <w:sz w:val="20"/>
                <w:szCs w:val="20"/>
                <w:lang w:val="en-GB"/>
              </w:rPr>
              <w:t>3</w:t>
            </w:r>
          </w:p>
        </w:tc>
        <w:tc>
          <w:tcPr>
            <w:tcW w:w="787" w:type="pct"/>
          </w:tcPr>
          <w:p w14:paraId="4A46B272" w14:textId="0C91A481"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sz w:val="20"/>
                <w:szCs w:val="20"/>
                <w:cs/>
              </w:rPr>
              <w:t>18</w:t>
            </w:r>
          </w:p>
        </w:tc>
        <w:tc>
          <w:tcPr>
            <w:tcW w:w="737" w:type="pct"/>
            <w:shd w:val="clear" w:color="auto" w:fill="FAFAFA"/>
            <w:vAlign w:val="center"/>
          </w:tcPr>
          <w:p w14:paraId="1538A4DF" w14:textId="23793ABF" w:rsidR="00CB64EC" w:rsidRPr="009C7BE2" w:rsidRDefault="00CB64EC" w:rsidP="00CB64EC">
            <w:pPr>
              <w:tabs>
                <w:tab w:val="decimal" w:pos="572"/>
              </w:tabs>
              <w:ind w:right="-72"/>
              <w:jc w:val="right"/>
              <w:rPr>
                <w:rFonts w:ascii="Arial" w:hAnsi="Arial" w:cs="Arial"/>
                <w:color w:val="000000"/>
                <w:sz w:val="20"/>
                <w:szCs w:val="20"/>
                <w:cs/>
                <w:lang w:val="en-US"/>
              </w:rPr>
            </w:pPr>
            <w:r w:rsidRPr="009C7BE2">
              <w:rPr>
                <w:rFonts w:ascii="Arial" w:hAnsi="Arial" w:cs="Arial"/>
                <w:color w:val="000000"/>
                <w:sz w:val="20"/>
                <w:szCs w:val="20"/>
                <w:lang w:val="en-US"/>
              </w:rPr>
              <w:t>87</w:t>
            </w:r>
          </w:p>
        </w:tc>
        <w:tc>
          <w:tcPr>
            <w:tcW w:w="799" w:type="pct"/>
          </w:tcPr>
          <w:p w14:paraId="3919B03E" w14:textId="4A60AF85" w:rsidR="00CB64EC" w:rsidRPr="009C7BE2" w:rsidRDefault="00CB64EC" w:rsidP="00CB64EC">
            <w:pPr>
              <w:tabs>
                <w:tab w:val="decimal" w:pos="572"/>
              </w:tabs>
              <w:ind w:right="-72"/>
              <w:jc w:val="right"/>
              <w:rPr>
                <w:rFonts w:ascii="Arial" w:hAnsi="Arial" w:cs="Arial"/>
                <w:color w:val="000000"/>
                <w:sz w:val="20"/>
                <w:szCs w:val="20"/>
                <w:cs/>
                <w:lang w:val="en-US"/>
              </w:rPr>
            </w:pPr>
            <w:r w:rsidRPr="009C7BE2">
              <w:rPr>
                <w:rFonts w:ascii="Arial" w:hAnsi="Arial" w:cs="Arial"/>
                <w:sz w:val="20"/>
                <w:szCs w:val="20"/>
                <w:cs/>
              </w:rPr>
              <w:t>567</w:t>
            </w:r>
          </w:p>
        </w:tc>
      </w:tr>
      <w:tr w:rsidR="00450693" w:rsidRPr="009C7BE2" w14:paraId="6ECA20F7" w14:textId="77777777" w:rsidTr="004A0826">
        <w:trPr>
          <w:cantSplit/>
          <w:trHeight w:val="170"/>
        </w:trPr>
        <w:tc>
          <w:tcPr>
            <w:tcW w:w="1921" w:type="pct"/>
            <w:vAlign w:val="center"/>
          </w:tcPr>
          <w:p w14:paraId="53CA914C" w14:textId="77777777" w:rsidR="00450693" w:rsidRPr="009C7BE2" w:rsidRDefault="00450693" w:rsidP="00450693">
            <w:pPr>
              <w:ind w:left="165"/>
              <w:rPr>
                <w:rFonts w:ascii="Arial" w:hAnsi="Arial" w:cs="Arial"/>
                <w:color w:val="000000"/>
                <w:spacing w:val="-2"/>
                <w:sz w:val="20"/>
                <w:szCs w:val="20"/>
                <w:cs/>
              </w:rPr>
            </w:pPr>
          </w:p>
        </w:tc>
        <w:tc>
          <w:tcPr>
            <w:tcW w:w="755" w:type="pct"/>
            <w:shd w:val="clear" w:color="auto" w:fill="FAFAFA"/>
            <w:vAlign w:val="center"/>
          </w:tcPr>
          <w:p w14:paraId="1D34F9F6"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787" w:type="pct"/>
            <w:vAlign w:val="bottom"/>
          </w:tcPr>
          <w:p w14:paraId="146614AF"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737" w:type="pct"/>
            <w:shd w:val="clear" w:color="auto" w:fill="FAFAFA"/>
            <w:vAlign w:val="center"/>
          </w:tcPr>
          <w:p w14:paraId="2B342789"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799" w:type="pct"/>
            <w:vAlign w:val="bottom"/>
          </w:tcPr>
          <w:p w14:paraId="0ADD81D3"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r>
      <w:tr w:rsidR="00450693" w:rsidRPr="009C7BE2" w14:paraId="0C64E98F" w14:textId="77777777" w:rsidTr="004A0826">
        <w:trPr>
          <w:cantSplit/>
          <w:trHeight w:val="170"/>
        </w:trPr>
        <w:tc>
          <w:tcPr>
            <w:tcW w:w="1921" w:type="pct"/>
            <w:vAlign w:val="center"/>
          </w:tcPr>
          <w:p w14:paraId="7D845DC2" w14:textId="77777777" w:rsidR="00106260" w:rsidRPr="009C7BE2" w:rsidRDefault="00450693" w:rsidP="00106260">
            <w:pPr>
              <w:ind w:left="60"/>
              <w:rPr>
                <w:rFonts w:ascii="Arial" w:hAnsi="Arial" w:cs="Arial"/>
                <w:color w:val="000000"/>
                <w:sz w:val="20"/>
                <w:szCs w:val="20"/>
                <w:lang w:val="en-GB"/>
              </w:rPr>
            </w:pPr>
            <w:r w:rsidRPr="009C7BE2">
              <w:rPr>
                <w:rFonts w:ascii="Arial" w:hAnsi="Arial" w:cs="Arial"/>
                <w:color w:val="000000"/>
                <w:sz w:val="20"/>
                <w:szCs w:val="20"/>
                <w:lang w:val="en-GB"/>
              </w:rPr>
              <w:t xml:space="preserve">Subsidiaries, associates, joint </w:t>
            </w:r>
          </w:p>
          <w:p w14:paraId="7C01BD85" w14:textId="2D6E6C32" w:rsidR="00450693" w:rsidRPr="009C7BE2" w:rsidRDefault="00106260" w:rsidP="00F8097D">
            <w:pPr>
              <w:ind w:left="60"/>
              <w:rPr>
                <w:rFonts w:ascii="Arial" w:hAnsi="Arial" w:cs="Arial"/>
                <w:color w:val="000000"/>
                <w:sz w:val="20"/>
                <w:szCs w:val="20"/>
                <w:cs/>
                <w:lang w:val="en-GB"/>
              </w:rPr>
            </w:pPr>
            <w:r w:rsidRPr="009C7BE2">
              <w:rPr>
                <w:rFonts w:ascii="Arial" w:hAnsi="Arial" w:cs="Arial"/>
                <w:color w:val="000000"/>
                <w:sz w:val="20"/>
                <w:szCs w:val="20"/>
                <w:lang w:val="en-GB"/>
              </w:rPr>
              <w:t xml:space="preserve">   </w:t>
            </w:r>
            <w:r w:rsidR="00450693" w:rsidRPr="009C7BE2">
              <w:rPr>
                <w:rFonts w:ascii="Arial" w:hAnsi="Arial" w:cs="Arial"/>
                <w:color w:val="000000"/>
                <w:sz w:val="20"/>
                <w:szCs w:val="20"/>
                <w:lang w:val="en-GB"/>
              </w:rPr>
              <w:t>ventures and joint operations</w:t>
            </w:r>
          </w:p>
        </w:tc>
        <w:tc>
          <w:tcPr>
            <w:tcW w:w="755" w:type="pct"/>
            <w:shd w:val="clear" w:color="auto" w:fill="FAFAFA"/>
            <w:vAlign w:val="center"/>
          </w:tcPr>
          <w:p w14:paraId="69D098CA" w14:textId="77777777" w:rsidR="00450693" w:rsidRPr="009C7BE2" w:rsidRDefault="00450693" w:rsidP="00450693">
            <w:pPr>
              <w:tabs>
                <w:tab w:val="decimal" w:pos="572"/>
              </w:tabs>
              <w:ind w:right="-72"/>
              <w:jc w:val="right"/>
              <w:rPr>
                <w:rFonts w:ascii="Arial" w:hAnsi="Arial" w:cs="Arial"/>
                <w:color w:val="000000"/>
                <w:sz w:val="20"/>
                <w:szCs w:val="20"/>
                <w:cs/>
                <w:lang w:val="en-GB"/>
              </w:rPr>
            </w:pPr>
          </w:p>
        </w:tc>
        <w:tc>
          <w:tcPr>
            <w:tcW w:w="787" w:type="pct"/>
            <w:vAlign w:val="bottom"/>
          </w:tcPr>
          <w:p w14:paraId="028278CB" w14:textId="77777777" w:rsidR="00450693" w:rsidRPr="009C7BE2" w:rsidRDefault="00450693" w:rsidP="00450693">
            <w:pPr>
              <w:tabs>
                <w:tab w:val="decimal" w:pos="572"/>
              </w:tabs>
              <w:ind w:right="-72"/>
              <w:jc w:val="right"/>
              <w:rPr>
                <w:rFonts w:ascii="Arial" w:hAnsi="Arial" w:cs="Arial"/>
                <w:color w:val="000000"/>
                <w:sz w:val="20"/>
                <w:szCs w:val="20"/>
                <w:lang w:val="en-GB"/>
              </w:rPr>
            </w:pPr>
          </w:p>
        </w:tc>
        <w:tc>
          <w:tcPr>
            <w:tcW w:w="737" w:type="pct"/>
            <w:shd w:val="clear" w:color="auto" w:fill="FAFAFA"/>
            <w:vAlign w:val="center"/>
          </w:tcPr>
          <w:p w14:paraId="6260BD70" w14:textId="77777777" w:rsidR="00450693" w:rsidRPr="009C7BE2" w:rsidRDefault="00450693" w:rsidP="00450693">
            <w:pPr>
              <w:tabs>
                <w:tab w:val="decimal" w:pos="572"/>
              </w:tabs>
              <w:ind w:right="-72"/>
              <w:jc w:val="right"/>
              <w:rPr>
                <w:rFonts w:ascii="Arial" w:hAnsi="Arial" w:cs="Arial"/>
                <w:color w:val="000000"/>
                <w:sz w:val="20"/>
                <w:szCs w:val="20"/>
                <w:cs/>
                <w:lang w:val="en-US"/>
              </w:rPr>
            </w:pPr>
          </w:p>
        </w:tc>
        <w:tc>
          <w:tcPr>
            <w:tcW w:w="799" w:type="pct"/>
            <w:vAlign w:val="bottom"/>
          </w:tcPr>
          <w:p w14:paraId="34506CA6" w14:textId="77777777" w:rsidR="00450693" w:rsidRPr="009C7BE2" w:rsidRDefault="00450693" w:rsidP="00450693">
            <w:pPr>
              <w:tabs>
                <w:tab w:val="decimal" w:pos="572"/>
              </w:tabs>
              <w:ind w:right="-72"/>
              <w:jc w:val="right"/>
              <w:rPr>
                <w:rFonts w:ascii="Arial" w:hAnsi="Arial" w:cs="Arial"/>
                <w:color w:val="000000"/>
                <w:sz w:val="20"/>
                <w:szCs w:val="20"/>
                <w:cs/>
                <w:lang w:val="en-US"/>
              </w:rPr>
            </w:pPr>
          </w:p>
        </w:tc>
      </w:tr>
      <w:tr w:rsidR="00CB64EC" w:rsidRPr="009C7BE2" w14:paraId="014807EA" w14:textId="77777777" w:rsidTr="004A0826">
        <w:trPr>
          <w:cantSplit/>
          <w:trHeight w:val="170"/>
        </w:trPr>
        <w:tc>
          <w:tcPr>
            <w:tcW w:w="1921" w:type="pct"/>
            <w:vAlign w:val="center"/>
          </w:tcPr>
          <w:p w14:paraId="1660D0D8" w14:textId="77777777" w:rsidR="00CB64EC" w:rsidRPr="009C7BE2" w:rsidRDefault="00CB64EC" w:rsidP="00CB64EC">
            <w:pPr>
              <w:ind w:left="165"/>
              <w:rPr>
                <w:rFonts w:ascii="Arial" w:hAnsi="Arial" w:cs="Arial"/>
                <w:color w:val="000000"/>
                <w:spacing w:val="-2"/>
                <w:sz w:val="20"/>
                <w:szCs w:val="20"/>
                <w:cs/>
              </w:rPr>
            </w:pPr>
            <w:r w:rsidRPr="009C7BE2">
              <w:rPr>
                <w:rFonts w:ascii="Arial" w:hAnsi="Arial" w:cs="Arial"/>
                <w:color w:val="000000"/>
                <w:spacing w:val="-2"/>
                <w:sz w:val="20"/>
                <w:szCs w:val="20"/>
                <w:cs/>
                <w:lang w:val="en-GB"/>
              </w:rPr>
              <w:t xml:space="preserve">    </w:t>
            </w:r>
            <w:r w:rsidRPr="009C7BE2">
              <w:rPr>
                <w:rFonts w:ascii="Arial" w:hAnsi="Arial" w:cs="Arial"/>
                <w:color w:val="000000"/>
                <w:spacing w:val="-2"/>
                <w:sz w:val="20"/>
                <w:szCs w:val="20"/>
                <w:cs/>
              </w:rPr>
              <w:t>Interest income</w:t>
            </w:r>
          </w:p>
        </w:tc>
        <w:tc>
          <w:tcPr>
            <w:tcW w:w="755" w:type="pct"/>
            <w:shd w:val="clear" w:color="auto" w:fill="FAFAFA"/>
            <w:vAlign w:val="center"/>
          </w:tcPr>
          <w:p w14:paraId="1B38A34C" w14:textId="31C26478"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w:t>
            </w:r>
          </w:p>
        </w:tc>
        <w:tc>
          <w:tcPr>
            <w:tcW w:w="787" w:type="pct"/>
          </w:tcPr>
          <w:p w14:paraId="66DD5042" w14:textId="00397549"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sz w:val="20"/>
                <w:szCs w:val="20"/>
                <w:cs/>
              </w:rPr>
              <w:t>-</w:t>
            </w:r>
          </w:p>
        </w:tc>
        <w:tc>
          <w:tcPr>
            <w:tcW w:w="737" w:type="pct"/>
            <w:shd w:val="clear" w:color="auto" w:fill="FAFAFA"/>
            <w:vAlign w:val="center"/>
          </w:tcPr>
          <w:p w14:paraId="535CCFEA" w14:textId="5319079D" w:rsidR="00CB64EC" w:rsidRPr="009C7BE2" w:rsidRDefault="00CB64EC" w:rsidP="00CB64EC">
            <w:pPr>
              <w:tabs>
                <w:tab w:val="decimal" w:pos="572"/>
              </w:tabs>
              <w:ind w:right="-72"/>
              <w:jc w:val="right"/>
              <w:rPr>
                <w:rFonts w:ascii="Arial" w:hAnsi="Arial" w:cs="Arial"/>
                <w:color w:val="000000"/>
                <w:sz w:val="20"/>
                <w:szCs w:val="20"/>
                <w:cs/>
                <w:lang w:val="en-US"/>
              </w:rPr>
            </w:pPr>
            <w:r w:rsidRPr="009C7BE2">
              <w:rPr>
                <w:rFonts w:ascii="Arial" w:hAnsi="Arial" w:cs="Arial"/>
                <w:color w:val="000000"/>
                <w:sz w:val="20"/>
                <w:szCs w:val="20"/>
                <w:lang w:val="en-US"/>
              </w:rPr>
              <w:t>5</w:t>
            </w:r>
          </w:p>
        </w:tc>
        <w:tc>
          <w:tcPr>
            <w:tcW w:w="799" w:type="pct"/>
          </w:tcPr>
          <w:p w14:paraId="2AA118FA" w14:textId="3755310F" w:rsidR="00CB64EC" w:rsidRPr="009C7BE2" w:rsidRDefault="00CB64EC" w:rsidP="00CB64EC">
            <w:pPr>
              <w:tabs>
                <w:tab w:val="decimal" w:pos="572"/>
              </w:tabs>
              <w:ind w:right="-72"/>
              <w:jc w:val="right"/>
              <w:rPr>
                <w:rFonts w:ascii="Arial" w:hAnsi="Arial" w:cs="Arial"/>
                <w:color w:val="000000"/>
                <w:sz w:val="20"/>
                <w:szCs w:val="20"/>
                <w:cs/>
                <w:lang w:val="en-US"/>
              </w:rPr>
            </w:pPr>
            <w:r w:rsidRPr="009C7BE2">
              <w:rPr>
                <w:rFonts w:ascii="Arial" w:hAnsi="Arial" w:cs="Arial"/>
                <w:sz w:val="20"/>
                <w:szCs w:val="20"/>
                <w:cs/>
              </w:rPr>
              <w:t>9</w:t>
            </w:r>
          </w:p>
        </w:tc>
      </w:tr>
      <w:tr w:rsidR="00CB64EC" w:rsidRPr="009C7BE2" w14:paraId="16C5081F" w14:textId="77777777" w:rsidTr="004A0826">
        <w:trPr>
          <w:cantSplit/>
          <w:trHeight w:val="170"/>
        </w:trPr>
        <w:tc>
          <w:tcPr>
            <w:tcW w:w="1921" w:type="pct"/>
            <w:vAlign w:val="center"/>
          </w:tcPr>
          <w:p w14:paraId="43644E5C" w14:textId="77777777" w:rsidR="00CB64EC" w:rsidRPr="009C7BE2" w:rsidRDefault="00CB64EC" w:rsidP="00CB64EC">
            <w:pPr>
              <w:ind w:left="165"/>
              <w:rPr>
                <w:rFonts w:ascii="Arial" w:hAnsi="Arial" w:cs="Arial"/>
                <w:color w:val="000000"/>
                <w:spacing w:val="-2"/>
                <w:sz w:val="20"/>
                <w:szCs w:val="20"/>
                <w:cs/>
              </w:rPr>
            </w:pPr>
            <w:r w:rsidRPr="009C7BE2">
              <w:rPr>
                <w:rFonts w:ascii="Arial" w:hAnsi="Arial" w:cs="Arial"/>
                <w:color w:val="000000"/>
                <w:spacing w:val="-2"/>
                <w:sz w:val="20"/>
                <w:szCs w:val="20"/>
                <w:cs/>
              </w:rPr>
              <w:t xml:space="preserve">    Other income</w:t>
            </w:r>
          </w:p>
        </w:tc>
        <w:tc>
          <w:tcPr>
            <w:tcW w:w="755" w:type="pct"/>
            <w:shd w:val="clear" w:color="auto" w:fill="FAFAFA"/>
            <w:vAlign w:val="center"/>
          </w:tcPr>
          <w:p w14:paraId="7A1EFBA8" w14:textId="09951308"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color w:val="000000"/>
                <w:sz w:val="20"/>
                <w:szCs w:val="20"/>
                <w:lang w:val="en-US"/>
              </w:rPr>
              <w:t>1</w:t>
            </w:r>
          </w:p>
        </w:tc>
        <w:tc>
          <w:tcPr>
            <w:tcW w:w="787" w:type="pct"/>
          </w:tcPr>
          <w:p w14:paraId="11A95857" w14:textId="5A47E77D"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sz w:val="20"/>
                <w:szCs w:val="20"/>
                <w:cs/>
              </w:rPr>
              <w:t>1</w:t>
            </w:r>
          </w:p>
        </w:tc>
        <w:tc>
          <w:tcPr>
            <w:tcW w:w="737" w:type="pct"/>
            <w:shd w:val="clear" w:color="auto" w:fill="FAFAFA"/>
            <w:vAlign w:val="center"/>
          </w:tcPr>
          <w:p w14:paraId="28AEC245" w14:textId="0245FFCF"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21</w:t>
            </w:r>
          </w:p>
        </w:tc>
        <w:tc>
          <w:tcPr>
            <w:tcW w:w="799" w:type="pct"/>
          </w:tcPr>
          <w:p w14:paraId="535FA18A" w14:textId="138882E0"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sz w:val="20"/>
                <w:szCs w:val="20"/>
                <w:cs/>
              </w:rPr>
              <w:t>31</w:t>
            </w:r>
          </w:p>
        </w:tc>
      </w:tr>
      <w:tr w:rsidR="00CB64EC" w:rsidRPr="009C7BE2" w14:paraId="2BDF5B0D" w14:textId="77777777" w:rsidTr="004A0826">
        <w:trPr>
          <w:cantSplit/>
          <w:trHeight w:val="170"/>
        </w:trPr>
        <w:tc>
          <w:tcPr>
            <w:tcW w:w="1921" w:type="pct"/>
            <w:vAlign w:val="center"/>
          </w:tcPr>
          <w:p w14:paraId="1FD550B3" w14:textId="77777777" w:rsidR="00CB64EC" w:rsidRPr="009C7BE2" w:rsidRDefault="00CB64EC" w:rsidP="00CB64EC">
            <w:pPr>
              <w:ind w:left="165"/>
              <w:rPr>
                <w:rFonts w:ascii="Arial" w:hAnsi="Arial" w:cs="Arial"/>
                <w:color w:val="000000"/>
                <w:spacing w:val="-2"/>
                <w:sz w:val="20"/>
                <w:szCs w:val="20"/>
                <w:cs/>
              </w:rPr>
            </w:pPr>
            <w:r w:rsidRPr="009C7BE2">
              <w:rPr>
                <w:rFonts w:ascii="Arial" w:hAnsi="Arial" w:cs="Arial"/>
                <w:color w:val="000000"/>
                <w:sz w:val="20"/>
                <w:szCs w:val="20"/>
                <w:cs/>
              </w:rPr>
              <w:t xml:space="preserve">    Rental and service expenses</w:t>
            </w:r>
          </w:p>
        </w:tc>
        <w:tc>
          <w:tcPr>
            <w:tcW w:w="755" w:type="pct"/>
            <w:shd w:val="clear" w:color="auto" w:fill="FAFAFA"/>
            <w:vAlign w:val="center"/>
          </w:tcPr>
          <w:p w14:paraId="5585A8C9" w14:textId="3707DFAA"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22</w:t>
            </w:r>
          </w:p>
        </w:tc>
        <w:tc>
          <w:tcPr>
            <w:tcW w:w="787" w:type="pct"/>
          </w:tcPr>
          <w:p w14:paraId="03A904FC" w14:textId="77118464"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sz w:val="20"/>
                <w:szCs w:val="20"/>
                <w:cs/>
              </w:rPr>
              <w:t>19</w:t>
            </w:r>
          </w:p>
        </w:tc>
        <w:tc>
          <w:tcPr>
            <w:tcW w:w="737" w:type="pct"/>
            <w:shd w:val="clear" w:color="auto" w:fill="FAFAFA"/>
            <w:vAlign w:val="center"/>
          </w:tcPr>
          <w:p w14:paraId="0630E27C" w14:textId="52735FA5" w:rsidR="00CB64EC" w:rsidRPr="009C7BE2" w:rsidRDefault="00CB64EC" w:rsidP="00CB64EC">
            <w:pPr>
              <w:tabs>
                <w:tab w:val="decimal" w:pos="572"/>
              </w:tabs>
              <w:ind w:right="-72"/>
              <w:jc w:val="right"/>
              <w:rPr>
                <w:rFonts w:ascii="Arial" w:hAnsi="Arial" w:cs="Arial"/>
                <w:color w:val="000000"/>
                <w:sz w:val="20"/>
                <w:szCs w:val="20"/>
                <w:cs/>
                <w:lang w:val="en-US"/>
              </w:rPr>
            </w:pPr>
            <w:r w:rsidRPr="009C7BE2">
              <w:rPr>
                <w:rFonts w:ascii="Arial" w:hAnsi="Arial" w:cs="Arial"/>
                <w:color w:val="000000"/>
                <w:sz w:val="20"/>
                <w:szCs w:val="20"/>
                <w:lang w:val="en-US"/>
              </w:rPr>
              <w:t>680</w:t>
            </w:r>
          </w:p>
        </w:tc>
        <w:tc>
          <w:tcPr>
            <w:tcW w:w="799" w:type="pct"/>
          </w:tcPr>
          <w:p w14:paraId="1C6D6599" w14:textId="7610F94B"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sz w:val="20"/>
                <w:szCs w:val="20"/>
                <w:cs/>
              </w:rPr>
              <w:t>616</w:t>
            </w:r>
          </w:p>
        </w:tc>
      </w:tr>
      <w:tr w:rsidR="00450693" w:rsidRPr="009C7BE2" w14:paraId="2ED34E3F" w14:textId="77777777" w:rsidTr="004A0826">
        <w:trPr>
          <w:cantSplit/>
          <w:trHeight w:val="170"/>
        </w:trPr>
        <w:tc>
          <w:tcPr>
            <w:tcW w:w="1921" w:type="pct"/>
            <w:vAlign w:val="center"/>
          </w:tcPr>
          <w:p w14:paraId="32B4CB9A" w14:textId="77777777" w:rsidR="00450693" w:rsidRPr="009C7BE2" w:rsidRDefault="00450693" w:rsidP="00450693">
            <w:pPr>
              <w:ind w:left="165"/>
              <w:rPr>
                <w:rFonts w:ascii="Arial" w:hAnsi="Arial" w:cs="Arial"/>
                <w:color w:val="000000"/>
                <w:spacing w:val="-2"/>
                <w:sz w:val="20"/>
                <w:szCs w:val="20"/>
                <w:cs/>
              </w:rPr>
            </w:pPr>
          </w:p>
        </w:tc>
        <w:tc>
          <w:tcPr>
            <w:tcW w:w="755" w:type="pct"/>
            <w:shd w:val="clear" w:color="auto" w:fill="FAFAFA"/>
            <w:vAlign w:val="center"/>
          </w:tcPr>
          <w:p w14:paraId="5CF3B088"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787" w:type="pct"/>
            <w:vAlign w:val="bottom"/>
          </w:tcPr>
          <w:p w14:paraId="0BC8263B"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737" w:type="pct"/>
            <w:shd w:val="clear" w:color="auto" w:fill="FAFAFA"/>
            <w:vAlign w:val="center"/>
          </w:tcPr>
          <w:p w14:paraId="186F4A3A"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799" w:type="pct"/>
            <w:vAlign w:val="bottom"/>
          </w:tcPr>
          <w:p w14:paraId="007F4DAB"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r>
      <w:tr w:rsidR="00450693" w:rsidRPr="009C7BE2" w14:paraId="7660B1C5" w14:textId="77777777" w:rsidTr="004A0826">
        <w:trPr>
          <w:cantSplit/>
          <w:trHeight w:val="170"/>
        </w:trPr>
        <w:tc>
          <w:tcPr>
            <w:tcW w:w="1921" w:type="pct"/>
            <w:vAlign w:val="center"/>
          </w:tcPr>
          <w:p w14:paraId="7B6D9868" w14:textId="77777777" w:rsidR="00450693" w:rsidRPr="009C7BE2" w:rsidRDefault="00450693" w:rsidP="00450693">
            <w:pPr>
              <w:ind w:left="60"/>
              <w:rPr>
                <w:rFonts w:ascii="Arial" w:hAnsi="Arial" w:cs="Arial"/>
                <w:color w:val="000000"/>
                <w:spacing w:val="-2"/>
                <w:sz w:val="20"/>
                <w:szCs w:val="20"/>
                <w:cs/>
                <w:lang w:val="en-GB"/>
              </w:rPr>
            </w:pPr>
            <w:r w:rsidRPr="009C7BE2">
              <w:rPr>
                <w:rFonts w:ascii="Arial" w:hAnsi="Arial" w:cs="Arial"/>
                <w:color w:val="000000"/>
                <w:sz w:val="20"/>
                <w:szCs w:val="20"/>
                <w:cs/>
              </w:rPr>
              <w:t>Other related parties</w:t>
            </w:r>
          </w:p>
        </w:tc>
        <w:tc>
          <w:tcPr>
            <w:tcW w:w="755" w:type="pct"/>
            <w:shd w:val="clear" w:color="auto" w:fill="FAFAFA"/>
            <w:vAlign w:val="center"/>
          </w:tcPr>
          <w:p w14:paraId="367CCB1A" w14:textId="77777777" w:rsidR="00450693" w:rsidRPr="009C7BE2" w:rsidRDefault="00450693" w:rsidP="00450693">
            <w:pPr>
              <w:tabs>
                <w:tab w:val="decimal" w:pos="572"/>
              </w:tabs>
              <w:ind w:right="-72"/>
              <w:jc w:val="right"/>
              <w:rPr>
                <w:rFonts w:ascii="Arial" w:hAnsi="Arial" w:cs="Arial"/>
                <w:color w:val="000000"/>
                <w:sz w:val="20"/>
                <w:szCs w:val="20"/>
                <w:lang w:val="en-GB"/>
              </w:rPr>
            </w:pPr>
          </w:p>
        </w:tc>
        <w:tc>
          <w:tcPr>
            <w:tcW w:w="787" w:type="pct"/>
            <w:vAlign w:val="bottom"/>
          </w:tcPr>
          <w:p w14:paraId="6C88634F"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737" w:type="pct"/>
            <w:shd w:val="clear" w:color="auto" w:fill="FAFAFA"/>
            <w:vAlign w:val="center"/>
          </w:tcPr>
          <w:p w14:paraId="4756B6C0"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799" w:type="pct"/>
            <w:vAlign w:val="bottom"/>
          </w:tcPr>
          <w:p w14:paraId="64ADB0B3"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r>
      <w:tr w:rsidR="00CB64EC" w:rsidRPr="009C7BE2" w14:paraId="4F974C97" w14:textId="77777777" w:rsidTr="004A0826">
        <w:trPr>
          <w:cantSplit/>
          <w:trHeight w:val="170"/>
        </w:trPr>
        <w:tc>
          <w:tcPr>
            <w:tcW w:w="1921" w:type="pct"/>
            <w:vAlign w:val="center"/>
          </w:tcPr>
          <w:p w14:paraId="7690BE3C" w14:textId="77777777" w:rsidR="00CB64EC" w:rsidRPr="009C7BE2" w:rsidRDefault="00CB64EC" w:rsidP="00CB64EC">
            <w:pPr>
              <w:ind w:left="165"/>
              <w:rPr>
                <w:rFonts w:ascii="Arial" w:hAnsi="Arial" w:cs="Arial"/>
                <w:color w:val="000000"/>
                <w:spacing w:val="-2"/>
                <w:sz w:val="20"/>
                <w:szCs w:val="20"/>
                <w:cs/>
              </w:rPr>
            </w:pPr>
            <w:r w:rsidRPr="009C7BE2">
              <w:rPr>
                <w:rFonts w:ascii="Arial" w:hAnsi="Arial" w:cs="Arial"/>
                <w:color w:val="000000"/>
                <w:spacing w:val="-2"/>
                <w:sz w:val="20"/>
                <w:szCs w:val="20"/>
                <w:cs/>
              </w:rPr>
              <w:t xml:space="preserve">    </w:t>
            </w:r>
            <w:r w:rsidRPr="009C7BE2">
              <w:rPr>
                <w:rFonts w:ascii="Arial" w:hAnsi="Arial" w:cs="Arial"/>
                <w:color w:val="000000"/>
                <w:spacing w:val="-2"/>
                <w:sz w:val="20"/>
                <w:szCs w:val="20"/>
                <w:lang w:val="en-GB"/>
              </w:rPr>
              <w:t>Revenue from sales</w:t>
            </w:r>
          </w:p>
        </w:tc>
        <w:tc>
          <w:tcPr>
            <w:tcW w:w="755" w:type="pct"/>
            <w:shd w:val="clear" w:color="auto" w:fill="FAFAFA"/>
            <w:vAlign w:val="center"/>
          </w:tcPr>
          <w:p w14:paraId="29DF04C0" w14:textId="5F74F35D"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86</w:t>
            </w:r>
          </w:p>
        </w:tc>
        <w:tc>
          <w:tcPr>
            <w:tcW w:w="787" w:type="pct"/>
          </w:tcPr>
          <w:p w14:paraId="6BC60473" w14:textId="0438B3F3"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sz w:val="20"/>
                <w:szCs w:val="20"/>
                <w:cs/>
              </w:rPr>
              <w:t>21</w:t>
            </w:r>
          </w:p>
        </w:tc>
        <w:tc>
          <w:tcPr>
            <w:tcW w:w="737" w:type="pct"/>
            <w:shd w:val="clear" w:color="auto" w:fill="FAFAFA"/>
            <w:vAlign w:val="center"/>
          </w:tcPr>
          <w:p w14:paraId="26A5B3A7" w14:textId="07196486"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2,648</w:t>
            </w:r>
          </w:p>
        </w:tc>
        <w:tc>
          <w:tcPr>
            <w:tcW w:w="799" w:type="pct"/>
          </w:tcPr>
          <w:p w14:paraId="3DE9DB85" w14:textId="0E5C34F1"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sz w:val="20"/>
                <w:szCs w:val="20"/>
                <w:cs/>
              </w:rPr>
              <w:t>646</w:t>
            </w:r>
          </w:p>
        </w:tc>
      </w:tr>
      <w:tr w:rsidR="00CB64EC" w:rsidRPr="009C7BE2" w14:paraId="45C53560" w14:textId="77777777" w:rsidTr="004A0826">
        <w:trPr>
          <w:cantSplit/>
          <w:trHeight w:val="170"/>
        </w:trPr>
        <w:tc>
          <w:tcPr>
            <w:tcW w:w="1921" w:type="pct"/>
            <w:vAlign w:val="center"/>
          </w:tcPr>
          <w:p w14:paraId="7A621D6F" w14:textId="77777777" w:rsidR="00CB64EC" w:rsidRPr="009C7BE2" w:rsidRDefault="00CB64EC" w:rsidP="00CB64EC">
            <w:pPr>
              <w:ind w:left="165"/>
              <w:rPr>
                <w:rFonts w:ascii="Arial" w:hAnsi="Arial" w:cs="Arial"/>
                <w:color w:val="000000"/>
                <w:spacing w:val="-2"/>
                <w:sz w:val="20"/>
                <w:szCs w:val="20"/>
                <w:cs/>
              </w:rPr>
            </w:pPr>
            <w:r w:rsidRPr="009C7BE2">
              <w:rPr>
                <w:rFonts w:ascii="Arial" w:hAnsi="Arial" w:cs="Arial"/>
                <w:color w:val="000000"/>
                <w:spacing w:val="-2"/>
                <w:sz w:val="20"/>
                <w:szCs w:val="20"/>
                <w:cs/>
              </w:rPr>
              <w:t xml:space="preserve">    Other income</w:t>
            </w:r>
          </w:p>
        </w:tc>
        <w:tc>
          <w:tcPr>
            <w:tcW w:w="755" w:type="pct"/>
            <w:shd w:val="clear" w:color="auto" w:fill="FAFAFA"/>
            <w:vAlign w:val="center"/>
          </w:tcPr>
          <w:p w14:paraId="211030B3" w14:textId="24A91426"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w:t>
            </w:r>
          </w:p>
        </w:tc>
        <w:tc>
          <w:tcPr>
            <w:tcW w:w="787" w:type="pct"/>
          </w:tcPr>
          <w:p w14:paraId="052902CC" w14:textId="0267B5DB"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sz w:val="20"/>
                <w:szCs w:val="20"/>
                <w:cs/>
              </w:rPr>
              <w:t>-</w:t>
            </w:r>
          </w:p>
        </w:tc>
        <w:tc>
          <w:tcPr>
            <w:tcW w:w="737" w:type="pct"/>
            <w:shd w:val="clear" w:color="auto" w:fill="FAFAFA"/>
            <w:vAlign w:val="center"/>
          </w:tcPr>
          <w:p w14:paraId="115CEF54" w14:textId="74321316"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11</w:t>
            </w:r>
          </w:p>
        </w:tc>
        <w:tc>
          <w:tcPr>
            <w:tcW w:w="799" w:type="pct"/>
          </w:tcPr>
          <w:p w14:paraId="35562B3B" w14:textId="3A27672C"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sz w:val="20"/>
                <w:szCs w:val="20"/>
                <w:cs/>
              </w:rPr>
              <w:t>4</w:t>
            </w:r>
          </w:p>
        </w:tc>
      </w:tr>
      <w:tr w:rsidR="00CB64EC" w:rsidRPr="009C7BE2" w14:paraId="2F9547A2" w14:textId="77777777" w:rsidTr="004A0826">
        <w:trPr>
          <w:cantSplit/>
          <w:trHeight w:val="170"/>
        </w:trPr>
        <w:tc>
          <w:tcPr>
            <w:tcW w:w="1921" w:type="pct"/>
            <w:vAlign w:val="center"/>
          </w:tcPr>
          <w:p w14:paraId="399D6D88" w14:textId="77777777" w:rsidR="00CB64EC" w:rsidRPr="009C7BE2" w:rsidRDefault="00CB64EC" w:rsidP="004A0826">
            <w:pPr>
              <w:tabs>
                <w:tab w:val="left" w:pos="426"/>
              </w:tabs>
              <w:ind w:left="165"/>
              <w:rPr>
                <w:rFonts w:ascii="Arial" w:hAnsi="Arial" w:cs="Arial"/>
                <w:color w:val="000000"/>
                <w:spacing w:val="-2"/>
                <w:sz w:val="20"/>
                <w:szCs w:val="20"/>
                <w:cs/>
              </w:rPr>
            </w:pPr>
            <w:r w:rsidRPr="009C7BE2">
              <w:rPr>
                <w:rFonts w:ascii="Arial" w:hAnsi="Arial" w:cs="Arial"/>
                <w:color w:val="000000"/>
                <w:spacing w:val="-2"/>
                <w:sz w:val="20"/>
                <w:szCs w:val="20"/>
                <w:cs/>
              </w:rPr>
              <w:t xml:space="preserve">    Purchase and other expenses</w:t>
            </w:r>
          </w:p>
        </w:tc>
        <w:tc>
          <w:tcPr>
            <w:tcW w:w="755" w:type="pct"/>
            <w:shd w:val="clear" w:color="auto" w:fill="FAFAFA"/>
            <w:vAlign w:val="center"/>
          </w:tcPr>
          <w:p w14:paraId="677FC316" w14:textId="0576B5B9"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23</w:t>
            </w:r>
          </w:p>
        </w:tc>
        <w:tc>
          <w:tcPr>
            <w:tcW w:w="787" w:type="pct"/>
          </w:tcPr>
          <w:p w14:paraId="2B6C042D" w14:textId="14ADC5F9"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sz w:val="20"/>
                <w:szCs w:val="20"/>
                <w:cs/>
              </w:rPr>
              <w:t>20</w:t>
            </w:r>
          </w:p>
        </w:tc>
        <w:tc>
          <w:tcPr>
            <w:tcW w:w="737" w:type="pct"/>
            <w:shd w:val="clear" w:color="auto" w:fill="FAFAFA"/>
            <w:vAlign w:val="center"/>
          </w:tcPr>
          <w:p w14:paraId="69E8FC60" w14:textId="40132BDA"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716</w:t>
            </w:r>
          </w:p>
        </w:tc>
        <w:tc>
          <w:tcPr>
            <w:tcW w:w="799" w:type="pct"/>
          </w:tcPr>
          <w:p w14:paraId="2A26DA66" w14:textId="6990A3C4"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sz w:val="20"/>
                <w:szCs w:val="20"/>
                <w:cs/>
              </w:rPr>
              <w:t>619</w:t>
            </w:r>
          </w:p>
        </w:tc>
      </w:tr>
      <w:tr w:rsidR="00CB64EC" w:rsidRPr="009C7BE2" w14:paraId="2774FF92" w14:textId="77777777" w:rsidTr="004A0826">
        <w:trPr>
          <w:cantSplit/>
          <w:trHeight w:val="170"/>
        </w:trPr>
        <w:tc>
          <w:tcPr>
            <w:tcW w:w="1921" w:type="pct"/>
            <w:vAlign w:val="center"/>
          </w:tcPr>
          <w:p w14:paraId="0CE9DDC2" w14:textId="77777777" w:rsidR="00CB64EC" w:rsidRPr="009C7BE2" w:rsidRDefault="00CB64EC" w:rsidP="00CB64EC">
            <w:pPr>
              <w:ind w:left="165"/>
              <w:rPr>
                <w:rFonts w:ascii="Arial" w:hAnsi="Arial" w:cs="Arial"/>
                <w:color w:val="000000"/>
                <w:spacing w:val="-2"/>
                <w:sz w:val="20"/>
                <w:szCs w:val="20"/>
                <w:cs/>
              </w:rPr>
            </w:pPr>
            <w:r w:rsidRPr="009C7BE2">
              <w:rPr>
                <w:rFonts w:ascii="Arial" w:hAnsi="Arial" w:cs="Arial"/>
                <w:color w:val="000000"/>
                <w:spacing w:val="-2"/>
                <w:sz w:val="20"/>
                <w:szCs w:val="20"/>
                <w:cs/>
              </w:rPr>
              <w:t xml:space="preserve">    Interest income</w:t>
            </w:r>
          </w:p>
        </w:tc>
        <w:tc>
          <w:tcPr>
            <w:tcW w:w="755" w:type="pct"/>
            <w:shd w:val="clear" w:color="auto" w:fill="FAFAFA"/>
            <w:vAlign w:val="center"/>
          </w:tcPr>
          <w:p w14:paraId="02ED0F08" w14:textId="36262B5C"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1</w:t>
            </w:r>
          </w:p>
        </w:tc>
        <w:tc>
          <w:tcPr>
            <w:tcW w:w="787" w:type="pct"/>
          </w:tcPr>
          <w:p w14:paraId="5B66582F" w14:textId="6CE78CE3"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sz w:val="20"/>
                <w:szCs w:val="20"/>
                <w:cs/>
              </w:rPr>
              <w:t>1</w:t>
            </w:r>
          </w:p>
        </w:tc>
        <w:tc>
          <w:tcPr>
            <w:tcW w:w="737" w:type="pct"/>
            <w:shd w:val="clear" w:color="auto" w:fill="FAFAFA"/>
            <w:vAlign w:val="center"/>
          </w:tcPr>
          <w:p w14:paraId="0051D859" w14:textId="3A862396"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17</w:t>
            </w:r>
          </w:p>
        </w:tc>
        <w:tc>
          <w:tcPr>
            <w:tcW w:w="799" w:type="pct"/>
          </w:tcPr>
          <w:p w14:paraId="5EE58D92" w14:textId="0A14D5E2"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sz w:val="20"/>
                <w:szCs w:val="20"/>
                <w:cs/>
              </w:rPr>
              <w:t>40</w:t>
            </w:r>
          </w:p>
        </w:tc>
      </w:tr>
    </w:tbl>
    <w:p w14:paraId="65B4EECA" w14:textId="5C5DE47D" w:rsidR="00065DDD" w:rsidRPr="009C7BE2" w:rsidRDefault="00065DDD">
      <w:pPr>
        <w:rPr>
          <w:rFonts w:ascii="Arial" w:hAnsi="Arial" w:cs="Arial"/>
          <w:sz w:val="20"/>
          <w:szCs w:val="20"/>
          <w:lang w:val="en-GB" w:eastAsia="en-GB"/>
        </w:rPr>
      </w:pPr>
    </w:p>
    <w:tbl>
      <w:tblPr>
        <w:tblW w:w="4870" w:type="pct"/>
        <w:tblInd w:w="284" w:type="dxa"/>
        <w:tblLayout w:type="fixed"/>
        <w:tblCellMar>
          <w:left w:w="85" w:type="dxa"/>
          <w:right w:w="85" w:type="dxa"/>
        </w:tblCellMar>
        <w:tblLook w:val="0000" w:firstRow="0" w:lastRow="0" w:firstColumn="0" w:lastColumn="0" w:noHBand="0" w:noVBand="0"/>
      </w:tblPr>
      <w:tblGrid>
        <w:gridCol w:w="3544"/>
        <w:gridCol w:w="1391"/>
        <w:gridCol w:w="1397"/>
        <w:gridCol w:w="1393"/>
        <w:gridCol w:w="1487"/>
      </w:tblGrid>
      <w:tr w:rsidR="00E041F7" w:rsidRPr="009C7BE2" w14:paraId="429B448F" w14:textId="77777777" w:rsidTr="004A0826">
        <w:trPr>
          <w:cantSplit/>
          <w:trHeight w:val="170"/>
        </w:trPr>
        <w:tc>
          <w:tcPr>
            <w:tcW w:w="1924" w:type="pct"/>
            <w:vAlign w:val="bottom"/>
          </w:tcPr>
          <w:p w14:paraId="3FC111A2" w14:textId="77777777" w:rsidR="00E041F7" w:rsidRPr="004C137E" w:rsidRDefault="00E041F7" w:rsidP="00E041F7">
            <w:pPr>
              <w:ind w:left="165"/>
              <w:jc w:val="right"/>
              <w:rPr>
                <w:rFonts w:ascii="Arial" w:hAnsi="Arial" w:cstheme="minorBidi"/>
                <w:b/>
                <w:bCs/>
                <w:sz w:val="20"/>
                <w:szCs w:val="20"/>
                <w:cs/>
              </w:rPr>
            </w:pPr>
          </w:p>
        </w:tc>
        <w:tc>
          <w:tcPr>
            <w:tcW w:w="3076" w:type="pct"/>
            <w:gridSpan w:val="4"/>
            <w:tcBorders>
              <w:top w:val="single" w:sz="4" w:space="0" w:color="auto"/>
              <w:bottom w:val="single" w:sz="4" w:space="0" w:color="auto"/>
            </w:tcBorders>
            <w:vAlign w:val="bottom"/>
          </w:tcPr>
          <w:p w14:paraId="6CCE54E2"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Separate financial information</w:t>
            </w:r>
          </w:p>
        </w:tc>
      </w:tr>
      <w:tr w:rsidR="00E041F7" w:rsidRPr="009C7BE2" w14:paraId="05A7954C" w14:textId="77777777" w:rsidTr="004A0826">
        <w:trPr>
          <w:cantSplit/>
          <w:trHeight w:val="170"/>
        </w:trPr>
        <w:tc>
          <w:tcPr>
            <w:tcW w:w="1924" w:type="pct"/>
            <w:vAlign w:val="bottom"/>
          </w:tcPr>
          <w:p w14:paraId="59A1EF80" w14:textId="77777777" w:rsidR="00E041F7" w:rsidRPr="009C7BE2" w:rsidRDefault="00E041F7" w:rsidP="00E041F7">
            <w:pPr>
              <w:ind w:left="165"/>
              <w:jc w:val="right"/>
              <w:rPr>
                <w:rFonts w:ascii="Arial" w:hAnsi="Arial" w:cs="Arial"/>
                <w:b/>
                <w:bCs/>
                <w:sz w:val="20"/>
                <w:szCs w:val="20"/>
                <w:cs/>
              </w:rPr>
            </w:pPr>
          </w:p>
        </w:tc>
        <w:tc>
          <w:tcPr>
            <w:tcW w:w="1513" w:type="pct"/>
            <w:gridSpan w:val="2"/>
            <w:tcBorders>
              <w:top w:val="single" w:sz="4" w:space="0" w:color="auto"/>
              <w:bottom w:val="single" w:sz="4" w:space="0" w:color="auto"/>
            </w:tcBorders>
            <w:vAlign w:val="bottom"/>
          </w:tcPr>
          <w:p w14:paraId="346DDB44"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563" w:type="pct"/>
            <w:gridSpan w:val="2"/>
            <w:tcBorders>
              <w:top w:val="single" w:sz="4" w:space="0" w:color="auto"/>
              <w:bottom w:val="single" w:sz="4" w:space="0" w:color="auto"/>
            </w:tcBorders>
            <w:vAlign w:val="bottom"/>
          </w:tcPr>
          <w:p w14:paraId="75818A67"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106260" w:rsidRPr="009C7BE2" w14:paraId="4A153857" w14:textId="77777777" w:rsidTr="004A0826">
        <w:trPr>
          <w:cantSplit/>
          <w:trHeight w:val="170"/>
        </w:trPr>
        <w:tc>
          <w:tcPr>
            <w:tcW w:w="1924" w:type="pct"/>
            <w:vAlign w:val="bottom"/>
          </w:tcPr>
          <w:p w14:paraId="09172C1A" w14:textId="77777777" w:rsidR="00E041F7" w:rsidRPr="009C7BE2" w:rsidRDefault="00E041F7" w:rsidP="00E041F7">
            <w:pPr>
              <w:ind w:left="165"/>
              <w:jc w:val="right"/>
              <w:rPr>
                <w:rFonts w:ascii="Arial" w:hAnsi="Arial" w:cs="Arial"/>
                <w:b/>
                <w:bCs/>
                <w:sz w:val="20"/>
                <w:szCs w:val="20"/>
                <w:cs/>
              </w:rPr>
            </w:pPr>
          </w:p>
        </w:tc>
        <w:tc>
          <w:tcPr>
            <w:tcW w:w="755" w:type="pct"/>
            <w:tcBorders>
              <w:bottom w:val="single" w:sz="4" w:space="0" w:color="auto"/>
            </w:tcBorders>
            <w:vAlign w:val="bottom"/>
          </w:tcPr>
          <w:p w14:paraId="59038A5B" w14:textId="77777777" w:rsidR="00E041F7" w:rsidRPr="009C7BE2" w:rsidRDefault="00E041F7" w:rsidP="00E041F7">
            <w:pPr>
              <w:ind w:right="-72"/>
              <w:jc w:val="right"/>
              <w:rPr>
                <w:rFonts w:ascii="Arial" w:hAnsi="Arial" w:cs="Arial"/>
                <w:b/>
                <w:bCs/>
                <w:sz w:val="20"/>
                <w:szCs w:val="20"/>
                <w:cs/>
                <w:lang w:val="en-US"/>
              </w:rPr>
            </w:pPr>
            <w:r w:rsidRPr="009C7BE2">
              <w:rPr>
                <w:rFonts w:ascii="Arial" w:hAnsi="Arial" w:cs="Arial"/>
                <w:b/>
                <w:bCs/>
                <w:sz w:val="20"/>
                <w:szCs w:val="20"/>
                <w:cs/>
              </w:rPr>
              <w:t>2021</w:t>
            </w:r>
          </w:p>
        </w:tc>
        <w:tc>
          <w:tcPr>
            <w:tcW w:w="758" w:type="pct"/>
            <w:tcBorders>
              <w:bottom w:val="single" w:sz="4" w:space="0" w:color="auto"/>
            </w:tcBorders>
            <w:vAlign w:val="bottom"/>
          </w:tcPr>
          <w:p w14:paraId="77DFA5A3"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2020</w:t>
            </w:r>
          </w:p>
        </w:tc>
        <w:tc>
          <w:tcPr>
            <w:tcW w:w="756" w:type="pct"/>
            <w:tcBorders>
              <w:bottom w:val="single" w:sz="4" w:space="0" w:color="auto"/>
            </w:tcBorders>
            <w:vAlign w:val="bottom"/>
          </w:tcPr>
          <w:p w14:paraId="59E26396"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2021</w:t>
            </w:r>
          </w:p>
        </w:tc>
        <w:tc>
          <w:tcPr>
            <w:tcW w:w="807" w:type="pct"/>
            <w:tcBorders>
              <w:bottom w:val="single" w:sz="4" w:space="0" w:color="auto"/>
            </w:tcBorders>
            <w:vAlign w:val="bottom"/>
          </w:tcPr>
          <w:p w14:paraId="5D13579E"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2020</w:t>
            </w:r>
          </w:p>
        </w:tc>
      </w:tr>
      <w:tr w:rsidR="00106260" w:rsidRPr="009C7BE2" w14:paraId="4E4F5DC4" w14:textId="77777777" w:rsidTr="004A0826">
        <w:trPr>
          <w:cantSplit/>
          <w:trHeight w:val="170"/>
        </w:trPr>
        <w:tc>
          <w:tcPr>
            <w:tcW w:w="1924" w:type="pct"/>
            <w:vAlign w:val="center"/>
          </w:tcPr>
          <w:p w14:paraId="2B1F49AF" w14:textId="77777777" w:rsidR="00E041F7" w:rsidRPr="009C7BE2" w:rsidRDefault="00E041F7" w:rsidP="00E041F7">
            <w:pPr>
              <w:ind w:left="165"/>
              <w:rPr>
                <w:rFonts w:ascii="Arial" w:hAnsi="Arial" w:cs="Arial"/>
                <w:color w:val="000000"/>
                <w:spacing w:val="-2"/>
                <w:sz w:val="20"/>
                <w:szCs w:val="20"/>
                <w:cs/>
              </w:rPr>
            </w:pPr>
          </w:p>
        </w:tc>
        <w:tc>
          <w:tcPr>
            <w:tcW w:w="755" w:type="pct"/>
            <w:shd w:val="clear" w:color="auto" w:fill="FAFAFA"/>
          </w:tcPr>
          <w:p w14:paraId="6A5A7D83" w14:textId="77777777" w:rsidR="00E041F7" w:rsidRPr="009C7BE2" w:rsidRDefault="00E041F7" w:rsidP="00E041F7">
            <w:pPr>
              <w:tabs>
                <w:tab w:val="decimal" w:pos="572"/>
              </w:tabs>
              <w:ind w:right="-72"/>
              <w:jc w:val="right"/>
              <w:rPr>
                <w:rFonts w:ascii="Arial" w:hAnsi="Arial" w:cs="Arial"/>
                <w:sz w:val="20"/>
                <w:szCs w:val="20"/>
                <w:cs/>
              </w:rPr>
            </w:pPr>
          </w:p>
        </w:tc>
        <w:tc>
          <w:tcPr>
            <w:tcW w:w="758" w:type="pct"/>
          </w:tcPr>
          <w:p w14:paraId="2C8DFA9C" w14:textId="77777777" w:rsidR="00E041F7" w:rsidRPr="009C7BE2" w:rsidRDefault="00E041F7" w:rsidP="00E041F7">
            <w:pPr>
              <w:tabs>
                <w:tab w:val="decimal" w:pos="572"/>
              </w:tabs>
              <w:ind w:right="-72"/>
              <w:jc w:val="right"/>
              <w:rPr>
                <w:rFonts w:ascii="Arial" w:hAnsi="Arial" w:cs="Arial"/>
                <w:sz w:val="20"/>
                <w:szCs w:val="20"/>
                <w:cs/>
              </w:rPr>
            </w:pPr>
          </w:p>
        </w:tc>
        <w:tc>
          <w:tcPr>
            <w:tcW w:w="756" w:type="pct"/>
            <w:shd w:val="clear" w:color="auto" w:fill="FAFAFA"/>
          </w:tcPr>
          <w:p w14:paraId="5DD3FB5A" w14:textId="77777777" w:rsidR="00E041F7" w:rsidRPr="009C7BE2" w:rsidRDefault="00E041F7" w:rsidP="00E041F7">
            <w:pPr>
              <w:tabs>
                <w:tab w:val="decimal" w:pos="572"/>
              </w:tabs>
              <w:ind w:right="-72"/>
              <w:jc w:val="right"/>
              <w:rPr>
                <w:rFonts w:ascii="Arial" w:hAnsi="Arial" w:cs="Arial"/>
                <w:sz w:val="20"/>
                <w:szCs w:val="20"/>
                <w:cs/>
              </w:rPr>
            </w:pPr>
          </w:p>
        </w:tc>
        <w:tc>
          <w:tcPr>
            <w:tcW w:w="807" w:type="pct"/>
          </w:tcPr>
          <w:p w14:paraId="285E8CE1" w14:textId="77777777" w:rsidR="00E041F7" w:rsidRPr="009C7BE2" w:rsidRDefault="00E041F7" w:rsidP="00E041F7">
            <w:pPr>
              <w:tabs>
                <w:tab w:val="decimal" w:pos="572"/>
              </w:tabs>
              <w:ind w:right="-72"/>
              <w:jc w:val="right"/>
              <w:rPr>
                <w:rFonts w:ascii="Arial" w:hAnsi="Arial" w:cs="Arial"/>
                <w:sz w:val="20"/>
                <w:szCs w:val="20"/>
                <w:cs/>
              </w:rPr>
            </w:pPr>
          </w:p>
        </w:tc>
      </w:tr>
      <w:tr w:rsidR="00106260" w:rsidRPr="009C7BE2" w14:paraId="46669B1C" w14:textId="77777777" w:rsidTr="004A0826">
        <w:trPr>
          <w:cantSplit/>
          <w:trHeight w:val="170"/>
        </w:trPr>
        <w:tc>
          <w:tcPr>
            <w:tcW w:w="1924" w:type="pct"/>
          </w:tcPr>
          <w:p w14:paraId="55CD13B9" w14:textId="77777777" w:rsidR="00E041F7" w:rsidRPr="009C7BE2" w:rsidRDefault="00E041F7" w:rsidP="004A0826">
            <w:pPr>
              <w:ind w:left="165" w:hanging="108"/>
              <w:jc w:val="both"/>
              <w:rPr>
                <w:rFonts w:ascii="Arial" w:hAnsi="Arial" w:cs="Arial"/>
                <w:spacing w:val="-10"/>
                <w:sz w:val="20"/>
                <w:szCs w:val="20"/>
                <w:cs/>
                <w:lang w:val="en-GB"/>
              </w:rPr>
            </w:pPr>
            <w:r w:rsidRPr="009C7BE2">
              <w:rPr>
                <w:rFonts w:ascii="Arial" w:hAnsi="Arial" w:cs="Arial"/>
                <w:color w:val="000000"/>
                <w:spacing w:val="-2"/>
                <w:sz w:val="20"/>
                <w:szCs w:val="20"/>
                <w:cs/>
              </w:rPr>
              <w:t>Parent company</w:t>
            </w:r>
            <w:r w:rsidRPr="009C7BE2">
              <w:rPr>
                <w:rFonts w:ascii="Arial" w:hAnsi="Arial" w:cs="Arial"/>
                <w:spacing w:val="-10"/>
                <w:sz w:val="20"/>
                <w:szCs w:val="20"/>
                <w:cs/>
              </w:rPr>
              <w:t xml:space="preserve"> </w:t>
            </w:r>
          </w:p>
        </w:tc>
        <w:tc>
          <w:tcPr>
            <w:tcW w:w="755" w:type="pct"/>
            <w:shd w:val="clear" w:color="auto" w:fill="FAFAFA"/>
          </w:tcPr>
          <w:p w14:paraId="377A9326" w14:textId="77777777" w:rsidR="00E041F7" w:rsidRPr="009C7BE2" w:rsidRDefault="00E041F7" w:rsidP="00E041F7">
            <w:pPr>
              <w:ind w:right="-72"/>
              <w:jc w:val="right"/>
              <w:rPr>
                <w:rFonts w:ascii="Arial" w:hAnsi="Arial" w:cs="Arial"/>
                <w:sz w:val="20"/>
                <w:szCs w:val="20"/>
                <w:cs/>
              </w:rPr>
            </w:pPr>
          </w:p>
        </w:tc>
        <w:tc>
          <w:tcPr>
            <w:tcW w:w="758" w:type="pct"/>
          </w:tcPr>
          <w:p w14:paraId="746BE4B4" w14:textId="77777777" w:rsidR="00E041F7" w:rsidRPr="009C7BE2" w:rsidRDefault="00E041F7" w:rsidP="00E041F7">
            <w:pPr>
              <w:ind w:right="-72"/>
              <w:jc w:val="right"/>
              <w:rPr>
                <w:rFonts w:ascii="Arial" w:hAnsi="Arial" w:cs="Arial"/>
                <w:sz w:val="20"/>
                <w:szCs w:val="20"/>
                <w:cs/>
              </w:rPr>
            </w:pPr>
          </w:p>
        </w:tc>
        <w:tc>
          <w:tcPr>
            <w:tcW w:w="756" w:type="pct"/>
            <w:shd w:val="clear" w:color="auto" w:fill="FAFAFA"/>
          </w:tcPr>
          <w:p w14:paraId="6A31CDAA" w14:textId="77777777" w:rsidR="00E041F7" w:rsidRPr="009C7BE2" w:rsidRDefault="00E041F7" w:rsidP="00E041F7">
            <w:pPr>
              <w:ind w:right="-72"/>
              <w:jc w:val="right"/>
              <w:rPr>
                <w:rFonts w:ascii="Arial" w:hAnsi="Arial" w:cs="Arial"/>
                <w:sz w:val="20"/>
                <w:szCs w:val="20"/>
                <w:cs/>
              </w:rPr>
            </w:pPr>
          </w:p>
        </w:tc>
        <w:tc>
          <w:tcPr>
            <w:tcW w:w="807" w:type="pct"/>
          </w:tcPr>
          <w:p w14:paraId="13ABF1C4" w14:textId="77777777" w:rsidR="00E041F7" w:rsidRPr="009C7BE2" w:rsidRDefault="00E041F7" w:rsidP="00E041F7">
            <w:pPr>
              <w:ind w:right="-72"/>
              <w:jc w:val="right"/>
              <w:rPr>
                <w:rFonts w:ascii="Arial" w:hAnsi="Arial" w:cs="Arial"/>
                <w:sz w:val="20"/>
                <w:szCs w:val="20"/>
                <w:cs/>
              </w:rPr>
            </w:pPr>
          </w:p>
        </w:tc>
      </w:tr>
      <w:tr w:rsidR="00106260" w:rsidRPr="009C7BE2" w14:paraId="370A36E4" w14:textId="77777777" w:rsidTr="004A0826">
        <w:trPr>
          <w:cantSplit/>
          <w:trHeight w:val="170"/>
        </w:trPr>
        <w:tc>
          <w:tcPr>
            <w:tcW w:w="1924" w:type="pct"/>
            <w:vAlign w:val="bottom"/>
          </w:tcPr>
          <w:p w14:paraId="69594FC5" w14:textId="3B145023" w:rsidR="00CB64EC" w:rsidRPr="009C7BE2" w:rsidRDefault="004A0826" w:rsidP="004A0826">
            <w:pPr>
              <w:tabs>
                <w:tab w:val="left" w:pos="366"/>
              </w:tabs>
              <w:ind w:left="165"/>
              <w:rPr>
                <w:rFonts w:ascii="Arial" w:hAnsi="Arial" w:cs="Arial"/>
                <w:color w:val="000000"/>
                <w:spacing w:val="-10"/>
                <w:sz w:val="20"/>
                <w:szCs w:val="20"/>
                <w:cs/>
              </w:rPr>
            </w:pPr>
            <w:r>
              <w:rPr>
                <w:rFonts w:ascii="Arial" w:hAnsi="Arial" w:cs="Arial"/>
                <w:color w:val="000000"/>
                <w:spacing w:val="-2"/>
                <w:sz w:val="20"/>
                <w:szCs w:val="20"/>
                <w:cs/>
              </w:rPr>
              <w:t xml:space="preserve">    </w:t>
            </w:r>
            <w:r w:rsidR="00CB64EC" w:rsidRPr="009C7BE2">
              <w:rPr>
                <w:rFonts w:ascii="Arial" w:hAnsi="Arial" w:cs="Arial"/>
                <w:color w:val="000000"/>
                <w:spacing w:val="-2"/>
                <w:sz w:val="20"/>
                <w:szCs w:val="20"/>
                <w:lang w:val="en-GB"/>
              </w:rPr>
              <w:t>Revenue from sales</w:t>
            </w:r>
          </w:p>
        </w:tc>
        <w:tc>
          <w:tcPr>
            <w:tcW w:w="755" w:type="pct"/>
            <w:shd w:val="clear" w:color="auto" w:fill="FAFAFA"/>
            <w:vAlign w:val="center"/>
          </w:tcPr>
          <w:p w14:paraId="2256272A" w14:textId="4B99B294"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color w:val="000000"/>
                <w:sz w:val="20"/>
                <w:szCs w:val="20"/>
                <w:lang w:val="en-GB"/>
              </w:rPr>
              <w:t>1,518</w:t>
            </w:r>
          </w:p>
        </w:tc>
        <w:tc>
          <w:tcPr>
            <w:tcW w:w="758" w:type="pct"/>
            <w:shd w:val="clear" w:color="auto" w:fill="auto"/>
          </w:tcPr>
          <w:p w14:paraId="5E292DA1" w14:textId="7D77B25E" w:rsidR="00CB64EC" w:rsidRPr="009C7BE2" w:rsidRDefault="00CB64EC" w:rsidP="00CB64EC">
            <w:pPr>
              <w:tabs>
                <w:tab w:val="decimal" w:pos="572"/>
              </w:tabs>
              <w:ind w:right="-72"/>
              <w:jc w:val="right"/>
              <w:rPr>
                <w:rFonts w:ascii="Arial" w:hAnsi="Arial" w:cs="Arial"/>
                <w:color w:val="000000"/>
                <w:sz w:val="20"/>
                <w:szCs w:val="20"/>
                <w:cs/>
                <w:lang w:val="en-GB"/>
              </w:rPr>
            </w:pPr>
            <w:r w:rsidRPr="009C7BE2">
              <w:rPr>
                <w:rFonts w:ascii="Arial" w:hAnsi="Arial" w:cs="Arial"/>
                <w:color w:val="000000"/>
                <w:sz w:val="20"/>
                <w:szCs w:val="20"/>
                <w:lang w:val="en-GB"/>
              </w:rPr>
              <w:t>1,288</w:t>
            </w:r>
          </w:p>
        </w:tc>
        <w:tc>
          <w:tcPr>
            <w:tcW w:w="756" w:type="pct"/>
            <w:shd w:val="clear" w:color="auto" w:fill="FAFAFA"/>
            <w:vAlign w:val="center"/>
          </w:tcPr>
          <w:p w14:paraId="6CC85C3E" w14:textId="0ACC7452"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46,835</w:t>
            </w:r>
          </w:p>
        </w:tc>
        <w:tc>
          <w:tcPr>
            <w:tcW w:w="807" w:type="pct"/>
          </w:tcPr>
          <w:p w14:paraId="5D879FCC" w14:textId="19C1BB9C"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40,580</w:t>
            </w:r>
          </w:p>
        </w:tc>
      </w:tr>
      <w:tr w:rsidR="00106260" w:rsidRPr="009C7BE2" w14:paraId="52856A90" w14:textId="77777777" w:rsidTr="004A0826">
        <w:trPr>
          <w:cantSplit/>
          <w:trHeight w:val="170"/>
        </w:trPr>
        <w:tc>
          <w:tcPr>
            <w:tcW w:w="1924" w:type="pct"/>
            <w:vAlign w:val="bottom"/>
          </w:tcPr>
          <w:p w14:paraId="1DE8A43E" w14:textId="0777F18C" w:rsidR="00CB64EC" w:rsidRPr="009C7BE2" w:rsidRDefault="004A0826" w:rsidP="004A0826">
            <w:pPr>
              <w:tabs>
                <w:tab w:val="left" w:pos="366"/>
              </w:tabs>
              <w:ind w:left="165"/>
              <w:rPr>
                <w:rFonts w:ascii="Arial" w:hAnsi="Arial" w:cs="Arial"/>
                <w:color w:val="000000"/>
                <w:spacing w:val="-2"/>
                <w:sz w:val="20"/>
                <w:szCs w:val="20"/>
                <w:cs/>
              </w:rPr>
            </w:pPr>
            <w:r>
              <w:rPr>
                <w:rFonts w:ascii="Arial" w:hAnsi="Arial" w:cs="Arial"/>
                <w:color w:val="000000"/>
                <w:spacing w:val="-2"/>
                <w:sz w:val="20"/>
                <w:szCs w:val="20"/>
                <w:cs/>
              </w:rPr>
              <w:t xml:space="preserve">    </w:t>
            </w:r>
            <w:r w:rsidR="00CB64EC" w:rsidRPr="009C7BE2">
              <w:rPr>
                <w:rFonts w:ascii="Arial" w:hAnsi="Arial" w:cs="Arial"/>
                <w:color w:val="000000"/>
                <w:spacing w:val="-2"/>
                <w:sz w:val="20"/>
                <w:szCs w:val="20"/>
                <w:cs/>
              </w:rPr>
              <w:t>Other income</w:t>
            </w:r>
          </w:p>
        </w:tc>
        <w:tc>
          <w:tcPr>
            <w:tcW w:w="755" w:type="pct"/>
            <w:shd w:val="clear" w:color="auto" w:fill="FAFAFA"/>
            <w:vAlign w:val="center"/>
          </w:tcPr>
          <w:p w14:paraId="00F1A915" w14:textId="3666BDF3"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color w:val="000000"/>
                <w:sz w:val="20"/>
                <w:szCs w:val="20"/>
                <w:lang w:val="en-GB"/>
              </w:rPr>
              <w:t>1</w:t>
            </w:r>
          </w:p>
        </w:tc>
        <w:tc>
          <w:tcPr>
            <w:tcW w:w="758" w:type="pct"/>
          </w:tcPr>
          <w:p w14:paraId="51F033D7" w14:textId="38470BC4"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w:t>
            </w:r>
          </w:p>
        </w:tc>
        <w:tc>
          <w:tcPr>
            <w:tcW w:w="756" w:type="pct"/>
            <w:shd w:val="clear" w:color="auto" w:fill="FAFAFA"/>
            <w:vAlign w:val="center"/>
          </w:tcPr>
          <w:p w14:paraId="07019534" w14:textId="2DEEB59B"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21</w:t>
            </w:r>
          </w:p>
        </w:tc>
        <w:tc>
          <w:tcPr>
            <w:tcW w:w="807" w:type="pct"/>
          </w:tcPr>
          <w:p w14:paraId="62C59F84" w14:textId="189B2B9B"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13</w:t>
            </w:r>
          </w:p>
        </w:tc>
      </w:tr>
      <w:tr w:rsidR="00106260" w:rsidRPr="009C7BE2" w14:paraId="31BA05DB" w14:textId="77777777" w:rsidTr="004A0826">
        <w:trPr>
          <w:cantSplit/>
          <w:trHeight w:val="170"/>
        </w:trPr>
        <w:tc>
          <w:tcPr>
            <w:tcW w:w="1924" w:type="pct"/>
            <w:vAlign w:val="bottom"/>
          </w:tcPr>
          <w:p w14:paraId="6355E775" w14:textId="127AD6C1" w:rsidR="00CB64EC" w:rsidRPr="009C7BE2" w:rsidRDefault="004A0826" w:rsidP="004A0826">
            <w:pPr>
              <w:tabs>
                <w:tab w:val="left" w:pos="366"/>
              </w:tabs>
              <w:ind w:left="165"/>
              <w:rPr>
                <w:rFonts w:ascii="Arial" w:hAnsi="Arial" w:cs="Arial"/>
                <w:color w:val="000000"/>
                <w:spacing w:val="-2"/>
                <w:sz w:val="20"/>
                <w:szCs w:val="20"/>
                <w:cs/>
              </w:rPr>
            </w:pPr>
            <w:r>
              <w:rPr>
                <w:rFonts w:ascii="Arial" w:hAnsi="Arial" w:cs="Arial"/>
                <w:color w:val="000000"/>
                <w:spacing w:val="-2"/>
                <w:sz w:val="20"/>
                <w:szCs w:val="20"/>
                <w:cs/>
              </w:rPr>
              <w:t xml:space="preserve">    </w:t>
            </w:r>
            <w:r w:rsidR="00CB64EC" w:rsidRPr="009C7BE2">
              <w:rPr>
                <w:rFonts w:ascii="Arial" w:hAnsi="Arial" w:cs="Arial"/>
                <w:color w:val="000000"/>
                <w:spacing w:val="-2"/>
                <w:sz w:val="20"/>
                <w:szCs w:val="20"/>
                <w:cs/>
              </w:rPr>
              <w:t>Purchase and other expenses</w:t>
            </w:r>
          </w:p>
        </w:tc>
        <w:tc>
          <w:tcPr>
            <w:tcW w:w="755" w:type="pct"/>
            <w:shd w:val="clear" w:color="auto" w:fill="FAFAFA"/>
            <w:vAlign w:val="center"/>
          </w:tcPr>
          <w:p w14:paraId="719D68D7" w14:textId="0EBA5F9B"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color w:val="000000"/>
                <w:sz w:val="20"/>
                <w:szCs w:val="20"/>
                <w:lang w:val="en-GB"/>
              </w:rPr>
              <w:t>2</w:t>
            </w:r>
          </w:p>
        </w:tc>
        <w:tc>
          <w:tcPr>
            <w:tcW w:w="758" w:type="pct"/>
          </w:tcPr>
          <w:p w14:paraId="3ECBEB2E" w14:textId="13E4A524"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color w:val="000000"/>
                <w:sz w:val="20"/>
                <w:szCs w:val="20"/>
                <w:lang w:val="en-GB"/>
              </w:rPr>
              <w:t>18</w:t>
            </w:r>
          </w:p>
        </w:tc>
        <w:tc>
          <w:tcPr>
            <w:tcW w:w="756" w:type="pct"/>
            <w:shd w:val="clear" w:color="auto" w:fill="FAFAFA"/>
            <w:vAlign w:val="center"/>
          </w:tcPr>
          <w:p w14:paraId="300A0CEB" w14:textId="15287418" w:rsidR="00CB64EC" w:rsidRPr="009C7BE2" w:rsidRDefault="00CB64EC" w:rsidP="00CB64EC">
            <w:pPr>
              <w:tabs>
                <w:tab w:val="decimal" w:pos="572"/>
              </w:tabs>
              <w:ind w:right="-72"/>
              <w:jc w:val="right"/>
              <w:rPr>
                <w:rFonts w:ascii="Arial" w:hAnsi="Arial" w:cs="Arial"/>
                <w:color w:val="000000"/>
                <w:sz w:val="20"/>
                <w:szCs w:val="20"/>
                <w:cs/>
                <w:lang w:val="en-US"/>
              </w:rPr>
            </w:pPr>
            <w:r w:rsidRPr="009C7BE2">
              <w:rPr>
                <w:rFonts w:ascii="Arial" w:hAnsi="Arial" w:cs="Arial"/>
                <w:color w:val="000000"/>
                <w:sz w:val="20"/>
                <w:szCs w:val="20"/>
                <w:lang w:val="en-GB"/>
              </w:rPr>
              <w:t>65</w:t>
            </w:r>
          </w:p>
        </w:tc>
        <w:tc>
          <w:tcPr>
            <w:tcW w:w="807" w:type="pct"/>
          </w:tcPr>
          <w:p w14:paraId="0C9E589C" w14:textId="45A002A9" w:rsidR="00CB64EC" w:rsidRPr="009C7BE2" w:rsidRDefault="00CB64EC" w:rsidP="00CB64EC">
            <w:pPr>
              <w:tabs>
                <w:tab w:val="decimal" w:pos="572"/>
              </w:tabs>
              <w:ind w:right="-72"/>
              <w:jc w:val="right"/>
              <w:rPr>
                <w:rFonts w:ascii="Arial" w:hAnsi="Arial" w:cs="Arial"/>
                <w:color w:val="000000"/>
                <w:sz w:val="20"/>
                <w:szCs w:val="20"/>
                <w:cs/>
                <w:lang w:val="en-US"/>
              </w:rPr>
            </w:pPr>
            <w:r w:rsidRPr="009C7BE2">
              <w:rPr>
                <w:rFonts w:ascii="Arial" w:hAnsi="Arial" w:cs="Arial"/>
                <w:color w:val="000000"/>
                <w:sz w:val="20"/>
                <w:szCs w:val="20"/>
                <w:lang w:val="en-GB"/>
              </w:rPr>
              <w:t>563</w:t>
            </w:r>
          </w:p>
        </w:tc>
      </w:tr>
      <w:tr w:rsidR="00106260" w:rsidRPr="009C7BE2" w14:paraId="65CC0AFB" w14:textId="77777777" w:rsidTr="004A0826">
        <w:trPr>
          <w:cantSplit/>
          <w:trHeight w:val="170"/>
        </w:trPr>
        <w:tc>
          <w:tcPr>
            <w:tcW w:w="1924" w:type="pct"/>
            <w:vAlign w:val="bottom"/>
          </w:tcPr>
          <w:p w14:paraId="487F6A57" w14:textId="77777777" w:rsidR="00450693" w:rsidRPr="009C7BE2" w:rsidRDefault="00450693" w:rsidP="00450693">
            <w:pPr>
              <w:ind w:left="165"/>
              <w:rPr>
                <w:rFonts w:ascii="Arial" w:hAnsi="Arial" w:cs="Arial"/>
                <w:color w:val="000000"/>
                <w:spacing w:val="-2"/>
                <w:sz w:val="20"/>
                <w:szCs w:val="20"/>
                <w:cs/>
              </w:rPr>
            </w:pPr>
          </w:p>
        </w:tc>
        <w:tc>
          <w:tcPr>
            <w:tcW w:w="755" w:type="pct"/>
            <w:shd w:val="clear" w:color="auto" w:fill="FAFAFA"/>
            <w:vAlign w:val="center"/>
          </w:tcPr>
          <w:p w14:paraId="5B1F65E5"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758" w:type="pct"/>
            <w:vAlign w:val="bottom"/>
          </w:tcPr>
          <w:p w14:paraId="5E94D74F"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756" w:type="pct"/>
            <w:shd w:val="clear" w:color="auto" w:fill="FAFAFA"/>
            <w:vAlign w:val="center"/>
          </w:tcPr>
          <w:p w14:paraId="0F14D8BB"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807" w:type="pct"/>
            <w:vAlign w:val="bottom"/>
          </w:tcPr>
          <w:p w14:paraId="2DCB280B"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r>
      <w:tr w:rsidR="00106260" w:rsidRPr="009C7BE2" w14:paraId="6A1B3750" w14:textId="77777777" w:rsidTr="004A0826">
        <w:trPr>
          <w:cantSplit/>
          <w:trHeight w:val="170"/>
        </w:trPr>
        <w:tc>
          <w:tcPr>
            <w:tcW w:w="1924" w:type="pct"/>
            <w:vAlign w:val="bottom"/>
          </w:tcPr>
          <w:p w14:paraId="7ACBE7A5" w14:textId="77777777" w:rsidR="00106260" w:rsidRPr="009C7BE2" w:rsidRDefault="00450693" w:rsidP="004A0826">
            <w:pPr>
              <w:ind w:left="165" w:hanging="108"/>
              <w:rPr>
                <w:rFonts w:ascii="Arial" w:hAnsi="Arial" w:cs="Arial"/>
                <w:color w:val="000000"/>
                <w:sz w:val="20"/>
                <w:szCs w:val="20"/>
                <w:lang w:val="en-GB"/>
              </w:rPr>
            </w:pPr>
            <w:r w:rsidRPr="009C7BE2">
              <w:rPr>
                <w:rFonts w:ascii="Arial" w:hAnsi="Arial" w:cs="Arial"/>
                <w:color w:val="000000"/>
                <w:sz w:val="20"/>
                <w:szCs w:val="20"/>
                <w:lang w:val="en-GB"/>
              </w:rPr>
              <w:t xml:space="preserve">Subsidiaries, associates, joint </w:t>
            </w:r>
            <w:r w:rsidR="00106260" w:rsidRPr="009C7BE2">
              <w:rPr>
                <w:rFonts w:ascii="Arial" w:hAnsi="Arial" w:cs="Arial"/>
                <w:color w:val="000000"/>
                <w:sz w:val="20"/>
                <w:szCs w:val="20"/>
                <w:lang w:val="en-GB"/>
              </w:rPr>
              <w:t xml:space="preserve">  </w:t>
            </w:r>
          </w:p>
          <w:p w14:paraId="0307114F" w14:textId="6D2DD56C" w:rsidR="00450693" w:rsidRPr="009C7BE2" w:rsidRDefault="00106260">
            <w:pPr>
              <w:ind w:left="165"/>
              <w:rPr>
                <w:rFonts w:ascii="Arial" w:hAnsi="Arial" w:cs="Arial"/>
                <w:color w:val="000000"/>
                <w:sz w:val="20"/>
                <w:szCs w:val="20"/>
                <w:cs/>
                <w:lang w:val="en-GB"/>
              </w:rPr>
            </w:pPr>
            <w:r w:rsidRPr="009C7BE2">
              <w:rPr>
                <w:rFonts w:ascii="Arial" w:hAnsi="Arial" w:cs="Arial"/>
                <w:color w:val="000000"/>
                <w:sz w:val="20"/>
                <w:szCs w:val="20"/>
                <w:lang w:val="en-GB"/>
              </w:rPr>
              <w:t xml:space="preserve">   </w:t>
            </w:r>
            <w:r w:rsidR="00450693" w:rsidRPr="009C7BE2">
              <w:rPr>
                <w:rFonts w:ascii="Arial" w:hAnsi="Arial" w:cs="Arial"/>
                <w:color w:val="000000"/>
                <w:sz w:val="20"/>
                <w:szCs w:val="20"/>
                <w:lang w:val="en-GB"/>
              </w:rPr>
              <w:t xml:space="preserve">ventures </w:t>
            </w:r>
            <w:r w:rsidRPr="009C7BE2">
              <w:rPr>
                <w:rFonts w:ascii="Arial" w:hAnsi="Arial" w:cs="Arial"/>
                <w:color w:val="000000"/>
                <w:sz w:val="20"/>
                <w:szCs w:val="20"/>
                <w:lang w:val="en-GB"/>
              </w:rPr>
              <w:t>a</w:t>
            </w:r>
            <w:r w:rsidR="00450693" w:rsidRPr="009C7BE2">
              <w:rPr>
                <w:rFonts w:ascii="Arial" w:hAnsi="Arial" w:cs="Arial"/>
                <w:color w:val="000000"/>
                <w:sz w:val="20"/>
                <w:szCs w:val="20"/>
                <w:lang w:val="en-GB"/>
              </w:rPr>
              <w:t>nd joint operations</w:t>
            </w:r>
          </w:p>
        </w:tc>
        <w:tc>
          <w:tcPr>
            <w:tcW w:w="755" w:type="pct"/>
            <w:shd w:val="clear" w:color="auto" w:fill="FAFAFA"/>
            <w:vAlign w:val="center"/>
          </w:tcPr>
          <w:p w14:paraId="412FBB4C" w14:textId="77777777" w:rsidR="00450693" w:rsidRPr="009C7BE2" w:rsidRDefault="00450693" w:rsidP="00450693">
            <w:pPr>
              <w:tabs>
                <w:tab w:val="decimal" w:pos="572"/>
              </w:tabs>
              <w:ind w:right="-72"/>
              <w:jc w:val="right"/>
              <w:rPr>
                <w:rFonts w:ascii="Arial" w:hAnsi="Arial" w:cs="Arial"/>
                <w:color w:val="000000"/>
                <w:sz w:val="20"/>
                <w:szCs w:val="20"/>
                <w:lang w:val="en-GB"/>
              </w:rPr>
            </w:pPr>
          </w:p>
        </w:tc>
        <w:tc>
          <w:tcPr>
            <w:tcW w:w="758" w:type="pct"/>
            <w:vAlign w:val="bottom"/>
          </w:tcPr>
          <w:p w14:paraId="5F3123E8" w14:textId="77777777" w:rsidR="00450693" w:rsidRPr="009C7BE2" w:rsidRDefault="00450693" w:rsidP="00450693">
            <w:pPr>
              <w:tabs>
                <w:tab w:val="decimal" w:pos="572"/>
              </w:tabs>
              <w:ind w:right="-72"/>
              <w:jc w:val="right"/>
              <w:rPr>
                <w:rFonts w:ascii="Arial" w:hAnsi="Arial" w:cs="Arial"/>
                <w:color w:val="000000"/>
                <w:sz w:val="20"/>
                <w:szCs w:val="20"/>
                <w:lang w:val="en-GB"/>
              </w:rPr>
            </w:pPr>
          </w:p>
        </w:tc>
        <w:tc>
          <w:tcPr>
            <w:tcW w:w="756" w:type="pct"/>
            <w:shd w:val="clear" w:color="auto" w:fill="FAFAFA"/>
            <w:vAlign w:val="center"/>
          </w:tcPr>
          <w:p w14:paraId="7B3B6F31" w14:textId="77777777" w:rsidR="00450693" w:rsidRPr="009C7BE2" w:rsidRDefault="00450693" w:rsidP="00450693">
            <w:pPr>
              <w:tabs>
                <w:tab w:val="decimal" w:pos="572"/>
              </w:tabs>
              <w:ind w:right="-72"/>
              <w:jc w:val="right"/>
              <w:rPr>
                <w:rFonts w:ascii="Arial" w:hAnsi="Arial" w:cs="Arial"/>
                <w:color w:val="000000"/>
                <w:sz w:val="20"/>
                <w:szCs w:val="20"/>
                <w:lang w:val="en-GB"/>
              </w:rPr>
            </w:pPr>
          </w:p>
        </w:tc>
        <w:tc>
          <w:tcPr>
            <w:tcW w:w="807" w:type="pct"/>
            <w:vAlign w:val="bottom"/>
          </w:tcPr>
          <w:p w14:paraId="3225AAEE" w14:textId="77777777" w:rsidR="00450693" w:rsidRPr="009C7BE2" w:rsidRDefault="00450693" w:rsidP="00450693">
            <w:pPr>
              <w:tabs>
                <w:tab w:val="decimal" w:pos="572"/>
              </w:tabs>
              <w:ind w:right="-72"/>
              <w:jc w:val="right"/>
              <w:rPr>
                <w:rFonts w:ascii="Arial" w:hAnsi="Arial" w:cs="Arial"/>
                <w:color w:val="000000"/>
                <w:sz w:val="20"/>
                <w:szCs w:val="20"/>
                <w:cs/>
                <w:lang w:val="en-US"/>
              </w:rPr>
            </w:pPr>
          </w:p>
        </w:tc>
      </w:tr>
      <w:tr w:rsidR="00106260" w:rsidRPr="009C7BE2" w14:paraId="6B6656DF" w14:textId="77777777" w:rsidTr="004A0826">
        <w:trPr>
          <w:cantSplit/>
          <w:trHeight w:val="170"/>
        </w:trPr>
        <w:tc>
          <w:tcPr>
            <w:tcW w:w="1924" w:type="pct"/>
            <w:vAlign w:val="bottom"/>
          </w:tcPr>
          <w:p w14:paraId="3125E383" w14:textId="129FB26F" w:rsidR="00CB64EC" w:rsidRPr="009C7BE2" w:rsidRDefault="004A0826" w:rsidP="00CB64EC">
            <w:pPr>
              <w:ind w:left="165"/>
              <w:rPr>
                <w:rFonts w:ascii="Arial" w:hAnsi="Arial" w:cs="Arial"/>
                <w:color w:val="000000"/>
                <w:spacing w:val="-2"/>
                <w:sz w:val="20"/>
                <w:szCs w:val="20"/>
                <w:cs/>
              </w:rPr>
            </w:pPr>
            <w:r>
              <w:rPr>
                <w:rFonts w:ascii="Arial" w:hAnsi="Arial" w:cs="Arial"/>
                <w:color w:val="000000"/>
                <w:spacing w:val="-2"/>
                <w:sz w:val="20"/>
                <w:szCs w:val="20"/>
                <w:cs/>
              </w:rPr>
              <w:t xml:space="preserve">   </w:t>
            </w:r>
            <w:r w:rsidR="00CB64EC" w:rsidRPr="009C7BE2">
              <w:rPr>
                <w:rFonts w:ascii="Arial" w:hAnsi="Arial" w:cs="Arial"/>
                <w:color w:val="000000"/>
                <w:spacing w:val="-2"/>
                <w:sz w:val="20"/>
                <w:szCs w:val="20"/>
                <w:lang w:val="en-US"/>
              </w:rPr>
              <w:t xml:space="preserve"> </w:t>
            </w:r>
            <w:r w:rsidR="00CB64EC" w:rsidRPr="009C7BE2">
              <w:rPr>
                <w:rFonts w:ascii="Arial" w:hAnsi="Arial" w:cs="Arial"/>
                <w:color w:val="000000"/>
                <w:spacing w:val="-2"/>
                <w:sz w:val="20"/>
                <w:szCs w:val="20"/>
                <w:cs/>
              </w:rPr>
              <w:t>Interest income</w:t>
            </w:r>
          </w:p>
        </w:tc>
        <w:tc>
          <w:tcPr>
            <w:tcW w:w="755" w:type="pct"/>
            <w:shd w:val="clear" w:color="auto" w:fill="FAFAFA"/>
            <w:vAlign w:val="center"/>
          </w:tcPr>
          <w:p w14:paraId="1595DE33" w14:textId="73AE6AF5"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186</w:t>
            </w:r>
          </w:p>
        </w:tc>
        <w:tc>
          <w:tcPr>
            <w:tcW w:w="758" w:type="pct"/>
          </w:tcPr>
          <w:p w14:paraId="317A1A8D" w14:textId="126188B9"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color w:val="000000"/>
                <w:sz w:val="20"/>
                <w:szCs w:val="20"/>
                <w:lang w:val="en-GB"/>
              </w:rPr>
              <w:t>116</w:t>
            </w:r>
          </w:p>
        </w:tc>
        <w:tc>
          <w:tcPr>
            <w:tcW w:w="756" w:type="pct"/>
            <w:shd w:val="clear" w:color="auto" w:fill="FAFAFA"/>
            <w:vAlign w:val="center"/>
          </w:tcPr>
          <w:p w14:paraId="34596CC3" w14:textId="0B3ED88F"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color w:val="000000"/>
                <w:sz w:val="20"/>
                <w:szCs w:val="20"/>
                <w:lang w:val="en-GB"/>
              </w:rPr>
              <w:t>5,742</w:t>
            </w:r>
          </w:p>
        </w:tc>
        <w:tc>
          <w:tcPr>
            <w:tcW w:w="807" w:type="pct"/>
          </w:tcPr>
          <w:p w14:paraId="65AE5100" w14:textId="638848E7" w:rsidR="00CB64EC" w:rsidRPr="009C7BE2" w:rsidRDefault="00CB64EC" w:rsidP="00CB64EC">
            <w:pPr>
              <w:tabs>
                <w:tab w:val="decimal" w:pos="572"/>
              </w:tabs>
              <w:ind w:right="-72"/>
              <w:jc w:val="right"/>
              <w:rPr>
                <w:rFonts w:ascii="Arial" w:hAnsi="Arial" w:cs="Arial"/>
                <w:color w:val="000000"/>
                <w:sz w:val="20"/>
                <w:szCs w:val="20"/>
                <w:cs/>
                <w:lang w:val="en-US"/>
              </w:rPr>
            </w:pPr>
            <w:r w:rsidRPr="009C7BE2">
              <w:rPr>
                <w:rFonts w:ascii="Arial" w:hAnsi="Arial" w:cs="Arial"/>
                <w:color w:val="000000"/>
                <w:sz w:val="20"/>
                <w:szCs w:val="20"/>
                <w:lang w:val="en-GB"/>
              </w:rPr>
              <w:t>3,677</w:t>
            </w:r>
          </w:p>
        </w:tc>
      </w:tr>
      <w:tr w:rsidR="00106260" w:rsidRPr="009C7BE2" w14:paraId="476A444C" w14:textId="77777777" w:rsidTr="004A0826">
        <w:trPr>
          <w:cantSplit/>
          <w:trHeight w:val="170"/>
        </w:trPr>
        <w:tc>
          <w:tcPr>
            <w:tcW w:w="1924" w:type="pct"/>
            <w:vAlign w:val="bottom"/>
          </w:tcPr>
          <w:p w14:paraId="501F9C1A" w14:textId="487293E6" w:rsidR="00CB64EC" w:rsidRPr="009C7BE2" w:rsidRDefault="004A0826" w:rsidP="00CB64EC">
            <w:pPr>
              <w:ind w:left="165"/>
              <w:rPr>
                <w:rFonts w:ascii="Arial" w:hAnsi="Arial" w:cs="Arial"/>
                <w:color w:val="000000"/>
                <w:spacing w:val="-2"/>
                <w:sz w:val="20"/>
                <w:szCs w:val="20"/>
                <w:cs/>
              </w:rPr>
            </w:pPr>
            <w:r>
              <w:rPr>
                <w:rFonts w:ascii="Arial" w:hAnsi="Arial" w:cs="Arial"/>
                <w:color w:val="000000"/>
                <w:spacing w:val="-2"/>
                <w:sz w:val="20"/>
                <w:szCs w:val="20"/>
                <w:cs/>
              </w:rPr>
              <w:t xml:space="preserve">   </w:t>
            </w:r>
            <w:r w:rsidR="00CB64EC" w:rsidRPr="009C7BE2">
              <w:rPr>
                <w:rFonts w:ascii="Arial" w:hAnsi="Arial" w:cs="Arial"/>
                <w:color w:val="000000"/>
                <w:spacing w:val="-2"/>
                <w:sz w:val="20"/>
                <w:szCs w:val="20"/>
                <w:cs/>
              </w:rPr>
              <w:t xml:space="preserve"> Other income</w:t>
            </w:r>
          </w:p>
        </w:tc>
        <w:tc>
          <w:tcPr>
            <w:tcW w:w="755" w:type="pct"/>
            <w:shd w:val="clear" w:color="auto" w:fill="FAFAFA"/>
            <w:vAlign w:val="center"/>
          </w:tcPr>
          <w:p w14:paraId="67B46B48" w14:textId="5641F7CC"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color w:val="000000"/>
                <w:sz w:val="20"/>
                <w:szCs w:val="20"/>
                <w:lang w:val="en-US"/>
              </w:rPr>
              <w:t>1</w:t>
            </w:r>
          </w:p>
        </w:tc>
        <w:tc>
          <w:tcPr>
            <w:tcW w:w="758" w:type="pct"/>
          </w:tcPr>
          <w:p w14:paraId="0F84A132" w14:textId="7E61A320" w:rsidR="00CB64EC" w:rsidRPr="009C7BE2" w:rsidRDefault="00CB64EC" w:rsidP="00CB64EC">
            <w:pPr>
              <w:tabs>
                <w:tab w:val="decimal" w:pos="572"/>
              </w:tabs>
              <w:ind w:right="-72"/>
              <w:jc w:val="right"/>
              <w:rPr>
                <w:rFonts w:ascii="Arial" w:hAnsi="Arial" w:cs="Arial"/>
                <w:sz w:val="20"/>
                <w:szCs w:val="20"/>
                <w:lang w:val="en-US"/>
              </w:rPr>
            </w:pPr>
            <w:r w:rsidRPr="009C7BE2">
              <w:rPr>
                <w:rFonts w:ascii="Arial" w:hAnsi="Arial" w:cs="Arial"/>
                <w:color w:val="000000"/>
                <w:sz w:val="20"/>
                <w:szCs w:val="20"/>
                <w:lang w:val="en-GB"/>
              </w:rPr>
              <w:t>1</w:t>
            </w:r>
          </w:p>
        </w:tc>
        <w:tc>
          <w:tcPr>
            <w:tcW w:w="756" w:type="pct"/>
            <w:shd w:val="clear" w:color="auto" w:fill="FAFAFA"/>
            <w:vAlign w:val="center"/>
          </w:tcPr>
          <w:p w14:paraId="6E28AE30" w14:textId="049F9C5B"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26</w:t>
            </w:r>
          </w:p>
        </w:tc>
        <w:tc>
          <w:tcPr>
            <w:tcW w:w="807" w:type="pct"/>
          </w:tcPr>
          <w:p w14:paraId="29AF5C07" w14:textId="02BC0155" w:rsidR="00CB64EC" w:rsidRPr="009C7BE2" w:rsidRDefault="00CB64EC" w:rsidP="00CB64EC">
            <w:pPr>
              <w:tabs>
                <w:tab w:val="decimal" w:pos="572"/>
              </w:tabs>
              <w:ind w:right="-72"/>
              <w:jc w:val="right"/>
              <w:rPr>
                <w:rFonts w:ascii="Arial" w:hAnsi="Arial" w:cs="Arial"/>
                <w:sz w:val="20"/>
                <w:szCs w:val="20"/>
                <w:lang w:val="en-US"/>
              </w:rPr>
            </w:pPr>
            <w:r w:rsidRPr="009C7BE2">
              <w:rPr>
                <w:rFonts w:ascii="Arial" w:hAnsi="Arial" w:cs="Arial"/>
                <w:color w:val="000000"/>
                <w:sz w:val="20"/>
                <w:szCs w:val="20"/>
                <w:lang w:val="en-GB"/>
              </w:rPr>
              <w:t>36</w:t>
            </w:r>
          </w:p>
        </w:tc>
      </w:tr>
      <w:tr w:rsidR="00106260" w:rsidRPr="009C7BE2" w14:paraId="09D196C8" w14:textId="77777777" w:rsidTr="004A0826">
        <w:trPr>
          <w:cantSplit/>
          <w:trHeight w:val="170"/>
        </w:trPr>
        <w:tc>
          <w:tcPr>
            <w:tcW w:w="1924" w:type="pct"/>
            <w:vAlign w:val="bottom"/>
          </w:tcPr>
          <w:p w14:paraId="52CAE396" w14:textId="3F3D8C78" w:rsidR="00CB64EC" w:rsidRPr="009C7BE2" w:rsidRDefault="004A0826" w:rsidP="00CB64EC">
            <w:pPr>
              <w:ind w:left="165"/>
              <w:rPr>
                <w:rFonts w:ascii="Arial" w:hAnsi="Arial" w:cs="Arial"/>
                <w:color w:val="000000"/>
                <w:spacing w:val="-2"/>
                <w:sz w:val="20"/>
                <w:szCs w:val="20"/>
                <w:cs/>
              </w:rPr>
            </w:pPr>
            <w:r>
              <w:rPr>
                <w:rFonts w:ascii="Arial" w:hAnsi="Arial" w:cs="Arial"/>
                <w:color w:val="000000"/>
                <w:spacing w:val="-2"/>
                <w:sz w:val="20"/>
                <w:szCs w:val="20"/>
                <w:cs/>
              </w:rPr>
              <w:t xml:space="preserve">   </w:t>
            </w:r>
            <w:r w:rsidR="00CB64EC" w:rsidRPr="009C7BE2">
              <w:rPr>
                <w:rFonts w:ascii="Arial" w:hAnsi="Arial" w:cs="Arial"/>
                <w:color w:val="000000"/>
                <w:spacing w:val="-2"/>
                <w:sz w:val="20"/>
                <w:szCs w:val="20"/>
                <w:cs/>
              </w:rPr>
              <w:t xml:space="preserve"> Rental and service expenses</w:t>
            </w:r>
          </w:p>
        </w:tc>
        <w:tc>
          <w:tcPr>
            <w:tcW w:w="755" w:type="pct"/>
            <w:shd w:val="clear" w:color="auto" w:fill="FAFAFA"/>
            <w:vAlign w:val="center"/>
          </w:tcPr>
          <w:p w14:paraId="4C89D260" w14:textId="44B79CE9"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21</w:t>
            </w:r>
          </w:p>
        </w:tc>
        <w:tc>
          <w:tcPr>
            <w:tcW w:w="758" w:type="pct"/>
          </w:tcPr>
          <w:p w14:paraId="5E588165" w14:textId="018BD35A"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19</w:t>
            </w:r>
          </w:p>
        </w:tc>
        <w:tc>
          <w:tcPr>
            <w:tcW w:w="756" w:type="pct"/>
            <w:shd w:val="clear" w:color="auto" w:fill="FAFAFA"/>
            <w:vAlign w:val="center"/>
          </w:tcPr>
          <w:p w14:paraId="0468D557" w14:textId="1CCF4F6B" w:rsidR="00CB64EC" w:rsidRPr="009C7BE2" w:rsidRDefault="00CB64EC" w:rsidP="00CB64EC">
            <w:pPr>
              <w:tabs>
                <w:tab w:val="decimal" w:pos="572"/>
              </w:tabs>
              <w:ind w:right="-72"/>
              <w:jc w:val="right"/>
              <w:rPr>
                <w:rFonts w:ascii="Arial" w:hAnsi="Arial" w:cs="Arial"/>
                <w:color w:val="000000"/>
                <w:sz w:val="20"/>
                <w:szCs w:val="20"/>
                <w:cs/>
                <w:lang w:val="en-US"/>
              </w:rPr>
            </w:pPr>
            <w:r w:rsidRPr="009C7BE2">
              <w:rPr>
                <w:rFonts w:ascii="Arial" w:hAnsi="Arial" w:cs="Arial"/>
                <w:color w:val="000000"/>
                <w:sz w:val="20"/>
                <w:szCs w:val="20"/>
                <w:lang w:val="en-GB"/>
              </w:rPr>
              <w:t>657</w:t>
            </w:r>
          </w:p>
        </w:tc>
        <w:tc>
          <w:tcPr>
            <w:tcW w:w="807" w:type="pct"/>
          </w:tcPr>
          <w:p w14:paraId="44CD0F52" w14:textId="6C37E362"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601</w:t>
            </w:r>
          </w:p>
        </w:tc>
      </w:tr>
      <w:tr w:rsidR="00106260" w:rsidRPr="009C7BE2" w14:paraId="6F7EEE25" w14:textId="77777777" w:rsidTr="004A0826">
        <w:trPr>
          <w:cantSplit/>
          <w:trHeight w:val="170"/>
        </w:trPr>
        <w:tc>
          <w:tcPr>
            <w:tcW w:w="1924" w:type="pct"/>
            <w:vAlign w:val="bottom"/>
          </w:tcPr>
          <w:p w14:paraId="48922FE7" w14:textId="77777777" w:rsidR="00450693" w:rsidRPr="009C7BE2" w:rsidRDefault="00450693" w:rsidP="00450693">
            <w:pPr>
              <w:ind w:left="165"/>
              <w:rPr>
                <w:rFonts w:ascii="Arial" w:hAnsi="Arial" w:cs="Arial"/>
                <w:color w:val="000000"/>
                <w:spacing w:val="-2"/>
                <w:sz w:val="20"/>
                <w:szCs w:val="20"/>
                <w:cs/>
              </w:rPr>
            </w:pPr>
          </w:p>
        </w:tc>
        <w:tc>
          <w:tcPr>
            <w:tcW w:w="755" w:type="pct"/>
            <w:shd w:val="clear" w:color="auto" w:fill="FAFAFA"/>
            <w:vAlign w:val="center"/>
          </w:tcPr>
          <w:p w14:paraId="2B448211" w14:textId="77777777" w:rsidR="00450693" w:rsidRPr="009C7BE2" w:rsidRDefault="00450693" w:rsidP="00450693">
            <w:pPr>
              <w:tabs>
                <w:tab w:val="decimal" w:pos="572"/>
              </w:tabs>
              <w:ind w:right="-72"/>
              <w:jc w:val="right"/>
              <w:rPr>
                <w:rFonts w:ascii="Arial" w:hAnsi="Arial" w:cs="Arial"/>
                <w:color w:val="000000"/>
                <w:sz w:val="20"/>
                <w:szCs w:val="20"/>
                <w:lang w:val="en-GB"/>
              </w:rPr>
            </w:pPr>
          </w:p>
        </w:tc>
        <w:tc>
          <w:tcPr>
            <w:tcW w:w="758" w:type="pct"/>
            <w:vAlign w:val="bottom"/>
          </w:tcPr>
          <w:p w14:paraId="7E3E9526"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756" w:type="pct"/>
            <w:shd w:val="clear" w:color="auto" w:fill="FAFAFA"/>
            <w:vAlign w:val="center"/>
          </w:tcPr>
          <w:p w14:paraId="41ECBDE1"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807" w:type="pct"/>
            <w:vAlign w:val="bottom"/>
          </w:tcPr>
          <w:p w14:paraId="323D29F2"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r>
      <w:tr w:rsidR="00106260" w:rsidRPr="009C7BE2" w14:paraId="51D0F679" w14:textId="77777777" w:rsidTr="004A0826">
        <w:trPr>
          <w:cantSplit/>
          <w:trHeight w:val="170"/>
        </w:trPr>
        <w:tc>
          <w:tcPr>
            <w:tcW w:w="1924" w:type="pct"/>
            <w:vAlign w:val="bottom"/>
          </w:tcPr>
          <w:p w14:paraId="7382FB59" w14:textId="77777777" w:rsidR="00450693" w:rsidRPr="009C7BE2" w:rsidRDefault="00450693" w:rsidP="004A0826">
            <w:pPr>
              <w:ind w:left="165" w:hanging="108"/>
              <w:rPr>
                <w:rFonts w:ascii="Arial" w:hAnsi="Arial" w:cs="Arial"/>
                <w:color w:val="000000"/>
                <w:spacing w:val="-2"/>
                <w:sz w:val="20"/>
                <w:szCs w:val="20"/>
                <w:cs/>
                <w:lang w:val="en-GB"/>
              </w:rPr>
            </w:pPr>
            <w:r w:rsidRPr="009C7BE2">
              <w:rPr>
                <w:rFonts w:ascii="Arial" w:hAnsi="Arial" w:cs="Arial"/>
                <w:color w:val="000000"/>
                <w:sz w:val="20"/>
                <w:szCs w:val="20"/>
                <w:cs/>
              </w:rPr>
              <w:t>Other related parties</w:t>
            </w:r>
          </w:p>
        </w:tc>
        <w:tc>
          <w:tcPr>
            <w:tcW w:w="755" w:type="pct"/>
            <w:shd w:val="clear" w:color="auto" w:fill="FAFAFA"/>
            <w:vAlign w:val="center"/>
          </w:tcPr>
          <w:p w14:paraId="02F1738E"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758" w:type="pct"/>
            <w:vAlign w:val="bottom"/>
          </w:tcPr>
          <w:p w14:paraId="03EAC98F"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756" w:type="pct"/>
            <w:shd w:val="clear" w:color="auto" w:fill="FAFAFA"/>
            <w:vAlign w:val="center"/>
          </w:tcPr>
          <w:p w14:paraId="6143248D"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c>
          <w:tcPr>
            <w:tcW w:w="807" w:type="pct"/>
            <w:vAlign w:val="bottom"/>
          </w:tcPr>
          <w:p w14:paraId="67DE2F7F" w14:textId="77777777" w:rsidR="00450693" w:rsidRPr="009C7BE2" w:rsidRDefault="00450693" w:rsidP="00450693">
            <w:pPr>
              <w:tabs>
                <w:tab w:val="decimal" w:pos="572"/>
              </w:tabs>
              <w:ind w:right="-72"/>
              <w:jc w:val="right"/>
              <w:rPr>
                <w:rFonts w:ascii="Arial" w:hAnsi="Arial" w:cs="Arial"/>
                <w:color w:val="000000"/>
                <w:sz w:val="20"/>
                <w:szCs w:val="20"/>
                <w:lang w:val="en-US"/>
              </w:rPr>
            </w:pPr>
          </w:p>
        </w:tc>
      </w:tr>
      <w:tr w:rsidR="00106260" w:rsidRPr="009C7BE2" w14:paraId="0BC717C1" w14:textId="77777777" w:rsidTr="004A0826">
        <w:trPr>
          <w:cantSplit/>
          <w:trHeight w:val="170"/>
        </w:trPr>
        <w:tc>
          <w:tcPr>
            <w:tcW w:w="1924" w:type="pct"/>
            <w:vAlign w:val="bottom"/>
          </w:tcPr>
          <w:p w14:paraId="588C69E8" w14:textId="5B777B77" w:rsidR="00CB64EC" w:rsidRPr="009C7BE2" w:rsidRDefault="004A0826" w:rsidP="00CB64EC">
            <w:pPr>
              <w:tabs>
                <w:tab w:val="left" w:pos="411"/>
              </w:tabs>
              <w:ind w:firstLine="198"/>
              <w:rPr>
                <w:rFonts w:ascii="Arial" w:hAnsi="Arial" w:cs="Arial"/>
                <w:color w:val="000000"/>
                <w:spacing w:val="-2"/>
                <w:sz w:val="20"/>
                <w:szCs w:val="20"/>
                <w:cs/>
              </w:rPr>
            </w:pPr>
            <w:r>
              <w:rPr>
                <w:rFonts w:ascii="Arial" w:hAnsi="Arial" w:cs="Arial"/>
                <w:color w:val="000000"/>
                <w:spacing w:val="-2"/>
                <w:sz w:val="20"/>
                <w:szCs w:val="20"/>
                <w:cs/>
              </w:rPr>
              <w:t xml:space="preserve">   </w:t>
            </w:r>
            <w:r w:rsidR="00CB64EC" w:rsidRPr="009C7BE2">
              <w:rPr>
                <w:rFonts w:ascii="Arial" w:hAnsi="Arial" w:cs="Arial"/>
                <w:color w:val="000000"/>
                <w:spacing w:val="-2"/>
                <w:sz w:val="20"/>
                <w:szCs w:val="20"/>
                <w:cs/>
              </w:rPr>
              <w:t>Other income</w:t>
            </w:r>
          </w:p>
        </w:tc>
        <w:tc>
          <w:tcPr>
            <w:tcW w:w="755" w:type="pct"/>
            <w:shd w:val="clear" w:color="auto" w:fill="FAFAFA"/>
            <w:vAlign w:val="center"/>
          </w:tcPr>
          <w:p w14:paraId="1DC7BCFB" w14:textId="0F6780C0" w:rsidR="00CB64EC" w:rsidRPr="009C7BE2" w:rsidRDefault="00CB64EC" w:rsidP="00CB64EC">
            <w:pPr>
              <w:tabs>
                <w:tab w:val="decimal" w:pos="572"/>
              </w:tabs>
              <w:ind w:right="-72"/>
              <w:jc w:val="right"/>
              <w:rPr>
                <w:rFonts w:ascii="Arial" w:hAnsi="Arial" w:cs="Arial"/>
                <w:color w:val="000000"/>
                <w:sz w:val="20"/>
                <w:szCs w:val="20"/>
                <w:cs/>
                <w:lang w:val="en-US"/>
              </w:rPr>
            </w:pPr>
            <w:r w:rsidRPr="009C7BE2">
              <w:rPr>
                <w:rFonts w:ascii="Arial" w:hAnsi="Arial" w:cs="Arial"/>
                <w:color w:val="000000"/>
                <w:sz w:val="20"/>
                <w:szCs w:val="20"/>
                <w:lang w:val="en-GB"/>
              </w:rPr>
              <w:t>-</w:t>
            </w:r>
          </w:p>
        </w:tc>
        <w:tc>
          <w:tcPr>
            <w:tcW w:w="758" w:type="pct"/>
          </w:tcPr>
          <w:p w14:paraId="12A9988B" w14:textId="371B2693"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w:t>
            </w:r>
          </w:p>
        </w:tc>
        <w:tc>
          <w:tcPr>
            <w:tcW w:w="756" w:type="pct"/>
            <w:shd w:val="clear" w:color="auto" w:fill="FAFAFA"/>
            <w:vAlign w:val="center"/>
          </w:tcPr>
          <w:p w14:paraId="0F4DB82F" w14:textId="0ED19ED8"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11</w:t>
            </w:r>
          </w:p>
        </w:tc>
        <w:tc>
          <w:tcPr>
            <w:tcW w:w="807" w:type="pct"/>
          </w:tcPr>
          <w:p w14:paraId="339F9294" w14:textId="27A3A581"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4</w:t>
            </w:r>
          </w:p>
        </w:tc>
      </w:tr>
      <w:tr w:rsidR="00106260" w:rsidRPr="009C7BE2" w14:paraId="2A104D12" w14:textId="77777777" w:rsidTr="004A0826">
        <w:trPr>
          <w:cantSplit/>
          <w:trHeight w:val="170"/>
        </w:trPr>
        <w:tc>
          <w:tcPr>
            <w:tcW w:w="1924" w:type="pct"/>
            <w:vAlign w:val="bottom"/>
          </w:tcPr>
          <w:p w14:paraId="6FE6EE60" w14:textId="157680F0" w:rsidR="00CB64EC" w:rsidRPr="009C7BE2" w:rsidRDefault="00CB64EC" w:rsidP="00CB64EC">
            <w:pPr>
              <w:tabs>
                <w:tab w:val="left" w:pos="471"/>
              </w:tabs>
              <w:ind w:left="165" w:firstLine="175"/>
              <w:rPr>
                <w:rFonts w:ascii="Arial" w:hAnsi="Arial" w:cs="Arial"/>
                <w:color w:val="000000"/>
                <w:spacing w:val="-2"/>
                <w:sz w:val="20"/>
                <w:szCs w:val="20"/>
                <w:cs/>
              </w:rPr>
            </w:pPr>
            <w:r w:rsidRPr="009C7BE2">
              <w:rPr>
                <w:rFonts w:ascii="Arial" w:hAnsi="Arial" w:cs="Arial"/>
                <w:color w:val="000000"/>
                <w:spacing w:val="-2"/>
                <w:sz w:val="20"/>
                <w:szCs w:val="20"/>
                <w:cs/>
              </w:rPr>
              <w:t xml:space="preserve"> Purchase and other expenses</w:t>
            </w:r>
          </w:p>
        </w:tc>
        <w:tc>
          <w:tcPr>
            <w:tcW w:w="755" w:type="pct"/>
            <w:shd w:val="clear" w:color="auto" w:fill="FAFAFA"/>
            <w:vAlign w:val="center"/>
          </w:tcPr>
          <w:p w14:paraId="0953B99C" w14:textId="363F55F1"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14</w:t>
            </w:r>
          </w:p>
        </w:tc>
        <w:tc>
          <w:tcPr>
            <w:tcW w:w="758" w:type="pct"/>
          </w:tcPr>
          <w:p w14:paraId="6C045C54" w14:textId="4C110002"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8</w:t>
            </w:r>
          </w:p>
        </w:tc>
        <w:tc>
          <w:tcPr>
            <w:tcW w:w="756" w:type="pct"/>
            <w:shd w:val="clear" w:color="auto" w:fill="FAFAFA"/>
            <w:vAlign w:val="center"/>
          </w:tcPr>
          <w:p w14:paraId="7E56E75E" w14:textId="061E168C"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color w:val="000000"/>
                <w:sz w:val="20"/>
                <w:szCs w:val="20"/>
                <w:lang w:val="en-GB"/>
              </w:rPr>
              <w:t>433</w:t>
            </w:r>
          </w:p>
        </w:tc>
        <w:tc>
          <w:tcPr>
            <w:tcW w:w="807" w:type="pct"/>
          </w:tcPr>
          <w:p w14:paraId="66F6EDDE" w14:textId="433A24C4"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248</w:t>
            </w:r>
          </w:p>
        </w:tc>
      </w:tr>
    </w:tbl>
    <w:p w14:paraId="4E6962D6" w14:textId="590684F9" w:rsidR="00840C78" w:rsidRPr="009C7BE2" w:rsidRDefault="00840C78" w:rsidP="00E041F7">
      <w:pPr>
        <w:tabs>
          <w:tab w:val="left" w:pos="1560"/>
        </w:tabs>
        <w:jc w:val="thaiDistribute"/>
        <w:rPr>
          <w:rFonts w:ascii="Arial" w:hAnsi="Arial" w:cs="Arial"/>
          <w:color w:val="CF4A02"/>
          <w:sz w:val="20"/>
          <w:szCs w:val="20"/>
          <w:lang w:val="en-GB" w:eastAsia="en-GB"/>
        </w:rPr>
      </w:pPr>
    </w:p>
    <w:p w14:paraId="640FDFBA" w14:textId="5006DCDA" w:rsidR="002A3034" w:rsidRPr="009C7BE2" w:rsidRDefault="002A3034" w:rsidP="00E041F7">
      <w:pPr>
        <w:tabs>
          <w:tab w:val="left" w:pos="1560"/>
        </w:tabs>
        <w:jc w:val="thaiDistribute"/>
        <w:rPr>
          <w:rFonts w:ascii="Arial" w:hAnsi="Arial" w:cs="Arial"/>
          <w:color w:val="CF4A02"/>
          <w:sz w:val="20"/>
          <w:szCs w:val="20"/>
          <w:lang w:val="en-GB" w:eastAsia="en-GB"/>
        </w:rPr>
      </w:pPr>
    </w:p>
    <w:p w14:paraId="325381D2" w14:textId="68AE3DD3" w:rsidR="002A3034" w:rsidRPr="009C7BE2" w:rsidRDefault="002A3034" w:rsidP="00E041F7">
      <w:pPr>
        <w:tabs>
          <w:tab w:val="left" w:pos="1560"/>
        </w:tabs>
        <w:jc w:val="thaiDistribute"/>
        <w:rPr>
          <w:rFonts w:ascii="Arial" w:hAnsi="Arial" w:cs="Arial"/>
          <w:color w:val="CF4A02"/>
          <w:sz w:val="20"/>
          <w:szCs w:val="20"/>
          <w:lang w:val="en-GB" w:eastAsia="en-GB"/>
        </w:rPr>
      </w:pPr>
    </w:p>
    <w:p w14:paraId="7F86A3F6" w14:textId="6B4D0C2D" w:rsidR="00106260" w:rsidRPr="009C7BE2" w:rsidRDefault="00106260" w:rsidP="00E041F7">
      <w:pPr>
        <w:tabs>
          <w:tab w:val="left" w:pos="1560"/>
        </w:tabs>
        <w:jc w:val="thaiDistribute"/>
        <w:rPr>
          <w:rFonts w:ascii="Arial" w:hAnsi="Arial" w:cs="Arial"/>
          <w:color w:val="CF4A02"/>
          <w:sz w:val="20"/>
          <w:szCs w:val="20"/>
          <w:lang w:val="en-GB" w:eastAsia="en-GB"/>
        </w:rPr>
      </w:pPr>
    </w:p>
    <w:p w14:paraId="05D90546" w14:textId="71AC09B2" w:rsidR="00106260" w:rsidRPr="009C7BE2" w:rsidRDefault="00106260" w:rsidP="00E041F7">
      <w:pPr>
        <w:tabs>
          <w:tab w:val="left" w:pos="1560"/>
        </w:tabs>
        <w:jc w:val="thaiDistribute"/>
        <w:rPr>
          <w:rFonts w:ascii="Arial" w:hAnsi="Arial" w:cs="Arial"/>
          <w:color w:val="CF4A02"/>
          <w:sz w:val="20"/>
          <w:szCs w:val="20"/>
          <w:lang w:val="en-GB" w:eastAsia="en-GB"/>
        </w:rPr>
      </w:pPr>
    </w:p>
    <w:p w14:paraId="6FFCE580" w14:textId="53FD58CF" w:rsidR="00106260" w:rsidRPr="009C7BE2" w:rsidRDefault="00106260" w:rsidP="00E041F7">
      <w:pPr>
        <w:tabs>
          <w:tab w:val="left" w:pos="1560"/>
        </w:tabs>
        <w:jc w:val="thaiDistribute"/>
        <w:rPr>
          <w:rFonts w:ascii="Arial" w:hAnsi="Arial" w:cs="Arial"/>
          <w:color w:val="CF4A02"/>
          <w:sz w:val="20"/>
          <w:szCs w:val="20"/>
          <w:lang w:val="en-GB" w:eastAsia="en-GB"/>
        </w:rPr>
      </w:pPr>
    </w:p>
    <w:p w14:paraId="3944DA09" w14:textId="216D6722" w:rsidR="00106260" w:rsidRPr="009C7BE2" w:rsidRDefault="00106260" w:rsidP="00E041F7">
      <w:pPr>
        <w:tabs>
          <w:tab w:val="left" w:pos="1560"/>
        </w:tabs>
        <w:jc w:val="thaiDistribute"/>
        <w:rPr>
          <w:rFonts w:ascii="Arial" w:hAnsi="Arial" w:cs="Arial"/>
          <w:color w:val="CF4A02"/>
          <w:sz w:val="20"/>
          <w:szCs w:val="20"/>
          <w:lang w:val="en-GB" w:eastAsia="en-GB"/>
        </w:rPr>
      </w:pPr>
    </w:p>
    <w:p w14:paraId="7D1A5159" w14:textId="75AFC6E7" w:rsidR="00106260" w:rsidRPr="009C7BE2" w:rsidRDefault="00106260" w:rsidP="00E041F7">
      <w:pPr>
        <w:tabs>
          <w:tab w:val="left" w:pos="1560"/>
        </w:tabs>
        <w:jc w:val="thaiDistribute"/>
        <w:rPr>
          <w:rFonts w:ascii="Arial" w:hAnsi="Arial" w:cs="Arial"/>
          <w:color w:val="CF4A02"/>
          <w:sz w:val="20"/>
          <w:szCs w:val="20"/>
          <w:lang w:val="en-GB" w:eastAsia="en-GB"/>
        </w:rPr>
      </w:pPr>
    </w:p>
    <w:p w14:paraId="736E8A9E" w14:textId="72C8D598" w:rsidR="00106260" w:rsidRPr="009C7BE2" w:rsidRDefault="00106260" w:rsidP="00E041F7">
      <w:pPr>
        <w:tabs>
          <w:tab w:val="left" w:pos="1560"/>
        </w:tabs>
        <w:jc w:val="thaiDistribute"/>
        <w:rPr>
          <w:rFonts w:ascii="Arial" w:hAnsi="Arial" w:cs="Arial"/>
          <w:color w:val="CF4A02"/>
          <w:sz w:val="20"/>
          <w:szCs w:val="20"/>
          <w:lang w:val="en-GB" w:eastAsia="en-GB"/>
        </w:rPr>
      </w:pPr>
    </w:p>
    <w:p w14:paraId="1DB70E59" w14:textId="011A8B62" w:rsidR="00106260" w:rsidRPr="009C7BE2" w:rsidRDefault="00106260" w:rsidP="00E041F7">
      <w:pPr>
        <w:tabs>
          <w:tab w:val="left" w:pos="1560"/>
        </w:tabs>
        <w:jc w:val="thaiDistribute"/>
        <w:rPr>
          <w:rFonts w:ascii="Arial" w:hAnsi="Arial" w:cs="Arial"/>
          <w:color w:val="CF4A02"/>
          <w:sz w:val="20"/>
          <w:szCs w:val="20"/>
          <w:lang w:val="en-GB" w:eastAsia="en-GB"/>
        </w:rPr>
      </w:pPr>
    </w:p>
    <w:p w14:paraId="7261DFD4" w14:textId="77777777" w:rsidR="00011B56" w:rsidRPr="009C7BE2" w:rsidRDefault="00011B56" w:rsidP="00E041F7">
      <w:pPr>
        <w:tabs>
          <w:tab w:val="left" w:pos="1560"/>
        </w:tabs>
        <w:jc w:val="thaiDistribute"/>
        <w:rPr>
          <w:rFonts w:ascii="Arial" w:hAnsi="Arial" w:cs="Arial"/>
          <w:color w:val="CF4A02"/>
          <w:sz w:val="20"/>
          <w:szCs w:val="20"/>
          <w:lang w:val="en-GB" w:eastAsia="en-GB"/>
        </w:rPr>
      </w:pPr>
    </w:p>
    <w:p w14:paraId="4059F397" w14:textId="55E2C909" w:rsidR="00106260" w:rsidRPr="009C7BE2" w:rsidRDefault="00106260" w:rsidP="00E041F7">
      <w:pPr>
        <w:tabs>
          <w:tab w:val="left" w:pos="1560"/>
        </w:tabs>
        <w:jc w:val="thaiDistribute"/>
        <w:rPr>
          <w:rFonts w:ascii="Arial" w:hAnsi="Arial" w:cs="Arial"/>
          <w:color w:val="CF4A02"/>
          <w:sz w:val="20"/>
          <w:szCs w:val="20"/>
          <w:lang w:val="en-GB" w:eastAsia="en-GB"/>
        </w:rPr>
      </w:pPr>
    </w:p>
    <w:p w14:paraId="78474EA9" w14:textId="62A194EA" w:rsidR="00106260" w:rsidRPr="009C7BE2" w:rsidRDefault="00106260" w:rsidP="00E041F7">
      <w:pPr>
        <w:tabs>
          <w:tab w:val="left" w:pos="1560"/>
        </w:tabs>
        <w:jc w:val="thaiDistribute"/>
        <w:rPr>
          <w:rFonts w:ascii="Arial" w:hAnsi="Arial" w:cs="Arial"/>
          <w:color w:val="CF4A02"/>
          <w:sz w:val="20"/>
          <w:szCs w:val="20"/>
          <w:lang w:val="en-GB" w:eastAsia="en-GB"/>
        </w:rPr>
      </w:pPr>
    </w:p>
    <w:p w14:paraId="6BDAC805" w14:textId="77777777" w:rsidR="00106260" w:rsidRPr="009C7BE2" w:rsidRDefault="00106260" w:rsidP="00E041F7">
      <w:pPr>
        <w:tabs>
          <w:tab w:val="left" w:pos="1560"/>
        </w:tabs>
        <w:jc w:val="thaiDistribute"/>
        <w:rPr>
          <w:rFonts w:ascii="Arial" w:hAnsi="Arial" w:cs="Arial"/>
          <w:color w:val="CF4A02"/>
          <w:sz w:val="20"/>
          <w:szCs w:val="20"/>
          <w:lang w:val="en-GB" w:eastAsia="en-GB"/>
        </w:rPr>
      </w:pPr>
    </w:p>
    <w:p w14:paraId="741F9972" w14:textId="7B4EA631" w:rsidR="002A3034" w:rsidRPr="009C7BE2" w:rsidRDefault="002A3034" w:rsidP="00E041F7">
      <w:pPr>
        <w:tabs>
          <w:tab w:val="left" w:pos="1560"/>
        </w:tabs>
        <w:jc w:val="thaiDistribute"/>
        <w:rPr>
          <w:rFonts w:ascii="Arial" w:hAnsi="Arial" w:cs="Arial"/>
          <w:color w:val="CF4A02"/>
          <w:sz w:val="20"/>
          <w:szCs w:val="20"/>
          <w:lang w:val="en-GB" w:eastAsia="en-GB"/>
        </w:rPr>
      </w:pPr>
    </w:p>
    <w:p w14:paraId="134AA8B4" w14:textId="77777777" w:rsidR="002A3034" w:rsidRPr="009C7BE2" w:rsidRDefault="002A3034" w:rsidP="00E041F7">
      <w:pPr>
        <w:tabs>
          <w:tab w:val="left" w:pos="1560"/>
        </w:tabs>
        <w:jc w:val="thaiDistribute"/>
        <w:rPr>
          <w:rFonts w:ascii="Arial" w:hAnsi="Arial" w:cs="Arial"/>
          <w:color w:val="CF4A02"/>
          <w:sz w:val="20"/>
          <w:szCs w:val="20"/>
          <w:lang w:val="en-GB" w:eastAsia="en-GB"/>
        </w:rPr>
      </w:pPr>
    </w:p>
    <w:p w14:paraId="3C018788" w14:textId="77777777" w:rsidR="00E041F7" w:rsidRPr="009C7BE2" w:rsidRDefault="00E041F7" w:rsidP="00D070EF">
      <w:pPr>
        <w:numPr>
          <w:ilvl w:val="0"/>
          <w:numId w:val="25"/>
        </w:numPr>
        <w:ind w:left="426" w:hanging="426"/>
        <w:rPr>
          <w:rFonts w:ascii="Arial" w:hAnsi="Arial" w:cs="Arial"/>
          <w:b/>
          <w:bCs/>
          <w:color w:val="CF4A02"/>
          <w:sz w:val="20"/>
          <w:szCs w:val="20"/>
          <w:cs/>
        </w:rPr>
      </w:pPr>
      <w:r w:rsidRPr="009C7BE2">
        <w:rPr>
          <w:rFonts w:ascii="Arial" w:hAnsi="Arial" w:cs="Arial"/>
          <w:b/>
          <w:bCs/>
          <w:color w:val="CF4A02"/>
          <w:sz w:val="20"/>
          <w:szCs w:val="20"/>
          <w:cs/>
        </w:rPr>
        <w:t>Account receivable - related parties</w:t>
      </w:r>
    </w:p>
    <w:p w14:paraId="21B93371" w14:textId="77777777" w:rsidR="00E041F7" w:rsidRPr="009C7BE2" w:rsidRDefault="00E041F7" w:rsidP="00E041F7">
      <w:pPr>
        <w:ind w:left="540"/>
        <w:rPr>
          <w:rFonts w:ascii="Arial" w:hAnsi="Arial" w:cs="Arial"/>
          <w:b/>
          <w:bCs/>
          <w:color w:val="CF4A02"/>
          <w:sz w:val="20"/>
          <w:szCs w:val="20"/>
          <w:cs/>
        </w:rPr>
      </w:pPr>
    </w:p>
    <w:p w14:paraId="58F73105" w14:textId="77777777" w:rsidR="00E041F7" w:rsidRPr="009C7BE2" w:rsidRDefault="00E041F7" w:rsidP="00E041F7">
      <w:pPr>
        <w:tabs>
          <w:tab w:val="left" w:pos="1560"/>
        </w:tabs>
        <w:ind w:left="142" w:firstLine="284"/>
        <w:jc w:val="thaiDistribute"/>
        <w:rPr>
          <w:rFonts w:ascii="Arial" w:hAnsi="Arial" w:cs="Arial"/>
          <w:sz w:val="20"/>
          <w:szCs w:val="20"/>
          <w:lang w:val="en-GB" w:eastAsia="en-GB"/>
        </w:rPr>
      </w:pPr>
      <w:r w:rsidRPr="009C7BE2">
        <w:rPr>
          <w:rFonts w:ascii="Arial" w:hAnsi="Arial" w:cs="Arial"/>
          <w:sz w:val="20"/>
          <w:szCs w:val="20"/>
          <w:lang w:val="en-GB" w:eastAsia="en-GB"/>
        </w:rPr>
        <w:t>Account receivable - related parties comprised:</w:t>
      </w:r>
    </w:p>
    <w:p w14:paraId="1E2064C9" w14:textId="77777777" w:rsidR="00E041F7" w:rsidRPr="009C7BE2" w:rsidRDefault="00E041F7" w:rsidP="00E041F7">
      <w:pPr>
        <w:tabs>
          <w:tab w:val="left" w:pos="1560"/>
        </w:tabs>
        <w:ind w:left="540"/>
        <w:jc w:val="thaiDistribute"/>
        <w:rPr>
          <w:rFonts w:ascii="Arial" w:hAnsi="Arial" w:cs="Arial"/>
          <w:sz w:val="20"/>
          <w:szCs w:val="20"/>
          <w:lang w:val="en-GB" w:eastAsia="en-GB"/>
        </w:rPr>
      </w:pPr>
    </w:p>
    <w:tbl>
      <w:tblPr>
        <w:tblW w:w="4889" w:type="pct"/>
        <w:tblInd w:w="108" w:type="dxa"/>
        <w:tblLook w:val="0000" w:firstRow="0" w:lastRow="0" w:firstColumn="0" w:lastColumn="0" w:noHBand="0" w:noVBand="0"/>
      </w:tblPr>
      <w:tblGrid>
        <w:gridCol w:w="3617"/>
        <w:gridCol w:w="1409"/>
        <w:gridCol w:w="1409"/>
        <w:gridCol w:w="1409"/>
        <w:gridCol w:w="1404"/>
      </w:tblGrid>
      <w:tr w:rsidR="00E041F7" w:rsidRPr="009C7BE2" w14:paraId="6706A7CF" w14:textId="77777777" w:rsidTr="00CB64EC">
        <w:tc>
          <w:tcPr>
            <w:tcW w:w="1955" w:type="pct"/>
            <w:vAlign w:val="center"/>
          </w:tcPr>
          <w:p w14:paraId="5BC72FEF" w14:textId="77777777" w:rsidR="00E041F7" w:rsidRPr="009C7BE2" w:rsidRDefault="00E041F7" w:rsidP="00E041F7">
            <w:pPr>
              <w:ind w:left="435"/>
              <w:rPr>
                <w:rFonts w:ascii="Arial" w:hAnsi="Arial" w:cs="Arial"/>
                <w:sz w:val="20"/>
                <w:szCs w:val="20"/>
                <w:cs/>
              </w:rPr>
            </w:pPr>
          </w:p>
        </w:tc>
        <w:tc>
          <w:tcPr>
            <w:tcW w:w="3045" w:type="pct"/>
            <w:gridSpan w:val="4"/>
            <w:tcBorders>
              <w:top w:val="single" w:sz="4" w:space="0" w:color="auto"/>
              <w:bottom w:val="single" w:sz="4" w:space="0" w:color="auto"/>
            </w:tcBorders>
            <w:vAlign w:val="bottom"/>
          </w:tcPr>
          <w:p w14:paraId="0386D784"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Consolidated financial information</w:t>
            </w:r>
          </w:p>
        </w:tc>
      </w:tr>
      <w:tr w:rsidR="00E041F7" w:rsidRPr="009C7BE2" w14:paraId="39BE8E1C" w14:textId="77777777" w:rsidTr="00CB64EC">
        <w:tc>
          <w:tcPr>
            <w:tcW w:w="1955" w:type="pct"/>
            <w:vAlign w:val="center"/>
          </w:tcPr>
          <w:p w14:paraId="0560ADA2" w14:textId="77777777" w:rsidR="00E041F7" w:rsidRPr="009C7BE2" w:rsidRDefault="00E041F7" w:rsidP="00E041F7">
            <w:pPr>
              <w:ind w:left="435"/>
              <w:rPr>
                <w:rFonts w:ascii="Arial" w:hAnsi="Arial" w:cs="Arial"/>
                <w:sz w:val="20"/>
                <w:szCs w:val="20"/>
                <w:cs/>
              </w:rPr>
            </w:pPr>
          </w:p>
        </w:tc>
        <w:tc>
          <w:tcPr>
            <w:tcW w:w="1524" w:type="pct"/>
            <w:gridSpan w:val="2"/>
            <w:tcBorders>
              <w:top w:val="single" w:sz="4" w:space="0" w:color="auto"/>
              <w:bottom w:val="single" w:sz="4" w:space="0" w:color="auto"/>
            </w:tcBorders>
            <w:vAlign w:val="center"/>
          </w:tcPr>
          <w:p w14:paraId="68F1D5DF"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520" w:type="pct"/>
            <w:gridSpan w:val="2"/>
            <w:tcBorders>
              <w:top w:val="single" w:sz="4" w:space="0" w:color="auto"/>
              <w:bottom w:val="single" w:sz="4" w:space="0" w:color="auto"/>
            </w:tcBorders>
            <w:vAlign w:val="center"/>
          </w:tcPr>
          <w:p w14:paraId="20A6CACB"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E041F7" w:rsidRPr="009C7BE2" w14:paraId="3D08E203" w14:textId="77777777" w:rsidTr="00CB64EC">
        <w:tc>
          <w:tcPr>
            <w:tcW w:w="1955" w:type="pct"/>
            <w:vAlign w:val="center"/>
          </w:tcPr>
          <w:p w14:paraId="5E5EA322" w14:textId="77777777" w:rsidR="00E041F7" w:rsidRPr="009C7BE2" w:rsidRDefault="00E041F7" w:rsidP="00E041F7">
            <w:pPr>
              <w:ind w:left="435"/>
              <w:jc w:val="right"/>
              <w:rPr>
                <w:rFonts w:ascii="Arial" w:hAnsi="Arial" w:cs="Arial"/>
                <w:b/>
                <w:bCs/>
                <w:sz w:val="20"/>
                <w:szCs w:val="20"/>
                <w:cs/>
                <w:lang w:val="en-GB"/>
              </w:rPr>
            </w:pPr>
          </w:p>
        </w:tc>
        <w:tc>
          <w:tcPr>
            <w:tcW w:w="762" w:type="pct"/>
            <w:tcBorders>
              <w:top w:val="single" w:sz="4" w:space="0" w:color="auto"/>
              <w:bottom w:val="single" w:sz="4" w:space="0" w:color="auto"/>
            </w:tcBorders>
            <w:vAlign w:val="center"/>
          </w:tcPr>
          <w:p w14:paraId="6FA53CD2" w14:textId="13F1306B" w:rsidR="00E041F7" w:rsidRPr="009C7BE2" w:rsidRDefault="009A211F" w:rsidP="00E041F7">
            <w:pPr>
              <w:ind w:right="-72"/>
              <w:jc w:val="right"/>
              <w:rPr>
                <w:rFonts w:ascii="Arial" w:hAnsi="Arial" w:cs="Arial"/>
                <w:b/>
                <w:bCs/>
                <w:sz w:val="20"/>
                <w:szCs w:val="20"/>
                <w:cs/>
              </w:rPr>
            </w:pPr>
            <w:r w:rsidRPr="009C7BE2">
              <w:rPr>
                <w:rFonts w:ascii="Arial" w:hAnsi="Arial" w:cs="Arial"/>
                <w:b/>
                <w:bCs/>
                <w:sz w:val="20"/>
                <w:szCs w:val="20"/>
                <w:lang w:val="en-GB"/>
              </w:rPr>
              <w:t>30 June</w:t>
            </w:r>
          </w:p>
          <w:p w14:paraId="311B2C97"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62" w:type="pct"/>
            <w:tcBorders>
              <w:top w:val="single" w:sz="4" w:space="0" w:color="auto"/>
              <w:bottom w:val="single" w:sz="4" w:space="0" w:color="auto"/>
            </w:tcBorders>
            <w:vAlign w:val="center"/>
          </w:tcPr>
          <w:p w14:paraId="7A8A70B2"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2C1266AF"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2020</w:t>
            </w:r>
          </w:p>
        </w:tc>
        <w:tc>
          <w:tcPr>
            <w:tcW w:w="762" w:type="pct"/>
            <w:tcBorders>
              <w:top w:val="single" w:sz="4" w:space="0" w:color="auto"/>
              <w:bottom w:val="single" w:sz="4" w:space="0" w:color="auto"/>
            </w:tcBorders>
            <w:vAlign w:val="center"/>
          </w:tcPr>
          <w:p w14:paraId="58FA1187" w14:textId="4397091B" w:rsidR="00E041F7" w:rsidRPr="009C7BE2" w:rsidRDefault="009A211F" w:rsidP="00E041F7">
            <w:pPr>
              <w:ind w:right="-72"/>
              <w:jc w:val="right"/>
              <w:rPr>
                <w:rFonts w:ascii="Arial" w:hAnsi="Arial" w:cs="Arial"/>
                <w:b/>
                <w:bCs/>
                <w:sz w:val="20"/>
                <w:szCs w:val="20"/>
                <w:cs/>
              </w:rPr>
            </w:pPr>
            <w:r w:rsidRPr="009C7BE2">
              <w:rPr>
                <w:rFonts w:ascii="Arial" w:hAnsi="Arial" w:cs="Arial"/>
                <w:b/>
                <w:bCs/>
                <w:sz w:val="20"/>
                <w:szCs w:val="20"/>
                <w:lang w:val="en-GB"/>
              </w:rPr>
              <w:t>30 June</w:t>
            </w:r>
          </w:p>
          <w:p w14:paraId="0C7F4C9A"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58" w:type="pct"/>
            <w:tcBorders>
              <w:top w:val="single" w:sz="4" w:space="0" w:color="auto"/>
              <w:bottom w:val="single" w:sz="4" w:space="0" w:color="auto"/>
            </w:tcBorders>
            <w:vAlign w:val="center"/>
          </w:tcPr>
          <w:p w14:paraId="0AAA5A49"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445647AF"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2020</w:t>
            </w:r>
          </w:p>
        </w:tc>
      </w:tr>
      <w:tr w:rsidR="00E041F7" w:rsidRPr="009C7BE2" w14:paraId="6F5CE802" w14:textId="77777777" w:rsidTr="00CB64EC">
        <w:tc>
          <w:tcPr>
            <w:tcW w:w="1955" w:type="pct"/>
            <w:vAlign w:val="center"/>
          </w:tcPr>
          <w:p w14:paraId="18D353FA" w14:textId="77777777" w:rsidR="00E041F7" w:rsidRPr="009C7BE2" w:rsidRDefault="00E041F7" w:rsidP="00E041F7">
            <w:pPr>
              <w:ind w:left="435"/>
              <w:rPr>
                <w:rFonts w:ascii="Arial" w:hAnsi="Arial" w:cs="Arial"/>
                <w:sz w:val="20"/>
                <w:szCs w:val="20"/>
                <w:cs/>
              </w:rPr>
            </w:pPr>
          </w:p>
        </w:tc>
        <w:tc>
          <w:tcPr>
            <w:tcW w:w="762" w:type="pct"/>
            <w:tcBorders>
              <w:top w:val="single" w:sz="4" w:space="0" w:color="auto"/>
            </w:tcBorders>
            <w:shd w:val="clear" w:color="auto" w:fill="FAFAFA"/>
            <w:vAlign w:val="center"/>
          </w:tcPr>
          <w:p w14:paraId="7E494AD9" w14:textId="77777777" w:rsidR="00E041F7" w:rsidRPr="009C7BE2" w:rsidRDefault="00E041F7" w:rsidP="00E041F7">
            <w:pPr>
              <w:ind w:right="-72"/>
              <w:jc w:val="right"/>
              <w:rPr>
                <w:rFonts w:ascii="Arial" w:hAnsi="Arial" w:cs="Arial"/>
                <w:sz w:val="20"/>
                <w:szCs w:val="20"/>
                <w:cs/>
              </w:rPr>
            </w:pPr>
          </w:p>
        </w:tc>
        <w:tc>
          <w:tcPr>
            <w:tcW w:w="762" w:type="pct"/>
            <w:tcBorders>
              <w:top w:val="single" w:sz="4" w:space="0" w:color="auto"/>
            </w:tcBorders>
            <w:vAlign w:val="center"/>
          </w:tcPr>
          <w:p w14:paraId="5CC96D67" w14:textId="77777777" w:rsidR="00E041F7" w:rsidRPr="009C7BE2" w:rsidRDefault="00E041F7" w:rsidP="00E041F7">
            <w:pPr>
              <w:ind w:right="-72"/>
              <w:jc w:val="right"/>
              <w:rPr>
                <w:rFonts w:ascii="Arial" w:hAnsi="Arial" w:cs="Arial"/>
                <w:sz w:val="20"/>
                <w:szCs w:val="20"/>
                <w:cs/>
              </w:rPr>
            </w:pPr>
          </w:p>
        </w:tc>
        <w:tc>
          <w:tcPr>
            <w:tcW w:w="762" w:type="pct"/>
            <w:tcBorders>
              <w:top w:val="single" w:sz="4" w:space="0" w:color="auto"/>
            </w:tcBorders>
            <w:shd w:val="clear" w:color="auto" w:fill="FAFAFA"/>
            <w:vAlign w:val="center"/>
          </w:tcPr>
          <w:p w14:paraId="3676EAF3" w14:textId="77777777" w:rsidR="00E041F7" w:rsidRPr="009C7BE2" w:rsidRDefault="00E041F7" w:rsidP="00E041F7">
            <w:pPr>
              <w:ind w:right="-72"/>
              <w:jc w:val="right"/>
              <w:rPr>
                <w:rFonts w:ascii="Arial" w:hAnsi="Arial" w:cs="Arial"/>
                <w:sz w:val="20"/>
                <w:szCs w:val="20"/>
                <w:cs/>
              </w:rPr>
            </w:pPr>
          </w:p>
        </w:tc>
        <w:tc>
          <w:tcPr>
            <w:tcW w:w="758" w:type="pct"/>
            <w:tcBorders>
              <w:top w:val="single" w:sz="4" w:space="0" w:color="auto"/>
            </w:tcBorders>
            <w:vAlign w:val="center"/>
          </w:tcPr>
          <w:p w14:paraId="0B2040A6" w14:textId="77777777" w:rsidR="00E041F7" w:rsidRPr="009C7BE2" w:rsidRDefault="00E041F7" w:rsidP="00E041F7">
            <w:pPr>
              <w:ind w:right="-72"/>
              <w:jc w:val="right"/>
              <w:rPr>
                <w:rFonts w:ascii="Arial" w:hAnsi="Arial" w:cs="Arial"/>
                <w:sz w:val="20"/>
                <w:szCs w:val="20"/>
                <w:cs/>
              </w:rPr>
            </w:pPr>
          </w:p>
        </w:tc>
      </w:tr>
      <w:tr w:rsidR="00CB64EC" w:rsidRPr="009C7BE2" w14:paraId="2EC3C06D" w14:textId="77777777" w:rsidTr="00CB64EC">
        <w:tc>
          <w:tcPr>
            <w:tcW w:w="1955" w:type="pct"/>
            <w:vAlign w:val="center"/>
          </w:tcPr>
          <w:p w14:paraId="5A3D8E69" w14:textId="77777777" w:rsidR="00CB64EC" w:rsidRPr="009C7BE2" w:rsidRDefault="00CB64EC" w:rsidP="00D070EF">
            <w:pPr>
              <w:ind w:left="321" w:hanging="111"/>
              <w:rPr>
                <w:rFonts w:ascii="Arial" w:hAnsi="Arial" w:cs="Arial"/>
                <w:sz w:val="20"/>
                <w:szCs w:val="20"/>
                <w:lang w:val="en-GB"/>
              </w:rPr>
            </w:pPr>
            <w:r w:rsidRPr="009C7BE2">
              <w:rPr>
                <w:rFonts w:ascii="Arial" w:hAnsi="Arial" w:cs="Arial"/>
                <w:color w:val="000000"/>
                <w:spacing w:val="-2"/>
                <w:sz w:val="20"/>
                <w:szCs w:val="20"/>
                <w:cs/>
              </w:rPr>
              <w:t>Parent company</w:t>
            </w:r>
          </w:p>
        </w:tc>
        <w:tc>
          <w:tcPr>
            <w:tcW w:w="762" w:type="pct"/>
            <w:shd w:val="clear" w:color="auto" w:fill="FAFAFA"/>
          </w:tcPr>
          <w:p w14:paraId="068D2B63" w14:textId="15791E26" w:rsidR="00CB64EC" w:rsidRPr="009C7BE2" w:rsidRDefault="00CB64EC" w:rsidP="00CB64EC">
            <w:pPr>
              <w:tabs>
                <w:tab w:val="decimal" w:pos="572"/>
              </w:tabs>
              <w:ind w:right="-72"/>
              <w:jc w:val="right"/>
              <w:rPr>
                <w:rFonts w:ascii="Arial" w:hAnsi="Arial" w:cs="Arial"/>
                <w:color w:val="000000"/>
                <w:sz w:val="20"/>
                <w:szCs w:val="20"/>
                <w:lang w:val="en-GB"/>
              </w:rPr>
            </w:pPr>
            <w:r w:rsidRPr="009C7BE2">
              <w:rPr>
                <w:rFonts w:ascii="Arial" w:hAnsi="Arial" w:cs="Arial"/>
                <w:color w:val="000000"/>
                <w:sz w:val="20"/>
                <w:szCs w:val="20"/>
                <w:lang w:val="en-US"/>
              </w:rPr>
              <w:t>455</w:t>
            </w:r>
          </w:p>
        </w:tc>
        <w:tc>
          <w:tcPr>
            <w:tcW w:w="762" w:type="pct"/>
            <w:vAlign w:val="bottom"/>
          </w:tcPr>
          <w:p w14:paraId="70C63540" w14:textId="28A15D74" w:rsidR="00CB64EC" w:rsidRPr="009C7BE2" w:rsidRDefault="00CB64EC" w:rsidP="00CB64EC">
            <w:pPr>
              <w:tabs>
                <w:tab w:val="decimal" w:pos="572"/>
              </w:tabs>
              <w:ind w:right="-72"/>
              <w:jc w:val="right"/>
              <w:rPr>
                <w:rFonts w:ascii="Arial" w:hAnsi="Arial" w:cs="Arial"/>
                <w:color w:val="000000"/>
                <w:sz w:val="20"/>
                <w:szCs w:val="20"/>
                <w:cs/>
                <w:lang w:val="en-GB"/>
              </w:rPr>
            </w:pPr>
            <w:r w:rsidRPr="009C7BE2">
              <w:rPr>
                <w:rFonts w:ascii="Arial" w:hAnsi="Arial" w:cs="Arial"/>
                <w:color w:val="000000"/>
                <w:sz w:val="20"/>
                <w:szCs w:val="20"/>
                <w:lang w:val="en-GB"/>
              </w:rPr>
              <w:t>424</w:t>
            </w:r>
          </w:p>
        </w:tc>
        <w:tc>
          <w:tcPr>
            <w:tcW w:w="762" w:type="pct"/>
            <w:shd w:val="clear" w:color="auto" w:fill="FAFAFA"/>
            <w:vAlign w:val="bottom"/>
          </w:tcPr>
          <w:p w14:paraId="7EF5D29B" w14:textId="7B0D2C4C"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14,591</w:t>
            </w:r>
          </w:p>
        </w:tc>
        <w:tc>
          <w:tcPr>
            <w:tcW w:w="758" w:type="pct"/>
            <w:vAlign w:val="bottom"/>
          </w:tcPr>
          <w:p w14:paraId="379D75FA" w14:textId="518AF458"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12</w:t>
            </w:r>
            <w:r w:rsidRPr="009C7BE2">
              <w:rPr>
                <w:rFonts w:ascii="Arial" w:hAnsi="Arial" w:cs="Arial"/>
                <w:color w:val="000000"/>
                <w:sz w:val="20"/>
                <w:szCs w:val="20"/>
                <w:lang w:val="en-US"/>
              </w:rPr>
              <w:t>,</w:t>
            </w:r>
            <w:r w:rsidRPr="009C7BE2">
              <w:rPr>
                <w:rFonts w:ascii="Arial" w:hAnsi="Arial" w:cs="Arial"/>
                <w:color w:val="000000"/>
                <w:sz w:val="20"/>
                <w:szCs w:val="20"/>
                <w:lang w:val="en-GB"/>
              </w:rPr>
              <w:t>747</w:t>
            </w:r>
          </w:p>
        </w:tc>
      </w:tr>
    </w:tbl>
    <w:p w14:paraId="26B9EFD0" w14:textId="77777777" w:rsidR="00E041F7" w:rsidRPr="009C7BE2" w:rsidRDefault="00E041F7" w:rsidP="00E041F7">
      <w:pPr>
        <w:tabs>
          <w:tab w:val="left" w:pos="1560"/>
        </w:tabs>
        <w:ind w:left="540"/>
        <w:jc w:val="thaiDistribute"/>
        <w:rPr>
          <w:rFonts w:ascii="Arial" w:hAnsi="Arial" w:cs="Arial"/>
          <w:sz w:val="20"/>
          <w:szCs w:val="20"/>
          <w:lang w:val="en-GB" w:eastAsia="en-GB"/>
        </w:rPr>
      </w:pPr>
    </w:p>
    <w:tbl>
      <w:tblPr>
        <w:tblW w:w="4889" w:type="pct"/>
        <w:tblInd w:w="108" w:type="dxa"/>
        <w:tblLook w:val="0000" w:firstRow="0" w:lastRow="0" w:firstColumn="0" w:lastColumn="0" w:noHBand="0" w:noVBand="0"/>
      </w:tblPr>
      <w:tblGrid>
        <w:gridCol w:w="3617"/>
        <w:gridCol w:w="1409"/>
        <w:gridCol w:w="1409"/>
        <w:gridCol w:w="1409"/>
        <w:gridCol w:w="1404"/>
      </w:tblGrid>
      <w:tr w:rsidR="00E041F7" w:rsidRPr="009C7BE2" w14:paraId="04ABF9CE" w14:textId="77777777" w:rsidTr="00CB64EC">
        <w:tc>
          <w:tcPr>
            <w:tcW w:w="1955" w:type="pct"/>
            <w:vAlign w:val="center"/>
          </w:tcPr>
          <w:p w14:paraId="4631CCB6" w14:textId="77777777" w:rsidR="00E041F7" w:rsidRPr="009C7BE2" w:rsidRDefault="00E041F7" w:rsidP="00E041F7">
            <w:pPr>
              <w:ind w:left="435"/>
              <w:rPr>
                <w:rFonts w:ascii="Arial" w:hAnsi="Arial" w:cs="Arial"/>
                <w:sz w:val="20"/>
                <w:szCs w:val="20"/>
                <w:cs/>
              </w:rPr>
            </w:pPr>
          </w:p>
        </w:tc>
        <w:tc>
          <w:tcPr>
            <w:tcW w:w="3045" w:type="pct"/>
            <w:gridSpan w:val="4"/>
            <w:tcBorders>
              <w:top w:val="single" w:sz="4" w:space="0" w:color="auto"/>
              <w:bottom w:val="single" w:sz="4" w:space="0" w:color="auto"/>
            </w:tcBorders>
            <w:vAlign w:val="center"/>
          </w:tcPr>
          <w:p w14:paraId="7F874D43"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Separate financial information</w:t>
            </w:r>
          </w:p>
        </w:tc>
      </w:tr>
      <w:tr w:rsidR="00E041F7" w:rsidRPr="009C7BE2" w14:paraId="0AAF126A" w14:textId="77777777" w:rsidTr="00CB64EC">
        <w:tc>
          <w:tcPr>
            <w:tcW w:w="1955" w:type="pct"/>
            <w:vAlign w:val="center"/>
          </w:tcPr>
          <w:p w14:paraId="549B0E0E" w14:textId="77777777" w:rsidR="00E041F7" w:rsidRPr="009C7BE2" w:rsidRDefault="00E041F7" w:rsidP="00E041F7">
            <w:pPr>
              <w:ind w:left="435"/>
              <w:rPr>
                <w:rFonts w:ascii="Arial" w:hAnsi="Arial" w:cs="Arial"/>
                <w:sz w:val="20"/>
                <w:szCs w:val="20"/>
                <w:cs/>
              </w:rPr>
            </w:pPr>
          </w:p>
        </w:tc>
        <w:tc>
          <w:tcPr>
            <w:tcW w:w="1524" w:type="pct"/>
            <w:gridSpan w:val="2"/>
            <w:tcBorders>
              <w:top w:val="single" w:sz="4" w:space="0" w:color="auto"/>
              <w:bottom w:val="single" w:sz="4" w:space="0" w:color="auto"/>
            </w:tcBorders>
            <w:vAlign w:val="center"/>
          </w:tcPr>
          <w:p w14:paraId="5B770E18"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520" w:type="pct"/>
            <w:gridSpan w:val="2"/>
            <w:tcBorders>
              <w:top w:val="single" w:sz="4" w:space="0" w:color="auto"/>
              <w:bottom w:val="single" w:sz="4" w:space="0" w:color="auto"/>
            </w:tcBorders>
            <w:vAlign w:val="center"/>
          </w:tcPr>
          <w:p w14:paraId="016494DA"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E041F7" w:rsidRPr="009C7BE2" w14:paraId="3B803F3E" w14:textId="77777777" w:rsidTr="00CB64EC">
        <w:tc>
          <w:tcPr>
            <w:tcW w:w="1955" w:type="pct"/>
            <w:vAlign w:val="center"/>
          </w:tcPr>
          <w:p w14:paraId="79622E38" w14:textId="77777777" w:rsidR="00E041F7" w:rsidRPr="009C7BE2" w:rsidRDefault="00E041F7" w:rsidP="00E041F7">
            <w:pPr>
              <w:ind w:left="435"/>
              <w:jc w:val="right"/>
              <w:rPr>
                <w:rFonts w:ascii="Arial" w:hAnsi="Arial" w:cs="Arial"/>
                <w:b/>
                <w:bCs/>
                <w:sz w:val="20"/>
                <w:szCs w:val="20"/>
                <w:cs/>
                <w:lang w:val="en-GB"/>
              </w:rPr>
            </w:pPr>
          </w:p>
        </w:tc>
        <w:tc>
          <w:tcPr>
            <w:tcW w:w="762" w:type="pct"/>
            <w:tcBorders>
              <w:top w:val="single" w:sz="4" w:space="0" w:color="auto"/>
              <w:bottom w:val="single" w:sz="4" w:space="0" w:color="auto"/>
            </w:tcBorders>
            <w:vAlign w:val="center"/>
          </w:tcPr>
          <w:p w14:paraId="46940B26" w14:textId="3A76CB84" w:rsidR="00E041F7" w:rsidRPr="009C7BE2" w:rsidRDefault="009A211F" w:rsidP="00E041F7">
            <w:pPr>
              <w:ind w:right="-72"/>
              <w:jc w:val="right"/>
              <w:rPr>
                <w:rFonts w:ascii="Arial" w:hAnsi="Arial" w:cs="Arial"/>
                <w:b/>
                <w:bCs/>
                <w:sz w:val="20"/>
                <w:szCs w:val="20"/>
                <w:cs/>
              </w:rPr>
            </w:pPr>
            <w:r w:rsidRPr="009C7BE2">
              <w:rPr>
                <w:rFonts w:ascii="Arial" w:hAnsi="Arial" w:cs="Arial"/>
                <w:b/>
                <w:bCs/>
                <w:sz w:val="20"/>
                <w:szCs w:val="20"/>
                <w:lang w:val="en-GB"/>
              </w:rPr>
              <w:t>30 June</w:t>
            </w:r>
          </w:p>
          <w:p w14:paraId="387C8925"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62" w:type="pct"/>
            <w:tcBorders>
              <w:top w:val="single" w:sz="4" w:space="0" w:color="auto"/>
              <w:bottom w:val="single" w:sz="4" w:space="0" w:color="auto"/>
            </w:tcBorders>
            <w:vAlign w:val="center"/>
          </w:tcPr>
          <w:p w14:paraId="1CA63034"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2E93F39D"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2020</w:t>
            </w:r>
          </w:p>
        </w:tc>
        <w:tc>
          <w:tcPr>
            <w:tcW w:w="762" w:type="pct"/>
            <w:tcBorders>
              <w:top w:val="single" w:sz="4" w:space="0" w:color="auto"/>
              <w:bottom w:val="single" w:sz="4" w:space="0" w:color="auto"/>
            </w:tcBorders>
            <w:vAlign w:val="center"/>
          </w:tcPr>
          <w:p w14:paraId="7CF594C4" w14:textId="5B69BBF0" w:rsidR="00E041F7" w:rsidRPr="009C7BE2" w:rsidRDefault="009A211F" w:rsidP="00E041F7">
            <w:pPr>
              <w:ind w:right="-72"/>
              <w:jc w:val="right"/>
              <w:rPr>
                <w:rFonts w:ascii="Arial" w:hAnsi="Arial" w:cs="Arial"/>
                <w:b/>
                <w:bCs/>
                <w:sz w:val="20"/>
                <w:szCs w:val="20"/>
                <w:cs/>
              </w:rPr>
            </w:pPr>
            <w:r w:rsidRPr="009C7BE2">
              <w:rPr>
                <w:rFonts w:ascii="Arial" w:hAnsi="Arial" w:cs="Arial"/>
                <w:b/>
                <w:bCs/>
                <w:sz w:val="20"/>
                <w:szCs w:val="20"/>
                <w:lang w:val="en-GB"/>
              </w:rPr>
              <w:t>30 June</w:t>
            </w:r>
          </w:p>
          <w:p w14:paraId="74590F06"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58" w:type="pct"/>
            <w:tcBorders>
              <w:top w:val="single" w:sz="4" w:space="0" w:color="auto"/>
              <w:bottom w:val="single" w:sz="4" w:space="0" w:color="auto"/>
            </w:tcBorders>
            <w:vAlign w:val="center"/>
          </w:tcPr>
          <w:p w14:paraId="17A241B5"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46BF7F37"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2020</w:t>
            </w:r>
          </w:p>
        </w:tc>
      </w:tr>
      <w:tr w:rsidR="00E041F7" w:rsidRPr="009C7BE2" w14:paraId="7005AFDD" w14:textId="77777777" w:rsidTr="00CB64EC">
        <w:tc>
          <w:tcPr>
            <w:tcW w:w="1955" w:type="pct"/>
            <w:vAlign w:val="center"/>
          </w:tcPr>
          <w:p w14:paraId="4206F455" w14:textId="77777777" w:rsidR="00E041F7" w:rsidRPr="009C7BE2" w:rsidRDefault="00E041F7" w:rsidP="00E041F7">
            <w:pPr>
              <w:ind w:left="435"/>
              <w:rPr>
                <w:rFonts w:ascii="Arial" w:hAnsi="Arial" w:cs="Arial"/>
                <w:sz w:val="20"/>
                <w:szCs w:val="20"/>
                <w:cs/>
              </w:rPr>
            </w:pPr>
          </w:p>
        </w:tc>
        <w:tc>
          <w:tcPr>
            <w:tcW w:w="762" w:type="pct"/>
            <w:tcBorders>
              <w:top w:val="single" w:sz="4" w:space="0" w:color="auto"/>
            </w:tcBorders>
            <w:shd w:val="clear" w:color="auto" w:fill="FAFAFA"/>
            <w:vAlign w:val="center"/>
          </w:tcPr>
          <w:p w14:paraId="1FD82D4F" w14:textId="77777777" w:rsidR="00E041F7" w:rsidRPr="009C7BE2" w:rsidRDefault="00E041F7" w:rsidP="00E041F7">
            <w:pPr>
              <w:ind w:right="-72"/>
              <w:jc w:val="right"/>
              <w:rPr>
                <w:rFonts w:ascii="Arial" w:hAnsi="Arial" w:cs="Arial"/>
                <w:sz w:val="20"/>
                <w:szCs w:val="20"/>
                <w:cs/>
              </w:rPr>
            </w:pPr>
          </w:p>
        </w:tc>
        <w:tc>
          <w:tcPr>
            <w:tcW w:w="762" w:type="pct"/>
            <w:tcBorders>
              <w:top w:val="single" w:sz="4" w:space="0" w:color="auto"/>
            </w:tcBorders>
            <w:vAlign w:val="center"/>
          </w:tcPr>
          <w:p w14:paraId="434EEDAA" w14:textId="77777777" w:rsidR="00E041F7" w:rsidRPr="009C7BE2" w:rsidRDefault="00E041F7" w:rsidP="00E041F7">
            <w:pPr>
              <w:ind w:right="-72"/>
              <w:jc w:val="right"/>
              <w:rPr>
                <w:rFonts w:ascii="Arial" w:hAnsi="Arial" w:cs="Arial"/>
                <w:sz w:val="20"/>
                <w:szCs w:val="20"/>
                <w:cs/>
              </w:rPr>
            </w:pPr>
          </w:p>
        </w:tc>
        <w:tc>
          <w:tcPr>
            <w:tcW w:w="762" w:type="pct"/>
            <w:tcBorders>
              <w:top w:val="single" w:sz="4" w:space="0" w:color="auto"/>
            </w:tcBorders>
            <w:shd w:val="clear" w:color="auto" w:fill="FAFAFA"/>
            <w:vAlign w:val="center"/>
          </w:tcPr>
          <w:p w14:paraId="460074EA" w14:textId="77777777" w:rsidR="00E041F7" w:rsidRPr="009C7BE2" w:rsidRDefault="00E041F7" w:rsidP="00E041F7">
            <w:pPr>
              <w:ind w:right="-72"/>
              <w:jc w:val="right"/>
              <w:rPr>
                <w:rFonts w:ascii="Arial" w:hAnsi="Arial" w:cs="Arial"/>
                <w:sz w:val="20"/>
                <w:szCs w:val="20"/>
                <w:cs/>
              </w:rPr>
            </w:pPr>
          </w:p>
        </w:tc>
        <w:tc>
          <w:tcPr>
            <w:tcW w:w="758" w:type="pct"/>
            <w:tcBorders>
              <w:top w:val="single" w:sz="4" w:space="0" w:color="auto"/>
            </w:tcBorders>
            <w:vAlign w:val="center"/>
          </w:tcPr>
          <w:p w14:paraId="1A920CE7" w14:textId="77777777" w:rsidR="00E041F7" w:rsidRPr="009C7BE2" w:rsidRDefault="00E041F7" w:rsidP="00E041F7">
            <w:pPr>
              <w:ind w:right="-72"/>
              <w:jc w:val="right"/>
              <w:rPr>
                <w:rFonts w:ascii="Arial" w:hAnsi="Arial" w:cs="Arial"/>
                <w:sz w:val="20"/>
                <w:szCs w:val="20"/>
                <w:cs/>
              </w:rPr>
            </w:pPr>
          </w:p>
        </w:tc>
      </w:tr>
      <w:tr w:rsidR="00CB64EC" w:rsidRPr="009C7BE2" w14:paraId="2F09A394" w14:textId="77777777" w:rsidTr="00CB64EC">
        <w:tc>
          <w:tcPr>
            <w:tcW w:w="1955" w:type="pct"/>
            <w:vAlign w:val="center"/>
          </w:tcPr>
          <w:p w14:paraId="2538A919" w14:textId="77777777" w:rsidR="00CB64EC" w:rsidRPr="009C7BE2" w:rsidRDefault="00CB64EC" w:rsidP="00D070EF">
            <w:pPr>
              <w:ind w:left="321" w:hanging="111"/>
              <w:rPr>
                <w:rFonts w:ascii="Arial" w:hAnsi="Arial" w:cs="Arial"/>
                <w:sz w:val="20"/>
                <w:szCs w:val="20"/>
                <w:lang w:val="en-GB"/>
              </w:rPr>
            </w:pPr>
            <w:r w:rsidRPr="009C7BE2">
              <w:rPr>
                <w:rFonts w:ascii="Arial" w:hAnsi="Arial" w:cs="Arial"/>
                <w:color w:val="000000"/>
                <w:spacing w:val="-2"/>
                <w:sz w:val="20"/>
                <w:szCs w:val="20"/>
                <w:lang w:val="en-GB"/>
              </w:rPr>
              <w:t>Parent company</w:t>
            </w:r>
          </w:p>
        </w:tc>
        <w:tc>
          <w:tcPr>
            <w:tcW w:w="762" w:type="pct"/>
            <w:shd w:val="clear" w:color="auto" w:fill="FAFAFA"/>
          </w:tcPr>
          <w:p w14:paraId="09BBE8A5" w14:textId="27D71498" w:rsidR="00CB64EC" w:rsidRPr="009C7BE2" w:rsidRDefault="00CB64EC" w:rsidP="00CB64EC">
            <w:pPr>
              <w:tabs>
                <w:tab w:val="decimal" w:pos="572"/>
              </w:tabs>
              <w:ind w:right="-72"/>
              <w:jc w:val="right"/>
              <w:rPr>
                <w:rFonts w:ascii="Arial" w:hAnsi="Arial" w:cs="Arial"/>
                <w:color w:val="000000"/>
                <w:sz w:val="20"/>
                <w:szCs w:val="20"/>
                <w:cs/>
                <w:lang w:val="en-GB"/>
              </w:rPr>
            </w:pPr>
            <w:r w:rsidRPr="009C7BE2">
              <w:rPr>
                <w:rFonts w:ascii="Arial" w:hAnsi="Arial" w:cs="Arial"/>
                <w:color w:val="000000"/>
                <w:sz w:val="20"/>
                <w:szCs w:val="20"/>
                <w:lang w:val="en-GB"/>
              </w:rPr>
              <w:t>316</w:t>
            </w:r>
          </w:p>
        </w:tc>
        <w:tc>
          <w:tcPr>
            <w:tcW w:w="762" w:type="pct"/>
            <w:vAlign w:val="center"/>
          </w:tcPr>
          <w:p w14:paraId="08D8BD23" w14:textId="5ACCBF91" w:rsidR="00CB64EC" w:rsidRPr="009C7BE2" w:rsidRDefault="00CB64EC" w:rsidP="00CB64EC">
            <w:pPr>
              <w:tabs>
                <w:tab w:val="decimal" w:pos="572"/>
              </w:tabs>
              <w:ind w:right="-72"/>
              <w:jc w:val="right"/>
              <w:rPr>
                <w:rFonts w:ascii="Arial" w:hAnsi="Arial" w:cs="Arial"/>
                <w:color w:val="000000"/>
                <w:sz w:val="20"/>
                <w:szCs w:val="20"/>
                <w:cs/>
                <w:lang w:val="en-GB"/>
              </w:rPr>
            </w:pPr>
            <w:r w:rsidRPr="009C7BE2">
              <w:rPr>
                <w:rFonts w:ascii="Arial" w:hAnsi="Arial" w:cs="Arial"/>
                <w:color w:val="000000"/>
                <w:sz w:val="20"/>
                <w:szCs w:val="20"/>
                <w:lang w:val="en-GB"/>
              </w:rPr>
              <w:t>279</w:t>
            </w:r>
          </w:p>
        </w:tc>
        <w:tc>
          <w:tcPr>
            <w:tcW w:w="762" w:type="pct"/>
            <w:shd w:val="clear" w:color="auto" w:fill="FAFAFA"/>
            <w:vAlign w:val="center"/>
          </w:tcPr>
          <w:p w14:paraId="7DDCAE38" w14:textId="78366173"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10,128</w:t>
            </w:r>
          </w:p>
        </w:tc>
        <w:tc>
          <w:tcPr>
            <w:tcW w:w="758" w:type="pct"/>
            <w:vAlign w:val="center"/>
          </w:tcPr>
          <w:p w14:paraId="161497A0" w14:textId="7BDDF138" w:rsidR="00CB64EC" w:rsidRPr="009C7BE2" w:rsidRDefault="00CB64EC" w:rsidP="00CB64EC">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8</w:t>
            </w:r>
            <w:r w:rsidRPr="009C7BE2">
              <w:rPr>
                <w:rFonts w:ascii="Arial" w:hAnsi="Arial" w:cs="Arial"/>
                <w:color w:val="000000"/>
                <w:sz w:val="20"/>
                <w:szCs w:val="20"/>
                <w:lang w:val="en-US"/>
              </w:rPr>
              <w:t>,</w:t>
            </w:r>
            <w:r w:rsidRPr="009C7BE2">
              <w:rPr>
                <w:rFonts w:ascii="Arial" w:hAnsi="Arial" w:cs="Arial"/>
                <w:color w:val="000000"/>
                <w:sz w:val="20"/>
                <w:szCs w:val="20"/>
                <w:lang w:val="en-GB"/>
              </w:rPr>
              <w:t>385</w:t>
            </w:r>
          </w:p>
        </w:tc>
      </w:tr>
    </w:tbl>
    <w:p w14:paraId="1FD51F10" w14:textId="77777777" w:rsidR="00E041F7" w:rsidRPr="009C7BE2" w:rsidRDefault="00E041F7" w:rsidP="00E041F7">
      <w:pPr>
        <w:tabs>
          <w:tab w:val="left" w:pos="1560"/>
        </w:tabs>
        <w:jc w:val="thaiDistribute"/>
        <w:rPr>
          <w:rFonts w:ascii="Arial" w:hAnsi="Arial" w:cs="Arial"/>
          <w:b/>
          <w:bCs/>
          <w:color w:val="CF4A02"/>
          <w:sz w:val="20"/>
          <w:szCs w:val="20"/>
          <w:cs/>
        </w:rPr>
      </w:pPr>
    </w:p>
    <w:p w14:paraId="4E15686D" w14:textId="77777777" w:rsidR="00E041F7" w:rsidRPr="009C7BE2" w:rsidRDefault="00E041F7" w:rsidP="00D070EF">
      <w:pPr>
        <w:numPr>
          <w:ilvl w:val="0"/>
          <w:numId w:val="25"/>
        </w:numPr>
        <w:ind w:left="426" w:hanging="399"/>
        <w:rPr>
          <w:rFonts w:ascii="Arial" w:hAnsi="Arial" w:cs="Arial"/>
          <w:b/>
          <w:bCs/>
          <w:color w:val="CF4A02"/>
          <w:sz w:val="20"/>
          <w:szCs w:val="20"/>
          <w:lang w:val="en-GB"/>
        </w:rPr>
      </w:pPr>
      <w:r w:rsidRPr="009C7BE2">
        <w:rPr>
          <w:rFonts w:ascii="Arial" w:hAnsi="Arial" w:cs="Arial"/>
          <w:b/>
          <w:bCs/>
          <w:color w:val="CF4A02"/>
          <w:sz w:val="20"/>
          <w:szCs w:val="20"/>
          <w:lang w:val="en-GB"/>
        </w:rPr>
        <w:t>Short-term loans to related parties</w:t>
      </w:r>
    </w:p>
    <w:p w14:paraId="2653FF9B" w14:textId="77777777" w:rsidR="00E041F7" w:rsidRPr="009C7BE2" w:rsidRDefault="00E041F7" w:rsidP="00E041F7">
      <w:pPr>
        <w:ind w:left="547"/>
        <w:rPr>
          <w:rFonts w:ascii="Arial" w:hAnsi="Arial" w:cs="Arial"/>
          <w:b/>
          <w:bCs/>
          <w:color w:val="CF4A02"/>
          <w:sz w:val="20"/>
          <w:szCs w:val="20"/>
          <w:lang w:val="en-GB"/>
        </w:rPr>
      </w:pPr>
    </w:p>
    <w:p w14:paraId="7F81A742" w14:textId="77777777" w:rsidR="00E041F7" w:rsidRPr="009C7BE2" w:rsidRDefault="00E041F7" w:rsidP="00E041F7">
      <w:pPr>
        <w:ind w:left="547" w:hanging="121"/>
        <w:jc w:val="thaiDistribute"/>
        <w:rPr>
          <w:rFonts w:ascii="Arial" w:hAnsi="Arial" w:cs="Arial"/>
          <w:sz w:val="20"/>
          <w:szCs w:val="20"/>
          <w:lang w:val="en-GB"/>
        </w:rPr>
      </w:pPr>
      <w:r w:rsidRPr="009C7BE2">
        <w:rPr>
          <w:rFonts w:ascii="Arial" w:hAnsi="Arial" w:cs="Arial"/>
          <w:sz w:val="20"/>
          <w:szCs w:val="20"/>
          <w:lang w:val="en-GB"/>
        </w:rPr>
        <w:t>Short-term loans to related parties comprised:</w:t>
      </w:r>
    </w:p>
    <w:p w14:paraId="2BFA99E5" w14:textId="77777777" w:rsidR="00E041F7" w:rsidRPr="009C7BE2" w:rsidRDefault="00E041F7" w:rsidP="00E041F7">
      <w:pPr>
        <w:ind w:left="547"/>
        <w:jc w:val="thaiDistribute"/>
        <w:rPr>
          <w:rFonts w:ascii="Arial" w:hAnsi="Arial" w:cs="Arial"/>
          <w:sz w:val="20"/>
          <w:szCs w:val="20"/>
          <w:lang w:val="en-GB"/>
        </w:rPr>
      </w:pPr>
    </w:p>
    <w:tbl>
      <w:tblPr>
        <w:tblW w:w="4889" w:type="pct"/>
        <w:tblInd w:w="108" w:type="dxa"/>
        <w:tblLook w:val="0000" w:firstRow="0" w:lastRow="0" w:firstColumn="0" w:lastColumn="0" w:noHBand="0" w:noVBand="0"/>
      </w:tblPr>
      <w:tblGrid>
        <w:gridCol w:w="3615"/>
        <w:gridCol w:w="1408"/>
        <w:gridCol w:w="1409"/>
        <w:gridCol w:w="1408"/>
        <w:gridCol w:w="1408"/>
      </w:tblGrid>
      <w:tr w:rsidR="00E041F7" w:rsidRPr="009C7BE2" w14:paraId="51059846" w14:textId="77777777" w:rsidTr="000F6C03">
        <w:tc>
          <w:tcPr>
            <w:tcW w:w="1955" w:type="pct"/>
            <w:vAlign w:val="center"/>
          </w:tcPr>
          <w:p w14:paraId="47EEB70A" w14:textId="77777777" w:rsidR="00E041F7" w:rsidRPr="009C7BE2" w:rsidRDefault="00E041F7" w:rsidP="00E041F7">
            <w:pPr>
              <w:ind w:left="435"/>
              <w:rPr>
                <w:rFonts w:ascii="Arial" w:hAnsi="Arial" w:cs="Arial"/>
                <w:sz w:val="20"/>
                <w:szCs w:val="20"/>
                <w:cs/>
              </w:rPr>
            </w:pPr>
          </w:p>
        </w:tc>
        <w:tc>
          <w:tcPr>
            <w:tcW w:w="3045" w:type="pct"/>
            <w:gridSpan w:val="4"/>
            <w:tcBorders>
              <w:top w:val="single" w:sz="4" w:space="0" w:color="auto"/>
              <w:bottom w:val="single" w:sz="4" w:space="0" w:color="auto"/>
            </w:tcBorders>
            <w:vAlign w:val="center"/>
          </w:tcPr>
          <w:p w14:paraId="2BF0D419"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Separate financial information</w:t>
            </w:r>
          </w:p>
        </w:tc>
      </w:tr>
      <w:tr w:rsidR="00E041F7" w:rsidRPr="009C7BE2" w14:paraId="2098367F" w14:textId="77777777" w:rsidTr="000F6C03">
        <w:tc>
          <w:tcPr>
            <w:tcW w:w="1955" w:type="pct"/>
            <w:vAlign w:val="center"/>
          </w:tcPr>
          <w:p w14:paraId="5EAFA36C" w14:textId="77777777" w:rsidR="00E041F7" w:rsidRPr="009C7BE2" w:rsidRDefault="00E041F7" w:rsidP="00E041F7">
            <w:pPr>
              <w:ind w:left="435"/>
              <w:rPr>
                <w:rFonts w:ascii="Arial" w:hAnsi="Arial" w:cs="Arial"/>
                <w:sz w:val="20"/>
                <w:szCs w:val="20"/>
                <w:cs/>
              </w:rPr>
            </w:pPr>
          </w:p>
        </w:tc>
        <w:tc>
          <w:tcPr>
            <w:tcW w:w="1523" w:type="pct"/>
            <w:gridSpan w:val="2"/>
            <w:tcBorders>
              <w:top w:val="single" w:sz="4" w:space="0" w:color="auto"/>
              <w:bottom w:val="single" w:sz="4" w:space="0" w:color="auto"/>
            </w:tcBorders>
            <w:vAlign w:val="center"/>
          </w:tcPr>
          <w:p w14:paraId="131D58F4"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521" w:type="pct"/>
            <w:gridSpan w:val="2"/>
            <w:tcBorders>
              <w:top w:val="single" w:sz="4" w:space="0" w:color="auto"/>
              <w:bottom w:val="single" w:sz="4" w:space="0" w:color="auto"/>
            </w:tcBorders>
            <w:vAlign w:val="center"/>
          </w:tcPr>
          <w:p w14:paraId="67EA3FA3"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E041F7" w:rsidRPr="009C7BE2" w14:paraId="06BFEBDB" w14:textId="77777777" w:rsidTr="000F6C03">
        <w:tc>
          <w:tcPr>
            <w:tcW w:w="1955" w:type="pct"/>
            <w:vAlign w:val="center"/>
          </w:tcPr>
          <w:p w14:paraId="0A6F574B" w14:textId="77777777" w:rsidR="00E041F7" w:rsidRPr="009C7BE2" w:rsidRDefault="00E041F7" w:rsidP="00E041F7">
            <w:pPr>
              <w:ind w:left="435"/>
              <w:jc w:val="right"/>
              <w:rPr>
                <w:rFonts w:ascii="Arial" w:hAnsi="Arial" w:cs="Arial"/>
                <w:b/>
                <w:bCs/>
                <w:sz w:val="20"/>
                <w:szCs w:val="20"/>
                <w:cs/>
                <w:lang w:val="en-GB"/>
              </w:rPr>
            </w:pPr>
          </w:p>
        </w:tc>
        <w:tc>
          <w:tcPr>
            <w:tcW w:w="761" w:type="pct"/>
            <w:tcBorders>
              <w:top w:val="single" w:sz="4" w:space="0" w:color="auto"/>
              <w:bottom w:val="single" w:sz="4" w:space="0" w:color="auto"/>
            </w:tcBorders>
            <w:vAlign w:val="center"/>
          </w:tcPr>
          <w:p w14:paraId="6C7491B7" w14:textId="16DC8775" w:rsidR="00E041F7" w:rsidRPr="009C7BE2" w:rsidRDefault="009A211F" w:rsidP="00E041F7">
            <w:pPr>
              <w:ind w:right="-72"/>
              <w:jc w:val="right"/>
              <w:rPr>
                <w:rFonts w:ascii="Arial" w:hAnsi="Arial" w:cs="Arial"/>
                <w:b/>
                <w:bCs/>
                <w:sz w:val="20"/>
                <w:szCs w:val="20"/>
                <w:cs/>
              </w:rPr>
            </w:pPr>
            <w:r w:rsidRPr="009C7BE2">
              <w:rPr>
                <w:rFonts w:ascii="Arial" w:hAnsi="Arial" w:cs="Arial"/>
                <w:b/>
                <w:bCs/>
                <w:sz w:val="20"/>
                <w:szCs w:val="20"/>
                <w:lang w:val="en-GB"/>
              </w:rPr>
              <w:t>30 June</w:t>
            </w:r>
          </w:p>
          <w:p w14:paraId="4F06FF88"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62" w:type="pct"/>
            <w:tcBorders>
              <w:top w:val="single" w:sz="4" w:space="0" w:color="auto"/>
              <w:bottom w:val="single" w:sz="4" w:space="0" w:color="auto"/>
            </w:tcBorders>
            <w:vAlign w:val="center"/>
          </w:tcPr>
          <w:p w14:paraId="5A85ED88"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5EF64E2D"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2020</w:t>
            </w:r>
          </w:p>
        </w:tc>
        <w:tc>
          <w:tcPr>
            <w:tcW w:w="761" w:type="pct"/>
            <w:tcBorders>
              <w:top w:val="single" w:sz="4" w:space="0" w:color="auto"/>
              <w:bottom w:val="single" w:sz="4" w:space="0" w:color="auto"/>
            </w:tcBorders>
            <w:vAlign w:val="center"/>
          </w:tcPr>
          <w:p w14:paraId="2A21F109" w14:textId="6E39AE6D" w:rsidR="00E041F7" w:rsidRPr="009C7BE2" w:rsidRDefault="009A211F" w:rsidP="00E041F7">
            <w:pPr>
              <w:ind w:right="-72"/>
              <w:jc w:val="right"/>
              <w:rPr>
                <w:rFonts w:ascii="Arial" w:hAnsi="Arial" w:cs="Arial"/>
                <w:b/>
                <w:bCs/>
                <w:sz w:val="20"/>
                <w:szCs w:val="20"/>
                <w:cs/>
              </w:rPr>
            </w:pPr>
            <w:r w:rsidRPr="009C7BE2">
              <w:rPr>
                <w:rFonts w:ascii="Arial" w:hAnsi="Arial" w:cs="Arial"/>
                <w:b/>
                <w:bCs/>
                <w:sz w:val="20"/>
                <w:szCs w:val="20"/>
                <w:lang w:val="en-GB"/>
              </w:rPr>
              <w:t>30 June</w:t>
            </w:r>
          </w:p>
          <w:p w14:paraId="7328B431"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60" w:type="pct"/>
            <w:tcBorders>
              <w:top w:val="single" w:sz="4" w:space="0" w:color="auto"/>
              <w:bottom w:val="single" w:sz="4" w:space="0" w:color="auto"/>
            </w:tcBorders>
            <w:vAlign w:val="center"/>
          </w:tcPr>
          <w:p w14:paraId="7B95B867"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39D04A52"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2020</w:t>
            </w:r>
          </w:p>
        </w:tc>
      </w:tr>
      <w:tr w:rsidR="00E041F7" w:rsidRPr="009C7BE2" w14:paraId="2DE92FD6" w14:textId="77777777" w:rsidTr="000F6C03">
        <w:tc>
          <w:tcPr>
            <w:tcW w:w="1955" w:type="pct"/>
            <w:vAlign w:val="center"/>
          </w:tcPr>
          <w:p w14:paraId="0BC7EFA7" w14:textId="77777777" w:rsidR="00E041F7" w:rsidRPr="009C7BE2" w:rsidRDefault="00E041F7" w:rsidP="00E041F7">
            <w:pPr>
              <w:ind w:left="435"/>
              <w:rPr>
                <w:rFonts w:ascii="Arial" w:hAnsi="Arial" w:cs="Arial"/>
                <w:sz w:val="20"/>
                <w:szCs w:val="20"/>
                <w:cs/>
              </w:rPr>
            </w:pPr>
          </w:p>
        </w:tc>
        <w:tc>
          <w:tcPr>
            <w:tcW w:w="761" w:type="pct"/>
            <w:tcBorders>
              <w:top w:val="single" w:sz="4" w:space="0" w:color="auto"/>
            </w:tcBorders>
            <w:shd w:val="clear" w:color="auto" w:fill="FAFAFA"/>
            <w:vAlign w:val="center"/>
          </w:tcPr>
          <w:p w14:paraId="10418AE6" w14:textId="77777777" w:rsidR="00E041F7" w:rsidRPr="009C7BE2" w:rsidRDefault="00E041F7" w:rsidP="00E041F7">
            <w:pPr>
              <w:ind w:right="-72"/>
              <w:jc w:val="right"/>
              <w:rPr>
                <w:rFonts w:ascii="Arial" w:hAnsi="Arial" w:cs="Arial"/>
                <w:sz w:val="20"/>
                <w:szCs w:val="20"/>
                <w:cs/>
              </w:rPr>
            </w:pPr>
          </w:p>
        </w:tc>
        <w:tc>
          <w:tcPr>
            <w:tcW w:w="762" w:type="pct"/>
            <w:tcBorders>
              <w:top w:val="single" w:sz="4" w:space="0" w:color="auto"/>
            </w:tcBorders>
            <w:vAlign w:val="center"/>
          </w:tcPr>
          <w:p w14:paraId="3D7A59FE" w14:textId="77777777" w:rsidR="00E041F7" w:rsidRPr="009C7BE2" w:rsidRDefault="00E041F7" w:rsidP="00E041F7">
            <w:pPr>
              <w:ind w:right="-72"/>
              <w:jc w:val="right"/>
              <w:rPr>
                <w:rFonts w:ascii="Arial" w:hAnsi="Arial" w:cs="Arial"/>
                <w:sz w:val="20"/>
                <w:szCs w:val="20"/>
                <w:cs/>
              </w:rPr>
            </w:pPr>
          </w:p>
        </w:tc>
        <w:tc>
          <w:tcPr>
            <w:tcW w:w="761" w:type="pct"/>
            <w:tcBorders>
              <w:top w:val="single" w:sz="4" w:space="0" w:color="auto"/>
            </w:tcBorders>
            <w:shd w:val="clear" w:color="auto" w:fill="FAFAFA"/>
            <w:vAlign w:val="center"/>
          </w:tcPr>
          <w:p w14:paraId="19DB4735" w14:textId="77777777" w:rsidR="00E041F7" w:rsidRPr="009C7BE2" w:rsidRDefault="00E041F7" w:rsidP="00E041F7">
            <w:pPr>
              <w:ind w:right="-72"/>
              <w:jc w:val="right"/>
              <w:rPr>
                <w:rFonts w:ascii="Arial" w:hAnsi="Arial" w:cs="Arial"/>
                <w:sz w:val="20"/>
                <w:szCs w:val="20"/>
                <w:cs/>
              </w:rPr>
            </w:pPr>
          </w:p>
        </w:tc>
        <w:tc>
          <w:tcPr>
            <w:tcW w:w="760" w:type="pct"/>
            <w:tcBorders>
              <w:top w:val="single" w:sz="4" w:space="0" w:color="auto"/>
            </w:tcBorders>
            <w:vAlign w:val="center"/>
          </w:tcPr>
          <w:p w14:paraId="0C477F3E" w14:textId="77777777" w:rsidR="00E041F7" w:rsidRPr="009C7BE2" w:rsidRDefault="00E041F7" w:rsidP="00E041F7">
            <w:pPr>
              <w:ind w:right="-72"/>
              <w:jc w:val="right"/>
              <w:rPr>
                <w:rFonts w:ascii="Arial" w:hAnsi="Arial" w:cs="Arial"/>
                <w:sz w:val="20"/>
                <w:szCs w:val="20"/>
                <w:cs/>
              </w:rPr>
            </w:pPr>
          </w:p>
        </w:tc>
      </w:tr>
      <w:tr w:rsidR="000F6C03" w:rsidRPr="009C7BE2" w14:paraId="6973DFD3" w14:textId="77777777" w:rsidTr="000F6C03">
        <w:tc>
          <w:tcPr>
            <w:tcW w:w="1955" w:type="pct"/>
          </w:tcPr>
          <w:p w14:paraId="65DCF510" w14:textId="77777777" w:rsidR="000F6C03" w:rsidRPr="004C137E" w:rsidRDefault="000F6C03" w:rsidP="00052690">
            <w:pPr>
              <w:ind w:left="435" w:hanging="225"/>
              <w:rPr>
                <w:rFonts w:ascii="Arial" w:hAnsi="Arial" w:cs="Arial"/>
                <w:sz w:val="20"/>
                <w:szCs w:val="20"/>
                <w:lang w:val="en-US"/>
              </w:rPr>
            </w:pPr>
            <w:r w:rsidRPr="009C7BE2">
              <w:rPr>
                <w:rFonts w:ascii="Arial" w:hAnsi="Arial" w:cs="Arial"/>
                <w:spacing w:val="-2"/>
                <w:sz w:val="20"/>
                <w:szCs w:val="20"/>
                <w:lang w:val="en-GB"/>
              </w:rPr>
              <w:t>Subsidiary</w:t>
            </w:r>
          </w:p>
        </w:tc>
        <w:tc>
          <w:tcPr>
            <w:tcW w:w="761" w:type="pct"/>
            <w:shd w:val="clear" w:color="auto" w:fill="FAFAFA"/>
          </w:tcPr>
          <w:p w14:paraId="68B25C39" w14:textId="6815FE9A" w:rsidR="000F6C03" w:rsidRPr="009C7BE2" w:rsidRDefault="000F6C03" w:rsidP="000F6C03">
            <w:pPr>
              <w:tabs>
                <w:tab w:val="decimal" w:pos="572"/>
              </w:tabs>
              <w:ind w:right="-72"/>
              <w:jc w:val="right"/>
              <w:rPr>
                <w:rFonts w:ascii="Arial" w:hAnsi="Arial" w:cs="Arial"/>
                <w:color w:val="000000"/>
                <w:sz w:val="20"/>
                <w:szCs w:val="20"/>
                <w:cs/>
                <w:lang w:val="en-GB"/>
              </w:rPr>
            </w:pPr>
            <w:r w:rsidRPr="009C7BE2">
              <w:rPr>
                <w:rFonts w:ascii="Arial" w:hAnsi="Arial" w:cs="Arial"/>
                <w:color w:val="000000"/>
                <w:sz w:val="20"/>
                <w:szCs w:val="20"/>
                <w:lang w:val="en-US"/>
              </w:rPr>
              <w:t>981</w:t>
            </w:r>
          </w:p>
        </w:tc>
        <w:tc>
          <w:tcPr>
            <w:tcW w:w="762" w:type="pct"/>
            <w:vAlign w:val="center"/>
          </w:tcPr>
          <w:p w14:paraId="1D88E8C0" w14:textId="0C7BDF7E" w:rsidR="000F6C03" w:rsidRPr="009C7BE2" w:rsidRDefault="000F6C03" w:rsidP="000F6C03">
            <w:pPr>
              <w:tabs>
                <w:tab w:val="decimal" w:pos="572"/>
              </w:tabs>
              <w:ind w:right="-72"/>
              <w:jc w:val="right"/>
              <w:rPr>
                <w:rFonts w:ascii="Arial" w:hAnsi="Arial" w:cs="Arial"/>
                <w:color w:val="000000"/>
                <w:sz w:val="20"/>
                <w:szCs w:val="20"/>
                <w:cs/>
                <w:lang w:val="en-GB"/>
              </w:rPr>
            </w:pPr>
            <w:r w:rsidRPr="009C7BE2">
              <w:rPr>
                <w:rFonts w:ascii="Arial" w:hAnsi="Arial" w:cs="Arial"/>
                <w:color w:val="000000"/>
                <w:sz w:val="20"/>
                <w:szCs w:val="20"/>
                <w:lang w:val="en-GB"/>
              </w:rPr>
              <w:t>78</w:t>
            </w:r>
          </w:p>
        </w:tc>
        <w:tc>
          <w:tcPr>
            <w:tcW w:w="761" w:type="pct"/>
            <w:shd w:val="clear" w:color="auto" w:fill="FAFAFA"/>
            <w:vAlign w:val="center"/>
          </w:tcPr>
          <w:p w14:paraId="2855D2C3" w14:textId="3B17FEAC" w:rsidR="000F6C03" w:rsidRPr="009C7BE2" w:rsidRDefault="000F6C03" w:rsidP="000F6C03">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US"/>
              </w:rPr>
              <w:t>31,452</w:t>
            </w:r>
          </w:p>
        </w:tc>
        <w:tc>
          <w:tcPr>
            <w:tcW w:w="760" w:type="pct"/>
            <w:vAlign w:val="center"/>
          </w:tcPr>
          <w:p w14:paraId="7F83417A" w14:textId="073998DA" w:rsidR="000F6C03" w:rsidRPr="009C7BE2" w:rsidRDefault="000F6C03" w:rsidP="000F6C03">
            <w:pPr>
              <w:tabs>
                <w:tab w:val="decimal" w:pos="572"/>
              </w:tabs>
              <w:ind w:right="-72"/>
              <w:jc w:val="right"/>
              <w:rPr>
                <w:rFonts w:ascii="Arial" w:hAnsi="Arial" w:cs="Arial"/>
                <w:color w:val="000000"/>
                <w:sz w:val="20"/>
                <w:szCs w:val="20"/>
                <w:lang w:val="en-US"/>
              </w:rPr>
            </w:pPr>
            <w:r w:rsidRPr="009C7BE2">
              <w:rPr>
                <w:rFonts w:ascii="Arial" w:hAnsi="Arial" w:cs="Arial"/>
                <w:color w:val="000000"/>
                <w:sz w:val="20"/>
                <w:szCs w:val="20"/>
                <w:lang w:val="en-GB"/>
              </w:rPr>
              <w:t>2</w:t>
            </w:r>
            <w:r w:rsidRPr="009C7BE2">
              <w:rPr>
                <w:rFonts w:ascii="Arial" w:hAnsi="Arial" w:cs="Arial"/>
                <w:color w:val="000000"/>
                <w:sz w:val="20"/>
                <w:szCs w:val="20"/>
                <w:lang w:val="en-US"/>
              </w:rPr>
              <w:t>,</w:t>
            </w:r>
            <w:r w:rsidRPr="009C7BE2">
              <w:rPr>
                <w:rFonts w:ascii="Arial" w:hAnsi="Arial" w:cs="Arial"/>
                <w:color w:val="000000"/>
                <w:sz w:val="20"/>
                <w:szCs w:val="20"/>
                <w:lang w:val="en-GB"/>
              </w:rPr>
              <w:t>352</w:t>
            </w:r>
          </w:p>
        </w:tc>
      </w:tr>
    </w:tbl>
    <w:p w14:paraId="258C102A" w14:textId="47A99FE3" w:rsidR="000F6C03" w:rsidRPr="009C7BE2" w:rsidRDefault="000F6C03" w:rsidP="00F8097D">
      <w:pPr>
        <w:jc w:val="thaiDistribute"/>
        <w:rPr>
          <w:rFonts w:ascii="Arial" w:hAnsi="Arial" w:cs="Arial"/>
          <w:sz w:val="20"/>
          <w:szCs w:val="20"/>
          <w:lang w:val="en-US"/>
        </w:rPr>
      </w:pPr>
    </w:p>
    <w:p w14:paraId="298ED48A" w14:textId="77777777" w:rsidR="00E041F7" w:rsidRPr="009C7BE2" w:rsidRDefault="00E041F7" w:rsidP="00052690">
      <w:pPr>
        <w:numPr>
          <w:ilvl w:val="0"/>
          <w:numId w:val="25"/>
        </w:numPr>
        <w:tabs>
          <w:tab w:val="left" w:pos="426"/>
        </w:tabs>
        <w:ind w:left="540" w:hanging="540"/>
        <w:rPr>
          <w:rFonts w:ascii="Arial" w:hAnsi="Arial" w:cs="Arial"/>
          <w:b/>
          <w:bCs/>
          <w:color w:val="CF4A02"/>
          <w:sz w:val="20"/>
          <w:szCs w:val="20"/>
          <w:lang w:val="en-GB"/>
        </w:rPr>
      </w:pPr>
      <w:r w:rsidRPr="009C7BE2">
        <w:rPr>
          <w:rFonts w:ascii="Arial" w:hAnsi="Arial" w:cs="Arial"/>
          <w:b/>
          <w:bCs/>
          <w:color w:val="CF4A02"/>
          <w:sz w:val="20"/>
          <w:szCs w:val="20"/>
          <w:lang w:val="en-GB"/>
        </w:rPr>
        <w:t>Long-term loans to related parties</w:t>
      </w:r>
    </w:p>
    <w:p w14:paraId="677C897F" w14:textId="77777777" w:rsidR="00E041F7" w:rsidRPr="009C7BE2" w:rsidRDefault="00E041F7" w:rsidP="00E041F7">
      <w:pPr>
        <w:ind w:left="547"/>
        <w:rPr>
          <w:rFonts w:ascii="Arial" w:hAnsi="Arial" w:cs="Arial"/>
          <w:b/>
          <w:bCs/>
          <w:color w:val="ED7D31"/>
          <w:sz w:val="20"/>
          <w:szCs w:val="20"/>
          <w:lang w:val="en-GB"/>
        </w:rPr>
      </w:pPr>
    </w:p>
    <w:p w14:paraId="2FB3C566" w14:textId="6CD4065E" w:rsidR="00E041F7" w:rsidRPr="009C7BE2" w:rsidRDefault="00E041F7" w:rsidP="00052690">
      <w:pPr>
        <w:ind w:left="547" w:hanging="121"/>
        <w:jc w:val="thaiDistribute"/>
        <w:rPr>
          <w:rFonts w:ascii="Arial" w:hAnsi="Arial" w:cs="Cordia New"/>
          <w:sz w:val="20"/>
          <w:szCs w:val="20"/>
          <w:lang w:val="en-GB"/>
        </w:rPr>
      </w:pPr>
      <w:r w:rsidRPr="009C7BE2">
        <w:rPr>
          <w:rFonts w:ascii="Arial" w:hAnsi="Arial" w:cs="Arial"/>
          <w:sz w:val="20"/>
          <w:szCs w:val="20"/>
          <w:lang w:val="en-GB"/>
        </w:rPr>
        <w:t>Long-term loans to related parties comprised:</w:t>
      </w:r>
    </w:p>
    <w:p w14:paraId="1D052C4D" w14:textId="77777777" w:rsidR="001951DA" w:rsidRPr="009C7BE2" w:rsidRDefault="001951DA" w:rsidP="00E041F7">
      <w:pPr>
        <w:ind w:left="547"/>
        <w:jc w:val="thaiDistribute"/>
        <w:rPr>
          <w:rFonts w:ascii="Arial" w:hAnsi="Arial" w:cs="Cordia New"/>
          <w:sz w:val="20"/>
          <w:szCs w:val="20"/>
          <w:lang w:val="en-GB"/>
        </w:rPr>
      </w:pPr>
    </w:p>
    <w:tbl>
      <w:tblPr>
        <w:tblW w:w="4889" w:type="pct"/>
        <w:tblInd w:w="108" w:type="dxa"/>
        <w:tblLook w:val="0000" w:firstRow="0" w:lastRow="0" w:firstColumn="0" w:lastColumn="0" w:noHBand="0" w:noVBand="0"/>
      </w:tblPr>
      <w:tblGrid>
        <w:gridCol w:w="3614"/>
        <w:gridCol w:w="1408"/>
        <w:gridCol w:w="1409"/>
        <w:gridCol w:w="1408"/>
        <w:gridCol w:w="1409"/>
      </w:tblGrid>
      <w:tr w:rsidR="00106260" w:rsidRPr="009C7BE2" w14:paraId="0757A140" w14:textId="77777777" w:rsidTr="00F8097D">
        <w:tc>
          <w:tcPr>
            <w:tcW w:w="1954" w:type="pct"/>
            <w:vAlign w:val="center"/>
          </w:tcPr>
          <w:p w14:paraId="0BC51071" w14:textId="77777777" w:rsidR="00106260" w:rsidRPr="009C7BE2" w:rsidRDefault="00106260" w:rsidP="00106260">
            <w:pPr>
              <w:ind w:left="435"/>
              <w:rPr>
                <w:rFonts w:ascii="Arial" w:hAnsi="Arial" w:cs="Arial"/>
                <w:sz w:val="20"/>
                <w:szCs w:val="20"/>
                <w:cs/>
              </w:rPr>
            </w:pPr>
          </w:p>
        </w:tc>
        <w:tc>
          <w:tcPr>
            <w:tcW w:w="3046" w:type="pct"/>
            <w:gridSpan w:val="4"/>
            <w:tcBorders>
              <w:top w:val="single" w:sz="4" w:space="0" w:color="auto"/>
              <w:bottom w:val="single" w:sz="4" w:space="0" w:color="auto"/>
            </w:tcBorders>
            <w:vAlign w:val="bottom"/>
          </w:tcPr>
          <w:p w14:paraId="22147EF7" w14:textId="4D24C92E"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cs/>
              </w:rPr>
              <w:t>Consolidated financial information</w:t>
            </w:r>
          </w:p>
        </w:tc>
      </w:tr>
      <w:tr w:rsidR="00106260" w:rsidRPr="009C7BE2" w14:paraId="7F768273" w14:textId="77777777" w:rsidTr="00106260">
        <w:tc>
          <w:tcPr>
            <w:tcW w:w="1954" w:type="pct"/>
            <w:vAlign w:val="center"/>
          </w:tcPr>
          <w:p w14:paraId="47D1CDB8" w14:textId="77777777" w:rsidR="00106260" w:rsidRPr="009C7BE2" w:rsidRDefault="00106260" w:rsidP="00106260">
            <w:pPr>
              <w:ind w:left="435"/>
              <w:rPr>
                <w:rFonts w:ascii="Arial" w:hAnsi="Arial" w:cs="Arial"/>
                <w:sz w:val="20"/>
                <w:szCs w:val="20"/>
                <w:cs/>
              </w:rPr>
            </w:pPr>
          </w:p>
        </w:tc>
        <w:tc>
          <w:tcPr>
            <w:tcW w:w="1523" w:type="pct"/>
            <w:gridSpan w:val="2"/>
            <w:tcBorders>
              <w:top w:val="single" w:sz="4" w:space="0" w:color="auto"/>
              <w:bottom w:val="single" w:sz="4" w:space="0" w:color="auto"/>
            </w:tcBorders>
            <w:vAlign w:val="center"/>
          </w:tcPr>
          <w:p w14:paraId="56CDF1E5" w14:textId="3FDD3069"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523" w:type="pct"/>
            <w:gridSpan w:val="2"/>
            <w:tcBorders>
              <w:top w:val="single" w:sz="4" w:space="0" w:color="auto"/>
              <w:bottom w:val="single" w:sz="4" w:space="0" w:color="auto"/>
            </w:tcBorders>
            <w:vAlign w:val="center"/>
          </w:tcPr>
          <w:p w14:paraId="35C5C72B" w14:textId="7669D011"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106260" w:rsidRPr="009C7BE2" w14:paraId="121E4C1D" w14:textId="77777777" w:rsidTr="00106260">
        <w:tc>
          <w:tcPr>
            <w:tcW w:w="1954" w:type="pct"/>
            <w:vAlign w:val="center"/>
          </w:tcPr>
          <w:p w14:paraId="00778113" w14:textId="77777777" w:rsidR="00106260" w:rsidRPr="009C7BE2" w:rsidRDefault="00106260" w:rsidP="00106260">
            <w:pPr>
              <w:ind w:left="435"/>
              <w:jc w:val="right"/>
              <w:rPr>
                <w:rFonts w:ascii="Arial" w:hAnsi="Arial" w:cs="Arial"/>
                <w:b/>
                <w:bCs/>
                <w:sz w:val="20"/>
                <w:szCs w:val="20"/>
                <w:cs/>
                <w:lang w:val="en-GB"/>
              </w:rPr>
            </w:pPr>
          </w:p>
        </w:tc>
        <w:tc>
          <w:tcPr>
            <w:tcW w:w="761" w:type="pct"/>
            <w:tcBorders>
              <w:top w:val="single" w:sz="4" w:space="0" w:color="auto"/>
              <w:bottom w:val="single" w:sz="4" w:space="0" w:color="auto"/>
            </w:tcBorders>
            <w:vAlign w:val="center"/>
          </w:tcPr>
          <w:p w14:paraId="451E215F" w14:textId="77777777" w:rsidR="00106260" w:rsidRPr="009C7BE2" w:rsidRDefault="00106260" w:rsidP="00106260">
            <w:pPr>
              <w:ind w:right="-72"/>
              <w:jc w:val="right"/>
              <w:rPr>
                <w:rFonts w:ascii="Arial" w:hAnsi="Arial" w:cs="Arial"/>
                <w:b/>
                <w:bCs/>
                <w:sz w:val="20"/>
                <w:szCs w:val="20"/>
                <w:cs/>
              </w:rPr>
            </w:pPr>
            <w:r w:rsidRPr="009C7BE2">
              <w:rPr>
                <w:rFonts w:ascii="Arial" w:hAnsi="Arial" w:cs="Arial"/>
                <w:b/>
                <w:bCs/>
                <w:spacing w:val="-4"/>
                <w:sz w:val="20"/>
                <w:szCs w:val="20"/>
                <w:lang w:val="en-GB"/>
              </w:rPr>
              <w:t>30 June</w:t>
            </w:r>
          </w:p>
          <w:p w14:paraId="13B795A4" w14:textId="2FF3135A"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62" w:type="pct"/>
            <w:tcBorders>
              <w:top w:val="single" w:sz="4" w:space="0" w:color="auto"/>
              <w:bottom w:val="single" w:sz="4" w:space="0" w:color="auto"/>
            </w:tcBorders>
            <w:vAlign w:val="center"/>
          </w:tcPr>
          <w:p w14:paraId="1B3A355F" w14:textId="77777777"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31357E98" w14:textId="231E308A"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lang w:val="en-GB"/>
              </w:rPr>
              <w:t>2020</w:t>
            </w:r>
          </w:p>
        </w:tc>
        <w:tc>
          <w:tcPr>
            <w:tcW w:w="761" w:type="pct"/>
            <w:tcBorders>
              <w:top w:val="single" w:sz="4" w:space="0" w:color="auto"/>
              <w:bottom w:val="single" w:sz="4" w:space="0" w:color="auto"/>
            </w:tcBorders>
            <w:vAlign w:val="center"/>
          </w:tcPr>
          <w:p w14:paraId="5838EC5B" w14:textId="77777777" w:rsidR="00106260" w:rsidRPr="009C7BE2" w:rsidRDefault="00106260" w:rsidP="00106260">
            <w:pPr>
              <w:ind w:right="-72"/>
              <w:jc w:val="right"/>
              <w:rPr>
                <w:rFonts w:ascii="Arial" w:hAnsi="Arial" w:cs="Arial"/>
                <w:b/>
                <w:bCs/>
                <w:sz w:val="20"/>
                <w:szCs w:val="20"/>
                <w:cs/>
              </w:rPr>
            </w:pPr>
            <w:r w:rsidRPr="009C7BE2">
              <w:rPr>
                <w:rFonts w:ascii="Arial" w:hAnsi="Arial" w:cs="Arial"/>
                <w:b/>
                <w:bCs/>
                <w:spacing w:val="-4"/>
                <w:sz w:val="20"/>
                <w:szCs w:val="20"/>
                <w:lang w:val="en-GB"/>
              </w:rPr>
              <w:t>30 June</w:t>
            </w:r>
          </w:p>
          <w:p w14:paraId="60179045" w14:textId="1AD0512D"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62" w:type="pct"/>
            <w:tcBorders>
              <w:top w:val="single" w:sz="4" w:space="0" w:color="auto"/>
              <w:bottom w:val="single" w:sz="4" w:space="0" w:color="auto"/>
            </w:tcBorders>
            <w:vAlign w:val="center"/>
          </w:tcPr>
          <w:p w14:paraId="44C6F753" w14:textId="77777777"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2F8B67EA" w14:textId="200B0C09"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lang w:val="en-GB"/>
              </w:rPr>
              <w:t>2020</w:t>
            </w:r>
          </w:p>
        </w:tc>
      </w:tr>
      <w:tr w:rsidR="00106260" w:rsidRPr="009C7BE2" w14:paraId="6E5F62A2" w14:textId="77777777" w:rsidTr="00F8097D">
        <w:tc>
          <w:tcPr>
            <w:tcW w:w="1954" w:type="pct"/>
            <w:vAlign w:val="center"/>
          </w:tcPr>
          <w:p w14:paraId="2F5A9F52" w14:textId="77777777" w:rsidR="00106260" w:rsidRPr="009C7BE2" w:rsidRDefault="00106260" w:rsidP="00011B56">
            <w:pPr>
              <w:ind w:left="435"/>
              <w:rPr>
                <w:rFonts w:ascii="Arial" w:hAnsi="Arial" w:cs="Arial"/>
                <w:sz w:val="20"/>
                <w:szCs w:val="20"/>
                <w:cs/>
              </w:rPr>
            </w:pPr>
          </w:p>
        </w:tc>
        <w:tc>
          <w:tcPr>
            <w:tcW w:w="761" w:type="pct"/>
            <w:tcBorders>
              <w:top w:val="single" w:sz="4" w:space="0" w:color="auto"/>
            </w:tcBorders>
            <w:shd w:val="clear" w:color="auto" w:fill="FAFAFA"/>
            <w:vAlign w:val="center"/>
          </w:tcPr>
          <w:p w14:paraId="429EDBC3" w14:textId="77777777" w:rsidR="00106260" w:rsidRPr="009C7BE2" w:rsidRDefault="00106260" w:rsidP="00011B56">
            <w:pPr>
              <w:ind w:right="-72"/>
              <w:jc w:val="right"/>
              <w:rPr>
                <w:rFonts w:ascii="Arial" w:hAnsi="Arial" w:cs="Arial"/>
                <w:sz w:val="20"/>
                <w:szCs w:val="20"/>
                <w:cs/>
              </w:rPr>
            </w:pPr>
          </w:p>
        </w:tc>
        <w:tc>
          <w:tcPr>
            <w:tcW w:w="762" w:type="pct"/>
            <w:tcBorders>
              <w:top w:val="single" w:sz="4" w:space="0" w:color="auto"/>
            </w:tcBorders>
            <w:vAlign w:val="center"/>
          </w:tcPr>
          <w:p w14:paraId="6361B2E9" w14:textId="77777777" w:rsidR="00106260" w:rsidRPr="009C7BE2" w:rsidRDefault="00106260" w:rsidP="00011B56">
            <w:pPr>
              <w:ind w:right="-72"/>
              <w:jc w:val="right"/>
              <w:rPr>
                <w:rFonts w:ascii="Arial" w:hAnsi="Arial" w:cs="Arial"/>
                <w:sz w:val="20"/>
                <w:szCs w:val="20"/>
                <w:cs/>
              </w:rPr>
            </w:pPr>
          </w:p>
        </w:tc>
        <w:tc>
          <w:tcPr>
            <w:tcW w:w="761" w:type="pct"/>
            <w:tcBorders>
              <w:top w:val="single" w:sz="4" w:space="0" w:color="auto"/>
            </w:tcBorders>
            <w:shd w:val="clear" w:color="auto" w:fill="FAFAFA"/>
            <w:vAlign w:val="center"/>
          </w:tcPr>
          <w:p w14:paraId="36198424" w14:textId="77777777" w:rsidR="00106260" w:rsidRPr="009C7BE2" w:rsidRDefault="00106260" w:rsidP="00011B56">
            <w:pPr>
              <w:ind w:right="-72"/>
              <w:jc w:val="right"/>
              <w:rPr>
                <w:rFonts w:ascii="Arial" w:hAnsi="Arial" w:cs="Arial"/>
                <w:sz w:val="20"/>
                <w:szCs w:val="20"/>
                <w:cs/>
              </w:rPr>
            </w:pPr>
          </w:p>
        </w:tc>
        <w:tc>
          <w:tcPr>
            <w:tcW w:w="762" w:type="pct"/>
            <w:tcBorders>
              <w:top w:val="single" w:sz="4" w:space="0" w:color="auto"/>
            </w:tcBorders>
            <w:vAlign w:val="center"/>
          </w:tcPr>
          <w:p w14:paraId="0BEF1759" w14:textId="77777777" w:rsidR="00106260" w:rsidRPr="009C7BE2" w:rsidRDefault="00106260" w:rsidP="00011B56">
            <w:pPr>
              <w:ind w:right="-72"/>
              <w:jc w:val="right"/>
              <w:rPr>
                <w:rFonts w:ascii="Arial" w:hAnsi="Arial" w:cs="Arial"/>
                <w:sz w:val="20"/>
                <w:szCs w:val="20"/>
                <w:cs/>
              </w:rPr>
            </w:pPr>
          </w:p>
        </w:tc>
      </w:tr>
      <w:tr w:rsidR="00106260" w:rsidRPr="009C7BE2" w14:paraId="4D4EA19A" w14:textId="77777777" w:rsidTr="00F8097D">
        <w:tc>
          <w:tcPr>
            <w:tcW w:w="1954" w:type="pct"/>
          </w:tcPr>
          <w:p w14:paraId="75B6522E" w14:textId="6672433A" w:rsidR="00106260" w:rsidRPr="009C7BE2" w:rsidRDefault="00106260" w:rsidP="00052690">
            <w:pPr>
              <w:ind w:left="435" w:hanging="225"/>
              <w:rPr>
                <w:rFonts w:ascii="Arial" w:hAnsi="Arial" w:cs="Arial"/>
                <w:sz w:val="20"/>
                <w:szCs w:val="20"/>
                <w:cs/>
              </w:rPr>
            </w:pPr>
            <w:r w:rsidRPr="009C7BE2">
              <w:rPr>
                <w:rFonts w:ascii="Arial" w:hAnsi="Arial" w:cs="Arial"/>
                <w:spacing w:val="-2"/>
                <w:sz w:val="20"/>
                <w:szCs w:val="20"/>
                <w:cs/>
              </w:rPr>
              <w:t>Associate</w:t>
            </w:r>
          </w:p>
        </w:tc>
        <w:tc>
          <w:tcPr>
            <w:tcW w:w="761" w:type="pct"/>
            <w:shd w:val="clear" w:color="auto" w:fill="FAFAFA"/>
          </w:tcPr>
          <w:p w14:paraId="6E7B9F07" w14:textId="488A06C6" w:rsidR="00106260" w:rsidRPr="009C7BE2" w:rsidRDefault="00106260" w:rsidP="00106260">
            <w:pPr>
              <w:ind w:right="-72"/>
              <w:jc w:val="right"/>
              <w:rPr>
                <w:rFonts w:ascii="Arial" w:hAnsi="Arial" w:cs="Arial"/>
                <w:sz w:val="20"/>
                <w:szCs w:val="20"/>
                <w:cs/>
              </w:rPr>
            </w:pPr>
            <w:r w:rsidRPr="009C7BE2">
              <w:rPr>
                <w:rFonts w:ascii="Arial" w:hAnsi="Arial" w:cs="Arial"/>
                <w:color w:val="000000"/>
                <w:sz w:val="20"/>
                <w:szCs w:val="20"/>
                <w:lang w:val="en-GB"/>
              </w:rPr>
              <w:t>12</w:t>
            </w:r>
          </w:p>
        </w:tc>
        <w:tc>
          <w:tcPr>
            <w:tcW w:w="762" w:type="pct"/>
            <w:vAlign w:val="center"/>
          </w:tcPr>
          <w:p w14:paraId="1790B42D" w14:textId="7232B9AF" w:rsidR="00106260" w:rsidRPr="009C7BE2" w:rsidRDefault="00106260" w:rsidP="00106260">
            <w:pPr>
              <w:ind w:right="-72"/>
              <w:jc w:val="right"/>
              <w:rPr>
                <w:rFonts w:ascii="Arial" w:hAnsi="Arial" w:cs="Arial"/>
                <w:sz w:val="20"/>
                <w:szCs w:val="20"/>
                <w:cs/>
              </w:rPr>
            </w:pPr>
            <w:r w:rsidRPr="009C7BE2">
              <w:rPr>
                <w:rFonts w:ascii="Arial" w:hAnsi="Arial" w:cs="Arial"/>
                <w:color w:val="000000"/>
                <w:sz w:val="20"/>
                <w:szCs w:val="20"/>
                <w:lang w:val="en-GB"/>
              </w:rPr>
              <w:t>16</w:t>
            </w:r>
          </w:p>
        </w:tc>
        <w:tc>
          <w:tcPr>
            <w:tcW w:w="761" w:type="pct"/>
            <w:shd w:val="clear" w:color="auto" w:fill="FAFAFA"/>
          </w:tcPr>
          <w:p w14:paraId="255CD3BA" w14:textId="1F0A7406" w:rsidR="00106260" w:rsidRPr="009C7BE2" w:rsidRDefault="00106260" w:rsidP="00106260">
            <w:pPr>
              <w:ind w:right="-72"/>
              <w:jc w:val="right"/>
              <w:rPr>
                <w:rFonts w:ascii="Arial" w:hAnsi="Arial" w:cs="Arial"/>
                <w:sz w:val="20"/>
                <w:szCs w:val="20"/>
                <w:cs/>
              </w:rPr>
            </w:pPr>
            <w:r w:rsidRPr="009C7BE2">
              <w:rPr>
                <w:rFonts w:ascii="Arial" w:hAnsi="Arial" w:cs="Arial"/>
                <w:color w:val="000000"/>
                <w:sz w:val="20"/>
                <w:szCs w:val="20"/>
                <w:lang w:val="en-US"/>
              </w:rPr>
              <w:t>393</w:t>
            </w:r>
          </w:p>
        </w:tc>
        <w:tc>
          <w:tcPr>
            <w:tcW w:w="762" w:type="pct"/>
            <w:vAlign w:val="center"/>
          </w:tcPr>
          <w:p w14:paraId="753354F1" w14:textId="6F11D0FC" w:rsidR="00106260" w:rsidRPr="009C7BE2" w:rsidRDefault="00106260" w:rsidP="00106260">
            <w:pPr>
              <w:ind w:right="-72"/>
              <w:jc w:val="right"/>
              <w:rPr>
                <w:rFonts w:ascii="Arial" w:hAnsi="Arial" w:cs="Arial"/>
                <w:sz w:val="20"/>
                <w:szCs w:val="20"/>
                <w:cs/>
              </w:rPr>
            </w:pPr>
            <w:r w:rsidRPr="009C7BE2">
              <w:rPr>
                <w:rFonts w:ascii="Arial" w:hAnsi="Arial" w:cs="Arial"/>
                <w:color w:val="000000"/>
                <w:sz w:val="20"/>
                <w:szCs w:val="20"/>
                <w:lang w:val="en-GB"/>
              </w:rPr>
              <w:t>467</w:t>
            </w:r>
          </w:p>
        </w:tc>
      </w:tr>
      <w:tr w:rsidR="00106260" w:rsidRPr="009C7BE2" w14:paraId="6367AD9D" w14:textId="77777777" w:rsidTr="00F8097D">
        <w:tc>
          <w:tcPr>
            <w:tcW w:w="1954" w:type="pct"/>
          </w:tcPr>
          <w:p w14:paraId="436F66B1" w14:textId="198B4657" w:rsidR="00106260" w:rsidRPr="009C7BE2" w:rsidRDefault="00106260" w:rsidP="00052690">
            <w:pPr>
              <w:ind w:left="435" w:hanging="225"/>
              <w:rPr>
                <w:rFonts w:ascii="Arial" w:hAnsi="Arial" w:cs="Arial"/>
                <w:sz w:val="20"/>
                <w:szCs w:val="20"/>
                <w:cs/>
              </w:rPr>
            </w:pPr>
            <w:r w:rsidRPr="009C7BE2">
              <w:rPr>
                <w:rFonts w:ascii="Arial" w:hAnsi="Arial" w:cs="Arial"/>
                <w:color w:val="000000"/>
                <w:sz w:val="20"/>
                <w:szCs w:val="20"/>
                <w:cs/>
              </w:rPr>
              <w:t>Other related party</w:t>
            </w:r>
          </w:p>
        </w:tc>
        <w:tc>
          <w:tcPr>
            <w:tcW w:w="761" w:type="pct"/>
            <w:shd w:val="clear" w:color="auto" w:fill="FAFAFA"/>
          </w:tcPr>
          <w:p w14:paraId="23C3678C" w14:textId="0F163593"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48</w:t>
            </w:r>
          </w:p>
        </w:tc>
        <w:tc>
          <w:tcPr>
            <w:tcW w:w="762" w:type="pct"/>
            <w:vAlign w:val="center"/>
          </w:tcPr>
          <w:p w14:paraId="1A683822" w14:textId="62120432"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59</w:t>
            </w:r>
          </w:p>
        </w:tc>
        <w:tc>
          <w:tcPr>
            <w:tcW w:w="761" w:type="pct"/>
            <w:shd w:val="clear" w:color="auto" w:fill="FAFAFA"/>
          </w:tcPr>
          <w:p w14:paraId="2B3E34C3" w14:textId="6837CA0E"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1,533</w:t>
            </w:r>
          </w:p>
        </w:tc>
        <w:tc>
          <w:tcPr>
            <w:tcW w:w="762" w:type="pct"/>
            <w:vAlign w:val="center"/>
          </w:tcPr>
          <w:p w14:paraId="0C7AF077" w14:textId="3F4F5766"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1,784</w:t>
            </w:r>
          </w:p>
        </w:tc>
      </w:tr>
      <w:tr w:rsidR="00106260" w:rsidRPr="009C7BE2" w14:paraId="0EB1824B" w14:textId="77777777" w:rsidTr="00F8097D">
        <w:tc>
          <w:tcPr>
            <w:tcW w:w="1954" w:type="pct"/>
            <w:vAlign w:val="center"/>
          </w:tcPr>
          <w:p w14:paraId="72897391" w14:textId="77777777" w:rsidR="00106260" w:rsidRPr="009C7BE2" w:rsidRDefault="00106260" w:rsidP="00052690">
            <w:pPr>
              <w:ind w:left="435" w:hanging="225"/>
              <w:rPr>
                <w:rFonts w:ascii="Arial" w:hAnsi="Arial" w:cs="Arial"/>
                <w:sz w:val="20"/>
                <w:szCs w:val="20"/>
                <w:cs/>
              </w:rPr>
            </w:pPr>
          </w:p>
        </w:tc>
        <w:tc>
          <w:tcPr>
            <w:tcW w:w="761" w:type="pct"/>
            <w:tcBorders>
              <w:top w:val="single" w:sz="4" w:space="0" w:color="auto"/>
            </w:tcBorders>
            <w:shd w:val="clear" w:color="auto" w:fill="FAFAFA"/>
            <w:vAlign w:val="center"/>
          </w:tcPr>
          <w:p w14:paraId="1E237704" w14:textId="77777777" w:rsidR="00106260" w:rsidRPr="009C7BE2" w:rsidRDefault="00106260" w:rsidP="00011B56">
            <w:pPr>
              <w:ind w:right="-72"/>
              <w:jc w:val="right"/>
              <w:rPr>
                <w:rFonts w:ascii="Arial" w:hAnsi="Arial" w:cs="Arial"/>
                <w:sz w:val="20"/>
                <w:szCs w:val="20"/>
                <w:cs/>
              </w:rPr>
            </w:pPr>
          </w:p>
        </w:tc>
        <w:tc>
          <w:tcPr>
            <w:tcW w:w="762" w:type="pct"/>
            <w:tcBorders>
              <w:top w:val="single" w:sz="4" w:space="0" w:color="auto"/>
            </w:tcBorders>
            <w:vAlign w:val="center"/>
          </w:tcPr>
          <w:p w14:paraId="51999950" w14:textId="77777777" w:rsidR="00106260" w:rsidRPr="009C7BE2" w:rsidRDefault="00106260" w:rsidP="00011B56">
            <w:pPr>
              <w:ind w:right="-72"/>
              <w:jc w:val="right"/>
              <w:rPr>
                <w:rFonts w:ascii="Arial" w:hAnsi="Arial" w:cs="Arial"/>
                <w:sz w:val="20"/>
                <w:szCs w:val="20"/>
                <w:cs/>
              </w:rPr>
            </w:pPr>
          </w:p>
        </w:tc>
        <w:tc>
          <w:tcPr>
            <w:tcW w:w="761" w:type="pct"/>
            <w:tcBorders>
              <w:top w:val="single" w:sz="4" w:space="0" w:color="auto"/>
            </w:tcBorders>
            <w:shd w:val="clear" w:color="auto" w:fill="FAFAFA"/>
            <w:vAlign w:val="center"/>
          </w:tcPr>
          <w:p w14:paraId="0C9B6922" w14:textId="77777777" w:rsidR="00106260" w:rsidRPr="009C7BE2" w:rsidRDefault="00106260" w:rsidP="00011B56">
            <w:pPr>
              <w:ind w:right="-72"/>
              <w:jc w:val="right"/>
              <w:rPr>
                <w:rFonts w:ascii="Arial" w:hAnsi="Arial" w:cs="Arial"/>
                <w:sz w:val="20"/>
                <w:szCs w:val="20"/>
                <w:cs/>
              </w:rPr>
            </w:pPr>
          </w:p>
        </w:tc>
        <w:tc>
          <w:tcPr>
            <w:tcW w:w="762" w:type="pct"/>
            <w:tcBorders>
              <w:top w:val="single" w:sz="4" w:space="0" w:color="auto"/>
            </w:tcBorders>
            <w:vAlign w:val="center"/>
          </w:tcPr>
          <w:p w14:paraId="411CF360" w14:textId="77777777" w:rsidR="00106260" w:rsidRPr="009C7BE2" w:rsidRDefault="00106260" w:rsidP="00011B56">
            <w:pPr>
              <w:ind w:right="-72"/>
              <w:jc w:val="right"/>
              <w:rPr>
                <w:rFonts w:ascii="Arial" w:hAnsi="Arial" w:cs="Arial"/>
                <w:sz w:val="20"/>
                <w:szCs w:val="20"/>
                <w:cs/>
              </w:rPr>
            </w:pPr>
          </w:p>
        </w:tc>
      </w:tr>
      <w:tr w:rsidR="00106260" w:rsidRPr="009C7BE2" w14:paraId="2148F87F" w14:textId="77777777" w:rsidTr="00F8097D">
        <w:tc>
          <w:tcPr>
            <w:tcW w:w="1954" w:type="pct"/>
            <w:vAlign w:val="center"/>
          </w:tcPr>
          <w:p w14:paraId="44B9CCC8" w14:textId="77777777" w:rsidR="00106260" w:rsidRPr="009C7BE2" w:rsidRDefault="00106260" w:rsidP="00052690">
            <w:pPr>
              <w:ind w:left="435" w:hanging="225"/>
              <w:rPr>
                <w:rFonts w:ascii="Arial" w:hAnsi="Arial" w:cs="Arial"/>
                <w:sz w:val="20"/>
                <w:szCs w:val="20"/>
                <w:cs/>
              </w:rPr>
            </w:pPr>
          </w:p>
        </w:tc>
        <w:tc>
          <w:tcPr>
            <w:tcW w:w="761" w:type="pct"/>
            <w:shd w:val="clear" w:color="auto" w:fill="FAFAFA"/>
            <w:vAlign w:val="center"/>
          </w:tcPr>
          <w:p w14:paraId="26F1E86E" w14:textId="788B2A8B"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60</w:t>
            </w:r>
          </w:p>
        </w:tc>
        <w:tc>
          <w:tcPr>
            <w:tcW w:w="762" w:type="pct"/>
            <w:vAlign w:val="center"/>
          </w:tcPr>
          <w:p w14:paraId="296E7A49" w14:textId="0DEC10C8"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75</w:t>
            </w:r>
          </w:p>
        </w:tc>
        <w:tc>
          <w:tcPr>
            <w:tcW w:w="761" w:type="pct"/>
            <w:shd w:val="clear" w:color="auto" w:fill="FAFAFA"/>
            <w:vAlign w:val="center"/>
          </w:tcPr>
          <w:p w14:paraId="0E561073" w14:textId="7E2BB77E"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1</w:t>
            </w:r>
            <w:r w:rsidR="00721FEA" w:rsidRPr="009C7BE2">
              <w:rPr>
                <w:rFonts w:ascii="Arial" w:hAnsi="Arial" w:cs="Arial"/>
                <w:sz w:val="20"/>
                <w:szCs w:val="20"/>
                <w:lang w:val="en-GB"/>
              </w:rPr>
              <w:t>,</w:t>
            </w:r>
            <w:r w:rsidRPr="009C7BE2">
              <w:rPr>
                <w:rFonts w:ascii="Arial" w:hAnsi="Arial" w:cs="Arial"/>
                <w:sz w:val="20"/>
                <w:szCs w:val="20"/>
                <w:lang w:val="en-GB"/>
              </w:rPr>
              <w:t>926</w:t>
            </w:r>
          </w:p>
        </w:tc>
        <w:tc>
          <w:tcPr>
            <w:tcW w:w="762" w:type="pct"/>
            <w:vAlign w:val="center"/>
          </w:tcPr>
          <w:p w14:paraId="16C1BBA9" w14:textId="77C6D90D"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2</w:t>
            </w:r>
            <w:r w:rsidRPr="009C7BE2">
              <w:rPr>
                <w:rFonts w:ascii="Arial" w:hAnsi="Arial" w:cs="Arial"/>
                <w:sz w:val="20"/>
                <w:szCs w:val="20"/>
                <w:lang w:val="en-US"/>
              </w:rPr>
              <w:t>,</w:t>
            </w:r>
            <w:r w:rsidRPr="009C7BE2">
              <w:rPr>
                <w:rFonts w:ascii="Arial" w:hAnsi="Arial" w:cs="Arial"/>
                <w:sz w:val="20"/>
                <w:szCs w:val="20"/>
                <w:lang w:val="en-GB"/>
              </w:rPr>
              <w:t>251</w:t>
            </w:r>
          </w:p>
        </w:tc>
      </w:tr>
      <w:tr w:rsidR="00106260" w:rsidRPr="009C7BE2" w14:paraId="766D7E44" w14:textId="77777777" w:rsidTr="00F8097D">
        <w:tc>
          <w:tcPr>
            <w:tcW w:w="1954" w:type="pct"/>
          </w:tcPr>
          <w:p w14:paraId="6F6B4DBB" w14:textId="0C85A6DB" w:rsidR="00106260" w:rsidRPr="009C7BE2" w:rsidRDefault="00106260" w:rsidP="00052690">
            <w:pPr>
              <w:ind w:left="435" w:hanging="225"/>
              <w:rPr>
                <w:rFonts w:ascii="Arial" w:hAnsi="Arial" w:cs="Arial"/>
                <w:sz w:val="20"/>
                <w:szCs w:val="20"/>
                <w:cs/>
              </w:rPr>
            </w:pPr>
            <w:r w:rsidRPr="009C7BE2">
              <w:rPr>
                <w:rFonts w:ascii="Arial" w:hAnsi="Arial" w:cs="Arial"/>
                <w:spacing w:val="-2"/>
                <w:sz w:val="20"/>
                <w:szCs w:val="20"/>
                <w:u w:val="single"/>
                <w:lang w:val="en-GB"/>
              </w:rPr>
              <w:t>Less</w:t>
            </w:r>
            <w:r w:rsidRPr="009C7BE2">
              <w:rPr>
                <w:rFonts w:ascii="Arial" w:hAnsi="Arial" w:cs="Arial"/>
                <w:spacing w:val="-2"/>
                <w:sz w:val="20"/>
                <w:szCs w:val="20"/>
                <w:lang w:val="en-GB"/>
              </w:rPr>
              <w:t xml:space="preserve">  current portion</w:t>
            </w:r>
          </w:p>
        </w:tc>
        <w:tc>
          <w:tcPr>
            <w:tcW w:w="761" w:type="pct"/>
            <w:tcBorders>
              <w:bottom w:val="single" w:sz="4" w:space="0" w:color="auto"/>
            </w:tcBorders>
            <w:shd w:val="clear" w:color="auto" w:fill="FAFAFA"/>
            <w:vAlign w:val="center"/>
          </w:tcPr>
          <w:p w14:paraId="0291DFF8" w14:textId="7E5ECC5D" w:rsidR="00106260" w:rsidRPr="009C7BE2" w:rsidRDefault="00106260" w:rsidP="00106260">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12</w:t>
            </w:r>
            <w:r w:rsidRPr="009C7BE2">
              <w:rPr>
                <w:rFonts w:ascii="Arial" w:hAnsi="Arial" w:cs="Arial"/>
                <w:sz w:val="20"/>
                <w:szCs w:val="20"/>
                <w:cs/>
                <w:lang w:val="en-US"/>
              </w:rPr>
              <w:t>)</w:t>
            </w:r>
          </w:p>
        </w:tc>
        <w:tc>
          <w:tcPr>
            <w:tcW w:w="762" w:type="pct"/>
            <w:tcBorders>
              <w:bottom w:val="single" w:sz="4" w:space="0" w:color="auto"/>
            </w:tcBorders>
            <w:vAlign w:val="center"/>
          </w:tcPr>
          <w:p w14:paraId="3149E943" w14:textId="15D2FD74"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w:t>
            </w:r>
          </w:p>
        </w:tc>
        <w:tc>
          <w:tcPr>
            <w:tcW w:w="761" w:type="pct"/>
            <w:tcBorders>
              <w:bottom w:val="single" w:sz="4" w:space="0" w:color="auto"/>
            </w:tcBorders>
            <w:shd w:val="clear" w:color="auto" w:fill="FAFAFA"/>
            <w:vAlign w:val="center"/>
          </w:tcPr>
          <w:p w14:paraId="7B8683B5" w14:textId="5A5213BF" w:rsidR="00106260" w:rsidRPr="009C7BE2" w:rsidRDefault="00106260" w:rsidP="00106260">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393</w:t>
            </w:r>
            <w:r w:rsidRPr="009C7BE2">
              <w:rPr>
                <w:rFonts w:ascii="Arial" w:hAnsi="Arial" w:cs="Arial"/>
                <w:sz w:val="20"/>
                <w:szCs w:val="20"/>
                <w:cs/>
                <w:lang w:val="en-US"/>
              </w:rPr>
              <w:t>)</w:t>
            </w:r>
          </w:p>
        </w:tc>
        <w:tc>
          <w:tcPr>
            <w:tcW w:w="762" w:type="pct"/>
            <w:tcBorders>
              <w:bottom w:val="single" w:sz="4" w:space="0" w:color="auto"/>
            </w:tcBorders>
            <w:vAlign w:val="center"/>
          </w:tcPr>
          <w:p w14:paraId="7277BBD3" w14:textId="19CC609A"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w:t>
            </w:r>
          </w:p>
        </w:tc>
      </w:tr>
      <w:tr w:rsidR="00106260" w:rsidRPr="009C7BE2" w14:paraId="5150D807" w14:textId="77777777" w:rsidTr="00F8097D">
        <w:tc>
          <w:tcPr>
            <w:tcW w:w="1954" w:type="pct"/>
          </w:tcPr>
          <w:p w14:paraId="10517935" w14:textId="77777777" w:rsidR="00106260" w:rsidRPr="009C7BE2" w:rsidRDefault="00106260" w:rsidP="00106260">
            <w:pPr>
              <w:ind w:left="435"/>
              <w:rPr>
                <w:rFonts w:ascii="Arial" w:hAnsi="Arial" w:cs="Arial"/>
                <w:sz w:val="20"/>
                <w:szCs w:val="20"/>
                <w:cs/>
              </w:rPr>
            </w:pPr>
          </w:p>
        </w:tc>
        <w:tc>
          <w:tcPr>
            <w:tcW w:w="761" w:type="pct"/>
            <w:tcBorders>
              <w:top w:val="single" w:sz="4" w:space="0" w:color="auto"/>
            </w:tcBorders>
            <w:shd w:val="clear" w:color="auto" w:fill="FAFAFA"/>
            <w:vAlign w:val="bottom"/>
          </w:tcPr>
          <w:p w14:paraId="20A38FEB" w14:textId="77777777" w:rsidR="00106260" w:rsidRPr="009C7BE2" w:rsidRDefault="00106260" w:rsidP="00106260">
            <w:pPr>
              <w:ind w:right="-72"/>
              <w:jc w:val="right"/>
              <w:rPr>
                <w:rFonts w:ascii="Arial" w:hAnsi="Arial" w:cs="Arial"/>
                <w:sz w:val="20"/>
                <w:szCs w:val="20"/>
                <w:cs/>
              </w:rPr>
            </w:pPr>
          </w:p>
        </w:tc>
        <w:tc>
          <w:tcPr>
            <w:tcW w:w="762" w:type="pct"/>
            <w:tcBorders>
              <w:top w:val="single" w:sz="4" w:space="0" w:color="auto"/>
            </w:tcBorders>
            <w:vAlign w:val="bottom"/>
          </w:tcPr>
          <w:p w14:paraId="3DD4DD8C" w14:textId="77777777" w:rsidR="00106260" w:rsidRPr="009C7BE2" w:rsidRDefault="00106260" w:rsidP="00106260">
            <w:pPr>
              <w:ind w:right="-72"/>
              <w:jc w:val="right"/>
              <w:rPr>
                <w:rFonts w:ascii="Arial" w:hAnsi="Arial" w:cs="Arial"/>
                <w:sz w:val="20"/>
                <w:szCs w:val="20"/>
                <w:cs/>
              </w:rPr>
            </w:pPr>
          </w:p>
        </w:tc>
        <w:tc>
          <w:tcPr>
            <w:tcW w:w="761" w:type="pct"/>
            <w:tcBorders>
              <w:top w:val="single" w:sz="4" w:space="0" w:color="auto"/>
            </w:tcBorders>
            <w:shd w:val="clear" w:color="auto" w:fill="FAFAFA"/>
            <w:vAlign w:val="bottom"/>
          </w:tcPr>
          <w:p w14:paraId="2A442006" w14:textId="77777777" w:rsidR="00106260" w:rsidRPr="009C7BE2" w:rsidRDefault="00106260" w:rsidP="00106260">
            <w:pPr>
              <w:ind w:right="-72"/>
              <w:jc w:val="right"/>
              <w:rPr>
                <w:rFonts w:ascii="Arial" w:hAnsi="Arial" w:cs="Arial"/>
                <w:sz w:val="20"/>
                <w:szCs w:val="20"/>
                <w:cs/>
              </w:rPr>
            </w:pPr>
          </w:p>
        </w:tc>
        <w:tc>
          <w:tcPr>
            <w:tcW w:w="762" w:type="pct"/>
            <w:tcBorders>
              <w:top w:val="single" w:sz="4" w:space="0" w:color="auto"/>
            </w:tcBorders>
            <w:vAlign w:val="bottom"/>
          </w:tcPr>
          <w:p w14:paraId="128D49B1" w14:textId="77777777" w:rsidR="00106260" w:rsidRPr="009C7BE2" w:rsidRDefault="00106260" w:rsidP="00106260">
            <w:pPr>
              <w:ind w:right="-72"/>
              <w:jc w:val="right"/>
              <w:rPr>
                <w:rFonts w:ascii="Arial" w:hAnsi="Arial" w:cs="Arial"/>
                <w:sz w:val="20"/>
                <w:szCs w:val="20"/>
                <w:cs/>
              </w:rPr>
            </w:pPr>
          </w:p>
        </w:tc>
      </w:tr>
      <w:tr w:rsidR="00106260" w:rsidRPr="009C7BE2" w14:paraId="148C4AD1" w14:textId="77777777" w:rsidTr="00F8097D">
        <w:tc>
          <w:tcPr>
            <w:tcW w:w="1954" w:type="pct"/>
          </w:tcPr>
          <w:p w14:paraId="2860A87D" w14:textId="77777777" w:rsidR="00106260" w:rsidRPr="009C7BE2" w:rsidRDefault="00106260" w:rsidP="00106260">
            <w:pPr>
              <w:ind w:left="435"/>
              <w:rPr>
                <w:rFonts w:ascii="Arial" w:hAnsi="Arial" w:cs="Arial"/>
                <w:sz w:val="20"/>
                <w:szCs w:val="20"/>
                <w:cs/>
              </w:rPr>
            </w:pPr>
          </w:p>
        </w:tc>
        <w:tc>
          <w:tcPr>
            <w:tcW w:w="761" w:type="pct"/>
            <w:tcBorders>
              <w:bottom w:val="single" w:sz="4" w:space="0" w:color="auto"/>
            </w:tcBorders>
            <w:shd w:val="clear" w:color="auto" w:fill="FAFAFA"/>
            <w:vAlign w:val="center"/>
          </w:tcPr>
          <w:p w14:paraId="1F2C9276" w14:textId="50A2C218"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48</w:t>
            </w:r>
          </w:p>
        </w:tc>
        <w:tc>
          <w:tcPr>
            <w:tcW w:w="762" w:type="pct"/>
            <w:tcBorders>
              <w:bottom w:val="single" w:sz="4" w:space="0" w:color="auto"/>
            </w:tcBorders>
            <w:vAlign w:val="center"/>
          </w:tcPr>
          <w:p w14:paraId="0BFB848C" w14:textId="0EFCFDDF"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75</w:t>
            </w:r>
          </w:p>
        </w:tc>
        <w:tc>
          <w:tcPr>
            <w:tcW w:w="761" w:type="pct"/>
            <w:tcBorders>
              <w:bottom w:val="single" w:sz="4" w:space="0" w:color="auto"/>
            </w:tcBorders>
            <w:shd w:val="clear" w:color="auto" w:fill="FAFAFA"/>
            <w:vAlign w:val="center"/>
          </w:tcPr>
          <w:p w14:paraId="4B18B3DE" w14:textId="1AA3FDC0"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1,533</w:t>
            </w:r>
          </w:p>
        </w:tc>
        <w:tc>
          <w:tcPr>
            <w:tcW w:w="762" w:type="pct"/>
            <w:tcBorders>
              <w:bottom w:val="single" w:sz="4" w:space="0" w:color="auto"/>
            </w:tcBorders>
            <w:vAlign w:val="center"/>
          </w:tcPr>
          <w:p w14:paraId="0DB930A8" w14:textId="204A68E6"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2,251</w:t>
            </w:r>
          </w:p>
        </w:tc>
      </w:tr>
    </w:tbl>
    <w:p w14:paraId="545A81E4" w14:textId="2F35F2C1" w:rsidR="00106260" w:rsidRPr="009C7BE2" w:rsidRDefault="00106260" w:rsidP="00E041F7">
      <w:pPr>
        <w:ind w:left="547"/>
        <w:jc w:val="thaiDistribute"/>
        <w:rPr>
          <w:rFonts w:ascii="Arial" w:hAnsi="Arial" w:cs="Arial"/>
          <w:sz w:val="20"/>
          <w:szCs w:val="20"/>
          <w:lang w:val="en-GB"/>
        </w:rPr>
      </w:pPr>
    </w:p>
    <w:tbl>
      <w:tblPr>
        <w:tblW w:w="4889" w:type="pct"/>
        <w:tblInd w:w="108" w:type="dxa"/>
        <w:tblLook w:val="0000" w:firstRow="0" w:lastRow="0" w:firstColumn="0" w:lastColumn="0" w:noHBand="0" w:noVBand="0"/>
      </w:tblPr>
      <w:tblGrid>
        <w:gridCol w:w="3614"/>
        <w:gridCol w:w="1408"/>
        <w:gridCol w:w="1409"/>
        <w:gridCol w:w="1408"/>
        <w:gridCol w:w="1409"/>
      </w:tblGrid>
      <w:tr w:rsidR="00106260" w:rsidRPr="009C7BE2" w14:paraId="40A3CC3A" w14:textId="77777777" w:rsidTr="00011B56">
        <w:tc>
          <w:tcPr>
            <w:tcW w:w="1954" w:type="pct"/>
            <w:vAlign w:val="center"/>
          </w:tcPr>
          <w:p w14:paraId="3A549CEA" w14:textId="77777777" w:rsidR="00106260" w:rsidRPr="009C7BE2" w:rsidRDefault="00106260" w:rsidP="00106260">
            <w:pPr>
              <w:ind w:left="435"/>
              <w:rPr>
                <w:rFonts w:ascii="Arial" w:hAnsi="Arial" w:cs="Arial"/>
                <w:sz w:val="20"/>
                <w:szCs w:val="20"/>
                <w:cs/>
              </w:rPr>
            </w:pPr>
          </w:p>
        </w:tc>
        <w:tc>
          <w:tcPr>
            <w:tcW w:w="3046" w:type="pct"/>
            <w:gridSpan w:val="4"/>
            <w:tcBorders>
              <w:top w:val="single" w:sz="4" w:space="0" w:color="auto"/>
              <w:bottom w:val="single" w:sz="4" w:space="0" w:color="auto"/>
            </w:tcBorders>
            <w:vAlign w:val="bottom"/>
          </w:tcPr>
          <w:p w14:paraId="5B149BA4" w14:textId="12D2ADD7"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cs/>
              </w:rPr>
              <w:t>Separate financial information</w:t>
            </w:r>
          </w:p>
        </w:tc>
      </w:tr>
      <w:tr w:rsidR="001951DA" w:rsidRPr="009C7BE2" w14:paraId="0841B1EA" w14:textId="77777777" w:rsidTr="00011B56">
        <w:tc>
          <w:tcPr>
            <w:tcW w:w="1954" w:type="pct"/>
            <w:vAlign w:val="center"/>
          </w:tcPr>
          <w:p w14:paraId="66DEAB41" w14:textId="77777777" w:rsidR="001951DA" w:rsidRPr="009C7BE2" w:rsidRDefault="001951DA" w:rsidP="001951DA">
            <w:pPr>
              <w:ind w:left="435"/>
              <w:rPr>
                <w:rFonts w:ascii="Arial" w:hAnsi="Arial" w:cs="Arial"/>
                <w:sz w:val="20"/>
                <w:szCs w:val="20"/>
                <w:cs/>
              </w:rPr>
            </w:pPr>
          </w:p>
        </w:tc>
        <w:tc>
          <w:tcPr>
            <w:tcW w:w="1523" w:type="pct"/>
            <w:gridSpan w:val="2"/>
            <w:tcBorders>
              <w:top w:val="single" w:sz="4" w:space="0" w:color="auto"/>
              <w:bottom w:val="single" w:sz="4" w:space="0" w:color="auto"/>
            </w:tcBorders>
            <w:vAlign w:val="center"/>
          </w:tcPr>
          <w:p w14:paraId="075CC2D2" w14:textId="3763CD6C" w:rsidR="001951DA" w:rsidRPr="009C7BE2" w:rsidRDefault="001951DA" w:rsidP="001951DA">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523" w:type="pct"/>
            <w:gridSpan w:val="2"/>
            <w:tcBorders>
              <w:top w:val="single" w:sz="4" w:space="0" w:color="auto"/>
              <w:bottom w:val="single" w:sz="4" w:space="0" w:color="auto"/>
            </w:tcBorders>
            <w:vAlign w:val="center"/>
          </w:tcPr>
          <w:p w14:paraId="0CAA9C7A" w14:textId="4C1AAAC3" w:rsidR="001951DA" w:rsidRPr="009C7BE2" w:rsidRDefault="001951DA" w:rsidP="001951DA">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1951DA" w:rsidRPr="009C7BE2" w14:paraId="2154FB1A" w14:textId="77777777" w:rsidTr="00011B56">
        <w:tc>
          <w:tcPr>
            <w:tcW w:w="1954" w:type="pct"/>
            <w:vAlign w:val="center"/>
          </w:tcPr>
          <w:p w14:paraId="5B531D52" w14:textId="77777777" w:rsidR="001951DA" w:rsidRPr="009C7BE2" w:rsidRDefault="001951DA" w:rsidP="001951DA">
            <w:pPr>
              <w:ind w:left="435"/>
              <w:jc w:val="right"/>
              <w:rPr>
                <w:rFonts w:ascii="Arial" w:hAnsi="Arial" w:cs="Arial"/>
                <w:b/>
                <w:bCs/>
                <w:sz w:val="20"/>
                <w:szCs w:val="20"/>
                <w:cs/>
                <w:lang w:val="en-GB"/>
              </w:rPr>
            </w:pPr>
          </w:p>
        </w:tc>
        <w:tc>
          <w:tcPr>
            <w:tcW w:w="761" w:type="pct"/>
            <w:tcBorders>
              <w:top w:val="single" w:sz="4" w:space="0" w:color="auto"/>
              <w:bottom w:val="single" w:sz="4" w:space="0" w:color="auto"/>
            </w:tcBorders>
            <w:vAlign w:val="center"/>
          </w:tcPr>
          <w:p w14:paraId="0ACC8A8B" w14:textId="77777777" w:rsidR="001951DA" w:rsidRPr="009C7BE2" w:rsidRDefault="001951DA" w:rsidP="001951DA">
            <w:pPr>
              <w:ind w:right="-72"/>
              <w:jc w:val="right"/>
              <w:rPr>
                <w:rFonts w:ascii="Arial" w:hAnsi="Arial" w:cs="Arial"/>
                <w:b/>
                <w:bCs/>
                <w:sz w:val="20"/>
                <w:szCs w:val="20"/>
                <w:cs/>
              </w:rPr>
            </w:pPr>
            <w:r w:rsidRPr="009C7BE2">
              <w:rPr>
                <w:rFonts w:ascii="Arial" w:hAnsi="Arial" w:cs="Arial"/>
                <w:b/>
                <w:bCs/>
                <w:spacing w:val="-4"/>
                <w:sz w:val="20"/>
                <w:szCs w:val="20"/>
                <w:lang w:val="en-GB"/>
              </w:rPr>
              <w:t>30 June</w:t>
            </w:r>
          </w:p>
          <w:p w14:paraId="64EF2DF5" w14:textId="63EBB5F5" w:rsidR="001951DA" w:rsidRPr="009C7BE2" w:rsidRDefault="001951DA" w:rsidP="001951DA">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62" w:type="pct"/>
            <w:tcBorders>
              <w:top w:val="single" w:sz="4" w:space="0" w:color="auto"/>
              <w:bottom w:val="single" w:sz="4" w:space="0" w:color="auto"/>
            </w:tcBorders>
            <w:vAlign w:val="center"/>
          </w:tcPr>
          <w:p w14:paraId="2DAFD329" w14:textId="77777777" w:rsidR="001951DA" w:rsidRPr="009C7BE2" w:rsidRDefault="001951DA" w:rsidP="001951DA">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3FF3653C" w14:textId="4D448AFC" w:rsidR="001951DA" w:rsidRPr="009C7BE2" w:rsidRDefault="001951DA" w:rsidP="001951DA">
            <w:pPr>
              <w:ind w:right="-72"/>
              <w:jc w:val="right"/>
              <w:rPr>
                <w:rFonts w:ascii="Arial" w:hAnsi="Arial" w:cs="Arial"/>
                <w:b/>
                <w:bCs/>
                <w:sz w:val="20"/>
                <w:szCs w:val="20"/>
                <w:cs/>
              </w:rPr>
            </w:pPr>
            <w:r w:rsidRPr="009C7BE2">
              <w:rPr>
                <w:rFonts w:ascii="Arial" w:hAnsi="Arial" w:cs="Arial"/>
                <w:b/>
                <w:bCs/>
                <w:sz w:val="20"/>
                <w:szCs w:val="20"/>
                <w:lang w:val="en-GB"/>
              </w:rPr>
              <w:t>2020</w:t>
            </w:r>
          </w:p>
        </w:tc>
        <w:tc>
          <w:tcPr>
            <w:tcW w:w="761" w:type="pct"/>
            <w:tcBorders>
              <w:top w:val="single" w:sz="4" w:space="0" w:color="auto"/>
              <w:bottom w:val="single" w:sz="4" w:space="0" w:color="auto"/>
            </w:tcBorders>
            <w:vAlign w:val="center"/>
          </w:tcPr>
          <w:p w14:paraId="3D43DD06" w14:textId="77777777" w:rsidR="001951DA" w:rsidRPr="009C7BE2" w:rsidRDefault="001951DA" w:rsidP="001951DA">
            <w:pPr>
              <w:ind w:right="-72"/>
              <w:jc w:val="right"/>
              <w:rPr>
                <w:rFonts w:ascii="Arial" w:hAnsi="Arial" w:cs="Arial"/>
                <w:b/>
                <w:bCs/>
                <w:sz w:val="20"/>
                <w:szCs w:val="20"/>
                <w:cs/>
              </w:rPr>
            </w:pPr>
            <w:r w:rsidRPr="009C7BE2">
              <w:rPr>
                <w:rFonts w:ascii="Arial" w:hAnsi="Arial" w:cs="Arial"/>
                <w:b/>
                <w:bCs/>
                <w:spacing w:val="-4"/>
                <w:sz w:val="20"/>
                <w:szCs w:val="20"/>
                <w:lang w:val="en-GB"/>
              </w:rPr>
              <w:t>30 June</w:t>
            </w:r>
          </w:p>
          <w:p w14:paraId="715F15C2" w14:textId="6F82FD8D" w:rsidR="001951DA" w:rsidRPr="009C7BE2" w:rsidRDefault="001951DA" w:rsidP="001951DA">
            <w:pPr>
              <w:ind w:right="-72"/>
              <w:jc w:val="right"/>
              <w:rPr>
                <w:rFonts w:ascii="Arial" w:hAnsi="Arial" w:cs="Arial"/>
                <w:b/>
                <w:bCs/>
                <w:sz w:val="20"/>
                <w:szCs w:val="20"/>
                <w:cs/>
              </w:rPr>
            </w:pPr>
            <w:r w:rsidRPr="009C7BE2">
              <w:rPr>
                <w:rFonts w:ascii="Arial" w:hAnsi="Arial" w:cs="Arial"/>
                <w:b/>
                <w:bCs/>
                <w:sz w:val="20"/>
                <w:szCs w:val="20"/>
                <w:lang w:val="en-GB"/>
              </w:rPr>
              <w:t>2021</w:t>
            </w:r>
          </w:p>
        </w:tc>
        <w:tc>
          <w:tcPr>
            <w:tcW w:w="762" w:type="pct"/>
            <w:tcBorders>
              <w:top w:val="single" w:sz="4" w:space="0" w:color="auto"/>
              <w:bottom w:val="single" w:sz="4" w:space="0" w:color="auto"/>
            </w:tcBorders>
            <w:vAlign w:val="center"/>
          </w:tcPr>
          <w:p w14:paraId="3A28CE84" w14:textId="77777777" w:rsidR="001951DA" w:rsidRPr="009C7BE2" w:rsidRDefault="001951DA" w:rsidP="001951DA">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cs/>
              </w:rPr>
              <w:t xml:space="preserve"> December </w:t>
            </w:r>
          </w:p>
          <w:p w14:paraId="157E176A" w14:textId="4A877FE2" w:rsidR="001951DA" w:rsidRPr="009C7BE2" w:rsidRDefault="001951DA" w:rsidP="001951DA">
            <w:pPr>
              <w:ind w:right="-72"/>
              <w:jc w:val="right"/>
              <w:rPr>
                <w:rFonts w:ascii="Arial" w:hAnsi="Arial" w:cs="Arial"/>
                <w:b/>
                <w:bCs/>
                <w:sz w:val="20"/>
                <w:szCs w:val="20"/>
                <w:cs/>
              </w:rPr>
            </w:pPr>
            <w:r w:rsidRPr="009C7BE2">
              <w:rPr>
                <w:rFonts w:ascii="Arial" w:hAnsi="Arial" w:cs="Arial"/>
                <w:b/>
                <w:bCs/>
                <w:sz w:val="20"/>
                <w:szCs w:val="20"/>
                <w:lang w:val="en-GB"/>
              </w:rPr>
              <w:t>2020</w:t>
            </w:r>
          </w:p>
        </w:tc>
      </w:tr>
      <w:tr w:rsidR="001951DA" w:rsidRPr="009C7BE2" w14:paraId="5BC8A5B5" w14:textId="77777777" w:rsidTr="00011B56">
        <w:tc>
          <w:tcPr>
            <w:tcW w:w="1954" w:type="pct"/>
            <w:vAlign w:val="center"/>
          </w:tcPr>
          <w:p w14:paraId="5431D3C2" w14:textId="77777777" w:rsidR="001951DA" w:rsidRPr="009C7BE2" w:rsidRDefault="001951DA" w:rsidP="001951DA">
            <w:pPr>
              <w:ind w:left="435"/>
              <w:rPr>
                <w:rFonts w:ascii="Arial" w:hAnsi="Arial" w:cs="Arial"/>
                <w:sz w:val="20"/>
                <w:szCs w:val="20"/>
                <w:cs/>
              </w:rPr>
            </w:pPr>
          </w:p>
        </w:tc>
        <w:tc>
          <w:tcPr>
            <w:tcW w:w="761" w:type="pct"/>
            <w:tcBorders>
              <w:top w:val="single" w:sz="4" w:space="0" w:color="auto"/>
            </w:tcBorders>
            <w:shd w:val="clear" w:color="auto" w:fill="FAFAFA"/>
            <w:vAlign w:val="center"/>
          </w:tcPr>
          <w:p w14:paraId="1695A5FA" w14:textId="77777777" w:rsidR="001951DA" w:rsidRPr="009C7BE2" w:rsidRDefault="001951DA" w:rsidP="001951DA">
            <w:pPr>
              <w:ind w:right="-72"/>
              <w:jc w:val="right"/>
              <w:rPr>
                <w:rFonts w:ascii="Arial" w:hAnsi="Arial" w:cs="Arial"/>
                <w:sz w:val="20"/>
                <w:szCs w:val="20"/>
                <w:cs/>
              </w:rPr>
            </w:pPr>
          </w:p>
        </w:tc>
        <w:tc>
          <w:tcPr>
            <w:tcW w:w="762" w:type="pct"/>
            <w:tcBorders>
              <w:top w:val="single" w:sz="4" w:space="0" w:color="auto"/>
            </w:tcBorders>
            <w:vAlign w:val="center"/>
          </w:tcPr>
          <w:p w14:paraId="060D1BE6" w14:textId="77777777" w:rsidR="001951DA" w:rsidRPr="009C7BE2" w:rsidRDefault="001951DA" w:rsidP="001951DA">
            <w:pPr>
              <w:ind w:right="-72"/>
              <w:jc w:val="right"/>
              <w:rPr>
                <w:rFonts w:ascii="Arial" w:hAnsi="Arial" w:cs="Arial"/>
                <w:sz w:val="20"/>
                <w:szCs w:val="20"/>
                <w:cs/>
              </w:rPr>
            </w:pPr>
          </w:p>
        </w:tc>
        <w:tc>
          <w:tcPr>
            <w:tcW w:w="761" w:type="pct"/>
            <w:tcBorders>
              <w:top w:val="single" w:sz="4" w:space="0" w:color="auto"/>
            </w:tcBorders>
            <w:shd w:val="clear" w:color="auto" w:fill="FAFAFA"/>
            <w:vAlign w:val="center"/>
          </w:tcPr>
          <w:p w14:paraId="3FF4033F" w14:textId="77777777" w:rsidR="001951DA" w:rsidRPr="009C7BE2" w:rsidRDefault="001951DA" w:rsidP="001951DA">
            <w:pPr>
              <w:ind w:right="-72"/>
              <w:jc w:val="right"/>
              <w:rPr>
                <w:rFonts w:ascii="Arial" w:hAnsi="Arial" w:cs="Arial"/>
                <w:sz w:val="20"/>
                <w:szCs w:val="20"/>
                <w:cs/>
              </w:rPr>
            </w:pPr>
          </w:p>
        </w:tc>
        <w:tc>
          <w:tcPr>
            <w:tcW w:w="762" w:type="pct"/>
            <w:tcBorders>
              <w:top w:val="single" w:sz="4" w:space="0" w:color="auto"/>
            </w:tcBorders>
            <w:vAlign w:val="center"/>
          </w:tcPr>
          <w:p w14:paraId="0F2D66AD" w14:textId="77777777" w:rsidR="001951DA" w:rsidRPr="009C7BE2" w:rsidRDefault="001951DA" w:rsidP="001951DA">
            <w:pPr>
              <w:ind w:right="-72"/>
              <w:jc w:val="right"/>
              <w:rPr>
                <w:rFonts w:ascii="Arial" w:hAnsi="Arial" w:cs="Arial"/>
                <w:sz w:val="20"/>
                <w:szCs w:val="20"/>
                <w:cs/>
              </w:rPr>
            </w:pPr>
          </w:p>
        </w:tc>
      </w:tr>
      <w:tr w:rsidR="001951DA" w:rsidRPr="009C7BE2" w14:paraId="1ADC3818" w14:textId="77777777" w:rsidTr="00F8097D">
        <w:tc>
          <w:tcPr>
            <w:tcW w:w="1954" w:type="pct"/>
          </w:tcPr>
          <w:p w14:paraId="3B89E6B2" w14:textId="22A88D1B" w:rsidR="001951DA" w:rsidRPr="009C7BE2" w:rsidRDefault="001951DA" w:rsidP="00052690">
            <w:pPr>
              <w:ind w:left="435" w:hanging="225"/>
              <w:rPr>
                <w:rFonts w:ascii="Arial" w:hAnsi="Arial" w:cs="Arial"/>
                <w:sz w:val="20"/>
                <w:szCs w:val="20"/>
                <w:cs/>
              </w:rPr>
            </w:pPr>
            <w:r w:rsidRPr="009C7BE2">
              <w:rPr>
                <w:rFonts w:ascii="Arial" w:hAnsi="Arial" w:cs="Arial"/>
                <w:spacing w:val="-2"/>
                <w:sz w:val="20"/>
                <w:szCs w:val="20"/>
                <w:lang w:val="en-GB"/>
              </w:rPr>
              <w:t>Subsidiary</w:t>
            </w:r>
          </w:p>
        </w:tc>
        <w:tc>
          <w:tcPr>
            <w:tcW w:w="761" w:type="pct"/>
            <w:shd w:val="clear" w:color="auto" w:fill="FAFAFA"/>
          </w:tcPr>
          <w:p w14:paraId="3464219E" w14:textId="3739FF7A" w:rsidR="001951DA" w:rsidRPr="009C7BE2" w:rsidRDefault="001951DA" w:rsidP="001951DA">
            <w:pPr>
              <w:ind w:right="-72"/>
              <w:jc w:val="right"/>
              <w:rPr>
                <w:rFonts w:ascii="Arial" w:hAnsi="Arial" w:cs="Arial"/>
                <w:sz w:val="20"/>
                <w:szCs w:val="20"/>
                <w:cs/>
              </w:rPr>
            </w:pPr>
            <w:r w:rsidRPr="009C7BE2">
              <w:rPr>
                <w:rFonts w:ascii="Arial" w:hAnsi="Arial" w:cs="Arial"/>
                <w:color w:val="000000"/>
                <w:sz w:val="20"/>
                <w:szCs w:val="20"/>
                <w:lang w:val="en-GB"/>
              </w:rPr>
              <w:t>6,441</w:t>
            </w:r>
          </w:p>
        </w:tc>
        <w:tc>
          <w:tcPr>
            <w:tcW w:w="762" w:type="pct"/>
          </w:tcPr>
          <w:p w14:paraId="006A73E8" w14:textId="470ACDC7"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GB"/>
              </w:rPr>
              <w:t>6</w:t>
            </w:r>
            <w:r w:rsidRPr="009C7BE2">
              <w:rPr>
                <w:rFonts w:ascii="Arial" w:hAnsi="Arial" w:cs="Arial"/>
                <w:sz w:val="20"/>
                <w:szCs w:val="20"/>
                <w:cs/>
              </w:rPr>
              <w:t>,</w:t>
            </w:r>
            <w:r w:rsidRPr="009C7BE2">
              <w:rPr>
                <w:rFonts w:ascii="Arial" w:hAnsi="Arial" w:cs="Arial"/>
                <w:sz w:val="20"/>
                <w:szCs w:val="20"/>
                <w:lang w:val="en-GB"/>
              </w:rPr>
              <w:t>780</w:t>
            </w:r>
          </w:p>
        </w:tc>
        <w:tc>
          <w:tcPr>
            <w:tcW w:w="761" w:type="pct"/>
            <w:shd w:val="clear" w:color="auto" w:fill="FAFAFA"/>
          </w:tcPr>
          <w:p w14:paraId="0EED4607" w14:textId="048518B3" w:rsidR="001951DA" w:rsidRPr="009C7BE2" w:rsidRDefault="001951DA" w:rsidP="001951DA">
            <w:pPr>
              <w:ind w:right="-72"/>
              <w:jc w:val="right"/>
              <w:rPr>
                <w:rFonts w:ascii="Arial" w:hAnsi="Arial" w:cs="Arial"/>
                <w:sz w:val="20"/>
                <w:szCs w:val="20"/>
                <w:cs/>
              </w:rPr>
            </w:pPr>
            <w:r w:rsidRPr="009C7BE2">
              <w:rPr>
                <w:rFonts w:ascii="Arial" w:hAnsi="Arial" w:cs="Arial"/>
                <w:color w:val="000000"/>
                <w:sz w:val="20"/>
                <w:szCs w:val="20"/>
                <w:lang w:val="en-US"/>
              </w:rPr>
              <w:t>206,450</w:t>
            </w:r>
          </w:p>
        </w:tc>
        <w:tc>
          <w:tcPr>
            <w:tcW w:w="762" w:type="pct"/>
          </w:tcPr>
          <w:p w14:paraId="3FA43D9B" w14:textId="0111307F" w:rsidR="001951DA" w:rsidRPr="009C7BE2" w:rsidRDefault="001951DA" w:rsidP="001951DA">
            <w:pPr>
              <w:ind w:right="-72"/>
              <w:jc w:val="right"/>
              <w:rPr>
                <w:rFonts w:ascii="Arial" w:hAnsi="Arial" w:cs="Arial"/>
                <w:sz w:val="20"/>
                <w:szCs w:val="20"/>
                <w:cs/>
              </w:rPr>
            </w:pPr>
            <w:r w:rsidRPr="009C7BE2">
              <w:rPr>
                <w:rFonts w:ascii="Arial" w:hAnsi="Arial" w:cs="Arial"/>
                <w:color w:val="000000"/>
                <w:sz w:val="20"/>
                <w:szCs w:val="20"/>
                <w:lang w:val="en-GB"/>
              </w:rPr>
              <w:t>203</w:t>
            </w:r>
            <w:r w:rsidRPr="009C7BE2">
              <w:rPr>
                <w:rFonts w:ascii="Arial" w:hAnsi="Arial" w:cs="Arial"/>
                <w:color w:val="000000"/>
                <w:sz w:val="20"/>
                <w:szCs w:val="20"/>
                <w:lang w:val="en-US"/>
              </w:rPr>
              <w:t>,</w:t>
            </w:r>
            <w:r w:rsidRPr="009C7BE2">
              <w:rPr>
                <w:rFonts w:ascii="Arial" w:hAnsi="Arial" w:cs="Arial"/>
                <w:color w:val="000000"/>
                <w:sz w:val="20"/>
                <w:szCs w:val="20"/>
                <w:lang w:val="en-GB"/>
              </w:rPr>
              <w:t>664</w:t>
            </w:r>
          </w:p>
        </w:tc>
      </w:tr>
      <w:tr w:rsidR="001951DA" w:rsidRPr="009C7BE2" w14:paraId="31961514" w14:textId="77777777" w:rsidTr="00011B56">
        <w:tc>
          <w:tcPr>
            <w:tcW w:w="1954" w:type="pct"/>
          </w:tcPr>
          <w:p w14:paraId="0D60A52C" w14:textId="0B7E24B9" w:rsidR="001951DA" w:rsidRPr="009C7BE2" w:rsidRDefault="001951DA" w:rsidP="00052690">
            <w:pPr>
              <w:ind w:left="435" w:hanging="225"/>
              <w:rPr>
                <w:rFonts w:ascii="Arial" w:hAnsi="Arial" w:cs="Arial"/>
                <w:sz w:val="20"/>
                <w:szCs w:val="20"/>
                <w:cs/>
              </w:rPr>
            </w:pPr>
            <w:r w:rsidRPr="009C7BE2">
              <w:rPr>
                <w:rFonts w:ascii="Arial" w:hAnsi="Arial" w:cs="Arial"/>
                <w:spacing w:val="-2"/>
                <w:sz w:val="20"/>
                <w:szCs w:val="20"/>
                <w:cs/>
              </w:rPr>
              <w:t>Associate</w:t>
            </w:r>
          </w:p>
        </w:tc>
        <w:tc>
          <w:tcPr>
            <w:tcW w:w="761" w:type="pct"/>
            <w:shd w:val="clear" w:color="auto" w:fill="FAFAFA"/>
          </w:tcPr>
          <w:p w14:paraId="4FAD4227" w14:textId="0153839C"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GB"/>
              </w:rPr>
              <w:t>12</w:t>
            </w:r>
          </w:p>
        </w:tc>
        <w:tc>
          <w:tcPr>
            <w:tcW w:w="762" w:type="pct"/>
            <w:vAlign w:val="center"/>
          </w:tcPr>
          <w:p w14:paraId="44CFC2B6" w14:textId="7BECB1B3"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GB"/>
              </w:rPr>
              <w:t>16</w:t>
            </w:r>
          </w:p>
        </w:tc>
        <w:tc>
          <w:tcPr>
            <w:tcW w:w="761" w:type="pct"/>
            <w:shd w:val="clear" w:color="auto" w:fill="FAFAFA"/>
          </w:tcPr>
          <w:p w14:paraId="716D9336" w14:textId="426A2729"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GB"/>
              </w:rPr>
              <w:t>393</w:t>
            </w:r>
          </w:p>
        </w:tc>
        <w:tc>
          <w:tcPr>
            <w:tcW w:w="762" w:type="pct"/>
            <w:vAlign w:val="center"/>
          </w:tcPr>
          <w:p w14:paraId="13B56951" w14:textId="7D6D38B7"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GB"/>
              </w:rPr>
              <w:t>467</w:t>
            </w:r>
          </w:p>
        </w:tc>
      </w:tr>
      <w:tr w:rsidR="001951DA" w:rsidRPr="009C7BE2" w14:paraId="5E6385B3" w14:textId="77777777" w:rsidTr="00F8097D">
        <w:tc>
          <w:tcPr>
            <w:tcW w:w="1954" w:type="pct"/>
          </w:tcPr>
          <w:p w14:paraId="65B37322" w14:textId="77777777" w:rsidR="001951DA" w:rsidRPr="009C7BE2" w:rsidRDefault="001951DA" w:rsidP="00052690">
            <w:pPr>
              <w:ind w:left="435" w:hanging="225"/>
              <w:rPr>
                <w:rFonts w:ascii="Arial" w:hAnsi="Arial" w:cs="Arial"/>
                <w:sz w:val="20"/>
                <w:szCs w:val="20"/>
                <w:cs/>
              </w:rPr>
            </w:pPr>
          </w:p>
        </w:tc>
        <w:tc>
          <w:tcPr>
            <w:tcW w:w="761" w:type="pct"/>
            <w:tcBorders>
              <w:top w:val="single" w:sz="4" w:space="0" w:color="auto"/>
            </w:tcBorders>
            <w:shd w:val="clear" w:color="auto" w:fill="FAFAFA"/>
            <w:vAlign w:val="bottom"/>
          </w:tcPr>
          <w:p w14:paraId="3054DB82" w14:textId="77777777" w:rsidR="001951DA" w:rsidRPr="009C7BE2" w:rsidRDefault="001951DA" w:rsidP="001951DA">
            <w:pPr>
              <w:ind w:right="-72"/>
              <w:jc w:val="right"/>
              <w:rPr>
                <w:rFonts w:ascii="Arial" w:hAnsi="Arial" w:cs="Arial"/>
                <w:sz w:val="20"/>
                <w:szCs w:val="20"/>
                <w:cs/>
              </w:rPr>
            </w:pPr>
          </w:p>
        </w:tc>
        <w:tc>
          <w:tcPr>
            <w:tcW w:w="762" w:type="pct"/>
            <w:tcBorders>
              <w:top w:val="single" w:sz="4" w:space="0" w:color="auto"/>
            </w:tcBorders>
            <w:vAlign w:val="bottom"/>
          </w:tcPr>
          <w:p w14:paraId="4275E33E" w14:textId="77777777" w:rsidR="001951DA" w:rsidRPr="009C7BE2" w:rsidRDefault="001951DA" w:rsidP="001951DA">
            <w:pPr>
              <w:ind w:right="-72"/>
              <w:jc w:val="right"/>
              <w:rPr>
                <w:rFonts w:ascii="Arial" w:hAnsi="Arial" w:cs="Arial"/>
                <w:sz w:val="20"/>
                <w:szCs w:val="20"/>
                <w:cs/>
              </w:rPr>
            </w:pPr>
          </w:p>
        </w:tc>
        <w:tc>
          <w:tcPr>
            <w:tcW w:w="761" w:type="pct"/>
            <w:tcBorders>
              <w:top w:val="single" w:sz="4" w:space="0" w:color="auto"/>
            </w:tcBorders>
            <w:shd w:val="clear" w:color="auto" w:fill="FAFAFA"/>
            <w:vAlign w:val="bottom"/>
          </w:tcPr>
          <w:p w14:paraId="3F9B9345" w14:textId="77777777" w:rsidR="001951DA" w:rsidRPr="009C7BE2" w:rsidRDefault="001951DA" w:rsidP="001951DA">
            <w:pPr>
              <w:ind w:right="-72"/>
              <w:jc w:val="right"/>
              <w:rPr>
                <w:rFonts w:ascii="Arial" w:hAnsi="Arial" w:cs="Arial"/>
                <w:sz w:val="20"/>
                <w:szCs w:val="20"/>
                <w:cs/>
              </w:rPr>
            </w:pPr>
          </w:p>
        </w:tc>
        <w:tc>
          <w:tcPr>
            <w:tcW w:w="762" w:type="pct"/>
            <w:tcBorders>
              <w:top w:val="single" w:sz="4" w:space="0" w:color="auto"/>
            </w:tcBorders>
            <w:vAlign w:val="bottom"/>
          </w:tcPr>
          <w:p w14:paraId="4E6D9E6C" w14:textId="77777777" w:rsidR="001951DA" w:rsidRPr="009C7BE2" w:rsidRDefault="001951DA" w:rsidP="001951DA">
            <w:pPr>
              <w:ind w:right="-72"/>
              <w:jc w:val="right"/>
              <w:rPr>
                <w:rFonts w:ascii="Arial" w:hAnsi="Arial" w:cs="Arial"/>
                <w:sz w:val="20"/>
                <w:szCs w:val="20"/>
                <w:cs/>
              </w:rPr>
            </w:pPr>
          </w:p>
        </w:tc>
      </w:tr>
      <w:tr w:rsidR="001951DA" w:rsidRPr="009C7BE2" w14:paraId="3921FFBF" w14:textId="77777777" w:rsidTr="00F8097D">
        <w:tc>
          <w:tcPr>
            <w:tcW w:w="1954" w:type="pct"/>
          </w:tcPr>
          <w:p w14:paraId="2B0D1685" w14:textId="77777777" w:rsidR="001951DA" w:rsidRPr="004C137E" w:rsidRDefault="001951DA" w:rsidP="00052690">
            <w:pPr>
              <w:ind w:left="435" w:hanging="225"/>
              <w:rPr>
                <w:rFonts w:ascii="Arial" w:hAnsi="Arial" w:cstheme="minorBidi"/>
                <w:sz w:val="20"/>
                <w:szCs w:val="20"/>
                <w:cs/>
              </w:rPr>
            </w:pPr>
          </w:p>
        </w:tc>
        <w:tc>
          <w:tcPr>
            <w:tcW w:w="761" w:type="pct"/>
            <w:shd w:val="clear" w:color="auto" w:fill="FAFAFA"/>
            <w:vAlign w:val="center"/>
          </w:tcPr>
          <w:p w14:paraId="3025B4C6" w14:textId="6225C91A"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GB"/>
              </w:rPr>
              <w:t>6,453</w:t>
            </w:r>
          </w:p>
        </w:tc>
        <w:tc>
          <w:tcPr>
            <w:tcW w:w="762" w:type="pct"/>
            <w:vAlign w:val="center"/>
          </w:tcPr>
          <w:p w14:paraId="3194DC35" w14:textId="5EA0D7C4"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GB"/>
              </w:rPr>
              <w:t>6</w:t>
            </w:r>
            <w:r w:rsidRPr="009C7BE2">
              <w:rPr>
                <w:rFonts w:ascii="Arial" w:hAnsi="Arial" w:cs="Arial"/>
                <w:sz w:val="20"/>
                <w:szCs w:val="20"/>
                <w:lang w:val="en-US"/>
              </w:rPr>
              <w:t>,</w:t>
            </w:r>
            <w:r w:rsidRPr="009C7BE2">
              <w:rPr>
                <w:rFonts w:ascii="Arial" w:hAnsi="Arial" w:cs="Arial"/>
                <w:sz w:val="20"/>
                <w:szCs w:val="20"/>
                <w:lang w:val="en-GB"/>
              </w:rPr>
              <w:t>796</w:t>
            </w:r>
          </w:p>
        </w:tc>
        <w:tc>
          <w:tcPr>
            <w:tcW w:w="761" w:type="pct"/>
            <w:shd w:val="clear" w:color="auto" w:fill="FAFAFA"/>
            <w:vAlign w:val="center"/>
          </w:tcPr>
          <w:p w14:paraId="36D0B3A6" w14:textId="5B825491"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US"/>
              </w:rPr>
              <w:t>206,843</w:t>
            </w:r>
          </w:p>
        </w:tc>
        <w:tc>
          <w:tcPr>
            <w:tcW w:w="762" w:type="pct"/>
            <w:vAlign w:val="center"/>
          </w:tcPr>
          <w:p w14:paraId="7F88AB56" w14:textId="31F31AC4"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GB"/>
              </w:rPr>
              <w:t>204,131</w:t>
            </w:r>
          </w:p>
        </w:tc>
      </w:tr>
      <w:tr w:rsidR="001951DA" w:rsidRPr="009C7BE2" w14:paraId="78D722B9" w14:textId="77777777" w:rsidTr="00011B56">
        <w:tc>
          <w:tcPr>
            <w:tcW w:w="1954" w:type="pct"/>
          </w:tcPr>
          <w:p w14:paraId="685D25D0" w14:textId="56568DBF" w:rsidR="001951DA" w:rsidRPr="009C7BE2" w:rsidRDefault="001951DA" w:rsidP="00052690">
            <w:pPr>
              <w:ind w:left="435" w:hanging="225"/>
              <w:rPr>
                <w:rFonts w:ascii="Arial" w:hAnsi="Arial" w:cs="Arial"/>
                <w:sz w:val="20"/>
                <w:szCs w:val="20"/>
                <w:cs/>
              </w:rPr>
            </w:pPr>
            <w:r w:rsidRPr="009C7BE2">
              <w:rPr>
                <w:rFonts w:ascii="Arial" w:hAnsi="Arial" w:cs="Arial"/>
                <w:spacing w:val="-2"/>
                <w:sz w:val="20"/>
                <w:szCs w:val="20"/>
                <w:u w:val="single"/>
                <w:lang w:val="en-GB"/>
              </w:rPr>
              <w:t>Less</w:t>
            </w:r>
            <w:r w:rsidRPr="009C7BE2">
              <w:rPr>
                <w:rFonts w:ascii="Arial" w:hAnsi="Arial" w:cs="Arial"/>
                <w:spacing w:val="-2"/>
                <w:sz w:val="20"/>
                <w:szCs w:val="20"/>
                <w:lang w:val="en-GB"/>
              </w:rPr>
              <w:t xml:space="preserve">  current portion</w:t>
            </w:r>
          </w:p>
        </w:tc>
        <w:tc>
          <w:tcPr>
            <w:tcW w:w="761" w:type="pct"/>
            <w:tcBorders>
              <w:bottom w:val="single" w:sz="4" w:space="0" w:color="auto"/>
            </w:tcBorders>
            <w:shd w:val="clear" w:color="auto" w:fill="FAFAFA"/>
            <w:vAlign w:val="center"/>
          </w:tcPr>
          <w:p w14:paraId="58809E30" w14:textId="5188A93C" w:rsidR="001951DA" w:rsidRPr="009C7BE2" w:rsidRDefault="001951DA" w:rsidP="001951DA">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12</w:t>
            </w:r>
            <w:r w:rsidRPr="009C7BE2">
              <w:rPr>
                <w:rFonts w:ascii="Arial" w:hAnsi="Arial" w:cs="Arial"/>
                <w:sz w:val="20"/>
                <w:szCs w:val="20"/>
                <w:cs/>
                <w:lang w:val="en-US"/>
              </w:rPr>
              <w:t>)</w:t>
            </w:r>
          </w:p>
        </w:tc>
        <w:tc>
          <w:tcPr>
            <w:tcW w:w="762" w:type="pct"/>
            <w:tcBorders>
              <w:bottom w:val="single" w:sz="4" w:space="0" w:color="auto"/>
            </w:tcBorders>
            <w:vAlign w:val="center"/>
          </w:tcPr>
          <w:p w14:paraId="59417A6B" w14:textId="02D13C44"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GB"/>
              </w:rPr>
              <w:t>-</w:t>
            </w:r>
          </w:p>
        </w:tc>
        <w:tc>
          <w:tcPr>
            <w:tcW w:w="761" w:type="pct"/>
            <w:tcBorders>
              <w:bottom w:val="single" w:sz="4" w:space="0" w:color="auto"/>
            </w:tcBorders>
            <w:shd w:val="clear" w:color="auto" w:fill="FAFAFA"/>
            <w:vAlign w:val="center"/>
          </w:tcPr>
          <w:p w14:paraId="400232B0" w14:textId="3001AB89" w:rsidR="001951DA" w:rsidRPr="009C7BE2" w:rsidRDefault="001951DA" w:rsidP="001951DA">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393</w:t>
            </w:r>
            <w:r w:rsidRPr="009C7BE2">
              <w:rPr>
                <w:rFonts w:ascii="Arial" w:hAnsi="Arial" w:cs="Arial"/>
                <w:sz w:val="20"/>
                <w:szCs w:val="20"/>
                <w:cs/>
                <w:lang w:val="en-US"/>
              </w:rPr>
              <w:t>)</w:t>
            </w:r>
          </w:p>
        </w:tc>
        <w:tc>
          <w:tcPr>
            <w:tcW w:w="762" w:type="pct"/>
            <w:tcBorders>
              <w:bottom w:val="single" w:sz="4" w:space="0" w:color="auto"/>
            </w:tcBorders>
            <w:vAlign w:val="center"/>
          </w:tcPr>
          <w:p w14:paraId="2F5F5F48" w14:textId="4B1E6E67"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GB"/>
              </w:rPr>
              <w:t>-</w:t>
            </w:r>
          </w:p>
        </w:tc>
      </w:tr>
      <w:tr w:rsidR="001951DA" w:rsidRPr="009C7BE2" w14:paraId="614E65EA" w14:textId="77777777" w:rsidTr="00F8097D">
        <w:tc>
          <w:tcPr>
            <w:tcW w:w="1954" w:type="pct"/>
            <w:vAlign w:val="center"/>
          </w:tcPr>
          <w:p w14:paraId="705BFDAD" w14:textId="77777777" w:rsidR="001951DA" w:rsidRPr="009C7BE2" w:rsidRDefault="001951DA" w:rsidP="001951DA">
            <w:pPr>
              <w:ind w:left="435"/>
              <w:rPr>
                <w:rFonts w:ascii="Arial" w:hAnsi="Arial" w:cs="Arial"/>
                <w:sz w:val="20"/>
                <w:szCs w:val="20"/>
                <w:cs/>
              </w:rPr>
            </w:pPr>
          </w:p>
        </w:tc>
        <w:tc>
          <w:tcPr>
            <w:tcW w:w="761" w:type="pct"/>
            <w:tcBorders>
              <w:top w:val="single" w:sz="4" w:space="0" w:color="auto"/>
            </w:tcBorders>
            <w:shd w:val="clear" w:color="auto" w:fill="FAFAFA"/>
          </w:tcPr>
          <w:p w14:paraId="141FDA66" w14:textId="77777777" w:rsidR="001951DA" w:rsidRPr="009C7BE2" w:rsidRDefault="001951DA" w:rsidP="001951DA">
            <w:pPr>
              <w:ind w:right="-72"/>
              <w:jc w:val="right"/>
              <w:rPr>
                <w:rFonts w:ascii="Arial" w:hAnsi="Arial" w:cs="Arial"/>
                <w:sz w:val="20"/>
                <w:szCs w:val="20"/>
                <w:cs/>
              </w:rPr>
            </w:pPr>
          </w:p>
        </w:tc>
        <w:tc>
          <w:tcPr>
            <w:tcW w:w="762" w:type="pct"/>
            <w:tcBorders>
              <w:top w:val="single" w:sz="4" w:space="0" w:color="auto"/>
            </w:tcBorders>
          </w:tcPr>
          <w:p w14:paraId="250A3AF8" w14:textId="77777777" w:rsidR="001951DA" w:rsidRPr="009C7BE2" w:rsidRDefault="001951DA" w:rsidP="001951DA">
            <w:pPr>
              <w:ind w:right="-72"/>
              <w:jc w:val="right"/>
              <w:rPr>
                <w:rFonts w:ascii="Arial" w:hAnsi="Arial" w:cs="Arial"/>
                <w:sz w:val="20"/>
                <w:szCs w:val="20"/>
                <w:cs/>
              </w:rPr>
            </w:pPr>
          </w:p>
        </w:tc>
        <w:tc>
          <w:tcPr>
            <w:tcW w:w="761" w:type="pct"/>
            <w:tcBorders>
              <w:top w:val="single" w:sz="4" w:space="0" w:color="auto"/>
            </w:tcBorders>
            <w:shd w:val="clear" w:color="auto" w:fill="FAFAFA"/>
          </w:tcPr>
          <w:p w14:paraId="1485139D" w14:textId="77777777" w:rsidR="001951DA" w:rsidRPr="009C7BE2" w:rsidRDefault="001951DA" w:rsidP="001951DA">
            <w:pPr>
              <w:ind w:right="-72"/>
              <w:jc w:val="right"/>
              <w:rPr>
                <w:rFonts w:ascii="Arial" w:hAnsi="Arial" w:cs="Arial"/>
                <w:sz w:val="20"/>
                <w:szCs w:val="20"/>
                <w:cs/>
              </w:rPr>
            </w:pPr>
          </w:p>
        </w:tc>
        <w:tc>
          <w:tcPr>
            <w:tcW w:w="762" w:type="pct"/>
            <w:tcBorders>
              <w:top w:val="single" w:sz="4" w:space="0" w:color="auto"/>
            </w:tcBorders>
          </w:tcPr>
          <w:p w14:paraId="504E2781" w14:textId="77777777" w:rsidR="001951DA" w:rsidRPr="009C7BE2" w:rsidRDefault="001951DA" w:rsidP="001951DA">
            <w:pPr>
              <w:ind w:right="-72"/>
              <w:jc w:val="right"/>
              <w:rPr>
                <w:rFonts w:ascii="Arial" w:hAnsi="Arial" w:cs="Arial"/>
                <w:sz w:val="20"/>
                <w:szCs w:val="20"/>
                <w:cs/>
              </w:rPr>
            </w:pPr>
          </w:p>
        </w:tc>
      </w:tr>
      <w:tr w:rsidR="001951DA" w:rsidRPr="009C7BE2" w14:paraId="3E1C23BE" w14:textId="77777777" w:rsidTr="00011B56">
        <w:tc>
          <w:tcPr>
            <w:tcW w:w="1954" w:type="pct"/>
          </w:tcPr>
          <w:p w14:paraId="17A8AAFC" w14:textId="77777777" w:rsidR="001951DA" w:rsidRPr="009C7BE2" w:rsidRDefault="001951DA" w:rsidP="001951DA">
            <w:pPr>
              <w:ind w:left="435"/>
              <w:rPr>
                <w:rFonts w:ascii="Arial" w:hAnsi="Arial" w:cs="Arial"/>
                <w:sz w:val="20"/>
                <w:szCs w:val="20"/>
                <w:cs/>
              </w:rPr>
            </w:pPr>
          </w:p>
        </w:tc>
        <w:tc>
          <w:tcPr>
            <w:tcW w:w="761" w:type="pct"/>
            <w:tcBorders>
              <w:bottom w:val="single" w:sz="4" w:space="0" w:color="auto"/>
            </w:tcBorders>
            <w:shd w:val="clear" w:color="auto" w:fill="FAFAFA"/>
            <w:vAlign w:val="center"/>
          </w:tcPr>
          <w:p w14:paraId="3CB44B61" w14:textId="697E48C5"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US"/>
              </w:rPr>
              <w:t>6,441</w:t>
            </w:r>
          </w:p>
        </w:tc>
        <w:tc>
          <w:tcPr>
            <w:tcW w:w="762" w:type="pct"/>
            <w:tcBorders>
              <w:bottom w:val="single" w:sz="4" w:space="0" w:color="auto"/>
            </w:tcBorders>
            <w:vAlign w:val="center"/>
          </w:tcPr>
          <w:p w14:paraId="6BBCAD2A" w14:textId="2CBAA83A"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GB"/>
              </w:rPr>
              <w:t>6,796</w:t>
            </w:r>
          </w:p>
        </w:tc>
        <w:tc>
          <w:tcPr>
            <w:tcW w:w="761" w:type="pct"/>
            <w:tcBorders>
              <w:bottom w:val="single" w:sz="4" w:space="0" w:color="auto"/>
            </w:tcBorders>
            <w:shd w:val="clear" w:color="auto" w:fill="FAFAFA"/>
            <w:vAlign w:val="center"/>
          </w:tcPr>
          <w:p w14:paraId="404C17CC" w14:textId="0FD479D0"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US"/>
              </w:rPr>
              <w:t>206,450</w:t>
            </w:r>
          </w:p>
        </w:tc>
        <w:tc>
          <w:tcPr>
            <w:tcW w:w="762" w:type="pct"/>
            <w:tcBorders>
              <w:bottom w:val="single" w:sz="4" w:space="0" w:color="auto"/>
            </w:tcBorders>
            <w:vAlign w:val="center"/>
          </w:tcPr>
          <w:p w14:paraId="4239CA8C" w14:textId="6551D1A3" w:rsidR="001951DA" w:rsidRPr="009C7BE2" w:rsidRDefault="001951DA" w:rsidP="001951DA">
            <w:pPr>
              <w:ind w:right="-72"/>
              <w:jc w:val="right"/>
              <w:rPr>
                <w:rFonts w:ascii="Arial" w:hAnsi="Arial" w:cs="Arial"/>
                <w:sz w:val="20"/>
                <w:szCs w:val="20"/>
                <w:cs/>
              </w:rPr>
            </w:pPr>
            <w:r w:rsidRPr="009C7BE2">
              <w:rPr>
                <w:rFonts w:ascii="Arial" w:hAnsi="Arial" w:cs="Arial"/>
                <w:sz w:val="20"/>
                <w:szCs w:val="20"/>
                <w:lang w:val="en-GB"/>
              </w:rPr>
              <w:t>204,131</w:t>
            </w:r>
          </w:p>
        </w:tc>
      </w:tr>
    </w:tbl>
    <w:p w14:paraId="0690CF1F" w14:textId="7C669EFC" w:rsidR="00106260" w:rsidRPr="009C7BE2" w:rsidRDefault="00106260" w:rsidP="00E041F7">
      <w:pPr>
        <w:ind w:left="547"/>
        <w:jc w:val="thaiDistribute"/>
        <w:rPr>
          <w:rFonts w:ascii="Arial" w:hAnsi="Arial" w:cs="Arial"/>
          <w:sz w:val="20"/>
          <w:szCs w:val="20"/>
          <w:lang w:val="en-GB"/>
        </w:rPr>
      </w:pPr>
    </w:p>
    <w:p w14:paraId="1EA8A1FD" w14:textId="77777777" w:rsidR="00E041F7" w:rsidRPr="009C7BE2" w:rsidRDefault="00E041F7" w:rsidP="00F8097D">
      <w:pPr>
        <w:jc w:val="thaiDistribute"/>
        <w:rPr>
          <w:rFonts w:ascii="Arial" w:hAnsi="Arial" w:cs="Arial"/>
          <w:sz w:val="20"/>
          <w:szCs w:val="20"/>
          <w:lang w:val="en-GB"/>
        </w:rPr>
      </w:pPr>
    </w:p>
    <w:p w14:paraId="4D21E9E9" w14:textId="5167A640" w:rsidR="00E041F7" w:rsidRPr="009C7BE2" w:rsidRDefault="00E041F7" w:rsidP="00E041F7">
      <w:pPr>
        <w:ind w:left="540"/>
        <w:jc w:val="both"/>
        <w:rPr>
          <w:rFonts w:ascii="Arial" w:hAnsi="Arial" w:cs="Arial"/>
          <w:sz w:val="20"/>
          <w:szCs w:val="20"/>
          <w:lang w:val="en-GB"/>
        </w:rPr>
      </w:pPr>
      <w:r w:rsidRPr="009C7BE2">
        <w:rPr>
          <w:rFonts w:ascii="Arial" w:hAnsi="Arial" w:cs="Arial"/>
          <w:sz w:val="20"/>
          <w:szCs w:val="20"/>
          <w:lang w:val="en-GB"/>
        </w:rPr>
        <w:t xml:space="preserve">The Company has provided loans to </w:t>
      </w:r>
      <w:r w:rsidR="00206497" w:rsidRPr="009C7BE2">
        <w:rPr>
          <w:rFonts w:ascii="Arial" w:hAnsi="Arial" w:cs="Arial"/>
          <w:sz w:val="20"/>
          <w:szCs w:val="20"/>
          <w:lang w:val="en-GB"/>
        </w:rPr>
        <w:t xml:space="preserve">a </w:t>
      </w:r>
      <w:r w:rsidRPr="009C7BE2">
        <w:rPr>
          <w:rFonts w:ascii="Arial" w:hAnsi="Arial" w:cs="Arial"/>
          <w:sz w:val="20"/>
          <w:szCs w:val="20"/>
          <w:lang w:val="en-GB"/>
        </w:rPr>
        <w:t>subsidiar</w:t>
      </w:r>
      <w:r w:rsidR="00206497" w:rsidRPr="009C7BE2">
        <w:rPr>
          <w:rFonts w:ascii="Arial" w:hAnsi="Arial" w:cs="Arial"/>
          <w:sz w:val="20"/>
          <w:szCs w:val="20"/>
          <w:lang w:val="en-GB"/>
        </w:rPr>
        <w:t>y</w:t>
      </w:r>
      <w:r w:rsidRPr="009C7BE2">
        <w:rPr>
          <w:rFonts w:ascii="Arial" w:hAnsi="Arial" w:cs="Arial"/>
          <w:sz w:val="20"/>
          <w:szCs w:val="20"/>
          <w:lang w:val="en-GB"/>
        </w:rPr>
        <w:t xml:space="preserve"> for the </w:t>
      </w:r>
      <w:r w:rsidR="009A211F" w:rsidRPr="009C7BE2">
        <w:rPr>
          <w:rFonts w:ascii="Arial" w:hAnsi="Arial" w:cs="Arial"/>
          <w:sz w:val="20"/>
          <w:szCs w:val="20"/>
          <w:lang w:val="en-GB"/>
        </w:rPr>
        <w:t>six-month</w:t>
      </w:r>
      <w:r w:rsidRPr="009C7BE2">
        <w:rPr>
          <w:rFonts w:ascii="Arial" w:hAnsi="Arial" w:cs="Arial"/>
          <w:sz w:val="20"/>
          <w:szCs w:val="20"/>
          <w:lang w:val="en-GB"/>
        </w:rPr>
        <w:t xml:space="preserve"> period ended </w:t>
      </w:r>
      <w:r w:rsidR="009A211F" w:rsidRPr="009C7BE2">
        <w:rPr>
          <w:rFonts w:ascii="Arial" w:hAnsi="Arial" w:cs="Arial"/>
          <w:sz w:val="20"/>
          <w:szCs w:val="20"/>
          <w:lang w:val="en-GB"/>
        </w:rPr>
        <w:t>30 June</w:t>
      </w:r>
      <w:r w:rsidRPr="009C7BE2">
        <w:rPr>
          <w:rFonts w:ascii="Arial" w:hAnsi="Arial" w:cs="Arial"/>
          <w:sz w:val="20"/>
          <w:szCs w:val="20"/>
          <w:lang w:val="en-GB"/>
        </w:rPr>
        <w:t xml:space="preserve"> </w:t>
      </w:r>
      <w:r w:rsidRPr="009C7BE2">
        <w:rPr>
          <w:rFonts w:ascii="Arial" w:hAnsi="Arial" w:cs="Arial"/>
          <w:sz w:val="20"/>
          <w:szCs w:val="20"/>
          <w:cs/>
        </w:rPr>
        <w:t xml:space="preserve">2021 </w:t>
      </w:r>
      <w:r w:rsidRPr="009C7BE2">
        <w:rPr>
          <w:rFonts w:ascii="Arial" w:hAnsi="Arial" w:cs="Arial"/>
          <w:spacing w:val="-6"/>
          <w:sz w:val="20"/>
          <w:szCs w:val="20"/>
          <w:lang w:val="en-GB"/>
        </w:rPr>
        <w:t xml:space="preserve">with an interest rate of </w:t>
      </w:r>
      <w:r w:rsidR="000F6C03" w:rsidRPr="009C7BE2">
        <w:rPr>
          <w:rFonts w:ascii="Arial" w:hAnsi="Arial" w:cs="Arial"/>
          <w:spacing w:val="-6"/>
          <w:sz w:val="20"/>
          <w:szCs w:val="20"/>
          <w:lang w:val="en-GB"/>
        </w:rPr>
        <w:t>5.48</w:t>
      </w:r>
      <w:r w:rsidRPr="009C7BE2">
        <w:rPr>
          <w:rFonts w:ascii="Arial" w:hAnsi="Arial" w:cs="Arial"/>
          <w:spacing w:val="-6"/>
          <w:sz w:val="20"/>
          <w:szCs w:val="20"/>
          <w:lang w:val="en-GB"/>
        </w:rPr>
        <w:t>% per annum (</w:t>
      </w:r>
      <w:r w:rsidRPr="009C7BE2">
        <w:rPr>
          <w:rFonts w:ascii="Arial" w:hAnsi="Arial" w:cs="Arial"/>
          <w:sz w:val="20"/>
          <w:szCs w:val="20"/>
          <w:lang w:val="en-GB"/>
        </w:rPr>
        <w:t>2020</w:t>
      </w:r>
      <w:r w:rsidRPr="009C7BE2">
        <w:rPr>
          <w:rFonts w:ascii="Arial" w:hAnsi="Arial" w:cs="Arial"/>
          <w:sz w:val="20"/>
          <w:szCs w:val="20"/>
          <w:cs/>
        </w:rPr>
        <w:t xml:space="preserve">: </w:t>
      </w:r>
      <w:r w:rsidRPr="009C7BE2">
        <w:rPr>
          <w:rFonts w:ascii="Arial" w:hAnsi="Arial" w:cs="Arial"/>
          <w:sz w:val="20"/>
          <w:szCs w:val="20"/>
          <w:lang w:val="en-GB"/>
        </w:rPr>
        <w:t>interest rate is 2.68% - 3.54</w:t>
      </w:r>
      <w:r w:rsidRPr="009C7BE2">
        <w:rPr>
          <w:rFonts w:ascii="Arial" w:hAnsi="Arial" w:cs="Arial"/>
          <w:sz w:val="20"/>
          <w:szCs w:val="20"/>
          <w:cs/>
        </w:rPr>
        <w:t xml:space="preserve">%  </w:t>
      </w:r>
      <w:r w:rsidRPr="009C7BE2">
        <w:rPr>
          <w:rFonts w:ascii="Arial" w:hAnsi="Arial" w:cs="Arial"/>
          <w:sz w:val="20"/>
          <w:szCs w:val="20"/>
          <w:lang w:val="en-GB"/>
        </w:rPr>
        <w:t>per annum</w:t>
      </w:r>
      <w:r w:rsidRPr="009C7BE2">
        <w:rPr>
          <w:rFonts w:ascii="Arial" w:hAnsi="Arial" w:cs="Arial"/>
          <w:spacing w:val="-6"/>
          <w:sz w:val="20"/>
          <w:szCs w:val="20"/>
          <w:lang w:val="en-GB"/>
        </w:rPr>
        <w:t xml:space="preserve">). </w:t>
      </w:r>
      <w:r w:rsidRPr="009C7BE2">
        <w:rPr>
          <w:rFonts w:ascii="Arial" w:hAnsi="Arial" w:cs="Arial"/>
          <w:sz w:val="20"/>
          <w:szCs w:val="20"/>
          <w:lang w:val="en-GB"/>
        </w:rPr>
        <w:t xml:space="preserve">The </w:t>
      </w:r>
      <w:r w:rsidR="0012322D" w:rsidRPr="009C7BE2">
        <w:rPr>
          <w:rFonts w:ascii="Arial" w:hAnsi="Arial" w:cs="Arial"/>
          <w:sz w:val="20"/>
          <w:szCs w:val="20"/>
          <w:lang w:val="en-GB"/>
        </w:rPr>
        <w:t>borrower shall make the repayment notice within this loan term which is over than 1 year.</w:t>
      </w:r>
    </w:p>
    <w:p w14:paraId="291775C6" w14:textId="77777777" w:rsidR="00E041F7" w:rsidRPr="009C7BE2" w:rsidRDefault="00E041F7" w:rsidP="00E041F7">
      <w:pPr>
        <w:ind w:left="540"/>
        <w:jc w:val="both"/>
        <w:rPr>
          <w:rFonts w:ascii="Arial" w:hAnsi="Arial" w:cs="Arial"/>
          <w:sz w:val="20"/>
          <w:szCs w:val="20"/>
          <w:lang w:val="en-GB"/>
        </w:rPr>
      </w:pPr>
    </w:p>
    <w:p w14:paraId="040DF683" w14:textId="1061B67A" w:rsidR="00E041F7" w:rsidRPr="009C7BE2" w:rsidRDefault="00E041F7" w:rsidP="00E041F7">
      <w:pPr>
        <w:ind w:left="540"/>
        <w:jc w:val="both"/>
        <w:rPr>
          <w:rFonts w:ascii="Arial" w:hAnsi="Arial" w:cs="Arial"/>
          <w:sz w:val="20"/>
          <w:szCs w:val="20"/>
          <w:lang w:val="en-GB"/>
        </w:rPr>
      </w:pPr>
      <w:r w:rsidRPr="009C7BE2">
        <w:rPr>
          <w:rFonts w:ascii="Arial" w:hAnsi="Arial" w:cs="Arial"/>
          <w:sz w:val="20"/>
          <w:szCs w:val="20"/>
          <w:lang w:val="en-GB"/>
        </w:rPr>
        <w:t xml:space="preserve">The Company has provided loans to an associate for the </w:t>
      </w:r>
      <w:r w:rsidR="009A211F" w:rsidRPr="009C7BE2">
        <w:rPr>
          <w:rFonts w:ascii="Arial" w:hAnsi="Arial" w:cs="Arial"/>
          <w:sz w:val="20"/>
          <w:szCs w:val="20"/>
          <w:lang w:val="en-GB"/>
        </w:rPr>
        <w:t>six-month</w:t>
      </w:r>
      <w:r w:rsidRPr="009C7BE2">
        <w:rPr>
          <w:rFonts w:ascii="Arial" w:hAnsi="Arial" w:cs="Arial"/>
          <w:sz w:val="20"/>
          <w:szCs w:val="20"/>
          <w:lang w:val="en-GB"/>
        </w:rPr>
        <w:t xml:space="preserve"> period ended </w:t>
      </w:r>
      <w:r w:rsidR="009A211F" w:rsidRPr="009C7BE2">
        <w:rPr>
          <w:rFonts w:ascii="Arial" w:hAnsi="Arial" w:cs="Arial"/>
          <w:sz w:val="20"/>
          <w:szCs w:val="20"/>
          <w:lang w:val="en-GB"/>
        </w:rPr>
        <w:t>30 June</w:t>
      </w:r>
      <w:r w:rsidRPr="009C7BE2">
        <w:rPr>
          <w:rFonts w:ascii="Arial" w:hAnsi="Arial" w:cs="Arial"/>
          <w:sz w:val="20"/>
          <w:szCs w:val="20"/>
          <w:lang w:val="en-GB"/>
        </w:rPr>
        <w:t xml:space="preserve"> </w:t>
      </w:r>
      <w:r w:rsidRPr="009C7BE2">
        <w:rPr>
          <w:rFonts w:ascii="Arial" w:hAnsi="Arial" w:cs="Arial"/>
          <w:sz w:val="20"/>
          <w:szCs w:val="20"/>
          <w:cs/>
        </w:rPr>
        <w:t xml:space="preserve">2021 </w:t>
      </w:r>
      <w:r w:rsidRPr="009C7BE2">
        <w:rPr>
          <w:rFonts w:ascii="Arial" w:hAnsi="Arial" w:cs="Arial"/>
          <w:sz w:val="20"/>
          <w:szCs w:val="20"/>
          <w:lang w:val="en-GB"/>
        </w:rPr>
        <w:t xml:space="preserve">with an interest rate of </w:t>
      </w:r>
      <w:r w:rsidR="000F6C03" w:rsidRPr="009C7BE2">
        <w:rPr>
          <w:rFonts w:ascii="Arial" w:hAnsi="Arial" w:cs="Arial"/>
          <w:sz w:val="20"/>
          <w:szCs w:val="20"/>
          <w:lang w:val="en-GB"/>
        </w:rPr>
        <w:t>2.40</w:t>
      </w:r>
      <w:r w:rsidRPr="009C7BE2">
        <w:rPr>
          <w:rFonts w:ascii="Arial" w:hAnsi="Arial" w:cs="Arial"/>
          <w:spacing w:val="-6"/>
          <w:sz w:val="20"/>
          <w:szCs w:val="20"/>
          <w:lang w:val="en-GB"/>
        </w:rPr>
        <w:t>%</w:t>
      </w:r>
      <w:r w:rsidR="000F6C03" w:rsidRPr="009C7BE2">
        <w:rPr>
          <w:rFonts w:ascii="Arial" w:hAnsi="Arial" w:cs="Arial"/>
          <w:spacing w:val="-6"/>
          <w:sz w:val="20"/>
          <w:szCs w:val="20"/>
          <w:lang w:val="en-GB"/>
        </w:rPr>
        <w:t xml:space="preserve"> - 2.50%</w:t>
      </w:r>
      <w:r w:rsidRPr="009C7BE2">
        <w:rPr>
          <w:rFonts w:ascii="Arial" w:hAnsi="Arial" w:cs="Arial"/>
          <w:spacing w:val="-6"/>
          <w:sz w:val="20"/>
          <w:szCs w:val="20"/>
          <w:lang w:val="en-GB"/>
        </w:rPr>
        <w:t xml:space="preserve"> </w:t>
      </w:r>
      <w:r w:rsidRPr="009C7BE2">
        <w:rPr>
          <w:rFonts w:ascii="Arial" w:hAnsi="Arial" w:cs="Arial"/>
          <w:sz w:val="20"/>
          <w:szCs w:val="20"/>
          <w:lang w:val="en-GB"/>
        </w:rPr>
        <w:t>per annum (</w:t>
      </w:r>
      <w:r w:rsidRPr="009C7BE2">
        <w:rPr>
          <w:rFonts w:ascii="Arial" w:hAnsi="Arial" w:cs="Arial"/>
          <w:sz w:val="20"/>
          <w:szCs w:val="20"/>
          <w:cs/>
        </w:rPr>
        <w:t xml:space="preserve">2020: </w:t>
      </w:r>
      <w:r w:rsidRPr="009C7BE2">
        <w:rPr>
          <w:rFonts w:ascii="Arial" w:hAnsi="Arial" w:cs="Arial"/>
          <w:sz w:val="20"/>
          <w:szCs w:val="20"/>
          <w:lang w:val="en-GB"/>
        </w:rPr>
        <w:t xml:space="preserve">interest rate is </w:t>
      </w:r>
      <w:r w:rsidR="008657C5" w:rsidRPr="009C7BE2">
        <w:rPr>
          <w:rFonts w:ascii="Arial" w:hAnsi="Arial" w:cs="Arial"/>
          <w:sz w:val="20"/>
          <w:szCs w:val="20"/>
          <w:lang w:val="en-GB"/>
        </w:rPr>
        <w:t>2.50</w:t>
      </w:r>
      <w:r w:rsidRPr="009C7BE2">
        <w:rPr>
          <w:rFonts w:ascii="Arial" w:hAnsi="Arial" w:cs="Arial"/>
          <w:spacing w:val="-6"/>
          <w:sz w:val="20"/>
          <w:szCs w:val="20"/>
          <w:lang w:val="en-GB"/>
        </w:rPr>
        <w:t>% - 3.35</w:t>
      </w:r>
      <w:r w:rsidRPr="009C7BE2">
        <w:rPr>
          <w:rFonts w:ascii="Arial" w:hAnsi="Arial" w:cs="Arial"/>
          <w:spacing w:val="-6"/>
          <w:sz w:val="20"/>
          <w:szCs w:val="20"/>
          <w:cs/>
        </w:rPr>
        <w:t xml:space="preserve">% </w:t>
      </w:r>
      <w:r w:rsidRPr="009C7BE2">
        <w:rPr>
          <w:rFonts w:ascii="Arial" w:hAnsi="Arial" w:cs="Arial"/>
          <w:sz w:val="20"/>
          <w:szCs w:val="20"/>
          <w:lang w:val="en-GB"/>
        </w:rPr>
        <w:t>per annum).</w:t>
      </w:r>
    </w:p>
    <w:p w14:paraId="26B6C14E" w14:textId="77777777" w:rsidR="00E041F7" w:rsidRPr="009C7BE2" w:rsidRDefault="00E041F7" w:rsidP="00E041F7">
      <w:pPr>
        <w:ind w:left="540"/>
        <w:jc w:val="both"/>
        <w:rPr>
          <w:rFonts w:ascii="Arial" w:hAnsi="Arial" w:cs="Arial"/>
          <w:sz w:val="20"/>
          <w:szCs w:val="20"/>
          <w:lang w:val="en-GB"/>
        </w:rPr>
      </w:pPr>
    </w:p>
    <w:p w14:paraId="4C228C46" w14:textId="582EFF81" w:rsidR="00E041F7" w:rsidRPr="009C7BE2" w:rsidRDefault="00E041F7" w:rsidP="00E041F7">
      <w:pPr>
        <w:ind w:left="540"/>
        <w:jc w:val="both"/>
        <w:rPr>
          <w:rFonts w:ascii="Arial" w:hAnsi="Arial" w:cs="Arial"/>
          <w:sz w:val="20"/>
          <w:szCs w:val="20"/>
          <w:lang w:val="en-GB"/>
        </w:rPr>
      </w:pPr>
      <w:r w:rsidRPr="009C7BE2">
        <w:rPr>
          <w:rFonts w:ascii="Arial" w:hAnsi="Arial" w:cs="Arial"/>
          <w:sz w:val="20"/>
          <w:szCs w:val="20"/>
          <w:lang w:val="en-GB"/>
        </w:rPr>
        <w:t xml:space="preserve">The Group has provided loans to </w:t>
      </w:r>
      <w:r w:rsidR="00206497" w:rsidRPr="009C7BE2">
        <w:rPr>
          <w:rFonts w:ascii="Arial" w:hAnsi="Arial" w:cs="Arial"/>
          <w:sz w:val="20"/>
          <w:szCs w:val="20"/>
          <w:lang w:val="en-GB"/>
        </w:rPr>
        <w:t>an</w:t>
      </w:r>
      <w:r w:rsidRPr="009C7BE2">
        <w:rPr>
          <w:rFonts w:ascii="Arial" w:hAnsi="Arial" w:cs="Arial"/>
          <w:sz w:val="20"/>
          <w:szCs w:val="20"/>
          <w:lang w:val="en-US"/>
        </w:rPr>
        <w:t xml:space="preserve">other </w:t>
      </w:r>
      <w:r w:rsidRPr="009C7BE2">
        <w:rPr>
          <w:rFonts w:ascii="Arial" w:hAnsi="Arial" w:cs="Arial"/>
          <w:sz w:val="20"/>
          <w:szCs w:val="20"/>
          <w:lang w:val="en-GB"/>
        </w:rPr>
        <w:t xml:space="preserve">related party for the </w:t>
      </w:r>
      <w:r w:rsidR="009A211F" w:rsidRPr="009C7BE2">
        <w:rPr>
          <w:rFonts w:ascii="Arial" w:hAnsi="Arial" w:cs="Arial"/>
          <w:sz w:val="20"/>
          <w:szCs w:val="20"/>
          <w:lang w:val="en-GB"/>
        </w:rPr>
        <w:t>six-month</w:t>
      </w:r>
      <w:r w:rsidRPr="009C7BE2">
        <w:rPr>
          <w:rFonts w:ascii="Arial" w:hAnsi="Arial" w:cs="Arial"/>
          <w:sz w:val="20"/>
          <w:szCs w:val="20"/>
          <w:lang w:val="en-GB"/>
        </w:rPr>
        <w:t xml:space="preserve"> period ended </w:t>
      </w:r>
      <w:r w:rsidR="009A211F" w:rsidRPr="009C7BE2">
        <w:rPr>
          <w:rFonts w:ascii="Arial" w:hAnsi="Arial" w:cs="Arial"/>
          <w:sz w:val="20"/>
          <w:szCs w:val="20"/>
          <w:lang w:val="en-GB"/>
        </w:rPr>
        <w:t>30 June</w:t>
      </w:r>
      <w:r w:rsidRPr="009C7BE2">
        <w:rPr>
          <w:rFonts w:ascii="Arial" w:hAnsi="Arial" w:cs="Arial"/>
          <w:sz w:val="20"/>
          <w:szCs w:val="20"/>
          <w:lang w:val="en-GB"/>
        </w:rPr>
        <w:t xml:space="preserve"> </w:t>
      </w:r>
      <w:r w:rsidRPr="009C7BE2">
        <w:rPr>
          <w:rFonts w:ascii="Arial" w:hAnsi="Arial" w:cs="Arial"/>
          <w:sz w:val="20"/>
          <w:szCs w:val="20"/>
          <w:cs/>
        </w:rPr>
        <w:t xml:space="preserve">2021 </w:t>
      </w:r>
      <w:r w:rsidRPr="009C7BE2">
        <w:rPr>
          <w:rFonts w:ascii="Arial" w:hAnsi="Arial" w:cs="Arial"/>
          <w:sz w:val="20"/>
          <w:szCs w:val="20"/>
          <w:lang w:val="en-GB"/>
        </w:rPr>
        <w:t xml:space="preserve">with an interest rate of </w:t>
      </w:r>
      <w:r w:rsidR="000F6C03" w:rsidRPr="009C7BE2">
        <w:rPr>
          <w:rFonts w:ascii="Arial" w:hAnsi="Arial" w:cs="Arial"/>
          <w:sz w:val="20"/>
          <w:szCs w:val="20"/>
          <w:lang w:val="en-GB"/>
        </w:rPr>
        <w:t>2.06</w:t>
      </w:r>
      <w:r w:rsidRPr="009C7BE2">
        <w:rPr>
          <w:rFonts w:ascii="Arial" w:hAnsi="Arial" w:cs="Arial"/>
          <w:sz w:val="20"/>
          <w:szCs w:val="20"/>
          <w:lang w:val="en-GB"/>
        </w:rPr>
        <w:t>%</w:t>
      </w:r>
      <w:r w:rsidRPr="009C7BE2">
        <w:rPr>
          <w:rFonts w:ascii="Arial" w:hAnsi="Arial" w:cs="Arial"/>
          <w:spacing w:val="-6"/>
          <w:sz w:val="20"/>
          <w:szCs w:val="20"/>
          <w:cs/>
        </w:rPr>
        <w:t xml:space="preserve"> </w:t>
      </w:r>
      <w:r w:rsidRPr="009C7BE2">
        <w:rPr>
          <w:rFonts w:ascii="Arial" w:hAnsi="Arial" w:cs="Arial"/>
          <w:sz w:val="20"/>
          <w:szCs w:val="20"/>
          <w:lang w:val="en-GB"/>
        </w:rPr>
        <w:t>per annum (</w:t>
      </w:r>
      <w:r w:rsidRPr="009C7BE2">
        <w:rPr>
          <w:rFonts w:ascii="Arial" w:hAnsi="Arial" w:cs="Arial"/>
          <w:sz w:val="20"/>
          <w:szCs w:val="20"/>
          <w:cs/>
        </w:rPr>
        <w:t xml:space="preserve">2020: </w:t>
      </w:r>
      <w:r w:rsidRPr="009C7BE2">
        <w:rPr>
          <w:rFonts w:ascii="Arial" w:hAnsi="Arial" w:cs="Arial"/>
          <w:sz w:val="20"/>
          <w:szCs w:val="20"/>
          <w:lang w:val="en-GB"/>
        </w:rPr>
        <w:t xml:space="preserve">interest rate is </w:t>
      </w:r>
      <w:r w:rsidR="000F6C03" w:rsidRPr="009C7BE2">
        <w:rPr>
          <w:rFonts w:ascii="Arial" w:hAnsi="Arial" w:cs="Arial"/>
          <w:sz w:val="20"/>
          <w:szCs w:val="20"/>
          <w:lang w:val="en-GB"/>
        </w:rPr>
        <w:t>3.71</w:t>
      </w:r>
      <w:r w:rsidRPr="009C7BE2">
        <w:rPr>
          <w:rFonts w:ascii="Arial" w:hAnsi="Arial" w:cs="Arial"/>
          <w:spacing w:val="-6"/>
          <w:sz w:val="20"/>
          <w:szCs w:val="20"/>
          <w:cs/>
        </w:rPr>
        <w:t xml:space="preserve">% </w:t>
      </w:r>
      <w:r w:rsidRPr="009C7BE2">
        <w:rPr>
          <w:rFonts w:ascii="Arial" w:hAnsi="Arial" w:cs="Arial"/>
          <w:sz w:val="20"/>
          <w:szCs w:val="20"/>
          <w:lang w:val="en-GB"/>
        </w:rPr>
        <w:t xml:space="preserve">per annum). </w:t>
      </w:r>
    </w:p>
    <w:p w14:paraId="646C4972" w14:textId="77777777" w:rsidR="00E041F7" w:rsidRPr="009C7BE2" w:rsidRDefault="00E041F7" w:rsidP="00E041F7">
      <w:pPr>
        <w:ind w:left="540"/>
        <w:jc w:val="thaiDistribute"/>
        <w:rPr>
          <w:rFonts w:ascii="Arial" w:hAnsi="Arial" w:cs="Arial"/>
          <w:sz w:val="20"/>
          <w:szCs w:val="20"/>
          <w:lang w:val="en-GB"/>
        </w:rPr>
      </w:pPr>
    </w:p>
    <w:p w14:paraId="294A8976" w14:textId="0315A4D5" w:rsidR="00E041F7" w:rsidRPr="009C7BE2" w:rsidRDefault="00E041F7" w:rsidP="00E041F7">
      <w:pPr>
        <w:ind w:left="547"/>
        <w:jc w:val="thaiDistribute"/>
        <w:rPr>
          <w:rFonts w:ascii="Arial" w:hAnsi="Arial" w:cs="Arial"/>
          <w:sz w:val="20"/>
          <w:szCs w:val="20"/>
          <w:lang w:val="en-GB"/>
        </w:rPr>
      </w:pPr>
      <w:r w:rsidRPr="009C7BE2">
        <w:rPr>
          <w:rFonts w:ascii="Arial" w:hAnsi="Arial" w:cs="Arial"/>
          <w:sz w:val="20"/>
          <w:szCs w:val="20"/>
          <w:lang w:val="en-GB"/>
        </w:rPr>
        <w:t xml:space="preserve">The movements of the long-term loans to related parties for the </w:t>
      </w:r>
      <w:r w:rsidR="009A211F" w:rsidRPr="009C7BE2">
        <w:rPr>
          <w:rFonts w:ascii="Arial" w:hAnsi="Arial" w:cs="Arial"/>
          <w:sz w:val="20"/>
          <w:szCs w:val="20"/>
          <w:lang w:val="en-GB"/>
        </w:rPr>
        <w:t>six-month</w:t>
      </w:r>
      <w:r w:rsidRPr="009C7BE2">
        <w:rPr>
          <w:rFonts w:ascii="Arial" w:hAnsi="Arial" w:cs="Arial"/>
          <w:sz w:val="20"/>
          <w:szCs w:val="20"/>
          <w:lang w:val="en-GB"/>
        </w:rPr>
        <w:t xml:space="preserve"> period are as follows:</w:t>
      </w:r>
    </w:p>
    <w:p w14:paraId="2B882EB0" w14:textId="57D7B23F" w:rsidR="00E041F7" w:rsidRPr="009C7BE2" w:rsidRDefault="00E041F7" w:rsidP="00E041F7">
      <w:pPr>
        <w:ind w:left="540"/>
        <w:jc w:val="thaiDistribute"/>
        <w:rPr>
          <w:rFonts w:ascii="Arial" w:hAnsi="Arial" w:cs="Arial"/>
          <w:sz w:val="20"/>
          <w:szCs w:val="20"/>
          <w:lang w:val="en-GB"/>
        </w:rPr>
      </w:pPr>
    </w:p>
    <w:tbl>
      <w:tblPr>
        <w:tblW w:w="4889" w:type="pct"/>
        <w:tblInd w:w="108" w:type="dxa"/>
        <w:tblLook w:val="0000" w:firstRow="0" w:lastRow="0" w:firstColumn="0" w:lastColumn="0" w:noHBand="0" w:noVBand="0"/>
      </w:tblPr>
      <w:tblGrid>
        <w:gridCol w:w="3614"/>
        <w:gridCol w:w="1408"/>
        <w:gridCol w:w="1409"/>
        <w:gridCol w:w="1408"/>
        <w:gridCol w:w="1409"/>
      </w:tblGrid>
      <w:tr w:rsidR="00106260" w:rsidRPr="009C7BE2" w14:paraId="7366DD73" w14:textId="77777777" w:rsidTr="00F8097D">
        <w:tc>
          <w:tcPr>
            <w:tcW w:w="1954" w:type="pct"/>
            <w:vAlign w:val="center"/>
          </w:tcPr>
          <w:p w14:paraId="72C471CA" w14:textId="77777777" w:rsidR="00106260" w:rsidRPr="00115F91" w:rsidRDefault="00106260" w:rsidP="00106260">
            <w:pPr>
              <w:ind w:left="435"/>
              <w:rPr>
                <w:rFonts w:ascii="Arial" w:hAnsi="Arial" w:cs="Arial"/>
                <w:sz w:val="20"/>
                <w:szCs w:val="20"/>
                <w:cs/>
                <w:lang w:val="en-GB"/>
              </w:rPr>
            </w:pPr>
          </w:p>
        </w:tc>
        <w:tc>
          <w:tcPr>
            <w:tcW w:w="1523" w:type="pct"/>
            <w:gridSpan w:val="2"/>
            <w:tcBorders>
              <w:top w:val="single" w:sz="4" w:space="0" w:color="auto"/>
              <w:bottom w:val="single" w:sz="4" w:space="0" w:color="auto"/>
            </w:tcBorders>
          </w:tcPr>
          <w:p w14:paraId="0DE534A0" w14:textId="77777777"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cs/>
              </w:rPr>
              <w:t>Consolidated</w:t>
            </w:r>
          </w:p>
          <w:p w14:paraId="754E3536" w14:textId="2D20A7B5"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cs/>
              </w:rPr>
              <w:t>financial information</w:t>
            </w:r>
          </w:p>
        </w:tc>
        <w:tc>
          <w:tcPr>
            <w:tcW w:w="1523" w:type="pct"/>
            <w:gridSpan w:val="2"/>
            <w:tcBorders>
              <w:top w:val="single" w:sz="4" w:space="0" w:color="auto"/>
              <w:bottom w:val="single" w:sz="4" w:space="0" w:color="auto"/>
            </w:tcBorders>
          </w:tcPr>
          <w:p w14:paraId="545C48EF" w14:textId="58CE8C77"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cs/>
              </w:rPr>
              <w:t xml:space="preserve">Separate </w:t>
            </w:r>
            <w:r w:rsidRPr="009C7BE2">
              <w:rPr>
                <w:rFonts w:ascii="Arial" w:hAnsi="Arial" w:cs="Arial"/>
                <w:b/>
                <w:bCs/>
                <w:sz w:val="20"/>
                <w:szCs w:val="20"/>
                <w:cs/>
              </w:rPr>
              <w:br/>
              <w:t>financial information</w:t>
            </w:r>
          </w:p>
        </w:tc>
      </w:tr>
      <w:tr w:rsidR="00106260" w:rsidRPr="009C7BE2" w14:paraId="2452ED0C" w14:textId="77777777" w:rsidTr="00011B56">
        <w:tc>
          <w:tcPr>
            <w:tcW w:w="1954" w:type="pct"/>
            <w:vAlign w:val="center"/>
          </w:tcPr>
          <w:p w14:paraId="4C4A82CE" w14:textId="77777777" w:rsidR="00106260" w:rsidRPr="009C7BE2" w:rsidRDefault="00106260" w:rsidP="00106260">
            <w:pPr>
              <w:ind w:left="435"/>
              <w:jc w:val="right"/>
              <w:rPr>
                <w:rFonts w:ascii="Arial" w:hAnsi="Arial" w:cs="Arial"/>
                <w:b/>
                <w:bCs/>
                <w:sz w:val="20"/>
                <w:szCs w:val="20"/>
                <w:cs/>
                <w:lang w:val="en-GB"/>
              </w:rPr>
            </w:pPr>
          </w:p>
        </w:tc>
        <w:tc>
          <w:tcPr>
            <w:tcW w:w="761" w:type="pct"/>
            <w:tcBorders>
              <w:top w:val="single" w:sz="4" w:space="0" w:color="auto"/>
              <w:bottom w:val="single" w:sz="4" w:space="0" w:color="auto"/>
            </w:tcBorders>
            <w:vAlign w:val="bottom"/>
          </w:tcPr>
          <w:p w14:paraId="60D505DC" w14:textId="06EF968A"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762" w:type="pct"/>
            <w:tcBorders>
              <w:top w:val="single" w:sz="4" w:space="0" w:color="auto"/>
              <w:bottom w:val="single" w:sz="4" w:space="0" w:color="auto"/>
            </w:tcBorders>
            <w:vAlign w:val="bottom"/>
          </w:tcPr>
          <w:p w14:paraId="4FEC1752" w14:textId="306ECF6D"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cs/>
              </w:rPr>
              <w:t>Unit: Million Baht</w:t>
            </w:r>
          </w:p>
        </w:tc>
        <w:tc>
          <w:tcPr>
            <w:tcW w:w="761" w:type="pct"/>
            <w:tcBorders>
              <w:top w:val="single" w:sz="4" w:space="0" w:color="auto"/>
              <w:bottom w:val="single" w:sz="4" w:space="0" w:color="auto"/>
            </w:tcBorders>
            <w:vAlign w:val="bottom"/>
          </w:tcPr>
          <w:p w14:paraId="64FFB617" w14:textId="26185148"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762" w:type="pct"/>
            <w:tcBorders>
              <w:top w:val="single" w:sz="4" w:space="0" w:color="auto"/>
              <w:bottom w:val="single" w:sz="4" w:space="0" w:color="auto"/>
            </w:tcBorders>
            <w:vAlign w:val="bottom"/>
          </w:tcPr>
          <w:p w14:paraId="3CF87FFD" w14:textId="0DF2F1FA" w:rsidR="00106260" w:rsidRPr="009C7BE2" w:rsidRDefault="00106260" w:rsidP="00106260">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106260" w:rsidRPr="009C7BE2" w14:paraId="57F69DF8" w14:textId="77777777" w:rsidTr="00011B56">
        <w:tc>
          <w:tcPr>
            <w:tcW w:w="1954" w:type="pct"/>
            <w:vAlign w:val="center"/>
          </w:tcPr>
          <w:p w14:paraId="1C5C9A90" w14:textId="77777777" w:rsidR="00106260" w:rsidRPr="009C7BE2" w:rsidRDefault="00106260" w:rsidP="00011B56">
            <w:pPr>
              <w:ind w:left="435"/>
              <w:rPr>
                <w:rFonts w:ascii="Arial" w:hAnsi="Arial" w:cs="Arial"/>
                <w:sz w:val="20"/>
                <w:szCs w:val="20"/>
                <w:cs/>
              </w:rPr>
            </w:pPr>
          </w:p>
        </w:tc>
        <w:tc>
          <w:tcPr>
            <w:tcW w:w="761" w:type="pct"/>
            <w:tcBorders>
              <w:top w:val="single" w:sz="4" w:space="0" w:color="auto"/>
            </w:tcBorders>
            <w:shd w:val="clear" w:color="auto" w:fill="FAFAFA"/>
            <w:vAlign w:val="center"/>
          </w:tcPr>
          <w:p w14:paraId="27A23871" w14:textId="77777777" w:rsidR="00106260" w:rsidRPr="009C7BE2" w:rsidRDefault="00106260" w:rsidP="00011B56">
            <w:pPr>
              <w:ind w:right="-72"/>
              <w:jc w:val="right"/>
              <w:rPr>
                <w:rFonts w:ascii="Arial" w:hAnsi="Arial" w:cs="Arial"/>
                <w:sz w:val="20"/>
                <w:szCs w:val="20"/>
                <w:cs/>
              </w:rPr>
            </w:pPr>
          </w:p>
        </w:tc>
        <w:tc>
          <w:tcPr>
            <w:tcW w:w="762" w:type="pct"/>
            <w:tcBorders>
              <w:top w:val="single" w:sz="4" w:space="0" w:color="auto"/>
            </w:tcBorders>
            <w:vAlign w:val="center"/>
          </w:tcPr>
          <w:p w14:paraId="155C0E63" w14:textId="77777777" w:rsidR="00106260" w:rsidRPr="009C7BE2" w:rsidRDefault="00106260" w:rsidP="00011B56">
            <w:pPr>
              <w:ind w:right="-72"/>
              <w:jc w:val="right"/>
              <w:rPr>
                <w:rFonts w:ascii="Arial" w:hAnsi="Arial" w:cs="Arial"/>
                <w:sz w:val="20"/>
                <w:szCs w:val="20"/>
                <w:cs/>
              </w:rPr>
            </w:pPr>
          </w:p>
        </w:tc>
        <w:tc>
          <w:tcPr>
            <w:tcW w:w="761" w:type="pct"/>
            <w:tcBorders>
              <w:top w:val="single" w:sz="4" w:space="0" w:color="auto"/>
            </w:tcBorders>
            <w:shd w:val="clear" w:color="auto" w:fill="FAFAFA"/>
            <w:vAlign w:val="center"/>
          </w:tcPr>
          <w:p w14:paraId="07A09C72" w14:textId="77777777" w:rsidR="00106260" w:rsidRPr="009C7BE2" w:rsidRDefault="00106260" w:rsidP="00011B56">
            <w:pPr>
              <w:ind w:right="-72"/>
              <w:jc w:val="right"/>
              <w:rPr>
                <w:rFonts w:ascii="Arial" w:hAnsi="Arial" w:cs="Arial"/>
                <w:sz w:val="20"/>
                <w:szCs w:val="20"/>
                <w:cs/>
              </w:rPr>
            </w:pPr>
          </w:p>
        </w:tc>
        <w:tc>
          <w:tcPr>
            <w:tcW w:w="762" w:type="pct"/>
            <w:tcBorders>
              <w:top w:val="single" w:sz="4" w:space="0" w:color="auto"/>
            </w:tcBorders>
            <w:vAlign w:val="center"/>
          </w:tcPr>
          <w:p w14:paraId="379E88E6" w14:textId="77777777" w:rsidR="00106260" w:rsidRPr="009C7BE2" w:rsidRDefault="00106260" w:rsidP="00011B56">
            <w:pPr>
              <w:ind w:right="-72"/>
              <w:jc w:val="right"/>
              <w:rPr>
                <w:rFonts w:ascii="Arial" w:hAnsi="Arial" w:cs="Arial"/>
                <w:sz w:val="20"/>
                <w:szCs w:val="20"/>
                <w:cs/>
              </w:rPr>
            </w:pPr>
          </w:p>
        </w:tc>
      </w:tr>
      <w:tr w:rsidR="00106260" w:rsidRPr="009C7BE2" w14:paraId="0F5B7A95" w14:textId="77777777" w:rsidTr="00106260">
        <w:tc>
          <w:tcPr>
            <w:tcW w:w="1954" w:type="pct"/>
            <w:vAlign w:val="center"/>
          </w:tcPr>
          <w:p w14:paraId="2B1718B3" w14:textId="515B8F9B" w:rsidR="00106260" w:rsidRPr="009C7BE2" w:rsidRDefault="00106260" w:rsidP="00052690">
            <w:pPr>
              <w:ind w:left="435" w:hanging="84"/>
              <w:rPr>
                <w:rFonts w:ascii="Arial" w:hAnsi="Arial" w:cs="Arial"/>
                <w:sz w:val="20"/>
                <w:szCs w:val="20"/>
                <w:cs/>
              </w:rPr>
            </w:pPr>
            <w:r w:rsidRPr="009C7BE2">
              <w:rPr>
                <w:rFonts w:ascii="Arial" w:hAnsi="Arial" w:cs="Arial"/>
                <w:color w:val="000000"/>
                <w:sz w:val="20"/>
                <w:szCs w:val="20"/>
                <w:lang w:val="en-US"/>
              </w:rPr>
              <w:t xml:space="preserve">Balance as at 1 January </w:t>
            </w:r>
            <w:r w:rsidRPr="009C7BE2">
              <w:rPr>
                <w:rFonts w:ascii="Arial" w:hAnsi="Arial" w:cs="Arial"/>
                <w:color w:val="000000"/>
                <w:sz w:val="20"/>
                <w:szCs w:val="20"/>
                <w:cs/>
                <w:lang w:val="en-US"/>
              </w:rPr>
              <w:t>2021</w:t>
            </w:r>
          </w:p>
        </w:tc>
        <w:tc>
          <w:tcPr>
            <w:tcW w:w="761" w:type="pct"/>
            <w:shd w:val="clear" w:color="auto" w:fill="FAFAFA"/>
            <w:vAlign w:val="center"/>
          </w:tcPr>
          <w:p w14:paraId="301B4A31" w14:textId="40A0FE88"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75</w:t>
            </w:r>
          </w:p>
        </w:tc>
        <w:tc>
          <w:tcPr>
            <w:tcW w:w="762" w:type="pct"/>
            <w:vAlign w:val="center"/>
          </w:tcPr>
          <w:p w14:paraId="21FA185D" w14:textId="7B517D59"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2,251</w:t>
            </w:r>
          </w:p>
        </w:tc>
        <w:tc>
          <w:tcPr>
            <w:tcW w:w="761" w:type="pct"/>
            <w:shd w:val="clear" w:color="auto" w:fill="FAFAFA"/>
            <w:vAlign w:val="bottom"/>
          </w:tcPr>
          <w:p w14:paraId="1285641B" w14:textId="0042A64A"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6,796</w:t>
            </w:r>
          </w:p>
        </w:tc>
        <w:tc>
          <w:tcPr>
            <w:tcW w:w="762" w:type="pct"/>
            <w:vAlign w:val="bottom"/>
          </w:tcPr>
          <w:p w14:paraId="225E1BC1" w14:textId="17F2082D"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204,131</w:t>
            </w:r>
          </w:p>
        </w:tc>
      </w:tr>
      <w:tr w:rsidR="00106260" w:rsidRPr="009C7BE2" w14:paraId="2B069DB5" w14:textId="77777777" w:rsidTr="00F8097D">
        <w:tc>
          <w:tcPr>
            <w:tcW w:w="1954" w:type="pct"/>
            <w:vAlign w:val="center"/>
          </w:tcPr>
          <w:p w14:paraId="437A53D6" w14:textId="3B306F08" w:rsidR="00106260" w:rsidRPr="009C7BE2" w:rsidRDefault="00106260" w:rsidP="00052690">
            <w:pPr>
              <w:ind w:left="435" w:hanging="84"/>
              <w:rPr>
                <w:rFonts w:ascii="Arial" w:hAnsi="Arial" w:cs="Arial"/>
                <w:sz w:val="20"/>
                <w:szCs w:val="20"/>
                <w:cs/>
              </w:rPr>
            </w:pPr>
            <w:r w:rsidRPr="009C7BE2">
              <w:rPr>
                <w:rFonts w:ascii="Arial" w:hAnsi="Arial" w:cs="Arial"/>
                <w:spacing w:val="-2"/>
                <w:sz w:val="20"/>
                <w:szCs w:val="20"/>
                <w:cs/>
              </w:rPr>
              <w:t>Decrease</w:t>
            </w:r>
          </w:p>
        </w:tc>
        <w:tc>
          <w:tcPr>
            <w:tcW w:w="761" w:type="pct"/>
            <w:shd w:val="clear" w:color="auto" w:fill="FAFAFA"/>
          </w:tcPr>
          <w:p w14:paraId="46EF0AF0" w14:textId="4C204F18" w:rsidR="00106260" w:rsidRPr="009C7BE2" w:rsidRDefault="00106260" w:rsidP="00106260">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14</w:t>
            </w:r>
            <w:r w:rsidRPr="009C7BE2">
              <w:rPr>
                <w:rFonts w:ascii="Arial" w:hAnsi="Arial" w:cs="Arial"/>
                <w:sz w:val="20"/>
                <w:szCs w:val="20"/>
                <w:cs/>
                <w:lang w:val="en-US"/>
              </w:rPr>
              <w:t>)</w:t>
            </w:r>
          </w:p>
        </w:tc>
        <w:tc>
          <w:tcPr>
            <w:tcW w:w="762" w:type="pct"/>
            <w:vAlign w:val="center"/>
          </w:tcPr>
          <w:p w14:paraId="5B837CFE" w14:textId="2D7594AE" w:rsidR="00106260" w:rsidRPr="009C7BE2" w:rsidRDefault="00106260" w:rsidP="00106260">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43</w:t>
            </w:r>
            <w:r w:rsidR="00F82926" w:rsidRPr="009C7BE2">
              <w:rPr>
                <w:rFonts w:ascii="Arial" w:hAnsi="Arial" w:cs="Browallia New"/>
                <w:sz w:val="20"/>
                <w:szCs w:val="25"/>
                <w:lang w:val="en-GB"/>
              </w:rPr>
              <w:t>1</w:t>
            </w:r>
            <w:r w:rsidRPr="009C7BE2">
              <w:rPr>
                <w:rFonts w:ascii="Arial" w:hAnsi="Arial" w:cs="Arial"/>
                <w:sz w:val="20"/>
                <w:szCs w:val="20"/>
                <w:cs/>
                <w:lang w:val="en-US"/>
              </w:rPr>
              <w:t>)</w:t>
            </w:r>
          </w:p>
        </w:tc>
        <w:tc>
          <w:tcPr>
            <w:tcW w:w="761" w:type="pct"/>
            <w:shd w:val="clear" w:color="auto" w:fill="FAFAFA"/>
          </w:tcPr>
          <w:p w14:paraId="5E5EF403" w14:textId="6FD0069B" w:rsidR="00106260" w:rsidRPr="009C7BE2" w:rsidRDefault="00106260" w:rsidP="00106260">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342</w:t>
            </w:r>
            <w:r w:rsidRPr="009C7BE2">
              <w:rPr>
                <w:rFonts w:ascii="Arial" w:hAnsi="Arial" w:cs="Arial"/>
                <w:sz w:val="20"/>
                <w:szCs w:val="20"/>
                <w:cs/>
                <w:lang w:val="en-US"/>
              </w:rPr>
              <w:t>)</w:t>
            </w:r>
          </w:p>
        </w:tc>
        <w:tc>
          <w:tcPr>
            <w:tcW w:w="762" w:type="pct"/>
          </w:tcPr>
          <w:p w14:paraId="7BC40BD3" w14:textId="1A9A4BBE" w:rsidR="00106260" w:rsidRPr="009C7BE2" w:rsidRDefault="00106260" w:rsidP="00106260">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10,531</w:t>
            </w:r>
            <w:r w:rsidRPr="009C7BE2">
              <w:rPr>
                <w:rFonts w:ascii="Arial" w:hAnsi="Arial" w:cs="Arial"/>
                <w:sz w:val="20"/>
                <w:szCs w:val="20"/>
                <w:cs/>
                <w:lang w:val="en-US"/>
              </w:rPr>
              <w:t>)</w:t>
            </w:r>
          </w:p>
        </w:tc>
      </w:tr>
      <w:tr w:rsidR="00106260" w:rsidRPr="009C7BE2" w14:paraId="18BE253C" w14:textId="77777777" w:rsidTr="00F8097D">
        <w:tc>
          <w:tcPr>
            <w:tcW w:w="1954" w:type="pct"/>
            <w:vAlign w:val="center"/>
          </w:tcPr>
          <w:p w14:paraId="37DCEC91" w14:textId="2C586D00" w:rsidR="00106260" w:rsidRPr="009C7BE2" w:rsidRDefault="00106260" w:rsidP="00052690">
            <w:pPr>
              <w:ind w:left="435" w:hanging="84"/>
              <w:rPr>
                <w:rFonts w:ascii="Arial" w:hAnsi="Arial" w:cs="Arial"/>
                <w:sz w:val="20"/>
                <w:szCs w:val="20"/>
                <w:cs/>
              </w:rPr>
            </w:pPr>
            <w:r w:rsidRPr="009C7BE2">
              <w:rPr>
                <w:rFonts w:ascii="Arial" w:hAnsi="Arial" w:cs="Arial"/>
                <w:spacing w:val="-2"/>
                <w:sz w:val="20"/>
                <w:szCs w:val="20"/>
                <w:cs/>
              </w:rPr>
              <w:t>Foreign exchange differences</w:t>
            </w:r>
          </w:p>
        </w:tc>
        <w:tc>
          <w:tcPr>
            <w:tcW w:w="761" w:type="pct"/>
            <w:shd w:val="clear" w:color="auto" w:fill="FAFAFA"/>
          </w:tcPr>
          <w:p w14:paraId="316C38EA" w14:textId="575A5C96" w:rsidR="00106260" w:rsidRPr="009C7BE2" w:rsidRDefault="00106260" w:rsidP="00106260">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1</w:t>
            </w:r>
            <w:r w:rsidRPr="009C7BE2">
              <w:rPr>
                <w:rFonts w:ascii="Arial" w:hAnsi="Arial" w:cs="Arial"/>
                <w:sz w:val="20"/>
                <w:szCs w:val="20"/>
                <w:cs/>
                <w:lang w:val="en-US"/>
              </w:rPr>
              <w:t>)</w:t>
            </w:r>
          </w:p>
        </w:tc>
        <w:tc>
          <w:tcPr>
            <w:tcW w:w="762" w:type="pct"/>
            <w:vAlign w:val="center"/>
          </w:tcPr>
          <w:p w14:paraId="1FD0325D" w14:textId="409EBA30" w:rsidR="00106260" w:rsidRPr="009C7BE2" w:rsidRDefault="00106260" w:rsidP="00106260">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27</w:t>
            </w:r>
            <w:r w:rsidRPr="009C7BE2">
              <w:rPr>
                <w:rFonts w:ascii="Arial" w:hAnsi="Arial" w:cs="Arial"/>
                <w:sz w:val="20"/>
                <w:szCs w:val="20"/>
                <w:cs/>
                <w:lang w:val="en-US"/>
              </w:rPr>
              <w:t>)</w:t>
            </w:r>
          </w:p>
        </w:tc>
        <w:tc>
          <w:tcPr>
            <w:tcW w:w="761" w:type="pct"/>
            <w:shd w:val="clear" w:color="auto" w:fill="FAFAFA"/>
          </w:tcPr>
          <w:p w14:paraId="1128ECF5" w14:textId="24599928" w:rsidR="00106260" w:rsidRPr="009C7BE2" w:rsidRDefault="00106260" w:rsidP="00106260">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1</w:t>
            </w:r>
            <w:r w:rsidRPr="009C7BE2">
              <w:rPr>
                <w:rFonts w:ascii="Arial" w:hAnsi="Arial" w:cs="Arial"/>
                <w:sz w:val="20"/>
                <w:szCs w:val="20"/>
                <w:cs/>
                <w:lang w:val="en-US"/>
              </w:rPr>
              <w:t>)</w:t>
            </w:r>
          </w:p>
        </w:tc>
        <w:tc>
          <w:tcPr>
            <w:tcW w:w="762" w:type="pct"/>
          </w:tcPr>
          <w:p w14:paraId="6A173E4E" w14:textId="1C556595" w:rsidR="00106260" w:rsidRPr="009C7BE2" w:rsidRDefault="00106260" w:rsidP="00106260">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27</w:t>
            </w:r>
            <w:r w:rsidRPr="009C7BE2">
              <w:rPr>
                <w:rFonts w:ascii="Arial" w:hAnsi="Arial" w:cs="Arial"/>
                <w:sz w:val="20"/>
                <w:szCs w:val="20"/>
                <w:cs/>
                <w:lang w:val="en-US"/>
              </w:rPr>
              <w:t>)</w:t>
            </w:r>
          </w:p>
        </w:tc>
      </w:tr>
      <w:tr w:rsidR="00106260" w:rsidRPr="009C7BE2" w14:paraId="60AF180A" w14:textId="77777777" w:rsidTr="00106260">
        <w:tc>
          <w:tcPr>
            <w:tcW w:w="1954" w:type="pct"/>
            <w:vAlign w:val="center"/>
          </w:tcPr>
          <w:p w14:paraId="51A71BAE" w14:textId="1326B4A3" w:rsidR="00106260" w:rsidRPr="009C7BE2" w:rsidRDefault="00106260" w:rsidP="00052690">
            <w:pPr>
              <w:ind w:left="435" w:hanging="84"/>
              <w:rPr>
                <w:rFonts w:ascii="Arial" w:hAnsi="Arial" w:cs="Arial"/>
                <w:sz w:val="20"/>
                <w:szCs w:val="20"/>
                <w:cs/>
              </w:rPr>
            </w:pPr>
            <w:r w:rsidRPr="009C7BE2">
              <w:rPr>
                <w:rFonts w:ascii="Arial" w:hAnsi="Arial" w:cs="Arial"/>
                <w:sz w:val="20"/>
                <w:szCs w:val="20"/>
                <w:cs/>
              </w:rPr>
              <w:t>Currency translation differences</w:t>
            </w:r>
          </w:p>
        </w:tc>
        <w:tc>
          <w:tcPr>
            <w:tcW w:w="761" w:type="pct"/>
            <w:tcBorders>
              <w:bottom w:val="single" w:sz="4" w:space="0" w:color="auto"/>
            </w:tcBorders>
            <w:shd w:val="clear" w:color="auto" w:fill="FAFAFA"/>
            <w:vAlign w:val="bottom"/>
          </w:tcPr>
          <w:p w14:paraId="12DDB47C" w14:textId="4EEC8AD6"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w:t>
            </w:r>
          </w:p>
        </w:tc>
        <w:tc>
          <w:tcPr>
            <w:tcW w:w="762" w:type="pct"/>
            <w:tcBorders>
              <w:bottom w:val="single" w:sz="4" w:space="0" w:color="auto"/>
            </w:tcBorders>
            <w:vAlign w:val="bottom"/>
          </w:tcPr>
          <w:p w14:paraId="5E61BD74" w14:textId="26AEE2AB"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13</w:t>
            </w:r>
            <w:r w:rsidR="00F82926" w:rsidRPr="009C7BE2">
              <w:rPr>
                <w:rFonts w:ascii="Arial" w:hAnsi="Arial" w:cs="Arial"/>
                <w:sz w:val="20"/>
                <w:szCs w:val="20"/>
                <w:lang w:val="en-US"/>
              </w:rPr>
              <w:t>3</w:t>
            </w:r>
          </w:p>
        </w:tc>
        <w:tc>
          <w:tcPr>
            <w:tcW w:w="761" w:type="pct"/>
            <w:tcBorders>
              <w:bottom w:val="single" w:sz="4" w:space="0" w:color="auto"/>
            </w:tcBorders>
            <w:shd w:val="clear" w:color="auto" w:fill="FAFAFA"/>
            <w:vAlign w:val="bottom"/>
          </w:tcPr>
          <w:p w14:paraId="66AE051F" w14:textId="331C53E2"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w:t>
            </w:r>
          </w:p>
        </w:tc>
        <w:tc>
          <w:tcPr>
            <w:tcW w:w="762" w:type="pct"/>
            <w:tcBorders>
              <w:bottom w:val="single" w:sz="4" w:space="0" w:color="auto"/>
            </w:tcBorders>
            <w:vAlign w:val="bottom"/>
          </w:tcPr>
          <w:p w14:paraId="3D076B60" w14:textId="60CACBAF"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13,270</w:t>
            </w:r>
          </w:p>
        </w:tc>
      </w:tr>
      <w:tr w:rsidR="00106260" w:rsidRPr="009C7BE2" w14:paraId="0E8BA58D" w14:textId="77777777" w:rsidTr="00106260">
        <w:tc>
          <w:tcPr>
            <w:tcW w:w="1954" w:type="pct"/>
            <w:vAlign w:val="center"/>
          </w:tcPr>
          <w:p w14:paraId="383A337D" w14:textId="6C134C06" w:rsidR="00106260" w:rsidRPr="009C7BE2" w:rsidRDefault="00106260" w:rsidP="00052690">
            <w:pPr>
              <w:ind w:left="435" w:hanging="84"/>
              <w:rPr>
                <w:rFonts w:ascii="Arial" w:hAnsi="Arial" w:cs="Arial"/>
                <w:sz w:val="20"/>
                <w:szCs w:val="20"/>
                <w:cs/>
              </w:rPr>
            </w:pPr>
          </w:p>
        </w:tc>
        <w:tc>
          <w:tcPr>
            <w:tcW w:w="761" w:type="pct"/>
            <w:tcBorders>
              <w:top w:val="single" w:sz="4" w:space="0" w:color="auto"/>
            </w:tcBorders>
            <w:shd w:val="clear" w:color="auto" w:fill="FAFAFA"/>
          </w:tcPr>
          <w:p w14:paraId="2BD625EB" w14:textId="1B6519D6" w:rsidR="00106260" w:rsidRPr="009C7BE2" w:rsidRDefault="00106260" w:rsidP="00106260">
            <w:pPr>
              <w:ind w:right="-72"/>
              <w:jc w:val="right"/>
              <w:rPr>
                <w:rFonts w:ascii="Arial" w:hAnsi="Arial" w:cs="Arial"/>
                <w:sz w:val="20"/>
                <w:szCs w:val="20"/>
                <w:cs/>
              </w:rPr>
            </w:pPr>
          </w:p>
        </w:tc>
        <w:tc>
          <w:tcPr>
            <w:tcW w:w="762" w:type="pct"/>
            <w:tcBorders>
              <w:top w:val="single" w:sz="4" w:space="0" w:color="auto"/>
            </w:tcBorders>
          </w:tcPr>
          <w:p w14:paraId="5179643D" w14:textId="0FE74C18" w:rsidR="00106260" w:rsidRPr="009C7BE2" w:rsidRDefault="00106260" w:rsidP="00106260">
            <w:pPr>
              <w:ind w:right="-72"/>
              <w:jc w:val="right"/>
              <w:rPr>
                <w:rFonts w:ascii="Arial" w:hAnsi="Arial" w:cs="Arial"/>
                <w:sz w:val="20"/>
                <w:szCs w:val="20"/>
                <w:cs/>
              </w:rPr>
            </w:pPr>
          </w:p>
        </w:tc>
        <w:tc>
          <w:tcPr>
            <w:tcW w:w="761" w:type="pct"/>
            <w:tcBorders>
              <w:top w:val="single" w:sz="4" w:space="0" w:color="auto"/>
            </w:tcBorders>
            <w:shd w:val="clear" w:color="auto" w:fill="FAFAFA"/>
          </w:tcPr>
          <w:p w14:paraId="39075705" w14:textId="2730A2EE" w:rsidR="00106260" w:rsidRPr="009C7BE2" w:rsidRDefault="00106260" w:rsidP="00106260">
            <w:pPr>
              <w:ind w:right="-72"/>
              <w:jc w:val="right"/>
              <w:rPr>
                <w:rFonts w:ascii="Arial" w:hAnsi="Arial" w:cs="Arial"/>
                <w:sz w:val="20"/>
                <w:szCs w:val="20"/>
                <w:cs/>
              </w:rPr>
            </w:pPr>
          </w:p>
        </w:tc>
        <w:tc>
          <w:tcPr>
            <w:tcW w:w="762" w:type="pct"/>
            <w:tcBorders>
              <w:top w:val="single" w:sz="4" w:space="0" w:color="auto"/>
            </w:tcBorders>
          </w:tcPr>
          <w:p w14:paraId="69A23301" w14:textId="409D702A" w:rsidR="00106260" w:rsidRPr="009C7BE2" w:rsidRDefault="00106260" w:rsidP="00106260">
            <w:pPr>
              <w:ind w:right="-72"/>
              <w:jc w:val="right"/>
              <w:rPr>
                <w:rFonts w:ascii="Arial" w:hAnsi="Arial" w:cs="Arial"/>
                <w:sz w:val="20"/>
                <w:szCs w:val="20"/>
                <w:cs/>
              </w:rPr>
            </w:pPr>
          </w:p>
        </w:tc>
      </w:tr>
      <w:tr w:rsidR="00106260" w:rsidRPr="009C7BE2" w14:paraId="5B257AE1" w14:textId="77777777" w:rsidTr="00F8097D">
        <w:tc>
          <w:tcPr>
            <w:tcW w:w="1954" w:type="pct"/>
            <w:vAlign w:val="center"/>
          </w:tcPr>
          <w:p w14:paraId="1E5AD330" w14:textId="77777777" w:rsidR="00106260" w:rsidRPr="009C7BE2" w:rsidRDefault="00106260" w:rsidP="00052690">
            <w:pPr>
              <w:ind w:left="435" w:hanging="84"/>
              <w:rPr>
                <w:rFonts w:ascii="Arial" w:hAnsi="Arial" w:cs="Arial"/>
                <w:sz w:val="20"/>
                <w:szCs w:val="20"/>
                <w:cs/>
              </w:rPr>
            </w:pPr>
          </w:p>
        </w:tc>
        <w:tc>
          <w:tcPr>
            <w:tcW w:w="761" w:type="pct"/>
            <w:shd w:val="clear" w:color="auto" w:fill="FAFAFA"/>
          </w:tcPr>
          <w:p w14:paraId="1D649E6C" w14:textId="5EF4D675"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60</w:t>
            </w:r>
          </w:p>
        </w:tc>
        <w:tc>
          <w:tcPr>
            <w:tcW w:w="762" w:type="pct"/>
            <w:vAlign w:val="center"/>
          </w:tcPr>
          <w:p w14:paraId="381E61BD" w14:textId="71D43731"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1,926</w:t>
            </w:r>
          </w:p>
        </w:tc>
        <w:tc>
          <w:tcPr>
            <w:tcW w:w="761" w:type="pct"/>
            <w:shd w:val="clear" w:color="auto" w:fill="FAFAFA"/>
          </w:tcPr>
          <w:p w14:paraId="00985499" w14:textId="75565A31"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GB"/>
              </w:rPr>
              <w:t>6,453</w:t>
            </w:r>
          </w:p>
        </w:tc>
        <w:tc>
          <w:tcPr>
            <w:tcW w:w="762" w:type="pct"/>
            <w:vAlign w:val="center"/>
          </w:tcPr>
          <w:p w14:paraId="6EF22940" w14:textId="0CCF12B3"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206,843</w:t>
            </w:r>
          </w:p>
        </w:tc>
      </w:tr>
      <w:tr w:rsidR="00106260" w:rsidRPr="009C7BE2" w14:paraId="14AEEBED" w14:textId="77777777" w:rsidTr="00F8097D">
        <w:tc>
          <w:tcPr>
            <w:tcW w:w="1954" w:type="pct"/>
            <w:vAlign w:val="center"/>
          </w:tcPr>
          <w:p w14:paraId="47E7EE11" w14:textId="5D2AB2F1" w:rsidR="00106260" w:rsidRPr="009C7BE2" w:rsidRDefault="00106260" w:rsidP="00052690">
            <w:pPr>
              <w:ind w:left="435" w:hanging="84"/>
              <w:rPr>
                <w:rFonts w:ascii="Arial" w:hAnsi="Arial" w:cs="Arial"/>
                <w:sz w:val="20"/>
                <w:szCs w:val="20"/>
                <w:cs/>
              </w:rPr>
            </w:pPr>
            <w:r w:rsidRPr="009C7BE2">
              <w:rPr>
                <w:rFonts w:ascii="Arial" w:hAnsi="Arial" w:cs="Arial"/>
                <w:sz w:val="20"/>
                <w:szCs w:val="20"/>
                <w:u w:val="single"/>
                <w:lang w:val="en-GB"/>
              </w:rPr>
              <w:t>Less</w:t>
            </w:r>
            <w:r w:rsidRPr="009C7BE2">
              <w:rPr>
                <w:rFonts w:ascii="Arial" w:hAnsi="Arial" w:cs="Arial"/>
                <w:sz w:val="20"/>
                <w:szCs w:val="20"/>
                <w:cs/>
              </w:rPr>
              <w:t xml:space="preserve">  </w:t>
            </w:r>
            <w:r w:rsidRPr="009C7BE2">
              <w:rPr>
                <w:rFonts w:ascii="Arial" w:hAnsi="Arial" w:cs="Arial"/>
                <w:spacing w:val="-2"/>
                <w:sz w:val="20"/>
                <w:szCs w:val="20"/>
                <w:lang w:val="en-GB"/>
              </w:rPr>
              <w:t>current portion</w:t>
            </w:r>
          </w:p>
        </w:tc>
        <w:tc>
          <w:tcPr>
            <w:tcW w:w="761" w:type="pct"/>
            <w:tcBorders>
              <w:bottom w:val="single" w:sz="4" w:space="0" w:color="auto"/>
            </w:tcBorders>
            <w:shd w:val="clear" w:color="auto" w:fill="FAFAFA"/>
          </w:tcPr>
          <w:p w14:paraId="27A4E455" w14:textId="4A1FA031" w:rsidR="00106260" w:rsidRPr="009C7BE2" w:rsidRDefault="00106260" w:rsidP="00106260">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12</w:t>
            </w:r>
            <w:r w:rsidRPr="009C7BE2">
              <w:rPr>
                <w:rFonts w:ascii="Arial" w:hAnsi="Arial" w:cs="Arial"/>
                <w:sz w:val="20"/>
                <w:szCs w:val="20"/>
                <w:cs/>
                <w:lang w:val="en-US"/>
              </w:rPr>
              <w:t>)</w:t>
            </w:r>
          </w:p>
        </w:tc>
        <w:tc>
          <w:tcPr>
            <w:tcW w:w="762" w:type="pct"/>
            <w:tcBorders>
              <w:bottom w:val="single" w:sz="4" w:space="0" w:color="auto"/>
            </w:tcBorders>
            <w:vAlign w:val="center"/>
          </w:tcPr>
          <w:p w14:paraId="7BD868C4" w14:textId="3A514D12" w:rsidR="00106260" w:rsidRPr="009C7BE2" w:rsidRDefault="00106260" w:rsidP="00106260">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393</w:t>
            </w:r>
            <w:r w:rsidRPr="009C7BE2">
              <w:rPr>
                <w:rFonts w:ascii="Arial" w:hAnsi="Arial" w:cs="Arial"/>
                <w:sz w:val="20"/>
                <w:szCs w:val="20"/>
                <w:cs/>
                <w:lang w:val="en-US"/>
              </w:rPr>
              <w:t>)</w:t>
            </w:r>
          </w:p>
        </w:tc>
        <w:tc>
          <w:tcPr>
            <w:tcW w:w="761" w:type="pct"/>
            <w:tcBorders>
              <w:bottom w:val="single" w:sz="4" w:space="0" w:color="auto"/>
            </w:tcBorders>
            <w:shd w:val="clear" w:color="auto" w:fill="FAFAFA"/>
          </w:tcPr>
          <w:p w14:paraId="383829E1" w14:textId="5C067A23" w:rsidR="00106260" w:rsidRPr="009C7BE2" w:rsidRDefault="00106260" w:rsidP="00106260">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12</w:t>
            </w:r>
            <w:r w:rsidRPr="009C7BE2">
              <w:rPr>
                <w:rFonts w:ascii="Arial" w:hAnsi="Arial" w:cs="Arial"/>
                <w:sz w:val="20"/>
                <w:szCs w:val="20"/>
                <w:cs/>
                <w:lang w:val="en-US"/>
              </w:rPr>
              <w:t>)</w:t>
            </w:r>
          </w:p>
        </w:tc>
        <w:tc>
          <w:tcPr>
            <w:tcW w:w="762" w:type="pct"/>
            <w:tcBorders>
              <w:bottom w:val="single" w:sz="4" w:space="0" w:color="auto"/>
            </w:tcBorders>
            <w:vAlign w:val="center"/>
          </w:tcPr>
          <w:p w14:paraId="5DAB6E2F" w14:textId="7F887F4E" w:rsidR="00106260" w:rsidRPr="009C7BE2" w:rsidRDefault="00106260" w:rsidP="00106260">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393</w:t>
            </w:r>
            <w:r w:rsidRPr="009C7BE2">
              <w:rPr>
                <w:rFonts w:ascii="Arial" w:hAnsi="Arial" w:cs="Arial"/>
                <w:sz w:val="20"/>
                <w:szCs w:val="20"/>
                <w:cs/>
                <w:lang w:val="en-US"/>
              </w:rPr>
              <w:t>)</w:t>
            </w:r>
          </w:p>
        </w:tc>
      </w:tr>
      <w:tr w:rsidR="00106260" w:rsidRPr="009C7BE2" w14:paraId="7EA88F92" w14:textId="77777777" w:rsidTr="00F8097D">
        <w:tc>
          <w:tcPr>
            <w:tcW w:w="1954" w:type="pct"/>
            <w:vAlign w:val="center"/>
          </w:tcPr>
          <w:p w14:paraId="0AAB3DAD" w14:textId="77777777" w:rsidR="00106260" w:rsidRPr="009C7BE2" w:rsidRDefault="00106260" w:rsidP="00052690">
            <w:pPr>
              <w:ind w:left="435" w:hanging="84"/>
              <w:rPr>
                <w:rFonts w:ascii="Arial" w:hAnsi="Arial" w:cs="Arial"/>
                <w:sz w:val="20"/>
                <w:szCs w:val="20"/>
                <w:cs/>
              </w:rPr>
            </w:pPr>
          </w:p>
        </w:tc>
        <w:tc>
          <w:tcPr>
            <w:tcW w:w="761" w:type="pct"/>
            <w:tcBorders>
              <w:top w:val="single" w:sz="4" w:space="0" w:color="auto"/>
            </w:tcBorders>
            <w:shd w:val="clear" w:color="auto" w:fill="FAFAFA"/>
          </w:tcPr>
          <w:p w14:paraId="6669DF46" w14:textId="77777777" w:rsidR="00106260" w:rsidRPr="009C7BE2" w:rsidRDefault="00106260" w:rsidP="00106260">
            <w:pPr>
              <w:ind w:right="-72"/>
              <w:jc w:val="right"/>
              <w:rPr>
                <w:rFonts w:ascii="Arial" w:hAnsi="Arial" w:cs="Arial"/>
                <w:sz w:val="20"/>
                <w:szCs w:val="20"/>
                <w:cs/>
              </w:rPr>
            </w:pPr>
          </w:p>
        </w:tc>
        <w:tc>
          <w:tcPr>
            <w:tcW w:w="762" w:type="pct"/>
            <w:tcBorders>
              <w:top w:val="single" w:sz="4" w:space="0" w:color="auto"/>
            </w:tcBorders>
          </w:tcPr>
          <w:p w14:paraId="06A780EF" w14:textId="77777777" w:rsidR="00106260" w:rsidRPr="009C7BE2" w:rsidRDefault="00106260" w:rsidP="00106260">
            <w:pPr>
              <w:ind w:right="-72"/>
              <w:jc w:val="right"/>
              <w:rPr>
                <w:rFonts w:ascii="Arial" w:hAnsi="Arial" w:cs="Arial"/>
                <w:sz w:val="20"/>
                <w:szCs w:val="20"/>
                <w:cs/>
              </w:rPr>
            </w:pPr>
          </w:p>
        </w:tc>
        <w:tc>
          <w:tcPr>
            <w:tcW w:w="761" w:type="pct"/>
            <w:tcBorders>
              <w:top w:val="single" w:sz="4" w:space="0" w:color="auto"/>
            </w:tcBorders>
            <w:shd w:val="clear" w:color="auto" w:fill="FAFAFA"/>
          </w:tcPr>
          <w:p w14:paraId="630A1801" w14:textId="77777777" w:rsidR="00106260" w:rsidRPr="009C7BE2" w:rsidRDefault="00106260" w:rsidP="00106260">
            <w:pPr>
              <w:ind w:right="-72"/>
              <w:jc w:val="right"/>
              <w:rPr>
                <w:rFonts w:ascii="Arial" w:hAnsi="Arial" w:cs="Arial"/>
                <w:sz w:val="20"/>
                <w:szCs w:val="20"/>
                <w:cs/>
              </w:rPr>
            </w:pPr>
          </w:p>
        </w:tc>
        <w:tc>
          <w:tcPr>
            <w:tcW w:w="762" w:type="pct"/>
            <w:tcBorders>
              <w:top w:val="single" w:sz="4" w:space="0" w:color="auto"/>
            </w:tcBorders>
          </w:tcPr>
          <w:p w14:paraId="1547CDA2" w14:textId="77777777" w:rsidR="00106260" w:rsidRPr="009C7BE2" w:rsidRDefault="00106260" w:rsidP="00106260">
            <w:pPr>
              <w:ind w:right="-72"/>
              <w:jc w:val="right"/>
              <w:rPr>
                <w:rFonts w:ascii="Arial" w:hAnsi="Arial" w:cs="Arial"/>
                <w:sz w:val="20"/>
                <w:szCs w:val="20"/>
                <w:cs/>
              </w:rPr>
            </w:pPr>
          </w:p>
        </w:tc>
      </w:tr>
      <w:tr w:rsidR="00106260" w:rsidRPr="009C7BE2" w14:paraId="27B37B9A" w14:textId="77777777" w:rsidTr="00F8097D">
        <w:tc>
          <w:tcPr>
            <w:tcW w:w="1954" w:type="pct"/>
            <w:vAlign w:val="center"/>
          </w:tcPr>
          <w:p w14:paraId="04F54C3F" w14:textId="3288D770" w:rsidR="00106260" w:rsidRPr="009C7BE2" w:rsidRDefault="00106260" w:rsidP="00052690">
            <w:pPr>
              <w:ind w:left="435" w:hanging="84"/>
              <w:rPr>
                <w:rFonts w:ascii="Arial" w:hAnsi="Arial" w:cs="Arial"/>
                <w:sz w:val="20"/>
                <w:szCs w:val="20"/>
                <w:cs/>
              </w:rPr>
            </w:pPr>
            <w:r w:rsidRPr="009C7BE2">
              <w:rPr>
                <w:rFonts w:ascii="Arial" w:hAnsi="Arial" w:cs="Arial"/>
                <w:color w:val="000000"/>
                <w:sz w:val="20"/>
                <w:szCs w:val="20"/>
                <w:lang w:val="en-US"/>
              </w:rPr>
              <w:t xml:space="preserve">Balance as at 30 June </w:t>
            </w:r>
            <w:r w:rsidRPr="009C7BE2">
              <w:rPr>
                <w:rFonts w:ascii="Arial" w:hAnsi="Arial" w:cs="Arial"/>
                <w:color w:val="000000"/>
                <w:sz w:val="20"/>
                <w:szCs w:val="20"/>
                <w:cs/>
                <w:lang w:val="en-US"/>
              </w:rPr>
              <w:t>2021</w:t>
            </w:r>
          </w:p>
        </w:tc>
        <w:tc>
          <w:tcPr>
            <w:tcW w:w="761" w:type="pct"/>
            <w:tcBorders>
              <w:bottom w:val="single" w:sz="4" w:space="0" w:color="auto"/>
            </w:tcBorders>
            <w:shd w:val="clear" w:color="auto" w:fill="FAFAFA"/>
          </w:tcPr>
          <w:p w14:paraId="517AAF81" w14:textId="46BDA028"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48</w:t>
            </w:r>
          </w:p>
        </w:tc>
        <w:tc>
          <w:tcPr>
            <w:tcW w:w="762" w:type="pct"/>
            <w:tcBorders>
              <w:bottom w:val="single" w:sz="4" w:space="0" w:color="auto"/>
            </w:tcBorders>
            <w:vAlign w:val="center"/>
          </w:tcPr>
          <w:p w14:paraId="6AABBE8E" w14:textId="73B5E868"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1,533</w:t>
            </w:r>
          </w:p>
        </w:tc>
        <w:tc>
          <w:tcPr>
            <w:tcW w:w="761" w:type="pct"/>
            <w:tcBorders>
              <w:bottom w:val="single" w:sz="4" w:space="0" w:color="auto"/>
            </w:tcBorders>
            <w:shd w:val="clear" w:color="auto" w:fill="FAFAFA"/>
          </w:tcPr>
          <w:p w14:paraId="59BA2D7E" w14:textId="24A1E1BB"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6,441</w:t>
            </w:r>
          </w:p>
        </w:tc>
        <w:tc>
          <w:tcPr>
            <w:tcW w:w="762" w:type="pct"/>
            <w:tcBorders>
              <w:bottom w:val="single" w:sz="4" w:space="0" w:color="auto"/>
            </w:tcBorders>
          </w:tcPr>
          <w:p w14:paraId="567027CB" w14:textId="715D97D3" w:rsidR="00106260" w:rsidRPr="009C7BE2" w:rsidRDefault="00106260" w:rsidP="00106260">
            <w:pPr>
              <w:ind w:right="-72"/>
              <w:jc w:val="right"/>
              <w:rPr>
                <w:rFonts w:ascii="Arial" w:hAnsi="Arial" w:cs="Arial"/>
                <w:sz w:val="20"/>
                <w:szCs w:val="20"/>
                <w:cs/>
              </w:rPr>
            </w:pPr>
            <w:r w:rsidRPr="009C7BE2">
              <w:rPr>
                <w:rFonts w:ascii="Arial" w:hAnsi="Arial" w:cs="Arial"/>
                <w:sz w:val="20"/>
                <w:szCs w:val="20"/>
                <w:lang w:val="en-US"/>
              </w:rPr>
              <w:t>206,450</w:t>
            </w:r>
          </w:p>
        </w:tc>
      </w:tr>
    </w:tbl>
    <w:p w14:paraId="372D6A2E" w14:textId="1E0CE7BC" w:rsidR="000F6C03" w:rsidRPr="009C7BE2" w:rsidRDefault="000F6C03" w:rsidP="00E041F7">
      <w:pPr>
        <w:tabs>
          <w:tab w:val="left" w:pos="1560"/>
        </w:tabs>
        <w:jc w:val="thaiDistribute"/>
        <w:rPr>
          <w:rFonts w:ascii="Arial" w:hAnsi="Arial" w:cs="Arial"/>
          <w:sz w:val="20"/>
          <w:szCs w:val="20"/>
          <w:lang w:val="en-US"/>
        </w:rPr>
      </w:pPr>
    </w:p>
    <w:p w14:paraId="1F844436" w14:textId="77777777" w:rsidR="00E041F7" w:rsidRPr="009C7BE2" w:rsidRDefault="00E041F7" w:rsidP="00052690">
      <w:pPr>
        <w:numPr>
          <w:ilvl w:val="0"/>
          <w:numId w:val="25"/>
        </w:numPr>
        <w:tabs>
          <w:tab w:val="left" w:pos="540"/>
        </w:tabs>
        <w:ind w:left="540" w:hanging="540"/>
        <w:rPr>
          <w:rFonts w:ascii="Arial" w:hAnsi="Arial" w:cs="Arial"/>
          <w:b/>
          <w:bCs/>
          <w:color w:val="CF4A02"/>
          <w:sz w:val="20"/>
          <w:szCs w:val="20"/>
          <w:lang w:val="en-GB"/>
        </w:rPr>
      </w:pPr>
      <w:r w:rsidRPr="009C7BE2">
        <w:rPr>
          <w:rFonts w:ascii="Arial" w:hAnsi="Arial" w:cs="Arial"/>
          <w:b/>
          <w:bCs/>
          <w:color w:val="CF4A02"/>
          <w:sz w:val="20"/>
          <w:szCs w:val="20"/>
          <w:cs/>
        </w:rPr>
        <w:t>Director and executive management fees</w:t>
      </w:r>
    </w:p>
    <w:p w14:paraId="303996C6" w14:textId="77777777" w:rsidR="00E041F7" w:rsidRPr="009C7BE2" w:rsidRDefault="00E041F7" w:rsidP="00E041F7">
      <w:pPr>
        <w:ind w:left="540"/>
        <w:rPr>
          <w:rFonts w:ascii="Arial" w:hAnsi="Arial" w:cs="Arial"/>
          <w:b/>
          <w:bCs/>
          <w:color w:val="ED7D31"/>
          <w:sz w:val="20"/>
          <w:szCs w:val="20"/>
          <w:cs/>
          <w:lang w:val="en-GB"/>
        </w:rPr>
      </w:pPr>
    </w:p>
    <w:p w14:paraId="2C59E486" w14:textId="6A4F4849" w:rsidR="00E041F7" w:rsidRPr="009C7BE2" w:rsidRDefault="00E041F7" w:rsidP="00E041F7">
      <w:pPr>
        <w:ind w:left="540"/>
        <w:jc w:val="thaiDistribute"/>
        <w:rPr>
          <w:rFonts w:ascii="Arial" w:hAnsi="Arial" w:cs="Arial"/>
          <w:sz w:val="20"/>
          <w:szCs w:val="20"/>
          <w:lang w:val="en-GB"/>
        </w:rPr>
      </w:pPr>
      <w:r w:rsidRPr="009C7BE2">
        <w:rPr>
          <w:rFonts w:ascii="Arial" w:hAnsi="Arial" w:cs="Arial"/>
          <w:sz w:val="20"/>
          <w:szCs w:val="20"/>
          <w:lang w:val="en-GB"/>
        </w:rPr>
        <w:t>Director and executive management fees</w:t>
      </w:r>
      <w:r w:rsidRPr="009C7BE2">
        <w:rPr>
          <w:rFonts w:ascii="Arial" w:hAnsi="Arial" w:cs="Arial"/>
          <w:sz w:val="20"/>
          <w:szCs w:val="20"/>
          <w:cs/>
        </w:rPr>
        <w:t xml:space="preserve"> </w:t>
      </w:r>
      <w:r w:rsidRPr="009C7BE2">
        <w:rPr>
          <w:rFonts w:ascii="Arial" w:hAnsi="Arial" w:cs="Arial"/>
          <w:sz w:val="20"/>
          <w:szCs w:val="20"/>
          <w:lang w:val="en-GB"/>
        </w:rPr>
        <w:t xml:space="preserve">for the </w:t>
      </w:r>
      <w:r w:rsidR="009A211F" w:rsidRPr="009C7BE2">
        <w:rPr>
          <w:rFonts w:ascii="Arial" w:hAnsi="Arial" w:cs="Arial"/>
          <w:sz w:val="20"/>
          <w:szCs w:val="20"/>
          <w:lang w:val="en-GB"/>
        </w:rPr>
        <w:t>six-month</w:t>
      </w:r>
      <w:r w:rsidRPr="009C7BE2">
        <w:rPr>
          <w:rFonts w:ascii="Arial" w:hAnsi="Arial" w:cs="Arial"/>
          <w:sz w:val="20"/>
          <w:szCs w:val="20"/>
          <w:lang w:val="en-GB"/>
        </w:rPr>
        <w:t xml:space="preserve"> period ended </w:t>
      </w:r>
      <w:r w:rsidR="009A211F" w:rsidRPr="009C7BE2">
        <w:rPr>
          <w:rFonts w:ascii="Arial" w:hAnsi="Arial" w:cs="Arial"/>
          <w:sz w:val="20"/>
          <w:szCs w:val="20"/>
          <w:lang w:val="en-GB"/>
        </w:rPr>
        <w:t>30 June</w:t>
      </w:r>
      <w:r w:rsidRPr="009C7BE2">
        <w:rPr>
          <w:rFonts w:ascii="Arial" w:hAnsi="Arial" w:cs="Arial"/>
          <w:sz w:val="20"/>
          <w:szCs w:val="20"/>
          <w:lang w:val="en-GB"/>
        </w:rPr>
        <w:t xml:space="preserve"> are as follows:</w:t>
      </w:r>
    </w:p>
    <w:p w14:paraId="7E950FE0" w14:textId="378F1224" w:rsidR="00011B56" w:rsidRPr="009C7BE2" w:rsidRDefault="00011B56" w:rsidP="00E041F7">
      <w:pPr>
        <w:ind w:left="540"/>
        <w:jc w:val="thaiDistribute"/>
        <w:rPr>
          <w:rFonts w:ascii="Arial" w:hAnsi="Arial" w:cs="Arial"/>
          <w:sz w:val="20"/>
          <w:szCs w:val="20"/>
          <w:lang w:val="en-GB"/>
        </w:rPr>
      </w:pPr>
    </w:p>
    <w:tbl>
      <w:tblPr>
        <w:tblW w:w="4889" w:type="pct"/>
        <w:tblInd w:w="108" w:type="dxa"/>
        <w:tblLook w:val="0000" w:firstRow="0" w:lastRow="0" w:firstColumn="0" w:lastColumn="0" w:noHBand="0" w:noVBand="0"/>
      </w:tblPr>
      <w:tblGrid>
        <w:gridCol w:w="3614"/>
        <w:gridCol w:w="1408"/>
        <w:gridCol w:w="1409"/>
        <w:gridCol w:w="1408"/>
        <w:gridCol w:w="1409"/>
      </w:tblGrid>
      <w:tr w:rsidR="00011B56" w:rsidRPr="009C7BE2" w14:paraId="48D8BA0D" w14:textId="77777777" w:rsidTr="00011B56">
        <w:tc>
          <w:tcPr>
            <w:tcW w:w="1954" w:type="pct"/>
            <w:vAlign w:val="center"/>
          </w:tcPr>
          <w:p w14:paraId="7E9D9CA9" w14:textId="77777777" w:rsidR="00011B56" w:rsidRPr="009C7BE2" w:rsidRDefault="00011B56" w:rsidP="00011B56">
            <w:pPr>
              <w:ind w:left="435"/>
              <w:rPr>
                <w:rFonts w:ascii="Arial" w:hAnsi="Arial" w:cs="Arial"/>
                <w:sz w:val="20"/>
                <w:szCs w:val="20"/>
                <w:cs/>
              </w:rPr>
            </w:pPr>
          </w:p>
        </w:tc>
        <w:tc>
          <w:tcPr>
            <w:tcW w:w="3046" w:type="pct"/>
            <w:gridSpan w:val="4"/>
            <w:tcBorders>
              <w:top w:val="single" w:sz="4" w:space="0" w:color="auto"/>
              <w:bottom w:val="single" w:sz="4" w:space="0" w:color="auto"/>
            </w:tcBorders>
            <w:vAlign w:val="bottom"/>
          </w:tcPr>
          <w:p w14:paraId="3D2ED61C" w14:textId="5B6BFF36" w:rsidR="00011B56" w:rsidRPr="009C7BE2" w:rsidRDefault="00011B56">
            <w:pPr>
              <w:ind w:right="-72"/>
              <w:jc w:val="right"/>
              <w:rPr>
                <w:rFonts w:ascii="Arial" w:hAnsi="Arial" w:cs="Cordia New"/>
                <w:b/>
                <w:bCs/>
                <w:sz w:val="20"/>
                <w:szCs w:val="20"/>
                <w:cs/>
              </w:rPr>
            </w:pPr>
            <w:r w:rsidRPr="009C7BE2">
              <w:rPr>
                <w:rFonts w:ascii="Arial" w:hAnsi="Arial" w:cs="Arial"/>
                <w:b/>
                <w:bCs/>
                <w:sz w:val="20"/>
                <w:szCs w:val="20"/>
                <w:cs/>
              </w:rPr>
              <w:t>Consolidated financial information</w:t>
            </w:r>
          </w:p>
        </w:tc>
      </w:tr>
      <w:tr w:rsidR="00011B56" w:rsidRPr="009C7BE2" w14:paraId="54DC1199" w14:textId="77777777" w:rsidTr="00F8097D">
        <w:tc>
          <w:tcPr>
            <w:tcW w:w="1954" w:type="pct"/>
            <w:vAlign w:val="center"/>
          </w:tcPr>
          <w:p w14:paraId="75594C9A" w14:textId="77777777" w:rsidR="00011B56" w:rsidRPr="009C7BE2" w:rsidRDefault="00011B56" w:rsidP="00011B56">
            <w:pPr>
              <w:ind w:left="435"/>
              <w:rPr>
                <w:rFonts w:ascii="Arial" w:hAnsi="Arial" w:cs="Arial"/>
                <w:sz w:val="20"/>
                <w:szCs w:val="20"/>
                <w:cs/>
              </w:rPr>
            </w:pPr>
          </w:p>
        </w:tc>
        <w:tc>
          <w:tcPr>
            <w:tcW w:w="1523" w:type="pct"/>
            <w:gridSpan w:val="2"/>
            <w:tcBorders>
              <w:top w:val="single" w:sz="4" w:space="0" w:color="auto"/>
              <w:bottom w:val="single" w:sz="4" w:space="0" w:color="auto"/>
            </w:tcBorders>
            <w:vAlign w:val="bottom"/>
          </w:tcPr>
          <w:p w14:paraId="7DDC958B" w14:textId="08CBA7C6"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523" w:type="pct"/>
            <w:gridSpan w:val="2"/>
            <w:tcBorders>
              <w:top w:val="single" w:sz="4" w:space="0" w:color="auto"/>
              <w:bottom w:val="single" w:sz="4" w:space="0" w:color="auto"/>
            </w:tcBorders>
            <w:vAlign w:val="bottom"/>
          </w:tcPr>
          <w:p w14:paraId="12620164" w14:textId="69C5D0CB"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011B56" w:rsidRPr="009C7BE2" w14:paraId="5C6C51A3" w14:textId="77777777" w:rsidTr="00011B56">
        <w:tc>
          <w:tcPr>
            <w:tcW w:w="1954" w:type="pct"/>
            <w:vAlign w:val="center"/>
          </w:tcPr>
          <w:p w14:paraId="3D66624F" w14:textId="77777777" w:rsidR="00011B56" w:rsidRPr="009C7BE2" w:rsidRDefault="00011B56" w:rsidP="00011B56">
            <w:pPr>
              <w:ind w:left="435"/>
              <w:jc w:val="right"/>
              <w:rPr>
                <w:rFonts w:ascii="Arial" w:hAnsi="Arial" w:cs="Arial"/>
                <w:b/>
                <w:bCs/>
                <w:sz w:val="20"/>
                <w:szCs w:val="20"/>
                <w:cs/>
                <w:lang w:val="en-GB"/>
              </w:rPr>
            </w:pPr>
          </w:p>
        </w:tc>
        <w:tc>
          <w:tcPr>
            <w:tcW w:w="761" w:type="pct"/>
            <w:tcBorders>
              <w:top w:val="single" w:sz="4" w:space="0" w:color="auto"/>
              <w:bottom w:val="single" w:sz="4" w:space="0" w:color="auto"/>
            </w:tcBorders>
            <w:vAlign w:val="bottom"/>
          </w:tcPr>
          <w:p w14:paraId="1BD64585" w14:textId="07F00983"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2021</w:t>
            </w:r>
          </w:p>
        </w:tc>
        <w:tc>
          <w:tcPr>
            <w:tcW w:w="762" w:type="pct"/>
            <w:tcBorders>
              <w:top w:val="single" w:sz="4" w:space="0" w:color="auto"/>
              <w:bottom w:val="single" w:sz="4" w:space="0" w:color="auto"/>
            </w:tcBorders>
            <w:vAlign w:val="bottom"/>
          </w:tcPr>
          <w:p w14:paraId="0635CA79" w14:textId="1A511E7D" w:rsidR="00011B56" w:rsidRPr="009C7BE2" w:rsidRDefault="00011B56" w:rsidP="00011B56">
            <w:pPr>
              <w:ind w:right="-72"/>
              <w:jc w:val="right"/>
              <w:rPr>
                <w:rFonts w:ascii="Arial" w:hAnsi="Arial" w:cs="Browallia New"/>
                <w:b/>
                <w:bCs/>
                <w:sz w:val="20"/>
                <w:szCs w:val="25"/>
                <w:lang w:val="en-GB"/>
              </w:rPr>
            </w:pPr>
            <w:r w:rsidRPr="009C7BE2">
              <w:rPr>
                <w:rFonts w:ascii="Arial" w:hAnsi="Arial" w:cs="Arial"/>
                <w:b/>
                <w:bCs/>
                <w:sz w:val="20"/>
                <w:szCs w:val="20"/>
                <w:cs/>
              </w:rPr>
              <w:t>202</w:t>
            </w:r>
            <w:r w:rsidR="001951DA" w:rsidRPr="009C7BE2">
              <w:rPr>
                <w:rFonts w:ascii="Arial" w:hAnsi="Arial" w:cs="Arial"/>
                <w:b/>
                <w:bCs/>
                <w:sz w:val="20"/>
                <w:szCs w:val="20"/>
                <w:lang w:val="en-GB"/>
              </w:rPr>
              <w:t>0</w:t>
            </w:r>
          </w:p>
        </w:tc>
        <w:tc>
          <w:tcPr>
            <w:tcW w:w="761" w:type="pct"/>
            <w:tcBorders>
              <w:top w:val="single" w:sz="4" w:space="0" w:color="auto"/>
              <w:bottom w:val="single" w:sz="4" w:space="0" w:color="auto"/>
            </w:tcBorders>
            <w:vAlign w:val="bottom"/>
          </w:tcPr>
          <w:p w14:paraId="58A53E8D" w14:textId="20F28D2E"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2021</w:t>
            </w:r>
          </w:p>
        </w:tc>
        <w:tc>
          <w:tcPr>
            <w:tcW w:w="762" w:type="pct"/>
            <w:tcBorders>
              <w:top w:val="single" w:sz="4" w:space="0" w:color="auto"/>
              <w:bottom w:val="single" w:sz="4" w:space="0" w:color="auto"/>
            </w:tcBorders>
            <w:vAlign w:val="bottom"/>
          </w:tcPr>
          <w:p w14:paraId="565D82B6" w14:textId="0F627307"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202</w:t>
            </w:r>
            <w:r w:rsidR="001951DA" w:rsidRPr="009C7BE2">
              <w:rPr>
                <w:rFonts w:ascii="Arial" w:hAnsi="Arial" w:cs="Arial" w:hint="cs"/>
                <w:b/>
                <w:bCs/>
                <w:sz w:val="20"/>
                <w:szCs w:val="20"/>
                <w:cs/>
              </w:rPr>
              <w:t>0</w:t>
            </w:r>
          </w:p>
        </w:tc>
      </w:tr>
      <w:tr w:rsidR="00011B56" w:rsidRPr="009C7BE2" w14:paraId="4411D9DD" w14:textId="77777777" w:rsidTr="00011B56">
        <w:tc>
          <w:tcPr>
            <w:tcW w:w="1954" w:type="pct"/>
            <w:vAlign w:val="center"/>
          </w:tcPr>
          <w:p w14:paraId="4284CC08" w14:textId="77777777" w:rsidR="00011B56" w:rsidRPr="009C7BE2" w:rsidRDefault="00011B56" w:rsidP="00011B56">
            <w:pPr>
              <w:ind w:left="435"/>
              <w:rPr>
                <w:rFonts w:ascii="Arial" w:hAnsi="Arial" w:cs="Arial"/>
                <w:sz w:val="20"/>
                <w:szCs w:val="20"/>
                <w:cs/>
              </w:rPr>
            </w:pPr>
          </w:p>
        </w:tc>
        <w:tc>
          <w:tcPr>
            <w:tcW w:w="761" w:type="pct"/>
            <w:tcBorders>
              <w:top w:val="single" w:sz="4" w:space="0" w:color="auto"/>
            </w:tcBorders>
            <w:shd w:val="clear" w:color="auto" w:fill="FAFAFA"/>
            <w:vAlign w:val="center"/>
          </w:tcPr>
          <w:p w14:paraId="7B94255F" w14:textId="77777777" w:rsidR="00011B56" w:rsidRPr="009C7BE2" w:rsidRDefault="00011B56" w:rsidP="00011B56">
            <w:pPr>
              <w:ind w:right="-72"/>
              <w:jc w:val="right"/>
              <w:rPr>
                <w:rFonts w:ascii="Arial" w:hAnsi="Arial" w:cs="Arial"/>
                <w:sz w:val="20"/>
                <w:szCs w:val="20"/>
                <w:cs/>
              </w:rPr>
            </w:pPr>
          </w:p>
        </w:tc>
        <w:tc>
          <w:tcPr>
            <w:tcW w:w="762" w:type="pct"/>
            <w:tcBorders>
              <w:top w:val="single" w:sz="4" w:space="0" w:color="auto"/>
            </w:tcBorders>
            <w:vAlign w:val="center"/>
          </w:tcPr>
          <w:p w14:paraId="7D6A9EE0" w14:textId="77777777" w:rsidR="00011B56" w:rsidRPr="009C7BE2" w:rsidRDefault="00011B56" w:rsidP="00011B56">
            <w:pPr>
              <w:ind w:right="-72"/>
              <w:jc w:val="right"/>
              <w:rPr>
                <w:rFonts w:ascii="Arial" w:hAnsi="Arial" w:cs="Arial"/>
                <w:sz w:val="20"/>
                <w:szCs w:val="20"/>
                <w:cs/>
              </w:rPr>
            </w:pPr>
          </w:p>
        </w:tc>
        <w:tc>
          <w:tcPr>
            <w:tcW w:w="761" w:type="pct"/>
            <w:tcBorders>
              <w:top w:val="single" w:sz="4" w:space="0" w:color="auto"/>
            </w:tcBorders>
            <w:shd w:val="clear" w:color="auto" w:fill="FAFAFA"/>
            <w:vAlign w:val="center"/>
          </w:tcPr>
          <w:p w14:paraId="7E5DF0D5" w14:textId="77777777" w:rsidR="00011B56" w:rsidRPr="009C7BE2" w:rsidRDefault="00011B56" w:rsidP="00011B56">
            <w:pPr>
              <w:ind w:right="-72"/>
              <w:jc w:val="right"/>
              <w:rPr>
                <w:rFonts w:ascii="Arial" w:hAnsi="Arial" w:cs="Arial"/>
                <w:sz w:val="20"/>
                <w:szCs w:val="20"/>
                <w:cs/>
              </w:rPr>
            </w:pPr>
          </w:p>
        </w:tc>
        <w:tc>
          <w:tcPr>
            <w:tcW w:w="762" w:type="pct"/>
            <w:tcBorders>
              <w:top w:val="single" w:sz="4" w:space="0" w:color="auto"/>
            </w:tcBorders>
            <w:vAlign w:val="center"/>
          </w:tcPr>
          <w:p w14:paraId="74ED0626" w14:textId="77777777" w:rsidR="00011B56" w:rsidRPr="009C7BE2" w:rsidRDefault="00011B56" w:rsidP="00011B56">
            <w:pPr>
              <w:ind w:right="-72"/>
              <w:jc w:val="right"/>
              <w:rPr>
                <w:rFonts w:ascii="Arial" w:hAnsi="Arial" w:cs="Arial"/>
                <w:sz w:val="20"/>
                <w:szCs w:val="20"/>
                <w:cs/>
              </w:rPr>
            </w:pPr>
          </w:p>
        </w:tc>
      </w:tr>
      <w:tr w:rsidR="00011B56" w:rsidRPr="009C7BE2" w14:paraId="2C5E3EC2" w14:textId="77777777" w:rsidTr="00F8097D">
        <w:tc>
          <w:tcPr>
            <w:tcW w:w="1954" w:type="pct"/>
            <w:vAlign w:val="center"/>
          </w:tcPr>
          <w:p w14:paraId="7BDFC913" w14:textId="7EAE724B" w:rsidR="00011B56" w:rsidRPr="009C7BE2" w:rsidRDefault="00011B56" w:rsidP="00052690">
            <w:pPr>
              <w:ind w:left="435" w:hanging="84"/>
              <w:rPr>
                <w:rFonts w:ascii="Arial" w:hAnsi="Arial" w:cs="Arial"/>
                <w:sz w:val="20"/>
                <w:szCs w:val="20"/>
                <w:cs/>
              </w:rPr>
            </w:pPr>
            <w:r w:rsidRPr="009C7BE2">
              <w:rPr>
                <w:rFonts w:ascii="Arial" w:hAnsi="Arial" w:cs="Arial"/>
                <w:sz w:val="20"/>
                <w:szCs w:val="20"/>
                <w:cs/>
              </w:rPr>
              <w:t>Short-term benefits</w:t>
            </w:r>
          </w:p>
        </w:tc>
        <w:tc>
          <w:tcPr>
            <w:tcW w:w="761" w:type="pct"/>
            <w:shd w:val="clear" w:color="auto" w:fill="FAFAFA"/>
            <w:vAlign w:val="center"/>
          </w:tcPr>
          <w:p w14:paraId="5331DD48" w14:textId="0563AFC5"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US"/>
              </w:rPr>
              <w:t>4</w:t>
            </w:r>
          </w:p>
        </w:tc>
        <w:tc>
          <w:tcPr>
            <w:tcW w:w="762" w:type="pct"/>
            <w:vAlign w:val="center"/>
          </w:tcPr>
          <w:p w14:paraId="3B02E4E7" w14:textId="5C5AD87B"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GB"/>
              </w:rPr>
              <w:t>4</w:t>
            </w:r>
          </w:p>
        </w:tc>
        <w:tc>
          <w:tcPr>
            <w:tcW w:w="761" w:type="pct"/>
            <w:shd w:val="clear" w:color="auto" w:fill="FAFAFA"/>
            <w:vAlign w:val="center"/>
          </w:tcPr>
          <w:p w14:paraId="79145246" w14:textId="242FBE34"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GB"/>
              </w:rPr>
              <w:t>107</w:t>
            </w:r>
          </w:p>
        </w:tc>
        <w:tc>
          <w:tcPr>
            <w:tcW w:w="762" w:type="pct"/>
            <w:vAlign w:val="center"/>
          </w:tcPr>
          <w:p w14:paraId="1BA537E6" w14:textId="56A08A5C"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GB"/>
              </w:rPr>
              <w:t>104</w:t>
            </w:r>
          </w:p>
        </w:tc>
      </w:tr>
      <w:tr w:rsidR="00011B56" w:rsidRPr="009C7BE2" w14:paraId="4AD2F1FF" w14:textId="77777777" w:rsidTr="00F8097D">
        <w:tc>
          <w:tcPr>
            <w:tcW w:w="1954" w:type="pct"/>
            <w:vAlign w:val="center"/>
          </w:tcPr>
          <w:p w14:paraId="67E8D179" w14:textId="77777777" w:rsidR="00011B56" w:rsidRPr="009C7BE2" w:rsidRDefault="00011B56" w:rsidP="00052690">
            <w:pPr>
              <w:ind w:left="459" w:hanging="84"/>
              <w:jc w:val="both"/>
              <w:rPr>
                <w:rFonts w:ascii="Arial" w:hAnsi="Arial" w:cs="Arial"/>
                <w:spacing w:val="-4"/>
                <w:sz w:val="20"/>
                <w:szCs w:val="20"/>
                <w:lang w:val="en-GB"/>
              </w:rPr>
            </w:pPr>
            <w:r w:rsidRPr="009C7BE2">
              <w:rPr>
                <w:rFonts w:ascii="Arial" w:hAnsi="Arial" w:cs="Arial"/>
                <w:spacing w:val="-4"/>
                <w:sz w:val="20"/>
                <w:szCs w:val="20"/>
                <w:lang w:val="en-GB"/>
              </w:rPr>
              <w:t>Post-employment and</w:t>
            </w:r>
          </w:p>
          <w:p w14:paraId="369A67E7" w14:textId="69B8F7EE" w:rsidR="00011B56" w:rsidRPr="009C7BE2" w:rsidRDefault="00011B56" w:rsidP="00052690">
            <w:pPr>
              <w:ind w:left="435" w:hanging="84"/>
              <w:rPr>
                <w:rFonts w:ascii="Arial" w:hAnsi="Arial" w:cs="Arial"/>
                <w:sz w:val="20"/>
                <w:szCs w:val="20"/>
                <w:cs/>
              </w:rPr>
            </w:pPr>
            <w:r w:rsidRPr="009C7BE2">
              <w:rPr>
                <w:rFonts w:ascii="Arial" w:hAnsi="Arial" w:cs="Arial"/>
                <w:spacing w:val="-4"/>
                <w:sz w:val="20"/>
                <w:szCs w:val="20"/>
                <w:lang w:val="en-GB"/>
              </w:rPr>
              <w:t xml:space="preserve">   other long-term benefits</w:t>
            </w:r>
          </w:p>
        </w:tc>
        <w:tc>
          <w:tcPr>
            <w:tcW w:w="761" w:type="pct"/>
            <w:tcBorders>
              <w:bottom w:val="single" w:sz="4" w:space="0" w:color="auto"/>
            </w:tcBorders>
            <w:shd w:val="clear" w:color="auto" w:fill="FAFAFA"/>
            <w:vAlign w:val="bottom"/>
          </w:tcPr>
          <w:p w14:paraId="5C90D113" w14:textId="780C51A7"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GB"/>
              </w:rPr>
              <w:t>-</w:t>
            </w:r>
          </w:p>
        </w:tc>
        <w:tc>
          <w:tcPr>
            <w:tcW w:w="762" w:type="pct"/>
            <w:tcBorders>
              <w:bottom w:val="single" w:sz="4" w:space="0" w:color="auto"/>
            </w:tcBorders>
            <w:vAlign w:val="bottom"/>
          </w:tcPr>
          <w:p w14:paraId="3AB19CAC" w14:textId="0BA57EF7"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GB"/>
              </w:rPr>
              <w:t>-</w:t>
            </w:r>
          </w:p>
        </w:tc>
        <w:tc>
          <w:tcPr>
            <w:tcW w:w="761" w:type="pct"/>
            <w:tcBorders>
              <w:bottom w:val="single" w:sz="4" w:space="0" w:color="auto"/>
            </w:tcBorders>
            <w:shd w:val="clear" w:color="auto" w:fill="FAFAFA"/>
            <w:vAlign w:val="bottom"/>
          </w:tcPr>
          <w:p w14:paraId="4AD432FF" w14:textId="6704709E"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GB"/>
              </w:rPr>
              <w:t>6</w:t>
            </w:r>
          </w:p>
        </w:tc>
        <w:tc>
          <w:tcPr>
            <w:tcW w:w="762" w:type="pct"/>
            <w:tcBorders>
              <w:bottom w:val="single" w:sz="4" w:space="0" w:color="auto"/>
            </w:tcBorders>
            <w:vAlign w:val="bottom"/>
          </w:tcPr>
          <w:p w14:paraId="49B54989" w14:textId="306141A7" w:rsidR="00011B56" w:rsidRPr="009C7BE2" w:rsidRDefault="00011B56" w:rsidP="00011B56">
            <w:pPr>
              <w:ind w:right="-72"/>
              <w:jc w:val="right"/>
              <w:rPr>
                <w:rFonts w:ascii="Arial" w:hAnsi="Arial" w:cs="Arial"/>
                <w:sz w:val="20"/>
                <w:szCs w:val="20"/>
                <w:cs/>
              </w:rPr>
            </w:pPr>
            <w:r w:rsidRPr="009C7BE2">
              <w:rPr>
                <w:rFonts w:ascii="Arial" w:hAnsi="Arial" w:cs="Arial"/>
                <w:sz w:val="20"/>
                <w:szCs w:val="20"/>
                <w:cs/>
              </w:rPr>
              <w:t>7</w:t>
            </w:r>
          </w:p>
        </w:tc>
      </w:tr>
      <w:tr w:rsidR="00011B56" w:rsidRPr="009C7BE2" w14:paraId="092864F6" w14:textId="77777777" w:rsidTr="00F8097D">
        <w:tc>
          <w:tcPr>
            <w:tcW w:w="1954" w:type="pct"/>
            <w:vAlign w:val="center"/>
          </w:tcPr>
          <w:p w14:paraId="199AACB0" w14:textId="3F1A96AF" w:rsidR="00011B56" w:rsidRPr="009C7BE2" w:rsidRDefault="00011B56" w:rsidP="00011B56">
            <w:pPr>
              <w:ind w:left="435"/>
              <w:rPr>
                <w:rFonts w:ascii="Arial" w:hAnsi="Arial" w:cs="Arial"/>
                <w:sz w:val="20"/>
                <w:szCs w:val="20"/>
                <w:cs/>
              </w:rPr>
            </w:pPr>
          </w:p>
        </w:tc>
        <w:tc>
          <w:tcPr>
            <w:tcW w:w="761" w:type="pct"/>
            <w:tcBorders>
              <w:top w:val="single" w:sz="4" w:space="0" w:color="auto"/>
            </w:tcBorders>
            <w:shd w:val="clear" w:color="auto" w:fill="FAFAFA"/>
          </w:tcPr>
          <w:p w14:paraId="5DDFA8BD" w14:textId="6CF0A079" w:rsidR="00011B56" w:rsidRPr="009C7BE2" w:rsidRDefault="00011B56" w:rsidP="00011B56">
            <w:pPr>
              <w:ind w:right="-72"/>
              <w:jc w:val="right"/>
              <w:rPr>
                <w:rFonts w:ascii="Arial" w:hAnsi="Arial" w:cs="Arial"/>
                <w:sz w:val="20"/>
                <w:szCs w:val="20"/>
                <w:cs/>
              </w:rPr>
            </w:pPr>
          </w:p>
        </w:tc>
        <w:tc>
          <w:tcPr>
            <w:tcW w:w="762" w:type="pct"/>
            <w:tcBorders>
              <w:top w:val="single" w:sz="4" w:space="0" w:color="auto"/>
            </w:tcBorders>
            <w:vAlign w:val="bottom"/>
          </w:tcPr>
          <w:p w14:paraId="68593B77" w14:textId="5F429402" w:rsidR="00011B56" w:rsidRPr="009C7BE2" w:rsidRDefault="00011B56" w:rsidP="00011B56">
            <w:pPr>
              <w:ind w:right="-72"/>
              <w:jc w:val="right"/>
              <w:rPr>
                <w:rFonts w:ascii="Arial" w:hAnsi="Arial" w:cs="Arial"/>
                <w:sz w:val="20"/>
                <w:szCs w:val="20"/>
                <w:cs/>
              </w:rPr>
            </w:pPr>
          </w:p>
        </w:tc>
        <w:tc>
          <w:tcPr>
            <w:tcW w:w="761" w:type="pct"/>
            <w:tcBorders>
              <w:top w:val="single" w:sz="4" w:space="0" w:color="auto"/>
            </w:tcBorders>
            <w:shd w:val="clear" w:color="auto" w:fill="FAFAFA"/>
            <w:vAlign w:val="bottom"/>
          </w:tcPr>
          <w:p w14:paraId="424B3825" w14:textId="07B5BBFF" w:rsidR="00011B56" w:rsidRPr="009C7BE2" w:rsidRDefault="00011B56" w:rsidP="00011B56">
            <w:pPr>
              <w:ind w:right="-72"/>
              <w:jc w:val="right"/>
              <w:rPr>
                <w:rFonts w:ascii="Arial" w:hAnsi="Arial" w:cs="Arial"/>
                <w:sz w:val="20"/>
                <w:szCs w:val="20"/>
                <w:cs/>
              </w:rPr>
            </w:pPr>
          </w:p>
        </w:tc>
        <w:tc>
          <w:tcPr>
            <w:tcW w:w="762" w:type="pct"/>
            <w:tcBorders>
              <w:top w:val="single" w:sz="4" w:space="0" w:color="auto"/>
            </w:tcBorders>
            <w:vAlign w:val="bottom"/>
          </w:tcPr>
          <w:p w14:paraId="5AB5BD34" w14:textId="08E3E4CF" w:rsidR="00011B56" w:rsidRPr="009C7BE2" w:rsidRDefault="00011B56" w:rsidP="00011B56">
            <w:pPr>
              <w:ind w:right="-72"/>
              <w:jc w:val="right"/>
              <w:rPr>
                <w:rFonts w:ascii="Arial" w:hAnsi="Arial" w:cs="Arial"/>
                <w:sz w:val="20"/>
                <w:szCs w:val="20"/>
                <w:cs/>
              </w:rPr>
            </w:pPr>
          </w:p>
        </w:tc>
      </w:tr>
      <w:tr w:rsidR="00011B56" w:rsidRPr="009C7BE2" w14:paraId="32C4F9A2" w14:textId="77777777" w:rsidTr="00F8097D">
        <w:tc>
          <w:tcPr>
            <w:tcW w:w="1954" w:type="pct"/>
            <w:vAlign w:val="center"/>
          </w:tcPr>
          <w:p w14:paraId="6DB5E883" w14:textId="301E0543" w:rsidR="00011B56" w:rsidRPr="009C7BE2" w:rsidRDefault="00011B56" w:rsidP="00011B56">
            <w:pPr>
              <w:ind w:left="435"/>
              <w:rPr>
                <w:rFonts w:ascii="Arial" w:hAnsi="Arial" w:cs="Arial"/>
                <w:sz w:val="20"/>
                <w:szCs w:val="20"/>
                <w:cs/>
              </w:rPr>
            </w:pPr>
          </w:p>
        </w:tc>
        <w:tc>
          <w:tcPr>
            <w:tcW w:w="761" w:type="pct"/>
            <w:tcBorders>
              <w:bottom w:val="single" w:sz="4" w:space="0" w:color="auto"/>
            </w:tcBorders>
            <w:shd w:val="clear" w:color="auto" w:fill="FAFAFA"/>
            <w:vAlign w:val="center"/>
          </w:tcPr>
          <w:p w14:paraId="76A5DDCD" w14:textId="1E207EDC"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US"/>
              </w:rPr>
              <w:t>4</w:t>
            </w:r>
          </w:p>
        </w:tc>
        <w:tc>
          <w:tcPr>
            <w:tcW w:w="762" w:type="pct"/>
            <w:tcBorders>
              <w:bottom w:val="single" w:sz="4" w:space="0" w:color="auto"/>
            </w:tcBorders>
            <w:vAlign w:val="center"/>
          </w:tcPr>
          <w:p w14:paraId="543AF72F" w14:textId="5FAF7392"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GB"/>
              </w:rPr>
              <w:t>4</w:t>
            </w:r>
          </w:p>
        </w:tc>
        <w:tc>
          <w:tcPr>
            <w:tcW w:w="761" w:type="pct"/>
            <w:tcBorders>
              <w:bottom w:val="single" w:sz="4" w:space="0" w:color="auto"/>
            </w:tcBorders>
            <w:shd w:val="clear" w:color="auto" w:fill="FAFAFA"/>
            <w:vAlign w:val="center"/>
          </w:tcPr>
          <w:p w14:paraId="7529ADB2" w14:textId="68F183F9"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GB"/>
              </w:rPr>
              <w:t>113</w:t>
            </w:r>
          </w:p>
        </w:tc>
        <w:tc>
          <w:tcPr>
            <w:tcW w:w="762" w:type="pct"/>
            <w:tcBorders>
              <w:bottom w:val="single" w:sz="4" w:space="0" w:color="auto"/>
            </w:tcBorders>
            <w:vAlign w:val="center"/>
          </w:tcPr>
          <w:p w14:paraId="5AF98DE2" w14:textId="1460E2CB" w:rsidR="00011B56" w:rsidRPr="009C7BE2" w:rsidRDefault="00011B56" w:rsidP="00011B56">
            <w:pPr>
              <w:ind w:right="-72"/>
              <w:jc w:val="right"/>
              <w:rPr>
                <w:rFonts w:ascii="Arial" w:hAnsi="Arial" w:cs="Arial"/>
                <w:sz w:val="20"/>
                <w:szCs w:val="20"/>
                <w:cs/>
              </w:rPr>
            </w:pPr>
            <w:r w:rsidRPr="009C7BE2">
              <w:rPr>
                <w:rFonts w:ascii="Arial" w:hAnsi="Arial" w:cs="Arial"/>
                <w:sz w:val="20"/>
                <w:szCs w:val="20"/>
                <w:cs/>
              </w:rPr>
              <w:t>111</w:t>
            </w:r>
          </w:p>
        </w:tc>
      </w:tr>
    </w:tbl>
    <w:p w14:paraId="06B7BC09" w14:textId="655E3F10" w:rsidR="00011B56" w:rsidRPr="009C7BE2" w:rsidRDefault="00011B56" w:rsidP="00E041F7">
      <w:pPr>
        <w:ind w:left="540"/>
        <w:jc w:val="thaiDistribute"/>
        <w:rPr>
          <w:rFonts w:ascii="Arial" w:hAnsi="Arial" w:cs="Arial"/>
          <w:sz w:val="20"/>
          <w:szCs w:val="20"/>
          <w:lang w:val="en-GB"/>
        </w:rPr>
      </w:pPr>
    </w:p>
    <w:p w14:paraId="6BA623C6" w14:textId="5FB75066" w:rsidR="00011B56" w:rsidRPr="009C7BE2" w:rsidRDefault="00011B56" w:rsidP="00E041F7">
      <w:pPr>
        <w:ind w:left="540"/>
        <w:jc w:val="thaiDistribute"/>
        <w:rPr>
          <w:rFonts w:ascii="Arial" w:hAnsi="Arial" w:cs="Arial"/>
          <w:sz w:val="20"/>
          <w:szCs w:val="20"/>
          <w:lang w:val="en-GB"/>
        </w:rPr>
      </w:pPr>
    </w:p>
    <w:tbl>
      <w:tblPr>
        <w:tblW w:w="4889" w:type="pct"/>
        <w:tblInd w:w="108" w:type="dxa"/>
        <w:tblLook w:val="0000" w:firstRow="0" w:lastRow="0" w:firstColumn="0" w:lastColumn="0" w:noHBand="0" w:noVBand="0"/>
      </w:tblPr>
      <w:tblGrid>
        <w:gridCol w:w="3614"/>
        <w:gridCol w:w="1408"/>
        <w:gridCol w:w="1409"/>
        <w:gridCol w:w="1408"/>
        <w:gridCol w:w="1409"/>
      </w:tblGrid>
      <w:tr w:rsidR="00011B56" w:rsidRPr="009C7BE2" w14:paraId="3D68E969" w14:textId="77777777" w:rsidTr="00011B56">
        <w:tc>
          <w:tcPr>
            <w:tcW w:w="1954" w:type="pct"/>
            <w:vAlign w:val="center"/>
          </w:tcPr>
          <w:p w14:paraId="509EF3C6" w14:textId="77777777" w:rsidR="00011B56" w:rsidRPr="009C7BE2" w:rsidRDefault="00011B56" w:rsidP="00011B56">
            <w:pPr>
              <w:ind w:left="435"/>
              <w:rPr>
                <w:rFonts w:ascii="Arial" w:hAnsi="Arial" w:cs="Arial"/>
                <w:sz w:val="20"/>
                <w:szCs w:val="20"/>
                <w:cs/>
              </w:rPr>
            </w:pPr>
          </w:p>
        </w:tc>
        <w:tc>
          <w:tcPr>
            <w:tcW w:w="3046" w:type="pct"/>
            <w:gridSpan w:val="4"/>
            <w:tcBorders>
              <w:top w:val="single" w:sz="4" w:space="0" w:color="auto"/>
              <w:bottom w:val="single" w:sz="4" w:space="0" w:color="auto"/>
            </w:tcBorders>
            <w:vAlign w:val="bottom"/>
          </w:tcPr>
          <w:p w14:paraId="7CFAD276" w14:textId="19BE3239" w:rsidR="00011B56" w:rsidRPr="009C7BE2" w:rsidRDefault="00011B56" w:rsidP="00011B56">
            <w:pPr>
              <w:ind w:right="-72"/>
              <w:jc w:val="right"/>
              <w:rPr>
                <w:rFonts w:ascii="Arial" w:hAnsi="Arial" w:cs="Cordia New"/>
                <w:b/>
                <w:bCs/>
                <w:sz w:val="20"/>
                <w:szCs w:val="20"/>
                <w:cs/>
              </w:rPr>
            </w:pPr>
            <w:r w:rsidRPr="009C7BE2">
              <w:rPr>
                <w:rFonts w:ascii="Arial" w:hAnsi="Arial" w:cs="Arial"/>
                <w:b/>
                <w:bCs/>
                <w:sz w:val="20"/>
                <w:szCs w:val="20"/>
                <w:cs/>
              </w:rPr>
              <w:t>Separate financial information</w:t>
            </w:r>
          </w:p>
        </w:tc>
      </w:tr>
      <w:tr w:rsidR="00011B56" w:rsidRPr="009C7BE2" w14:paraId="77CC706B" w14:textId="77777777" w:rsidTr="00011B56">
        <w:tc>
          <w:tcPr>
            <w:tcW w:w="1954" w:type="pct"/>
            <w:vAlign w:val="center"/>
          </w:tcPr>
          <w:p w14:paraId="7CCF3463" w14:textId="77777777" w:rsidR="00011B56" w:rsidRPr="009C7BE2" w:rsidRDefault="00011B56" w:rsidP="00011B56">
            <w:pPr>
              <w:ind w:left="435"/>
              <w:rPr>
                <w:rFonts w:ascii="Arial" w:hAnsi="Arial" w:cs="Arial"/>
                <w:sz w:val="20"/>
                <w:szCs w:val="20"/>
                <w:cs/>
              </w:rPr>
            </w:pPr>
          </w:p>
        </w:tc>
        <w:tc>
          <w:tcPr>
            <w:tcW w:w="1523" w:type="pct"/>
            <w:gridSpan w:val="2"/>
            <w:tcBorders>
              <w:top w:val="single" w:sz="4" w:space="0" w:color="auto"/>
              <w:bottom w:val="single" w:sz="4" w:space="0" w:color="auto"/>
            </w:tcBorders>
            <w:vAlign w:val="bottom"/>
          </w:tcPr>
          <w:p w14:paraId="3419B29A" w14:textId="77777777"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Unit: Million US Dollar</w:t>
            </w:r>
          </w:p>
        </w:tc>
        <w:tc>
          <w:tcPr>
            <w:tcW w:w="1523" w:type="pct"/>
            <w:gridSpan w:val="2"/>
            <w:tcBorders>
              <w:top w:val="single" w:sz="4" w:space="0" w:color="auto"/>
              <w:bottom w:val="single" w:sz="4" w:space="0" w:color="auto"/>
            </w:tcBorders>
            <w:vAlign w:val="bottom"/>
          </w:tcPr>
          <w:p w14:paraId="58E58281" w14:textId="77777777"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011B56" w:rsidRPr="009C7BE2" w14:paraId="58A5F94E" w14:textId="77777777" w:rsidTr="00011B56">
        <w:tc>
          <w:tcPr>
            <w:tcW w:w="1954" w:type="pct"/>
            <w:vAlign w:val="center"/>
          </w:tcPr>
          <w:p w14:paraId="7901A5BD" w14:textId="77777777" w:rsidR="00011B56" w:rsidRPr="009C7BE2" w:rsidRDefault="00011B56" w:rsidP="00011B56">
            <w:pPr>
              <w:ind w:left="435"/>
              <w:jc w:val="right"/>
              <w:rPr>
                <w:rFonts w:ascii="Arial" w:hAnsi="Arial" w:cs="Arial"/>
                <w:b/>
                <w:bCs/>
                <w:sz w:val="20"/>
                <w:szCs w:val="20"/>
                <w:cs/>
                <w:lang w:val="en-GB"/>
              </w:rPr>
            </w:pPr>
          </w:p>
        </w:tc>
        <w:tc>
          <w:tcPr>
            <w:tcW w:w="761" w:type="pct"/>
            <w:tcBorders>
              <w:top w:val="single" w:sz="4" w:space="0" w:color="auto"/>
              <w:bottom w:val="single" w:sz="4" w:space="0" w:color="auto"/>
            </w:tcBorders>
            <w:vAlign w:val="bottom"/>
          </w:tcPr>
          <w:p w14:paraId="4F404104" w14:textId="77777777"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2021</w:t>
            </w:r>
          </w:p>
        </w:tc>
        <w:tc>
          <w:tcPr>
            <w:tcW w:w="762" w:type="pct"/>
            <w:tcBorders>
              <w:top w:val="single" w:sz="4" w:space="0" w:color="auto"/>
              <w:bottom w:val="single" w:sz="4" w:space="0" w:color="auto"/>
            </w:tcBorders>
            <w:vAlign w:val="bottom"/>
          </w:tcPr>
          <w:p w14:paraId="6F0B0BF2" w14:textId="0F36449B"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202</w:t>
            </w:r>
            <w:r w:rsidR="00721FEA" w:rsidRPr="009C7BE2">
              <w:rPr>
                <w:rFonts w:ascii="Arial" w:hAnsi="Arial" w:cs="Arial" w:hint="cs"/>
                <w:b/>
                <w:bCs/>
                <w:sz w:val="20"/>
                <w:szCs w:val="20"/>
                <w:cs/>
              </w:rPr>
              <w:t>0</w:t>
            </w:r>
          </w:p>
        </w:tc>
        <w:tc>
          <w:tcPr>
            <w:tcW w:w="761" w:type="pct"/>
            <w:tcBorders>
              <w:top w:val="single" w:sz="4" w:space="0" w:color="auto"/>
              <w:bottom w:val="single" w:sz="4" w:space="0" w:color="auto"/>
            </w:tcBorders>
            <w:vAlign w:val="bottom"/>
          </w:tcPr>
          <w:p w14:paraId="15D6266C" w14:textId="77777777"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2021</w:t>
            </w:r>
          </w:p>
        </w:tc>
        <w:tc>
          <w:tcPr>
            <w:tcW w:w="762" w:type="pct"/>
            <w:tcBorders>
              <w:top w:val="single" w:sz="4" w:space="0" w:color="auto"/>
              <w:bottom w:val="single" w:sz="4" w:space="0" w:color="auto"/>
            </w:tcBorders>
            <w:vAlign w:val="bottom"/>
          </w:tcPr>
          <w:p w14:paraId="538CB91A" w14:textId="0D09CD1B"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202</w:t>
            </w:r>
            <w:r w:rsidR="00721FEA" w:rsidRPr="009C7BE2">
              <w:rPr>
                <w:rFonts w:ascii="Arial" w:hAnsi="Arial" w:cs="Arial" w:hint="cs"/>
                <w:b/>
                <w:bCs/>
                <w:sz w:val="20"/>
                <w:szCs w:val="20"/>
                <w:cs/>
              </w:rPr>
              <w:t>0</w:t>
            </w:r>
          </w:p>
        </w:tc>
      </w:tr>
      <w:tr w:rsidR="00011B56" w:rsidRPr="009C7BE2" w14:paraId="789649EF" w14:textId="77777777" w:rsidTr="00011B56">
        <w:tc>
          <w:tcPr>
            <w:tcW w:w="1954" w:type="pct"/>
            <w:vAlign w:val="center"/>
          </w:tcPr>
          <w:p w14:paraId="7259FD86" w14:textId="77777777" w:rsidR="00011B56" w:rsidRPr="00833463" w:rsidRDefault="00011B56" w:rsidP="00011B56">
            <w:pPr>
              <w:ind w:left="435"/>
              <w:rPr>
                <w:rFonts w:ascii="Arial" w:hAnsi="Arial" w:cstheme="minorBidi"/>
                <w:sz w:val="20"/>
                <w:szCs w:val="20"/>
                <w:cs/>
              </w:rPr>
            </w:pPr>
          </w:p>
        </w:tc>
        <w:tc>
          <w:tcPr>
            <w:tcW w:w="761" w:type="pct"/>
            <w:tcBorders>
              <w:top w:val="single" w:sz="4" w:space="0" w:color="auto"/>
            </w:tcBorders>
            <w:shd w:val="clear" w:color="auto" w:fill="FAFAFA"/>
            <w:vAlign w:val="center"/>
          </w:tcPr>
          <w:p w14:paraId="015FF5DE" w14:textId="77777777" w:rsidR="00011B56" w:rsidRPr="009C7BE2" w:rsidRDefault="00011B56" w:rsidP="00011B56">
            <w:pPr>
              <w:ind w:right="-72"/>
              <w:jc w:val="right"/>
              <w:rPr>
                <w:rFonts w:ascii="Arial" w:hAnsi="Arial" w:cs="Arial"/>
                <w:sz w:val="20"/>
                <w:szCs w:val="20"/>
                <w:cs/>
              </w:rPr>
            </w:pPr>
          </w:p>
        </w:tc>
        <w:tc>
          <w:tcPr>
            <w:tcW w:w="762" w:type="pct"/>
            <w:tcBorders>
              <w:top w:val="single" w:sz="4" w:space="0" w:color="auto"/>
            </w:tcBorders>
            <w:vAlign w:val="center"/>
          </w:tcPr>
          <w:p w14:paraId="5968069C" w14:textId="77777777" w:rsidR="00011B56" w:rsidRPr="009C7BE2" w:rsidRDefault="00011B56" w:rsidP="00011B56">
            <w:pPr>
              <w:ind w:right="-72"/>
              <w:jc w:val="right"/>
              <w:rPr>
                <w:rFonts w:ascii="Arial" w:hAnsi="Arial" w:cs="Arial"/>
                <w:sz w:val="20"/>
                <w:szCs w:val="20"/>
                <w:cs/>
              </w:rPr>
            </w:pPr>
          </w:p>
        </w:tc>
        <w:tc>
          <w:tcPr>
            <w:tcW w:w="761" w:type="pct"/>
            <w:tcBorders>
              <w:top w:val="single" w:sz="4" w:space="0" w:color="auto"/>
            </w:tcBorders>
            <w:shd w:val="clear" w:color="auto" w:fill="FAFAFA"/>
            <w:vAlign w:val="center"/>
          </w:tcPr>
          <w:p w14:paraId="06D27B06" w14:textId="77777777" w:rsidR="00011B56" w:rsidRPr="009C7BE2" w:rsidRDefault="00011B56" w:rsidP="00011B56">
            <w:pPr>
              <w:ind w:right="-72"/>
              <w:jc w:val="right"/>
              <w:rPr>
                <w:rFonts w:ascii="Arial" w:hAnsi="Arial" w:cs="Arial"/>
                <w:sz w:val="20"/>
                <w:szCs w:val="20"/>
                <w:cs/>
              </w:rPr>
            </w:pPr>
          </w:p>
        </w:tc>
        <w:tc>
          <w:tcPr>
            <w:tcW w:w="762" w:type="pct"/>
            <w:tcBorders>
              <w:top w:val="single" w:sz="4" w:space="0" w:color="auto"/>
            </w:tcBorders>
            <w:vAlign w:val="center"/>
          </w:tcPr>
          <w:p w14:paraId="53C646C8" w14:textId="77777777" w:rsidR="00011B56" w:rsidRPr="009C7BE2" w:rsidRDefault="00011B56" w:rsidP="00011B56">
            <w:pPr>
              <w:ind w:right="-72"/>
              <w:jc w:val="right"/>
              <w:rPr>
                <w:rFonts w:ascii="Arial" w:hAnsi="Arial" w:cs="Arial"/>
                <w:sz w:val="20"/>
                <w:szCs w:val="20"/>
                <w:cs/>
              </w:rPr>
            </w:pPr>
          </w:p>
        </w:tc>
      </w:tr>
      <w:tr w:rsidR="00011B56" w:rsidRPr="009C7BE2" w14:paraId="5118181C" w14:textId="77777777" w:rsidTr="00011B56">
        <w:tc>
          <w:tcPr>
            <w:tcW w:w="1954" w:type="pct"/>
            <w:vAlign w:val="center"/>
          </w:tcPr>
          <w:p w14:paraId="389F4984" w14:textId="77777777" w:rsidR="00011B56" w:rsidRPr="009C7BE2" w:rsidRDefault="00011B56" w:rsidP="00052690">
            <w:pPr>
              <w:ind w:left="435" w:hanging="84"/>
              <w:rPr>
                <w:rFonts w:ascii="Arial" w:hAnsi="Arial" w:cs="Arial"/>
                <w:sz w:val="20"/>
                <w:szCs w:val="20"/>
                <w:cs/>
              </w:rPr>
            </w:pPr>
            <w:r w:rsidRPr="009C7BE2">
              <w:rPr>
                <w:rFonts w:ascii="Arial" w:hAnsi="Arial" w:cs="Arial"/>
                <w:sz w:val="20"/>
                <w:szCs w:val="20"/>
                <w:cs/>
              </w:rPr>
              <w:t>Short-term benefits</w:t>
            </w:r>
          </w:p>
        </w:tc>
        <w:tc>
          <w:tcPr>
            <w:tcW w:w="761" w:type="pct"/>
            <w:shd w:val="clear" w:color="auto" w:fill="FAFAFA"/>
            <w:vAlign w:val="center"/>
          </w:tcPr>
          <w:p w14:paraId="51D411D0" w14:textId="7306812C"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GB"/>
              </w:rPr>
              <w:t>3</w:t>
            </w:r>
          </w:p>
        </w:tc>
        <w:tc>
          <w:tcPr>
            <w:tcW w:w="762" w:type="pct"/>
            <w:vAlign w:val="center"/>
          </w:tcPr>
          <w:p w14:paraId="4FBC2FA1" w14:textId="5B96788F"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GB"/>
              </w:rPr>
              <w:t>4</w:t>
            </w:r>
          </w:p>
        </w:tc>
        <w:tc>
          <w:tcPr>
            <w:tcW w:w="761" w:type="pct"/>
            <w:shd w:val="clear" w:color="auto" w:fill="FAFAFA"/>
            <w:vAlign w:val="center"/>
          </w:tcPr>
          <w:p w14:paraId="017C0FE1" w14:textId="369BDE4A"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GB"/>
              </w:rPr>
              <w:t>107</w:t>
            </w:r>
          </w:p>
        </w:tc>
        <w:tc>
          <w:tcPr>
            <w:tcW w:w="762" w:type="pct"/>
            <w:vAlign w:val="center"/>
          </w:tcPr>
          <w:p w14:paraId="0F79DCCB" w14:textId="14AB9CA5"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GB"/>
              </w:rPr>
              <w:t>104</w:t>
            </w:r>
          </w:p>
        </w:tc>
      </w:tr>
      <w:tr w:rsidR="00011B56" w:rsidRPr="009C7BE2" w14:paraId="1DB2C8E5" w14:textId="77777777" w:rsidTr="00011B56">
        <w:tc>
          <w:tcPr>
            <w:tcW w:w="1954" w:type="pct"/>
            <w:vAlign w:val="center"/>
          </w:tcPr>
          <w:p w14:paraId="2461D0A3" w14:textId="77777777" w:rsidR="00011B56" w:rsidRPr="009C7BE2" w:rsidRDefault="00011B56" w:rsidP="00052690">
            <w:pPr>
              <w:ind w:left="459" w:hanging="84"/>
              <w:jc w:val="both"/>
              <w:rPr>
                <w:rFonts w:ascii="Arial" w:hAnsi="Arial" w:cs="Arial"/>
                <w:spacing w:val="-4"/>
                <w:sz w:val="20"/>
                <w:szCs w:val="20"/>
                <w:lang w:val="en-GB"/>
              </w:rPr>
            </w:pPr>
            <w:r w:rsidRPr="009C7BE2">
              <w:rPr>
                <w:rFonts w:ascii="Arial" w:hAnsi="Arial" w:cs="Arial"/>
                <w:spacing w:val="-4"/>
                <w:sz w:val="20"/>
                <w:szCs w:val="20"/>
                <w:lang w:val="en-GB"/>
              </w:rPr>
              <w:t>Post-employment and</w:t>
            </w:r>
          </w:p>
          <w:p w14:paraId="578DD2EF" w14:textId="77777777" w:rsidR="00011B56" w:rsidRPr="009C7BE2" w:rsidRDefault="00011B56" w:rsidP="00052690">
            <w:pPr>
              <w:ind w:left="435" w:hanging="84"/>
              <w:rPr>
                <w:rFonts w:ascii="Arial" w:hAnsi="Arial" w:cs="Arial"/>
                <w:sz w:val="20"/>
                <w:szCs w:val="20"/>
                <w:cs/>
              </w:rPr>
            </w:pPr>
            <w:r w:rsidRPr="009C7BE2">
              <w:rPr>
                <w:rFonts w:ascii="Arial" w:hAnsi="Arial" w:cs="Arial"/>
                <w:spacing w:val="-4"/>
                <w:sz w:val="20"/>
                <w:szCs w:val="20"/>
                <w:lang w:val="en-GB"/>
              </w:rPr>
              <w:t xml:space="preserve">   other long-term benefits</w:t>
            </w:r>
          </w:p>
        </w:tc>
        <w:tc>
          <w:tcPr>
            <w:tcW w:w="761" w:type="pct"/>
            <w:tcBorders>
              <w:bottom w:val="single" w:sz="4" w:space="0" w:color="auto"/>
            </w:tcBorders>
            <w:shd w:val="clear" w:color="auto" w:fill="FAFAFA"/>
            <w:vAlign w:val="bottom"/>
          </w:tcPr>
          <w:p w14:paraId="76E1ECDE" w14:textId="16A51EAA"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GB"/>
              </w:rPr>
              <w:t>-</w:t>
            </w:r>
          </w:p>
        </w:tc>
        <w:tc>
          <w:tcPr>
            <w:tcW w:w="762" w:type="pct"/>
            <w:tcBorders>
              <w:bottom w:val="single" w:sz="4" w:space="0" w:color="auto"/>
            </w:tcBorders>
            <w:vAlign w:val="bottom"/>
          </w:tcPr>
          <w:p w14:paraId="5448FCE1" w14:textId="5796267D" w:rsidR="00011B56" w:rsidRPr="009C7BE2" w:rsidRDefault="00011B56" w:rsidP="00011B56">
            <w:pPr>
              <w:ind w:right="-72"/>
              <w:jc w:val="right"/>
              <w:rPr>
                <w:rFonts w:ascii="Arial" w:hAnsi="Arial" w:cs="Arial"/>
                <w:sz w:val="20"/>
                <w:szCs w:val="20"/>
                <w:cs/>
              </w:rPr>
            </w:pPr>
            <w:r w:rsidRPr="009C7BE2">
              <w:rPr>
                <w:rFonts w:ascii="Arial" w:hAnsi="Arial" w:cs="Arial"/>
                <w:sz w:val="20"/>
                <w:szCs w:val="20"/>
                <w:cs/>
              </w:rPr>
              <w:t>-</w:t>
            </w:r>
          </w:p>
        </w:tc>
        <w:tc>
          <w:tcPr>
            <w:tcW w:w="761" w:type="pct"/>
            <w:tcBorders>
              <w:bottom w:val="single" w:sz="4" w:space="0" w:color="auto"/>
            </w:tcBorders>
            <w:shd w:val="clear" w:color="auto" w:fill="FAFAFA"/>
            <w:vAlign w:val="bottom"/>
          </w:tcPr>
          <w:p w14:paraId="0F1A23E0" w14:textId="364F753C"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GB"/>
              </w:rPr>
              <w:t>6</w:t>
            </w:r>
          </w:p>
        </w:tc>
        <w:tc>
          <w:tcPr>
            <w:tcW w:w="762" w:type="pct"/>
            <w:tcBorders>
              <w:bottom w:val="single" w:sz="4" w:space="0" w:color="auto"/>
            </w:tcBorders>
            <w:vAlign w:val="bottom"/>
          </w:tcPr>
          <w:p w14:paraId="78DEFD92" w14:textId="215140E3" w:rsidR="00011B56" w:rsidRPr="009C7BE2" w:rsidRDefault="00011B56" w:rsidP="00011B56">
            <w:pPr>
              <w:ind w:right="-72"/>
              <w:jc w:val="right"/>
              <w:rPr>
                <w:rFonts w:ascii="Arial" w:hAnsi="Arial" w:cs="Arial"/>
                <w:sz w:val="20"/>
                <w:szCs w:val="20"/>
                <w:cs/>
              </w:rPr>
            </w:pPr>
            <w:r w:rsidRPr="009C7BE2">
              <w:rPr>
                <w:rFonts w:ascii="Arial" w:hAnsi="Arial" w:cs="Arial"/>
                <w:sz w:val="20"/>
                <w:szCs w:val="20"/>
                <w:cs/>
              </w:rPr>
              <w:t>7</w:t>
            </w:r>
          </w:p>
        </w:tc>
      </w:tr>
      <w:tr w:rsidR="00011B56" w:rsidRPr="009C7BE2" w14:paraId="60085251" w14:textId="77777777" w:rsidTr="00F8097D">
        <w:tc>
          <w:tcPr>
            <w:tcW w:w="1954" w:type="pct"/>
            <w:vAlign w:val="center"/>
          </w:tcPr>
          <w:p w14:paraId="6ED1C098" w14:textId="77777777" w:rsidR="00011B56" w:rsidRPr="009C7BE2" w:rsidRDefault="00011B56" w:rsidP="00011B56">
            <w:pPr>
              <w:ind w:left="435"/>
              <w:rPr>
                <w:rFonts w:ascii="Arial" w:hAnsi="Arial" w:cs="Arial"/>
                <w:sz w:val="20"/>
                <w:szCs w:val="20"/>
                <w:cs/>
              </w:rPr>
            </w:pPr>
          </w:p>
        </w:tc>
        <w:tc>
          <w:tcPr>
            <w:tcW w:w="761" w:type="pct"/>
            <w:tcBorders>
              <w:top w:val="single" w:sz="4" w:space="0" w:color="auto"/>
            </w:tcBorders>
            <w:shd w:val="clear" w:color="auto" w:fill="FAFAFA"/>
            <w:vAlign w:val="bottom"/>
          </w:tcPr>
          <w:p w14:paraId="7FD68B64" w14:textId="77777777" w:rsidR="00011B56" w:rsidRPr="009C7BE2" w:rsidRDefault="00011B56" w:rsidP="00011B56">
            <w:pPr>
              <w:ind w:right="-72"/>
              <w:jc w:val="right"/>
              <w:rPr>
                <w:rFonts w:ascii="Arial" w:hAnsi="Arial" w:cs="Arial"/>
                <w:sz w:val="20"/>
                <w:szCs w:val="20"/>
                <w:cs/>
              </w:rPr>
            </w:pPr>
          </w:p>
        </w:tc>
        <w:tc>
          <w:tcPr>
            <w:tcW w:w="762" w:type="pct"/>
            <w:tcBorders>
              <w:top w:val="single" w:sz="4" w:space="0" w:color="auto"/>
            </w:tcBorders>
            <w:vAlign w:val="bottom"/>
          </w:tcPr>
          <w:p w14:paraId="64AE650D" w14:textId="77777777" w:rsidR="00011B56" w:rsidRPr="009C7BE2" w:rsidRDefault="00011B56" w:rsidP="00011B56">
            <w:pPr>
              <w:ind w:right="-72"/>
              <w:jc w:val="right"/>
              <w:rPr>
                <w:rFonts w:ascii="Arial" w:hAnsi="Arial" w:cs="Arial"/>
                <w:sz w:val="20"/>
                <w:szCs w:val="20"/>
                <w:cs/>
              </w:rPr>
            </w:pPr>
          </w:p>
        </w:tc>
        <w:tc>
          <w:tcPr>
            <w:tcW w:w="761" w:type="pct"/>
            <w:tcBorders>
              <w:top w:val="single" w:sz="4" w:space="0" w:color="auto"/>
            </w:tcBorders>
            <w:shd w:val="clear" w:color="auto" w:fill="FAFAFA"/>
            <w:vAlign w:val="bottom"/>
          </w:tcPr>
          <w:p w14:paraId="116788F4" w14:textId="77777777" w:rsidR="00011B56" w:rsidRPr="009C7BE2" w:rsidRDefault="00011B56" w:rsidP="00011B56">
            <w:pPr>
              <w:ind w:right="-72"/>
              <w:jc w:val="right"/>
              <w:rPr>
                <w:rFonts w:ascii="Arial" w:hAnsi="Arial" w:cs="Arial"/>
                <w:sz w:val="20"/>
                <w:szCs w:val="20"/>
                <w:cs/>
              </w:rPr>
            </w:pPr>
          </w:p>
        </w:tc>
        <w:tc>
          <w:tcPr>
            <w:tcW w:w="762" w:type="pct"/>
            <w:tcBorders>
              <w:top w:val="single" w:sz="4" w:space="0" w:color="auto"/>
            </w:tcBorders>
            <w:vAlign w:val="bottom"/>
          </w:tcPr>
          <w:p w14:paraId="4BFDBB54" w14:textId="77777777" w:rsidR="00011B56" w:rsidRPr="009C7BE2" w:rsidRDefault="00011B56" w:rsidP="00011B56">
            <w:pPr>
              <w:ind w:right="-72"/>
              <w:jc w:val="right"/>
              <w:rPr>
                <w:rFonts w:ascii="Arial" w:hAnsi="Arial" w:cs="Arial"/>
                <w:sz w:val="20"/>
                <w:szCs w:val="20"/>
                <w:cs/>
              </w:rPr>
            </w:pPr>
          </w:p>
        </w:tc>
      </w:tr>
      <w:tr w:rsidR="00011B56" w:rsidRPr="009C7BE2" w14:paraId="404AAD42" w14:textId="77777777" w:rsidTr="00011B56">
        <w:tc>
          <w:tcPr>
            <w:tcW w:w="1954" w:type="pct"/>
            <w:vAlign w:val="center"/>
          </w:tcPr>
          <w:p w14:paraId="3A4ACE3C" w14:textId="77777777" w:rsidR="00011B56" w:rsidRPr="009C7BE2" w:rsidRDefault="00011B56" w:rsidP="00011B56">
            <w:pPr>
              <w:ind w:left="435"/>
              <w:rPr>
                <w:rFonts w:ascii="Arial" w:hAnsi="Arial" w:cs="Arial"/>
                <w:sz w:val="20"/>
                <w:szCs w:val="20"/>
                <w:cs/>
              </w:rPr>
            </w:pPr>
          </w:p>
        </w:tc>
        <w:tc>
          <w:tcPr>
            <w:tcW w:w="761" w:type="pct"/>
            <w:tcBorders>
              <w:bottom w:val="single" w:sz="4" w:space="0" w:color="auto"/>
            </w:tcBorders>
            <w:shd w:val="clear" w:color="auto" w:fill="FAFAFA"/>
            <w:vAlign w:val="center"/>
          </w:tcPr>
          <w:p w14:paraId="62D6A159" w14:textId="508F5C83"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US"/>
              </w:rPr>
              <w:t>3</w:t>
            </w:r>
          </w:p>
        </w:tc>
        <w:tc>
          <w:tcPr>
            <w:tcW w:w="762" w:type="pct"/>
            <w:tcBorders>
              <w:bottom w:val="single" w:sz="4" w:space="0" w:color="auto"/>
            </w:tcBorders>
            <w:vAlign w:val="center"/>
          </w:tcPr>
          <w:p w14:paraId="5EF8AD18" w14:textId="071C90CE" w:rsidR="00011B56" w:rsidRPr="009C7BE2" w:rsidRDefault="00011B56" w:rsidP="00011B56">
            <w:pPr>
              <w:ind w:right="-72"/>
              <w:jc w:val="right"/>
              <w:rPr>
                <w:rFonts w:ascii="Arial" w:hAnsi="Arial" w:cs="Arial"/>
                <w:sz w:val="20"/>
                <w:szCs w:val="20"/>
                <w:cs/>
              </w:rPr>
            </w:pPr>
            <w:r w:rsidRPr="009C7BE2">
              <w:rPr>
                <w:rFonts w:ascii="Arial" w:hAnsi="Arial" w:cs="Arial"/>
                <w:sz w:val="20"/>
                <w:szCs w:val="20"/>
                <w:cs/>
              </w:rPr>
              <w:t>4</w:t>
            </w:r>
          </w:p>
        </w:tc>
        <w:tc>
          <w:tcPr>
            <w:tcW w:w="761" w:type="pct"/>
            <w:tcBorders>
              <w:bottom w:val="single" w:sz="4" w:space="0" w:color="auto"/>
            </w:tcBorders>
            <w:shd w:val="clear" w:color="auto" w:fill="FAFAFA"/>
            <w:vAlign w:val="center"/>
          </w:tcPr>
          <w:p w14:paraId="051562CA" w14:textId="0CC62F34" w:rsidR="00011B56" w:rsidRPr="009C7BE2" w:rsidRDefault="00011B56" w:rsidP="00011B56">
            <w:pPr>
              <w:ind w:right="-72"/>
              <w:jc w:val="right"/>
              <w:rPr>
                <w:rFonts w:ascii="Arial" w:hAnsi="Arial" w:cs="Arial"/>
                <w:sz w:val="20"/>
                <w:szCs w:val="20"/>
                <w:cs/>
              </w:rPr>
            </w:pPr>
            <w:r w:rsidRPr="009C7BE2">
              <w:rPr>
                <w:rFonts w:ascii="Arial" w:hAnsi="Arial" w:cs="Arial"/>
                <w:sz w:val="20"/>
                <w:szCs w:val="20"/>
                <w:lang w:val="en-US"/>
              </w:rPr>
              <w:t>113</w:t>
            </w:r>
          </w:p>
        </w:tc>
        <w:tc>
          <w:tcPr>
            <w:tcW w:w="762" w:type="pct"/>
            <w:tcBorders>
              <w:bottom w:val="single" w:sz="4" w:space="0" w:color="auto"/>
            </w:tcBorders>
            <w:vAlign w:val="center"/>
          </w:tcPr>
          <w:p w14:paraId="207B9688" w14:textId="679F7D06" w:rsidR="00011B56" w:rsidRPr="009C7BE2" w:rsidRDefault="00011B56" w:rsidP="00011B56">
            <w:pPr>
              <w:ind w:right="-72"/>
              <w:jc w:val="right"/>
              <w:rPr>
                <w:rFonts w:ascii="Arial" w:hAnsi="Arial" w:cs="Arial"/>
                <w:sz w:val="20"/>
                <w:szCs w:val="20"/>
                <w:cs/>
              </w:rPr>
            </w:pPr>
            <w:r w:rsidRPr="009C7BE2">
              <w:rPr>
                <w:rFonts w:ascii="Arial" w:hAnsi="Arial" w:cs="Arial"/>
                <w:sz w:val="20"/>
                <w:szCs w:val="20"/>
                <w:cs/>
              </w:rPr>
              <w:t>111</w:t>
            </w:r>
          </w:p>
        </w:tc>
      </w:tr>
    </w:tbl>
    <w:p w14:paraId="1694416F" w14:textId="77777777" w:rsidR="00011B56" w:rsidRPr="009C7BE2" w:rsidRDefault="00011B56" w:rsidP="00E041F7">
      <w:pPr>
        <w:ind w:left="540"/>
        <w:jc w:val="thaiDistribute"/>
        <w:rPr>
          <w:rFonts w:ascii="Arial" w:hAnsi="Arial" w:cs="Cordia New"/>
          <w:sz w:val="20"/>
          <w:szCs w:val="20"/>
          <w:cs/>
          <w:lang w:val="en-GB"/>
        </w:rPr>
      </w:pPr>
    </w:p>
    <w:p w14:paraId="0FA0C42C" w14:textId="77777777" w:rsidR="00E041F7" w:rsidRPr="009C7BE2" w:rsidRDefault="00E041F7" w:rsidP="00E041F7">
      <w:pPr>
        <w:ind w:left="540"/>
        <w:jc w:val="thaiDistribute"/>
        <w:rPr>
          <w:rFonts w:ascii="Arial" w:hAnsi="Arial" w:cs="Arial"/>
          <w:sz w:val="20"/>
          <w:szCs w:val="20"/>
          <w:lang w:val="en-GB"/>
        </w:rPr>
      </w:pPr>
    </w:p>
    <w:p w14:paraId="2585B062" w14:textId="77777777" w:rsidR="00E041F7" w:rsidRPr="00625FE7" w:rsidRDefault="00E041F7" w:rsidP="00E041F7">
      <w:pPr>
        <w:tabs>
          <w:tab w:val="left" w:pos="1560"/>
        </w:tabs>
        <w:jc w:val="thaiDistribute"/>
        <w:rPr>
          <w:rFonts w:ascii="Arial" w:hAnsi="Arial" w:cstheme="minorBidi"/>
          <w:sz w:val="20"/>
          <w:szCs w:val="20"/>
          <w:cs/>
        </w:rPr>
      </w:pPr>
    </w:p>
    <w:p w14:paraId="0D437566" w14:textId="77777777" w:rsidR="00011B56" w:rsidRPr="009C7BE2" w:rsidRDefault="00011B56" w:rsidP="00BF5F95">
      <w:pPr>
        <w:rPr>
          <w:rFonts w:ascii="Arial" w:hAnsi="Arial" w:cs="Arial"/>
          <w:b/>
          <w:bCs/>
          <w:sz w:val="20"/>
          <w:szCs w:val="20"/>
          <w:lang w:val="en-GB"/>
        </w:rPr>
      </w:pPr>
    </w:p>
    <w:p w14:paraId="2612A8FD" w14:textId="77777777" w:rsidR="00011B56" w:rsidRPr="009C7BE2" w:rsidRDefault="00011B56" w:rsidP="00BF5F95">
      <w:pPr>
        <w:rPr>
          <w:rFonts w:ascii="Arial" w:hAnsi="Arial" w:cs="Arial"/>
          <w:b/>
          <w:bCs/>
          <w:sz w:val="20"/>
          <w:szCs w:val="20"/>
          <w:lang w:val="en-GB"/>
        </w:rPr>
      </w:pPr>
    </w:p>
    <w:p w14:paraId="091C09DF" w14:textId="13B363B7" w:rsidR="00E26B71" w:rsidRPr="009C7BE2" w:rsidRDefault="00E26B71" w:rsidP="00BF5F95">
      <w:pPr>
        <w:rPr>
          <w:rFonts w:ascii="Arial" w:hAnsi="Arial" w:cs="Arial"/>
          <w:b/>
          <w:bCs/>
          <w:sz w:val="20"/>
          <w:szCs w:val="20"/>
          <w:lang w:val="en-GB"/>
        </w:rPr>
      </w:pPr>
    </w:p>
    <w:p w14:paraId="640523B1" w14:textId="77777777" w:rsidR="00E26B71" w:rsidRPr="009C7BE2" w:rsidRDefault="00E26B71" w:rsidP="00BF5F95">
      <w:pPr>
        <w:rPr>
          <w:rFonts w:ascii="Arial" w:hAnsi="Arial" w:cs="Arial"/>
          <w:b/>
          <w:bCs/>
          <w:sz w:val="20"/>
          <w:szCs w:val="20"/>
          <w:lang w:val="en-GB"/>
        </w:rPr>
      </w:pPr>
    </w:p>
    <w:p w14:paraId="4E9D819E" w14:textId="0B826E22" w:rsidR="002A3034" w:rsidRPr="009C7BE2" w:rsidRDefault="002A3034" w:rsidP="00BF5F95">
      <w:pPr>
        <w:rPr>
          <w:rFonts w:ascii="Arial" w:hAnsi="Arial" w:cs="Arial"/>
          <w:b/>
          <w:bCs/>
          <w:sz w:val="20"/>
          <w:szCs w:val="20"/>
          <w:lang w:val="en-GB"/>
        </w:rPr>
      </w:pPr>
    </w:p>
    <w:p w14:paraId="25C7B8C3" w14:textId="77777777" w:rsidR="002A3034" w:rsidRPr="009C7BE2" w:rsidRDefault="002A3034" w:rsidP="00BF5F95">
      <w:pPr>
        <w:rPr>
          <w:rFonts w:ascii="Arial" w:hAnsi="Arial" w:cs="Arial"/>
          <w:b/>
          <w:bCs/>
          <w:sz w:val="20"/>
          <w:szCs w:val="20"/>
          <w:cs/>
          <w:lang w:val="en-GB"/>
        </w:rPr>
      </w:pPr>
    </w:p>
    <w:tbl>
      <w:tblPr>
        <w:tblW w:w="0" w:type="auto"/>
        <w:shd w:val="clear" w:color="auto" w:fill="44546A"/>
        <w:tblLook w:val="04A0" w:firstRow="1" w:lastRow="0" w:firstColumn="1" w:lastColumn="0" w:noHBand="0" w:noVBand="1"/>
      </w:tblPr>
      <w:tblGrid>
        <w:gridCol w:w="9458"/>
      </w:tblGrid>
      <w:tr w:rsidR="00BF5F95" w:rsidRPr="009C7BE2" w14:paraId="26B2FA4B" w14:textId="77777777" w:rsidTr="00316785">
        <w:trPr>
          <w:trHeight w:val="386"/>
        </w:trPr>
        <w:tc>
          <w:tcPr>
            <w:tcW w:w="9458" w:type="dxa"/>
            <w:shd w:val="clear" w:color="auto" w:fill="FFA543"/>
            <w:vAlign w:val="center"/>
          </w:tcPr>
          <w:p w14:paraId="103D9CBF" w14:textId="550CDFB2" w:rsidR="00BF5F95" w:rsidRPr="009C7BE2" w:rsidRDefault="00BF5F95" w:rsidP="00BF5F95">
            <w:pPr>
              <w:pStyle w:val="Heading1"/>
              <w:shd w:val="clear" w:color="auto" w:fill="FFA543"/>
              <w:tabs>
                <w:tab w:val="left" w:pos="567"/>
              </w:tabs>
              <w:ind w:left="567" w:hanging="567"/>
              <w:rPr>
                <w:rFonts w:ascii="Arial" w:hAnsi="Arial" w:cs="Arial"/>
                <w:cs/>
                <w:lang w:val="en-US"/>
              </w:rPr>
            </w:pPr>
            <w:r w:rsidRPr="009C7BE2">
              <w:rPr>
                <w:rFonts w:ascii="Arial" w:hAnsi="Arial" w:cs="Arial"/>
                <w:sz w:val="20"/>
                <w:szCs w:val="20"/>
              </w:rPr>
              <w:t>12</w:t>
            </w:r>
            <w:r w:rsidRPr="009C7BE2">
              <w:rPr>
                <w:rFonts w:ascii="Arial" w:hAnsi="Arial" w:cs="Arial"/>
                <w:sz w:val="20"/>
                <w:szCs w:val="20"/>
              </w:rPr>
              <w:tab/>
              <w:t>Investment in subsidiaries, associates</w:t>
            </w:r>
            <w:r w:rsidR="00E01B81" w:rsidRPr="009C7BE2">
              <w:rPr>
                <w:rFonts w:ascii="Arial" w:hAnsi="Arial"/>
                <w:sz w:val="20"/>
                <w:szCs w:val="20"/>
              </w:rPr>
              <w:t xml:space="preserve">, </w:t>
            </w:r>
            <w:r w:rsidRPr="009C7BE2">
              <w:rPr>
                <w:rFonts w:ascii="Arial" w:hAnsi="Arial" w:cs="Arial"/>
                <w:sz w:val="20"/>
                <w:szCs w:val="20"/>
              </w:rPr>
              <w:t>joint ventures</w:t>
            </w:r>
            <w:r w:rsidRPr="009C7BE2">
              <w:rPr>
                <w:rFonts w:ascii="Arial" w:hAnsi="Arial" w:cs="Arial"/>
                <w:noProof/>
                <w:sz w:val="20"/>
                <w:szCs w:val="20"/>
                <w:lang w:eastAsia="en-GB"/>
              </w:rPr>
              <w:t xml:space="preserve"> </w:t>
            </w:r>
            <w:r w:rsidR="00E01B81" w:rsidRPr="009C7BE2">
              <w:rPr>
                <w:rFonts w:ascii="Arial" w:hAnsi="Arial" w:cs="Arial"/>
                <w:noProof/>
                <w:sz w:val="20"/>
                <w:szCs w:val="20"/>
                <w:lang w:eastAsia="en-GB"/>
              </w:rPr>
              <w:t>and joint operations</w:t>
            </w:r>
          </w:p>
        </w:tc>
      </w:tr>
    </w:tbl>
    <w:p w14:paraId="3B38DDD9" w14:textId="77777777" w:rsidR="00BF5F95" w:rsidRPr="009C7BE2" w:rsidRDefault="00BF5F95" w:rsidP="00BF5F95">
      <w:pPr>
        <w:rPr>
          <w:rFonts w:ascii="Arial" w:hAnsi="Arial" w:cs="Arial"/>
          <w:b/>
          <w:bCs/>
          <w:sz w:val="20"/>
          <w:szCs w:val="20"/>
          <w:lang w:val="en-GB"/>
        </w:rPr>
      </w:pPr>
    </w:p>
    <w:p w14:paraId="5F48B3A1" w14:textId="7D6D62A0" w:rsidR="00E041F7" w:rsidRPr="009C7BE2" w:rsidRDefault="00E041F7" w:rsidP="00E041F7">
      <w:pPr>
        <w:tabs>
          <w:tab w:val="left" w:pos="1560"/>
        </w:tabs>
        <w:jc w:val="thaiDistribute"/>
        <w:rPr>
          <w:rFonts w:ascii="Arial" w:hAnsi="Arial" w:cs="Arial"/>
          <w:sz w:val="20"/>
          <w:szCs w:val="20"/>
          <w:lang w:val="en-GB"/>
        </w:rPr>
      </w:pPr>
      <w:r w:rsidRPr="009C7BE2">
        <w:rPr>
          <w:rFonts w:ascii="Arial" w:hAnsi="Arial" w:cs="Arial"/>
          <w:sz w:val="20"/>
          <w:szCs w:val="20"/>
          <w:lang w:val="en-GB"/>
        </w:rPr>
        <w:t>Shareholding portion and list of entities within the Group remain unchanged from those presented in the financial statements for the year ended 31 December 20</w:t>
      </w:r>
      <w:r w:rsidR="00ED3A10" w:rsidRPr="009C7BE2">
        <w:rPr>
          <w:rFonts w:ascii="Arial" w:hAnsi="Arial" w:cs="Arial"/>
          <w:sz w:val="20"/>
          <w:szCs w:val="20"/>
          <w:lang w:val="en-GB"/>
        </w:rPr>
        <w:t>20</w:t>
      </w:r>
      <w:r w:rsidRPr="009C7BE2">
        <w:rPr>
          <w:rFonts w:ascii="Arial" w:hAnsi="Arial" w:cs="Arial"/>
          <w:sz w:val="20"/>
          <w:szCs w:val="20"/>
          <w:lang w:val="en-GB"/>
        </w:rPr>
        <w:t xml:space="preserve">, except those explained in the significant events during the period. </w:t>
      </w:r>
    </w:p>
    <w:p w14:paraId="03200AEC" w14:textId="77777777" w:rsidR="00E041F7" w:rsidRPr="009C7BE2" w:rsidRDefault="00E041F7" w:rsidP="00E041F7">
      <w:pPr>
        <w:tabs>
          <w:tab w:val="left" w:pos="1560"/>
        </w:tabs>
        <w:jc w:val="thaiDistribute"/>
        <w:rPr>
          <w:rFonts w:ascii="Arial" w:hAnsi="Arial" w:cs="Arial"/>
          <w:sz w:val="20"/>
          <w:szCs w:val="20"/>
          <w:lang w:val="en-GB"/>
        </w:rPr>
      </w:pPr>
    </w:p>
    <w:p w14:paraId="7F4FB4A1" w14:textId="7AF52F6D" w:rsidR="00E041F7" w:rsidRPr="009C7BE2" w:rsidRDefault="00E041F7" w:rsidP="00E041F7">
      <w:pPr>
        <w:tabs>
          <w:tab w:val="left" w:pos="1560"/>
        </w:tabs>
        <w:jc w:val="thaiDistribute"/>
        <w:rPr>
          <w:rFonts w:ascii="Arial" w:hAnsi="Arial" w:cs="Arial"/>
          <w:sz w:val="20"/>
          <w:szCs w:val="20"/>
          <w:lang w:val="en-US"/>
        </w:rPr>
      </w:pPr>
      <w:r w:rsidRPr="009C7BE2">
        <w:rPr>
          <w:rFonts w:ascii="Arial" w:hAnsi="Arial" w:cs="Arial"/>
          <w:sz w:val="20"/>
          <w:szCs w:val="20"/>
          <w:lang w:val="en-GB"/>
        </w:rPr>
        <w:t xml:space="preserve">The movements of investments in subsidiaries, associates and joint ventures for the </w:t>
      </w:r>
      <w:r w:rsidR="009A211F" w:rsidRPr="009C7BE2">
        <w:rPr>
          <w:rFonts w:ascii="Arial" w:hAnsi="Arial" w:cs="Arial"/>
          <w:sz w:val="20"/>
          <w:szCs w:val="20"/>
          <w:lang w:val="en-GB"/>
        </w:rPr>
        <w:t>six-month</w:t>
      </w:r>
      <w:r w:rsidRPr="009C7BE2">
        <w:rPr>
          <w:rFonts w:ascii="Arial" w:hAnsi="Arial" w:cs="Arial"/>
          <w:sz w:val="20"/>
          <w:szCs w:val="20"/>
          <w:lang w:val="en-GB"/>
        </w:rPr>
        <w:t xml:space="preserve"> period ended </w:t>
      </w:r>
      <w:r w:rsidR="009A211F" w:rsidRPr="009C7BE2">
        <w:rPr>
          <w:rFonts w:ascii="Arial" w:hAnsi="Arial" w:cs="Arial"/>
          <w:sz w:val="20"/>
          <w:szCs w:val="20"/>
          <w:lang w:val="en-GB"/>
        </w:rPr>
        <w:t>30 June</w:t>
      </w:r>
      <w:r w:rsidRPr="009C7BE2">
        <w:rPr>
          <w:rFonts w:ascii="Arial" w:hAnsi="Arial" w:cs="Arial"/>
          <w:sz w:val="20"/>
          <w:szCs w:val="20"/>
          <w:lang w:val="en-GB"/>
        </w:rPr>
        <w:t xml:space="preserve"> 2021 are as follows:</w:t>
      </w:r>
    </w:p>
    <w:p w14:paraId="2FD18DD6" w14:textId="77777777" w:rsidR="00E041F7" w:rsidRPr="009C7BE2" w:rsidRDefault="00E041F7" w:rsidP="00E041F7">
      <w:pPr>
        <w:ind w:left="567" w:hanging="567"/>
        <w:jc w:val="both"/>
        <w:rPr>
          <w:rFonts w:ascii="Arial" w:eastAsia="Arial Unicode MS" w:hAnsi="Arial" w:cs="Arial"/>
          <w:sz w:val="20"/>
          <w:szCs w:val="20"/>
          <w:lang w:val="en-GB"/>
        </w:rPr>
      </w:pPr>
    </w:p>
    <w:tbl>
      <w:tblPr>
        <w:tblW w:w="5059" w:type="pct"/>
        <w:tblInd w:w="-142" w:type="dxa"/>
        <w:tblCellMar>
          <w:left w:w="85" w:type="dxa"/>
          <w:right w:w="85" w:type="dxa"/>
        </w:tblCellMar>
        <w:tblLook w:val="0000" w:firstRow="0" w:lastRow="0" w:firstColumn="0" w:lastColumn="0" w:noHBand="0" w:noVBand="0"/>
      </w:tblPr>
      <w:tblGrid>
        <w:gridCol w:w="4307"/>
        <w:gridCol w:w="1365"/>
        <w:gridCol w:w="1269"/>
        <w:gridCol w:w="1282"/>
        <w:gridCol w:w="1347"/>
      </w:tblGrid>
      <w:tr w:rsidR="00E041F7" w:rsidRPr="009C7BE2" w14:paraId="14B1F1BD" w14:textId="77777777" w:rsidTr="00052690">
        <w:trPr>
          <w:cantSplit/>
          <w:trHeight w:val="170"/>
        </w:trPr>
        <w:tc>
          <w:tcPr>
            <w:tcW w:w="2250" w:type="pct"/>
            <w:vAlign w:val="bottom"/>
          </w:tcPr>
          <w:p w14:paraId="153B1333" w14:textId="77777777" w:rsidR="00E041F7" w:rsidRPr="009C7BE2" w:rsidRDefault="00E041F7" w:rsidP="00E041F7">
            <w:pPr>
              <w:jc w:val="right"/>
              <w:rPr>
                <w:rFonts w:ascii="Arial" w:hAnsi="Arial" w:cs="Arial"/>
                <w:b/>
                <w:bCs/>
                <w:sz w:val="20"/>
                <w:szCs w:val="20"/>
                <w:cs/>
              </w:rPr>
            </w:pPr>
          </w:p>
        </w:tc>
        <w:tc>
          <w:tcPr>
            <w:tcW w:w="1376" w:type="pct"/>
            <w:gridSpan w:val="2"/>
            <w:tcBorders>
              <w:top w:val="single" w:sz="4" w:space="0" w:color="auto"/>
              <w:bottom w:val="single" w:sz="4" w:space="0" w:color="auto"/>
            </w:tcBorders>
          </w:tcPr>
          <w:p w14:paraId="165C57CF"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Consolidated</w:t>
            </w:r>
          </w:p>
          <w:p w14:paraId="6FA1503A"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financial information</w:t>
            </w:r>
          </w:p>
        </w:tc>
        <w:tc>
          <w:tcPr>
            <w:tcW w:w="1375" w:type="pct"/>
            <w:gridSpan w:val="2"/>
            <w:tcBorders>
              <w:top w:val="single" w:sz="4" w:space="0" w:color="auto"/>
              <w:bottom w:val="single" w:sz="4" w:space="0" w:color="auto"/>
            </w:tcBorders>
          </w:tcPr>
          <w:p w14:paraId="1A8FAB79"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Separate </w:t>
            </w:r>
            <w:r w:rsidRPr="009C7BE2">
              <w:rPr>
                <w:rFonts w:ascii="Arial" w:hAnsi="Arial" w:cs="Arial"/>
                <w:b/>
                <w:bCs/>
                <w:sz w:val="20"/>
                <w:szCs w:val="20"/>
                <w:cs/>
              </w:rPr>
              <w:br/>
              <w:t>financial information</w:t>
            </w:r>
          </w:p>
        </w:tc>
      </w:tr>
      <w:tr w:rsidR="00E041F7" w:rsidRPr="009C7BE2" w14:paraId="6A90F165" w14:textId="77777777" w:rsidTr="00052690">
        <w:trPr>
          <w:cantSplit/>
          <w:trHeight w:val="170"/>
        </w:trPr>
        <w:tc>
          <w:tcPr>
            <w:tcW w:w="2250" w:type="pct"/>
            <w:vAlign w:val="bottom"/>
          </w:tcPr>
          <w:p w14:paraId="09939CA8" w14:textId="77777777" w:rsidR="00E041F7" w:rsidRPr="009C7BE2" w:rsidRDefault="00E041F7" w:rsidP="00E041F7">
            <w:pPr>
              <w:jc w:val="both"/>
              <w:rPr>
                <w:rFonts w:ascii="Arial" w:hAnsi="Arial" w:cs="Arial"/>
                <w:sz w:val="20"/>
                <w:szCs w:val="20"/>
                <w:cs/>
              </w:rPr>
            </w:pPr>
          </w:p>
        </w:tc>
        <w:tc>
          <w:tcPr>
            <w:tcW w:w="713" w:type="pct"/>
            <w:tcBorders>
              <w:bottom w:val="single" w:sz="4" w:space="0" w:color="auto"/>
            </w:tcBorders>
            <w:vAlign w:val="bottom"/>
          </w:tcPr>
          <w:p w14:paraId="7EED86F5" w14:textId="77777777" w:rsidR="00E041F7" w:rsidRPr="009C7BE2" w:rsidRDefault="00E041F7" w:rsidP="00E041F7">
            <w:pPr>
              <w:ind w:right="-72"/>
              <w:jc w:val="right"/>
              <w:rPr>
                <w:rFonts w:ascii="Arial" w:hAnsi="Arial" w:cs="Arial"/>
                <w:b/>
                <w:bCs/>
                <w:sz w:val="20"/>
                <w:szCs w:val="20"/>
                <w:lang w:val="en-US"/>
              </w:rPr>
            </w:pPr>
            <w:r w:rsidRPr="009C7BE2">
              <w:rPr>
                <w:rFonts w:ascii="Arial" w:hAnsi="Arial" w:cs="Arial"/>
                <w:b/>
                <w:bCs/>
                <w:sz w:val="20"/>
                <w:szCs w:val="20"/>
                <w:cs/>
              </w:rPr>
              <w:t>Unit: Million US Dollar</w:t>
            </w:r>
          </w:p>
        </w:tc>
        <w:tc>
          <w:tcPr>
            <w:tcW w:w="663" w:type="pct"/>
            <w:tcBorders>
              <w:bottom w:val="single" w:sz="4" w:space="0" w:color="auto"/>
            </w:tcBorders>
            <w:vAlign w:val="bottom"/>
          </w:tcPr>
          <w:p w14:paraId="795F7277"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Unit: Million Baht</w:t>
            </w:r>
          </w:p>
        </w:tc>
        <w:tc>
          <w:tcPr>
            <w:tcW w:w="670" w:type="pct"/>
            <w:tcBorders>
              <w:bottom w:val="single" w:sz="4" w:space="0" w:color="auto"/>
            </w:tcBorders>
            <w:vAlign w:val="bottom"/>
          </w:tcPr>
          <w:p w14:paraId="5DB73D09"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Unit: Million US Dollar</w:t>
            </w:r>
          </w:p>
        </w:tc>
        <w:tc>
          <w:tcPr>
            <w:tcW w:w="704" w:type="pct"/>
            <w:tcBorders>
              <w:bottom w:val="single" w:sz="4" w:space="0" w:color="auto"/>
            </w:tcBorders>
            <w:vAlign w:val="bottom"/>
          </w:tcPr>
          <w:p w14:paraId="59AD5B35" w14:textId="77777777" w:rsidR="00E041F7" w:rsidRPr="009C7BE2" w:rsidRDefault="00E041F7" w:rsidP="00052690">
            <w:pPr>
              <w:ind w:left="-68" w:right="-72" w:firstLine="68"/>
              <w:jc w:val="right"/>
              <w:rPr>
                <w:rFonts w:ascii="Arial" w:hAnsi="Arial" w:cs="Arial"/>
                <w:b/>
                <w:bCs/>
                <w:sz w:val="20"/>
                <w:szCs w:val="20"/>
                <w:cs/>
                <w:lang w:val="en-GB"/>
              </w:rPr>
            </w:pPr>
            <w:r w:rsidRPr="009C7BE2">
              <w:rPr>
                <w:rFonts w:ascii="Arial" w:hAnsi="Arial" w:cs="Arial"/>
                <w:b/>
                <w:bCs/>
                <w:sz w:val="20"/>
                <w:szCs w:val="20"/>
                <w:cs/>
              </w:rPr>
              <w:t>Unit: Million Baht</w:t>
            </w:r>
          </w:p>
        </w:tc>
      </w:tr>
      <w:tr w:rsidR="00E041F7" w:rsidRPr="009C7BE2" w14:paraId="39DF045E" w14:textId="77777777" w:rsidTr="00052690">
        <w:trPr>
          <w:cantSplit/>
          <w:trHeight w:val="170"/>
        </w:trPr>
        <w:tc>
          <w:tcPr>
            <w:tcW w:w="2250" w:type="pct"/>
            <w:vAlign w:val="bottom"/>
          </w:tcPr>
          <w:p w14:paraId="5589942B" w14:textId="77777777" w:rsidR="00E041F7" w:rsidRPr="00052690" w:rsidRDefault="00E041F7" w:rsidP="00E041F7">
            <w:pPr>
              <w:jc w:val="both"/>
              <w:rPr>
                <w:rFonts w:ascii="Arial" w:hAnsi="Arial" w:cs="Arial"/>
                <w:sz w:val="20"/>
                <w:szCs w:val="20"/>
                <w:lang w:val="en-US"/>
              </w:rPr>
            </w:pPr>
          </w:p>
        </w:tc>
        <w:tc>
          <w:tcPr>
            <w:tcW w:w="713" w:type="pct"/>
            <w:shd w:val="clear" w:color="auto" w:fill="FAFAFA"/>
            <w:vAlign w:val="bottom"/>
          </w:tcPr>
          <w:p w14:paraId="1A0625B7" w14:textId="77777777" w:rsidR="00E041F7" w:rsidRPr="009C7BE2" w:rsidRDefault="00E041F7" w:rsidP="00E041F7">
            <w:pPr>
              <w:ind w:right="-72"/>
              <w:jc w:val="right"/>
              <w:rPr>
                <w:rFonts w:ascii="Arial" w:hAnsi="Arial" w:cs="Arial"/>
                <w:b/>
                <w:bCs/>
                <w:sz w:val="20"/>
                <w:szCs w:val="20"/>
                <w:cs/>
              </w:rPr>
            </w:pPr>
          </w:p>
        </w:tc>
        <w:tc>
          <w:tcPr>
            <w:tcW w:w="663" w:type="pct"/>
            <w:shd w:val="clear" w:color="auto" w:fill="FAFAFA"/>
            <w:vAlign w:val="bottom"/>
          </w:tcPr>
          <w:p w14:paraId="78E1AD20" w14:textId="77777777" w:rsidR="00E041F7" w:rsidRPr="009C7BE2" w:rsidRDefault="00E041F7" w:rsidP="00E041F7">
            <w:pPr>
              <w:ind w:right="-72"/>
              <w:jc w:val="right"/>
              <w:rPr>
                <w:rFonts w:ascii="Arial" w:hAnsi="Arial" w:cs="Arial"/>
                <w:b/>
                <w:bCs/>
                <w:sz w:val="20"/>
                <w:szCs w:val="20"/>
                <w:cs/>
              </w:rPr>
            </w:pPr>
          </w:p>
        </w:tc>
        <w:tc>
          <w:tcPr>
            <w:tcW w:w="670" w:type="pct"/>
            <w:shd w:val="clear" w:color="auto" w:fill="FAFAFA"/>
            <w:vAlign w:val="bottom"/>
          </w:tcPr>
          <w:p w14:paraId="04BBA80E" w14:textId="77777777" w:rsidR="00E041F7" w:rsidRPr="009C7BE2" w:rsidRDefault="00E041F7" w:rsidP="00E041F7">
            <w:pPr>
              <w:ind w:right="-72"/>
              <w:jc w:val="right"/>
              <w:rPr>
                <w:rFonts w:ascii="Arial" w:hAnsi="Arial" w:cs="Arial"/>
                <w:b/>
                <w:bCs/>
                <w:sz w:val="20"/>
                <w:szCs w:val="20"/>
                <w:cs/>
              </w:rPr>
            </w:pPr>
          </w:p>
        </w:tc>
        <w:tc>
          <w:tcPr>
            <w:tcW w:w="704" w:type="pct"/>
            <w:shd w:val="clear" w:color="auto" w:fill="FAFAFA"/>
            <w:vAlign w:val="bottom"/>
          </w:tcPr>
          <w:p w14:paraId="2E2AC547" w14:textId="77777777" w:rsidR="00E041F7" w:rsidRPr="009C7BE2" w:rsidRDefault="00E041F7" w:rsidP="00E041F7">
            <w:pPr>
              <w:ind w:right="-72"/>
              <w:jc w:val="right"/>
              <w:rPr>
                <w:rFonts w:ascii="Arial" w:hAnsi="Arial" w:cs="Arial"/>
                <w:b/>
                <w:bCs/>
                <w:sz w:val="20"/>
                <w:szCs w:val="20"/>
                <w:cs/>
              </w:rPr>
            </w:pPr>
          </w:p>
        </w:tc>
      </w:tr>
      <w:tr w:rsidR="00E041F7" w:rsidRPr="009C7BE2" w14:paraId="628E40E7" w14:textId="77777777" w:rsidTr="00052690">
        <w:trPr>
          <w:cantSplit/>
          <w:trHeight w:val="170"/>
        </w:trPr>
        <w:tc>
          <w:tcPr>
            <w:tcW w:w="2250" w:type="pct"/>
          </w:tcPr>
          <w:p w14:paraId="3BB7603E" w14:textId="77777777" w:rsidR="00E041F7" w:rsidRPr="009C7BE2" w:rsidRDefault="00E041F7" w:rsidP="00E041F7">
            <w:pPr>
              <w:ind w:left="57"/>
              <w:jc w:val="both"/>
              <w:rPr>
                <w:rFonts w:ascii="Arial" w:hAnsi="Arial" w:cs="Arial"/>
                <w:sz w:val="20"/>
                <w:szCs w:val="20"/>
                <w:lang w:val="en-US"/>
              </w:rPr>
            </w:pPr>
            <w:r w:rsidRPr="009C7BE2">
              <w:rPr>
                <w:rFonts w:ascii="Arial" w:hAnsi="Arial" w:cs="Arial"/>
                <w:sz w:val="20"/>
                <w:szCs w:val="20"/>
                <w:cs/>
              </w:rPr>
              <w:t>Opening book value</w:t>
            </w:r>
          </w:p>
        </w:tc>
        <w:tc>
          <w:tcPr>
            <w:tcW w:w="713" w:type="pct"/>
            <w:shd w:val="clear" w:color="auto" w:fill="FAFAFA"/>
            <w:vAlign w:val="center"/>
          </w:tcPr>
          <w:p w14:paraId="04F3F90D" w14:textId="77777777" w:rsidR="00E041F7" w:rsidRPr="009C7BE2" w:rsidRDefault="00E041F7" w:rsidP="00E041F7">
            <w:pPr>
              <w:ind w:right="-72"/>
              <w:jc w:val="right"/>
              <w:rPr>
                <w:rFonts w:ascii="Arial" w:hAnsi="Arial" w:cs="Arial"/>
                <w:sz w:val="20"/>
                <w:szCs w:val="20"/>
                <w:cs/>
              </w:rPr>
            </w:pPr>
            <w:r w:rsidRPr="009C7BE2">
              <w:rPr>
                <w:rFonts w:ascii="Arial" w:hAnsi="Arial" w:cs="Arial"/>
                <w:sz w:val="20"/>
                <w:szCs w:val="20"/>
                <w:cs/>
              </w:rPr>
              <w:t>450</w:t>
            </w:r>
          </w:p>
        </w:tc>
        <w:tc>
          <w:tcPr>
            <w:tcW w:w="663" w:type="pct"/>
            <w:shd w:val="clear" w:color="auto" w:fill="FAFAFA"/>
            <w:vAlign w:val="center"/>
          </w:tcPr>
          <w:p w14:paraId="1EA628FD" w14:textId="77777777" w:rsidR="00E041F7" w:rsidRPr="009C7BE2" w:rsidRDefault="00E041F7" w:rsidP="00E041F7">
            <w:pPr>
              <w:ind w:right="-72"/>
              <w:jc w:val="right"/>
              <w:rPr>
                <w:rFonts w:ascii="Arial" w:hAnsi="Arial" w:cs="Arial"/>
                <w:sz w:val="20"/>
                <w:szCs w:val="20"/>
                <w:cs/>
              </w:rPr>
            </w:pPr>
            <w:r w:rsidRPr="009C7BE2">
              <w:rPr>
                <w:rFonts w:ascii="Arial" w:hAnsi="Arial" w:cs="Arial"/>
                <w:sz w:val="20"/>
                <w:szCs w:val="20"/>
                <w:cs/>
              </w:rPr>
              <w:t>13,523</w:t>
            </w:r>
          </w:p>
        </w:tc>
        <w:tc>
          <w:tcPr>
            <w:tcW w:w="670" w:type="pct"/>
            <w:shd w:val="clear" w:color="auto" w:fill="FAFAFA"/>
            <w:vAlign w:val="center"/>
          </w:tcPr>
          <w:p w14:paraId="677F2D67" w14:textId="77777777" w:rsidR="00E041F7" w:rsidRPr="009C7BE2" w:rsidRDefault="00E041F7" w:rsidP="00E041F7">
            <w:pPr>
              <w:ind w:right="-72"/>
              <w:jc w:val="right"/>
              <w:rPr>
                <w:rFonts w:ascii="Arial" w:hAnsi="Arial" w:cs="Arial"/>
                <w:sz w:val="20"/>
                <w:szCs w:val="20"/>
                <w:cs/>
              </w:rPr>
            </w:pPr>
            <w:r w:rsidRPr="009C7BE2">
              <w:rPr>
                <w:rFonts w:ascii="Arial" w:hAnsi="Arial" w:cs="Arial"/>
                <w:sz w:val="20"/>
                <w:szCs w:val="20"/>
                <w:cs/>
              </w:rPr>
              <w:t>1,108</w:t>
            </w:r>
          </w:p>
        </w:tc>
        <w:tc>
          <w:tcPr>
            <w:tcW w:w="704" w:type="pct"/>
            <w:shd w:val="clear" w:color="auto" w:fill="FAFAFA"/>
            <w:vAlign w:val="center"/>
          </w:tcPr>
          <w:p w14:paraId="14FDAACD" w14:textId="77777777" w:rsidR="00E041F7" w:rsidRPr="009C7BE2" w:rsidRDefault="00E041F7" w:rsidP="00E041F7">
            <w:pPr>
              <w:ind w:right="-72"/>
              <w:jc w:val="right"/>
              <w:rPr>
                <w:rFonts w:ascii="Arial" w:hAnsi="Arial" w:cs="Arial"/>
                <w:sz w:val="20"/>
                <w:szCs w:val="20"/>
                <w:cs/>
              </w:rPr>
            </w:pPr>
            <w:r w:rsidRPr="009C7BE2">
              <w:rPr>
                <w:rFonts w:ascii="Arial" w:hAnsi="Arial" w:cs="Arial"/>
                <w:sz w:val="20"/>
                <w:szCs w:val="20"/>
                <w:cs/>
              </w:rPr>
              <w:t>33,279</w:t>
            </w:r>
          </w:p>
        </w:tc>
      </w:tr>
      <w:tr w:rsidR="000F6C03" w:rsidRPr="009C7BE2" w14:paraId="77CBDC0D" w14:textId="77777777" w:rsidTr="00052690">
        <w:trPr>
          <w:cantSplit/>
          <w:trHeight w:val="170"/>
        </w:trPr>
        <w:tc>
          <w:tcPr>
            <w:tcW w:w="2250" w:type="pct"/>
          </w:tcPr>
          <w:p w14:paraId="065CD43C" w14:textId="77777777" w:rsidR="000F6C03" w:rsidRPr="009C7BE2" w:rsidRDefault="000F6C03" w:rsidP="000F6C03">
            <w:pPr>
              <w:ind w:left="57"/>
              <w:jc w:val="both"/>
              <w:rPr>
                <w:rFonts w:ascii="Arial" w:hAnsi="Arial" w:cs="Arial"/>
                <w:sz w:val="20"/>
                <w:szCs w:val="20"/>
                <w:cs/>
                <w:lang w:val="en-GB"/>
              </w:rPr>
            </w:pPr>
            <w:r w:rsidRPr="009C7BE2">
              <w:rPr>
                <w:rFonts w:ascii="Arial" w:hAnsi="Arial" w:cs="Arial"/>
                <w:sz w:val="20"/>
                <w:szCs w:val="20"/>
                <w:lang w:val="en-GB"/>
              </w:rPr>
              <w:t>Share of net profit after income taxes</w:t>
            </w:r>
          </w:p>
        </w:tc>
        <w:tc>
          <w:tcPr>
            <w:tcW w:w="713" w:type="pct"/>
            <w:shd w:val="clear" w:color="auto" w:fill="FAFAFA"/>
            <w:vAlign w:val="center"/>
          </w:tcPr>
          <w:p w14:paraId="3246AE01" w14:textId="591DB4B3" w:rsidR="000F6C03" w:rsidRPr="009C7BE2" w:rsidRDefault="000F6C03" w:rsidP="000F6C03">
            <w:pPr>
              <w:ind w:right="-72"/>
              <w:jc w:val="right"/>
              <w:rPr>
                <w:rFonts w:ascii="Arial" w:hAnsi="Arial" w:cs="Arial"/>
                <w:sz w:val="20"/>
                <w:szCs w:val="20"/>
                <w:lang w:val="en-GB"/>
              </w:rPr>
            </w:pPr>
            <w:r w:rsidRPr="009C7BE2">
              <w:rPr>
                <w:rFonts w:ascii="Arial" w:hAnsi="Arial" w:cs="Arial"/>
                <w:sz w:val="20"/>
                <w:szCs w:val="20"/>
                <w:cs/>
              </w:rPr>
              <w:t>5</w:t>
            </w:r>
          </w:p>
        </w:tc>
        <w:tc>
          <w:tcPr>
            <w:tcW w:w="663" w:type="pct"/>
            <w:shd w:val="clear" w:color="auto" w:fill="FAFAFA"/>
            <w:vAlign w:val="center"/>
          </w:tcPr>
          <w:p w14:paraId="5C8E3CA5" w14:textId="63AA2B04" w:rsidR="000F6C03" w:rsidRPr="009C7BE2" w:rsidRDefault="000F6C03" w:rsidP="000F6C03">
            <w:pPr>
              <w:ind w:right="-72"/>
              <w:jc w:val="right"/>
              <w:rPr>
                <w:rFonts w:ascii="Arial" w:hAnsi="Arial" w:cs="Arial"/>
                <w:sz w:val="20"/>
                <w:szCs w:val="20"/>
                <w:cs/>
                <w:lang w:val="en-GB"/>
              </w:rPr>
            </w:pPr>
            <w:r w:rsidRPr="009C7BE2">
              <w:rPr>
                <w:rFonts w:ascii="Arial" w:hAnsi="Arial" w:cs="Arial"/>
                <w:sz w:val="20"/>
                <w:szCs w:val="20"/>
                <w:cs/>
                <w:lang w:val="en-GB"/>
              </w:rPr>
              <w:t>152</w:t>
            </w:r>
          </w:p>
        </w:tc>
        <w:tc>
          <w:tcPr>
            <w:tcW w:w="670" w:type="pct"/>
            <w:shd w:val="clear" w:color="auto" w:fill="FAFAFA"/>
            <w:vAlign w:val="center"/>
          </w:tcPr>
          <w:p w14:paraId="57B96F70" w14:textId="12411930" w:rsidR="000F6C03" w:rsidRPr="009C7BE2" w:rsidRDefault="000F6C03" w:rsidP="000F6C03">
            <w:pPr>
              <w:ind w:right="-72"/>
              <w:jc w:val="right"/>
              <w:rPr>
                <w:rFonts w:ascii="Arial" w:hAnsi="Arial" w:cs="Arial"/>
                <w:sz w:val="20"/>
                <w:szCs w:val="20"/>
                <w:lang w:val="en-GB"/>
              </w:rPr>
            </w:pPr>
            <w:r w:rsidRPr="009C7BE2">
              <w:rPr>
                <w:rFonts w:ascii="Arial" w:hAnsi="Arial" w:cs="Arial"/>
                <w:sz w:val="20"/>
                <w:szCs w:val="20"/>
                <w:cs/>
              </w:rPr>
              <w:t>-</w:t>
            </w:r>
          </w:p>
        </w:tc>
        <w:tc>
          <w:tcPr>
            <w:tcW w:w="704" w:type="pct"/>
            <w:shd w:val="clear" w:color="auto" w:fill="FAFAFA"/>
            <w:vAlign w:val="center"/>
          </w:tcPr>
          <w:p w14:paraId="7FF5124C" w14:textId="66700D05" w:rsidR="000F6C03" w:rsidRPr="009C7BE2" w:rsidRDefault="000F6C03" w:rsidP="000F6C03">
            <w:pPr>
              <w:ind w:right="-72"/>
              <w:jc w:val="right"/>
              <w:rPr>
                <w:rFonts w:ascii="Arial" w:hAnsi="Arial" w:cs="Arial"/>
                <w:sz w:val="20"/>
                <w:szCs w:val="20"/>
                <w:lang w:val="en-GB"/>
              </w:rPr>
            </w:pPr>
            <w:r w:rsidRPr="009C7BE2">
              <w:rPr>
                <w:rFonts w:ascii="Arial" w:hAnsi="Arial" w:cs="Arial"/>
                <w:sz w:val="20"/>
                <w:szCs w:val="20"/>
                <w:cs/>
              </w:rPr>
              <w:t>-</w:t>
            </w:r>
          </w:p>
        </w:tc>
      </w:tr>
      <w:tr w:rsidR="000F6C03" w:rsidRPr="009C7BE2" w14:paraId="5038EA36" w14:textId="77777777" w:rsidTr="00052690">
        <w:trPr>
          <w:cantSplit/>
          <w:trHeight w:val="170"/>
        </w:trPr>
        <w:tc>
          <w:tcPr>
            <w:tcW w:w="2250" w:type="pct"/>
          </w:tcPr>
          <w:p w14:paraId="6E27D1D9" w14:textId="785C7708" w:rsidR="000F6C03" w:rsidRPr="009C7BE2" w:rsidRDefault="000F6C03" w:rsidP="000F6C03">
            <w:pPr>
              <w:ind w:left="57"/>
              <w:jc w:val="both"/>
              <w:rPr>
                <w:rFonts w:ascii="Arial" w:hAnsi="Arial" w:cs="Arial"/>
                <w:sz w:val="20"/>
                <w:szCs w:val="20"/>
                <w:lang w:val="en-GB"/>
              </w:rPr>
            </w:pPr>
            <w:r w:rsidRPr="009C7BE2">
              <w:rPr>
                <w:rFonts w:ascii="Arial" w:hAnsi="Arial" w:cs="Arial"/>
                <w:sz w:val="20"/>
                <w:szCs w:val="20"/>
                <w:lang w:val="en-GB"/>
              </w:rPr>
              <w:t>Dividend</w:t>
            </w:r>
            <w:r w:rsidRPr="009C7BE2">
              <w:rPr>
                <w:rFonts w:ascii="Arial" w:hAnsi="Arial" w:cs="Arial"/>
                <w:sz w:val="20"/>
                <w:szCs w:val="20"/>
                <w:cs/>
              </w:rPr>
              <w:t xml:space="preserve"> </w:t>
            </w:r>
            <w:r w:rsidRPr="009C7BE2">
              <w:rPr>
                <w:rFonts w:ascii="Arial" w:hAnsi="Arial" w:cs="Arial"/>
                <w:sz w:val="20"/>
                <w:szCs w:val="20"/>
                <w:lang w:val="en-GB"/>
              </w:rPr>
              <w:t>received</w:t>
            </w:r>
            <w:r w:rsidRPr="009C7BE2">
              <w:rPr>
                <w:rFonts w:ascii="Arial" w:hAnsi="Arial" w:cs="Arial"/>
                <w:sz w:val="20"/>
                <w:szCs w:val="20"/>
                <w:cs/>
              </w:rPr>
              <w:t xml:space="preserve"> </w:t>
            </w:r>
            <w:r w:rsidRPr="009C7BE2">
              <w:rPr>
                <w:rFonts w:ascii="Arial" w:hAnsi="Arial" w:cs="Arial"/>
                <w:sz w:val="20"/>
                <w:szCs w:val="20"/>
                <w:lang w:val="en-GB"/>
              </w:rPr>
              <w:t>from associates</w:t>
            </w:r>
          </w:p>
        </w:tc>
        <w:tc>
          <w:tcPr>
            <w:tcW w:w="713" w:type="pct"/>
            <w:shd w:val="clear" w:color="auto" w:fill="FAFAFA"/>
            <w:vAlign w:val="center"/>
          </w:tcPr>
          <w:p w14:paraId="08AA691F" w14:textId="73B056B3" w:rsidR="000F6C03" w:rsidRPr="009C7BE2" w:rsidRDefault="000F6C03" w:rsidP="000F6C03">
            <w:pPr>
              <w:ind w:right="-72"/>
              <w:jc w:val="right"/>
              <w:rPr>
                <w:rFonts w:ascii="Arial" w:hAnsi="Arial" w:cs="Arial"/>
                <w:sz w:val="20"/>
                <w:szCs w:val="20"/>
                <w:lang w:val="en-GB"/>
              </w:rPr>
            </w:pPr>
            <w:r w:rsidRPr="009C7BE2">
              <w:rPr>
                <w:rFonts w:ascii="Arial" w:hAnsi="Arial" w:cs="Arial"/>
                <w:sz w:val="20"/>
                <w:szCs w:val="20"/>
                <w:lang w:val="en-US"/>
              </w:rPr>
              <w:t>(2)</w:t>
            </w:r>
          </w:p>
        </w:tc>
        <w:tc>
          <w:tcPr>
            <w:tcW w:w="663" w:type="pct"/>
            <w:shd w:val="clear" w:color="auto" w:fill="FAFAFA"/>
            <w:vAlign w:val="center"/>
          </w:tcPr>
          <w:p w14:paraId="0C8F8456" w14:textId="4EFB01B8" w:rsidR="000F6C03" w:rsidRPr="009C7BE2" w:rsidRDefault="000F6C03" w:rsidP="000F6C03">
            <w:pPr>
              <w:ind w:right="-72"/>
              <w:jc w:val="right"/>
              <w:rPr>
                <w:rFonts w:ascii="Arial" w:hAnsi="Arial" w:cs="Arial"/>
                <w:sz w:val="20"/>
                <w:szCs w:val="20"/>
                <w:cs/>
                <w:lang w:val="en-GB"/>
              </w:rPr>
            </w:pPr>
            <w:r w:rsidRPr="009C7BE2">
              <w:rPr>
                <w:rFonts w:ascii="Arial" w:hAnsi="Arial" w:cs="Arial"/>
                <w:sz w:val="20"/>
                <w:szCs w:val="20"/>
                <w:lang w:val="en-US"/>
              </w:rPr>
              <w:t>(77)</w:t>
            </w:r>
          </w:p>
        </w:tc>
        <w:tc>
          <w:tcPr>
            <w:tcW w:w="670" w:type="pct"/>
            <w:shd w:val="clear" w:color="auto" w:fill="FAFAFA"/>
            <w:vAlign w:val="center"/>
          </w:tcPr>
          <w:p w14:paraId="78D481F3" w14:textId="0E7DD0E1" w:rsidR="000F6C03" w:rsidRPr="009C7BE2" w:rsidRDefault="000F6C03" w:rsidP="000F6C03">
            <w:pPr>
              <w:ind w:right="-72"/>
              <w:jc w:val="right"/>
              <w:rPr>
                <w:rFonts w:ascii="Arial" w:hAnsi="Arial" w:cs="Arial"/>
                <w:sz w:val="20"/>
                <w:szCs w:val="20"/>
                <w:lang w:val="en-GB"/>
              </w:rPr>
            </w:pPr>
            <w:r w:rsidRPr="009C7BE2">
              <w:rPr>
                <w:rFonts w:ascii="Arial" w:hAnsi="Arial" w:cs="Arial"/>
                <w:sz w:val="20"/>
                <w:szCs w:val="20"/>
                <w:cs/>
              </w:rPr>
              <w:t>-</w:t>
            </w:r>
          </w:p>
        </w:tc>
        <w:tc>
          <w:tcPr>
            <w:tcW w:w="704" w:type="pct"/>
            <w:shd w:val="clear" w:color="auto" w:fill="FAFAFA"/>
            <w:vAlign w:val="center"/>
          </w:tcPr>
          <w:p w14:paraId="0B8A35A6" w14:textId="0BC303D6" w:rsidR="000F6C03" w:rsidRPr="009C7BE2" w:rsidRDefault="000F6C03" w:rsidP="000F6C03">
            <w:pPr>
              <w:ind w:right="-72"/>
              <w:jc w:val="right"/>
              <w:rPr>
                <w:rFonts w:ascii="Arial" w:hAnsi="Arial" w:cs="Arial"/>
                <w:sz w:val="20"/>
                <w:szCs w:val="20"/>
                <w:lang w:val="en-GB"/>
              </w:rPr>
            </w:pPr>
            <w:r w:rsidRPr="009C7BE2">
              <w:rPr>
                <w:rFonts w:ascii="Arial" w:hAnsi="Arial" w:cs="Arial"/>
                <w:sz w:val="20"/>
                <w:szCs w:val="20"/>
                <w:cs/>
              </w:rPr>
              <w:t>-</w:t>
            </w:r>
          </w:p>
        </w:tc>
      </w:tr>
      <w:tr w:rsidR="000F6C03" w:rsidRPr="009C7BE2" w14:paraId="023DBA23" w14:textId="77777777" w:rsidTr="00052690">
        <w:trPr>
          <w:cantSplit/>
          <w:trHeight w:val="170"/>
        </w:trPr>
        <w:tc>
          <w:tcPr>
            <w:tcW w:w="2250" w:type="pct"/>
          </w:tcPr>
          <w:p w14:paraId="62C5D508" w14:textId="77777777" w:rsidR="000F6C03" w:rsidRPr="009C7BE2" w:rsidRDefault="000F6C03" w:rsidP="000F6C03">
            <w:pPr>
              <w:ind w:left="57"/>
              <w:jc w:val="both"/>
              <w:rPr>
                <w:rFonts w:ascii="Arial" w:hAnsi="Arial" w:cs="Arial"/>
                <w:sz w:val="20"/>
                <w:szCs w:val="20"/>
                <w:cs/>
              </w:rPr>
            </w:pPr>
            <w:r w:rsidRPr="009C7BE2">
              <w:rPr>
                <w:rFonts w:ascii="Arial" w:hAnsi="Arial" w:cs="Arial"/>
                <w:sz w:val="20"/>
                <w:szCs w:val="20"/>
                <w:lang w:val="en-GB"/>
              </w:rPr>
              <w:t>Dividend</w:t>
            </w:r>
            <w:r w:rsidRPr="009C7BE2">
              <w:rPr>
                <w:rFonts w:ascii="Arial" w:hAnsi="Arial" w:cs="Arial"/>
                <w:sz w:val="20"/>
                <w:szCs w:val="20"/>
                <w:cs/>
              </w:rPr>
              <w:t xml:space="preserve"> </w:t>
            </w:r>
            <w:r w:rsidRPr="009C7BE2">
              <w:rPr>
                <w:rFonts w:ascii="Arial" w:hAnsi="Arial" w:cs="Arial"/>
                <w:sz w:val="20"/>
                <w:szCs w:val="20"/>
                <w:lang w:val="en-GB"/>
              </w:rPr>
              <w:t>received</w:t>
            </w:r>
            <w:r w:rsidRPr="009C7BE2">
              <w:rPr>
                <w:rFonts w:ascii="Arial" w:hAnsi="Arial" w:cs="Arial"/>
                <w:sz w:val="20"/>
                <w:szCs w:val="20"/>
                <w:cs/>
              </w:rPr>
              <w:t xml:space="preserve"> </w:t>
            </w:r>
            <w:r w:rsidRPr="009C7BE2">
              <w:rPr>
                <w:rFonts w:ascii="Arial" w:hAnsi="Arial" w:cs="Arial"/>
                <w:sz w:val="20"/>
                <w:szCs w:val="20"/>
                <w:lang w:val="en-GB"/>
              </w:rPr>
              <w:t>from</w:t>
            </w:r>
            <w:r w:rsidRPr="009C7BE2">
              <w:rPr>
                <w:rFonts w:ascii="Arial" w:hAnsi="Arial" w:cs="Arial"/>
                <w:sz w:val="20"/>
                <w:szCs w:val="20"/>
                <w:cs/>
              </w:rPr>
              <w:t xml:space="preserve"> </w:t>
            </w:r>
            <w:r w:rsidRPr="009C7BE2">
              <w:rPr>
                <w:rFonts w:ascii="Arial" w:hAnsi="Arial" w:cs="Arial"/>
                <w:sz w:val="20"/>
                <w:szCs w:val="20"/>
                <w:lang w:val="en-GB"/>
              </w:rPr>
              <w:t>joint</w:t>
            </w:r>
            <w:r w:rsidRPr="009C7BE2">
              <w:rPr>
                <w:rFonts w:ascii="Arial" w:hAnsi="Arial" w:cs="Arial"/>
                <w:sz w:val="20"/>
                <w:szCs w:val="20"/>
                <w:cs/>
              </w:rPr>
              <w:t xml:space="preserve"> </w:t>
            </w:r>
            <w:r w:rsidRPr="009C7BE2">
              <w:rPr>
                <w:rFonts w:ascii="Arial" w:hAnsi="Arial" w:cs="Arial"/>
                <w:sz w:val="20"/>
                <w:szCs w:val="20"/>
                <w:lang w:val="en-GB"/>
              </w:rPr>
              <w:t>ventures</w:t>
            </w:r>
          </w:p>
        </w:tc>
        <w:tc>
          <w:tcPr>
            <w:tcW w:w="713" w:type="pct"/>
            <w:shd w:val="clear" w:color="auto" w:fill="FAFAFA"/>
            <w:vAlign w:val="center"/>
          </w:tcPr>
          <w:p w14:paraId="5A8A8CEA" w14:textId="5376CFC7"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(12)</w:t>
            </w:r>
          </w:p>
        </w:tc>
        <w:tc>
          <w:tcPr>
            <w:tcW w:w="663" w:type="pct"/>
            <w:shd w:val="clear" w:color="auto" w:fill="FAFAFA"/>
            <w:vAlign w:val="center"/>
          </w:tcPr>
          <w:p w14:paraId="104CD443" w14:textId="100DF77D"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(369)</w:t>
            </w:r>
          </w:p>
        </w:tc>
        <w:tc>
          <w:tcPr>
            <w:tcW w:w="670" w:type="pct"/>
            <w:shd w:val="clear" w:color="auto" w:fill="FAFAFA"/>
            <w:vAlign w:val="center"/>
          </w:tcPr>
          <w:p w14:paraId="6E77CD5A" w14:textId="02DC22FF" w:rsidR="000F6C03" w:rsidRPr="009C7BE2" w:rsidRDefault="000F6C03" w:rsidP="000F6C03">
            <w:pPr>
              <w:ind w:right="-72"/>
              <w:jc w:val="right"/>
              <w:rPr>
                <w:rFonts w:ascii="Arial" w:hAnsi="Arial" w:cs="Arial"/>
                <w:sz w:val="20"/>
                <w:szCs w:val="20"/>
                <w:cs/>
              </w:rPr>
            </w:pPr>
            <w:r w:rsidRPr="009C7BE2">
              <w:rPr>
                <w:rFonts w:ascii="Arial" w:hAnsi="Arial" w:cs="Arial"/>
                <w:sz w:val="20"/>
                <w:szCs w:val="20"/>
                <w:cs/>
              </w:rPr>
              <w:t>-</w:t>
            </w:r>
          </w:p>
        </w:tc>
        <w:tc>
          <w:tcPr>
            <w:tcW w:w="704" w:type="pct"/>
            <w:shd w:val="clear" w:color="auto" w:fill="FAFAFA"/>
            <w:vAlign w:val="center"/>
          </w:tcPr>
          <w:p w14:paraId="050DECAF" w14:textId="52374709" w:rsidR="000F6C03" w:rsidRPr="009C7BE2" w:rsidRDefault="000F6C03" w:rsidP="000F6C03">
            <w:pPr>
              <w:ind w:right="-72"/>
              <w:jc w:val="right"/>
              <w:rPr>
                <w:rFonts w:ascii="Arial" w:hAnsi="Arial" w:cs="Arial"/>
                <w:sz w:val="20"/>
                <w:szCs w:val="20"/>
                <w:cs/>
              </w:rPr>
            </w:pPr>
            <w:r w:rsidRPr="009C7BE2">
              <w:rPr>
                <w:rFonts w:ascii="Arial" w:hAnsi="Arial" w:cs="Arial"/>
                <w:sz w:val="20"/>
                <w:szCs w:val="20"/>
                <w:cs/>
              </w:rPr>
              <w:t>-</w:t>
            </w:r>
          </w:p>
        </w:tc>
      </w:tr>
      <w:tr w:rsidR="000F6C03" w:rsidRPr="009C7BE2" w14:paraId="3FF92BB9" w14:textId="77777777" w:rsidTr="00052690">
        <w:trPr>
          <w:cantSplit/>
          <w:trHeight w:val="170"/>
        </w:trPr>
        <w:tc>
          <w:tcPr>
            <w:tcW w:w="2250" w:type="pct"/>
          </w:tcPr>
          <w:p w14:paraId="151A8BE9" w14:textId="5B66F1AC" w:rsidR="000F6C03" w:rsidRPr="009C7BE2" w:rsidRDefault="000F6C03" w:rsidP="00F8097D">
            <w:pPr>
              <w:ind w:left="202" w:hanging="145"/>
              <w:rPr>
                <w:rFonts w:ascii="Arial" w:hAnsi="Arial" w:cs="Arial"/>
                <w:spacing w:val="-4"/>
                <w:sz w:val="20"/>
                <w:szCs w:val="20"/>
                <w:cs/>
              </w:rPr>
            </w:pPr>
            <w:r w:rsidRPr="009C7BE2">
              <w:rPr>
                <w:rFonts w:ascii="Arial" w:hAnsi="Arial" w:cs="Arial"/>
                <w:spacing w:val="-4"/>
                <w:sz w:val="20"/>
                <w:szCs w:val="20"/>
                <w:lang w:val="en-GB"/>
              </w:rPr>
              <w:t>Share</w:t>
            </w:r>
            <w:r w:rsidRPr="009C7BE2">
              <w:rPr>
                <w:rFonts w:ascii="Arial" w:hAnsi="Arial" w:cs="Arial"/>
                <w:spacing w:val="-4"/>
                <w:sz w:val="20"/>
                <w:szCs w:val="20"/>
                <w:cs/>
              </w:rPr>
              <w:t xml:space="preserve"> </w:t>
            </w:r>
            <w:r w:rsidRPr="009C7BE2">
              <w:rPr>
                <w:rFonts w:ascii="Arial" w:hAnsi="Arial" w:cs="Arial"/>
                <w:spacing w:val="-4"/>
                <w:sz w:val="20"/>
                <w:szCs w:val="20"/>
                <w:lang w:val="en-GB"/>
              </w:rPr>
              <w:t>of</w:t>
            </w:r>
            <w:r w:rsidRPr="009C7BE2">
              <w:rPr>
                <w:rFonts w:ascii="Arial" w:hAnsi="Arial" w:cs="Arial"/>
                <w:spacing w:val="-4"/>
                <w:sz w:val="20"/>
                <w:szCs w:val="20"/>
                <w:cs/>
              </w:rPr>
              <w:t xml:space="preserve"> </w:t>
            </w:r>
            <w:r w:rsidRPr="009C7BE2">
              <w:rPr>
                <w:rFonts w:ascii="Arial" w:hAnsi="Arial" w:cs="Arial"/>
                <w:spacing w:val="-4"/>
                <w:sz w:val="20"/>
                <w:szCs w:val="20"/>
                <w:lang w:val="en-GB"/>
              </w:rPr>
              <w:t>other</w:t>
            </w:r>
            <w:r w:rsidRPr="009C7BE2">
              <w:rPr>
                <w:rFonts w:ascii="Arial" w:hAnsi="Arial" w:cs="Arial"/>
                <w:spacing w:val="-4"/>
                <w:sz w:val="20"/>
                <w:szCs w:val="20"/>
                <w:cs/>
              </w:rPr>
              <w:t xml:space="preserve"> </w:t>
            </w:r>
            <w:r w:rsidRPr="009C7BE2">
              <w:rPr>
                <w:rFonts w:ascii="Arial" w:hAnsi="Arial" w:cs="Arial"/>
                <w:spacing w:val="-4"/>
                <w:sz w:val="20"/>
                <w:szCs w:val="20"/>
                <w:lang w:val="en-GB"/>
              </w:rPr>
              <w:t>comprehensive</w:t>
            </w:r>
            <w:r w:rsidRPr="009C7BE2">
              <w:rPr>
                <w:rFonts w:ascii="Arial" w:hAnsi="Arial" w:cs="Arial"/>
                <w:spacing w:val="-4"/>
                <w:sz w:val="20"/>
                <w:szCs w:val="20"/>
                <w:cs/>
              </w:rPr>
              <w:t xml:space="preserve"> </w:t>
            </w:r>
            <w:r w:rsidRPr="009C7BE2">
              <w:rPr>
                <w:rFonts w:ascii="Arial" w:hAnsi="Arial" w:cs="Arial"/>
                <w:spacing w:val="-4"/>
                <w:sz w:val="20"/>
                <w:szCs w:val="25"/>
                <w:lang w:val="en-US"/>
              </w:rPr>
              <w:t>income (</w:t>
            </w:r>
            <w:r w:rsidRPr="009C7BE2">
              <w:rPr>
                <w:rFonts w:ascii="Arial" w:hAnsi="Arial" w:cs="Arial"/>
                <w:spacing w:val="-4"/>
                <w:sz w:val="20"/>
                <w:szCs w:val="20"/>
                <w:lang w:val="en-GB"/>
              </w:rPr>
              <w:t>expenses)</w:t>
            </w:r>
          </w:p>
        </w:tc>
        <w:tc>
          <w:tcPr>
            <w:tcW w:w="713" w:type="pct"/>
            <w:shd w:val="clear" w:color="auto" w:fill="FAFAFA"/>
            <w:vAlign w:val="center"/>
          </w:tcPr>
          <w:p w14:paraId="36763028" w14:textId="77777777" w:rsidR="000F6C03" w:rsidRPr="009C7BE2" w:rsidRDefault="000F6C03" w:rsidP="000F6C03">
            <w:pPr>
              <w:ind w:right="-72"/>
              <w:jc w:val="right"/>
              <w:rPr>
                <w:rFonts w:ascii="Arial" w:hAnsi="Arial" w:cs="Arial"/>
                <w:sz w:val="20"/>
                <w:szCs w:val="20"/>
                <w:cs/>
                <w:lang w:val="en-GB"/>
              </w:rPr>
            </w:pPr>
          </w:p>
        </w:tc>
        <w:tc>
          <w:tcPr>
            <w:tcW w:w="663" w:type="pct"/>
            <w:shd w:val="clear" w:color="auto" w:fill="FAFAFA"/>
            <w:vAlign w:val="center"/>
          </w:tcPr>
          <w:p w14:paraId="6F223616" w14:textId="77777777" w:rsidR="000F6C03" w:rsidRPr="009C7BE2" w:rsidRDefault="000F6C03" w:rsidP="000F6C03">
            <w:pPr>
              <w:ind w:right="-72"/>
              <w:jc w:val="right"/>
              <w:rPr>
                <w:rFonts w:ascii="Arial" w:hAnsi="Arial" w:cs="Arial"/>
                <w:sz w:val="20"/>
                <w:szCs w:val="20"/>
                <w:cs/>
                <w:lang w:val="en-GB"/>
              </w:rPr>
            </w:pPr>
          </w:p>
        </w:tc>
        <w:tc>
          <w:tcPr>
            <w:tcW w:w="670" w:type="pct"/>
            <w:shd w:val="clear" w:color="auto" w:fill="FAFAFA"/>
            <w:vAlign w:val="center"/>
          </w:tcPr>
          <w:p w14:paraId="0E81D5BE" w14:textId="77777777" w:rsidR="000F6C03" w:rsidRPr="009C7BE2" w:rsidRDefault="000F6C03" w:rsidP="000F6C03">
            <w:pPr>
              <w:ind w:right="-72"/>
              <w:jc w:val="right"/>
              <w:rPr>
                <w:rFonts w:ascii="Arial" w:hAnsi="Arial" w:cs="Arial"/>
                <w:sz w:val="20"/>
                <w:szCs w:val="20"/>
                <w:lang w:val="en-GB"/>
              </w:rPr>
            </w:pPr>
          </w:p>
        </w:tc>
        <w:tc>
          <w:tcPr>
            <w:tcW w:w="704" w:type="pct"/>
            <w:shd w:val="clear" w:color="auto" w:fill="FAFAFA"/>
            <w:vAlign w:val="center"/>
          </w:tcPr>
          <w:p w14:paraId="25F1954B" w14:textId="77777777" w:rsidR="000F6C03" w:rsidRPr="009C7BE2" w:rsidRDefault="000F6C03" w:rsidP="000F6C03">
            <w:pPr>
              <w:ind w:right="-72"/>
              <w:jc w:val="right"/>
              <w:rPr>
                <w:rFonts w:ascii="Arial" w:hAnsi="Arial" w:cs="Arial"/>
                <w:sz w:val="20"/>
                <w:szCs w:val="20"/>
                <w:lang w:val="en-GB"/>
              </w:rPr>
            </w:pPr>
          </w:p>
        </w:tc>
      </w:tr>
      <w:tr w:rsidR="000F6C03" w:rsidRPr="009C7BE2" w14:paraId="3FCF48BA" w14:textId="77777777" w:rsidTr="00052690">
        <w:trPr>
          <w:cantSplit/>
          <w:trHeight w:val="170"/>
        </w:trPr>
        <w:tc>
          <w:tcPr>
            <w:tcW w:w="2250" w:type="pct"/>
          </w:tcPr>
          <w:p w14:paraId="550F2B00" w14:textId="2C93B668" w:rsidR="000F6C03" w:rsidRPr="009C7BE2" w:rsidRDefault="000F6C03" w:rsidP="000F6C03">
            <w:pPr>
              <w:ind w:left="338"/>
              <w:jc w:val="both"/>
              <w:rPr>
                <w:rFonts w:ascii="Arial" w:hAnsi="Arial" w:cs="Arial"/>
                <w:sz w:val="20"/>
                <w:szCs w:val="20"/>
                <w:cs/>
              </w:rPr>
            </w:pPr>
            <w:r w:rsidRPr="009C7BE2">
              <w:rPr>
                <w:rFonts w:ascii="Arial" w:hAnsi="Arial" w:cs="Arial"/>
                <w:sz w:val="20"/>
                <w:szCs w:val="20"/>
                <w:cs/>
              </w:rPr>
              <w:t>-  Remeasurement of employee benefits</w:t>
            </w:r>
          </w:p>
        </w:tc>
        <w:tc>
          <w:tcPr>
            <w:tcW w:w="713" w:type="pct"/>
            <w:shd w:val="clear" w:color="auto" w:fill="FAFAFA"/>
            <w:vAlign w:val="center"/>
          </w:tcPr>
          <w:p w14:paraId="41F19430" w14:textId="2DACF92B"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w:t>
            </w:r>
          </w:p>
        </w:tc>
        <w:tc>
          <w:tcPr>
            <w:tcW w:w="663" w:type="pct"/>
            <w:shd w:val="clear" w:color="auto" w:fill="FAFAFA"/>
            <w:vAlign w:val="center"/>
          </w:tcPr>
          <w:p w14:paraId="6BCED292" w14:textId="5FDFA961" w:rsidR="000F6C03" w:rsidRPr="009C7BE2" w:rsidRDefault="000F6C03" w:rsidP="000F6C03">
            <w:pPr>
              <w:ind w:right="-72"/>
              <w:jc w:val="right"/>
              <w:rPr>
                <w:rFonts w:ascii="Arial" w:hAnsi="Arial" w:cs="Arial"/>
                <w:sz w:val="20"/>
                <w:szCs w:val="20"/>
                <w:cs/>
              </w:rPr>
            </w:pPr>
            <w:r w:rsidRPr="009C7BE2">
              <w:rPr>
                <w:rFonts w:ascii="Arial" w:hAnsi="Arial" w:cs="Arial"/>
                <w:sz w:val="20"/>
                <w:szCs w:val="20"/>
                <w:cs/>
              </w:rPr>
              <w:t>2</w:t>
            </w:r>
          </w:p>
        </w:tc>
        <w:tc>
          <w:tcPr>
            <w:tcW w:w="670" w:type="pct"/>
            <w:shd w:val="clear" w:color="auto" w:fill="FAFAFA"/>
            <w:vAlign w:val="center"/>
          </w:tcPr>
          <w:p w14:paraId="787122C5" w14:textId="2271E860" w:rsidR="000F6C03" w:rsidRPr="009C7BE2" w:rsidRDefault="000F6C03" w:rsidP="000F6C03">
            <w:pPr>
              <w:ind w:right="-72"/>
              <w:jc w:val="right"/>
              <w:rPr>
                <w:rFonts w:ascii="Arial" w:hAnsi="Arial" w:cs="Arial"/>
                <w:sz w:val="20"/>
                <w:szCs w:val="20"/>
                <w:cs/>
                <w:lang w:val="en-GB"/>
              </w:rPr>
            </w:pPr>
            <w:r w:rsidRPr="009C7BE2">
              <w:rPr>
                <w:rFonts w:ascii="Arial" w:hAnsi="Arial" w:cs="Arial"/>
                <w:sz w:val="20"/>
                <w:szCs w:val="20"/>
                <w:cs/>
              </w:rPr>
              <w:t>-</w:t>
            </w:r>
          </w:p>
        </w:tc>
        <w:tc>
          <w:tcPr>
            <w:tcW w:w="704" w:type="pct"/>
            <w:shd w:val="clear" w:color="auto" w:fill="FAFAFA"/>
            <w:vAlign w:val="center"/>
          </w:tcPr>
          <w:p w14:paraId="274FE9F6" w14:textId="06EC6134" w:rsidR="000F6C03" w:rsidRPr="009C7BE2" w:rsidRDefault="000F6C03" w:rsidP="000F6C03">
            <w:pPr>
              <w:ind w:right="-72"/>
              <w:jc w:val="right"/>
              <w:rPr>
                <w:rFonts w:ascii="Arial" w:hAnsi="Arial" w:cs="Arial"/>
                <w:sz w:val="20"/>
                <w:szCs w:val="20"/>
                <w:cs/>
              </w:rPr>
            </w:pPr>
            <w:r w:rsidRPr="009C7BE2">
              <w:rPr>
                <w:rFonts w:ascii="Arial" w:hAnsi="Arial" w:cs="Arial"/>
                <w:sz w:val="20"/>
                <w:szCs w:val="20"/>
                <w:cs/>
              </w:rPr>
              <w:t>-</w:t>
            </w:r>
          </w:p>
        </w:tc>
      </w:tr>
      <w:tr w:rsidR="000F6C03" w:rsidRPr="009C7BE2" w14:paraId="0473F144" w14:textId="77777777" w:rsidTr="00052690">
        <w:trPr>
          <w:cantSplit/>
          <w:trHeight w:val="170"/>
        </w:trPr>
        <w:tc>
          <w:tcPr>
            <w:tcW w:w="2250" w:type="pct"/>
          </w:tcPr>
          <w:p w14:paraId="0E25D08E" w14:textId="24C21D82" w:rsidR="000F6C03" w:rsidRPr="009C7BE2" w:rsidRDefault="000F6C03" w:rsidP="000F6C03">
            <w:pPr>
              <w:ind w:left="338"/>
              <w:jc w:val="both"/>
              <w:rPr>
                <w:rFonts w:ascii="Arial" w:hAnsi="Arial" w:cs="Arial"/>
                <w:sz w:val="20"/>
                <w:szCs w:val="20"/>
                <w:cs/>
              </w:rPr>
            </w:pPr>
            <w:r w:rsidRPr="009C7BE2">
              <w:rPr>
                <w:rFonts w:ascii="Arial" w:hAnsi="Arial" w:cs="Arial"/>
                <w:sz w:val="20"/>
                <w:szCs w:val="20"/>
                <w:cs/>
              </w:rPr>
              <w:t>-  Measurement of financial assets</w:t>
            </w:r>
          </w:p>
        </w:tc>
        <w:tc>
          <w:tcPr>
            <w:tcW w:w="713" w:type="pct"/>
            <w:shd w:val="clear" w:color="auto" w:fill="FAFAFA"/>
            <w:vAlign w:val="center"/>
          </w:tcPr>
          <w:p w14:paraId="5BBE87EA" w14:textId="3559AF74"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(11)</w:t>
            </w:r>
          </w:p>
        </w:tc>
        <w:tc>
          <w:tcPr>
            <w:tcW w:w="663" w:type="pct"/>
            <w:shd w:val="clear" w:color="auto" w:fill="FAFAFA"/>
            <w:vAlign w:val="center"/>
          </w:tcPr>
          <w:p w14:paraId="3770FBEB" w14:textId="4CACCB62"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(333)</w:t>
            </w:r>
          </w:p>
        </w:tc>
        <w:tc>
          <w:tcPr>
            <w:tcW w:w="670" w:type="pct"/>
            <w:shd w:val="clear" w:color="auto" w:fill="FAFAFA"/>
            <w:vAlign w:val="center"/>
          </w:tcPr>
          <w:p w14:paraId="047D2D08" w14:textId="1C034B11" w:rsidR="000F6C03" w:rsidRPr="009C7BE2" w:rsidRDefault="000F6C03" w:rsidP="000F6C03">
            <w:pPr>
              <w:ind w:right="-72"/>
              <w:jc w:val="right"/>
              <w:rPr>
                <w:rFonts w:ascii="Arial" w:hAnsi="Arial" w:cs="Arial"/>
                <w:sz w:val="20"/>
                <w:szCs w:val="20"/>
                <w:cs/>
                <w:lang w:val="en-GB"/>
              </w:rPr>
            </w:pPr>
            <w:r w:rsidRPr="009C7BE2">
              <w:rPr>
                <w:rFonts w:ascii="Arial" w:hAnsi="Arial" w:cs="Arial"/>
                <w:sz w:val="20"/>
                <w:szCs w:val="20"/>
                <w:cs/>
              </w:rPr>
              <w:t>-</w:t>
            </w:r>
          </w:p>
        </w:tc>
        <w:tc>
          <w:tcPr>
            <w:tcW w:w="704" w:type="pct"/>
            <w:shd w:val="clear" w:color="auto" w:fill="FAFAFA"/>
            <w:vAlign w:val="center"/>
          </w:tcPr>
          <w:p w14:paraId="51354A65" w14:textId="45638432" w:rsidR="000F6C03" w:rsidRPr="009C7BE2" w:rsidRDefault="000F6C03" w:rsidP="000F6C03">
            <w:pPr>
              <w:ind w:right="-72"/>
              <w:jc w:val="right"/>
              <w:rPr>
                <w:rFonts w:ascii="Arial" w:hAnsi="Arial" w:cs="Arial"/>
                <w:sz w:val="20"/>
                <w:szCs w:val="20"/>
                <w:cs/>
              </w:rPr>
            </w:pPr>
            <w:r w:rsidRPr="009C7BE2">
              <w:rPr>
                <w:rFonts w:ascii="Arial" w:hAnsi="Arial" w:cs="Arial"/>
                <w:sz w:val="20"/>
                <w:szCs w:val="20"/>
                <w:cs/>
              </w:rPr>
              <w:t>-</w:t>
            </w:r>
          </w:p>
        </w:tc>
      </w:tr>
      <w:tr w:rsidR="000F6C03" w:rsidRPr="009C7BE2" w14:paraId="53816554" w14:textId="77777777" w:rsidTr="00052690">
        <w:trPr>
          <w:cantSplit/>
          <w:trHeight w:val="170"/>
        </w:trPr>
        <w:tc>
          <w:tcPr>
            <w:tcW w:w="2250" w:type="pct"/>
          </w:tcPr>
          <w:p w14:paraId="3599F0A4" w14:textId="7022D20A" w:rsidR="000F6C03" w:rsidRPr="009C7BE2" w:rsidRDefault="00011B56" w:rsidP="00F8097D">
            <w:pPr>
              <w:ind w:left="627" w:hanging="289"/>
              <w:rPr>
                <w:rFonts w:ascii="Arial" w:hAnsi="Arial" w:cs="Arial"/>
                <w:sz w:val="20"/>
                <w:szCs w:val="20"/>
                <w:cs/>
              </w:rPr>
            </w:pPr>
            <w:r w:rsidRPr="009C7BE2">
              <w:rPr>
                <w:rFonts w:ascii="Arial" w:hAnsi="Arial" w:cs="Arial"/>
                <w:sz w:val="20"/>
                <w:szCs w:val="20"/>
                <w:cs/>
              </w:rPr>
              <w:t xml:space="preserve">-  </w:t>
            </w:r>
            <w:r w:rsidRPr="009C7BE2">
              <w:rPr>
                <w:rFonts w:ascii="Arial" w:hAnsi="Arial" w:cs="Arial"/>
                <w:sz w:val="20"/>
                <w:szCs w:val="20"/>
                <w:lang w:val="en-GB"/>
              </w:rPr>
              <w:t>Currency</w:t>
            </w:r>
            <w:r w:rsidRPr="009C7BE2">
              <w:rPr>
                <w:rFonts w:ascii="Arial" w:hAnsi="Arial" w:cs="Arial"/>
                <w:sz w:val="20"/>
                <w:szCs w:val="20"/>
                <w:cs/>
              </w:rPr>
              <w:t xml:space="preserve"> </w:t>
            </w:r>
            <w:r w:rsidRPr="009C7BE2">
              <w:rPr>
                <w:rFonts w:ascii="Arial" w:hAnsi="Arial" w:cs="Arial"/>
                <w:sz w:val="20"/>
                <w:szCs w:val="20"/>
                <w:lang w:val="en-GB"/>
              </w:rPr>
              <w:t>difference</w:t>
            </w:r>
            <w:r w:rsidRPr="009C7BE2">
              <w:rPr>
                <w:rFonts w:ascii="Arial" w:hAnsi="Arial" w:cs="Arial"/>
                <w:sz w:val="20"/>
                <w:szCs w:val="20"/>
                <w:cs/>
              </w:rPr>
              <w:t xml:space="preserve"> </w:t>
            </w:r>
            <w:r w:rsidRPr="009C7BE2">
              <w:rPr>
                <w:rFonts w:ascii="Arial" w:hAnsi="Arial" w:cs="Arial"/>
                <w:sz w:val="20"/>
                <w:szCs w:val="20"/>
                <w:lang w:val="en-GB"/>
              </w:rPr>
              <w:t>arising</w:t>
            </w:r>
            <w:r w:rsidRPr="009C7BE2">
              <w:rPr>
                <w:rFonts w:ascii="Arial" w:hAnsi="Arial" w:cs="Arial"/>
                <w:sz w:val="20"/>
                <w:szCs w:val="20"/>
                <w:cs/>
              </w:rPr>
              <w:t xml:space="preserve"> </w:t>
            </w:r>
            <w:r w:rsidRPr="009C7BE2">
              <w:rPr>
                <w:rFonts w:ascii="Arial" w:hAnsi="Arial" w:cs="Arial"/>
                <w:sz w:val="20"/>
                <w:szCs w:val="20"/>
                <w:lang w:val="en-GB"/>
              </w:rPr>
              <w:t>from</w:t>
            </w:r>
            <w:r w:rsidRPr="009C7BE2">
              <w:rPr>
                <w:rFonts w:ascii="Arial" w:hAnsi="Arial" w:cs="Arial"/>
                <w:sz w:val="20"/>
                <w:szCs w:val="20"/>
                <w:cs/>
              </w:rPr>
              <w:t xml:space="preserve"> </w:t>
            </w:r>
            <w:r w:rsidRPr="009C7BE2">
              <w:rPr>
                <w:rFonts w:ascii="Arial" w:hAnsi="Arial" w:cs="Arial"/>
                <w:sz w:val="20"/>
                <w:szCs w:val="20"/>
                <w:lang w:val="en-GB"/>
              </w:rPr>
              <w:t>translation</w:t>
            </w:r>
            <w:r w:rsidR="000F6C03" w:rsidRPr="009C7BE2">
              <w:rPr>
                <w:rFonts w:ascii="Arial" w:hAnsi="Arial" w:cs="Arial"/>
                <w:sz w:val="20"/>
                <w:szCs w:val="20"/>
                <w:cs/>
              </w:rPr>
              <w:t xml:space="preserve"> </w:t>
            </w:r>
            <w:r w:rsidR="000F6C03" w:rsidRPr="009C7BE2">
              <w:rPr>
                <w:rFonts w:ascii="Arial" w:hAnsi="Arial" w:cs="Arial"/>
                <w:sz w:val="20"/>
                <w:szCs w:val="20"/>
                <w:lang w:val="en-GB"/>
              </w:rPr>
              <w:t>of</w:t>
            </w:r>
            <w:r w:rsidR="000F6C03" w:rsidRPr="009C7BE2">
              <w:rPr>
                <w:rFonts w:ascii="Arial" w:hAnsi="Arial" w:cs="Arial"/>
                <w:sz w:val="20"/>
                <w:szCs w:val="20"/>
                <w:cs/>
              </w:rPr>
              <w:t xml:space="preserve"> </w:t>
            </w:r>
            <w:r w:rsidR="000F6C03" w:rsidRPr="009C7BE2">
              <w:rPr>
                <w:rFonts w:ascii="Arial" w:hAnsi="Arial" w:cs="Arial"/>
                <w:sz w:val="20"/>
                <w:szCs w:val="20"/>
                <w:lang w:val="en-GB"/>
              </w:rPr>
              <w:t>financial</w:t>
            </w:r>
            <w:r w:rsidR="000F6C03" w:rsidRPr="009C7BE2">
              <w:rPr>
                <w:rFonts w:ascii="Arial" w:hAnsi="Arial" w:cs="Arial"/>
                <w:sz w:val="20"/>
                <w:szCs w:val="20"/>
                <w:cs/>
              </w:rPr>
              <w:t xml:space="preserve"> </w:t>
            </w:r>
            <w:r w:rsidR="000F6C03" w:rsidRPr="009C7BE2">
              <w:rPr>
                <w:rFonts w:ascii="Arial" w:hAnsi="Arial" w:cs="Arial"/>
                <w:sz w:val="20"/>
                <w:szCs w:val="20"/>
                <w:lang w:val="en-GB"/>
              </w:rPr>
              <w:t>information</w:t>
            </w:r>
            <w:r w:rsidR="000F6C03" w:rsidRPr="009C7BE2">
              <w:rPr>
                <w:rFonts w:ascii="Arial" w:hAnsi="Arial" w:cs="Arial"/>
                <w:sz w:val="20"/>
                <w:szCs w:val="20"/>
                <w:cs/>
              </w:rPr>
              <w:t xml:space="preserve"> </w:t>
            </w:r>
            <w:r w:rsidR="000F6C03" w:rsidRPr="009C7BE2">
              <w:rPr>
                <w:rFonts w:ascii="Arial" w:hAnsi="Arial" w:cs="Arial"/>
                <w:sz w:val="20"/>
                <w:szCs w:val="20"/>
                <w:lang w:val="en-GB"/>
              </w:rPr>
              <w:t>of</w:t>
            </w:r>
            <w:r w:rsidR="000F6C03" w:rsidRPr="009C7BE2">
              <w:rPr>
                <w:rFonts w:ascii="Arial" w:hAnsi="Arial" w:cs="Arial"/>
                <w:sz w:val="20"/>
                <w:szCs w:val="20"/>
                <w:cs/>
              </w:rPr>
              <w:t xml:space="preserve"> </w:t>
            </w:r>
            <w:r w:rsidR="000F6C03" w:rsidRPr="009C7BE2">
              <w:rPr>
                <w:rFonts w:ascii="Arial" w:hAnsi="Arial" w:cs="Arial"/>
                <w:sz w:val="20"/>
                <w:szCs w:val="20"/>
                <w:lang w:val="en-GB"/>
              </w:rPr>
              <w:t>associates</w:t>
            </w:r>
          </w:p>
        </w:tc>
        <w:tc>
          <w:tcPr>
            <w:tcW w:w="713" w:type="pct"/>
            <w:shd w:val="clear" w:color="auto" w:fill="FAFAFA"/>
            <w:vAlign w:val="bottom"/>
          </w:tcPr>
          <w:p w14:paraId="6DB1848A" w14:textId="15D354C6"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(5)</w:t>
            </w:r>
          </w:p>
        </w:tc>
        <w:tc>
          <w:tcPr>
            <w:tcW w:w="663" w:type="pct"/>
            <w:shd w:val="clear" w:color="auto" w:fill="FAFAFA"/>
            <w:vAlign w:val="bottom"/>
          </w:tcPr>
          <w:p w14:paraId="4E368E7B" w14:textId="6767E4E7"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(161)</w:t>
            </w:r>
          </w:p>
        </w:tc>
        <w:tc>
          <w:tcPr>
            <w:tcW w:w="670" w:type="pct"/>
            <w:shd w:val="clear" w:color="auto" w:fill="FAFAFA"/>
            <w:vAlign w:val="bottom"/>
          </w:tcPr>
          <w:p w14:paraId="1E04D156" w14:textId="17C55BDF" w:rsidR="000F6C03" w:rsidRPr="009C7BE2" w:rsidRDefault="000F6C03" w:rsidP="000F6C03">
            <w:pPr>
              <w:ind w:right="-72"/>
              <w:jc w:val="right"/>
              <w:rPr>
                <w:rFonts w:ascii="Arial" w:hAnsi="Arial" w:cs="Arial"/>
                <w:sz w:val="20"/>
                <w:szCs w:val="20"/>
                <w:cs/>
                <w:lang w:val="en-GB"/>
              </w:rPr>
            </w:pPr>
            <w:r w:rsidRPr="009C7BE2">
              <w:rPr>
                <w:rFonts w:ascii="Arial" w:hAnsi="Arial" w:cs="Arial"/>
                <w:sz w:val="20"/>
                <w:szCs w:val="20"/>
                <w:cs/>
              </w:rPr>
              <w:t>-</w:t>
            </w:r>
          </w:p>
        </w:tc>
        <w:tc>
          <w:tcPr>
            <w:tcW w:w="704" w:type="pct"/>
            <w:shd w:val="clear" w:color="auto" w:fill="FAFAFA"/>
            <w:vAlign w:val="bottom"/>
          </w:tcPr>
          <w:p w14:paraId="39DFA31D" w14:textId="09622759" w:rsidR="000F6C03" w:rsidRPr="009C7BE2" w:rsidRDefault="000F6C03" w:rsidP="000F6C03">
            <w:pPr>
              <w:ind w:right="-72"/>
              <w:jc w:val="right"/>
              <w:rPr>
                <w:rFonts w:ascii="Arial" w:hAnsi="Arial" w:cs="Arial"/>
                <w:sz w:val="20"/>
                <w:szCs w:val="20"/>
                <w:cs/>
              </w:rPr>
            </w:pPr>
            <w:r w:rsidRPr="009C7BE2">
              <w:rPr>
                <w:rFonts w:ascii="Arial" w:hAnsi="Arial" w:cs="Arial"/>
                <w:sz w:val="20"/>
                <w:szCs w:val="20"/>
                <w:cs/>
              </w:rPr>
              <w:t>-</w:t>
            </w:r>
          </w:p>
        </w:tc>
      </w:tr>
      <w:tr w:rsidR="000F6C03" w:rsidRPr="009C7BE2" w14:paraId="4193CA48" w14:textId="77777777" w:rsidTr="00052690">
        <w:trPr>
          <w:cantSplit/>
          <w:trHeight w:val="170"/>
        </w:trPr>
        <w:tc>
          <w:tcPr>
            <w:tcW w:w="2250" w:type="pct"/>
          </w:tcPr>
          <w:p w14:paraId="26192088" w14:textId="77777777" w:rsidR="000F6C03" w:rsidRPr="009C7BE2" w:rsidRDefault="000F6C03" w:rsidP="000F6C03">
            <w:pPr>
              <w:ind w:left="57"/>
              <w:jc w:val="both"/>
              <w:rPr>
                <w:rFonts w:ascii="Arial" w:hAnsi="Arial" w:cs="Arial"/>
                <w:sz w:val="20"/>
                <w:szCs w:val="20"/>
                <w:cs/>
              </w:rPr>
            </w:pPr>
            <w:r w:rsidRPr="009C7BE2">
              <w:rPr>
                <w:rFonts w:ascii="Arial" w:hAnsi="Arial" w:cs="Arial"/>
                <w:sz w:val="20"/>
                <w:szCs w:val="20"/>
                <w:cs/>
              </w:rPr>
              <w:t>Increase in investment</w:t>
            </w:r>
            <w:r w:rsidRPr="009C7BE2">
              <w:rPr>
                <w:rFonts w:ascii="Arial" w:hAnsi="Arial" w:cs="Arial"/>
                <w:sz w:val="20"/>
                <w:szCs w:val="20"/>
                <w:lang w:val="en-US"/>
              </w:rPr>
              <w:t>s</w:t>
            </w:r>
          </w:p>
        </w:tc>
        <w:tc>
          <w:tcPr>
            <w:tcW w:w="713" w:type="pct"/>
            <w:shd w:val="clear" w:color="auto" w:fill="FAFAFA"/>
            <w:vAlign w:val="center"/>
          </w:tcPr>
          <w:p w14:paraId="2D01D328" w14:textId="158C30B1"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11</w:t>
            </w:r>
          </w:p>
        </w:tc>
        <w:tc>
          <w:tcPr>
            <w:tcW w:w="663" w:type="pct"/>
            <w:shd w:val="clear" w:color="auto" w:fill="FAFAFA"/>
            <w:vAlign w:val="center"/>
          </w:tcPr>
          <w:p w14:paraId="3A0E5F87" w14:textId="3E34A1FC"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337</w:t>
            </w:r>
          </w:p>
        </w:tc>
        <w:tc>
          <w:tcPr>
            <w:tcW w:w="670" w:type="pct"/>
            <w:shd w:val="clear" w:color="auto" w:fill="FAFAFA"/>
            <w:vAlign w:val="center"/>
          </w:tcPr>
          <w:p w14:paraId="54738825" w14:textId="0437166B" w:rsidR="000F6C03" w:rsidRPr="009C7BE2" w:rsidRDefault="000F6C03" w:rsidP="000F6C03">
            <w:pPr>
              <w:ind w:right="-72"/>
              <w:jc w:val="right"/>
              <w:rPr>
                <w:rFonts w:ascii="Arial" w:hAnsi="Arial" w:cs="Arial"/>
                <w:sz w:val="20"/>
                <w:szCs w:val="20"/>
                <w:cs/>
              </w:rPr>
            </w:pPr>
            <w:r w:rsidRPr="009C7BE2">
              <w:rPr>
                <w:rFonts w:ascii="Arial" w:hAnsi="Arial" w:cs="Arial"/>
                <w:sz w:val="20"/>
                <w:szCs w:val="20"/>
                <w:cs/>
              </w:rPr>
              <w:t>635</w:t>
            </w:r>
          </w:p>
        </w:tc>
        <w:tc>
          <w:tcPr>
            <w:tcW w:w="704" w:type="pct"/>
            <w:shd w:val="clear" w:color="auto" w:fill="FAFAFA"/>
            <w:vAlign w:val="center"/>
          </w:tcPr>
          <w:p w14:paraId="6F3AE5EE" w14:textId="5063C07E"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19,549</w:t>
            </w:r>
          </w:p>
        </w:tc>
      </w:tr>
      <w:tr w:rsidR="000F6C03" w:rsidRPr="009C7BE2" w14:paraId="0AA7BAEC" w14:textId="77777777" w:rsidTr="00052690">
        <w:trPr>
          <w:cantSplit/>
          <w:trHeight w:val="170"/>
        </w:trPr>
        <w:tc>
          <w:tcPr>
            <w:tcW w:w="2250" w:type="pct"/>
          </w:tcPr>
          <w:p w14:paraId="5DC3F882" w14:textId="77777777" w:rsidR="000F6C03" w:rsidRPr="009C7BE2" w:rsidRDefault="000F6C03" w:rsidP="000F6C03">
            <w:pPr>
              <w:ind w:left="57"/>
              <w:jc w:val="both"/>
              <w:rPr>
                <w:rFonts w:ascii="Arial" w:hAnsi="Arial" w:cs="Arial"/>
                <w:sz w:val="20"/>
                <w:szCs w:val="20"/>
                <w:cs/>
              </w:rPr>
            </w:pPr>
            <w:r w:rsidRPr="009C7BE2">
              <w:rPr>
                <w:rFonts w:ascii="Arial" w:hAnsi="Arial" w:cs="Arial"/>
                <w:sz w:val="20"/>
                <w:szCs w:val="20"/>
                <w:cs/>
              </w:rPr>
              <w:t>Currency translation differences</w:t>
            </w:r>
          </w:p>
        </w:tc>
        <w:tc>
          <w:tcPr>
            <w:tcW w:w="713" w:type="pct"/>
            <w:tcBorders>
              <w:bottom w:val="single" w:sz="4" w:space="0" w:color="auto"/>
            </w:tcBorders>
            <w:shd w:val="clear" w:color="auto" w:fill="FAFAFA"/>
            <w:vAlign w:val="bottom"/>
          </w:tcPr>
          <w:p w14:paraId="42217096" w14:textId="1DDC6F67"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w:t>
            </w:r>
          </w:p>
        </w:tc>
        <w:tc>
          <w:tcPr>
            <w:tcW w:w="663" w:type="pct"/>
            <w:tcBorders>
              <w:bottom w:val="single" w:sz="4" w:space="0" w:color="auto"/>
            </w:tcBorders>
            <w:shd w:val="clear" w:color="auto" w:fill="FAFAFA"/>
            <w:vAlign w:val="bottom"/>
          </w:tcPr>
          <w:p w14:paraId="17E910C6" w14:textId="2CAA7CCA" w:rsidR="000F6C03" w:rsidRPr="009C7BE2" w:rsidRDefault="000F6C03" w:rsidP="000F6C03">
            <w:pPr>
              <w:ind w:right="-72"/>
              <w:jc w:val="right"/>
              <w:rPr>
                <w:rFonts w:ascii="Arial" w:hAnsi="Arial" w:cs="Arial"/>
                <w:sz w:val="20"/>
                <w:szCs w:val="20"/>
                <w:cs/>
              </w:rPr>
            </w:pPr>
            <w:r w:rsidRPr="009C7BE2">
              <w:rPr>
                <w:rFonts w:ascii="Arial" w:hAnsi="Arial" w:cs="Arial"/>
                <w:sz w:val="20"/>
                <w:szCs w:val="20"/>
                <w:cs/>
              </w:rPr>
              <w:t>887</w:t>
            </w:r>
          </w:p>
        </w:tc>
        <w:tc>
          <w:tcPr>
            <w:tcW w:w="670" w:type="pct"/>
            <w:tcBorders>
              <w:bottom w:val="single" w:sz="4" w:space="0" w:color="auto"/>
            </w:tcBorders>
            <w:shd w:val="clear" w:color="auto" w:fill="FAFAFA"/>
            <w:vAlign w:val="bottom"/>
          </w:tcPr>
          <w:p w14:paraId="63352D15" w14:textId="238217F8"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w:t>
            </w:r>
          </w:p>
        </w:tc>
        <w:tc>
          <w:tcPr>
            <w:tcW w:w="704" w:type="pct"/>
            <w:tcBorders>
              <w:bottom w:val="single" w:sz="4" w:space="0" w:color="auto"/>
            </w:tcBorders>
            <w:shd w:val="clear" w:color="auto" w:fill="FAFAFA"/>
            <w:vAlign w:val="bottom"/>
          </w:tcPr>
          <w:p w14:paraId="0A0F5E77" w14:textId="50DE3C9D"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3,035</w:t>
            </w:r>
          </w:p>
        </w:tc>
      </w:tr>
      <w:tr w:rsidR="00E041F7" w:rsidRPr="009C7BE2" w14:paraId="52658119" w14:textId="77777777" w:rsidTr="00052690">
        <w:trPr>
          <w:cantSplit/>
          <w:trHeight w:val="170"/>
        </w:trPr>
        <w:tc>
          <w:tcPr>
            <w:tcW w:w="2250" w:type="pct"/>
          </w:tcPr>
          <w:p w14:paraId="5FBAB258" w14:textId="77777777" w:rsidR="00E041F7" w:rsidRPr="004C137E" w:rsidRDefault="00E041F7" w:rsidP="00E041F7">
            <w:pPr>
              <w:ind w:left="57"/>
              <w:jc w:val="both"/>
              <w:rPr>
                <w:rFonts w:ascii="Arial" w:hAnsi="Arial" w:cstheme="minorBidi" w:hint="cs"/>
                <w:sz w:val="20"/>
                <w:szCs w:val="20"/>
                <w:cs/>
              </w:rPr>
            </w:pPr>
          </w:p>
        </w:tc>
        <w:tc>
          <w:tcPr>
            <w:tcW w:w="713" w:type="pct"/>
            <w:tcBorders>
              <w:top w:val="single" w:sz="4" w:space="0" w:color="auto"/>
            </w:tcBorders>
            <w:shd w:val="clear" w:color="auto" w:fill="FAFAFA"/>
            <w:vAlign w:val="bottom"/>
          </w:tcPr>
          <w:p w14:paraId="1858C62B" w14:textId="77777777" w:rsidR="00E041F7" w:rsidRPr="009C7BE2" w:rsidRDefault="00E041F7" w:rsidP="00E041F7">
            <w:pPr>
              <w:ind w:right="-72"/>
              <w:jc w:val="right"/>
              <w:rPr>
                <w:rFonts w:ascii="Arial" w:hAnsi="Arial" w:cs="Arial"/>
                <w:sz w:val="20"/>
                <w:szCs w:val="20"/>
                <w:lang w:val="en-US"/>
              </w:rPr>
            </w:pPr>
          </w:p>
        </w:tc>
        <w:tc>
          <w:tcPr>
            <w:tcW w:w="663" w:type="pct"/>
            <w:tcBorders>
              <w:top w:val="single" w:sz="4" w:space="0" w:color="auto"/>
            </w:tcBorders>
            <w:shd w:val="clear" w:color="auto" w:fill="FAFAFA"/>
            <w:vAlign w:val="bottom"/>
          </w:tcPr>
          <w:p w14:paraId="20B71E30" w14:textId="77777777" w:rsidR="00E041F7" w:rsidRPr="009C7BE2" w:rsidRDefault="00E041F7" w:rsidP="00E041F7">
            <w:pPr>
              <w:ind w:right="-72"/>
              <w:jc w:val="right"/>
              <w:rPr>
                <w:rFonts w:ascii="Arial" w:hAnsi="Arial" w:cs="Arial"/>
                <w:sz w:val="20"/>
                <w:szCs w:val="20"/>
                <w:lang w:val="en-US"/>
              </w:rPr>
            </w:pPr>
          </w:p>
        </w:tc>
        <w:tc>
          <w:tcPr>
            <w:tcW w:w="670" w:type="pct"/>
            <w:tcBorders>
              <w:top w:val="single" w:sz="4" w:space="0" w:color="auto"/>
            </w:tcBorders>
            <w:shd w:val="clear" w:color="auto" w:fill="FAFAFA"/>
            <w:vAlign w:val="bottom"/>
          </w:tcPr>
          <w:p w14:paraId="2C0DE49D" w14:textId="77777777" w:rsidR="00E041F7" w:rsidRPr="009C7BE2" w:rsidRDefault="00E041F7" w:rsidP="00E041F7">
            <w:pPr>
              <w:ind w:right="-72"/>
              <w:jc w:val="right"/>
              <w:rPr>
                <w:rFonts w:ascii="Arial" w:hAnsi="Arial" w:cs="Arial"/>
                <w:sz w:val="20"/>
                <w:szCs w:val="20"/>
                <w:cs/>
              </w:rPr>
            </w:pPr>
          </w:p>
        </w:tc>
        <w:tc>
          <w:tcPr>
            <w:tcW w:w="704" w:type="pct"/>
            <w:tcBorders>
              <w:top w:val="single" w:sz="4" w:space="0" w:color="auto"/>
            </w:tcBorders>
            <w:shd w:val="clear" w:color="auto" w:fill="FAFAFA"/>
            <w:vAlign w:val="bottom"/>
          </w:tcPr>
          <w:p w14:paraId="2C083853" w14:textId="77777777" w:rsidR="00E041F7" w:rsidRPr="009C7BE2" w:rsidRDefault="00E041F7" w:rsidP="00E041F7">
            <w:pPr>
              <w:ind w:right="-72"/>
              <w:jc w:val="right"/>
              <w:rPr>
                <w:rFonts w:ascii="Arial" w:hAnsi="Arial" w:cs="Arial"/>
                <w:sz w:val="20"/>
                <w:szCs w:val="20"/>
                <w:lang w:val="en-US"/>
              </w:rPr>
            </w:pPr>
          </w:p>
        </w:tc>
      </w:tr>
      <w:tr w:rsidR="000F6C03" w:rsidRPr="009C7BE2" w14:paraId="4BBEB651" w14:textId="77777777" w:rsidTr="00052690">
        <w:trPr>
          <w:cantSplit/>
          <w:trHeight w:val="60"/>
        </w:trPr>
        <w:tc>
          <w:tcPr>
            <w:tcW w:w="2250" w:type="pct"/>
          </w:tcPr>
          <w:p w14:paraId="1B1677B9" w14:textId="77777777" w:rsidR="000F6C03" w:rsidRPr="009C7BE2" w:rsidRDefault="000F6C03" w:rsidP="000F6C03">
            <w:pPr>
              <w:ind w:left="57"/>
              <w:jc w:val="both"/>
              <w:rPr>
                <w:rFonts w:ascii="Arial" w:hAnsi="Arial" w:cs="Arial"/>
                <w:sz w:val="20"/>
                <w:szCs w:val="20"/>
                <w:cs/>
                <w:lang w:val="en-GB"/>
              </w:rPr>
            </w:pPr>
            <w:r w:rsidRPr="009C7BE2">
              <w:rPr>
                <w:rFonts w:ascii="Arial" w:hAnsi="Arial" w:cs="Arial"/>
                <w:sz w:val="20"/>
                <w:szCs w:val="20"/>
                <w:cs/>
              </w:rPr>
              <w:t>Closing book value</w:t>
            </w:r>
          </w:p>
        </w:tc>
        <w:tc>
          <w:tcPr>
            <w:tcW w:w="713" w:type="pct"/>
            <w:tcBorders>
              <w:bottom w:val="single" w:sz="4" w:space="0" w:color="auto"/>
            </w:tcBorders>
            <w:shd w:val="clear" w:color="auto" w:fill="FAFAFA"/>
            <w:vAlign w:val="center"/>
          </w:tcPr>
          <w:p w14:paraId="47FBAD4D" w14:textId="6788DDD6" w:rsidR="000F6C03" w:rsidRPr="009C7BE2" w:rsidRDefault="000F6C03" w:rsidP="000F6C03">
            <w:pPr>
              <w:ind w:right="-72"/>
              <w:jc w:val="right"/>
              <w:rPr>
                <w:rFonts w:ascii="Arial" w:hAnsi="Arial" w:cs="Arial"/>
                <w:sz w:val="20"/>
                <w:szCs w:val="20"/>
                <w:lang w:val="en-GB"/>
              </w:rPr>
            </w:pPr>
            <w:r w:rsidRPr="009C7BE2">
              <w:rPr>
                <w:rFonts w:ascii="Arial" w:hAnsi="Arial" w:cs="Arial"/>
                <w:sz w:val="20"/>
                <w:szCs w:val="20"/>
                <w:lang w:val="en-US"/>
              </w:rPr>
              <w:t>436</w:t>
            </w:r>
          </w:p>
        </w:tc>
        <w:tc>
          <w:tcPr>
            <w:tcW w:w="663" w:type="pct"/>
            <w:tcBorders>
              <w:bottom w:val="single" w:sz="4" w:space="0" w:color="auto"/>
            </w:tcBorders>
            <w:shd w:val="clear" w:color="auto" w:fill="FAFAFA"/>
            <w:vAlign w:val="center"/>
          </w:tcPr>
          <w:p w14:paraId="1D344C8D" w14:textId="08B3466B"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13,961</w:t>
            </w:r>
          </w:p>
        </w:tc>
        <w:tc>
          <w:tcPr>
            <w:tcW w:w="670" w:type="pct"/>
            <w:tcBorders>
              <w:bottom w:val="single" w:sz="4" w:space="0" w:color="auto"/>
            </w:tcBorders>
            <w:shd w:val="clear" w:color="auto" w:fill="FAFAFA"/>
            <w:vAlign w:val="center"/>
          </w:tcPr>
          <w:p w14:paraId="7A696E13" w14:textId="60A12B05"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1,743</w:t>
            </w:r>
          </w:p>
        </w:tc>
        <w:tc>
          <w:tcPr>
            <w:tcW w:w="704" w:type="pct"/>
            <w:tcBorders>
              <w:bottom w:val="single" w:sz="4" w:space="0" w:color="auto"/>
            </w:tcBorders>
            <w:shd w:val="clear" w:color="auto" w:fill="FAFAFA"/>
            <w:vAlign w:val="center"/>
          </w:tcPr>
          <w:p w14:paraId="39B0B93A" w14:textId="21FC48D8" w:rsidR="000F6C03" w:rsidRPr="009C7BE2" w:rsidRDefault="000F6C03" w:rsidP="000F6C03">
            <w:pPr>
              <w:ind w:right="-72"/>
              <w:jc w:val="right"/>
              <w:rPr>
                <w:rFonts w:ascii="Arial" w:hAnsi="Arial" w:cs="Arial"/>
                <w:sz w:val="20"/>
                <w:szCs w:val="20"/>
                <w:cs/>
              </w:rPr>
            </w:pPr>
            <w:r w:rsidRPr="009C7BE2">
              <w:rPr>
                <w:rFonts w:ascii="Arial" w:hAnsi="Arial" w:cs="Arial"/>
                <w:sz w:val="20"/>
                <w:szCs w:val="20"/>
                <w:lang w:val="en-US"/>
              </w:rPr>
              <w:t>55,863</w:t>
            </w:r>
          </w:p>
        </w:tc>
      </w:tr>
    </w:tbl>
    <w:p w14:paraId="6E652FDE" w14:textId="77777777" w:rsidR="00E041F7" w:rsidRPr="009C7BE2" w:rsidRDefault="00E041F7" w:rsidP="00E041F7">
      <w:pPr>
        <w:jc w:val="both"/>
        <w:rPr>
          <w:rFonts w:ascii="Arial" w:eastAsia="Arial Unicode MS" w:hAnsi="Arial" w:cs="Arial"/>
          <w:sz w:val="20"/>
          <w:szCs w:val="20"/>
          <w:cs/>
          <w:lang w:val="en-GB"/>
        </w:rPr>
      </w:pPr>
    </w:p>
    <w:p w14:paraId="49B7E945" w14:textId="69EE8515" w:rsidR="00E041F7" w:rsidRPr="009C7BE2" w:rsidRDefault="00E041F7" w:rsidP="00E041F7">
      <w:pPr>
        <w:tabs>
          <w:tab w:val="left" w:pos="567"/>
        </w:tabs>
        <w:ind w:left="540" w:hanging="540"/>
        <w:jc w:val="thaiDistribute"/>
        <w:rPr>
          <w:rFonts w:ascii="Arial" w:eastAsia="Arial Unicode MS" w:hAnsi="Arial" w:cs="Arial"/>
          <w:b/>
          <w:bCs/>
          <w:color w:val="CF4A02"/>
          <w:sz w:val="20"/>
          <w:szCs w:val="20"/>
          <w:lang w:val="en-GB"/>
        </w:rPr>
      </w:pPr>
      <w:r w:rsidRPr="009C7BE2">
        <w:rPr>
          <w:rFonts w:ascii="Arial" w:eastAsia="Arial Unicode MS" w:hAnsi="Arial" w:cs="Arial"/>
          <w:b/>
          <w:bCs/>
          <w:color w:val="CF4A02"/>
          <w:sz w:val="20"/>
          <w:szCs w:val="20"/>
          <w:lang w:val="en-GB"/>
        </w:rPr>
        <w:t>Significant events during the period</w:t>
      </w:r>
    </w:p>
    <w:p w14:paraId="7E745329" w14:textId="4FA7589C" w:rsidR="00E01B81" w:rsidRPr="009C7BE2" w:rsidRDefault="00E01B81" w:rsidP="00E041F7">
      <w:pPr>
        <w:tabs>
          <w:tab w:val="left" w:pos="567"/>
        </w:tabs>
        <w:ind w:left="540" w:hanging="540"/>
        <w:jc w:val="thaiDistribute"/>
        <w:rPr>
          <w:rFonts w:ascii="Arial" w:eastAsia="Arial Unicode MS" w:hAnsi="Arial" w:cs="Arial"/>
          <w:b/>
          <w:bCs/>
          <w:color w:val="CF4A02"/>
          <w:sz w:val="20"/>
          <w:szCs w:val="20"/>
          <w:lang w:val="en-GB"/>
        </w:rPr>
      </w:pPr>
    </w:p>
    <w:p w14:paraId="61FF374E" w14:textId="03BA6A93" w:rsidR="00E01B81" w:rsidRPr="009C7BE2" w:rsidRDefault="00E01B81" w:rsidP="00E041F7">
      <w:pPr>
        <w:tabs>
          <w:tab w:val="left" w:pos="567"/>
        </w:tabs>
        <w:ind w:left="540" w:hanging="540"/>
        <w:jc w:val="thaiDistribute"/>
        <w:rPr>
          <w:rFonts w:ascii="Arial" w:eastAsia="Arial Unicode MS" w:hAnsi="Arial" w:cs="Arial"/>
          <w:i/>
          <w:iCs/>
          <w:color w:val="CF4A02"/>
          <w:sz w:val="20"/>
          <w:szCs w:val="20"/>
          <w:lang w:val="en-GB"/>
        </w:rPr>
      </w:pPr>
      <w:r w:rsidRPr="009C7BE2">
        <w:rPr>
          <w:rFonts w:ascii="Arial" w:eastAsia="Arial Unicode MS" w:hAnsi="Arial" w:cs="Arial" w:hint="cs"/>
          <w:i/>
          <w:iCs/>
          <w:color w:val="CF4A02"/>
          <w:sz w:val="20"/>
          <w:szCs w:val="20"/>
          <w:cs/>
          <w:lang w:val="en-GB"/>
        </w:rPr>
        <w:t>S</w:t>
      </w:r>
      <w:r w:rsidRPr="009C7BE2">
        <w:rPr>
          <w:rFonts w:ascii="Arial" w:eastAsia="Arial Unicode MS" w:hAnsi="Arial" w:cs="Arial"/>
          <w:i/>
          <w:iCs/>
          <w:color w:val="CF4A02"/>
          <w:sz w:val="20"/>
          <w:szCs w:val="20"/>
          <w:lang w:val="en-GB"/>
        </w:rPr>
        <w:t>ubsidiaries, associates and joint ventures</w:t>
      </w:r>
    </w:p>
    <w:p w14:paraId="2F7CEB90" w14:textId="77777777" w:rsidR="00E041F7" w:rsidRPr="009C7BE2" w:rsidRDefault="00E041F7" w:rsidP="00E041F7">
      <w:pPr>
        <w:rPr>
          <w:rFonts w:ascii="Arial" w:hAnsi="Arial" w:cs="Arial"/>
          <w:sz w:val="20"/>
          <w:szCs w:val="20"/>
          <w:cs/>
        </w:rPr>
      </w:pPr>
    </w:p>
    <w:p w14:paraId="6665B193" w14:textId="317A173B" w:rsidR="00E041F7" w:rsidRPr="009C7BE2" w:rsidRDefault="00E041F7" w:rsidP="00E041F7">
      <w:pPr>
        <w:tabs>
          <w:tab w:val="left" w:pos="5245"/>
        </w:tabs>
        <w:ind w:left="28"/>
        <w:jc w:val="thaiDistribute"/>
        <w:rPr>
          <w:rFonts w:ascii="Arial" w:hAnsi="Arial" w:cs="Arial"/>
          <w:spacing w:val="-4"/>
          <w:sz w:val="20"/>
          <w:szCs w:val="20"/>
          <w:lang w:val="en-GB"/>
        </w:rPr>
      </w:pPr>
      <w:r w:rsidRPr="009C7BE2">
        <w:rPr>
          <w:rFonts w:ascii="Arial" w:hAnsi="Arial" w:cs="Arial"/>
          <w:spacing w:val="-4"/>
          <w:sz w:val="20"/>
          <w:szCs w:val="20"/>
          <w:lang w:val="en-US"/>
        </w:rPr>
        <w:t>On 11 January 2021, Zeaquest Company Limited (Zeaquest)</w:t>
      </w:r>
      <w:r w:rsidRPr="009C7BE2">
        <w:rPr>
          <w:rFonts w:ascii="Arial" w:hAnsi="Arial" w:cs="Arial"/>
          <w:spacing w:val="-4"/>
          <w:sz w:val="20"/>
          <w:szCs w:val="20"/>
          <w:lang w:val="en-GB"/>
        </w:rPr>
        <w:t xml:space="preserve">, a joint venture of the Group, increased its </w:t>
      </w:r>
      <w:r w:rsidRPr="009C7BE2">
        <w:rPr>
          <w:rFonts w:ascii="Arial" w:hAnsi="Arial" w:cs="Arial"/>
          <w:spacing w:val="-4"/>
          <w:sz w:val="20"/>
          <w:szCs w:val="20"/>
          <w:lang w:val="en-US"/>
        </w:rPr>
        <w:t>authorised share capital amounting to Baht 150 million by issuing of 1.5 million new ordinary shares at a par value of Baht 100 each. The Group paid the share subscription according to the Group’s shareholding portion</w:t>
      </w:r>
      <w:r w:rsidR="00F97A90" w:rsidRPr="009C7BE2">
        <w:rPr>
          <w:rFonts w:ascii="Arial" w:hAnsi="Arial" w:cs="Arial"/>
          <w:spacing w:val="-4"/>
          <w:sz w:val="20"/>
          <w:szCs w:val="20"/>
          <w:lang w:val="en-GB"/>
        </w:rPr>
        <w:t xml:space="preserve"> with an </w:t>
      </w:r>
      <w:r w:rsidR="00413623" w:rsidRPr="009C7BE2">
        <w:rPr>
          <w:rFonts w:ascii="Arial" w:hAnsi="Arial" w:cs="Arial"/>
          <w:spacing w:val="-4"/>
          <w:sz w:val="20"/>
          <w:szCs w:val="20"/>
          <w:lang w:val="en-US"/>
        </w:rPr>
        <w:t>amount</w:t>
      </w:r>
      <w:r w:rsidR="00F97A90" w:rsidRPr="009C7BE2">
        <w:rPr>
          <w:rFonts w:ascii="Arial" w:hAnsi="Arial" w:cs="Arial"/>
          <w:spacing w:val="-4"/>
          <w:sz w:val="20"/>
          <w:szCs w:val="20"/>
          <w:lang w:val="en-US"/>
        </w:rPr>
        <w:t xml:space="preserve"> equivalent</w:t>
      </w:r>
      <w:r w:rsidR="00413623" w:rsidRPr="009C7BE2">
        <w:rPr>
          <w:rFonts w:ascii="Arial" w:hAnsi="Arial" w:cs="Arial"/>
          <w:spacing w:val="-4"/>
          <w:sz w:val="20"/>
          <w:szCs w:val="20"/>
          <w:lang w:val="en-US"/>
        </w:rPr>
        <w:t xml:space="preserve"> to US Dollar 2.54 million</w:t>
      </w:r>
      <w:r w:rsidR="000F6C03" w:rsidRPr="009C7BE2">
        <w:rPr>
          <w:rFonts w:ascii="Arial" w:hAnsi="Arial" w:cs="Arial"/>
          <w:spacing w:val="-4"/>
          <w:sz w:val="20"/>
          <w:szCs w:val="20"/>
          <w:lang w:val="en-US"/>
        </w:rPr>
        <w:t xml:space="preserve">. </w:t>
      </w:r>
    </w:p>
    <w:p w14:paraId="665A526E" w14:textId="77777777" w:rsidR="00E041F7" w:rsidRPr="009C7BE2" w:rsidRDefault="00E041F7" w:rsidP="00E041F7">
      <w:pPr>
        <w:tabs>
          <w:tab w:val="left" w:pos="5245"/>
        </w:tabs>
        <w:ind w:left="28"/>
        <w:jc w:val="thaiDistribute"/>
        <w:rPr>
          <w:rFonts w:ascii="Arial" w:hAnsi="Arial" w:cs="Arial"/>
          <w:spacing w:val="-4"/>
          <w:sz w:val="20"/>
          <w:szCs w:val="20"/>
          <w:lang w:val="en-US"/>
        </w:rPr>
      </w:pPr>
    </w:p>
    <w:p w14:paraId="321933BB" w14:textId="33DA05D4" w:rsidR="00E041F7" w:rsidRPr="009C7BE2" w:rsidRDefault="00E041F7" w:rsidP="00E041F7">
      <w:pPr>
        <w:jc w:val="both"/>
        <w:rPr>
          <w:rFonts w:ascii="Arial" w:hAnsi="Arial" w:cs="Arial"/>
          <w:sz w:val="20"/>
          <w:szCs w:val="20"/>
          <w:lang w:val="en-GB"/>
        </w:rPr>
      </w:pPr>
      <w:r w:rsidRPr="009C7BE2">
        <w:rPr>
          <w:rFonts w:ascii="Arial" w:hAnsi="Arial" w:cs="Arial"/>
          <w:sz w:val="20"/>
          <w:szCs w:val="20"/>
          <w:lang w:val="en-GB"/>
        </w:rPr>
        <w:t xml:space="preserve">On 22 January 2021, PTTEP Energy Holding (Thailand) Company Limited (PTTEP EH), a subsidiary of the Company, increased its authorised share capital amounting to Baht 2,017 million by issuing 20.17 million new ordinary shares at a par value of Baht 100 each. The Company paid the share subscription according to the </w:t>
      </w:r>
      <w:r w:rsidR="00A3081A" w:rsidRPr="009C7BE2">
        <w:rPr>
          <w:rFonts w:ascii="Arial" w:hAnsi="Arial" w:cs="Arial"/>
          <w:sz w:val="20"/>
          <w:szCs w:val="20"/>
          <w:lang w:val="en-GB"/>
        </w:rPr>
        <w:t>Company</w:t>
      </w:r>
      <w:r w:rsidRPr="009C7BE2">
        <w:rPr>
          <w:rFonts w:ascii="Arial" w:hAnsi="Arial" w:cs="Arial"/>
          <w:sz w:val="20"/>
          <w:szCs w:val="20"/>
          <w:lang w:val="en-GB"/>
        </w:rPr>
        <w:t>’s shareholding portion</w:t>
      </w:r>
      <w:r w:rsidR="00413623" w:rsidRPr="009C7BE2">
        <w:rPr>
          <w:rFonts w:ascii="Arial" w:hAnsi="Arial" w:cs="Arial"/>
          <w:sz w:val="20"/>
          <w:szCs w:val="20"/>
          <w:lang w:val="en-GB"/>
        </w:rPr>
        <w:t xml:space="preserve"> </w:t>
      </w:r>
      <w:r w:rsidR="00F97A90" w:rsidRPr="009C7BE2">
        <w:rPr>
          <w:rFonts w:ascii="Arial" w:hAnsi="Arial" w:cs="Arial"/>
          <w:sz w:val="20"/>
          <w:szCs w:val="20"/>
          <w:lang w:val="en-GB"/>
        </w:rPr>
        <w:t xml:space="preserve">with an </w:t>
      </w:r>
      <w:r w:rsidR="00413623" w:rsidRPr="009C7BE2">
        <w:rPr>
          <w:rFonts w:ascii="Arial" w:hAnsi="Arial" w:cs="Arial"/>
          <w:sz w:val="20"/>
          <w:szCs w:val="20"/>
          <w:lang w:val="en-GB"/>
        </w:rPr>
        <w:t xml:space="preserve">amount </w:t>
      </w:r>
      <w:r w:rsidR="00F97A90" w:rsidRPr="009C7BE2">
        <w:rPr>
          <w:rFonts w:ascii="Arial" w:hAnsi="Arial" w:cs="Arial"/>
          <w:sz w:val="20"/>
          <w:szCs w:val="20"/>
          <w:lang w:val="en-GB"/>
        </w:rPr>
        <w:t xml:space="preserve">equivalent </w:t>
      </w:r>
      <w:r w:rsidR="00413623" w:rsidRPr="009C7BE2">
        <w:rPr>
          <w:rFonts w:ascii="Arial" w:hAnsi="Arial" w:cs="Arial"/>
          <w:sz w:val="20"/>
          <w:szCs w:val="20"/>
          <w:lang w:val="en-GB"/>
        </w:rPr>
        <w:t>to US Dollar 67.30 million</w:t>
      </w:r>
      <w:r w:rsidR="000F6C03" w:rsidRPr="009C7BE2">
        <w:rPr>
          <w:rFonts w:ascii="Arial" w:hAnsi="Arial" w:cs="Arial"/>
          <w:sz w:val="20"/>
          <w:szCs w:val="20"/>
          <w:lang w:val="en-GB"/>
        </w:rPr>
        <w:t>.</w:t>
      </w:r>
    </w:p>
    <w:p w14:paraId="0BE26ABF" w14:textId="77777777" w:rsidR="00E041F7" w:rsidRPr="009C7BE2" w:rsidRDefault="00E041F7" w:rsidP="00E041F7">
      <w:pPr>
        <w:jc w:val="both"/>
        <w:rPr>
          <w:rFonts w:ascii="Arial" w:hAnsi="Arial" w:cs="Arial"/>
          <w:sz w:val="20"/>
          <w:szCs w:val="20"/>
          <w:lang w:val="en-GB"/>
        </w:rPr>
      </w:pPr>
    </w:p>
    <w:p w14:paraId="0825E4C0" w14:textId="01AA4B3E" w:rsidR="00E041F7" w:rsidRPr="009C7BE2" w:rsidRDefault="00413623" w:rsidP="00E041F7">
      <w:pPr>
        <w:jc w:val="both"/>
        <w:rPr>
          <w:rFonts w:ascii="Arial" w:hAnsi="Arial" w:cs="Arial"/>
          <w:sz w:val="20"/>
          <w:szCs w:val="20"/>
          <w:lang w:val="en-GB"/>
        </w:rPr>
      </w:pPr>
      <w:r w:rsidRPr="009C7BE2">
        <w:rPr>
          <w:rFonts w:ascii="Arial" w:hAnsi="Arial" w:cs="Arial"/>
          <w:sz w:val="20"/>
          <w:szCs w:val="20"/>
          <w:lang w:val="en-GB"/>
        </w:rPr>
        <w:t>On 2</w:t>
      </w:r>
      <w:r w:rsidR="0028129A" w:rsidRPr="009C7BE2">
        <w:rPr>
          <w:rFonts w:ascii="Arial" w:hAnsi="Arial" w:cs="Arial"/>
          <w:sz w:val="20"/>
          <w:szCs w:val="20"/>
          <w:lang w:val="en-GB"/>
        </w:rPr>
        <w:t xml:space="preserve"> Febru</w:t>
      </w:r>
      <w:r w:rsidR="00E041F7" w:rsidRPr="009C7BE2">
        <w:rPr>
          <w:rFonts w:ascii="Arial" w:hAnsi="Arial" w:cs="Arial"/>
          <w:sz w:val="20"/>
          <w:szCs w:val="20"/>
          <w:lang w:val="en-GB"/>
        </w:rPr>
        <w:t>ary 2021, MoZ</w:t>
      </w:r>
      <w:r w:rsidR="00E041F7" w:rsidRPr="009C7BE2">
        <w:rPr>
          <w:rFonts w:ascii="Arial" w:hAnsi="Arial" w:cs="Arial"/>
          <w:sz w:val="20"/>
          <w:szCs w:val="20"/>
          <w:lang w:val="en-US"/>
        </w:rPr>
        <w:t xml:space="preserve"> LNG</w:t>
      </w:r>
      <w:r w:rsidR="00E041F7" w:rsidRPr="009C7BE2">
        <w:rPr>
          <w:rFonts w:ascii="Arial" w:hAnsi="Arial" w:cs="Arial"/>
          <w:sz w:val="20"/>
          <w:szCs w:val="20"/>
          <w:cs/>
          <w:lang w:val="en-US"/>
        </w:rPr>
        <w:t xml:space="preserve">1 </w:t>
      </w:r>
      <w:r w:rsidR="00E041F7" w:rsidRPr="009C7BE2">
        <w:rPr>
          <w:rFonts w:ascii="Arial" w:hAnsi="Arial" w:cs="Arial"/>
          <w:sz w:val="20"/>
          <w:szCs w:val="20"/>
          <w:lang w:val="en-US"/>
        </w:rPr>
        <w:t xml:space="preserve">Holding Company Ltd (HoldCo), </w:t>
      </w:r>
      <w:r w:rsidR="00840C78" w:rsidRPr="009C7BE2">
        <w:rPr>
          <w:rFonts w:ascii="Arial" w:hAnsi="Arial" w:cs="Arial"/>
          <w:sz w:val="20"/>
          <w:szCs w:val="20"/>
          <w:lang w:val="en-US"/>
        </w:rPr>
        <w:t>an associate</w:t>
      </w:r>
      <w:r w:rsidR="00E041F7" w:rsidRPr="009C7BE2">
        <w:rPr>
          <w:rFonts w:ascii="Arial" w:hAnsi="Arial" w:cs="Arial"/>
          <w:sz w:val="20"/>
          <w:szCs w:val="20"/>
          <w:lang w:val="en-US"/>
        </w:rPr>
        <w:t xml:space="preserve"> of the Group, increased its autho</w:t>
      </w:r>
      <w:r w:rsidR="003712E1" w:rsidRPr="009C7BE2">
        <w:rPr>
          <w:rFonts w:ascii="Arial" w:hAnsi="Arial" w:cs="Arial"/>
          <w:sz w:val="20"/>
          <w:szCs w:val="20"/>
          <w:lang w:val="en-US"/>
        </w:rPr>
        <w:t>ris</w:t>
      </w:r>
      <w:r w:rsidR="00E041F7" w:rsidRPr="009C7BE2">
        <w:rPr>
          <w:rFonts w:ascii="Arial" w:hAnsi="Arial" w:cs="Arial"/>
          <w:sz w:val="20"/>
          <w:szCs w:val="20"/>
          <w:lang w:val="en-US"/>
        </w:rPr>
        <w:t>ed share capital amounting to US Dollar 94 million by issuing of 94 million new ordinary shares at a par value of US Dollar 1 each. The Group</w:t>
      </w:r>
      <w:r w:rsidR="00E041F7" w:rsidRPr="009C7BE2">
        <w:rPr>
          <w:rFonts w:ascii="Arial" w:hAnsi="Arial" w:cs="Arial"/>
          <w:spacing w:val="-4"/>
          <w:sz w:val="20"/>
          <w:szCs w:val="20"/>
          <w:lang w:val="en-GB"/>
        </w:rPr>
        <w:t xml:space="preserve"> paid the share subscription according to the Group’s shareholding portion</w:t>
      </w:r>
      <w:r w:rsidRPr="009C7BE2">
        <w:rPr>
          <w:rFonts w:ascii="Arial" w:hAnsi="Arial" w:cs="Arial"/>
          <w:spacing w:val="-4"/>
          <w:sz w:val="20"/>
          <w:szCs w:val="20"/>
          <w:lang w:val="en-GB"/>
        </w:rPr>
        <w:t xml:space="preserve"> amounting to US Dollar 7.99 million</w:t>
      </w:r>
      <w:r w:rsidR="00E041F7" w:rsidRPr="009C7BE2">
        <w:rPr>
          <w:rFonts w:ascii="Arial" w:hAnsi="Arial" w:cs="Arial"/>
          <w:spacing w:val="-4"/>
          <w:sz w:val="20"/>
          <w:szCs w:val="20"/>
          <w:lang w:val="en-GB"/>
        </w:rPr>
        <w:t>.</w:t>
      </w:r>
    </w:p>
    <w:p w14:paraId="30C5588B" w14:textId="77777777" w:rsidR="00E041F7" w:rsidRPr="009C7BE2" w:rsidRDefault="00E041F7" w:rsidP="00E041F7">
      <w:pPr>
        <w:tabs>
          <w:tab w:val="left" w:pos="5245"/>
        </w:tabs>
        <w:ind w:left="28"/>
        <w:jc w:val="thaiDistribute"/>
        <w:rPr>
          <w:rFonts w:ascii="Arial" w:eastAsia="Arial Unicode MS" w:hAnsi="Arial" w:cs="Arial"/>
          <w:sz w:val="20"/>
          <w:szCs w:val="20"/>
          <w:lang w:val="en-GB"/>
        </w:rPr>
      </w:pPr>
    </w:p>
    <w:p w14:paraId="1DE28837" w14:textId="3200241D" w:rsidR="00E041F7" w:rsidRPr="009C7BE2" w:rsidRDefault="00E041F7" w:rsidP="00E041F7">
      <w:pPr>
        <w:tabs>
          <w:tab w:val="left" w:pos="5245"/>
        </w:tabs>
        <w:ind w:left="28"/>
        <w:jc w:val="thaiDistribute"/>
        <w:rPr>
          <w:rFonts w:ascii="Arial" w:hAnsi="Arial" w:cs="Arial"/>
          <w:sz w:val="20"/>
          <w:szCs w:val="20"/>
          <w:lang w:val="en-GB"/>
        </w:rPr>
      </w:pPr>
      <w:r w:rsidRPr="009C7BE2">
        <w:rPr>
          <w:rFonts w:ascii="Arial" w:eastAsia="Arial Unicode MS" w:hAnsi="Arial" w:cs="Arial"/>
          <w:sz w:val="20"/>
          <w:szCs w:val="20"/>
          <w:lang w:val="en-GB"/>
        </w:rPr>
        <w:t xml:space="preserve">On </w:t>
      </w:r>
      <w:r w:rsidRPr="009C7BE2">
        <w:rPr>
          <w:rFonts w:ascii="Arial" w:eastAsia="Arial Unicode MS" w:hAnsi="Arial" w:cs="Arial"/>
          <w:sz w:val="20"/>
          <w:szCs w:val="20"/>
          <w:cs/>
        </w:rPr>
        <w:t xml:space="preserve">29 </w:t>
      </w:r>
      <w:r w:rsidRPr="009C7BE2">
        <w:rPr>
          <w:rFonts w:ascii="Arial" w:eastAsia="Arial Unicode MS" w:hAnsi="Arial" w:cs="Arial"/>
          <w:sz w:val="20"/>
          <w:szCs w:val="20"/>
          <w:lang w:val="en-GB"/>
        </w:rPr>
        <w:t xml:space="preserve">March </w:t>
      </w:r>
      <w:r w:rsidRPr="009C7BE2">
        <w:rPr>
          <w:rFonts w:ascii="Arial" w:eastAsia="Arial Unicode MS" w:hAnsi="Arial" w:cs="Arial"/>
          <w:sz w:val="20"/>
          <w:szCs w:val="20"/>
          <w:cs/>
        </w:rPr>
        <w:t>2021</w:t>
      </w:r>
      <w:r w:rsidRPr="009C7BE2">
        <w:rPr>
          <w:rFonts w:ascii="Arial" w:eastAsia="Arial Unicode MS" w:hAnsi="Arial" w:cs="Arial"/>
          <w:sz w:val="20"/>
          <w:szCs w:val="20"/>
          <w:lang w:val="en-GB"/>
        </w:rPr>
        <w:t>, PTTEP</w:t>
      </w:r>
      <w:r w:rsidRPr="009C7BE2">
        <w:rPr>
          <w:rFonts w:ascii="Arial" w:eastAsia="Arial Unicode MS" w:hAnsi="Arial" w:cs="Arial"/>
          <w:sz w:val="20"/>
          <w:szCs w:val="20"/>
          <w:cs/>
        </w:rPr>
        <w:t xml:space="preserve"> </w:t>
      </w:r>
      <w:r w:rsidRPr="009C7BE2">
        <w:rPr>
          <w:rFonts w:ascii="Arial" w:eastAsia="Arial Unicode MS" w:hAnsi="Arial" w:cs="Arial"/>
          <w:sz w:val="20"/>
          <w:szCs w:val="20"/>
          <w:lang w:val="en-GB"/>
        </w:rPr>
        <w:t>HK</w:t>
      </w:r>
      <w:r w:rsidRPr="009C7BE2">
        <w:rPr>
          <w:rFonts w:ascii="Arial" w:eastAsia="Arial Unicode MS" w:hAnsi="Arial" w:cs="Arial"/>
          <w:sz w:val="20"/>
          <w:szCs w:val="20"/>
          <w:cs/>
        </w:rPr>
        <w:t xml:space="preserve"> </w:t>
      </w:r>
      <w:r w:rsidRPr="009C7BE2">
        <w:rPr>
          <w:rFonts w:ascii="Arial" w:eastAsia="Arial Unicode MS" w:hAnsi="Arial" w:cs="Arial"/>
          <w:sz w:val="20"/>
          <w:szCs w:val="20"/>
          <w:lang w:val="en-GB"/>
        </w:rPr>
        <w:t>Holding</w:t>
      </w:r>
      <w:r w:rsidRPr="009C7BE2">
        <w:rPr>
          <w:rFonts w:ascii="Arial" w:eastAsia="Arial Unicode MS" w:hAnsi="Arial" w:cs="Arial"/>
          <w:sz w:val="20"/>
          <w:szCs w:val="20"/>
          <w:cs/>
        </w:rPr>
        <w:t xml:space="preserve"> </w:t>
      </w:r>
      <w:r w:rsidRPr="009C7BE2">
        <w:rPr>
          <w:rFonts w:ascii="Arial" w:eastAsia="Arial Unicode MS" w:hAnsi="Arial" w:cs="Arial"/>
          <w:sz w:val="20"/>
          <w:szCs w:val="20"/>
          <w:lang w:val="en-GB"/>
        </w:rPr>
        <w:t>Limited</w:t>
      </w:r>
      <w:r w:rsidRPr="009C7BE2">
        <w:rPr>
          <w:rFonts w:ascii="Arial" w:eastAsia="Arial Unicode MS" w:hAnsi="Arial" w:cs="Arial"/>
          <w:sz w:val="20"/>
          <w:szCs w:val="20"/>
          <w:cs/>
        </w:rPr>
        <w:t xml:space="preserve"> (</w:t>
      </w:r>
      <w:r w:rsidRPr="009C7BE2">
        <w:rPr>
          <w:rFonts w:ascii="Arial" w:eastAsia="Arial Unicode MS" w:hAnsi="Arial" w:cs="Arial"/>
          <w:sz w:val="20"/>
          <w:szCs w:val="20"/>
          <w:lang w:val="en-GB"/>
        </w:rPr>
        <w:t>PTTEP</w:t>
      </w:r>
      <w:r w:rsidRPr="009C7BE2">
        <w:rPr>
          <w:rFonts w:ascii="Arial" w:eastAsia="Arial Unicode MS" w:hAnsi="Arial" w:cs="Arial"/>
          <w:sz w:val="20"/>
          <w:szCs w:val="20"/>
          <w:cs/>
        </w:rPr>
        <w:t xml:space="preserve"> </w:t>
      </w:r>
      <w:r w:rsidRPr="009C7BE2">
        <w:rPr>
          <w:rFonts w:ascii="Arial" w:eastAsia="Arial Unicode MS" w:hAnsi="Arial" w:cs="Arial"/>
          <w:sz w:val="20"/>
          <w:szCs w:val="20"/>
          <w:lang w:val="en-GB"/>
        </w:rPr>
        <w:t xml:space="preserve">HK), </w:t>
      </w:r>
      <w:r w:rsidRPr="009C7BE2">
        <w:rPr>
          <w:rFonts w:ascii="Arial" w:hAnsi="Arial" w:cs="Arial"/>
          <w:sz w:val="20"/>
          <w:szCs w:val="20"/>
          <w:lang w:val="en-GB"/>
        </w:rPr>
        <w:t xml:space="preserve">a subsidiary of the Company, increased its authorised share capital </w:t>
      </w:r>
      <w:r w:rsidRPr="009C7BE2">
        <w:rPr>
          <w:rFonts w:ascii="Arial" w:eastAsia="Arial Unicode MS" w:hAnsi="Arial" w:cs="Arial"/>
          <w:sz w:val="20"/>
          <w:szCs w:val="20"/>
          <w:lang w:val="en-GB"/>
        </w:rPr>
        <w:t xml:space="preserve">of Hong Kong Dollar (HK Dollar) </w:t>
      </w:r>
      <w:r w:rsidRPr="009C7BE2">
        <w:rPr>
          <w:rFonts w:ascii="Arial" w:hAnsi="Arial" w:cs="Arial"/>
          <w:sz w:val="20"/>
          <w:szCs w:val="20"/>
          <w:lang w:val="en-GB"/>
        </w:rPr>
        <w:t xml:space="preserve">13,094.97 million </w:t>
      </w:r>
      <w:r w:rsidRPr="009C7BE2">
        <w:rPr>
          <w:rFonts w:ascii="Arial" w:eastAsia="Arial Unicode MS" w:hAnsi="Arial" w:cs="Arial"/>
          <w:sz w:val="20"/>
          <w:szCs w:val="20"/>
          <w:lang w:val="en-GB"/>
        </w:rPr>
        <w:t xml:space="preserve">by increasing its par value to be </w:t>
      </w:r>
      <w:r w:rsidR="0028129A" w:rsidRPr="009C7BE2">
        <w:rPr>
          <w:rFonts w:ascii="Arial" w:hAnsi="Arial" w:cs="Arial"/>
          <w:sz w:val="20"/>
          <w:szCs w:val="20"/>
          <w:lang w:val="en-GB"/>
        </w:rPr>
        <w:t>HK</w:t>
      </w:r>
      <w:r w:rsidR="0028129A" w:rsidRPr="009C7BE2">
        <w:rPr>
          <w:rFonts w:ascii="Arial" w:hAnsi="Arial" w:cs="Arial"/>
          <w:sz w:val="20"/>
          <w:szCs w:val="20"/>
          <w:cs/>
          <w:lang w:val="en-GB"/>
        </w:rPr>
        <w:t xml:space="preserve"> </w:t>
      </w:r>
      <w:r w:rsidRPr="009C7BE2">
        <w:rPr>
          <w:rFonts w:ascii="Arial" w:hAnsi="Arial" w:cs="Arial"/>
          <w:sz w:val="20"/>
          <w:szCs w:val="20"/>
          <w:lang w:val="en-GB"/>
        </w:rPr>
        <w:t>Dollar 1.47 million per sh</w:t>
      </w:r>
      <w:r w:rsidR="0028129A" w:rsidRPr="009C7BE2">
        <w:rPr>
          <w:rFonts w:ascii="Arial" w:hAnsi="Arial" w:cs="Arial"/>
          <w:sz w:val="20"/>
          <w:szCs w:val="20"/>
          <w:lang w:val="en-GB"/>
        </w:rPr>
        <w:t>are. The Company paid the share</w:t>
      </w:r>
      <w:r w:rsidR="0028129A" w:rsidRPr="009C7BE2">
        <w:rPr>
          <w:rFonts w:ascii="Arial" w:hAnsi="Arial" w:cs="Arial"/>
          <w:sz w:val="20"/>
          <w:szCs w:val="20"/>
          <w:cs/>
          <w:lang w:val="en-GB"/>
        </w:rPr>
        <w:t xml:space="preserve"> </w:t>
      </w:r>
      <w:r w:rsidRPr="009C7BE2">
        <w:rPr>
          <w:rFonts w:ascii="Arial" w:hAnsi="Arial" w:cs="Arial"/>
          <w:sz w:val="20"/>
          <w:szCs w:val="20"/>
          <w:lang w:val="en-GB"/>
        </w:rPr>
        <w:t xml:space="preserve">subscription according to the </w:t>
      </w:r>
      <w:r w:rsidR="00A3081A" w:rsidRPr="009C7BE2">
        <w:rPr>
          <w:rFonts w:ascii="Arial" w:hAnsi="Arial" w:cs="Arial"/>
          <w:sz w:val="20"/>
          <w:szCs w:val="20"/>
          <w:lang w:val="en-GB"/>
        </w:rPr>
        <w:t>Company</w:t>
      </w:r>
      <w:r w:rsidRPr="009C7BE2">
        <w:rPr>
          <w:rFonts w:ascii="Arial" w:hAnsi="Arial" w:cs="Arial"/>
          <w:sz w:val="20"/>
          <w:szCs w:val="20"/>
          <w:lang w:val="en-GB"/>
        </w:rPr>
        <w:t>’s shareholding portion</w:t>
      </w:r>
      <w:r w:rsidR="00F97A90" w:rsidRPr="009C7BE2">
        <w:rPr>
          <w:rFonts w:ascii="Arial" w:hAnsi="Arial" w:cs="Arial"/>
          <w:sz w:val="20"/>
          <w:szCs w:val="20"/>
          <w:lang w:val="en-GB"/>
        </w:rPr>
        <w:t xml:space="preserve"> with an</w:t>
      </w:r>
      <w:r w:rsidR="00B0239B" w:rsidRPr="009C7BE2">
        <w:rPr>
          <w:rFonts w:ascii="Arial" w:hAnsi="Arial" w:cs="Arial"/>
          <w:sz w:val="20"/>
          <w:szCs w:val="20"/>
          <w:lang w:val="en-GB"/>
        </w:rPr>
        <w:t xml:space="preserve"> amount</w:t>
      </w:r>
      <w:r w:rsidR="00F97A90" w:rsidRPr="009C7BE2">
        <w:rPr>
          <w:rFonts w:ascii="Arial" w:hAnsi="Arial" w:cs="Arial"/>
          <w:sz w:val="20"/>
          <w:szCs w:val="20"/>
          <w:lang w:val="en-GB"/>
        </w:rPr>
        <w:t xml:space="preserve"> equivalent</w:t>
      </w:r>
      <w:r w:rsidR="00B0239B" w:rsidRPr="009C7BE2">
        <w:rPr>
          <w:rFonts w:ascii="Arial" w:hAnsi="Arial" w:cs="Arial"/>
          <w:sz w:val="20"/>
          <w:szCs w:val="20"/>
          <w:lang w:val="en-GB"/>
        </w:rPr>
        <w:t xml:space="preserve"> to US Dollar 421.60 million</w:t>
      </w:r>
      <w:r w:rsidRPr="009C7BE2">
        <w:rPr>
          <w:rFonts w:ascii="Arial" w:hAnsi="Arial" w:cs="Arial"/>
          <w:sz w:val="20"/>
          <w:szCs w:val="20"/>
          <w:lang w:val="en-GB"/>
        </w:rPr>
        <w:t>.</w:t>
      </w:r>
    </w:p>
    <w:p w14:paraId="5AC8E101" w14:textId="676CCFB5" w:rsidR="004C03CC" w:rsidRPr="009C7BE2" w:rsidRDefault="004C03CC" w:rsidP="00E041F7">
      <w:pPr>
        <w:tabs>
          <w:tab w:val="left" w:pos="5245"/>
        </w:tabs>
        <w:ind w:left="28"/>
        <w:jc w:val="thaiDistribute"/>
        <w:rPr>
          <w:rFonts w:ascii="Arial" w:hAnsi="Arial" w:cs="Arial"/>
          <w:sz w:val="20"/>
          <w:szCs w:val="20"/>
          <w:lang w:val="en-GB"/>
        </w:rPr>
      </w:pPr>
    </w:p>
    <w:p w14:paraId="22964AF0" w14:textId="3B13C8F0" w:rsidR="00756B5D" w:rsidRPr="009C7BE2" w:rsidRDefault="00756B5D" w:rsidP="00F8097D">
      <w:pPr>
        <w:jc w:val="thaiDistribute"/>
        <w:rPr>
          <w:rFonts w:ascii="Arial" w:eastAsia="Calibri" w:hAnsi="Arial" w:cs="Arial"/>
          <w:spacing w:val="4"/>
          <w:sz w:val="20"/>
          <w:szCs w:val="20"/>
          <w:lang w:val="en-GB"/>
        </w:rPr>
      </w:pPr>
      <w:r w:rsidRPr="009C7BE2">
        <w:rPr>
          <w:rFonts w:ascii="Arial" w:eastAsia="Calibri" w:hAnsi="Arial" w:cs="Arial"/>
          <w:spacing w:val="4"/>
          <w:sz w:val="20"/>
          <w:szCs w:val="20"/>
          <w:lang w:val="en-GB"/>
        </w:rPr>
        <w:t>On 6 May 2021, MoZ LNG1 Holding Company Ltd (HoldCo), an associate of the Group, increased its</w:t>
      </w:r>
      <w:r w:rsidR="002E7470" w:rsidRPr="009C7BE2">
        <w:rPr>
          <w:rFonts w:ascii="Arial" w:eastAsia="Calibri" w:hAnsi="Arial" w:cs="Arial"/>
          <w:spacing w:val="4"/>
          <w:sz w:val="20"/>
          <w:szCs w:val="20"/>
          <w:lang w:val="en-GB"/>
        </w:rPr>
        <w:t xml:space="preserve"> </w:t>
      </w:r>
      <w:r w:rsidRPr="009C7BE2">
        <w:rPr>
          <w:rFonts w:ascii="Arial" w:eastAsia="Calibri" w:hAnsi="Arial" w:cs="Arial"/>
          <w:spacing w:val="4"/>
          <w:sz w:val="20"/>
          <w:szCs w:val="20"/>
          <w:lang w:val="en-GB"/>
        </w:rPr>
        <w:t>authorised share capital amounting to US Dollar 5 million by issuing of 5 million new ordinary shares at</w:t>
      </w:r>
      <w:r w:rsidR="00F066F9" w:rsidRPr="009C7BE2">
        <w:rPr>
          <w:rFonts w:ascii="Arial" w:eastAsia="Calibri" w:hAnsi="Arial" w:cs="Cordia New" w:hint="cs"/>
          <w:spacing w:val="4"/>
          <w:sz w:val="20"/>
          <w:szCs w:val="20"/>
          <w:cs/>
          <w:lang w:val="en-GB"/>
        </w:rPr>
        <w:t xml:space="preserve"> </w:t>
      </w:r>
      <w:r w:rsidRPr="009C7BE2">
        <w:rPr>
          <w:rFonts w:ascii="Arial" w:eastAsia="Calibri" w:hAnsi="Arial" w:cs="Arial"/>
          <w:spacing w:val="4"/>
          <w:sz w:val="20"/>
          <w:szCs w:val="20"/>
          <w:lang w:val="en-GB"/>
        </w:rPr>
        <w:t>a par value of US Dollar 1 each. The Group paid the share subscription according to the Group’s</w:t>
      </w:r>
    </w:p>
    <w:p w14:paraId="7AC5A024" w14:textId="12DCE944" w:rsidR="00756B5D" w:rsidRPr="009C7BE2" w:rsidRDefault="00756B5D" w:rsidP="00F8097D">
      <w:pPr>
        <w:jc w:val="thaiDistribute"/>
        <w:rPr>
          <w:rFonts w:ascii="Arial" w:eastAsia="Calibri" w:hAnsi="Arial" w:cs="Arial"/>
          <w:spacing w:val="4"/>
          <w:sz w:val="20"/>
          <w:szCs w:val="20"/>
          <w:lang w:val="en-GB"/>
        </w:rPr>
      </w:pPr>
      <w:r w:rsidRPr="009C7BE2">
        <w:rPr>
          <w:rFonts w:ascii="Arial" w:eastAsia="Calibri" w:hAnsi="Arial" w:cs="Arial"/>
          <w:spacing w:val="4"/>
          <w:sz w:val="20"/>
          <w:szCs w:val="20"/>
          <w:lang w:val="en-GB"/>
        </w:rPr>
        <w:t>shareholding portion amounting to US Dollar 0.43 million.</w:t>
      </w:r>
    </w:p>
    <w:p w14:paraId="373A19C1" w14:textId="77777777" w:rsidR="00121E91" w:rsidRPr="00121E91" w:rsidRDefault="00121E91" w:rsidP="00F8097D">
      <w:pPr>
        <w:jc w:val="thaiDistribute"/>
        <w:rPr>
          <w:rFonts w:ascii="Arial" w:eastAsia="Calibri" w:hAnsi="Arial" w:cstheme="minorBidi"/>
          <w:spacing w:val="4"/>
          <w:sz w:val="20"/>
          <w:szCs w:val="20"/>
          <w:lang w:val="en-GB"/>
        </w:rPr>
      </w:pPr>
    </w:p>
    <w:p w14:paraId="2EA67DB2" w14:textId="7948259F" w:rsidR="00756B5D" w:rsidRPr="00115F91" w:rsidRDefault="00756B5D" w:rsidP="00F8097D">
      <w:pPr>
        <w:autoSpaceDE w:val="0"/>
        <w:autoSpaceDN w:val="0"/>
        <w:adjustRightInd w:val="0"/>
        <w:jc w:val="thaiDistribute"/>
        <w:rPr>
          <w:rFonts w:ascii="Arial" w:eastAsia="Calibri" w:hAnsi="Arial" w:cs="Arial"/>
          <w:spacing w:val="4"/>
          <w:sz w:val="20"/>
          <w:szCs w:val="20"/>
          <w:lang w:val="en-US"/>
        </w:rPr>
      </w:pPr>
      <w:r w:rsidRPr="009C7BE2">
        <w:rPr>
          <w:rFonts w:ascii="Arial" w:eastAsia="Calibri" w:hAnsi="Arial" w:cs="Arial"/>
          <w:spacing w:val="4"/>
          <w:sz w:val="20"/>
          <w:szCs w:val="20"/>
          <w:lang w:val="en-GB"/>
        </w:rPr>
        <w:t>On 27 May 2021, PTTEP EH</w:t>
      </w:r>
      <w:r w:rsidR="00B06DBD" w:rsidRPr="009C7BE2">
        <w:rPr>
          <w:rFonts w:ascii="Arial" w:eastAsia="Calibri" w:hAnsi="Arial" w:cs="Arial"/>
          <w:spacing w:val="4"/>
          <w:sz w:val="20"/>
          <w:szCs w:val="20"/>
          <w:lang w:val="en-GB"/>
        </w:rPr>
        <w:t xml:space="preserve"> </w:t>
      </w:r>
      <w:r w:rsidRPr="009C7BE2">
        <w:rPr>
          <w:rFonts w:ascii="Arial" w:eastAsia="Calibri" w:hAnsi="Arial" w:cs="Arial"/>
          <w:spacing w:val="4"/>
          <w:sz w:val="20"/>
          <w:szCs w:val="20"/>
          <w:lang w:val="en-GB"/>
        </w:rPr>
        <w:t xml:space="preserve">increased its authorised share capital amounting to Baht 600 million by issuing 6 million new ordinary shares at a par value of Baht 100 each. The Company paid the share subscription according to the Company’s shareholding portion </w:t>
      </w:r>
      <w:r w:rsidR="002E7470" w:rsidRPr="009C7BE2">
        <w:rPr>
          <w:rFonts w:ascii="Arial" w:eastAsia="Calibri" w:hAnsi="Arial" w:cs="Arial"/>
          <w:spacing w:val="4"/>
          <w:sz w:val="20"/>
          <w:szCs w:val="20"/>
          <w:lang w:val="en-GB"/>
        </w:rPr>
        <w:t xml:space="preserve">with an </w:t>
      </w:r>
      <w:r w:rsidRPr="009C7BE2">
        <w:rPr>
          <w:rFonts w:ascii="Arial" w:eastAsia="Calibri" w:hAnsi="Arial" w:cs="Arial"/>
          <w:spacing w:val="4"/>
          <w:sz w:val="20"/>
          <w:szCs w:val="20"/>
          <w:lang w:val="en-GB"/>
        </w:rPr>
        <w:t>amount</w:t>
      </w:r>
      <w:r w:rsidR="002E7470" w:rsidRPr="009C7BE2">
        <w:rPr>
          <w:rFonts w:ascii="Arial" w:eastAsia="Calibri" w:hAnsi="Arial" w:cs="Arial"/>
          <w:spacing w:val="4"/>
          <w:sz w:val="20"/>
          <w:szCs w:val="20"/>
          <w:lang w:val="en-GB"/>
        </w:rPr>
        <w:t xml:space="preserve"> equivalent</w:t>
      </w:r>
      <w:r w:rsidRPr="009C7BE2">
        <w:rPr>
          <w:rFonts w:ascii="Arial" w:eastAsia="Calibri" w:hAnsi="Arial" w:cs="Arial"/>
          <w:spacing w:val="4"/>
          <w:sz w:val="20"/>
          <w:szCs w:val="20"/>
          <w:lang w:val="en-GB"/>
        </w:rPr>
        <w:t xml:space="preserve"> to US Dollar 19.17 million.</w:t>
      </w:r>
    </w:p>
    <w:p w14:paraId="7E5DEA6A" w14:textId="77777777" w:rsidR="004C03CC" w:rsidRPr="009C7BE2" w:rsidRDefault="004C03CC" w:rsidP="00F8097D">
      <w:pPr>
        <w:tabs>
          <w:tab w:val="left" w:pos="5245"/>
        </w:tabs>
        <w:ind w:left="28"/>
        <w:jc w:val="thaiDistribute"/>
        <w:rPr>
          <w:rFonts w:ascii="Arial" w:hAnsi="Arial" w:cs="Arial"/>
          <w:spacing w:val="-4"/>
          <w:sz w:val="20"/>
          <w:szCs w:val="20"/>
          <w:lang w:val="en-US"/>
        </w:rPr>
      </w:pPr>
    </w:p>
    <w:p w14:paraId="594582EA" w14:textId="0FF0365E" w:rsidR="00756B5D" w:rsidRPr="009C7BE2" w:rsidRDefault="00756B5D" w:rsidP="00F8097D">
      <w:pPr>
        <w:autoSpaceDE w:val="0"/>
        <w:autoSpaceDN w:val="0"/>
        <w:adjustRightInd w:val="0"/>
        <w:jc w:val="thaiDistribute"/>
        <w:rPr>
          <w:rFonts w:ascii="Arial" w:eastAsia="Calibri" w:hAnsi="Arial" w:cs="Arial"/>
          <w:spacing w:val="2"/>
          <w:sz w:val="20"/>
          <w:szCs w:val="20"/>
          <w:lang w:val="en-GB"/>
        </w:rPr>
      </w:pPr>
      <w:r w:rsidRPr="009C7BE2">
        <w:rPr>
          <w:rFonts w:ascii="Arial" w:eastAsia="Calibri" w:hAnsi="Arial" w:cs="Arial"/>
          <w:spacing w:val="2"/>
          <w:sz w:val="20"/>
          <w:szCs w:val="20"/>
          <w:lang w:val="en-GB"/>
        </w:rPr>
        <w:t>On 28 June 2021, PTTEP EH</w:t>
      </w:r>
      <w:r w:rsidR="00B06DBD" w:rsidRPr="009C7BE2">
        <w:rPr>
          <w:rFonts w:ascii="Arial" w:eastAsia="Calibri" w:hAnsi="Arial" w:cs="Arial"/>
          <w:spacing w:val="2"/>
          <w:sz w:val="20"/>
          <w:szCs w:val="20"/>
          <w:lang w:val="en-GB"/>
        </w:rPr>
        <w:t xml:space="preserve"> </w:t>
      </w:r>
      <w:r w:rsidRPr="009C7BE2">
        <w:rPr>
          <w:rFonts w:ascii="Arial" w:eastAsia="Calibri" w:hAnsi="Arial" w:cs="Arial"/>
          <w:spacing w:val="2"/>
          <w:sz w:val="20"/>
          <w:szCs w:val="20"/>
          <w:lang w:val="en-GB"/>
        </w:rPr>
        <w:t>increased its authorised share capital amounting to Baht 3,956 million by issuing 39.56 million new ordinary shares at a par value of Baht 100 each. The Company paid the share subscription according to the Company’s shareholding portion</w:t>
      </w:r>
      <w:r w:rsidR="002E7470" w:rsidRPr="009C7BE2">
        <w:rPr>
          <w:rFonts w:ascii="Arial" w:eastAsia="Calibri" w:hAnsi="Arial" w:cs="Arial"/>
          <w:spacing w:val="2"/>
          <w:sz w:val="20"/>
          <w:szCs w:val="20"/>
          <w:lang w:val="en-GB"/>
        </w:rPr>
        <w:t xml:space="preserve"> with an amount equivalent </w:t>
      </w:r>
      <w:r w:rsidRPr="009C7BE2">
        <w:rPr>
          <w:rFonts w:ascii="Arial" w:eastAsia="Calibri" w:hAnsi="Arial" w:cs="Arial"/>
          <w:spacing w:val="2"/>
          <w:sz w:val="20"/>
          <w:szCs w:val="20"/>
          <w:lang w:val="en-GB"/>
        </w:rPr>
        <w:t>to US Dollar 126.79  million.</w:t>
      </w:r>
    </w:p>
    <w:p w14:paraId="3301707F" w14:textId="77777777" w:rsidR="00756B5D" w:rsidRPr="009C7BE2" w:rsidRDefault="00756B5D" w:rsidP="00F8097D">
      <w:pPr>
        <w:tabs>
          <w:tab w:val="left" w:pos="5245"/>
        </w:tabs>
        <w:ind w:left="28"/>
        <w:jc w:val="thaiDistribute"/>
        <w:rPr>
          <w:rFonts w:ascii="Arial" w:hAnsi="Arial" w:cs="Arial"/>
          <w:sz w:val="20"/>
          <w:szCs w:val="20"/>
          <w:lang w:val="en-GB"/>
        </w:rPr>
      </w:pPr>
    </w:p>
    <w:p w14:paraId="596D21CD" w14:textId="4B8EC6A5" w:rsidR="00B06DBD" w:rsidRPr="009C7BE2" w:rsidRDefault="00B06DBD" w:rsidP="00F8097D">
      <w:pPr>
        <w:autoSpaceDE w:val="0"/>
        <w:autoSpaceDN w:val="0"/>
        <w:adjustRightInd w:val="0"/>
        <w:jc w:val="thaiDistribute"/>
        <w:rPr>
          <w:rFonts w:ascii="Arial" w:eastAsia="Calibri" w:hAnsi="Arial" w:cs="Arial"/>
          <w:sz w:val="20"/>
          <w:szCs w:val="20"/>
          <w:lang w:val="en-GB"/>
        </w:rPr>
      </w:pPr>
      <w:r w:rsidRPr="009C7BE2">
        <w:rPr>
          <w:rFonts w:ascii="Arial" w:eastAsia="Calibri" w:hAnsi="Arial" w:cs="Arial"/>
          <w:sz w:val="20"/>
          <w:szCs w:val="20"/>
          <w:lang w:val="en-GB"/>
        </w:rPr>
        <w:t>On 30 June 2021, PTTEP FLNG Holding Company Limited (PTTEP FH), a subsidiary of the Group, has pro</w:t>
      </w:r>
      <w:r w:rsidR="004C137E">
        <w:rPr>
          <w:rFonts w:ascii="Arial" w:eastAsia="Calibri" w:hAnsi="Arial" w:cs="Arial"/>
          <w:sz w:val="20"/>
          <w:szCs w:val="20"/>
          <w:lang w:val="en-GB"/>
        </w:rPr>
        <w:t>ceeded to dissolve the company.</w:t>
      </w:r>
      <w:r w:rsidR="004C137E">
        <w:rPr>
          <w:rFonts w:ascii="Arial" w:eastAsia="Calibri" w:hAnsi="Arial" w:cstheme="minorBidi" w:hint="cs"/>
          <w:sz w:val="20"/>
          <w:szCs w:val="20"/>
          <w:cs/>
          <w:lang w:val="en-GB"/>
        </w:rPr>
        <w:t xml:space="preserve"> </w:t>
      </w:r>
      <w:r w:rsidRPr="009C7BE2">
        <w:rPr>
          <w:rFonts w:ascii="Arial" w:eastAsia="Calibri" w:hAnsi="Arial" w:cs="Arial"/>
          <w:sz w:val="20"/>
          <w:szCs w:val="20"/>
          <w:lang w:val="en-GB"/>
        </w:rPr>
        <w:t>The dissolution will be effective after receiving the official announcement from the Hong Kong Government.</w:t>
      </w:r>
    </w:p>
    <w:p w14:paraId="5E66B1D4" w14:textId="77777777" w:rsidR="004C03CC" w:rsidRPr="009C7BE2" w:rsidRDefault="004C03CC" w:rsidP="00B06DBD">
      <w:pPr>
        <w:tabs>
          <w:tab w:val="left" w:pos="5245"/>
        </w:tabs>
        <w:jc w:val="thaiDistribute"/>
        <w:rPr>
          <w:rFonts w:ascii="Arial" w:hAnsi="Arial" w:cs="Arial"/>
          <w:sz w:val="20"/>
          <w:szCs w:val="20"/>
          <w:cs/>
          <w:lang w:val="en-GB"/>
        </w:rPr>
      </w:pPr>
    </w:p>
    <w:p w14:paraId="3F2E5C5A" w14:textId="612DE05E" w:rsidR="00E041F7" w:rsidRPr="009C7BE2" w:rsidRDefault="00E041F7" w:rsidP="00F8097D">
      <w:pPr>
        <w:tabs>
          <w:tab w:val="left" w:pos="5245"/>
        </w:tabs>
        <w:ind w:left="28"/>
        <w:jc w:val="thaiDistribute"/>
        <w:rPr>
          <w:rFonts w:ascii="Arial" w:eastAsia="Arial Unicode MS" w:hAnsi="Arial" w:cs="Arial"/>
          <w:sz w:val="20"/>
          <w:szCs w:val="20"/>
          <w:lang w:val="en-GB"/>
        </w:rPr>
      </w:pPr>
      <w:r w:rsidRPr="009C7BE2">
        <w:rPr>
          <w:rFonts w:ascii="Arial" w:eastAsia="Arial Unicode MS" w:hAnsi="Arial" w:cs="Arial"/>
          <w:sz w:val="20"/>
          <w:szCs w:val="20"/>
          <w:lang w:val="en-GB"/>
        </w:rPr>
        <w:t xml:space="preserve">Erawan </w:t>
      </w:r>
      <w:r w:rsidRPr="009C7BE2">
        <w:rPr>
          <w:rFonts w:ascii="Arial" w:eastAsia="Arial Unicode MS" w:hAnsi="Arial" w:cs="Arial"/>
          <w:sz w:val="20"/>
          <w:szCs w:val="20"/>
          <w:cs/>
        </w:rPr>
        <w:t xml:space="preserve">2 </w:t>
      </w:r>
      <w:r w:rsidRPr="009C7BE2">
        <w:rPr>
          <w:rFonts w:ascii="Arial" w:eastAsia="Arial Unicode MS" w:hAnsi="Arial" w:cs="Arial"/>
          <w:sz w:val="20"/>
          <w:szCs w:val="20"/>
          <w:lang w:val="en-GB"/>
        </w:rPr>
        <w:t>FSO Bahamas Ltd., a joint venture of the Group, redomiciled from Bahamas to Singapore and changed its name to Erawan</w:t>
      </w:r>
      <w:r w:rsidRPr="009C7BE2">
        <w:rPr>
          <w:rFonts w:ascii="Arial" w:eastAsia="Arial Unicode MS" w:hAnsi="Arial" w:cs="Arial"/>
          <w:sz w:val="20"/>
          <w:szCs w:val="20"/>
          <w:cs/>
        </w:rPr>
        <w:t xml:space="preserve"> 2 </w:t>
      </w:r>
      <w:r w:rsidRPr="009C7BE2">
        <w:rPr>
          <w:rFonts w:ascii="Arial" w:eastAsia="Arial Unicode MS" w:hAnsi="Arial" w:cs="Arial"/>
          <w:sz w:val="20"/>
          <w:szCs w:val="20"/>
          <w:lang w:val="en-GB"/>
        </w:rPr>
        <w:t>FSO</w:t>
      </w:r>
      <w:r w:rsidRPr="009C7BE2">
        <w:rPr>
          <w:rFonts w:ascii="Arial" w:eastAsia="Arial Unicode MS" w:hAnsi="Arial" w:cs="Arial"/>
          <w:sz w:val="20"/>
          <w:szCs w:val="20"/>
          <w:cs/>
        </w:rPr>
        <w:t xml:space="preserve"> </w:t>
      </w:r>
      <w:r w:rsidRPr="009C7BE2">
        <w:rPr>
          <w:rFonts w:ascii="Arial" w:eastAsia="Arial Unicode MS" w:hAnsi="Arial" w:cs="Arial"/>
          <w:sz w:val="20"/>
          <w:szCs w:val="20"/>
          <w:lang w:val="en-GB"/>
        </w:rPr>
        <w:t>PTE.</w:t>
      </w:r>
      <w:r w:rsidRPr="009C7BE2">
        <w:rPr>
          <w:rFonts w:ascii="Arial" w:eastAsia="Arial Unicode MS" w:hAnsi="Arial" w:cs="Arial"/>
          <w:sz w:val="20"/>
          <w:szCs w:val="20"/>
          <w:cs/>
        </w:rPr>
        <w:t xml:space="preserve"> </w:t>
      </w:r>
      <w:r w:rsidRPr="009C7BE2">
        <w:rPr>
          <w:rFonts w:ascii="Arial" w:eastAsia="Arial Unicode MS" w:hAnsi="Arial" w:cs="Arial"/>
          <w:sz w:val="20"/>
          <w:szCs w:val="20"/>
          <w:lang w:val="en-GB"/>
        </w:rPr>
        <w:t>LTD.</w:t>
      </w:r>
    </w:p>
    <w:p w14:paraId="380570CF" w14:textId="766E412A" w:rsidR="00E01B81" w:rsidRPr="009C7BE2" w:rsidRDefault="00E01B81" w:rsidP="00F8097D">
      <w:pPr>
        <w:tabs>
          <w:tab w:val="left" w:pos="5245"/>
        </w:tabs>
        <w:ind w:left="28"/>
        <w:jc w:val="thaiDistribute"/>
        <w:rPr>
          <w:rFonts w:ascii="Arial" w:eastAsia="Arial Unicode MS" w:hAnsi="Arial" w:cs="Arial"/>
          <w:sz w:val="20"/>
          <w:szCs w:val="20"/>
          <w:lang w:val="en-GB"/>
        </w:rPr>
      </w:pPr>
    </w:p>
    <w:p w14:paraId="7EC6E4E6" w14:textId="68521FD6" w:rsidR="00E01B81" w:rsidRPr="009C7BE2" w:rsidRDefault="00E01B81" w:rsidP="00E01B81">
      <w:pPr>
        <w:tabs>
          <w:tab w:val="left" w:pos="567"/>
        </w:tabs>
        <w:ind w:left="540" w:hanging="540"/>
        <w:jc w:val="thaiDistribute"/>
        <w:rPr>
          <w:rFonts w:ascii="Arial" w:eastAsia="Arial Unicode MS" w:hAnsi="Arial" w:cs="Arial"/>
          <w:sz w:val="20"/>
          <w:szCs w:val="20"/>
          <w:lang w:val="en-GB"/>
        </w:rPr>
      </w:pPr>
      <w:r w:rsidRPr="009C7BE2">
        <w:rPr>
          <w:rFonts w:ascii="Arial" w:eastAsia="Arial Unicode MS" w:hAnsi="Arial" w:cs="Arial"/>
          <w:i/>
          <w:iCs/>
          <w:color w:val="CF4A02"/>
          <w:sz w:val="20"/>
          <w:szCs w:val="20"/>
          <w:lang w:val="en-GB"/>
        </w:rPr>
        <w:t>Joint operations</w:t>
      </w:r>
    </w:p>
    <w:p w14:paraId="094A4FA2" w14:textId="02DDAC5B" w:rsidR="00E01B81" w:rsidRPr="009C7BE2" w:rsidRDefault="00E01B81" w:rsidP="00F8097D">
      <w:pPr>
        <w:tabs>
          <w:tab w:val="left" w:pos="5245"/>
        </w:tabs>
        <w:ind w:left="28"/>
        <w:jc w:val="thaiDistribute"/>
        <w:rPr>
          <w:rFonts w:ascii="Arial" w:eastAsia="Arial Unicode MS" w:hAnsi="Arial" w:cs="Arial"/>
          <w:sz w:val="20"/>
          <w:szCs w:val="20"/>
          <w:lang w:val="en-GB"/>
        </w:rPr>
      </w:pPr>
    </w:p>
    <w:p w14:paraId="1AF14741" w14:textId="5FD83753" w:rsidR="00E01B81" w:rsidRDefault="00E01B81" w:rsidP="00E01B81">
      <w:pPr>
        <w:jc w:val="thaiDistribute"/>
        <w:rPr>
          <w:rFonts w:ascii="Arial" w:eastAsia="Calibri" w:hAnsi="Arial" w:cstheme="minorBidi"/>
          <w:sz w:val="20"/>
          <w:szCs w:val="20"/>
          <w:lang w:val="en-GB"/>
        </w:rPr>
      </w:pPr>
      <w:r w:rsidRPr="009C7BE2">
        <w:rPr>
          <w:rFonts w:ascii="Arial" w:eastAsia="Calibri" w:hAnsi="Arial" w:cs="Arial"/>
          <w:spacing w:val="-2"/>
          <w:sz w:val="20"/>
          <w:szCs w:val="20"/>
          <w:lang w:val="en-GB"/>
        </w:rPr>
        <w:t>On</w:t>
      </w:r>
      <w:r w:rsidRPr="009C7BE2">
        <w:rPr>
          <w:rFonts w:ascii="Arial" w:eastAsia="Calibri" w:hAnsi="Arial" w:cs="Arial"/>
          <w:spacing w:val="-2"/>
          <w:sz w:val="20"/>
          <w:szCs w:val="20"/>
          <w:cs/>
          <w:lang w:val="en-GB"/>
        </w:rPr>
        <w:t xml:space="preserve"> 27</w:t>
      </w:r>
      <w:r w:rsidRPr="009C7BE2">
        <w:rPr>
          <w:rFonts w:ascii="Arial" w:eastAsia="Calibri" w:hAnsi="Arial" w:cs="Arial"/>
          <w:spacing w:val="-2"/>
          <w:sz w:val="20"/>
          <w:szCs w:val="20"/>
          <w:lang w:val="en-GB"/>
        </w:rPr>
        <w:t xml:space="preserve"> April 2021, Petroleum Development Oman LLC (PDO), a joint operation of the Group, co-</w:t>
      </w:r>
      <w:r w:rsidRPr="009C7BE2">
        <w:rPr>
          <w:rFonts w:ascii="Arial" w:eastAsia="Calibri" w:hAnsi="Arial" w:cs="Arial"/>
          <w:sz w:val="20"/>
          <w:szCs w:val="20"/>
          <w:lang w:val="en-GB"/>
        </w:rPr>
        <w:t>established Petroleum Development Oman Services LLC (PDO-S)</w:t>
      </w:r>
      <w:r w:rsidRPr="009C7BE2">
        <w:rPr>
          <w:rFonts w:ascii="Arial" w:eastAsia="Calibri" w:hAnsi="Arial" w:cs="Arial"/>
          <w:sz w:val="20"/>
          <w:szCs w:val="20"/>
          <w:cs/>
          <w:lang w:val="en-GB"/>
        </w:rPr>
        <w:t xml:space="preserve"> </w:t>
      </w:r>
      <w:r w:rsidRPr="009C7BE2">
        <w:rPr>
          <w:rFonts w:ascii="Arial" w:eastAsia="Calibri" w:hAnsi="Arial" w:cs="Arial"/>
          <w:sz w:val="20"/>
          <w:szCs w:val="20"/>
          <w:lang w:val="en-GB"/>
        </w:rPr>
        <w:t>with a registered capital of Rial Omani 0.5 million. The registered capital comprises 500,000 ordinary shares at a par value of Rial Omani 1</w:t>
      </w:r>
      <w:r w:rsidR="008E05C7" w:rsidRPr="009C7BE2">
        <w:rPr>
          <w:rFonts w:ascii="Arial" w:eastAsia="Calibri" w:hAnsi="Arial" w:cs="Arial"/>
          <w:sz w:val="20"/>
          <w:szCs w:val="20"/>
          <w:lang w:val="en-GB"/>
        </w:rPr>
        <w:t xml:space="preserve"> each</w:t>
      </w:r>
      <w:r w:rsidRPr="009C7BE2">
        <w:rPr>
          <w:rFonts w:ascii="Arial" w:eastAsia="Calibri" w:hAnsi="Arial" w:cs="Arial"/>
          <w:sz w:val="20"/>
          <w:szCs w:val="20"/>
          <w:lang w:val="en-GB"/>
        </w:rPr>
        <w:t>. PDO holds 99.99% interest according to the Group’s shareholding portion with an amount equivalent to US Dollar 0.03 million. The Group classifies the investment in PDO-S as an investment in a joint operation.</w:t>
      </w:r>
    </w:p>
    <w:p w14:paraId="175C3746" w14:textId="77777777" w:rsidR="00BE1788" w:rsidRPr="009C7BE2" w:rsidRDefault="00BE1788" w:rsidP="00E041F7">
      <w:pPr>
        <w:rPr>
          <w:rFonts w:ascii="Arial" w:hAnsi="Arial" w:cs="Arial"/>
          <w:b/>
          <w:bCs/>
          <w:sz w:val="20"/>
          <w:szCs w:val="20"/>
          <w:cs/>
          <w:lang w:val="en-GB"/>
        </w:rPr>
      </w:pPr>
    </w:p>
    <w:tbl>
      <w:tblPr>
        <w:tblW w:w="0" w:type="auto"/>
        <w:shd w:val="clear" w:color="auto" w:fill="44546A"/>
        <w:tblLook w:val="04A0" w:firstRow="1" w:lastRow="0" w:firstColumn="1" w:lastColumn="0" w:noHBand="0" w:noVBand="1"/>
      </w:tblPr>
      <w:tblGrid>
        <w:gridCol w:w="9458"/>
      </w:tblGrid>
      <w:tr w:rsidR="00E041F7" w:rsidRPr="009C7BE2" w14:paraId="2E360A4F" w14:textId="77777777" w:rsidTr="004C137E">
        <w:trPr>
          <w:trHeight w:val="386"/>
        </w:trPr>
        <w:tc>
          <w:tcPr>
            <w:tcW w:w="9458" w:type="dxa"/>
            <w:shd w:val="clear" w:color="auto" w:fill="FFA543"/>
            <w:vAlign w:val="center"/>
          </w:tcPr>
          <w:p w14:paraId="54788292" w14:textId="77777777" w:rsidR="00E041F7" w:rsidRPr="00115F91" w:rsidRDefault="00E041F7" w:rsidP="00E041F7">
            <w:pPr>
              <w:ind w:left="432" w:hanging="432"/>
              <w:rPr>
                <w:rFonts w:ascii="Arial" w:eastAsia="Arial Unicode MS" w:hAnsi="Arial" w:cstheme="minorBidi" w:hint="cs"/>
                <w:i/>
                <w:iCs/>
                <w:color w:val="FFFFFF"/>
                <w:sz w:val="20"/>
                <w:szCs w:val="20"/>
                <w:cs/>
                <w:lang w:val="en-GB"/>
              </w:rPr>
            </w:pPr>
            <w:r w:rsidRPr="009C7BE2">
              <w:rPr>
                <w:rFonts w:ascii="Arial" w:eastAsia="Arial Unicode MS" w:hAnsi="Arial" w:cs="Arial"/>
                <w:b/>
                <w:bCs/>
                <w:color w:val="FFFFFF"/>
                <w:sz w:val="20"/>
                <w:szCs w:val="20"/>
                <w:lang w:val="en-GB"/>
              </w:rPr>
              <w:t>13</w:t>
            </w:r>
            <w:r w:rsidRPr="009C7BE2">
              <w:rPr>
                <w:rFonts w:ascii="Arial" w:eastAsia="Arial Unicode MS" w:hAnsi="Arial" w:cs="Arial"/>
                <w:b/>
                <w:bCs/>
                <w:color w:val="FFFFFF"/>
                <w:sz w:val="20"/>
                <w:szCs w:val="20"/>
                <w:cs/>
                <w:lang w:val="en-GB"/>
              </w:rPr>
              <w:tab/>
            </w:r>
            <w:r w:rsidRPr="009C7BE2">
              <w:rPr>
                <w:rFonts w:ascii="Arial" w:eastAsia="Arial Unicode MS" w:hAnsi="Arial" w:cs="Arial"/>
                <w:b/>
                <w:bCs/>
                <w:color w:val="FFFFFF"/>
                <w:sz w:val="20"/>
                <w:szCs w:val="20"/>
                <w:lang w:val="en-GB"/>
              </w:rPr>
              <w:t>Property, plant and equipment</w:t>
            </w:r>
            <w:r w:rsidRPr="009C7BE2">
              <w:rPr>
                <w:rFonts w:ascii="Arial" w:eastAsia="Arial Unicode MS" w:hAnsi="Arial" w:cs="Arial"/>
                <w:b/>
                <w:bCs/>
                <w:color w:val="FFFFFF"/>
                <w:sz w:val="20"/>
                <w:szCs w:val="20"/>
                <w:cs/>
                <w:lang w:val="en-GB"/>
              </w:rPr>
              <w:t xml:space="preserve"> </w:t>
            </w:r>
          </w:p>
        </w:tc>
      </w:tr>
    </w:tbl>
    <w:p w14:paraId="6A36486C" w14:textId="77777777" w:rsidR="00E041F7" w:rsidRPr="009C7BE2" w:rsidRDefault="00E041F7" w:rsidP="00E041F7">
      <w:pPr>
        <w:rPr>
          <w:rFonts w:ascii="Arial" w:hAnsi="Arial" w:cs="Arial"/>
          <w:b/>
          <w:bCs/>
          <w:sz w:val="20"/>
          <w:szCs w:val="20"/>
          <w:lang w:val="en-GB"/>
        </w:rPr>
      </w:pPr>
    </w:p>
    <w:p w14:paraId="3F853B44" w14:textId="6BE33208" w:rsidR="00E041F7" w:rsidRPr="009C7BE2" w:rsidRDefault="00E041F7" w:rsidP="00E041F7">
      <w:pPr>
        <w:jc w:val="both"/>
        <w:rPr>
          <w:rFonts w:ascii="Arial" w:hAnsi="Arial" w:cs="Arial"/>
          <w:sz w:val="20"/>
          <w:szCs w:val="20"/>
          <w:lang w:val="en-GB"/>
        </w:rPr>
      </w:pPr>
      <w:r w:rsidRPr="009C7BE2">
        <w:rPr>
          <w:rFonts w:ascii="Arial" w:hAnsi="Arial" w:cs="Arial"/>
          <w:sz w:val="20"/>
          <w:szCs w:val="20"/>
          <w:lang w:val="en-GB"/>
        </w:rPr>
        <w:t>The movements of property, plant and equipment for</w:t>
      </w:r>
      <w:r w:rsidR="00A55C4B" w:rsidRPr="009C7BE2">
        <w:rPr>
          <w:rFonts w:ascii="Arial" w:hAnsi="Arial" w:cs="Arial"/>
          <w:sz w:val="20"/>
          <w:szCs w:val="20"/>
          <w:lang w:val="en-GB"/>
        </w:rPr>
        <w:t xml:space="preserve"> the</w:t>
      </w:r>
      <w:r w:rsidRPr="009C7BE2">
        <w:rPr>
          <w:rFonts w:ascii="Arial" w:hAnsi="Arial" w:cs="Arial"/>
          <w:sz w:val="20"/>
          <w:szCs w:val="20"/>
          <w:lang w:val="en-GB"/>
        </w:rPr>
        <w:t xml:space="preserve"> </w:t>
      </w:r>
      <w:r w:rsidR="009A211F" w:rsidRPr="009C7BE2">
        <w:rPr>
          <w:rFonts w:ascii="Arial" w:hAnsi="Arial" w:cs="Arial"/>
          <w:sz w:val="20"/>
          <w:szCs w:val="20"/>
          <w:lang w:val="en-GB"/>
        </w:rPr>
        <w:t>six-month</w:t>
      </w:r>
      <w:r w:rsidRPr="009C7BE2">
        <w:rPr>
          <w:rFonts w:ascii="Arial" w:hAnsi="Arial" w:cs="Arial"/>
          <w:sz w:val="20"/>
          <w:szCs w:val="20"/>
          <w:lang w:val="en-GB"/>
        </w:rPr>
        <w:t xml:space="preserve"> period ended </w:t>
      </w:r>
      <w:r w:rsidR="009A211F" w:rsidRPr="009C7BE2">
        <w:rPr>
          <w:rFonts w:ascii="Arial" w:hAnsi="Arial" w:cs="Arial"/>
          <w:sz w:val="20"/>
          <w:szCs w:val="20"/>
          <w:lang w:val="en-GB"/>
        </w:rPr>
        <w:t>30 June</w:t>
      </w:r>
      <w:r w:rsidRPr="009C7BE2">
        <w:rPr>
          <w:rFonts w:ascii="Arial" w:hAnsi="Arial" w:cs="Arial"/>
          <w:sz w:val="20"/>
          <w:szCs w:val="20"/>
          <w:lang w:val="en-GB"/>
        </w:rPr>
        <w:t xml:space="preserve"> 2021 are as follows:</w:t>
      </w:r>
    </w:p>
    <w:p w14:paraId="753F65FC" w14:textId="77777777" w:rsidR="00E041F7" w:rsidRPr="009C7BE2" w:rsidRDefault="00E041F7" w:rsidP="00E041F7">
      <w:pPr>
        <w:rPr>
          <w:rFonts w:ascii="Arial" w:hAnsi="Arial" w:cs="Arial"/>
          <w:b/>
          <w:bCs/>
          <w:sz w:val="20"/>
          <w:szCs w:val="20"/>
          <w:lang w:val="en-GB"/>
        </w:rPr>
      </w:pPr>
    </w:p>
    <w:tbl>
      <w:tblPr>
        <w:tblW w:w="5080" w:type="pct"/>
        <w:tblInd w:w="-142" w:type="dxa"/>
        <w:tblCellMar>
          <w:left w:w="85" w:type="dxa"/>
          <w:right w:w="85" w:type="dxa"/>
        </w:tblCellMar>
        <w:tblLook w:val="0000" w:firstRow="0" w:lastRow="0" w:firstColumn="0" w:lastColumn="0" w:noHBand="0" w:noVBand="0"/>
      </w:tblPr>
      <w:tblGrid>
        <w:gridCol w:w="4107"/>
        <w:gridCol w:w="1414"/>
        <w:gridCol w:w="1455"/>
        <w:gridCol w:w="1388"/>
        <w:gridCol w:w="1245"/>
      </w:tblGrid>
      <w:tr w:rsidR="00E041F7" w:rsidRPr="009C7BE2" w14:paraId="2576C5E1" w14:textId="77777777" w:rsidTr="00052690">
        <w:trPr>
          <w:cantSplit/>
          <w:trHeight w:val="170"/>
        </w:trPr>
        <w:tc>
          <w:tcPr>
            <w:tcW w:w="2137" w:type="pct"/>
            <w:vAlign w:val="bottom"/>
          </w:tcPr>
          <w:p w14:paraId="1C385CED" w14:textId="77777777" w:rsidR="00E041F7" w:rsidRPr="009C7BE2" w:rsidRDefault="00E041F7" w:rsidP="00E041F7">
            <w:pPr>
              <w:jc w:val="right"/>
              <w:rPr>
                <w:rFonts w:ascii="Arial" w:hAnsi="Arial" w:cs="Arial"/>
                <w:b/>
                <w:bCs/>
                <w:sz w:val="20"/>
                <w:szCs w:val="20"/>
                <w:cs/>
              </w:rPr>
            </w:pPr>
          </w:p>
        </w:tc>
        <w:tc>
          <w:tcPr>
            <w:tcW w:w="1493" w:type="pct"/>
            <w:gridSpan w:val="2"/>
            <w:tcBorders>
              <w:top w:val="single" w:sz="4" w:space="0" w:color="auto"/>
              <w:bottom w:val="single" w:sz="4" w:space="0" w:color="auto"/>
            </w:tcBorders>
          </w:tcPr>
          <w:p w14:paraId="3951A4A0"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Consolidated</w:t>
            </w:r>
          </w:p>
          <w:p w14:paraId="0C254E44"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financial information</w:t>
            </w:r>
          </w:p>
        </w:tc>
        <w:tc>
          <w:tcPr>
            <w:tcW w:w="1370" w:type="pct"/>
            <w:gridSpan w:val="2"/>
            <w:tcBorders>
              <w:top w:val="single" w:sz="4" w:space="0" w:color="auto"/>
              <w:bottom w:val="single" w:sz="4" w:space="0" w:color="auto"/>
            </w:tcBorders>
          </w:tcPr>
          <w:p w14:paraId="0E384CC4"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Separate</w:t>
            </w:r>
          </w:p>
          <w:p w14:paraId="20E5A850"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financial information</w:t>
            </w:r>
          </w:p>
        </w:tc>
      </w:tr>
      <w:tr w:rsidR="00E041F7" w:rsidRPr="009C7BE2" w14:paraId="13079D00" w14:textId="77777777" w:rsidTr="00052690">
        <w:trPr>
          <w:cantSplit/>
          <w:trHeight w:val="170"/>
        </w:trPr>
        <w:tc>
          <w:tcPr>
            <w:tcW w:w="2137" w:type="pct"/>
            <w:vAlign w:val="bottom"/>
          </w:tcPr>
          <w:p w14:paraId="589200C9" w14:textId="77777777" w:rsidR="00E041F7" w:rsidRPr="009C7BE2" w:rsidRDefault="00E041F7" w:rsidP="00E041F7">
            <w:pPr>
              <w:jc w:val="right"/>
              <w:rPr>
                <w:rFonts w:ascii="Arial" w:hAnsi="Arial" w:cs="Arial"/>
                <w:b/>
                <w:bCs/>
                <w:sz w:val="20"/>
                <w:szCs w:val="20"/>
                <w:cs/>
              </w:rPr>
            </w:pPr>
          </w:p>
        </w:tc>
        <w:tc>
          <w:tcPr>
            <w:tcW w:w="736" w:type="pct"/>
            <w:tcBorders>
              <w:bottom w:val="single" w:sz="4" w:space="0" w:color="auto"/>
            </w:tcBorders>
            <w:vAlign w:val="bottom"/>
          </w:tcPr>
          <w:p w14:paraId="7434F3C3" w14:textId="77777777" w:rsidR="00E041F7" w:rsidRPr="009C7BE2" w:rsidRDefault="00E041F7" w:rsidP="00E041F7">
            <w:pPr>
              <w:ind w:right="-72"/>
              <w:jc w:val="right"/>
              <w:rPr>
                <w:rFonts w:ascii="Arial" w:hAnsi="Arial" w:cs="Arial"/>
                <w:b/>
                <w:bCs/>
                <w:sz w:val="20"/>
                <w:szCs w:val="20"/>
                <w:lang w:val="en-US"/>
              </w:rPr>
            </w:pPr>
            <w:r w:rsidRPr="009C7BE2">
              <w:rPr>
                <w:rFonts w:ascii="Arial" w:hAnsi="Arial" w:cs="Arial"/>
                <w:b/>
                <w:bCs/>
                <w:sz w:val="20"/>
                <w:szCs w:val="20"/>
                <w:cs/>
              </w:rPr>
              <w:t>Unit: Million US Dollar</w:t>
            </w:r>
          </w:p>
        </w:tc>
        <w:tc>
          <w:tcPr>
            <w:tcW w:w="757" w:type="pct"/>
            <w:tcBorders>
              <w:bottom w:val="single" w:sz="4" w:space="0" w:color="auto"/>
            </w:tcBorders>
            <w:vAlign w:val="bottom"/>
          </w:tcPr>
          <w:p w14:paraId="2E786A64"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Unit: Million Baht</w:t>
            </w:r>
          </w:p>
        </w:tc>
        <w:tc>
          <w:tcPr>
            <w:tcW w:w="722" w:type="pct"/>
            <w:tcBorders>
              <w:bottom w:val="single" w:sz="4" w:space="0" w:color="auto"/>
            </w:tcBorders>
            <w:vAlign w:val="bottom"/>
          </w:tcPr>
          <w:p w14:paraId="5C963D31"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Unit: Million US Dollar</w:t>
            </w:r>
          </w:p>
        </w:tc>
        <w:tc>
          <w:tcPr>
            <w:tcW w:w="648" w:type="pct"/>
            <w:tcBorders>
              <w:bottom w:val="single" w:sz="4" w:space="0" w:color="auto"/>
            </w:tcBorders>
            <w:vAlign w:val="bottom"/>
          </w:tcPr>
          <w:p w14:paraId="0AB669DB"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Unit: Million Baht</w:t>
            </w:r>
          </w:p>
        </w:tc>
      </w:tr>
      <w:tr w:rsidR="00E041F7" w:rsidRPr="009C7BE2" w14:paraId="1C4C5840" w14:textId="77777777" w:rsidTr="00052690">
        <w:trPr>
          <w:cantSplit/>
          <w:trHeight w:val="170"/>
        </w:trPr>
        <w:tc>
          <w:tcPr>
            <w:tcW w:w="2137" w:type="pct"/>
            <w:vAlign w:val="bottom"/>
          </w:tcPr>
          <w:p w14:paraId="261EC372" w14:textId="77777777" w:rsidR="00E041F7" w:rsidRPr="009C7BE2" w:rsidRDefault="00E041F7" w:rsidP="00E041F7">
            <w:pPr>
              <w:jc w:val="right"/>
              <w:rPr>
                <w:rFonts w:ascii="Arial" w:hAnsi="Arial" w:cs="Arial"/>
                <w:b/>
                <w:bCs/>
                <w:sz w:val="20"/>
                <w:szCs w:val="20"/>
                <w:cs/>
              </w:rPr>
            </w:pPr>
          </w:p>
        </w:tc>
        <w:tc>
          <w:tcPr>
            <w:tcW w:w="736" w:type="pct"/>
            <w:shd w:val="clear" w:color="auto" w:fill="FAFAFA"/>
            <w:vAlign w:val="bottom"/>
          </w:tcPr>
          <w:p w14:paraId="053CB9F8" w14:textId="77777777" w:rsidR="00E041F7" w:rsidRPr="009C7BE2" w:rsidRDefault="00E041F7" w:rsidP="00E041F7">
            <w:pPr>
              <w:ind w:right="-72"/>
              <w:jc w:val="right"/>
              <w:rPr>
                <w:rFonts w:ascii="Arial" w:hAnsi="Arial" w:cs="Arial"/>
                <w:b/>
                <w:bCs/>
                <w:sz w:val="20"/>
                <w:szCs w:val="20"/>
                <w:cs/>
              </w:rPr>
            </w:pPr>
          </w:p>
        </w:tc>
        <w:tc>
          <w:tcPr>
            <w:tcW w:w="757" w:type="pct"/>
            <w:shd w:val="clear" w:color="auto" w:fill="FAFAFA"/>
            <w:vAlign w:val="bottom"/>
          </w:tcPr>
          <w:p w14:paraId="05B71280" w14:textId="77777777" w:rsidR="00E041F7" w:rsidRPr="00115F91" w:rsidRDefault="00E041F7" w:rsidP="00E041F7">
            <w:pPr>
              <w:ind w:right="-72"/>
              <w:jc w:val="right"/>
              <w:rPr>
                <w:rFonts w:ascii="Arial" w:hAnsi="Arial" w:cstheme="minorBidi" w:hint="cs"/>
                <w:b/>
                <w:bCs/>
                <w:sz w:val="20"/>
                <w:szCs w:val="20"/>
                <w:cs/>
              </w:rPr>
            </w:pPr>
          </w:p>
        </w:tc>
        <w:tc>
          <w:tcPr>
            <w:tcW w:w="722" w:type="pct"/>
            <w:shd w:val="clear" w:color="auto" w:fill="FAFAFA"/>
            <w:vAlign w:val="bottom"/>
          </w:tcPr>
          <w:p w14:paraId="5B4D5CD7" w14:textId="77777777" w:rsidR="00E041F7" w:rsidRPr="009C7BE2" w:rsidRDefault="00E041F7" w:rsidP="00E041F7">
            <w:pPr>
              <w:ind w:right="-72"/>
              <w:jc w:val="right"/>
              <w:rPr>
                <w:rFonts w:ascii="Arial" w:hAnsi="Arial" w:cs="Arial"/>
                <w:b/>
                <w:bCs/>
                <w:sz w:val="20"/>
                <w:szCs w:val="20"/>
                <w:cs/>
              </w:rPr>
            </w:pPr>
          </w:p>
        </w:tc>
        <w:tc>
          <w:tcPr>
            <w:tcW w:w="648" w:type="pct"/>
            <w:shd w:val="clear" w:color="auto" w:fill="FAFAFA"/>
            <w:vAlign w:val="bottom"/>
          </w:tcPr>
          <w:p w14:paraId="41EF819E" w14:textId="77777777" w:rsidR="00E041F7" w:rsidRPr="009C7BE2" w:rsidRDefault="00E041F7" w:rsidP="00E041F7">
            <w:pPr>
              <w:ind w:right="-72"/>
              <w:jc w:val="right"/>
              <w:rPr>
                <w:rFonts w:ascii="Arial" w:hAnsi="Arial" w:cs="Arial"/>
                <w:b/>
                <w:bCs/>
                <w:sz w:val="20"/>
                <w:szCs w:val="20"/>
                <w:cs/>
              </w:rPr>
            </w:pPr>
          </w:p>
        </w:tc>
      </w:tr>
      <w:tr w:rsidR="004C03CC" w:rsidRPr="009C7BE2" w14:paraId="46E5C1C9" w14:textId="77777777" w:rsidTr="00052690">
        <w:trPr>
          <w:cantSplit/>
          <w:trHeight w:val="170"/>
        </w:trPr>
        <w:tc>
          <w:tcPr>
            <w:tcW w:w="2137" w:type="pct"/>
            <w:vAlign w:val="center"/>
          </w:tcPr>
          <w:p w14:paraId="37E25E86" w14:textId="77777777" w:rsidR="004C03CC" w:rsidRPr="00C022B2" w:rsidRDefault="004C03CC" w:rsidP="004C03CC">
            <w:pPr>
              <w:ind w:left="57"/>
              <w:jc w:val="both"/>
              <w:rPr>
                <w:rFonts w:ascii="Arial" w:hAnsi="Arial" w:cstheme="minorBidi"/>
                <w:sz w:val="20"/>
                <w:szCs w:val="20"/>
                <w:cs/>
              </w:rPr>
            </w:pPr>
            <w:r w:rsidRPr="009C7BE2">
              <w:rPr>
                <w:rFonts w:ascii="Arial" w:hAnsi="Arial" w:cs="Arial"/>
                <w:sz w:val="20"/>
                <w:szCs w:val="20"/>
                <w:cs/>
              </w:rPr>
              <w:t xml:space="preserve">Opening </w:t>
            </w:r>
            <w:r w:rsidRPr="009C7BE2">
              <w:rPr>
                <w:rFonts w:ascii="Arial" w:hAnsi="Arial" w:cs="Arial"/>
                <w:sz w:val="20"/>
                <w:szCs w:val="25"/>
                <w:lang w:val="en-US"/>
              </w:rPr>
              <w:t xml:space="preserve">net </w:t>
            </w:r>
            <w:r w:rsidRPr="009C7BE2">
              <w:rPr>
                <w:rFonts w:ascii="Arial" w:hAnsi="Arial" w:cs="Arial"/>
                <w:sz w:val="20"/>
                <w:szCs w:val="20"/>
                <w:cs/>
              </w:rPr>
              <w:t>book value</w:t>
            </w:r>
          </w:p>
        </w:tc>
        <w:tc>
          <w:tcPr>
            <w:tcW w:w="736" w:type="pct"/>
            <w:shd w:val="clear" w:color="auto" w:fill="FAFAFA"/>
            <w:vAlign w:val="center"/>
          </w:tcPr>
          <w:p w14:paraId="02511B44" w14:textId="6949A006" w:rsidR="004C03CC" w:rsidRPr="009C7BE2" w:rsidRDefault="004C03CC" w:rsidP="00052690">
            <w:pPr>
              <w:ind w:right="-72" w:hanging="227"/>
              <w:jc w:val="right"/>
              <w:rPr>
                <w:rFonts w:ascii="Arial" w:hAnsi="Arial" w:cs="Arial"/>
                <w:sz w:val="20"/>
                <w:szCs w:val="20"/>
                <w:lang w:val="en-GB"/>
              </w:rPr>
            </w:pPr>
            <w:r w:rsidRPr="009C7BE2">
              <w:rPr>
                <w:rFonts w:ascii="Arial" w:hAnsi="Arial" w:cs="Arial"/>
                <w:sz w:val="20"/>
                <w:szCs w:val="20"/>
                <w:lang w:val="en-GB"/>
              </w:rPr>
              <w:t>9</w:t>
            </w:r>
            <w:r w:rsidRPr="009C7BE2">
              <w:rPr>
                <w:rFonts w:ascii="Arial" w:hAnsi="Arial" w:cs="Arial"/>
                <w:sz w:val="20"/>
                <w:szCs w:val="20"/>
                <w:lang w:val="en-US"/>
              </w:rPr>
              <w:t>,</w:t>
            </w:r>
            <w:r w:rsidRPr="009C7BE2">
              <w:rPr>
                <w:rFonts w:ascii="Arial" w:hAnsi="Arial" w:cs="Arial"/>
                <w:sz w:val="20"/>
                <w:szCs w:val="20"/>
                <w:lang w:val="en-GB"/>
              </w:rPr>
              <w:t>838</w:t>
            </w:r>
          </w:p>
        </w:tc>
        <w:tc>
          <w:tcPr>
            <w:tcW w:w="757" w:type="pct"/>
            <w:shd w:val="clear" w:color="auto" w:fill="FAFAFA"/>
            <w:vAlign w:val="center"/>
          </w:tcPr>
          <w:p w14:paraId="7C8FB858" w14:textId="0F5F2841" w:rsidR="004C03CC" w:rsidRPr="009C7BE2" w:rsidRDefault="004C03CC" w:rsidP="004C03CC">
            <w:pPr>
              <w:ind w:right="-72"/>
              <w:jc w:val="right"/>
              <w:rPr>
                <w:rFonts w:ascii="Arial" w:hAnsi="Arial" w:cs="Arial"/>
                <w:sz w:val="20"/>
                <w:szCs w:val="20"/>
                <w:cs/>
                <w:lang w:val="en-GB"/>
              </w:rPr>
            </w:pPr>
            <w:r w:rsidRPr="009C7BE2">
              <w:rPr>
                <w:rFonts w:ascii="Arial" w:hAnsi="Arial" w:cs="Arial"/>
                <w:sz w:val="20"/>
                <w:szCs w:val="20"/>
                <w:lang w:val="en-GB"/>
              </w:rPr>
              <w:t>295</w:t>
            </w:r>
            <w:r w:rsidRPr="009C7BE2">
              <w:rPr>
                <w:rFonts w:ascii="Arial" w:hAnsi="Arial" w:cs="Arial"/>
                <w:sz w:val="20"/>
                <w:szCs w:val="20"/>
                <w:cs/>
              </w:rPr>
              <w:t>,</w:t>
            </w:r>
            <w:r w:rsidRPr="009C7BE2">
              <w:rPr>
                <w:rFonts w:ascii="Arial" w:hAnsi="Arial" w:cs="Arial"/>
                <w:sz w:val="20"/>
                <w:szCs w:val="20"/>
                <w:lang w:val="en-GB"/>
              </w:rPr>
              <w:t>491</w:t>
            </w:r>
          </w:p>
        </w:tc>
        <w:tc>
          <w:tcPr>
            <w:tcW w:w="722" w:type="pct"/>
            <w:shd w:val="clear" w:color="auto" w:fill="FAFAFA"/>
            <w:vAlign w:val="center"/>
          </w:tcPr>
          <w:p w14:paraId="30A01477" w14:textId="12FEF925" w:rsidR="004C03CC" w:rsidRPr="009C7BE2" w:rsidRDefault="004C03CC" w:rsidP="004C03CC">
            <w:pPr>
              <w:ind w:right="-72"/>
              <w:jc w:val="right"/>
              <w:rPr>
                <w:rFonts w:ascii="Arial" w:hAnsi="Arial" w:cs="Arial"/>
                <w:sz w:val="20"/>
                <w:szCs w:val="20"/>
                <w:cs/>
                <w:lang w:val="en-GB"/>
              </w:rPr>
            </w:pPr>
            <w:r w:rsidRPr="009C7BE2">
              <w:rPr>
                <w:rFonts w:ascii="Arial" w:hAnsi="Arial" w:cs="Arial"/>
                <w:sz w:val="20"/>
                <w:szCs w:val="20"/>
                <w:lang w:val="en-GB"/>
              </w:rPr>
              <w:t>2</w:t>
            </w:r>
            <w:r w:rsidRPr="009C7BE2">
              <w:rPr>
                <w:rFonts w:ascii="Arial" w:hAnsi="Arial" w:cs="Arial"/>
                <w:sz w:val="20"/>
                <w:szCs w:val="20"/>
                <w:cs/>
              </w:rPr>
              <w:t>,</w:t>
            </w:r>
            <w:r w:rsidRPr="009C7BE2">
              <w:rPr>
                <w:rFonts w:ascii="Arial" w:hAnsi="Arial" w:cs="Arial"/>
                <w:sz w:val="20"/>
                <w:szCs w:val="20"/>
                <w:lang w:val="en-GB"/>
              </w:rPr>
              <w:t>754</w:t>
            </w:r>
          </w:p>
        </w:tc>
        <w:tc>
          <w:tcPr>
            <w:tcW w:w="648" w:type="pct"/>
            <w:shd w:val="clear" w:color="auto" w:fill="FAFAFA"/>
            <w:vAlign w:val="center"/>
          </w:tcPr>
          <w:p w14:paraId="083DD374" w14:textId="5AA8C5E6"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GB"/>
              </w:rPr>
              <w:t>82</w:t>
            </w:r>
            <w:r w:rsidRPr="009C7BE2">
              <w:rPr>
                <w:rFonts w:ascii="Arial" w:hAnsi="Arial" w:cs="Arial"/>
                <w:sz w:val="20"/>
                <w:szCs w:val="20"/>
                <w:cs/>
              </w:rPr>
              <w:t>,</w:t>
            </w:r>
            <w:r w:rsidRPr="009C7BE2">
              <w:rPr>
                <w:rFonts w:ascii="Arial" w:hAnsi="Arial" w:cs="Arial"/>
                <w:sz w:val="20"/>
                <w:szCs w:val="20"/>
                <w:lang w:val="en-GB"/>
              </w:rPr>
              <w:t>730</w:t>
            </w:r>
          </w:p>
        </w:tc>
      </w:tr>
      <w:tr w:rsidR="004C03CC" w:rsidRPr="009C7BE2" w14:paraId="5ACEFE8E" w14:textId="77777777" w:rsidTr="00052690">
        <w:trPr>
          <w:cantSplit/>
          <w:trHeight w:val="170"/>
        </w:trPr>
        <w:tc>
          <w:tcPr>
            <w:tcW w:w="2137" w:type="pct"/>
            <w:vAlign w:val="center"/>
          </w:tcPr>
          <w:p w14:paraId="77482225" w14:textId="77777777" w:rsidR="004C03CC" w:rsidRPr="009C7BE2" w:rsidRDefault="004C03CC" w:rsidP="004C03CC">
            <w:pPr>
              <w:ind w:left="57"/>
              <w:jc w:val="both"/>
              <w:rPr>
                <w:rFonts w:ascii="Arial" w:hAnsi="Arial" w:cs="Arial"/>
                <w:sz w:val="20"/>
                <w:szCs w:val="20"/>
                <w:cs/>
              </w:rPr>
            </w:pPr>
            <w:r w:rsidRPr="009C7BE2">
              <w:rPr>
                <w:rFonts w:ascii="Arial" w:hAnsi="Arial" w:cs="Arial"/>
                <w:sz w:val="20"/>
                <w:szCs w:val="20"/>
                <w:cs/>
              </w:rPr>
              <w:t>Business acquisition</w:t>
            </w:r>
          </w:p>
        </w:tc>
        <w:tc>
          <w:tcPr>
            <w:tcW w:w="736" w:type="pct"/>
            <w:shd w:val="clear" w:color="auto" w:fill="FAFAFA"/>
            <w:vAlign w:val="center"/>
          </w:tcPr>
          <w:p w14:paraId="2552D563" w14:textId="58ED8334"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cs/>
              </w:rPr>
              <w:t>2,250</w:t>
            </w:r>
          </w:p>
        </w:tc>
        <w:tc>
          <w:tcPr>
            <w:tcW w:w="757" w:type="pct"/>
            <w:shd w:val="clear" w:color="auto" w:fill="FAFAFA"/>
            <w:vAlign w:val="center"/>
          </w:tcPr>
          <w:p w14:paraId="75D0F8D3" w14:textId="2ACF5582" w:rsidR="004C03CC" w:rsidRPr="009C7BE2" w:rsidRDefault="004C03CC" w:rsidP="004C03CC">
            <w:pPr>
              <w:ind w:right="-72"/>
              <w:jc w:val="right"/>
              <w:rPr>
                <w:rFonts w:ascii="Arial" w:hAnsi="Arial" w:cs="Arial"/>
                <w:sz w:val="20"/>
                <w:szCs w:val="20"/>
                <w:cs/>
                <w:lang w:val="en-GB"/>
              </w:rPr>
            </w:pPr>
            <w:r w:rsidRPr="009C7BE2">
              <w:rPr>
                <w:rFonts w:ascii="Arial" w:hAnsi="Arial" w:cs="Arial"/>
                <w:sz w:val="20"/>
                <w:szCs w:val="20"/>
                <w:lang w:val="en-GB"/>
              </w:rPr>
              <w:t>69,649</w:t>
            </w:r>
          </w:p>
        </w:tc>
        <w:tc>
          <w:tcPr>
            <w:tcW w:w="722" w:type="pct"/>
            <w:shd w:val="clear" w:color="auto" w:fill="FAFAFA"/>
            <w:vAlign w:val="center"/>
          </w:tcPr>
          <w:p w14:paraId="6CE6A9E4" w14:textId="6F101A1D" w:rsidR="004C03CC" w:rsidRPr="009C7BE2" w:rsidRDefault="004C03CC" w:rsidP="004C03CC">
            <w:pPr>
              <w:ind w:right="-72"/>
              <w:jc w:val="right"/>
              <w:rPr>
                <w:rFonts w:ascii="Arial" w:hAnsi="Arial" w:cs="Arial"/>
                <w:sz w:val="20"/>
                <w:szCs w:val="20"/>
                <w:cs/>
                <w:lang w:val="en-GB"/>
              </w:rPr>
            </w:pPr>
            <w:r w:rsidRPr="009C7BE2">
              <w:rPr>
                <w:rFonts w:ascii="Arial" w:hAnsi="Arial" w:cs="Arial"/>
                <w:sz w:val="20"/>
                <w:szCs w:val="20"/>
                <w:cs/>
              </w:rPr>
              <w:t>-</w:t>
            </w:r>
          </w:p>
        </w:tc>
        <w:tc>
          <w:tcPr>
            <w:tcW w:w="648" w:type="pct"/>
            <w:shd w:val="clear" w:color="auto" w:fill="FAFAFA"/>
            <w:vAlign w:val="center"/>
          </w:tcPr>
          <w:p w14:paraId="681077C0" w14:textId="57C6CC16"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cs/>
              </w:rPr>
              <w:t>-</w:t>
            </w:r>
          </w:p>
        </w:tc>
      </w:tr>
      <w:tr w:rsidR="004C03CC" w:rsidRPr="009C7BE2" w14:paraId="46FC5B22" w14:textId="77777777" w:rsidTr="00052690">
        <w:trPr>
          <w:cantSplit/>
          <w:trHeight w:val="170"/>
        </w:trPr>
        <w:tc>
          <w:tcPr>
            <w:tcW w:w="2137" w:type="pct"/>
            <w:vAlign w:val="center"/>
          </w:tcPr>
          <w:p w14:paraId="52086673" w14:textId="77777777" w:rsidR="004C03CC" w:rsidRPr="009C7BE2" w:rsidRDefault="004C03CC" w:rsidP="004C03CC">
            <w:pPr>
              <w:ind w:left="57"/>
              <w:jc w:val="both"/>
              <w:rPr>
                <w:rFonts w:ascii="Arial" w:hAnsi="Arial" w:cs="Arial"/>
                <w:sz w:val="20"/>
                <w:szCs w:val="20"/>
                <w:cs/>
              </w:rPr>
            </w:pPr>
            <w:r w:rsidRPr="009C7BE2">
              <w:rPr>
                <w:rFonts w:ascii="Arial" w:hAnsi="Arial" w:cs="Arial"/>
                <w:sz w:val="20"/>
                <w:szCs w:val="20"/>
                <w:cs/>
              </w:rPr>
              <w:t xml:space="preserve">Additions </w:t>
            </w:r>
          </w:p>
        </w:tc>
        <w:tc>
          <w:tcPr>
            <w:tcW w:w="736" w:type="pct"/>
            <w:shd w:val="clear" w:color="auto" w:fill="FAFAFA"/>
            <w:vAlign w:val="center"/>
          </w:tcPr>
          <w:p w14:paraId="274F33F4" w14:textId="00904415" w:rsidR="004C03CC" w:rsidRPr="009C7BE2" w:rsidRDefault="004C03CC" w:rsidP="004C03CC">
            <w:pPr>
              <w:ind w:right="-72"/>
              <w:jc w:val="right"/>
              <w:rPr>
                <w:rFonts w:ascii="Arial" w:hAnsi="Arial" w:cs="Arial"/>
                <w:sz w:val="20"/>
                <w:szCs w:val="20"/>
                <w:cs/>
                <w:lang w:val="en-GB"/>
              </w:rPr>
            </w:pPr>
            <w:r w:rsidRPr="009C7BE2">
              <w:rPr>
                <w:rFonts w:ascii="Arial" w:hAnsi="Arial" w:cs="Arial"/>
                <w:sz w:val="20"/>
                <w:szCs w:val="20"/>
                <w:cs/>
              </w:rPr>
              <w:t>762</w:t>
            </w:r>
          </w:p>
        </w:tc>
        <w:tc>
          <w:tcPr>
            <w:tcW w:w="757" w:type="pct"/>
            <w:shd w:val="clear" w:color="auto" w:fill="FAFAFA"/>
            <w:vAlign w:val="center"/>
          </w:tcPr>
          <w:p w14:paraId="2488D9E1" w14:textId="3990962C"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GB"/>
              </w:rPr>
              <w:t>23,476</w:t>
            </w:r>
          </w:p>
        </w:tc>
        <w:tc>
          <w:tcPr>
            <w:tcW w:w="722" w:type="pct"/>
            <w:shd w:val="clear" w:color="auto" w:fill="FAFAFA"/>
            <w:vAlign w:val="center"/>
          </w:tcPr>
          <w:p w14:paraId="311B5618" w14:textId="7ADDE6D4" w:rsidR="004C03CC" w:rsidRPr="009C7BE2" w:rsidRDefault="004C03CC" w:rsidP="004C03CC">
            <w:pPr>
              <w:ind w:right="-72"/>
              <w:jc w:val="right"/>
              <w:rPr>
                <w:rFonts w:ascii="Arial" w:hAnsi="Arial" w:cs="Arial"/>
                <w:sz w:val="20"/>
                <w:szCs w:val="20"/>
                <w:cs/>
              </w:rPr>
            </w:pPr>
            <w:r w:rsidRPr="009C7BE2">
              <w:rPr>
                <w:rFonts w:ascii="Arial" w:hAnsi="Arial" w:cs="Arial"/>
                <w:sz w:val="20"/>
                <w:szCs w:val="20"/>
                <w:cs/>
              </w:rPr>
              <w:t>211</w:t>
            </w:r>
          </w:p>
        </w:tc>
        <w:tc>
          <w:tcPr>
            <w:tcW w:w="648" w:type="pct"/>
            <w:shd w:val="clear" w:color="auto" w:fill="FAFAFA"/>
            <w:vAlign w:val="center"/>
          </w:tcPr>
          <w:p w14:paraId="00C2A9E5" w14:textId="2DED5E4F" w:rsidR="004C03CC" w:rsidRPr="009C7BE2" w:rsidRDefault="004C03CC" w:rsidP="004C03CC">
            <w:pPr>
              <w:ind w:right="-72"/>
              <w:jc w:val="right"/>
              <w:rPr>
                <w:rFonts w:ascii="Arial" w:hAnsi="Arial" w:cs="Arial"/>
                <w:sz w:val="20"/>
                <w:szCs w:val="20"/>
                <w:cs/>
              </w:rPr>
            </w:pPr>
            <w:r w:rsidRPr="009C7BE2">
              <w:rPr>
                <w:rFonts w:ascii="Arial" w:hAnsi="Arial" w:cs="Arial"/>
                <w:sz w:val="20"/>
                <w:szCs w:val="20"/>
                <w:cs/>
              </w:rPr>
              <w:t>6,488</w:t>
            </w:r>
          </w:p>
        </w:tc>
      </w:tr>
      <w:tr w:rsidR="004C03CC" w:rsidRPr="009C7BE2" w14:paraId="0A926371" w14:textId="77777777" w:rsidTr="00052690">
        <w:trPr>
          <w:cantSplit/>
          <w:trHeight w:val="170"/>
        </w:trPr>
        <w:tc>
          <w:tcPr>
            <w:tcW w:w="2137" w:type="pct"/>
            <w:vAlign w:val="center"/>
          </w:tcPr>
          <w:p w14:paraId="5A40EFE2" w14:textId="77777777" w:rsidR="004C03CC" w:rsidRPr="009C7BE2" w:rsidRDefault="004C03CC" w:rsidP="004C03CC">
            <w:pPr>
              <w:ind w:left="57"/>
              <w:jc w:val="both"/>
              <w:rPr>
                <w:rFonts w:ascii="Arial" w:hAnsi="Arial" w:cs="Arial"/>
                <w:sz w:val="20"/>
                <w:szCs w:val="20"/>
                <w:cs/>
              </w:rPr>
            </w:pPr>
            <w:r w:rsidRPr="009C7BE2">
              <w:rPr>
                <w:rFonts w:ascii="Arial" w:hAnsi="Arial" w:cs="Arial"/>
                <w:sz w:val="20"/>
                <w:szCs w:val="20"/>
                <w:lang w:val="en-GB"/>
              </w:rPr>
              <w:t>Disposals</w:t>
            </w:r>
            <w:r w:rsidRPr="009C7BE2">
              <w:rPr>
                <w:rFonts w:ascii="Arial" w:hAnsi="Arial" w:cs="Arial"/>
                <w:sz w:val="20"/>
                <w:szCs w:val="20"/>
                <w:cs/>
              </w:rPr>
              <w:t xml:space="preserve"> </w:t>
            </w:r>
            <w:r w:rsidRPr="009C7BE2">
              <w:rPr>
                <w:rFonts w:ascii="Arial" w:hAnsi="Arial" w:cs="Arial"/>
                <w:sz w:val="20"/>
                <w:szCs w:val="20"/>
                <w:lang w:val="en-GB"/>
              </w:rPr>
              <w:t>and</w:t>
            </w:r>
            <w:r w:rsidRPr="009C7BE2">
              <w:rPr>
                <w:rFonts w:ascii="Arial" w:hAnsi="Arial" w:cs="Arial"/>
                <w:sz w:val="20"/>
                <w:szCs w:val="20"/>
                <w:cs/>
              </w:rPr>
              <w:t xml:space="preserve"> </w:t>
            </w:r>
            <w:r w:rsidRPr="009C7BE2">
              <w:rPr>
                <w:rFonts w:ascii="Arial" w:hAnsi="Arial" w:cs="Arial"/>
                <w:sz w:val="20"/>
                <w:szCs w:val="20"/>
                <w:lang w:val="en-GB"/>
              </w:rPr>
              <w:t>write-off,</w:t>
            </w:r>
            <w:r w:rsidRPr="009C7BE2">
              <w:rPr>
                <w:rFonts w:ascii="Arial" w:hAnsi="Arial" w:cs="Arial"/>
                <w:sz w:val="20"/>
                <w:szCs w:val="20"/>
                <w:cs/>
              </w:rPr>
              <w:t xml:space="preserve"> </w:t>
            </w:r>
            <w:r w:rsidRPr="009C7BE2">
              <w:rPr>
                <w:rFonts w:ascii="Arial" w:hAnsi="Arial" w:cs="Arial"/>
                <w:sz w:val="20"/>
                <w:szCs w:val="20"/>
                <w:lang w:val="en-GB"/>
              </w:rPr>
              <w:t>net</w:t>
            </w:r>
          </w:p>
        </w:tc>
        <w:tc>
          <w:tcPr>
            <w:tcW w:w="736" w:type="pct"/>
            <w:shd w:val="clear" w:color="auto" w:fill="FAFAFA"/>
            <w:vAlign w:val="center"/>
          </w:tcPr>
          <w:p w14:paraId="083F8FD1" w14:textId="0647C9F4"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GB"/>
              </w:rPr>
              <w:t>(3)</w:t>
            </w:r>
          </w:p>
        </w:tc>
        <w:tc>
          <w:tcPr>
            <w:tcW w:w="757" w:type="pct"/>
            <w:shd w:val="clear" w:color="auto" w:fill="FAFAFA"/>
            <w:vAlign w:val="center"/>
          </w:tcPr>
          <w:p w14:paraId="097CE8D2" w14:textId="0B1B5389"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US"/>
              </w:rPr>
              <w:t>(87)</w:t>
            </w:r>
          </w:p>
        </w:tc>
        <w:tc>
          <w:tcPr>
            <w:tcW w:w="722" w:type="pct"/>
            <w:shd w:val="clear" w:color="auto" w:fill="FAFAFA"/>
            <w:vAlign w:val="center"/>
          </w:tcPr>
          <w:p w14:paraId="17FC73FE" w14:textId="32606398"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GB"/>
              </w:rPr>
              <w:t>-</w:t>
            </w:r>
          </w:p>
        </w:tc>
        <w:tc>
          <w:tcPr>
            <w:tcW w:w="648" w:type="pct"/>
            <w:shd w:val="clear" w:color="auto" w:fill="FAFAFA"/>
            <w:vAlign w:val="center"/>
          </w:tcPr>
          <w:p w14:paraId="4AFA977D" w14:textId="36D99A3B"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cs/>
              </w:rPr>
              <w:t>(1)</w:t>
            </w:r>
          </w:p>
        </w:tc>
      </w:tr>
      <w:tr w:rsidR="004C03CC" w:rsidRPr="009C7BE2" w14:paraId="58E807A4" w14:textId="77777777" w:rsidTr="00052690">
        <w:trPr>
          <w:cantSplit/>
          <w:trHeight w:val="170"/>
        </w:trPr>
        <w:tc>
          <w:tcPr>
            <w:tcW w:w="2137" w:type="pct"/>
            <w:vAlign w:val="center"/>
          </w:tcPr>
          <w:p w14:paraId="1C837D33" w14:textId="7CCEBDE6" w:rsidR="004C03CC" w:rsidRPr="009C7BE2" w:rsidRDefault="004C03CC" w:rsidP="004C03CC">
            <w:pPr>
              <w:ind w:left="57"/>
              <w:jc w:val="both"/>
              <w:rPr>
                <w:rFonts w:ascii="Arial" w:hAnsi="Arial" w:cs="Arial"/>
                <w:sz w:val="20"/>
                <w:szCs w:val="20"/>
                <w:lang w:val="en-GB"/>
              </w:rPr>
            </w:pPr>
            <w:r w:rsidRPr="009C7BE2">
              <w:rPr>
                <w:rFonts w:ascii="Arial" w:hAnsi="Arial" w:cs="Arial"/>
                <w:sz w:val="20"/>
                <w:szCs w:val="20"/>
                <w:lang w:val="en-GB"/>
              </w:rPr>
              <w:t>Reclassification</w:t>
            </w:r>
          </w:p>
        </w:tc>
        <w:tc>
          <w:tcPr>
            <w:tcW w:w="736" w:type="pct"/>
            <w:shd w:val="clear" w:color="auto" w:fill="FAFAFA"/>
            <w:vAlign w:val="center"/>
          </w:tcPr>
          <w:p w14:paraId="7B66D24F" w14:textId="54FEA55F"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GB"/>
              </w:rPr>
              <w:t>2</w:t>
            </w:r>
          </w:p>
        </w:tc>
        <w:tc>
          <w:tcPr>
            <w:tcW w:w="757" w:type="pct"/>
            <w:shd w:val="clear" w:color="auto" w:fill="FAFAFA"/>
            <w:vAlign w:val="center"/>
          </w:tcPr>
          <w:p w14:paraId="329F1729" w14:textId="481B027B"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US"/>
              </w:rPr>
              <w:t>61</w:t>
            </w:r>
          </w:p>
        </w:tc>
        <w:tc>
          <w:tcPr>
            <w:tcW w:w="722" w:type="pct"/>
            <w:shd w:val="clear" w:color="auto" w:fill="FAFAFA"/>
            <w:vAlign w:val="center"/>
          </w:tcPr>
          <w:p w14:paraId="1C48607B" w14:textId="4F3B01C6"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GB"/>
              </w:rPr>
              <w:t>-</w:t>
            </w:r>
          </w:p>
        </w:tc>
        <w:tc>
          <w:tcPr>
            <w:tcW w:w="648" w:type="pct"/>
            <w:shd w:val="clear" w:color="auto" w:fill="FAFAFA"/>
            <w:vAlign w:val="center"/>
          </w:tcPr>
          <w:p w14:paraId="1FAA0755" w14:textId="25BFE1A6"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cs/>
              </w:rPr>
              <w:t>-</w:t>
            </w:r>
          </w:p>
        </w:tc>
      </w:tr>
      <w:tr w:rsidR="004C03CC" w:rsidRPr="009C7BE2" w14:paraId="49B7A415" w14:textId="77777777" w:rsidTr="00052690">
        <w:trPr>
          <w:cantSplit/>
          <w:trHeight w:val="170"/>
        </w:trPr>
        <w:tc>
          <w:tcPr>
            <w:tcW w:w="2137" w:type="pct"/>
            <w:vAlign w:val="center"/>
          </w:tcPr>
          <w:p w14:paraId="2CFD8F0A" w14:textId="77777777" w:rsidR="004C03CC" w:rsidRPr="009C7BE2" w:rsidRDefault="004C03CC" w:rsidP="004C03CC">
            <w:pPr>
              <w:ind w:left="57"/>
              <w:jc w:val="both"/>
              <w:rPr>
                <w:rFonts w:ascii="Arial" w:hAnsi="Arial" w:cs="Arial"/>
                <w:sz w:val="20"/>
                <w:szCs w:val="20"/>
                <w:cs/>
              </w:rPr>
            </w:pPr>
            <w:r w:rsidRPr="009C7BE2">
              <w:rPr>
                <w:rFonts w:ascii="Arial" w:hAnsi="Arial" w:cs="Arial"/>
                <w:sz w:val="20"/>
                <w:szCs w:val="20"/>
                <w:lang w:val="en-GB"/>
              </w:rPr>
              <w:t>Depreciation charged</w:t>
            </w:r>
            <w:r w:rsidRPr="009C7BE2">
              <w:rPr>
                <w:rFonts w:ascii="Arial" w:hAnsi="Arial" w:cs="Arial"/>
                <w:sz w:val="20"/>
                <w:szCs w:val="20"/>
                <w:cs/>
              </w:rPr>
              <w:t xml:space="preserve"> </w:t>
            </w:r>
            <w:r w:rsidRPr="009C7BE2">
              <w:rPr>
                <w:rFonts w:ascii="Arial" w:hAnsi="Arial" w:cs="Arial"/>
                <w:sz w:val="20"/>
                <w:szCs w:val="20"/>
                <w:lang w:val="en-GB"/>
              </w:rPr>
              <w:t>for</w:t>
            </w:r>
            <w:r w:rsidRPr="009C7BE2">
              <w:rPr>
                <w:rFonts w:ascii="Arial" w:hAnsi="Arial" w:cs="Arial"/>
                <w:sz w:val="20"/>
                <w:szCs w:val="20"/>
                <w:cs/>
              </w:rPr>
              <w:t xml:space="preserve"> </w:t>
            </w:r>
            <w:r w:rsidRPr="009C7BE2">
              <w:rPr>
                <w:rFonts w:ascii="Arial" w:hAnsi="Arial" w:cs="Arial"/>
                <w:sz w:val="20"/>
                <w:szCs w:val="20"/>
                <w:lang w:val="en-GB"/>
              </w:rPr>
              <w:t>the</w:t>
            </w:r>
            <w:r w:rsidRPr="009C7BE2">
              <w:rPr>
                <w:rFonts w:ascii="Arial" w:hAnsi="Arial" w:cs="Arial"/>
                <w:sz w:val="20"/>
                <w:szCs w:val="20"/>
                <w:cs/>
              </w:rPr>
              <w:t xml:space="preserve"> </w:t>
            </w:r>
            <w:r w:rsidRPr="009C7BE2">
              <w:rPr>
                <w:rFonts w:ascii="Arial" w:hAnsi="Arial" w:cs="Arial"/>
                <w:sz w:val="20"/>
                <w:szCs w:val="20"/>
                <w:lang w:val="en-GB"/>
              </w:rPr>
              <w:t>period</w:t>
            </w:r>
          </w:p>
        </w:tc>
        <w:tc>
          <w:tcPr>
            <w:tcW w:w="736" w:type="pct"/>
            <w:shd w:val="clear" w:color="auto" w:fill="FAFAFA"/>
            <w:vAlign w:val="center"/>
          </w:tcPr>
          <w:p w14:paraId="166533D3" w14:textId="4D40532D"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GB"/>
              </w:rPr>
              <w:t>(1,126)</w:t>
            </w:r>
          </w:p>
        </w:tc>
        <w:tc>
          <w:tcPr>
            <w:tcW w:w="757" w:type="pct"/>
            <w:shd w:val="clear" w:color="auto" w:fill="FAFAFA"/>
            <w:vAlign w:val="center"/>
          </w:tcPr>
          <w:p w14:paraId="4381DA2D" w14:textId="37C3D631"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US"/>
              </w:rPr>
              <w:t>(34,745)</w:t>
            </w:r>
          </w:p>
        </w:tc>
        <w:tc>
          <w:tcPr>
            <w:tcW w:w="722" w:type="pct"/>
            <w:shd w:val="clear" w:color="auto" w:fill="FAFAFA"/>
            <w:vAlign w:val="center"/>
          </w:tcPr>
          <w:p w14:paraId="679BD6D9" w14:textId="6EFCDE67" w:rsidR="004C03CC" w:rsidRPr="009C7BE2" w:rsidRDefault="004C03CC" w:rsidP="004C03CC">
            <w:pPr>
              <w:ind w:right="-72"/>
              <w:jc w:val="right"/>
              <w:rPr>
                <w:rFonts w:ascii="Arial" w:hAnsi="Arial" w:cs="Arial"/>
                <w:sz w:val="20"/>
                <w:szCs w:val="20"/>
                <w:cs/>
                <w:lang w:val="en-GB"/>
              </w:rPr>
            </w:pPr>
            <w:r w:rsidRPr="009C7BE2">
              <w:rPr>
                <w:rFonts w:ascii="Arial" w:hAnsi="Arial" w:cs="Arial"/>
                <w:sz w:val="20"/>
                <w:szCs w:val="20"/>
                <w:lang w:val="en-GB"/>
              </w:rPr>
              <w:t>(530)</w:t>
            </w:r>
          </w:p>
        </w:tc>
        <w:tc>
          <w:tcPr>
            <w:tcW w:w="648" w:type="pct"/>
            <w:shd w:val="clear" w:color="auto" w:fill="FAFAFA"/>
            <w:vAlign w:val="center"/>
          </w:tcPr>
          <w:p w14:paraId="608E2F40" w14:textId="75ED15FE"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GB"/>
              </w:rPr>
              <w:t>(16,329)</w:t>
            </w:r>
          </w:p>
        </w:tc>
      </w:tr>
      <w:tr w:rsidR="004C03CC" w:rsidRPr="009C7BE2" w14:paraId="39A12072" w14:textId="77777777" w:rsidTr="00052690">
        <w:trPr>
          <w:cantSplit/>
          <w:trHeight w:val="170"/>
        </w:trPr>
        <w:tc>
          <w:tcPr>
            <w:tcW w:w="2137" w:type="pct"/>
            <w:vAlign w:val="center"/>
          </w:tcPr>
          <w:p w14:paraId="251EA0CF" w14:textId="77777777" w:rsidR="004C03CC" w:rsidRPr="009C7BE2" w:rsidRDefault="004C03CC" w:rsidP="004C03CC">
            <w:pPr>
              <w:ind w:left="57"/>
              <w:jc w:val="both"/>
              <w:rPr>
                <w:rFonts w:ascii="Arial" w:hAnsi="Arial" w:cs="Arial"/>
                <w:sz w:val="20"/>
                <w:szCs w:val="20"/>
                <w:cs/>
              </w:rPr>
            </w:pPr>
            <w:r w:rsidRPr="009C7BE2">
              <w:rPr>
                <w:rFonts w:ascii="Arial" w:hAnsi="Arial" w:cs="Arial"/>
                <w:sz w:val="20"/>
                <w:szCs w:val="20"/>
                <w:cs/>
              </w:rPr>
              <w:t>Currency translation differences</w:t>
            </w:r>
          </w:p>
        </w:tc>
        <w:tc>
          <w:tcPr>
            <w:tcW w:w="736" w:type="pct"/>
            <w:tcBorders>
              <w:bottom w:val="single" w:sz="4" w:space="0" w:color="auto"/>
            </w:tcBorders>
            <w:shd w:val="clear" w:color="auto" w:fill="FAFAFA"/>
            <w:vAlign w:val="bottom"/>
          </w:tcPr>
          <w:p w14:paraId="230BDD3F" w14:textId="2371A5CA"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GB"/>
              </w:rPr>
              <w:t>-</w:t>
            </w:r>
          </w:p>
        </w:tc>
        <w:tc>
          <w:tcPr>
            <w:tcW w:w="757" w:type="pct"/>
            <w:tcBorders>
              <w:bottom w:val="single" w:sz="4" w:space="0" w:color="auto"/>
            </w:tcBorders>
            <w:shd w:val="clear" w:color="auto" w:fill="FAFAFA"/>
            <w:vAlign w:val="bottom"/>
          </w:tcPr>
          <w:p w14:paraId="19338EA2" w14:textId="59F1FB3E"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US"/>
              </w:rPr>
              <w:t>21,927</w:t>
            </w:r>
          </w:p>
        </w:tc>
        <w:tc>
          <w:tcPr>
            <w:tcW w:w="722" w:type="pct"/>
            <w:tcBorders>
              <w:bottom w:val="single" w:sz="4" w:space="0" w:color="auto"/>
            </w:tcBorders>
            <w:shd w:val="clear" w:color="auto" w:fill="FAFAFA"/>
            <w:vAlign w:val="bottom"/>
          </w:tcPr>
          <w:p w14:paraId="69F3A109" w14:textId="33405097" w:rsidR="004C03CC" w:rsidRPr="009C7BE2" w:rsidRDefault="004C03CC" w:rsidP="004C03CC">
            <w:pPr>
              <w:ind w:right="-72"/>
              <w:jc w:val="right"/>
              <w:rPr>
                <w:rFonts w:ascii="Arial" w:hAnsi="Arial" w:cs="Arial"/>
                <w:sz w:val="20"/>
                <w:szCs w:val="20"/>
                <w:cs/>
              </w:rPr>
            </w:pPr>
            <w:r w:rsidRPr="009C7BE2">
              <w:rPr>
                <w:rFonts w:ascii="Arial" w:hAnsi="Arial" w:cs="Arial"/>
                <w:sz w:val="20"/>
                <w:szCs w:val="20"/>
                <w:cs/>
              </w:rPr>
              <w:t>-</w:t>
            </w:r>
          </w:p>
        </w:tc>
        <w:tc>
          <w:tcPr>
            <w:tcW w:w="648" w:type="pct"/>
            <w:tcBorders>
              <w:bottom w:val="single" w:sz="4" w:space="0" w:color="auto"/>
            </w:tcBorders>
            <w:shd w:val="clear" w:color="auto" w:fill="FAFAFA"/>
            <w:vAlign w:val="bottom"/>
          </w:tcPr>
          <w:p w14:paraId="4275BB59" w14:textId="45608D3E"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GB"/>
              </w:rPr>
              <w:t>5,167</w:t>
            </w:r>
          </w:p>
        </w:tc>
      </w:tr>
      <w:tr w:rsidR="00E041F7" w:rsidRPr="009C7BE2" w14:paraId="18FEA078" w14:textId="77777777" w:rsidTr="00052690">
        <w:trPr>
          <w:cantSplit/>
          <w:trHeight w:val="60"/>
        </w:trPr>
        <w:tc>
          <w:tcPr>
            <w:tcW w:w="2137" w:type="pct"/>
            <w:vAlign w:val="center"/>
          </w:tcPr>
          <w:p w14:paraId="75668A74" w14:textId="77777777" w:rsidR="00E041F7" w:rsidRPr="009C7BE2" w:rsidRDefault="00E041F7" w:rsidP="00E041F7">
            <w:pPr>
              <w:ind w:left="57"/>
              <w:jc w:val="both"/>
              <w:rPr>
                <w:rFonts w:ascii="Arial" w:hAnsi="Arial" w:cs="Arial"/>
                <w:sz w:val="20"/>
                <w:szCs w:val="20"/>
                <w:cs/>
              </w:rPr>
            </w:pPr>
          </w:p>
        </w:tc>
        <w:tc>
          <w:tcPr>
            <w:tcW w:w="736" w:type="pct"/>
            <w:shd w:val="clear" w:color="auto" w:fill="FAFAFA"/>
          </w:tcPr>
          <w:p w14:paraId="79DA8A8F" w14:textId="77777777" w:rsidR="00E041F7" w:rsidRPr="009C7BE2" w:rsidRDefault="00E041F7" w:rsidP="00E041F7">
            <w:pPr>
              <w:ind w:right="-72"/>
              <w:jc w:val="right"/>
              <w:rPr>
                <w:rFonts w:ascii="Arial" w:hAnsi="Arial" w:cs="Arial"/>
                <w:sz w:val="20"/>
                <w:szCs w:val="20"/>
                <w:cs/>
              </w:rPr>
            </w:pPr>
          </w:p>
        </w:tc>
        <w:tc>
          <w:tcPr>
            <w:tcW w:w="757" w:type="pct"/>
            <w:shd w:val="clear" w:color="auto" w:fill="FAFAFA"/>
          </w:tcPr>
          <w:p w14:paraId="50028B0E" w14:textId="77777777" w:rsidR="00E041F7" w:rsidRPr="009C7BE2" w:rsidRDefault="00E041F7" w:rsidP="00E041F7">
            <w:pPr>
              <w:ind w:right="-72"/>
              <w:jc w:val="right"/>
              <w:rPr>
                <w:rFonts w:ascii="Arial" w:hAnsi="Arial" w:cs="Arial"/>
                <w:sz w:val="20"/>
                <w:szCs w:val="20"/>
                <w:cs/>
              </w:rPr>
            </w:pPr>
          </w:p>
        </w:tc>
        <w:tc>
          <w:tcPr>
            <w:tcW w:w="722" w:type="pct"/>
            <w:shd w:val="clear" w:color="auto" w:fill="FAFAFA"/>
          </w:tcPr>
          <w:p w14:paraId="0C9D82B6" w14:textId="77777777" w:rsidR="00E041F7" w:rsidRPr="009C7BE2" w:rsidRDefault="00E041F7" w:rsidP="00E041F7">
            <w:pPr>
              <w:ind w:right="-72"/>
              <w:jc w:val="right"/>
              <w:rPr>
                <w:rFonts w:ascii="Arial" w:hAnsi="Arial" w:cs="Arial"/>
                <w:sz w:val="20"/>
                <w:szCs w:val="20"/>
                <w:cs/>
              </w:rPr>
            </w:pPr>
          </w:p>
        </w:tc>
        <w:tc>
          <w:tcPr>
            <w:tcW w:w="648" w:type="pct"/>
            <w:shd w:val="clear" w:color="auto" w:fill="FAFAFA"/>
          </w:tcPr>
          <w:p w14:paraId="11AC45CE" w14:textId="77777777" w:rsidR="00E041F7" w:rsidRPr="009C7BE2" w:rsidRDefault="00E041F7" w:rsidP="00E041F7">
            <w:pPr>
              <w:ind w:right="-72"/>
              <w:jc w:val="right"/>
              <w:rPr>
                <w:rFonts w:ascii="Arial" w:hAnsi="Arial" w:cs="Arial"/>
                <w:sz w:val="20"/>
                <w:szCs w:val="20"/>
                <w:cs/>
              </w:rPr>
            </w:pPr>
          </w:p>
        </w:tc>
      </w:tr>
      <w:tr w:rsidR="004C03CC" w:rsidRPr="009C7BE2" w14:paraId="46702F48" w14:textId="77777777" w:rsidTr="00052690">
        <w:trPr>
          <w:cantSplit/>
          <w:trHeight w:val="60"/>
        </w:trPr>
        <w:tc>
          <w:tcPr>
            <w:tcW w:w="2137" w:type="pct"/>
            <w:vAlign w:val="center"/>
          </w:tcPr>
          <w:p w14:paraId="7B5ECAA5" w14:textId="77777777" w:rsidR="004C03CC" w:rsidRPr="009C7BE2" w:rsidRDefault="004C03CC" w:rsidP="004C03CC">
            <w:pPr>
              <w:ind w:left="57"/>
              <w:jc w:val="both"/>
              <w:rPr>
                <w:rFonts w:ascii="Arial" w:hAnsi="Arial" w:cs="Arial"/>
                <w:sz w:val="20"/>
                <w:szCs w:val="20"/>
                <w:cs/>
              </w:rPr>
            </w:pPr>
            <w:r w:rsidRPr="009C7BE2">
              <w:rPr>
                <w:rFonts w:ascii="Arial" w:hAnsi="Arial" w:cs="Arial"/>
                <w:sz w:val="20"/>
                <w:szCs w:val="20"/>
                <w:cs/>
              </w:rPr>
              <w:t xml:space="preserve">Closing </w:t>
            </w:r>
            <w:r w:rsidRPr="009C7BE2">
              <w:rPr>
                <w:rFonts w:ascii="Arial" w:hAnsi="Arial" w:cs="Arial"/>
                <w:sz w:val="20"/>
                <w:szCs w:val="20"/>
                <w:lang w:val="en-US"/>
              </w:rPr>
              <w:t xml:space="preserve">net </w:t>
            </w:r>
            <w:r w:rsidRPr="009C7BE2">
              <w:rPr>
                <w:rFonts w:ascii="Arial" w:hAnsi="Arial" w:cs="Arial"/>
                <w:sz w:val="20"/>
                <w:szCs w:val="20"/>
                <w:cs/>
              </w:rPr>
              <w:t>book value</w:t>
            </w:r>
          </w:p>
        </w:tc>
        <w:tc>
          <w:tcPr>
            <w:tcW w:w="736" w:type="pct"/>
            <w:tcBorders>
              <w:bottom w:val="single" w:sz="4" w:space="0" w:color="auto"/>
            </w:tcBorders>
            <w:shd w:val="clear" w:color="auto" w:fill="FAFAFA"/>
            <w:vAlign w:val="center"/>
          </w:tcPr>
          <w:p w14:paraId="7E911ED6" w14:textId="763CA204" w:rsidR="004C03CC" w:rsidRPr="009C7BE2" w:rsidRDefault="004C03CC" w:rsidP="004C03CC">
            <w:pPr>
              <w:ind w:right="-72"/>
              <w:jc w:val="right"/>
              <w:rPr>
                <w:rFonts w:ascii="Arial" w:hAnsi="Arial" w:cs="Arial"/>
                <w:sz w:val="20"/>
                <w:szCs w:val="20"/>
                <w:cs/>
              </w:rPr>
            </w:pPr>
            <w:r w:rsidRPr="009C7BE2">
              <w:rPr>
                <w:rFonts w:ascii="Arial" w:hAnsi="Arial" w:cs="Arial"/>
                <w:sz w:val="20"/>
                <w:szCs w:val="20"/>
                <w:cs/>
              </w:rPr>
              <w:t>11,723</w:t>
            </w:r>
          </w:p>
        </w:tc>
        <w:tc>
          <w:tcPr>
            <w:tcW w:w="757" w:type="pct"/>
            <w:tcBorders>
              <w:bottom w:val="single" w:sz="4" w:space="0" w:color="auto"/>
            </w:tcBorders>
            <w:shd w:val="clear" w:color="auto" w:fill="FAFAFA"/>
            <w:vAlign w:val="center"/>
          </w:tcPr>
          <w:p w14:paraId="20590489" w14:textId="0F206439"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US"/>
              </w:rPr>
              <w:t>375,772</w:t>
            </w:r>
          </w:p>
        </w:tc>
        <w:tc>
          <w:tcPr>
            <w:tcW w:w="722" w:type="pct"/>
            <w:tcBorders>
              <w:bottom w:val="single" w:sz="4" w:space="0" w:color="auto"/>
            </w:tcBorders>
            <w:shd w:val="clear" w:color="auto" w:fill="FAFAFA"/>
            <w:vAlign w:val="center"/>
          </w:tcPr>
          <w:p w14:paraId="120FBAF0" w14:textId="68B1A06B"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GB"/>
              </w:rPr>
              <w:t>2,435</w:t>
            </w:r>
          </w:p>
        </w:tc>
        <w:tc>
          <w:tcPr>
            <w:tcW w:w="648" w:type="pct"/>
            <w:tcBorders>
              <w:bottom w:val="single" w:sz="4" w:space="0" w:color="auto"/>
            </w:tcBorders>
            <w:shd w:val="clear" w:color="auto" w:fill="FAFAFA"/>
            <w:vAlign w:val="center"/>
          </w:tcPr>
          <w:p w14:paraId="00834163" w14:textId="01640E2E"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GB"/>
              </w:rPr>
              <w:t>78,055</w:t>
            </w:r>
          </w:p>
        </w:tc>
      </w:tr>
    </w:tbl>
    <w:p w14:paraId="498FDACA" w14:textId="319C34F4" w:rsidR="00E26B71" w:rsidRPr="009C7BE2" w:rsidRDefault="00E26B71" w:rsidP="00E041F7">
      <w:pPr>
        <w:rPr>
          <w:rFonts w:ascii="Arial" w:hAnsi="Arial" w:cs="Arial"/>
          <w:sz w:val="20"/>
          <w:szCs w:val="20"/>
          <w:cs/>
        </w:rPr>
      </w:pPr>
    </w:p>
    <w:p w14:paraId="50A830CF" w14:textId="5F654991" w:rsidR="00E01B81" w:rsidRPr="009C7BE2" w:rsidRDefault="00E01B81" w:rsidP="00E041F7">
      <w:pPr>
        <w:rPr>
          <w:rFonts w:ascii="Arial" w:hAnsi="Arial" w:cs="Arial"/>
          <w:sz w:val="20"/>
          <w:szCs w:val="20"/>
          <w:cs/>
        </w:rPr>
      </w:pPr>
    </w:p>
    <w:p w14:paraId="4BC42DBF" w14:textId="401BCBB5" w:rsidR="00E01B81" w:rsidRPr="009C7BE2" w:rsidRDefault="00E01B81" w:rsidP="00E041F7">
      <w:pPr>
        <w:rPr>
          <w:rFonts w:ascii="Arial" w:hAnsi="Arial" w:cs="Arial"/>
          <w:sz w:val="20"/>
          <w:szCs w:val="20"/>
          <w:cs/>
        </w:rPr>
      </w:pPr>
    </w:p>
    <w:p w14:paraId="0562B7FF" w14:textId="373971ED" w:rsidR="00E01B81" w:rsidRPr="009C7BE2" w:rsidRDefault="00E01B81" w:rsidP="00E041F7">
      <w:pPr>
        <w:rPr>
          <w:rFonts w:ascii="Arial" w:hAnsi="Arial" w:cs="Arial"/>
          <w:sz w:val="20"/>
          <w:szCs w:val="20"/>
          <w:cs/>
        </w:rPr>
      </w:pPr>
    </w:p>
    <w:p w14:paraId="31D46518" w14:textId="3C3714F3" w:rsidR="00E01B81" w:rsidRDefault="00E01B81" w:rsidP="00E041F7">
      <w:pPr>
        <w:rPr>
          <w:rFonts w:ascii="Arial" w:hAnsi="Arial" w:cs="Arial"/>
          <w:sz w:val="20"/>
          <w:szCs w:val="20"/>
          <w:cs/>
        </w:rPr>
      </w:pPr>
    </w:p>
    <w:p w14:paraId="3D6A0629" w14:textId="152E1BB8" w:rsidR="004C137E" w:rsidRDefault="004C137E" w:rsidP="00E041F7">
      <w:pPr>
        <w:rPr>
          <w:rFonts w:ascii="Arial" w:hAnsi="Arial" w:cs="Arial"/>
          <w:sz w:val="20"/>
          <w:szCs w:val="20"/>
          <w:cs/>
        </w:rPr>
      </w:pPr>
    </w:p>
    <w:p w14:paraId="3DD7A6FD" w14:textId="77777777" w:rsidR="004C137E" w:rsidRDefault="004C137E" w:rsidP="00E041F7">
      <w:pPr>
        <w:rPr>
          <w:rFonts w:ascii="Arial" w:hAnsi="Arial" w:cs="Arial"/>
          <w:sz w:val="20"/>
          <w:szCs w:val="20"/>
          <w:cs/>
        </w:rPr>
      </w:pPr>
    </w:p>
    <w:p w14:paraId="7DA4F085" w14:textId="77777777" w:rsidR="004C137E" w:rsidRDefault="004C137E" w:rsidP="00E041F7">
      <w:pPr>
        <w:rPr>
          <w:rFonts w:ascii="Arial" w:hAnsi="Arial" w:cs="Arial"/>
          <w:sz w:val="20"/>
          <w:szCs w:val="20"/>
          <w:cs/>
        </w:rPr>
      </w:pPr>
    </w:p>
    <w:p w14:paraId="459D2E87" w14:textId="77777777" w:rsidR="00052690" w:rsidRPr="004C137E" w:rsidRDefault="00052690" w:rsidP="00E041F7">
      <w:pPr>
        <w:rPr>
          <w:rFonts w:ascii="Arial" w:hAnsi="Arial" w:cstheme="minorBidi"/>
          <w:sz w:val="20"/>
          <w:szCs w:val="20"/>
          <w:cs/>
        </w:rPr>
      </w:pPr>
    </w:p>
    <w:p w14:paraId="282B6FD7" w14:textId="256E6279" w:rsidR="00E01B81" w:rsidRDefault="00E01B81" w:rsidP="00E041F7">
      <w:pPr>
        <w:rPr>
          <w:rFonts w:ascii="Arial" w:hAnsi="Arial" w:cs="Arial"/>
          <w:sz w:val="20"/>
          <w:szCs w:val="20"/>
          <w:cs/>
        </w:rPr>
      </w:pPr>
    </w:p>
    <w:p w14:paraId="33E03520" w14:textId="652B364D" w:rsidR="00625FE7" w:rsidRDefault="00625FE7" w:rsidP="00E041F7">
      <w:pPr>
        <w:rPr>
          <w:rFonts w:ascii="Arial" w:hAnsi="Arial" w:cs="Arial"/>
          <w:sz w:val="20"/>
          <w:szCs w:val="20"/>
          <w:cs/>
        </w:rPr>
      </w:pPr>
    </w:p>
    <w:p w14:paraId="548749E8" w14:textId="77777777" w:rsidR="00625FE7" w:rsidRPr="00625FE7" w:rsidRDefault="00625FE7" w:rsidP="00E041F7">
      <w:pPr>
        <w:rPr>
          <w:rFonts w:ascii="Arial" w:hAnsi="Arial" w:cstheme="minorBidi" w:hint="cs"/>
          <w:sz w:val="20"/>
          <w:szCs w:val="20"/>
          <w:cs/>
        </w:rPr>
      </w:pPr>
    </w:p>
    <w:p w14:paraId="16C48DDB" w14:textId="0D82D27E" w:rsidR="00E01B81" w:rsidRPr="009C7BE2" w:rsidRDefault="00E01B81" w:rsidP="00E041F7">
      <w:pPr>
        <w:rPr>
          <w:rFonts w:ascii="Arial" w:hAnsi="Arial" w:cs="Arial"/>
          <w:sz w:val="20"/>
          <w:szCs w:val="20"/>
          <w:cs/>
        </w:rPr>
      </w:pPr>
    </w:p>
    <w:p w14:paraId="35446BC5" w14:textId="1CE72DA0" w:rsidR="00E01B81" w:rsidRPr="00833463" w:rsidRDefault="00E01B81" w:rsidP="00E041F7">
      <w:pPr>
        <w:rPr>
          <w:rFonts w:ascii="Arial" w:hAnsi="Arial" w:cstheme="minorBidi"/>
          <w:sz w:val="20"/>
          <w:szCs w:val="20"/>
          <w:cs/>
        </w:rPr>
      </w:pPr>
    </w:p>
    <w:p w14:paraId="6BCE0A6B" w14:textId="77777777" w:rsidR="00E01B81" w:rsidRPr="009C7BE2" w:rsidRDefault="00E01B81" w:rsidP="00E041F7">
      <w:pPr>
        <w:rPr>
          <w:rFonts w:ascii="Arial" w:hAnsi="Arial" w:cs="Cordia New"/>
          <w:sz w:val="20"/>
          <w:szCs w:val="20"/>
          <w:cs/>
        </w:rPr>
      </w:pPr>
    </w:p>
    <w:tbl>
      <w:tblPr>
        <w:tblW w:w="5000" w:type="pct"/>
        <w:shd w:val="clear" w:color="auto" w:fill="44546A"/>
        <w:tblLook w:val="04A0" w:firstRow="1" w:lastRow="0" w:firstColumn="1" w:lastColumn="0" w:noHBand="0" w:noVBand="1"/>
      </w:tblPr>
      <w:tblGrid>
        <w:gridCol w:w="9458"/>
      </w:tblGrid>
      <w:tr w:rsidR="00E041F7" w:rsidRPr="009C7BE2" w14:paraId="18F74D9B" w14:textId="77777777" w:rsidTr="00052690">
        <w:trPr>
          <w:trHeight w:val="386"/>
        </w:trPr>
        <w:tc>
          <w:tcPr>
            <w:tcW w:w="5000" w:type="pct"/>
            <w:shd w:val="clear" w:color="auto" w:fill="FFA543"/>
            <w:vAlign w:val="center"/>
          </w:tcPr>
          <w:p w14:paraId="5633B6C3" w14:textId="77777777" w:rsidR="00E041F7" w:rsidRPr="00115F91" w:rsidRDefault="00E041F7" w:rsidP="00E041F7">
            <w:pPr>
              <w:ind w:left="432" w:hanging="432"/>
              <w:rPr>
                <w:rFonts w:ascii="Arial" w:eastAsia="Arial Unicode MS" w:hAnsi="Arial" w:cs="Arial"/>
                <w:i/>
                <w:iCs/>
                <w:color w:val="FFFFFF"/>
                <w:sz w:val="20"/>
                <w:szCs w:val="20"/>
                <w:lang w:val="en-US"/>
              </w:rPr>
            </w:pPr>
            <w:r w:rsidRPr="009C7BE2">
              <w:rPr>
                <w:rFonts w:ascii="Arial" w:eastAsia="Arial Unicode MS" w:hAnsi="Arial" w:cs="Arial"/>
                <w:b/>
                <w:bCs/>
                <w:color w:val="FFFFFF"/>
                <w:sz w:val="20"/>
                <w:szCs w:val="20"/>
                <w:lang w:val="en-GB"/>
              </w:rPr>
              <w:t>14</w:t>
            </w:r>
            <w:r w:rsidRPr="009C7BE2">
              <w:rPr>
                <w:rFonts w:ascii="Arial" w:eastAsia="Arial Unicode MS" w:hAnsi="Arial" w:cs="Arial"/>
                <w:b/>
                <w:bCs/>
                <w:color w:val="FFFFFF"/>
                <w:sz w:val="20"/>
                <w:szCs w:val="20"/>
                <w:cs/>
                <w:lang w:val="en-GB"/>
              </w:rPr>
              <w:tab/>
            </w:r>
            <w:r w:rsidRPr="009C7BE2">
              <w:rPr>
                <w:rFonts w:ascii="Arial" w:eastAsia="Arial Unicode MS" w:hAnsi="Arial" w:cs="Arial"/>
                <w:b/>
                <w:bCs/>
                <w:color w:val="FFFFFF"/>
                <w:sz w:val="20"/>
                <w:szCs w:val="20"/>
                <w:lang w:val="en-GB"/>
              </w:rPr>
              <w:t>Right-of-use assets</w:t>
            </w:r>
          </w:p>
        </w:tc>
      </w:tr>
    </w:tbl>
    <w:p w14:paraId="6268E2F6" w14:textId="77777777" w:rsidR="00E041F7" w:rsidRPr="009C7BE2" w:rsidRDefault="00E041F7" w:rsidP="00E041F7">
      <w:pPr>
        <w:rPr>
          <w:rFonts w:ascii="Arial" w:hAnsi="Arial" w:cs="Arial"/>
          <w:sz w:val="20"/>
          <w:szCs w:val="20"/>
          <w:cs/>
        </w:rPr>
      </w:pPr>
    </w:p>
    <w:p w14:paraId="6CD7E549" w14:textId="47C4C79D" w:rsidR="00E041F7" w:rsidRPr="009C7BE2" w:rsidRDefault="00E041F7" w:rsidP="00E041F7">
      <w:pPr>
        <w:rPr>
          <w:rFonts w:ascii="Arial" w:hAnsi="Arial" w:cs="Arial"/>
          <w:sz w:val="20"/>
          <w:szCs w:val="20"/>
          <w:lang w:val="en-GB"/>
        </w:rPr>
      </w:pPr>
      <w:r w:rsidRPr="009C7BE2">
        <w:rPr>
          <w:rFonts w:ascii="Arial" w:hAnsi="Arial" w:cs="Arial"/>
          <w:sz w:val="20"/>
          <w:szCs w:val="20"/>
          <w:lang w:val="en-GB"/>
        </w:rPr>
        <w:t>The movements of right-of-use assets for</w:t>
      </w:r>
      <w:r w:rsidR="00A55C4B" w:rsidRPr="009C7BE2">
        <w:rPr>
          <w:rFonts w:ascii="Arial" w:hAnsi="Arial" w:cs="Arial"/>
          <w:sz w:val="20"/>
          <w:szCs w:val="20"/>
          <w:lang w:val="en-GB"/>
        </w:rPr>
        <w:t xml:space="preserve"> the</w:t>
      </w:r>
      <w:r w:rsidRPr="009C7BE2">
        <w:rPr>
          <w:rFonts w:ascii="Arial" w:hAnsi="Arial" w:cs="Arial"/>
          <w:sz w:val="20"/>
          <w:szCs w:val="20"/>
          <w:lang w:val="en-GB"/>
        </w:rPr>
        <w:t xml:space="preserve"> </w:t>
      </w:r>
      <w:r w:rsidR="009A211F" w:rsidRPr="009C7BE2">
        <w:rPr>
          <w:rFonts w:ascii="Arial" w:hAnsi="Arial" w:cs="Arial"/>
          <w:sz w:val="20"/>
          <w:szCs w:val="20"/>
          <w:lang w:val="en-GB"/>
        </w:rPr>
        <w:t>six-month</w:t>
      </w:r>
      <w:r w:rsidRPr="009C7BE2">
        <w:rPr>
          <w:rFonts w:ascii="Arial" w:hAnsi="Arial" w:cs="Arial"/>
          <w:sz w:val="20"/>
          <w:szCs w:val="20"/>
          <w:lang w:val="en-GB"/>
        </w:rPr>
        <w:t xml:space="preserve"> period ended </w:t>
      </w:r>
      <w:r w:rsidR="009A211F" w:rsidRPr="009C7BE2">
        <w:rPr>
          <w:rFonts w:ascii="Arial" w:hAnsi="Arial" w:cs="Arial"/>
          <w:sz w:val="20"/>
          <w:szCs w:val="20"/>
          <w:lang w:val="en-GB"/>
        </w:rPr>
        <w:t>30 June</w:t>
      </w:r>
      <w:r w:rsidRPr="009C7BE2">
        <w:rPr>
          <w:rFonts w:ascii="Arial" w:hAnsi="Arial" w:cs="Arial"/>
          <w:sz w:val="20"/>
          <w:szCs w:val="20"/>
          <w:lang w:val="en-GB"/>
        </w:rPr>
        <w:t xml:space="preserve"> </w:t>
      </w:r>
      <w:r w:rsidRPr="009C7BE2">
        <w:rPr>
          <w:rFonts w:ascii="Arial" w:hAnsi="Arial" w:cs="Arial"/>
          <w:sz w:val="20"/>
          <w:szCs w:val="20"/>
          <w:cs/>
          <w:lang w:val="en-GB"/>
        </w:rPr>
        <w:t xml:space="preserve">2021 </w:t>
      </w:r>
      <w:r w:rsidRPr="009C7BE2">
        <w:rPr>
          <w:rFonts w:ascii="Arial" w:hAnsi="Arial" w:cs="Arial"/>
          <w:sz w:val="20"/>
          <w:szCs w:val="20"/>
          <w:lang w:val="en-GB"/>
        </w:rPr>
        <w:t>are as follows:</w:t>
      </w:r>
    </w:p>
    <w:p w14:paraId="31840D45" w14:textId="77777777" w:rsidR="00E041F7" w:rsidRPr="009C7BE2" w:rsidRDefault="00E041F7" w:rsidP="00E041F7">
      <w:pPr>
        <w:rPr>
          <w:rFonts w:ascii="Arial" w:hAnsi="Arial" w:cs="Arial"/>
          <w:sz w:val="20"/>
          <w:szCs w:val="20"/>
          <w:cs/>
        </w:rPr>
      </w:pPr>
    </w:p>
    <w:tbl>
      <w:tblPr>
        <w:tblW w:w="9462" w:type="dxa"/>
        <w:tblLayout w:type="fixed"/>
        <w:tblCellMar>
          <w:left w:w="85" w:type="dxa"/>
          <w:right w:w="85" w:type="dxa"/>
        </w:tblCellMar>
        <w:tblLook w:val="0000" w:firstRow="0" w:lastRow="0" w:firstColumn="0" w:lastColumn="0" w:noHBand="0" w:noVBand="0"/>
      </w:tblPr>
      <w:tblGrid>
        <w:gridCol w:w="3989"/>
        <w:gridCol w:w="1368"/>
        <w:gridCol w:w="1368"/>
        <w:gridCol w:w="1368"/>
        <w:gridCol w:w="1369"/>
      </w:tblGrid>
      <w:tr w:rsidR="00E041F7" w:rsidRPr="009C7BE2" w14:paraId="0C2FA8DA" w14:textId="77777777" w:rsidTr="00052690">
        <w:trPr>
          <w:cantSplit/>
          <w:trHeight w:val="170"/>
        </w:trPr>
        <w:tc>
          <w:tcPr>
            <w:tcW w:w="3989" w:type="dxa"/>
            <w:vAlign w:val="bottom"/>
          </w:tcPr>
          <w:p w14:paraId="31FDCB56" w14:textId="77777777" w:rsidR="00E041F7" w:rsidRPr="009C7BE2" w:rsidRDefault="00E041F7" w:rsidP="00E041F7">
            <w:pPr>
              <w:ind w:left="-72"/>
              <w:jc w:val="right"/>
              <w:rPr>
                <w:rFonts w:ascii="Arial" w:hAnsi="Arial" w:cs="Arial"/>
                <w:b/>
                <w:bCs/>
                <w:sz w:val="20"/>
                <w:szCs w:val="20"/>
                <w:cs/>
                <w:lang w:val="en-GB"/>
              </w:rPr>
            </w:pPr>
          </w:p>
        </w:tc>
        <w:tc>
          <w:tcPr>
            <w:tcW w:w="2736" w:type="dxa"/>
            <w:gridSpan w:val="2"/>
            <w:tcBorders>
              <w:top w:val="single" w:sz="4" w:space="0" w:color="auto"/>
              <w:bottom w:val="single" w:sz="4" w:space="0" w:color="auto"/>
            </w:tcBorders>
          </w:tcPr>
          <w:p w14:paraId="706E6FB7"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Consolidated</w:t>
            </w:r>
          </w:p>
          <w:p w14:paraId="57C0B8A3"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financial information</w:t>
            </w:r>
          </w:p>
        </w:tc>
        <w:tc>
          <w:tcPr>
            <w:tcW w:w="2737" w:type="dxa"/>
            <w:gridSpan w:val="2"/>
            <w:tcBorders>
              <w:top w:val="single" w:sz="4" w:space="0" w:color="auto"/>
              <w:bottom w:val="single" w:sz="4" w:space="0" w:color="auto"/>
            </w:tcBorders>
          </w:tcPr>
          <w:p w14:paraId="17783A7B"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Separate</w:t>
            </w:r>
          </w:p>
          <w:p w14:paraId="7A683E6C"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financial information</w:t>
            </w:r>
          </w:p>
        </w:tc>
      </w:tr>
      <w:tr w:rsidR="00E041F7" w:rsidRPr="009C7BE2" w14:paraId="25DEE925" w14:textId="77777777" w:rsidTr="00052690">
        <w:trPr>
          <w:cantSplit/>
          <w:trHeight w:val="170"/>
        </w:trPr>
        <w:tc>
          <w:tcPr>
            <w:tcW w:w="3989" w:type="dxa"/>
            <w:vAlign w:val="bottom"/>
          </w:tcPr>
          <w:p w14:paraId="1B6D712A" w14:textId="77777777" w:rsidR="00E041F7" w:rsidRPr="009C7BE2" w:rsidRDefault="00E041F7" w:rsidP="00E041F7">
            <w:pPr>
              <w:ind w:left="-72"/>
              <w:jc w:val="both"/>
              <w:rPr>
                <w:rFonts w:ascii="Arial" w:hAnsi="Arial" w:cs="Arial"/>
                <w:sz w:val="20"/>
                <w:szCs w:val="20"/>
                <w:cs/>
              </w:rPr>
            </w:pPr>
          </w:p>
        </w:tc>
        <w:tc>
          <w:tcPr>
            <w:tcW w:w="1368" w:type="dxa"/>
            <w:tcBorders>
              <w:bottom w:val="single" w:sz="4" w:space="0" w:color="auto"/>
            </w:tcBorders>
            <w:vAlign w:val="bottom"/>
          </w:tcPr>
          <w:p w14:paraId="509B140D" w14:textId="77777777" w:rsidR="00E041F7" w:rsidRPr="009C7BE2" w:rsidRDefault="00E041F7" w:rsidP="00E041F7">
            <w:pPr>
              <w:ind w:right="-72"/>
              <w:jc w:val="right"/>
              <w:rPr>
                <w:rFonts w:ascii="Arial" w:hAnsi="Arial" w:cs="Arial"/>
                <w:b/>
                <w:bCs/>
                <w:sz w:val="20"/>
                <w:szCs w:val="20"/>
                <w:lang w:val="en-US"/>
              </w:rPr>
            </w:pPr>
            <w:r w:rsidRPr="009C7BE2">
              <w:rPr>
                <w:rFonts w:ascii="Arial" w:hAnsi="Arial" w:cs="Arial"/>
                <w:b/>
                <w:bCs/>
                <w:sz w:val="20"/>
                <w:szCs w:val="20"/>
                <w:cs/>
              </w:rPr>
              <w:t>Unit: Million US Dollar</w:t>
            </w:r>
          </w:p>
        </w:tc>
        <w:tc>
          <w:tcPr>
            <w:tcW w:w="1368" w:type="dxa"/>
            <w:tcBorders>
              <w:bottom w:val="single" w:sz="4" w:space="0" w:color="auto"/>
            </w:tcBorders>
            <w:vAlign w:val="bottom"/>
          </w:tcPr>
          <w:p w14:paraId="685D0E9D"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Unit: Million Baht</w:t>
            </w:r>
          </w:p>
        </w:tc>
        <w:tc>
          <w:tcPr>
            <w:tcW w:w="1368" w:type="dxa"/>
            <w:tcBorders>
              <w:bottom w:val="single" w:sz="4" w:space="0" w:color="auto"/>
            </w:tcBorders>
            <w:vAlign w:val="bottom"/>
          </w:tcPr>
          <w:p w14:paraId="55067959"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Unit: Million US Dollar</w:t>
            </w:r>
          </w:p>
        </w:tc>
        <w:tc>
          <w:tcPr>
            <w:tcW w:w="1369" w:type="dxa"/>
            <w:tcBorders>
              <w:bottom w:val="single" w:sz="4" w:space="0" w:color="auto"/>
            </w:tcBorders>
            <w:vAlign w:val="bottom"/>
          </w:tcPr>
          <w:p w14:paraId="746A1CC7"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Unit: Million Baht</w:t>
            </w:r>
          </w:p>
        </w:tc>
      </w:tr>
      <w:tr w:rsidR="00E041F7" w:rsidRPr="009C7BE2" w14:paraId="0AA74CDA" w14:textId="77777777" w:rsidTr="00052690">
        <w:trPr>
          <w:cantSplit/>
          <w:trHeight w:val="170"/>
        </w:trPr>
        <w:tc>
          <w:tcPr>
            <w:tcW w:w="3989" w:type="dxa"/>
          </w:tcPr>
          <w:p w14:paraId="73A2E4D0" w14:textId="77777777" w:rsidR="00E041F7" w:rsidRPr="009C7BE2" w:rsidRDefault="00E041F7" w:rsidP="00E041F7">
            <w:pPr>
              <w:ind w:left="-72"/>
              <w:jc w:val="both"/>
              <w:rPr>
                <w:rFonts w:ascii="Arial" w:hAnsi="Arial" w:cs="Arial"/>
                <w:sz w:val="20"/>
                <w:szCs w:val="20"/>
                <w:cs/>
              </w:rPr>
            </w:pPr>
          </w:p>
        </w:tc>
        <w:tc>
          <w:tcPr>
            <w:tcW w:w="1368" w:type="dxa"/>
            <w:shd w:val="clear" w:color="auto" w:fill="FAFAFA"/>
            <w:vAlign w:val="center"/>
          </w:tcPr>
          <w:p w14:paraId="4B30FE7E" w14:textId="77777777" w:rsidR="00E041F7" w:rsidRPr="009C7BE2" w:rsidRDefault="00E041F7" w:rsidP="00E041F7">
            <w:pPr>
              <w:ind w:right="-72"/>
              <w:jc w:val="right"/>
              <w:rPr>
                <w:rFonts w:ascii="Arial" w:hAnsi="Arial" w:cs="Arial"/>
                <w:sz w:val="20"/>
                <w:szCs w:val="20"/>
                <w:cs/>
              </w:rPr>
            </w:pPr>
          </w:p>
        </w:tc>
        <w:tc>
          <w:tcPr>
            <w:tcW w:w="1368" w:type="dxa"/>
            <w:shd w:val="clear" w:color="auto" w:fill="FAFAFA"/>
            <w:vAlign w:val="center"/>
          </w:tcPr>
          <w:p w14:paraId="319FF639" w14:textId="77777777" w:rsidR="00E041F7" w:rsidRPr="009C7BE2" w:rsidRDefault="00E041F7" w:rsidP="00E041F7">
            <w:pPr>
              <w:ind w:right="-72"/>
              <w:jc w:val="right"/>
              <w:rPr>
                <w:rFonts w:ascii="Arial" w:hAnsi="Arial" w:cs="Arial"/>
                <w:sz w:val="20"/>
                <w:szCs w:val="20"/>
                <w:lang w:val="en-US"/>
              </w:rPr>
            </w:pPr>
          </w:p>
        </w:tc>
        <w:tc>
          <w:tcPr>
            <w:tcW w:w="1368" w:type="dxa"/>
            <w:shd w:val="clear" w:color="auto" w:fill="FAFAFA"/>
            <w:vAlign w:val="center"/>
          </w:tcPr>
          <w:p w14:paraId="60B5C95D" w14:textId="77777777" w:rsidR="00E041F7" w:rsidRPr="009C7BE2" w:rsidRDefault="00E041F7" w:rsidP="00E041F7">
            <w:pPr>
              <w:ind w:right="-72"/>
              <w:jc w:val="right"/>
              <w:rPr>
                <w:rFonts w:ascii="Arial" w:hAnsi="Arial" w:cs="Arial"/>
                <w:sz w:val="20"/>
                <w:szCs w:val="20"/>
                <w:cs/>
              </w:rPr>
            </w:pPr>
          </w:p>
        </w:tc>
        <w:tc>
          <w:tcPr>
            <w:tcW w:w="1369" w:type="dxa"/>
            <w:shd w:val="clear" w:color="auto" w:fill="FAFAFA"/>
            <w:vAlign w:val="center"/>
          </w:tcPr>
          <w:p w14:paraId="38FADAC3" w14:textId="77777777" w:rsidR="00E041F7" w:rsidRPr="009C7BE2" w:rsidRDefault="00E041F7" w:rsidP="00E041F7">
            <w:pPr>
              <w:ind w:right="-72"/>
              <w:jc w:val="right"/>
              <w:rPr>
                <w:rFonts w:ascii="Arial" w:hAnsi="Arial" w:cs="Arial"/>
                <w:sz w:val="20"/>
                <w:szCs w:val="20"/>
                <w:cs/>
              </w:rPr>
            </w:pPr>
          </w:p>
        </w:tc>
      </w:tr>
      <w:tr w:rsidR="004C03CC" w:rsidRPr="009C7BE2" w14:paraId="5C31EE12" w14:textId="77777777" w:rsidTr="00052690">
        <w:trPr>
          <w:cantSplit/>
          <w:trHeight w:val="170"/>
        </w:trPr>
        <w:tc>
          <w:tcPr>
            <w:tcW w:w="3989" w:type="dxa"/>
            <w:vAlign w:val="center"/>
          </w:tcPr>
          <w:p w14:paraId="4F3BEAC9" w14:textId="77777777" w:rsidR="004C03CC" w:rsidRPr="009C7BE2" w:rsidRDefault="004C03CC" w:rsidP="004C03CC">
            <w:pPr>
              <w:ind w:left="-72"/>
              <w:jc w:val="both"/>
              <w:rPr>
                <w:rFonts w:ascii="Arial" w:hAnsi="Arial" w:cs="Arial"/>
                <w:sz w:val="20"/>
                <w:szCs w:val="20"/>
                <w:cs/>
              </w:rPr>
            </w:pPr>
            <w:r w:rsidRPr="009C7BE2">
              <w:rPr>
                <w:rFonts w:ascii="Arial" w:hAnsi="Arial" w:cs="Arial"/>
                <w:sz w:val="20"/>
                <w:szCs w:val="20"/>
                <w:cs/>
              </w:rPr>
              <w:t xml:space="preserve">Opening </w:t>
            </w:r>
            <w:r w:rsidRPr="009C7BE2">
              <w:rPr>
                <w:rFonts w:ascii="Arial" w:hAnsi="Arial" w:cs="Arial"/>
                <w:sz w:val="20"/>
                <w:szCs w:val="20"/>
                <w:lang w:val="en-US"/>
              </w:rPr>
              <w:t xml:space="preserve">net </w:t>
            </w:r>
            <w:r w:rsidRPr="009C7BE2">
              <w:rPr>
                <w:rFonts w:ascii="Arial" w:hAnsi="Arial" w:cs="Arial"/>
                <w:sz w:val="20"/>
                <w:szCs w:val="20"/>
                <w:cs/>
              </w:rPr>
              <w:t>book value</w:t>
            </w:r>
          </w:p>
        </w:tc>
        <w:tc>
          <w:tcPr>
            <w:tcW w:w="1368" w:type="dxa"/>
            <w:shd w:val="clear" w:color="auto" w:fill="FAFAFA"/>
            <w:vAlign w:val="center"/>
          </w:tcPr>
          <w:p w14:paraId="48AB0593" w14:textId="46769525" w:rsidR="004C03CC" w:rsidRPr="009C7BE2" w:rsidRDefault="004C03CC" w:rsidP="004C03CC">
            <w:pPr>
              <w:ind w:right="-72"/>
              <w:jc w:val="right"/>
              <w:rPr>
                <w:rFonts w:ascii="Arial" w:hAnsi="Arial" w:cs="Arial"/>
                <w:sz w:val="20"/>
                <w:szCs w:val="20"/>
                <w:lang w:val="en-US"/>
              </w:rPr>
            </w:pPr>
            <w:r w:rsidRPr="009C7BE2">
              <w:rPr>
                <w:rFonts w:ascii="Arial" w:hAnsi="Arial" w:cs="Arial"/>
                <w:sz w:val="20"/>
                <w:szCs w:val="20"/>
                <w:lang w:val="en-GB"/>
              </w:rPr>
              <w:t>483</w:t>
            </w:r>
          </w:p>
        </w:tc>
        <w:tc>
          <w:tcPr>
            <w:tcW w:w="1368" w:type="dxa"/>
            <w:shd w:val="clear" w:color="auto" w:fill="FAFAFA"/>
            <w:vAlign w:val="center"/>
          </w:tcPr>
          <w:p w14:paraId="6401A919" w14:textId="0443D31D"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GB"/>
              </w:rPr>
              <w:t>14</w:t>
            </w:r>
            <w:r w:rsidRPr="009C7BE2">
              <w:rPr>
                <w:rFonts w:ascii="Arial" w:hAnsi="Arial" w:cs="Arial"/>
                <w:sz w:val="20"/>
                <w:szCs w:val="20"/>
                <w:cs/>
              </w:rPr>
              <w:t>,</w:t>
            </w:r>
            <w:r w:rsidRPr="009C7BE2">
              <w:rPr>
                <w:rFonts w:ascii="Arial" w:hAnsi="Arial" w:cs="Arial"/>
                <w:sz w:val="20"/>
                <w:szCs w:val="20"/>
                <w:lang w:val="en-GB"/>
              </w:rPr>
              <w:t>501</w:t>
            </w:r>
          </w:p>
        </w:tc>
        <w:tc>
          <w:tcPr>
            <w:tcW w:w="1368" w:type="dxa"/>
            <w:shd w:val="clear" w:color="auto" w:fill="FAFAFA"/>
            <w:vAlign w:val="center"/>
          </w:tcPr>
          <w:p w14:paraId="2EC115F9" w14:textId="3906AF44"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GB"/>
              </w:rPr>
              <w:t>52</w:t>
            </w:r>
          </w:p>
        </w:tc>
        <w:tc>
          <w:tcPr>
            <w:tcW w:w="1369" w:type="dxa"/>
            <w:shd w:val="clear" w:color="auto" w:fill="FAFAFA"/>
            <w:vAlign w:val="center"/>
          </w:tcPr>
          <w:p w14:paraId="4074CEE5" w14:textId="39BA6885"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GB"/>
              </w:rPr>
              <w:t>1</w:t>
            </w:r>
            <w:r w:rsidRPr="009C7BE2">
              <w:rPr>
                <w:rFonts w:ascii="Arial" w:hAnsi="Arial" w:cs="Arial"/>
                <w:sz w:val="20"/>
                <w:szCs w:val="20"/>
                <w:cs/>
              </w:rPr>
              <w:t>,</w:t>
            </w:r>
            <w:r w:rsidRPr="009C7BE2">
              <w:rPr>
                <w:rFonts w:ascii="Arial" w:hAnsi="Arial" w:cs="Arial"/>
                <w:sz w:val="20"/>
                <w:szCs w:val="20"/>
                <w:lang w:val="en-GB"/>
              </w:rPr>
              <w:t>574</w:t>
            </w:r>
          </w:p>
        </w:tc>
      </w:tr>
      <w:tr w:rsidR="004C03CC" w:rsidRPr="009C7BE2" w14:paraId="51A2B762" w14:textId="77777777" w:rsidTr="00052690">
        <w:trPr>
          <w:cantSplit/>
          <w:trHeight w:val="170"/>
        </w:trPr>
        <w:tc>
          <w:tcPr>
            <w:tcW w:w="3989" w:type="dxa"/>
            <w:vAlign w:val="center"/>
          </w:tcPr>
          <w:p w14:paraId="0287224D" w14:textId="77777777" w:rsidR="004C03CC" w:rsidRPr="009C7BE2" w:rsidRDefault="004C03CC" w:rsidP="004C03CC">
            <w:pPr>
              <w:ind w:left="-72"/>
              <w:jc w:val="both"/>
              <w:rPr>
                <w:rFonts w:ascii="Arial" w:hAnsi="Arial" w:cs="Arial"/>
                <w:sz w:val="20"/>
                <w:szCs w:val="20"/>
                <w:cs/>
              </w:rPr>
            </w:pPr>
            <w:r w:rsidRPr="009C7BE2">
              <w:rPr>
                <w:rFonts w:ascii="Arial" w:hAnsi="Arial" w:cs="Arial"/>
                <w:sz w:val="20"/>
                <w:szCs w:val="20"/>
                <w:cs/>
              </w:rPr>
              <w:t>Additions</w:t>
            </w:r>
          </w:p>
        </w:tc>
        <w:tc>
          <w:tcPr>
            <w:tcW w:w="1368" w:type="dxa"/>
            <w:shd w:val="clear" w:color="auto" w:fill="FAFAFA"/>
            <w:vAlign w:val="center"/>
          </w:tcPr>
          <w:p w14:paraId="153B9DD2" w14:textId="1A3470C2"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GB"/>
              </w:rPr>
              <w:t>117</w:t>
            </w:r>
          </w:p>
        </w:tc>
        <w:tc>
          <w:tcPr>
            <w:tcW w:w="1368" w:type="dxa"/>
            <w:shd w:val="clear" w:color="auto" w:fill="FAFAFA"/>
            <w:vAlign w:val="center"/>
          </w:tcPr>
          <w:p w14:paraId="2B223D76" w14:textId="68D670C8"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GB"/>
              </w:rPr>
              <w:t>3,594</w:t>
            </w:r>
          </w:p>
        </w:tc>
        <w:tc>
          <w:tcPr>
            <w:tcW w:w="1368" w:type="dxa"/>
            <w:shd w:val="clear" w:color="auto" w:fill="FAFAFA"/>
            <w:vAlign w:val="center"/>
          </w:tcPr>
          <w:p w14:paraId="5B9C9CE0" w14:textId="05B18C3D" w:rsidR="004C03CC" w:rsidRPr="009C7BE2" w:rsidRDefault="004C03CC" w:rsidP="004C03CC">
            <w:pPr>
              <w:ind w:right="-72"/>
              <w:jc w:val="right"/>
              <w:rPr>
                <w:rFonts w:ascii="Arial" w:hAnsi="Arial" w:cs="Arial"/>
                <w:sz w:val="20"/>
                <w:szCs w:val="20"/>
                <w:cs/>
              </w:rPr>
            </w:pPr>
            <w:r w:rsidRPr="009C7BE2">
              <w:rPr>
                <w:rFonts w:ascii="Arial" w:hAnsi="Arial" w:cs="Arial"/>
                <w:sz w:val="20"/>
                <w:szCs w:val="20"/>
                <w:cs/>
              </w:rPr>
              <w:t>12</w:t>
            </w:r>
          </w:p>
        </w:tc>
        <w:tc>
          <w:tcPr>
            <w:tcW w:w="1369" w:type="dxa"/>
            <w:shd w:val="clear" w:color="auto" w:fill="FAFAFA"/>
            <w:vAlign w:val="center"/>
          </w:tcPr>
          <w:p w14:paraId="223B2261" w14:textId="075DC300" w:rsidR="004C03CC" w:rsidRPr="009C7BE2" w:rsidRDefault="004C03CC" w:rsidP="004C03CC">
            <w:pPr>
              <w:ind w:right="-72"/>
              <w:jc w:val="right"/>
              <w:rPr>
                <w:rFonts w:ascii="Arial" w:hAnsi="Arial" w:cs="Arial"/>
                <w:sz w:val="20"/>
                <w:szCs w:val="20"/>
                <w:cs/>
              </w:rPr>
            </w:pPr>
            <w:r w:rsidRPr="009C7BE2">
              <w:rPr>
                <w:rFonts w:ascii="Arial" w:hAnsi="Arial" w:cs="Arial"/>
                <w:sz w:val="20"/>
                <w:szCs w:val="20"/>
                <w:cs/>
              </w:rPr>
              <w:t>363</w:t>
            </w:r>
          </w:p>
        </w:tc>
      </w:tr>
      <w:tr w:rsidR="004C03CC" w:rsidRPr="009C7BE2" w14:paraId="7F92B375" w14:textId="77777777" w:rsidTr="00052690">
        <w:trPr>
          <w:cantSplit/>
          <w:trHeight w:val="170"/>
        </w:trPr>
        <w:tc>
          <w:tcPr>
            <w:tcW w:w="3989" w:type="dxa"/>
            <w:vAlign w:val="center"/>
          </w:tcPr>
          <w:p w14:paraId="6A6203C4" w14:textId="77777777" w:rsidR="004C03CC" w:rsidRPr="009C7BE2" w:rsidRDefault="004C03CC" w:rsidP="004C03CC">
            <w:pPr>
              <w:ind w:left="-72"/>
              <w:jc w:val="both"/>
              <w:rPr>
                <w:rFonts w:ascii="Arial" w:hAnsi="Arial" w:cs="Arial"/>
                <w:sz w:val="20"/>
                <w:szCs w:val="20"/>
                <w:cs/>
              </w:rPr>
            </w:pPr>
            <w:r w:rsidRPr="009C7BE2">
              <w:rPr>
                <w:rFonts w:ascii="Arial" w:hAnsi="Arial" w:cs="Arial"/>
                <w:sz w:val="20"/>
                <w:szCs w:val="20"/>
                <w:cs/>
              </w:rPr>
              <w:t>Decreases</w:t>
            </w:r>
          </w:p>
        </w:tc>
        <w:tc>
          <w:tcPr>
            <w:tcW w:w="1368" w:type="dxa"/>
            <w:shd w:val="clear" w:color="auto" w:fill="FAFAFA"/>
            <w:vAlign w:val="center"/>
          </w:tcPr>
          <w:p w14:paraId="4D3755E3" w14:textId="330E8B60"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GB"/>
              </w:rPr>
              <w:t>(7)</w:t>
            </w:r>
          </w:p>
        </w:tc>
        <w:tc>
          <w:tcPr>
            <w:tcW w:w="1368" w:type="dxa"/>
            <w:shd w:val="clear" w:color="auto" w:fill="FAFAFA"/>
            <w:vAlign w:val="center"/>
          </w:tcPr>
          <w:p w14:paraId="5EE6BD94" w14:textId="5005BA71"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GB"/>
              </w:rPr>
              <w:t>(209)</w:t>
            </w:r>
          </w:p>
        </w:tc>
        <w:tc>
          <w:tcPr>
            <w:tcW w:w="1368" w:type="dxa"/>
            <w:shd w:val="clear" w:color="auto" w:fill="FAFAFA"/>
            <w:vAlign w:val="center"/>
          </w:tcPr>
          <w:p w14:paraId="5503C7FB" w14:textId="06CE4F5B" w:rsidR="004C03CC" w:rsidRPr="009C7BE2" w:rsidRDefault="004C03CC" w:rsidP="004C03CC">
            <w:pPr>
              <w:ind w:right="-72"/>
              <w:jc w:val="right"/>
              <w:rPr>
                <w:rFonts w:ascii="Arial" w:hAnsi="Arial" w:cs="Arial"/>
                <w:sz w:val="20"/>
                <w:szCs w:val="20"/>
                <w:cs/>
              </w:rPr>
            </w:pPr>
            <w:r w:rsidRPr="009C7BE2">
              <w:rPr>
                <w:rFonts w:ascii="Arial" w:hAnsi="Arial" w:cs="Arial"/>
                <w:sz w:val="20"/>
                <w:szCs w:val="20"/>
                <w:cs/>
              </w:rPr>
              <w:t>-</w:t>
            </w:r>
          </w:p>
        </w:tc>
        <w:tc>
          <w:tcPr>
            <w:tcW w:w="1369" w:type="dxa"/>
            <w:shd w:val="clear" w:color="auto" w:fill="FAFAFA"/>
            <w:vAlign w:val="center"/>
          </w:tcPr>
          <w:p w14:paraId="0D1BD3A2" w14:textId="33C7026B" w:rsidR="004C03CC" w:rsidRPr="009C7BE2" w:rsidRDefault="004C03CC" w:rsidP="004C03CC">
            <w:pPr>
              <w:ind w:right="-72"/>
              <w:jc w:val="right"/>
              <w:rPr>
                <w:rFonts w:ascii="Arial" w:hAnsi="Arial" w:cs="Arial"/>
                <w:sz w:val="20"/>
                <w:szCs w:val="20"/>
                <w:cs/>
              </w:rPr>
            </w:pPr>
            <w:r w:rsidRPr="009C7BE2">
              <w:rPr>
                <w:rFonts w:ascii="Arial" w:hAnsi="Arial" w:cs="Arial"/>
                <w:sz w:val="20"/>
                <w:szCs w:val="20"/>
                <w:cs/>
              </w:rPr>
              <w:t>-</w:t>
            </w:r>
          </w:p>
        </w:tc>
      </w:tr>
      <w:tr w:rsidR="004C03CC" w:rsidRPr="009C7BE2" w14:paraId="60327B0A" w14:textId="77777777" w:rsidTr="00052690">
        <w:trPr>
          <w:cantSplit/>
          <w:trHeight w:val="170"/>
        </w:trPr>
        <w:tc>
          <w:tcPr>
            <w:tcW w:w="3989" w:type="dxa"/>
            <w:vAlign w:val="center"/>
          </w:tcPr>
          <w:p w14:paraId="39FB85E4" w14:textId="77777777" w:rsidR="004C03CC" w:rsidRPr="009C7BE2" w:rsidRDefault="004C03CC" w:rsidP="004C03CC">
            <w:pPr>
              <w:ind w:left="-72"/>
              <w:jc w:val="both"/>
              <w:rPr>
                <w:rFonts w:ascii="Arial" w:hAnsi="Arial" w:cs="Arial"/>
                <w:sz w:val="20"/>
                <w:szCs w:val="20"/>
                <w:cs/>
              </w:rPr>
            </w:pPr>
            <w:r w:rsidRPr="009C7BE2">
              <w:rPr>
                <w:rFonts w:ascii="Arial" w:hAnsi="Arial" w:cs="Arial"/>
                <w:sz w:val="20"/>
                <w:szCs w:val="20"/>
                <w:lang w:val="en-US"/>
              </w:rPr>
              <w:t>Agreement m</w:t>
            </w:r>
            <w:r w:rsidRPr="009C7BE2">
              <w:rPr>
                <w:rFonts w:ascii="Arial" w:hAnsi="Arial" w:cs="Arial"/>
                <w:sz w:val="20"/>
                <w:szCs w:val="20"/>
                <w:cs/>
              </w:rPr>
              <w:t>odification</w:t>
            </w:r>
          </w:p>
        </w:tc>
        <w:tc>
          <w:tcPr>
            <w:tcW w:w="1368" w:type="dxa"/>
            <w:shd w:val="clear" w:color="auto" w:fill="FAFAFA"/>
            <w:vAlign w:val="center"/>
          </w:tcPr>
          <w:p w14:paraId="014C555F" w14:textId="74B48AB9" w:rsidR="004C03CC" w:rsidRPr="009C7BE2" w:rsidRDefault="004C03CC" w:rsidP="004C03CC">
            <w:pPr>
              <w:ind w:right="-72"/>
              <w:jc w:val="right"/>
              <w:rPr>
                <w:rFonts w:ascii="Arial" w:hAnsi="Arial" w:cs="Arial"/>
                <w:sz w:val="20"/>
                <w:szCs w:val="20"/>
                <w:cs/>
              </w:rPr>
            </w:pPr>
            <w:r w:rsidRPr="009C7BE2">
              <w:rPr>
                <w:rFonts w:ascii="Arial" w:hAnsi="Arial" w:cs="Arial"/>
                <w:sz w:val="20"/>
                <w:szCs w:val="20"/>
                <w:cs/>
              </w:rPr>
              <w:t>-</w:t>
            </w:r>
          </w:p>
        </w:tc>
        <w:tc>
          <w:tcPr>
            <w:tcW w:w="1368" w:type="dxa"/>
            <w:shd w:val="clear" w:color="auto" w:fill="FAFAFA"/>
            <w:vAlign w:val="center"/>
          </w:tcPr>
          <w:p w14:paraId="6873D34F" w14:textId="4D3AE2D4"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US"/>
              </w:rPr>
              <w:t>10</w:t>
            </w:r>
          </w:p>
        </w:tc>
        <w:tc>
          <w:tcPr>
            <w:tcW w:w="1368" w:type="dxa"/>
            <w:shd w:val="clear" w:color="auto" w:fill="FAFAFA"/>
            <w:vAlign w:val="center"/>
          </w:tcPr>
          <w:p w14:paraId="3E7E6793" w14:textId="671CB029" w:rsidR="004C03CC" w:rsidRPr="009C7BE2" w:rsidRDefault="004C03CC" w:rsidP="004C03CC">
            <w:pPr>
              <w:ind w:right="-72"/>
              <w:jc w:val="right"/>
              <w:rPr>
                <w:rFonts w:ascii="Arial" w:hAnsi="Arial" w:cs="Arial"/>
                <w:sz w:val="20"/>
                <w:szCs w:val="20"/>
                <w:cs/>
              </w:rPr>
            </w:pPr>
            <w:r w:rsidRPr="009C7BE2">
              <w:rPr>
                <w:rFonts w:ascii="Arial" w:hAnsi="Arial" w:cs="Arial"/>
                <w:sz w:val="20"/>
                <w:szCs w:val="20"/>
                <w:cs/>
              </w:rPr>
              <w:t>-</w:t>
            </w:r>
          </w:p>
        </w:tc>
        <w:tc>
          <w:tcPr>
            <w:tcW w:w="1369" w:type="dxa"/>
            <w:shd w:val="clear" w:color="auto" w:fill="FAFAFA"/>
            <w:vAlign w:val="center"/>
          </w:tcPr>
          <w:p w14:paraId="12584A99" w14:textId="529F0A3B"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GB"/>
              </w:rPr>
              <w:t>-</w:t>
            </w:r>
          </w:p>
        </w:tc>
      </w:tr>
      <w:tr w:rsidR="004C03CC" w:rsidRPr="009C7BE2" w14:paraId="345CB42F" w14:textId="77777777" w:rsidTr="00052690">
        <w:trPr>
          <w:cantSplit/>
          <w:trHeight w:val="170"/>
        </w:trPr>
        <w:tc>
          <w:tcPr>
            <w:tcW w:w="3989" w:type="dxa"/>
            <w:vAlign w:val="center"/>
          </w:tcPr>
          <w:p w14:paraId="0BA715F6" w14:textId="77777777" w:rsidR="004C03CC" w:rsidRPr="009C7BE2" w:rsidRDefault="004C03CC" w:rsidP="004C03CC">
            <w:pPr>
              <w:ind w:left="-72"/>
              <w:jc w:val="both"/>
              <w:rPr>
                <w:rFonts w:ascii="Arial" w:hAnsi="Arial" w:cs="Arial"/>
                <w:sz w:val="20"/>
                <w:szCs w:val="20"/>
                <w:cs/>
              </w:rPr>
            </w:pPr>
            <w:r w:rsidRPr="009C7BE2">
              <w:rPr>
                <w:rFonts w:ascii="Arial" w:hAnsi="Arial" w:cs="Arial"/>
                <w:sz w:val="20"/>
                <w:szCs w:val="20"/>
                <w:lang w:val="en-GB"/>
              </w:rPr>
              <w:t>Amortisation</w:t>
            </w:r>
            <w:r w:rsidRPr="009C7BE2">
              <w:rPr>
                <w:rFonts w:ascii="Arial" w:hAnsi="Arial" w:cs="Arial"/>
                <w:sz w:val="20"/>
                <w:szCs w:val="20"/>
                <w:cs/>
              </w:rPr>
              <w:t xml:space="preserve"> </w:t>
            </w:r>
            <w:r w:rsidRPr="009C7BE2">
              <w:rPr>
                <w:rFonts w:ascii="Arial" w:hAnsi="Arial" w:cs="Arial"/>
                <w:sz w:val="20"/>
                <w:szCs w:val="20"/>
                <w:lang w:val="en-GB"/>
              </w:rPr>
              <w:t>charged for</w:t>
            </w:r>
            <w:r w:rsidRPr="009C7BE2">
              <w:rPr>
                <w:rFonts w:ascii="Arial" w:hAnsi="Arial" w:cs="Arial"/>
                <w:sz w:val="20"/>
                <w:szCs w:val="20"/>
                <w:cs/>
              </w:rPr>
              <w:t xml:space="preserve"> </w:t>
            </w:r>
            <w:r w:rsidRPr="009C7BE2">
              <w:rPr>
                <w:rFonts w:ascii="Arial" w:hAnsi="Arial" w:cs="Arial"/>
                <w:sz w:val="20"/>
                <w:szCs w:val="20"/>
                <w:lang w:val="en-GB"/>
              </w:rPr>
              <w:t>the</w:t>
            </w:r>
            <w:r w:rsidRPr="009C7BE2">
              <w:rPr>
                <w:rFonts w:ascii="Arial" w:hAnsi="Arial" w:cs="Arial"/>
                <w:sz w:val="20"/>
                <w:szCs w:val="20"/>
                <w:cs/>
              </w:rPr>
              <w:t xml:space="preserve"> </w:t>
            </w:r>
            <w:r w:rsidRPr="009C7BE2">
              <w:rPr>
                <w:rFonts w:ascii="Arial" w:hAnsi="Arial" w:cs="Arial"/>
                <w:sz w:val="20"/>
                <w:szCs w:val="20"/>
                <w:lang w:val="en-GB"/>
              </w:rPr>
              <w:t>period</w:t>
            </w:r>
          </w:p>
        </w:tc>
        <w:tc>
          <w:tcPr>
            <w:tcW w:w="1368" w:type="dxa"/>
            <w:shd w:val="clear" w:color="auto" w:fill="FAFAFA"/>
            <w:vAlign w:val="center"/>
          </w:tcPr>
          <w:p w14:paraId="2402445A" w14:textId="3A586482"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GB"/>
              </w:rPr>
              <w:t>(68)</w:t>
            </w:r>
          </w:p>
        </w:tc>
        <w:tc>
          <w:tcPr>
            <w:tcW w:w="1368" w:type="dxa"/>
            <w:shd w:val="clear" w:color="auto" w:fill="FAFAFA"/>
            <w:vAlign w:val="center"/>
          </w:tcPr>
          <w:p w14:paraId="0604FD33" w14:textId="6C14985B"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US"/>
              </w:rPr>
              <w:t>(2,085)</w:t>
            </w:r>
          </w:p>
        </w:tc>
        <w:tc>
          <w:tcPr>
            <w:tcW w:w="1368" w:type="dxa"/>
            <w:shd w:val="clear" w:color="auto" w:fill="FAFAFA"/>
            <w:vAlign w:val="center"/>
          </w:tcPr>
          <w:p w14:paraId="08725277" w14:textId="6D25BFAF"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GB"/>
              </w:rPr>
              <w:t>(14)</w:t>
            </w:r>
          </w:p>
        </w:tc>
        <w:tc>
          <w:tcPr>
            <w:tcW w:w="1369" w:type="dxa"/>
            <w:shd w:val="clear" w:color="auto" w:fill="FAFAFA"/>
            <w:vAlign w:val="center"/>
          </w:tcPr>
          <w:p w14:paraId="24D256E7" w14:textId="5C379AAD" w:rsidR="004C03CC" w:rsidRPr="009C7BE2" w:rsidRDefault="004C03CC" w:rsidP="004C03CC">
            <w:pPr>
              <w:ind w:right="-72"/>
              <w:jc w:val="right"/>
              <w:rPr>
                <w:rFonts w:ascii="Arial" w:hAnsi="Arial" w:cs="Arial"/>
                <w:sz w:val="20"/>
                <w:szCs w:val="20"/>
                <w:cs/>
                <w:lang w:val="en-GB"/>
              </w:rPr>
            </w:pPr>
            <w:r w:rsidRPr="009C7BE2">
              <w:rPr>
                <w:rFonts w:ascii="Arial" w:hAnsi="Arial" w:cs="Arial"/>
                <w:sz w:val="20"/>
                <w:szCs w:val="20"/>
                <w:cs/>
              </w:rPr>
              <w:t>(439)</w:t>
            </w:r>
          </w:p>
        </w:tc>
      </w:tr>
      <w:tr w:rsidR="004C03CC" w:rsidRPr="009C7BE2" w14:paraId="09AA64C4" w14:textId="77777777" w:rsidTr="00052690">
        <w:trPr>
          <w:cantSplit/>
          <w:trHeight w:val="170"/>
        </w:trPr>
        <w:tc>
          <w:tcPr>
            <w:tcW w:w="3989" w:type="dxa"/>
            <w:vAlign w:val="bottom"/>
          </w:tcPr>
          <w:p w14:paraId="637947DD" w14:textId="77777777" w:rsidR="004C03CC" w:rsidRPr="009C7BE2" w:rsidRDefault="004C03CC" w:rsidP="004C03CC">
            <w:pPr>
              <w:ind w:left="-72"/>
              <w:jc w:val="both"/>
              <w:rPr>
                <w:rFonts w:ascii="Arial" w:hAnsi="Arial" w:cs="Arial"/>
                <w:sz w:val="20"/>
                <w:szCs w:val="20"/>
                <w:cs/>
              </w:rPr>
            </w:pPr>
            <w:r w:rsidRPr="009C7BE2">
              <w:rPr>
                <w:rFonts w:ascii="Arial" w:hAnsi="Arial" w:cs="Arial"/>
                <w:sz w:val="20"/>
                <w:szCs w:val="20"/>
                <w:cs/>
              </w:rPr>
              <w:t>Currency translation differences</w:t>
            </w:r>
          </w:p>
        </w:tc>
        <w:tc>
          <w:tcPr>
            <w:tcW w:w="1368" w:type="dxa"/>
            <w:tcBorders>
              <w:bottom w:val="single" w:sz="4" w:space="0" w:color="auto"/>
            </w:tcBorders>
            <w:shd w:val="clear" w:color="auto" w:fill="FAFAFA"/>
            <w:vAlign w:val="bottom"/>
          </w:tcPr>
          <w:p w14:paraId="3EC6CC7E" w14:textId="5C35D3A9" w:rsidR="004C03CC" w:rsidRPr="009C7BE2" w:rsidRDefault="004C03CC" w:rsidP="004C03CC">
            <w:pPr>
              <w:ind w:right="-72"/>
              <w:jc w:val="right"/>
              <w:rPr>
                <w:rFonts w:ascii="Arial" w:hAnsi="Arial" w:cs="Arial"/>
                <w:sz w:val="20"/>
                <w:szCs w:val="20"/>
                <w:cs/>
              </w:rPr>
            </w:pPr>
            <w:r w:rsidRPr="009C7BE2">
              <w:rPr>
                <w:rFonts w:ascii="Arial" w:hAnsi="Arial" w:cs="Arial"/>
                <w:sz w:val="20"/>
                <w:szCs w:val="20"/>
                <w:cs/>
              </w:rPr>
              <w:t>-</w:t>
            </w:r>
          </w:p>
        </w:tc>
        <w:tc>
          <w:tcPr>
            <w:tcW w:w="1368" w:type="dxa"/>
            <w:tcBorders>
              <w:bottom w:val="single" w:sz="4" w:space="0" w:color="auto"/>
            </w:tcBorders>
            <w:shd w:val="clear" w:color="auto" w:fill="FAFAFA"/>
            <w:vAlign w:val="bottom"/>
          </w:tcPr>
          <w:p w14:paraId="6B9FC421" w14:textId="1805DB0E"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US"/>
              </w:rPr>
              <w:t>1,030</w:t>
            </w:r>
          </w:p>
        </w:tc>
        <w:tc>
          <w:tcPr>
            <w:tcW w:w="1368" w:type="dxa"/>
            <w:tcBorders>
              <w:bottom w:val="single" w:sz="4" w:space="0" w:color="auto"/>
            </w:tcBorders>
            <w:shd w:val="clear" w:color="auto" w:fill="FAFAFA"/>
            <w:vAlign w:val="bottom"/>
          </w:tcPr>
          <w:p w14:paraId="6B341554" w14:textId="33B167B3" w:rsidR="004C03CC" w:rsidRPr="009C7BE2" w:rsidRDefault="004C03CC" w:rsidP="004C03CC">
            <w:pPr>
              <w:ind w:right="-72"/>
              <w:jc w:val="right"/>
              <w:rPr>
                <w:rFonts w:ascii="Arial" w:hAnsi="Arial" w:cs="Arial"/>
                <w:sz w:val="20"/>
                <w:szCs w:val="20"/>
                <w:cs/>
              </w:rPr>
            </w:pPr>
            <w:r w:rsidRPr="009C7BE2">
              <w:rPr>
                <w:rFonts w:ascii="Arial" w:hAnsi="Arial" w:cs="Arial"/>
                <w:sz w:val="20"/>
                <w:szCs w:val="20"/>
                <w:cs/>
              </w:rPr>
              <w:t>-</w:t>
            </w:r>
          </w:p>
        </w:tc>
        <w:tc>
          <w:tcPr>
            <w:tcW w:w="1369" w:type="dxa"/>
            <w:tcBorders>
              <w:bottom w:val="single" w:sz="4" w:space="0" w:color="auto"/>
            </w:tcBorders>
            <w:shd w:val="clear" w:color="auto" w:fill="FAFAFA"/>
            <w:vAlign w:val="bottom"/>
          </w:tcPr>
          <w:p w14:paraId="482334B8" w14:textId="37E42009"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GB"/>
              </w:rPr>
              <w:t>103</w:t>
            </w:r>
          </w:p>
        </w:tc>
      </w:tr>
      <w:tr w:rsidR="00E041F7" w:rsidRPr="009C7BE2" w14:paraId="37A742BB" w14:textId="77777777" w:rsidTr="00052690">
        <w:trPr>
          <w:cantSplit/>
          <w:trHeight w:val="170"/>
        </w:trPr>
        <w:tc>
          <w:tcPr>
            <w:tcW w:w="3989" w:type="dxa"/>
            <w:vAlign w:val="center"/>
          </w:tcPr>
          <w:p w14:paraId="68E87896" w14:textId="77777777" w:rsidR="00E041F7" w:rsidRPr="009C7BE2" w:rsidRDefault="00E041F7" w:rsidP="00E041F7">
            <w:pPr>
              <w:ind w:left="-72"/>
              <w:jc w:val="both"/>
              <w:rPr>
                <w:rFonts w:ascii="Arial" w:hAnsi="Arial" w:cs="Arial"/>
                <w:sz w:val="20"/>
                <w:szCs w:val="20"/>
                <w:cs/>
              </w:rPr>
            </w:pPr>
          </w:p>
        </w:tc>
        <w:tc>
          <w:tcPr>
            <w:tcW w:w="1368" w:type="dxa"/>
            <w:tcBorders>
              <w:top w:val="single" w:sz="4" w:space="0" w:color="auto"/>
            </w:tcBorders>
            <w:shd w:val="clear" w:color="auto" w:fill="FAFAFA"/>
            <w:vAlign w:val="bottom"/>
          </w:tcPr>
          <w:p w14:paraId="3966F3FA" w14:textId="77777777" w:rsidR="00E041F7" w:rsidRPr="009C7BE2" w:rsidRDefault="00E041F7" w:rsidP="00E041F7">
            <w:pPr>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3DAA7D5C" w14:textId="77777777" w:rsidR="00E041F7" w:rsidRPr="009C7BE2" w:rsidRDefault="00E041F7" w:rsidP="00E041F7">
            <w:pPr>
              <w:ind w:right="-72"/>
              <w:jc w:val="right"/>
              <w:rPr>
                <w:rFonts w:ascii="Arial" w:hAnsi="Arial" w:cs="Arial"/>
                <w:sz w:val="20"/>
                <w:szCs w:val="20"/>
                <w:cs/>
              </w:rPr>
            </w:pPr>
          </w:p>
        </w:tc>
        <w:tc>
          <w:tcPr>
            <w:tcW w:w="1368" w:type="dxa"/>
            <w:tcBorders>
              <w:top w:val="single" w:sz="4" w:space="0" w:color="auto"/>
            </w:tcBorders>
            <w:shd w:val="clear" w:color="auto" w:fill="FAFAFA"/>
          </w:tcPr>
          <w:p w14:paraId="50980D76" w14:textId="77777777" w:rsidR="00E041F7" w:rsidRPr="009C7BE2" w:rsidRDefault="00E041F7" w:rsidP="00E041F7">
            <w:pPr>
              <w:ind w:right="-72"/>
              <w:jc w:val="right"/>
              <w:rPr>
                <w:rFonts w:ascii="Arial" w:hAnsi="Arial" w:cs="Arial"/>
                <w:sz w:val="20"/>
                <w:szCs w:val="20"/>
                <w:cs/>
              </w:rPr>
            </w:pPr>
          </w:p>
        </w:tc>
        <w:tc>
          <w:tcPr>
            <w:tcW w:w="1369" w:type="dxa"/>
            <w:tcBorders>
              <w:top w:val="single" w:sz="4" w:space="0" w:color="auto"/>
            </w:tcBorders>
            <w:shd w:val="clear" w:color="auto" w:fill="FAFAFA"/>
          </w:tcPr>
          <w:p w14:paraId="744935F1" w14:textId="77777777" w:rsidR="00E041F7" w:rsidRPr="009C7BE2" w:rsidRDefault="00E041F7" w:rsidP="00E041F7">
            <w:pPr>
              <w:ind w:right="-72"/>
              <w:jc w:val="right"/>
              <w:rPr>
                <w:rFonts w:ascii="Arial" w:hAnsi="Arial" w:cs="Arial"/>
                <w:sz w:val="20"/>
                <w:szCs w:val="20"/>
                <w:cs/>
              </w:rPr>
            </w:pPr>
          </w:p>
        </w:tc>
      </w:tr>
      <w:tr w:rsidR="004C03CC" w:rsidRPr="009C7BE2" w14:paraId="04CBEBFF" w14:textId="77777777" w:rsidTr="00052690">
        <w:trPr>
          <w:cantSplit/>
          <w:trHeight w:val="170"/>
        </w:trPr>
        <w:tc>
          <w:tcPr>
            <w:tcW w:w="3989" w:type="dxa"/>
            <w:vAlign w:val="center"/>
          </w:tcPr>
          <w:p w14:paraId="26B7D43B" w14:textId="77777777" w:rsidR="004C03CC" w:rsidRPr="009C7BE2" w:rsidRDefault="004C03CC" w:rsidP="004C03CC">
            <w:pPr>
              <w:ind w:left="-72"/>
              <w:jc w:val="both"/>
              <w:rPr>
                <w:rFonts w:ascii="Arial" w:hAnsi="Arial" w:cs="Arial"/>
                <w:sz w:val="20"/>
                <w:szCs w:val="20"/>
                <w:cs/>
              </w:rPr>
            </w:pPr>
            <w:r w:rsidRPr="009C7BE2">
              <w:rPr>
                <w:rFonts w:ascii="Arial" w:hAnsi="Arial" w:cs="Arial"/>
                <w:sz w:val="20"/>
                <w:szCs w:val="20"/>
                <w:cs/>
              </w:rPr>
              <w:t xml:space="preserve">Closing </w:t>
            </w:r>
            <w:r w:rsidRPr="009C7BE2">
              <w:rPr>
                <w:rFonts w:ascii="Arial" w:hAnsi="Arial" w:cs="Arial"/>
                <w:sz w:val="20"/>
                <w:szCs w:val="20"/>
                <w:lang w:val="en-US"/>
              </w:rPr>
              <w:t xml:space="preserve">net </w:t>
            </w:r>
            <w:r w:rsidRPr="009C7BE2">
              <w:rPr>
                <w:rFonts w:ascii="Arial" w:hAnsi="Arial" w:cs="Arial"/>
                <w:sz w:val="20"/>
                <w:szCs w:val="20"/>
                <w:cs/>
              </w:rPr>
              <w:t>book value</w:t>
            </w:r>
          </w:p>
        </w:tc>
        <w:tc>
          <w:tcPr>
            <w:tcW w:w="1368" w:type="dxa"/>
            <w:tcBorders>
              <w:bottom w:val="single" w:sz="4" w:space="0" w:color="auto"/>
            </w:tcBorders>
            <w:shd w:val="clear" w:color="auto" w:fill="FAFAFA"/>
            <w:vAlign w:val="center"/>
          </w:tcPr>
          <w:p w14:paraId="75559C2B" w14:textId="340DFA3E" w:rsidR="004C03CC" w:rsidRPr="009C7BE2" w:rsidRDefault="004C03CC" w:rsidP="004C03CC">
            <w:pPr>
              <w:ind w:right="-72"/>
              <w:jc w:val="right"/>
              <w:rPr>
                <w:rFonts w:ascii="Arial" w:hAnsi="Arial" w:cs="Arial"/>
                <w:sz w:val="20"/>
                <w:szCs w:val="20"/>
                <w:cs/>
              </w:rPr>
            </w:pPr>
            <w:r w:rsidRPr="009C7BE2">
              <w:rPr>
                <w:rFonts w:ascii="Arial" w:hAnsi="Arial" w:cs="Arial"/>
                <w:sz w:val="20"/>
                <w:szCs w:val="20"/>
                <w:cs/>
              </w:rPr>
              <w:t>525</w:t>
            </w:r>
          </w:p>
        </w:tc>
        <w:tc>
          <w:tcPr>
            <w:tcW w:w="1368" w:type="dxa"/>
            <w:tcBorders>
              <w:bottom w:val="single" w:sz="4" w:space="0" w:color="auto"/>
            </w:tcBorders>
            <w:shd w:val="clear" w:color="auto" w:fill="FAFAFA"/>
            <w:vAlign w:val="center"/>
          </w:tcPr>
          <w:p w14:paraId="70551B6C" w14:textId="1745E7D4"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US"/>
              </w:rPr>
              <w:t>16,841</w:t>
            </w:r>
          </w:p>
        </w:tc>
        <w:tc>
          <w:tcPr>
            <w:tcW w:w="1368" w:type="dxa"/>
            <w:tcBorders>
              <w:bottom w:val="single" w:sz="4" w:space="0" w:color="auto"/>
            </w:tcBorders>
            <w:shd w:val="clear" w:color="auto" w:fill="FAFAFA"/>
            <w:vAlign w:val="center"/>
          </w:tcPr>
          <w:p w14:paraId="0C09FD8B" w14:textId="6FDB788B" w:rsidR="004C03CC" w:rsidRPr="009C7BE2" w:rsidRDefault="004C03CC" w:rsidP="004C03CC">
            <w:pPr>
              <w:ind w:right="-72"/>
              <w:jc w:val="right"/>
              <w:rPr>
                <w:rFonts w:ascii="Arial" w:hAnsi="Arial" w:cs="Arial"/>
                <w:sz w:val="20"/>
                <w:szCs w:val="20"/>
                <w:cs/>
              </w:rPr>
            </w:pPr>
            <w:r w:rsidRPr="009C7BE2">
              <w:rPr>
                <w:rFonts w:ascii="Arial" w:hAnsi="Arial" w:cs="Arial"/>
                <w:sz w:val="20"/>
                <w:szCs w:val="20"/>
                <w:cs/>
              </w:rPr>
              <w:t>50</w:t>
            </w:r>
          </w:p>
        </w:tc>
        <w:tc>
          <w:tcPr>
            <w:tcW w:w="1369" w:type="dxa"/>
            <w:tcBorders>
              <w:bottom w:val="single" w:sz="4" w:space="0" w:color="auto"/>
            </w:tcBorders>
            <w:shd w:val="clear" w:color="auto" w:fill="FAFAFA"/>
            <w:vAlign w:val="center"/>
          </w:tcPr>
          <w:p w14:paraId="765061FC" w14:textId="51AC661B"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GB"/>
              </w:rPr>
              <w:t>1,601</w:t>
            </w:r>
          </w:p>
        </w:tc>
      </w:tr>
    </w:tbl>
    <w:p w14:paraId="5921E66B" w14:textId="77777777" w:rsidR="00E01B81" w:rsidRPr="009C7BE2" w:rsidRDefault="00E01B81" w:rsidP="00E041F7">
      <w:pPr>
        <w:jc w:val="both"/>
        <w:rPr>
          <w:rFonts w:ascii="Arial" w:hAnsi="Arial" w:cs="Arial"/>
          <w:sz w:val="20"/>
          <w:szCs w:val="20"/>
          <w:lang w:val="en-GB"/>
        </w:rPr>
      </w:pPr>
    </w:p>
    <w:tbl>
      <w:tblPr>
        <w:tblW w:w="9498" w:type="dxa"/>
        <w:shd w:val="clear" w:color="auto" w:fill="44546A"/>
        <w:tblLayout w:type="fixed"/>
        <w:tblLook w:val="04A0" w:firstRow="1" w:lastRow="0" w:firstColumn="1" w:lastColumn="0" w:noHBand="0" w:noVBand="1"/>
      </w:tblPr>
      <w:tblGrid>
        <w:gridCol w:w="9498"/>
      </w:tblGrid>
      <w:tr w:rsidR="00E01B81" w:rsidRPr="009C7BE2" w14:paraId="694370CC" w14:textId="77777777" w:rsidTr="00052690">
        <w:trPr>
          <w:trHeight w:val="386"/>
        </w:trPr>
        <w:tc>
          <w:tcPr>
            <w:tcW w:w="9498" w:type="dxa"/>
            <w:shd w:val="clear" w:color="auto" w:fill="FFA543"/>
            <w:vAlign w:val="center"/>
          </w:tcPr>
          <w:p w14:paraId="3DF13322" w14:textId="77777777" w:rsidR="00E01B81" w:rsidRPr="009C7BE2" w:rsidRDefault="00E01B81" w:rsidP="00812587">
            <w:pPr>
              <w:tabs>
                <w:tab w:val="left" w:pos="5647"/>
              </w:tabs>
              <w:ind w:left="432" w:hanging="432"/>
              <w:rPr>
                <w:rFonts w:ascii="Arial" w:eastAsia="Arial Unicode MS" w:hAnsi="Arial" w:cs="Arial"/>
                <w:i/>
                <w:iCs/>
                <w:color w:val="FFFFFF"/>
                <w:sz w:val="20"/>
                <w:szCs w:val="20"/>
                <w:lang w:val="en-US"/>
              </w:rPr>
            </w:pPr>
            <w:r w:rsidRPr="009C7BE2">
              <w:rPr>
                <w:rFonts w:ascii="Arial" w:eastAsia="Arial Unicode MS" w:hAnsi="Arial" w:cs="Arial"/>
                <w:b/>
                <w:bCs/>
                <w:color w:val="FFFFFF"/>
                <w:sz w:val="20"/>
                <w:szCs w:val="20"/>
                <w:lang w:val="en-GB"/>
              </w:rPr>
              <w:t>15</w:t>
            </w:r>
            <w:r w:rsidRPr="009C7BE2">
              <w:rPr>
                <w:rFonts w:ascii="Arial" w:eastAsia="Arial Unicode MS" w:hAnsi="Arial" w:cs="Arial"/>
                <w:b/>
                <w:bCs/>
                <w:color w:val="FFFFFF"/>
                <w:sz w:val="20"/>
                <w:szCs w:val="20"/>
                <w:cs/>
                <w:lang w:val="en-GB"/>
              </w:rPr>
              <w:tab/>
            </w:r>
            <w:r w:rsidRPr="009C7BE2">
              <w:rPr>
                <w:rFonts w:ascii="Arial" w:eastAsia="Arial Unicode MS" w:hAnsi="Arial" w:cs="Arial"/>
                <w:b/>
                <w:bCs/>
                <w:color w:val="FFFFFF"/>
                <w:sz w:val="20"/>
                <w:szCs w:val="20"/>
                <w:lang w:val="en-GB"/>
              </w:rPr>
              <w:t>Exploration and evaluation assets</w:t>
            </w:r>
          </w:p>
        </w:tc>
      </w:tr>
    </w:tbl>
    <w:p w14:paraId="3DAB1B1E" w14:textId="77777777" w:rsidR="00E01B81" w:rsidRPr="009C7BE2" w:rsidRDefault="00E01B81" w:rsidP="00E041F7">
      <w:pPr>
        <w:jc w:val="both"/>
        <w:rPr>
          <w:rFonts w:ascii="Arial" w:hAnsi="Arial" w:cs="Arial"/>
          <w:sz w:val="20"/>
          <w:szCs w:val="20"/>
          <w:lang w:val="en-GB"/>
        </w:rPr>
      </w:pPr>
    </w:p>
    <w:p w14:paraId="2B73B61A" w14:textId="5C40D152" w:rsidR="00E041F7" w:rsidRPr="009C7BE2" w:rsidRDefault="00E041F7" w:rsidP="00E041F7">
      <w:pPr>
        <w:jc w:val="both"/>
        <w:rPr>
          <w:rFonts w:ascii="Arial" w:hAnsi="Arial" w:cs="Arial"/>
          <w:sz w:val="20"/>
          <w:szCs w:val="20"/>
          <w:lang w:val="en-GB"/>
        </w:rPr>
      </w:pPr>
      <w:r w:rsidRPr="009C7BE2">
        <w:rPr>
          <w:rFonts w:ascii="Arial" w:hAnsi="Arial" w:cs="Arial"/>
          <w:sz w:val="20"/>
          <w:szCs w:val="20"/>
          <w:lang w:val="en-GB"/>
        </w:rPr>
        <w:t>The movements of exploration and evaluation assets for</w:t>
      </w:r>
      <w:r w:rsidR="00A55C4B" w:rsidRPr="009C7BE2">
        <w:rPr>
          <w:rFonts w:ascii="Arial" w:hAnsi="Arial" w:cs="Arial"/>
          <w:sz w:val="20"/>
          <w:szCs w:val="20"/>
          <w:lang w:val="en-GB"/>
        </w:rPr>
        <w:t xml:space="preserve"> the</w:t>
      </w:r>
      <w:r w:rsidRPr="009C7BE2">
        <w:rPr>
          <w:rFonts w:ascii="Arial" w:hAnsi="Arial" w:cs="Arial"/>
          <w:sz w:val="20"/>
          <w:szCs w:val="20"/>
          <w:lang w:val="en-GB"/>
        </w:rPr>
        <w:t xml:space="preserve"> </w:t>
      </w:r>
      <w:r w:rsidR="009A211F" w:rsidRPr="009C7BE2">
        <w:rPr>
          <w:rFonts w:ascii="Arial" w:hAnsi="Arial" w:cs="Arial"/>
          <w:sz w:val="20"/>
          <w:szCs w:val="20"/>
          <w:lang w:val="en-GB"/>
        </w:rPr>
        <w:t>six-month</w:t>
      </w:r>
      <w:r w:rsidRPr="009C7BE2">
        <w:rPr>
          <w:rFonts w:ascii="Arial" w:hAnsi="Arial" w:cs="Arial"/>
          <w:sz w:val="20"/>
          <w:szCs w:val="20"/>
          <w:lang w:val="en-GB"/>
        </w:rPr>
        <w:t xml:space="preserve"> period ended </w:t>
      </w:r>
      <w:r w:rsidR="009A211F" w:rsidRPr="009C7BE2">
        <w:rPr>
          <w:rFonts w:ascii="Arial" w:hAnsi="Arial" w:cs="Arial"/>
          <w:sz w:val="20"/>
          <w:szCs w:val="20"/>
          <w:lang w:val="en-GB"/>
        </w:rPr>
        <w:t>30 June</w:t>
      </w:r>
      <w:r w:rsidRPr="009C7BE2">
        <w:rPr>
          <w:rFonts w:ascii="Arial" w:hAnsi="Arial" w:cs="Arial"/>
          <w:sz w:val="20"/>
          <w:szCs w:val="20"/>
          <w:lang w:val="en-GB"/>
        </w:rPr>
        <w:t xml:space="preserve"> </w:t>
      </w:r>
      <w:r w:rsidRPr="009C7BE2">
        <w:rPr>
          <w:rFonts w:ascii="Arial" w:hAnsi="Arial" w:cs="Arial"/>
          <w:sz w:val="20"/>
          <w:szCs w:val="20"/>
          <w:cs/>
          <w:lang w:val="en-GB"/>
        </w:rPr>
        <w:t xml:space="preserve">2021 </w:t>
      </w:r>
      <w:r w:rsidRPr="009C7BE2">
        <w:rPr>
          <w:rFonts w:ascii="Arial" w:hAnsi="Arial" w:cs="Arial"/>
          <w:sz w:val="20"/>
          <w:szCs w:val="20"/>
          <w:lang w:val="en-GB"/>
        </w:rPr>
        <w:t>are as follows:</w:t>
      </w:r>
    </w:p>
    <w:p w14:paraId="111DC1A4" w14:textId="77777777" w:rsidR="00E041F7" w:rsidRPr="009C7BE2" w:rsidRDefault="00E041F7" w:rsidP="00E041F7">
      <w:pPr>
        <w:rPr>
          <w:rFonts w:ascii="Arial" w:hAnsi="Arial" w:cs="Arial"/>
          <w:b/>
          <w:bCs/>
          <w:spacing w:val="-6"/>
          <w:sz w:val="20"/>
          <w:szCs w:val="20"/>
          <w:lang w:val="en-GB"/>
        </w:rPr>
      </w:pPr>
    </w:p>
    <w:tbl>
      <w:tblPr>
        <w:tblW w:w="5000" w:type="pct"/>
        <w:tblCellMar>
          <w:left w:w="85" w:type="dxa"/>
          <w:right w:w="85" w:type="dxa"/>
        </w:tblCellMar>
        <w:tblLook w:val="0000" w:firstRow="0" w:lastRow="0" w:firstColumn="0" w:lastColumn="0" w:noHBand="0" w:noVBand="0"/>
      </w:tblPr>
      <w:tblGrid>
        <w:gridCol w:w="6577"/>
        <w:gridCol w:w="1470"/>
        <w:gridCol w:w="1411"/>
      </w:tblGrid>
      <w:tr w:rsidR="00E041F7" w:rsidRPr="009C7BE2" w14:paraId="3587E723" w14:textId="77777777" w:rsidTr="00052690">
        <w:trPr>
          <w:cantSplit/>
          <w:trHeight w:val="227"/>
        </w:trPr>
        <w:tc>
          <w:tcPr>
            <w:tcW w:w="3477" w:type="pct"/>
            <w:vAlign w:val="bottom"/>
          </w:tcPr>
          <w:p w14:paraId="3D9A5AEA" w14:textId="77777777" w:rsidR="00E041F7" w:rsidRPr="009C7BE2" w:rsidRDefault="00E041F7" w:rsidP="00E041F7">
            <w:pPr>
              <w:ind w:left="-72"/>
              <w:jc w:val="right"/>
              <w:rPr>
                <w:rFonts w:ascii="Arial" w:hAnsi="Arial" w:cs="Arial"/>
                <w:b/>
                <w:bCs/>
                <w:sz w:val="20"/>
                <w:szCs w:val="20"/>
                <w:cs/>
              </w:rPr>
            </w:pPr>
          </w:p>
        </w:tc>
        <w:tc>
          <w:tcPr>
            <w:tcW w:w="1523" w:type="pct"/>
            <w:gridSpan w:val="2"/>
            <w:tcBorders>
              <w:top w:val="single" w:sz="4" w:space="0" w:color="auto"/>
              <w:bottom w:val="single" w:sz="4" w:space="0" w:color="auto"/>
            </w:tcBorders>
            <w:vAlign w:val="bottom"/>
          </w:tcPr>
          <w:p w14:paraId="659E8E89"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Consolidated </w:t>
            </w:r>
          </w:p>
          <w:p w14:paraId="0ECEFB35"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financial </w:t>
            </w:r>
            <w:r w:rsidRPr="009C7BE2">
              <w:rPr>
                <w:rFonts w:ascii="Arial" w:hAnsi="Arial" w:cs="Arial"/>
                <w:b/>
                <w:bCs/>
                <w:spacing w:val="-4"/>
                <w:sz w:val="20"/>
                <w:szCs w:val="20"/>
                <w:cs/>
              </w:rPr>
              <w:t>information</w:t>
            </w:r>
          </w:p>
        </w:tc>
      </w:tr>
      <w:tr w:rsidR="00E041F7" w:rsidRPr="009C7BE2" w14:paraId="0C024BF0" w14:textId="77777777" w:rsidTr="00052690">
        <w:trPr>
          <w:cantSplit/>
          <w:trHeight w:val="227"/>
        </w:trPr>
        <w:tc>
          <w:tcPr>
            <w:tcW w:w="3477" w:type="pct"/>
            <w:vAlign w:val="bottom"/>
          </w:tcPr>
          <w:p w14:paraId="39BAFD1C" w14:textId="77777777" w:rsidR="00E041F7" w:rsidRPr="009C7BE2" w:rsidRDefault="00E041F7" w:rsidP="00E041F7">
            <w:pPr>
              <w:ind w:left="-72"/>
              <w:jc w:val="right"/>
              <w:rPr>
                <w:rFonts w:ascii="Arial" w:hAnsi="Arial" w:cs="Arial"/>
                <w:b/>
                <w:bCs/>
                <w:sz w:val="20"/>
                <w:szCs w:val="20"/>
                <w:cs/>
              </w:rPr>
            </w:pPr>
          </w:p>
        </w:tc>
        <w:tc>
          <w:tcPr>
            <w:tcW w:w="777" w:type="pct"/>
            <w:tcBorders>
              <w:bottom w:val="single" w:sz="4" w:space="0" w:color="auto"/>
            </w:tcBorders>
            <w:vAlign w:val="bottom"/>
          </w:tcPr>
          <w:p w14:paraId="558CFB61" w14:textId="77777777" w:rsidR="00E041F7" w:rsidRPr="009C7BE2" w:rsidRDefault="00E041F7" w:rsidP="00E041F7">
            <w:pPr>
              <w:ind w:right="-72"/>
              <w:jc w:val="right"/>
              <w:rPr>
                <w:rFonts w:ascii="Arial" w:hAnsi="Arial" w:cs="Arial"/>
                <w:b/>
                <w:bCs/>
                <w:spacing w:val="-10"/>
                <w:sz w:val="20"/>
                <w:szCs w:val="20"/>
                <w:lang w:val="en-US"/>
              </w:rPr>
            </w:pPr>
            <w:r w:rsidRPr="009C7BE2">
              <w:rPr>
                <w:rFonts w:ascii="Arial" w:hAnsi="Arial" w:cs="Arial"/>
                <w:b/>
                <w:bCs/>
                <w:sz w:val="20"/>
                <w:szCs w:val="20"/>
                <w:cs/>
              </w:rPr>
              <w:t>Unit: Million US Dollar</w:t>
            </w:r>
          </w:p>
        </w:tc>
        <w:tc>
          <w:tcPr>
            <w:tcW w:w="746" w:type="pct"/>
            <w:tcBorders>
              <w:bottom w:val="single" w:sz="4" w:space="0" w:color="auto"/>
            </w:tcBorders>
            <w:vAlign w:val="bottom"/>
          </w:tcPr>
          <w:p w14:paraId="1C949AC5"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Unit: Million Baht</w:t>
            </w:r>
          </w:p>
        </w:tc>
      </w:tr>
      <w:tr w:rsidR="00E041F7" w:rsidRPr="009C7BE2" w14:paraId="1A1C32AC" w14:textId="77777777" w:rsidTr="00052690">
        <w:trPr>
          <w:cantSplit/>
          <w:trHeight w:val="70"/>
        </w:trPr>
        <w:tc>
          <w:tcPr>
            <w:tcW w:w="3477" w:type="pct"/>
            <w:vAlign w:val="bottom"/>
          </w:tcPr>
          <w:p w14:paraId="4F27FDE5" w14:textId="77777777" w:rsidR="00E041F7" w:rsidRPr="009C7BE2" w:rsidRDefault="00E041F7" w:rsidP="00E041F7">
            <w:pPr>
              <w:ind w:left="-72"/>
              <w:jc w:val="right"/>
              <w:rPr>
                <w:rFonts w:ascii="Arial" w:hAnsi="Arial" w:cs="Arial"/>
                <w:b/>
                <w:bCs/>
                <w:sz w:val="20"/>
                <w:szCs w:val="20"/>
                <w:cs/>
              </w:rPr>
            </w:pPr>
          </w:p>
        </w:tc>
        <w:tc>
          <w:tcPr>
            <w:tcW w:w="777" w:type="pct"/>
            <w:shd w:val="clear" w:color="auto" w:fill="FAFAFA"/>
            <w:vAlign w:val="bottom"/>
          </w:tcPr>
          <w:p w14:paraId="4C440D83" w14:textId="77777777" w:rsidR="00E041F7" w:rsidRPr="009C7BE2" w:rsidRDefault="00E041F7" w:rsidP="00E041F7">
            <w:pPr>
              <w:ind w:right="-72"/>
              <w:jc w:val="right"/>
              <w:rPr>
                <w:rFonts w:ascii="Arial" w:hAnsi="Arial" w:cs="Arial"/>
                <w:b/>
                <w:bCs/>
                <w:sz w:val="20"/>
                <w:szCs w:val="20"/>
                <w:cs/>
              </w:rPr>
            </w:pPr>
          </w:p>
        </w:tc>
        <w:tc>
          <w:tcPr>
            <w:tcW w:w="746" w:type="pct"/>
            <w:shd w:val="clear" w:color="auto" w:fill="FAFAFA"/>
            <w:vAlign w:val="bottom"/>
          </w:tcPr>
          <w:p w14:paraId="69C733D4" w14:textId="77777777" w:rsidR="00E041F7" w:rsidRPr="009C7BE2" w:rsidRDefault="00E041F7" w:rsidP="00E041F7">
            <w:pPr>
              <w:ind w:right="-72"/>
              <w:jc w:val="right"/>
              <w:rPr>
                <w:rFonts w:ascii="Arial" w:hAnsi="Arial" w:cs="Arial"/>
                <w:b/>
                <w:bCs/>
                <w:sz w:val="20"/>
                <w:szCs w:val="20"/>
                <w:cs/>
              </w:rPr>
            </w:pPr>
          </w:p>
        </w:tc>
      </w:tr>
      <w:tr w:rsidR="00E041F7" w:rsidRPr="009C7BE2" w14:paraId="62DA2F96" w14:textId="77777777" w:rsidTr="00052690">
        <w:trPr>
          <w:cantSplit/>
          <w:trHeight w:val="227"/>
        </w:trPr>
        <w:tc>
          <w:tcPr>
            <w:tcW w:w="3477" w:type="pct"/>
            <w:vAlign w:val="bottom"/>
          </w:tcPr>
          <w:p w14:paraId="46D09E1E" w14:textId="77777777" w:rsidR="00E041F7" w:rsidRPr="009C7BE2" w:rsidRDefault="00E041F7" w:rsidP="00E041F7">
            <w:pPr>
              <w:ind w:left="-72"/>
              <w:jc w:val="both"/>
              <w:rPr>
                <w:rFonts w:ascii="Arial" w:hAnsi="Arial" w:cs="Arial"/>
                <w:sz w:val="20"/>
                <w:szCs w:val="20"/>
                <w:lang w:val="en-US"/>
              </w:rPr>
            </w:pPr>
            <w:r w:rsidRPr="009C7BE2">
              <w:rPr>
                <w:rFonts w:ascii="Arial" w:hAnsi="Arial" w:cs="Arial"/>
                <w:sz w:val="20"/>
                <w:szCs w:val="20"/>
                <w:cs/>
              </w:rPr>
              <w:t xml:space="preserve">Opening </w:t>
            </w:r>
            <w:r w:rsidRPr="009C7BE2">
              <w:rPr>
                <w:rFonts w:ascii="Arial" w:hAnsi="Arial" w:cs="Arial"/>
                <w:sz w:val="20"/>
                <w:szCs w:val="20"/>
                <w:lang w:val="en-US"/>
              </w:rPr>
              <w:t xml:space="preserve">net </w:t>
            </w:r>
            <w:r w:rsidRPr="009C7BE2">
              <w:rPr>
                <w:rFonts w:ascii="Arial" w:hAnsi="Arial" w:cs="Arial"/>
                <w:sz w:val="20"/>
                <w:szCs w:val="20"/>
                <w:cs/>
              </w:rPr>
              <w:t>book value</w:t>
            </w:r>
          </w:p>
        </w:tc>
        <w:tc>
          <w:tcPr>
            <w:tcW w:w="777" w:type="pct"/>
            <w:shd w:val="clear" w:color="auto" w:fill="FAFAFA"/>
          </w:tcPr>
          <w:p w14:paraId="4C4EB020" w14:textId="77777777" w:rsidR="00E041F7" w:rsidRPr="009C7BE2" w:rsidRDefault="00E041F7" w:rsidP="00E041F7">
            <w:pPr>
              <w:ind w:right="-72"/>
              <w:jc w:val="right"/>
              <w:rPr>
                <w:rFonts w:ascii="Arial" w:hAnsi="Arial" w:cs="Arial"/>
                <w:sz w:val="20"/>
                <w:szCs w:val="20"/>
                <w:cs/>
              </w:rPr>
            </w:pPr>
            <w:r w:rsidRPr="009C7BE2">
              <w:rPr>
                <w:rFonts w:ascii="Arial" w:hAnsi="Arial" w:cs="Arial"/>
                <w:sz w:val="20"/>
                <w:szCs w:val="20"/>
                <w:cs/>
              </w:rPr>
              <w:t>2,886</w:t>
            </w:r>
          </w:p>
        </w:tc>
        <w:tc>
          <w:tcPr>
            <w:tcW w:w="746" w:type="pct"/>
            <w:shd w:val="clear" w:color="auto" w:fill="FAFAFA"/>
          </w:tcPr>
          <w:p w14:paraId="01C7A38E" w14:textId="77777777" w:rsidR="00E041F7" w:rsidRPr="009C7BE2" w:rsidRDefault="00E041F7" w:rsidP="00E041F7">
            <w:pPr>
              <w:ind w:right="-72"/>
              <w:jc w:val="right"/>
              <w:rPr>
                <w:rFonts w:ascii="Arial" w:hAnsi="Arial" w:cs="Arial"/>
                <w:sz w:val="20"/>
                <w:szCs w:val="20"/>
                <w:cs/>
              </w:rPr>
            </w:pPr>
            <w:r w:rsidRPr="009C7BE2">
              <w:rPr>
                <w:rFonts w:ascii="Arial" w:hAnsi="Arial" w:cs="Arial"/>
                <w:sz w:val="20"/>
                <w:szCs w:val="20"/>
                <w:cs/>
              </w:rPr>
              <w:t>86,694</w:t>
            </w:r>
          </w:p>
        </w:tc>
      </w:tr>
      <w:tr w:rsidR="004C03CC" w:rsidRPr="009C7BE2" w14:paraId="4C50D72B" w14:textId="77777777" w:rsidTr="00052690">
        <w:trPr>
          <w:cantSplit/>
          <w:trHeight w:val="227"/>
        </w:trPr>
        <w:tc>
          <w:tcPr>
            <w:tcW w:w="3477" w:type="pct"/>
            <w:vAlign w:val="bottom"/>
          </w:tcPr>
          <w:p w14:paraId="676085C1" w14:textId="77777777" w:rsidR="004C03CC" w:rsidRPr="009C7BE2" w:rsidRDefault="004C03CC" w:rsidP="004C03CC">
            <w:pPr>
              <w:ind w:left="-72"/>
              <w:jc w:val="both"/>
              <w:rPr>
                <w:rFonts w:ascii="Arial" w:hAnsi="Arial" w:cs="Arial"/>
                <w:sz w:val="20"/>
                <w:szCs w:val="20"/>
                <w:cs/>
              </w:rPr>
            </w:pPr>
            <w:r w:rsidRPr="009C7BE2">
              <w:rPr>
                <w:rFonts w:ascii="Arial" w:hAnsi="Arial" w:cs="Arial"/>
                <w:sz w:val="20"/>
                <w:szCs w:val="20"/>
                <w:cs/>
              </w:rPr>
              <w:t>Business acquisition</w:t>
            </w:r>
          </w:p>
        </w:tc>
        <w:tc>
          <w:tcPr>
            <w:tcW w:w="777" w:type="pct"/>
            <w:shd w:val="clear" w:color="auto" w:fill="FAFAFA"/>
            <w:vAlign w:val="center"/>
          </w:tcPr>
          <w:p w14:paraId="7CF81C0B" w14:textId="11AB14C7"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US"/>
              </w:rPr>
              <w:t>284</w:t>
            </w:r>
          </w:p>
        </w:tc>
        <w:tc>
          <w:tcPr>
            <w:tcW w:w="746" w:type="pct"/>
            <w:shd w:val="clear" w:color="auto" w:fill="FAFAFA"/>
            <w:vAlign w:val="center"/>
          </w:tcPr>
          <w:p w14:paraId="5558D784" w14:textId="6B48C6B2"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US"/>
              </w:rPr>
              <w:t>8,789</w:t>
            </w:r>
          </w:p>
        </w:tc>
      </w:tr>
      <w:tr w:rsidR="004C03CC" w:rsidRPr="009C7BE2" w14:paraId="0E3C3F51" w14:textId="77777777" w:rsidTr="00052690">
        <w:trPr>
          <w:cantSplit/>
          <w:trHeight w:val="227"/>
        </w:trPr>
        <w:tc>
          <w:tcPr>
            <w:tcW w:w="3477" w:type="pct"/>
            <w:vAlign w:val="bottom"/>
          </w:tcPr>
          <w:p w14:paraId="545B5BE5" w14:textId="77777777" w:rsidR="004C03CC" w:rsidRPr="009C7BE2" w:rsidRDefault="004C03CC" w:rsidP="004C03CC">
            <w:pPr>
              <w:ind w:left="-72"/>
              <w:jc w:val="both"/>
              <w:rPr>
                <w:rFonts w:ascii="Arial" w:hAnsi="Arial" w:cs="Arial"/>
                <w:sz w:val="20"/>
                <w:szCs w:val="20"/>
                <w:cs/>
              </w:rPr>
            </w:pPr>
            <w:r w:rsidRPr="009C7BE2">
              <w:rPr>
                <w:rFonts w:ascii="Arial" w:hAnsi="Arial" w:cs="Arial"/>
                <w:sz w:val="20"/>
                <w:szCs w:val="20"/>
                <w:cs/>
              </w:rPr>
              <w:t>Additions</w:t>
            </w:r>
          </w:p>
        </w:tc>
        <w:tc>
          <w:tcPr>
            <w:tcW w:w="777" w:type="pct"/>
            <w:shd w:val="clear" w:color="auto" w:fill="FAFAFA"/>
            <w:vAlign w:val="center"/>
          </w:tcPr>
          <w:p w14:paraId="4FE140C6" w14:textId="61FB818A"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US"/>
              </w:rPr>
              <w:t>59</w:t>
            </w:r>
          </w:p>
        </w:tc>
        <w:tc>
          <w:tcPr>
            <w:tcW w:w="746" w:type="pct"/>
            <w:shd w:val="clear" w:color="auto" w:fill="FAFAFA"/>
            <w:vAlign w:val="center"/>
          </w:tcPr>
          <w:p w14:paraId="0F7ECAF1" w14:textId="08A5741C"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US"/>
              </w:rPr>
              <w:t>1,793</w:t>
            </w:r>
          </w:p>
        </w:tc>
      </w:tr>
      <w:tr w:rsidR="004C03CC" w:rsidRPr="009C7BE2" w14:paraId="436BC0EE" w14:textId="77777777" w:rsidTr="00052690">
        <w:trPr>
          <w:cantSplit/>
          <w:trHeight w:val="227"/>
        </w:trPr>
        <w:tc>
          <w:tcPr>
            <w:tcW w:w="3477" w:type="pct"/>
            <w:vAlign w:val="bottom"/>
          </w:tcPr>
          <w:p w14:paraId="3855D002" w14:textId="77777777" w:rsidR="004C03CC" w:rsidRPr="009C7BE2" w:rsidRDefault="004C03CC" w:rsidP="004C03CC">
            <w:pPr>
              <w:ind w:left="-72"/>
              <w:jc w:val="both"/>
              <w:rPr>
                <w:rFonts w:ascii="Arial" w:hAnsi="Arial" w:cs="Arial"/>
                <w:sz w:val="20"/>
                <w:szCs w:val="20"/>
                <w:cs/>
              </w:rPr>
            </w:pPr>
            <w:r w:rsidRPr="009C7BE2">
              <w:rPr>
                <w:rFonts w:ascii="Arial" w:hAnsi="Arial" w:cs="Arial"/>
                <w:sz w:val="20"/>
                <w:szCs w:val="20"/>
                <w:cs/>
              </w:rPr>
              <w:t>Decreases</w:t>
            </w:r>
          </w:p>
        </w:tc>
        <w:tc>
          <w:tcPr>
            <w:tcW w:w="777" w:type="pct"/>
            <w:shd w:val="clear" w:color="auto" w:fill="FAFAFA"/>
            <w:vAlign w:val="center"/>
          </w:tcPr>
          <w:p w14:paraId="4F199E70" w14:textId="4E641C01"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US"/>
              </w:rPr>
              <w:t>(145)</w:t>
            </w:r>
          </w:p>
        </w:tc>
        <w:tc>
          <w:tcPr>
            <w:tcW w:w="746" w:type="pct"/>
            <w:shd w:val="clear" w:color="auto" w:fill="FAFAFA"/>
            <w:vAlign w:val="center"/>
          </w:tcPr>
          <w:p w14:paraId="24E013FE" w14:textId="7193374A"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GB"/>
              </w:rPr>
              <w:t>(4,453)</w:t>
            </w:r>
          </w:p>
        </w:tc>
      </w:tr>
      <w:tr w:rsidR="004C03CC" w:rsidRPr="009C7BE2" w14:paraId="66645E1A" w14:textId="77777777" w:rsidTr="00052690">
        <w:trPr>
          <w:cantSplit/>
          <w:trHeight w:val="227"/>
        </w:trPr>
        <w:tc>
          <w:tcPr>
            <w:tcW w:w="3477" w:type="pct"/>
            <w:vAlign w:val="bottom"/>
          </w:tcPr>
          <w:p w14:paraId="21B759A5" w14:textId="5E46E332" w:rsidR="004C03CC" w:rsidRPr="009C7BE2" w:rsidRDefault="004C03CC" w:rsidP="004C03CC">
            <w:pPr>
              <w:ind w:left="-72"/>
              <w:jc w:val="both"/>
              <w:rPr>
                <w:rFonts w:ascii="Arial" w:hAnsi="Arial" w:cs="Arial"/>
                <w:sz w:val="20"/>
                <w:szCs w:val="20"/>
                <w:cs/>
                <w:lang w:val="en-GB"/>
              </w:rPr>
            </w:pPr>
            <w:r w:rsidRPr="009C7BE2">
              <w:rPr>
                <w:rFonts w:ascii="Arial" w:hAnsi="Arial" w:cs="Arial"/>
                <w:sz w:val="20"/>
                <w:szCs w:val="20"/>
                <w:cs/>
              </w:rPr>
              <w:t>Reclassification</w:t>
            </w:r>
          </w:p>
        </w:tc>
        <w:tc>
          <w:tcPr>
            <w:tcW w:w="777" w:type="pct"/>
            <w:shd w:val="clear" w:color="auto" w:fill="FAFAFA"/>
            <w:vAlign w:val="center"/>
          </w:tcPr>
          <w:p w14:paraId="11F6C245" w14:textId="37BD056C"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US"/>
              </w:rPr>
              <w:t>(2)</w:t>
            </w:r>
          </w:p>
        </w:tc>
        <w:tc>
          <w:tcPr>
            <w:tcW w:w="746" w:type="pct"/>
            <w:shd w:val="clear" w:color="auto" w:fill="FAFAFA"/>
            <w:vAlign w:val="center"/>
          </w:tcPr>
          <w:p w14:paraId="428794CD" w14:textId="6985DDAB"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GB"/>
              </w:rPr>
              <w:t>(61)</w:t>
            </w:r>
          </w:p>
        </w:tc>
      </w:tr>
      <w:tr w:rsidR="004C03CC" w:rsidRPr="009C7BE2" w14:paraId="5EE6FAAB" w14:textId="77777777" w:rsidTr="00052690">
        <w:trPr>
          <w:cantSplit/>
          <w:trHeight w:val="227"/>
        </w:trPr>
        <w:tc>
          <w:tcPr>
            <w:tcW w:w="3477" w:type="pct"/>
            <w:vAlign w:val="bottom"/>
          </w:tcPr>
          <w:p w14:paraId="17D53325" w14:textId="77777777" w:rsidR="004C03CC" w:rsidRPr="009C7BE2" w:rsidRDefault="004C03CC" w:rsidP="004C03CC">
            <w:pPr>
              <w:ind w:left="-72"/>
              <w:jc w:val="both"/>
              <w:rPr>
                <w:rFonts w:ascii="Arial" w:hAnsi="Arial" w:cs="Arial"/>
                <w:sz w:val="20"/>
                <w:szCs w:val="20"/>
                <w:cs/>
              </w:rPr>
            </w:pPr>
            <w:r w:rsidRPr="009C7BE2">
              <w:rPr>
                <w:rFonts w:ascii="Arial" w:hAnsi="Arial" w:cs="Arial"/>
                <w:sz w:val="20"/>
                <w:szCs w:val="20"/>
                <w:cs/>
              </w:rPr>
              <w:t>Currency translation differences</w:t>
            </w:r>
          </w:p>
        </w:tc>
        <w:tc>
          <w:tcPr>
            <w:tcW w:w="777" w:type="pct"/>
            <w:tcBorders>
              <w:bottom w:val="single" w:sz="4" w:space="0" w:color="auto"/>
            </w:tcBorders>
            <w:shd w:val="clear" w:color="auto" w:fill="FAFAFA"/>
            <w:vAlign w:val="center"/>
          </w:tcPr>
          <w:p w14:paraId="6917CD42" w14:textId="4F95D65E"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GB"/>
              </w:rPr>
              <w:t>-</w:t>
            </w:r>
          </w:p>
        </w:tc>
        <w:tc>
          <w:tcPr>
            <w:tcW w:w="746" w:type="pct"/>
            <w:tcBorders>
              <w:bottom w:val="single" w:sz="4" w:space="0" w:color="auto"/>
            </w:tcBorders>
            <w:shd w:val="clear" w:color="auto" w:fill="FAFAFA"/>
            <w:vAlign w:val="center"/>
          </w:tcPr>
          <w:p w14:paraId="512A4D5E" w14:textId="424DA78B"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GB"/>
              </w:rPr>
              <w:t>6,020</w:t>
            </w:r>
          </w:p>
        </w:tc>
      </w:tr>
      <w:tr w:rsidR="00E041F7" w:rsidRPr="009C7BE2" w14:paraId="74FCDB54" w14:textId="77777777" w:rsidTr="00052690">
        <w:trPr>
          <w:cantSplit/>
          <w:trHeight w:val="227"/>
        </w:trPr>
        <w:tc>
          <w:tcPr>
            <w:tcW w:w="3477" w:type="pct"/>
            <w:vAlign w:val="bottom"/>
          </w:tcPr>
          <w:p w14:paraId="5E2B650F" w14:textId="77777777" w:rsidR="00E041F7" w:rsidRPr="009C7BE2" w:rsidRDefault="00E041F7" w:rsidP="00E041F7">
            <w:pPr>
              <w:ind w:left="-72"/>
              <w:jc w:val="both"/>
              <w:rPr>
                <w:rFonts w:ascii="Arial" w:hAnsi="Arial" w:cs="Arial"/>
                <w:sz w:val="20"/>
                <w:szCs w:val="20"/>
                <w:cs/>
              </w:rPr>
            </w:pPr>
          </w:p>
        </w:tc>
        <w:tc>
          <w:tcPr>
            <w:tcW w:w="777" w:type="pct"/>
            <w:shd w:val="clear" w:color="auto" w:fill="FAFAFA"/>
          </w:tcPr>
          <w:p w14:paraId="41D0E2B7" w14:textId="77777777" w:rsidR="00E041F7" w:rsidRPr="009C7BE2" w:rsidRDefault="00E041F7" w:rsidP="00E041F7">
            <w:pPr>
              <w:ind w:right="-72"/>
              <w:jc w:val="right"/>
              <w:rPr>
                <w:rFonts w:ascii="Arial" w:hAnsi="Arial" w:cs="Arial"/>
                <w:sz w:val="20"/>
                <w:szCs w:val="20"/>
                <w:cs/>
              </w:rPr>
            </w:pPr>
          </w:p>
        </w:tc>
        <w:tc>
          <w:tcPr>
            <w:tcW w:w="746" w:type="pct"/>
            <w:shd w:val="clear" w:color="auto" w:fill="FAFAFA"/>
          </w:tcPr>
          <w:p w14:paraId="05966066" w14:textId="77777777" w:rsidR="00E041F7" w:rsidRPr="009C7BE2" w:rsidRDefault="00E041F7" w:rsidP="00E041F7">
            <w:pPr>
              <w:ind w:right="-72"/>
              <w:jc w:val="right"/>
              <w:rPr>
                <w:rFonts w:ascii="Arial" w:hAnsi="Arial" w:cs="Arial"/>
                <w:sz w:val="20"/>
                <w:szCs w:val="20"/>
                <w:cs/>
              </w:rPr>
            </w:pPr>
          </w:p>
        </w:tc>
      </w:tr>
      <w:tr w:rsidR="004C03CC" w:rsidRPr="009C7BE2" w14:paraId="66FE6F9B" w14:textId="77777777" w:rsidTr="00052690">
        <w:trPr>
          <w:cantSplit/>
          <w:trHeight w:val="227"/>
        </w:trPr>
        <w:tc>
          <w:tcPr>
            <w:tcW w:w="3477" w:type="pct"/>
            <w:vAlign w:val="bottom"/>
          </w:tcPr>
          <w:p w14:paraId="23772126" w14:textId="77777777" w:rsidR="004C03CC" w:rsidRPr="00115F91" w:rsidRDefault="004C03CC" w:rsidP="004C03CC">
            <w:pPr>
              <w:ind w:left="-72"/>
              <w:jc w:val="both"/>
              <w:rPr>
                <w:rFonts w:ascii="Arial" w:hAnsi="Arial" w:cstheme="minorBidi" w:hint="cs"/>
                <w:sz w:val="20"/>
                <w:szCs w:val="20"/>
                <w:cs/>
              </w:rPr>
            </w:pPr>
            <w:r w:rsidRPr="009C7BE2">
              <w:rPr>
                <w:rFonts w:ascii="Arial" w:hAnsi="Arial" w:cs="Arial"/>
                <w:sz w:val="20"/>
                <w:szCs w:val="20"/>
                <w:cs/>
              </w:rPr>
              <w:t xml:space="preserve">Closing </w:t>
            </w:r>
            <w:r w:rsidRPr="009C7BE2">
              <w:rPr>
                <w:rFonts w:ascii="Arial" w:hAnsi="Arial" w:cs="Arial"/>
                <w:sz w:val="20"/>
                <w:szCs w:val="20"/>
                <w:lang w:val="en-US"/>
              </w:rPr>
              <w:t xml:space="preserve">net </w:t>
            </w:r>
            <w:r w:rsidRPr="009C7BE2">
              <w:rPr>
                <w:rFonts w:ascii="Arial" w:hAnsi="Arial" w:cs="Arial"/>
                <w:sz w:val="20"/>
                <w:szCs w:val="20"/>
                <w:cs/>
              </w:rPr>
              <w:t>book value</w:t>
            </w:r>
          </w:p>
        </w:tc>
        <w:tc>
          <w:tcPr>
            <w:tcW w:w="777" w:type="pct"/>
            <w:tcBorders>
              <w:bottom w:val="single" w:sz="4" w:space="0" w:color="auto"/>
            </w:tcBorders>
            <w:shd w:val="clear" w:color="auto" w:fill="FAFAFA"/>
            <w:vAlign w:val="center"/>
          </w:tcPr>
          <w:p w14:paraId="2C3F7D8E" w14:textId="3238D2BD"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GB"/>
              </w:rPr>
              <w:t>3,082</w:t>
            </w:r>
          </w:p>
        </w:tc>
        <w:tc>
          <w:tcPr>
            <w:tcW w:w="746" w:type="pct"/>
            <w:tcBorders>
              <w:bottom w:val="single" w:sz="4" w:space="0" w:color="auto"/>
            </w:tcBorders>
            <w:shd w:val="clear" w:color="auto" w:fill="FAFAFA"/>
            <w:vAlign w:val="center"/>
          </w:tcPr>
          <w:p w14:paraId="1AC086C2" w14:textId="48F97AC5" w:rsidR="004C03CC" w:rsidRPr="009C7BE2" w:rsidRDefault="004C03CC" w:rsidP="004C03CC">
            <w:pPr>
              <w:ind w:right="-72"/>
              <w:jc w:val="right"/>
              <w:rPr>
                <w:rFonts w:ascii="Arial" w:hAnsi="Arial" w:cs="Arial"/>
                <w:sz w:val="20"/>
                <w:szCs w:val="20"/>
                <w:cs/>
              </w:rPr>
            </w:pPr>
            <w:r w:rsidRPr="009C7BE2">
              <w:rPr>
                <w:rFonts w:ascii="Arial" w:hAnsi="Arial" w:cs="Arial"/>
                <w:sz w:val="20"/>
                <w:szCs w:val="20"/>
                <w:lang w:val="en-GB"/>
              </w:rPr>
              <w:t>98,782</w:t>
            </w:r>
          </w:p>
        </w:tc>
      </w:tr>
    </w:tbl>
    <w:p w14:paraId="4A0C70D0" w14:textId="77777777" w:rsidR="00E041F7" w:rsidRPr="009C7BE2" w:rsidRDefault="00E041F7" w:rsidP="00E041F7">
      <w:pPr>
        <w:jc w:val="thaiDistribute"/>
        <w:rPr>
          <w:rFonts w:ascii="Arial" w:hAnsi="Arial" w:cs="Arial"/>
          <w:sz w:val="20"/>
          <w:szCs w:val="20"/>
          <w:lang w:val="en-US" w:eastAsia="en-GB"/>
        </w:rPr>
      </w:pPr>
    </w:p>
    <w:p w14:paraId="5A50BDCB" w14:textId="6D48F82F" w:rsidR="00E041F7" w:rsidRPr="009C7BE2" w:rsidRDefault="00E041F7" w:rsidP="00E041F7">
      <w:pPr>
        <w:tabs>
          <w:tab w:val="left" w:pos="1560"/>
        </w:tabs>
        <w:jc w:val="thaiDistribute"/>
        <w:rPr>
          <w:rFonts w:ascii="Arial" w:hAnsi="Arial" w:cs="Arial"/>
          <w:sz w:val="20"/>
          <w:szCs w:val="20"/>
          <w:lang w:val="en-GB" w:eastAsia="en-GB"/>
        </w:rPr>
      </w:pPr>
      <w:r w:rsidRPr="009C7BE2">
        <w:rPr>
          <w:rFonts w:ascii="Arial" w:hAnsi="Arial" w:cs="Arial"/>
          <w:sz w:val="20"/>
          <w:szCs w:val="20"/>
          <w:lang w:val="en-GB" w:eastAsia="en-GB"/>
        </w:rPr>
        <w:t xml:space="preserve">During the </w:t>
      </w:r>
      <w:r w:rsidR="009A211F" w:rsidRPr="009C7BE2">
        <w:rPr>
          <w:rFonts w:ascii="Arial" w:hAnsi="Arial" w:cs="Arial"/>
          <w:sz w:val="20"/>
          <w:szCs w:val="20"/>
          <w:lang w:val="en-GB" w:eastAsia="en-GB"/>
        </w:rPr>
        <w:t>six-month</w:t>
      </w:r>
      <w:r w:rsidRPr="009C7BE2">
        <w:rPr>
          <w:rFonts w:ascii="Arial" w:hAnsi="Arial" w:cs="Arial"/>
          <w:sz w:val="20"/>
          <w:szCs w:val="20"/>
          <w:lang w:val="en-GB" w:eastAsia="en-GB"/>
        </w:rPr>
        <w:t xml:space="preserve"> period ended </w:t>
      </w:r>
      <w:r w:rsidR="009A211F" w:rsidRPr="009C7BE2">
        <w:rPr>
          <w:rFonts w:ascii="Arial" w:hAnsi="Arial" w:cs="Arial"/>
          <w:sz w:val="20"/>
          <w:szCs w:val="20"/>
          <w:lang w:val="en-GB" w:eastAsia="en-GB"/>
        </w:rPr>
        <w:t>30 June</w:t>
      </w:r>
      <w:r w:rsidRPr="009C7BE2">
        <w:rPr>
          <w:rFonts w:ascii="Arial" w:hAnsi="Arial" w:cs="Arial"/>
          <w:sz w:val="20"/>
          <w:szCs w:val="20"/>
          <w:lang w:val="en-GB" w:eastAsia="en-GB"/>
        </w:rPr>
        <w:t xml:space="preserve"> 2021, the Group wrote-off some portions of the exploration and evaluation assets of the exploration</w:t>
      </w:r>
      <w:r w:rsidRPr="009C7BE2">
        <w:rPr>
          <w:rFonts w:ascii="Arial" w:hAnsi="Arial" w:cs="Arial"/>
          <w:sz w:val="20"/>
          <w:szCs w:val="20"/>
          <w:cs/>
          <w:lang w:val="en-GB" w:eastAsia="en-GB"/>
        </w:rPr>
        <w:t xml:space="preserve"> </w:t>
      </w:r>
      <w:r w:rsidRPr="009C7BE2">
        <w:rPr>
          <w:rFonts w:ascii="Arial" w:hAnsi="Arial" w:cs="Arial"/>
          <w:sz w:val="20"/>
          <w:szCs w:val="20"/>
          <w:lang w:val="en-GB" w:eastAsia="en-GB"/>
        </w:rPr>
        <w:t>project in Brazil amounting</w:t>
      </w:r>
      <w:r w:rsidRPr="009C7BE2">
        <w:rPr>
          <w:rFonts w:ascii="Arial" w:hAnsi="Arial" w:cs="Arial"/>
          <w:sz w:val="20"/>
          <w:szCs w:val="20"/>
          <w:cs/>
          <w:lang w:val="en-GB" w:eastAsia="en-GB"/>
        </w:rPr>
        <w:t xml:space="preserve"> </w:t>
      </w:r>
      <w:r w:rsidRPr="009C7BE2">
        <w:rPr>
          <w:rFonts w:ascii="Arial" w:hAnsi="Arial" w:cs="Arial"/>
          <w:sz w:val="20"/>
          <w:szCs w:val="20"/>
          <w:lang w:val="en-GB" w:eastAsia="en-GB"/>
        </w:rPr>
        <w:t>to</w:t>
      </w:r>
      <w:r w:rsidRPr="009C7BE2">
        <w:rPr>
          <w:rFonts w:ascii="Arial" w:hAnsi="Arial" w:cs="Arial"/>
          <w:sz w:val="20"/>
          <w:szCs w:val="20"/>
          <w:cs/>
          <w:lang w:val="en-GB" w:eastAsia="en-GB"/>
        </w:rPr>
        <w:t xml:space="preserve"> </w:t>
      </w:r>
      <w:r w:rsidRPr="009C7BE2">
        <w:rPr>
          <w:rFonts w:ascii="Arial" w:hAnsi="Arial" w:cs="Arial"/>
          <w:sz w:val="20"/>
          <w:szCs w:val="20"/>
          <w:lang w:val="en-GB" w:eastAsia="en-GB"/>
        </w:rPr>
        <w:t>US</w:t>
      </w:r>
      <w:r w:rsidRPr="009C7BE2">
        <w:rPr>
          <w:rFonts w:ascii="Arial" w:hAnsi="Arial" w:cs="Arial"/>
          <w:sz w:val="20"/>
          <w:szCs w:val="20"/>
          <w:cs/>
          <w:lang w:val="en-GB" w:eastAsia="en-GB"/>
        </w:rPr>
        <w:t xml:space="preserve"> </w:t>
      </w:r>
      <w:r w:rsidRPr="009C7BE2">
        <w:rPr>
          <w:rFonts w:ascii="Arial" w:hAnsi="Arial" w:cs="Arial"/>
          <w:sz w:val="20"/>
          <w:szCs w:val="20"/>
          <w:lang w:val="en-GB" w:eastAsia="en-GB"/>
        </w:rPr>
        <w:t>Dollar</w:t>
      </w:r>
      <w:r w:rsidRPr="009C7BE2">
        <w:rPr>
          <w:rFonts w:ascii="Arial" w:hAnsi="Arial" w:cs="Arial"/>
          <w:sz w:val="20"/>
          <w:szCs w:val="20"/>
          <w:cs/>
          <w:lang w:val="en-GB" w:eastAsia="en-GB"/>
        </w:rPr>
        <w:t xml:space="preserve"> </w:t>
      </w:r>
      <w:r w:rsidR="004C03CC" w:rsidRPr="009C7BE2">
        <w:rPr>
          <w:rFonts w:ascii="Arial" w:hAnsi="Arial" w:cs="Arial"/>
          <w:sz w:val="20"/>
          <w:szCs w:val="20"/>
          <w:lang w:val="en-GB" w:eastAsia="en-GB"/>
        </w:rPr>
        <w:t>144.72</w:t>
      </w:r>
      <w:r w:rsidRPr="009C7BE2">
        <w:rPr>
          <w:rFonts w:ascii="Arial" w:hAnsi="Arial" w:cs="Arial"/>
          <w:sz w:val="20"/>
          <w:szCs w:val="20"/>
          <w:cs/>
          <w:lang w:val="en-GB" w:eastAsia="en-GB"/>
        </w:rPr>
        <w:t xml:space="preserve"> </w:t>
      </w:r>
      <w:r w:rsidRPr="009C7BE2">
        <w:rPr>
          <w:rFonts w:ascii="Arial" w:hAnsi="Arial" w:cs="Arial"/>
          <w:sz w:val="20"/>
          <w:szCs w:val="20"/>
          <w:lang w:val="en-GB" w:eastAsia="en-GB"/>
        </w:rPr>
        <w:t>million</w:t>
      </w:r>
      <w:r w:rsidRPr="009C7BE2">
        <w:rPr>
          <w:rFonts w:ascii="Arial" w:hAnsi="Arial" w:cs="Arial"/>
          <w:sz w:val="20"/>
          <w:szCs w:val="20"/>
          <w:cs/>
          <w:lang w:val="en-GB" w:eastAsia="en-GB"/>
        </w:rPr>
        <w:t xml:space="preserve"> </w:t>
      </w:r>
      <w:r w:rsidR="00CE173C" w:rsidRPr="009C7BE2">
        <w:rPr>
          <w:rFonts w:ascii="Arial" w:hAnsi="Arial" w:cs="Arial"/>
          <w:sz w:val="20"/>
          <w:szCs w:val="20"/>
          <w:lang w:val="en-GB" w:eastAsia="en-GB"/>
        </w:rPr>
        <w:br/>
      </w:r>
      <w:r w:rsidR="005D15D5" w:rsidRPr="009C7BE2">
        <w:rPr>
          <w:rFonts w:ascii="Arial" w:hAnsi="Arial" w:cs="Arial"/>
          <w:sz w:val="20"/>
          <w:szCs w:val="20"/>
          <w:lang w:val="en-GB" w:eastAsia="en-GB"/>
        </w:rPr>
        <w:t>(</w:t>
      </w:r>
      <w:r w:rsidRPr="009C7BE2">
        <w:rPr>
          <w:rFonts w:ascii="Arial" w:hAnsi="Arial" w:cs="Arial"/>
          <w:sz w:val="20"/>
          <w:szCs w:val="20"/>
          <w:lang w:val="en-GB" w:eastAsia="en-GB"/>
        </w:rPr>
        <w:t>Baht</w:t>
      </w:r>
      <w:r w:rsidR="004C03CC" w:rsidRPr="009C7BE2">
        <w:rPr>
          <w:rFonts w:ascii="Arial" w:hAnsi="Arial" w:cs="Arial"/>
          <w:sz w:val="20"/>
          <w:szCs w:val="20"/>
          <w:lang w:val="en-GB" w:eastAsia="en-GB"/>
        </w:rPr>
        <w:t xml:space="preserve"> 4,454.</w:t>
      </w:r>
      <w:r w:rsidR="00C2021B" w:rsidRPr="009C7BE2">
        <w:rPr>
          <w:rFonts w:ascii="Arial" w:hAnsi="Arial" w:cs="Arial"/>
          <w:sz w:val="20"/>
          <w:szCs w:val="20"/>
          <w:lang w:val="en-GB" w:eastAsia="en-GB"/>
        </w:rPr>
        <w:t>56</w:t>
      </w:r>
      <w:r w:rsidRPr="009C7BE2">
        <w:rPr>
          <w:rFonts w:ascii="Arial" w:hAnsi="Arial" w:cs="Arial"/>
          <w:sz w:val="20"/>
          <w:szCs w:val="20"/>
          <w:cs/>
          <w:lang w:val="en-GB" w:eastAsia="en-GB"/>
        </w:rPr>
        <w:t xml:space="preserve"> </w:t>
      </w:r>
      <w:r w:rsidRPr="009C7BE2">
        <w:rPr>
          <w:rFonts w:ascii="Arial" w:hAnsi="Arial" w:cs="Arial"/>
          <w:sz w:val="20"/>
          <w:szCs w:val="20"/>
          <w:lang w:val="en-GB" w:eastAsia="en-GB"/>
        </w:rPr>
        <w:t>million)</w:t>
      </w:r>
      <w:r w:rsidRPr="009C7BE2">
        <w:rPr>
          <w:rFonts w:ascii="Arial" w:hAnsi="Arial" w:cs="Arial"/>
          <w:sz w:val="20"/>
          <w:szCs w:val="20"/>
          <w:cs/>
          <w:lang w:val="en-GB" w:eastAsia="en-GB"/>
        </w:rPr>
        <w:t xml:space="preserve"> </w:t>
      </w:r>
      <w:r w:rsidRPr="009C7BE2">
        <w:rPr>
          <w:rFonts w:ascii="Arial" w:hAnsi="Arial" w:cs="Arial"/>
          <w:sz w:val="20"/>
          <w:szCs w:val="20"/>
          <w:lang w:val="en-GB" w:eastAsia="en-GB"/>
        </w:rPr>
        <w:t>which included in exploration expenses in the consolidated profit or loss.</w:t>
      </w:r>
    </w:p>
    <w:p w14:paraId="3433CB2C" w14:textId="5B4B2CF5" w:rsidR="004C03CC" w:rsidRPr="009C7BE2" w:rsidRDefault="004C03CC" w:rsidP="00E041F7">
      <w:pPr>
        <w:ind w:right="-181"/>
        <w:rPr>
          <w:rFonts w:ascii="Arial" w:hAnsi="Arial" w:cs="Arial"/>
          <w:sz w:val="20"/>
          <w:szCs w:val="20"/>
          <w:lang w:val="en-GB" w:eastAsia="en-GB"/>
        </w:rPr>
      </w:pPr>
    </w:p>
    <w:p w14:paraId="6E088D97" w14:textId="592CCAD9" w:rsidR="00E01B81" w:rsidRPr="009C7BE2" w:rsidRDefault="00E01B81" w:rsidP="00E041F7">
      <w:pPr>
        <w:ind w:right="-181"/>
        <w:rPr>
          <w:rFonts w:ascii="Arial" w:hAnsi="Arial" w:cs="Arial"/>
          <w:sz w:val="20"/>
          <w:szCs w:val="20"/>
          <w:lang w:val="en-GB" w:eastAsia="en-GB"/>
        </w:rPr>
      </w:pPr>
    </w:p>
    <w:p w14:paraId="266EBD60" w14:textId="0163DDDA" w:rsidR="00E01B81" w:rsidRPr="009C7BE2" w:rsidRDefault="00E01B81" w:rsidP="00E041F7">
      <w:pPr>
        <w:ind w:right="-181"/>
        <w:rPr>
          <w:rFonts w:ascii="Arial" w:hAnsi="Arial" w:cs="Arial"/>
          <w:sz w:val="20"/>
          <w:szCs w:val="20"/>
          <w:lang w:val="en-GB" w:eastAsia="en-GB"/>
        </w:rPr>
      </w:pPr>
    </w:p>
    <w:p w14:paraId="6F429CBB" w14:textId="69839609" w:rsidR="00E01B81" w:rsidRPr="009C7BE2" w:rsidRDefault="00E01B81" w:rsidP="00E041F7">
      <w:pPr>
        <w:ind w:right="-181"/>
        <w:rPr>
          <w:rFonts w:ascii="Arial" w:hAnsi="Arial" w:cs="Arial"/>
          <w:sz w:val="20"/>
          <w:szCs w:val="20"/>
          <w:lang w:val="en-GB" w:eastAsia="en-GB"/>
        </w:rPr>
      </w:pPr>
    </w:p>
    <w:p w14:paraId="781FD66B" w14:textId="7871D070" w:rsidR="00E01B81" w:rsidRPr="009C7BE2" w:rsidRDefault="00E01B81" w:rsidP="00E041F7">
      <w:pPr>
        <w:ind w:right="-181"/>
        <w:rPr>
          <w:rFonts w:ascii="Arial" w:hAnsi="Arial" w:cs="Arial"/>
          <w:sz w:val="20"/>
          <w:szCs w:val="20"/>
          <w:lang w:val="en-GB" w:eastAsia="en-GB"/>
        </w:rPr>
      </w:pPr>
    </w:p>
    <w:p w14:paraId="41564569" w14:textId="25B19634" w:rsidR="00E01B81" w:rsidRPr="009C7BE2" w:rsidRDefault="00E01B81" w:rsidP="00E041F7">
      <w:pPr>
        <w:ind w:right="-181"/>
        <w:rPr>
          <w:rFonts w:ascii="Arial" w:hAnsi="Arial" w:cs="Arial"/>
          <w:sz w:val="20"/>
          <w:szCs w:val="20"/>
          <w:lang w:val="en-GB" w:eastAsia="en-GB"/>
        </w:rPr>
      </w:pPr>
    </w:p>
    <w:p w14:paraId="28DC0030" w14:textId="1B000D3A" w:rsidR="00E01B81" w:rsidRPr="009C7BE2" w:rsidRDefault="00E01B81" w:rsidP="00E041F7">
      <w:pPr>
        <w:ind w:right="-181"/>
        <w:rPr>
          <w:rFonts w:ascii="Arial" w:hAnsi="Arial" w:cs="Arial"/>
          <w:sz w:val="20"/>
          <w:szCs w:val="20"/>
          <w:lang w:val="en-GB" w:eastAsia="en-GB"/>
        </w:rPr>
      </w:pPr>
    </w:p>
    <w:p w14:paraId="6C08311A" w14:textId="115093C8" w:rsidR="00E01B81" w:rsidRPr="009C7BE2" w:rsidRDefault="00E01B81" w:rsidP="00E041F7">
      <w:pPr>
        <w:ind w:right="-181"/>
        <w:rPr>
          <w:rFonts w:ascii="Arial" w:hAnsi="Arial" w:cs="Arial"/>
          <w:sz w:val="20"/>
          <w:szCs w:val="20"/>
          <w:lang w:val="en-GB" w:eastAsia="en-GB"/>
        </w:rPr>
      </w:pPr>
    </w:p>
    <w:p w14:paraId="5B421155" w14:textId="109FD421" w:rsidR="00E01B81" w:rsidRPr="009C7BE2" w:rsidRDefault="00E01B81" w:rsidP="00E041F7">
      <w:pPr>
        <w:ind w:right="-181"/>
        <w:rPr>
          <w:rFonts w:ascii="Arial" w:hAnsi="Arial" w:cs="Arial"/>
          <w:sz w:val="20"/>
          <w:szCs w:val="20"/>
          <w:lang w:val="en-GB" w:eastAsia="en-GB"/>
        </w:rPr>
      </w:pPr>
    </w:p>
    <w:p w14:paraId="5E99BF31" w14:textId="4B48A666" w:rsidR="00E01B81" w:rsidRPr="009C7BE2" w:rsidRDefault="00E01B81" w:rsidP="00E041F7">
      <w:pPr>
        <w:ind w:right="-181"/>
        <w:rPr>
          <w:rFonts w:ascii="Arial" w:hAnsi="Arial" w:cs="Arial"/>
          <w:sz w:val="20"/>
          <w:szCs w:val="20"/>
          <w:lang w:val="en-GB" w:eastAsia="en-GB"/>
        </w:rPr>
      </w:pPr>
    </w:p>
    <w:p w14:paraId="3D246A9A" w14:textId="391A5DBA" w:rsidR="00E01B81" w:rsidRPr="009C7BE2" w:rsidRDefault="00E01B81" w:rsidP="00E041F7">
      <w:pPr>
        <w:ind w:right="-181"/>
        <w:rPr>
          <w:rFonts w:ascii="Arial" w:hAnsi="Arial" w:cs="Arial"/>
          <w:sz w:val="20"/>
          <w:szCs w:val="20"/>
          <w:lang w:val="en-GB" w:eastAsia="en-GB"/>
        </w:rPr>
      </w:pPr>
    </w:p>
    <w:p w14:paraId="438A82DC" w14:textId="33CB070B" w:rsidR="00E01B81" w:rsidRPr="009C7BE2" w:rsidRDefault="00E01B81" w:rsidP="00E041F7">
      <w:pPr>
        <w:ind w:right="-181"/>
        <w:rPr>
          <w:rFonts w:ascii="Arial" w:hAnsi="Arial" w:cs="Arial"/>
          <w:sz w:val="20"/>
          <w:szCs w:val="20"/>
          <w:lang w:val="en-GB" w:eastAsia="en-GB"/>
        </w:rPr>
      </w:pPr>
    </w:p>
    <w:p w14:paraId="0ED9F1AA" w14:textId="5A18B0DE" w:rsidR="00E01B81" w:rsidRPr="009C7BE2" w:rsidRDefault="00E01B81" w:rsidP="00E041F7">
      <w:pPr>
        <w:ind w:right="-181"/>
        <w:rPr>
          <w:rFonts w:ascii="Arial" w:hAnsi="Arial" w:cs="Arial"/>
          <w:sz w:val="20"/>
          <w:szCs w:val="20"/>
          <w:lang w:val="en-GB" w:eastAsia="en-GB"/>
        </w:rPr>
      </w:pPr>
    </w:p>
    <w:p w14:paraId="004611A3" w14:textId="1B1F5DA7" w:rsidR="00E01B81" w:rsidRPr="009C7BE2" w:rsidRDefault="00E01B81" w:rsidP="00E041F7">
      <w:pPr>
        <w:ind w:right="-181"/>
        <w:rPr>
          <w:rFonts w:ascii="Arial" w:hAnsi="Arial" w:cs="Arial"/>
          <w:sz w:val="20"/>
          <w:szCs w:val="20"/>
          <w:lang w:val="en-GB" w:eastAsia="en-GB"/>
        </w:rPr>
      </w:pPr>
    </w:p>
    <w:p w14:paraId="1D58956E" w14:textId="6A6962F1" w:rsidR="00E01B81" w:rsidRPr="009C7BE2" w:rsidRDefault="00E01B81" w:rsidP="00E041F7">
      <w:pPr>
        <w:ind w:right="-181"/>
        <w:rPr>
          <w:rFonts w:ascii="Arial" w:hAnsi="Arial" w:cs="Arial"/>
          <w:sz w:val="20"/>
          <w:szCs w:val="20"/>
          <w:lang w:val="en-GB" w:eastAsia="en-GB"/>
        </w:rPr>
      </w:pPr>
    </w:p>
    <w:p w14:paraId="6805AA6A" w14:textId="3C678FCE" w:rsidR="00E01B81" w:rsidRPr="009C7BE2" w:rsidRDefault="00E01B81" w:rsidP="00E041F7">
      <w:pPr>
        <w:ind w:right="-181"/>
        <w:rPr>
          <w:rFonts w:ascii="Arial" w:hAnsi="Arial" w:cs="Arial"/>
          <w:sz w:val="20"/>
          <w:szCs w:val="20"/>
          <w:lang w:val="en-GB" w:eastAsia="en-GB"/>
        </w:rPr>
      </w:pPr>
    </w:p>
    <w:p w14:paraId="6C04AFDE" w14:textId="0ADBD648" w:rsidR="00E01B81" w:rsidRPr="009C7BE2" w:rsidRDefault="00E01B81" w:rsidP="00E041F7">
      <w:pPr>
        <w:ind w:right="-181"/>
        <w:rPr>
          <w:rFonts w:ascii="Arial" w:hAnsi="Arial" w:cs="Arial"/>
          <w:sz w:val="20"/>
          <w:szCs w:val="20"/>
          <w:lang w:val="en-GB" w:eastAsia="en-GB"/>
        </w:rPr>
      </w:pPr>
    </w:p>
    <w:p w14:paraId="2EB83ABC" w14:textId="6CB20913" w:rsidR="00E01B81" w:rsidRPr="009C7BE2" w:rsidRDefault="00E01B81" w:rsidP="00E041F7">
      <w:pPr>
        <w:ind w:right="-181"/>
        <w:rPr>
          <w:rFonts w:ascii="Arial" w:hAnsi="Arial" w:cs="Arial"/>
          <w:sz w:val="20"/>
          <w:szCs w:val="20"/>
          <w:lang w:val="en-GB" w:eastAsia="en-GB"/>
        </w:rPr>
      </w:pPr>
    </w:p>
    <w:p w14:paraId="05130263" w14:textId="77777777" w:rsidR="00E01B81" w:rsidRPr="009C7BE2" w:rsidRDefault="00E01B81" w:rsidP="00E041F7">
      <w:pPr>
        <w:ind w:right="-181"/>
        <w:rPr>
          <w:rFonts w:ascii="Arial" w:hAnsi="Arial" w:cs="Arial"/>
          <w:sz w:val="20"/>
          <w:szCs w:val="20"/>
          <w:lang w:val="en-GB" w:eastAsia="en-GB"/>
        </w:rPr>
      </w:pPr>
    </w:p>
    <w:tbl>
      <w:tblPr>
        <w:tblW w:w="9498" w:type="dxa"/>
        <w:shd w:val="clear" w:color="auto" w:fill="44546A"/>
        <w:tblLook w:val="04A0" w:firstRow="1" w:lastRow="0" w:firstColumn="1" w:lastColumn="0" w:noHBand="0" w:noVBand="1"/>
      </w:tblPr>
      <w:tblGrid>
        <w:gridCol w:w="9498"/>
      </w:tblGrid>
      <w:tr w:rsidR="00E041F7" w:rsidRPr="009C7BE2" w14:paraId="43F3121E" w14:textId="77777777" w:rsidTr="004E4BFF">
        <w:trPr>
          <w:trHeight w:val="386"/>
        </w:trPr>
        <w:tc>
          <w:tcPr>
            <w:tcW w:w="9498" w:type="dxa"/>
            <w:shd w:val="clear" w:color="auto" w:fill="FFA543"/>
            <w:vAlign w:val="center"/>
          </w:tcPr>
          <w:p w14:paraId="70C15552" w14:textId="77777777" w:rsidR="00E041F7" w:rsidRPr="009C7BE2" w:rsidRDefault="00E041F7" w:rsidP="00E041F7">
            <w:pPr>
              <w:tabs>
                <w:tab w:val="left" w:pos="5647"/>
              </w:tabs>
              <w:ind w:left="432" w:hanging="432"/>
              <w:rPr>
                <w:rFonts w:ascii="Arial" w:eastAsia="Arial Unicode MS" w:hAnsi="Arial" w:cs="Arial"/>
                <w:i/>
                <w:iCs/>
                <w:color w:val="FFFFFF"/>
                <w:sz w:val="20"/>
                <w:szCs w:val="20"/>
                <w:lang w:val="en-GB"/>
              </w:rPr>
            </w:pPr>
            <w:r w:rsidRPr="009C7BE2">
              <w:rPr>
                <w:rFonts w:ascii="Arial" w:eastAsia="Arial Unicode MS" w:hAnsi="Arial" w:cs="Arial"/>
                <w:b/>
                <w:bCs/>
                <w:color w:val="FFFFFF"/>
                <w:sz w:val="20"/>
                <w:szCs w:val="20"/>
                <w:lang w:val="en-GB"/>
              </w:rPr>
              <w:t>16</w:t>
            </w:r>
            <w:r w:rsidRPr="009C7BE2">
              <w:rPr>
                <w:rFonts w:ascii="Arial" w:eastAsia="Arial Unicode MS" w:hAnsi="Arial" w:cs="Arial"/>
                <w:b/>
                <w:bCs/>
                <w:color w:val="FFFFFF"/>
                <w:sz w:val="20"/>
                <w:szCs w:val="20"/>
                <w:cs/>
                <w:lang w:val="en-GB"/>
              </w:rPr>
              <w:tab/>
            </w:r>
            <w:r w:rsidRPr="009C7BE2">
              <w:rPr>
                <w:rFonts w:ascii="Arial" w:eastAsia="Arial Unicode MS" w:hAnsi="Arial" w:cs="Arial"/>
                <w:b/>
                <w:bCs/>
                <w:color w:val="FFFFFF"/>
                <w:sz w:val="20"/>
                <w:szCs w:val="20"/>
                <w:lang w:val="en-GB"/>
              </w:rPr>
              <w:t>Loans, debentures  and lease liabilities</w:t>
            </w:r>
          </w:p>
        </w:tc>
      </w:tr>
    </w:tbl>
    <w:p w14:paraId="5F0ACEF4" w14:textId="77777777" w:rsidR="00E041F7" w:rsidRPr="009C7BE2" w:rsidRDefault="00E041F7" w:rsidP="00E041F7">
      <w:pPr>
        <w:rPr>
          <w:rFonts w:ascii="Arial" w:hAnsi="Arial" w:cs="Arial"/>
          <w:b/>
          <w:bCs/>
          <w:sz w:val="20"/>
          <w:szCs w:val="20"/>
          <w:lang w:val="en-GB"/>
        </w:rPr>
      </w:pPr>
    </w:p>
    <w:p w14:paraId="3CB26079" w14:textId="77777777" w:rsidR="00E041F7" w:rsidRPr="009C7BE2" w:rsidRDefault="00E041F7" w:rsidP="00E041F7">
      <w:pPr>
        <w:rPr>
          <w:rFonts w:ascii="Arial" w:hAnsi="Arial" w:cs="Arial"/>
          <w:sz w:val="20"/>
          <w:szCs w:val="20"/>
          <w:lang w:val="en-GB" w:eastAsia="en-GB"/>
        </w:rPr>
      </w:pPr>
      <w:r w:rsidRPr="009C7BE2">
        <w:rPr>
          <w:rFonts w:ascii="Arial" w:hAnsi="Arial" w:cs="Arial"/>
          <w:sz w:val="20"/>
          <w:szCs w:val="20"/>
          <w:lang w:val="en-GB"/>
        </w:rPr>
        <w:t>Loans, debentures and lease liabilities comprised:</w:t>
      </w:r>
    </w:p>
    <w:p w14:paraId="222BE923" w14:textId="77777777" w:rsidR="00E041F7" w:rsidRPr="009C7BE2" w:rsidRDefault="00E041F7" w:rsidP="00E041F7">
      <w:pPr>
        <w:rPr>
          <w:rFonts w:ascii="Arial" w:hAnsi="Arial" w:cs="Arial"/>
          <w:sz w:val="20"/>
          <w:szCs w:val="20"/>
          <w:lang w:val="en-GB" w:eastAsia="en-GB"/>
        </w:rPr>
      </w:pPr>
    </w:p>
    <w:tbl>
      <w:tblPr>
        <w:tblW w:w="9636" w:type="dxa"/>
        <w:tblInd w:w="-142" w:type="dxa"/>
        <w:tblLayout w:type="fixed"/>
        <w:tblLook w:val="0000" w:firstRow="0" w:lastRow="0" w:firstColumn="0" w:lastColumn="0" w:noHBand="0" w:noVBand="0"/>
      </w:tblPr>
      <w:tblGrid>
        <w:gridCol w:w="3828"/>
        <w:gridCol w:w="1440"/>
        <w:gridCol w:w="1440"/>
        <w:gridCol w:w="1476"/>
        <w:gridCol w:w="1452"/>
      </w:tblGrid>
      <w:tr w:rsidR="00E041F7" w:rsidRPr="009C7BE2" w14:paraId="48F3AAAD" w14:textId="77777777" w:rsidTr="004E4BFF">
        <w:tc>
          <w:tcPr>
            <w:tcW w:w="3828" w:type="dxa"/>
          </w:tcPr>
          <w:p w14:paraId="099B9BC4" w14:textId="77777777" w:rsidR="00E041F7" w:rsidRPr="009C7BE2" w:rsidRDefault="00E041F7" w:rsidP="00E041F7">
            <w:pPr>
              <w:jc w:val="thaiDistribute"/>
              <w:rPr>
                <w:rFonts w:ascii="Arial" w:hAnsi="Arial" w:cs="Arial"/>
                <w:sz w:val="20"/>
                <w:szCs w:val="20"/>
                <w:cs/>
                <w:lang w:val="en-GB"/>
              </w:rPr>
            </w:pPr>
          </w:p>
        </w:tc>
        <w:tc>
          <w:tcPr>
            <w:tcW w:w="5808" w:type="dxa"/>
            <w:gridSpan w:val="4"/>
            <w:tcBorders>
              <w:top w:val="single" w:sz="4" w:space="0" w:color="auto"/>
            </w:tcBorders>
            <w:vAlign w:val="bottom"/>
          </w:tcPr>
          <w:p w14:paraId="31B35C96" w14:textId="77777777" w:rsidR="00E041F7" w:rsidRPr="009C7BE2" w:rsidRDefault="00E041F7" w:rsidP="00E041F7">
            <w:pPr>
              <w:ind w:right="-72"/>
              <w:jc w:val="right"/>
              <w:rPr>
                <w:rFonts w:ascii="Arial" w:hAnsi="Arial" w:cs="Arial"/>
                <w:b/>
                <w:bCs/>
                <w:sz w:val="20"/>
                <w:szCs w:val="20"/>
                <w:cs/>
                <w:lang w:val="en-US"/>
              </w:rPr>
            </w:pPr>
            <w:r w:rsidRPr="009C7BE2">
              <w:rPr>
                <w:rFonts w:ascii="Arial" w:hAnsi="Arial" w:cs="Arial"/>
                <w:b/>
                <w:bCs/>
                <w:sz w:val="20"/>
                <w:szCs w:val="20"/>
                <w:cs/>
              </w:rPr>
              <w:t>Consolidated financial information</w:t>
            </w:r>
          </w:p>
        </w:tc>
      </w:tr>
      <w:tr w:rsidR="00E041F7" w:rsidRPr="009C7BE2" w14:paraId="73436573" w14:textId="77777777" w:rsidTr="004E4BFF">
        <w:tc>
          <w:tcPr>
            <w:tcW w:w="3828" w:type="dxa"/>
          </w:tcPr>
          <w:p w14:paraId="46E793ED" w14:textId="77777777" w:rsidR="00E041F7" w:rsidRPr="009C7BE2" w:rsidRDefault="00E041F7" w:rsidP="00E041F7">
            <w:pPr>
              <w:jc w:val="thaiDistribute"/>
              <w:rPr>
                <w:rFonts w:ascii="Arial" w:hAnsi="Arial" w:cs="Arial"/>
                <w:sz w:val="20"/>
                <w:szCs w:val="20"/>
                <w:cs/>
              </w:rPr>
            </w:pPr>
          </w:p>
        </w:tc>
        <w:tc>
          <w:tcPr>
            <w:tcW w:w="2880" w:type="dxa"/>
            <w:gridSpan w:val="2"/>
            <w:tcBorders>
              <w:top w:val="single" w:sz="4" w:space="0" w:color="auto"/>
              <w:bottom w:val="single" w:sz="4" w:space="0" w:color="auto"/>
            </w:tcBorders>
            <w:vAlign w:val="bottom"/>
          </w:tcPr>
          <w:p w14:paraId="3D22C636" w14:textId="77777777" w:rsidR="00E041F7" w:rsidRPr="009C7BE2" w:rsidRDefault="00E041F7" w:rsidP="00E041F7">
            <w:pPr>
              <w:ind w:right="-72"/>
              <w:jc w:val="right"/>
              <w:rPr>
                <w:rFonts w:ascii="Arial" w:hAnsi="Arial" w:cs="Arial"/>
                <w:b/>
                <w:bCs/>
                <w:sz w:val="20"/>
                <w:szCs w:val="20"/>
                <w:lang w:val="en-GB"/>
              </w:rPr>
            </w:pPr>
            <w:r w:rsidRPr="009C7BE2">
              <w:rPr>
                <w:rFonts w:ascii="Arial" w:hAnsi="Arial" w:cs="Arial"/>
                <w:b/>
                <w:bCs/>
                <w:sz w:val="20"/>
                <w:szCs w:val="20"/>
                <w:cs/>
              </w:rPr>
              <w:t>Unit: Million US Dollar</w:t>
            </w:r>
          </w:p>
        </w:tc>
        <w:tc>
          <w:tcPr>
            <w:tcW w:w="2928" w:type="dxa"/>
            <w:gridSpan w:val="2"/>
            <w:tcBorders>
              <w:top w:val="single" w:sz="4" w:space="0" w:color="auto"/>
              <w:bottom w:val="single" w:sz="4" w:space="0" w:color="auto"/>
            </w:tcBorders>
            <w:vAlign w:val="bottom"/>
          </w:tcPr>
          <w:p w14:paraId="7A1ADAA8"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Unit: Million Baht</w:t>
            </w:r>
          </w:p>
        </w:tc>
      </w:tr>
      <w:tr w:rsidR="00E041F7" w:rsidRPr="009C7BE2" w14:paraId="69F78781" w14:textId="77777777" w:rsidTr="004E4BFF">
        <w:tc>
          <w:tcPr>
            <w:tcW w:w="3828" w:type="dxa"/>
            <w:vAlign w:val="center"/>
          </w:tcPr>
          <w:p w14:paraId="7B97E7E2" w14:textId="77777777" w:rsidR="00E041F7" w:rsidRPr="00C022B2" w:rsidRDefault="00E041F7" w:rsidP="00E041F7">
            <w:pPr>
              <w:jc w:val="thaiDistribute"/>
              <w:rPr>
                <w:rFonts w:ascii="Arial" w:hAnsi="Arial" w:cstheme="minorBidi"/>
                <w:sz w:val="20"/>
                <w:szCs w:val="20"/>
                <w:cs/>
              </w:rPr>
            </w:pPr>
          </w:p>
        </w:tc>
        <w:tc>
          <w:tcPr>
            <w:tcW w:w="1440" w:type="dxa"/>
            <w:tcBorders>
              <w:top w:val="single" w:sz="4" w:space="0" w:color="auto"/>
              <w:bottom w:val="single" w:sz="4" w:space="0" w:color="auto"/>
            </w:tcBorders>
            <w:vAlign w:val="bottom"/>
          </w:tcPr>
          <w:p w14:paraId="0DA7B3BA" w14:textId="0A46A4F7" w:rsidR="00E041F7" w:rsidRPr="009C7BE2" w:rsidRDefault="009A211F" w:rsidP="00E041F7">
            <w:pPr>
              <w:ind w:right="-72"/>
              <w:jc w:val="right"/>
              <w:rPr>
                <w:rFonts w:ascii="Arial" w:hAnsi="Arial" w:cs="Arial"/>
                <w:b/>
                <w:bCs/>
                <w:sz w:val="20"/>
                <w:szCs w:val="20"/>
                <w:lang w:val="en-GB"/>
              </w:rPr>
            </w:pPr>
            <w:r w:rsidRPr="009C7BE2">
              <w:rPr>
                <w:rFonts w:ascii="Arial" w:hAnsi="Arial" w:cs="Arial"/>
                <w:b/>
                <w:bCs/>
                <w:sz w:val="20"/>
                <w:szCs w:val="20"/>
                <w:lang w:val="en-GB"/>
              </w:rPr>
              <w:t>30 June</w:t>
            </w:r>
          </w:p>
          <w:p w14:paraId="75A6AC53" w14:textId="77777777" w:rsidR="00E041F7" w:rsidRPr="009C7BE2" w:rsidRDefault="00E041F7" w:rsidP="00E041F7">
            <w:pPr>
              <w:ind w:right="-72"/>
              <w:jc w:val="right"/>
              <w:rPr>
                <w:rFonts w:ascii="Arial" w:hAnsi="Arial" w:cs="Arial"/>
                <w:b/>
                <w:bCs/>
                <w:sz w:val="20"/>
                <w:szCs w:val="20"/>
                <w:lang w:val="en-GB"/>
              </w:rPr>
            </w:pPr>
            <w:r w:rsidRPr="009C7BE2">
              <w:rPr>
                <w:rFonts w:ascii="Arial" w:hAnsi="Arial" w:cs="Arial"/>
                <w:b/>
                <w:bCs/>
                <w:sz w:val="20"/>
                <w:szCs w:val="20"/>
                <w:lang w:val="en-GB"/>
              </w:rPr>
              <w:t>2021</w:t>
            </w:r>
          </w:p>
        </w:tc>
        <w:tc>
          <w:tcPr>
            <w:tcW w:w="1440" w:type="dxa"/>
            <w:tcBorders>
              <w:top w:val="single" w:sz="4" w:space="0" w:color="auto"/>
              <w:bottom w:val="single" w:sz="4" w:space="0" w:color="auto"/>
            </w:tcBorders>
            <w:vAlign w:val="bottom"/>
          </w:tcPr>
          <w:p w14:paraId="162DF07B"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lang w:val="en-GB"/>
              </w:rPr>
              <w:t>31</w:t>
            </w:r>
            <w:r w:rsidRPr="009C7BE2">
              <w:rPr>
                <w:rFonts w:ascii="Arial" w:hAnsi="Arial" w:cs="Arial"/>
                <w:b/>
                <w:bCs/>
                <w:sz w:val="20"/>
                <w:szCs w:val="20"/>
                <w:lang w:val="en-US"/>
              </w:rPr>
              <w:t xml:space="preserve"> December </w:t>
            </w:r>
            <w:r w:rsidRPr="009C7BE2">
              <w:rPr>
                <w:rFonts w:ascii="Arial" w:hAnsi="Arial" w:cs="Arial"/>
                <w:b/>
                <w:bCs/>
                <w:sz w:val="20"/>
                <w:szCs w:val="20"/>
                <w:lang w:val="en-GB"/>
              </w:rPr>
              <w:t>2020</w:t>
            </w:r>
          </w:p>
        </w:tc>
        <w:tc>
          <w:tcPr>
            <w:tcW w:w="1476" w:type="dxa"/>
            <w:tcBorders>
              <w:top w:val="single" w:sz="4" w:space="0" w:color="auto"/>
              <w:bottom w:val="single" w:sz="4" w:space="0" w:color="auto"/>
            </w:tcBorders>
            <w:vAlign w:val="bottom"/>
          </w:tcPr>
          <w:p w14:paraId="7B6F49C4" w14:textId="6F8E9C4E" w:rsidR="00E041F7" w:rsidRPr="009C7BE2" w:rsidRDefault="009A211F" w:rsidP="00E041F7">
            <w:pPr>
              <w:ind w:right="-72"/>
              <w:jc w:val="right"/>
              <w:rPr>
                <w:rFonts w:ascii="Arial" w:hAnsi="Arial" w:cs="Arial"/>
                <w:b/>
                <w:bCs/>
                <w:sz w:val="20"/>
                <w:szCs w:val="20"/>
                <w:lang w:val="en-GB"/>
              </w:rPr>
            </w:pPr>
            <w:r w:rsidRPr="009C7BE2">
              <w:rPr>
                <w:rFonts w:ascii="Arial" w:hAnsi="Arial" w:cs="Arial"/>
                <w:b/>
                <w:bCs/>
                <w:sz w:val="20"/>
                <w:szCs w:val="20"/>
                <w:lang w:val="en-GB"/>
              </w:rPr>
              <w:t>30 June</w:t>
            </w:r>
          </w:p>
          <w:p w14:paraId="776DCF0C"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lang w:val="en-GB"/>
              </w:rPr>
              <w:t>2021</w:t>
            </w:r>
          </w:p>
        </w:tc>
        <w:tc>
          <w:tcPr>
            <w:tcW w:w="1452" w:type="dxa"/>
            <w:tcBorders>
              <w:top w:val="single" w:sz="4" w:space="0" w:color="auto"/>
              <w:bottom w:val="single" w:sz="4" w:space="0" w:color="auto"/>
            </w:tcBorders>
            <w:vAlign w:val="bottom"/>
          </w:tcPr>
          <w:p w14:paraId="4AAD0076"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lang w:val="en-US"/>
              </w:rPr>
              <w:t xml:space="preserve"> December </w:t>
            </w:r>
            <w:r w:rsidRPr="009C7BE2">
              <w:rPr>
                <w:rFonts w:ascii="Arial" w:hAnsi="Arial" w:cs="Arial"/>
                <w:b/>
                <w:bCs/>
                <w:sz w:val="20"/>
                <w:szCs w:val="20"/>
                <w:lang w:val="en-GB"/>
              </w:rPr>
              <w:t>2020</w:t>
            </w:r>
          </w:p>
        </w:tc>
      </w:tr>
      <w:tr w:rsidR="00E041F7" w:rsidRPr="009C7BE2" w14:paraId="34CF6F73" w14:textId="77777777" w:rsidTr="004E4BFF">
        <w:tc>
          <w:tcPr>
            <w:tcW w:w="3828" w:type="dxa"/>
            <w:vAlign w:val="center"/>
          </w:tcPr>
          <w:p w14:paraId="58165B7E" w14:textId="77777777" w:rsidR="00E041F7" w:rsidRPr="009C7BE2" w:rsidRDefault="00E041F7" w:rsidP="004E4BFF">
            <w:pPr>
              <w:ind w:left="38" w:hanging="4"/>
              <w:rPr>
                <w:rFonts w:ascii="Arial" w:hAnsi="Arial" w:cs="Arial"/>
                <w:b/>
                <w:bCs/>
                <w:sz w:val="20"/>
                <w:szCs w:val="20"/>
                <w:lang w:val="en-US"/>
              </w:rPr>
            </w:pPr>
            <w:r w:rsidRPr="009C7BE2">
              <w:rPr>
                <w:rFonts w:ascii="Arial" w:hAnsi="Arial" w:cs="Arial"/>
                <w:b/>
                <w:bCs/>
                <w:sz w:val="20"/>
                <w:szCs w:val="20"/>
                <w:lang w:val="en-US"/>
              </w:rPr>
              <w:t>Current portion</w:t>
            </w:r>
          </w:p>
        </w:tc>
        <w:tc>
          <w:tcPr>
            <w:tcW w:w="1440" w:type="dxa"/>
            <w:tcBorders>
              <w:top w:val="single" w:sz="4" w:space="0" w:color="auto"/>
            </w:tcBorders>
            <w:shd w:val="clear" w:color="auto" w:fill="FAFAFA"/>
            <w:vAlign w:val="center"/>
          </w:tcPr>
          <w:p w14:paraId="6CC0E5BC" w14:textId="77777777" w:rsidR="00E041F7" w:rsidRPr="009C7BE2" w:rsidRDefault="00E041F7" w:rsidP="00E041F7">
            <w:pPr>
              <w:ind w:right="-72"/>
              <w:jc w:val="right"/>
              <w:rPr>
                <w:rFonts w:ascii="Arial" w:hAnsi="Arial" w:cs="Arial"/>
                <w:sz w:val="20"/>
                <w:szCs w:val="20"/>
                <w:lang w:val="en-GB"/>
              </w:rPr>
            </w:pPr>
          </w:p>
        </w:tc>
        <w:tc>
          <w:tcPr>
            <w:tcW w:w="1440" w:type="dxa"/>
            <w:tcBorders>
              <w:top w:val="single" w:sz="4" w:space="0" w:color="auto"/>
            </w:tcBorders>
            <w:vAlign w:val="center"/>
          </w:tcPr>
          <w:p w14:paraId="3F3A4BE4" w14:textId="77777777" w:rsidR="00E041F7" w:rsidRPr="009C7BE2" w:rsidRDefault="00E041F7" w:rsidP="00E041F7">
            <w:pPr>
              <w:ind w:right="-72"/>
              <w:jc w:val="right"/>
              <w:rPr>
                <w:rFonts w:ascii="Arial" w:hAnsi="Arial" w:cs="Arial"/>
                <w:sz w:val="20"/>
                <w:szCs w:val="20"/>
                <w:cs/>
                <w:lang w:val="en-GB"/>
              </w:rPr>
            </w:pPr>
          </w:p>
        </w:tc>
        <w:tc>
          <w:tcPr>
            <w:tcW w:w="1476" w:type="dxa"/>
            <w:tcBorders>
              <w:top w:val="single" w:sz="4" w:space="0" w:color="auto"/>
            </w:tcBorders>
            <w:shd w:val="clear" w:color="auto" w:fill="FAFAFA"/>
            <w:vAlign w:val="center"/>
          </w:tcPr>
          <w:p w14:paraId="3A7E4790" w14:textId="77777777" w:rsidR="00E041F7" w:rsidRPr="009C7BE2" w:rsidRDefault="00E041F7" w:rsidP="00E041F7">
            <w:pPr>
              <w:ind w:right="-72"/>
              <w:jc w:val="right"/>
              <w:rPr>
                <w:rFonts w:ascii="Arial" w:hAnsi="Arial" w:cs="Arial"/>
                <w:sz w:val="20"/>
                <w:szCs w:val="20"/>
                <w:cs/>
                <w:lang w:val="en-US"/>
              </w:rPr>
            </w:pPr>
          </w:p>
        </w:tc>
        <w:tc>
          <w:tcPr>
            <w:tcW w:w="1452" w:type="dxa"/>
            <w:tcBorders>
              <w:top w:val="single" w:sz="4" w:space="0" w:color="auto"/>
            </w:tcBorders>
            <w:vAlign w:val="center"/>
          </w:tcPr>
          <w:p w14:paraId="198C4212" w14:textId="77777777" w:rsidR="00E041F7" w:rsidRPr="009C7BE2" w:rsidRDefault="00E041F7" w:rsidP="00E041F7">
            <w:pPr>
              <w:ind w:right="-72"/>
              <w:jc w:val="right"/>
              <w:rPr>
                <w:rFonts w:ascii="Arial" w:hAnsi="Arial" w:cs="Arial"/>
                <w:sz w:val="20"/>
                <w:szCs w:val="20"/>
                <w:cs/>
                <w:lang w:val="en-GB"/>
              </w:rPr>
            </w:pPr>
          </w:p>
        </w:tc>
      </w:tr>
      <w:tr w:rsidR="004C03CC" w:rsidRPr="009C7BE2" w14:paraId="3CA611DD" w14:textId="77777777" w:rsidTr="004E4BFF">
        <w:tc>
          <w:tcPr>
            <w:tcW w:w="3828" w:type="dxa"/>
            <w:vAlign w:val="center"/>
          </w:tcPr>
          <w:p w14:paraId="22EAC1F5" w14:textId="0148D875" w:rsidR="004C03CC" w:rsidRPr="009C7BE2" w:rsidRDefault="004C03CC" w:rsidP="004E4BFF">
            <w:pPr>
              <w:ind w:left="38" w:hanging="4"/>
              <w:rPr>
                <w:rFonts w:ascii="Arial" w:hAnsi="Arial" w:cs="Arial"/>
                <w:sz w:val="20"/>
                <w:szCs w:val="20"/>
                <w:lang w:val="en-US"/>
              </w:rPr>
            </w:pPr>
            <w:r w:rsidRPr="009C7BE2">
              <w:rPr>
                <w:rFonts w:ascii="Arial" w:hAnsi="Arial" w:cs="Arial"/>
                <w:sz w:val="20"/>
                <w:szCs w:val="20"/>
                <w:lang w:val="en-US"/>
              </w:rPr>
              <w:t>Current portion of debentures</w:t>
            </w:r>
          </w:p>
        </w:tc>
        <w:tc>
          <w:tcPr>
            <w:tcW w:w="1440" w:type="dxa"/>
            <w:shd w:val="clear" w:color="auto" w:fill="FAFAFA"/>
            <w:vAlign w:val="bottom"/>
          </w:tcPr>
          <w:p w14:paraId="231F890E" w14:textId="0956567C" w:rsidR="004C03CC" w:rsidRPr="009C7BE2" w:rsidRDefault="004C03CC" w:rsidP="004C03CC">
            <w:pPr>
              <w:ind w:right="-72"/>
              <w:jc w:val="right"/>
              <w:rPr>
                <w:rFonts w:ascii="Arial" w:hAnsi="Arial" w:cs="Arial"/>
                <w:sz w:val="20"/>
                <w:szCs w:val="20"/>
                <w:lang w:val="en-GB"/>
              </w:rPr>
            </w:pPr>
            <w:r w:rsidRPr="009C7BE2">
              <w:rPr>
                <w:rFonts w:ascii="Arial" w:hAnsi="Arial" w:cs="Arial"/>
                <w:sz w:val="20"/>
                <w:szCs w:val="20"/>
                <w:lang w:val="en-US"/>
              </w:rPr>
              <w:t>468</w:t>
            </w:r>
          </w:p>
        </w:tc>
        <w:tc>
          <w:tcPr>
            <w:tcW w:w="1440" w:type="dxa"/>
            <w:vAlign w:val="center"/>
          </w:tcPr>
          <w:p w14:paraId="0BD9A8A5" w14:textId="6FAC4394" w:rsidR="004C03CC" w:rsidRPr="009C7BE2" w:rsidRDefault="004C03CC" w:rsidP="004C03CC">
            <w:pPr>
              <w:ind w:right="-72"/>
              <w:jc w:val="right"/>
              <w:rPr>
                <w:rFonts w:ascii="Arial" w:hAnsi="Arial" w:cs="Arial"/>
                <w:sz w:val="20"/>
                <w:szCs w:val="20"/>
                <w:cs/>
                <w:lang w:val="en-GB"/>
              </w:rPr>
            </w:pPr>
            <w:r w:rsidRPr="009C7BE2">
              <w:rPr>
                <w:rFonts w:ascii="Arial" w:hAnsi="Arial" w:cs="Arial"/>
                <w:sz w:val="20"/>
                <w:szCs w:val="20"/>
                <w:lang w:val="en-GB"/>
              </w:rPr>
              <w:t>-</w:t>
            </w:r>
          </w:p>
        </w:tc>
        <w:tc>
          <w:tcPr>
            <w:tcW w:w="1476" w:type="dxa"/>
            <w:shd w:val="clear" w:color="auto" w:fill="FAFAFA"/>
            <w:vAlign w:val="bottom"/>
          </w:tcPr>
          <w:p w14:paraId="38276B27" w14:textId="0085B88B"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US"/>
              </w:rPr>
              <w:t>14,994</w:t>
            </w:r>
          </w:p>
        </w:tc>
        <w:tc>
          <w:tcPr>
            <w:tcW w:w="1452" w:type="dxa"/>
            <w:vAlign w:val="center"/>
          </w:tcPr>
          <w:p w14:paraId="5B468D42" w14:textId="3EA98053" w:rsidR="004C03CC" w:rsidRPr="009C7BE2" w:rsidRDefault="004C03CC" w:rsidP="004C03CC">
            <w:pPr>
              <w:ind w:right="-72"/>
              <w:jc w:val="right"/>
              <w:rPr>
                <w:rFonts w:ascii="Arial" w:hAnsi="Arial" w:cs="Arial"/>
                <w:sz w:val="20"/>
                <w:szCs w:val="20"/>
                <w:cs/>
                <w:lang w:val="en-GB"/>
              </w:rPr>
            </w:pPr>
            <w:r w:rsidRPr="009C7BE2">
              <w:rPr>
                <w:rFonts w:ascii="Arial" w:hAnsi="Arial" w:cs="Arial"/>
                <w:sz w:val="20"/>
                <w:szCs w:val="20"/>
                <w:lang w:val="en-GB"/>
              </w:rPr>
              <w:t>-</w:t>
            </w:r>
          </w:p>
        </w:tc>
      </w:tr>
      <w:tr w:rsidR="004C03CC" w:rsidRPr="009C7BE2" w14:paraId="7A72E04D" w14:textId="77777777" w:rsidTr="004E4BFF">
        <w:tc>
          <w:tcPr>
            <w:tcW w:w="3828" w:type="dxa"/>
            <w:vAlign w:val="center"/>
          </w:tcPr>
          <w:p w14:paraId="5A2F197D" w14:textId="6427086B" w:rsidR="004C03CC" w:rsidRPr="009C7BE2" w:rsidRDefault="004C03CC" w:rsidP="004E4BFF">
            <w:pPr>
              <w:ind w:left="38" w:hanging="4"/>
              <w:rPr>
                <w:rFonts w:ascii="Arial" w:hAnsi="Arial" w:cs="Arial"/>
                <w:sz w:val="20"/>
                <w:szCs w:val="20"/>
                <w:cs/>
                <w:lang w:val="en-GB"/>
              </w:rPr>
            </w:pPr>
            <w:r w:rsidRPr="009C7BE2">
              <w:rPr>
                <w:rFonts w:ascii="Arial" w:hAnsi="Arial" w:cs="Arial"/>
                <w:sz w:val="20"/>
                <w:szCs w:val="20"/>
                <w:lang w:val="en-US"/>
              </w:rPr>
              <w:t xml:space="preserve">Current portion of lease liabilities </w:t>
            </w:r>
          </w:p>
        </w:tc>
        <w:tc>
          <w:tcPr>
            <w:tcW w:w="1440" w:type="dxa"/>
            <w:shd w:val="clear" w:color="auto" w:fill="FAFAFA"/>
            <w:vAlign w:val="bottom"/>
          </w:tcPr>
          <w:p w14:paraId="5BF1C572" w14:textId="50407776"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US"/>
              </w:rPr>
              <w:t>171</w:t>
            </w:r>
          </w:p>
        </w:tc>
        <w:tc>
          <w:tcPr>
            <w:tcW w:w="1440" w:type="dxa"/>
            <w:vAlign w:val="bottom"/>
          </w:tcPr>
          <w:p w14:paraId="14DC9F70" w14:textId="77777777"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GB"/>
              </w:rPr>
              <w:t>135</w:t>
            </w:r>
          </w:p>
        </w:tc>
        <w:tc>
          <w:tcPr>
            <w:tcW w:w="1476" w:type="dxa"/>
            <w:shd w:val="clear" w:color="auto" w:fill="FAFAFA"/>
            <w:vAlign w:val="bottom"/>
          </w:tcPr>
          <w:p w14:paraId="6EDD4874" w14:textId="25056E23"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US"/>
              </w:rPr>
              <w:t>5,478</w:t>
            </w:r>
          </w:p>
        </w:tc>
        <w:tc>
          <w:tcPr>
            <w:tcW w:w="1452" w:type="dxa"/>
            <w:vAlign w:val="bottom"/>
          </w:tcPr>
          <w:p w14:paraId="159E7172" w14:textId="77777777"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GB"/>
              </w:rPr>
              <w:t>4,069</w:t>
            </w:r>
          </w:p>
        </w:tc>
      </w:tr>
      <w:tr w:rsidR="003F3E5B" w:rsidRPr="009C7BE2" w14:paraId="21D11758" w14:textId="77777777" w:rsidTr="004E4BFF">
        <w:tc>
          <w:tcPr>
            <w:tcW w:w="3828" w:type="dxa"/>
            <w:vAlign w:val="center"/>
          </w:tcPr>
          <w:p w14:paraId="7D3828F8" w14:textId="0D166237" w:rsidR="003F3E5B" w:rsidRPr="009C7BE2" w:rsidRDefault="003F3E5B" w:rsidP="004E4BFF">
            <w:pPr>
              <w:ind w:left="38" w:hanging="4"/>
              <w:rPr>
                <w:rFonts w:ascii="Arial" w:hAnsi="Arial" w:cs="Arial"/>
                <w:sz w:val="20"/>
                <w:szCs w:val="20"/>
                <w:lang w:val="en-US"/>
              </w:rPr>
            </w:pPr>
            <w:r w:rsidRPr="009C7BE2">
              <w:rPr>
                <w:rFonts w:ascii="Arial" w:hAnsi="Arial" w:cs="Arial"/>
                <w:sz w:val="20"/>
                <w:szCs w:val="20"/>
                <w:lang w:val="en-US"/>
              </w:rPr>
              <w:t>Short-term loans</w:t>
            </w:r>
          </w:p>
        </w:tc>
        <w:tc>
          <w:tcPr>
            <w:tcW w:w="1440" w:type="dxa"/>
            <w:tcBorders>
              <w:bottom w:val="single" w:sz="4" w:space="0" w:color="auto"/>
            </w:tcBorders>
            <w:shd w:val="clear" w:color="auto" w:fill="FAFAFA"/>
            <w:vAlign w:val="bottom"/>
          </w:tcPr>
          <w:p w14:paraId="6E88B01F" w14:textId="1249C777" w:rsidR="003F3E5B" w:rsidRPr="009C7BE2" w:rsidRDefault="003F3E5B" w:rsidP="004C03CC">
            <w:pPr>
              <w:ind w:right="-72"/>
              <w:jc w:val="right"/>
              <w:rPr>
                <w:rFonts w:ascii="Arial" w:hAnsi="Arial" w:cs="Arial"/>
                <w:sz w:val="20"/>
                <w:szCs w:val="20"/>
                <w:lang w:val="en-US"/>
              </w:rPr>
            </w:pPr>
            <w:r w:rsidRPr="009C7BE2">
              <w:rPr>
                <w:rFonts w:ascii="Arial" w:hAnsi="Arial" w:cs="Arial"/>
                <w:sz w:val="20"/>
                <w:szCs w:val="20"/>
                <w:lang w:val="en-US"/>
              </w:rPr>
              <w:t>200</w:t>
            </w:r>
          </w:p>
        </w:tc>
        <w:tc>
          <w:tcPr>
            <w:tcW w:w="1440" w:type="dxa"/>
            <w:tcBorders>
              <w:bottom w:val="single" w:sz="4" w:space="0" w:color="auto"/>
            </w:tcBorders>
            <w:vAlign w:val="bottom"/>
          </w:tcPr>
          <w:p w14:paraId="0CD9832F" w14:textId="4570B7F2" w:rsidR="003F3E5B" w:rsidRPr="009C7BE2" w:rsidRDefault="003F3E5B" w:rsidP="004C03CC">
            <w:pPr>
              <w:ind w:right="-72"/>
              <w:jc w:val="right"/>
              <w:rPr>
                <w:rFonts w:ascii="Arial" w:hAnsi="Arial" w:cs="Arial"/>
                <w:sz w:val="20"/>
                <w:szCs w:val="20"/>
                <w:lang w:val="en-GB"/>
              </w:rPr>
            </w:pPr>
            <w:r w:rsidRPr="009C7BE2">
              <w:rPr>
                <w:rFonts w:ascii="Arial" w:hAnsi="Arial" w:cs="Arial"/>
                <w:sz w:val="20"/>
                <w:szCs w:val="20"/>
                <w:lang w:val="en-GB"/>
              </w:rPr>
              <w:t>-</w:t>
            </w:r>
          </w:p>
        </w:tc>
        <w:tc>
          <w:tcPr>
            <w:tcW w:w="1476" w:type="dxa"/>
            <w:tcBorders>
              <w:bottom w:val="single" w:sz="4" w:space="0" w:color="auto"/>
            </w:tcBorders>
            <w:shd w:val="clear" w:color="auto" w:fill="FAFAFA"/>
            <w:vAlign w:val="bottom"/>
          </w:tcPr>
          <w:p w14:paraId="0F8A6789" w14:textId="26805DBF" w:rsidR="003F3E5B" w:rsidRPr="009C7BE2" w:rsidRDefault="003F3E5B" w:rsidP="004C03CC">
            <w:pPr>
              <w:ind w:right="-72"/>
              <w:jc w:val="right"/>
              <w:rPr>
                <w:rFonts w:ascii="Arial" w:hAnsi="Arial" w:cs="Arial"/>
                <w:sz w:val="20"/>
                <w:szCs w:val="20"/>
                <w:lang w:val="en-US"/>
              </w:rPr>
            </w:pPr>
            <w:r w:rsidRPr="009C7BE2">
              <w:rPr>
                <w:rFonts w:ascii="Arial" w:hAnsi="Arial" w:cs="Arial"/>
                <w:sz w:val="20"/>
                <w:szCs w:val="20"/>
                <w:lang w:val="en-US"/>
              </w:rPr>
              <w:t>6,411</w:t>
            </w:r>
          </w:p>
        </w:tc>
        <w:tc>
          <w:tcPr>
            <w:tcW w:w="1452" w:type="dxa"/>
            <w:tcBorders>
              <w:bottom w:val="single" w:sz="4" w:space="0" w:color="auto"/>
            </w:tcBorders>
            <w:vAlign w:val="bottom"/>
          </w:tcPr>
          <w:p w14:paraId="4BB2B4DB" w14:textId="39CD5078" w:rsidR="003F3E5B" w:rsidRPr="009C7BE2" w:rsidRDefault="003F3E5B" w:rsidP="004C03CC">
            <w:pPr>
              <w:ind w:right="-72"/>
              <w:jc w:val="right"/>
              <w:rPr>
                <w:rFonts w:ascii="Arial" w:hAnsi="Arial" w:cs="Arial"/>
                <w:sz w:val="20"/>
                <w:szCs w:val="20"/>
                <w:lang w:val="en-GB"/>
              </w:rPr>
            </w:pPr>
            <w:r w:rsidRPr="009C7BE2">
              <w:rPr>
                <w:rFonts w:ascii="Arial" w:hAnsi="Arial" w:cs="Arial"/>
                <w:sz w:val="20"/>
                <w:szCs w:val="20"/>
                <w:lang w:val="en-GB"/>
              </w:rPr>
              <w:t>-</w:t>
            </w:r>
          </w:p>
        </w:tc>
      </w:tr>
      <w:tr w:rsidR="00E041F7" w:rsidRPr="009C7BE2" w14:paraId="192C585A" w14:textId="77777777" w:rsidTr="004E4BFF">
        <w:tc>
          <w:tcPr>
            <w:tcW w:w="3828" w:type="dxa"/>
            <w:vAlign w:val="center"/>
          </w:tcPr>
          <w:p w14:paraId="2413EB87" w14:textId="77777777" w:rsidR="00E041F7" w:rsidRPr="009C7BE2" w:rsidRDefault="00E041F7" w:rsidP="004E4BFF">
            <w:pPr>
              <w:ind w:left="38" w:hanging="4"/>
              <w:rPr>
                <w:rFonts w:ascii="Arial" w:hAnsi="Arial" w:cs="Arial"/>
                <w:sz w:val="20"/>
                <w:szCs w:val="20"/>
                <w:lang w:val="en-US"/>
              </w:rPr>
            </w:pPr>
          </w:p>
        </w:tc>
        <w:tc>
          <w:tcPr>
            <w:tcW w:w="1440" w:type="dxa"/>
            <w:tcBorders>
              <w:top w:val="single" w:sz="4" w:space="0" w:color="auto"/>
            </w:tcBorders>
            <w:shd w:val="clear" w:color="auto" w:fill="FAFAFA"/>
            <w:vAlign w:val="bottom"/>
          </w:tcPr>
          <w:p w14:paraId="2B3F4FC5" w14:textId="77777777" w:rsidR="00E041F7" w:rsidRPr="009C7BE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36E3F51C" w14:textId="77777777" w:rsidR="00E041F7" w:rsidRPr="009C7BE2" w:rsidRDefault="00E041F7" w:rsidP="00E041F7">
            <w:pPr>
              <w:ind w:right="-72"/>
              <w:jc w:val="right"/>
              <w:rPr>
                <w:rFonts w:ascii="Arial" w:hAnsi="Arial" w:cs="Arial"/>
                <w:sz w:val="20"/>
                <w:szCs w:val="20"/>
                <w:lang w:val="en-US"/>
              </w:rPr>
            </w:pPr>
          </w:p>
        </w:tc>
        <w:tc>
          <w:tcPr>
            <w:tcW w:w="1476" w:type="dxa"/>
            <w:tcBorders>
              <w:top w:val="single" w:sz="4" w:space="0" w:color="auto"/>
            </w:tcBorders>
            <w:shd w:val="clear" w:color="auto" w:fill="FAFAFA"/>
            <w:vAlign w:val="bottom"/>
          </w:tcPr>
          <w:p w14:paraId="623F0405" w14:textId="77777777" w:rsidR="00E041F7" w:rsidRPr="009C7BE2" w:rsidRDefault="00E041F7" w:rsidP="00E041F7">
            <w:pPr>
              <w:ind w:right="-72"/>
              <w:jc w:val="right"/>
              <w:rPr>
                <w:rFonts w:ascii="Arial" w:hAnsi="Arial" w:cs="Arial"/>
                <w:sz w:val="20"/>
                <w:szCs w:val="20"/>
                <w:lang w:val="en-US"/>
              </w:rPr>
            </w:pPr>
          </w:p>
        </w:tc>
        <w:tc>
          <w:tcPr>
            <w:tcW w:w="1452" w:type="dxa"/>
            <w:tcBorders>
              <w:top w:val="single" w:sz="4" w:space="0" w:color="auto"/>
            </w:tcBorders>
            <w:vAlign w:val="bottom"/>
          </w:tcPr>
          <w:p w14:paraId="268A0D48" w14:textId="77777777" w:rsidR="00E041F7" w:rsidRPr="009C7BE2" w:rsidRDefault="00E041F7" w:rsidP="00E041F7">
            <w:pPr>
              <w:ind w:right="-72"/>
              <w:jc w:val="center"/>
              <w:rPr>
                <w:rFonts w:ascii="Arial" w:hAnsi="Arial" w:cs="Arial"/>
                <w:sz w:val="20"/>
                <w:szCs w:val="20"/>
                <w:lang w:val="en-US"/>
              </w:rPr>
            </w:pPr>
          </w:p>
        </w:tc>
      </w:tr>
      <w:tr w:rsidR="00E041F7" w:rsidRPr="009C7BE2" w14:paraId="635A5978" w14:textId="77777777" w:rsidTr="004E4BFF">
        <w:tc>
          <w:tcPr>
            <w:tcW w:w="3828" w:type="dxa"/>
            <w:vAlign w:val="center"/>
          </w:tcPr>
          <w:p w14:paraId="55463C53" w14:textId="77777777" w:rsidR="00E041F7" w:rsidRPr="009C7BE2" w:rsidRDefault="00E041F7" w:rsidP="004E4BFF">
            <w:pPr>
              <w:ind w:left="38" w:hanging="4"/>
              <w:rPr>
                <w:rFonts w:ascii="Arial" w:hAnsi="Arial" w:cs="Arial"/>
                <w:sz w:val="20"/>
                <w:szCs w:val="20"/>
                <w:cs/>
                <w:lang w:val="en-GB"/>
              </w:rPr>
            </w:pPr>
          </w:p>
        </w:tc>
        <w:tc>
          <w:tcPr>
            <w:tcW w:w="1440" w:type="dxa"/>
            <w:tcBorders>
              <w:bottom w:val="single" w:sz="4" w:space="0" w:color="auto"/>
            </w:tcBorders>
            <w:shd w:val="clear" w:color="auto" w:fill="FAFAFA"/>
            <w:vAlign w:val="bottom"/>
          </w:tcPr>
          <w:p w14:paraId="02852EDF" w14:textId="4BAC0864" w:rsidR="00E041F7" w:rsidRPr="009C7BE2" w:rsidRDefault="003F3E5B" w:rsidP="00E041F7">
            <w:pPr>
              <w:ind w:right="-72"/>
              <w:jc w:val="right"/>
              <w:rPr>
                <w:rFonts w:ascii="Arial" w:hAnsi="Arial" w:cs="Arial"/>
                <w:sz w:val="20"/>
                <w:szCs w:val="20"/>
                <w:cs/>
                <w:lang w:val="en-US"/>
              </w:rPr>
            </w:pPr>
            <w:r w:rsidRPr="009C7BE2">
              <w:rPr>
                <w:rFonts w:ascii="Arial" w:hAnsi="Arial" w:cs="Arial"/>
                <w:sz w:val="20"/>
                <w:szCs w:val="20"/>
                <w:lang w:val="en-US"/>
              </w:rPr>
              <w:t>8</w:t>
            </w:r>
            <w:r w:rsidR="004C03CC" w:rsidRPr="009C7BE2">
              <w:rPr>
                <w:rFonts w:ascii="Arial" w:hAnsi="Arial" w:cs="Arial"/>
                <w:sz w:val="20"/>
                <w:szCs w:val="20"/>
                <w:lang w:val="en-US"/>
              </w:rPr>
              <w:t>39</w:t>
            </w:r>
          </w:p>
        </w:tc>
        <w:tc>
          <w:tcPr>
            <w:tcW w:w="1440" w:type="dxa"/>
            <w:tcBorders>
              <w:bottom w:val="single" w:sz="4" w:space="0" w:color="auto"/>
            </w:tcBorders>
            <w:vAlign w:val="bottom"/>
          </w:tcPr>
          <w:p w14:paraId="7362AB01" w14:textId="77777777" w:rsidR="00E041F7" w:rsidRPr="009C7BE2" w:rsidRDefault="00E041F7" w:rsidP="00E041F7">
            <w:pPr>
              <w:ind w:right="-72"/>
              <w:jc w:val="right"/>
              <w:rPr>
                <w:rFonts w:ascii="Arial" w:hAnsi="Arial" w:cs="Arial"/>
                <w:sz w:val="20"/>
                <w:szCs w:val="20"/>
                <w:lang w:val="en-US"/>
              </w:rPr>
            </w:pPr>
            <w:r w:rsidRPr="009C7BE2">
              <w:rPr>
                <w:rFonts w:ascii="Arial" w:hAnsi="Arial" w:cs="Arial"/>
                <w:sz w:val="20"/>
                <w:szCs w:val="20"/>
                <w:lang w:val="en-GB"/>
              </w:rPr>
              <w:t>135</w:t>
            </w:r>
          </w:p>
        </w:tc>
        <w:tc>
          <w:tcPr>
            <w:tcW w:w="1476" w:type="dxa"/>
            <w:tcBorders>
              <w:bottom w:val="single" w:sz="4" w:space="0" w:color="auto"/>
            </w:tcBorders>
            <w:shd w:val="clear" w:color="auto" w:fill="FAFAFA"/>
            <w:vAlign w:val="bottom"/>
          </w:tcPr>
          <w:p w14:paraId="2B4733E2" w14:textId="31D84C0D" w:rsidR="00E041F7" w:rsidRPr="009C7BE2" w:rsidRDefault="004C03CC" w:rsidP="00E041F7">
            <w:pPr>
              <w:tabs>
                <w:tab w:val="decimal" w:pos="972"/>
              </w:tabs>
              <w:ind w:right="-72"/>
              <w:jc w:val="right"/>
              <w:rPr>
                <w:rFonts w:ascii="Arial" w:hAnsi="Arial" w:cs="Arial"/>
                <w:sz w:val="20"/>
                <w:szCs w:val="20"/>
                <w:lang w:val="en-US"/>
              </w:rPr>
            </w:pPr>
            <w:r w:rsidRPr="009C7BE2">
              <w:rPr>
                <w:rFonts w:ascii="Arial" w:hAnsi="Arial" w:cs="Arial"/>
                <w:sz w:val="20"/>
                <w:szCs w:val="20"/>
                <w:lang w:val="en-US"/>
              </w:rPr>
              <w:t>2</w:t>
            </w:r>
            <w:r w:rsidR="003F3E5B" w:rsidRPr="009C7BE2">
              <w:rPr>
                <w:rFonts w:ascii="Arial" w:hAnsi="Arial" w:cs="Arial"/>
                <w:sz w:val="20"/>
                <w:szCs w:val="20"/>
                <w:lang w:val="en-US"/>
              </w:rPr>
              <w:t>6</w:t>
            </w:r>
            <w:r w:rsidRPr="009C7BE2">
              <w:rPr>
                <w:rFonts w:ascii="Arial" w:hAnsi="Arial" w:cs="Arial"/>
                <w:sz w:val="20"/>
                <w:szCs w:val="20"/>
                <w:lang w:val="en-US"/>
              </w:rPr>
              <w:t>,</w:t>
            </w:r>
            <w:r w:rsidR="003F3E5B" w:rsidRPr="009C7BE2">
              <w:rPr>
                <w:rFonts w:ascii="Arial" w:hAnsi="Arial" w:cs="Arial"/>
                <w:sz w:val="20"/>
                <w:szCs w:val="20"/>
                <w:lang w:val="en-US"/>
              </w:rPr>
              <w:t>883</w:t>
            </w:r>
          </w:p>
        </w:tc>
        <w:tc>
          <w:tcPr>
            <w:tcW w:w="1452" w:type="dxa"/>
            <w:tcBorders>
              <w:bottom w:val="single" w:sz="4" w:space="0" w:color="auto"/>
            </w:tcBorders>
            <w:vAlign w:val="bottom"/>
          </w:tcPr>
          <w:p w14:paraId="026E7A66" w14:textId="77777777" w:rsidR="00E041F7" w:rsidRPr="009C7BE2" w:rsidRDefault="00E041F7" w:rsidP="00E041F7">
            <w:pPr>
              <w:tabs>
                <w:tab w:val="decimal" w:pos="972"/>
              </w:tabs>
              <w:ind w:right="-72"/>
              <w:jc w:val="right"/>
              <w:rPr>
                <w:rFonts w:ascii="Arial" w:hAnsi="Arial" w:cs="Arial"/>
                <w:sz w:val="20"/>
                <w:szCs w:val="20"/>
                <w:lang w:val="en-US"/>
              </w:rPr>
            </w:pPr>
            <w:r w:rsidRPr="009C7BE2">
              <w:rPr>
                <w:rFonts w:ascii="Arial" w:hAnsi="Arial" w:cs="Arial"/>
                <w:sz w:val="20"/>
                <w:szCs w:val="20"/>
                <w:lang w:val="en-GB"/>
              </w:rPr>
              <w:t>4,069</w:t>
            </w:r>
          </w:p>
        </w:tc>
      </w:tr>
      <w:tr w:rsidR="00E041F7" w:rsidRPr="009C7BE2" w14:paraId="10D31070" w14:textId="77777777" w:rsidTr="004E4BFF">
        <w:tc>
          <w:tcPr>
            <w:tcW w:w="3828" w:type="dxa"/>
            <w:vAlign w:val="center"/>
          </w:tcPr>
          <w:p w14:paraId="1C273634" w14:textId="77777777" w:rsidR="00E041F7" w:rsidRPr="009C7BE2" w:rsidRDefault="00E041F7" w:rsidP="004E4BFF">
            <w:pPr>
              <w:ind w:left="38" w:hanging="4"/>
              <w:rPr>
                <w:rFonts w:ascii="Arial" w:hAnsi="Arial" w:cs="Arial"/>
                <w:b/>
                <w:bCs/>
                <w:sz w:val="20"/>
                <w:szCs w:val="20"/>
                <w:cs/>
                <w:lang w:val="en-GB"/>
              </w:rPr>
            </w:pPr>
            <w:r w:rsidRPr="009C7BE2">
              <w:rPr>
                <w:rFonts w:ascii="Arial" w:hAnsi="Arial" w:cs="Arial"/>
                <w:b/>
                <w:bCs/>
                <w:sz w:val="20"/>
                <w:szCs w:val="20"/>
                <w:lang w:val="en-GB"/>
              </w:rPr>
              <w:t>Non-current portion</w:t>
            </w:r>
          </w:p>
        </w:tc>
        <w:tc>
          <w:tcPr>
            <w:tcW w:w="1440" w:type="dxa"/>
            <w:tcBorders>
              <w:top w:val="single" w:sz="4" w:space="0" w:color="auto"/>
            </w:tcBorders>
            <w:shd w:val="clear" w:color="auto" w:fill="FAFAFA"/>
            <w:vAlign w:val="bottom"/>
          </w:tcPr>
          <w:p w14:paraId="275718B2" w14:textId="77777777" w:rsidR="00E041F7" w:rsidRPr="009C7BE2" w:rsidRDefault="00E041F7" w:rsidP="00E041F7">
            <w:pPr>
              <w:ind w:right="-72"/>
              <w:jc w:val="right"/>
              <w:rPr>
                <w:rFonts w:ascii="Arial" w:hAnsi="Arial" w:cs="Arial"/>
                <w:sz w:val="20"/>
                <w:szCs w:val="20"/>
                <w:cs/>
                <w:lang w:val="en-US"/>
              </w:rPr>
            </w:pPr>
          </w:p>
        </w:tc>
        <w:tc>
          <w:tcPr>
            <w:tcW w:w="1440" w:type="dxa"/>
            <w:tcBorders>
              <w:top w:val="single" w:sz="4" w:space="0" w:color="auto"/>
            </w:tcBorders>
            <w:vAlign w:val="bottom"/>
          </w:tcPr>
          <w:p w14:paraId="535B3A28" w14:textId="77777777" w:rsidR="00E041F7" w:rsidRPr="009C7BE2" w:rsidRDefault="00E041F7" w:rsidP="00E041F7">
            <w:pPr>
              <w:ind w:right="-72"/>
              <w:jc w:val="right"/>
              <w:rPr>
                <w:rFonts w:ascii="Arial" w:hAnsi="Arial" w:cs="Arial"/>
                <w:sz w:val="20"/>
                <w:szCs w:val="20"/>
                <w:lang w:val="en-US"/>
              </w:rPr>
            </w:pPr>
          </w:p>
        </w:tc>
        <w:tc>
          <w:tcPr>
            <w:tcW w:w="1476" w:type="dxa"/>
            <w:tcBorders>
              <w:top w:val="single" w:sz="4" w:space="0" w:color="auto"/>
            </w:tcBorders>
            <w:shd w:val="clear" w:color="auto" w:fill="FAFAFA"/>
            <w:vAlign w:val="bottom"/>
          </w:tcPr>
          <w:p w14:paraId="6DD2F409" w14:textId="77777777" w:rsidR="00E041F7" w:rsidRPr="009C7BE2" w:rsidRDefault="00E041F7" w:rsidP="00E041F7">
            <w:pPr>
              <w:tabs>
                <w:tab w:val="decimal" w:pos="972"/>
              </w:tabs>
              <w:ind w:right="-72"/>
              <w:jc w:val="right"/>
              <w:rPr>
                <w:rFonts w:ascii="Arial" w:hAnsi="Arial" w:cs="Arial"/>
                <w:sz w:val="20"/>
                <w:szCs w:val="20"/>
                <w:lang w:val="en-US"/>
              </w:rPr>
            </w:pPr>
          </w:p>
        </w:tc>
        <w:tc>
          <w:tcPr>
            <w:tcW w:w="1452" w:type="dxa"/>
            <w:tcBorders>
              <w:top w:val="single" w:sz="4" w:space="0" w:color="auto"/>
            </w:tcBorders>
            <w:vAlign w:val="bottom"/>
          </w:tcPr>
          <w:p w14:paraId="50E8DF80" w14:textId="77777777" w:rsidR="00E041F7" w:rsidRPr="009C7BE2" w:rsidRDefault="00E041F7" w:rsidP="00E041F7">
            <w:pPr>
              <w:tabs>
                <w:tab w:val="decimal" w:pos="972"/>
              </w:tabs>
              <w:ind w:right="-72"/>
              <w:jc w:val="right"/>
              <w:rPr>
                <w:rFonts w:ascii="Arial" w:hAnsi="Arial" w:cs="Arial"/>
                <w:sz w:val="20"/>
                <w:szCs w:val="20"/>
                <w:lang w:val="en-US"/>
              </w:rPr>
            </w:pPr>
          </w:p>
        </w:tc>
      </w:tr>
      <w:tr w:rsidR="004C03CC" w:rsidRPr="009C7BE2" w14:paraId="335BDE3F" w14:textId="77777777" w:rsidTr="004E4BFF">
        <w:tc>
          <w:tcPr>
            <w:tcW w:w="3828" w:type="dxa"/>
            <w:vAlign w:val="center"/>
          </w:tcPr>
          <w:p w14:paraId="0C2A517D" w14:textId="77777777" w:rsidR="004C03CC" w:rsidRPr="009C7BE2" w:rsidRDefault="004C03CC" w:rsidP="004E4BFF">
            <w:pPr>
              <w:ind w:left="38" w:hanging="4"/>
              <w:rPr>
                <w:rFonts w:ascii="Arial" w:hAnsi="Arial" w:cs="Arial"/>
                <w:sz w:val="20"/>
                <w:szCs w:val="20"/>
                <w:cs/>
              </w:rPr>
            </w:pPr>
            <w:r w:rsidRPr="009C7BE2">
              <w:rPr>
                <w:rFonts w:ascii="Arial" w:hAnsi="Arial" w:cs="Arial"/>
                <w:sz w:val="20"/>
                <w:szCs w:val="20"/>
                <w:cs/>
              </w:rPr>
              <w:t>Debentures</w:t>
            </w:r>
          </w:p>
        </w:tc>
        <w:tc>
          <w:tcPr>
            <w:tcW w:w="1440" w:type="dxa"/>
            <w:shd w:val="clear" w:color="auto" w:fill="FAFAFA"/>
            <w:vAlign w:val="bottom"/>
          </w:tcPr>
          <w:p w14:paraId="4E84CFBF" w14:textId="047F4394"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US"/>
              </w:rPr>
              <w:t>2,309</w:t>
            </w:r>
          </w:p>
        </w:tc>
        <w:tc>
          <w:tcPr>
            <w:tcW w:w="1440" w:type="dxa"/>
            <w:vAlign w:val="bottom"/>
          </w:tcPr>
          <w:p w14:paraId="5822BA16" w14:textId="77777777" w:rsidR="004C03CC" w:rsidRPr="009C7BE2" w:rsidRDefault="004C03CC" w:rsidP="004C03CC">
            <w:pPr>
              <w:tabs>
                <w:tab w:val="decimal" w:pos="972"/>
              </w:tabs>
              <w:ind w:right="-72"/>
              <w:jc w:val="right"/>
              <w:rPr>
                <w:rFonts w:ascii="Arial" w:hAnsi="Arial" w:cs="Arial"/>
                <w:sz w:val="20"/>
                <w:szCs w:val="20"/>
                <w:lang w:val="en-US"/>
              </w:rPr>
            </w:pPr>
            <w:r w:rsidRPr="009C7BE2">
              <w:rPr>
                <w:rFonts w:ascii="Arial" w:hAnsi="Arial" w:cs="Arial"/>
                <w:sz w:val="20"/>
                <w:szCs w:val="20"/>
                <w:lang w:val="en-GB"/>
              </w:rPr>
              <w:t>2</w:t>
            </w:r>
            <w:r w:rsidRPr="009C7BE2">
              <w:rPr>
                <w:rFonts w:ascii="Arial" w:hAnsi="Arial" w:cs="Arial"/>
                <w:sz w:val="20"/>
                <w:szCs w:val="20"/>
                <w:lang w:val="en-US"/>
              </w:rPr>
              <w:t>,</w:t>
            </w:r>
            <w:r w:rsidRPr="009C7BE2">
              <w:rPr>
                <w:rFonts w:ascii="Arial" w:hAnsi="Arial" w:cs="Arial"/>
                <w:sz w:val="20"/>
                <w:szCs w:val="20"/>
                <w:lang w:val="en-GB"/>
              </w:rPr>
              <w:t>830</w:t>
            </w:r>
          </w:p>
        </w:tc>
        <w:tc>
          <w:tcPr>
            <w:tcW w:w="1476" w:type="dxa"/>
            <w:shd w:val="clear" w:color="auto" w:fill="FAFAFA"/>
            <w:vAlign w:val="bottom"/>
          </w:tcPr>
          <w:p w14:paraId="4749C6D1" w14:textId="032189E0" w:rsidR="004C03CC" w:rsidRPr="009C7BE2" w:rsidRDefault="004C03CC" w:rsidP="004C03CC">
            <w:pPr>
              <w:tabs>
                <w:tab w:val="decimal" w:pos="972"/>
              </w:tabs>
              <w:ind w:right="-72"/>
              <w:jc w:val="right"/>
              <w:rPr>
                <w:rFonts w:ascii="Arial" w:hAnsi="Arial" w:cs="Arial"/>
                <w:sz w:val="20"/>
                <w:szCs w:val="20"/>
                <w:lang w:val="en-US"/>
              </w:rPr>
            </w:pPr>
            <w:r w:rsidRPr="009C7BE2">
              <w:rPr>
                <w:rFonts w:ascii="Arial" w:hAnsi="Arial" w:cs="Arial"/>
                <w:sz w:val="20"/>
                <w:szCs w:val="20"/>
                <w:lang w:val="en-US"/>
              </w:rPr>
              <w:t>74,019</w:t>
            </w:r>
          </w:p>
        </w:tc>
        <w:tc>
          <w:tcPr>
            <w:tcW w:w="1452" w:type="dxa"/>
            <w:vAlign w:val="bottom"/>
          </w:tcPr>
          <w:p w14:paraId="745D1E2F" w14:textId="77777777" w:rsidR="004C03CC" w:rsidRPr="009C7BE2" w:rsidRDefault="004C03CC" w:rsidP="004C03CC">
            <w:pPr>
              <w:tabs>
                <w:tab w:val="decimal" w:pos="972"/>
              </w:tabs>
              <w:ind w:right="-72"/>
              <w:jc w:val="right"/>
              <w:rPr>
                <w:rFonts w:ascii="Arial" w:hAnsi="Arial" w:cs="Arial"/>
                <w:sz w:val="20"/>
                <w:szCs w:val="20"/>
                <w:lang w:val="en-US"/>
              </w:rPr>
            </w:pPr>
            <w:r w:rsidRPr="009C7BE2">
              <w:rPr>
                <w:rFonts w:ascii="Arial" w:hAnsi="Arial" w:cs="Arial"/>
                <w:sz w:val="20"/>
                <w:szCs w:val="20"/>
                <w:lang w:val="en-GB"/>
              </w:rPr>
              <w:t>85,016</w:t>
            </w:r>
          </w:p>
        </w:tc>
      </w:tr>
      <w:tr w:rsidR="004C03CC" w:rsidRPr="009C7BE2" w14:paraId="7B89E3ED" w14:textId="77777777" w:rsidTr="004E4BFF">
        <w:tc>
          <w:tcPr>
            <w:tcW w:w="3828" w:type="dxa"/>
            <w:vAlign w:val="center"/>
          </w:tcPr>
          <w:p w14:paraId="6669E363" w14:textId="77777777" w:rsidR="004C03CC" w:rsidRPr="009C7BE2" w:rsidRDefault="004C03CC" w:rsidP="004E4BFF">
            <w:pPr>
              <w:ind w:left="38" w:hanging="4"/>
              <w:jc w:val="thaiDistribute"/>
              <w:rPr>
                <w:rFonts w:ascii="Arial" w:hAnsi="Arial" w:cs="Arial"/>
                <w:sz w:val="20"/>
                <w:szCs w:val="20"/>
                <w:cs/>
                <w:lang w:val="en-GB"/>
              </w:rPr>
            </w:pPr>
            <w:r w:rsidRPr="009C7BE2">
              <w:rPr>
                <w:rFonts w:ascii="Arial" w:hAnsi="Arial" w:cs="Arial"/>
                <w:sz w:val="20"/>
                <w:szCs w:val="20"/>
                <w:lang w:val="en-GB"/>
              </w:rPr>
              <w:t>Long-term loans</w:t>
            </w:r>
            <w:r w:rsidRPr="009C7BE2">
              <w:rPr>
                <w:rFonts w:ascii="Arial" w:hAnsi="Arial" w:cs="Arial"/>
                <w:sz w:val="20"/>
                <w:szCs w:val="20"/>
                <w:cs/>
              </w:rPr>
              <w:t xml:space="preserve"> </w:t>
            </w:r>
          </w:p>
        </w:tc>
        <w:tc>
          <w:tcPr>
            <w:tcW w:w="1440" w:type="dxa"/>
            <w:shd w:val="clear" w:color="auto" w:fill="FAFAFA"/>
            <w:vAlign w:val="bottom"/>
          </w:tcPr>
          <w:p w14:paraId="07453844" w14:textId="21502523" w:rsidR="004C03CC" w:rsidRPr="009C7BE2" w:rsidRDefault="004C03CC" w:rsidP="004C03CC">
            <w:pPr>
              <w:ind w:right="-72"/>
              <w:jc w:val="right"/>
              <w:rPr>
                <w:rFonts w:ascii="Arial" w:hAnsi="Arial" w:cs="Arial"/>
                <w:sz w:val="20"/>
                <w:szCs w:val="20"/>
                <w:cs/>
                <w:lang w:val="en-GB"/>
              </w:rPr>
            </w:pPr>
            <w:r w:rsidRPr="009C7BE2">
              <w:rPr>
                <w:rFonts w:ascii="Arial" w:hAnsi="Arial" w:cs="Arial"/>
                <w:sz w:val="20"/>
                <w:szCs w:val="20"/>
                <w:lang w:val="en-GB"/>
              </w:rPr>
              <w:t>595</w:t>
            </w:r>
          </w:p>
        </w:tc>
        <w:tc>
          <w:tcPr>
            <w:tcW w:w="1440" w:type="dxa"/>
            <w:vAlign w:val="bottom"/>
          </w:tcPr>
          <w:p w14:paraId="058C4061" w14:textId="77777777" w:rsidR="004C03CC" w:rsidRPr="009C7BE2" w:rsidRDefault="004C03CC" w:rsidP="004C03CC">
            <w:pPr>
              <w:ind w:right="-72"/>
              <w:jc w:val="right"/>
              <w:rPr>
                <w:rFonts w:ascii="Arial" w:hAnsi="Arial" w:cs="Arial"/>
                <w:sz w:val="20"/>
                <w:szCs w:val="20"/>
                <w:lang w:val="en-US"/>
              </w:rPr>
            </w:pPr>
            <w:r w:rsidRPr="009C7BE2">
              <w:rPr>
                <w:rFonts w:ascii="Arial" w:hAnsi="Arial" w:cs="Arial"/>
                <w:sz w:val="20"/>
                <w:szCs w:val="20"/>
                <w:lang w:val="en-GB"/>
              </w:rPr>
              <w:t>595</w:t>
            </w:r>
          </w:p>
        </w:tc>
        <w:tc>
          <w:tcPr>
            <w:tcW w:w="1476" w:type="dxa"/>
            <w:shd w:val="clear" w:color="auto" w:fill="FAFAFA"/>
            <w:vAlign w:val="bottom"/>
          </w:tcPr>
          <w:p w14:paraId="708E7B23" w14:textId="38B3037C"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US"/>
              </w:rPr>
              <w:t>19,083</w:t>
            </w:r>
          </w:p>
        </w:tc>
        <w:tc>
          <w:tcPr>
            <w:tcW w:w="1452" w:type="dxa"/>
            <w:vAlign w:val="bottom"/>
          </w:tcPr>
          <w:p w14:paraId="2516ECDF" w14:textId="77777777" w:rsidR="004C03CC" w:rsidRPr="009C7BE2" w:rsidRDefault="004C03CC" w:rsidP="004C03CC">
            <w:pPr>
              <w:ind w:right="-72"/>
              <w:jc w:val="right"/>
              <w:rPr>
                <w:rFonts w:ascii="Arial" w:hAnsi="Arial" w:cs="Arial"/>
                <w:sz w:val="20"/>
                <w:szCs w:val="20"/>
                <w:lang w:val="en-US"/>
              </w:rPr>
            </w:pPr>
            <w:r w:rsidRPr="009C7BE2">
              <w:rPr>
                <w:rFonts w:ascii="Arial" w:hAnsi="Arial" w:cs="Arial"/>
                <w:sz w:val="20"/>
                <w:szCs w:val="20"/>
                <w:lang w:val="en-GB"/>
              </w:rPr>
              <w:t>17</w:t>
            </w:r>
            <w:r w:rsidRPr="009C7BE2">
              <w:rPr>
                <w:rFonts w:ascii="Arial" w:hAnsi="Arial" w:cs="Arial"/>
                <w:sz w:val="20"/>
                <w:szCs w:val="20"/>
                <w:lang w:val="en-US"/>
              </w:rPr>
              <w:t>,</w:t>
            </w:r>
            <w:r w:rsidRPr="009C7BE2">
              <w:rPr>
                <w:rFonts w:ascii="Arial" w:hAnsi="Arial" w:cs="Arial"/>
                <w:sz w:val="20"/>
                <w:szCs w:val="20"/>
                <w:lang w:val="en-GB"/>
              </w:rPr>
              <w:t>862</w:t>
            </w:r>
          </w:p>
        </w:tc>
      </w:tr>
      <w:tr w:rsidR="004C03CC" w:rsidRPr="009C7BE2" w14:paraId="7442E91E" w14:textId="77777777" w:rsidTr="004E4BFF">
        <w:tc>
          <w:tcPr>
            <w:tcW w:w="3828" w:type="dxa"/>
            <w:vAlign w:val="center"/>
          </w:tcPr>
          <w:p w14:paraId="73F9EEC9" w14:textId="77777777" w:rsidR="004C03CC" w:rsidRPr="009C7BE2" w:rsidRDefault="004C03CC" w:rsidP="004E4BFF">
            <w:pPr>
              <w:ind w:left="38" w:hanging="4"/>
              <w:jc w:val="thaiDistribute"/>
              <w:rPr>
                <w:rFonts w:ascii="Arial" w:hAnsi="Arial" w:cs="Arial"/>
                <w:sz w:val="20"/>
                <w:szCs w:val="20"/>
                <w:cs/>
              </w:rPr>
            </w:pPr>
            <w:r w:rsidRPr="009C7BE2">
              <w:rPr>
                <w:rFonts w:ascii="Arial" w:hAnsi="Arial" w:cs="Arial"/>
                <w:sz w:val="20"/>
                <w:szCs w:val="20"/>
                <w:cs/>
              </w:rPr>
              <w:t>Lease liabilities</w:t>
            </w:r>
          </w:p>
        </w:tc>
        <w:tc>
          <w:tcPr>
            <w:tcW w:w="1440" w:type="dxa"/>
            <w:tcBorders>
              <w:bottom w:val="single" w:sz="4" w:space="0" w:color="auto"/>
            </w:tcBorders>
            <w:shd w:val="clear" w:color="auto" w:fill="FAFAFA"/>
            <w:vAlign w:val="bottom"/>
          </w:tcPr>
          <w:p w14:paraId="564A803E" w14:textId="1AAD752D"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US"/>
              </w:rPr>
              <w:t>388</w:t>
            </w:r>
          </w:p>
        </w:tc>
        <w:tc>
          <w:tcPr>
            <w:tcW w:w="1440" w:type="dxa"/>
            <w:tcBorders>
              <w:bottom w:val="single" w:sz="4" w:space="0" w:color="auto"/>
            </w:tcBorders>
            <w:vAlign w:val="bottom"/>
          </w:tcPr>
          <w:p w14:paraId="0326A1AB" w14:textId="77777777" w:rsidR="004C03CC" w:rsidRPr="009C7BE2" w:rsidRDefault="004C03CC" w:rsidP="004C03CC">
            <w:pPr>
              <w:ind w:right="-72"/>
              <w:jc w:val="right"/>
              <w:rPr>
                <w:rFonts w:ascii="Arial" w:hAnsi="Arial" w:cs="Arial"/>
                <w:sz w:val="20"/>
                <w:szCs w:val="20"/>
                <w:lang w:val="en-US"/>
              </w:rPr>
            </w:pPr>
            <w:r w:rsidRPr="009C7BE2">
              <w:rPr>
                <w:rFonts w:ascii="Arial" w:hAnsi="Arial" w:cs="Arial"/>
                <w:sz w:val="20"/>
                <w:szCs w:val="20"/>
                <w:lang w:val="en-GB"/>
              </w:rPr>
              <w:t>372</w:t>
            </w:r>
          </w:p>
        </w:tc>
        <w:tc>
          <w:tcPr>
            <w:tcW w:w="1476" w:type="dxa"/>
            <w:tcBorders>
              <w:bottom w:val="single" w:sz="4" w:space="0" w:color="auto"/>
            </w:tcBorders>
            <w:shd w:val="clear" w:color="auto" w:fill="FAFAFA"/>
            <w:vAlign w:val="bottom"/>
          </w:tcPr>
          <w:p w14:paraId="7C14DA1C" w14:textId="46996CDD"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US"/>
              </w:rPr>
              <w:t>12,428</w:t>
            </w:r>
          </w:p>
        </w:tc>
        <w:tc>
          <w:tcPr>
            <w:tcW w:w="1452" w:type="dxa"/>
            <w:tcBorders>
              <w:bottom w:val="single" w:sz="4" w:space="0" w:color="auto"/>
            </w:tcBorders>
            <w:vAlign w:val="bottom"/>
          </w:tcPr>
          <w:p w14:paraId="47005ED5" w14:textId="77777777" w:rsidR="004C03CC" w:rsidRPr="009C7BE2" w:rsidRDefault="004C03CC" w:rsidP="004C03CC">
            <w:pPr>
              <w:ind w:right="-72"/>
              <w:jc w:val="right"/>
              <w:rPr>
                <w:rFonts w:ascii="Arial" w:hAnsi="Arial" w:cs="Arial"/>
                <w:sz w:val="20"/>
                <w:szCs w:val="20"/>
                <w:lang w:val="en-US"/>
              </w:rPr>
            </w:pPr>
            <w:r w:rsidRPr="009C7BE2">
              <w:rPr>
                <w:rFonts w:ascii="Arial" w:hAnsi="Arial" w:cs="Arial"/>
                <w:sz w:val="20"/>
                <w:szCs w:val="20"/>
                <w:lang w:val="en-GB"/>
              </w:rPr>
              <w:t>11,161</w:t>
            </w:r>
          </w:p>
        </w:tc>
      </w:tr>
      <w:tr w:rsidR="00E041F7" w:rsidRPr="009C7BE2" w14:paraId="508E2B20" w14:textId="77777777" w:rsidTr="004E4BFF">
        <w:tc>
          <w:tcPr>
            <w:tcW w:w="3828" w:type="dxa"/>
            <w:vAlign w:val="center"/>
          </w:tcPr>
          <w:p w14:paraId="45F618A3" w14:textId="77777777" w:rsidR="00E041F7" w:rsidRPr="009C7BE2" w:rsidRDefault="00E041F7" w:rsidP="004E4BFF">
            <w:pPr>
              <w:ind w:left="38" w:hanging="4"/>
              <w:jc w:val="thaiDistribute"/>
              <w:rPr>
                <w:rFonts w:ascii="Arial" w:hAnsi="Arial" w:cs="Arial"/>
                <w:sz w:val="20"/>
                <w:szCs w:val="20"/>
                <w:cs/>
              </w:rPr>
            </w:pPr>
          </w:p>
        </w:tc>
        <w:tc>
          <w:tcPr>
            <w:tcW w:w="1440" w:type="dxa"/>
            <w:tcBorders>
              <w:top w:val="single" w:sz="4" w:space="0" w:color="auto"/>
            </w:tcBorders>
            <w:shd w:val="clear" w:color="auto" w:fill="FAFAFA"/>
            <w:vAlign w:val="bottom"/>
          </w:tcPr>
          <w:p w14:paraId="0D1BFF0F" w14:textId="77777777" w:rsidR="00E041F7" w:rsidRPr="009C7BE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06148DC3" w14:textId="77777777" w:rsidR="00E041F7" w:rsidRPr="009C7BE2" w:rsidRDefault="00E041F7" w:rsidP="00E041F7">
            <w:pPr>
              <w:ind w:right="-72"/>
              <w:jc w:val="right"/>
              <w:rPr>
                <w:rFonts w:ascii="Arial" w:hAnsi="Arial" w:cs="Arial"/>
                <w:sz w:val="20"/>
                <w:szCs w:val="20"/>
                <w:lang w:val="en-GB"/>
              </w:rPr>
            </w:pPr>
          </w:p>
        </w:tc>
        <w:tc>
          <w:tcPr>
            <w:tcW w:w="1476" w:type="dxa"/>
            <w:tcBorders>
              <w:top w:val="single" w:sz="4" w:space="0" w:color="auto"/>
            </w:tcBorders>
            <w:shd w:val="clear" w:color="auto" w:fill="FAFAFA"/>
            <w:vAlign w:val="bottom"/>
          </w:tcPr>
          <w:p w14:paraId="5D8F24DD" w14:textId="77777777" w:rsidR="00E041F7" w:rsidRPr="009C7BE2" w:rsidRDefault="00E041F7" w:rsidP="00E041F7">
            <w:pPr>
              <w:ind w:right="-72"/>
              <w:jc w:val="right"/>
              <w:rPr>
                <w:rFonts w:ascii="Arial" w:hAnsi="Arial" w:cs="Arial"/>
                <w:sz w:val="20"/>
                <w:szCs w:val="20"/>
                <w:lang w:val="en-US"/>
              </w:rPr>
            </w:pPr>
          </w:p>
        </w:tc>
        <w:tc>
          <w:tcPr>
            <w:tcW w:w="1452" w:type="dxa"/>
            <w:tcBorders>
              <w:top w:val="single" w:sz="4" w:space="0" w:color="auto"/>
            </w:tcBorders>
            <w:vAlign w:val="bottom"/>
          </w:tcPr>
          <w:p w14:paraId="578626DF" w14:textId="77777777" w:rsidR="00E041F7" w:rsidRPr="009C7BE2" w:rsidRDefault="00E041F7" w:rsidP="00E041F7">
            <w:pPr>
              <w:ind w:right="-72"/>
              <w:jc w:val="right"/>
              <w:rPr>
                <w:rFonts w:ascii="Arial" w:hAnsi="Arial" w:cs="Arial"/>
                <w:sz w:val="20"/>
                <w:szCs w:val="20"/>
                <w:lang w:val="en-US"/>
              </w:rPr>
            </w:pPr>
          </w:p>
        </w:tc>
      </w:tr>
      <w:tr w:rsidR="004C03CC" w:rsidRPr="009C7BE2" w14:paraId="45D581C8" w14:textId="77777777" w:rsidTr="004E4BFF">
        <w:tc>
          <w:tcPr>
            <w:tcW w:w="3828" w:type="dxa"/>
            <w:vAlign w:val="center"/>
          </w:tcPr>
          <w:p w14:paraId="79195CF6" w14:textId="77777777" w:rsidR="004C03CC" w:rsidRPr="009C7BE2" w:rsidRDefault="004C03CC" w:rsidP="004E4BFF">
            <w:pPr>
              <w:ind w:left="38" w:hanging="4"/>
              <w:jc w:val="thaiDistribute"/>
              <w:rPr>
                <w:rFonts w:ascii="Arial" w:hAnsi="Arial" w:cs="Arial"/>
                <w:sz w:val="20"/>
                <w:szCs w:val="20"/>
                <w:cs/>
              </w:rPr>
            </w:pPr>
          </w:p>
        </w:tc>
        <w:tc>
          <w:tcPr>
            <w:tcW w:w="1440" w:type="dxa"/>
            <w:tcBorders>
              <w:bottom w:val="single" w:sz="4" w:space="0" w:color="auto"/>
            </w:tcBorders>
            <w:shd w:val="clear" w:color="auto" w:fill="FAFAFA"/>
            <w:vAlign w:val="bottom"/>
          </w:tcPr>
          <w:p w14:paraId="5D10509C" w14:textId="586DDEA4"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US"/>
              </w:rPr>
              <w:t>3,292</w:t>
            </w:r>
          </w:p>
        </w:tc>
        <w:tc>
          <w:tcPr>
            <w:tcW w:w="1440" w:type="dxa"/>
            <w:tcBorders>
              <w:bottom w:val="single" w:sz="4" w:space="0" w:color="auto"/>
            </w:tcBorders>
            <w:vAlign w:val="bottom"/>
          </w:tcPr>
          <w:p w14:paraId="55F16BA1" w14:textId="63120DA1" w:rsidR="004C03CC" w:rsidRPr="009C7BE2" w:rsidRDefault="004C03CC" w:rsidP="004C03CC">
            <w:pPr>
              <w:ind w:right="-72"/>
              <w:jc w:val="right"/>
              <w:rPr>
                <w:rFonts w:ascii="Arial" w:hAnsi="Arial" w:cs="Arial"/>
                <w:sz w:val="20"/>
                <w:szCs w:val="20"/>
                <w:lang w:val="en-US"/>
              </w:rPr>
            </w:pPr>
            <w:r w:rsidRPr="009C7BE2">
              <w:rPr>
                <w:rFonts w:ascii="Arial" w:hAnsi="Arial" w:cs="Arial"/>
                <w:sz w:val="20"/>
                <w:szCs w:val="20"/>
                <w:lang w:val="en-GB"/>
              </w:rPr>
              <w:t>3</w:t>
            </w:r>
            <w:r w:rsidRPr="009C7BE2">
              <w:rPr>
                <w:rFonts w:ascii="Arial" w:hAnsi="Arial" w:cs="Arial"/>
                <w:sz w:val="20"/>
                <w:szCs w:val="20"/>
                <w:lang w:val="en-US"/>
              </w:rPr>
              <w:t>,</w:t>
            </w:r>
            <w:r w:rsidRPr="009C7BE2">
              <w:rPr>
                <w:rFonts w:ascii="Arial" w:hAnsi="Arial" w:cs="Arial"/>
                <w:sz w:val="20"/>
                <w:szCs w:val="20"/>
                <w:lang w:val="en-GB"/>
              </w:rPr>
              <w:t>797</w:t>
            </w:r>
          </w:p>
        </w:tc>
        <w:tc>
          <w:tcPr>
            <w:tcW w:w="1476" w:type="dxa"/>
            <w:tcBorders>
              <w:bottom w:val="single" w:sz="4" w:space="0" w:color="auto"/>
            </w:tcBorders>
            <w:shd w:val="clear" w:color="auto" w:fill="FAFAFA"/>
            <w:vAlign w:val="bottom"/>
          </w:tcPr>
          <w:p w14:paraId="29BADC1A" w14:textId="03C4781A"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US"/>
              </w:rPr>
              <w:t>105,530</w:t>
            </w:r>
          </w:p>
        </w:tc>
        <w:tc>
          <w:tcPr>
            <w:tcW w:w="1452" w:type="dxa"/>
            <w:tcBorders>
              <w:bottom w:val="single" w:sz="4" w:space="0" w:color="auto"/>
            </w:tcBorders>
            <w:vAlign w:val="bottom"/>
          </w:tcPr>
          <w:p w14:paraId="009A9868" w14:textId="46A1C3D0" w:rsidR="004C03CC" w:rsidRPr="009C7BE2" w:rsidRDefault="004C03CC" w:rsidP="004C03CC">
            <w:pPr>
              <w:ind w:right="-72"/>
              <w:jc w:val="right"/>
              <w:rPr>
                <w:rFonts w:ascii="Arial" w:hAnsi="Arial" w:cs="Arial"/>
                <w:sz w:val="20"/>
                <w:szCs w:val="20"/>
                <w:lang w:val="en-US"/>
              </w:rPr>
            </w:pPr>
            <w:r w:rsidRPr="009C7BE2">
              <w:rPr>
                <w:rFonts w:ascii="Arial" w:hAnsi="Arial" w:cs="Arial"/>
                <w:sz w:val="20"/>
                <w:szCs w:val="20"/>
                <w:lang w:val="en-GB"/>
              </w:rPr>
              <w:t>114,039</w:t>
            </w:r>
          </w:p>
        </w:tc>
      </w:tr>
      <w:tr w:rsidR="00E041F7" w:rsidRPr="009C7BE2" w14:paraId="09AE403B" w14:textId="77777777" w:rsidTr="004E4BFF">
        <w:tc>
          <w:tcPr>
            <w:tcW w:w="3828" w:type="dxa"/>
            <w:vAlign w:val="center"/>
          </w:tcPr>
          <w:p w14:paraId="2AE0B1BF" w14:textId="77777777" w:rsidR="00E041F7" w:rsidRPr="00833463" w:rsidRDefault="00E041F7" w:rsidP="004E4BFF">
            <w:pPr>
              <w:ind w:left="38" w:hanging="4"/>
              <w:jc w:val="thaiDistribute"/>
              <w:rPr>
                <w:rFonts w:ascii="Arial" w:hAnsi="Arial" w:cstheme="minorBidi"/>
                <w:sz w:val="20"/>
                <w:szCs w:val="20"/>
                <w:cs/>
              </w:rPr>
            </w:pPr>
          </w:p>
        </w:tc>
        <w:tc>
          <w:tcPr>
            <w:tcW w:w="1440" w:type="dxa"/>
            <w:tcBorders>
              <w:top w:val="single" w:sz="4" w:space="0" w:color="auto"/>
            </w:tcBorders>
            <w:shd w:val="clear" w:color="auto" w:fill="FAFAFA"/>
            <w:vAlign w:val="bottom"/>
          </w:tcPr>
          <w:p w14:paraId="090FB466" w14:textId="77777777" w:rsidR="00E041F7" w:rsidRPr="009C7BE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3A884F86" w14:textId="77777777" w:rsidR="00E041F7" w:rsidRPr="009C7BE2" w:rsidRDefault="00E041F7" w:rsidP="00E041F7">
            <w:pPr>
              <w:ind w:right="-72"/>
              <w:jc w:val="right"/>
              <w:rPr>
                <w:rFonts w:ascii="Arial" w:hAnsi="Arial" w:cs="Arial"/>
                <w:sz w:val="20"/>
                <w:szCs w:val="20"/>
                <w:lang w:val="en-US"/>
              </w:rPr>
            </w:pPr>
          </w:p>
        </w:tc>
        <w:tc>
          <w:tcPr>
            <w:tcW w:w="1476" w:type="dxa"/>
            <w:tcBorders>
              <w:top w:val="single" w:sz="4" w:space="0" w:color="auto"/>
            </w:tcBorders>
            <w:shd w:val="clear" w:color="auto" w:fill="FAFAFA"/>
            <w:vAlign w:val="bottom"/>
          </w:tcPr>
          <w:p w14:paraId="1A5F9070" w14:textId="77777777" w:rsidR="00E041F7" w:rsidRPr="009C7BE2" w:rsidRDefault="00E041F7" w:rsidP="00E041F7">
            <w:pPr>
              <w:ind w:right="-72"/>
              <w:jc w:val="right"/>
              <w:rPr>
                <w:rFonts w:ascii="Arial" w:hAnsi="Arial" w:cs="Arial"/>
                <w:sz w:val="20"/>
                <w:szCs w:val="20"/>
                <w:lang w:val="en-US"/>
              </w:rPr>
            </w:pPr>
          </w:p>
        </w:tc>
        <w:tc>
          <w:tcPr>
            <w:tcW w:w="1452" w:type="dxa"/>
            <w:tcBorders>
              <w:top w:val="single" w:sz="4" w:space="0" w:color="auto"/>
            </w:tcBorders>
            <w:vAlign w:val="bottom"/>
          </w:tcPr>
          <w:p w14:paraId="5F34DA79" w14:textId="77777777" w:rsidR="00E041F7" w:rsidRPr="009C7BE2" w:rsidRDefault="00E041F7" w:rsidP="00E041F7">
            <w:pPr>
              <w:ind w:right="-72"/>
              <w:jc w:val="right"/>
              <w:rPr>
                <w:rFonts w:ascii="Arial" w:hAnsi="Arial" w:cs="Arial"/>
                <w:sz w:val="20"/>
                <w:szCs w:val="20"/>
                <w:lang w:val="en-US"/>
              </w:rPr>
            </w:pPr>
          </w:p>
        </w:tc>
      </w:tr>
      <w:tr w:rsidR="004C03CC" w:rsidRPr="009C7BE2" w14:paraId="4744375E" w14:textId="77777777" w:rsidTr="004E4BFF">
        <w:tc>
          <w:tcPr>
            <w:tcW w:w="3828" w:type="dxa"/>
            <w:vAlign w:val="center"/>
          </w:tcPr>
          <w:p w14:paraId="7CE2DCF7" w14:textId="77777777" w:rsidR="004C03CC" w:rsidRPr="009C7BE2" w:rsidRDefault="004C03CC" w:rsidP="004E4BFF">
            <w:pPr>
              <w:ind w:left="38" w:hanging="4"/>
              <w:jc w:val="both"/>
              <w:rPr>
                <w:rFonts w:ascii="Arial" w:hAnsi="Arial" w:cs="Arial"/>
                <w:spacing w:val="-6"/>
                <w:sz w:val="20"/>
                <w:szCs w:val="20"/>
                <w:cs/>
                <w:lang w:val="en-GB"/>
              </w:rPr>
            </w:pPr>
            <w:r w:rsidRPr="009C7BE2">
              <w:rPr>
                <w:rFonts w:ascii="Arial" w:hAnsi="Arial" w:cs="Arial"/>
                <w:spacing w:val="-6"/>
                <w:sz w:val="20"/>
                <w:szCs w:val="20"/>
                <w:lang w:val="en-GB"/>
              </w:rPr>
              <w:t>Total</w:t>
            </w:r>
            <w:r w:rsidRPr="009C7BE2">
              <w:rPr>
                <w:rFonts w:ascii="Arial" w:hAnsi="Arial" w:cs="Arial"/>
                <w:spacing w:val="-6"/>
                <w:sz w:val="20"/>
                <w:szCs w:val="20"/>
                <w:cs/>
              </w:rPr>
              <w:t xml:space="preserve"> </w:t>
            </w:r>
            <w:r w:rsidRPr="009C7BE2">
              <w:rPr>
                <w:rFonts w:ascii="Arial" w:hAnsi="Arial" w:cs="Arial"/>
                <w:spacing w:val="-6"/>
                <w:sz w:val="20"/>
                <w:szCs w:val="20"/>
                <w:lang w:val="en-GB"/>
              </w:rPr>
              <w:t>loans,</w:t>
            </w:r>
            <w:r w:rsidRPr="009C7BE2">
              <w:rPr>
                <w:rFonts w:ascii="Arial" w:hAnsi="Arial" w:cs="Arial"/>
                <w:spacing w:val="-6"/>
                <w:sz w:val="20"/>
                <w:szCs w:val="20"/>
                <w:cs/>
              </w:rPr>
              <w:t xml:space="preserve"> </w:t>
            </w:r>
            <w:r w:rsidRPr="009C7BE2">
              <w:rPr>
                <w:rFonts w:ascii="Arial" w:hAnsi="Arial" w:cs="Arial"/>
                <w:spacing w:val="-6"/>
                <w:sz w:val="20"/>
                <w:szCs w:val="20"/>
                <w:lang w:val="en-GB"/>
              </w:rPr>
              <w:t>debentures</w:t>
            </w:r>
            <w:r w:rsidRPr="009C7BE2">
              <w:rPr>
                <w:rFonts w:ascii="Arial" w:hAnsi="Arial" w:cs="Arial"/>
                <w:spacing w:val="-6"/>
                <w:sz w:val="20"/>
                <w:szCs w:val="20"/>
                <w:cs/>
              </w:rPr>
              <w:t xml:space="preserve"> </w:t>
            </w:r>
            <w:r w:rsidRPr="009C7BE2">
              <w:rPr>
                <w:rFonts w:ascii="Arial" w:hAnsi="Arial" w:cs="Arial"/>
                <w:spacing w:val="-6"/>
                <w:sz w:val="20"/>
                <w:szCs w:val="20"/>
                <w:lang w:val="en-GB"/>
              </w:rPr>
              <w:t>and</w:t>
            </w:r>
            <w:r w:rsidRPr="009C7BE2">
              <w:rPr>
                <w:rFonts w:ascii="Arial" w:hAnsi="Arial" w:cs="Arial"/>
                <w:spacing w:val="-6"/>
                <w:sz w:val="20"/>
                <w:szCs w:val="20"/>
                <w:cs/>
              </w:rPr>
              <w:t xml:space="preserve"> </w:t>
            </w:r>
            <w:r w:rsidRPr="009C7BE2">
              <w:rPr>
                <w:rFonts w:ascii="Arial" w:hAnsi="Arial" w:cs="Arial"/>
                <w:spacing w:val="-6"/>
                <w:sz w:val="20"/>
                <w:szCs w:val="20"/>
                <w:lang w:val="en-GB"/>
              </w:rPr>
              <w:t>lease</w:t>
            </w:r>
            <w:r w:rsidRPr="009C7BE2">
              <w:rPr>
                <w:rFonts w:ascii="Arial" w:hAnsi="Arial" w:cs="Arial"/>
                <w:spacing w:val="-6"/>
                <w:sz w:val="20"/>
                <w:szCs w:val="20"/>
                <w:cs/>
              </w:rPr>
              <w:t xml:space="preserve"> </w:t>
            </w:r>
            <w:r w:rsidRPr="009C7BE2">
              <w:rPr>
                <w:rFonts w:ascii="Arial" w:hAnsi="Arial" w:cs="Arial"/>
                <w:spacing w:val="-6"/>
                <w:sz w:val="20"/>
                <w:szCs w:val="20"/>
                <w:lang w:val="en-GB"/>
              </w:rPr>
              <w:t>liaiblities</w:t>
            </w:r>
          </w:p>
        </w:tc>
        <w:tc>
          <w:tcPr>
            <w:tcW w:w="1440" w:type="dxa"/>
            <w:tcBorders>
              <w:bottom w:val="single" w:sz="4" w:space="0" w:color="auto"/>
            </w:tcBorders>
            <w:shd w:val="clear" w:color="auto" w:fill="FAFAFA"/>
            <w:vAlign w:val="bottom"/>
          </w:tcPr>
          <w:p w14:paraId="2643DF27" w14:textId="7478480B" w:rsidR="004C03CC" w:rsidRPr="009C7BE2" w:rsidRDefault="003F3E5B" w:rsidP="004C03CC">
            <w:pPr>
              <w:ind w:right="-72"/>
              <w:jc w:val="right"/>
              <w:rPr>
                <w:rFonts w:ascii="Arial" w:hAnsi="Arial" w:cs="Arial"/>
                <w:sz w:val="20"/>
                <w:szCs w:val="20"/>
                <w:cs/>
                <w:lang w:val="en-GB"/>
              </w:rPr>
            </w:pPr>
            <w:r w:rsidRPr="009C7BE2">
              <w:rPr>
                <w:rFonts w:ascii="Arial" w:hAnsi="Arial" w:cs="Arial"/>
                <w:sz w:val="20"/>
                <w:szCs w:val="20"/>
                <w:lang w:val="en-GB"/>
              </w:rPr>
              <w:t>4</w:t>
            </w:r>
            <w:r w:rsidR="004C03CC" w:rsidRPr="009C7BE2">
              <w:rPr>
                <w:rFonts w:ascii="Arial" w:hAnsi="Arial" w:cs="Arial"/>
                <w:sz w:val="20"/>
                <w:szCs w:val="20"/>
                <w:lang w:val="en-GB"/>
              </w:rPr>
              <w:t>,</w:t>
            </w:r>
            <w:r w:rsidRPr="009C7BE2">
              <w:rPr>
                <w:rFonts w:ascii="Arial" w:hAnsi="Arial" w:cs="Arial"/>
                <w:sz w:val="20"/>
                <w:szCs w:val="20"/>
                <w:lang w:val="en-GB"/>
              </w:rPr>
              <w:t>1</w:t>
            </w:r>
            <w:r w:rsidR="004C03CC" w:rsidRPr="009C7BE2">
              <w:rPr>
                <w:rFonts w:ascii="Arial" w:hAnsi="Arial" w:cs="Arial"/>
                <w:sz w:val="20"/>
                <w:szCs w:val="20"/>
                <w:lang w:val="en-GB"/>
              </w:rPr>
              <w:t>31</w:t>
            </w:r>
          </w:p>
        </w:tc>
        <w:tc>
          <w:tcPr>
            <w:tcW w:w="1440" w:type="dxa"/>
            <w:tcBorders>
              <w:bottom w:val="single" w:sz="4" w:space="0" w:color="auto"/>
            </w:tcBorders>
            <w:vAlign w:val="bottom"/>
          </w:tcPr>
          <w:p w14:paraId="14D4928B" w14:textId="1F4048DA" w:rsidR="004C03CC" w:rsidRPr="009C7BE2" w:rsidRDefault="004C03CC" w:rsidP="004C03CC">
            <w:pPr>
              <w:ind w:right="-72"/>
              <w:jc w:val="right"/>
              <w:rPr>
                <w:rFonts w:ascii="Arial" w:hAnsi="Arial" w:cs="Arial"/>
                <w:sz w:val="20"/>
                <w:szCs w:val="20"/>
                <w:lang w:val="en-US"/>
              </w:rPr>
            </w:pPr>
            <w:r w:rsidRPr="009C7BE2">
              <w:rPr>
                <w:rFonts w:ascii="Arial" w:hAnsi="Arial" w:cs="Arial"/>
                <w:sz w:val="20"/>
                <w:szCs w:val="20"/>
                <w:lang w:val="en-GB"/>
              </w:rPr>
              <w:t>3</w:t>
            </w:r>
            <w:r w:rsidRPr="009C7BE2">
              <w:rPr>
                <w:rFonts w:ascii="Arial" w:hAnsi="Arial" w:cs="Arial"/>
                <w:sz w:val="20"/>
                <w:szCs w:val="20"/>
                <w:lang w:val="en-US"/>
              </w:rPr>
              <w:t>,</w:t>
            </w:r>
            <w:r w:rsidRPr="009C7BE2">
              <w:rPr>
                <w:rFonts w:ascii="Arial" w:hAnsi="Arial" w:cs="Arial"/>
                <w:sz w:val="20"/>
                <w:szCs w:val="20"/>
                <w:lang w:val="en-GB"/>
              </w:rPr>
              <w:t>932</w:t>
            </w:r>
          </w:p>
        </w:tc>
        <w:tc>
          <w:tcPr>
            <w:tcW w:w="1476" w:type="dxa"/>
            <w:tcBorders>
              <w:bottom w:val="single" w:sz="4" w:space="0" w:color="auto"/>
            </w:tcBorders>
            <w:shd w:val="clear" w:color="auto" w:fill="FAFAFA"/>
            <w:vAlign w:val="bottom"/>
          </w:tcPr>
          <w:p w14:paraId="3A069AE4" w14:textId="6F15FE65" w:rsidR="004C03CC" w:rsidRPr="009C7BE2" w:rsidRDefault="004C03CC" w:rsidP="004C03CC">
            <w:pPr>
              <w:ind w:right="-72"/>
              <w:jc w:val="right"/>
              <w:rPr>
                <w:rFonts w:ascii="Arial" w:hAnsi="Arial" w:cs="Arial"/>
                <w:sz w:val="20"/>
                <w:szCs w:val="20"/>
                <w:cs/>
                <w:lang w:val="en-US"/>
              </w:rPr>
            </w:pPr>
            <w:r w:rsidRPr="009C7BE2">
              <w:rPr>
                <w:rFonts w:ascii="Arial" w:hAnsi="Arial" w:cs="Arial"/>
                <w:sz w:val="20"/>
                <w:szCs w:val="20"/>
                <w:lang w:val="en-US"/>
              </w:rPr>
              <w:t>1</w:t>
            </w:r>
            <w:r w:rsidR="003F3E5B" w:rsidRPr="009C7BE2">
              <w:rPr>
                <w:rFonts w:ascii="Arial" w:hAnsi="Arial" w:cs="Arial"/>
                <w:sz w:val="20"/>
                <w:szCs w:val="20"/>
                <w:lang w:val="en-US"/>
              </w:rPr>
              <w:t>32</w:t>
            </w:r>
            <w:r w:rsidRPr="009C7BE2">
              <w:rPr>
                <w:rFonts w:ascii="Arial" w:hAnsi="Arial" w:cs="Arial"/>
                <w:sz w:val="20"/>
                <w:szCs w:val="20"/>
                <w:lang w:val="en-US"/>
              </w:rPr>
              <w:t>,</w:t>
            </w:r>
            <w:r w:rsidR="003F3E5B" w:rsidRPr="009C7BE2">
              <w:rPr>
                <w:rFonts w:ascii="Arial" w:hAnsi="Arial" w:cs="Arial"/>
                <w:sz w:val="20"/>
                <w:szCs w:val="20"/>
                <w:lang w:val="en-US"/>
              </w:rPr>
              <w:t>413</w:t>
            </w:r>
          </w:p>
        </w:tc>
        <w:tc>
          <w:tcPr>
            <w:tcW w:w="1452" w:type="dxa"/>
            <w:tcBorders>
              <w:bottom w:val="single" w:sz="4" w:space="0" w:color="auto"/>
            </w:tcBorders>
            <w:vAlign w:val="bottom"/>
          </w:tcPr>
          <w:p w14:paraId="2A70DFBE" w14:textId="00379776" w:rsidR="004C03CC" w:rsidRPr="009C7BE2" w:rsidRDefault="004C03CC" w:rsidP="004C03CC">
            <w:pPr>
              <w:ind w:right="-72"/>
              <w:jc w:val="right"/>
              <w:rPr>
                <w:rFonts w:ascii="Arial" w:hAnsi="Arial" w:cs="Arial"/>
                <w:sz w:val="20"/>
                <w:szCs w:val="20"/>
                <w:lang w:val="en-US"/>
              </w:rPr>
            </w:pPr>
            <w:r w:rsidRPr="009C7BE2">
              <w:rPr>
                <w:rFonts w:ascii="Arial" w:hAnsi="Arial" w:cs="Arial"/>
                <w:sz w:val="20"/>
                <w:szCs w:val="20"/>
                <w:lang w:val="en-GB"/>
              </w:rPr>
              <w:t>118,108</w:t>
            </w:r>
          </w:p>
        </w:tc>
      </w:tr>
    </w:tbl>
    <w:p w14:paraId="1F0CE598" w14:textId="10F037DD" w:rsidR="00E041F7" w:rsidRPr="009C7BE2" w:rsidRDefault="00E041F7" w:rsidP="00E041F7">
      <w:pPr>
        <w:rPr>
          <w:rFonts w:ascii="Arial" w:hAnsi="Arial" w:cs="Arial"/>
          <w:sz w:val="20"/>
          <w:szCs w:val="20"/>
          <w:lang w:val="en-GB" w:eastAsia="en-GB"/>
        </w:rPr>
      </w:pPr>
    </w:p>
    <w:tbl>
      <w:tblPr>
        <w:tblW w:w="9639" w:type="dxa"/>
        <w:tblInd w:w="-142" w:type="dxa"/>
        <w:tblLayout w:type="fixed"/>
        <w:tblLook w:val="0000" w:firstRow="0" w:lastRow="0" w:firstColumn="0" w:lastColumn="0" w:noHBand="0" w:noVBand="0"/>
      </w:tblPr>
      <w:tblGrid>
        <w:gridCol w:w="3828"/>
        <w:gridCol w:w="1440"/>
        <w:gridCol w:w="1440"/>
        <w:gridCol w:w="1476"/>
        <w:gridCol w:w="1455"/>
      </w:tblGrid>
      <w:tr w:rsidR="004C2978" w:rsidRPr="009C7BE2" w14:paraId="632D0A7B" w14:textId="77777777" w:rsidTr="004E4BFF">
        <w:tc>
          <w:tcPr>
            <w:tcW w:w="3828" w:type="dxa"/>
          </w:tcPr>
          <w:p w14:paraId="30A236ED" w14:textId="77777777" w:rsidR="004C2978" w:rsidRPr="009C7BE2" w:rsidRDefault="004C2978" w:rsidP="00F97A90">
            <w:pPr>
              <w:jc w:val="thaiDistribute"/>
              <w:rPr>
                <w:rFonts w:ascii="Arial" w:hAnsi="Arial" w:cs="Arial"/>
                <w:sz w:val="20"/>
                <w:szCs w:val="20"/>
                <w:cs/>
                <w:lang w:val="en-GB"/>
              </w:rPr>
            </w:pPr>
          </w:p>
        </w:tc>
        <w:tc>
          <w:tcPr>
            <w:tcW w:w="5811" w:type="dxa"/>
            <w:gridSpan w:val="4"/>
            <w:tcBorders>
              <w:top w:val="single" w:sz="4" w:space="0" w:color="auto"/>
            </w:tcBorders>
            <w:vAlign w:val="bottom"/>
          </w:tcPr>
          <w:p w14:paraId="5A21F125" w14:textId="38A28321" w:rsidR="004C2978" w:rsidRPr="009C7BE2" w:rsidRDefault="004C2978" w:rsidP="00F97A90">
            <w:pPr>
              <w:ind w:right="-72"/>
              <w:jc w:val="right"/>
              <w:rPr>
                <w:rFonts w:ascii="Arial" w:hAnsi="Arial" w:cs="Arial"/>
                <w:b/>
                <w:bCs/>
                <w:sz w:val="20"/>
                <w:szCs w:val="20"/>
                <w:cs/>
                <w:lang w:val="en-US"/>
              </w:rPr>
            </w:pPr>
            <w:r w:rsidRPr="009C7BE2">
              <w:rPr>
                <w:rFonts w:ascii="Arial" w:hAnsi="Arial" w:cs="Arial"/>
                <w:b/>
                <w:bCs/>
                <w:sz w:val="20"/>
                <w:szCs w:val="20"/>
                <w:cs/>
              </w:rPr>
              <w:t>Separate financial information</w:t>
            </w:r>
          </w:p>
        </w:tc>
      </w:tr>
      <w:tr w:rsidR="004C2978" w:rsidRPr="009C7BE2" w14:paraId="3770CFAA" w14:textId="77777777" w:rsidTr="004E4BFF">
        <w:tc>
          <w:tcPr>
            <w:tcW w:w="3828" w:type="dxa"/>
          </w:tcPr>
          <w:p w14:paraId="51F7FC0E" w14:textId="77777777" w:rsidR="004C2978" w:rsidRPr="009C7BE2" w:rsidRDefault="004C2978" w:rsidP="004C2978">
            <w:pPr>
              <w:jc w:val="thaiDistribute"/>
              <w:rPr>
                <w:rFonts w:ascii="Arial" w:hAnsi="Arial" w:cs="Arial"/>
                <w:sz w:val="20"/>
                <w:szCs w:val="20"/>
                <w:cs/>
              </w:rPr>
            </w:pPr>
          </w:p>
        </w:tc>
        <w:tc>
          <w:tcPr>
            <w:tcW w:w="2880" w:type="dxa"/>
            <w:gridSpan w:val="2"/>
            <w:tcBorders>
              <w:top w:val="single" w:sz="4" w:space="0" w:color="auto"/>
              <w:bottom w:val="single" w:sz="4" w:space="0" w:color="auto"/>
            </w:tcBorders>
            <w:vAlign w:val="bottom"/>
          </w:tcPr>
          <w:p w14:paraId="318D8A17" w14:textId="1B62A6D2" w:rsidR="004C2978" w:rsidRPr="009C7BE2" w:rsidRDefault="004C2978" w:rsidP="004C2978">
            <w:pPr>
              <w:ind w:right="-72"/>
              <w:jc w:val="right"/>
              <w:rPr>
                <w:rFonts w:ascii="Arial" w:hAnsi="Arial" w:cs="Arial"/>
                <w:b/>
                <w:bCs/>
                <w:sz w:val="20"/>
                <w:szCs w:val="20"/>
                <w:lang w:val="en-GB"/>
              </w:rPr>
            </w:pPr>
            <w:r w:rsidRPr="009C7BE2">
              <w:rPr>
                <w:rFonts w:ascii="Arial" w:hAnsi="Arial" w:cs="Arial"/>
                <w:b/>
                <w:bCs/>
                <w:sz w:val="20"/>
                <w:szCs w:val="20"/>
                <w:cs/>
              </w:rPr>
              <w:t>Unit: Million US Dollar</w:t>
            </w:r>
          </w:p>
        </w:tc>
        <w:tc>
          <w:tcPr>
            <w:tcW w:w="2931" w:type="dxa"/>
            <w:gridSpan w:val="2"/>
            <w:tcBorders>
              <w:top w:val="single" w:sz="4" w:space="0" w:color="auto"/>
              <w:bottom w:val="single" w:sz="4" w:space="0" w:color="auto"/>
            </w:tcBorders>
            <w:vAlign w:val="bottom"/>
          </w:tcPr>
          <w:p w14:paraId="1DF76881" w14:textId="32A6968A" w:rsidR="004C2978" w:rsidRPr="009C7BE2" w:rsidRDefault="004C2978" w:rsidP="004C2978">
            <w:pPr>
              <w:ind w:right="-72"/>
              <w:jc w:val="right"/>
              <w:rPr>
                <w:rFonts w:ascii="Arial" w:hAnsi="Arial" w:cs="Arial"/>
                <w:b/>
                <w:bCs/>
                <w:sz w:val="20"/>
                <w:szCs w:val="20"/>
                <w:cs/>
                <w:lang w:val="en-GB"/>
              </w:rPr>
            </w:pPr>
            <w:r w:rsidRPr="009C7BE2">
              <w:rPr>
                <w:rFonts w:ascii="Arial" w:hAnsi="Arial" w:cs="Arial"/>
                <w:b/>
                <w:bCs/>
                <w:sz w:val="20"/>
                <w:szCs w:val="20"/>
                <w:cs/>
              </w:rPr>
              <w:t>Unit: Million Baht</w:t>
            </w:r>
          </w:p>
        </w:tc>
      </w:tr>
      <w:tr w:rsidR="004C2978" w:rsidRPr="009C7BE2" w14:paraId="17C21F09" w14:textId="77777777" w:rsidTr="004E4BFF">
        <w:tc>
          <w:tcPr>
            <w:tcW w:w="3828" w:type="dxa"/>
            <w:vAlign w:val="center"/>
          </w:tcPr>
          <w:p w14:paraId="7DDB8C70" w14:textId="77777777" w:rsidR="004C2978" w:rsidRPr="009C7BE2" w:rsidRDefault="004C2978" w:rsidP="004C2978">
            <w:pPr>
              <w:jc w:val="thaiDistribute"/>
              <w:rPr>
                <w:rFonts w:ascii="Arial" w:hAnsi="Arial" w:cs="Arial"/>
                <w:sz w:val="20"/>
                <w:szCs w:val="20"/>
                <w:cs/>
              </w:rPr>
            </w:pPr>
          </w:p>
        </w:tc>
        <w:tc>
          <w:tcPr>
            <w:tcW w:w="1440" w:type="dxa"/>
            <w:tcBorders>
              <w:top w:val="single" w:sz="4" w:space="0" w:color="auto"/>
              <w:bottom w:val="single" w:sz="4" w:space="0" w:color="auto"/>
            </w:tcBorders>
            <w:vAlign w:val="bottom"/>
          </w:tcPr>
          <w:p w14:paraId="2F855E31" w14:textId="77777777" w:rsidR="004C2978" w:rsidRPr="009C7BE2" w:rsidRDefault="004C2978" w:rsidP="004C2978">
            <w:pPr>
              <w:ind w:right="-72"/>
              <w:jc w:val="right"/>
              <w:rPr>
                <w:rFonts w:ascii="Arial" w:hAnsi="Arial" w:cs="Arial"/>
                <w:b/>
                <w:bCs/>
                <w:sz w:val="20"/>
                <w:szCs w:val="20"/>
                <w:lang w:val="en-GB"/>
              </w:rPr>
            </w:pPr>
            <w:r w:rsidRPr="009C7BE2">
              <w:rPr>
                <w:rFonts w:ascii="Arial" w:hAnsi="Arial" w:cs="Arial"/>
                <w:b/>
                <w:bCs/>
                <w:sz w:val="20"/>
                <w:szCs w:val="20"/>
                <w:lang w:val="en-GB"/>
              </w:rPr>
              <w:t>30 June</w:t>
            </w:r>
          </w:p>
          <w:p w14:paraId="3C2B737A" w14:textId="2A7B38EC" w:rsidR="004C2978" w:rsidRPr="009C7BE2" w:rsidRDefault="004C2978" w:rsidP="004C2978">
            <w:pPr>
              <w:ind w:right="-72"/>
              <w:jc w:val="right"/>
              <w:rPr>
                <w:rFonts w:ascii="Arial" w:hAnsi="Arial" w:cs="Arial"/>
                <w:b/>
                <w:bCs/>
                <w:sz w:val="20"/>
                <w:szCs w:val="20"/>
                <w:lang w:val="en-GB"/>
              </w:rPr>
            </w:pPr>
            <w:r w:rsidRPr="009C7BE2">
              <w:rPr>
                <w:rFonts w:ascii="Arial" w:hAnsi="Arial" w:cs="Arial"/>
                <w:b/>
                <w:bCs/>
                <w:sz w:val="20"/>
                <w:szCs w:val="20"/>
                <w:lang w:val="en-GB"/>
              </w:rPr>
              <w:t>2021</w:t>
            </w:r>
          </w:p>
        </w:tc>
        <w:tc>
          <w:tcPr>
            <w:tcW w:w="1440" w:type="dxa"/>
            <w:tcBorders>
              <w:top w:val="single" w:sz="4" w:space="0" w:color="auto"/>
              <w:bottom w:val="single" w:sz="4" w:space="0" w:color="auto"/>
            </w:tcBorders>
            <w:vAlign w:val="bottom"/>
          </w:tcPr>
          <w:p w14:paraId="69F9D467" w14:textId="54437546" w:rsidR="004C2978" w:rsidRPr="009C7BE2" w:rsidRDefault="004C2978" w:rsidP="004C2978">
            <w:pPr>
              <w:ind w:right="-72"/>
              <w:jc w:val="right"/>
              <w:rPr>
                <w:rFonts w:ascii="Arial" w:hAnsi="Arial" w:cs="Arial"/>
                <w:b/>
                <w:bCs/>
                <w:sz w:val="20"/>
                <w:szCs w:val="20"/>
                <w:cs/>
                <w:lang w:val="en-GB"/>
              </w:rPr>
            </w:pPr>
            <w:r w:rsidRPr="009C7BE2">
              <w:rPr>
                <w:rFonts w:ascii="Arial" w:hAnsi="Arial" w:cs="Arial"/>
                <w:b/>
                <w:bCs/>
                <w:sz w:val="20"/>
                <w:szCs w:val="20"/>
                <w:lang w:val="en-GB"/>
              </w:rPr>
              <w:t>31</w:t>
            </w:r>
            <w:r w:rsidRPr="009C7BE2">
              <w:rPr>
                <w:rFonts w:ascii="Arial" w:hAnsi="Arial" w:cs="Arial"/>
                <w:b/>
                <w:bCs/>
                <w:sz w:val="20"/>
                <w:szCs w:val="20"/>
                <w:lang w:val="en-US"/>
              </w:rPr>
              <w:t xml:space="preserve"> December </w:t>
            </w:r>
            <w:r w:rsidRPr="009C7BE2">
              <w:rPr>
                <w:rFonts w:ascii="Arial" w:hAnsi="Arial" w:cs="Arial"/>
                <w:b/>
                <w:bCs/>
                <w:sz w:val="20"/>
                <w:szCs w:val="20"/>
                <w:lang w:val="en-GB"/>
              </w:rPr>
              <w:t>2020</w:t>
            </w:r>
          </w:p>
        </w:tc>
        <w:tc>
          <w:tcPr>
            <w:tcW w:w="1476" w:type="dxa"/>
            <w:tcBorders>
              <w:top w:val="single" w:sz="4" w:space="0" w:color="auto"/>
              <w:bottom w:val="single" w:sz="4" w:space="0" w:color="auto"/>
            </w:tcBorders>
            <w:vAlign w:val="bottom"/>
          </w:tcPr>
          <w:p w14:paraId="3AF6D978" w14:textId="77777777" w:rsidR="004C2978" w:rsidRPr="009C7BE2" w:rsidRDefault="004C2978" w:rsidP="004C2978">
            <w:pPr>
              <w:ind w:right="-72"/>
              <w:jc w:val="right"/>
              <w:rPr>
                <w:rFonts w:ascii="Arial" w:hAnsi="Arial" w:cs="Arial"/>
                <w:b/>
                <w:bCs/>
                <w:sz w:val="20"/>
                <w:szCs w:val="20"/>
                <w:lang w:val="en-GB"/>
              </w:rPr>
            </w:pPr>
            <w:r w:rsidRPr="009C7BE2">
              <w:rPr>
                <w:rFonts w:ascii="Arial" w:hAnsi="Arial" w:cs="Arial"/>
                <w:b/>
                <w:bCs/>
                <w:sz w:val="20"/>
                <w:szCs w:val="20"/>
                <w:lang w:val="en-GB"/>
              </w:rPr>
              <w:t>30 June</w:t>
            </w:r>
          </w:p>
          <w:p w14:paraId="7C964F59" w14:textId="2B019EAC" w:rsidR="004C2978" w:rsidRPr="009C7BE2" w:rsidRDefault="004C2978" w:rsidP="004C2978">
            <w:pPr>
              <w:ind w:right="-72"/>
              <w:jc w:val="right"/>
              <w:rPr>
                <w:rFonts w:ascii="Arial" w:hAnsi="Arial" w:cs="Arial"/>
                <w:b/>
                <w:bCs/>
                <w:sz w:val="20"/>
                <w:szCs w:val="20"/>
                <w:cs/>
                <w:lang w:val="en-GB"/>
              </w:rPr>
            </w:pPr>
            <w:r w:rsidRPr="009C7BE2">
              <w:rPr>
                <w:rFonts w:ascii="Arial" w:hAnsi="Arial" w:cs="Arial"/>
                <w:b/>
                <w:bCs/>
                <w:sz w:val="20"/>
                <w:szCs w:val="20"/>
                <w:lang w:val="en-GB"/>
              </w:rPr>
              <w:t>2021</w:t>
            </w:r>
          </w:p>
        </w:tc>
        <w:tc>
          <w:tcPr>
            <w:tcW w:w="1455" w:type="dxa"/>
            <w:tcBorders>
              <w:top w:val="single" w:sz="4" w:space="0" w:color="auto"/>
              <w:bottom w:val="single" w:sz="4" w:space="0" w:color="auto"/>
            </w:tcBorders>
            <w:vAlign w:val="bottom"/>
          </w:tcPr>
          <w:p w14:paraId="2D6F093C" w14:textId="7830EA4C" w:rsidR="004C2978" w:rsidRPr="009C7BE2" w:rsidRDefault="004C2978" w:rsidP="004C2978">
            <w:pPr>
              <w:ind w:right="-72"/>
              <w:jc w:val="right"/>
              <w:rPr>
                <w:rFonts w:ascii="Arial" w:hAnsi="Arial" w:cs="Arial"/>
                <w:b/>
                <w:bCs/>
                <w:sz w:val="20"/>
                <w:szCs w:val="20"/>
                <w:cs/>
              </w:rPr>
            </w:pPr>
            <w:r w:rsidRPr="009C7BE2">
              <w:rPr>
                <w:rFonts w:ascii="Arial" w:hAnsi="Arial" w:cs="Arial"/>
                <w:b/>
                <w:bCs/>
                <w:sz w:val="20"/>
                <w:szCs w:val="20"/>
                <w:lang w:val="en-GB"/>
              </w:rPr>
              <w:t>31 December 2020</w:t>
            </w:r>
          </w:p>
        </w:tc>
      </w:tr>
      <w:tr w:rsidR="004C2978" w:rsidRPr="009C7BE2" w14:paraId="5C53491B" w14:textId="77777777" w:rsidTr="004E4BFF">
        <w:tc>
          <w:tcPr>
            <w:tcW w:w="3828" w:type="dxa"/>
            <w:vAlign w:val="center"/>
          </w:tcPr>
          <w:p w14:paraId="0D2D66C0" w14:textId="2AEFD0CA" w:rsidR="004C2978" w:rsidRPr="009C7BE2" w:rsidRDefault="004C2978" w:rsidP="004C2978">
            <w:pPr>
              <w:ind w:left="38"/>
              <w:rPr>
                <w:rFonts w:ascii="Arial" w:hAnsi="Arial" w:cs="Arial"/>
                <w:b/>
                <w:bCs/>
                <w:sz w:val="20"/>
                <w:szCs w:val="20"/>
                <w:lang w:val="en-US"/>
              </w:rPr>
            </w:pPr>
            <w:r w:rsidRPr="009C7BE2">
              <w:rPr>
                <w:rFonts w:ascii="Arial" w:hAnsi="Arial" w:cs="Arial"/>
                <w:b/>
                <w:bCs/>
                <w:sz w:val="20"/>
                <w:szCs w:val="20"/>
                <w:lang w:val="en-US"/>
              </w:rPr>
              <w:t>Current portion</w:t>
            </w:r>
          </w:p>
        </w:tc>
        <w:tc>
          <w:tcPr>
            <w:tcW w:w="1440" w:type="dxa"/>
            <w:tcBorders>
              <w:top w:val="single" w:sz="4" w:space="0" w:color="auto"/>
            </w:tcBorders>
            <w:shd w:val="clear" w:color="auto" w:fill="FAFAFA"/>
            <w:vAlign w:val="center"/>
          </w:tcPr>
          <w:p w14:paraId="21CB9C5C" w14:textId="77777777" w:rsidR="004C2978" w:rsidRPr="009C7BE2" w:rsidRDefault="004C2978" w:rsidP="004C2978">
            <w:pPr>
              <w:ind w:right="-72"/>
              <w:jc w:val="right"/>
              <w:rPr>
                <w:rFonts w:ascii="Arial" w:hAnsi="Arial" w:cs="Arial"/>
                <w:sz w:val="20"/>
                <w:szCs w:val="20"/>
                <w:lang w:val="en-GB"/>
              </w:rPr>
            </w:pPr>
          </w:p>
        </w:tc>
        <w:tc>
          <w:tcPr>
            <w:tcW w:w="1440" w:type="dxa"/>
            <w:tcBorders>
              <w:top w:val="single" w:sz="4" w:space="0" w:color="auto"/>
            </w:tcBorders>
            <w:vAlign w:val="center"/>
          </w:tcPr>
          <w:p w14:paraId="1B3A2946" w14:textId="77777777" w:rsidR="004C2978" w:rsidRPr="009C7BE2" w:rsidRDefault="004C2978" w:rsidP="004C2978">
            <w:pPr>
              <w:ind w:right="-72"/>
              <w:jc w:val="right"/>
              <w:rPr>
                <w:rFonts w:ascii="Arial" w:hAnsi="Arial" w:cs="Arial"/>
                <w:sz w:val="20"/>
                <w:szCs w:val="20"/>
                <w:cs/>
                <w:lang w:val="en-GB"/>
              </w:rPr>
            </w:pPr>
          </w:p>
        </w:tc>
        <w:tc>
          <w:tcPr>
            <w:tcW w:w="1476" w:type="dxa"/>
            <w:tcBorders>
              <w:top w:val="single" w:sz="4" w:space="0" w:color="auto"/>
            </w:tcBorders>
            <w:shd w:val="clear" w:color="auto" w:fill="FAFAFA"/>
            <w:vAlign w:val="center"/>
          </w:tcPr>
          <w:p w14:paraId="214E3095" w14:textId="77777777" w:rsidR="004C2978" w:rsidRPr="009C7BE2" w:rsidRDefault="004C2978" w:rsidP="004C2978">
            <w:pPr>
              <w:ind w:right="-72"/>
              <w:jc w:val="right"/>
              <w:rPr>
                <w:rFonts w:ascii="Arial" w:hAnsi="Arial" w:cs="Arial"/>
                <w:sz w:val="20"/>
                <w:szCs w:val="20"/>
                <w:cs/>
                <w:lang w:val="en-US"/>
              </w:rPr>
            </w:pPr>
          </w:p>
        </w:tc>
        <w:tc>
          <w:tcPr>
            <w:tcW w:w="1455" w:type="dxa"/>
            <w:tcBorders>
              <w:top w:val="single" w:sz="4" w:space="0" w:color="auto"/>
            </w:tcBorders>
            <w:vAlign w:val="center"/>
          </w:tcPr>
          <w:p w14:paraId="4FAA88EA" w14:textId="77777777" w:rsidR="004C2978" w:rsidRPr="009C7BE2" w:rsidRDefault="004C2978" w:rsidP="004C2978">
            <w:pPr>
              <w:ind w:right="-72"/>
              <w:jc w:val="right"/>
              <w:rPr>
                <w:rFonts w:ascii="Arial" w:hAnsi="Arial" w:cs="Arial"/>
                <w:sz w:val="20"/>
                <w:szCs w:val="20"/>
                <w:cs/>
                <w:lang w:val="en-GB"/>
              </w:rPr>
            </w:pPr>
          </w:p>
        </w:tc>
      </w:tr>
      <w:tr w:rsidR="004C2978" w:rsidRPr="009C7BE2" w14:paraId="17EAD7CB" w14:textId="77777777" w:rsidTr="004E4BFF">
        <w:tc>
          <w:tcPr>
            <w:tcW w:w="3828" w:type="dxa"/>
            <w:vAlign w:val="center"/>
          </w:tcPr>
          <w:p w14:paraId="02287152" w14:textId="4D299A17" w:rsidR="004C2978" w:rsidRPr="009C7BE2" w:rsidRDefault="004C2978" w:rsidP="004C2978">
            <w:pPr>
              <w:ind w:left="38"/>
              <w:rPr>
                <w:rFonts w:ascii="Arial" w:hAnsi="Arial" w:cs="Arial"/>
                <w:sz w:val="20"/>
                <w:szCs w:val="20"/>
                <w:lang w:val="en-US"/>
              </w:rPr>
            </w:pPr>
            <w:r w:rsidRPr="009C7BE2">
              <w:rPr>
                <w:rFonts w:ascii="Arial" w:hAnsi="Arial" w:cs="Arial"/>
                <w:sz w:val="20"/>
                <w:szCs w:val="20"/>
                <w:lang w:val="en-US"/>
              </w:rPr>
              <w:t xml:space="preserve">Current portion of lease liabilities </w:t>
            </w:r>
          </w:p>
        </w:tc>
        <w:tc>
          <w:tcPr>
            <w:tcW w:w="1440" w:type="dxa"/>
            <w:tcBorders>
              <w:bottom w:val="single" w:sz="4" w:space="0" w:color="auto"/>
            </w:tcBorders>
            <w:shd w:val="clear" w:color="auto" w:fill="FAFAFA"/>
            <w:vAlign w:val="bottom"/>
          </w:tcPr>
          <w:p w14:paraId="64900877" w14:textId="500953D9" w:rsidR="004C2978" w:rsidRPr="009C7BE2" w:rsidRDefault="004C2978" w:rsidP="004C2978">
            <w:pPr>
              <w:ind w:right="-72"/>
              <w:jc w:val="right"/>
              <w:rPr>
                <w:rFonts w:ascii="Arial" w:hAnsi="Arial" w:cs="Arial"/>
                <w:sz w:val="20"/>
                <w:szCs w:val="20"/>
                <w:lang w:val="en-GB"/>
              </w:rPr>
            </w:pPr>
            <w:r w:rsidRPr="009C7BE2">
              <w:rPr>
                <w:rFonts w:ascii="Arial" w:hAnsi="Arial" w:cs="Arial"/>
                <w:sz w:val="20"/>
                <w:szCs w:val="20"/>
                <w:lang w:val="en-US"/>
              </w:rPr>
              <w:t>27</w:t>
            </w:r>
          </w:p>
        </w:tc>
        <w:tc>
          <w:tcPr>
            <w:tcW w:w="1440" w:type="dxa"/>
            <w:tcBorders>
              <w:bottom w:val="single" w:sz="4" w:space="0" w:color="auto"/>
            </w:tcBorders>
            <w:vAlign w:val="bottom"/>
          </w:tcPr>
          <w:p w14:paraId="04A1A77C" w14:textId="10E29077" w:rsidR="004C2978" w:rsidRPr="009C7BE2" w:rsidRDefault="004C2978" w:rsidP="004C2978">
            <w:pPr>
              <w:ind w:right="-72"/>
              <w:jc w:val="right"/>
              <w:rPr>
                <w:rFonts w:ascii="Arial" w:hAnsi="Arial" w:cs="Arial"/>
                <w:sz w:val="20"/>
                <w:szCs w:val="20"/>
                <w:cs/>
                <w:lang w:val="en-GB"/>
              </w:rPr>
            </w:pPr>
            <w:r w:rsidRPr="009C7BE2">
              <w:rPr>
                <w:rFonts w:ascii="Arial" w:hAnsi="Arial" w:cs="Arial"/>
                <w:sz w:val="20"/>
                <w:szCs w:val="20"/>
                <w:lang w:val="en-GB"/>
              </w:rPr>
              <w:t>26</w:t>
            </w:r>
          </w:p>
        </w:tc>
        <w:tc>
          <w:tcPr>
            <w:tcW w:w="1476" w:type="dxa"/>
            <w:tcBorders>
              <w:bottom w:val="single" w:sz="4" w:space="0" w:color="auto"/>
            </w:tcBorders>
            <w:shd w:val="clear" w:color="auto" w:fill="FAFAFA"/>
            <w:vAlign w:val="bottom"/>
          </w:tcPr>
          <w:p w14:paraId="48A2F9E4" w14:textId="5ECCD688" w:rsidR="004C2978" w:rsidRPr="009C7BE2" w:rsidRDefault="004C2978" w:rsidP="004C2978">
            <w:pPr>
              <w:ind w:right="-72"/>
              <w:jc w:val="right"/>
              <w:rPr>
                <w:rFonts w:ascii="Arial" w:hAnsi="Arial" w:cs="Arial"/>
                <w:sz w:val="20"/>
                <w:szCs w:val="20"/>
                <w:cs/>
                <w:lang w:val="en-US"/>
              </w:rPr>
            </w:pPr>
            <w:r w:rsidRPr="009C7BE2">
              <w:rPr>
                <w:rFonts w:ascii="Arial" w:hAnsi="Arial" w:cs="Arial"/>
                <w:sz w:val="20"/>
                <w:szCs w:val="20"/>
                <w:lang w:val="en-US"/>
              </w:rPr>
              <w:t>857</w:t>
            </w:r>
          </w:p>
        </w:tc>
        <w:tc>
          <w:tcPr>
            <w:tcW w:w="1455" w:type="dxa"/>
            <w:tcBorders>
              <w:bottom w:val="single" w:sz="4" w:space="0" w:color="auto"/>
            </w:tcBorders>
            <w:vAlign w:val="bottom"/>
          </w:tcPr>
          <w:p w14:paraId="2F59825C" w14:textId="734F0D2C" w:rsidR="004C2978" w:rsidRPr="009C7BE2" w:rsidRDefault="004C2978" w:rsidP="004C2978">
            <w:pPr>
              <w:ind w:right="-72"/>
              <w:jc w:val="right"/>
              <w:rPr>
                <w:rFonts w:ascii="Arial" w:hAnsi="Arial" w:cs="Arial"/>
                <w:sz w:val="20"/>
                <w:szCs w:val="20"/>
                <w:cs/>
                <w:lang w:val="en-GB"/>
              </w:rPr>
            </w:pPr>
            <w:r w:rsidRPr="009C7BE2">
              <w:rPr>
                <w:rFonts w:ascii="Arial" w:hAnsi="Arial" w:cs="Arial"/>
                <w:sz w:val="20"/>
                <w:szCs w:val="20"/>
                <w:lang w:val="en-GB"/>
              </w:rPr>
              <w:t>769</w:t>
            </w:r>
          </w:p>
        </w:tc>
      </w:tr>
      <w:tr w:rsidR="004C2978" w:rsidRPr="009C7BE2" w14:paraId="02B3B268" w14:textId="77777777" w:rsidTr="004E4BFF">
        <w:tc>
          <w:tcPr>
            <w:tcW w:w="3828" w:type="dxa"/>
            <w:vAlign w:val="center"/>
          </w:tcPr>
          <w:p w14:paraId="27654E74" w14:textId="6F430D52" w:rsidR="004C2978" w:rsidRPr="009C7BE2" w:rsidRDefault="004C2978" w:rsidP="004C2978">
            <w:pPr>
              <w:ind w:left="38"/>
              <w:rPr>
                <w:rFonts w:ascii="Arial" w:hAnsi="Arial" w:cs="Arial"/>
                <w:sz w:val="20"/>
                <w:szCs w:val="20"/>
                <w:cs/>
                <w:lang w:val="en-GB"/>
              </w:rPr>
            </w:pPr>
          </w:p>
        </w:tc>
        <w:tc>
          <w:tcPr>
            <w:tcW w:w="1440" w:type="dxa"/>
            <w:tcBorders>
              <w:top w:val="single" w:sz="4" w:space="0" w:color="auto"/>
            </w:tcBorders>
            <w:shd w:val="clear" w:color="auto" w:fill="FAFAFA"/>
            <w:vAlign w:val="bottom"/>
          </w:tcPr>
          <w:p w14:paraId="747F8B75" w14:textId="1F85E8DC" w:rsidR="004C2978" w:rsidRPr="009C7BE2" w:rsidRDefault="004C2978" w:rsidP="004C2978">
            <w:pPr>
              <w:ind w:right="-72"/>
              <w:jc w:val="right"/>
              <w:rPr>
                <w:rFonts w:ascii="Arial" w:hAnsi="Arial" w:cs="Arial"/>
                <w:sz w:val="20"/>
                <w:szCs w:val="20"/>
                <w:cs/>
                <w:lang w:val="en-US"/>
              </w:rPr>
            </w:pPr>
          </w:p>
        </w:tc>
        <w:tc>
          <w:tcPr>
            <w:tcW w:w="1440" w:type="dxa"/>
            <w:tcBorders>
              <w:top w:val="single" w:sz="4" w:space="0" w:color="auto"/>
            </w:tcBorders>
            <w:vAlign w:val="bottom"/>
          </w:tcPr>
          <w:p w14:paraId="5C16071B" w14:textId="47E10B93" w:rsidR="004C2978" w:rsidRPr="009C7BE2" w:rsidRDefault="004C2978" w:rsidP="004C2978">
            <w:pPr>
              <w:ind w:right="-72"/>
              <w:jc w:val="right"/>
              <w:rPr>
                <w:rFonts w:ascii="Arial" w:hAnsi="Arial" w:cs="Arial"/>
                <w:sz w:val="20"/>
                <w:szCs w:val="20"/>
                <w:cs/>
                <w:lang w:val="en-US"/>
              </w:rPr>
            </w:pPr>
          </w:p>
        </w:tc>
        <w:tc>
          <w:tcPr>
            <w:tcW w:w="1476" w:type="dxa"/>
            <w:tcBorders>
              <w:top w:val="single" w:sz="4" w:space="0" w:color="auto"/>
            </w:tcBorders>
            <w:shd w:val="clear" w:color="auto" w:fill="FAFAFA"/>
            <w:vAlign w:val="bottom"/>
          </w:tcPr>
          <w:p w14:paraId="541B7D89" w14:textId="04F1B608" w:rsidR="004C2978" w:rsidRPr="009C7BE2" w:rsidRDefault="004C2978" w:rsidP="004C2978">
            <w:pPr>
              <w:ind w:right="-72"/>
              <w:jc w:val="right"/>
              <w:rPr>
                <w:rFonts w:ascii="Arial" w:hAnsi="Arial" w:cs="Arial"/>
                <w:sz w:val="20"/>
                <w:szCs w:val="20"/>
                <w:cs/>
                <w:lang w:val="en-US"/>
              </w:rPr>
            </w:pPr>
          </w:p>
        </w:tc>
        <w:tc>
          <w:tcPr>
            <w:tcW w:w="1455" w:type="dxa"/>
            <w:tcBorders>
              <w:top w:val="single" w:sz="4" w:space="0" w:color="auto"/>
            </w:tcBorders>
            <w:vAlign w:val="bottom"/>
          </w:tcPr>
          <w:p w14:paraId="3DABCBBC" w14:textId="28E2194F" w:rsidR="004C2978" w:rsidRPr="009C7BE2" w:rsidRDefault="004C2978" w:rsidP="004C2978">
            <w:pPr>
              <w:ind w:right="-72"/>
              <w:jc w:val="right"/>
              <w:rPr>
                <w:rFonts w:ascii="Arial" w:hAnsi="Arial" w:cs="Arial"/>
                <w:sz w:val="20"/>
                <w:szCs w:val="20"/>
                <w:cs/>
                <w:lang w:val="en-US"/>
              </w:rPr>
            </w:pPr>
          </w:p>
        </w:tc>
      </w:tr>
      <w:tr w:rsidR="004C2978" w:rsidRPr="009C7BE2" w14:paraId="10FD404D" w14:textId="77777777" w:rsidTr="004E4BFF">
        <w:tc>
          <w:tcPr>
            <w:tcW w:w="3828" w:type="dxa"/>
            <w:vAlign w:val="center"/>
          </w:tcPr>
          <w:p w14:paraId="42D001B8" w14:textId="77777777" w:rsidR="004C2978" w:rsidRPr="009C7BE2" w:rsidRDefault="004C2978" w:rsidP="004C2978">
            <w:pPr>
              <w:ind w:left="38"/>
              <w:rPr>
                <w:rFonts w:ascii="Arial" w:hAnsi="Arial" w:cs="Arial"/>
                <w:sz w:val="20"/>
                <w:szCs w:val="20"/>
                <w:lang w:val="en-US"/>
              </w:rPr>
            </w:pPr>
          </w:p>
        </w:tc>
        <w:tc>
          <w:tcPr>
            <w:tcW w:w="1440" w:type="dxa"/>
            <w:tcBorders>
              <w:bottom w:val="single" w:sz="4" w:space="0" w:color="auto"/>
            </w:tcBorders>
            <w:shd w:val="clear" w:color="auto" w:fill="FAFAFA"/>
            <w:vAlign w:val="bottom"/>
          </w:tcPr>
          <w:p w14:paraId="40DEC3B1" w14:textId="3AB95529" w:rsidR="004C2978" w:rsidRPr="009C7BE2" w:rsidRDefault="004C2978" w:rsidP="00FA26AC">
            <w:pPr>
              <w:ind w:right="-72"/>
              <w:jc w:val="right"/>
              <w:rPr>
                <w:rFonts w:ascii="Arial" w:hAnsi="Arial" w:cs="Arial"/>
                <w:sz w:val="20"/>
                <w:szCs w:val="20"/>
                <w:lang w:val="en-US"/>
              </w:rPr>
            </w:pPr>
            <w:r w:rsidRPr="009C7BE2">
              <w:rPr>
                <w:rFonts w:ascii="Arial" w:hAnsi="Arial" w:cs="Arial"/>
                <w:sz w:val="20"/>
                <w:szCs w:val="20"/>
                <w:lang w:val="en-US"/>
              </w:rPr>
              <w:t>27</w:t>
            </w:r>
          </w:p>
        </w:tc>
        <w:tc>
          <w:tcPr>
            <w:tcW w:w="1440" w:type="dxa"/>
            <w:tcBorders>
              <w:bottom w:val="single" w:sz="4" w:space="0" w:color="auto"/>
            </w:tcBorders>
            <w:vAlign w:val="bottom"/>
          </w:tcPr>
          <w:p w14:paraId="3D063198" w14:textId="7304C941" w:rsidR="004C2978" w:rsidRPr="009C7BE2" w:rsidRDefault="004C2978" w:rsidP="00FA26AC">
            <w:pPr>
              <w:ind w:right="-72"/>
              <w:jc w:val="right"/>
              <w:rPr>
                <w:rFonts w:ascii="Arial" w:hAnsi="Arial" w:cs="Arial"/>
                <w:sz w:val="20"/>
                <w:szCs w:val="20"/>
                <w:lang w:val="en-US"/>
              </w:rPr>
            </w:pPr>
            <w:r w:rsidRPr="009C7BE2">
              <w:rPr>
                <w:rFonts w:ascii="Arial" w:hAnsi="Arial" w:cs="Arial"/>
                <w:sz w:val="20"/>
                <w:szCs w:val="20"/>
                <w:lang w:val="en-GB"/>
              </w:rPr>
              <w:t>26</w:t>
            </w:r>
          </w:p>
        </w:tc>
        <w:tc>
          <w:tcPr>
            <w:tcW w:w="1476" w:type="dxa"/>
            <w:tcBorders>
              <w:bottom w:val="single" w:sz="4" w:space="0" w:color="auto"/>
            </w:tcBorders>
            <w:shd w:val="clear" w:color="auto" w:fill="FAFAFA"/>
            <w:vAlign w:val="bottom"/>
          </w:tcPr>
          <w:p w14:paraId="31A97B52" w14:textId="19A9A7C5" w:rsidR="004C2978" w:rsidRPr="009C7BE2" w:rsidRDefault="004C2978" w:rsidP="00FA26AC">
            <w:pPr>
              <w:ind w:right="-72"/>
              <w:jc w:val="right"/>
              <w:rPr>
                <w:rFonts w:ascii="Arial" w:hAnsi="Arial" w:cs="Arial"/>
                <w:sz w:val="20"/>
                <w:szCs w:val="20"/>
                <w:lang w:val="en-US"/>
              </w:rPr>
            </w:pPr>
            <w:r w:rsidRPr="009C7BE2">
              <w:rPr>
                <w:rFonts w:ascii="Arial" w:hAnsi="Arial" w:cs="Arial"/>
                <w:sz w:val="20"/>
                <w:szCs w:val="20"/>
                <w:lang w:val="en-US"/>
              </w:rPr>
              <w:t>857</w:t>
            </w:r>
          </w:p>
        </w:tc>
        <w:tc>
          <w:tcPr>
            <w:tcW w:w="1455" w:type="dxa"/>
            <w:tcBorders>
              <w:bottom w:val="single" w:sz="4" w:space="0" w:color="auto"/>
            </w:tcBorders>
            <w:vAlign w:val="bottom"/>
          </w:tcPr>
          <w:p w14:paraId="4DECD03B" w14:textId="1C95EC70" w:rsidR="004C2978" w:rsidRPr="009C7BE2" w:rsidRDefault="004C2978" w:rsidP="00FA26AC">
            <w:pPr>
              <w:ind w:right="-72"/>
              <w:jc w:val="right"/>
              <w:rPr>
                <w:rFonts w:ascii="Arial" w:hAnsi="Arial" w:cs="Arial"/>
                <w:sz w:val="20"/>
                <w:szCs w:val="20"/>
                <w:lang w:val="en-US"/>
              </w:rPr>
            </w:pPr>
            <w:r w:rsidRPr="009C7BE2">
              <w:rPr>
                <w:rFonts w:ascii="Arial" w:hAnsi="Arial" w:cs="Arial"/>
                <w:sz w:val="20"/>
                <w:szCs w:val="20"/>
                <w:lang w:val="en-GB"/>
              </w:rPr>
              <w:t>769</w:t>
            </w:r>
          </w:p>
        </w:tc>
      </w:tr>
      <w:tr w:rsidR="004C2978" w:rsidRPr="009C7BE2" w14:paraId="0AED45D2" w14:textId="77777777" w:rsidTr="004E4BFF">
        <w:tc>
          <w:tcPr>
            <w:tcW w:w="3828" w:type="dxa"/>
            <w:vAlign w:val="center"/>
          </w:tcPr>
          <w:p w14:paraId="5E988DC8" w14:textId="3E9C3D2F" w:rsidR="004C2978" w:rsidRPr="009C7BE2" w:rsidRDefault="004C2978" w:rsidP="004C2978">
            <w:pPr>
              <w:ind w:left="38"/>
              <w:rPr>
                <w:rFonts w:ascii="Arial" w:hAnsi="Arial" w:cs="Arial"/>
                <w:sz w:val="20"/>
                <w:szCs w:val="20"/>
                <w:cs/>
                <w:lang w:val="en-GB"/>
              </w:rPr>
            </w:pPr>
            <w:r w:rsidRPr="009C7BE2">
              <w:rPr>
                <w:rFonts w:ascii="Arial" w:hAnsi="Arial" w:cs="Arial"/>
                <w:b/>
                <w:bCs/>
                <w:sz w:val="20"/>
                <w:szCs w:val="20"/>
                <w:lang w:val="en-GB"/>
              </w:rPr>
              <w:t>Non-current portion</w:t>
            </w:r>
          </w:p>
        </w:tc>
        <w:tc>
          <w:tcPr>
            <w:tcW w:w="1440" w:type="dxa"/>
            <w:tcBorders>
              <w:top w:val="single" w:sz="4" w:space="0" w:color="auto"/>
            </w:tcBorders>
            <w:shd w:val="clear" w:color="auto" w:fill="FAFAFA"/>
            <w:vAlign w:val="bottom"/>
          </w:tcPr>
          <w:p w14:paraId="1D841A42" w14:textId="0B110485" w:rsidR="004C2978" w:rsidRPr="009C7BE2" w:rsidRDefault="004C2978" w:rsidP="004C2978">
            <w:pPr>
              <w:ind w:right="-72"/>
              <w:jc w:val="right"/>
              <w:rPr>
                <w:rFonts w:ascii="Arial" w:hAnsi="Arial" w:cs="Arial"/>
                <w:sz w:val="20"/>
                <w:szCs w:val="20"/>
                <w:cs/>
                <w:lang w:val="en-US"/>
              </w:rPr>
            </w:pPr>
          </w:p>
        </w:tc>
        <w:tc>
          <w:tcPr>
            <w:tcW w:w="1440" w:type="dxa"/>
            <w:tcBorders>
              <w:top w:val="single" w:sz="4" w:space="0" w:color="auto"/>
            </w:tcBorders>
            <w:vAlign w:val="bottom"/>
          </w:tcPr>
          <w:p w14:paraId="6FF01F54" w14:textId="2ADA12D3" w:rsidR="004C2978" w:rsidRPr="009C7BE2" w:rsidRDefault="004C2978" w:rsidP="004C2978">
            <w:pPr>
              <w:ind w:right="-72"/>
              <w:jc w:val="right"/>
              <w:rPr>
                <w:rFonts w:ascii="Arial" w:hAnsi="Arial" w:cs="Arial"/>
                <w:sz w:val="20"/>
                <w:szCs w:val="20"/>
                <w:lang w:val="en-US"/>
              </w:rPr>
            </w:pPr>
          </w:p>
        </w:tc>
        <w:tc>
          <w:tcPr>
            <w:tcW w:w="1476" w:type="dxa"/>
            <w:tcBorders>
              <w:top w:val="single" w:sz="4" w:space="0" w:color="auto"/>
            </w:tcBorders>
            <w:shd w:val="clear" w:color="auto" w:fill="FAFAFA"/>
            <w:vAlign w:val="bottom"/>
          </w:tcPr>
          <w:p w14:paraId="69EED30C" w14:textId="415D1421" w:rsidR="004C2978" w:rsidRPr="009C7BE2" w:rsidRDefault="004C2978" w:rsidP="004C2978">
            <w:pPr>
              <w:tabs>
                <w:tab w:val="decimal" w:pos="972"/>
              </w:tabs>
              <w:ind w:right="-72"/>
              <w:jc w:val="right"/>
              <w:rPr>
                <w:rFonts w:ascii="Arial" w:hAnsi="Arial" w:cs="Arial"/>
                <w:sz w:val="20"/>
                <w:szCs w:val="20"/>
                <w:lang w:val="en-US"/>
              </w:rPr>
            </w:pPr>
          </w:p>
        </w:tc>
        <w:tc>
          <w:tcPr>
            <w:tcW w:w="1455" w:type="dxa"/>
            <w:tcBorders>
              <w:top w:val="single" w:sz="4" w:space="0" w:color="auto"/>
            </w:tcBorders>
            <w:vAlign w:val="bottom"/>
          </w:tcPr>
          <w:p w14:paraId="0A23652E" w14:textId="7A62F4FA" w:rsidR="004C2978" w:rsidRPr="009C7BE2" w:rsidRDefault="004C2978" w:rsidP="004C2978">
            <w:pPr>
              <w:tabs>
                <w:tab w:val="decimal" w:pos="972"/>
              </w:tabs>
              <w:ind w:right="-72"/>
              <w:jc w:val="right"/>
              <w:rPr>
                <w:rFonts w:ascii="Arial" w:hAnsi="Arial" w:cs="Arial"/>
                <w:sz w:val="20"/>
                <w:szCs w:val="20"/>
                <w:lang w:val="en-US"/>
              </w:rPr>
            </w:pPr>
          </w:p>
        </w:tc>
      </w:tr>
      <w:tr w:rsidR="004C2978" w:rsidRPr="009C7BE2" w14:paraId="2BC626BA" w14:textId="77777777" w:rsidTr="004E4BFF">
        <w:tc>
          <w:tcPr>
            <w:tcW w:w="3828" w:type="dxa"/>
            <w:vAlign w:val="center"/>
          </w:tcPr>
          <w:p w14:paraId="4B9C2DEE" w14:textId="0AE40C45" w:rsidR="004C2978" w:rsidRPr="009C7BE2" w:rsidRDefault="004C2978" w:rsidP="004C2978">
            <w:pPr>
              <w:ind w:left="38"/>
              <w:rPr>
                <w:rFonts w:ascii="Arial" w:hAnsi="Arial" w:cs="Arial"/>
                <w:b/>
                <w:bCs/>
                <w:sz w:val="20"/>
                <w:szCs w:val="20"/>
                <w:cs/>
                <w:lang w:val="en-GB"/>
              </w:rPr>
            </w:pPr>
            <w:r w:rsidRPr="009C7BE2">
              <w:rPr>
                <w:rFonts w:ascii="Arial" w:hAnsi="Arial" w:cs="Arial"/>
                <w:sz w:val="20"/>
                <w:szCs w:val="20"/>
                <w:cs/>
              </w:rPr>
              <w:t>Debentures</w:t>
            </w:r>
          </w:p>
        </w:tc>
        <w:tc>
          <w:tcPr>
            <w:tcW w:w="1440" w:type="dxa"/>
            <w:shd w:val="clear" w:color="auto" w:fill="FAFAFA"/>
            <w:vAlign w:val="center"/>
          </w:tcPr>
          <w:p w14:paraId="419AD67B" w14:textId="69B75E86" w:rsidR="004C2978" w:rsidRPr="009C7BE2" w:rsidRDefault="004C2978" w:rsidP="004C2978">
            <w:pPr>
              <w:ind w:right="-72"/>
              <w:jc w:val="right"/>
              <w:rPr>
                <w:rFonts w:ascii="Arial" w:hAnsi="Arial" w:cs="Arial"/>
                <w:sz w:val="20"/>
                <w:szCs w:val="20"/>
                <w:cs/>
                <w:lang w:val="en-US"/>
              </w:rPr>
            </w:pPr>
            <w:r w:rsidRPr="009C7BE2">
              <w:rPr>
                <w:rFonts w:ascii="Arial" w:hAnsi="Arial" w:cs="Arial"/>
                <w:sz w:val="20"/>
                <w:szCs w:val="20"/>
                <w:lang w:val="en-GB"/>
              </w:rPr>
              <w:t>355</w:t>
            </w:r>
          </w:p>
        </w:tc>
        <w:tc>
          <w:tcPr>
            <w:tcW w:w="1440" w:type="dxa"/>
            <w:vAlign w:val="center"/>
          </w:tcPr>
          <w:p w14:paraId="6C231069" w14:textId="3AB22202" w:rsidR="004C2978" w:rsidRPr="009C7BE2" w:rsidRDefault="004C2978" w:rsidP="004C2978">
            <w:pPr>
              <w:ind w:right="-72"/>
              <w:jc w:val="right"/>
              <w:rPr>
                <w:rFonts w:ascii="Arial" w:hAnsi="Arial" w:cs="Arial"/>
                <w:sz w:val="20"/>
                <w:szCs w:val="20"/>
                <w:lang w:val="en-US"/>
              </w:rPr>
            </w:pPr>
            <w:r w:rsidRPr="009C7BE2">
              <w:rPr>
                <w:rFonts w:ascii="Arial" w:hAnsi="Arial" w:cs="Arial"/>
                <w:sz w:val="20"/>
                <w:szCs w:val="20"/>
                <w:lang w:val="en-GB"/>
              </w:rPr>
              <w:t>379</w:t>
            </w:r>
          </w:p>
        </w:tc>
        <w:tc>
          <w:tcPr>
            <w:tcW w:w="1476" w:type="dxa"/>
            <w:shd w:val="clear" w:color="auto" w:fill="FAFAFA"/>
            <w:vAlign w:val="center"/>
          </w:tcPr>
          <w:p w14:paraId="18398349" w14:textId="5ECF6CB5" w:rsidR="004C2978" w:rsidRPr="009C7BE2" w:rsidRDefault="004C2978" w:rsidP="004C2978">
            <w:pPr>
              <w:tabs>
                <w:tab w:val="decimal" w:pos="972"/>
              </w:tabs>
              <w:ind w:right="-72"/>
              <w:jc w:val="right"/>
              <w:rPr>
                <w:rFonts w:ascii="Arial" w:hAnsi="Arial" w:cs="Arial"/>
                <w:sz w:val="20"/>
                <w:szCs w:val="20"/>
                <w:lang w:val="en-US"/>
              </w:rPr>
            </w:pPr>
            <w:r w:rsidRPr="009C7BE2">
              <w:rPr>
                <w:rFonts w:ascii="Arial" w:hAnsi="Arial" w:cs="Arial"/>
                <w:sz w:val="20"/>
                <w:szCs w:val="20"/>
                <w:lang w:val="en-US"/>
              </w:rPr>
              <w:t>11,392</w:t>
            </w:r>
          </w:p>
        </w:tc>
        <w:tc>
          <w:tcPr>
            <w:tcW w:w="1455" w:type="dxa"/>
            <w:vAlign w:val="center"/>
          </w:tcPr>
          <w:p w14:paraId="716E33CD" w14:textId="568A4E9E" w:rsidR="004C2978" w:rsidRPr="009C7BE2" w:rsidRDefault="004C2978" w:rsidP="004C2978">
            <w:pPr>
              <w:tabs>
                <w:tab w:val="decimal" w:pos="972"/>
              </w:tabs>
              <w:ind w:right="-72"/>
              <w:jc w:val="right"/>
              <w:rPr>
                <w:rFonts w:ascii="Arial" w:hAnsi="Arial" w:cs="Arial"/>
                <w:sz w:val="20"/>
                <w:szCs w:val="20"/>
                <w:lang w:val="en-US"/>
              </w:rPr>
            </w:pPr>
            <w:r w:rsidRPr="009C7BE2">
              <w:rPr>
                <w:rFonts w:ascii="Arial" w:hAnsi="Arial" w:cs="Arial"/>
                <w:sz w:val="20"/>
                <w:szCs w:val="20"/>
                <w:lang w:val="en-GB"/>
              </w:rPr>
              <w:t>11</w:t>
            </w:r>
            <w:r w:rsidRPr="009C7BE2">
              <w:rPr>
                <w:rFonts w:ascii="Arial" w:hAnsi="Arial" w:cs="Arial"/>
                <w:sz w:val="20"/>
                <w:szCs w:val="20"/>
                <w:lang w:val="en-US"/>
              </w:rPr>
              <w:t>,</w:t>
            </w:r>
            <w:r w:rsidRPr="009C7BE2">
              <w:rPr>
                <w:rFonts w:ascii="Arial" w:hAnsi="Arial" w:cs="Arial"/>
                <w:sz w:val="20"/>
                <w:szCs w:val="20"/>
                <w:lang w:val="en-GB"/>
              </w:rPr>
              <w:t>392</w:t>
            </w:r>
          </w:p>
        </w:tc>
      </w:tr>
      <w:tr w:rsidR="004C2978" w:rsidRPr="009C7BE2" w14:paraId="77A67B38" w14:textId="77777777" w:rsidTr="004E4BFF">
        <w:tc>
          <w:tcPr>
            <w:tcW w:w="3828" w:type="dxa"/>
            <w:vAlign w:val="center"/>
          </w:tcPr>
          <w:p w14:paraId="6BC86CBC" w14:textId="12F6EEB3" w:rsidR="004C2978" w:rsidRPr="009C7BE2" w:rsidRDefault="004C2978" w:rsidP="004C2978">
            <w:pPr>
              <w:ind w:left="38"/>
              <w:rPr>
                <w:rFonts w:ascii="Arial" w:hAnsi="Arial" w:cs="Arial"/>
                <w:sz w:val="20"/>
                <w:szCs w:val="20"/>
                <w:cs/>
              </w:rPr>
            </w:pPr>
            <w:r w:rsidRPr="009C7BE2">
              <w:rPr>
                <w:rFonts w:ascii="Arial" w:hAnsi="Arial" w:cs="Arial"/>
                <w:sz w:val="20"/>
                <w:szCs w:val="20"/>
                <w:cs/>
              </w:rPr>
              <w:t>Lease liabilities</w:t>
            </w:r>
          </w:p>
        </w:tc>
        <w:tc>
          <w:tcPr>
            <w:tcW w:w="1440" w:type="dxa"/>
            <w:tcBorders>
              <w:bottom w:val="single" w:sz="4" w:space="0" w:color="auto"/>
            </w:tcBorders>
            <w:shd w:val="clear" w:color="auto" w:fill="FAFAFA"/>
            <w:vAlign w:val="center"/>
          </w:tcPr>
          <w:p w14:paraId="030046DC" w14:textId="263000B3" w:rsidR="004C2978" w:rsidRPr="009C7BE2" w:rsidRDefault="004C2978" w:rsidP="004C2978">
            <w:pPr>
              <w:ind w:right="-72"/>
              <w:jc w:val="right"/>
              <w:rPr>
                <w:rFonts w:ascii="Arial" w:hAnsi="Arial" w:cs="Arial"/>
                <w:sz w:val="20"/>
                <w:szCs w:val="20"/>
                <w:cs/>
                <w:lang w:val="en-US"/>
              </w:rPr>
            </w:pPr>
            <w:r w:rsidRPr="009C7BE2">
              <w:rPr>
                <w:rFonts w:ascii="Arial" w:hAnsi="Arial" w:cs="Arial"/>
                <w:sz w:val="20"/>
                <w:szCs w:val="20"/>
                <w:lang w:val="en-US"/>
              </w:rPr>
              <w:t>26</w:t>
            </w:r>
          </w:p>
        </w:tc>
        <w:tc>
          <w:tcPr>
            <w:tcW w:w="1440" w:type="dxa"/>
            <w:tcBorders>
              <w:bottom w:val="single" w:sz="4" w:space="0" w:color="auto"/>
            </w:tcBorders>
            <w:vAlign w:val="center"/>
          </w:tcPr>
          <w:p w14:paraId="3CAB2264" w14:textId="1A97AB4C" w:rsidR="004C2978" w:rsidRPr="009C7BE2" w:rsidRDefault="004C2978" w:rsidP="004C2978">
            <w:pPr>
              <w:tabs>
                <w:tab w:val="decimal" w:pos="972"/>
              </w:tabs>
              <w:ind w:right="-72"/>
              <w:jc w:val="right"/>
              <w:rPr>
                <w:rFonts w:ascii="Arial" w:hAnsi="Arial" w:cs="Arial"/>
                <w:sz w:val="20"/>
                <w:szCs w:val="20"/>
                <w:lang w:val="en-US"/>
              </w:rPr>
            </w:pPr>
            <w:r w:rsidRPr="009C7BE2">
              <w:rPr>
                <w:rFonts w:ascii="Arial" w:hAnsi="Arial" w:cs="Arial"/>
                <w:sz w:val="20"/>
                <w:szCs w:val="20"/>
                <w:lang w:val="en-GB"/>
              </w:rPr>
              <w:t>31</w:t>
            </w:r>
          </w:p>
        </w:tc>
        <w:tc>
          <w:tcPr>
            <w:tcW w:w="1476" w:type="dxa"/>
            <w:tcBorders>
              <w:bottom w:val="single" w:sz="4" w:space="0" w:color="auto"/>
            </w:tcBorders>
            <w:shd w:val="clear" w:color="auto" w:fill="FAFAFA"/>
            <w:vAlign w:val="center"/>
          </w:tcPr>
          <w:p w14:paraId="0C532037" w14:textId="47933509" w:rsidR="004C2978" w:rsidRPr="009C7BE2" w:rsidRDefault="004C2978" w:rsidP="004C2978">
            <w:pPr>
              <w:tabs>
                <w:tab w:val="decimal" w:pos="972"/>
              </w:tabs>
              <w:ind w:right="-72"/>
              <w:jc w:val="right"/>
              <w:rPr>
                <w:rFonts w:ascii="Arial" w:hAnsi="Arial" w:cs="Arial"/>
                <w:sz w:val="20"/>
                <w:szCs w:val="20"/>
                <w:lang w:val="en-US"/>
              </w:rPr>
            </w:pPr>
            <w:r w:rsidRPr="009C7BE2">
              <w:rPr>
                <w:rFonts w:ascii="Arial" w:hAnsi="Arial" w:cs="Arial"/>
                <w:sz w:val="20"/>
                <w:szCs w:val="20"/>
                <w:lang w:val="en-US"/>
              </w:rPr>
              <w:t>847</w:t>
            </w:r>
          </w:p>
        </w:tc>
        <w:tc>
          <w:tcPr>
            <w:tcW w:w="1455" w:type="dxa"/>
            <w:tcBorders>
              <w:bottom w:val="single" w:sz="4" w:space="0" w:color="auto"/>
            </w:tcBorders>
            <w:vAlign w:val="center"/>
          </w:tcPr>
          <w:p w14:paraId="6C0785D7" w14:textId="75667D79" w:rsidR="004C2978" w:rsidRPr="009C7BE2" w:rsidRDefault="004C2978" w:rsidP="004C2978">
            <w:pPr>
              <w:tabs>
                <w:tab w:val="decimal" w:pos="972"/>
              </w:tabs>
              <w:ind w:right="-72"/>
              <w:jc w:val="right"/>
              <w:rPr>
                <w:rFonts w:ascii="Arial" w:hAnsi="Arial" w:cs="Arial"/>
                <w:sz w:val="20"/>
                <w:szCs w:val="20"/>
                <w:lang w:val="en-US"/>
              </w:rPr>
            </w:pPr>
            <w:r w:rsidRPr="009C7BE2">
              <w:rPr>
                <w:rFonts w:ascii="Arial" w:hAnsi="Arial" w:cs="Arial"/>
                <w:sz w:val="20"/>
                <w:szCs w:val="20"/>
                <w:lang w:val="en-GB"/>
              </w:rPr>
              <w:t>938</w:t>
            </w:r>
          </w:p>
        </w:tc>
      </w:tr>
      <w:tr w:rsidR="004C2978" w:rsidRPr="009C7BE2" w14:paraId="607B9E32" w14:textId="77777777" w:rsidTr="004E4BFF">
        <w:tc>
          <w:tcPr>
            <w:tcW w:w="3828" w:type="dxa"/>
            <w:vAlign w:val="center"/>
          </w:tcPr>
          <w:p w14:paraId="48D205C2" w14:textId="06F4DD14" w:rsidR="004C2978" w:rsidRPr="009C7BE2" w:rsidRDefault="004C2978" w:rsidP="004C2978">
            <w:pPr>
              <w:ind w:left="38"/>
              <w:jc w:val="thaiDistribute"/>
              <w:rPr>
                <w:rFonts w:ascii="Arial" w:hAnsi="Arial" w:cs="Arial"/>
                <w:sz w:val="20"/>
                <w:szCs w:val="20"/>
                <w:cs/>
                <w:lang w:val="en-GB"/>
              </w:rPr>
            </w:pPr>
          </w:p>
        </w:tc>
        <w:tc>
          <w:tcPr>
            <w:tcW w:w="1440" w:type="dxa"/>
            <w:tcBorders>
              <w:top w:val="single" w:sz="4" w:space="0" w:color="auto"/>
            </w:tcBorders>
            <w:shd w:val="clear" w:color="auto" w:fill="FAFAFA"/>
            <w:vAlign w:val="bottom"/>
          </w:tcPr>
          <w:p w14:paraId="3C33CB67" w14:textId="3B354DC2" w:rsidR="004C2978" w:rsidRPr="009C7BE2" w:rsidRDefault="004C2978" w:rsidP="004C2978">
            <w:pPr>
              <w:ind w:right="-72"/>
              <w:jc w:val="right"/>
              <w:rPr>
                <w:rFonts w:ascii="Arial" w:hAnsi="Arial" w:cs="Arial"/>
                <w:sz w:val="20"/>
                <w:szCs w:val="20"/>
                <w:cs/>
                <w:lang w:val="en-GB"/>
              </w:rPr>
            </w:pPr>
          </w:p>
        </w:tc>
        <w:tc>
          <w:tcPr>
            <w:tcW w:w="1440" w:type="dxa"/>
            <w:tcBorders>
              <w:top w:val="single" w:sz="4" w:space="0" w:color="auto"/>
            </w:tcBorders>
            <w:vAlign w:val="bottom"/>
          </w:tcPr>
          <w:p w14:paraId="2A0F05C9" w14:textId="7EFFED08" w:rsidR="004C2978" w:rsidRPr="009C7BE2" w:rsidRDefault="004C2978" w:rsidP="004C2978">
            <w:pPr>
              <w:ind w:right="-72"/>
              <w:jc w:val="right"/>
              <w:rPr>
                <w:rFonts w:ascii="Arial" w:hAnsi="Arial" w:cs="Arial"/>
                <w:sz w:val="20"/>
                <w:szCs w:val="20"/>
                <w:lang w:val="en-US"/>
              </w:rPr>
            </w:pPr>
          </w:p>
        </w:tc>
        <w:tc>
          <w:tcPr>
            <w:tcW w:w="1476" w:type="dxa"/>
            <w:tcBorders>
              <w:top w:val="single" w:sz="4" w:space="0" w:color="auto"/>
            </w:tcBorders>
            <w:shd w:val="clear" w:color="auto" w:fill="FAFAFA"/>
            <w:vAlign w:val="bottom"/>
          </w:tcPr>
          <w:p w14:paraId="1D5DC1EB" w14:textId="6F71E235" w:rsidR="004C2978" w:rsidRPr="009C7BE2" w:rsidRDefault="004C2978" w:rsidP="004C2978">
            <w:pPr>
              <w:ind w:right="-72"/>
              <w:jc w:val="right"/>
              <w:rPr>
                <w:rFonts w:ascii="Arial" w:hAnsi="Arial" w:cs="Arial"/>
                <w:sz w:val="20"/>
                <w:szCs w:val="20"/>
                <w:cs/>
                <w:lang w:val="en-US"/>
              </w:rPr>
            </w:pPr>
          </w:p>
        </w:tc>
        <w:tc>
          <w:tcPr>
            <w:tcW w:w="1455" w:type="dxa"/>
            <w:tcBorders>
              <w:top w:val="single" w:sz="4" w:space="0" w:color="auto"/>
            </w:tcBorders>
            <w:vAlign w:val="bottom"/>
          </w:tcPr>
          <w:p w14:paraId="30E51C4E" w14:textId="59C180AA" w:rsidR="004C2978" w:rsidRPr="009C7BE2" w:rsidRDefault="004C2978" w:rsidP="004C2978">
            <w:pPr>
              <w:ind w:right="-72"/>
              <w:jc w:val="right"/>
              <w:rPr>
                <w:rFonts w:ascii="Arial" w:hAnsi="Arial" w:cs="Arial"/>
                <w:sz w:val="20"/>
                <w:szCs w:val="20"/>
                <w:lang w:val="en-US"/>
              </w:rPr>
            </w:pPr>
          </w:p>
        </w:tc>
      </w:tr>
      <w:tr w:rsidR="004C2978" w:rsidRPr="009C7BE2" w14:paraId="2B72917D" w14:textId="77777777" w:rsidTr="004E4BFF">
        <w:tc>
          <w:tcPr>
            <w:tcW w:w="3828" w:type="dxa"/>
            <w:vAlign w:val="center"/>
          </w:tcPr>
          <w:p w14:paraId="0170D768" w14:textId="66DF672C" w:rsidR="004C2978" w:rsidRPr="009C7BE2" w:rsidRDefault="004C2978" w:rsidP="004C2978">
            <w:pPr>
              <w:ind w:left="38"/>
              <w:jc w:val="thaiDistribute"/>
              <w:rPr>
                <w:rFonts w:ascii="Arial" w:hAnsi="Arial" w:cs="Arial"/>
                <w:sz w:val="20"/>
                <w:szCs w:val="20"/>
                <w:cs/>
              </w:rPr>
            </w:pPr>
          </w:p>
        </w:tc>
        <w:tc>
          <w:tcPr>
            <w:tcW w:w="1440" w:type="dxa"/>
            <w:tcBorders>
              <w:bottom w:val="single" w:sz="4" w:space="0" w:color="auto"/>
            </w:tcBorders>
            <w:shd w:val="clear" w:color="auto" w:fill="FAFAFA"/>
            <w:vAlign w:val="center"/>
          </w:tcPr>
          <w:p w14:paraId="61047231" w14:textId="77E877AD" w:rsidR="004C2978" w:rsidRPr="009C7BE2" w:rsidRDefault="004C2978" w:rsidP="004C2978">
            <w:pPr>
              <w:ind w:right="-72"/>
              <w:jc w:val="right"/>
              <w:rPr>
                <w:rFonts w:ascii="Arial" w:hAnsi="Arial" w:cs="Arial"/>
                <w:sz w:val="20"/>
                <w:szCs w:val="20"/>
                <w:cs/>
                <w:lang w:val="en-US"/>
              </w:rPr>
            </w:pPr>
            <w:r w:rsidRPr="009C7BE2">
              <w:rPr>
                <w:rFonts w:ascii="Arial" w:hAnsi="Arial" w:cs="Arial"/>
                <w:sz w:val="20"/>
                <w:szCs w:val="20"/>
                <w:lang w:val="en-US"/>
              </w:rPr>
              <w:t>381</w:t>
            </w:r>
          </w:p>
        </w:tc>
        <w:tc>
          <w:tcPr>
            <w:tcW w:w="1440" w:type="dxa"/>
            <w:tcBorders>
              <w:bottom w:val="single" w:sz="4" w:space="0" w:color="auto"/>
            </w:tcBorders>
          </w:tcPr>
          <w:p w14:paraId="029DB199" w14:textId="2C441744" w:rsidR="004C2978" w:rsidRPr="009C7BE2" w:rsidRDefault="004C2978" w:rsidP="004C2978">
            <w:pPr>
              <w:ind w:right="-72"/>
              <w:jc w:val="right"/>
              <w:rPr>
                <w:rFonts w:ascii="Arial" w:hAnsi="Arial" w:cs="Arial"/>
                <w:sz w:val="20"/>
                <w:szCs w:val="20"/>
                <w:lang w:val="en-US"/>
              </w:rPr>
            </w:pPr>
            <w:r w:rsidRPr="009C7BE2">
              <w:rPr>
                <w:rFonts w:ascii="Arial" w:hAnsi="Arial" w:cs="Arial"/>
                <w:sz w:val="20"/>
                <w:szCs w:val="20"/>
                <w:lang w:val="en-US"/>
              </w:rPr>
              <w:t>410</w:t>
            </w:r>
          </w:p>
        </w:tc>
        <w:tc>
          <w:tcPr>
            <w:tcW w:w="1476" w:type="dxa"/>
            <w:tcBorders>
              <w:bottom w:val="single" w:sz="4" w:space="0" w:color="auto"/>
            </w:tcBorders>
            <w:shd w:val="clear" w:color="auto" w:fill="FAFAFA"/>
          </w:tcPr>
          <w:p w14:paraId="76B2F9D2" w14:textId="4B3D6970" w:rsidR="004C2978" w:rsidRPr="009C7BE2" w:rsidRDefault="004C2978" w:rsidP="004C2978">
            <w:pPr>
              <w:ind w:right="-72"/>
              <w:jc w:val="right"/>
              <w:rPr>
                <w:rFonts w:ascii="Arial" w:hAnsi="Arial" w:cs="Arial"/>
                <w:sz w:val="20"/>
                <w:szCs w:val="20"/>
                <w:cs/>
                <w:lang w:val="en-US"/>
              </w:rPr>
            </w:pPr>
            <w:r w:rsidRPr="009C7BE2">
              <w:rPr>
                <w:rFonts w:ascii="Arial" w:hAnsi="Arial" w:cs="Arial"/>
                <w:sz w:val="20"/>
                <w:szCs w:val="20"/>
                <w:lang w:val="en-US"/>
              </w:rPr>
              <w:t>12,239</w:t>
            </w:r>
          </w:p>
        </w:tc>
        <w:tc>
          <w:tcPr>
            <w:tcW w:w="1455" w:type="dxa"/>
            <w:tcBorders>
              <w:bottom w:val="single" w:sz="4" w:space="0" w:color="auto"/>
            </w:tcBorders>
          </w:tcPr>
          <w:p w14:paraId="4B26D2D2" w14:textId="0E02D072" w:rsidR="004C2978" w:rsidRPr="009C7BE2" w:rsidRDefault="004C2978" w:rsidP="004C2978">
            <w:pPr>
              <w:ind w:right="-72"/>
              <w:jc w:val="right"/>
              <w:rPr>
                <w:rFonts w:ascii="Arial" w:hAnsi="Arial" w:cs="Arial"/>
                <w:sz w:val="20"/>
                <w:szCs w:val="20"/>
                <w:lang w:val="en-US"/>
              </w:rPr>
            </w:pPr>
            <w:r w:rsidRPr="009C7BE2">
              <w:rPr>
                <w:rFonts w:ascii="Arial" w:hAnsi="Arial" w:cs="Arial"/>
                <w:sz w:val="20"/>
                <w:szCs w:val="20"/>
                <w:lang w:val="en-US"/>
              </w:rPr>
              <w:t>12,330</w:t>
            </w:r>
          </w:p>
        </w:tc>
      </w:tr>
      <w:tr w:rsidR="004C2978" w:rsidRPr="009C7BE2" w14:paraId="2C818189" w14:textId="77777777" w:rsidTr="004E4BFF">
        <w:tc>
          <w:tcPr>
            <w:tcW w:w="3828" w:type="dxa"/>
            <w:vAlign w:val="center"/>
          </w:tcPr>
          <w:p w14:paraId="65444206" w14:textId="77777777" w:rsidR="004C2978" w:rsidRPr="009C7BE2" w:rsidRDefault="004C2978" w:rsidP="00F97A90">
            <w:pPr>
              <w:ind w:left="38"/>
              <w:jc w:val="thaiDistribute"/>
              <w:rPr>
                <w:rFonts w:ascii="Arial" w:hAnsi="Arial" w:cs="Arial"/>
                <w:sz w:val="20"/>
                <w:szCs w:val="20"/>
                <w:cs/>
              </w:rPr>
            </w:pPr>
          </w:p>
        </w:tc>
        <w:tc>
          <w:tcPr>
            <w:tcW w:w="1440" w:type="dxa"/>
            <w:tcBorders>
              <w:top w:val="single" w:sz="4" w:space="0" w:color="auto"/>
            </w:tcBorders>
            <w:shd w:val="clear" w:color="auto" w:fill="FAFAFA"/>
            <w:vAlign w:val="bottom"/>
          </w:tcPr>
          <w:p w14:paraId="06A5C350" w14:textId="77777777" w:rsidR="004C2978" w:rsidRPr="009C7BE2" w:rsidRDefault="004C2978" w:rsidP="00F97A90">
            <w:pPr>
              <w:ind w:right="-72"/>
              <w:jc w:val="right"/>
              <w:rPr>
                <w:rFonts w:ascii="Arial" w:hAnsi="Arial" w:cs="Arial"/>
                <w:sz w:val="20"/>
                <w:szCs w:val="20"/>
                <w:lang w:val="en-US"/>
              </w:rPr>
            </w:pPr>
          </w:p>
        </w:tc>
        <w:tc>
          <w:tcPr>
            <w:tcW w:w="1440" w:type="dxa"/>
            <w:tcBorders>
              <w:top w:val="single" w:sz="4" w:space="0" w:color="auto"/>
            </w:tcBorders>
            <w:vAlign w:val="bottom"/>
          </w:tcPr>
          <w:p w14:paraId="20429374" w14:textId="77777777" w:rsidR="004C2978" w:rsidRPr="009C7BE2" w:rsidRDefault="004C2978" w:rsidP="00F97A90">
            <w:pPr>
              <w:ind w:right="-72"/>
              <w:jc w:val="right"/>
              <w:rPr>
                <w:rFonts w:ascii="Arial" w:hAnsi="Arial" w:cs="Arial"/>
                <w:sz w:val="20"/>
                <w:szCs w:val="20"/>
                <w:lang w:val="en-GB"/>
              </w:rPr>
            </w:pPr>
          </w:p>
        </w:tc>
        <w:tc>
          <w:tcPr>
            <w:tcW w:w="1476" w:type="dxa"/>
            <w:tcBorders>
              <w:top w:val="single" w:sz="4" w:space="0" w:color="auto"/>
            </w:tcBorders>
            <w:shd w:val="clear" w:color="auto" w:fill="FAFAFA"/>
            <w:vAlign w:val="bottom"/>
          </w:tcPr>
          <w:p w14:paraId="351F963E" w14:textId="77777777" w:rsidR="004C2978" w:rsidRPr="009C7BE2" w:rsidRDefault="004C2978" w:rsidP="00F97A90">
            <w:pPr>
              <w:ind w:right="-72"/>
              <w:jc w:val="right"/>
              <w:rPr>
                <w:rFonts w:ascii="Arial" w:hAnsi="Arial" w:cs="Arial"/>
                <w:sz w:val="20"/>
                <w:szCs w:val="20"/>
                <w:lang w:val="en-US"/>
              </w:rPr>
            </w:pPr>
          </w:p>
        </w:tc>
        <w:tc>
          <w:tcPr>
            <w:tcW w:w="1455" w:type="dxa"/>
            <w:tcBorders>
              <w:top w:val="single" w:sz="4" w:space="0" w:color="auto"/>
            </w:tcBorders>
            <w:vAlign w:val="bottom"/>
          </w:tcPr>
          <w:p w14:paraId="17D39ED8" w14:textId="77777777" w:rsidR="004C2978" w:rsidRPr="009C7BE2" w:rsidRDefault="004C2978" w:rsidP="00F97A90">
            <w:pPr>
              <w:ind w:right="-72"/>
              <w:jc w:val="right"/>
              <w:rPr>
                <w:rFonts w:ascii="Arial" w:hAnsi="Arial" w:cs="Arial"/>
                <w:sz w:val="20"/>
                <w:szCs w:val="20"/>
                <w:lang w:val="en-US"/>
              </w:rPr>
            </w:pPr>
          </w:p>
        </w:tc>
      </w:tr>
      <w:tr w:rsidR="004C2978" w:rsidRPr="009C7BE2" w14:paraId="6C52C2D9" w14:textId="77777777" w:rsidTr="004E4BFF">
        <w:tc>
          <w:tcPr>
            <w:tcW w:w="3828" w:type="dxa"/>
            <w:vAlign w:val="center"/>
          </w:tcPr>
          <w:p w14:paraId="7F534007" w14:textId="3F455CBF" w:rsidR="004C2978" w:rsidRPr="009C7BE2" w:rsidRDefault="004C2978" w:rsidP="00915007">
            <w:pPr>
              <w:ind w:left="38"/>
              <w:jc w:val="both"/>
              <w:rPr>
                <w:rFonts w:ascii="Arial" w:hAnsi="Arial" w:cs="Arial"/>
                <w:sz w:val="20"/>
                <w:szCs w:val="20"/>
                <w:cs/>
                <w:lang w:val="en-GB"/>
              </w:rPr>
            </w:pPr>
            <w:r w:rsidRPr="009C7BE2">
              <w:rPr>
                <w:rFonts w:ascii="Arial" w:hAnsi="Arial" w:cs="Arial"/>
                <w:sz w:val="20"/>
                <w:szCs w:val="20"/>
                <w:lang w:val="en-GB"/>
              </w:rPr>
              <w:t>Total</w:t>
            </w:r>
            <w:r w:rsidRPr="009C7BE2">
              <w:rPr>
                <w:rFonts w:ascii="Arial" w:hAnsi="Arial" w:cs="Arial"/>
                <w:sz w:val="20"/>
                <w:szCs w:val="20"/>
                <w:cs/>
                <w:lang w:val="en-GB"/>
              </w:rPr>
              <w:t xml:space="preserve"> </w:t>
            </w:r>
            <w:r w:rsidRPr="009C7BE2">
              <w:rPr>
                <w:rFonts w:ascii="Arial" w:hAnsi="Arial" w:cs="Arial"/>
                <w:sz w:val="20"/>
                <w:szCs w:val="20"/>
                <w:lang w:val="en-GB"/>
              </w:rPr>
              <w:t>debentures</w:t>
            </w:r>
            <w:r w:rsidRPr="009C7BE2">
              <w:rPr>
                <w:rFonts w:ascii="Arial" w:hAnsi="Arial" w:cs="Arial"/>
                <w:sz w:val="20"/>
                <w:szCs w:val="20"/>
                <w:cs/>
                <w:lang w:val="en-GB"/>
              </w:rPr>
              <w:t xml:space="preserve"> </w:t>
            </w:r>
            <w:r w:rsidRPr="009C7BE2">
              <w:rPr>
                <w:rFonts w:ascii="Arial" w:hAnsi="Arial" w:cs="Arial"/>
                <w:sz w:val="20"/>
                <w:szCs w:val="20"/>
                <w:lang w:val="en-GB"/>
              </w:rPr>
              <w:t>and</w:t>
            </w:r>
            <w:r w:rsidRPr="009C7BE2">
              <w:rPr>
                <w:rFonts w:ascii="Arial" w:hAnsi="Arial" w:cs="Arial"/>
                <w:sz w:val="20"/>
                <w:szCs w:val="20"/>
                <w:cs/>
                <w:lang w:val="en-GB"/>
              </w:rPr>
              <w:t xml:space="preserve"> </w:t>
            </w:r>
            <w:r w:rsidRPr="009C7BE2">
              <w:rPr>
                <w:rFonts w:ascii="Arial" w:hAnsi="Arial" w:cs="Arial"/>
                <w:sz w:val="20"/>
                <w:szCs w:val="20"/>
                <w:lang w:val="en-GB"/>
              </w:rPr>
              <w:t>lease</w:t>
            </w:r>
            <w:r w:rsidRPr="009C7BE2">
              <w:rPr>
                <w:rFonts w:ascii="Arial" w:hAnsi="Arial" w:cs="Arial"/>
                <w:sz w:val="20"/>
                <w:szCs w:val="20"/>
                <w:cs/>
                <w:lang w:val="en-GB"/>
              </w:rPr>
              <w:t xml:space="preserve"> </w:t>
            </w:r>
            <w:r w:rsidRPr="009C7BE2">
              <w:rPr>
                <w:rFonts w:ascii="Arial" w:hAnsi="Arial" w:cs="Arial"/>
                <w:sz w:val="20"/>
                <w:szCs w:val="20"/>
                <w:lang w:val="en-GB"/>
              </w:rPr>
              <w:t>liaiblities</w:t>
            </w:r>
          </w:p>
        </w:tc>
        <w:tc>
          <w:tcPr>
            <w:tcW w:w="1440" w:type="dxa"/>
            <w:tcBorders>
              <w:bottom w:val="single" w:sz="4" w:space="0" w:color="auto"/>
            </w:tcBorders>
            <w:shd w:val="clear" w:color="auto" w:fill="FAFAFA"/>
            <w:vAlign w:val="center"/>
          </w:tcPr>
          <w:p w14:paraId="37CC55E3" w14:textId="6303D1F8" w:rsidR="004C2978" w:rsidRPr="009C7BE2" w:rsidRDefault="004C2978" w:rsidP="003F3E5B">
            <w:pPr>
              <w:ind w:right="-72"/>
              <w:jc w:val="right"/>
              <w:rPr>
                <w:rFonts w:ascii="Arial" w:hAnsi="Arial" w:cs="Arial"/>
                <w:sz w:val="20"/>
                <w:szCs w:val="20"/>
                <w:cs/>
                <w:lang w:val="en-US"/>
              </w:rPr>
            </w:pPr>
            <w:r w:rsidRPr="009C7BE2">
              <w:rPr>
                <w:rFonts w:ascii="Arial" w:hAnsi="Arial" w:cs="Arial"/>
                <w:sz w:val="20"/>
                <w:szCs w:val="20"/>
                <w:lang w:val="en-US"/>
              </w:rPr>
              <w:t>408</w:t>
            </w:r>
          </w:p>
        </w:tc>
        <w:tc>
          <w:tcPr>
            <w:tcW w:w="1440" w:type="dxa"/>
            <w:tcBorders>
              <w:bottom w:val="single" w:sz="4" w:space="0" w:color="auto"/>
            </w:tcBorders>
          </w:tcPr>
          <w:p w14:paraId="3507BD5B" w14:textId="249AF4FB" w:rsidR="004C2978" w:rsidRPr="009C7BE2" w:rsidRDefault="004C2978" w:rsidP="003F3E5B">
            <w:pPr>
              <w:ind w:right="-72"/>
              <w:jc w:val="right"/>
              <w:rPr>
                <w:rFonts w:ascii="Arial" w:hAnsi="Arial" w:cs="Arial"/>
                <w:sz w:val="20"/>
                <w:szCs w:val="20"/>
                <w:lang w:val="en-US"/>
              </w:rPr>
            </w:pPr>
            <w:r w:rsidRPr="009C7BE2">
              <w:rPr>
                <w:rFonts w:ascii="Arial" w:hAnsi="Arial" w:cs="Arial"/>
                <w:sz w:val="20"/>
                <w:szCs w:val="20"/>
                <w:lang w:val="en-US"/>
              </w:rPr>
              <w:t>436</w:t>
            </w:r>
          </w:p>
        </w:tc>
        <w:tc>
          <w:tcPr>
            <w:tcW w:w="1476" w:type="dxa"/>
            <w:tcBorders>
              <w:bottom w:val="single" w:sz="4" w:space="0" w:color="auto"/>
            </w:tcBorders>
            <w:shd w:val="clear" w:color="auto" w:fill="FAFAFA"/>
          </w:tcPr>
          <w:p w14:paraId="04F82860" w14:textId="67B50B83" w:rsidR="004C2978" w:rsidRPr="009C7BE2" w:rsidRDefault="004C2978" w:rsidP="003F3E5B">
            <w:pPr>
              <w:ind w:right="-72"/>
              <w:jc w:val="right"/>
              <w:rPr>
                <w:rFonts w:ascii="Arial" w:hAnsi="Arial" w:cs="Arial"/>
                <w:sz w:val="20"/>
                <w:szCs w:val="20"/>
                <w:cs/>
                <w:lang w:val="en-US"/>
              </w:rPr>
            </w:pPr>
            <w:r w:rsidRPr="009C7BE2">
              <w:rPr>
                <w:rFonts w:ascii="Arial" w:hAnsi="Arial" w:cs="Arial"/>
                <w:sz w:val="20"/>
                <w:szCs w:val="20"/>
                <w:lang w:val="en-US"/>
              </w:rPr>
              <w:t>13,096</w:t>
            </w:r>
          </w:p>
        </w:tc>
        <w:tc>
          <w:tcPr>
            <w:tcW w:w="1455" w:type="dxa"/>
            <w:tcBorders>
              <w:bottom w:val="single" w:sz="4" w:space="0" w:color="auto"/>
            </w:tcBorders>
          </w:tcPr>
          <w:p w14:paraId="3F3195F6" w14:textId="278781A0" w:rsidR="004C2978" w:rsidRPr="009C7BE2" w:rsidRDefault="004C2978" w:rsidP="003F3E5B">
            <w:pPr>
              <w:ind w:right="-72"/>
              <w:jc w:val="right"/>
              <w:rPr>
                <w:rFonts w:ascii="Arial" w:hAnsi="Arial" w:cs="Arial"/>
                <w:sz w:val="20"/>
                <w:szCs w:val="20"/>
                <w:lang w:val="en-US"/>
              </w:rPr>
            </w:pPr>
            <w:r w:rsidRPr="009C7BE2">
              <w:rPr>
                <w:rFonts w:ascii="Arial" w:hAnsi="Arial" w:cs="Arial"/>
                <w:sz w:val="20"/>
                <w:szCs w:val="20"/>
                <w:lang w:val="en-US"/>
              </w:rPr>
              <w:t>13,099</w:t>
            </w:r>
          </w:p>
        </w:tc>
      </w:tr>
    </w:tbl>
    <w:p w14:paraId="14DBFCF1" w14:textId="77777777" w:rsidR="003F3E5B" w:rsidRPr="009C7BE2" w:rsidRDefault="003F3E5B" w:rsidP="003F3E5B">
      <w:pPr>
        <w:ind w:left="540" w:hanging="540"/>
        <w:jc w:val="thaiDistribute"/>
        <w:rPr>
          <w:rFonts w:ascii="Arial" w:hAnsi="Arial" w:cs="Arial"/>
          <w:b/>
          <w:bCs/>
          <w:color w:val="CF4A02"/>
          <w:sz w:val="20"/>
          <w:szCs w:val="20"/>
          <w:lang w:val="en-GB" w:eastAsia="en-GB"/>
        </w:rPr>
      </w:pPr>
    </w:p>
    <w:p w14:paraId="10BEFC57" w14:textId="6992CFF6" w:rsidR="003F3E5B" w:rsidRPr="009C7BE2" w:rsidRDefault="003F3E5B" w:rsidP="003F3E5B">
      <w:pPr>
        <w:ind w:left="540" w:hanging="540"/>
        <w:jc w:val="thaiDistribute"/>
        <w:rPr>
          <w:rFonts w:ascii="Arial" w:hAnsi="Arial" w:cs="Arial"/>
          <w:b/>
          <w:bCs/>
          <w:color w:val="CF4A02"/>
          <w:sz w:val="20"/>
          <w:szCs w:val="20"/>
          <w:lang w:val="en-GB" w:eastAsia="en-GB"/>
        </w:rPr>
      </w:pPr>
      <w:r w:rsidRPr="009C7BE2">
        <w:rPr>
          <w:rFonts w:ascii="Arial" w:hAnsi="Arial" w:cs="Arial"/>
          <w:b/>
          <w:bCs/>
          <w:color w:val="CF4A02"/>
          <w:sz w:val="20"/>
          <w:szCs w:val="20"/>
          <w:lang w:val="en-GB" w:eastAsia="en-GB"/>
        </w:rPr>
        <w:t>a)</w:t>
      </w:r>
      <w:r w:rsidRPr="009C7BE2">
        <w:rPr>
          <w:rFonts w:ascii="Arial" w:hAnsi="Arial" w:cs="Arial"/>
          <w:b/>
          <w:bCs/>
          <w:color w:val="CF4A02"/>
          <w:sz w:val="20"/>
          <w:szCs w:val="20"/>
          <w:lang w:val="en-GB" w:eastAsia="en-GB"/>
        </w:rPr>
        <w:tab/>
      </w:r>
      <w:r w:rsidR="002005C9" w:rsidRPr="009C7BE2">
        <w:rPr>
          <w:rFonts w:ascii="Arial" w:hAnsi="Arial" w:cs="Arial"/>
          <w:b/>
          <w:bCs/>
          <w:color w:val="CF4A02"/>
          <w:sz w:val="20"/>
          <w:szCs w:val="20"/>
          <w:lang w:val="en-GB" w:eastAsia="en-GB"/>
        </w:rPr>
        <w:t>Short-term loans</w:t>
      </w:r>
    </w:p>
    <w:p w14:paraId="55996AE4" w14:textId="56836D23" w:rsidR="003F3E5B" w:rsidRPr="009C7BE2" w:rsidRDefault="003F3E5B" w:rsidP="00E041F7">
      <w:pPr>
        <w:ind w:left="540" w:hanging="540"/>
        <w:jc w:val="thaiDistribute"/>
        <w:rPr>
          <w:rFonts w:ascii="Arial" w:hAnsi="Arial" w:cs="Arial"/>
          <w:b/>
          <w:bCs/>
          <w:color w:val="CF4A02"/>
          <w:sz w:val="20"/>
          <w:szCs w:val="20"/>
          <w:lang w:val="en-GB" w:eastAsia="en-GB"/>
        </w:rPr>
      </w:pPr>
    </w:p>
    <w:p w14:paraId="370E7DC9" w14:textId="1F9593C6" w:rsidR="000A39A5" w:rsidRPr="009C7BE2" w:rsidRDefault="000A39A5" w:rsidP="000A39A5">
      <w:pPr>
        <w:ind w:left="540"/>
        <w:jc w:val="thaiDistribute"/>
        <w:rPr>
          <w:rFonts w:ascii="Arial" w:hAnsi="Arial" w:cs="Arial"/>
          <w:spacing w:val="-4"/>
          <w:sz w:val="20"/>
          <w:szCs w:val="20"/>
          <w:lang w:val="en-GB" w:eastAsia="en-GB"/>
        </w:rPr>
      </w:pPr>
      <w:r w:rsidRPr="009C7BE2">
        <w:rPr>
          <w:rFonts w:ascii="Arial" w:hAnsi="Arial" w:cs="Arial"/>
          <w:spacing w:val="-4"/>
          <w:sz w:val="20"/>
          <w:szCs w:val="20"/>
          <w:lang w:val="en-GB" w:eastAsia="en-GB"/>
        </w:rPr>
        <w:t xml:space="preserve">The movements of </w:t>
      </w:r>
      <w:r>
        <w:rPr>
          <w:rFonts w:ascii="Arial" w:hAnsi="Arial" w:cs="Browallia New"/>
          <w:spacing w:val="-4"/>
          <w:sz w:val="20"/>
          <w:szCs w:val="25"/>
          <w:lang w:val="en-US" w:eastAsia="en-GB"/>
        </w:rPr>
        <w:t>short</w:t>
      </w:r>
      <w:r w:rsidRPr="009C7BE2">
        <w:rPr>
          <w:rFonts w:ascii="Arial" w:hAnsi="Arial" w:cs="Arial"/>
          <w:spacing w:val="-4"/>
          <w:sz w:val="20"/>
          <w:szCs w:val="20"/>
          <w:lang w:val="en-GB" w:eastAsia="en-GB"/>
        </w:rPr>
        <w:t xml:space="preserve">-term loans for the six-month period ended 30 June </w:t>
      </w:r>
      <w:r w:rsidRPr="009C7BE2">
        <w:rPr>
          <w:rFonts w:ascii="Arial" w:hAnsi="Arial" w:cs="Arial"/>
          <w:spacing w:val="-4"/>
          <w:sz w:val="20"/>
          <w:szCs w:val="20"/>
          <w:cs/>
          <w:lang w:val="en-GB" w:eastAsia="en-GB"/>
        </w:rPr>
        <w:t xml:space="preserve">2021 </w:t>
      </w:r>
      <w:r w:rsidRPr="009C7BE2">
        <w:rPr>
          <w:rFonts w:ascii="Arial" w:hAnsi="Arial" w:cs="Arial"/>
          <w:spacing w:val="-4"/>
          <w:sz w:val="20"/>
          <w:szCs w:val="20"/>
          <w:lang w:val="en-GB" w:eastAsia="en-GB"/>
        </w:rPr>
        <w:t>are as follows:</w:t>
      </w:r>
    </w:p>
    <w:p w14:paraId="41FC5AB4" w14:textId="77777777" w:rsidR="000A39A5" w:rsidRPr="009C7BE2" w:rsidRDefault="000A39A5" w:rsidP="000A39A5">
      <w:pPr>
        <w:ind w:left="540"/>
        <w:jc w:val="thaiDistribute"/>
        <w:rPr>
          <w:rFonts w:ascii="Arial" w:hAnsi="Arial" w:cs="Arial"/>
          <w:sz w:val="20"/>
          <w:szCs w:val="20"/>
          <w:lang w:val="en-GB" w:eastAsia="en-GB"/>
        </w:rPr>
      </w:pPr>
    </w:p>
    <w:tbl>
      <w:tblPr>
        <w:tblW w:w="9413" w:type="dxa"/>
        <w:tblInd w:w="85" w:type="dxa"/>
        <w:tblLayout w:type="fixed"/>
        <w:tblCellMar>
          <w:left w:w="85" w:type="dxa"/>
          <w:right w:w="85" w:type="dxa"/>
        </w:tblCellMar>
        <w:tblLook w:val="0000" w:firstRow="0" w:lastRow="0" w:firstColumn="0" w:lastColumn="0" w:noHBand="0" w:noVBand="0"/>
      </w:tblPr>
      <w:tblGrid>
        <w:gridCol w:w="6578"/>
        <w:gridCol w:w="1417"/>
        <w:gridCol w:w="1418"/>
      </w:tblGrid>
      <w:tr w:rsidR="00C022B2" w:rsidRPr="009C7BE2" w14:paraId="4BA9DFF6" w14:textId="77777777" w:rsidTr="004E4BFF">
        <w:trPr>
          <w:cantSplit/>
          <w:trHeight w:val="170"/>
        </w:trPr>
        <w:tc>
          <w:tcPr>
            <w:tcW w:w="6578" w:type="dxa"/>
            <w:vAlign w:val="bottom"/>
          </w:tcPr>
          <w:p w14:paraId="4764B079" w14:textId="77777777" w:rsidR="00C022B2" w:rsidRPr="00436B84" w:rsidRDefault="00C022B2" w:rsidP="004F173F">
            <w:pPr>
              <w:ind w:left="450"/>
              <w:jc w:val="right"/>
              <w:rPr>
                <w:rFonts w:ascii="Arial" w:hAnsi="Arial" w:cstheme="minorBidi"/>
                <w:b/>
                <w:bCs/>
                <w:sz w:val="20"/>
                <w:szCs w:val="20"/>
                <w:cs/>
              </w:rPr>
            </w:pPr>
          </w:p>
        </w:tc>
        <w:tc>
          <w:tcPr>
            <w:tcW w:w="2835" w:type="dxa"/>
            <w:gridSpan w:val="2"/>
            <w:tcBorders>
              <w:top w:val="single" w:sz="4" w:space="0" w:color="auto"/>
              <w:bottom w:val="single" w:sz="4" w:space="0" w:color="auto"/>
            </w:tcBorders>
          </w:tcPr>
          <w:p w14:paraId="05D13104" w14:textId="77777777" w:rsidR="00C022B2" w:rsidRPr="009C7BE2" w:rsidRDefault="00C022B2" w:rsidP="00C022B2">
            <w:pPr>
              <w:ind w:right="-72"/>
              <w:jc w:val="right"/>
              <w:rPr>
                <w:rFonts w:ascii="Arial" w:hAnsi="Arial" w:cs="Arial"/>
                <w:b/>
                <w:bCs/>
                <w:sz w:val="20"/>
                <w:szCs w:val="20"/>
                <w:cs/>
              </w:rPr>
            </w:pPr>
            <w:r w:rsidRPr="009C7BE2">
              <w:rPr>
                <w:rFonts w:ascii="Arial" w:hAnsi="Arial" w:cs="Arial"/>
                <w:b/>
                <w:bCs/>
                <w:sz w:val="20"/>
                <w:szCs w:val="20"/>
                <w:cs/>
              </w:rPr>
              <w:t xml:space="preserve">Consolidated </w:t>
            </w:r>
          </w:p>
          <w:p w14:paraId="415C71EA" w14:textId="455209E5" w:rsidR="00C022B2" w:rsidRPr="009C7BE2" w:rsidRDefault="00C022B2" w:rsidP="00C022B2">
            <w:pPr>
              <w:ind w:right="-72"/>
              <w:jc w:val="right"/>
              <w:rPr>
                <w:rFonts w:ascii="Arial" w:hAnsi="Arial" w:cs="Arial"/>
                <w:b/>
                <w:bCs/>
                <w:sz w:val="20"/>
                <w:szCs w:val="20"/>
                <w:cs/>
              </w:rPr>
            </w:pPr>
            <w:r w:rsidRPr="009C7BE2">
              <w:rPr>
                <w:rFonts w:ascii="Arial" w:hAnsi="Arial" w:cs="Arial"/>
                <w:b/>
                <w:bCs/>
                <w:sz w:val="20"/>
                <w:szCs w:val="20"/>
                <w:cs/>
              </w:rPr>
              <w:t xml:space="preserve">financial </w:t>
            </w:r>
            <w:r w:rsidRPr="009C7BE2">
              <w:rPr>
                <w:rFonts w:ascii="Arial" w:hAnsi="Arial" w:cs="Arial"/>
                <w:b/>
                <w:bCs/>
                <w:spacing w:val="-4"/>
                <w:sz w:val="20"/>
                <w:szCs w:val="20"/>
                <w:cs/>
              </w:rPr>
              <w:t>information</w:t>
            </w:r>
          </w:p>
        </w:tc>
      </w:tr>
      <w:tr w:rsidR="00C022B2" w:rsidRPr="009C7BE2" w14:paraId="10642092" w14:textId="77777777" w:rsidTr="004E4BFF">
        <w:trPr>
          <w:cantSplit/>
          <w:trHeight w:val="170"/>
        </w:trPr>
        <w:tc>
          <w:tcPr>
            <w:tcW w:w="6578" w:type="dxa"/>
            <w:vAlign w:val="bottom"/>
          </w:tcPr>
          <w:p w14:paraId="4F01CD16" w14:textId="77777777" w:rsidR="00C022B2" w:rsidRPr="009C7BE2" w:rsidRDefault="00C022B2" w:rsidP="004F173F">
            <w:pPr>
              <w:ind w:left="450"/>
              <w:jc w:val="right"/>
              <w:rPr>
                <w:rFonts w:ascii="Arial" w:hAnsi="Arial" w:cs="Arial"/>
                <w:b/>
                <w:bCs/>
                <w:sz w:val="20"/>
                <w:szCs w:val="20"/>
                <w:cs/>
              </w:rPr>
            </w:pPr>
          </w:p>
        </w:tc>
        <w:tc>
          <w:tcPr>
            <w:tcW w:w="1417" w:type="dxa"/>
            <w:tcBorders>
              <w:bottom w:val="single" w:sz="4" w:space="0" w:color="auto"/>
            </w:tcBorders>
            <w:vAlign w:val="bottom"/>
          </w:tcPr>
          <w:p w14:paraId="1325B457" w14:textId="77777777" w:rsidR="00C022B2" w:rsidRPr="009C7BE2" w:rsidRDefault="00C022B2" w:rsidP="004F173F">
            <w:pPr>
              <w:ind w:right="-72"/>
              <w:jc w:val="right"/>
              <w:rPr>
                <w:rFonts w:ascii="Arial" w:hAnsi="Arial" w:cs="Arial"/>
                <w:b/>
                <w:bCs/>
                <w:sz w:val="20"/>
                <w:szCs w:val="20"/>
                <w:lang w:val="en-US"/>
              </w:rPr>
            </w:pPr>
            <w:r w:rsidRPr="009C7BE2">
              <w:rPr>
                <w:rFonts w:ascii="Arial" w:hAnsi="Arial" w:cs="Arial"/>
                <w:b/>
                <w:bCs/>
                <w:sz w:val="20"/>
                <w:szCs w:val="20"/>
                <w:cs/>
              </w:rPr>
              <w:t>Unit: Million US Dollar</w:t>
            </w:r>
          </w:p>
        </w:tc>
        <w:tc>
          <w:tcPr>
            <w:tcW w:w="1418" w:type="dxa"/>
            <w:tcBorders>
              <w:bottom w:val="single" w:sz="4" w:space="0" w:color="auto"/>
            </w:tcBorders>
            <w:vAlign w:val="bottom"/>
          </w:tcPr>
          <w:p w14:paraId="28841DF0" w14:textId="77777777" w:rsidR="00C022B2" w:rsidRPr="009C7BE2" w:rsidRDefault="00C022B2" w:rsidP="004F173F">
            <w:pPr>
              <w:ind w:right="-72"/>
              <w:jc w:val="right"/>
              <w:rPr>
                <w:rFonts w:ascii="Arial" w:hAnsi="Arial" w:cs="Arial"/>
                <w:b/>
                <w:bCs/>
                <w:sz w:val="20"/>
                <w:szCs w:val="20"/>
                <w:cs/>
                <w:lang w:val="en-GB"/>
              </w:rPr>
            </w:pPr>
            <w:r w:rsidRPr="009C7BE2">
              <w:rPr>
                <w:rFonts w:ascii="Arial" w:hAnsi="Arial" w:cs="Arial"/>
                <w:b/>
                <w:bCs/>
                <w:sz w:val="20"/>
                <w:szCs w:val="20"/>
                <w:cs/>
              </w:rPr>
              <w:t>Unit: Million Baht</w:t>
            </w:r>
          </w:p>
        </w:tc>
      </w:tr>
      <w:tr w:rsidR="00C022B2" w:rsidRPr="009C7BE2" w14:paraId="6F3F7851" w14:textId="77777777" w:rsidTr="004E4BFF">
        <w:trPr>
          <w:cantSplit/>
          <w:trHeight w:val="170"/>
        </w:trPr>
        <w:tc>
          <w:tcPr>
            <w:tcW w:w="6578" w:type="dxa"/>
            <w:vAlign w:val="center"/>
          </w:tcPr>
          <w:p w14:paraId="6C424E36" w14:textId="77777777" w:rsidR="00C022B2" w:rsidRPr="009C7BE2" w:rsidRDefault="00C022B2" w:rsidP="004F173F">
            <w:pPr>
              <w:ind w:left="450"/>
              <w:rPr>
                <w:rFonts w:ascii="Arial" w:hAnsi="Arial" w:cs="Arial"/>
                <w:sz w:val="20"/>
                <w:szCs w:val="20"/>
                <w:cs/>
                <w:lang w:val="en-US"/>
              </w:rPr>
            </w:pPr>
          </w:p>
        </w:tc>
        <w:tc>
          <w:tcPr>
            <w:tcW w:w="1417" w:type="dxa"/>
            <w:shd w:val="clear" w:color="auto" w:fill="FAFAFA"/>
            <w:vAlign w:val="center"/>
          </w:tcPr>
          <w:p w14:paraId="46BF7144" w14:textId="77777777" w:rsidR="00C022B2" w:rsidRPr="009C7BE2" w:rsidRDefault="00C022B2" w:rsidP="004F173F">
            <w:pPr>
              <w:ind w:right="-72"/>
              <w:jc w:val="right"/>
              <w:rPr>
                <w:rFonts w:ascii="Arial" w:hAnsi="Arial" w:cs="Arial"/>
                <w:sz w:val="20"/>
                <w:szCs w:val="20"/>
                <w:lang w:val="en-US"/>
              </w:rPr>
            </w:pPr>
          </w:p>
        </w:tc>
        <w:tc>
          <w:tcPr>
            <w:tcW w:w="1418" w:type="dxa"/>
            <w:shd w:val="clear" w:color="auto" w:fill="FAFAFA"/>
            <w:vAlign w:val="center"/>
          </w:tcPr>
          <w:p w14:paraId="39691D16" w14:textId="77777777" w:rsidR="00C022B2" w:rsidRPr="009C7BE2" w:rsidRDefault="00C022B2" w:rsidP="004F173F">
            <w:pPr>
              <w:ind w:right="-72"/>
              <w:jc w:val="right"/>
              <w:rPr>
                <w:rFonts w:ascii="Arial" w:hAnsi="Arial" w:cs="Arial"/>
                <w:sz w:val="20"/>
                <w:szCs w:val="20"/>
                <w:lang w:val="en-US"/>
              </w:rPr>
            </w:pPr>
          </w:p>
        </w:tc>
      </w:tr>
      <w:tr w:rsidR="00C022B2" w:rsidRPr="009C7BE2" w14:paraId="22189E4D" w14:textId="77777777" w:rsidTr="004E4BFF">
        <w:trPr>
          <w:cantSplit/>
          <w:trHeight w:val="170"/>
        </w:trPr>
        <w:tc>
          <w:tcPr>
            <w:tcW w:w="6578" w:type="dxa"/>
            <w:vAlign w:val="center"/>
          </w:tcPr>
          <w:p w14:paraId="70F7B57B" w14:textId="77777777" w:rsidR="00C022B2" w:rsidRPr="009C7BE2" w:rsidRDefault="00C022B2" w:rsidP="004E4BFF">
            <w:pPr>
              <w:ind w:left="450" w:hanging="53"/>
              <w:rPr>
                <w:rFonts w:ascii="Arial" w:hAnsi="Arial" w:cs="Arial"/>
                <w:sz w:val="20"/>
                <w:szCs w:val="20"/>
                <w:cs/>
              </w:rPr>
            </w:pPr>
            <w:r w:rsidRPr="009C7BE2">
              <w:rPr>
                <w:rFonts w:ascii="Arial" w:hAnsi="Arial" w:cs="Arial"/>
                <w:sz w:val="20"/>
                <w:szCs w:val="20"/>
                <w:cs/>
              </w:rPr>
              <w:t xml:space="preserve">Opening </w:t>
            </w:r>
            <w:r w:rsidRPr="009C7BE2">
              <w:rPr>
                <w:rFonts w:ascii="Arial" w:hAnsi="Arial" w:cs="Arial"/>
                <w:sz w:val="20"/>
                <w:szCs w:val="20"/>
                <w:lang w:val="en-US"/>
              </w:rPr>
              <w:t xml:space="preserve">net </w:t>
            </w:r>
            <w:r w:rsidRPr="009C7BE2">
              <w:rPr>
                <w:rFonts w:ascii="Arial" w:hAnsi="Arial" w:cs="Arial"/>
                <w:sz w:val="20"/>
                <w:szCs w:val="20"/>
                <w:cs/>
              </w:rPr>
              <w:t>book value</w:t>
            </w:r>
          </w:p>
        </w:tc>
        <w:tc>
          <w:tcPr>
            <w:tcW w:w="1417" w:type="dxa"/>
            <w:shd w:val="clear" w:color="auto" w:fill="FAFAFA"/>
            <w:vAlign w:val="bottom"/>
          </w:tcPr>
          <w:p w14:paraId="69FA2BD6" w14:textId="79F6D757" w:rsidR="00C022B2" w:rsidRPr="009C7BE2" w:rsidRDefault="00C022B2" w:rsidP="004F173F">
            <w:pPr>
              <w:ind w:right="-72"/>
              <w:jc w:val="right"/>
              <w:rPr>
                <w:rFonts w:ascii="Arial" w:hAnsi="Arial" w:cs="Arial"/>
                <w:sz w:val="20"/>
                <w:szCs w:val="20"/>
                <w:lang w:val="en-US"/>
              </w:rPr>
            </w:pPr>
            <w:r>
              <w:rPr>
                <w:rFonts w:ascii="Arial" w:hAnsi="Arial" w:cs="Arial"/>
                <w:sz w:val="20"/>
                <w:szCs w:val="20"/>
                <w:lang w:val="en-US"/>
              </w:rPr>
              <w:t>-</w:t>
            </w:r>
          </w:p>
        </w:tc>
        <w:tc>
          <w:tcPr>
            <w:tcW w:w="1418" w:type="dxa"/>
            <w:shd w:val="clear" w:color="auto" w:fill="FAFAFA"/>
            <w:vAlign w:val="bottom"/>
          </w:tcPr>
          <w:p w14:paraId="3D70B032" w14:textId="0DB00DBC" w:rsidR="00C022B2" w:rsidRPr="009C7BE2" w:rsidRDefault="00C022B2" w:rsidP="004F173F">
            <w:pPr>
              <w:ind w:right="-72"/>
              <w:jc w:val="right"/>
              <w:rPr>
                <w:rFonts w:ascii="Arial" w:hAnsi="Arial" w:cs="Arial"/>
                <w:sz w:val="20"/>
                <w:szCs w:val="20"/>
                <w:lang w:val="en-US"/>
              </w:rPr>
            </w:pPr>
            <w:r>
              <w:rPr>
                <w:rFonts w:ascii="Arial" w:hAnsi="Arial" w:cs="Arial"/>
                <w:sz w:val="20"/>
                <w:szCs w:val="20"/>
                <w:lang w:val="en-US"/>
              </w:rPr>
              <w:t>-</w:t>
            </w:r>
          </w:p>
        </w:tc>
      </w:tr>
      <w:tr w:rsidR="00C022B2" w:rsidRPr="009C7BE2" w14:paraId="62846E29" w14:textId="77777777" w:rsidTr="004E4BFF">
        <w:trPr>
          <w:cantSplit/>
          <w:trHeight w:val="170"/>
        </w:trPr>
        <w:tc>
          <w:tcPr>
            <w:tcW w:w="6578" w:type="dxa"/>
            <w:vAlign w:val="center"/>
          </w:tcPr>
          <w:p w14:paraId="257DB895" w14:textId="63C344B2" w:rsidR="00C022B2" w:rsidRPr="009C7BE2" w:rsidRDefault="00C022B2" w:rsidP="004E4BFF">
            <w:pPr>
              <w:ind w:left="450" w:hanging="53"/>
              <w:rPr>
                <w:rFonts w:ascii="Arial" w:hAnsi="Arial" w:cs="Arial"/>
                <w:sz w:val="20"/>
                <w:szCs w:val="20"/>
                <w:cs/>
                <w:lang w:val="en-GB"/>
              </w:rPr>
            </w:pPr>
            <w:r w:rsidRPr="009C7BE2">
              <w:rPr>
                <w:rFonts w:ascii="Arial" w:hAnsi="Arial" w:cs="Arial"/>
                <w:sz w:val="20"/>
                <w:szCs w:val="20"/>
                <w:lang w:val="en-GB"/>
              </w:rPr>
              <w:t>Cash flows:</w:t>
            </w:r>
          </w:p>
        </w:tc>
        <w:tc>
          <w:tcPr>
            <w:tcW w:w="1417" w:type="dxa"/>
            <w:shd w:val="clear" w:color="auto" w:fill="FAFAFA"/>
            <w:vAlign w:val="bottom"/>
          </w:tcPr>
          <w:p w14:paraId="631EDFFA" w14:textId="77777777" w:rsidR="00C022B2" w:rsidRPr="009C7BE2" w:rsidRDefault="00C022B2" w:rsidP="004F173F">
            <w:pPr>
              <w:ind w:right="-72"/>
              <w:jc w:val="right"/>
              <w:rPr>
                <w:rFonts w:ascii="Arial" w:hAnsi="Arial" w:cs="Arial"/>
                <w:sz w:val="20"/>
                <w:szCs w:val="20"/>
                <w:lang w:val="en-US"/>
              </w:rPr>
            </w:pPr>
          </w:p>
        </w:tc>
        <w:tc>
          <w:tcPr>
            <w:tcW w:w="1418" w:type="dxa"/>
            <w:shd w:val="clear" w:color="auto" w:fill="FAFAFA"/>
            <w:vAlign w:val="bottom"/>
          </w:tcPr>
          <w:p w14:paraId="32836E56" w14:textId="77777777" w:rsidR="00C022B2" w:rsidRPr="009C7BE2" w:rsidRDefault="00C022B2" w:rsidP="004F173F">
            <w:pPr>
              <w:ind w:right="-72"/>
              <w:jc w:val="right"/>
              <w:rPr>
                <w:rFonts w:ascii="Arial" w:hAnsi="Arial" w:cs="Arial"/>
                <w:sz w:val="20"/>
                <w:szCs w:val="20"/>
                <w:lang w:val="en-US"/>
              </w:rPr>
            </w:pPr>
          </w:p>
        </w:tc>
      </w:tr>
      <w:tr w:rsidR="00C022B2" w:rsidRPr="009C7BE2" w14:paraId="7F377360" w14:textId="77777777" w:rsidTr="004E4BFF">
        <w:trPr>
          <w:cantSplit/>
          <w:trHeight w:val="170"/>
        </w:trPr>
        <w:tc>
          <w:tcPr>
            <w:tcW w:w="6578" w:type="dxa"/>
            <w:vAlign w:val="center"/>
          </w:tcPr>
          <w:p w14:paraId="0D82F9E8" w14:textId="07C39D2C" w:rsidR="00C022B2" w:rsidRPr="009C7BE2" w:rsidRDefault="00C022B2" w:rsidP="004E4BFF">
            <w:pPr>
              <w:ind w:left="622" w:hanging="53"/>
              <w:rPr>
                <w:rFonts w:ascii="Arial" w:hAnsi="Arial" w:cs="Arial"/>
                <w:sz w:val="20"/>
                <w:szCs w:val="25"/>
                <w:lang w:val="en-US"/>
              </w:rPr>
            </w:pPr>
            <w:r>
              <w:rPr>
                <w:rFonts w:ascii="Arial" w:hAnsi="Arial" w:cs="Arial"/>
                <w:sz w:val="20"/>
                <w:szCs w:val="25"/>
                <w:lang w:val="en-US"/>
              </w:rPr>
              <w:t>Increase</w:t>
            </w:r>
          </w:p>
        </w:tc>
        <w:tc>
          <w:tcPr>
            <w:tcW w:w="1417" w:type="dxa"/>
            <w:shd w:val="clear" w:color="auto" w:fill="FAFAFA"/>
            <w:vAlign w:val="bottom"/>
          </w:tcPr>
          <w:p w14:paraId="74B9F90B" w14:textId="2E4E9945" w:rsidR="00C022B2" w:rsidRPr="009C7BE2" w:rsidRDefault="00C022B2" w:rsidP="00C022B2">
            <w:pPr>
              <w:ind w:right="-72"/>
              <w:jc w:val="right"/>
              <w:rPr>
                <w:rFonts w:ascii="Arial" w:hAnsi="Arial" w:cs="Arial"/>
                <w:sz w:val="20"/>
                <w:szCs w:val="20"/>
                <w:lang w:val="en-US"/>
              </w:rPr>
            </w:pPr>
            <w:r>
              <w:rPr>
                <w:rFonts w:ascii="Arial" w:hAnsi="Arial" w:cs="Arial"/>
                <w:sz w:val="20"/>
                <w:szCs w:val="20"/>
                <w:lang w:val="en-US"/>
              </w:rPr>
              <w:t>200</w:t>
            </w:r>
          </w:p>
        </w:tc>
        <w:tc>
          <w:tcPr>
            <w:tcW w:w="1418" w:type="dxa"/>
            <w:shd w:val="clear" w:color="auto" w:fill="FAFAFA"/>
            <w:vAlign w:val="bottom"/>
          </w:tcPr>
          <w:p w14:paraId="1D940AF1" w14:textId="32A3FF97" w:rsidR="00C022B2" w:rsidRPr="009C7BE2" w:rsidRDefault="00C022B2" w:rsidP="004F173F">
            <w:pPr>
              <w:ind w:right="-72"/>
              <w:jc w:val="right"/>
              <w:rPr>
                <w:rFonts w:ascii="Arial" w:hAnsi="Arial" w:cs="Arial"/>
                <w:sz w:val="20"/>
                <w:szCs w:val="20"/>
                <w:lang w:val="en-US"/>
              </w:rPr>
            </w:pPr>
            <w:r>
              <w:rPr>
                <w:rFonts w:ascii="Arial" w:hAnsi="Arial" w:cs="Arial"/>
                <w:sz w:val="20"/>
                <w:szCs w:val="20"/>
                <w:lang w:val="en-US"/>
              </w:rPr>
              <w:t>6,159</w:t>
            </w:r>
          </w:p>
        </w:tc>
      </w:tr>
      <w:tr w:rsidR="00C022B2" w:rsidRPr="009C7BE2" w14:paraId="3157A0F1" w14:textId="77777777" w:rsidTr="004E4BFF">
        <w:trPr>
          <w:cantSplit/>
          <w:trHeight w:val="170"/>
        </w:trPr>
        <w:tc>
          <w:tcPr>
            <w:tcW w:w="6578" w:type="dxa"/>
            <w:vAlign w:val="center"/>
          </w:tcPr>
          <w:p w14:paraId="4B09A42D" w14:textId="77777777" w:rsidR="00C022B2" w:rsidRPr="009C7BE2" w:rsidRDefault="00C022B2" w:rsidP="004E4BFF">
            <w:pPr>
              <w:ind w:left="450" w:hanging="53"/>
              <w:rPr>
                <w:rFonts w:ascii="Arial" w:hAnsi="Arial" w:cs="Arial"/>
                <w:sz w:val="20"/>
                <w:szCs w:val="20"/>
                <w:cs/>
                <w:lang w:val="en-US"/>
              </w:rPr>
            </w:pPr>
            <w:r w:rsidRPr="009C7BE2">
              <w:rPr>
                <w:rFonts w:ascii="Arial" w:hAnsi="Arial" w:cs="Arial"/>
                <w:sz w:val="20"/>
                <w:szCs w:val="20"/>
                <w:lang w:val="en-US"/>
              </w:rPr>
              <w:t>Currency translation differences</w:t>
            </w:r>
          </w:p>
        </w:tc>
        <w:tc>
          <w:tcPr>
            <w:tcW w:w="1417" w:type="dxa"/>
            <w:tcBorders>
              <w:bottom w:val="single" w:sz="4" w:space="0" w:color="auto"/>
            </w:tcBorders>
            <w:shd w:val="clear" w:color="auto" w:fill="FAFAFA"/>
            <w:vAlign w:val="bottom"/>
          </w:tcPr>
          <w:p w14:paraId="4BEC1F00" w14:textId="534691AA" w:rsidR="00C022B2" w:rsidRPr="009C7BE2" w:rsidRDefault="00C022B2" w:rsidP="004F173F">
            <w:pPr>
              <w:ind w:right="-72"/>
              <w:jc w:val="right"/>
              <w:rPr>
                <w:rFonts w:ascii="Arial" w:hAnsi="Arial" w:cs="Arial"/>
                <w:sz w:val="20"/>
                <w:szCs w:val="20"/>
                <w:lang w:val="en-US"/>
              </w:rPr>
            </w:pPr>
            <w:r>
              <w:rPr>
                <w:rFonts w:ascii="Arial" w:hAnsi="Arial" w:cs="Arial"/>
                <w:sz w:val="20"/>
                <w:szCs w:val="20"/>
                <w:lang w:val="en-US"/>
              </w:rPr>
              <w:t>-</w:t>
            </w:r>
          </w:p>
        </w:tc>
        <w:tc>
          <w:tcPr>
            <w:tcW w:w="1418" w:type="dxa"/>
            <w:tcBorders>
              <w:bottom w:val="single" w:sz="4" w:space="0" w:color="auto"/>
            </w:tcBorders>
            <w:shd w:val="clear" w:color="auto" w:fill="FAFAFA"/>
            <w:vAlign w:val="bottom"/>
          </w:tcPr>
          <w:p w14:paraId="3C6E15DF" w14:textId="58910A49" w:rsidR="00C022B2" w:rsidRPr="009C7BE2" w:rsidRDefault="00C022B2" w:rsidP="004F173F">
            <w:pPr>
              <w:ind w:right="-72"/>
              <w:jc w:val="right"/>
              <w:rPr>
                <w:rFonts w:ascii="Arial" w:hAnsi="Arial" w:cs="Arial"/>
                <w:sz w:val="20"/>
                <w:szCs w:val="20"/>
                <w:lang w:val="en-US"/>
              </w:rPr>
            </w:pPr>
            <w:r>
              <w:rPr>
                <w:rFonts w:ascii="Arial" w:hAnsi="Arial" w:cs="Arial"/>
                <w:sz w:val="20"/>
                <w:szCs w:val="20"/>
                <w:lang w:val="en-US"/>
              </w:rPr>
              <w:t>252</w:t>
            </w:r>
          </w:p>
        </w:tc>
      </w:tr>
      <w:tr w:rsidR="00C022B2" w:rsidRPr="009C7BE2" w14:paraId="47A5C971" w14:textId="77777777" w:rsidTr="004E4BFF">
        <w:trPr>
          <w:cantSplit/>
          <w:trHeight w:val="170"/>
        </w:trPr>
        <w:tc>
          <w:tcPr>
            <w:tcW w:w="6578" w:type="dxa"/>
            <w:vAlign w:val="center"/>
          </w:tcPr>
          <w:p w14:paraId="09C61DEA" w14:textId="77777777" w:rsidR="00C022B2" w:rsidRPr="009C7BE2" w:rsidRDefault="00C022B2" w:rsidP="004E4BFF">
            <w:pPr>
              <w:ind w:left="450" w:hanging="53"/>
              <w:rPr>
                <w:rFonts w:ascii="Arial" w:hAnsi="Arial" w:cs="Arial"/>
                <w:sz w:val="20"/>
                <w:szCs w:val="20"/>
                <w:lang w:val="en-US"/>
              </w:rPr>
            </w:pPr>
          </w:p>
        </w:tc>
        <w:tc>
          <w:tcPr>
            <w:tcW w:w="1417" w:type="dxa"/>
            <w:tcBorders>
              <w:top w:val="single" w:sz="4" w:space="0" w:color="auto"/>
            </w:tcBorders>
            <w:shd w:val="clear" w:color="auto" w:fill="FAFAFA"/>
            <w:vAlign w:val="bottom"/>
          </w:tcPr>
          <w:p w14:paraId="10763DC0" w14:textId="77777777" w:rsidR="00C022B2" w:rsidRPr="009C7BE2" w:rsidRDefault="00C022B2" w:rsidP="004F173F">
            <w:pPr>
              <w:ind w:right="-72"/>
              <w:jc w:val="right"/>
              <w:rPr>
                <w:rFonts w:ascii="Arial" w:hAnsi="Arial" w:cs="Arial"/>
                <w:sz w:val="20"/>
                <w:szCs w:val="20"/>
                <w:lang w:val="en-US"/>
              </w:rPr>
            </w:pPr>
          </w:p>
        </w:tc>
        <w:tc>
          <w:tcPr>
            <w:tcW w:w="1418" w:type="dxa"/>
            <w:tcBorders>
              <w:top w:val="single" w:sz="4" w:space="0" w:color="auto"/>
            </w:tcBorders>
            <w:shd w:val="clear" w:color="auto" w:fill="FAFAFA"/>
            <w:vAlign w:val="bottom"/>
          </w:tcPr>
          <w:p w14:paraId="232BBAE1" w14:textId="77777777" w:rsidR="00C022B2" w:rsidRPr="009C7BE2" w:rsidRDefault="00C022B2" w:rsidP="004F173F">
            <w:pPr>
              <w:ind w:right="-72"/>
              <w:jc w:val="right"/>
              <w:rPr>
                <w:rFonts w:ascii="Arial" w:hAnsi="Arial" w:cs="Arial"/>
                <w:sz w:val="20"/>
                <w:szCs w:val="20"/>
                <w:lang w:val="en-US"/>
              </w:rPr>
            </w:pPr>
          </w:p>
        </w:tc>
      </w:tr>
      <w:tr w:rsidR="00C022B2" w:rsidRPr="009C7BE2" w14:paraId="67EE8F9E" w14:textId="77777777" w:rsidTr="004E4BFF">
        <w:trPr>
          <w:cantSplit/>
          <w:trHeight w:val="60"/>
        </w:trPr>
        <w:tc>
          <w:tcPr>
            <w:tcW w:w="6578" w:type="dxa"/>
            <w:vAlign w:val="center"/>
          </w:tcPr>
          <w:p w14:paraId="3E2DDE73" w14:textId="77777777" w:rsidR="00C022B2" w:rsidRPr="000A39A5" w:rsidRDefault="00C022B2" w:rsidP="004E4BFF">
            <w:pPr>
              <w:ind w:left="450" w:hanging="53"/>
              <w:rPr>
                <w:rFonts w:ascii="Arial" w:hAnsi="Arial" w:cstheme="minorBidi"/>
                <w:sz w:val="20"/>
                <w:szCs w:val="20"/>
                <w:cs/>
                <w:lang w:val="en-US"/>
              </w:rPr>
            </w:pPr>
            <w:r w:rsidRPr="009C7BE2">
              <w:rPr>
                <w:rFonts w:ascii="Arial" w:hAnsi="Arial" w:cs="Arial"/>
                <w:sz w:val="20"/>
                <w:szCs w:val="20"/>
                <w:cs/>
              </w:rPr>
              <w:t xml:space="preserve">Closing </w:t>
            </w:r>
            <w:r w:rsidRPr="009C7BE2">
              <w:rPr>
                <w:rFonts w:ascii="Arial" w:hAnsi="Arial" w:cs="Arial"/>
                <w:sz w:val="20"/>
                <w:szCs w:val="20"/>
                <w:lang w:val="en-US"/>
              </w:rPr>
              <w:t xml:space="preserve">net </w:t>
            </w:r>
            <w:r w:rsidRPr="009C7BE2">
              <w:rPr>
                <w:rFonts w:ascii="Arial" w:hAnsi="Arial" w:cs="Arial"/>
                <w:sz w:val="20"/>
                <w:szCs w:val="20"/>
                <w:cs/>
              </w:rPr>
              <w:t>book value</w:t>
            </w:r>
          </w:p>
        </w:tc>
        <w:tc>
          <w:tcPr>
            <w:tcW w:w="1417" w:type="dxa"/>
            <w:tcBorders>
              <w:bottom w:val="single" w:sz="4" w:space="0" w:color="auto"/>
            </w:tcBorders>
            <w:shd w:val="clear" w:color="auto" w:fill="FAFAFA"/>
            <w:vAlign w:val="bottom"/>
          </w:tcPr>
          <w:p w14:paraId="00BBB8EC" w14:textId="0B09C84A" w:rsidR="00C022B2" w:rsidRPr="009C7BE2" w:rsidRDefault="00C022B2" w:rsidP="004F173F">
            <w:pPr>
              <w:ind w:right="-72"/>
              <w:jc w:val="right"/>
              <w:rPr>
                <w:rFonts w:ascii="Arial" w:hAnsi="Arial" w:cs="Arial"/>
                <w:sz w:val="20"/>
                <w:szCs w:val="20"/>
                <w:lang w:val="en-US"/>
              </w:rPr>
            </w:pPr>
            <w:r>
              <w:rPr>
                <w:rFonts w:ascii="Arial" w:hAnsi="Arial" w:cs="Arial"/>
                <w:sz w:val="20"/>
                <w:szCs w:val="20"/>
                <w:lang w:val="en-US"/>
              </w:rPr>
              <w:t>200</w:t>
            </w:r>
          </w:p>
        </w:tc>
        <w:tc>
          <w:tcPr>
            <w:tcW w:w="1418" w:type="dxa"/>
            <w:tcBorders>
              <w:bottom w:val="single" w:sz="4" w:space="0" w:color="auto"/>
            </w:tcBorders>
            <w:shd w:val="clear" w:color="auto" w:fill="FAFAFA"/>
            <w:vAlign w:val="bottom"/>
          </w:tcPr>
          <w:p w14:paraId="3CB1F2BA" w14:textId="30A5A389" w:rsidR="00C022B2" w:rsidRPr="009C7BE2" w:rsidRDefault="00C022B2" w:rsidP="004F173F">
            <w:pPr>
              <w:ind w:right="-72"/>
              <w:jc w:val="right"/>
              <w:rPr>
                <w:rFonts w:ascii="Arial" w:hAnsi="Arial" w:cs="Arial"/>
                <w:sz w:val="20"/>
                <w:szCs w:val="20"/>
                <w:lang w:val="en-US"/>
              </w:rPr>
            </w:pPr>
            <w:r>
              <w:rPr>
                <w:rFonts w:ascii="Arial" w:hAnsi="Arial" w:cs="Arial"/>
                <w:sz w:val="20"/>
                <w:szCs w:val="20"/>
                <w:lang w:val="en-US"/>
              </w:rPr>
              <w:t>6,411</w:t>
            </w:r>
          </w:p>
        </w:tc>
      </w:tr>
    </w:tbl>
    <w:p w14:paraId="45AA8F10" w14:textId="77777777" w:rsidR="000A39A5" w:rsidRDefault="000A39A5" w:rsidP="00E041F7">
      <w:pPr>
        <w:ind w:left="540" w:hanging="540"/>
        <w:jc w:val="thaiDistribute"/>
        <w:rPr>
          <w:rFonts w:ascii="Arial" w:hAnsi="Arial" w:cstheme="minorBidi"/>
          <w:b/>
          <w:bCs/>
          <w:color w:val="CF4A02"/>
          <w:sz w:val="20"/>
          <w:szCs w:val="20"/>
          <w:lang w:val="en-GB" w:eastAsia="en-GB"/>
        </w:rPr>
      </w:pPr>
    </w:p>
    <w:p w14:paraId="0AFEAB6A" w14:textId="207AD81B" w:rsidR="003F3E5B" w:rsidRPr="00442299" w:rsidRDefault="002005C9" w:rsidP="000A39A5">
      <w:pPr>
        <w:ind w:left="540"/>
        <w:jc w:val="thaiDistribute"/>
        <w:rPr>
          <w:rFonts w:ascii="Arial" w:hAnsi="Arial" w:cs="Arial"/>
          <w:spacing w:val="-4"/>
          <w:sz w:val="20"/>
          <w:szCs w:val="20"/>
          <w:lang w:val="en-US" w:eastAsia="en-GB"/>
        </w:rPr>
      </w:pPr>
      <w:r w:rsidRPr="000A39A5">
        <w:rPr>
          <w:rFonts w:ascii="Arial" w:hAnsi="Arial" w:cs="Arial"/>
          <w:spacing w:val="-4"/>
          <w:sz w:val="20"/>
          <w:szCs w:val="20"/>
          <w:lang w:val="en-GB" w:eastAsia="en-GB"/>
        </w:rPr>
        <w:t xml:space="preserve">The Group </w:t>
      </w:r>
      <w:r w:rsidR="00DF4F4A" w:rsidRPr="000A39A5">
        <w:rPr>
          <w:rFonts w:ascii="Arial" w:hAnsi="Arial" w:cs="Arial"/>
          <w:spacing w:val="-4"/>
          <w:sz w:val="20"/>
          <w:szCs w:val="20"/>
          <w:lang w:val="en-GB" w:eastAsia="en-GB"/>
        </w:rPr>
        <w:t xml:space="preserve">has </w:t>
      </w:r>
      <w:r w:rsidRPr="000A39A5">
        <w:rPr>
          <w:rFonts w:ascii="Arial" w:hAnsi="Arial" w:cs="Arial"/>
          <w:spacing w:val="-4"/>
          <w:sz w:val="20"/>
          <w:szCs w:val="20"/>
          <w:lang w:val="en-GB" w:eastAsia="en-GB"/>
        </w:rPr>
        <w:t>loans from financial institution</w:t>
      </w:r>
      <w:r w:rsidR="006B00CE">
        <w:rPr>
          <w:rFonts w:ascii="Arial" w:hAnsi="Arial" w:cs="Arial"/>
          <w:spacing w:val="-4"/>
          <w:sz w:val="20"/>
          <w:szCs w:val="20"/>
          <w:lang w:val="en-GB" w:eastAsia="en-GB"/>
        </w:rPr>
        <w:t>s</w:t>
      </w:r>
      <w:r w:rsidRPr="000A39A5">
        <w:rPr>
          <w:rFonts w:ascii="Arial" w:hAnsi="Arial" w:cs="Arial"/>
          <w:spacing w:val="-4"/>
          <w:sz w:val="20"/>
          <w:szCs w:val="20"/>
          <w:lang w:val="en-GB" w:eastAsia="en-GB"/>
        </w:rPr>
        <w:t xml:space="preserve"> for the six-month period ended 30 June 2021 with an interest rate of 1.26% - 1.</w:t>
      </w:r>
      <w:r w:rsidR="006B00CE">
        <w:rPr>
          <w:rFonts w:ascii="Arial" w:hAnsi="Arial" w:cs="Arial"/>
          <w:spacing w:val="-4"/>
          <w:sz w:val="20"/>
          <w:szCs w:val="20"/>
          <w:lang w:val="en-GB" w:eastAsia="en-GB"/>
        </w:rPr>
        <w:t>4</w:t>
      </w:r>
      <w:r w:rsidRPr="000A39A5">
        <w:rPr>
          <w:rFonts w:ascii="Arial" w:hAnsi="Arial" w:cs="Arial"/>
          <w:spacing w:val="-4"/>
          <w:sz w:val="20"/>
          <w:szCs w:val="20"/>
          <w:lang w:val="en-GB" w:eastAsia="en-GB"/>
        </w:rPr>
        <w:t xml:space="preserve">0% per </w:t>
      </w:r>
      <w:r w:rsidRPr="00442299">
        <w:rPr>
          <w:rFonts w:ascii="Arial" w:hAnsi="Arial" w:cs="Arial"/>
          <w:spacing w:val="-4"/>
          <w:sz w:val="20"/>
          <w:szCs w:val="20"/>
          <w:lang w:val="en-GB" w:eastAsia="en-GB"/>
        </w:rPr>
        <w:t>annum</w:t>
      </w:r>
      <w:r w:rsidR="00013E67" w:rsidRPr="00442299">
        <w:rPr>
          <w:rFonts w:ascii="Arial" w:hAnsi="Arial" w:cs="Arial"/>
          <w:spacing w:val="-4"/>
          <w:sz w:val="20"/>
          <w:szCs w:val="20"/>
          <w:lang w:val="en-GB" w:eastAsia="en-GB"/>
        </w:rPr>
        <w:t xml:space="preserve"> which maturity date within 1 year.</w:t>
      </w:r>
      <w:r w:rsidR="00115F91" w:rsidRPr="00442299">
        <w:rPr>
          <w:rFonts w:ascii="Arial" w:hAnsi="Arial" w:cstheme="minorBidi" w:hint="cs"/>
          <w:spacing w:val="-4"/>
          <w:sz w:val="20"/>
          <w:szCs w:val="20"/>
          <w:cs/>
          <w:lang w:val="en-GB" w:eastAsia="en-GB"/>
        </w:rPr>
        <w:t xml:space="preserve"> </w:t>
      </w:r>
      <w:r w:rsidR="00115F91" w:rsidRPr="00442299">
        <w:rPr>
          <w:rFonts w:ascii="Arial" w:hAnsi="Arial" w:cstheme="minorBidi"/>
          <w:spacing w:val="-4"/>
          <w:sz w:val="20"/>
          <w:szCs w:val="20"/>
          <w:lang w:val="en-US" w:eastAsia="en-GB"/>
        </w:rPr>
        <w:t>These loans have been guaranteed by the Company</w:t>
      </w:r>
      <w:r w:rsidRPr="00442299">
        <w:rPr>
          <w:rFonts w:ascii="Arial" w:hAnsi="Arial" w:cs="Arial"/>
          <w:spacing w:val="-4"/>
          <w:sz w:val="20"/>
          <w:szCs w:val="20"/>
          <w:lang w:val="en-GB" w:eastAsia="en-GB"/>
        </w:rPr>
        <w:t xml:space="preserve"> </w:t>
      </w:r>
      <w:r w:rsidR="00115F91" w:rsidRPr="00442299">
        <w:rPr>
          <w:rFonts w:ascii="Arial" w:eastAsia="Arial Unicode MS" w:hAnsi="Arial" w:cs="Arial"/>
          <w:sz w:val="20"/>
          <w:szCs w:val="20"/>
          <w:lang w:val="en-GB"/>
        </w:rPr>
        <w:t xml:space="preserve">as disclosed in Note </w:t>
      </w:r>
      <w:r w:rsidR="00115F91" w:rsidRPr="00442299">
        <w:rPr>
          <w:rFonts w:ascii="Arial" w:eastAsia="Arial Unicode MS" w:hAnsi="Arial" w:cs="Arial"/>
          <w:sz w:val="20"/>
          <w:szCs w:val="20"/>
          <w:lang w:val="en-GB"/>
        </w:rPr>
        <w:t>21.3</w:t>
      </w:r>
      <w:r w:rsidR="00115F91" w:rsidRPr="00442299">
        <w:rPr>
          <w:rFonts w:ascii="Arial" w:hAnsi="Arial" w:cs="Arial"/>
          <w:spacing w:val="-4"/>
          <w:sz w:val="20"/>
          <w:szCs w:val="20"/>
          <w:lang w:val="en-GB" w:eastAsia="en-GB"/>
        </w:rPr>
        <w:t>.</w:t>
      </w:r>
      <w:bookmarkStart w:id="8" w:name="_GoBack"/>
      <w:bookmarkEnd w:id="8"/>
    </w:p>
    <w:p w14:paraId="2AFCB53C" w14:textId="18CB4512" w:rsidR="00C022B2" w:rsidRDefault="00C022B2" w:rsidP="000A39A5">
      <w:pPr>
        <w:ind w:left="540"/>
        <w:jc w:val="thaiDistribute"/>
        <w:rPr>
          <w:rFonts w:ascii="Arial" w:hAnsi="Arial" w:cs="Arial"/>
          <w:spacing w:val="-4"/>
          <w:sz w:val="20"/>
          <w:szCs w:val="20"/>
          <w:lang w:val="en-GB" w:eastAsia="en-GB"/>
        </w:rPr>
      </w:pPr>
    </w:p>
    <w:p w14:paraId="2AF9362C" w14:textId="71014A95" w:rsidR="00E041F7" w:rsidRPr="00C022B2" w:rsidRDefault="003F3E5B" w:rsidP="00E041F7">
      <w:pPr>
        <w:ind w:left="540" w:hanging="540"/>
        <w:jc w:val="thaiDistribute"/>
        <w:rPr>
          <w:rFonts w:ascii="Arial" w:hAnsi="Arial" w:cs="Arial"/>
          <w:b/>
          <w:bCs/>
          <w:color w:val="CF4A02"/>
          <w:sz w:val="20"/>
          <w:szCs w:val="20"/>
          <w:lang w:val="en-US" w:eastAsia="en-GB"/>
        </w:rPr>
      </w:pPr>
      <w:r w:rsidRPr="009C7BE2">
        <w:rPr>
          <w:rFonts w:ascii="Arial" w:hAnsi="Arial" w:cs="Arial"/>
          <w:b/>
          <w:bCs/>
          <w:color w:val="CF4A02"/>
          <w:sz w:val="20"/>
          <w:szCs w:val="20"/>
          <w:lang w:val="en-GB" w:eastAsia="en-GB"/>
        </w:rPr>
        <w:t>b</w:t>
      </w:r>
      <w:r w:rsidR="00E041F7" w:rsidRPr="009C7BE2">
        <w:rPr>
          <w:rFonts w:ascii="Arial" w:hAnsi="Arial" w:cs="Arial"/>
          <w:b/>
          <w:bCs/>
          <w:color w:val="CF4A02"/>
          <w:sz w:val="20"/>
          <w:szCs w:val="20"/>
          <w:lang w:val="en-GB" w:eastAsia="en-GB"/>
        </w:rPr>
        <w:t>)</w:t>
      </w:r>
      <w:r w:rsidR="00E041F7" w:rsidRPr="009C7BE2">
        <w:rPr>
          <w:rFonts w:ascii="Arial" w:hAnsi="Arial" w:cs="Arial"/>
          <w:b/>
          <w:bCs/>
          <w:color w:val="CF4A02"/>
          <w:sz w:val="20"/>
          <w:szCs w:val="20"/>
          <w:lang w:val="en-GB" w:eastAsia="en-GB"/>
        </w:rPr>
        <w:tab/>
        <w:t>Debentures</w:t>
      </w:r>
    </w:p>
    <w:p w14:paraId="35A00F60" w14:textId="77777777" w:rsidR="00E041F7" w:rsidRPr="009C7BE2" w:rsidRDefault="00E041F7" w:rsidP="00E041F7">
      <w:pPr>
        <w:ind w:left="540"/>
        <w:jc w:val="thaiDistribute"/>
        <w:rPr>
          <w:rFonts w:ascii="Arial" w:hAnsi="Arial" w:cs="Arial"/>
          <w:b/>
          <w:bCs/>
          <w:color w:val="C45911"/>
          <w:sz w:val="20"/>
          <w:szCs w:val="20"/>
          <w:lang w:val="en-GB" w:eastAsia="en-GB"/>
        </w:rPr>
      </w:pPr>
    </w:p>
    <w:p w14:paraId="587AA419" w14:textId="3A45A19F" w:rsidR="00E041F7" w:rsidRPr="009C7BE2" w:rsidRDefault="00E041F7" w:rsidP="00E041F7">
      <w:pPr>
        <w:tabs>
          <w:tab w:val="left" w:pos="1560"/>
        </w:tabs>
        <w:ind w:left="540"/>
        <w:jc w:val="thaiDistribute"/>
        <w:rPr>
          <w:rFonts w:ascii="Arial" w:hAnsi="Arial" w:cs="Arial"/>
          <w:sz w:val="20"/>
          <w:szCs w:val="20"/>
          <w:lang w:val="en-GB" w:eastAsia="en-GB"/>
        </w:rPr>
      </w:pPr>
      <w:r w:rsidRPr="009C7BE2">
        <w:rPr>
          <w:rFonts w:ascii="Arial" w:hAnsi="Arial" w:cs="Arial"/>
          <w:sz w:val="20"/>
          <w:szCs w:val="20"/>
          <w:lang w:val="en-GB" w:eastAsia="en-GB"/>
        </w:rPr>
        <w:t xml:space="preserve">The movements of debentures for the </w:t>
      </w:r>
      <w:r w:rsidR="009A211F" w:rsidRPr="009C7BE2">
        <w:rPr>
          <w:rFonts w:ascii="Arial" w:hAnsi="Arial" w:cs="Arial"/>
          <w:sz w:val="20"/>
          <w:szCs w:val="20"/>
          <w:lang w:val="en-GB" w:eastAsia="en-GB"/>
        </w:rPr>
        <w:t>six-month</w:t>
      </w:r>
      <w:r w:rsidRPr="009C7BE2">
        <w:rPr>
          <w:rFonts w:ascii="Arial" w:hAnsi="Arial" w:cs="Arial"/>
          <w:sz w:val="20"/>
          <w:szCs w:val="20"/>
          <w:lang w:val="en-GB" w:eastAsia="en-GB"/>
        </w:rPr>
        <w:t xml:space="preserve"> period ended </w:t>
      </w:r>
      <w:r w:rsidR="009A211F" w:rsidRPr="009C7BE2">
        <w:rPr>
          <w:rFonts w:ascii="Arial" w:hAnsi="Arial" w:cs="Arial"/>
          <w:sz w:val="20"/>
          <w:szCs w:val="20"/>
          <w:lang w:val="en-GB" w:eastAsia="en-GB"/>
        </w:rPr>
        <w:t>30 June</w:t>
      </w:r>
      <w:r w:rsidRPr="009C7BE2">
        <w:rPr>
          <w:rFonts w:ascii="Arial" w:hAnsi="Arial" w:cs="Arial"/>
          <w:sz w:val="20"/>
          <w:szCs w:val="20"/>
          <w:lang w:val="en-GB" w:eastAsia="en-GB"/>
        </w:rPr>
        <w:t xml:space="preserve"> 2021 are as follows:</w:t>
      </w:r>
    </w:p>
    <w:p w14:paraId="73F64532" w14:textId="77777777" w:rsidR="00E041F7" w:rsidRPr="009C7BE2" w:rsidRDefault="00E041F7" w:rsidP="00E041F7">
      <w:pPr>
        <w:tabs>
          <w:tab w:val="left" w:pos="1560"/>
        </w:tabs>
        <w:ind w:left="540"/>
        <w:jc w:val="thaiDistribute"/>
        <w:rPr>
          <w:rFonts w:ascii="Arial" w:hAnsi="Arial" w:cs="Arial"/>
          <w:sz w:val="20"/>
          <w:szCs w:val="20"/>
          <w:lang w:val="en-GB" w:eastAsia="en-GB"/>
        </w:rPr>
      </w:pPr>
    </w:p>
    <w:tbl>
      <w:tblPr>
        <w:tblW w:w="9457" w:type="dxa"/>
        <w:tblInd w:w="85" w:type="dxa"/>
        <w:tblLayout w:type="fixed"/>
        <w:tblCellMar>
          <w:left w:w="85" w:type="dxa"/>
          <w:right w:w="85" w:type="dxa"/>
        </w:tblCellMar>
        <w:tblLook w:val="0000" w:firstRow="0" w:lastRow="0" w:firstColumn="0" w:lastColumn="0" w:noHBand="0" w:noVBand="0"/>
      </w:tblPr>
      <w:tblGrid>
        <w:gridCol w:w="4050"/>
        <w:gridCol w:w="1350"/>
        <w:gridCol w:w="1350"/>
        <w:gridCol w:w="1350"/>
        <w:gridCol w:w="1351"/>
        <w:gridCol w:w="6"/>
      </w:tblGrid>
      <w:tr w:rsidR="00E041F7" w:rsidRPr="009C7BE2" w14:paraId="3D7E0C13" w14:textId="77777777" w:rsidTr="00624496">
        <w:trPr>
          <w:cantSplit/>
          <w:trHeight w:val="170"/>
        </w:trPr>
        <w:tc>
          <w:tcPr>
            <w:tcW w:w="4050" w:type="dxa"/>
            <w:vAlign w:val="bottom"/>
          </w:tcPr>
          <w:p w14:paraId="49C98181" w14:textId="77777777" w:rsidR="00E041F7" w:rsidRPr="009C7BE2" w:rsidRDefault="00E041F7" w:rsidP="00E041F7">
            <w:pPr>
              <w:ind w:left="450"/>
              <w:jc w:val="right"/>
              <w:rPr>
                <w:rFonts w:ascii="Arial" w:hAnsi="Arial" w:cs="Arial"/>
                <w:b/>
                <w:bCs/>
                <w:sz w:val="20"/>
                <w:szCs w:val="20"/>
                <w:cs/>
              </w:rPr>
            </w:pPr>
          </w:p>
        </w:tc>
        <w:tc>
          <w:tcPr>
            <w:tcW w:w="2700" w:type="dxa"/>
            <w:gridSpan w:val="2"/>
            <w:tcBorders>
              <w:top w:val="single" w:sz="4" w:space="0" w:color="auto"/>
              <w:bottom w:val="single" w:sz="4" w:space="0" w:color="auto"/>
            </w:tcBorders>
          </w:tcPr>
          <w:p w14:paraId="527A12E5"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Consolidated </w:t>
            </w:r>
          </w:p>
          <w:p w14:paraId="3033BDA6"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financial </w:t>
            </w:r>
            <w:r w:rsidRPr="009C7BE2">
              <w:rPr>
                <w:rFonts w:ascii="Arial" w:hAnsi="Arial" w:cs="Arial"/>
                <w:b/>
                <w:bCs/>
                <w:spacing w:val="-4"/>
                <w:sz w:val="20"/>
                <w:szCs w:val="20"/>
                <w:cs/>
              </w:rPr>
              <w:t>information</w:t>
            </w:r>
          </w:p>
        </w:tc>
        <w:tc>
          <w:tcPr>
            <w:tcW w:w="2707" w:type="dxa"/>
            <w:gridSpan w:val="3"/>
            <w:tcBorders>
              <w:top w:val="single" w:sz="4" w:space="0" w:color="auto"/>
              <w:bottom w:val="single" w:sz="4" w:space="0" w:color="auto"/>
            </w:tcBorders>
          </w:tcPr>
          <w:p w14:paraId="4BFF56B5"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Separate </w:t>
            </w:r>
          </w:p>
          <w:p w14:paraId="1DAE2995"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financial </w:t>
            </w:r>
            <w:r w:rsidRPr="009C7BE2">
              <w:rPr>
                <w:rFonts w:ascii="Arial" w:hAnsi="Arial" w:cs="Arial"/>
                <w:b/>
                <w:bCs/>
                <w:spacing w:val="-4"/>
                <w:sz w:val="20"/>
                <w:szCs w:val="20"/>
                <w:cs/>
              </w:rPr>
              <w:t>information</w:t>
            </w:r>
          </w:p>
        </w:tc>
      </w:tr>
      <w:tr w:rsidR="00E041F7" w:rsidRPr="009C7BE2" w14:paraId="5BEF5441" w14:textId="77777777" w:rsidTr="00624496">
        <w:trPr>
          <w:gridAfter w:val="1"/>
          <w:wAfter w:w="6" w:type="dxa"/>
          <w:cantSplit/>
          <w:trHeight w:val="170"/>
        </w:trPr>
        <w:tc>
          <w:tcPr>
            <w:tcW w:w="4050" w:type="dxa"/>
            <w:vAlign w:val="bottom"/>
          </w:tcPr>
          <w:p w14:paraId="27A211AA" w14:textId="77777777" w:rsidR="00E041F7" w:rsidRPr="009C7BE2" w:rsidRDefault="00E041F7" w:rsidP="00E041F7">
            <w:pPr>
              <w:ind w:left="450"/>
              <w:jc w:val="right"/>
              <w:rPr>
                <w:rFonts w:ascii="Arial" w:hAnsi="Arial" w:cs="Arial"/>
                <w:b/>
                <w:bCs/>
                <w:sz w:val="20"/>
                <w:szCs w:val="20"/>
                <w:cs/>
              </w:rPr>
            </w:pPr>
          </w:p>
        </w:tc>
        <w:tc>
          <w:tcPr>
            <w:tcW w:w="1350" w:type="dxa"/>
            <w:tcBorders>
              <w:bottom w:val="single" w:sz="4" w:space="0" w:color="auto"/>
            </w:tcBorders>
            <w:vAlign w:val="bottom"/>
          </w:tcPr>
          <w:p w14:paraId="0F8C7BA8" w14:textId="77777777" w:rsidR="00E041F7" w:rsidRPr="009C7BE2" w:rsidRDefault="00E041F7" w:rsidP="00E041F7">
            <w:pPr>
              <w:ind w:right="-72"/>
              <w:jc w:val="right"/>
              <w:rPr>
                <w:rFonts w:ascii="Arial" w:hAnsi="Arial" w:cs="Arial"/>
                <w:b/>
                <w:bCs/>
                <w:sz w:val="20"/>
                <w:szCs w:val="20"/>
                <w:lang w:val="en-US"/>
              </w:rPr>
            </w:pPr>
            <w:r w:rsidRPr="009C7BE2">
              <w:rPr>
                <w:rFonts w:ascii="Arial" w:hAnsi="Arial" w:cs="Arial"/>
                <w:b/>
                <w:bCs/>
                <w:sz w:val="20"/>
                <w:szCs w:val="20"/>
                <w:cs/>
              </w:rPr>
              <w:t>Unit: Million US Dollar</w:t>
            </w:r>
          </w:p>
        </w:tc>
        <w:tc>
          <w:tcPr>
            <w:tcW w:w="1350" w:type="dxa"/>
            <w:tcBorders>
              <w:bottom w:val="single" w:sz="4" w:space="0" w:color="auto"/>
            </w:tcBorders>
            <w:vAlign w:val="bottom"/>
          </w:tcPr>
          <w:p w14:paraId="1B7087CB"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Unit: Million Baht</w:t>
            </w:r>
          </w:p>
        </w:tc>
        <w:tc>
          <w:tcPr>
            <w:tcW w:w="1350" w:type="dxa"/>
            <w:tcBorders>
              <w:bottom w:val="single" w:sz="4" w:space="0" w:color="auto"/>
            </w:tcBorders>
            <w:vAlign w:val="bottom"/>
          </w:tcPr>
          <w:p w14:paraId="47162D38"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Unit: Million US Dollar</w:t>
            </w:r>
          </w:p>
        </w:tc>
        <w:tc>
          <w:tcPr>
            <w:tcW w:w="1351" w:type="dxa"/>
            <w:tcBorders>
              <w:bottom w:val="single" w:sz="4" w:space="0" w:color="auto"/>
            </w:tcBorders>
            <w:vAlign w:val="bottom"/>
          </w:tcPr>
          <w:p w14:paraId="38D19935"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cs/>
              </w:rPr>
              <w:t>Unit: Million Baht</w:t>
            </w:r>
          </w:p>
        </w:tc>
      </w:tr>
      <w:tr w:rsidR="00E041F7" w:rsidRPr="009C7BE2" w14:paraId="39F3320E" w14:textId="77777777" w:rsidTr="00624496">
        <w:trPr>
          <w:gridAfter w:val="1"/>
          <w:wAfter w:w="6" w:type="dxa"/>
          <w:cantSplit/>
          <w:trHeight w:val="170"/>
        </w:trPr>
        <w:tc>
          <w:tcPr>
            <w:tcW w:w="4050" w:type="dxa"/>
            <w:vAlign w:val="center"/>
          </w:tcPr>
          <w:p w14:paraId="07801ED4" w14:textId="77777777" w:rsidR="00E041F7" w:rsidRPr="009C7BE2" w:rsidRDefault="00E041F7" w:rsidP="00E041F7">
            <w:pPr>
              <w:ind w:left="450"/>
              <w:rPr>
                <w:rFonts w:ascii="Arial" w:hAnsi="Arial" w:cs="Arial"/>
                <w:sz w:val="20"/>
                <w:szCs w:val="20"/>
                <w:cs/>
                <w:lang w:val="en-US"/>
              </w:rPr>
            </w:pPr>
          </w:p>
        </w:tc>
        <w:tc>
          <w:tcPr>
            <w:tcW w:w="1350" w:type="dxa"/>
            <w:shd w:val="clear" w:color="auto" w:fill="FAFAFA"/>
            <w:vAlign w:val="center"/>
          </w:tcPr>
          <w:p w14:paraId="592B5CFE" w14:textId="77777777" w:rsidR="00E041F7" w:rsidRPr="009C7BE2" w:rsidRDefault="00E041F7">
            <w:pPr>
              <w:ind w:right="-72"/>
              <w:jc w:val="right"/>
              <w:rPr>
                <w:rFonts w:ascii="Arial" w:hAnsi="Arial" w:cs="Arial"/>
                <w:sz w:val="20"/>
                <w:szCs w:val="20"/>
                <w:lang w:val="en-US"/>
              </w:rPr>
            </w:pPr>
          </w:p>
        </w:tc>
        <w:tc>
          <w:tcPr>
            <w:tcW w:w="1350" w:type="dxa"/>
            <w:shd w:val="clear" w:color="auto" w:fill="FAFAFA"/>
            <w:vAlign w:val="center"/>
          </w:tcPr>
          <w:p w14:paraId="6F9B5C07" w14:textId="77777777" w:rsidR="00E041F7" w:rsidRPr="009C7BE2" w:rsidRDefault="00E041F7">
            <w:pPr>
              <w:ind w:right="-72"/>
              <w:jc w:val="right"/>
              <w:rPr>
                <w:rFonts w:ascii="Arial" w:hAnsi="Arial" w:cs="Arial"/>
                <w:sz w:val="20"/>
                <w:szCs w:val="20"/>
                <w:lang w:val="en-US"/>
              </w:rPr>
            </w:pPr>
          </w:p>
        </w:tc>
        <w:tc>
          <w:tcPr>
            <w:tcW w:w="1350" w:type="dxa"/>
            <w:shd w:val="clear" w:color="auto" w:fill="FAFAFA"/>
            <w:vAlign w:val="center"/>
          </w:tcPr>
          <w:p w14:paraId="36267DFE" w14:textId="77777777" w:rsidR="00E041F7" w:rsidRPr="009C7BE2" w:rsidRDefault="00E041F7">
            <w:pPr>
              <w:ind w:right="-72"/>
              <w:jc w:val="right"/>
              <w:rPr>
                <w:rFonts w:ascii="Arial" w:hAnsi="Arial" w:cs="Arial"/>
                <w:sz w:val="20"/>
                <w:szCs w:val="20"/>
                <w:lang w:val="en-US"/>
              </w:rPr>
            </w:pPr>
          </w:p>
        </w:tc>
        <w:tc>
          <w:tcPr>
            <w:tcW w:w="1351" w:type="dxa"/>
            <w:shd w:val="clear" w:color="auto" w:fill="FAFAFA"/>
            <w:vAlign w:val="center"/>
          </w:tcPr>
          <w:p w14:paraId="7DBC4014" w14:textId="77777777" w:rsidR="00E041F7" w:rsidRPr="009C7BE2" w:rsidRDefault="00E041F7">
            <w:pPr>
              <w:ind w:right="-72"/>
              <w:jc w:val="right"/>
              <w:rPr>
                <w:rFonts w:ascii="Arial" w:hAnsi="Arial" w:cs="Arial"/>
                <w:sz w:val="20"/>
                <w:szCs w:val="20"/>
                <w:lang w:val="en-US"/>
              </w:rPr>
            </w:pPr>
          </w:p>
        </w:tc>
      </w:tr>
      <w:tr w:rsidR="00E041F7" w:rsidRPr="009C7BE2" w14:paraId="056DD79E" w14:textId="77777777" w:rsidTr="00624496">
        <w:trPr>
          <w:gridAfter w:val="1"/>
          <w:wAfter w:w="6" w:type="dxa"/>
          <w:cantSplit/>
          <w:trHeight w:val="170"/>
        </w:trPr>
        <w:tc>
          <w:tcPr>
            <w:tcW w:w="4050" w:type="dxa"/>
            <w:vAlign w:val="center"/>
          </w:tcPr>
          <w:p w14:paraId="41D4276A" w14:textId="77777777" w:rsidR="00E041F7" w:rsidRPr="009C7BE2" w:rsidRDefault="00E041F7" w:rsidP="004E4BFF">
            <w:pPr>
              <w:ind w:left="450" w:hanging="53"/>
              <w:rPr>
                <w:rFonts w:ascii="Arial" w:hAnsi="Arial" w:cs="Arial"/>
                <w:sz w:val="20"/>
                <w:szCs w:val="20"/>
                <w:cs/>
              </w:rPr>
            </w:pPr>
            <w:r w:rsidRPr="009C7BE2">
              <w:rPr>
                <w:rFonts w:ascii="Arial" w:hAnsi="Arial" w:cs="Arial"/>
                <w:sz w:val="20"/>
                <w:szCs w:val="20"/>
                <w:cs/>
              </w:rPr>
              <w:t xml:space="preserve">Opening </w:t>
            </w:r>
            <w:r w:rsidRPr="009C7BE2">
              <w:rPr>
                <w:rFonts w:ascii="Arial" w:hAnsi="Arial" w:cs="Arial"/>
                <w:sz w:val="20"/>
                <w:szCs w:val="20"/>
                <w:lang w:val="en-US"/>
              </w:rPr>
              <w:t xml:space="preserve">net </w:t>
            </w:r>
            <w:r w:rsidRPr="009C7BE2">
              <w:rPr>
                <w:rFonts w:ascii="Arial" w:hAnsi="Arial" w:cs="Arial"/>
                <w:sz w:val="20"/>
                <w:szCs w:val="20"/>
                <w:cs/>
              </w:rPr>
              <w:t>book value</w:t>
            </w:r>
          </w:p>
        </w:tc>
        <w:tc>
          <w:tcPr>
            <w:tcW w:w="1350" w:type="dxa"/>
            <w:shd w:val="clear" w:color="auto" w:fill="FAFAFA"/>
            <w:vAlign w:val="bottom"/>
          </w:tcPr>
          <w:p w14:paraId="02F8EFAB" w14:textId="77777777" w:rsidR="00E041F7" w:rsidRPr="009C7BE2" w:rsidRDefault="00E041F7">
            <w:pPr>
              <w:ind w:right="-72"/>
              <w:jc w:val="right"/>
              <w:rPr>
                <w:rFonts w:ascii="Arial" w:hAnsi="Arial" w:cs="Arial"/>
                <w:sz w:val="20"/>
                <w:szCs w:val="20"/>
                <w:lang w:val="en-US"/>
              </w:rPr>
            </w:pPr>
            <w:r w:rsidRPr="009C7BE2">
              <w:rPr>
                <w:rFonts w:ascii="Arial" w:hAnsi="Arial" w:cs="Arial"/>
                <w:sz w:val="20"/>
                <w:szCs w:val="20"/>
                <w:lang w:val="en-US"/>
              </w:rPr>
              <w:t>2,830</w:t>
            </w:r>
          </w:p>
        </w:tc>
        <w:tc>
          <w:tcPr>
            <w:tcW w:w="1350" w:type="dxa"/>
            <w:shd w:val="clear" w:color="auto" w:fill="FAFAFA"/>
            <w:vAlign w:val="bottom"/>
          </w:tcPr>
          <w:p w14:paraId="230F24A7" w14:textId="77777777" w:rsidR="00E041F7" w:rsidRPr="009C7BE2" w:rsidRDefault="00E041F7">
            <w:pPr>
              <w:ind w:right="-72"/>
              <w:jc w:val="right"/>
              <w:rPr>
                <w:rFonts w:ascii="Arial" w:hAnsi="Arial" w:cs="Arial"/>
                <w:sz w:val="20"/>
                <w:szCs w:val="20"/>
                <w:lang w:val="en-US"/>
              </w:rPr>
            </w:pPr>
            <w:r w:rsidRPr="009C7BE2">
              <w:rPr>
                <w:rFonts w:ascii="Arial" w:hAnsi="Arial" w:cs="Arial"/>
                <w:sz w:val="20"/>
                <w:szCs w:val="20"/>
                <w:lang w:val="en-US"/>
              </w:rPr>
              <w:t>85,016</w:t>
            </w:r>
          </w:p>
        </w:tc>
        <w:tc>
          <w:tcPr>
            <w:tcW w:w="1350" w:type="dxa"/>
            <w:shd w:val="clear" w:color="auto" w:fill="FAFAFA"/>
            <w:vAlign w:val="bottom"/>
          </w:tcPr>
          <w:p w14:paraId="16FDD09F" w14:textId="77777777" w:rsidR="00E041F7" w:rsidRPr="009C7BE2" w:rsidRDefault="00E041F7">
            <w:pPr>
              <w:ind w:right="-72"/>
              <w:jc w:val="right"/>
              <w:rPr>
                <w:rFonts w:ascii="Arial" w:hAnsi="Arial" w:cs="Arial"/>
                <w:sz w:val="20"/>
                <w:szCs w:val="20"/>
                <w:lang w:val="en-US"/>
              </w:rPr>
            </w:pPr>
            <w:r w:rsidRPr="009C7BE2">
              <w:rPr>
                <w:rFonts w:ascii="Arial" w:hAnsi="Arial" w:cs="Arial"/>
                <w:sz w:val="20"/>
                <w:szCs w:val="20"/>
                <w:lang w:val="en-US"/>
              </w:rPr>
              <w:t>379</w:t>
            </w:r>
          </w:p>
        </w:tc>
        <w:tc>
          <w:tcPr>
            <w:tcW w:w="1351" w:type="dxa"/>
            <w:shd w:val="clear" w:color="auto" w:fill="FAFAFA"/>
            <w:vAlign w:val="bottom"/>
          </w:tcPr>
          <w:p w14:paraId="223925DA" w14:textId="77777777" w:rsidR="00E041F7" w:rsidRPr="009C7BE2" w:rsidRDefault="00E041F7">
            <w:pPr>
              <w:ind w:right="-72"/>
              <w:jc w:val="right"/>
              <w:rPr>
                <w:rFonts w:ascii="Arial" w:hAnsi="Arial" w:cs="Arial"/>
                <w:sz w:val="20"/>
                <w:szCs w:val="20"/>
                <w:lang w:val="en-US"/>
              </w:rPr>
            </w:pPr>
            <w:r w:rsidRPr="009C7BE2">
              <w:rPr>
                <w:rFonts w:ascii="Arial" w:hAnsi="Arial" w:cs="Arial"/>
                <w:sz w:val="20"/>
                <w:szCs w:val="20"/>
                <w:lang w:val="en-US"/>
              </w:rPr>
              <w:t>11,392</w:t>
            </w:r>
          </w:p>
        </w:tc>
      </w:tr>
      <w:tr w:rsidR="00E041F7" w:rsidRPr="009C7BE2" w14:paraId="573BA06A" w14:textId="77777777" w:rsidTr="00624496">
        <w:trPr>
          <w:gridAfter w:val="1"/>
          <w:wAfter w:w="6" w:type="dxa"/>
          <w:cantSplit/>
          <w:trHeight w:val="170"/>
        </w:trPr>
        <w:tc>
          <w:tcPr>
            <w:tcW w:w="4050" w:type="dxa"/>
            <w:vAlign w:val="center"/>
          </w:tcPr>
          <w:p w14:paraId="61F57D72" w14:textId="77777777" w:rsidR="00E041F7" w:rsidRPr="009C7BE2" w:rsidRDefault="00E041F7" w:rsidP="004E4BFF">
            <w:pPr>
              <w:ind w:left="450" w:hanging="53"/>
              <w:rPr>
                <w:rFonts w:ascii="Arial" w:hAnsi="Arial" w:cs="Arial"/>
                <w:sz w:val="20"/>
                <w:szCs w:val="20"/>
                <w:cs/>
                <w:lang w:val="en-GB"/>
              </w:rPr>
            </w:pPr>
            <w:r w:rsidRPr="009C7BE2">
              <w:rPr>
                <w:rFonts w:ascii="Arial" w:hAnsi="Arial" w:cs="Arial"/>
                <w:sz w:val="20"/>
                <w:szCs w:val="20"/>
                <w:lang w:val="en-GB"/>
              </w:rPr>
              <w:t>Non-cash movement:</w:t>
            </w:r>
          </w:p>
        </w:tc>
        <w:tc>
          <w:tcPr>
            <w:tcW w:w="1350" w:type="dxa"/>
            <w:shd w:val="clear" w:color="auto" w:fill="FAFAFA"/>
            <w:vAlign w:val="bottom"/>
          </w:tcPr>
          <w:p w14:paraId="21DA6F55" w14:textId="77777777" w:rsidR="00E041F7" w:rsidRPr="009C7BE2" w:rsidRDefault="00E041F7">
            <w:pPr>
              <w:ind w:right="-72"/>
              <w:jc w:val="right"/>
              <w:rPr>
                <w:rFonts w:ascii="Arial" w:hAnsi="Arial" w:cs="Arial"/>
                <w:sz w:val="20"/>
                <w:szCs w:val="20"/>
                <w:lang w:val="en-US"/>
              </w:rPr>
            </w:pPr>
          </w:p>
        </w:tc>
        <w:tc>
          <w:tcPr>
            <w:tcW w:w="1350" w:type="dxa"/>
            <w:shd w:val="clear" w:color="auto" w:fill="FAFAFA"/>
            <w:vAlign w:val="bottom"/>
          </w:tcPr>
          <w:p w14:paraId="53EDDF74" w14:textId="77777777" w:rsidR="00E041F7" w:rsidRPr="009C7BE2" w:rsidRDefault="00E041F7">
            <w:pPr>
              <w:ind w:right="-72"/>
              <w:jc w:val="right"/>
              <w:rPr>
                <w:rFonts w:ascii="Arial" w:hAnsi="Arial" w:cs="Arial"/>
                <w:sz w:val="20"/>
                <w:szCs w:val="20"/>
                <w:lang w:val="en-US"/>
              </w:rPr>
            </w:pPr>
          </w:p>
        </w:tc>
        <w:tc>
          <w:tcPr>
            <w:tcW w:w="1350" w:type="dxa"/>
            <w:shd w:val="clear" w:color="auto" w:fill="FAFAFA"/>
            <w:vAlign w:val="bottom"/>
          </w:tcPr>
          <w:p w14:paraId="67A23B3B" w14:textId="77777777" w:rsidR="00E041F7" w:rsidRPr="009C7BE2" w:rsidRDefault="00E041F7">
            <w:pPr>
              <w:ind w:right="-72"/>
              <w:jc w:val="right"/>
              <w:rPr>
                <w:rFonts w:ascii="Arial" w:hAnsi="Arial" w:cs="Arial"/>
                <w:sz w:val="20"/>
                <w:szCs w:val="20"/>
                <w:lang w:val="en-US"/>
              </w:rPr>
            </w:pPr>
          </w:p>
        </w:tc>
        <w:tc>
          <w:tcPr>
            <w:tcW w:w="1351" w:type="dxa"/>
            <w:shd w:val="clear" w:color="auto" w:fill="FAFAFA"/>
            <w:vAlign w:val="bottom"/>
          </w:tcPr>
          <w:p w14:paraId="55C73B52" w14:textId="77777777" w:rsidR="00E041F7" w:rsidRPr="009C7BE2" w:rsidRDefault="00E041F7">
            <w:pPr>
              <w:ind w:right="-72"/>
              <w:jc w:val="right"/>
              <w:rPr>
                <w:rFonts w:ascii="Arial" w:hAnsi="Arial" w:cs="Arial"/>
                <w:sz w:val="20"/>
                <w:szCs w:val="20"/>
                <w:lang w:val="en-US"/>
              </w:rPr>
            </w:pPr>
          </w:p>
        </w:tc>
      </w:tr>
      <w:tr w:rsidR="00545DA4" w:rsidRPr="009C7BE2" w14:paraId="4675A989" w14:textId="77777777" w:rsidTr="00624496">
        <w:trPr>
          <w:gridAfter w:val="1"/>
          <w:wAfter w:w="6" w:type="dxa"/>
          <w:cantSplit/>
          <w:trHeight w:val="170"/>
        </w:trPr>
        <w:tc>
          <w:tcPr>
            <w:tcW w:w="4050" w:type="dxa"/>
            <w:vAlign w:val="center"/>
          </w:tcPr>
          <w:p w14:paraId="3FA69BF3" w14:textId="2AD11B86" w:rsidR="00545DA4" w:rsidRPr="009C7BE2" w:rsidRDefault="00545DA4" w:rsidP="00F8097D">
            <w:pPr>
              <w:ind w:left="622"/>
              <w:rPr>
                <w:rFonts w:ascii="Arial" w:hAnsi="Arial" w:cs="Arial"/>
                <w:sz w:val="20"/>
                <w:szCs w:val="25"/>
                <w:lang w:val="en-US"/>
              </w:rPr>
            </w:pPr>
            <w:r w:rsidRPr="009C7BE2">
              <w:rPr>
                <w:rFonts w:ascii="Arial" w:hAnsi="Arial" w:cs="Arial"/>
                <w:sz w:val="20"/>
                <w:szCs w:val="25"/>
                <w:lang w:val="en-US"/>
              </w:rPr>
              <w:t>Deferred finance cost</w:t>
            </w:r>
          </w:p>
        </w:tc>
        <w:tc>
          <w:tcPr>
            <w:tcW w:w="1350" w:type="dxa"/>
            <w:shd w:val="clear" w:color="auto" w:fill="FAFAFA"/>
            <w:vAlign w:val="bottom"/>
          </w:tcPr>
          <w:p w14:paraId="75B993A3" w14:textId="5BEB029A" w:rsidR="00545DA4" w:rsidRPr="009C7BE2" w:rsidRDefault="00545DA4" w:rsidP="002E7470">
            <w:pPr>
              <w:ind w:right="-72"/>
              <w:jc w:val="right"/>
              <w:rPr>
                <w:rFonts w:ascii="Arial" w:hAnsi="Arial" w:cs="Arial"/>
                <w:sz w:val="20"/>
                <w:szCs w:val="20"/>
                <w:lang w:val="en-US"/>
              </w:rPr>
            </w:pPr>
            <w:r w:rsidRPr="009C7BE2">
              <w:rPr>
                <w:rFonts w:ascii="Arial" w:hAnsi="Arial" w:cs="Arial"/>
                <w:sz w:val="20"/>
                <w:szCs w:val="20"/>
                <w:lang w:val="en-US"/>
              </w:rPr>
              <w:t>-</w:t>
            </w:r>
          </w:p>
        </w:tc>
        <w:tc>
          <w:tcPr>
            <w:tcW w:w="1350" w:type="dxa"/>
            <w:shd w:val="clear" w:color="auto" w:fill="FAFAFA"/>
            <w:vAlign w:val="bottom"/>
          </w:tcPr>
          <w:p w14:paraId="6B61D6AA" w14:textId="61CFB844" w:rsidR="00545DA4" w:rsidRPr="009C7BE2" w:rsidRDefault="00545DA4" w:rsidP="002E7470">
            <w:pPr>
              <w:ind w:right="-72"/>
              <w:jc w:val="right"/>
              <w:rPr>
                <w:rFonts w:ascii="Arial" w:hAnsi="Arial" w:cs="Arial"/>
                <w:sz w:val="20"/>
                <w:szCs w:val="20"/>
                <w:lang w:val="en-US"/>
              </w:rPr>
            </w:pPr>
            <w:r w:rsidRPr="009C7BE2">
              <w:rPr>
                <w:rFonts w:ascii="Arial" w:hAnsi="Arial" w:cs="Arial"/>
                <w:sz w:val="20"/>
                <w:szCs w:val="20"/>
                <w:lang w:val="en-US"/>
              </w:rPr>
              <w:t>1</w:t>
            </w:r>
          </w:p>
        </w:tc>
        <w:tc>
          <w:tcPr>
            <w:tcW w:w="1350" w:type="dxa"/>
            <w:shd w:val="clear" w:color="auto" w:fill="FAFAFA"/>
            <w:vAlign w:val="bottom"/>
          </w:tcPr>
          <w:p w14:paraId="23751ABD" w14:textId="78DCFF3D" w:rsidR="00545DA4" w:rsidRPr="009C7BE2" w:rsidRDefault="00545DA4" w:rsidP="002E7470">
            <w:pPr>
              <w:ind w:right="-72"/>
              <w:jc w:val="right"/>
              <w:rPr>
                <w:rFonts w:ascii="Arial" w:hAnsi="Arial" w:cs="Arial"/>
                <w:sz w:val="20"/>
                <w:szCs w:val="20"/>
                <w:lang w:val="en-US"/>
              </w:rPr>
            </w:pPr>
            <w:r w:rsidRPr="009C7BE2">
              <w:rPr>
                <w:rFonts w:ascii="Arial" w:hAnsi="Arial" w:cs="Arial"/>
                <w:sz w:val="20"/>
                <w:szCs w:val="20"/>
                <w:lang w:val="en-US"/>
              </w:rPr>
              <w:t>-</w:t>
            </w:r>
          </w:p>
        </w:tc>
        <w:tc>
          <w:tcPr>
            <w:tcW w:w="1351" w:type="dxa"/>
            <w:shd w:val="clear" w:color="auto" w:fill="FAFAFA"/>
            <w:vAlign w:val="bottom"/>
          </w:tcPr>
          <w:p w14:paraId="5E8F9C8D" w14:textId="5138AEA3" w:rsidR="00545DA4" w:rsidRPr="009C7BE2" w:rsidRDefault="00545DA4" w:rsidP="002E7470">
            <w:pPr>
              <w:ind w:right="-72"/>
              <w:jc w:val="right"/>
              <w:rPr>
                <w:rFonts w:ascii="Arial" w:hAnsi="Arial" w:cs="Arial"/>
                <w:sz w:val="20"/>
                <w:szCs w:val="20"/>
                <w:lang w:val="en-US"/>
              </w:rPr>
            </w:pPr>
            <w:r w:rsidRPr="009C7BE2">
              <w:rPr>
                <w:rFonts w:ascii="Arial" w:hAnsi="Arial" w:cs="Arial"/>
                <w:sz w:val="20"/>
                <w:szCs w:val="20"/>
                <w:lang w:val="en-US"/>
              </w:rPr>
              <w:t>-</w:t>
            </w:r>
          </w:p>
        </w:tc>
      </w:tr>
      <w:tr w:rsidR="00545DA4" w:rsidRPr="009C7BE2" w14:paraId="08564664" w14:textId="77777777" w:rsidTr="00624496">
        <w:trPr>
          <w:gridAfter w:val="1"/>
          <w:wAfter w:w="6" w:type="dxa"/>
          <w:cantSplit/>
          <w:trHeight w:val="170"/>
        </w:trPr>
        <w:tc>
          <w:tcPr>
            <w:tcW w:w="4050" w:type="dxa"/>
            <w:vAlign w:val="center"/>
          </w:tcPr>
          <w:p w14:paraId="2585E45E" w14:textId="77777777" w:rsidR="00545DA4" w:rsidRPr="009C7BE2" w:rsidRDefault="00545DA4" w:rsidP="00F8097D">
            <w:pPr>
              <w:ind w:left="767" w:hanging="145"/>
              <w:rPr>
                <w:rFonts w:ascii="Arial" w:hAnsi="Arial" w:cs="Arial"/>
                <w:sz w:val="20"/>
                <w:szCs w:val="20"/>
                <w:cs/>
                <w:lang w:val="en-US"/>
              </w:rPr>
            </w:pPr>
            <w:r w:rsidRPr="009C7BE2">
              <w:rPr>
                <w:rFonts w:ascii="Arial" w:hAnsi="Arial" w:cs="Arial"/>
                <w:sz w:val="20"/>
                <w:szCs w:val="20"/>
                <w:lang w:val="en-US"/>
              </w:rPr>
              <w:t>Amortisation of deferred</w:t>
            </w:r>
            <w:r w:rsidRPr="009C7BE2">
              <w:rPr>
                <w:rFonts w:ascii="Arial" w:hAnsi="Arial" w:cs="Arial"/>
                <w:sz w:val="20"/>
                <w:szCs w:val="20"/>
                <w:cs/>
                <w:lang w:val="en-US"/>
              </w:rPr>
              <w:t xml:space="preserve"> </w:t>
            </w:r>
            <w:r w:rsidRPr="009C7BE2">
              <w:rPr>
                <w:rFonts w:ascii="Arial" w:hAnsi="Arial" w:cs="Arial"/>
                <w:sz w:val="20"/>
                <w:szCs w:val="20"/>
                <w:lang w:val="en-US"/>
              </w:rPr>
              <w:t>finance cost</w:t>
            </w:r>
          </w:p>
        </w:tc>
        <w:tc>
          <w:tcPr>
            <w:tcW w:w="1350" w:type="dxa"/>
            <w:shd w:val="clear" w:color="auto" w:fill="FAFAFA"/>
            <w:vAlign w:val="bottom"/>
          </w:tcPr>
          <w:p w14:paraId="1C96A62B" w14:textId="6F3A1DD8" w:rsidR="00545DA4" w:rsidRPr="009C7BE2" w:rsidRDefault="00545DA4">
            <w:pPr>
              <w:ind w:right="-72"/>
              <w:jc w:val="right"/>
              <w:rPr>
                <w:rFonts w:ascii="Arial" w:hAnsi="Arial" w:cs="Arial"/>
                <w:sz w:val="20"/>
                <w:szCs w:val="20"/>
                <w:cs/>
                <w:lang w:val="en-US"/>
              </w:rPr>
            </w:pPr>
            <w:r w:rsidRPr="009C7BE2">
              <w:rPr>
                <w:rFonts w:ascii="Arial" w:hAnsi="Arial" w:cs="Arial"/>
                <w:sz w:val="20"/>
                <w:szCs w:val="20"/>
                <w:lang w:val="en-US"/>
              </w:rPr>
              <w:t>2</w:t>
            </w:r>
          </w:p>
        </w:tc>
        <w:tc>
          <w:tcPr>
            <w:tcW w:w="1350" w:type="dxa"/>
            <w:shd w:val="clear" w:color="auto" w:fill="FAFAFA"/>
            <w:vAlign w:val="bottom"/>
          </w:tcPr>
          <w:p w14:paraId="5A71860D" w14:textId="11FC2D23" w:rsidR="00545DA4" w:rsidRPr="009C7BE2" w:rsidRDefault="00545DA4">
            <w:pPr>
              <w:ind w:right="-72"/>
              <w:jc w:val="right"/>
              <w:rPr>
                <w:rFonts w:ascii="Arial" w:hAnsi="Arial" w:cs="Arial"/>
                <w:sz w:val="20"/>
                <w:szCs w:val="20"/>
                <w:cs/>
                <w:lang w:val="en-US"/>
              </w:rPr>
            </w:pPr>
            <w:r w:rsidRPr="009C7BE2">
              <w:rPr>
                <w:rFonts w:ascii="Arial" w:hAnsi="Arial" w:cs="Arial"/>
                <w:sz w:val="20"/>
                <w:szCs w:val="20"/>
                <w:lang w:val="en-US"/>
              </w:rPr>
              <w:t>57</w:t>
            </w:r>
          </w:p>
        </w:tc>
        <w:tc>
          <w:tcPr>
            <w:tcW w:w="1350" w:type="dxa"/>
            <w:shd w:val="clear" w:color="auto" w:fill="FAFAFA"/>
            <w:vAlign w:val="bottom"/>
          </w:tcPr>
          <w:p w14:paraId="50309709" w14:textId="79980A27" w:rsidR="00545DA4" w:rsidRPr="009C7BE2" w:rsidRDefault="00545DA4">
            <w:pPr>
              <w:ind w:right="-72"/>
              <w:jc w:val="right"/>
              <w:rPr>
                <w:rFonts w:ascii="Arial" w:hAnsi="Arial" w:cs="Arial"/>
                <w:sz w:val="20"/>
                <w:szCs w:val="20"/>
                <w:lang w:val="en-US"/>
              </w:rPr>
            </w:pPr>
            <w:r w:rsidRPr="009C7BE2">
              <w:rPr>
                <w:rFonts w:ascii="Arial" w:hAnsi="Arial" w:cs="Arial"/>
                <w:sz w:val="20"/>
                <w:szCs w:val="20"/>
                <w:lang w:val="en-US"/>
              </w:rPr>
              <w:t>-</w:t>
            </w:r>
          </w:p>
        </w:tc>
        <w:tc>
          <w:tcPr>
            <w:tcW w:w="1351" w:type="dxa"/>
            <w:shd w:val="clear" w:color="auto" w:fill="FAFAFA"/>
            <w:vAlign w:val="bottom"/>
          </w:tcPr>
          <w:p w14:paraId="731F06D6" w14:textId="673BE8EB" w:rsidR="00545DA4" w:rsidRPr="009C7BE2" w:rsidRDefault="00545DA4">
            <w:pPr>
              <w:ind w:right="-72"/>
              <w:jc w:val="right"/>
              <w:rPr>
                <w:rFonts w:ascii="Arial" w:hAnsi="Arial" w:cs="Arial"/>
                <w:sz w:val="20"/>
                <w:szCs w:val="20"/>
                <w:lang w:val="en-US"/>
              </w:rPr>
            </w:pPr>
            <w:r w:rsidRPr="009C7BE2">
              <w:rPr>
                <w:rFonts w:ascii="Arial" w:hAnsi="Arial" w:cs="Arial"/>
                <w:sz w:val="20"/>
                <w:szCs w:val="20"/>
                <w:lang w:val="en-US"/>
              </w:rPr>
              <w:t>-</w:t>
            </w:r>
          </w:p>
        </w:tc>
      </w:tr>
      <w:tr w:rsidR="00545DA4" w:rsidRPr="009C7BE2" w14:paraId="425276CF" w14:textId="77777777" w:rsidTr="00624496">
        <w:trPr>
          <w:gridAfter w:val="1"/>
          <w:wAfter w:w="6" w:type="dxa"/>
          <w:cantSplit/>
          <w:trHeight w:val="170"/>
        </w:trPr>
        <w:tc>
          <w:tcPr>
            <w:tcW w:w="4050" w:type="dxa"/>
            <w:vAlign w:val="center"/>
          </w:tcPr>
          <w:p w14:paraId="70D72D89" w14:textId="77777777" w:rsidR="00545DA4" w:rsidRPr="009C7BE2" w:rsidRDefault="00545DA4" w:rsidP="004E4BFF">
            <w:pPr>
              <w:tabs>
                <w:tab w:val="left" w:pos="482"/>
              </w:tabs>
              <w:ind w:firstLine="397"/>
              <w:rPr>
                <w:rFonts w:ascii="Arial" w:hAnsi="Arial" w:cs="Arial"/>
                <w:sz w:val="20"/>
                <w:szCs w:val="20"/>
                <w:lang w:val="en-US"/>
              </w:rPr>
            </w:pPr>
            <w:r w:rsidRPr="009C7BE2">
              <w:rPr>
                <w:rFonts w:ascii="Arial" w:hAnsi="Arial" w:cs="Arial"/>
                <w:sz w:val="20"/>
                <w:szCs w:val="20"/>
                <w:lang w:val="en-US"/>
              </w:rPr>
              <w:t>Foreign exchange differences</w:t>
            </w:r>
          </w:p>
        </w:tc>
        <w:tc>
          <w:tcPr>
            <w:tcW w:w="1350" w:type="dxa"/>
            <w:shd w:val="clear" w:color="auto" w:fill="FAFAFA"/>
            <w:vAlign w:val="bottom"/>
          </w:tcPr>
          <w:p w14:paraId="09FADE5A" w14:textId="006378E9" w:rsidR="00545DA4" w:rsidRPr="009C7BE2" w:rsidRDefault="00545DA4">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55</w:t>
            </w:r>
            <w:r w:rsidRPr="009C7BE2">
              <w:rPr>
                <w:rFonts w:ascii="Arial" w:hAnsi="Arial" w:cs="Arial"/>
                <w:sz w:val="20"/>
                <w:szCs w:val="20"/>
                <w:cs/>
                <w:lang w:val="en-US"/>
              </w:rPr>
              <w:t>)</w:t>
            </w:r>
          </w:p>
        </w:tc>
        <w:tc>
          <w:tcPr>
            <w:tcW w:w="1350" w:type="dxa"/>
            <w:shd w:val="clear" w:color="auto" w:fill="FAFAFA"/>
            <w:vAlign w:val="bottom"/>
          </w:tcPr>
          <w:p w14:paraId="7830E6A7" w14:textId="03222797" w:rsidR="00545DA4" w:rsidRPr="009C7BE2" w:rsidRDefault="00545DA4">
            <w:pPr>
              <w:ind w:right="-72"/>
              <w:jc w:val="right"/>
              <w:rPr>
                <w:rFonts w:ascii="Arial" w:hAnsi="Arial" w:cs="Arial"/>
                <w:sz w:val="20"/>
                <w:szCs w:val="20"/>
                <w:cs/>
              </w:rPr>
            </w:pPr>
            <w:r w:rsidRPr="009C7BE2">
              <w:rPr>
                <w:rFonts w:ascii="Arial" w:hAnsi="Arial" w:cs="Arial"/>
                <w:sz w:val="20"/>
                <w:szCs w:val="20"/>
                <w:cs/>
                <w:lang w:val="en-US"/>
              </w:rPr>
              <w:t>(</w:t>
            </w:r>
            <w:r w:rsidRPr="009C7BE2">
              <w:rPr>
                <w:rFonts w:ascii="Arial" w:hAnsi="Arial" w:cs="Arial"/>
                <w:sz w:val="20"/>
                <w:szCs w:val="20"/>
                <w:lang w:val="en-US"/>
              </w:rPr>
              <w:t>1,701</w:t>
            </w:r>
            <w:r w:rsidRPr="009C7BE2">
              <w:rPr>
                <w:rFonts w:ascii="Arial" w:hAnsi="Arial" w:cs="Arial"/>
                <w:sz w:val="20"/>
                <w:szCs w:val="20"/>
                <w:cs/>
                <w:lang w:val="en-US"/>
              </w:rPr>
              <w:t>)</w:t>
            </w:r>
          </w:p>
        </w:tc>
        <w:tc>
          <w:tcPr>
            <w:tcW w:w="1350" w:type="dxa"/>
            <w:shd w:val="clear" w:color="auto" w:fill="FAFAFA"/>
            <w:vAlign w:val="bottom"/>
          </w:tcPr>
          <w:p w14:paraId="070D8B35" w14:textId="50556E06" w:rsidR="00545DA4" w:rsidRPr="009C7BE2" w:rsidRDefault="00545DA4">
            <w:pPr>
              <w:ind w:right="-72"/>
              <w:jc w:val="right"/>
              <w:rPr>
                <w:rFonts w:ascii="Arial" w:hAnsi="Arial" w:cs="Arial"/>
                <w:sz w:val="20"/>
                <w:szCs w:val="20"/>
                <w:lang w:val="en-US"/>
              </w:rPr>
            </w:pPr>
            <w:r w:rsidRPr="009C7BE2">
              <w:rPr>
                <w:rFonts w:ascii="Arial" w:hAnsi="Arial" w:cs="Arial"/>
                <w:sz w:val="20"/>
                <w:szCs w:val="20"/>
                <w:cs/>
                <w:lang w:val="en-US"/>
              </w:rPr>
              <w:t>(</w:t>
            </w:r>
            <w:r w:rsidRPr="009C7BE2">
              <w:rPr>
                <w:rFonts w:ascii="Arial" w:hAnsi="Arial" w:cs="Arial"/>
                <w:sz w:val="20"/>
                <w:szCs w:val="20"/>
                <w:lang w:val="en-US"/>
              </w:rPr>
              <w:t>24</w:t>
            </w:r>
            <w:r w:rsidRPr="009C7BE2">
              <w:rPr>
                <w:rFonts w:ascii="Arial" w:hAnsi="Arial" w:cs="Arial"/>
                <w:sz w:val="20"/>
                <w:szCs w:val="20"/>
                <w:cs/>
                <w:lang w:val="en-US"/>
              </w:rPr>
              <w:t>)</w:t>
            </w:r>
          </w:p>
        </w:tc>
        <w:tc>
          <w:tcPr>
            <w:tcW w:w="1351" w:type="dxa"/>
            <w:shd w:val="clear" w:color="auto" w:fill="FAFAFA"/>
            <w:vAlign w:val="bottom"/>
          </w:tcPr>
          <w:p w14:paraId="2DA23185" w14:textId="786ABDCC" w:rsidR="00545DA4" w:rsidRPr="009C7BE2" w:rsidRDefault="00545DA4">
            <w:pPr>
              <w:ind w:right="-72"/>
              <w:jc w:val="right"/>
              <w:rPr>
                <w:rFonts w:ascii="Arial" w:hAnsi="Arial" w:cs="Arial"/>
                <w:sz w:val="20"/>
                <w:szCs w:val="20"/>
                <w:lang w:val="en-US"/>
              </w:rPr>
            </w:pPr>
            <w:r w:rsidRPr="009C7BE2">
              <w:rPr>
                <w:rFonts w:ascii="Arial" w:hAnsi="Arial" w:cs="Arial"/>
                <w:sz w:val="20"/>
                <w:szCs w:val="20"/>
                <w:cs/>
                <w:lang w:val="en-US"/>
              </w:rPr>
              <w:t>(</w:t>
            </w:r>
            <w:r w:rsidRPr="009C7BE2">
              <w:rPr>
                <w:rFonts w:ascii="Arial" w:hAnsi="Arial" w:cs="Arial"/>
                <w:sz w:val="20"/>
                <w:szCs w:val="20"/>
                <w:lang w:val="en-US"/>
              </w:rPr>
              <w:t>734</w:t>
            </w:r>
            <w:r w:rsidRPr="009C7BE2">
              <w:rPr>
                <w:rFonts w:ascii="Arial" w:hAnsi="Arial" w:cs="Arial"/>
                <w:sz w:val="20"/>
                <w:szCs w:val="20"/>
                <w:cs/>
                <w:lang w:val="en-US"/>
              </w:rPr>
              <w:t>)</w:t>
            </w:r>
          </w:p>
        </w:tc>
      </w:tr>
      <w:tr w:rsidR="00545DA4" w:rsidRPr="009C7BE2" w14:paraId="534E84A3" w14:textId="77777777" w:rsidTr="00624496">
        <w:trPr>
          <w:gridAfter w:val="1"/>
          <w:wAfter w:w="6" w:type="dxa"/>
          <w:cantSplit/>
          <w:trHeight w:val="170"/>
        </w:trPr>
        <w:tc>
          <w:tcPr>
            <w:tcW w:w="4050" w:type="dxa"/>
            <w:vAlign w:val="center"/>
          </w:tcPr>
          <w:p w14:paraId="70A4C594" w14:textId="77777777" w:rsidR="00545DA4" w:rsidRPr="009C7BE2" w:rsidRDefault="00545DA4" w:rsidP="004E4BFF">
            <w:pPr>
              <w:ind w:left="450" w:hanging="53"/>
              <w:rPr>
                <w:rFonts w:ascii="Arial" w:hAnsi="Arial" w:cs="Arial"/>
                <w:sz w:val="20"/>
                <w:szCs w:val="20"/>
                <w:cs/>
                <w:lang w:val="en-US"/>
              </w:rPr>
            </w:pPr>
            <w:r w:rsidRPr="009C7BE2">
              <w:rPr>
                <w:rFonts w:ascii="Arial" w:hAnsi="Arial" w:cs="Arial"/>
                <w:sz w:val="20"/>
                <w:szCs w:val="20"/>
                <w:lang w:val="en-US"/>
              </w:rPr>
              <w:t>Currency translation differences</w:t>
            </w:r>
          </w:p>
        </w:tc>
        <w:tc>
          <w:tcPr>
            <w:tcW w:w="1350" w:type="dxa"/>
            <w:tcBorders>
              <w:bottom w:val="single" w:sz="4" w:space="0" w:color="auto"/>
            </w:tcBorders>
            <w:shd w:val="clear" w:color="auto" w:fill="FAFAFA"/>
            <w:vAlign w:val="bottom"/>
          </w:tcPr>
          <w:p w14:paraId="7C3CAB8F" w14:textId="32002F06" w:rsidR="00545DA4" w:rsidRPr="009C7BE2" w:rsidRDefault="00545DA4">
            <w:pPr>
              <w:ind w:right="-72"/>
              <w:jc w:val="right"/>
              <w:rPr>
                <w:rFonts w:ascii="Arial" w:hAnsi="Arial" w:cs="Arial"/>
                <w:sz w:val="20"/>
                <w:szCs w:val="20"/>
                <w:lang w:val="en-US"/>
              </w:rPr>
            </w:pPr>
            <w:r w:rsidRPr="009C7BE2">
              <w:rPr>
                <w:rFonts w:ascii="Arial" w:hAnsi="Arial" w:cs="Arial"/>
                <w:sz w:val="20"/>
                <w:szCs w:val="20"/>
                <w:lang w:val="en-US"/>
              </w:rPr>
              <w:t>-</w:t>
            </w:r>
          </w:p>
        </w:tc>
        <w:tc>
          <w:tcPr>
            <w:tcW w:w="1350" w:type="dxa"/>
            <w:tcBorders>
              <w:bottom w:val="single" w:sz="4" w:space="0" w:color="auto"/>
            </w:tcBorders>
            <w:shd w:val="clear" w:color="auto" w:fill="FAFAFA"/>
            <w:vAlign w:val="bottom"/>
          </w:tcPr>
          <w:p w14:paraId="3E8E8343" w14:textId="4C18D305" w:rsidR="00545DA4" w:rsidRPr="009C7BE2" w:rsidRDefault="00545DA4">
            <w:pPr>
              <w:ind w:right="-72"/>
              <w:jc w:val="right"/>
              <w:rPr>
                <w:rFonts w:ascii="Arial" w:hAnsi="Arial" w:cs="Arial"/>
                <w:sz w:val="20"/>
                <w:szCs w:val="20"/>
                <w:lang w:val="en-US"/>
              </w:rPr>
            </w:pPr>
            <w:r w:rsidRPr="009C7BE2">
              <w:rPr>
                <w:rFonts w:ascii="Arial" w:hAnsi="Arial" w:cs="Arial"/>
                <w:sz w:val="20"/>
                <w:szCs w:val="20"/>
                <w:lang w:val="en-GB"/>
              </w:rPr>
              <w:t>5,640</w:t>
            </w:r>
          </w:p>
        </w:tc>
        <w:tc>
          <w:tcPr>
            <w:tcW w:w="1350" w:type="dxa"/>
            <w:tcBorders>
              <w:bottom w:val="single" w:sz="4" w:space="0" w:color="auto"/>
            </w:tcBorders>
            <w:shd w:val="clear" w:color="auto" w:fill="FAFAFA"/>
            <w:vAlign w:val="bottom"/>
          </w:tcPr>
          <w:p w14:paraId="7C4E73FB" w14:textId="6F64387C" w:rsidR="00545DA4" w:rsidRPr="009C7BE2" w:rsidRDefault="00545DA4">
            <w:pPr>
              <w:ind w:right="-72"/>
              <w:jc w:val="right"/>
              <w:rPr>
                <w:rFonts w:ascii="Arial" w:hAnsi="Arial" w:cs="Arial"/>
                <w:sz w:val="20"/>
                <w:szCs w:val="20"/>
                <w:lang w:val="en-US"/>
              </w:rPr>
            </w:pPr>
            <w:r w:rsidRPr="009C7BE2">
              <w:rPr>
                <w:rFonts w:ascii="Arial" w:hAnsi="Arial" w:cs="Arial"/>
                <w:sz w:val="20"/>
                <w:szCs w:val="20"/>
                <w:lang w:val="en-US"/>
              </w:rPr>
              <w:t>-</w:t>
            </w:r>
          </w:p>
        </w:tc>
        <w:tc>
          <w:tcPr>
            <w:tcW w:w="1351" w:type="dxa"/>
            <w:tcBorders>
              <w:bottom w:val="single" w:sz="4" w:space="0" w:color="auto"/>
            </w:tcBorders>
            <w:shd w:val="clear" w:color="auto" w:fill="FAFAFA"/>
            <w:vAlign w:val="bottom"/>
          </w:tcPr>
          <w:p w14:paraId="68C471CC" w14:textId="72D7ECCC" w:rsidR="00545DA4" w:rsidRPr="009C7BE2" w:rsidRDefault="00545DA4">
            <w:pPr>
              <w:ind w:right="-72"/>
              <w:jc w:val="right"/>
              <w:rPr>
                <w:rFonts w:ascii="Arial" w:hAnsi="Arial" w:cs="Arial"/>
                <w:sz w:val="20"/>
                <w:szCs w:val="20"/>
                <w:lang w:val="en-US"/>
              </w:rPr>
            </w:pPr>
            <w:r w:rsidRPr="009C7BE2">
              <w:rPr>
                <w:rFonts w:ascii="Arial" w:hAnsi="Arial" w:cs="Arial"/>
                <w:sz w:val="20"/>
                <w:szCs w:val="20"/>
                <w:lang w:val="en-US"/>
              </w:rPr>
              <w:t>734</w:t>
            </w:r>
          </w:p>
        </w:tc>
      </w:tr>
      <w:tr w:rsidR="00E041F7" w:rsidRPr="009C7BE2" w14:paraId="0BA66013" w14:textId="77777777" w:rsidTr="00624496">
        <w:trPr>
          <w:gridAfter w:val="1"/>
          <w:wAfter w:w="6" w:type="dxa"/>
          <w:cantSplit/>
          <w:trHeight w:val="170"/>
        </w:trPr>
        <w:tc>
          <w:tcPr>
            <w:tcW w:w="4050" w:type="dxa"/>
            <w:vAlign w:val="center"/>
          </w:tcPr>
          <w:p w14:paraId="06433FC7" w14:textId="77777777" w:rsidR="00E041F7" w:rsidRPr="009C7BE2" w:rsidRDefault="00E041F7" w:rsidP="00E041F7">
            <w:pPr>
              <w:ind w:left="450"/>
              <w:rPr>
                <w:rFonts w:ascii="Arial" w:hAnsi="Arial" w:cs="Arial"/>
                <w:sz w:val="20"/>
                <w:szCs w:val="20"/>
                <w:lang w:val="en-US"/>
              </w:rPr>
            </w:pPr>
          </w:p>
        </w:tc>
        <w:tc>
          <w:tcPr>
            <w:tcW w:w="1350" w:type="dxa"/>
            <w:tcBorders>
              <w:top w:val="single" w:sz="4" w:space="0" w:color="auto"/>
            </w:tcBorders>
            <w:shd w:val="clear" w:color="auto" w:fill="FAFAFA"/>
            <w:vAlign w:val="bottom"/>
          </w:tcPr>
          <w:p w14:paraId="5CF2719C" w14:textId="77777777" w:rsidR="00E041F7" w:rsidRPr="009C7BE2" w:rsidRDefault="00E041F7">
            <w:pPr>
              <w:ind w:right="-72"/>
              <w:jc w:val="right"/>
              <w:rPr>
                <w:rFonts w:ascii="Arial" w:hAnsi="Arial" w:cs="Arial"/>
                <w:sz w:val="20"/>
                <w:szCs w:val="20"/>
                <w:lang w:val="en-US"/>
              </w:rPr>
            </w:pPr>
          </w:p>
        </w:tc>
        <w:tc>
          <w:tcPr>
            <w:tcW w:w="1350" w:type="dxa"/>
            <w:tcBorders>
              <w:top w:val="single" w:sz="4" w:space="0" w:color="auto"/>
            </w:tcBorders>
            <w:shd w:val="clear" w:color="auto" w:fill="FAFAFA"/>
            <w:vAlign w:val="bottom"/>
          </w:tcPr>
          <w:p w14:paraId="5BFD4FFA" w14:textId="77777777" w:rsidR="00E041F7" w:rsidRPr="009C7BE2" w:rsidRDefault="00E041F7">
            <w:pPr>
              <w:ind w:right="-72"/>
              <w:jc w:val="right"/>
              <w:rPr>
                <w:rFonts w:ascii="Arial" w:hAnsi="Arial" w:cs="Arial"/>
                <w:sz w:val="20"/>
                <w:szCs w:val="20"/>
                <w:lang w:val="en-US"/>
              </w:rPr>
            </w:pPr>
          </w:p>
        </w:tc>
        <w:tc>
          <w:tcPr>
            <w:tcW w:w="1350" w:type="dxa"/>
            <w:tcBorders>
              <w:top w:val="single" w:sz="4" w:space="0" w:color="auto"/>
            </w:tcBorders>
            <w:shd w:val="clear" w:color="auto" w:fill="FAFAFA"/>
            <w:vAlign w:val="bottom"/>
          </w:tcPr>
          <w:p w14:paraId="1FF20FA6" w14:textId="77777777" w:rsidR="00E041F7" w:rsidRPr="009C7BE2" w:rsidRDefault="00E041F7">
            <w:pPr>
              <w:ind w:right="-72"/>
              <w:jc w:val="right"/>
              <w:rPr>
                <w:rFonts w:ascii="Arial" w:hAnsi="Arial" w:cs="Arial"/>
                <w:sz w:val="20"/>
                <w:szCs w:val="20"/>
                <w:lang w:val="en-US"/>
              </w:rPr>
            </w:pPr>
          </w:p>
        </w:tc>
        <w:tc>
          <w:tcPr>
            <w:tcW w:w="1351" w:type="dxa"/>
            <w:tcBorders>
              <w:top w:val="single" w:sz="4" w:space="0" w:color="auto"/>
            </w:tcBorders>
            <w:shd w:val="clear" w:color="auto" w:fill="FAFAFA"/>
            <w:vAlign w:val="bottom"/>
          </w:tcPr>
          <w:p w14:paraId="244F2760" w14:textId="77777777" w:rsidR="00E041F7" w:rsidRPr="009C7BE2" w:rsidRDefault="00E041F7">
            <w:pPr>
              <w:ind w:right="-72"/>
              <w:jc w:val="right"/>
              <w:rPr>
                <w:rFonts w:ascii="Arial" w:hAnsi="Arial" w:cs="Arial"/>
                <w:sz w:val="20"/>
                <w:szCs w:val="20"/>
                <w:lang w:val="en-US"/>
              </w:rPr>
            </w:pPr>
          </w:p>
        </w:tc>
      </w:tr>
      <w:tr w:rsidR="00545DA4" w:rsidRPr="009C7BE2" w14:paraId="2F26495D" w14:textId="77777777" w:rsidTr="00624496">
        <w:trPr>
          <w:gridAfter w:val="1"/>
          <w:wAfter w:w="6" w:type="dxa"/>
          <w:cantSplit/>
          <w:trHeight w:val="60"/>
        </w:trPr>
        <w:tc>
          <w:tcPr>
            <w:tcW w:w="4050" w:type="dxa"/>
            <w:vAlign w:val="center"/>
          </w:tcPr>
          <w:p w14:paraId="08C07659" w14:textId="77777777" w:rsidR="00545DA4" w:rsidRPr="009C7BE2" w:rsidRDefault="00545DA4" w:rsidP="004E4BFF">
            <w:pPr>
              <w:ind w:left="450" w:hanging="53"/>
              <w:rPr>
                <w:rFonts w:ascii="Arial" w:hAnsi="Arial" w:cs="Arial"/>
                <w:sz w:val="20"/>
                <w:szCs w:val="20"/>
                <w:cs/>
                <w:lang w:val="en-US"/>
              </w:rPr>
            </w:pPr>
            <w:r w:rsidRPr="009C7BE2">
              <w:rPr>
                <w:rFonts w:ascii="Arial" w:hAnsi="Arial" w:cs="Arial"/>
                <w:sz w:val="20"/>
                <w:szCs w:val="20"/>
                <w:cs/>
              </w:rPr>
              <w:t xml:space="preserve">Closing </w:t>
            </w:r>
            <w:r w:rsidRPr="009C7BE2">
              <w:rPr>
                <w:rFonts w:ascii="Arial" w:hAnsi="Arial" w:cs="Arial"/>
                <w:sz w:val="20"/>
                <w:szCs w:val="20"/>
                <w:lang w:val="en-US"/>
              </w:rPr>
              <w:t xml:space="preserve">net </w:t>
            </w:r>
            <w:r w:rsidRPr="009C7BE2">
              <w:rPr>
                <w:rFonts w:ascii="Arial" w:hAnsi="Arial" w:cs="Arial"/>
                <w:sz w:val="20"/>
                <w:szCs w:val="20"/>
                <w:cs/>
              </w:rPr>
              <w:t>book value</w:t>
            </w:r>
          </w:p>
        </w:tc>
        <w:tc>
          <w:tcPr>
            <w:tcW w:w="1350" w:type="dxa"/>
            <w:tcBorders>
              <w:bottom w:val="single" w:sz="4" w:space="0" w:color="auto"/>
            </w:tcBorders>
            <w:shd w:val="clear" w:color="auto" w:fill="FAFAFA"/>
            <w:vAlign w:val="bottom"/>
          </w:tcPr>
          <w:p w14:paraId="5A88E5B5" w14:textId="111BEE0A" w:rsidR="00545DA4" w:rsidRPr="009C7BE2" w:rsidRDefault="00545DA4">
            <w:pPr>
              <w:ind w:right="-72"/>
              <w:jc w:val="right"/>
              <w:rPr>
                <w:rFonts w:ascii="Arial" w:hAnsi="Arial" w:cs="Arial"/>
                <w:sz w:val="20"/>
                <w:szCs w:val="20"/>
                <w:lang w:val="en-US"/>
              </w:rPr>
            </w:pPr>
            <w:r w:rsidRPr="009C7BE2">
              <w:rPr>
                <w:rFonts w:ascii="Arial" w:hAnsi="Arial" w:cs="Arial"/>
                <w:sz w:val="20"/>
                <w:szCs w:val="20"/>
                <w:lang w:val="en-US"/>
              </w:rPr>
              <w:t>2,777</w:t>
            </w:r>
          </w:p>
        </w:tc>
        <w:tc>
          <w:tcPr>
            <w:tcW w:w="1350" w:type="dxa"/>
            <w:tcBorders>
              <w:bottom w:val="single" w:sz="4" w:space="0" w:color="auto"/>
            </w:tcBorders>
            <w:shd w:val="clear" w:color="auto" w:fill="FAFAFA"/>
            <w:vAlign w:val="bottom"/>
          </w:tcPr>
          <w:p w14:paraId="50E1457E" w14:textId="7787BBD6" w:rsidR="00545DA4" w:rsidRPr="009C7BE2" w:rsidRDefault="00545DA4">
            <w:pPr>
              <w:ind w:right="-72"/>
              <w:jc w:val="right"/>
              <w:rPr>
                <w:rFonts w:ascii="Arial" w:hAnsi="Arial" w:cs="Arial"/>
                <w:sz w:val="20"/>
                <w:szCs w:val="20"/>
                <w:lang w:val="en-US"/>
              </w:rPr>
            </w:pPr>
            <w:r w:rsidRPr="009C7BE2">
              <w:rPr>
                <w:rFonts w:ascii="Arial" w:hAnsi="Arial" w:cs="Arial"/>
                <w:sz w:val="20"/>
                <w:szCs w:val="20"/>
                <w:lang w:val="en-US"/>
              </w:rPr>
              <w:t>89,013</w:t>
            </w:r>
          </w:p>
        </w:tc>
        <w:tc>
          <w:tcPr>
            <w:tcW w:w="1350" w:type="dxa"/>
            <w:tcBorders>
              <w:bottom w:val="single" w:sz="4" w:space="0" w:color="auto"/>
            </w:tcBorders>
            <w:shd w:val="clear" w:color="auto" w:fill="FAFAFA"/>
            <w:vAlign w:val="bottom"/>
          </w:tcPr>
          <w:p w14:paraId="6D33CC76" w14:textId="2D3E0884" w:rsidR="00545DA4" w:rsidRPr="009C7BE2" w:rsidRDefault="00545DA4">
            <w:pPr>
              <w:ind w:right="-72"/>
              <w:jc w:val="right"/>
              <w:rPr>
                <w:rFonts w:ascii="Arial" w:hAnsi="Arial" w:cs="Arial"/>
                <w:sz w:val="20"/>
                <w:szCs w:val="20"/>
                <w:lang w:val="en-US"/>
              </w:rPr>
            </w:pPr>
            <w:r w:rsidRPr="009C7BE2">
              <w:rPr>
                <w:rFonts w:ascii="Arial" w:hAnsi="Arial" w:cs="Arial"/>
                <w:sz w:val="20"/>
                <w:szCs w:val="20"/>
                <w:lang w:val="en-US"/>
              </w:rPr>
              <w:t>355</w:t>
            </w:r>
          </w:p>
        </w:tc>
        <w:tc>
          <w:tcPr>
            <w:tcW w:w="1351" w:type="dxa"/>
            <w:tcBorders>
              <w:bottom w:val="single" w:sz="4" w:space="0" w:color="auto"/>
            </w:tcBorders>
            <w:shd w:val="clear" w:color="auto" w:fill="FAFAFA"/>
            <w:vAlign w:val="bottom"/>
          </w:tcPr>
          <w:p w14:paraId="7737B4F6" w14:textId="3FD96886" w:rsidR="00545DA4" w:rsidRPr="009C7BE2" w:rsidRDefault="00545DA4">
            <w:pPr>
              <w:ind w:right="-72"/>
              <w:jc w:val="right"/>
              <w:rPr>
                <w:rFonts w:ascii="Arial" w:hAnsi="Arial" w:cs="Arial"/>
                <w:sz w:val="20"/>
                <w:szCs w:val="20"/>
                <w:lang w:val="en-US"/>
              </w:rPr>
            </w:pPr>
            <w:r w:rsidRPr="009C7BE2">
              <w:rPr>
                <w:rFonts w:ascii="Arial" w:hAnsi="Arial" w:cs="Arial"/>
                <w:sz w:val="20"/>
                <w:szCs w:val="20"/>
                <w:lang w:val="en-US"/>
              </w:rPr>
              <w:t>11,392</w:t>
            </w:r>
          </w:p>
        </w:tc>
      </w:tr>
    </w:tbl>
    <w:p w14:paraId="64F1ACB9" w14:textId="77777777" w:rsidR="00E01B81" w:rsidRPr="009C7BE2" w:rsidRDefault="00E01B81" w:rsidP="00E041F7">
      <w:pPr>
        <w:tabs>
          <w:tab w:val="left" w:pos="1560"/>
        </w:tabs>
        <w:ind w:left="540"/>
        <w:jc w:val="thaiDistribute"/>
        <w:rPr>
          <w:rFonts w:ascii="Arial" w:hAnsi="Arial" w:cs="Arial"/>
          <w:sz w:val="20"/>
          <w:szCs w:val="20"/>
          <w:lang w:val="en-US" w:eastAsia="en-GB"/>
        </w:rPr>
      </w:pPr>
    </w:p>
    <w:p w14:paraId="2BD2B702" w14:textId="0E29C1BC" w:rsidR="00E041F7" w:rsidRPr="009C7BE2" w:rsidRDefault="00624496" w:rsidP="00E041F7">
      <w:pPr>
        <w:ind w:left="540" w:hanging="540"/>
        <w:jc w:val="thaiDistribute"/>
        <w:rPr>
          <w:rFonts w:ascii="Arial" w:hAnsi="Arial" w:cs="Arial"/>
          <w:b/>
          <w:bCs/>
          <w:color w:val="CF4A02"/>
          <w:sz w:val="20"/>
          <w:szCs w:val="20"/>
          <w:lang w:val="en-GB" w:eastAsia="en-GB"/>
        </w:rPr>
      </w:pPr>
      <w:r w:rsidRPr="009C7BE2">
        <w:rPr>
          <w:rFonts w:ascii="Arial" w:hAnsi="Arial" w:cs="Arial"/>
          <w:b/>
          <w:bCs/>
          <w:color w:val="CF4A02"/>
          <w:sz w:val="20"/>
          <w:szCs w:val="20"/>
          <w:lang w:val="en-GB" w:eastAsia="en-GB"/>
        </w:rPr>
        <w:t>c</w:t>
      </w:r>
      <w:r w:rsidR="00E041F7" w:rsidRPr="009C7BE2">
        <w:rPr>
          <w:rFonts w:ascii="Arial" w:hAnsi="Arial" w:cs="Arial"/>
          <w:b/>
          <w:bCs/>
          <w:color w:val="CF4A02"/>
          <w:sz w:val="20"/>
          <w:szCs w:val="20"/>
          <w:lang w:val="en-GB" w:eastAsia="en-GB"/>
        </w:rPr>
        <w:t>)</w:t>
      </w:r>
      <w:r w:rsidR="00E041F7" w:rsidRPr="009C7BE2">
        <w:rPr>
          <w:rFonts w:ascii="Arial" w:hAnsi="Arial" w:cs="Arial"/>
          <w:b/>
          <w:bCs/>
          <w:color w:val="CF4A02"/>
          <w:sz w:val="20"/>
          <w:szCs w:val="20"/>
          <w:lang w:val="en-GB" w:eastAsia="en-GB"/>
        </w:rPr>
        <w:tab/>
        <w:t>Long-term loans</w:t>
      </w:r>
    </w:p>
    <w:p w14:paraId="4DC39294" w14:textId="77777777" w:rsidR="00E041F7" w:rsidRPr="009C7BE2" w:rsidRDefault="00E041F7" w:rsidP="00E041F7">
      <w:pPr>
        <w:ind w:left="540" w:hanging="540"/>
        <w:jc w:val="thaiDistribute"/>
        <w:rPr>
          <w:rFonts w:ascii="Arial" w:hAnsi="Arial" w:cs="Arial"/>
          <w:b/>
          <w:bCs/>
          <w:color w:val="CF4A02"/>
          <w:sz w:val="20"/>
          <w:szCs w:val="20"/>
          <w:lang w:val="en-GB" w:eastAsia="en-GB"/>
        </w:rPr>
      </w:pPr>
    </w:p>
    <w:p w14:paraId="62DB2336" w14:textId="2F8514F0" w:rsidR="00E041F7" w:rsidRPr="009C7BE2" w:rsidRDefault="00E041F7" w:rsidP="00E041F7">
      <w:pPr>
        <w:ind w:left="540"/>
        <w:jc w:val="thaiDistribute"/>
        <w:rPr>
          <w:rFonts w:ascii="Arial" w:hAnsi="Arial" w:cs="Arial"/>
          <w:spacing w:val="-4"/>
          <w:sz w:val="20"/>
          <w:szCs w:val="20"/>
          <w:lang w:val="en-GB" w:eastAsia="en-GB"/>
        </w:rPr>
      </w:pPr>
      <w:r w:rsidRPr="009C7BE2">
        <w:rPr>
          <w:rFonts w:ascii="Arial" w:hAnsi="Arial" w:cs="Arial"/>
          <w:spacing w:val="-4"/>
          <w:sz w:val="20"/>
          <w:szCs w:val="20"/>
          <w:lang w:val="en-GB" w:eastAsia="en-GB"/>
        </w:rPr>
        <w:t xml:space="preserve">The movements of long-term loans for the </w:t>
      </w:r>
      <w:r w:rsidR="009A211F" w:rsidRPr="009C7BE2">
        <w:rPr>
          <w:rFonts w:ascii="Arial" w:hAnsi="Arial" w:cs="Arial"/>
          <w:spacing w:val="-4"/>
          <w:sz w:val="20"/>
          <w:szCs w:val="20"/>
          <w:lang w:val="en-GB" w:eastAsia="en-GB"/>
        </w:rPr>
        <w:t>six-month</w:t>
      </w:r>
      <w:r w:rsidRPr="009C7BE2">
        <w:rPr>
          <w:rFonts w:ascii="Arial" w:hAnsi="Arial" w:cs="Arial"/>
          <w:spacing w:val="-4"/>
          <w:sz w:val="20"/>
          <w:szCs w:val="20"/>
          <w:lang w:val="en-GB" w:eastAsia="en-GB"/>
        </w:rPr>
        <w:t xml:space="preserve"> period ended </w:t>
      </w:r>
      <w:r w:rsidR="009A211F" w:rsidRPr="009C7BE2">
        <w:rPr>
          <w:rFonts w:ascii="Arial" w:hAnsi="Arial" w:cs="Arial"/>
          <w:spacing w:val="-4"/>
          <w:sz w:val="20"/>
          <w:szCs w:val="20"/>
          <w:lang w:val="en-GB" w:eastAsia="en-GB"/>
        </w:rPr>
        <w:t>30 June</w:t>
      </w:r>
      <w:r w:rsidRPr="009C7BE2">
        <w:rPr>
          <w:rFonts w:ascii="Arial" w:hAnsi="Arial" w:cs="Arial"/>
          <w:spacing w:val="-4"/>
          <w:sz w:val="20"/>
          <w:szCs w:val="20"/>
          <w:lang w:val="en-GB" w:eastAsia="en-GB"/>
        </w:rPr>
        <w:t xml:space="preserve"> </w:t>
      </w:r>
      <w:r w:rsidRPr="009C7BE2">
        <w:rPr>
          <w:rFonts w:ascii="Arial" w:hAnsi="Arial" w:cs="Arial"/>
          <w:spacing w:val="-4"/>
          <w:sz w:val="20"/>
          <w:szCs w:val="20"/>
          <w:cs/>
          <w:lang w:val="en-GB" w:eastAsia="en-GB"/>
        </w:rPr>
        <w:t xml:space="preserve">2021 </w:t>
      </w:r>
      <w:r w:rsidRPr="009C7BE2">
        <w:rPr>
          <w:rFonts w:ascii="Arial" w:hAnsi="Arial" w:cs="Arial"/>
          <w:spacing w:val="-4"/>
          <w:sz w:val="20"/>
          <w:szCs w:val="20"/>
          <w:lang w:val="en-GB" w:eastAsia="en-GB"/>
        </w:rPr>
        <w:t>are as follows:</w:t>
      </w:r>
    </w:p>
    <w:p w14:paraId="0BE2BA98" w14:textId="77777777" w:rsidR="00E041F7" w:rsidRPr="009C7BE2" w:rsidRDefault="00E041F7" w:rsidP="00E041F7">
      <w:pPr>
        <w:ind w:left="540"/>
        <w:jc w:val="thaiDistribute"/>
        <w:rPr>
          <w:rFonts w:ascii="Arial" w:hAnsi="Arial" w:cs="Arial"/>
          <w:sz w:val="20"/>
          <w:szCs w:val="20"/>
          <w:lang w:val="en-GB" w:eastAsia="en-GB"/>
        </w:rPr>
      </w:pPr>
    </w:p>
    <w:tbl>
      <w:tblPr>
        <w:tblW w:w="4871" w:type="pct"/>
        <w:tblInd w:w="284" w:type="dxa"/>
        <w:tblLayout w:type="fixed"/>
        <w:tblCellMar>
          <w:left w:w="85" w:type="dxa"/>
          <w:right w:w="85" w:type="dxa"/>
        </w:tblCellMar>
        <w:tblLook w:val="0000" w:firstRow="0" w:lastRow="0" w:firstColumn="0" w:lastColumn="0" w:noHBand="0" w:noVBand="0"/>
      </w:tblPr>
      <w:tblGrid>
        <w:gridCol w:w="6520"/>
        <w:gridCol w:w="1275"/>
        <w:gridCol w:w="1419"/>
      </w:tblGrid>
      <w:tr w:rsidR="00E041F7" w:rsidRPr="009C7BE2" w14:paraId="0B528085" w14:textId="77777777" w:rsidTr="004E4BFF">
        <w:trPr>
          <w:cantSplit/>
          <w:trHeight w:val="227"/>
        </w:trPr>
        <w:tc>
          <w:tcPr>
            <w:tcW w:w="3538" w:type="pct"/>
            <w:vAlign w:val="bottom"/>
          </w:tcPr>
          <w:p w14:paraId="141D02E2" w14:textId="77777777" w:rsidR="00E041F7" w:rsidRPr="00C022B2" w:rsidRDefault="00E041F7" w:rsidP="00E041F7">
            <w:pPr>
              <w:ind w:left="165"/>
              <w:jc w:val="right"/>
              <w:rPr>
                <w:rFonts w:ascii="Arial" w:hAnsi="Arial" w:cstheme="minorBidi"/>
                <w:b/>
                <w:bCs/>
                <w:sz w:val="20"/>
                <w:szCs w:val="20"/>
                <w:cs/>
              </w:rPr>
            </w:pPr>
          </w:p>
        </w:tc>
        <w:tc>
          <w:tcPr>
            <w:tcW w:w="1462" w:type="pct"/>
            <w:gridSpan w:val="2"/>
            <w:tcBorders>
              <w:top w:val="single" w:sz="4" w:space="0" w:color="auto"/>
              <w:bottom w:val="single" w:sz="4" w:space="0" w:color="auto"/>
            </w:tcBorders>
            <w:vAlign w:val="bottom"/>
          </w:tcPr>
          <w:p w14:paraId="38044B47"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Consolidated </w:t>
            </w:r>
          </w:p>
          <w:p w14:paraId="17C8BEF5"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financial </w:t>
            </w:r>
            <w:r w:rsidRPr="009C7BE2">
              <w:rPr>
                <w:rFonts w:ascii="Arial" w:hAnsi="Arial" w:cs="Arial"/>
                <w:b/>
                <w:bCs/>
                <w:spacing w:val="-4"/>
                <w:sz w:val="20"/>
                <w:szCs w:val="20"/>
                <w:cs/>
              </w:rPr>
              <w:t>information</w:t>
            </w:r>
          </w:p>
        </w:tc>
      </w:tr>
      <w:tr w:rsidR="00E041F7" w:rsidRPr="009C7BE2" w14:paraId="05A4C2C0" w14:textId="77777777" w:rsidTr="004E4BFF">
        <w:trPr>
          <w:cantSplit/>
          <w:trHeight w:val="70"/>
        </w:trPr>
        <w:tc>
          <w:tcPr>
            <w:tcW w:w="3538" w:type="pct"/>
            <w:vAlign w:val="bottom"/>
          </w:tcPr>
          <w:p w14:paraId="771914AD" w14:textId="77777777" w:rsidR="00E041F7" w:rsidRPr="000A39A5" w:rsidRDefault="00E041F7" w:rsidP="00E041F7">
            <w:pPr>
              <w:ind w:left="165"/>
              <w:jc w:val="right"/>
              <w:rPr>
                <w:rFonts w:ascii="Arial" w:hAnsi="Arial" w:cstheme="minorBidi" w:hint="cs"/>
                <w:b/>
                <w:bCs/>
                <w:sz w:val="20"/>
                <w:szCs w:val="20"/>
                <w:cs/>
              </w:rPr>
            </w:pPr>
          </w:p>
        </w:tc>
        <w:tc>
          <w:tcPr>
            <w:tcW w:w="692" w:type="pct"/>
            <w:tcBorders>
              <w:bottom w:val="single" w:sz="4" w:space="0" w:color="auto"/>
            </w:tcBorders>
            <w:vAlign w:val="bottom"/>
          </w:tcPr>
          <w:p w14:paraId="183B310D"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 xml:space="preserve">Unit: Million </w:t>
            </w:r>
          </w:p>
          <w:p w14:paraId="31D59178" w14:textId="77777777" w:rsidR="00E041F7" w:rsidRPr="009C7BE2" w:rsidRDefault="00E041F7" w:rsidP="00E041F7">
            <w:pPr>
              <w:ind w:right="-72"/>
              <w:jc w:val="right"/>
              <w:rPr>
                <w:rFonts w:ascii="Arial" w:hAnsi="Arial" w:cs="Arial"/>
                <w:b/>
                <w:bCs/>
                <w:sz w:val="20"/>
                <w:szCs w:val="20"/>
                <w:lang w:val="en-US"/>
              </w:rPr>
            </w:pPr>
            <w:r w:rsidRPr="009C7BE2">
              <w:rPr>
                <w:rFonts w:ascii="Arial" w:hAnsi="Arial" w:cs="Arial"/>
                <w:b/>
                <w:bCs/>
                <w:sz w:val="20"/>
                <w:szCs w:val="20"/>
                <w:cs/>
              </w:rPr>
              <w:t>US Dollar</w:t>
            </w:r>
          </w:p>
        </w:tc>
        <w:tc>
          <w:tcPr>
            <w:tcW w:w="770" w:type="pct"/>
            <w:tcBorders>
              <w:bottom w:val="single" w:sz="4" w:space="0" w:color="auto"/>
            </w:tcBorders>
            <w:vAlign w:val="bottom"/>
          </w:tcPr>
          <w:p w14:paraId="693A88F3"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Million Baht</w:t>
            </w:r>
          </w:p>
        </w:tc>
      </w:tr>
      <w:tr w:rsidR="00E041F7" w:rsidRPr="009C7BE2" w14:paraId="3182F6C7" w14:textId="77777777" w:rsidTr="004E4BFF">
        <w:trPr>
          <w:cantSplit/>
          <w:trHeight w:val="70"/>
        </w:trPr>
        <w:tc>
          <w:tcPr>
            <w:tcW w:w="3538" w:type="pct"/>
            <w:vAlign w:val="center"/>
          </w:tcPr>
          <w:p w14:paraId="1CCFE584" w14:textId="77777777" w:rsidR="00E041F7" w:rsidRPr="009C7BE2" w:rsidRDefault="00E041F7" w:rsidP="00E041F7">
            <w:pPr>
              <w:ind w:left="165"/>
              <w:rPr>
                <w:rFonts w:ascii="Arial" w:hAnsi="Arial" w:cs="Arial"/>
                <w:sz w:val="20"/>
                <w:szCs w:val="20"/>
                <w:cs/>
                <w:lang w:val="en-US"/>
              </w:rPr>
            </w:pPr>
          </w:p>
        </w:tc>
        <w:tc>
          <w:tcPr>
            <w:tcW w:w="692" w:type="pct"/>
            <w:shd w:val="clear" w:color="auto" w:fill="FAFAFA"/>
            <w:vAlign w:val="center"/>
          </w:tcPr>
          <w:p w14:paraId="6EA4C168" w14:textId="77777777" w:rsidR="00E041F7" w:rsidRPr="009C7BE2" w:rsidRDefault="00E041F7" w:rsidP="00E041F7">
            <w:pPr>
              <w:ind w:right="-72"/>
              <w:jc w:val="right"/>
              <w:rPr>
                <w:rFonts w:ascii="Arial" w:hAnsi="Arial" w:cs="Arial"/>
                <w:sz w:val="20"/>
                <w:szCs w:val="20"/>
                <w:lang w:val="en-US"/>
              </w:rPr>
            </w:pPr>
          </w:p>
        </w:tc>
        <w:tc>
          <w:tcPr>
            <w:tcW w:w="770" w:type="pct"/>
            <w:shd w:val="clear" w:color="auto" w:fill="FAFAFA"/>
            <w:vAlign w:val="center"/>
          </w:tcPr>
          <w:p w14:paraId="419CA56C" w14:textId="77777777" w:rsidR="00E041F7" w:rsidRPr="009C7BE2" w:rsidRDefault="00E041F7" w:rsidP="00E041F7">
            <w:pPr>
              <w:ind w:right="-72"/>
              <w:jc w:val="right"/>
              <w:rPr>
                <w:rFonts w:ascii="Arial" w:hAnsi="Arial" w:cs="Arial"/>
                <w:sz w:val="20"/>
                <w:szCs w:val="20"/>
                <w:lang w:val="en-US"/>
              </w:rPr>
            </w:pPr>
          </w:p>
        </w:tc>
      </w:tr>
      <w:tr w:rsidR="00E041F7" w:rsidRPr="009C7BE2" w14:paraId="2F1B18FA" w14:textId="77777777" w:rsidTr="004E4BFF">
        <w:trPr>
          <w:cantSplit/>
          <w:trHeight w:val="227"/>
        </w:trPr>
        <w:tc>
          <w:tcPr>
            <w:tcW w:w="3538" w:type="pct"/>
            <w:vAlign w:val="bottom"/>
          </w:tcPr>
          <w:p w14:paraId="08420245" w14:textId="77777777" w:rsidR="00E041F7" w:rsidRPr="009C7BE2" w:rsidRDefault="00E041F7" w:rsidP="00E041F7">
            <w:pPr>
              <w:ind w:left="165"/>
              <w:rPr>
                <w:rFonts w:ascii="Arial" w:hAnsi="Arial" w:cs="Arial"/>
                <w:sz w:val="20"/>
                <w:szCs w:val="20"/>
                <w:cs/>
              </w:rPr>
            </w:pPr>
            <w:r w:rsidRPr="009C7BE2">
              <w:rPr>
                <w:rFonts w:ascii="Arial" w:hAnsi="Arial" w:cs="Arial"/>
                <w:sz w:val="20"/>
                <w:szCs w:val="20"/>
                <w:cs/>
              </w:rPr>
              <w:t xml:space="preserve">Opening </w:t>
            </w:r>
            <w:r w:rsidRPr="009C7BE2">
              <w:rPr>
                <w:rFonts w:ascii="Arial" w:hAnsi="Arial" w:cs="Arial"/>
                <w:sz w:val="20"/>
                <w:szCs w:val="20"/>
                <w:lang w:val="en-US"/>
              </w:rPr>
              <w:t xml:space="preserve">net </w:t>
            </w:r>
            <w:r w:rsidRPr="009C7BE2">
              <w:rPr>
                <w:rFonts w:ascii="Arial" w:hAnsi="Arial" w:cs="Arial"/>
                <w:sz w:val="20"/>
                <w:szCs w:val="20"/>
                <w:cs/>
              </w:rPr>
              <w:t>book value</w:t>
            </w:r>
          </w:p>
        </w:tc>
        <w:tc>
          <w:tcPr>
            <w:tcW w:w="692" w:type="pct"/>
            <w:shd w:val="clear" w:color="auto" w:fill="FAFAFA"/>
            <w:vAlign w:val="bottom"/>
          </w:tcPr>
          <w:p w14:paraId="675DB99A" w14:textId="77777777" w:rsidR="00E041F7" w:rsidRPr="009C7BE2" w:rsidRDefault="00E041F7" w:rsidP="00E041F7">
            <w:pPr>
              <w:ind w:right="-72"/>
              <w:jc w:val="right"/>
              <w:rPr>
                <w:rFonts w:ascii="Arial" w:hAnsi="Arial" w:cs="Arial"/>
                <w:sz w:val="20"/>
                <w:szCs w:val="20"/>
                <w:lang w:val="en-US"/>
              </w:rPr>
            </w:pPr>
            <w:r w:rsidRPr="009C7BE2">
              <w:rPr>
                <w:rFonts w:ascii="Arial" w:hAnsi="Arial" w:cs="Arial"/>
                <w:sz w:val="20"/>
                <w:szCs w:val="20"/>
                <w:lang w:val="en-US"/>
              </w:rPr>
              <w:t>595</w:t>
            </w:r>
          </w:p>
        </w:tc>
        <w:tc>
          <w:tcPr>
            <w:tcW w:w="770" w:type="pct"/>
            <w:shd w:val="clear" w:color="auto" w:fill="FAFAFA"/>
            <w:vAlign w:val="bottom"/>
          </w:tcPr>
          <w:p w14:paraId="11A62D0D" w14:textId="77777777" w:rsidR="00E041F7" w:rsidRPr="009C7BE2" w:rsidRDefault="00E041F7" w:rsidP="00E041F7">
            <w:pPr>
              <w:ind w:right="-72"/>
              <w:jc w:val="right"/>
              <w:rPr>
                <w:rFonts w:ascii="Arial" w:hAnsi="Arial" w:cs="Arial"/>
                <w:sz w:val="20"/>
                <w:szCs w:val="20"/>
                <w:lang w:val="en-US"/>
              </w:rPr>
            </w:pPr>
            <w:r w:rsidRPr="009C7BE2">
              <w:rPr>
                <w:rFonts w:ascii="Arial" w:hAnsi="Arial" w:cs="Arial"/>
                <w:sz w:val="20"/>
                <w:szCs w:val="20"/>
                <w:lang w:val="en-US"/>
              </w:rPr>
              <w:t>17,862</w:t>
            </w:r>
          </w:p>
        </w:tc>
      </w:tr>
      <w:tr w:rsidR="00E041F7" w:rsidRPr="009C7BE2" w14:paraId="220D9345" w14:textId="77777777" w:rsidTr="004E4BFF">
        <w:trPr>
          <w:cantSplit/>
          <w:trHeight w:val="227"/>
        </w:trPr>
        <w:tc>
          <w:tcPr>
            <w:tcW w:w="3538" w:type="pct"/>
            <w:vAlign w:val="bottom"/>
          </w:tcPr>
          <w:p w14:paraId="3D99ECB6" w14:textId="77777777" w:rsidR="00E041F7" w:rsidRPr="009C7BE2" w:rsidRDefault="00E041F7" w:rsidP="00E041F7">
            <w:pPr>
              <w:ind w:left="165"/>
              <w:rPr>
                <w:rFonts w:ascii="Arial" w:hAnsi="Arial" w:cs="Arial"/>
                <w:sz w:val="20"/>
                <w:szCs w:val="20"/>
                <w:cs/>
                <w:lang w:val="en-GB"/>
              </w:rPr>
            </w:pPr>
            <w:r w:rsidRPr="009C7BE2">
              <w:rPr>
                <w:rFonts w:ascii="Arial" w:hAnsi="Arial" w:cs="Arial"/>
                <w:sz w:val="20"/>
                <w:szCs w:val="20"/>
                <w:lang w:val="en-US"/>
              </w:rPr>
              <w:t>Non-cash movement:</w:t>
            </w:r>
          </w:p>
        </w:tc>
        <w:tc>
          <w:tcPr>
            <w:tcW w:w="692" w:type="pct"/>
            <w:shd w:val="clear" w:color="auto" w:fill="FAFAFA"/>
            <w:vAlign w:val="bottom"/>
          </w:tcPr>
          <w:p w14:paraId="551ADD4E" w14:textId="77777777" w:rsidR="00E041F7" w:rsidRPr="009C7BE2" w:rsidRDefault="00E041F7" w:rsidP="00E041F7">
            <w:pPr>
              <w:ind w:right="-72"/>
              <w:jc w:val="right"/>
              <w:rPr>
                <w:rFonts w:ascii="Arial" w:hAnsi="Arial" w:cs="Arial"/>
                <w:sz w:val="20"/>
                <w:szCs w:val="20"/>
                <w:lang w:val="en-US"/>
              </w:rPr>
            </w:pPr>
          </w:p>
        </w:tc>
        <w:tc>
          <w:tcPr>
            <w:tcW w:w="770" w:type="pct"/>
            <w:shd w:val="clear" w:color="auto" w:fill="FAFAFA"/>
            <w:vAlign w:val="bottom"/>
          </w:tcPr>
          <w:p w14:paraId="02A8D55A" w14:textId="77777777" w:rsidR="00E041F7" w:rsidRPr="009C7BE2" w:rsidRDefault="00E041F7" w:rsidP="00E041F7">
            <w:pPr>
              <w:ind w:right="-72"/>
              <w:jc w:val="right"/>
              <w:rPr>
                <w:rFonts w:ascii="Arial" w:hAnsi="Arial" w:cs="Arial"/>
                <w:sz w:val="20"/>
                <w:szCs w:val="20"/>
                <w:lang w:val="en-US"/>
              </w:rPr>
            </w:pPr>
          </w:p>
        </w:tc>
      </w:tr>
      <w:tr w:rsidR="00545DA4" w:rsidRPr="009C7BE2" w14:paraId="36591263" w14:textId="77777777" w:rsidTr="004E4BFF">
        <w:trPr>
          <w:cantSplit/>
          <w:trHeight w:val="227"/>
        </w:trPr>
        <w:tc>
          <w:tcPr>
            <w:tcW w:w="3538" w:type="pct"/>
            <w:vAlign w:val="bottom"/>
          </w:tcPr>
          <w:p w14:paraId="7DD79309" w14:textId="77777777" w:rsidR="00545DA4" w:rsidRPr="009C7BE2" w:rsidRDefault="00545DA4" w:rsidP="00545DA4">
            <w:pPr>
              <w:ind w:left="165"/>
              <w:rPr>
                <w:rFonts w:ascii="Arial" w:hAnsi="Arial" w:cs="Arial"/>
                <w:sz w:val="20"/>
                <w:szCs w:val="20"/>
                <w:cs/>
                <w:lang w:val="en-US"/>
              </w:rPr>
            </w:pPr>
            <w:r w:rsidRPr="009C7BE2">
              <w:rPr>
                <w:rFonts w:ascii="Arial" w:hAnsi="Arial" w:cs="Arial"/>
                <w:sz w:val="20"/>
                <w:szCs w:val="20"/>
                <w:lang w:val="en-US"/>
              </w:rPr>
              <w:t xml:space="preserve">   Amortisation of deferred finance cost</w:t>
            </w:r>
          </w:p>
        </w:tc>
        <w:tc>
          <w:tcPr>
            <w:tcW w:w="692" w:type="pct"/>
            <w:shd w:val="clear" w:color="auto" w:fill="FAFAFA"/>
            <w:vAlign w:val="center"/>
          </w:tcPr>
          <w:p w14:paraId="5230B05D" w14:textId="7D7029C3"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w:t>
            </w:r>
          </w:p>
        </w:tc>
        <w:tc>
          <w:tcPr>
            <w:tcW w:w="770" w:type="pct"/>
            <w:shd w:val="clear" w:color="auto" w:fill="FAFAFA"/>
            <w:vAlign w:val="center"/>
          </w:tcPr>
          <w:p w14:paraId="30EAAF6F" w14:textId="52FF29E1"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21</w:t>
            </w:r>
          </w:p>
        </w:tc>
      </w:tr>
      <w:tr w:rsidR="00545DA4" w:rsidRPr="009C7BE2" w14:paraId="5B67C2DA" w14:textId="77777777" w:rsidTr="004E4BFF">
        <w:trPr>
          <w:cantSplit/>
          <w:trHeight w:val="227"/>
        </w:trPr>
        <w:tc>
          <w:tcPr>
            <w:tcW w:w="3538" w:type="pct"/>
            <w:vAlign w:val="bottom"/>
          </w:tcPr>
          <w:p w14:paraId="12232A5F" w14:textId="77777777" w:rsidR="00545DA4" w:rsidRPr="009C7BE2" w:rsidRDefault="00545DA4" w:rsidP="00545DA4">
            <w:pPr>
              <w:ind w:left="165"/>
              <w:rPr>
                <w:rFonts w:ascii="Arial" w:hAnsi="Arial" w:cs="Arial"/>
                <w:sz w:val="20"/>
                <w:szCs w:val="20"/>
                <w:cs/>
                <w:lang w:val="en-US"/>
              </w:rPr>
            </w:pPr>
            <w:r w:rsidRPr="009C7BE2">
              <w:rPr>
                <w:rFonts w:ascii="Arial" w:hAnsi="Arial" w:cs="Arial"/>
                <w:sz w:val="20"/>
                <w:szCs w:val="20"/>
                <w:lang w:val="en-US"/>
              </w:rPr>
              <w:t>Currency translation differences</w:t>
            </w:r>
          </w:p>
        </w:tc>
        <w:tc>
          <w:tcPr>
            <w:tcW w:w="692" w:type="pct"/>
            <w:tcBorders>
              <w:bottom w:val="single" w:sz="4" w:space="0" w:color="auto"/>
            </w:tcBorders>
            <w:shd w:val="clear" w:color="auto" w:fill="FAFAFA"/>
            <w:vAlign w:val="center"/>
          </w:tcPr>
          <w:p w14:paraId="6A1D4026" w14:textId="21F68950"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w:t>
            </w:r>
          </w:p>
        </w:tc>
        <w:tc>
          <w:tcPr>
            <w:tcW w:w="770" w:type="pct"/>
            <w:tcBorders>
              <w:bottom w:val="single" w:sz="4" w:space="0" w:color="auto"/>
            </w:tcBorders>
            <w:shd w:val="clear" w:color="auto" w:fill="FAFAFA"/>
            <w:vAlign w:val="center"/>
          </w:tcPr>
          <w:p w14:paraId="7F32D023" w14:textId="09FE7D1C"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1,200</w:t>
            </w:r>
          </w:p>
        </w:tc>
      </w:tr>
      <w:tr w:rsidR="00E041F7" w:rsidRPr="009C7BE2" w14:paraId="3AA5F78D" w14:textId="77777777" w:rsidTr="004E4BFF">
        <w:trPr>
          <w:cantSplit/>
          <w:trHeight w:val="70"/>
        </w:trPr>
        <w:tc>
          <w:tcPr>
            <w:tcW w:w="3538" w:type="pct"/>
            <w:vAlign w:val="bottom"/>
          </w:tcPr>
          <w:p w14:paraId="36AB1404" w14:textId="77777777" w:rsidR="00E041F7" w:rsidRPr="009C7BE2" w:rsidRDefault="00E041F7" w:rsidP="00E041F7">
            <w:pPr>
              <w:ind w:left="165"/>
              <w:rPr>
                <w:rFonts w:ascii="Arial" w:hAnsi="Arial" w:cs="Arial"/>
                <w:sz w:val="20"/>
                <w:szCs w:val="20"/>
                <w:lang w:val="en-US"/>
              </w:rPr>
            </w:pPr>
          </w:p>
        </w:tc>
        <w:tc>
          <w:tcPr>
            <w:tcW w:w="692" w:type="pct"/>
            <w:tcBorders>
              <w:top w:val="single" w:sz="4" w:space="0" w:color="auto"/>
            </w:tcBorders>
            <w:shd w:val="clear" w:color="auto" w:fill="FAFAFA"/>
            <w:vAlign w:val="center"/>
          </w:tcPr>
          <w:p w14:paraId="5C2BA9BB" w14:textId="77777777" w:rsidR="00E041F7" w:rsidRPr="009C7BE2" w:rsidRDefault="00E041F7" w:rsidP="00E041F7">
            <w:pPr>
              <w:ind w:right="-72"/>
              <w:jc w:val="right"/>
              <w:rPr>
                <w:rFonts w:ascii="Arial" w:hAnsi="Arial" w:cs="Arial"/>
                <w:sz w:val="20"/>
                <w:szCs w:val="20"/>
                <w:lang w:val="en-US"/>
              </w:rPr>
            </w:pPr>
          </w:p>
        </w:tc>
        <w:tc>
          <w:tcPr>
            <w:tcW w:w="770" w:type="pct"/>
            <w:tcBorders>
              <w:top w:val="single" w:sz="4" w:space="0" w:color="auto"/>
            </w:tcBorders>
            <w:shd w:val="clear" w:color="auto" w:fill="FAFAFA"/>
            <w:vAlign w:val="center"/>
          </w:tcPr>
          <w:p w14:paraId="121B4154" w14:textId="77777777" w:rsidR="00E041F7" w:rsidRPr="009C7BE2" w:rsidRDefault="00E041F7" w:rsidP="00E041F7">
            <w:pPr>
              <w:ind w:right="-72"/>
              <w:jc w:val="right"/>
              <w:rPr>
                <w:rFonts w:ascii="Arial" w:hAnsi="Arial" w:cs="Arial"/>
                <w:sz w:val="20"/>
                <w:szCs w:val="20"/>
                <w:lang w:val="en-US"/>
              </w:rPr>
            </w:pPr>
          </w:p>
        </w:tc>
      </w:tr>
      <w:tr w:rsidR="00545DA4" w:rsidRPr="009C7BE2" w14:paraId="2950029D" w14:textId="77777777" w:rsidTr="004E4BFF">
        <w:trPr>
          <w:cantSplit/>
          <w:trHeight w:val="227"/>
        </w:trPr>
        <w:tc>
          <w:tcPr>
            <w:tcW w:w="3538" w:type="pct"/>
            <w:vAlign w:val="bottom"/>
          </w:tcPr>
          <w:p w14:paraId="0C16B35E" w14:textId="77777777" w:rsidR="00545DA4" w:rsidRPr="009C7BE2" w:rsidRDefault="00545DA4" w:rsidP="00545DA4">
            <w:pPr>
              <w:ind w:left="165"/>
              <w:rPr>
                <w:rFonts w:ascii="Arial" w:hAnsi="Arial" w:cs="Arial"/>
                <w:sz w:val="20"/>
                <w:szCs w:val="20"/>
                <w:cs/>
                <w:lang w:val="en-US"/>
              </w:rPr>
            </w:pPr>
            <w:r w:rsidRPr="009C7BE2">
              <w:rPr>
                <w:rFonts w:ascii="Arial" w:hAnsi="Arial" w:cs="Arial"/>
                <w:sz w:val="20"/>
                <w:szCs w:val="20"/>
                <w:cs/>
              </w:rPr>
              <w:t xml:space="preserve">Closing </w:t>
            </w:r>
            <w:r w:rsidRPr="009C7BE2">
              <w:rPr>
                <w:rFonts w:ascii="Arial" w:hAnsi="Arial" w:cs="Arial"/>
                <w:sz w:val="20"/>
                <w:szCs w:val="20"/>
                <w:lang w:val="en-US"/>
              </w:rPr>
              <w:t xml:space="preserve">net </w:t>
            </w:r>
            <w:r w:rsidRPr="009C7BE2">
              <w:rPr>
                <w:rFonts w:ascii="Arial" w:hAnsi="Arial" w:cs="Arial"/>
                <w:sz w:val="20"/>
                <w:szCs w:val="20"/>
                <w:cs/>
              </w:rPr>
              <w:t>book value</w:t>
            </w:r>
          </w:p>
        </w:tc>
        <w:tc>
          <w:tcPr>
            <w:tcW w:w="692" w:type="pct"/>
            <w:tcBorders>
              <w:bottom w:val="single" w:sz="4" w:space="0" w:color="auto"/>
            </w:tcBorders>
            <w:shd w:val="clear" w:color="auto" w:fill="FAFAFA"/>
            <w:vAlign w:val="center"/>
          </w:tcPr>
          <w:p w14:paraId="5DEBDA23" w14:textId="5E42F0E0"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595</w:t>
            </w:r>
          </w:p>
        </w:tc>
        <w:tc>
          <w:tcPr>
            <w:tcW w:w="770" w:type="pct"/>
            <w:tcBorders>
              <w:bottom w:val="single" w:sz="4" w:space="0" w:color="auto"/>
            </w:tcBorders>
            <w:shd w:val="clear" w:color="auto" w:fill="FAFAFA"/>
            <w:vAlign w:val="center"/>
          </w:tcPr>
          <w:p w14:paraId="3C1C6B5F" w14:textId="491FA3FB"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19,083</w:t>
            </w:r>
          </w:p>
        </w:tc>
      </w:tr>
    </w:tbl>
    <w:p w14:paraId="7D811879" w14:textId="77777777" w:rsidR="00E041F7" w:rsidRPr="009C7BE2" w:rsidRDefault="00E041F7" w:rsidP="00E041F7">
      <w:pPr>
        <w:ind w:left="540"/>
        <w:rPr>
          <w:rFonts w:ascii="Arial" w:hAnsi="Arial" w:cs="Arial"/>
          <w:sz w:val="20"/>
          <w:szCs w:val="20"/>
          <w:lang w:val="en-GB" w:eastAsia="en-GB"/>
        </w:rPr>
      </w:pPr>
    </w:p>
    <w:p w14:paraId="555CCA66" w14:textId="7C0F81D7" w:rsidR="00E041F7" w:rsidRPr="009C7BE2" w:rsidRDefault="00624496" w:rsidP="00E041F7">
      <w:pPr>
        <w:ind w:left="540" w:hanging="540"/>
        <w:jc w:val="thaiDistribute"/>
        <w:rPr>
          <w:rFonts w:ascii="Arial" w:hAnsi="Arial" w:cs="Arial"/>
          <w:b/>
          <w:bCs/>
          <w:color w:val="CF4A02"/>
          <w:sz w:val="20"/>
          <w:szCs w:val="20"/>
          <w:lang w:val="en-GB" w:eastAsia="en-GB"/>
        </w:rPr>
      </w:pPr>
      <w:r w:rsidRPr="009C7BE2">
        <w:rPr>
          <w:rFonts w:ascii="Arial" w:hAnsi="Arial" w:cs="Arial"/>
          <w:b/>
          <w:bCs/>
          <w:color w:val="CF4A02"/>
          <w:sz w:val="20"/>
          <w:szCs w:val="20"/>
          <w:lang w:val="en-GB" w:eastAsia="en-GB"/>
        </w:rPr>
        <w:t>d</w:t>
      </w:r>
      <w:r w:rsidR="00E041F7" w:rsidRPr="009C7BE2">
        <w:rPr>
          <w:rFonts w:ascii="Arial" w:hAnsi="Arial" w:cs="Arial"/>
          <w:b/>
          <w:bCs/>
          <w:color w:val="CF4A02"/>
          <w:sz w:val="20"/>
          <w:szCs w:val="20"/>
          <w:lang w:val="en-GB" w:eastAsia="en-GB"/>
        </w:rPr>
        <w:t>)</w:t>
      </w:r>
      <w:r w:rsidR="00E041F7" w:rsidRPr="009C7BE2">
        <w:rPr>
          <w:rFonts w:ascii="Arial" w:hAnsi="Arial" w:cs="Arial"/>
          <w:b/>
          <w:bCs/>
          <w:color w:val="CF4A02"/>
          <w:sz w:val="20"/>
          <w:szCs w:val="20"/>
          <w:lang w:val="en-GB" w:eastAsia="en-GB"/>
        </w:rPr>
        <w:tab/>
        <w:t xml:space="preserve">Lease liabilities </w:t>
      </w:r>
    </w:p>
    <w:p w14:paraId="63CD7B3A" w14:textId="77777777" w:rsidR="00E041F7" w:rsidRPr="009C7BE2" w:rsidRDefault="00E041F7" w:rsidP="00E041F7">
      <w:pPr>
        <w:ind w:left="540"/>
        <w:jc w:val="thaiDistribute"/>
        <w:rPr>
          <w:rFonts w:ascii="Arial" w:hAnsi="Arial" w:cs="Arial"/>
          <w:b/>
          <w:bCs/>
          <w:color w:val="C45911"/>
          <w:spacing w:val="4"/>
          <w:sz w:val="20"/>
          <w:szCs w:val="20"/>
          <w:lang w:val="en-GB"/>
        </w:rPr>
      </w:pPr>
    </w:p>
    <w:p w14:paraId="5CFD478B" w14:textId="17CBBAAE" w:rsidR="00E041F7" w:rsidRPr="009C7BE2" w:rsidRDefault="00E041F7" w:rsidP="00E041F7">
      <w:pPr>
        <w:tabs>
          <w:tab w:val="left" w:pos="1560"/>
        </w:tabs>
        <w:ind w:left="540"/>
        <w:jc w:val="thaiDistribute"/>
        <w:rPr>
          <w:rFonts w:ascii="Arial" w:hAnsi="Arial" w:cs="Arial"/>
          <w:spacing w:val="-2"/>
          <w:sz w:val="20"/>
          <w:szCs w:val="20"/>
          <w:lang w:val="en-GB" w:eastAsia="en-GB"/>
        </w:rPr>
      </w:pPr>
      <w:r w:rsidRPr="009C7BE2">
        <w:rPr>
          <w:rFonts w:ascii="Arial" w:hAnsi="Arial" w:cs="Arial"/>
          <w:spacing w:val="-2"/>
          <w:sz w:val="20"/>
          <w:szCs w:val="20"/>
          <w:lang w:val="en-GB" w:eastAsia="en-GB"/>
        </w:rPr>
        <w:t>The movements of</w:t>
      </w:r>
      <w:r w:rsidRPr="009C7BE2">
        <w:rPr>
          <w:rFonts w:ascii="Arial" w:hAnsi="Arial" w:cs="Arial"/>
          <w:spacing w:val="-2"/>
          <w:sz w:val="20"/>
          <w:szCs w:val="20"/>
          <w:lang w:val="en-GB"/>
        </w:rPr>
        <w:t xml:space="preserve"> </w:t>
      </w:r>
      <w:r w:rsidRPr="009C7BE2">
        <w:rPr>
          <w:rFonts w:ascii="Arial" w:hAnsi="Arial" w:cs="Arial"/>
          <w:spacing w:val="-2"/>
          <w:sz w:val="20"/>
          <w:szCs w:val="20"/>
          <w:lang w:val="en-GB" w:eastAsia="en-GB"/>
        </w:rPr>
        <w:t xml:space="preserve">lease liabilities for the </w:t>
      </w:r>
      <w:r w:rsidR="009A211F" w:rsidRPr="009C7BE2">
        <w:rPr>
          <w:rFonts w:ascii="Arial" w:hAnsi="Arial" w:cs="Arial"/>
          <w:spacing w:val="-2"/>
          <w:sz w:val="20"/>
          <w:szCs w:val="20"/>
          <w:lang w:val="en-GB" w:eastAsia="en-GB"/>
        </w:rPr>
        <w:t>six-month</w:t>
      </w:r>
      <w:r w:rsidRPr="009C7BE2">
        <w:rPr>
          <w:rFonts w:ascii="Arial" w:hAnsi="Arial" w:cs="Arial"/>
          <w:spacing w:val="-2"/>
          <w:sz w:val="20"/>
          <w:szCs w:val="20"/>
          <w:lang w:val="en-GB" w:eastAsia="en-GB"/>
        </w:rPr>
        <w:t xml:space="preserve"> period ended </w:t>
      </w:r>
      <w:r w:rsidR="009A211F" w:rsidRPr="009C7BE2">
        <w:rPr>
          <w:rFonts w:ascii="Arial" w:hAnsi="Arial" w:cs="Arial"/>
          <w:spacing w:val="-2"/>
          <w:sz w:val="20"/>
          <w:szCs w:val="20"/>
          <w:lang w:val="en-GB" w:eastAsia="en-GB"/>
        </w:rPr>
        <w:t>30 June</w:t>
      </w:r>
      <w:r w:rsidRPr="009C7BE2">
        <w:rPr>
          <w:rFonts w:ascii="Arial" w:hAnsi="Arial" w:cs="Arial"/>
          <w:spacing w:val="-2"/>
          <w:sz w:val="20"/>
          <w:szCs w:val="20"/>
          <w:lang w:val="en-GB" w:eastAsia="en-GB"/>
        </w:rPr>
        <w:t xml:space="preserve"> </w:t>
      </w:r>
      <w:r w:rsidRPr="009C7BE2">
        <w:rPr>
          <w:rFonts w:ascii="Arial" w:hAnsi="Arial" w:cs="Arial"/>
          <w:spacing w:val="-2"/>
          <w:sz w:val="20"/>
          <w:szCs w:val="20"/>
          <w:cs/>
          <w:lang w:val="en-GB" w:eastAsia="en-GB"/>
        </w:rPr>
        <w:t xml:space="preserve">2021 </w:t>
      </w:r>
      <w:r w:rsidRPr="009C7BE2">
        <w:rPr>
          <w:rFonts w:ascii="Arial" w:hAnsi="Arial" w:cs="Arial"/>
          <w:spacing w:val="-2"/>
          <w:sz w:val="20"/>
          <w:szCs w:val="20"/>
          <w:lang w:val="en-GB" w:eastAsia="en-GB"/>
        </w:rPr>
        <w:t>are as follows:</w:t>
      </w:r>
    </w:p>
    <w:p w14:paraId="7DC56DF6" w14:textId="1A1884E2" w:rsidR="00011B56" w:rsidRPr="009C7BE2" w:rsidRDefault="00011B56" w:rsidP="00E041F7">
      <w:pPr>
        <w:tabs>
          <w:tab w:val="left" w:pos="1560"/>
        </w:tabs>
        <w:ind w:left="540"/>
        <w:jc w:val="thaiDistribute"/>
        <w:rPr>
          <w:rFonts w:ascii="Arial" w:hAnsi="Arial" w:cs="Arial"/>
          <w:spacing w:val="-2"/>
          <w:sz w:val="20"/>
          <w:szCs w:val="20"/>
          <w:lang w:val="en-GB" w:eastAsia="en-GB"/>
        </w:rPr>
      </w:pPr>
    </w:p>
    <w:tbl>
      <w:tblPr>
        <w:tblW w:w="9522" w:type="dxa"/>
        <w:tblLayout w:type="fixed"/>
        <w:tblCellMar>
          <w:left w:w="85" w:type="dxa"/>
          <w:right w:w="85" w:type="dxa"/>
        </w:tblCellMar>
        <w:tblLook w:val="0000" w:firstRow="0" w:lastRow="0" w:firstColumn="0" w:lastColumn="0" w:noHBand="0" w:noVBand="0"/>
      </w:tblPr>
      <w:tblGrid>
        <w:gridCol w:w="4111"/>
        <w:gridCol w:w="1440"/>
        <w:gridCol w:w="1260"/>
        <w:gridCol w:w="1350"/>
        <w:gridCol w:w="1351"/>
        <w:gridCol w:w="10"/>
      </w:tblGrid>
      <w:tr w:rsidR="00011B56" w:rsidRPr="009C7BE2" w14:paraId="2FB0CA35" w14:textId="77777777" w:rsidTr="004E4BFF">
        <w:trPr>
          <w:cantSplit/>
          <w:trHeight w:val="170"/>
        </w:trPr>
        <w:tc>
          <w:tcPr>
            <w:tcW w:w="4111" w:type="dxa"/>
            <w:vAlign w:val="bottom"/>
          </w:tcPr>
          <w:p w14:paraId="7A10305D" w14:textId="77777777" w:rsidR="00011B56" w:rsidRPr="009C7BE2" w:rsidRDefault="00011B56" w:rsidP="00011B56">
            <w:pPr>
              <w:ind w:left="450"/>
              <w:jc w:val="right"/>
              <w:rPr>
                <w:rFonts w:ascii="Arial" w:hAnsi="Arial" w:cs="Arial"/>
                <w:b/>
                <w:bCs/>
                <w:sz w:val="20"/>
                <w:szCs w:val="20"/>
                <w:cs/>
              </w:rPr>
            </w:pPr>
          </w:p>
        </w:tc>
        <w:tc>
          <w:tcPr>
            <w:tcW w:w="2700" w:type="dxa"/>
            <w:gridSpan w:val="2"/>
            <w:tcBorders>
              <w:top w:val="single" w:sz="4" w:space="0" w:color="auto"/>
              <w:bottom w:val="single" w:sz="4" w:space="0" w:color="auto"/>
            </w:tcBorders>
          </w:tcPr>
          <w:p w14:paraId="5BC3527D" w14:textId="77777777"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Consolidated</w:t>
            </w:r>
          </w:p>
          <w:p w14:paraId="09DB29DB" w14:textId="6F407F64"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 xml:space="preserve">financial </w:t>
            </w:r>
            <w:r w:rsidRPr="009C7BE2">
              <w:rPr>
                <w:rFonts w:ascii="Arial" w:hAnsi="Arial" w:cs="Arial"/>
                <w:b/>
                <w:bCs/>
                <w:spacing w:val="-4"/>
                <w:sz w:val="20"/>
                <w:szCs w:val="20"/>
                <w:cs/>
              </w:rPr>
              <w:t>information</w:t>
            </w:r>
          </w:p>
        </w:tc>
        <w:tc>
          <w:tcPr>
            <w:tcW w:w="2711" w:type="dxa"/>
            <w:gridSpan w:val="3"/>
            <w:tcBorders>
              <w:top w:val="single" w:sz="4" w:space="0" w:color="auto"/>
              <w:bottom w:val="single" w:sz="4" w:space="0" w:color="auto"/>
            </w:tcBorders>
          </w:tcPr>
          <w:p w14:paraId="18641472" w14:textId="77777777"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Separate</w:t>
            </w:r>
          </w:p>
          <w:p w14:paraId="5DF589B5" w14:textId="5271094B" w:rsidR="00011B56" w:rsidRPr="009C7BE2" w:rsidRDefault="00011B56" w:rsidP="00011B56">
            <w:pPr>
              <w:ind w:right="-72"/>
              <w:jc w:val="right"/>
              <w:rPr>
                <w:rFonts w:ascii="Arial" w:hAnsi="Arial" w:cs="Arial"/>
                <w:b/>
                <w:bCs/>
                <w:sz w:val="20"/>
                <w:szCs w:val="20"/>
                <w:cs/>
              </w:rPr>
            </w:pPr>
            <w:r w:rsidRPr="009C7BE2">
              <w:rPr>
                <w:rFonts w:ascii="Arial" w:hAnsi="Arial" w:cs="Arial"/>
                <w:b/>
                <w:bCs/>
                <w:sz w:val="20"/>
                <w:szCs w:val="20"/>
                <w:cs/>
              </w:rPr>
              <w:t xml:space="preserve">financial </w:t>
            </w:r>
            <w:r w:rsidRPr="009C7BE2">
              <w:rPr>
                <w:rFonts w:ascii="Arial" w:hAnsi="Arial" w:cs="Arial"/>
                <w:b/>
                <w:bCs/>
                <w:spacing w:val="-4"/>
                <w:sz w:val="20"/>
                <w:szCs w:val="20"/>
                <w:cs/>
              </w:rPr>
              <w:t>information</w:t>
            </w:r>
          </w:p>
        </w:tc>
      </w:tr>
      <w:tr w:rsidR="00011B56" w:rsidRPr="009C7BE2" w14:paraId="19797D08" w14:textId="77777777" w:rsidTr="004E4BFF">
        <w:trPr>
          <w:gridAfter w:val="1"/>
          <w:wAfter w:w="10" w:type="dxa"/>
          <w:cantSplit/>
          <w:trHeight w:val="170"/>
        </w:trPr>
        <w:tc>
          <w:tcPr>
            <w:tcW w:w="4111" w:type="dxa"/>
            <w:vAlign w:val="bottom"/>
          </w:tcPr>
          <w:p w14:paraId="2C4A2AD9" w14:textId="77777777" w:rsidR="00011B56" w:rsidRPr="009C7BE2" w:rsidRDefault="00011B56" w:rsidP="00011B56">
            <w:pPr>
              <w:ind w:left="450"/>
              <w:jc w:val="right"/>
              <w:rPr>
                <w:rFonts w:ascii="Arial" w:hAnsi="Arial" w:cs="Arial"/>
                <w:b/>
                <w:bCs/>
                <w:sz w:val="20"/>
                <w:szCs w:val="20"/>
                <w:cs/>
              </w:rPr>
            </w:pPr>
          </w:p>
        </w:tc>
        <w:tc>
          <w:tcPr>
            <w:tcW w:w="1440" w:type="dxa"/>
            <w:tcBorders>
              <w:bottom w:val="single" w:sz="4" w:space="0" w:color="auto"/>
            </w:tcBorders>
            <w:vAlign w:val="bottom"/>
          </w:tcPr>
          <w:p w14:paraId="345A8745" w14:textId="557E5EB5" w:rsidR="00011B56" w:rsidRPr="009C7BE2" w:rsidRDefault="00011B56" w:rsidP="00011B56">
            <w:pPr>
              <w:ind w:right="-72"/>
              <w:jc w:val="right"/>
              <w:rPr>
                <w:rFonts w:ascii="Arial" w:hAnsi="Arial" w:cs="Arial"/>
                <w:b/>
                <w:bCs/>
                <w:sz w:val="20"/>
                <w:szCs w:val="20"/>
                <w:lang w:val="en-US"/>
              </w:rPr>
            </w:pPr>
            <w:r w:rsidRPr="009C7BE2">
              <w:rPr>
                <w:rFonts w:ascii="Arial" w:hAnsi="Arial" w:cs="Arial"/>
                <w:b/>
                <w:bCs/>
                <w:sz w:val="20"/>
                <w:szCs w:val="20"/>
                <w:lang w:val="en-US"/>
              </w:rPr>
              <w:t>Unit: Million US Dollar</w:t>
            </w:r>
          </w:p>
        </w:tc>
        <w:tc>
          <w:tcPr>
            <w:tcW w:w="1260" w:type="dxa"/>
            <w:tcBorders>
              <w:bottom w:val="single" w:sz="4" w:space="0" w:color="auto"/>
            </w:tcBorders>
            <w:vAlign w:val="bottom"/>
          </w:tcPr>
          <w:p w14:paraId="10044400" w14:textId="6C042523" w:rsidR="00011B56" w:rsidRPr="009C7BE2" w:rsidRDefault="00011B56" w:rsidP="00011B56">
            <w:pPr>
              <w:ind w:right="-72"/>
              <w:jc w:val="right"/>
              <w:rPr>
                <w:rFonts w:ascii="Arial" w:hAnsi="Arial" w:cs="Arial"/>
                <w:b/>
                <w:bCs/>
                <w:sz w:val="20"/>
                <w:szCs w:val="20"/>
                <w:cs/>
                <w:lang w:val="en-GB"/>
              </w:rPr>
            </w:pPr>
            <w:r w:rsidRPr="009C7BE2">
              <w:rPr>
                <w:rFonts w:ascii="Arial" w:hAnsi="Arial" w:cs="Arial"/>
                <w:b/>
                <w:bCs/>
                <w:sz w:val="20"/>
                <w:szCs w:val="20"/>
                <w:lang w:val="en-US"/>
              </w:rPr>
              <w:t>Unit: Million Baht</w:t>
            </w:r>
          </w:p>
        </w:tc>
        <w:tc>
          <w:tcPr>
            <w:tcW w:w="1350" w:type="dxa"/>
            <w:tcBorders>
              <w:bottom w:val="single" w:sz="4" w:space="0" w:color="auto"/>
            </w:tcBorders>
            <w:vAlign w:val="bottom"/>
          </w:tcPr>
          <w:p w14:paraId="0EB176FD" w14:textId="76119251" w:rsidR="00011B56" w:rsidRPr="009C7BE2" w:rsidRDefault="00011B56" w:rsidP="00011B56">
            <w:pPr>
              <w:ind w:right="-72"/>
              <w:jc w:val="right"/>
              <w:rPr>
                <w:rFonts w:ascii="Arial" w:hAnsi="Arial" w:cs="Arial"/>
                <w:b/>
                <w:bCs/>
                <w:sz w:val="20"/>
                <w:szCs w:val="20"/>
                <w:cs/>
                <w:lang w:val="en-GB"/>
              </w:rPr>
            </w:pPr>
            <w:r w:rsidRPr="009C7BE2">
              <w:rPr>
                <w:rFonts w:ascii="Arial" w:hAnsi="Arial" w:cs="Arial"/>
                <w:b/>
                <w:bCs/>
                <w:sz w:val="20"/>
                <w:szCs w:val="20"/>
                <w:lang w:val="en-US"/>
              </w:rPr>
              <w:t>Unit: Million US Dollar</w:t>
            </w:r>
          </w:p>
        </w:tc>
        <w:tc>
          <w:tcPr>
            <w:tcW w:w="1351" w:type="dxa"/>
            <w:tcBorders>
              <w:bottom w:val="single" w:sz="4" w:space="0" w:color="auto"/>
            </w:tcBorders>
            <w:vAlign w:val="bottom"/>
          </w:tcPr>
          <w:p w14:paraId="492E8A39" w14:textId="1B272F21" w:rsidR="00011B56" w:rsidRPr="009C7BE2" w:rsidRDefault="00011B56" w:rsidP="00011B56">
            <w:pPr>
              <w:ind w:right="-72"/>
              <w:jc w:val="right"/>
              <w:rPr>
                <w:rFonts w:ascii="Arial" w:hAnsi="Arial" w:cs="Arial"/>
                <w:b/>
                <w:bCs/>
                <w:sz w:val="20"/>
                <w:szCs w:val="20"/>
                <w:cs/>
                <w:lang w:val="en-GB"/>
              </w:rPr>
            </w:pPr>
            <w:r w:rsidRPr="009C7BE2">
              <w:rPr>
                <w:rFonts w:ascii="Arial" w:hAnsi="Arial" w:cs="Arial"/>
                <w:b/>
                <w:bCs/>
                <w:sz w:val="20"/>
                <w:szCs w:val="20"/>
                <w:lang w:val="en-US"/>
              </w:rPr>
              <w:t>Unit: Million Baht</w:t>
            </w:r>
          </w:p>
        </w:tc>
      </w:tr>
      <w:tr w:rsidR="00011B56" w:rsidRPr="009C7BE2" w14:paraId="3BBA0231" w14:textId="77777777" w:rsidTr="004E4BFF">
        <w:trPr>
          <w:gridAfter w:val="1"/>
          <w:wAfter w:w="10" w:type="dxa"/>
          <w:cantSplit/>
          <w:trHeight w:val="170"/>
        </w:trPr>
        <w:tc>
          <w:tcPr>
            <w:tcW w:w="4111" w:type="dxa"/>
            <w:vAlign w:val="center"/>
          </w:tcPr>
          <w:p w14:paraId="64BE6AF4" w14:textId="77777777" w:rsidR="00011B56" w:rsidRPr="009C7BE2" w:rsidRDefault="00011B56" w:rsidP="00011B56">
            <w:pPr>
              <w:ind w:left="450"/>
              <w:rPr>
                <w:rFonts w:ascii="Arial" w:hAnsi="Arial" w:cs="Arial"/>
                <w:sz w:val="20"/>
                <w:szCs w:val="20"/>
                <w:cs/>
                <w:lang w:val="en-US"/>
              </w:rPr>
            </w:pPr>
          </w:p>
        </w:tc>
        <w:tc>
          <w:tcPr>
            <w:tcW w:w="1440" w:type="dxa"/>
            <w:shd w:val="clear" w:color="auto" w:fill="FAFAFA"/>
            <w:vAlign w:val="center"/>
          </w:tcPr>
          <w:p w14:paraId="781A04AE" w14:textId="77777777" w:rsidR="00011B56" w:rsidRPr="009C7BE2" w:rsidRDefault="00011B56" w:rsidP="00011B56">
            <w:pPr>
              <w:ind w:right="-72"/>
              <w:jc w:val="right"/>
              <w:rPr>
                <w:rFonts w:ascii="Arial" w:hAnsi="Arial" w:cs="Arial"/>
                <w:sz w:val="20"/>
                <w:szCs w:val="20"/>
                <w:lang w:val="en-US"/>
              </w:rPr>
            </w:pPr>
          </w:p>
        </w:tc>
        <w:tc>
          <w:tcPr>
            <w:tcW w:w="1260" w:type="dxa"/>
            <w:shd w:val="clear" w:color="auto" w:fill="FAFAFA"/>
            <w:vAlign w:val="center"/>
          </w:tcPr>
          <w:p w14:paraId="19327296" w14:textId="77777777" w:rsidR="00011B56" w:rsidRPr="009C7BE2" w:rsidRDefault="00011B56" w:rsidP="00011B56">
            <w:pPr>
              <w:ind w:right="-72"/>
              <w:jc w:val="right"/>
              <w:rPr>
                <w:rFonts w:ascii="Arial" w:hAnsi="Arial" w:cs="Arial"/>
                <w:sz w:val="20"/>
                <w:szCs w:val="20"/>
                <w:lang w:val="en-US"/>
              </w:rPr>
            </w:pPr>
          </w:p>
        </w:tc>
        <w:tc>
          <w:tcPr>
            <w:tcW w:w="1350" w:type="dxa"/>
            <w:shd w:val="clear" w:color="auto" w:fill="FAFAFA"/>
            <w:vAlign w:val="center"/>
          </w:tcPr>
          <w:p w14:paraId="3F62A335" w14:textId="77777777" w:rsidR="00011B56" w:rsidRPr="009C7BE2" w:rsidRDefault="00011B56" w:rsidP="00011B56">
            <w:pPr>
              <w:ind w:right="-72"/>
              <w:jc w:val="right"/>
              <w:rPr>
                <w:rFonts w:ascii="Arial" w:hAnsi="Arial" w:cs="Arial"/>
                <w:sz w:val="20"/>
                <w:szCs w:val="20"/>
                <w:lang w:val="en-US"/>
              </w:rPr>
            </w:pPr>
          </w:p>
        </w:tc>
        <w:tc>
          <w:tcPr>
            <w:tcW w:w="1351" w:type="dxa"/>
            <w:shd w:val="clear" w:color="auto" w:fill="FAFAFA"/>
            <w:vAlign w:val="center"/>
          </w:tcPr>
          <w:p w14:paraId="461C035E" w14:textId="77777777" w:rsidR="00011B56" w:rsidRPr="009C7BE2" w:rsidRDefault="00011B56" w:rsidP="00011B56">
            <w:pPr>
              <w:ind w:right="-72"/>
              <w:jc w:val="right"/>
              <w:rPr>
                <w:rFonts w:ascii="Arial" w:hAnsi="Arial" w:cs="Arial"/>
                <w:sz w:val="20"/>
                <w:szCs w:val="20"/>
                <w:lang w:val="en-US"/>
              </w:rPr>
            </w:pPr>
          </w:p>
        </w:tc>
      </w:tr>
      <w:tr w:rsidR="00853329" w:rsidRPr="009C7BE2" w14:paraId="1EEC3D12" w14:textId="77777777" w:rsidTr="004E4BFF">
        <w:trPr>
          <w:gridAfter w:val="1"/>
          <w:wAfter w:w="10" w:type="dxa"/>
          <w:cantSplit/>
          <w:trHeight w:val="170"/>
        </w:trPr>
        <w:tc>
          <w:tcPr>
            <w:tcW w:w="4111" w:type="dxa"/>
            <w:vAlign w:val="bottom"/>
          </w:tcPr>
          <w:p w14:paraId="69F2F1DB" w14:textId="05D1E3EC" w:rsidR="00853329" w:rsidRPr="009C7BE2" w:rsidRDefault="00853329" w:rsidP="00853329">
            <w:pPr>
              <w:ind w:left="450"/>
              <w:rPr>
                <w:rFonts w:ascii="Arial" w:hAnsi="Arial" w:cs="Arial"/>
                <w:sz w:val="20"/>
                <w:szCs w:val="20"/>
                <w:cs/>
              </w:rPr>
            </w:pPr>
            <w:r w:rsidRPr="009C7BE2">
              <w:rPr>
                <w:rFonts w:ascii="Arial" w:hAnsi="Arial" w:cs="Arial"/>
                <w:sz w:val="20"/>
                <w:szCs w:val="20"/>
                <w:cs/>
              </w:rPr>
              <w:t xml:space="preserve">Opening </w:t>
            </w:r>
            <w:r w:rsidRPr="009C7BE2">
              <w:rPr>
                <w:rFonts w:ascii="Arial" w:hAnsi="Arial" w:cs="Arial"/>
                <w:sz w:val="20"/>
                <w:szCs w:val="20"/>
                <w:lang w:val="en-US"/>
              </w:rPr>
              <w:t xml:space="preserve">net </w:t>
            </w:r>
            <w:r w:rsidRPr="009C7BE2">
              <w:rPr>
                <w:rFonts w:ascii="Arial" w:hAnsi="Arial" w:cs="Arial"/>
                <w:sz w:val="20"/>
                <w:szCs w:val="20"/>
                <w:cs/>
              </w:rPr>
              <w:t>book value</w:t>
            </w:r>
          </w:p>
        </w:tc>
        <w:tc>
          <w:tcPr>
            <w:tcW w:w="1440" w:type="dxa"/>
            <w:shd w:val="clear" w:color="auto" w:fill="FAFAFA"/>
            <w:vAlign w:val="bottom"/>
          </w:tcPr>
          <w:p w14:paraId="28355985" w14:textId="60218B35"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507</w:t>
            </w:r>
          </w:p>
        </w:tc>
        <w:tc>
          <w:tcPr>
            <w:tcW w:w="1260" w:type="dxa"/>
            <w:shd w:val="clear" w:color="auto" w:fill="FAFAFA"/>
            <w:vAlign w:val="bottom"/>
          </w:tcPr>
          <w:p w14:paraId="21B7F991" w14:textId="01E64C1F"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15,230</w:t>
            </w:r>
          </w:p>
        </w:tc>
        <w:tc>
          <w:tcPr>
            <w:tcW w:w="1350" w:type="dxa"/>
            <w:shd w:val="clear" w:color="auto" w:fill="FAFAFA"/>
            <w:vAlign w:val="bottom"/>
          </w:tcPr>
          <w:p w14:paraId="29EDF6A2" w14:textId="7B02E8E5"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57</w:t>
            </w:r>
          </w:p>
        </w:tc>
        <w:tc>
          <w:tcPr>
            <w:tcW w:w="1351" w:type="dxa"/>
            <w:shd w:val="clear" w:color="auto" w:fill="FAFAFA"/>
            <w:vAlign w:val="bottom"/>
          </w:tcPr>
          <w:p w14:paraId="291B7F38" w14:textId="39AD9CC5"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1,707</w:t>
            </w:r>
          </w:p>
        </w:tc>
      </w:tr>
      <w:tr w:rsidR="00853329" w:rsidRPr="009C7BE2" w14:paraId="50C4BF2B" w14:textId="77777777" w:rsidTr="004E4BFF">
        <w:trPr>
          <w:gridAfter w:val="1"/>
          <w:wAfter w:w="10" w:type="dxa"/>
          <w:cantSplit/>
          <w:trHeight w:val="170"/>
        </w:trPr>
        <w:tc>
          <w:tcPr>
            <w:tcW w:w="4111" w:type="dxa"/>
            <w:vAlign w:val="bottom"/>
          </w:tcPr>
          <w:p w14:paraId="67EF9814" w14:textId="5463FA9F" w:rsidR="00853329" w:rsidRPr="009C7BE2" w:rsidRDefault="00853329" w:rsidP="00853329">
            <w:pPr>
              <w:ind w:left="450"/>
              <w:rPr>
                <w:rFonts w:ascii="Arial" w:hAnsi="Arial" w:cs="Arial"/>
                <w:sz w:val="20"/>
                <w:szCs w:val="20"/>
                <w:cs/>
                <w:lang w:val="en-GB"/>
              </w:rPr>
            </w:pPr>
            <w:r w:rsidRPr="009C7BE2">
              <w:rPr>
                <w:rFonts w:ascii="Arial" w:hAnsi="Arial" w:cs="Arial"/>
                <w:sz w:val="20"/>
                <w:szCs w:val="20"/>
                <w:lang w:val="en-GB"/>
              </w:rPr>
              <w:t>Cash flows:</w:t>
            </w:r>
          </w:p>
        </w:tc>
        <w:tc>
          <w:tcPr>
            <w:tcW w:w="1440" w:type="dxa"/>
            <w:shd w:val="clear" w:color="auto" w:fill="FAFAFA"/>
            <w:vAlign w:val="bottom"/>
          </w:tcPr>
          <w:p w14:paraId="6DAA2E79" w14:textId="77777777" w:rsidR="00853329" w:rsidRPr="009C7BE2" w:rsidRDefault="00853329" w:rsidP="00853329">
            <w:pPr>
              <w:ind w:right="-72"/>
              <w:jc w:val="right"/>
              <w:rPr>
                <w:rFonts w:ascii="Arial" w:hAnsi="Arial" w:cs="Arial"/>
                <w:sz w:val="20"/>
                <w:szCs w:val="20"/>
                <w:lang w:val="en-US"/>
              </w:rPr>
            </w:pPr>
          </w:p>
        </w:tc>
        <w:tc>
          <w:tcPr>
            <w:tcW w:w="1260" w:type="dxa"/>
            <w:shd w:val="clear" w:color="auto" w:fill="FAFAFA"/>
            <w:vAlign w:val="bottom"/>
          </w:tcPr>
          <w:p w14:paraId="34C5D7C9" w14:textId="77777777" w:rsidR="00853329" w:rsidRPr="009C7BE2" w:rsidRDefault="00853329" w:rsidP="00853329">
            <w:pPr>
              <w:ind w:right="-72"/>
              <w:jc w:val="right"/>
              <w:rPr>
                <w:rFonts w:ascii="Arial" w:hAnsi="Arial" w:cs="Arial"/>
                <w:sz w:val="20"/>
                <w:szCs w:val="20"/>
                <w:lang w:val="en-US"/>
              </w:rPr>
            </w:pPr>
          </w:p>
        </w:tc>
        <w:tc>
          <w:tcPr>
            <w:tcW w:w="1350" w:type="dxa"/>
            <w:shd w:val="clear" w:color="auto" w:fill="FAFAFA"/>
            <w:vAlign w:val="bottom"/>
          </w:tcPr>
          <w:p w14:paraId="24F40F5D" w14:textId="77777777" w:rsidR="00853329" w:rsidRPr="009C7BE2" w:rsidRDefault="00853329" w:rsidP="00853329">
            <w:pPr>
              <w:ind w:right="-72"/>
              <w:jc w:val="right"/>
              <w:rPr>
                <w:rFonts w:ascii="Arial" w:hAnsi="Arial" w:cs="Arial"/>
                <w:sz w:val="20"/>
                <w:szCs w:val="20"/>
                <w:lang w:val="en-US"/>
              </w:rPr>
            </w:pPr>
          </w:p>
        </w:tc>
        <w:tc>
          <w:tcPr>
            <w:tcW w:w="1351" w:type="dxa"/>
            <w:shd w:val="clear" w:color="auto" w:fill="FAFAFA"/>
            <w:vAlign w:val="bottom"/>
          </w:tcPr>
          <w:p w14:paraId="41FE385A" w14:textId="77777777" w:rsidR="00853329" w:rsidRPr="009C7BE2" w:rsidRDefault="00853329" w:rsidP="00853329">
            <w:pPr>
              <w:ind w:right="-72"/>
              <w:jc w:val="right"/>
              <w:rPr>
                <w:rFonts w:ascii="Arial" w:hAnsi="Arial" w:cs="Arial"/>
                <w:sz w:val="20"/>
                <w:szCs w:val="20"/>
                <w:lang w:val="en-US"/>
              </w:rPr>
            </w:pPr>
          </w:p>
        </w:tc>
      </w:tr>
      <w:tr w:rsidR="00853329" w:rsidRPr="009C7BE2" w14:paraId="490F1A7D" w14:textId="77777777" w:rsidTr="004E4BFF">
        <w:trPr>
          <w:gridAfter w:val="1"/>
          <w:wAfter w:w="10" w:type="dxa"/>
          <w:cantSplit/>
          <w:trHeight w:val="170"/>
        </w:trPr>
        <w:tc>
          <w:tcPr>
            <w:tcW w:w="4111" w:type="dxa"/>
            <w:vAlign w:val="bottom"/>
          </w:tcPr>
          <w:p w14:paraId="624B5D19" w14:textId="1A92836D" w:rsidR="00853329" w:rsidRPr="009C7BE2" w:rsidRDefault="00853329" w:rsidP="00853329">
            <w:pPr>
              <w:ind w:left="450"/>
              <w:rPr>
                <w:rFonts w:ascii="Arial" w:hAnsi="Arial" w:cs="Arial"/>
                <w:sz w:val="20"/>
                <w:szCs w:val="20"/>
                <w:cs/>
                <w:lang w:val="en-GB"/>
              </w:rPr>
            </w:pPr>
            <w:r w:rsidRPr="009C7BE2">
              <w:rPr>
                <w:rFonts w:ascii="Arial" w:hAnsi="Arial" w:cs="Arial"/>
                <w:sz w:val="20"/>
                <w:szCs w:val="20"/>
                <w:lang w:val="en-US"/>
              </w:rPr>
              <w:t xml:space="preserve">   Repayment of lease liabilities</w:t>
            </w:r>
          </w:p>
        </w:tc>
        <w:tc>
          <w:tcPr>
            <w:tcW w:w="1440" w:type="dxa"/>
            <w:shd w:val="clear" w:color="auto" w:fill="FAFAFA"/>
            <w:vAlign w:val="bottom"/>
          </w:tcPr>
          <w:p w14:paraId="003F7C74" w14:textId="29C62B92"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cs/>
                <w:lang w:val="en-US"/>
              </w:rPr>
              <w:t>(</w:t>
            </w:r>
            <w:r w:rsidR="005022E1" w:rsidRPr="009C7BE2">
              <w:rPr>
                <w:rFonts w:ascii="Arial" w:hAnsi="Arial" w:cs="Arial"/>
                <w:sz w:val="20"/>
                <w:szCs w:val="20"/>
                <w:lang w:val="en-US"/>
              </w:rPr>
              <w:t>67</w:t>
            </w:r>
            <w:r w:rsidRPr="009C7BE2">
              <w:rPr>
                <w:rFonts w:ascii="Arial" w:hAnsi="Arial" w:cs="Arial"/>
                <w:sz w:val="20"/>
                <w:szCs w:val="20"/>
                <w:cs/>
                <w:lang w:val="en-US"/>
              </w:rPr>
              <w:t>)</w:t>
            </w:r>
          </w:p>
        </w:tc>
        <w:tc>
          <w:tcPr>
            <w:tcW w:w="1260" w:type="dxa"/>
            <w:shd w:val="clear" w:color="auto" w:fill="FAFAFA"/>
            <w:vAlign w:val="bottom"/>
          </w:tcPr>
          <w:p w14:paraId="1E9615A1" w14:textId="6774B67B"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cs/>
                <w:lang w:val="en-US"/>
              </w:rPr>
              <w:t>(</w:t>
            </w:r>
            <w:r w:rsidRPr="009C7BE2">
              <w:rPr>
                <w:rFonts w:ascii="Arial" w:hAnsi="Arial" w:cs="Arial"/>
                <w:sz w:val="20"/>
                <w:szCs w:val="20"/>
                <w:lang w:val="en-US"/>
              </w:rPr>
              <w:t>2,</w:t>
            </w:r>
            <w:r w:rsidR="005022E1" w:rsidRPr="009C7BE2">
              <w:rPr>
                <w:rFonts w:ascii="Arial" w:hAnsi="Arial" w:cs="Arial"/>
                <w:sz w:val="20"/>
                <w:szCs w:val="20"/>
                <w:lang w:val="en-US"/>
              </w:rPr>
              <w:t>099</w:t>
            </w:r>
            <w:r w:rsidRPr="009C7BE2">
              <w:rPr>
                <w:rFonts w:ascii="Arial" w:hAnsi="Arial" w:cs="Arial"/>
                <w:sz w:val="20"/>
                <w:szCs w:val="20"/>
                <w:cs/>
                <w:lang w:val="en-US"/>
              </w:rPr>
              <w:t>)</w:t>
            </w:r>
          </w:p>
        </w:tc>
        <w:tc>
          <w:tcPr>
            <w:tcW w:w="1350" w:type="dxa"/>
            <w:shd w:val="clear" w:color="auto" w:fill="FAFAFA"/>
            <w:vAlign w:val="bottom"/>
          </w:tcPr>
          <w:p w14:paraId="7EC890C3" w14:textId="5ADC03F3"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cs/>
                <w:lang w:val="en-US"/>
              </w:rPr>
              <w:t>(</w:t>
            </w:r>
            <w:r w:rsidRPr="009C7BE2">
              <w:rPr>
                <w:rFonts w:ascii="Arial" w:hAnsi="Arial" w:cs="Arial"/>
                <w:sz w:val="20"/>
                <w:szCs w:val="20"/>
                <w:lang w:val="en-US"/>
              </w:rPr>
              <w:t>15</w:t>
            </w:r>
            <w:r w:rsidRPr="009C7BE2">
              <w:rPr>
                <w:rFonts w:ascii="Arial" w:hAnsi="Arial" w:cs="Arial"/>
                <w:sz w:val="20"/>
                <w:szCs w:val="20"/>
                <w:cs/>
                <w:lang w:val="en-US"/>
              </w:rPr>
              <w:t>)</w:t>
            </w:r>
          </w:p>
        </w:tc>
        <w:tc>
          <w:tcPr>
            <w:tcW w:w="1351" w:type="dxa"/>
            <w:shd w:val="clear" w:color="auto" w:fill="FAFAFA"/>
            <w:vAlign w:val="bottom"/>
          </w:tcPr>
          <w:p w14:paraId="6F6677CE" w14:textId="4590703D"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cs/>
                <w:lang w:val="en-US"/>
              </w:rPr>
              <w:t>(</w:t>
            </w:r>
            <w:r w:rsidRPr="009C7BE2">
              <w:rPr>
                <w:rFonts w:ascii="Arial" w:hAnsi="Arial" w:cs="Arial"/>
                <w:sz w:val="20"/>
                <w:szCs w:val="20"/>
                <w:lang w:val="en-US"/>
              </w:rPr>
              <w:t>475</w:t>
            </w:r>
            <w:r w:rsidRPr="009C7BE2">
              <w:rPr>
                <w:rFonts w:ascii="Arial" w:hAnsi="Arial" w:cs="Arial"/>
                <w:sz w:val="20"/>
                <w:szCs w:val="20"/>
                <w:cs/>
                <w:lang w:val="en-US"/>
              </w:rPr>
              <w:t>)</w:t>
            </w:r>
          </w:p>
        </w:tc>
      </w:tr>
      <w:tr w:rsidR="00853329" w:rsidRPr="009C7BE2" w14:paraId="01FD9302" w14:textId="77777777" w:rsidTr="004E4BFF">
        <w:trPr>
          <w:gridAfter w:val="1"/>
          <w:wAfter w:w="10" w:type="dxa"/>
          <w:cantSplit/>
          <w:trHeight w:val="170"/>
        </w:trPr>
        <w:tc>
          <w:tcPr>
            <w:tcW w:w="4111" w:type="dxa"/>
            <w:vAlign w:val="bottom"/>
          </w:tcPr>
          <w:p w14:paraId="72038357" w14:textId="512E9F16" w:rsidR="00853329" w:rsidRPr="009C7BE2" w:rsidRDefault="00853329" w:rsidP="00853329">
            <w:pPr>
              <w:ind w:left="450"/>
              <w:rPr>
                <w:rFonts w:ascii="Arial" w:hAnsi="Arial" w:cs="Arial"/>
                <w:sz w:val="20"/>
                <w:szCs w:val="20"/>
                <w:cs/>
                <w:lang w:val="en-GB"/>
              </w:rPr>
            </w:pPr>
            <w:r w:rsidRPr="009C7BE2">
              <w:rPr>
                <w:rFonts w:ascii="Arial" w:hAnsi="Arial" w:cs="Arial"/>
                <w:sz w:val="20"/>
                <w:szCs w:val="20"/>
                <w:lang w:val="en-US"/>
              </w:rPr>
              <w:t>Non-cash movements:</w:t>
            </w:r>
          </w:p>
        </w:tc>
        <w:tc>
          <w:tcPr>
            <w:tcW w:w="1440" w:type="dxa"/>
            <w:shd w:val="clear" w:color="auto" w:fill="FAFAFA"/>
            <w:vAlign w:val="bottom"/>
          </w:tcPr>
          <w:p w14:paraId="0BD28E4E" w14:textId="77777777" w:rsidR="00853329" w:rsidRPr="009C7BE2" w:rsidRDefault="00853329" w:rsidP="00853329">
            <w:pPr>
              <w:ind w:right="-72"/>
              <w:jc w:val="right"/>
              <w:rPr>
                <w:rFonts w:ascii="Arial" w:hAnsi="Arial" w:cs="Arial"/>
                <w:sz w:val="20"/>
                <w:szCs w:val="20"/>
                <w:lang w:val="en-US"/>
              </w:rPr>
            </w:pPr>
          </w:p>
        </w:tc>
        <w:tc>
          <w:tcPr>
            <w:tcW w:w="1260" w:type="dxa"/>
            <w:shd w:val="clear" w:color="auto" w:fill="FAFAFA"/>
            <w:vAlign w:val="bottom"/>
          </w:tcPr>
          <w:p w14:paraId="27AA0DE5" w14:textId="77777777" w:rsidR="00853329" w:rsidRPr="009C7BE2" w:rsidRDefault="00853329" w:rsidP="00853329">
            <w:pPr>
              <w:ind w:right="-72"/>
              <w:jc w:val="right"/>
              <w:rPr>
                <w:rFonts w:ascii="Arial" w:hAnsi="Arial" w:cs="Arial"/>
                <w:sz w:val="20"/>
                <w:szCs w:val="20"/>
                <w:lang w:val="en-US"/>
              </w:rPr>
            </w:pPr>
          </w:p>
        </w:tc>
        <w:tc>
          <w:tcPr>
            <w:tcW w:w="1350" w:type="dxa"/>
            <w:shd w:val="clear" w:color="auto" w:fill="FAFAFA"/>
            <w:vAlign w:val="bottom"/>
          </w:tcPr>
          <w:p w14:paraId="41E3CF93" w14:textId="77777777" w:rsidR="00853329" w:rsidRPr="009C7BE2" w:rsidRDefault="00853329" w:rsidP="00853329">
            <w:pPr>
              <w:ind w:right="-72"/>
              <w:jc w:val="right"/>
              <w:rPr>
                <w:rFonts w:ascii="Arial" w:hAnsi="Arial" w:cs="Arial"/>
                <w:sz w:val="20"/>
                <w:szCs w:val="20"/>
                <w:lang w:val="en-US"/>
              </w:rPr>
            </w:pPr>
          </w:p>
        </w:tc>
        <w:tc>
          <w:tcPr>
            <w:tcW w:w="1351" w:type="dxa"/>
            <w:shd w:val="clear" w:color="auto" w:fill="FAFAFA"/>
            <w:vAlign w:val="bottom"/>
          </w:tcPr>
          <w:p w14:paraId="5B9F1BE2" w14:textId="77777777" w:rsidR="00853329" w:rsidRPr="009C7BE2" w:rsidRDefault="00853329" w:rsidP="00853329">
            <w:pPr>
              <w:ind w:right="-72"/>
              <w:jc w:val="right"/>
              <w:rPr>
                <w:rFonts w:ascii="Arial" w:hAnsi="Arial" w:cs="Arial"/>
                <w:sz w:val="20"/>
                <w:szCs w:val="20"/>
                <w:lang w:val="en-US"/>
              </w:rPr>
            </w:pPr>
          </w:p>
        </w:tc>
      </w:tr>
      <w:tr w:rsidR="00853329" w:rsidRPr="009C7BE2" w14:paraId="1A599704" w14:textId="77777777" w:rsidTr="004E4BFF">
        <w:trPr>
          <w:gridAfter w:val="1"/>
          <w:wAfter w:w="10" w:type="dxa"/>
          <w:cantSplit/>
          <w:trHeight w:val="170"/>
        </w:trPr>
        <w:tc>
          <w:tcPr>
            <w:tcW w:w="4111" w:type="dxa"/>
            <w:vAlign w:val="bottom"/>
          </w:tcPr>
          <w:p w14:paraId="127B9579" w14:textId="049A0169" w:rsidR="00853329" w:rsidRPr="009C7BE2" w:rsidRDefault="00853329" w:rsidP="00853329">
            <w:pPr>
              <w:ind w:left="450"/>
              <w:rPr>
                <w:rFonts w:ascii="Arial" w:hAnsi="Arial" w:cs="Arial"/>
                <w:sz w:val="20"/>
                <w:szCs w:val="20"/>
                <w:cs/>
                <w:lang w:val="en-GB"/>
              </w:rPr>
            </w:pPr>
            <w:r w:rsidRPr="009C7BE2">
              <w:rPr>
                <w:rFonts w:ascii="Arial" w:hAnsi="Arial" w:cs="Arial"/>
                <w:sz w:val="20"/>
                <w:szCs w:val="20"/>
                <w:lang w:val="en-US"/>
              </w:rPr>
              <w:t xml:space="preserve">   Deferred finance cost</w:t>
            </w:r>
          </w:p>
        </w:tc>
        <w:tc>
          <w:tcPr>
            <w:tcW w:w="1440" w:type="dxa"/>
            <w:shd w:val="clear" w:color="auto" w:fill="FAFAFA"/>
            <w:vAlign w:val="bottom"/>
          </w:tcPr>
          <w:p w14:paraId="2A2201F9" w14:textId="669E965F" w:rsidR="00853329" w:rsidRPr="009C7BE2" w:rsidRDefault="005022E1" w:rsidP="00853329">
            <w:pPr>
              <w:ind w:right="-72"/>
              <w:jc w:val="right"/>
              <w:rPr>
                <w:rFonts w:ascii="Arial" w:hAnsi="Arial" w:cs="Arial"/>
                <w:sz w:val="20"/>
                <w:szCs w:val="20"/>
                <w:lang w:val="en-US"/>
              </w:rPr>
            </w:pPr>
            <w:r w:rsidRPr="009C7BE2">
              <w:rPr>
                <w:rFonts w:ascii="Arial" w:hAnsi="Arial" w:cs="Arial"/>
                <w:sz w:val="20"/>
                <w:szCs w:val="20"/>
                <w:lang w:val="en-US"/>
              </w:rPr>
              <w:t>9</w:t>
            </w:r>
          </w:p>
        </w:tc>
        <w:tc>
          <w:tcPr>
            <w:tcW w:w="1260" w:type="dxa"/>
            <w:shd w:val="clear" w:color="auto" w:fill="FAFAFA"/>
            <w:vAlign w:val="bottom"/>
          </w:tcPr>
          <w:p w14:paraId="75B27E14" w14:textId="1C3CF810" w:rsidR="00853329" w:rsidRPr="009C7BE2" w:rsidRDefault="005022E1" w:rsidP="00853329">
            <w:pPr>
              <w:ind w:right="-72"/>
              <w:jc w:val="right"/>
              <w:rPr>
                <w:rFonts w:ascii="Arial" w:hAnsi="Arial" w:cs="Arial"/>
                <w:sz w:val="20"/>
                <w:szCs w:val="20"/>
                <w:lang w:val="en-US"/>
              </w:rPr>
            </w:pPr>
            <w:r w:rsidRPr="009C7BE2">
              <w:rPr>
                <w:rFonts w:ascii="Arial" w:hAnsi="Arial" w:cs="Arial"/>
                <w:sz w:val="20"/>
                <w:szCs w:val="20"/>
                <w:lang w:val="en-US"/>
              </w:rPr>
              <w:t>289</w:t>
            </w:r>
          </w:p>
        </w:tc>
        <w:tc>
          <w:tcPr>
            <w:tcW w:w="1350" w:type="dxa"/>
            <w:shd w:val="clear" w:color="auto" w:fill="FAFAFA"/>
            <w:vAlign w:val="bottom"/>
          </w:tcPr>
          <w:p w14:paraId="5B9BB030" w14:textId="486AF244"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1</w:t>
            </w:r>
          </w:p>
        </w:tc>
        <w:tc>
          <w:tcPr>
            <w:tcW w:w="1351" w:type="dxa"/>
            <w:shd w:val="clear" w:color="auto" w:fill="FAFAFA"/>
            <w:vAlign w:val="bottom"/>
          </w:tcPr>
          <w:p w14:paraId="7EC30311" w14:textId="49DD089F"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22</w:t>
            </w:r>
          </w:p>
        </w:tc>
      </w:tr>
      <w:tr w:rsidR="00853329" w:rsidRPr="009C7BE2" w14:paraId="4E8FD9B2" w14:textId="77777777" w:rsidTr="004E4BFF">
        <w:trPr>
          <w:gridAfter w:val="1"/>
          <w:wAfter w:w="10" w:type="dxa"/>
          <w:cantSplit/>
          <w:trHeight w:val="170"/>
        </w:trPr>
        <w:tc>
          <w:tcPr>
            <w:tcW w:w="4111" w:type="dxa"/>
            <w:vAlign w:val="bottom"/>
          </w:tcPr>
          <w:p w14:paraId="26E6B2BC" w14:textId="1F502FE7" w:rsidR="00853329" w:rsidRPr="009C7BE2" w:rsidRDefault="00853329" w:rsidP="00853329">
            <w:pPr>
              <w:ind w:left="622"/>
              <w:rPr>
                <w:rFonts w:ascii="Arial" w:hAnsi="Arial" w:cs="Arial"/>
                <w:sz w:val="20"/>
                <w:szCs w:val="25"/>
                <w:lang w:val="en-US"/>
              </w:rPr>
            </w:pPr>
            <w:r w:rsidRPr="009C7BE2">
              <w:rPr>
                <w:rFonts w:ascii="Arial" w:hAnsi="Arial" w:cs="Arial"/>
                <w:sz w:val="20"/>
                <w:szCs w:val="20"/>
                <w:lang w:val="en-US"/>
              </w:rPr>
              <w:t>Increase of lease liabilities</w:t>
            </w:r>
          </w:p>
        </w:tc>
        <w:tc>
          <w:tcPr>
            <w:tcW w:w="1440" w:type="dxa"/>
            <w:shd w:val="clear" w:color="auto" w:fill="FAFAFA"/>
            <w:vAlign w:val="bottom"/>
          </w:tcPr>
          <w:p w14:paraId="7B638F2A" w14:textId="114707B6" w:rsidR="00853329" w:rsidRPr="009C7BE2" w:rsidRDefault="00853329" w:rsidP="004C2978">
            <w:pPr>
              <w:ind w:right="-72"/>
              <w:jc w:val="right"/>
              <w:rPr>
                <w:rFonts w:ascii="Arial" w:hAnsi="Arial" w:cs="Arial"/>
                <w:sz w:val="20"/>
                <w:szCs w:val="20"/>
                <w:lang w:val="en-US"/>
              </w:rPr>
            </w:pPr>
            <w:r w:rsidRPr="009C7BE2">
              <w:rPr>
                <w:rFonts w:ascii="Arial" w:hAnsi="Arial" w:cs="Arial"/>
                <w:sz w:val="20"/>
                <w:szCs w:val="20"/>
                <w:lang w:val="en-US"/>
              </w:rPr>
              <w:t>111</w:t>
            </w:r>
          </w:p>
        </w:tc>
        <w:tc>
          <w:tcPr>
            <w:tcW w:w="1260" w:type="dxa"/>
            <w:shd w:val="clear" w:color="auto" w:fill="FAFAFA"/>
            <w:vAlign w:val="bottom"/>
          </w:tcPr>
          <w:p w14:paraId="3578394B" w14:textId="6751723F" w:rsidR="00853329" w:rsidRPr="009C7BE2" w:rsidRDefault="00853329" w:rsidP="004C2978">
            <w:pPr>
              <w:ind w:right="-72"/>
              <w:jc w:val="right"/>
              <w:rPr>
                <w:rFonts w:ascii="Arial" w:hAnsi="Arial" w:cs="Arial"/>
                <w:sz w:val="20"/>
                <w:szCs w:val="20"/>
                <w:lang w:val="en-US"/>
              </w:rPr>
            </w:pPr>
            <w:r w:rsidRPr="009C7BE2">
              <w:rPr>
                <w:rFonts w:ascii="Arial" w:hAnsi="Arial" w:cs="Arial"/>
                <w:sz w:val="20"/>
                <w:szCs w:val="20"/>
                <w:lang w:val="en-US"/>
              </w:rPr>
              <w:t>3,42</w:t>
            </w:r>
            <w:r w:rsidR="005022E1" w:rsidRPr="009C7BE2">
              <w:rPr>
                <w:rFonts w:ascii="Arial" w:hAnsi="Arial" w:cs="Arial"/>
                <w:sz w:val="20"/>
                <w:szCs w:val="20"/>
                <w:lang w:val="en-US"/>
              </w:rPr>
              <w:t>3</w:t>
            </w:r>
          </w:p>
        </w:tc>
        <w:tc>
          <w:tcPr>
            <w:tcW w:w="1350" w:type="dxa"/>
            <w:shd w:val="clear" w:color="auto" w:fill="FAFAFA"/>
            <w:vAlign w:val="bottom"/>
          </w:tcPr>
          <w:p w14:paraId="603AAF9C" w14:textId="235D5812" w:rsidR="00853329" w:rsidRPr="009C7BE2" w:rsidRDefault="00853329" w:rsidP="004C2978">
            <w:pPr>
              <w:ind w:right="-72"/>
              <w:jc w:val="right"/>
              <w:rPr>
                <w:rFonts w:ascii="Arial" w:hAnsi="Arial" w:cs="Arial"/>
                <w:sz w:val="20"/>
                <w:szCs w:val="20"/>
                <w:lang w:val="en-US"/>
              </w:rPr>
            </w:pPr>
            <w:r w:rsidRPr="009C7BE2">
              <w:rPr>
                <w:rFonts w:ascii="Arial" w:hAnsi="Arial" w:cs="Arial"/>
                <w:sz w:val="20"/>
                <w:szCs w:val="20"/>
                <w:lang w:val="en-US"/>
              </w:rPr>
              <w:t>11</w:t>
            </w:r>
          </w:p>
        </w:tc>
        <w:tc>
          <w:tcPr>
            <w:tcW w:w="1351" w:type="dxa"/>
            <w:shd w:val="clear" w:color="auto" w:fill="FAFAFA"/>
            <w:vAlign w:val="bottom"/>
          </w:tcPr>
          <w:p w14:paraId="466FEACF" w14:textId="4F0878B0" w:rsidR="00853329" w:rsidRPr="009C7BE2" w:rsidRDefault="00853329" w:rsidP="004C2978">
            <w:pPr>
              <w:ind w:right="-72"/>
              <w:jc w:val="right"/>
              <w:rPr>
                <w:rFonts w:ascii="Arial" w:hAnsi="Arial" w:cs="Arial"/>
                <w:sz w:val="20"/>
                <w:szCs w:val="20"/>
                <w:lang w:val="en-US"/>
              </w:rPr>
            </w:pPr>
            <w:r w:rsidRPr="009C7BE2">
              <w:rPr>
                <w:rFonts w:ascii="Arial" w:hAnsi="Arial" w:cs="Arial"/>
                <w:sz w:val="20"/>
                <w:szCs w:val="20"/>
                <w:lang w:val="en-US"/>
              </w:rPr>
              <w:t>363</w:t>
            </w:r>
          </w:p>
        </w:tc>
      </w:tr>
      <w:tr w:rsidR="00853329" w:rsidRPr="009C7BE2" w14:paraId="064AA309" w14:textId="77777777" w:rsidTr="004E4BFF">
        <w:trPr>
          <w:gridAfter w:val="1"/>
          <w:wAfter w:w="10" w:type="dxa"/>
          <w:cantSplit/>
          <w:trHeight w:val="170"/>
        </w:trPr>
        <w:tc>
          <w:tcPr>
            <w:tcW w:w="4111" w:type="dxa"/>
            <w:vAlign w:val="bottom"/>
          </w:tcPr>
          <w:p w14:paraId="7F9F5AFA" w14:textId="11B06461" w:rsidR="00853329" w:rsidRPr="009C7BE2" w:rsidRDefault="00853329" w:rsidP="00853329">
            <w:pPr>
              <w:ind w:left="767" w:hanging="145"/>
              <w:rPr>
                <w:rFonts w:ascii="Arial" w:hAnsi="Arial" w:cs="Arial"/>
                <w:sz w:val="20"/>
                <w:szCs w:val="20"/>
                <w:cs/>
                <w:lang w:val="en-US"/>
              </w:rPr>
            </w:pPr>
            <w:r w:rsidRPr="009C7BE2">
              <w:rPr>
                <w:rFonts w:ascii="Arial" w:hAnsi="Arial" w:cs="Arial"/>
                <w:sz w:val="20"/>
                <w:szCs w:val="20"/>
                <w:lang w:val="en-US"/>
              </w:rPr>
              <w:t>Decrease of lease liabilities</w:t>
            </w:r>
          </w:p>
        </w:tc>
        <w:tc>
          <w:tcPr>
            <w:tcW w:w="1440" w:type="dxa"/>
            <w:shd w:val="clear" w:color="auto" w:fill="FAFAFA"/>
            <w:vAlign w:val="bottom"/>
          </w:tcPr>
          <w:p w14:paraId="1F721671" w14:textId="23B69318" w:rsidR="00853329" w:rsidRPr="009C7BE2" w:rsidRDefault="00853329" w:rsidP="00853329">
            <w:pPr>
              <w:ind w:right="-72"/>
              <w:jc w:val="right"/>
              <w:rPr>
                <w:rFonts w:ascii="Arial" w:hAnsi="Arial" w:cs="Arial"/>
                <w:sz w:val="20"/>
                <w:szCs w:val="20"/>
                <w:cs/>
                <w:lang w:val="en-US"/>
              </w:rPr>
            </w:pPr>
            <w:r w:rsidRPr="009C7BE2">
              <w:rPr>
                <w:rFonts w:ascii="Arial" w:hAnsi="Arial" w:cs="Arial"/>
                <w:sz w:val="20"/>
                <w:szCs w:val="20"/>
                <w:lang w:val="en-US"/>
              </w:rPr>
              <w:t>-</w:t>
            </w:r>
          </w:p>
        </w:tc>
        <w:tc>
          <w:tcPr>
            <w:tcW w:w="1260" w:type="dxa"/>
            <w:shd w:val="clear" w:color="auto" w:fill="FAFAFA"/>
            <w:vAlign w:val="bottom"/>
          </w:tcPr>
          <w:p w14:paraId="76D3BCFF" w14:textId="2E35B9DD" w:rsidR="00853329" w:rsidRPr="009C7BE2" w:rsidRDefault="00853329" w:rsidP="00853329">
            <w:pPr>
              <w:ind w:right="-72"/>
              <w:jc w:val="right"/>
              <w:rPr>
                <w:rFonts w:ascii="Arial" w:hAnsi="Arial" w:cs="Arial"/>
                <w:sz w:val="20"/>
                <w:szCs w:val="20"/>
                <w:cs/>
                <w:lang w:val="en-US"/>
              </w:rPr>
            </w:pPr>
            <w:r w:rsidRPr="009C7BE2">
              <w:rPr>
                <w:rFonts w:ascii="Arial" w:hAnsi="Arial" w:cs="Arial"/>
                <w:sz w:val="20"/>
                <w:szCs w:val="20"/>
                <w:cs/>
                <w:lang w:val="en-US"/>
              </w:rPr>
              <w:t>(</w:t>
            </w:r>
            <w:r w:rsidRPr="009C7BE2">
              <w:rPr>
                <w:rFonts w:ascii="Arial" w:hAnsi="Arial" w:cs="Arial"/>
                <w:sz w:val="20"/>
                <w:szCs w:val="20"/>
                <w:lang w:val="en-US"/>
              </w:rPr>
              <w:t>3</w:t>
            </w:r>
            <w:r w:rsidRPr="009C7BE2">
              <w:rPr>
                <w:rFonts w:ascii="Arial" w:hAnsi="Arial" w:cs="Arial"/>
                <w:sz w:val="20"/>
                <w:szCs w:val="20"/>
                <w:cs/>
                <w:lang w:val="en-US"/>
              </w:rPr>
              <w:t>)</w:t>
            </w:r>
          </w:p>
        </w:tc>
        <w:tc>
          <w:tcPr>
            <w:tcW w:w="1350" w:type="dxa"/>
            <w:shd w:val="clear" w:color="auto" w:fill="FAFAFA"/>
            <w:vAlign w:val="bottom"/>
          </w:tcPr>
          <w:p w14:paraId="34067B92" w14:textId="5E282B53"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w:t>
            </w:r>
          </w:p>
        </w:tc>
        <w:tc>
          <w:tcPr>
            <w:tcW w:w="1351" w:type="dxa"/>
            <w:shd w:val="clear" w:color="auto" w:fill="FAFAFA"/>
            <w:vAlign w:val="bottom"/>
          </w:tcPr>
          <w:p w14:paraId="77BF7078" w14:textId="4612F967"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w:t>
            </w:r>
          </w:p>
        </w:tc>
      </w:tr>
      <w:tr w:rsidR="00853329" w:rsidRPr="009C7BE2" w14:paraId="1C98E351" w14:textId="77777777" w:rsidTr="004E4BFF">
        <w:trPr>
          <w:gridAfter w:val="1"/>
          <w:wAfter w:w="10" w:type="dxa"/>
          <w:cantSplit/>
          <w:trHeight w:val="170"/>
        </w:trPr>
        <w:tc>
          <w:tcPr>
            <w:tcW w:w="4111" w:type="dxa"/>
            <w:vAlign w:val="bottom"/>
          </w:tcPr>
          <w:p w14:paraId="785D320F" w14:textId="60F6AD9F" w:rsidR="00853329" w:rsidRPr="009C7BE2" w:rsidRDefault="00853329" w:rsidP="00853329">
            <w:pPr>
              <w:tabs>
                <w:tab w:val="left" w:pos="482"/>
              </w:tabs>
              <w:ind w:firstLine="482"/>
              <w:rPr>
                <w:rFonts w:ascii="Arial" w:hAnsi="Arial" w:cs="Arial"/>
                <w:sz w:val="20"/>
                <w:szCs w:val="20"/>
                <w:lang w:val="en-US"/>
              </w:rPr>
            </w:pPr>
            <w:r w:rsidRPr="009C7BE2">
              <w:rPr>
                <w:rFonts w:ascii="Arial" w:hAnsi="Arial" w:cs="Arial"/>
                <w:sz w:val="20"/>
                <w:szCs w:val="20"/>
                <w:lang w:val="en-US"/>
              </w:rPr>
              <w:t xml:space="preserve">   Agreement m</w:t>
            </w:r>
            <w:r w:rsidRPr="009C7BE2">
              <w:rPr>
                <w:rFonts w:ascii="Arial" w:hAnsi="Arial" w:cs="Arial"/>
                <w:sz w:val="20"/>
                <w:szCs w:val="20"/>
                <w:cs/>
              </w:rPr>
              <w:t>odification</w:t>
            </w:r>
          </w:p>
        </w:tc>
        <w:tc>
          <w:tcPr>
            <w:tcW w:w="1440" w:type="dxa"/>
            <w:shd w:val="clear" w:color="auto" w:fill="FAFAFA"/>
            <w:vAlign w:val="bottom"/>
          </w:tcPr>
          <w:p w14:paraId="2A566695" w14:textId="726F985B" w:rsidR="00853329" w:rsidRPr="009C7BE2" w:rsidRDefault="00853329" w:rsidP="00853329">
            <w:pPr>
              <w:ind w:right="-72"/>
              <w:jc w:val="right"/>
              <w:rPr>
                <w:rFonts w:ascii="Arial" w:hAnsi="Arial" w:cs="Arial"/>
                <w:sz w:val="20"/>
                <w:szCs w:val="20"/>
                <w:cs/>
                <w:lang w:val="en-US"/>
              </w:rPr>
            </w:pPr>
            <w:r w:rsidRPr="009C7BE2">
              <w:rPr>
                <w:rFonts w:ascii="Arial" w:hAnsi="Arial" w:cs="Arial"/>
                <w:sz w:val="20"/>
                <w:szCs w:val="20"/>
                <w:lang w:val="en-US"/>
              </w:rPr>
              <w:t>-</w:t>
            </w:r>
          </w:p>
        </w:tc>
        <w:tc>
          <w:tcPr>
            <w:tcW w:w="1260" w:type="dxa"/>
            <w:shd w:val="clear" w:color="auto" w:fill="FAFAFA"/>
            <w:vAlign w:val="bottom"/>
          </w:tcPr>
          <w:p w14:paraId="4FAA22CB" w14:textId="3E34D4F8" w:rsidR="00853329" w:rsidRPr="009C7BE2" w:rsidRDefault="00853329" w:rsidP="00853329">
            <w:pPr>
              <w:ind w:right="-72"/>
              <w:jc w:val="right"/>
              <w:rPr>
                <w:rFonts w:ascii="Arial" w:hAnsi="Arial" w:cs="Arial"/>
                <w:sz w:val="20"/>
                <w:szCs w:val="20"/>
                <w:cs/>
                <w:lang w:val="en-US"/>
              </w:rPr>
            </w:pPr>
            <w:r w:rsidRPr="009C7BE2">
              <w:rPr>
                <w:rFonts w:ascii="Arial" w:hAnsi="Arial" w:cs="Arial"/>
                <w:sz w:val="20"/>
                <w:szCs w:val="20"/>
                <w:lang w:val="en-US"/>
              </w:rPr>
              <w:t>10</w:t>
            </w:r>
          </w:p>
        </w:tc>
        <w:tc>
          <w:tcPr>
            <w:tcW w:w="1350" w:type="dxa"/>
            <w:shd w:val="clear" w:color="auto" w:fill="FAFAFA"/>
            <w:vAlign w:val="bottom"/>
          </w:tcPr>
          <w:p w14:paraId="4D059638" w14:textId="0BDAF5F4"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w:t>
            </w:r>
          </w:p>
        </w:tc>
        <w:tc>
          <w:tcPr>
            <w:tcW w:w="1351" w:type="dxa"/>
            <w:shd w:val="clear" w:color="auto" w:fill="FAFAFA"/>
            <w:vAlign w:val="bottom"/>
          </w:tcPr>
          <w:p w14:paraId="6A60BF54" w14:textId="6A1A4C88"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w:t>
            </w:r>
          </w:p>
        </w:tc>
      </w:tr>
      <w:tr w:rsidR="00853329" w:rsidRPr="009C7BE2" w14:paraId="5D048888" w14:textId="77777777" w:rsidTr="004E4BFF">
        <w:trPr>
          <w:gridAfter w:val="1"/>
          <w:wAfter w:w="10" w:type="dxa"/>
          <w:cantSplit/>
          <w:trHeight w:val="170"/>
        </w:trPr>
        <w:tc>
          <w:tcPr>
            <w:tcW w:w="4111" w:type="dxa"/>
            <w:vAlign w:val="bottom"/>
          </w:tcPr>
          <w:p w14:paraId="3055602F" w14:textId="0DF6F4C5" w:rsidR="00853329" w:rsidRPr="009C7BE2" w:rsidRDefault="00853329" w:rsidP="00853329">
            <w:pPr>
              <w:ind w:left="450"/>
              <w:rPr>
                <w:rFonts w:ascii="Arial" w:hAnsi="Arial" w:cs="Arial"/>
                <w:sz w:val="20"/>
                <w:szCs w:val="20"/>
                <w:cs/>
                <w:lang w:val="en-US"/>
              </w:rPr>
            </w:pPr>
            <w:r w:rsidRPr="009C7BE2">
              <w:rPr>
                <w:rFonts w:ascii="Arial" w:hAnsi="Arial" w:cs="Arial"/>
                <w:sz w:val="20"/>
                <w:szCs w:val="20"/>
                <w:lang w:val="en-US"/>
              </w:rPr>
              <w:t>Foreign exchange differences</w:t>
            </w:r>
          </w:p>
        </w:tc>
        <w:tc>
          <w:tcPr>
            <w:tcW w:w="1440" w:type="dxa"/>
            <w:shd w:val="clear" w:color="auto" w:fill="FAFAFA"/>
            <w:vAlign w:val="bottom"/>
          </w:tcPr>
          <w:p w14:paraId="5657C909" w14:textId="0F1FE8DB" w:rsidR="00853329" w:rsidRPr="009C7BE2" w:rsidRDefault="005022E1" w:rsidP="00853329">
            <w:pPr>
              <w:ind w:right="-72"/>
              <w:jc w:val="right"/>
              <w:rPr>
                <w:rFonts w:ascii="Arial" w:hAnsi="Arial" w:cs="Arial"/>
                <w:sz w:val="20"/>
                <w:szCs w:val="20"/>
                <w:lang w:val="en-US"/>
              </w:rPr>
            </w:pPr>
            <w:r w:rsidRPr="009C7BE2">
              <w:rPr>
                <w:rFonts w:ascii="Arial" w:hAnsi="Arial" w:cs="Arial"/>
                <w:sz w:val="20"/>
                <w:szCs w:val="20"/>
                <w:lang w:val="en-US"/>
              </w:rPr>
              <w:t>(1)</w:t>
            </w:r>
          </w:p>
        </w:tc>
        <w:tc>
          <w:tcPr>
            <w:tcW w:w="1260" w:type="dxa"/>
            <w:shd w:val="clear" w:color="auto" w:fill="FAFAFA"/>
            <w:vAlign w:val="bottom"/>
          </w:tcPr>
          <w:p w14:paraId="00C82F92" w14:textId="3E3FAADD" w:rsidR="00853329" w:rsidRPr="009C7BE2" w:rsidRDefault="005022E1" w:rsidP="00853329">
            <w:pPr>
              <w:ind w:right="-72"/>
              <w:jc w:val="right"/>
              <w:rPr>
                <w:rFonts w:ascii="Arial" w:hAnsi="Arial" w:cs="Arial"/>
                <w:sz w:val="20"/>
                <w:szCs w:val="20"/>
                <w:lang w:val="en-US"/>
              </w:rPr>
            </w:pPr>
            <w:r w:rsidRPr="009C7BE2">
              <w:rPr>
                <w:rFonts w:ascii="Arial" w:hAnsi="Arial" w:cs="Arial"/>
                <w:sz w:val="20"/>
                <w:szCs w:val="20"/>
                <w:lang w:val="en-US"/>
              </w:rPr>
              <w:t>(32)</w:t>
            </w:r>
          </w:p>
        </w:tc>
        <w:tc>
          <w:tcPr>
            <w:tcW w:w="1350" w:type="dxa"/>
            <w:shd w:val="clear" w:color="auto" w:fill="FAFAFA"/>
            <w:vAlign w:val="bottom"/>
          </w:tcPr>
          <w:p w14:paraId="1AD5AA97" w14:textId="648917B8"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cs/>
                <w:lang w:val="en-US"/>
              </w:rPr>
              <w:t>(</w:t>
            </w:r>
            <w:r w:rsidRPr="009C7BE2">
              <w:rPr>
                <w:rFonts w:ascii="Arial" w:hAnsi="Arial" w:cs="Arial"/>
                <w:sz w:val="20"/>
                <w:szCs w:val="20"/>
                <w:lang w:val="en-US"/>
              </w:rPr>
              <w:t>1</w:t>
            </w:r>
            <w:r w:rsidRPr="009C7BE2">
              <w:rPr>
                <w:rFonts w:ascii="Arial" w:hAnsi="Arial" w:cs="Arial"/>
                <w:sz w:val="20"/>
                <w:szCs w:val="20"/>
                <w:cs/>
                <w:lang w:val="en-US"/>
              </w:rPr>
              <w:t>)</w:t>
            </w:r>
          </w:p>
        </w:tc>
        <w:tc>
          <w:tcPr>
            <w:tcW w:w="1351" w:type="dxa"/>
            <w:shd w:val="clear" w:color="auto" w:fill="FAFAFA"/>
            <w:vAlign w:val="bottom"/>
          </w:tcPr>
          <w:p w14:paraId="11FE1F54" w14:textId="7A5FD983"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cs/>
                <w:lang w:val="en-US"/>
              </w:rPr>
              <w:t>(</w:t>
            </w:r>
            <w:r w:rsidRPr="009C7BE2">
              <w:rPr>
                <w:rFonts w:ascii="Arial" w:hAnsi="Arial" w:cs="Arial"/>
                <w:sz w:val="20"/>
                <w:szCs w:val="20"/>
                <w:lang w:val="en-US"/>
              </w:rPr>
              <w:t>23</w:t>
            </w:r>
            <w:r w:rsidRPr="009C7BE2">
              <w:rPr>
                <w:rFonts w:ascii="Arial" w:hAnsi="Arial" w:cs="Arial"/>
                <w:sz w:val="20"/>
                <w:szCs w:val="20"/>
                <w:cs/>
                <w:lang w:val="en-US"/>
              </w:rPr>
              <w:t>)</w:t>
            </w:r>
          </w:p>
        </w:tc>
      </w:tr>
      <w:tr w:rsidR="00853329" w:rsidRPr="009C7BE2" w14:paraId="03C6EF8D" w14:textId="77777777" w:rsidTr="004E4BFF">
        <w:trPr>
          <w:gridAfter w:val="1"/>
          <w:wAfter w:w="10" w:type="dxa"/>
          <w:cantSplit/>
          <w:trHeight w:val="170"/>
        </w:trPr>
        <w:tc>
          <w:tcPr>
            <w:tcW w:w="4111" w:type="dxa"/>
            <w:vAlign w:val="bottom"/>
          </w:tcPr>
          <w:p w14:paraId="11F6B5A5" w14:textId="4A287777" w:rsidR="00853329" w:rsidRPr="009C7BE2" w:rsidRDefault="00853329" w:rsidP="00853329">
            <w:pPr>
              <w:ind w:left="450"/>
              <w:rPr>
                <w:rFonts w:ascii="Arial" w:hAnsi="Arial" w:cs="Arial"/>
                <w:sz w:val="20"/>
                <w:szCs w:val="20"/>
                <w:lang w:val="en-US"/>
              </w:rPr>
            </w:pPr>
            <w:r w:rsidRPr="009C7BE2">
              <w:rPr>
                <w:rFonts w:ascii="Arial" w:hAnsi="Arial" w:cs="Arial"/>
                <w:sz w:val="20"/>
                <w:szCs w:val="20"/>
                <w:lang w:val="en-US"/>
              </w:rPr>
              <w:t>Currency translation differences</w:t>
            </w:r>
          </w:p>
        </w:tc>
        <w:tc>
          <w:tcPr>
            <w:tcW w:w="1440" w:type="dxa"/>
            <w:tcBorders>
              <w:bottom w:val="single" w:sz="4" w:space="0" w:color="auto"/>
            </w:tcBorders>
            <w:shd w:val="clear" w:color="auto" w:fill="FAFAFA"/>
            <w:vAlign w:val="bottom"/>
          </w:tcPr>
          <w:p w14:paraId="40A329D9" w14:textId="0D7BFA42"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w:t>
            </w:r>
          </w:p>
        </w:tc>
        <w:tc>
          <w:tcPr>
            <w:tcW w:w="1260" w:type="dxa"/>
            <w:tcBorders>
              <w:bottom w:val="single" w:sz="4" w:space="0" w:color="auto"/>
            </w:tcBorders>
            <w:shd w:val="clear" w:color="auto" w:fill="FAFAFA"/>
            <w:vAlign w:val="bottom"/>
          </w:tcPr>
          <w:p w14:paraId="4E89386E" w14:textId="683C6A46"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1,088</w:t>
            </w:r>
          </w:p>
        </w:tc>
        <w:tc>
          <w:tcPr>
            <w:tcW w:w="1350" w:type="dxa"/>
            <w:tcBorders>
              <w:bottom w:val="single" w:sz="4" w:space="0" w:color="auto"/>
            </w:tcBorders>
            <w:shd w:val="clear" w:color="auto" w:fill="FAFAFA"/>
            <w:vAlign w:val="bottom"/>
          </w:tcPr>
          <w:p w14:paraId="0146C28F" w14:textId="70C5F763"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w:t>
            </w:r>
          </w:p>
        </w:tc>
        <w:tc>
          <w:tcPr>
            <w:tcW w:w="1351" w:type="dxa"/>
            <w:tcBorders>
              <w:bottom w:val="single" w:sz="4" w:space="0" w:color="auto"/>
            </w:tcBorders>
            <w:shd w:val="clear" w:color="auto" w:fill="FAFAFA"/>
            <w:vAlign w:val="bottom"/>
          </w:tcPr>
          <w:p w14:paraId="12A29F53" w14:textId="75B089BF"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110</w:t>
            </w:r>
          </w:p>
        </w:tc>
      </w:tr>
      <w:tr w:rsidR="00853329" w:rsidRPr="009C7BE2" w14:paraId="19565AC1" w14:textId="77777777" w:rsidTr="004E4BFF">
        <w:trPr>
          <w:gridAfter w:val="1"/>
          <w:wAfter w:w="10" w:type="dxa"/>
          <w:cantSplit/>
          <w:trHeight w:val="170"/>
        </w:trPr>
        <w:tc>
          <w:tcPr>
            <w:tcW w:w="4111" w:type="dxa"/>
            <w:vAlign w:val="bottom"/>
          </w:tcPr>
          <w:p w14:paraId="19A8402C" w14:textId="77777777" w:rsidR="00853329" w:rsidRPr="009C7BE2" w:rsidRDefault="00853329" w:rsidP="00853329">
            <w:pPr>
              <w:ind w:left="450"/>
              <w:rPr>
                <w:rFonts w:ascii="Arial" w:hAnsi="Arial" w:cs="Arial"/>
                <w:sz w:val="20"/>
                <w:szCs w:val="20"/>
                <w:lang w:val="en-US"/>
              </w:rPr>
            </w:pPr>
          </w:p>
        </w:tc>
        <w:tc>
          <w:tcPr>
            <w:tcW w:w="1440" w:type="dxa"/>
            <w:tcBorders>
              <w:top w:val="single" w:sz="4" w:space="0" w:color="auto"/>
            </w:tcBorders>
            <w:shd w:val="clear" w:color="auto" w:fill="FAFAFA"/>
            <w:vAlign w:val="bottom"/>
          </w:tcPr>
          <w:p w14:paraId="66B288C3" w14:textId="77777777" w:rsidR="00853329" w:rsidRPr="009C7BE2" w:rsidRDefault="00853329" w:rsidP="00853329">
            <w:pPr>
              <w:ind w:right="-72"/>
              <w:jc w:val="right"/>
              <w:rPr>
                <w:rFonts w:ascii="Arial" w:hAnsi="Arial" w:cs="Arial"/>
                <w:sz w:val="20"/>
                <w:szCs w:val="20"/>
                <w:lang w:val="en-US"/>
              </w:rPr>
            </w:pPr>
          </w:p>
        </w:tc>
        <w:tc>
          <w:tcPr>
            <w:tcW w:w="1260" w:type="dxa"/>
            <w:tcBorders>
              <w:top w:val="single" w:sz="4" w:space="0" w:color="auto"/>
            </w:tcBorders>
            <w:shd w:val="clear" w:color="auto" w:fill="FAFAFA"/>
            <w:vAlign w:val="bottom"/>
          </w:tcPr>
          <w:p w14:paraId="6A358431" w14:textId="77777777" w:rsidR="00853329" w:rsidRPr="009C7BE2" w:rsidRDefault="00853329" w:rsidP="00853329">
            <w:pPr>
              <w:ind w:right="-72"/>
              <w:jc w:val="right"/>
              <w:rPr>
                <w:rFonts w:ascii="Arial" w:hAnsi="Arial" w:cs="Arial"/>
                <w:sz w:val="20"/>
                <w:szCs w:val="20"/>
                <w:lang w:val="en-US"/>
              </w:rPr>
            </w:pPr>
          </w:p>
        </w:tc>
        <w:tc>
          <w:tcPr>
            <w:tcW w:w="1350" w:type="dxa"/>
            <w:tcBorders>
              <w:top w:val="single" w:sz="4" w:space="0" w:color="auto"/>
            </w:tcBorders>
            <w:shd w:val="clear" w:color="auto" w:fill="FAFAFA"/>
            <w:vAlign w:val="bottom"/>
          </w:tcPr>
          <w:p w14:paraId="221D4676" w14:textId="77777777" w:rsidR="00853329" w:rsidRPr="009C7BE2" w:rsidRDefault="00853329" w:rsidP="00853329">
            <w:pPr>
              <w:ind w:right="-72"/>
              <w:jc w:val="right"/>
              <w:rPr>
                <w:rFonts w:ascii="Arial" w:hAnsi="Arial" w:cs="Arial"/>
                <w:sz w:val="20"/>
                <w:szCs w:val="20"/>
                <w:lang w:val="en-US"/>
              </w:rPr>
            </w:pPr>
          </w:p>
        </w:tc>
        <w:tc>
          <w:tcPr>
            <w:tcW w:w="1351" w:type="dxa"/>
            <w:tcBorders>
              <w:top w:val="single" w:sz="4" w:space="0" w:color="auto"/>
            </w:tcBorders>
            <w:shd w:val="clear" w:color="auto" w:fill="FAFAFA"/>
            <w:vAlign w:val="bottom"/>
          </w:tcPr>
          <w:p w14:paraId="5824DD9B" w14:textId="77777777" w:rsidR="00853329" w:rsidRPr="009C7BE2" w:rsidRDefault="00853329" w:rsidP="00853329">
            <w:pPr>
              <w:ind w:right="-72"/>
              <w:jc w:val="right"/>
              <w:rPr>
                <w:rFonts w:ascii="Arial" w:hAnsi="Arial" w:cs="Arial"/>
                <w:sz w:val="20"/>
                <w:szCs w:val="20"/>
                <w:lang w:val="en-US"/>
              </w:rPr>
            </w:pPr>
          </w:p>
        </w:tc>
      </w:tr>
      <w:tr w:rsidR="00853329" w:rsidRPr="009C7BE2" w14:paraId="21AECAE3" w14:textId="77777777" w:rsidTr="004E4BFF">
        <w:trPr>
          <w:gridAfter w:val="1"/>
          <w:wAfter w:w="10" w:type="dxa"/>
          <w:cantSplit/>
          <w:trHeight w:val="60"/>
        </w:trPr>
        <w:tc>
          <w:tcPr>
            <w:tcW w:w="4111" w:type="dxa"/>
            <w:vAlign w:val="bottom"/>
          </w:tcPr>
          <w:p w14:paraId="01E09C47" w14:textId="38E1CB1F" w:rsidR="00853329" w:rsidRPr="009C7BE2" w:rsidRDefault="00853329" w:rsidP="00853329">
            <w:pPr>
              <w:ind w:left="450"/>
              <w:rPr>
                <w:rFonts w:ascii="Arial" w:hAnsi="Arial" w:cs="Arial"/>
                <w:sz w:val="20"/>
                <w:szCs w:val="20"/>
                <w:cs/>
                <w:lang w:val="en-US"/>
              </w:rPr>
            </w:pPr>
            <w:r w:rsidRPr="009C7BE2">
              <w:rPr>
                <w:rFonts w:ascii="Arial" w:hAnsi="Arial" w:cs="Arial"/>
                <w:sz w:val="20"/>
                <w:szCs w:val="20"/>
                <w:cs/>
              </w:rPr>
              <w:t xml:space="preserve">Closing </w:t>
            </w:r>
            <w:r w:rsidRPr="009C7BE2">
              <w:rPr>
                <w:rFonts w:ascii="Arial" w:hAnsi="Arial" w:cs="Arial"/>
                <w:sz w:val="20"/>
                <w:szCs w:val="20"/>
                <w:lang w:val="en-US"/>
              </w:rPr>
              <w:t xml:space="preserve">net </w:t>
            </w:r>
            <w:r w:rsidRPr="009C7BE2">
              <w:rPr>
                <w:rFonts w:ascii="Arial" w:hAnsi="Arial" w:cs="Arial"/>
                <w:sz w:val="20"/>
                <w:szCs w:val="20"/>
                <w:cs/>
              </w:rPr>
              <w:t>book value</w:t>
            </w:r>
          </w:p>
        </w:tc>
        <w:tc>
          <w:tcPr>
            <w:tcW w:w="1440" w:type="dxa"/>
            <w:tcBorders>
              <w:bottom w:val="single" w:sz="4" w:space="0" w:color="auto"/>
            </w:tcBorders>
            <w:shd w:val="clear" w:color="auto" w:fill="FAFAFA"/>
            <w:vAlign w:val="bottom"/>
          </w:tcPr>
          <w:p w14:paraId="20D7F36C" w14:textId="493A41FF"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559</w:t>
            </w:r>
          </w:p>
        </w:tc>
        <w:tc>
          <w:tcPr>
            <w:tcW w:w="1260" w:type="dxa"/>
            <w:tcBorders>
              <w:bottom w:val="single" w:sz="4" w:space="0" w:color="auto"/>
            </w:tcBorders>
            <w:shd w:val="clear" w:color="auto" w:fill="FAFAFA"/>
            <w:vAlign w:val="bottom"/>
          </w:tcPr>
          <w:p w14:paraId="17A24B19" w14:textId="5B02B664"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17,906</w:t>
            </w:r>
          </w:p>
        </w:tc>
        <w:tc>
          <w:tcPr>
            <w:tcW w:w="1350" w:type="dxa"/>
            <w:tcBorders>
              <w:bottom w:val="single" w:sz="4" w:space="0" w:color="auto"/>
            </w:tcBorders>
            <w:shd w:val="clear" w:color="auto" w:fill="FAFAFA"/>
            <w:vAlign w:val="bottom"/>
          </w:tcPr>
          <w:p w14:paraId="4827AA2D" w14:textId="121C039B"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53</w:t>
            </w:r>
          </w:p>
        </w:tc>
        <w:tc>
          <w:tcPr>
            <w:tcW w:w="1351" w:type="dxa"/>
            <w:tcBorders>
              <w:bottom w:val="single" w:sz="4" w:space="0" w:color="auto"/>
            </w:tcBorders>
            <w:shd w:val="clear" w:color="auto" w:fill="FAFAFA"/>
            <w:vAlign w:val="bottom"/>
          </w:tcPr>
          <w:p w14:paraId="34B8695C" w14:textId="57C30CA7" w:rsidR="00853329" w:rsidRPr="009C7BE2" w:rsidRDefault="00853329" w:rsidP="00853329">
            <w:pPr>
              <w:ind w:right="-72"/>
              <w:jc w:val="right"/>
              <w:rPr>
                <w:rFonts w:ascii="Arial" w:hAnsi="Arial" w:cs="Arial"/>
                <w:sz w:val="20"/>
                <w:szCs w:val="20"/>
                <w:lang w:val="en-US"/>
              </w:rPr>
            </w:pPr>
            <w:r w:rsidRPr="009C7BE2">
              <w:rPr>
                <w:rFonts w:ascii="Arial" w:hAnsi="Arial" w:cs="Arial"/>
                <w:sz w:val="20"/>
                <w:szCs w:val="20"/>
                <w:lang w:val="en-US"/>
              </w:rPr>
              <w:t>1,704</w:t>
            </w:r>
          </w:p>
        </w:tc>
      </w:tr>
    </w:tbl>
    <w:p w14:paraId="39AE9829" w14:textId="7E80F109" w:rsidR="00011B56" w:rsidRPr="009C7BE2" w:rsidRDefault="00011B56" w:rsidP="00E041F7">
      <w:pPr>
        <w:tabs>
          <w:tab w:val="left" w:pos="1560"/>
        </w:tabs>
        <w:ind w:left="540"/>
        <w:jc w:val="thaiDistribute"/>
        <w:rPr>
          <w:rFonts w:ascii="Arial" w:hAnsi="Arial" w:cs="Arial"/>
          <w:spacing w:val="-2"/>
          <w:sz w:val="20"/>
          <w:szCs w:val="20"/>
          <w:lang w:val="en-GB" w:eastAsia="en-GB"/>
        </w:rPr>
      </w:pPr>
    </w:p>
    <w:p w14:paraId="47A46773" w14:textId="09218437" w:rsidR="00624496" w:rsidRPr="009C7BE2" w:rsidRDefault="00624496" w:rsidP="00E041F7">
      <w:pPr>
        <w:tabs>
          <w:tab w:val="left" w:pos="1560"/>
        </w:tabs>
        <w:ind w:left="540"/>
        <w:jc w:val="thaiDistribute"/>
        <w:rPr>
          <w:rFonts w:ascii="Arial" w:hAnsi="Arial" w:cs="Arial"/>
          <w:spacing w:val="-2"/>
          <w:sz w:val="20"/>
          <w:szCs w:val="20"/>
          <w:lang w:val="en-GB" w:eastAsia="en-GB"/>
        </w:rPr>
      </w:pPr>
    </w:p>
    <w:p w14:paraId="65D9F8DC" w14:textId="762D09AD" w:rsidR="00624496" w:rsidRPr="009C7BE2" w:rsidRDefault="00624496" w:rsidP="00E041F7">
      <w:pPr>
        <w:tabs>
          <w:tab w:val="left" w:pos="1560"/>
        </w:tabs>
        <w:ind w:left="540"/>
        <w:jc w:val="thaiDistribute"/>
        <w:rPr>
          <w:rFonts w:ascii="Arial" w:hAnsi="Arial" w:cs="Arial"/>
          <w:spacing w:val="-2"/>
          <w:sz w:val="20"/>
          <w:szCs w:val="20"/>
          <w:lang w:val="en-GB" w:eastAsia="en-GB"/>
        </w:rPr>
      </w:pPr>
    </w:p>
    <w:p w14:paraId="38D9386B" w14:textId="00564368" w:rsidR="00624496" w:rsidRPr="009C7BE2" w:rsidRDefault="00624496" w:rsidP="00E041F7">
      <w:pPr>
        <w:tabs>
          <w:tab w:val="left" w:pos="1560"/>
        </w:tabs>
        <w:ind w:left="540"/>
        <w:jc w:val="thaiDistribute"/>
        <w:rPr>
          <w:rFonts w:ascii="Arial" w:hAnsi="Arial" w:cs="Arial"/>
          <w:spacing w:val="-2"/>
          <w:sz w:val="20"/>
          <w:szCs w:val="20"/>
          <w:lang w:val="en-GB" w:eastAsia="en-GB"/>
        </w:rPr>
      </w:pPr>
    </w:p>
    <w:p w14:paraId="08649ACA" w14:textId="77777777" w:rsidR="00624496" w:rsidRPr="009C7BE2" w:rsidRDefault="00624496" w:rsidP="00E041F7">
      <w:pPr>
        <w:tabs>
          <w:tab w:val="left" w:pos="1560"/>
        </w:tabs>
        <w:ind w:left="540"/>
        <w:jc w:val="thaiDistribute"/>
        <w:rPr>
          <w:rFonts w:ascii="Arial" w:hAnsi="Arial" w:cs="Arial"/>
          <w:spacing w:val="-2"/>
          <w:sz w:val="20"/>
          <w:szCs w:val="20"/>
          <w:lang w:val="en-GB" w:eastAsia="en-GB"/>
        </w:rPr>
      </w:pPr>
    </w:p>
    <w:p w14:paraId="107392FB" w14:textId="4DF19236" w:rsidR="00E041F7" w:rsidRPr="009C7BE2" w:rsidRDefault="00E041F7" w:rsidP="00E041F7">
      <w:pPr>
        <w:tabs>
          <w:tab w:val="left" w:pos="540"/>
          <w:tab w:val="left" w:pos="1560"/>
        </w:tabs>
        <w:ind w:left="540"/>
        <w:jc w:val="thaiDistribute"/>
        <w:rPr>
          <w:rFonts w:ascii="Arial" w:hAnsi="Arial" w:cs="Arial"/>
          <w:sz w:val="20"/>
          <w:szCs w:val="20"/>
          <w:lang w:val="en-GB" w:eastAsia="en-GB"/>
        </w:rPr>
      </w:pPr>
      <w:r w:rsidRPr="009C7BE2">
        <w:rPr>
          <w:rFonts w:ascii="Arial" w:hAnsi="Arial" w:cs="Arial"/>
          <w:sz w:val="20"/>
          <w:szCs w:val="20"/>
          <w:lang w:val="en-GB" w:eastAsia="en-GB"/>
        </w:rPr>
        <w:t xml:space="preserve">Related leases transaction recognised in the statement of income for the </w:t>
      </w:r>
      <w:r w:rsidR="009A211F" w:rsidRPr="009C7BE2">
        <w:rPr>
          <w:rFonts w:ascii="Arial" w:hAnsi="Arial" w:cs="Arial"/>
          <w:sz w:val="20"/>
          <w:szCs w:val="20"/>
          <w:lang w:val="en-GB" w:eastAsia="en-GB"/>
        </w:rPr>
        <w:t>six-month</w:t>
      </w:r>
      <w:r w:rsidRPr="009C7BE2">
        <w:rPr>
          <w:rFonts w:ascii="Arial" w:hAnsi="Arial" w:cs="Arial"/>
          <w:sz w:val="20"/>
          <w:szCs w:val="20"/>
          <w:lang w:val="en-GB" w:eastAsia="en-GB"/>
        </w:rPr>
        <w:t xml:space="preserve"> period ended </w:t>
      </w:r>
      <w:r w:rsidRPr="009C7BE2">
        <w:rPr>
          <w:rFonts w:ascii="Arial" w:hAnsi="Arial" w:cs="Arial"/>
          <w:sz w:val="20"/>
          <w:szCs w:val="20"/>
          <w:lang w:val="en-GB" w:eastAsia="en-GB"/>
        </w:rPr>
        <w:br/>
      </w:r>
      <w:r w:rsidR="009A211F" w:rsidRPr="009C7BE2">
        <w:rPr>
          <w:rFonts w:ascii="Arial" w:hAnsi="Arial" w:cs="Arial"/>
          <w:sz w:val="20"/>
          <w:szCs w:val="20"/>
          <w:lang w:val="en-GB" w:eastAsia="en-GB"/>
        </w:rPr>
        <w:t>30 June</w:t>
      </w:r>
      <w:r w:rsidRPr="009C7BE2">
        <w:rPr>
          <w:rFonts w:ascii="Arial" w:hAnsi="Arial" w:cs="Arial"/>
          <w:sz w:val="20"/>
          <w:szCs w:val="20"/>
          <w:lang w:val="en-GB" w:eastAsia="en-GB"/>
        </w:rPr>
        <w:t xml:space="preserve"> 2021 are as follows:</w:t>
      </w:r>
    </w:p>
    <w:p w14:paraId="3CDA56FD" w14:textId="77777777" w:rsidR="00E041F7" w:rsidRPr="009C7BE2" w:rsidRDefault="00E041F7" w:rsidP="00E041F7">
      <w:pPr>
        <w:tabs>
          <w:tab w:val="left" w:pos="540"/>
        </w:tabs>
        <w:ind w:left="540"/>
        <w:jc w:val="thaiDistribute"/>
        <w:rPr>
          <w:rFonts w:ascii="Arial" w:eastAsia="Arial Unicode MS" w:hAnsi="Arial" w:cs="Arial"/>
          <w:sz w:val="20"/>
          <w:szCs w:val="20"/>
          <w:lang w:val="en-GB"/>
        </w:rPr>
      </w:pPr>
    </w:p>
    <w:tbl>
      <w:tblPr>
        <w:tblW w:w="4799" w:type="pct"/>
        <w:tblInd w:w="369" w:type="dxa"/>
        <w:tblLayout w:type="fixed"/>
        <w:tblCellMar>
          <w:left w:w="85" w:type="dxa"/>
          <w:right w:w="85" w:type="dxa"/>
        </w:tblCellMar>
        <w:tblLook w:val="0000" w:firstRow="0" w:lastRow="0" w:firstColumn="0" w:lastColumn="0" w:noHBand="0" w:noVBand="0"/>
      </w:tblPr>
      <w:tblGrid>
        <w:gridCol w:w="3875"/>
        <w:gridCol w:w="1325"/>
        <w:gridCol w:w="1236"/>
        <w:gridCol w:w="1295"/>
        <w:gridCol w:w="1347"/>
      </w:tblGrid>
      <w:tr w:rsidR="00624496" w:rsidRPr="009C7BE2" w14:paraId="3DA36B2E" w14:textId="77777777" w:rsidTr="00844825">
        <w:trPr>
          <w:cantSplit/>
          <w:trHeight w:val="170"/>
        </w:trPr>
        <w:tc>
          <w:tcPr>
            <w:tcW w:w="2134" w:type="pct"/>
            <w:vAlign w:val="bottom"/>
          </w:tcPr>
          <w:p w14:paraId="1F47FD68" w14:textId="77777777" w:rsidR="00E041F7" w:rsidRPr="00B77848" w:rsidRDefault="00E041F7" w:rsidP="00E041F7">
            <w:pPr>
              <w:ind w:left="165"/>
              <w:jc w:val="right"/>
              <w:rPr>
                <w:rFonts w:ascii="Arial" w:hAnsi="Arial" w:cstheme="minorBidi"/>
                <w:b/>
                <w:bCs/>
                <w:sz w:val="20"/>
                <w:szCs w:val="20"/>
                <w:cs/>
              </w:rPr>
            </w:pPr>
          </w:p>
        </w:tc>
        <w:tc>
          <w:tcPr>
            <w:tcW w:w="1411" w:type="pct"/>
            <w:gridSpan w:val="2"/>
            <w:tcBorders>
              <w:top w:val="single" w:sz="4" w:space="0" w:color="auto"/>
              <w:bottom w:val="single" w:sz="4" w:space="0" w:color="auto"/>
            </w:tcBorders>
          </w:tcPr>
          <w:p w14:paraId="27D13BED" w14:textId="77777777" w:rsidR="00E041F7" w:rsidRPr="009C7BE2" w:rsidRDefault="00E041F7" w:rsidP="00E041F7">
            <w:pPr>
              <w:jc w:val="right"/>
              <w:rPr>
                <w:rFonts w:ascii="Arial" w:hAnsi="Arial" w:cs="Arial"/>
                <w:b/>
                <w:bCs/>
                <w:sz w:val="20"/>
                <w:szCs w:val="20"/>
                <w:cs/>
              </w:rPr>
            </w:pPr>
            <w:r w:rsidRPr="009C7BE2">
              <w:rPr>
                <w:rFonts w:ascii="Arial" w:hAnsi="Arial" w:cs="Arial"/>
                <w:b/>
                <w:bCs/>
                <w:sz w:val="20"/>
                <w:szCs w:val="20"/>
                <w:cs/>
              </w:rPr>
              <w:t>Consolidated</w:t>
            </w:r>
          </w:p>
          <w:p w14:paraId="20F4AEF8" w14:textId="77777777" w:rsidR="00E041F7" w:rsidRPr="009C7BE2" w:rsidRDefault="00E041F7" w:rsidP="00E041F7">
            <w:pPr>
              <w:jc w:val="right"/>
              <w:rPr>
                <w:rFonts w:ascii="Arial" w:hAnsi="Arial" w:cs="Arial"/>
                <w:b/>
                <w:bCs/>
                <w:sz w:val="20"/>
                <w:szCs w:val="20"/>
                <w:cs/>
              </w:rPr>
            </w:pPr>
            <w:r w:rsidRPr="009C7BE2">
              <w:rPr>
                <w:rFonts w:ascii="Arial" w:hAnsi="Arial" w:cs="Arial"/>
                <w:b/>
                <w:bCs/>
                <w:sz w:val="20"/>
                <w:szCs w:val="20"/>
                <w:cs/>
              </w:rPr>
              <w:t xml:space="preserve">financial </w:t>
            </w:r>
            <w:r w:rsidRPr="009C7BE2">
              <w:rPr>
                <w:rFonts w:ascii="Arial" w:hAnsi="Arial" w:cs="Arial"/>
                <w:b/>
                <w:bCs/>
                <w:spacing w:val="-4"/>
                <w:sz w:val="20"/>
                <w:szCs w:val="20"/>
                <w:cs/>
              </w:rPr>
              <w:t>information</w:t>
            </w:r>
          </w:p>
        </w:tc>
        <w:tc>
          <w:tcPr>
            <w:tcW w:w="1455" w:type="pct"/>
            <w:gridSpan w:val="2"/>
            <w:tcBorders>
              <w:top w:val="single" w:sz="4" w:space="0" w:color="auto"/>
              <w:bottom w:val="single" w:sz="4" w:space="0" w:color="auto"/>
            </w:tcBorders>
          </w:tcPr>
          <w:p w14:paraId="65E91896" w14:textId="77777777" w:rsidR="00E041F7" w:rsidRPr="009C7BE2" w:rsidRDefault="00E041F7" w:rsidP="00E041F7">
            <w:pPr>
              <w:jc w:val="right"/>
              <w:rPr>
                <w:rFonts w:ascii="Arial" w:hAnsi="Arial" w:cs="Arial"/>
                <w:b/>
                <w:bCs/>
                <w:sz w:val="20"/>
                <w:szCs w:val="20"/>
                <w:cs/>
              </w:rPr>
            </w:pPr>
            <w:r w:rsidRPr="009C7BE2">
              <w:rPr>
                <w:rFonts w:ascii="Arial" w:hAnsi="Arial" w:cs="Arial"/>
                <w:b/>
                <w:bCs/>
                <w:sz w:val="20"/>
                <w:szCs w:val="20"/>
                <w:cs/>
              </w:rPr>
              <w:t>Separate</w:t>
            </w:r>
          </w:p>
          <w:p w14:paraId="3A61310C" w14:textId="77777777" w:rsidR="00E041F7" w:rsidRPr="009C7BE2" w:rsidRDefault="00E041F7" w:rsidP="00E041F7">
            <w:pPr>
              <w:jc w:val="right"/>
              <w:rPr>
                <w:rFonts w:ascii="Arial" w:hAnsi="Arial" w:cs="Arial"/>
                <w:b/>
                <w:bCs/>
                <w:sz w:val="20"/>
                <w:szCs w:val="20"/>
                <w:cs/>
              </w:rPr>
            </w:pPr>
            <w:r w:rsidRPr="009C7BE2">
              <w:rPr>
                <w:rFonts w:ascii="Arial" w:hAnsi="Arial" w:cs="Arial"/>
                <w:b/>
                <w:bCs/>
                <w:sz w:val="20"/>
                <w:szCs w:val="20"/>
                <w:cs/>
              </w:rPr>
              <w:t xml:space="preserve">financial </w:t>
            </w:r>
            <w:r w:rsidRPr="009C7BE2">
              <w:rPr>
                <w:rFonts w:ascii="Arial" w:hAnsi="Arial" w:cs="Arial"/>
                <w:b/>
                <w:bCs/>
                <w:spacing w:val="-4"/>
                <w:sz w:val="20"/>
                <w:szCs w:val="20"/>
                <w:cs/>
              </w:rPr>
              <w:t>information</w:t>
            </w:r>
          </w:p>
        </w:tc>
      </w:tr>
      <w:tr w:rsidR="00624496" w:rsidRPr="009C7BE2" w14:paraId="0A3567B4" w14:textId="77777777" w:rsidTr="00844825">
        <w:trPr>
          <w:cantSplit/>
          <w:trHeight w:val="170"/>
        </w:trPr>
        <w:tc>
          <w:tcPr>
            <w:tcW w:w="2134" w:type="pct"/>
            <w:vAlign w:val="bottom"/>
          </w:tcPr>
          <w:p w14:paraId="4153AB0A" w14:textId="77777777" w:rsidR="00E041F7" w:rsidRPr="009C7BE2" w:rsidRDefault="00E041F7" w:rsidP="00E041F7">
            <w:pPr>
              <w:ind w:left="165"/>
              <w:jc w:val="right"/>
              <w:rPr>
                <w:rFonts w:ascii="Arial" w:hAnsi="Arial" w:cs="Arial"/>
                <w:b/>
                <w:bCs/>
                <w:sz w:val="20"/>
                <w:szCs w:val="20"/>
                <w:cs/>
              </w:rPr>
            </w:pPr>
          </w:p>
        </w:tc>
        <w:tc>
          <w:tcPr>
            <w:tcW w:w="730" w:type="pct"/>
            <w:tcBorders>
              <w:bottom w:val="single" w:sz="4" w:space="0" w:color="auto"/>
            </w:tcBorders>
            <w:vAlign w:val="bottom"/>
          </w:tcPr>
          <w:p w14:paraId="41D5649E" w14:textId="77777777" w:rsidR="00E041F7" w:rsidRPr="009C7BE2" w:rsidRDefault="00E041F7" w:rsidP="00E041F7">
            <w:pPr>
              <w:ind w:right="-72"/>
              <w:jc w:val="right"/>
              <w:rPr>
                <w:rFonts w:ascii="Arial" w:hAnsi="Arial" w:cs="Arial"/>
                <w:b/>
                <w:bCs/>
                <w:sz w:val="20"/>
                <w:szCs w:val="20"/>
                <w:lang w:val="en-US"/>
              </w:rPr>
            </w:pPr>
            <w:r w:rsidRPr="009C7BE2">
              <w:rPr>
                <w:rFonts w:ascii="Arial" w:hAnsi="Arial" w:cs="Arial"/>
                <w:b/>
                <w:bCs/>
                <w:sz w:val="20"/>
                <w:szCs w:val="20"/>
                <w:lang w:val="en-US"/>
              </w:rPr>
              <w:t>Unit: Million US Dollar</w:t>
            </w:r>
          </w:p>
        </w:tc>
        <w:tc>
          <w:tcPr>
            <w:tcW w:w="681" w:type="pct"/>
            <w:tcBorders>
              <w:bottom w:val="single" w:sz="4" w:space="0" w:color="auto"/>
            </w:tcBorders>
            <w:vAlign w:val="bottom"/>
          </w:tcPr>
          <w:p w14:paraId="3281CDE7"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lang w:val="en-US"/>
              </w:rPr>
              <w:t>Unit: Million Baht</w:t>
            </w:r>
          </w:p>
        </w:tc>
        <w:tc>
          <w:tcPr>
            <w:tcW w:w="713" w:type="pct"/>
            <w:tcBorders>
              <w:bottom w:val="single" w:sz="4" w:space="0" w:color="auto"/>
            </w:tcBorders>
            <w:vAlign w:val="bottom"/>
          </w:tcPr>
          <w:p w14:paraId="38C4DBDA"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lang w:val="en-US"/>
              </w:rPr>
              <w:t>Unit: Million US Dollar</w:t>
            </w:r>
          </w:p>
        </w:tc>
        <w:tc>
          <w:tcPr>
            <w:tcW w:w="743" w:type="pct"/>
            <w:tcBorders>
              <w:bottom w:val="single" w:sz="4" w:space="0" w:color="auto"/>
            </w:tcBorders>
            <w:vAlign w:val="bottom"/>
          </w:tcPr>
          <w:p w14:paraId="7333183A"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lang w:val="en-US"/>
              </w:rPr>
              <w:t>Unit: Million Baht</w:t>
            </w:r>
          </w:p>
        </w:tc>
      </w:tr>
      <w:tr w:rsidR="00B77136" w:rsidRPr="009C7BE2" w14:paraId="0209F2A8" w14:textId="77777777" w:rsidTr="00844825">
        <w:trPr>
          <w:cantSplit/>
          <w:trHeight w:val="70"/>
        </w:trPr>
        <w:tc>
          <w:tcPr>
            <w:tcW w:w="2134" w:type="pct"/>
            <w:vAlign w:val="center"/>
          </w:tcPr>
          <w:p w14:paraId="3DD816F8" w14:textId="77777777" w:rsidR="00E041F7" w:rsidRPr="009C7BE2" w:rsidRDefault="00E041F7" w:rsidP="00E041F7">
            <w:pPr>
              <w:ind w:left="165"/>
              <w:rPr>
                <w:rFonts w:ascii="Arial" w:hAnsi="Arial" w:cs="Arial"/>
                <w:sz w:val="20"/>
                <w:szCs w:val="20"/>
                <w:cs/>
                <w:lang w:val="en-GB"/>
              </w:rPr>
            </w:pPr>
          </w:p>
        </w:tc>
        <w:tc>
          <w:tcPr>
            <w:tcW w:w="730" w:type="pct"/>
            <w:shd w:val="clear" w:color="auto" w:fill="FAFAFA"/>
            <w:vAlign w:val="bottom"/>
          </w:tcPr>
          <w:p w14:paraId="25F5F2E0" w14:textId="77777777" w:rsidR="00E041F7" w:rsidRPr="009C7BE2" w:rsidRDefault="00E041F7" w:rsidP="00E041F7">
            <w:pPr>
              <w:ind w:right="-72"/>
              <w:jc w:val="right"/>
              <w:rPr>
                <w:rFonts w:ascii="Arial" w:hAnsi="Arial" w:cs="Arial"/>
                <w:sz w:val="20"/>
                <w:szCs w:val="20"/>
                <w:lang w:val="en-US"/>
              </w:rPr>
            </w:pPr>
          </w:p>
        </w:tc>
        <w:tc>
          <w:tcPr>
            <w:tcW w:w="681" w:type="pct"/>
            <w:shd w:val="clear" w:color="auto" w:fill="FAFAFA"/>
            <w:vAlign w:val="bottom"/>
          </w:tcPr>
          <w:p w14:paraId="6773397D" w14:textId="77777777" w:rsidR="00E041F7" w:rsidRPr="009C7BE2" w:rsidRDefault="00E041F7" w:rsidP="00E041F7">
            <w:pPr>
              <w:ind w:right="-72"/>
              <w:jc w:val="right"/>
              <w:rPr>
                <w:rFonts w:ascii="Arial" w:hAnsi="Arial" w:cs="Arial"/>
                <w:sz w:val="20"/>
                <w:szCs w:val="20"/>
                <w:lang w:val="en-US"/>
              </w:rPr>
            </w:pPr>
          </w:p>
        </w:tc>
        <w:tc>
          <w:tcPr>
            <w:tcW w:w="713" w:type="pct"/>
            <w:shd w:val="clear" w:color="auto" w:fill="FAFAFA"/>
            <w:vAlign w:val="bottom"/>
          </w:tcPr>
          <w:p w14:paraId="4A716081" w14:textId="77777777" w:rsidR="00E041F7" w:rsidRPr="009C7BE2" w:rsidRDefault="00E041F7" w:rsidP="00E041F7">
            <w:pPr>
              <w:ind w:right="-72"/>
              <w:jc w:val="right"/>
              <w:rPr>
                <w:rFonts w:ascii="Arial" w:hAnsi="Arial" w:cs="Arial"/>
                <w:sz w:val="20"/>
                <w:szCs w:val="20"/>
                <w:lang w:val="en-US"/>
              </w:rPr>
            </w:pPr>
          </w:p>
        </w:tc>
        <w:tc>
          <w:tcPr>
            <w:tcW w:w="743" w:type="pct"/>
            <w:shd w:val="clear" w:color="auto" w:fill="FAFAFA"/>
            <w:vAlign w:val="bottom"/>
          </w:tcPr>
          <w:p w14:paraId="7A900482" w14:textId="77777777" w:rsidR="00E041F7" w:rsidRPr="009C7BE2" w:rsidRDefault="00E041F7" w:rsidP="00E041F7">
            <w:pPr>
              <w:ind w:right="-72"/>
              <w:jc w:val="right"/>
              <w:rPr>
                <w:rFonts w:ascii="Arial" w:hAnsi="Arial" w:cs="Arial"/>
                <w:sz w:val="20"/>
                <w:szCs w:val="20"/>
                <w:lang w:val="en-US"/>
              </w:rPr>
            </w:pPr>
          </w:p>
        </w:tc>
      </w:tr>
      <w:tr w:rsidR="00B77136" w:rsidRPr="009C7BE2" w14:paraId="2F47C4B1" w14:textId="77777777" w:rsidTr="00844825">
        <w:trPr>
          <w:cantSplit/>
          <w:trHeight w:val="170"/>
        </w:trPr>
        <w:tc>
          <w:tcPr>
            <w:tcW w:w="2134" w:type="pct"/>
            <w:vAlign w:val="center"/>
          </w:tcPr>
          <w:p w14:paraId="52AEBB39" w14:textId="77777777" w:rsidR="00545DA4" w:rsidRPr="009C7BE2" w:rsidRDefault="00545DA4" w:rsidP="00844825">
            <w:pPr>
              <w:ind w:left="337" w:hanging="224"/>
              <w:rPr>
                <w:rFonts w:ascii="Arial" w:hAnsi="Arial" w:cs="Arial"/>
                <w:sz w:val="20"/>
                <w:szCs w:val="20"/>
                <w:lang w:val="en-US"/>
              </w:rPr>
            </w:pPr>
            <w:r w:rsidRPr="009C7BE2">
              <w:rPr>
                <w:rFonts w:ascii="Arial" w:hAnsi="Arial" w:cs="Arial"/>
                <w:sz w:val="20"/>
                <w:szCs w:val="20"/>
                <w:lang w:val="en-GB"/>
              </w:rPr>
              <w:t>Expenses related to short-term lease</w:t>
            </w:r>
          </w:p>
        </w:tc>
        <w:tc>
          <w:tcPr>
            <w:tcW w:w="730" w:type="pct"/>
            <w:shd w:val="clear" w:color="auto" w:fill="FAFAFA"/>
            <w:vAlign w:val="bottom"/>
          </w:tcPr>
          <w:p w14:paraId="14514949" w14:textId="2FA40315"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4</w:t>
            </w:r>
          </w:p>
        </w:tc>
        <w:tc>
          <w:tcPr>
            <w:tcW w:w="681" w:type="pct"/>
            <w:shd w:val="clear" w:color="auto" w:fill="FAFAFA"/>
            <w:vAlign w:val="bottom"/>
          </w:tcPr>
          <w:p w14:paraId="0D753C41" w14:textId="4216F919"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129</w:t>
            </w:r>
          </w:p>
        </w:tc>
        <w:tc>
          <w:tcPr>
            <w:tcW w:w="713" w:type="pct"/>
            <w:shd w:val="clear" w:color="auto" w:fill="FAFAFA"/>
            <w:vAlign w:val="bottom"/>
          </w:tcPr>
          <w:p w14:paraId="65954F12" w14:textId="065EFDF7"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1</w:t>
            </w:r>
          </w:p>
        </w:tc>
        <w:tc>
          <w:tcPr>
            <w:tcW w:w="743" w:type="pct"/>
            <w:shd w:val="clear" w:color="auto" w:fill="FAFAFA"/>
            <w:vAlign w:val="bottom"/>
          </w:tcPr>
          <w:p w14:paraId="2C074DFE" w14:textId="0541A3F5"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34</w:t>
            </w:r>
          </w:p>
        </w:tc>
      </w:tr>
      <w:tr w:rsidR="00B77136" w:rsidRPr="009C7BE2" w14:paraId="1CD45793" w14:textId="77777777" w:rsidTr="00844825">
        <w:trPr>
          <w:cantSplit/>
          <w:trHeight w:val="170"/>
        </w:trPr>
        <w:tc>
          <w:tcPr>
            <w:tcW w:w="2134" w:type="pct"/>
            <w:vAlign w:val="center"/>
          </w:tcPr>
          <w:p w14:paraId="6F5195B6" w14:textId="77777777" w:rsidR="00545DA4" w:rsidRPr="009C7BE2" w:rsidRDefault="00545DA4" w:rsidP="00844825">
            <w:pPr>
              <w:ind w:left="337" w:hanging="224"/>
              <w:rPr>
                <w:rFonts w:ascii="Arial" w:hAnsi="Arial" w:cs="Arial"/>
                <w:spacing w:val="-6"/>
                <w:sz w:val="20"/>
                <w:szCs w:val="20"/>
                <w:cs/>
                <w:lang w:val="en-US"/>
              </w:rPr>
            </w:pPr>
            <w:r w:rsidRPr="009C7BE2">
              <w:rPr>
                <w:rFonts w:ascii="Arial" w:hAnsi="Arial" w:cs="Arial"/>
                <w:spacing w:val="-6"/>
                <w:sz w:val="20"/>
                <w:szCs w:val="20"/>
                <w:lang w:val="en-US"/>
              </w:rPr>
              <w:t>Expense</w:t>
            </w:r>
            <w:r w:rsidRPr="009C7BE2">
              <w:rPr>
                <w:rFonts w:ascii="Arial" w:hAnsi="Arial" w:cs="Arial"/>
                <w:spacing w:val="-6"/>
                <w:sz w:val="20"/>
                <w:szCs w:val="20"/>
                <w:lang w:val="en-GB"/>
              </w:rPr>
              <w:t>s</w:t>
            </w:r>
            <w:r w:rsidRPr="009C7BE2">
              <w:rPr>
                <w:rFonts w:ascii="Arial" w:hAnsi="Arial" w:cs="Arial"/>
                <w:spacing w:val="-6"/>
                <w:sz w:val="20"/>
                <w:szCs w:val="20"/>
                <w:lang w:val="en-US"/>
              </w:rPr>
              <w:t xml:space="preserve"> related to low-value assets lease</w:t>
            </w:r>
          </w:p>
        </w:tc>
        <w:tc>
          <w:tcPr>
            <w:tcW w:w="730" w:type="pct"/>
            <w:shd w:val="clear" w:color="auto" w:fill="FAFAFA"/>
            <w:vAlign w:val="bottom"/>
          </w:tcPr>
          <w:p w14:paraId="27E95809" w14:textId="423B9C76"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2</w:t>
            </w:r>
          </w:p>
        </w:tc>
        <w:tc>
          <w:tcPr>
            <w:tcW w:w="681" w:type="pct"/>
            <w:shd w:val="clear" w:color="auto" w:fill="FAFAFA"/>
            <w:vAlign w:val="bottom"/>
          </w:tcPr>
          <w:p w14:paraId="3DE320EB" w14:textId="03EE2606"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56</w:t>
            </w:r>
          </w:p>
        </w:tc>
        <w:tc>
          <w:tcPr>
            <w:tcW w:w="713" w:type="pct"/>
            <w:shd w:val="clear" w:color="auto" w:fill="FAFAFA"/>
            <w:vAlign w:val="bottom"/>
          </w:tcPr>
          <w:p w14:paraId="4D72B46E" w14:textId="62356EC6"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2</w:t>
            </w:r>
          </w:p>
        </w:tc>
        <w:tc>
          <w:tcPr>
            <w:tcW w:w="743" w:type="pct"/>
            <w:shd w:val="clear" w:color="auto" w:fill="FAFAFA"/>
            <w:vAlign w:val="bottom"/>
          </w:tcPr>
          <w:p w14:paraId="4480D0BA" w14:textId="36E77D6B"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50</w:t>
            </w:r>
          </w:p>
        </w:tc>
      </w:tr>
      <w:tr w:rsidR="00B77136" w:rsidRPr="009C7BE2" w14:paraId="6D37E67C" w14:textId="77777777" w:rsidTr="00844825">
        <w:trPr>
          <w:cantSplit/>
          <w:trHeight w:val="80"/>
        </w:trPr>
        <w:tc>
          <w:tcPr>
            <w:tcW w:w="2134" w:type="pct"/>
            <w:vAlign w:val="center"/>
          </w:tcPr>
          <w:p w14:paraId="19305A60" w14:textId="77777777" w:rsidR="00545DA4" w:rsidRPr="009C7BE2" w:rsidRDefault="00545DA4" w:rsidP="00844825">
            <w:pPr>
              <w:tabs>
                <w:tab w:val="left" w:pos="172"/>
              </w:tabs>
              <w:ind w:left="337" w:hanging="224"/>
              <w:rPr>
                <w:rFonts w:ascii="Arial" w:hAnsi="Arial" w:cs="Arial"/>
                <w:sz w:val="20"/>
                <w:szCs w:val="20"/>
                <w:lang w:val="en-US"/>
              </w:rPr>
            </w:pPr>
            <w:r w:rsidRPr="009C7BE2">
              <w:rPr>
                <w:rFonts w:ascii="Arial" w:hAnsi="Arial" w:cs="Arial"/>
                <w:sz w:val="20"/>
                <w:szCs w:val="20"/>
                <w:lang w:val="en-US"/>
              </w:rPr>
              <w:t xml:space="preserve">Expenses related to variable lease </w:t>
            </w:r>
          </w:p>
          <w:p w14:paraId="1C8EE8FA" w14:textId="42B1FA8C" w:rsidR="00545DA4" w:rsidRPr="009C7BE2" w:rsidRDefault="00545DA4" w:rsidP="00844825">
            <w:pPr>
              <w:tabs>
                <w:tab w:val="left" w:pos="172"/>
              </w:tabs>
              <w:ind w:left="337" w:hanging="224"/>
              <w:rPr>
                <w:rFonts w:ascii="Arial" w:hAnsi="Arial" w:cs="Arial"/>
                <w:sz w:val="20"/>
                <w:szCs w:val="20"/>
                <w:cs/>
                <w:lang w:val="en-GB"/>
              </w:rPr>
            </w:pPr>
            <w:r w:rsidRPr="009C7BE2">
              <w:rPr>
                <w:rFonts w:ascii="Arial" w:hAnsi="Arial" w:cs="Arial"/>
                <w:sz w:val="20"/>
                <w:szCs w:val="20"/>
                <w:lang w:val="en-US"/>
              </w:rPr>
              <w:t xml:space="preserve">   payment, which does not </w:t>
            </w:r>
            <w:r w:rsidR="00681000" w:rsidRPr="009C7BE2">
              <w:rPr>
                <w:rFonts w:ascii="Arial" w:hAnsi="Arial" w:cs="Arial"/>
                <w:sz w:val="20"/>
                <w:szCs w:val="20"/>
                <w:lang w:val="en-US"/>
              </w:rPr>
              <w:t>i</w:t>
            </w:r>
            <w:r w:rsidRPr="009C7BE2">
              <w:rPr>
                <w:rFonts w:ascii="Arial" w:hAnsi="Arial" w:cs="Arial"/>
                <w:sz w:val="20"/>
                <w:szCs w:val="20"/>
                <w:lang w:val="en-US"/>
              </w:rPr>
              <w:t xml:space="preserve">nclude </w:t>
            </w:r>
            <w:r w:rsidR="00B77136" w:rsidRPr="009C7BE2">
              <w:rPr>
                <w:rFonts w:ascii="Arial" w:hAnsi="Arial" w:cs="Arial"/>
                <w:sz w:val="20"/>
                <w:szCs w:val="20"/>
                <w:lang w:val="en-US"/>
              </w:rPr>
              <w:br/>
            </w:r>
            <w:r w:rsidRPr="009C7BE2">
              <w:rPr>
                <w:rFonts w:ascii="Arial" w:hAnsi="Arial" w:cs="Arial"/>
                <w:sz w:val="20"/>
                <w:szCs w:val="20"/>
                <w:lang w:val="en-US"/>
              </w:rPr>
              <w:t>in lease liabilities</w:t>
            </w:r>
          </w:p>
        </w:tc>
        <w:tc>
          <w:tcPr>
            <w:tcW w:w="730" w:type="pct"/>
            <w:shd w:val="clear" w:color="auto" w:fill="FAFAFA"/>
            <w:vAlign w:val="bottom"/>
          </w:tcPr>
          <w:p w14:paraId="318C7D3D" w14:textId="69C34364"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GB"/>
              </w:rPr>
              <w:t>-</w:t>
            </w:r>
          </w:p>
        </w:tc>
        <w:tc>
          <w:tcPr>
            <w:tcW w:w="681" w:type="pct"/>
            <w:shd w:val="clear" w:color="auto" w:fill="FAFAFA"/>
            <w:vAlign w:val="bottom"/>
          </w:tcPr>
          <w:p w14:paraId="75AD4C66" w14:textId="02FD4526"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GB"/>
              </w:rPr>
              <w:t>2</w:t>
            </w:r>
          </w:p>
        </w:tc>
        <w:tc>
          <w:tcPr>
            <w:tcW w:w="713" w:type="pct"/>
            <w:shd w:val="clear" w:color="auto" w:fill="FAFAFA"/>
            <w:vAlign w:val="bottom"/>
          </w:tcPr>
          <w:p w14:paraId="1458CA96" w14:textId="495272E9"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GB"/>
              </w:rPr>
              <w:t>-</w:t>
            </w:r>
          </w:p>
        </w:tc>
        <w:tc>
          <w:tcPr>
            <w:tcW w:w="743" w:type="pct"/>
            <w:shd w:val="clear" w:color="auto" w:fill="FAFAFA"/>
            <w:vAlign w:val="bottom"/>
          </w:tcPr>
          <w:p w14:paraId="2D6094C4" w14:textId="7B0F1FA6"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GB"/>
              </w:rPr>
              <w:t>1</w:t>
            </w:r>
          </w:p>
        </w:tc>
      </w:tr>
    </w:tbl>
    <w:p w14:paraId="005F1CA6" w14:textId="77777777" w:rsidR="00E01B81" w:rsidRPr="009C7BE2" w:rsidRDefault="00E01B81" w:rsidP="00E041F7">
      <w:pPr>
        <w:jc w:val="thaiDistribute"/>
        <w:rPr>
          <w:rFonts w:ascii="Arial" w:hAnsi="Arial" w:cs="Cordia New"/>
          <w:sz w:val="20"/>
          <w:szCs w:val="20"/>
          <w:lang w:val="en-US" w:eastAsia="en-GB"/>
        </w:rPr>
      </w:pPr>
    </w:p>
    <w:tbl>
      <w:tblPr>
        <w:tblW w:w="9569" w:type="dxa"/>
        <w:shd w:val="clear" w:color="auto" w:fill="D04A02"/>
        <w:tblLook w:val="04A0" w:firstRow="1" w:lastRow="0" w:firstColumn="1" w:lastColumn="0" w:noHBand="0" w:noVBand="1"/>
      </w:tblPr>
      <w:tblGrid>
        <w:gridCol w:w="9569"/>
      </w:tblGrid>
      <w:tr w:rsidR="00E041F7" w:rsidRPr="009C7BE2" w14:paraId="23E28181" w14:textId="77777777" w:rsidTr="00625FE7">
        <w:trPr>
          <w:trHeight w:val="386"/>
        </w:trPr>
        <w:tc>
          <w:tcPr>
            <w:tcW w:w="9569" w:type="dxa"/>
            <w:shd w:val="clear" w:color="auto" w:fill="FFA543"/>
            <w:vAlign w:val="center"/>
          </w:tcPr>
          <w:p w14:paraId="694F57A7" w14:textId="77777777" w:rsidR="00E041F7" w:rsidRPr="009C7BE2" w:rsidRDefault="00E041F7" w:rsidP="00E041F7">
            <w:pPr>
              <w:ind w:left="432" w:hanging="432"/>
              <w:jc w:val="both"/>
              <w:rPr>
                <w:rFonts w:ascii="Arial" w:eastAsia="Arial Unicode MS" w:hAnsi="Arial" w:cs="Arial"/>
                <w:b/>
                <w:bCs/>
                <w:color w:val="FFFFFF"/>
                <w:sz w:val="20"/>
                <w:szCs w:val="20"/>
                <w:lang w:val="en-US"/>
              </w:rPr>
            </w:pPr>
            <w:r w:rsidRPr="009C7BE2">
              <w:rPr>
                <w:rFonts w:ascii="Arial" w:eastAsia="Arial Unicode MS" w:hAnsi="Arial" w:cs="Arial"/>
                <w:b/>
                <w:bCs/>
                <w:color w:val="FFFFFF"/>
                <w:sz w:val="20"/>
                <w:szCs w:val="20"/>
                <w:lang w:val="en-GB"/>
              </w:rPr>
              <w:t>17</w:t>
            </w:r>
            <w:r w:rsidRPr="009C7BE2">
              <w:rPr>
                <w:rFonts w:ascii="Arial" w:eastAsia="Arial Unicode MS" w:hAnsi="Arial" w:cs="Arial"/>
                <w:b/>
                <w:bCs/>
                <w:color w:val="FFFFFF"/>
                <w:sz w:val="20"/>
                <w:szCs w:val="20"/>
                <w:cs/>
                <w:lang w:val="en-GB"/>
              </w:rPr>
              <w:tab/>
            </w:r>
            <w:r w:rsidRPr="009C7BE2">
              <w:rPr>
                <w:rFonts w:ascii="Arial" w:eastAsia="Arial Unicode MS" w:hAnsi="Arial" w:cs="Arial"/>
                <w:b/>
                <w:bCs/>
                <w:color w:val="FFFFFF"/>
                <w:sz w:val="20"/>
                <w:szCs w:val="20"/>
                <w:lang w:val="en-GB"/>
              </w:rPr>
              <w:t>Basic earnings per share</w:t>
            </w:r>
          </w:p>
        </w:tc>
      </w:tr>
    </w:tbl>
    <w:p w14:paraId="438EF18D" w14:textId="77777777" w:rsidR="00E041F7" w:rsidRPr="009C7BE2" w:rsidRDefault="00E041F7" w:rsidP="00E041F7">
      <w:pPr>
        <w:jc w:val="both"/>
        <w:rPr>
          <w:rFonts w:ascii="Arial" w:eastAsia="Arial Unicode MS" w:hAnsi="Arial" w:cs="Arial"/>
          <w:color w:val="323E4F"/>
          <w:sz w:val="20"/>
          <w:szCs w:val="20"/>
          <w:cs/>
        </w:rPr>
      </w:pPr>
    </w:p>
    <w:p w14:paraId="5DD59732" w14:textId="07D89EF6" w:rsidR="00E041F7" w:rsidRPr="009C7BE2" w:rsidRDefault="00E041F7" w:rsidP="00E041F7">
      <w:pPr>
        <w:jc w:val="both"/>
        <w:rPr>
          <w:rFonts w:ascii="Arial" w:eastAsia="Arial Unicode MS" w:hAnsi="Arial" w:cs="Arial"/>
          <w:sz w:val="20"/>
          <w:szCs w:val="20"/>
          <w:lang w:val="en-GB"/>
        </w:rPr>
      </w:pPr>
      <w:r w:rsidRPr="009C7BE2">
        <w:rPr>
          <w:rFonts w:ascii="Arial" w:eastAsia="Arial Unicode MS" w:hAnsi="Arial" w:cs="Arial"/>
          <w:sz w:val="20"/>
          <w:szCs w:val="20"/>
          <w:lang w:val="en-GB"/>
        </w:rPr>
        <w:t xml:space="preserve">Basic earnings per share for the </w:t>
      </w:r>
      <w:r w:rsidR="009A211F" w:rsidRPr="009C7BE2">
        <w:rPr>
          <w:rFonts w:ascii="Arial" w:eastAsia="Arial Unicode MS" w:hAnsi="Arial" w:cs="Arial"/>
          <w:sz w:val="20"/>
          <w:szCs w:val="20"/>
          <w:lang w:val="en-GB"/>
        </w:rPr>
        <w:t>six-month</w:t>
      </w:r>
      <w:r w:rsidRPr="009C7BE2">
        <w:rPr>
          <w:rFonts w:ascii="Arial" w:eastAsia="Arial Unicode MS" w:hAnsi="Arial" w:cs="Arial"/>
          <w:sz w:val="20"/>
          <w:szCs w:val="20"/>
          <w:lang w:val="en-GB"/>
        </w:rPr>
        <w:t xml:space="preserve"> periods ended </w:t>
      </w:r>
      <w:r w:rsidR="009A211F" w:rsidRPr="009C7BE2">
        <w:rPr>
          <w:rFonts w:ascii="Arial" w:eastAsia="Arial Unicode MS" w:hAnsi="Arial" w:cs="Arial"/>
          <w:sz w:val="20"/>
          <w:szCs w:val="20"/>
          <w:lang w:val="en-GB"/>
        </w:rPr>
        <w:t>30 June</w:t>
      </w:r>
      <w:r w:rsidRPr="009C7BE2">
        <w:rPr>
          <w:rFonts w:ascii="Arial" w:eastAsia="Arial Unicode MS" w:hAnsi="Arial" w:cs="Arial"/>
          <w:sz w:val="20"/>
          <w:szCs w:val="20"/>
          <w:lang w:val="en-GB"/>
        </w:rPr>
        <w:t xml:space="preserve"> are calculated as follows:</w:t>
      </w:r>
    </w:p>
    <w:p w14:paraId="6616455C" w14:textId="77777777" w:rsidR="00E041F7" w:rsidRPr="009C7BE2" w:rsidRDefault="00E041F7" w:rsidP="00E041F7">
      <w:pPr>
        <w:jc w:val="both"/>
        <w:rPr>
          <w:rFonts w:ascii="Arial" w:eastAsia="Arial Unicode MS" w:hAnsi="Arial" w:cs="Arial"/>
          <w:color w:val="323E4F"/>
          <w:sz w:val="20"/>
          <w:szCs w:val="20"/>
          <w:lang w:val="en-GB"/>
        </w:rPr>
      </w:pPr>
    </w:p>
    <w:tbl>
      <w:tblPr>
        <w:tblW w:w="5000" w:type="pct"/>
        <w:tblLayout w:type="fixed"/>
        <w:tblCellMar>
          <w:left w:w="85" w:type="dxa"/>
          <w:right w:w="85" w:type="dxa"/>
        </w:tblCellMar>
        <w:tblLook w:val="0000" w:firstRow="0" w:lastRow="0" w:firstColumn="0" w:lastColumn="0" w:noHBand="0" w:noVBand="0"/>
      </w:tblPr>
      <w:tblGrid>
        <w:gridCol w:w="4235"/>
        <w:gridCol w:w="1315"/>
        <w:gridCol w:w="1235"/>
        <w:gridCol w:w="1264"/>
        <w:gridCol w:w="1409"/>
      </w:tblGrid>
      <w:tr w:rsidR="00E041F7" w:rsidRPr="009C7BE2" w14:paraId="6A50C472" w14:textId="77777777" w:rsidTr="00844825">
        <w:trPr>
          <w:cantSplit/>
        </w:trPr>
        <w:tc>
          <w:tcPr>
            <w:tcW w:w="2239" w:type="pct"/>
            <w:vAlign w:val="bottom"/>
          </w:tcPr>
          <w:p w14:paraId="7F6FBF59" w14:textId="77777777" w:rsidR="00E041F7" w:rsidRPr="009C7BE2" w:rsidRDefault="00E041F7" w:rsidP="00E041F7">
            <w:pPr>
              <w:ind w:left="-72"/>
              <w:jc w:val="right"/>
              <w:rPr>
                <w:rFonts w:ascii="Arial" w:hAnsi="Arial" w:cs="Arial"/>
                <w:b/>
                <w:bCs/>
                <w:sz w:val="20"/>
                <w:szCs w:val="20"/>
                <w:cs/>
              </w:rPr>
            </w:pPr>
          </w:p>
        </w:tc>
        <w:tc>
          <w:tcPr>
            <w:tcW w:w="2761" w:type="pct"/>
            <w:gridSpan w:val="4"/>
            <w:tcBorders>
              <w:top w:val="single" w:sz="4" w:space="0" w:color="auto"/>
              <w:bottom w:val="single" w:sz="4" w:space="0" w:color="auto"/>
            </w:tcBorders>
            <w:vAlign w:val="bottom"/>
          </w:tcPr>
          <w:p w14:paraId="7D0CACDE" w14:textId="77777777" w:rsidR="00E041F7" w:rsidRPr="009C7BE2" w:rsidRDefault="00E041F7" w:rsidP="00E041F7">
            <w:pPr>
              <w:jc w:val="right"/>
              <w:rPr>
                <w:rFonts w:ascii="Arial" w:hAnsi="Arial" w:cs="Arial"/>
                <w:b/>
                <w:bCs/>
                <w:sz w:val="20"/>
                <w:szCs w:val="20"/>
                <w:cs/>
              </w:rPr>
            </w:pPr>
            <w:r w:rsidRPr="009C7BE2">
              <w:rPr>
                <w:rFonts w:ascii="Arial" w:hAnsi="Arial" w:cs="Arial"/>
                <w:b/>
                <w:bCs/>
                <w:sz w:val="20"/>
                <w:szCs w:val="20"/>
                <w:cs/>
              </w:rPr>
              <w:t xml:space="preserve">Consolidated financial </w:t>
            </w:r>
            <w:r w:rsidRPr="009C7BE2">
              <w:rPr>
                <w:rFonts w:ascii="Arial" w:hAnsi="Arial" w:cs="Arial"/>
                <w:b/>
                <w:bCs/>
                <w:spacing w:val="-4"/>
                <w:sz w:val="20"/>
                <w:szCs w:val="20"/>
                <w:cs/>
              </w:rPr>
              <w:t>information</w:t>
            </w:r>
          </w:p>
        </w:tc>
      </w:tr>
      <w:tr w:rsidR="00E041F7" w:rsidRPr="009C7BE2" w14:paraId="238E2897" w14:textId="77777777" w:rsidTr="00844825">
        <w:trPr>
          <w:cantSplit/>
        </w:trPr>
        <w:tc>
          <w:tcPr>
            <w:tcW w:w="2239" w:type="pct"/>
            <w:vAlign w:val="bottom"/>
          </w:tcPr>
          <w:p w14:paraId="378D36BC" w14:textId="77777777" w:rsidR="00E041F7" w:rsidRPr="009C7BE2" w:rsidRDefault="00E041F7" w:rsidP="00E041F7">
            <w:pPr>
              <w:ind w:left="-72"/>
              <w:jc w:val="right"/>
              <w:rPr>
                <w:rFonts w:ascii="Arial" w:hAnsi="Arial" w:cs="Arial"/>
                <w:b/>
                <w:bCs/>
                <w:sz w:val="20"/>
                <w:szCs w:val="20"/>
                <w:cs/>
              </w:rPr>
            </w:pPr>
          </w:p>
        </w:tc>
        <w:tc>
          <w:tcPr>
            <w:tcW w:w="1348" w:type="pct"/>
            <w:gridSpan w:val="2"/>
            <w:tcBorders>
              <w:top w:val="single" w:sz="4" w:space="0" w:color="auto"/>
              <w:bottom w:val="single" w:sz="4" w:space="0" w:color="auto"/>
            </w:tcBorders>
            <w:vAlign w:val="bottom"/>
          </w:tcPr>
          <w:p w14:paraId="3F79A4A9" w14:textId="77777777" w:rsidR="00E041F7" w:rsidRPr="009C7BE2" w:rsidRDefault="00E041F7" w:rsidP="00E041F7">
            <w:pPr>
              <w:jc w:val="right"/>
              <w:rPr>
                <w:rFonts w:ascii="Arial" w:eastAsia="Arial Unicode MS" w:hAnsi="Arial" w:cs="Arial"/>
                <w:b/>
                <w:bCs/>
                <w:spacing w:val="-8"/>
                <w:sz w:val="20"/>
                <w:szCs w:val="20"/>
                <w:cs/>
                <w:lang w:val="en-GB"/>
              </w:rPr>
            </w:pPr>
            <w:r w:rsidRPr="009C7BE2">
              <w:rPr>
                <w:rFonts w:ascii="Arial" w:hAnsi="Arial" w:cs="Arial"/>
                <w:b/>
                <w:bCs/>
                <w:sz w:val="20"/>
                <w:szCs w:val="20"/>
                <w:cs/>
              </w:rPr>
              <w:t>Unit: US Dollar</w:t>
            </w:r>
          </w:p>
        </w:tc>
        <w:tc>
          <w:tcPr>
            <w:tcW w:w="1413" w:type="pct"/>
            <w:gridSpan w:val="2"/>
            <w:tcBorders>
              <w:top w:val="single" w:sz="4" w:space="0" w:color="auto"/>
              <w:bottom w:val="single" w:sz="4" w:space="0" w:color="auto"/>
            </w:tcBorders>
            <w:vAlign w:val="bottom"/>
          </w:tcPr>
          <w:p w14:paraId="38AEC37B" w14:textId="77777777" w:rsidR="00E041F7" w:rsidRPr="009C7BE2" w:rsidRDefault="00E041F7" w:rsidP="00E041F7">
            <w:pPr>
              <w:jc w:val="right"/>
              <w:rPr>
                <w:rFonts w:ascii="Arial" w:hAnsi="Arial" w:cs="Arial"/>
                <w:b/>
                <w:bCs/>
                <w:sz w:val="20"/>
                <w:szCs w:val="20"/>
                <w:cs/>
              </w:rPr>
            </w:pPr>
            <w:r w:rsidRPr="009C7BE2">
              <w:rPr>
                <w:rFonts w:ascii="Arial" w:hAnsi="Arial" w:cs="Arial"/>
                <w:b/>
                <w:bCs/>
                <w:sz w:val="20"/>
                <w:szCs w:val="20"/>
                <w:cs/>
              </w:rPr>
              <w:t>Unit: Baht</w:t>
            </w:r>
          </w:p>
        </w:tc>
      </w:tr>
      <w:tr w:rsidR="00B77136" w:rsidRPr="009C7BE2" w14:paraId="620438E9" w14:textId="77777777" w:rsidTr="00844825">
        <w:trPr>
          <w:cantSplit/>
        </w:trPr>
        <w:tc>
          <w:tcPr>
            <w:tcW w:w="2239" w:type="pct"/>
            <w:vAlign w:val="bottom"/>
          </w:tcPr>
          <w:p w14:paraId="1FB7F9B5" w14:textId="77777777" w:rsidR="00E041F7" w:rsidRPr="009C7BE2" w:rsidRDefault="00E041F7" w:rsidP="00E041F7">
            <w:pPr>
              <w:ind w:left="-72"/>
              <w:jc w:val="right"/>
              <w:rPr>
                <w:rFonts w:ascii="Arial" w:hAnsi="Arial" w:cs="Arial"/>
                <w:b/>
                <w:bCs/>
                <w:sz w:val="20"/>
                <w:szCs w:val="20"/>
                <w:cs/>
              </w:rPr>
            </w:pPr>
          </w:p>
        </w:tc>
        <w:tc>
          <w:tcPr>
            <w:tcW w:w="695" w:type="pct"/>
            <w:tcBorders>
              <w:bottom w:val="single" w:sz="4" w:space="0" w:color="auto"/>
            </w:tcBorders>
            <w:vAlign w:val="bottom"/>
          </w:tcPr>
          <w:p w14:paraId="6FF347DA" w14:textId="77777777" w:rsidR="00E041F7" w:rsidRPr="009C7BE2" w:rsidRDefault="00E041F7" w:rsidP="00E041F7">
            <w:pPr>
              <w:jc w:val="right"/>
              <w:rPr>
                <w:rFonts w:ascii="Arial" w:hAnsi="Arial" w:cs="Arial"/>
                <w:b/>
                <w:bCs/>
                <w:sz w:val="20"/>
                <w:szCs w:val="20"/>
                <w:lang w:val="en-US"/>
              </w:rPr>
            </w:pPr>
            <w:r w:rsidRPr="009C7BE2">
              <w:rPr>
                <w:rFonts w:ascii="Arial" w:hAnsi="Arial" w:cs="Arial"/>
                <w:b/>
                <w:bCs/>
                <w:sz w:val="20"/>
                <w:szCs w:val="20"/>
                <w:lang w:val="en-GB"/>
              </w:rPr>
              <w:t>2021</w:t>
            </w:r>
          </w:p>
        </w:tc>
        <w:tc>
          <w:tcPr>
            <w:tcW w:w="653" w:type="pct"/>
            <w:tcBorders>
              <w:bottom w:val="single" w:sz="4" w:space="0" w:color="auto"/>
            </w:tcBorders>
            <w:vAlign w:val="bottom"/>
          </w:tcPr>
          <w:p w14:paraId="631871C0" w14:textId="77777777" w:rsidR="00E041F7" w:rsidRPr="009C7BE2" w:rsidRDefault="00E041F7" w:rsidP="00E041F7">
            <w:pPr>
              <w:jc w:val="right"/>
              <w:rPr>
                <w:rFonts w:ascii="Arial" w:hAnsi="Arial" w:cs="Arial"/>
                <w:b/>
                <w:bCs/>
                <w:sz w:val="20"/>
                <w:szCs w:val="20"/>
                <w:cs/>
                <w:lang w:val="en-GB"/>
              </w:rPr>
            </w:pPr>
            <w:r w:rsidRPr="009C7BE2">
              <w:rPr>
                <w:rFonts w:ascii="Arial" w:hAnsi="Arial" w:cs="Arial"/>
                <w:b/>
                <w:bCs/>
                <w:sz w:val="20"/>
                <w:szCs w:val="20"/>
                <w:lang w:val="en-GB"/>
              </w:rPr>
              <w:t>2020</w:t>
            </w:r>
          </w:p>
        </w:tc>
        <w:tc>
          <w:tcPr>
            <w:tcW w:w="668" w:type="pct"/>
            <w:tcBorders>
              <w:bottom w:val="single" w:sz="4" w:space="0" w:color="auto"/>
            </w:tcBorders>
            <w:vAlign w:val="bottom"/>
          </w:tcPr>
          <w:p w14:paraId="3BD0C0D2" w14:textId="77777777" w:rsidR="00E041F7" w:rsidRPr="009C7BE2" w:rsidRDefault="00E041F7" w:rsidP="00E041F7">
            <w:pPr>
              <w:jc w:val="right"/>
              <w:rPr>
                <w:rFonts w:ascii="Arial" w:hAnsi="Arial" w:cs="Arial"/>
                <w:b/>
                <w:bCs/>
                <w:sz w:val="20"/>
                <w:szCs w:val="20"/>
                <w:cs/>
                <w:lang w:val="en-GB"/>
              </w:rPr>
            </w:pPr>
            <w:r w:rsidRPr="009C7BE2">
              <w:rPr>
                <w:rFonts w:ascii="Arial" w:hAnsi="Arial" w:cs="Arial"/>
                <w:b/>
                <w:bCs/>
                <w:sz w:val="20"/>
                <w:szCs w:val="20"/>
                <w:lang w:val="en-GB"/>
              </w:rPr>
              <w:t>2021</w:t>
            </w:r>
          </w:p>
        </w:tc>
        <w:tc>
          <w:tcPr>
            <w:tcW w:w="745" w:type="pct"/>
            <w:tcBorders>
              <w:bottom w:val="single" w:sz="4" w:space="0" w:color="auto"/>
            </w:tcBorders>
            <w:vAlign w:val="bottom"/>
          </w:tcPr>
          <w:p w14:paraId="52820B9C" w14:textId="77777777" w:rsidR="00E041F7" w:rsidRPr="009C7BE2" w:rsidRDefault="00E041F7" w:rsidP="00E041F7">
            <w:pPr>
              <w:jc w:val="right"/>
              <w:rPr>
                <w:rFonts w:ascii="Arial" w:hAnsi="Arial" w:cs="Arial"/>
                <w:b/>
                <w:bCs/>
                <w:sz w:val="20"/>
                <w:szCs w:val="20"/>
                <w:cs/>
                <w:lang w:val="en-GB"/>
              </w:rPr>
            </w:pPr>
            <w:r w:rsidRPr="009C7BE2">
              <w:rPr>
                <w:rFonts w:ascii="Arial" w:hAnsi="Arial" w:cs="Arial"/>
                <w:b/>
                <w:bCs/>
                <w:sz w:val="20"/>
                <w:szCs w:val="20"/>
                <w:lang w:val="en-GB"/>
              </w:rPr>
              <w:t>2020</w:t>
            </w:r>
          </w:p>
        </w:tc>
      </w:tr>
      <w:tr w:rsidR="00B77136" w:rsidRPr="009C7BE2" w14:paraId="1962F4AD" w14:textId="77777777" w:rsidTr="00844825">
        <w:trPr>
          <w:cantSplit/>
        </w:trPr>
        <w:tc>
          <w:tcPr>
            <w:tcW w:w="2239" w:type="pct"/>
            <w:vAlign w:val="center"/>
          </w:tcPr>
          <w:p w14:paraId="5708294C" w14:textId="77777777" w:rsidR="00E041F7" w:rsidRPr="009C7BE2" w:rsidRDefault="00E041F7" w:rsidP="00E041F7">
            <w:pPr>
              <w:ind w:left="-72"/>
              <w:rPr>
                <w:rFonts w:ascii="Arial" w:eastAsia="Arial Unicode MS" w:hAnsi="Arial" w:cs="Arial"/>
                <w:sz w:val="20"/>
                <w:szCs w:val="20"/>
                <w:lang w:val="en-GB"/>
              </w:rPr>
            </w:pPr>
          </w:p>
        </w:tc>
        <w:tc>
          <w:tcPr>
            <w:tcW w:w="695" w:type="pct"/>
            <w:shd w:val="clear" w:color="auto" w:fill="FAFAFA"/>
            <w:vAlign w:val="bottom"/>
          </w:tcPr>
          <w:p w14:paraId="6F251C9A" w14:textId="77777777" w:rsidR="00E041F7" w:rsidRPr="009C7BE2" w:rsidRDefault="00E041F7" w:rsidP="00E041F7">
            <w:pPr>
              <w:ind w:right="-72"/>
              <w:jc w:val="right"/>
              <w:rPr>
                <w:rFonts w:ascii="Arial" w:eastAsia="Arial Unicode MS" w:hAnsi="Arial" w:cs="Arial"/>
                <w:sz w:val="20"/>
                <w:szCs w:val="20"/>
                <w:lang w:val="en-GB"/>
              </w:rPr>
            </w:pPr>
          </w:p>
        </w:tc>
        <w:tc>
          <w:tcPr>
            <w:tcW w:w="653" w:type="pct"/>
            <w:shd w:val="clear" w:color="auto" w:fill="auto"/>
            <w:vAlign w:val="bottom"/>
          </w:tcPr>
          <w:p w14:paraId="7DC73188" w14:textId="77777777" w:rsidR="00E041F7" w:rsidRPr="009C7BE2" w:rsidRDefault="00E041F7" w:rsidP="00E041F7">
            <w:pPr>
              <w:ind w:right="-72"/>
              <w:jc w:val="right"/>
              <w:rPr>
                <w:rFonts w:ascii="Arial" w:eastAsia="Arial Unicode MS" w:hAnsi="Arial" w:cs="Arial"/>
                <w:sz w:val="20"/>
                <w:szCs w:val="20"/>
                <w:lang w:val="en-GB"/>
              </w:rPr>
            </w:pPr>
          </w:p>
        </w:tc>
        <w:tc>
          <w:tcPr>
            <w:tcW w:w="668" w:type="pct"/>
            <w:shd w:val="clear" w:color="auto" w:fill="FAFAFA"/>
            <w:vAlign w:val="bottom"/>
          </w:tcPr>
          <w:p w14:paraId="5DC43CB2" w14:textId="77777777" w:rsidR="00E041F7" w:rsidRPr="009C7BE2" w:rsidRDefault="00E041F7" w:rsidP="00E041F7">
            <w:pPr>
              <w:ind w:right="-72"/>
              <w:jc w:val="right"/>
              <w:rPr>
                <w:rFonts w:ascii="Arial" w:eastAsia="Arial Unicode MS" w:hAnsi="Arial" w:cs="Arial"/>
                <w:sz w:val="20"/>
                <w:szCs w:val="20"/>
                <w:lang w:val="en-GB"/>
              </w:rPr>
            </w:pPr>
          </w:p>
        </w:tc>
        <w:tc>
          <w:tcPr>
            <w:tcW w:w="745" w:type="pct"/>
            <w:shd w:val="clear" w:color="auto" w:fill="auto"/>
            <w:vAlign w:val="bottom"/>
          </w:tcPr>
          <w:p w14:paraId="4C59501B" w14:textId="77777777" w:rsidR="00E041F7" w:rsidRPr="009C7BE2" w:rsidRDefault="00E041F7" w:rsidP="00E041F7">
            <w:pPr>
              <w:ind w:right="-72"/>
              <w:jc w:val="right"/>
              <w:rPr>
                <w:rFonts w:ascii="Arial" w:eastAsia="Arial Unicode MS" w:hAnsi="Arial" w:cs="Arial"/>
                <w:sz w:val="20"/>
                <w:szCs w:val="20"/>
                <w:lang w:val="en-US"/>
              </w:rPr>
            </w:pPr>
          </w:p>
        </w:tc>
      </w:tr>
      <w:tr w:rsidR="00B77136" w:rsidRPr="009C7BE2" w14:paraId="4648406A" w14:textId="77777777" w:rsidTr="00844825">
        <w:trPr>
          <w:cantSplit/>
          <w:trHeight w:val="332"/>
        </w:trPr>
        <w:tc>
          <w:tcPr>
            <w:tcW w:w="2239" w:type="pct"/>
            <w:vAlign w:val="center"/>
          </w:tcPr>
          <w:p w14:paraId="045154A9" w14:textId="77777777" w:rsidR="00545DA4" w:rsidRPr="009C7BE2" w:rsidRDefault="00545DA4" w:rsidP="00545DA4">
            <w:pPr>
              <w:ind w:left="-72"/>
              <w:rPr>
                <w:rFonts w:ascii="Arial" w:eastAsia="Arial Unicode MS" w:hAnsi="Arial" w:cs="Arial"/>
                <w:sz w:val="20"/>
                <w:szCs w:val="20"/>
                <w:lang w:val="en-GB"/>
              </w:rPr>
            </w:pPr>
            <w:r w:rsidRPr="009C7BE2">
              <w:rPr>
                <w:rFonts w:ascii="Arial" w:eastAsia="Arial Unicode MS" w:hAnsi="Arial" w:cs="Arial"/>
                <w:sz w:val="20"/>
                <w:szCs w:val="20"/>
                <w:lang w:val="en-GB"/>
              </w:rPr>
              <w:t>Profit attributable to equity holders of parent</w:t>
            </w:r>
            <w:r w:rsidRPr="009C7BE2">
              <w:rPr>
                <w:rFonts w:ascii="Arial" w:eastAsia="Arial Unicode MS" w:hAnsi="Arial" w:cs="Arial"/>
                <w:sz w:val="20"/>
                <w:szCs w:val="20"/>
                <w:cs/>
                <w:lang w:val="en-GB"/>
              </w:rPr>
              <w:t xml:space="preserve"> </w:t>
            </w:r>
          </w:p>
          <w:p w14:paraId="3F2999A2" w14:textId="77777777" w:rsidR="00545DA4" w:rsidRPr="009C7BE2" w:rsidRDefault="00545DA4" w:rsidP="00545DA4">
            <w:pPr>
              <w:ind w:left="-72"/>
              <w:rPr>
                <w:rFonts w:ascii="Arial" w:eastAsia="Arial Unicode MS" w:hAnsi="Arial" w:cs="Arial"/>
                <w:sz w:val="20"/>
                <w:szCs w:val="20"/>
                <w:lang w:val="en-US"/>
              </w:rPr>
            </w:pPr>
            <w:r w:rsidRPr="009C7BE2">
              <w:rPr>
                <w:rFonts w:ascii="Arial" w:eastAsia="Arial Unicode MS" w:hAnsi="Arial" w:cs="Arial"/>
                <w:sz w:val="20"/>
                <w:szCs w:val="20"/>
                <w:lang w:val="en-GB"/>
              </w:rPr>
              <w:t xml:space="preserve">   </w:t>
            </w:r>
            <w:r w:rsidRPr="009C7BE2">
              <w:rPr>
                <w:rFonts w:ascii="Arial" w:eastAsia="Arial Unicode MS" w:hAnsi="Arial" w:cs="Arial"/>
                <w:sz w:val="20"/>
                <w:szCs w:val="20"/>
                <w:cs/>
                <w:lang w:val="en-GB"/>
              </w:rPr>
              <w:t>(</w:t>
            </w:r>
            <w:r w:rsidRPr="009C7BE2">
              <w:rPr>
                <w:rFonts w:ascii="Arial" w:eastAsia="Arial Unicode MS" w:hAnsi="Arial" w:cs="Arial"/>
                <w:sz w:val="20"/>
                <w:szCs w:val="20"/>
                <w:lang w:val="en-GB"/>
              </w:rPr>
              <w:t>unit: million)</w:t>
            </w:r>
          </w:p>
        </w:tc>
        <w:tc>
          <w:tcPr>
            <w:tcW w:w="695" w:type="pct"/>
            <w:shd w:val="clear" w:color="auto" w:fill="FAFAFA"/>
            <w:vAlign w:val="bottom"/>
          </w:tcPr>
          <w:p w14:paraId="6C89B56C" w14:textId="5A64E7DD" w:rsidR="00545DA4" w:rsidRPr="009C7BE2" w:rsidRDefault="00545DA4" w:rsidP="00545DA4">
            <w:pPr>
              <w:ind w:right="-72"/>
              <w:jc w:val="right"/>
              <w:rPr>
                <w:rFonts w:ascii="Arial" w:hAnsi="Arial" w:cs="Arial"/>
                <w:sz w:val="20"/>
                <w:szCs w:val="20"/>
                <w:lang w:val="en-US"/>
              </w:rPr>
            </w:pPr>
            <w:r w:rsidRPr="009C7BE2">
              <w:rPr>
                <w:rFonts w:ascii="Arial" w:eastAsia="Arial Unicode MS" w:hAnsi="Arial" w:cs="Arial"/>
                <w:sz w:val="20"/>
                <w:szCs w:val="20"/>
                <w:lang w:val="en-GB"/>
              </w:rPr>
              <w:t xml:space="preserve">  597.67</w:t>
            </w:r>
          </w:p>
        </w:tc>
        <w:tc>
          <w:tcPr>
            <w:tcW w:w="653" w:type="pct"/>
            <w:shd w:val="clear" w:color="auto" w:fill="auto"/>
            <w:vAlign w:val="bottom"/>
          </w:tcPr>
          <w:p w14:paraId="7A01E1E6" w14:textId="43953462"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409.11</w:t>
            </w:r>
          </w:p>
        </w:tc>
        <w:tc>
          <w:tcPr>
            <w:tcW w:w="668" w:type="pct"/>
            <w:shd w:val="clear" w:color="auto" w:fill="FAFAFA"/>
            <w:vAlign w:val="bottom"/>
          </w:tcPr>
          <w:p w14:paraId="1213A5F9" w14:textId="6A201616" w:rsidR="00545DA4" w:rsidRPr="009C7BE2" w:rsidRDefault="00545DA4" w:rsidP="00545DA4">
            <w:pPr>
              <w:ind w:right="-72"/>
              <w:jc w:val="right"/>
              <w:rPr>
                <w:rFonts w:ascii="Arial" w:hAnsi="Arial" w:cs="Arial"/>
                <w:sz w:val="20"/>
                <w:szCs w:val="20"/>
                <w:lang w:val="en-US"/>
              </w:rPr>
            </w:pPr>
            <w:r w:rsidRPr="009C7BE2">
              <w:rPr>
                <w:rFonts w:ascii="Arial" w:eastAsia="Arial Unicode MS" w:hAnsi="Arial" w:cs="Arial"/>
                <w:sz w:val="20"/>
                <w:szCs w:val="20"/>
                <w:lang w:val="en-GB"/>
              </w:rPr>
              <w:t xml:space="preserve">  18,673.29</w:t>
            </w:r>
          </w:p>
        </w:tc>
        <w:tc>
          <w:tcPr>
            <w:tcW w:w="745" w:type="pct"/>
            <w:shd w:val="clear" w:color="auto" w:fill="auto"/>
            <w:vAlign w:val="center"/>
          </w:tcPr>
          <w:p w14:paraId="44E2FDF0" w14:textId="77777777" w:rsidR="00545DA4" w:rsidRPr="009C7BE2" w:rsidRDefault="00545DA4" w:rsidP="00545DA4">
            <w:pPr>
              <w:ind w:right="-72"/>
              <w:jc w:val="right"/>
              <w:rPr>
                <w:rFonts w:ascii="Arial" w:hAnsi="Arial" w:cs="Arial"/>
                <w:sz w:val="20"/>
                <w:szCs w:val="20"/>
                <w:lang w:val="en-US"/>
              </w:rPr>
            </w:pPr>
          </w:p>
          <w:p w14:paraId="35562EA5" w14:textId="18C7A1BB"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12,935.35</w:t>
            </w:r>
          </w:p>
        </w:tc>
      </w:tr>
      <w:tr w:rsidR="00B77136" w:rsidRPr="009C7BE2" w14:paraId="1F8E8DD9" w14:textId="77777777" w:rsidTr="00844825">
        <w:trPr>
          <w:cantSplit/>
        </w:trPr>
        <w:tc>
          <w:tcPr>
            <w:tcW w:w="2239" w:type="pct"/>
            <w:vAlign w:val="center"/>
          </w:tcPr>
          <w:p w14:paraId="5CDBFF7E" w14:textId="77777777" w:rsidR="00545DA4" w:rsidRPr="009C7BE2" w:rsidRDefault="00545DA4" w:rsidP="00545DA4">
            <w:pPr>
              <w:tabs>
                <w:tab w:val="left" w:pos="458"/>
              </w:tabs>
              <w:ind w:left="-72"/>
              <w:rPr>
                <w:rFonts w:ascii="Arial" w:eastAsia="Arial Unicode MS" w:hAnsi="Arial" w:cs="Arial"/>
                <w:sz w:val="20"/>
                <w:szCs w:val="20"/>
                <w:cs/>
                <w:lang w:val="en-GB"/>
              </w:rPr>
            </w:pPr>
            <w:r w:rsidRPr="009C7BE2">
              <w:rPr>
                <w:rFonts w:ascii="Arial" w:eastAsia="Arial Unicode MS" w:hAnsi="Arial" w:cs="Arial"/>
                <w:sz w:val="20"/>
                <w:szCs w:val="20"/>
                <w:u w:val="single"/>
                <w:lang w:val="en-GB"/>
              </w:rPr>
              <w:t>Less</w:t>
            </w:r>
            <w:r w:rsidRPr="009C7BE2">
              <w:rPr>
                <w:rFonts w:ascii="Arial" w:eastAsia="Arial Unicode MS" w:hAnsi="Arial" w:cs="Arial"/>
                <w:sz w:val="20"/>
                <w:szCs w:val="20"/>
                <w:lang w:val="en-GB"/>
              </w:rPr>
              <w:tab/>
              <w:t xml:space="preserve">Interest expenses for subordinated </w:t>
            </w:r>
            <w:r w:rsidRPr="009C7BE2">
              <w:rPr>
                <w:rFonts w:ascii="Arial" w:eastAsia="Arial Unicode MS" w:hAnsi="Arial" w:cs="Arial"/>
                <w:sz w:val="20"/>
                <w:szCs w:val="20"/>
                <w:lang w:val="en-GB"/>
              </w:rPr>
              <w:br/>
            </w:r>
            <w:r w:rsidRPr="009C7BE2">
              <w:rPr>
                <w:rFonts w:ascii="Arial" w:eastAsia="Arial Unicode MS" w:hAnsi="Arial" w:cs="Arial"/>
                <w:sz w:val="20"/>
                <w:szCs w:val="20"/>
                <w:lang w:val="en-GB"/>
              </w:rPr>
              <w:tab/>
              <w:t xml:space="preserve">   capital debentures</w:t>
            </w:r>
            <w:r w:rsidRPr="009C7BE2">
              <w:rPr>
                <w:rFonts w:ascii="Arial" w:eastAsia="Arial Unicode MS" w:hAnsi="Arial" w:cs="Arial"/>
                <w:sz w:val="20"/>
                <w:szCs w:val="20"/>
                <w:cs/>
                <w:lang w:val="en-GB"/>
              </w:rPr>
              <w:t xml:space="preserve"> </w:t>
            </w:r>
            <w:r w:rsidRPr="009C7BE2">
              <w:rPr>
                <w:rFonts w:ascii="Arial" w:hAnsi="Arial" w:cs="Arial"/>
                <w:sz w:val="20"/>
                <w:szCs w:val="20"/>
                <w:lang w:val="en-US"/>
              </w:rPr>
              <w:t>(</w:t>
            </w:r>
            <w:r w:rsidRPr="009C7BE2">
              <w:rPr>
                <w:rFonts w:ascii="Arial" w:eastAsia="Arial Unicode MS" w:hAnsi="Arial" w:cs="Arial"/>
                <w:sz w:val="20"/>
                <w:szCs w:val="20"/>
                <w:lang w:val="en-GB"/>
              </w:rPr>
              <w:t>unit: million</w:t>
            </w:r>
            <w:r w:rsidRPr="009C7BE2">
              <w:rPr>
                <w:rFonts w:ascii="Arial" w:hAnsi="Arial" w:cs="Arial"/>
                <w:sz w:val="20"/>
                <w:szCs w:val="20"/>
                <w:lang w:val="en-US"/>
              </w:rPr>
              <w:t>)</w:t>
            </w:r>
          </w:p>
        </w:tc>
        <w:tc>
          <w:tcPr>
            <w:tcW w:w="695" w:type="pct"/>
            <w:shd w:val="clear" w:color="auto" w:fill="FAFAFA"/>
          </w:tcPr>
          <w:p w14:paraId="26A3C94E" w14:textId="77777777" w:rsidR="00545DA4" w:rsidRPr="009C7BE2" w:rsidRDefault="00545DA4" w:rsidP="00545DA4">
            <w:pPr>
              <w:ind w:right="-72"/>
              <w:jc w:val="right"/>
              <w:rPr>
                <w:rFonts w:ascii="Arial" w:eastAsia="Arial Unicode MS" w:hAnsi="Arial" w:cs="Arial"/>
                <w:sz w:val="20"/>
                <w:szCs w:val="20"/>
                <w:lang w:val="en-GB"/>
              </w:rPr>
            </w:pPr>
          </w:p>
          <w:p w14:paraId="42CFC329" w14:textId="746E8894" w:rsidR="00545DA4" w:rsidRPr="009C7BE2" w:rsidRDefault="00545DA4" w:rsidP="00545DA4">
            <w:pPr>
              <w:ind w:right="-72"/>
              <w:jc w:val="right"/>
              <w:rPr>
                <w:rFonts w:ascii="Arial" w:hAnsi="Arial" w:cs="Arial"/>
                <w:sz w:val="20"/>
                <w:szCs w:val="20"/>
                <w:lang w:val="en-US"/>
              </w:rPr>
            </w:pPr>
            <w:r w:rsidRPr="009C7BE2">
              <w:rPr>
                <w:rFonts w:ascii="Arial" w:eastAsia="Arial Unicode MS" w:hAnsi="Arial" w:cs="Arial"/>
                <w:sz w:val="20"/>
                <w:szCs w:val="20"/>
                <w:lang w:val="en-GB"/>
              </w:rPr>
              <w:t xml:space="preserve">  (4.72)</w:t>
            </w:r>
          </w:p>
        </w:tc>
        <w:tc>
          <w:tcPr>
            <w:tcW w:w="653" w:type="pct"/>
            <w:shd w:val="clear" w:color="auto" w:fill="auto"/>
            <w:vAlign w:val="bottom"/>
          </w:tcPr>
          <w:p w14:paraId="377ED9EE" w14:textId="3D944F5C"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(5.34)</w:t>
            </w:r>
          </w:p>
        </w:tc>
        <w:tc>
          <w:tcPr>
            <w:tcW w:w="668" w:type="pct"/>
            <w:shd w:val="clear" w:color="auto" w:fill="FAFAFA"/>
          </w:tcPr>
          <w:p w14:paraId="78125D60" w14:textId="77777777"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 xml:space="preserve"> </w:t>
            </w:r>
          </w:p>
          <w:p w14:paraId="4EE1535C" w14:textId="739518BE" w:rsidR="00545DA4" w:rsidRPr="009C7BE2" w:rsidRDefault="00545DA4" w:rsidP="00545DA4">
            <w:pPr>
              <w:ind w:right="-72"/>
              <w:jc w:val="right"/>
              <w:rPr>
                <w:rFonts w:ascii="Arial" w:hAnsi="Arial" w:cs="Arial"/>
                <w:sz w:val="20"/>
                <w:szCs w:val="20"/>
                <w:lang w:val="en-US"/>
              </w:rPr>
            </w:pPr>
            <w:r w:rsidRPr="009C7BE2">
              <w:rPr>
                <w:rFonts w:ascii="Arial" w:eastAsia="Arial Unicode MS" w:hAnsi="Arial" w:cs="Arial"/>
                <w:sz w:val="20"/>
                <w:szCs w:val="20"/>
                <w:lang w:val="en-GB"/>
              </w:rPr>
              <w:t xml:space="preserve"> (146.73)</w:t>
            </w:r>
          </w:p>
        </w:tc>
        <w:tc>
          <w:tcPr>
            <w:tcW w:w="745" w:type="pct"/>
            <w:shd w:val="clear" w:color="auto" w:fill="auto"/>
            <w:vAlign w:val="bottom"/>
          </w:tcPr>
          <w:p w14:paraId="3547D3A1" w14:textId="7DB560BF"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(168.04)</w:t>
            </w:r>
          </w:p>
        </w:tc>
      </w:tr>
      <w:tr w:rsidR="00B77136" w:rsidRPr="009C7BE2" w14:paraId="038E2675" w14:textId="77777777" w:rsidTr="00844825">
        <w:trPr>
          <w:cantSplit/>
        </w:trPr>
        <w:tc>
          <w:tcPr>
            <w:tcW w:w="2239" w:type="pct"/>
            <w:vAlign w:val="center"/>
          </w:tcPr>
          <w:p w14:paraId="3AE486D0" w14:textId="77777777" w:rsidR="00545DA4" w:rsidRPr="009C7BE2" w:rsidRDefault="00545DA4" w:rsidP="00545DA4">
            <w:pPr>
              <w:tabs>
                <w:tab w:val="left" w:pos="458"/>
              </w:tabs>
              <w:ind w:left="-72"/>
              <w:rPr>
                <w:rFonts w:ascii="Arial" w:eastAsia="Arial Unicode MS" w:hAnsi="Arial" w:cs="Arial"/>
                <w:sz w:val="20"/>
                <w:szCs w:val="20"/>
                <w:lang w:val="en-GB"/>
              </w:rPr>
            </w:pPr>
            <w:r w:rsidRPr="009C7BE2">
              <w:rPr>
                <w:rFonts w:ascii="Arial" w:eastAsia="Arial Unicode MS" w:hAnsi="Arial" w:cs="Arial"/>
                <w:sz w:val="20"/>
                <w:szCs w:val="20"/>
                <w:lang w:val="en-GB"/>
              </w:rPr>
              <w:tab/>
              <w:t>Redem</w:t>
            </w:r>
            <w:r w:rsidRPr="009C7BE2">
              <w:rPr>
                <w:rFonts w:ascii="Arial" w:eastAsia="Arial Unicode MS" w:hAnsi="Arial" w:cs="Arial"/>
                <w:sz w:val="20"/>
                <w:szCs w:val="20"/>
                <w:lang w:val="en-US"/>
              </w:rPr>
              <w:t>p</w:t>
            </w:r>
            <w:r w:rsidRPr="009C7BE2">
              <w:rPr>
                <w:rFonts w:ascii="Arial" w:eastAsia="Arial Unicode MS" w:hAnsi="Arial" w:cs="Arial"/>
                <w:sz w:val="20"/>
                <w:szCs w:val="20"/>
                <w:lang w:val="en-GB"/>
              </w:rPr>
              <w:t xml:space="preserve">tion of subordinated capital </w:t>
            </w:r>
          </w:p>
          <w:p w14:paraId="6C14B041" w14:textId="77777777" w:rsidR="00545DA4" w:rsidRPr="009C7BE2" w:rsidRDefault="00545DA4" w:rsidP="00545DA4">
            <w:pPr>
              <w:tabs>
                <w:tab w:val="left" w:pos="458"/>
              </w:tabs>
              <w:ind w:left="-72"/>
              <w:rPr>
                <w:rFonts w:ascii="Arial" w:eastAsia="Arial Unicode MS" w:hAnsi="Arial" w:cs="Arial"/>
                <w:sz w:val="20"/>
                <w:szCs w:val="20"/>
                <w:lang w:val="en-GB"/>
              </w:rPr>
            </w:pPr>
            <w:r w:rsidRPr="009C7BE2">
              <w:rPr>
                <w:rFonts w:ascii="Arial" w:eastAsia="Arial Unicode MS" w:hAnsi="Arial" w:cs="Arial"/>
                <w:sz w:val="20"/>
                <w:szCs w:val="20"/>
                <w:lang w:val="en-GB"/>
              </w:rPr>
              <w:tab/>
            </w:r>
            <w:r w:rsidRPr="009C7BE2">
              <w:rPr>
                <w:rFonts w:ascii="Arial" w:eastAsia="Arial Unicode MS" w:hAnsi="Arial" w:cs="Arial"/>
                <w:sz w:val="20"/>
                <w:szCs w:val="20"/>
                <w:cs/>
                <w:lang w:val="en-GB"/>
              </w:rPr>
              <w:t xml:space="preserve">   </w:t>
            </w:r>
            <w:r w:rsidRPr="009C7BE2">
              <w:rPr>
                <w:rFonts w:ascii="Arial" w:eastAsia="Arial Unicode MS" w:hAnsi="Arial" w:cs="Arial"/>
                <w:sz w:val="20"/>
                <w:szCs w:val="20"/>
                <w:lang w:val="en-GB"/>
              </w:rPr>
              <w:t>debentures</w:t>
            </w:r>
            <w:r w:rsidRPr="009C7BE2">
              <w:rPr>
                <w:rFonts w:ascii="Arial" w:eastAsia="Arial Unicode MS" w:hAnsi="Arial" w:cs="Arial"/>
                <w:sz w:val="20"/>
                <w:szCs w:val="20"/>
                <w:cs/>
                <w:lang w:val="en-GB"/>
              </w:rPr>
              <w:t xml:space="preserve"> </w:t>
            </w:r>
            <w:r w:rsidRPr="009C7BE2">
              <w:rPr>
                <w:rFonts w:ascii="Arial" w:hAnsi="Arial" w:cs="Arial"/>
                <w:sz w:val="20"/>
                <w:szCs w:val="20"/>
                <w:lang w:val="en-US"/>
              </w:rPr>
              <w:t>(</w:t>
            </w:r>
            <w:r w:rsidRPr="009C7BE2">
              <w:rPr>
                <w:rFonts w:ascii="Arial" w:eastAsia="Arial Unicode MS" w:hAnsi="Arial" w:cs="Arial"/>
                <w:sz w:val="20"/>
                <w:szCs w:val="20"/>
                <w:lang w:val="en-GB"/>
              </w:rPr>
              <w:t>unit: million</w:t>
            </w:r>
            <w:r w:rsidRPr="009C7BE2">
              <w:rPr>
                <w:rFonts w:ascii="Arial" w:hAnsi="Arial" w:cs="Arial"/>
                <w:sz w:val="20"/>
                <w:szCs w:val="20"/>
                <w:lang w:val="en-US"/>
              </w:rPr>
              <w:t>)</w:t>
            </w:r>
          </w:p>
        </w:tc>
        <w:tc>
          <w:tcPr>
            <w:tcW w:w="695" w:type="pct"/>
            <w:shd w:val="clear" w:color="auto" w:fill="FAFAFA"/>
          </w:tcPr>
          <w:p w14:paraId="02632D71" w14:textId="77777777" w:rsidR="00545DA4" w:rsidRPr="009C7BE2" w:rsidRDefault="00545DA4" w:rsidP="00545DA4">
            <w:pPr>
              <w:ind w:right="-72"/>
              <w:jc w:val="right"/>
              <w:rPr>
                <w:rFonts w:ascii="Arial" w:eastAsia="Arial Unicode MS" w:hAnsi="Arial" w:cs="Arial"/>
                <w:sz w:val="20"/>
                <w:szCs w:val="20"/>
                <w:lang w:val="en-GB"/>
              </w:rPr>
            </w:pPr>
          </w:p>
          <w:p w14:paraId="3FD41456" w14:textId="31D303EB"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w:t>
            </w:r>
          </w:p>
        </w:tc>
        <w:tc>
          <w:tcPr>
            <w:tcW w:w="653" w:type="pct"/>
            <w:shd w:val="clear" w:color="auto" w:fill="auto"/>
            <w:vAlign w:val="bottom"/>
          </w:tcPr>
          <w:p w14:paraId="461D0C2C" w14:textId="324D87E8"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0.01</w:t>
            </w:r>
          </w:p>
        </w:tc>
        <w:tc>
          <w:tcPr>
            <w:tcW w:w="668" w:type="pct"/>
            <w:shd w:val="clear" w:color="auto" w:fill="FAFAFA"/>
          </w:tcPr>
          <w:p w14:paraId="3CE82C3F" w14:textId="77777777" w:rsidR="00545DA4" w:rsidRPr="009C7BE2" w:rsidRDefault="00545DA4" w:rsidP="00545DA4">
            <w:pPr>
              <w:ind w:right="-72"/>
              <w:jc w:val="right"/>
              <w:rPr>
                <w:rFonts w:ascii="Arial" w:eastAsia="Arial Unicode MS" w:hAnsi="Arial" w:cs="Arial"/>
                <w:sz w:val="20"/>
                <w:szCs w:val="20"/>
                <w:lang w:val="en-GB"/>
              </w:rPr>
            </w:pPr>
          </w:p>
          <w:p w14:paraId="44C71F2E" w14:textId="31F62EAD" w:rsidR="00545DA4" w:rsidRPr="009C7BE2" w:rsidRDefault="00545DA4" w:rsidP="00545DA4">
            <w:pPr>
              <w:ind w:right="-72"/>
              <w:jc w:val="right"/>
              <w:rPr>
                <w:rFonts w:ascii="Arial" w:eastAsia="Arial Unicode MS" w:hAnsi="Arial" w:cs="Arial"/>
                <w:sz w:val="20"/>
                <w:szCs w:val="20"/>
                <w:cs/>
                <w:lang w:val="en-GB"/>
              </w:rPr>
            </w:pPr>
            <w:r w:rsidRPr="009C7BE2">
              <w:rPr>
                <w:rFonts w:ascii="Arial" w:eastAsia="Arial Unicode MS" w:hAnsi="Arial" w:cs="Arial"/>
                <w:sz w:val="20"/>
                <w:szCs w:val="20"/>
                <w:lang w:val="en-GB"/>
              </w:rPr>
              <w:t>-</w:t>
            </w:r>
          </w:p>
        </w:tc>
        <w:tc>
          <w:tcPr>
            <w:tcW w:w="745" w:type="pct"/>
            <w:shd w:val="clear" w:color="auto" w:fill="auto"/>
            <w:vAlign w:val="bottom"/>
          </w:tcPr>
          <w:p w14:paraId="26040706" w14:textId="6363A752"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0.46</w:t>
            </w:r>
          </w:p>
        </w:tc>
      </w:tr>
      <w:tr w:rsidR="00B77136" w:rsidRPr="009C7BE2" w14:paraId="56043126" w14:textId="77777777" w:rsidTr="00844825">
        <w:trPr>
          <w:cantSplit/>
        </w:trPr>
        <w:tc>
          <w:tcPr>
            <w:tcW w:w="2239" w:type="pct"/>
          </w:tcPr>
          <w:p w14:paraId="7F660F99" w14:textId="77777777" w:rsidR="00545DA4" w:rsidRPr="009C7BE2" w:rsidRDefault="00545DA4" w:rsidP="00545DA4">
            <w:pPr>
              <w:tabs>
                <w:tab w:val="left" w:pos="458"/>
              </w:tabs>
              <w:ind w:left="-72"/>
              <w:rPr>
                <w:rFonts w:ascii="Arial" w:eastAsia="Arial Unicode MS" w:hAnsi="Arial" w:cs="Arial"/>
                <w:sz w:val="20"/>
                <w:szCs w:val="20"/>
                <w:lang w:val="en-GB"/>
              </w:rPr>
            </w:pPr>
            <w:r w:rsidRPr="009C7BE2">
              <w:rPr>
                <w:rFonts w:ascii="Arial" w:eastAsia="Arial Unicode MS" w:hAnsi="Arial" w:cs="Arial"/>
                <w:sz w:val="20"/>
                <w:szCs w:val="20"/>
                <w:lang w:val="en-GB"/>
              </w:rPr>
              <w:tab/>
              <w:t xml:space="preserve">Income tax for subordinated capital </w:t>
            </w:r>
          </w:p>
          <w:p w14:paraId="09714A29" w14:textId="77777777" w:rsidR="00545DA4" w:rsidRPr="009C7BE2" w:rsidRDefault="00545DA4" w:rsidP="00545DA4">
            <w:pPr>
              <w:tabs>
                <w:tab w:val="left" w:pos="458"/>
              </w:tabs>
              <w:ind w:left="-72"/>
              <w:rPr>
                <w:rFonts w:ascii="Arial" w:eastAsia="Arial Unicode MS" w:hAnsi="Arial" w:cs="Arial"/>
                <w:sz w:val="20"/>
                <w:szCs w:val="20"/>
                <w:cs/>
                <w:lang w:val="en-GB"/>
              </w:rPr>
            </w:pPr>
            <w:r w:rsidRPr="009C7BE2">
              <w:rPr>
                <w:rFonts w:ascii="Arial" w:eastAsia="Arial Unicode MS" w:hAnsi="Arial" w:cs="Arial"/>
                <w:sz w:val="20"/>
                <w:szCs w:val="20"/>
                <w:lang w:val="en-GB"/>
              </w:rPr>
              <w:tab/>
              <w:t xml:space="preserve">   debentures </w:t>
            </w:r>
            <w:r w:rsidRPr="009C7BE2">
              <w:rPr>
                <w:rFonts w:ascii="Arial" w:hAnsi="Arial" w:cs="Arial"/>
                <w:sz w:val="20"/>
                <w:szCs w:val="20"/>
                <w:lang w:val="en-US"/>
              </w:rPr>
              <w:t>(</w:t>
            </w:r>
            <w:r w:rsidRPr="009C7BE2">
              <w:rPr>
                <w:rFonts w:ascii="Arial" w:eastAsia="Arial Unicode MS" w:hAnsi="Arial" w:cs="Arial"/>
                <w:sz w:val="20"/>
                <w:szCs w:val="20"/>
                <w:lang w:val="en-GB"/>
              </w:rPr>
              <w:t>unit: million</w:t>
            </w:r>
            <w:r w:rsidRPr="009C7BE2">
              <w:rPr>
                <w:rFonts w:ascii="Arial" w:hAnsi="Arial" w:cs="Arial"/>
                <w:sz w:val="20"/>
                <w:szCs w:val="20"/>
                <w:lang w:val="en-US"/>
              </w:rPr>
              <w:t>)</w:t>
            </w:r>
          </w:p>
        </w:tc>
        <w:tc>
          <w:tcPr>
            <w:tcW w:w="695" w:type="pct"/>
            <w:tcBorders>
              <w:bottom w:val="single" w:sz="4" w:space="0" w:color="auto"/>
            </w:tcBorders>
            <w:shd w:val="clear" w:color="auto" w:fill="FAFAFA"/>
          </w:tcPr>
          <w:p w14:paraId="17DB5C26" w14:textId="77777777"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 xml:space="preserve"> </w:t>
            </w:r>
          </w:p>
          <w:p w14:paraId="0036E496" w14:textId="556AD51A"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 xml:space="preserve"> (1.13)</w:t>
            </w:r>
          </w:p>
        </w:tc>
        <w:tc>
          <w:tcPr>
            <w:tcW w:w="653" w:type="pct"/>
            <w:tcBorders>
              <w:bottom w:val="single" w:sz="4" w:space="0" w:color="auto"/>
            </w:tcBorders>
            <w:shd w:val="clear" w:color="auto" w:fill="auto"/>
            <w:vAlign w:val="bottom"/>
          </w:tcPr>
          <w:p w14:paraId="54EBF42E" w14:textId="0116DF0B"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0.18</w:t>
            </w:r>
          </w:p>
        </w:tc>
        <w:tc>
          <w:tcPr>
            <w:tcW w:w="668" w:type="pct"/>
            <w:tcBorders>
              <w:bottom w:val="single" w:sz="4" w:space="0" w:color="auto"/>
            </w:tcBorders>
            <w:shd w:val="clear" w:color="auto" w:fill="FAFAFA"/>
          </w:tcPr>
          <w:p w14:paraId="39C088DB" w14:textId="77777777" w:rsidR="00545DA4" w:rsidRPr="009C7BE2" w:rsidRDefault="00545DA4" w:rsidP="00545DA4">
            <w:pPr>
              <w:ind w:right="-72"/>
              <w:jc w:val="right"/>
              <w:rPr>
                <w:rFonts w:ascii="Arial" w:eastAsia="Arial Unicode MS" w:hAnsi="Arial" w:cs="Arial"/>
                <w:sz w:val="20"/>
                <w:szCs w:val="20"/>
                <w:lang w:val="en-GB"/>
              </w:rPr>
            </w:pPr>
          </w:p>
          <w:p w14:paraId="4E022319" w14:textId="2A4F186B"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 xml:space="preserve">  (34.84)</w:t>
            </w:r>
          </w:p>
        </w:tc>
        <w:tc>
          <w:tcPr>
            <w:tcW w:w="745" w:type="pct"/>
            <w:tcBorders>
              <w:bottom w:val="single" w:sz="4" w:space="0" w:color="auto"/>
            </w:tcBorders>
            <w:shd w:val="clear" w:color="auto" w:fill="auto"/>
            <w:vAlign w:val="bottom"/>
          </w:tcPr>
          <w:p w14:paraId="43094761" w14:textId="65774BD6"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6.32</w:t>
            </w:r>
          </w:p>
        </w:tc>
      </w:tr>
      <w:tr w:rsidR="00B77136" w:rsidRPr="009C7BE2" w14:paraId="214FDF25" w14:textId="77777777" w:rsidTr="00844825">
        <w:trPr>
          <w:cantSplit/>
        </w:trPr>
        <w:tc>
          <w:tcPr>
            <w:tcW w:w="2239" w:type="pct"/>
          </w:tcPr>
          <w:p w14:paraId="79DE61A2" w14:textId="77777777" w:rsidR="00545DA4" w:rsidRPr="009C7BE2" w:rsidRDefault="00545DA4" w:rsidP="00545DA4">
            <w:pPr>
              <w:ind w:left="-72"/>
              <w:rPr>
                <w:rFonts w:ascii="Arial" w:eastAsia="Arial Unicode MS" w:hAnsi="Arial" w:cs="Arial"/>
                <w:sz w:val="20"/>
                <w:szCs w:val="20"/>
                <w:lang w:val="en-GB"/>
              </w:rPr>
            </w:pPr>
            <w:r w:rsidRPr="009C7BE2">
              <w:rPr>
                <w:rFonts w:ascii="Arial" w:eastAsia="Arial Unicode MS" w:hAnsi="Arial" w:cs="Arial"/>
                <w:sz w:val="20"/>
                <w:szCs w:val="20"/>
                <w:lang w:val="en-GB"/>
              </w:rPr>
              <w:t xml:space="preserve">Profit used to determine basic earnings </w:t>
            </w:r>
          </w:p>
          <w:p w14:paraId="63547418" w14:textId="77777777" w:rsidR="00545DA4" w:rsidRPr="009C7BE2" w:rsidRDefault="00545DA4" w:rsidP="00545DA4">
            <w:pPr>
              <w:ind w:left="-72"/>
              <w:rPr>
                <w:rFonts w:ascii="Arial" w:eastAsia="Arial Unicode MS" w:hAnsi="Arial" w:cs="Arial"/>
                <w:sz w:val="20"/>
                <w:szCs w:val="20"/>
                <w:cs/>
                <w:lang w:val="en-GB"/>
              </w:rPr>
            </w:pPr>
            <w:r w:rsidRPr="009C7BE2">
              <w:rPr>
                <w:rFonts w:ascii="Arial" w:eastAsia="Arial Unicode MS" w:hAnsi="Arial" w:cs="Arial"/>
                <w:sz w:val="20"/>
                <w:szCs w:val="20"/>
                <w:lang w:val="en-GB"/>
              </w:rPr>
              <w:t xml:space="preserve">   per share</w:t>
            </w:r>
            <w:r w:rsidRPr="009C7BE2">
              <w:rPr>
                <w:rFonts w:ascii="Arial" w:eastAsia="Arial Unicode MS" w:hAnsi="Arial" w:cs="Arial"/>
                <w:sz w:val="20"/>
                <w:szCs w:val="20"/>
                <w:cs/>
                <w:lang w:val="en-GB"/>
              </w:rPr>
              <w:t xml:space="preserve"> </w:t>
            </w:r>
            <w:r w:rsidRPr="009C7BE2">
              <w:rPr>
                <w:rFonts w:ascii="Arial" w:hAnsi="Arial" w:cs="Arial"/>
                <w:sz w:val="20"/>
                <w:szCs w:val="20"/>
                <w:lang w:val="en-US"/>
              </w:rPr>
              <w:t>(</w:t>
            </w:r>
            <w:r w:rsidRPr="009C7BE2">
              <w:rPr>
                <w:rFonts w:ascii="Arial" w:eastAsia="Arial Unicode MS" w:hAnsi="Arial" w:cs="Arial"/>
                <w:sz w:val="20"/>
                <w:szCs w:val="20"/>
                <w:lang w:val="en-GB"/>
              </w:rPr>
              <w:t>unit: million</w:t>
            </w:r>
            <w:r w:rsidRPr="009C7BE2">
              <w:rPr>
                <w:rFonts w:ascii="Arial" w:hAnsi="Arial" w:cs="Arial"/>
                <w:sz w:val="20"/>
                <w:szCs w:val="20"/>
                <w:lang w:val="en-US"/>
              </w:rPr>
              <w:t>)</w:t>
            </w:r>
          </w:p>
        </w:tc>
        <w:tc>
          <w:tcPr>
            <w:tcW w:w="695" w:type="pct"/>
            <w:tcBorders>
              <w:top w:val="single" w:sz="4" w:space="0" w:color="auto"/>
            </w:tcBorders>
            <w:shd w:val="clear" w:color="auto" w:fill="FAFAFA"/>
            <w:vAlign w:val="bottom"/>
          </w:tcPr>
          <w:p w14:paraId="39F69A74" w14:textId="12EB4A2E"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591.82</w:t>
            </w:r>
          </w:p>
        </w:tc>
        <w:tc>
          <w:tcPr>
            <w:tcW w:w="653" w:type="pct"/>
            <w:tcBorders>
              <w:top w:val="single" w:sz="4" w:space="0" w:color="auto"/>
            </w:tcBorders>
            <w:shd w:val="clear" w:color="auto" w:fill="auto"/>
            <w:vAlign w:val="center"/>
          </w:tcPr>
          <w:p w14:paraId="22E7552B" w14:textId="77777777" w:rsidR="00545DA4" w:rsidRPr="009C7BE2" w:rsidRDefault="00545DA4" w:rsidP="00545DA4">
            <w:pPr>
              <w:ind w:right="-72"/>
              <w:jc w:val="right"/>
              <w:rPr>
                <w:rFonts w:ascii="Arial" w:eastAsia="Arial Unicode MS" w:hAnsi="Arial" w:cs="Arial"/>
                <w:sz w:val="20"/>
                <w:szCs w:val="20"/>
                <w:lang w:val="en-GB"/>
              </w:rPr>
            </w:pPr>
          </w:p>
          <w:p w14:paraId="6B96D877" w14:textId="2CA53C58"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403.96</w:t>
            </w:r>
          </w:p>
        </w:tc>
        <w:tc>
          <w:tcPr>
            <w:tcW w:w="668" w:type="pct"/>
            <w:tcBorders>
              <w:top w:val="single" w:sz="4" w:space="0" w:color="auto"/>
            </w:tcBorders>
            <w:shd w:val="clear" w:color="auto" w:fill="FAFAFA"/>
            <w:vAlign w:val="bottom"/>
          </w:tcPr>
          <w:p w14:paraId="034481A3" w14:textId="6783809E" w:rsidR="00545DA4" w:rsidRPr="009C7BE2" w:rsidRDefault="00545DA4" w:rsidP="00545DA4">
            <w:pPr>
              <w:ind w:right="-72"/>
              <w:jc w:val="right"/>
              <w:rPr>
                <w:rFonts w:ascii="Arial" w:eastAsia="Arial Unicode MS" w:hAnsi="Arial" w:cs="Arial"/>
                <w:sz w:val="20"/>
                <w:szCs w:val="20"/>
                <w:cs/>
                <w:lang w:val="en-GB"/>
              </w:rPr>
            </w:pPr>
            <w:r w:rsidRPr="009C7BE2">
              <w:rPr>
                <w:rFonts w:ascii="Arial" w:eastAsia="Arial Unicode MS" w:hAnsi="Arial" w:cs="Arial"/>
                <w:sz w:val="20"/>
                <w:szCs w:val="20"/>
                <w:lang w:val="en-GB"/>
              </w:rPr>
              <w:t>18,491.72</w:t>
            </w:r>
          </w:p>
        </w:tc>
        <w:tc>
          <w:tcPr>
            <w:tcW w:w="745" w:type="pct"/>
            <w:tcBorders>
              <w:top w:val="single" w:sz="4" w:space="0" w:color="auto"/>
            </w:tcBorders>
            <w:shd w:val="clear" w:color="auto" w:fill="auto"/>
            <w:vAlign w:val="center"/>
          </w:tcPr>
          <w:p w14:paraId="44A7E155" w14:textId="77777777" w:rsidR="00545DA4" w:rsidRPr="009C7BE2" w:rsidRDefault="00545DA4" w:rsidP="00545DA4">
            <w:pPr>
              <w:ind w:right="-72"/>
              <w:jc w:val="right"/>
              <w:rPr>
                <w:rFonts w:ascii="Arial" w:eastAsia="Arial Unicode MS" w:hAnsi="Arial" w:cs="Arial"/>
                <w:sz w:val="20"/>
                <w:szCs w:val="20"/>
                <w:cs/>
                <w:lang w:val="en-GB"/>
              </w:rPr>
            </w:pPr>
          </w:p>
          <w:p w14:paraId="5BBDF43E" w14:textId="493601D6"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12,774.09</w:t>
            </w:r>
          </w:p>
        </w:tc>
      </w:tr>
      <w:tr w:rsidR="00B77136" w:rsidRPr="009C7BE2" w14:paraId="0BEC2175" w14:textId="77777777" w:rsidTr="00844825">
        <w:trPr>
          <w:cantSplit/>
        </w:trPr>
        <w:tc>
          <w:tcPr>
            <w:tcW w:w="2239" w:type="pct"/>
            <w:vAlign w:val="center"/>
          </w:tcPr>
          <w:p w14:paraId="10304225" w14:textId="77777777" w:rsidR="00545DA4" w:rsidRPr="009C7BE2" w:rsidRDefault="00545DA4" w:rsidP="00545DA4">
            <w:pPr>
              <w:ind w:left="-72"/>
              <w:rPr>
                <w:rFonts w:ascii="Arial" w:eastAsia="Arial Unicode MS" w:hAnsi="Arial" w:cs="Arial"/>
                <w:sz w:val="20"/>
                <w:szCs w:val="20"/>
                <w:lang w:val="en-GB"/>
              </w:rPr>
            </w:pPr>
            <w:r w:rsidRPr="009C7BE2">
              <w:rPr>
                <w:rFonts w:ascii="Arial" w:eastAsia="Arial Unicode MS" w:hAnsi="Arial" w:cs="Arial"/>
                <w:sz w:val="20"/>
                <w:szCs w:val="20"/>
                <w:lang w:val="en-GB"/>
              </w:rPr>
              <w:t>Weighted average number of ordinary shares</w:t>
            </w:r>
          </w:p>
          <w:p w14:paraId="266645A8" w14:textId="77777777" w:rsidR="00545DA4" w:rsidRPr="009C7BE2" w:rsidRDefault="00545DA4" w:rsidP="00545DA4">
            <w:pPr>
              <w:ind w:left="-72"/>
              <w:rPr>
                <w:rFonts w:ascii="Arial" w:eastAsia="Arial Unicode MS" w:hAnsi="Arial" w:cs="Arial"/>
                <w:sz w:val="20"/>
                <w:szCs w:val="20"/>
                <w:lang w:val="en-GB"/>
              </w:rPr>
            </w:pPr>
            <w:r w:rsidRPr="009C7BE2">
              <w:rPr>
                <w:rFonts w:ascii="Arial" w:eastAsia="Arial Unicode MS" w:hAnsi="Arial" w:cs="Arial"/>
                <w:sz w:val="20"/>
                <w:szCs w:val="20"/>
                <w:lang w:val="en-GB"/>
              </w:rPr>
              <w:t xml:space="preserve">   outstanding during the period</w:t>
            </w:r>
          </w:p>
          <w:p w14:paraId="3C8B0B0F" w14:textId="77777777" w:rsidR="00545DA4" w:rsidRPr="009C7BE2" w:rsidRDefault="00545DA4" w:rsidP="00545DA4">
            <w:pPr>
              <w:ind w:left="-72"/>
              <w:rPr>
                <w:rFonts w:ascii="Arial" w:eastAsia="Arial Unicode MS" w:hAnsi="Arial" w:cs="Arial"/>
                <w:sz w:val="20"/>
                <w:szCs w:val="20"/>
                <w:cs/>
                <w:lang w:val="en-GB"/>
              </w:rPr>
            </w:pPr>
            <w:r w:rsidRPr="009C7BE2">
              <w:rPr>
                <w:rFonts w:ascii="Arial" w:eastAsia="Arial Unicode MS" w:hAnsi="Arial" w:cs="Arial"/>
                <w:sz w:val="20"/>
                <w:szCs w:val="20"/>
                <w:lang w:val="en-GB"/>
              </w:rPr>
              <w:t xml:space="preserve">   (million shares)</w:t>
            </w:r>
          </w:p>
        </w:tc>
        <w:tc>
          <w:tcPr>
            <w:tcW w:w="695" w:type="pct"/>
            <w:tcBorders>
              <w:bottom w:val="single" w:sz="4" w:space="0" w:color="auto"/>
            </w:tcBorders>
            <w:shd w:val="clear" w:color="auto" w:fill="FAFAFA"/>
            <w:vAlign w:val="bottom"/>
          </w:tcPr>
          <w:p w14:paraId="3D340DCC" w14:textId="790BDB59"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3,969.98</w:t>
            </w:r>
          </w:p>
        </w:tc>
        <w:tc>
          <w:tcPr>
            <w:tcW w:w="653" w:type="pct"/>
            <w:tcBorders>
              <w:bottom w:val="single" w:sz="4" w:space="0" w:color="auto"/>
            </w:tcBorders>
            <w:shd w:val="clear" w:color="auto" w:fill="auto"/>
            <w:vAlign w:val="bottom"/>
          </w:tcPr>
          <w:p w14:paraId="110232AA" w14:textId="4D4A2216"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3,969.98</w:t>
            </w:r>
          </w:p>
        </w:tc>
        <w:tc>
          <w:tcPr>
            <w:tcW w:w="668" w:type="pct"/>
            <w:tcBorders>
              <w:bottom w:val="single" w:sz="4" w:space="0" w:color="auto"/>
            </w:tcBorders>
            <w:shd w:val="clear" w:color="auto" w:fill="FAFAFA"/>
            <w:vAlign w:val="bottom"/>
          </w:tcPr>
          <w:p w14:paraId="1C5E5849" w14:textId="705622CD"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3,969.98</w:t>
            </w:r>
          </w:p>
        </w:tc>
        <w:tc>
          <w:tcPr>
            <w:tcW w:w="745" w:type="pct"/>
            <w:tcBorders>
              <w:bottom w:val="single" w:sz="4" w:space="0" w:color="auto"/>
            </w:tcBorders>
            <w:shd w:val="clear" w:color="auto" w:fill="auto"/>
            <w:vAlign w:val="bottom"/>
          </w:tcPr>
          <w:p w14:paraId="6A6DA8A8" w14:textId="3F353B2C"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3,969.98</w:t>
            </w:r>
          </w:p>
        </w:tc>
      </w:tr>
      <w:tr w:rsidR="00B77136" w:rsidRPr="009C7BE2" w14:paraId="4F37229B" w14:textId="77777777" w:rsidTr="00844825">
        <w:trPr>
          <w:cantSplit/>
        </w:trPr>
        <w:tc>
          <w:tcPr>
            <w:tcW w:w="2239" w:type="pct"/>
            <w:vAlign w:val="center"/>
          </w:tcPr>
          <w:p w14:paraId="7CCC329B" w14:textId="77777777" w:rsidR="00450693" w:rsidRPr="009C7BE2" w:rsidRDefault="00450693" w:rsidP="00450693">
            <w:pPr>
              <w:ind w:left="-72"/>
              <w:rPr>
                <w:rFonts w:ascii="Arial" w:eastAsia="Arial Unicode MS" w:hAnsi="Arial" w:cs="Arial"/>
                <w:sz w:val="20"/>
                <w:szCs w:val="20"/>
                <w:lang w:val="en-GB"/>
              </w:rPr>
            </w:pPr>
          </w:p>
        </w:tc>
        <w:tc>
          <w:tcPr>
            <w:tcW w:w="695" w:type="pct"/>
            <w:tcBorders>
              <w:top w:val="single" w:sz="4" w:space="0" w:color="auto"/>
            </w:tcBorders>
            <w:shd w:val="clear" w:color="auto" w:fill="FAFAFA"/>
            <w:vAlign w:val="bottom"/>
          </w:tcPr>
          <w:p w14:paraId="40BE71D9" w14:textId="77777777" w:rsidR="00450693" w:rsidRPr="009C7BE2" w:rsidRDefault="00450693" w:rsidP="00450693">
            <w:pPr>
              <w:ind w:right="-72"/>
              <w:jc w:val="right"/>
              <w:rPr>
                <w:rFonts w:ascii="Arial" w:eastAsia="Arial Unicode MS" w:hAnsi="Arial" w:cs="Arial"/>
                <w:sz w:val="20"/>
                <w:szCs w:val="20"/>
                <w:lang w:val="en-GB"/>
              </w:rPr>
            </w:pPr>
          </w:p>
        </w:tc>
        <w:tc>
          <w:tcPr>
            <w:tcW w:w="653" w:type="pct"/>
            <w:tcBorders>
              <w:top w:val="single" w:sz="4" w:space="0" w:color="auto"/>
            </w:tcBorders>
            <w:shd w:val="clear" w:color="auto" w:fill="auto"/>
            <w:vAlign w:val="bottom"/>
          </w:tcPr>
          <w:p w14:paraId="65227051" w14:textId="77777777" w:rsidR="00450693" w:rsidRPr="009C7BE2" w:rsidRDefault="00450693" w:rsidP="00450693">
            <w:pPr>
              <w:ind w:right="-72"/>
              <w:jc w:val="right"/>
              <w:rPr>
                <w:rFonts w:ascii="Arial" w:eastAsia="Arial Unicode MS" w:hAnsi="Arial" w:cs="Arial"/>
                <w:sz w:val="20"/>
                <w:szCs w:val="20"/>
                <w:lang w:val="en-GB"/>
              </w:rPr>
            </w:pPr>
          </w:p>
        </w:tc>
        <w:tc>
          <w:tcPr>
            <w:tcW w:w="668" w:type="pct"/>
            <w:tcBorders>
              <w:top w:val="single" w:sz="4" w:space="0" w:color="auto"/>
            </w:tcBorders>
            <w:shd w:val="clear" w:color="auto" w:fill="FAFAFA"/>
            <w:vAlign w:val="bottom"/>
          </w:tcPr>
          <w:p w14:paraId="753BAF23" w14:textId="77777777" w:rsidR="00450693" w:rsidRPr="009C7BE2" w:rsidRDefault="00450693" w:rsidP="00450693">
            <w:pPr>
              <w:ind w:right="-72"/>
              <w:jc w:val="right"/>
              <w:rPr>
                <w:rFonts w:ascii="Arial" w:eastAsia="Arial Unicode MS" w:hAnsi="Arial" w:cs="Arial"/>
                <w:sz w:val="20"/>
                <w:szCs w:val="20"/>
                <w:lang w:val="en-GB"/>
              </w:rPr>
            </w:pPr>
          </w:p>
        </w:tc>
        <w:tc>
          <w:tcPr>
            <w:tcW w:w="745" w:type="pct"/>
            <w:tcBorders>
              <w:top w:val="single" w:sz="4" w:space="0" w:color="auto"/>
            </w:tcBorders>
            <w:shd w:val="clear" w:color="auto" w:fill="auto"/>
            <w:vAlign w:val="bottom"/>
          </w:tcPr>
          <w:p w14:paraId="0DBAB825" w14:textId="77777777" w:rsidR="00450693" w:rsidRPr="009C7BE2" w:rsidRDefault="00450693" w:rsidP="00450693">
            <w:pPr>
              <w:ind w:right="-72"/>
              <w:jc w:val="right"/>
              <w:rPr>
                <w:rFonts w:ascii="Arial" w:eastAsia="Arial Unicode MS" w:hAnsi="Arial" w:cs="Arial"/>
                <w:sz w:val="20"/>
                <w:szCs w:val="20"/>
                <w:lang w:val="en-GB"/>
              </w:rPr>
            </w:pPr>
          </w:p>
        </w:tc>
      </w:tr>
      <w:tr w:rsidR="00B77136" w:rsidRPr="009C7BE2" w14:paraId="578F4D4A" w14:textId="77777777" w:rsidTr="00844825">
        <w:trPr>
          <w:cantSplit/>
        </w:trPr>
        <w:tc>
          <w:tcPr>
            <w:tcW w:w="2239" w:type="pct"/>
            <w:vAlign w:val="center"/>
          </w:tcPr>
          <w:p w14:paraId="113772DF" w14:textId="77777777" w:rsidR="00545DA4" w:rsidRPr="009C7BE2" w:rsidRDefault="00545DA4" w:rsidP="00545DA4">
            <w:pPr>
              <w:ind w:left="-72"/>
              <w:rPr>
                <w:rFonts w:ascii="Arial" w:eastAsia="Arial Unicode MS" w:hAnsi="Arial" w:cs="Arial"/>
                <w:sz w:val="20"/>
                <w:szCs w:val="20"/>
                <w:cs/>
                <w:lang w:val="en-GB"/>
              </w:rPr>
            </w:pPr>
            <w:r w:rsidRPr="009C7BE2">
              <w:rPr>
                <w:rFonts w:ascii="Arial" w:eastAsia="Arial Unicode MS" w:hAnsi="Arial" w:cs="Arial"/>
                <w:sz w:val="20"/>
                <w:szCs w:val="20"/>
                <w:lang w:val="en-GB"/>
              </w:rPr>
              <w:t>Basic earnings per share</w:t>
            </w:r>
          </w:p>
        </w:tc>
        <w:tc>
          <w:tcPr>
            <w:tcW w:w="695" w:type="pct"/>
            <w:tcBorders>
              <w:bottom w:val="single" w:sz="4" w:space="0" w:color="auto"/>
            </w:tcBorders>
            <w:shd w:val="clear" w:color="auto" w:fill="FAFAFA"/>
            <w:vAlign w:val="bottom"/>
          </w:tcPr>
          <w:p w14:paraId="173E9155" w14:textId="6ACA2028"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0.15</w:t>
            </w:r>
          </w:p>
        </w:tc>
        <w:tc>
          <w:tcPr>
            <w:tcW w:w="653" w:type="pct"/>
            <w:tcBorders>
              <w:bottom w:val="single" w:sz="4" w:space="0" w:color="auto"/>
            </w:tcBorders>
            <w:shd w:val="clear" w:color="auto" w:fill="auto"/>
            <w:vAlign w:val="center"/>
          </w:tcPr>
          <w:p w14:paraId="565A25D2" w14:textId="782BCC24"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0.10</w:t>
            </w:r>
          </w:p>
        </w:tc>
        <w:tc>
          <w:tcPr>
            <w:tcW w:w="668" w:type="pct"/>
            <w:tcBorders>
              <w:bottom w:val="single" w:sz="4" w:space="0" w:color="auto"/>
            </w:tcBorders>
            <w:shd w:val="clear" w:color="auto" w:fill="FAFAFA"/>
            <w:vAlign w:val="bottom"/>
          </w:tcPr>
          <w:p w14:paraId="5B69CF1E" w14:textId="2F6D4A1A"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4.66</w:t>
            </w:r>
          </w:p>
        </w:tc>
        <w:tc>
          <w:tcPr>
            <w:tcW w:w="745" w:type="pct"/>
            <w:tcBorders>
              <w:bottom w:val="single" w:sz="4" w:space="0" w:color="auto"/>
            </w:tcBorders>
            <w:shd w:val="clear" w:color="auto" w:fill="auto"/>
            <w:vAlign w:val="center"/>
          </w:tcPr>
          <w:p w14:paraId="053B85F9" w14:textId="43437405"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3.22</w:t>
            </w:r>
          </w:p>
        </w:tc>
      </w:tr>
    </w:tbl>
    <w:p w14:paraId="2F94F3B0" w14:textId="77777777" w:rsidR="00E041F7" w:rsidRPr="009C7BE2" w:rsidRDefault="00E041F7" w:rsidP="00E041F7">
      <w:pPr>
        <w:rPr>
          <w:rFonts w:ascii="Arial" w:eastAsia="Arial Unicode MS" w:hAnsi="Arial" w:cs="Arial"/>
          <w:sz w:val="20"/>
          <w:szCs w:val="20"/>
          <w:lang w:val="en-US"/>
        </w:rPr>
      </w:pPr>
    </w:p>
    <w:tbl>
      <w:tblPr>
        <w:tblW w:w="5000" w:type="pct"/>
        <w:tblLayout w:type="fixed"/>
        <w:tblCellMar>
          <w:left w:w="85" w:type="dxa"/>
          <w:right w:w="85" w:type="dxa"/>
        </w:tblCellMar>
        <w:tblLook w:val="0000" w:firstRow="0" w:lastRow="0" w:firstColumn="0" w:lastColumn="0" w:noHBand="0" w:noVBand="0"/>
      </w:tblPr>
      <w:tblGrid>
        <w:gridCol w:w="4237"/>
        <w:gridCol w:w="1379"/>
        <w:gridCol w:w="1173"/>
        <w:gridCol w:w="1256"/>
        <w:gridCol w:w="1413"/>
      </w:tblGrid>
      <w:tr w:rsidR="00E041F7" w:rsidRPr="009C7BE2" w14:paraId="39E5BADF" w14:textId="77777777" w:rsidTr="00844825">
        <w:trPr>
          <w:cantSplit/>
          <w:trHeight w:val="170"/>
        </w:trPr>
        <w:tc>
          <w:tcPr>
            <w:tcW w:w="2240" w:type="pct"/>
            <w:vAlign w:val="bottom"/>
          </w:tcPr>
          <w:p w14:paraId="20CEFF2F" w14:textId="77777777" w:rsidR="00E041F7" w:rsidRPr="00844825" w:rsidRDefault="00E041F7" w:rsidP="00E041F7">
            <w:pPr>
              <w:ind w:left="-72"/>
              <w:jc w:val="right"/>
              <w:rPr>
                <w:rFonts w:ascii="Arial" w:hAnsi="Arial" w:cstheme="minorBidi"/>
                <w:b/>
                <w:bCs/>
                <w:sz w:val="20"/>
                <w:szCs w:val="20"/>
                <w:cs/>
              </w:rPr>
            </w:pPr>
          </w:p>
        </w:tc>
        <w:tc>
          <w:tcPr>
            <w:tcW w:w="2760" w:type="pct"/>
            <w:gridSpan w:val="4"/>
            <w:tcBorders>
              <w:top w:val="single" w:sz="4" w:space="0" w:color="auto"/>
              <w:bottom w:val="single" w:sz="4" w:space="0" w:color="auto"/>
            </w:tcBorders>
            <w:vAlign w:val="bottom"/>
          </w:tcPr>
          <w:p w14:paraId="40208045" w14:textId="77777777" w:rsidR="00E041F7" w:rsidRPr="009C7BE2" w:rsidRDefault="00E041F7" w:rsidP="00E041F7">
            <w:pPr>
              <w:ind w:right="-72"/>
              <w:jc w:val="right"/>
              <w:rPr>
                <w:rFonts w:ascii="Arial" w:hAnsi="Arial" w:cs="Arial"/>
                <w:b/>
                <w:bCs/>
                <w:sz w:val="20"/>
                <w:szCs w:val="20"/>
                <w:lang w:val="en-GB"/>
              </w:rPr>
            </w:pPr>
            <w:r w:rsidRPr="009C7BE2">
              <w:rPr>
                <w:rFonts w:ascii="Arial" w:hAnsi="Arial" w:cs="Arial"/>
                <w:b/>
                <w:bCs/>
                <w:sz w:val="20"/>
                <w:szCs w:val="20"/>
                <w:cs/>
              </w:rPr>
              <w:t xml:space="preserve">Separate financial </w:t>
            </w:r>
            <w:r w:rsidRPr="009C7BE2">
              <w:rPr>
                <w:rFonts w:ascii="Arial" w:hAnsi="Arial" w:cs="Arial"/>
                <w:b/>
                <w:bCs/>
                <w:spacing w:val="-4"/>
                <w:sz w:val="20"/>
                <w:szCs w:val="20"/>
                <w:cs/>
              </w:rPr>
              <w:t>information</w:t>
            </w:r>
          </w:p>
        </w:tc>
      </w:tr>
      <w:tr w:rsidR="00E041F7" w:rsidRPr="009C7BE2" w14:paraId="1196F82F" w14:textId="77777777" w:rsidTr="00844825">
        <w:trPr>
          <w:cantSplit/>
          <w:trHeight w:val="170"/>
        </w:trPr>
        <w:tc>
          <w:tcPr>
            <w:tcW w:w="2240" w:type="pct"/>
            <w:vAlign w:val="bottom"/>
          </w:tcPr>
          <w:p w14:paraId="3D3ED4C1" w14:textId="77777777" w:rsidR="00E041F7" w:rsidRPr="009C7BE2" w:rsidRDefault="00E041F7" w:rsidP="00E041F7">
            <w:pPr>
              <w:ind w:left="-72"/>
              <w:jc w:val="right"/>
              <w:rPr>
                <w:rFonts w:ascii="Arial" w:hAnsi="Arial" w:cs="Arial"/>
                <w:b/>
                <w:bCs/>
                <w:sz w:val="20"/>
                <w:szCs w:val="20"/>
                <w:cs/>
              </w:rPr>
            </w:pPr>
          </w:p>
        </w:tc>
        <w:tc>
          <w:tcPr>
            <w:tcW w:w="1349" w:type="pct"/>
            <w:gridSpan w:val="2"/>
            <w:tcBorders>
              <w:top w:val="single" w:sz="4" w:space="0" w:color="auto"/>
              <w:bottom w:val="single" w:sz="4" w:space="0" w:color="auto"/>
            </w:tcBorders>
            <w:vAlign w:val="bottom"/>
          </w:tcPr>
          <w:p w14:paraId="2E74BE7D" w14:textId="77777777" w:rsidR="00E041F7" w:rsidRPr="009C7BE2" w:rsidRDefault="00E041F7" w:rsidP="00E041F7">
            <w:pPr>
              <w:ind w:right="-72"/>
              <w:jc w:val="right"/>
              <w:rPr>
                <w:rFonts w:ascii="Arial" w:eastAsia="Arial Unicode MS" w:hAnsi="Arial" w:cs="Arial"/>
                <w:b/>
                <w:bCs/>
                <w:spacing w:val="-8"/>
                <w:sz w:val="20"/>
                <w:szCs w:val="20"/>
                <w:cs/>
                <w:lang w:val="en-GB"/>
              </w:rPr>
            </w:pPr>
            <w:r w:rsidRPr="009C7BE2">
              <w:rPr>
                <w:rFonts w:ascii="Arial" w:hAnsi="Arial" w:cs="Arial"/>
                <w:b/>
                <w:bCs/>
                <w:sz w:val="20"/>
                <w:szCs w:val="20"/>
                <w:cs/>
              </w:rPr>
              <w:t>Unit: US Dollar</w:t>
            </w:r>
          </w:p>
        </w:tc>
        <w:tc>
          <w:tcPr>
            <w:tcW w:w="1411" w:type="pct"/>
            <w:gridSpan w:val="2"/>
            <w:tcBorders>
              <w:top w:val="single" w:sz="4" w:space="0" w:color="auto"/>
              <w:bottom w:val="single" w:sz="4" w:space="0" w:color="auto"/>
            </w:tcBorders>
            <w:vAlign w:val="bottom"/>
          </w:tcPr>
          <w:p w14:paraId="4FBC9B19" w14:textId="77777777" w:rsidR="00E041F7" w:rsidRPr="009C7BE2" w:rsidRDefault="00E041F7" w:rsidP="00E041F7">
            <w:pPr>
              <w:ind w:right="-72"/>
              <w:jc w:val="right"/>
              <w:rPr>
                <w:rFonts w:ascii="Arial" w:hAnsi="Arial" w:cs="Arial"/>
                <w:b/>
                <w:bCs/>
                <w:sz w:val="20"/>
                <w:szCs w:val="20"/>
                <w:cs/>
              </w:rPr>
            </w:pPr>
            <w:r w:rsidRPr="009C7BE2">
              <w:rPr>
                <w:rFonts w:ascii="Arial" w:hAnsi="Arial" w:cs="Arial"/>
                <w:b/>
                <w:bCs/>
                <w:sz w:val="20"/>
                <w:szCs w:val="20"/>
                <w:cs/>
              </w:rPr>
              <w:t>Unit: Baht</w:t>
            </w:r>
          </w:p>
        </w:tc>
      </w:tr>
      <w:tr w:rsidR="00E041F7" w:rsidRPr="009C7BE2" w14:paraId="62324FCF" w14:textId="77777777" w:rsidTr="00844825">
        <w:trPr>
          <w:cantSplit/>
          <w:trHeight w:val="170"/>
        </w:trPr>
        <w:tc>
          <w:tcPr>
            <w:tcW w:w="2240" w:type="pct"/>
            <w:vAlign w:val="bottom"/>
          </w:tcPr>
          <w:p w14:paraId="67BBDE57" w14:textId="77777777" w:rsidR="00E041F7" w:rsidRPr="009C7BE2" w:rsidRDefault="00E041F7" w:rsidP="00E041F7">
            <w:pPr>
              <w:ind w:left="-72"/>
              <w:jc w:val="right"/>
              <w:rPr>
                <w:rFonts w:ascii="Arial" w:hAnsi="Arial" w:cs="Arial"/>
                <w:b/>
                <w:bCs/>
                <w:sz w:val="20"/>
                <w:szCs w:val="20"/>
                <w:cs/>
              </w:rPr>
            </w:pPr>
          </w:p>
        </w:tc>
        <w:tc>
          <w:tcPr>
            <w:tcW w:w="729" w:type="pct"/>
            <w:tcBorders>
              <w:bottom w:val="single" w:sz="4" w:space="0" w:color="auto"/>
            </w:tcBorders>
            <w:vAlign w:val="bottom"/>
          </w:tcPr>
          <w:p w14:paraId="2D4DA372" w14:textId="77777777" w:rsidR="00E041F7" w:rsidRPr="009C7BE2" w:rsidRDefault="00E041F7" w:rsidP="00E041F7">
            <w:pPr>
              <w:ind w:right="-72"/>
              <w:jc w:val="right"/>
              <w:rPr>
                <w:rFonts w:ascii="Arial" w:hAnsi="Arial" w:cs="Arial"/>
                <w:b/>
                <w:bCs/>
                <w:sz w:val="20"/>
                <w:szCs w:val="20"/>
                <w:lang w:val="en-US"/>
              </w:rPr>
            </w:pPr>
            <w:r w:rsidRPr="009C7BE2">
              <w:rPr>
                <w:rFonts w:ascii="Arial" w:hAnsi="Arial" w:cs="Arial"/>
                <w:b/>
                <w:bCs/>
                <w:sz w:val="20"/>
                <w:szCs w:val="20"/>
                <w:lang w:val="en-GB"/>
              </w:rPr>
              <w:t>2021</w:t>
            </w:r>
          </w:p>
        </w:tc>
        <w:tc>
          <w:tcPr>
            <w:tcW w:w="620" w:type="pct"/>
            <w:tcBorders>
              <w:bottom w:val="single" w:sz="4" w:space="0" w:color="auto"/>
            </w:tcBorders>
            <w:vAlign w:val="bottom"/>
          </w:tcPr>
          <w:p w14:paraId="16841F36"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lang w:val="en-GB"/>
              </w:rPr>
              <w:t>2020</w:t>
            </w:r>
          </w:p>
        </w:tc>
        <w:tc>
          <w:tcPr>
            <w:tcW w:w="664" w:type="pct"/>
            <w:tcBorders>
              <w:bottom w:val="single" w:sz="4" w:space="0" w:color="auto"/>
            </w:tcBorders>
            <w:vAlign w:val="bottom"/>
          </w:tcPr>
          <w:p w14:paraId="65AE2971"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lang w:val="en-GB"/>
              </w:rPr>
              <w:t>2021</w:t>
            </w:r>
          </w:p>
        </w:tc>
        <w:tc>
          <w:tcPr>
            <w:tcW w:w="747" w:type="pct"/>
            <w:tcBorders>
              <w:bottom w:val="single" w:sz="4" w:space="0" w:color="auto"/>
            </w:tcBorders>
            <w:vAlign w:val="bottom"/>
          </w:tcPr>
          <w:p w14:paraId="6578B12F" w14:textId="77777777" w:rsidR="00E041F7" w:rsidRPr="009C7BE2" w:rsidRDefault="00E041F7" w:rsidP="00E041F7">
            <w:pPr>
              <w:ind w:right="-72"/>
              <w:jc w:val="right"/>
              <w:rPr>
                <w:rFonts w:ascii="Arial" w:hAnsi="Arial" w:cs="Arial"/>
                <w:b/>
                <w:bCs/>
                <w:sz w:val="20"/>
                <w:szCs w:val="20"/>
                <w:cs/>
                <w:lang w:val="en-GB"/>
              </w:rPr>
            </w:pPr>
            <w:r w:rsidRPr="009C7BE2">
              <w:rPr>
                <w:rFonts w:ascii="Arial" w:hAnsi="Arial" w:cs="Arial"/>
                <w:b/>
                <w:bCs/>
                <w:sz w:val="20"/>
                <w:szCs w:val="20"/>
                <w:lang w:val="en-GB"/>
              </w:rPr>
              <w:t>2020</w:t>
            </w:r>
          </w:p>
        </w:tc>
      </w:tr>
      <w:tr w:rsidR="00E041F7" w:rsidRPr="009C7BE2" w14:paraId="473185CD" w14:textId="77777777" w:rsidTr="00844825">
        <w:trPr>
          <w:cantSplit/>
          <w:trHeight w:val="170"/>
        </w:trPr>
        <w:tc>
          <w:tcPr>
            <w:tcW w:w="2240" w:type="pct"/>
            <w:vAlign w:val="center"/>
          </w:tcPr>
          <w:p w14:paraId="3F2C9C14" w14:textId="77777777" w:rsidR="00E041F7" w:rsidRPr="009C7BE2" w:rsidRDefault="00E041F7" w:rsidP="00E041F7">
            <w:pPr>
              <w:ind w:left="-72"/>
              <w:rPr>
                <w:rFonts w:ascii="Arial" w:eastAsia="Arial Unicode MS" w:hAnsi="Arial" w:cs="Arial"/>
                <w:sz w:val="20"/>
                <w:szCs w:val="20"/>
                <w:lang w:val="en-GB"/>
              </w:rPr>
            </w:pPr>
          </w:p>
        </w:tc>
        <w:tc>
          <w:tcPr>
            <w:tcW w:w="729" w:type="pct"/>
            <w:shd w:val="clear" w:color="auto" w:fill="FAFAFA"/>
            <w:vAlign w:val="center"/>
          </w:tcPr>
          <w:p w14:paraId="2D6C89FA" w14:textId="77777777" w:rsidR="00E041F7" w:rsidRPr="009C7BE2" w:rsidRDefault="00E041F7" w:rsidP="00E041F7">
            <w:pPr>
              <w:ind w:right="-72"/>
              <w:jc w:val="right"/>
              <w:rPr>
                <w:rFonts w:ascii="Arial" w:eastAsia="Arial Unicode MS" w:hAnsi="Arial" w:cs="Arial"/>
                <w:sz w:val="20"/>
                <w:szCs w:val="20"/>
                <w:lang w:val="en-GB"/>
              </w:rPr>
            </w:pPr>
          </w:p>
        </w:tc>
        <w:tc>
          <w:tcPr>
            <w:tcW w:w="620" w:type="pct"/>
            <w:shd w:val="clear" w:color="auto" w:fill="auto"/>
            <w:vAlign w:val="center"/>
          </w:tcPr>
          <w:p w14:paraId="37F60613" w14:textId="77777777" w:rsidR="00E041F7" w:rsidRPr="009C7BE2" w:rsidRDefault="00E041F7" w:rsidP="00E041F7">
            <w:pPr>
              <w:ind w:right="-72"/>
              <w:jc w:val="right"/>
              <w:rPr>
                <w:rFonts w:ascii="Arial" w:eastAsia="Arial Unicode MS" w:hAnsi="Arial" w:cs="Arial"/>
                <w:sz w:val="20"/>
                <w:szCs w:val="20"/>
                <w:lang w:val="en-GB"/>
              </w:rPr>
            </w:pPr>
          </w:p>
        </w:tc>
        <w:tc>
          <w:tcPr>
            <w:tcW w:w="664" w:type="pct"/>
            <w:shd w:val="clear" w:color="auto" w:fill="FAFAFA"/>
            <w:vAlign w:val="center"/>
          </w:tcPr>
          <w:p w14:paraId="7453E0F7" w14:textId="77777777" w:rsidR="00E041F7" w:rsidRPr="009C7BE2" w:rsidRDefault="00E041F7" w:rsidP="00E041F7">
            <w:pPr>
              <w:ind w:right="-72"/>
              <w:jc w:val="right"/>
              <w:rPr>
                <w:rFonts w:ascii="Arial" w:eastAsia="Arial Unicode MS" w:hAnsi="Arial" w:cs="Arial"/>
                <w:sz w:val="20"/>
                <w:szCs w:val="20"/>
                <w:lang w:val="en-GB"/>
              </w:rPr>
            </w:pPr>
          </w:p>
        </w:tc>
        <w:tc>
          <w:tcPr>
            <w:tcW w:w="747" w:type="pct"/>
            <w:shd w:val="clear" w:color="auto" w:fill="auto"/>
            <w:vAlign w:val="center"/>
          </w:tcPr>
          <w:p w14:paraId="50EA4A4E" w14:textId="77777777" w:rsidR="00E041F7" w:rsidRPr="009C7BE2" w:rsidRDefault="00E041F7" w:rsidP="00E041F7">
            <w:pPr>
              <w:ind w:right="-72"/>
              <w:jc w:val="right"/>
              <w:rPr>
                <w:rFonts w:ascii="Arial" w:eastAsia="Arial Unicode MS" w:hAnsi="Arial" w:cs="Arial"/>
                <w:sz w:val="20"/>
                <w:szCs w:val="20"/>
                <w:lang w:val="en-GB"/>
              </w:rPr>
            </w:pPr>
          </w:p>
        </w:tc>
      </w:tr>
      <w:tr w:rsidR="00545DA4" w:rsidRPr="009C7BE2" w14:paraId="132E365E" w14:textId="77777777" w:rsidTr="00844825">
        <w:trPr>
          <w:cantSplit/>
          <w:trHeight w:val="170"/>
        </w:trPr>
        <w:tc>
          <w:tcPr>
            <w:tcW w:w="2240" w:type="pct"/>
            <w:vAlign w:val="center"/>
          </w:tcPr>
          <w:p w14:paraId="51E6DFCA" w14:textId="77777777" w:rsidR="00545DA4" w:rsidRPr="009C7BE2" w:rsidRDefault="00545DA4" w:rsidP="00545DA4">
            <w:pPr>
              <w:ind w:left="-72"/>
              <w:rPr>
                <w:rFonts w:ascii="Arial" w:eastAsia="Arial Unicode MS" w:hAnsi="Arial" w:cs="Arial"/>
                <w:sz w:val="20"/>
                <w:szCs w:val="20"/>
                <w:lang w:val="en-GB"/>
              </w:rPr>
            </w:pPr>
            <w:r w:rsidRPr="009C7BE2">
              <w:rPr>
                <w:rFonts w:ascii="Arial" w:eastAsia="Arial Unicode MS" w:hAnsi="Arial" w:cs="Arial"/>
                <w:sz w:val="20"/>
                <w:szCs w:val="20"/>
                <w:lang w:val="en-GB"/>
              </w:rPr>
              <w:t>Profit attributable to equity holders of parent</w:t>
            </w:r>
            <w:r w:rsidRPr="009C7BE2">
              <w:rPr>
                <w:rFonts w:ascii="Arial" w:eastAsia="Arial Unicode MS" w:hAnsi="Arial" w:cs="Arial"/>
                <w:sz w:val="20"/>
                <w:szCs w:val="20"/>
                <w:cs/>
                <w:lang w:val="en-GB"/>
              </w:rPr>
              <w:t xml:space="preserve"> </w:t>
            </w:r>
          </w:p>
          <w:p w14:paraId="21242BD1" w14:textId="77777777" w:rsidR="00545DA4" w:rsidRPr="009C7BE2" w:rsidRDefault="00545DA4" w:rsidP="00545DA4">
            <w:pPr>
              <w:ind w:left="-72"/>
              <w:rPr>
                <w:rFonts w:ascii="Arial" w:eastAsia="Arial Unicode MS" w:hAnsi="Arial" w:cs="Arial"/>
                <w:sz w:val="20"/>
                <w:szCs w:val="20"/>
                <w:u w:val="single"/>
                <w:lang w:val="en-GB"/>
              </w:rPr>
            </w:pPr>
            <w:r w:rsidRPr="009C7BE2">
              <w:rPr>
                <w:rFonts w:ascii="Arial" w:eastAsia="Arial Unicode MS" w:hAnsi="Arial" w:cs="Arial"/>
                <w:sz w:val="20"/>
                <w:szCs w:val="20"/>
                <w:lang w:val="en-GB"/>
              </w:rPr>
              <w:t xml:space="preserve">   </w:t>
            </w:r>
            <w:r w:rsidRPr="009C7BE2">
              <w:rPr>
                <w:rFonts w:ascii="Arial" w:eastAsia="Arial Unicode MS" w:hAnsi="Arial" w:cs="Arial"/>
                <w:sz w:val="20"/>
                <w:szCs w:val="20"/>
                <w:cs/>
                <w:lang w:val="en-GB"/>
              </w:rPr>
              <w:t>(</w:t>
            </w:r>
            <w:r w:rsidRPr="009C7BE2">
              <w:rPr>
                <w:rFonts w:ascii="Arial" w:eastAsia="Arial Unicode MS" w:hAnsi="Arial" w:cs="Arial"/>
                <w:sz w:val="20"/>
                <w:szCs w:val="20"/>
                <w:lang w:val="en-GB"/>
              </w:rPr>
              <w:t>unit: million)</w:t>
            </w:r>
          </w:p>
        </w:tc>
        <w:tc>
          <w:tcPr>
            <w:tcW w:w="729" w:type="pct"/>
            <w:shd w:val="clear" w:color="auto" w:fill="FAFAFA"/>
            <w:vAlign w:val="center"/>
          </w:tcPr>
          <w:p w14:paraId="10F8EF53" w14:textId="77777777" w:rsidR="00545DA4" w:rsidRPr="009C7BE2" w:rsidRDefault="00545DA4" w:rsidP="00545DA4">
            <w:pPr>
              <w:ind w:right="-72"/>
              <w:jc w:val="right"/>
              <w:rPr>
                <w:rFonts w:ascii="Arial" w:eastAsia="Arial Unicode MS" w:hAnsi="Arial" w:cs="Arial"/>
                <w:sz w:val="20"/>
                <w:szCs w:val="20"/>
                <w:lang w:val="en-GB"/>
              </w:rPr>
            </w:pPr>
          </w:p>
          <w:p w14:paraId="513372A2" w14:textId="3901FB80"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 xml:space="preserve">  576.83</w:t>
            </w:r>
          </w:p>
        </w:tc>
        <w:tc>
          <w:tcPr>
            <w:tcW w:w="620" w:type="pct"/>
            <w:shd w:val="clear" w:color="auto" w:fill="auto"/>
            <w:vAlign w:val="center"/>
          </w:tcPr>
          <w:p w14:paraId="3273F12E" w14:textId="77777777" w:rsidR="00545DA4" w:rsidRPr="009C7BE2" w:rsidRDefault="00545DA4" w:rsidP="00545DA4">
            <w:pPr>
              <w:ind w:right="-72"/>
              <w:jc w:val="right"/>
              <w:rPr>
                <w:rFonts w:ascii="Arial" w:eastAsia="Arial Unicode MS" w:hAnsi="Arial" w:cs="Arial"/>
                <w:sz w:val="20"/>
                <w:szCs w:val="20"/>
                <w:lang w:val="en-GB"/>
              </w:rPr>
            </w:pPr>
          </w:p>
          <w:p w14:paraId="44A4DD77" w14:textId="0DC6AFDF"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380.07</w:t>
            </w:r>
          </w:p>
        </w:tc>
        <w:tc>
          <w:tcPr>
            <w:tcW w:w="664" w:type="pct"/>
            <w:shd w:val="clear" w:color="auto" w:fill="FAFAFA"/>
          </w:tcPr>
          <w:p w14:paraId="60A01E1F" w14:textId="77777777" w:rsidR="00545DA4" w:rsidRPr="009C7BE2" w:rsidRDefault="00545DA4" w:rsidP="004C2978">
            <w:pPr>
              <w:ind w:right="-72"/>
              <w:jc w:val="right"/>
              <w:rPr>
                <w:rFonts w:ascii="Arial" w:eastAsia="Arial Unicode MS" w:hAnsi="Arial" w:cs="Arial"/>
                <w:sz w:val="20"/>
                <w:szCs w:val="20"/>
                <w:lang w:val="en-GB"/>
              </w:rPr>
            </w:pPr>
          </w:p>
          <w:p w14:paraId="0225C396" w14:textId="501A6F5E" w:rsidR="00545DA4" w:rsidRPr="009C7BE2" w:rsidRDefault="00545DA4" w:rsidP="004C2978">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 xml:space="preserve">       17,811.53</w:t>
            </w:r>
          </w:p>
        </w:tc>
        <w:tc>
          <w:tcPr>
            <w:tcW w:w="747" w:type="pct"/>
            <w:shd w:val="clear" w:color="auto" w:fill="auto"/>
            <w:vAlign w:val="center"/>
          </w:tcPr>
          <w:p w14:paraId="4AAFFFC4" w14:textId="77777777" w:rsidR="00545DA4" w:rsidRPr="009C7BE2" w:rsidRDefault="00545DA4" w:rsidP="00545DA4">
            <w:pPr>
              <w:ind w:right="-72"/>
              <w:jc w:val="right"/>
              <w:rPr>
                <w:rFonts w:ascii="Arial" w:eastAsia="Arial Unicode MS" w:hAnsi="Arial" w:cs="Arial"/>
                <w:sz w:val="20"/>
                <w:szCs w:val="20"/>
                <w:lang w:val="en-GB"/>
              </w:rPr>
            </w:pPr>
          </w:p>
          <w:p w14:paraId="3DE84866" w14:textId="1A55BF80"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12,008.10</w:t>
            </w:r>
          </w:p>
        </w:tc>
      </w:tr>
      <w:tr w:rsidR="00545DA4" w:rsidRPr="009C7BE2" w14:paraId="029BC463" w14:textId="77777777" w:rsidTr="00844825">
        <w:trPr>
          <w:cantSplit/>
          <w:trHeight w:val="170"/>
        </w:trPr>
        <w:tc>
          <w:tcPr>
            <w:tcW w:w="2240" w:type="pct"/>
            <w:vAlign w:val="center"/>
          </w:tcPr>
          <w:p w14:paraId="6EE8684C" w14:textId="77777777" w:rsidR="00545DA4" w:rsidRPr="009C7BE2" w:rsidRDefault="00545DA4" w:rsidP="00545DA4">
            <w:pPr>
              <w:tabs>
                <w:tab w:val="left" w:pos="458"/>
              </w:tabs>
              <w:ind w:left="-72"/>
              <w:rPr>
                <w:rFonts w:ascii="Arial" w:eastAsia="Arial Unicode MS" w:hAnsi="Arial" w:cs="Arial"/>
                <w:sz w:val="20"/>
                <w:szCs w:val="20"/>
                <w:lang w:val="en-GB"/>
              </w:rPr>
            </w:pPr>
            <w:r w:rsidRPr="009C7BE2">
              <w:rPr>
                <w:rFonts w:ascii="Arial" w:eastAsia="Arial Unicode MS" w:hAnsi="Arial" w:cs="Arial"/>
                <w:sz w:val="20"/>
                <w:szCs w:val="20"/>
                <w:u w:val="single"/>
                <w:lang w:val="en-GB"/>
              </w:rPr>
              <w:t>Less</w:t>
            </w:r>
            <w:r w:rsidRPr="009C7BE2">
              <w:rPr>
                <w:rFonts w:ascii="Arial" w:eastAsia="Arial Unicode MS" w:hAnsi="Arial" w:cs="Arial"/>
                <w:sz w:val="20"/>
                <w:szCs w:val="20"/>
                <w:lang w:val="en-GB"/>
              </w:rPr>
              <w:tab/>
              <w:t xml:space="preserve">Interest expenses for subordinated </w:t>
            </w:r>
          </w:p>
          <w:p w14:paraId="64F615A2" w14:textId="77777777" w:rsidR="00545DA4" w:rsidRPr="009C7BE2" w:rsidRDefault="00545DA4" w:rsidP="00545DA4">
            <w:pPr>
              <w:tabs>
                <w:tab w:val="left" w:pos="458"/>
              </w:tabs>
              <w:ind w:left="-72"/>
              <w:rPr>
                <w:rFonts w:ascii="Arial" w:eastAsia="Arial Unicode MS" w:hAnsi="Arial" w:cs="Arial"/>
                <w:sz w:val="20"/>
                <w:szCs w:val="20"/>
                <w:cs/>
                <w:lang w:val="en-GB"/>
              </w:rPr>
            </w:pPr>
            <w:r w:rsidRPr="009C7BE2">
              <w:rPr>
                <w:rFonts w:ascii="Arial" w:eastAsia="Arial Unicode MS" w:hAnsi="Arial" w:cs="Arial"/>
                <w:sz w:val="20"/>
                <w:szCs w:val="20"/>
                <w:lang w:val="en-GB"/>
              </w:rPr>
              <w:tab/>
              <w:t xml:space="preserve">   capital debentures</w:t>
            </w:r>
            <w:r w:rsidRPr="009C7BE2">
              <w:rPr>
                <w:rFonts w:ascii="Arial" w:eastAsia="Arial Unicode MS" w:hAnsi="Arial" w:cs="Arial"/>
                <w:sz w:val="20"/>
                <w:szCs w:val="20"/>
                <w:cs/>
                <w:lang w:val="en-GB"/>
              </w:rPr>
              <w:t xml:space="preserve"> </w:t>
            </w:r>
            <w:r w:rsidRPr="009C7BE2">
              <w:rPr>
                <w:rFonts w:ascii="Arial" w:hAnsi="Arial" w:cs="Arial"/>
                <w:sz w:val="20"/>
                <w:szCs w:val="20"/>
                <w:lang w:val="en-US"/>
              </w:rPr>
              <w:t>(</w:t>
            </w:r>
            <w:r w:rsidRPr="009C7BE2">
              <w:rPr>
                <w:rFonts w:ascii="Arial" w:eastAsia="Arial Unicode MS" w:hAnsi="Arial" w:cs="Arial"/>
                <w:sz w:val="20"/>
                <w:szCs w:val="20"/>
                <w:lang w:val="en-GB"/>
              </w:rPr>
              <w:t>unit: million</w:t>
            </w:r>
            <w:r w:rsidRPr="009C7BE2">
              <w:rPr>
                <w:rFonts w:ascii="Arial" w:hAnsi="Arial" w:cs="Arial"/>
                <w:sz w:val="20"/>
                <w:szCs w:val="20"/>
                <w:lang w:val="en-US"/>
              </w:rPr>
              <w:t>)</w:t>
            </w:r>
          </w:p>
        </w:tc>
        <w:tc>
          <w:tcPr>
            <w:tcW w:w="729" w:type="pct"/>
            <w:shd w:val="clear" w:color="auto" w:fill="FAFAFA"/>
          </w:tcPr>
          <w:p w14:paraId="108A2EFA" w14:textId="77777777"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 xml:space="preserve">  </w:t>
            </w:r>
          </w:p>
          <w:p w14:paraId="183DF36C" w14:textId="2038F7FA" w:rsidR="00545DA4" w:rsidRPr="009C7BE2" w:rsidRDefault="00545DA4" w:rsidP="00545DA4">
            <w:pPr>
              <w:ind w:right="-72"/>
              <w:jc w:val="right"/>
              <w:rPr>
                <w:rFonts w:ascii="Arial" w:hAnsi="Arial" w:cs="Arial"/>
                <w:sz w:val="20"/>
                <w:szCs w:val="20"/>
                <w:lang w:val="en-US"/>
              </w:rPr>
            </w:pPr>
            <w:r w:rsidRPr="009C7BE2">
              <w:rPr>
                <w:rFonts w:ascii="Arial" w:eastAsia="Arial Unicode MS" w:hAnsi="Arial" w:cs="Arial"/>
                <w:sz w:val="20"/>
                <w:szCs w:val="20"/>
                <w:lang w:val="en-GB"/>
              </w:rPr>
              <w:t>(4.72)</w:t>
            </w:r>
          </w:p>
        </w:tc>
        <w:tc>
          <w:tcPr>
            <w:tcW w:w="620" w:type="pct"/>
            <w:shd w:val="clear" w:color="auto" w:fill="auto"/>
            <w:vAlign w:val="bottom"/>
          </w:tcPr>
          <w:p w14:paraId="1BB04489" w14:textId="66A061E5"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(4.66)</w:t>
            </w:r>
          </w:p>
        </w:tc>
        <w:tc>
          <w:tcPr>
            <w:tcW w:w="664" w:type="pct"/>
            <w:shd w:val="clear" w:color="auto" w:fill="FAFAFA"/>
          </w:tcPr>
          <w:p w14:paraId="675BFD28" w14:textId="77777777" w:rsidR="00545DA4" w:rsidRPr="009C7BE2" w:rsidRDefault="00545DA4" w:rsidP="00545DA4">
            <w:pPr>
              <w:ind w:right="-72"/>
              <w:jc w:val="right"/>
              <w:rPr>
                <w:rFonts w:ascii="Arial" w:hAnsi="Arial" w:cs="Arial"/>
                <w:sz w:val="20"/>
                <w:szCs w:val="20"/>
                <w:lang w:val="en-US"/>
              </w:rPr>
            </w:pPr>
          </w:p>
          <w:p w14:paraId="0532BFA2" w14:textId="4F0BD959"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 xml:space="preserve">  (146.73)</w:t>
            </w:r>
          </w:p>
        </w:tc>
        <w:tc>
          <w:tcPr>
            <w:tcW w:w="747" w:type="pct"/>
            <w:shd w:val="clear" w:color="auto" w:fill="auto"/>
            <w:vAlign w:val="bottom"/>
          </w:tcPr>
          <w:p w14:paraId="06EE64C0" w14:textId="31D88A93" w:rsidR="00545DA4" w:rsidRPr="009C7BE2" w:rsidRDefault="00545DA4" w:rsidP="00545DA4">
            <w:pPr>
              <w:ind w:right="-72"/>
              <w:jc w:val="right"/>
              <w:rPr>
                <w:rFonts w:ascii="Arial" w:hAnsi="Arial" w:cs="Arial"/>
                <w:sz w:val="20"/>
                <w:szCs w:val="20"/>
                <w:lang w:val="en-US"/>
              </w:rPr>
            </w:pPr>
            <w:r w:rsidRPr="009C7BE2">
              <w:rPr>
                <w:rFonts w:ascii="Arial" w:hAnsi="Arial" w:cs="Arial"/>
                <w:sz w:val="20"/>
                <w:szCs w:val="20"/>
                <w:lang w:val="en-US"/>
              </w:rPr>
              <w:t>(147.28)</w:t>
            </w:r>
          </w:p>
        </w:tc>
      </w:tr>
      <w:tr w:rsidR="004C2978" w:rsidRPr="009C7BE2" w14:paraId="2F9C2951" w14:textId="77777777" w:rsidTr="00844825">
        <w:trPr>
          <w:cantSplit/>
          <w:trHeight w:val="170"/>
        </w:trPr>
        <w:tc>
          <w:tcPr>
            <w:tcW w:w="2240" w:type="pct"/>
          </w:tcPr>
          <w:p w14:paraId="2CC9CB01" w14:textId="77777777" w:rsidR="004C2978" w:rsidRPr="009C7BE2" w:rsidRDefault="004C2978" w:rsidP="004C2978">
            <w:pPr>
              <w:tabs>
                <w:tab w:val="left" w:pos="458"/>
              </w:tabs>
              <w:ind w:left="-72"/>
              <w:rPr>
                <w:rFonts w:ascii="Arial" w:eastAsia="Arial Unicode MS" w:hAnsi="Arial" w:cs="Arial"/>
                <w:sz w:val="20"/>
                <w:szCs w:val="20"/>
                <w:lang w:val="en-GB"/>
              </w:rPr>
            </w:pPr>
            <w:r w:rsidRPr="009C7BE2">
              <w:rPr>
                <w:rFonts w:ascii="Arial" w:eastAsia="Arial Unicode MS" w:hAnsi="Arial" w:cs="Arial"/>
                <w:sz w:val="20"/>
                <w:szCs w:val="20"/>
                <w:lang w:val="en-GB"/>
              </w:rPr>
              <w:tab/>
              <w:t xml:space="preserve">Income tax for subordinated capital </w:t>
            </w:r>
          </w:p>
          <w:p w14:paraId="547DB251" w14:textId="77777777" w:rsidR="004C2978" w:rsidRPr="009C7BE2" w:rsidRDefault="004C2978" w:rsidP="004C2978">
            <w:pPr>
              <w:tabs>
                <w:tab w:val="left" w:pos="458"/>
              </w:tabs>
              <w:ind w:left="-72"/>
              <w:rPr>
                <w:rFonts w:ascii="Arial" w:eastAsia="Arial Unicode MS" w:hAnsi="Arial" w:cs="Arial"/>
                <w:sz w:val="20"/>
                <w:szCs w:val="20"/>
                <w:cs/>
                <w:lang w:val="en-GB"/>
              </w:rPr>
            </w:pPr>
            <w:r w:rsidRPr="009C7BE2">
              <w:rPr>
                <w:rFonts w:ascii="Arial" w:eastAsia="Arial Unicode MS" w:hAnsi="Arial" w:cs="Arial"/>
                <w:sz w:val="20"/>
                <w:szCs w:val="20"/>
                <w:lang w:val="en-GB"/>
              </w:rPr>
              <w:tab/>
              <w:t xml:space="preserve">   debentures</w:t>
            </w:r>
            <w:r w:rsidRPr="009C7BE2">
              <w:rPr>
                <w:rFonts w:ascii="Arial" w:eastAsia="Arial Unicode MS" w:hAnsi="Arial" w:cs="Arial"/>
                <w:sz w:val="20"/>
                <w:szCs w:val="20"/>
                <w:cs/>
                <w:lang w:val="en-GB"/>
              </w:rPr>
              <w:t xml:space="preserve"> </w:t>
            </w:r>
            <w:r w:rsidRPr="009C7BE2">
              <w:rPr>
                <w:rFonts w:ascii="Arial" w:hAnsi="Arial" w:cs="Arial"/>
                <w:sz w:val="20"/>
                <w:szCs w:val="20"/>
                <w:lang w:val="en-US"/>
              </w:rPr>
              <w:t>(</w:t>
            </w:r>
            <w:r w:rsidRPr="009C7BE2">
              <w:rPr>
                <w:rFonts w:ascii="Arial" w:eastAsia="Arial Unicode MS" w:hAnsi="Arial" w:cs="Arial"/>
                <w:sz w:val="20"/>
                <w:szCs w:val="20"/>
                <w:lang w:val="en-GB"/>
              </w:rPr>
              <w:t>unit: million</w:t>
            </w:r>
            <w:r w:rsidRPr="009C7BE2">
              <w:rPr>
                <w:rFonts w:ascii="Arial" w:hAnsi="Arial" w:cs="Arial"/>
                <w:sz w:val="20"/>
                <w:szCs w:val="20"/>
                <w:lang w:val="en-US"/>
              </w:rPr>
              <w:t>)</w:t>
            </w:r>
          </w:p>
        </w:tc>
        <w:tc>
          <w:tcPr>
            <w:tcW w:w="729" w:type="pct"/>
            <w:tcBorders>
              <w:bottom w:val="single" w:sz="4" w:space="0" w:color="auto"/>
            </w:tcBorders>
            <w:shd w:val="clear" w:color="auto" w:fill="FAFAFA"/>
            <w:vAlign w:val="bottom"/>
          </w:tcPr>
          <w:p w14:paraId="1AA863CF" w14:textId="5368F3D2" w:rsidR="004C2978" w:rsidRPr="009C7BE2" w:rsidRDefault="004C2978" w:rsidP="004C2978">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(1.13)</w:t>
            </w:r>
          </w:p>
        </w:tc>
        <w:tc>
          <w:tcPr>
            <w:tcW w:w="620" w:type="pct"/>
            <w:tcBorders>
              <w:bottom w:val="single" w:sz="4" w:space="0" w:color="auto"/>
            </w:tcBorders>
            <w:shd w:val="clear" w:color="auto" w:fill="auto"/>
            <w:vAlign w:val="bottom"/>
          </w:tcPr>
          <w:p w14:paraId="4909B12C" w14:textId="54FA0F17" w:rsidR="004C2978" w:rsidRPr="009C7BE2" w:rsidRDefault="004C2978" w:rsidP="004C2978">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0.15</w:t>
            </w:r>
          </w:p>
        </w:tc>
        <w:tc>
          <w:tcPr>
            <w:tcW w:w="664" w:type="pct"/>
            <w:tcBorders>
              <w:bottom w:val="single" w:sz="4" w:space="0" w:color="auto"/>
            </w:tcBorders>
            <w:shd w:val="clear" w:color="auto" w:fill="FAFAFA"/>
            <w:vAlign w:val="bottom"/>
          </w:tcPr>
          <w:p w14:paraId="61EA303F" w14:textId="77777777" w:rsidR="004C2978" w:rsidRPr="009C7BE2" w:rsidRDefault="004C2978" w:rsidP="004C2978">
            <w:pPr>
              <w:ind w:right="-72"/>
              <w:jc w:val="right"/>
              <w:rPr>
                <w:rFonts w:ascii="Arial" w:eastAsia="Arial Unicode MS" w:hAnsi="Arial" w:cs="Arial"/>
                <w:sz w:val="20"/>
                <w:szCs w:val="20"/>
                <w:lang w:val="en-GB"/>
              </w:rPr>
            </w:pPr>
          </w:p>
          <w:p w14:paraId="65B57A84" w14:textId="023A26D5" w:rsidR="004C2978" w:rsidRPr="009C7BE2" w:rsidRDefault="004C2978" w:rsidP="004C2978">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(34.84)</w:t>
            </w:r>
          </w:p>
        </w:tc>
        <w:tc>
          <w:tcPr>
            <w:tcW w:w="747" w:type="pct"/>
            <w:tcBorders>
              <w:bottom w:val="single" w:sz="4" w:space="0" w:color="auto"/>
            </w:tcBorders>
            <w:shd w:val="clear" w:color="auto" w:fill="auto"/>
            <w:vAlign w:val="bottom"/>
          </w:tcPr>
          <w:p w14:paraId="7E2A1608" w14:textId="1B9F57E7" w:rsidR="004C2978" w:rsidRPr="009C7BE2" w:rsidRDefault="004C2978" w:rsidP="004C2978">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5.78</w:t>
            </w:r>
          </w:p>
        </w:tc>
      </w:tr>
      <w:tr w:rsidR="004C2978" w:rsidRPr="009C7BE2" w14:paraId="273706B0" w14:textId="77777777" w:rsidTr="00844825">
        <w:trPr>
          <w:cantSplit/>
          <w:trHeight w:val="170"/>
        </w:trPr>
        <w:tc>
          <w:tcPr>
            <w:tcW w:w="2240" w:type="pct"/>
          </w:tcPr>
          <w:p w14:paraId="14E9DE5F" w14:textId="77777777" w:rsidR="004C2978" w:rsidRPr="009C7BE2" w:rsidRDefault="004C2978" w:rsidP="004C2978">
            <w:pPr>
              <w:ind w:left="-72"/>
              <w:rPr>
                <w:rFonts w:ascii="Arial" w:eastAsia="Arial Unicode MS" w:hAnsi="Arial" w:cs="Arial"/>
                <w:sz w:val="20"/>
                <w:szCs w:val="20"/>
                <w:lang w:val="en-US"/>
              </w:rPr>
            </w:pPr>
            <w:r w:rsidRPr="009C7BE2">
              <w:rPr>
                <w:rFonts w:ascii="Arial" w:eastAsia="Arial Unicode MS" w:hAnsi="Arial" w:cs="Arial"/>
                <w:sz w:val="20"/>
                <w:szCs w:val="20"/>
                <w:lang w:val="en-GB"/>
              </w:rPr>
              <w:t xml:space="preserve">Profit used to determine basic earnings </w:t>
            </w:r>
          </w:p>
          <w:p w14:paraId="6B04A319" w14:textId="77777777" w:rsidR="004C2978" w:rsidRPr="009C7BE2" w:rsidRDefault="004C2978" w:rsidP="004C2978">
            <w:pPr>
              <w:ind w:left="-72"/>
              <w:rPr>
                <w:rFonts w:ascii="Arial" w:eastAsia="Arial Unicode MS" w:hAnsi="Arial" w:cs="Arial"/>
                <w:sz w:val="20"/>
                <w:szCs w:val="20"/>
                <w:cs/>
                <w:lang w:val="en-GB"/>
              </w:rPr>
            </w:pPr>
            <w:r w:rsidRPr="009C7BE2">
              <w:rPr>
                <w:rFonts w:ascii="Arial" w:eastAsia="Arial Unicode MS" w:hAnsi="Arial" w:cs="Arial"/>
                <w:sz w:val="20"/>
                <w:szCs w:val="20"/>
                <w:lang w:val="en-GB"/>
              </w:rPr>
              <w:t xml:space="preserve">   per share</w:t>
            </w:r>
            <w:r w:rsidRPr="009C7BE2">
              <w:rPr>
                <w:rFonts w:ascii="Arial" w:eastAsia="Arial Unicode MS" w:hAnsi="Arial" w:cs="Arial"/>
                <w:sz w:val="20"/>
                <w:szCs w:val="20"/>
                <w:cs/>
                <w:lang w:val="en-GB"/>
              </w:rPr>
              <w:t xml:space="preserve"> </w:t>
            </w:r>
            <w:r w:rsidRPr="009C7BE2">
              <w:rPr>
                <w:rFonts w:ascii="Arial" w:eastAsia="Arial Unicode MS" w:hAnsi="Arial" w:cs="Arial"/>
                <w:sz w:val="20"/>
                <w:szCs w:val="20"/>
                <w:lang w:val="en-GB"/>
              </w:rPr>
              <w:t>(unit: million)</w:t>
            </w:r>
          </w:p>
        </w:tc>
        <w:tc>
          <w:tcPr>
            <w:tcW w:w="729" w:type="pct"/>
            <w:tcBorders>
              <w:top w:val="single" w:sz="4" w:space="0" w:color="auto"/>
            </w:tcBorders>
            <w:shd w:val="clear" w:color="auto" w:fill="FAFAFA"/>
            <w:vAlign w:val="bottom"/>
          </w:tcPr>
          <w:p w14:paraId="2BF1E5F4" w14:textId="117B1500" w:rsidR="004C2978" w:rsidRPr="009C7BE2" w:rsidRDefault="004C2978" w:rsidP="004C2978">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570.98</w:t>
            </w:r>
          </w:p>
        </w:tc>
        <w:tc>
          <w:tcPr>
            <w:tcW w:w="620" w:type="pct"/>
            <w:tcBorders>
              <w:top w:val="single" w:sz="4" w:space="0" w:color="auto"/>
            </w:tcBorders>
            <w:shd w:val="clear" w:color="auto" w:fill="auto"/>
            <w:vAlign w:val="center"/>
          </w:tcPr>
          <w:p w14:paraId="39E15633" w14:textId="77777777" w:rsidR="004C2978" w:rsidRPr="009C7BE2" w:rsidRDefault="004C2978" w:rsidP="004C2978">
            <w:pPr>
              <w:ind w:right="-72"/>
              <w:jc w:val="right"/>
              <w:rPr>
                <w:rFonts w:ascii="Arial" w:eastAsia="Arial Unicode MS" w:hAnsi="Arial" w:cs="Arial"/>
                <w:sz w:val="20"/>
                <w:szCs w:val="20"/>
                <w:lang w:val="en-GB"/>
              </w:rPr>
            </w:pPr>
          </w:p>
          <w:p w14:paraId="3F2684E6" w14:textId="14B4BB05" w:rsidR="004C2978" w:rsidRPr="009C7BE2" w:rsidRDefault="004C2978" w:rsidP="004C2978">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375.56</w:t>
            </w:r>
          </w:p>
        </w:tc>
        <w:tc>
          <w:tcPr>
            <w:tcW w:w="664" w:type="pct"/>
            <w:tcBorders>
              <w:top w:val="single" w:sz="4" w:space="0" w:color="auto"/>
            </w:tcBorders>
            <w:shd w:val="clear" w:color="auto" w:fill="FAFAFA"/>
            <w:vAlign w:val="bottom"/>
          </w:tcPr>
          <w:p w14:paraId="43C530B7" w14:textId="74777625" w:rsidR="004C2978" w:rsidRPr="009C7BE2" w:rsidRDefault="004C2978" w:rsidP="004C2978">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17,629.96</w:t>
            </w:r>
          </w:p>
        </w:tc>
        <w:tc>
          <w:tcPr>
            <w:tcW w:w="747" w:type="pct"/>
            <w:tcBorders>
              <w:top w:val="single" w:sz="4" w:space="0" w:color="auto"/>
            </w:tcBorders>
            <w:shd w:val="clear" w:color="auto" w:fill="auto"/>
            <w:vAlign w:val="center"/>
          </w:tcPr>
          <w:p w14:paraId="25FC66A6" w14:textId="77777777" w:rsidR="004C2978" w:rsidRPr="009C7BE2" w:rsidRDefault="004C2978" w:rsidP="004C2978">
            <w:pPr>
              <w:ind w:right="-72"/>
              <w:jc w:val="right"/>
              <w:rPr>
                <w:rFonts w:ascii="Arial" w:eastAsia="Arial Unicode MS" w:hAnsi="Arial" w:cs="Arial"/>
                <w:sz w:val="20"/>
                <w:szCs w:val="20"/>
                <w:lang w:val="en-GB"/>
              </w:rPr>
            </w:pPr>
          </w:p>
          <w:p w14:paraId="0B64705B" w14:textId="5EFAB5DC" w:rsidR="004C2978" w:rsidRPr="009C7BE2" w:rsidRDefault="004C2978" w:rsidP="004C2978">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11,866.60</w:t>
            </w:r>
          </w:p>
        </w:tc>
      </w:tr>
      <w:tr w:rsidR="004C2978" w:rsidRPr="009C7BE2" w14:paraId="15D09463" w14:textId="77777777" w:rsidTr="00844825">
        <w:trPr>
          <w:cantSplit/>
          <w:trHeight w:val="170"/>
        </w:trPr>
        <w:tc>
          <w:tcPr>
            <w:tcW w:w="2240" w:type="pct"/>
            <w:vAlign w:val="center"/>
          </w:tcPr>
          <w:p w14:paraId="05084730" w14:textId="77777777" w:rsidR="004C2978" w:rsidRPr="009C7BE2" w:rsidRDefault="004C2978" w:rsidP="004C2978">
            <w:pPr>
              <w:ind w:left="-72"/>
              <w:rPr>
                <w:rFonts w:ascii="Arial" w:eastAsia="Arial Unicode MS" w:hAnsi="Arial" w:cs="Arial"/>
                <w:sz w:val="20"/>
                <w:szCs w:val="20"/>
                <w:lang w:val="en-GB"/>
              </w:rPr>
            </w:pPr>
            <w:r w:rsidRPr="009C7BE2">
              <w:rPr>
                <w:rFonts w:ascii="Arial" w:eastAsia="Arial Unicode MS" w:hAnsi="Arial" w:cs="Arial"/>
                <w:sz w:val="20"/>
                <w:szCs w:val="20"/>
                <w:lang w:val="en-GB"/>
              </w:rPr>
              <w:t>Weighted average number of ordinary shares</w:t>
            </w:r>
          </w:p>
          <w:p w14:paraId="51B609AF" w14:textId="0CB0A049" w:rsidR="004C2978" w:rsidRPr="009C7BE2" w:rsidRDefault="004C2978" w:rsidP="004C2978">
            <w:pPr>
              <w:ind w:left="-72"/>
              <w:rPr>
                <w:rFonts w:ascii="Arial" w:eastAsia="Arial Unicode MS" w:hAnsi="Arial" w:cs="Arial"/>
                <w:sz w:val="20"/>
                <w:szCs w:val="20"/>
                <w:lang w:val="en-GB"/>
              </w:rPr>
            </w:pPr>
            <w:r w:rsidRPr="009C7BE2">
              <w:rPr>
                <w:rFonts w:ascii="Arial" w:eastAsia="Arial Unicode MS" w:hAnsi="Arial" w:cs="Arial"/>
                <w:sz w:val="20"/>
                <w:szCs w:val="20"/>
                <w:lang w:val="en-GB"/>
              </w:rPr>
              <w:t xml:space="preserve">   outstanding during the period </w:t>
            </w:r>
          </w:p>
          <w:p w14:paraId="6CDF04AE" w14:textId="6F01B83B" w:rsidR="004C2978" w:rsidRPr="009C7BE2" w:rsidRDefault="004C2978" w:rsidP="004C2978">
            <w:pPr>
              <w:ind w:left="58"/>
              <w:rPr>
                <w:rFonts w:ascii="Arial" w:eastAsia="Arial Unicode MS" w:hAnsi="Arial" w:cs="Arial"/>
                <w:sz w:val="20"/>
                <w:szCs w:val="20"/>
                <w:cs/>
                <w:lang w:val="en-GB"/>
              </w:rPr>
            </w:pPr>
            <w:r w:rsidRPr="009C7BE2">
              <w:rPr>
                <w:rFonts w:ascii="Arial" w:eastAsia="Arial Unicode MS" w:hAnsi="Arial" w:cs="Arial"/>
                <w:sz w:val="20"/>
                <w:szCs w:val="20"/>
                <w:lang w:val="en-GB"/>
              </w:rPr>
              <w:t>(million shares)</w:t>
            </w:r>
          </w:p>
        </w:tc>
        <w:tc>
          <w:tcPr>
            <w:tcW w:w="729" w:type="pct"/>
            <w:tcBorders>
              <w:bottom w:val="single" w:sz="4" w:space="0" w:color="auto"/>
            </w:tcBorders>
            <w:shd w:val="clear" w:color="auto" w:fill="FAFAFA"/>
            <w:vAlign w:val="bottom"/>
          </w:tcPr>
          <w:p w14:paraId="42C37249" w14:textId="6C7E506D" w:rsidR="004C2978" w:rsidRPr="009C7BE2" w:rsidRDefault="004C2978" w:rsidP="004C2978">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3,969.98</w:t>
            </w:r>
          </w:p>
        </w:tc>
        <w:tc>
          <w:tcPr>
            <w:tcW w:w="620" w:type="pct"/>
            <w:tcBorders>
              <w:bottom w:val="single" w:sz="4" w:space="0" w:color="auto"/>
            </w:tcBorders>
            <w:shd w:val="clear" w:color="auto" w:fill="auto"/>
            <w:vAlign w:val="bottom"/>
          </w:tcPr>
          <w:p w14:paraId="5F0423B9" w14:textId="44E05012" w:rsidR="004C2978" w:rsidRPr="009C7BE2" w:rsidRDefault="004C2978" w:rsidP="004C2978">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3,969.98</w:t>
            </w:r>
          </w:p>
        </w:tc>
        <w:tc>
          <w:tcPr>
            <w:tcW w:w="664" w:type="pct"/>
            <w:tcBorders>
              <w:bottom w:val="single" w:sz="4" w:space="0" w:color="auto"/>
            </w:tcBorders>
            <w:shd w:val="clear" w:color="auto" w:fill="FAFAFA"/>
            <w:vAlign w:val="bottom"/>
          </w:tcPr>
          <w:p w14:paraId="3CDB5BCE" w14:textId="6C6CA0B9" w:rsidR="004C2978" w:rsidRPr="009C7BE2" w:rsidRDefault="004C2978" w:rsidP="004C2978">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3,969.98</w:t>
            </w:r>
          </w:p>
        </w:tc>
        <w:tc>
          <w:tcPr>
            <w:tcW w:w="747" w:type="pct"/>
            <w:tcBorders>
              <w:bottom w:val="single" w:sz="4" w:space="0" w:color="auto"/>
            </w:tcBorders>
            <w:shd w:val="clear" w:color="auto" w:fill="auto"/>
            <w:vAlign w:val="bottom"/>
          </w:tcPr>
          <w:p w14:paraId="465DC162" w14:textId="1E5EBF69" w:rsidR="004C2978" w:rsidRPr="009C7BE2" w:rsidRDefault="004C2978" w:rsidP="004C2978">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3,969.98</w:t>
            </w:r>
          </w:p>
        </w:tc>
      </w:tr>
      <w:tr w:rsidR="00450693" w:rsidRPr="009C7BE2" w14:paraId="7A9B340E" w14:textId="77777777" w:rsidTr="00844825">
        <w:trPr>
          <w:cantSplit/>
          <w:trHeight w:val="170"/>
        </w:trPr>
        <w:tc>
          <w:tcPr>
            <w:tcW w:w="2240" w:type="pct"/>
            <w:vAlign w:val="center"/>
          </w:tcPr>
          <w:p w14:paraId="7DD94DE3" w14:textId="77777777" w:rsidR="00450693" w:rsidRPr="009C7BE2" w:rsidRDefault="00450693" w:rsidP="00450693">
            <w:pPr>
              <w:ind w:left="-72"/>
              <w:rPr>
                <w:rFonts w:ascii="Arial" w:eastAsia="Arial Unicode MS" w:hAnsi="Arial" w:cs="Arial"/>
                <w:sz w:val="20"/>
                <w:szCs w:val="20"/>
                <w:lang w:val="en-GB"/>
              </w:rPr>
            </w:pPr>
          </w:p>
        </w:tc>
        <w:tc>
          <w:tcPr>
            <w:tcW w:w="729" w:type="pct"/>
            <w:tcBorders>
              <w:top w:val="single" w:sz="4" w:space="0" w:color="auto"/>
            </w:tcBorders>
            <w:shd w:val="clear" w:color="auto" w:fill="FAFAFA"/>
            <w:vAlign w:val="bottom"/>
          </w:tcPr>
          <w:p w14:paraId="148DF8F3" w14:textId="77777777" w:rsidR="00450693" w:rsidRPr="009C7BE2" w:rsidRDefault="00450693" w:rsidP="00450693">
            <w:pPr>
              <w:ind w:right="-72"/>
              <w:jc w:val="right"/>
              <w:rPr>
                <w:rFonts w:ascii="Arial" w:eastAsia="Arial Unicode MS" w:hAnsi="Arial" w:cs="Arial"/>
                <w:sz w:val="20"/>
                <w:szCs w:val="20"/>
                <w:lang w:val="en-GB"/>
              </w:rPr>
            </w:pPr>
          </w:p>
        </w:tc>
        <w:tc>
          <w:tcPr>
            <w:tcW w:w="620" w:type="pct"/>
            <w:tcBorders>
              <w:top w:val="single" w:sz="4" w:space="0" w:color="auto"/>
            </w:tcBorders>
            <w:shd w:val="clear" w:color="auto" w:fill="auto"/>
            <w:vAlign w:val="bottom"/>
          </w:tcPr>
          <w:p w14:paraId="259442F1" w14:textId="77777777" w:rsidR="00450693" w:rsidRPr="009C7BE2" w:rsidRDefault="00450693" w:rsidP="00450693">
            <w:pPr>
              <w:ind w:right="-72"/>
              <w:jc w:val="right"/>
              <w:rPr>
                <w:rFonts w:ascii="Arial" w:eastAsia="Arial Unicode MS" w:hAnsi="Arial" w:cs="Arial"/>
                <w:sz w:val="20"/>
                <w:szCs w:val="20"/>
                <w:lang w:val="en-GB"/>
              </w:rPr>
            </w:pPr>
          </w:p>
        </w:tc>
        <w:tc>
          <w:tcPr>
            <w:tcW w:w="664" w:type="pct"/>
            <w:tcBorders>
              <w:top w:val="single" w:sz="4" w:space="0" w:color="auto"/>
            </w:tcBorders>
            <w:shd w:val="clear" w:color="auto" w:fill="FAFAFA"/>
            <w:vAlign w:val="bottom"/>
          </w:tcPr>
          <w:p w14:paraId="43D8E806" w14:textId="77777777" w:rsidR="00450693" w:rsidRPr="009C7BE2" w:rsidRDefault="00450693" w:rsidP="00450693">
            <w:pPr>
              <w:ind w:right="-72"/>
              <w:jc w:val="right"/>
              <w:rPr>
                <w:rFonts w:ascii="Arial" w:eastAsia="Arial Unicode MS" w:hAnsi="Arial" w:cs="Arial"/>
                <w:sz w:val="20"/>
                <w:szCs w:val="20"/>
                <w:lang w:val="en-GB"/>
              </w:rPr>
            </w:pPr>
          </w:p>
        </w:tc>
        <w:tc>
          <w:tcPr>
            <w:tcW w:w="747" w:type="pct"/>
            <w:tcBorders>
              <w:top w:val="single" w:sz="4" w:space="0" w:color="auto"/>
            </w:tcBorders>
            <w:shd w:val="clear" w:color="auto" w:fill="auto"/>
            <w:vAlign w:val="bottom"/>
          </w:tcPr>
          <w:p w14:paraId="734A0B2A" w14:textId="77777777" w:rsidR="00450693" w:rsidRPr="009C7BE2" w:rsidRDefault="00450693" w:rsidP="00450693">
            <w:pPr>
              <w:ind w:right="-72"/>
              <w:jc w:val="right"/>
              <w:rPr>
                <w:rFonts w:ascii="Arial" w:eastAsia="Arial Unicode MS" w:hAnsi="Arial" w:cs="Arial"/>
                <w:sz w:val="20"/>
                <w:szCs w:val="20"/>
                <w:lang w:val="en-GB"/>
              </w:rPr>
            </w:pPr>
          </w:p>
        </w:tc>
      </w:tr>
      <w:tr w:rsidR="00545DA4" w:rsidRPr="009C7BE2" w14:paraId="4E2F96F4" w14:textId="77777777" w:rsidTr="00844825">
        <w:trPr>
          <w:cantSplit/>
          <w:trHeight w:val="170"/>
        </w:trPr>
        <w:tc>
          <w:tcPr>
            <w:tcW w:w="2240" w:type="pct"/>
            <w:vAlign w:val="center"/>
          </w:tcPr>
          <w:p w14:paraId="2F28E935" w14:textId="77777777" w:rsidR="00545DA4" w:rsidRPr="009C7BE2" w:rsidRDefault="00545DA4" w:rsidP="00545DA4">
            <w:pPr>
              <w:ind w:left="-72"/>
              <w:rPr>
                <w:rFonts w:ascii="Arial" w:eastAsia="Arial Unicode MS" w:hAnsi="Arial" w:cs="Arial"/>
                <w:sz w:val="20"/>
                <w:szCs w:val="20"/>
                <w:cs/>
                <w:lang w:val="en-GB"/>
              </w:rPr>
            </w:pPr>
            <w:r w:rsidRPr="009C7BE2">
              <w:rPr>
                <w:rFonts w:ascii="Arial" w:eastAsia="Arial Unicode MS" w:hAnsi="Arial" w:cs="Arial"/>
                <w:sz w:val="20"/>
                <w:szCs w:val="20"/>
                <w:lang w:val="en-GB"/>
              </w:rPr>
              <w:t>Basic earnings per share</w:t>
            </w:r>
          </w:p>
        </w:tc>
        <w:tc>
          <w:tcPr>
            <w:tcW w:w="729" w:type="pct"/>
            <w:tcBorders>
              <w:bottom w:val="single" w:sz="4" w:space="0" w:color="auto"/>
            </w:tcBorders>
            <w:shd w:val="clear" w:color="auto" w:fill="FAFAFA"/>
            <w:vAlign w:val="bottom"/>
          </w:tcPr>
          <w:p w14:paraId="4F87744A" w14:textId="346DF96E"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0.14</w:t>
            </w:r>
          </w:p>
        </w:tc>
        <w:tc>
          <w:tcPr>
            <w:tcW w:w="620" w:type="pct"/>
            <w:tcBorders>
              <w:bottom w:val="single" w:sz="4" w:space="0" w:color="auto"/>
            </w:tcBorders>
            <w:shd w:val="clear" w:color="auto" w:fill="auto"/>
            <w:vAlign w:val="center"/>
          </w:tcPr>
          <w:p w14:paraId="1A851327" w14:textId="00D4F3F9"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0.09</w:t>
            </w:r>
          </w:p>
        </w:tc>
        <w:tc>
          <w:tcPr>
            <w:tcW w:w="664" w:type="pct"/>
            <w:tcBorders>
              <w:bottom w:val="single" w:sz="4" w:space="0" w:color="auto"/>
            </w:tcBorders>
            <w:shd w:val="clear" w:color="auto" w:fill="FAFAFA"/>
            <w:vAlign w:val="bottom"/>
          </w:tcPr>
          <w:p w14:paraId="7E3C7197" w14:textId="3E7126D0"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4.44</w:t>
            </w:r>
          </w:p>
        </w:tc>
        <w:tc>
          <w:tcPr>
            <w:tcW w:w="747" w:type="pct"/>
            <w:tcBorders>
              <w:bottom w:val="single" w:sz="4" w:space="0" w:color="auto"/>
            </w:tcBorders>
            <w:shd w:val="clear" w:color="auto" w:fill="auto"/>
            <w:vAlign w:val="center"/>
          </w:tcPr>
          <w:p w14:paraId="6FDEB76C" w14:textId="04A05B45" w:rsidR="00545DA4" w:rsidRPr="009C7BE2" w:rsidRDefault="00545DA4" w:rsidP="00545DA4">
            <w:pPr>
              <w:ind w:right="-72"/>
              <w:jc w:val="right"/>
              <w:rPr>
                <w:rFonts w:ascii="Arial" w:eastAsia="Arial Unicode MS" w:hAnsi="Arial" w:cs="Arial"/>
                <w:sz w:val="20"/>
                <w:szCs w:val="20"/>
                <w:lang w:val="en-GB"/>
              </w:rPr>
            </w:pPr>
            <w:r w:rsidRPr="009C7BE2">
              <w:rPr>
                <w:rFonts w:ascii="Arial" w:eastAsia="Arial Unicode MS" w:hAnsi="Arial" w:cs="Arial"/>
                <w:sz w:val="20"/>
                <w:szCs w:val="20"/>
                <w:lang w:val="en-GB"/>
              </w:rPr>
              <w:t>2.99</w:t>
            </w:r>
          </w:p>
        </w:tc>
      </w:tr>
    </w:tbl>
    <w:p w14:paraId="543DA0FC" w14:textId="77777777" w:rsidR="00D77870" w:rsidRDefault="00D77870" w:rsidP="00E041F7">
      <w:pPr>
        <w:jc w:val="both"/>
        <w:rPr>
          <w:rFonts w:ascii="Arial" w:hAnsi="Arial" w:cstheme="minorBidi"/>
          <w:sz w:val="20"/>
          <w:szCs w:val="20"/>
          <w:lang w:val="en-US" w:eastAsia="en-GB"/>
        </w:rPr>
      </w:pPr>
    </w:p>
    <w:p w14:paraId="41504F33" w14:textId="30CA964A" w:rsidR="00844825" w:rsidRDefault="00844825" w:rsidP="00E041F7">
      <w:pPr>
        <w:jc w:val="both"/>
        <w:rPr>
          <w:rFonts w:ascii="Arial" w:hAnsi="Arial" w:cstheme="minorBidi"/>
          <w:sz w:val="20"/>
          <w:szCs w:val="20"/>
          <w:lang w:val="en-US" w:eastAsia="en-GB"/>
        </w:rPr>
      </w:pPr>
    </w:p>
    <w:p w14:paraId="28DC919A" w14:textId="77777777" w:rsidR="00844825" w:rsidRPr="00844825" w:rsidRDefault="00844825" w:rsidP="00E041F7">
      <w:pPr>
        <w:jc w:val="both"/>
        <w:rPr>
          <w:rFonts w:ascii="Arial" w:hAnsi="Arial" w:cstheme="minorBidi"/>
          <w:sz w:val="20"/>
          <w:szCs w:val="20"/>
          <w:lang w:val="en-US" w:eastAsia="en-GB"/>
        </w:rPr>
      </w:pPr>
    </w:p>
    <w:tbl>
      <w:tblPr>
        <w:tblW w:w="9498" w:type="dxa"/>
        <w:shd w:val="clear" w:color="auto" w:fill="D04A02"/>
        <w:tblLook w:val="04A0" w:firstRow="1" w:lastRow="0" w:firstColumn="1" w:lastColumn="0" w:noHBand="0" w:noVBand="1"/>
      </w:tblPr>
      <w:tblGrid>
        <w:gridCol w:w="9498"/>
      </w:tblGrid>
      <w:tr w:rsidR="00E041F7" w:rsidRPr="009C7BE2" w14:paraId="70C31866" w14:textId="77777777" w:rsidTr="004C137E">
        <w:trPr>
          <w:trHeight w:val="386"/>
        </w:trPr>
        <w:tc>
          <w:tcPr>
            <w:tcW w:w="9498" w:type="dxa"/>
            <w:shd w:val="clear" w:color="auto" w:fill="FFA543"/>
            <w:vAlign w:val="center"/>
          </w:tcPr>
          <w:p w14:paraId="695804F5" w14:textId="77777777" w:rsidR="00E041F7" w:rsidRPr="009C7BE2" w:rsidRDefault="00E041F7" w:rsidP="00E041F7">
            <w:pPr>
              <w:ind w:left="432" w:hanging="432"/>
              <w:jc w:val="both"/>
              <w:rPr>
                <w:rFonts w:ascii="Arial" w:eastAsia="Arial Unicode MS" w:hAnsi="Arial" w:cs="Arial"/>
                <w:b/>
                <w:bCs/>
                <w:color w:val="FFFFFF"/>
                <w:sz w:val="20"/>
                <w:szCs w:val="20"/>
                <w:cs/>
                <w:lang w:val="en-GB"/>
              </w:rPr>
            </w:pPr>
            <w:r w:rsidRPr="009C7BE2">
              <w:rPr>
                <w:rFonts w:ascii="Arial" w:eastAsia="Arial Unicode MS" w:hAnsi="Arial" w:cs="Arial"/>
                <w:b/>
                <w:bCs/>
                <w:color w:val="FFFFFF"/>
                <w:sz w:val="20"/>
                <w:szCs w:val="20"/>
                <w:lang w:val="en-GB"/>
              </w:rPr>
              <w:t>18</w:t>
            </w:r>
            <w:r w:rsidRPr="009C7BE2">
              <w:rPr>
                <w:rFonts w:ascii="Arial" w:eastAsia="Arial Unicode MS" w:hAnsi="Arial" w:cs="Arial"/>
                <w:b/>
                <w:bCs/>
                <w:color w:val="FFFFFF"/>
                <w:sz w:val="20"/>
                <w:szCs w:val="20"/>
                <w:cs/>
                <w:lang w:val="en-GB"/>
              </w:rPr>
              <w:tab/>
            </w:r>
            <w:r w:rsidRPr="009C7BE2">
              <w:rPr>
                <w:rFonts w:ascii="Arial" w:eastAsia="Arial Unicode MS" w:hAnsi="Arial" w:cs="Arial"/>
                <w:b/>
                <w:bCs/>
                <w:color w:val="FFFFFF"/>
                <w:sz w:val="20"/>
                <w:szCs w:val="20"/>
                <w:lang w:val="en-GB"/>
              </w:rPr>
              <w:t>Dividends</w:t>
            </w:r>
          </w:p>
        </w:tc>
      </w:tr>
    </w:tbl>
    <w:p w14:paraId="078BE264" w14:textId="77777777" w:rsidR="00E041F7" w:rsidRPr="009C7BE2" w:rsidRDefault="00E041F7" w:rsidP="00E041F7">
      <w:pPr>
        <w:jc w:val="both"/>
        <w:rPr>
          <w:rFonts w:ascii="Arial" w:eastAsia="Arial Unicode MS" w:hAnsi="Arial" w:cs="Arial"/>
          <w:spacing w:val="-4"/>
          <w:sz w:val="16"/>
          <w:szCs w:val="16"/>
          <w:lang w:val="en-GB"/>
        </w:rPr>
      </w:pPr>
    </w:p>
    <w:p w14:paraId="1C78C802" w14:textId="6F174F55" w:rsidR="00E041F7" w:rsidRPr="009C7BE2" w:rsidRDefault="00E041F7" w:rsidP="00E041F7">
      <w:pPr>
        <w:jc w:val="both"/>
        <w:rPr>
          <w:rFonts w:ascii="Arial" w:eastAsia="Arial Unicode MS" w:hAnsi="Arial" w:cs="Arial"/>
          <w:sz w:val="20"/>
          <w:szCs w:val="20"/>
          <w:lang w:val="en-GB"/>
        </w:rPr>
      </w:pPr>
      <w:r w:rsidRPr="009C7BE2">
        <w:rPr>
          <w:rFonts w:ascii="Arial" w:eastAsia="Arial Unicode MS" w:hAnsi="Arial" w:cs="Arial"/>
          <w:sz w:val="20"/>
          <w:szCs w:val="20"/>
          <w:lang w:val="en-GB"/>
        </w:rPr>
        <w:t>On 8 April 2021, the Annual General Meeting of the Shareholders approved payment of a dividend for the year 202</w:t>
      </w:r>
      <w:r w:rsidR="004F0C83" w:rsidRPr="009C7BE2">
        <w:rPr>
          <w:rFonts w:ascii="Arial" w:eastAsia="Arial Unicode MS" w:hAnsi="Arial" w:cs="Arial"/>
          <w:sz w:val="20"/>
          <w:szCs w:val="20"/>
          <w:lang w:val="en-US"/>
        </w:rPr>
        <w:t>0</w:t>
      </w:r>
      <w:r w:rsidRPr="009C7BE2">
        <w:rPr>
          <w:rFonts w:ascii="Arial" w:eastAsia="Arial Unicode MS" w:hAnsi="Arial" w:cs="Arial"/>
          <w:sz w:val="20"/>
          <w:szCs w:val="20"/>
          <w:lang w:val="en-GB"/>
        </w:rPr>
        <w:t xml:space="preserve"> at the rate of Baht 4.25 per share. The Company made an interim dividend payment for the first half-year operations of 2020 at the rate of Baht 1.50 per share on 28 August 2020, and for the second </w:t>
      </w:r>
      <w:r w:rsidRPr="009C7BE2">
        <w:rPr>
          <w:rFonts w:ascii="Arial" w:eastAsia="Arial Unicode MS" w:hAnsi="Arial" w:cs="Arial"/>
          <w:sz w:val="20"/>
          <w:szCs w:val="20"/>
          <w:cs/>
          <w:lang w:val="en-GB"/>
        </w:rPr>
        <w:br/>
      </w:r>
      <w:r w:rsidRPr="009C7BE2">
        <w:rPr>
          <w:rFonts w:ascii="Arial" w:eastAsia="Arial Unicode MS" w:hAnsi="Arial" w:cs="Arial"/>
          <w:sz w:val="20"/>
          <w:szCs w:val="20"/>
          <w:lang w:val="en-GB"/>
        </w:rPr>
        <w:t>half-year operations of 2020 at the rate of Baht 2.75 per share on 26 April 2021.</w:t>
      </w:r>
    </w:p>
    <w:p w14:paraId="61593B46" w14:textId="77777777" w:rsidR="003F3E5B" w:rsidRPr="009C7BE2" w:rsidRDefault="003F3E5B" w:rsidP="00E041F7">
      <w:pPr>
        <w:jc w:val="both"/>
        <w:rPr>
          <w:rFonts w:ascii="Arial" w:eastAsia="Arial Unicode MS" w:hAnsi="Arial" w:cs="Arial"/>
          <w:sz w:val="20"/>
          <w:szCs w:val="20"/>
          <w:lang w:val="en-GB"/>
        </w:rPr>
      </w:pPr>
    </w:p>
    <w:tbl>
      <w:tblPr>
        <w:tblW w:w="0" w:type="auto"/>
        <w:shd w:val="clear" w:color="auto" w:fill="FFA543"/>
        <w:tblLook w:val="04A0" w:firstRow="1" w:lastRow="0" w:firstColumn="1" w:lastColumn="0" w:noHBand="0" w:noVBand="1"/>
      </w:tblPr>
      <w:tblGrid>
        <w:gridCol w:w="9458"/>
      </w:tblGrid>
      <w:tr w:rsidR="00E041F7" w:rsidRPr="009C7BE2" w14:paraId="49CEC105" w14:textId="77777777" w:rsidTr="004C137E">
        <w:trPr>
          <w:trHeight w:val="386"/>
        </w:trPr>
        <w:tc>
          <w:tcPr>
            <w:tcW w:w="9458" w:type="dxa"/>
            <w:shd w:val="clear" w:color="auto" w:fill="FFA543"/>
            <w:vAlign w:val="center"/>
          </w:tcPr>
          <w:p w14:paraId="6FD497C1" w14:textId="77777777" w:rsidR="00E041F7" w:rsidRPr="009C7BE2" w:rsidRDefault="00E041F7" w:rsidP="00E041F7">
            <w:pPr>
              <w:keepNext/>
              <w:shd w:val="clear" w:color="auto" w:fill="FFA543"/>
              <w:tabs>
                <w:tab w:val="left" w:pos="428"/>
              </w:tabs>
              <w:ind w:left="432" w:hanging="432"/>
              <w:jc w:val="both"/>
              <w:outlineLvl w:val="0"/>
              <w:rPr>
                <w:rFonts w:ascii="Arial" w:eastAsia="Calibri" w:hAnsi="Arial" w:cs="Arial"/>
                <w:b/>
                <w:bCs/>
                <w:color w:val="FFFFFF"/>
                <w:sz w:val="20"/>
                <w:szCs w:val="20"/>
                <w:lang w:val="en-US"/>
              </w:rPr>
            </w:pPr>
            <w:r w:rsidRPr="009C7BE2">
              <w:rPr>
                <w:rFonts w:ascii="Arial" w:eastAsia="Arial Unicode MS" w:hAnsi="Arial" w:cs="Arial"/>
                <w:sz w:val="20"/>
                <w:szCs w:val="20"/>
                <w:lang w:val="en-GB"/>
              </w:rPr>
              <w:br w:type="page"/>
            </w:r>
            <w:r w:rsidRPr="009C7BE2">
              <w:rPr>
                <w:rFonts w:ascii="Arial" w:eastAsia="Arial Unicode MS" w:hAnsi="Arial" w:cs="Arial"/>
                <w:b/>
                <w:bCs/>
                <w:color w:val="FFFFFF"/>
                <w:sz w:val="20"/>
                <w:szCs w:val="20"/>
                <w:lang w:val="en-GB"/>
              </w:rPr>
              <w:t>19</w:t>
            </w:r>
            <w:r w:rsidRPr="009C7BE2">
              <w:rPr>
                <w:rFonts w:ascii="Arial" w:eastAsia="Arial Unicode MS" w:hAnsi="Arial" w:cs="Arial"/>
                <w:b/>
                <w:bCs/>
                <w:color w:val="FFFFFF"/>
                <w:sz w:val="20"/>
                <w:szCs w:val="20"/>
                <w:lang w:val="en-GB"/>
              </w:rPr>
              <w:tab/>
              <w:t>Income tax expense</w:t>
            </w:r>
          </w:p>
        </w:tc>
      </w:tr>
    </w:tbl>
    <w:p w14:paraId="1BCFCB0A" w14:textId="77777777" w:rsidR="00E041F7" w:rsidRPr="009C7BE2" w:rsidRDefault="00E041F7" w:rsidP="00E041F7">
      <w:pPr>
        <w:jc w:val="both"/>
        <w:rPr>
          <w:rFonts w:ascii="Arial" w:eastAsia="Arial Unicode MS" w:hAnsi="Arial" w:cs="Arial"/>
          <w:color w:val="323E4F"/>
          <w:sz w:val="16"/>
          <w:szCs w:val="16"/>
          <w:cs/>
        </w:rPr>
      </w:pPr>
    </w:p>
    <w:p w14:paraId="0DACF988" w14:textId="522B4CE7" w:rsidR="00E041F7" w:rsidRPr="009C7BE2" w:rsidRDefault="00E041F7" w:rsidP="00E041F7">
      <w:pPr>
        <w:jc w:val="both"/>
        <w:rPr>
          <w:rFonts w:ascii="Arial" w:eastAsia="Arial Unicode MS" w:hAnsi="Arial" w:cs="Arial"/>
          <w:spacing w:val="-2"/>
          <w:sz w:val="20"/>
          <w:szCs w:val="20"/>
          <w:cs/>
          <w:lang w:val="en-GB"/>
        </w:rPr>
      </w:pPr>
      <w:r w:rsidRPr="009C7BE2">
        <w:rPr>
          <w:rFonts w:ascii="Arial" w:eastAsia="Arial Unicode MS" w:hAnsi="Arial" w:cs="Arial"/>
          <w:color w:val="323E4F"/>
          <w:sz w:val="20"/>
          <w:szCs w:val="20"/>
          <w:lang w:val="en-GB"/>
        </w:rPr>
        <w:t xml:space="preserve">Income tax rates for the </w:t>
      </w:r>
      <w:r w:rsidR="009A211F" w:rsidRPr="009C7BE2">
        <w:rPr>
          <w:rFonts w:ascii="Arial" w:eastAsia="Arial Unicode MS" w:hAnsi="Arial" w:cs="Arial"/>
          <w:color w:val="323E4F"/>
          <w:sz w:val="20"/>
          <w:szCs w:val="20"/>
          <w:lang w:val="en-US"/>
        </w:rPr>
        <w:t>six-month</w:t>
      </w:r>
      <w:r w:rsidRPr="009C7BE2">
        <w:rPr>
          <w:rFonts w:ascii="Arial" w:eastAsia="Arial Unicode MS" w:hAnsi="Arial" w:cs="Arial"/>
          <w:color w:val="323E4F"/>
          <w:sz w:val="20"/>
          <w:szCs w:val="20"/>
          <w:lang w:val="en-GB"/>
        </w:rPr>
        <w:t xml:space="preserve"> period ended </w:t>
      </w:r>
      <w:r w:rsidR="009A211F" w:rsidRPr="009C7BE2">
        <w:rPr>
          <w:rFonts w:ascii="Arial" w:eastAsia="Arial Unicode MS" w:hAnsi="Arial" w:cs="Arial"/>
          <w:color w:val="323E4F"/>
          <w:sz w:val="20"/>
          <w:szCs w:val="20"/>
          <w:cs/>
        </w:rPr>
        <w:t xml:space="preserve">30 </w:t>
      </w:r>
      <w:r w:rsidR="009A211F" w:rsidRPr="009C7BE2">
        <w:rPr>
          <w:rFonts w:ascii="Arial" w:eastAsia="Arial Unicode MS" w:hAnsi="Arial" w:cs="Arial"/>
          <w:color w:val="323E4F"/>
          <w:sz w:val="20"/>
          <w:szCs w:val="20"/>
          <w:lang w:val="en-GB"/>
        </w:rPr>
        <w:t>June</w:t>
      </w:r>
      <w:r w:rsidRPr="009C7BE2">
        <w:rPr>
          <w:rFonts w:ascii="Arial" w:eastAsia="Arial Unicode MS" w:hAnsi="Arial" w:cs="Arial"/>
          <w:color w:val="323E4F"/>
          <w:sz w:val="20"/>
          <w:szCs w:val="20"/>
          <w:cs/>
        </w:rPr>
        <w:t xml:space="preserve"> 2021 </w:t>
      </w:r>
      <w:r w:rsidRPr="009C7BE2">
        <w:rPr>
          <w:rFonts w:ascii="Arial" w:eastAsia="Arial Unicode MS" w:hAnsi="Arial" w:cs="Arial"/>
          <w:color w:val="323E4F"/>
          <w:sz w:val="20"/>
          <w:szCs w:val="20"/>
          <w:lang w:val="en-GB"/>
        </w:rPr>
        <w:t>are as follows:</w:t>
      </w:r>
    </w:p>
    <w:p w14:paraId="3FED810A" w14:textId="77777777" w:rsidR="00E041F7" w:rsidRPr="009C7BE2" w:rsidRDefault="00E041F7" w:rsidP="00E041F7">
      <w:pPr>
        <w:jc w:val="thaiDistribute"/>
        <w:rPr>
          <w:rFonts w:ascii="Arial" w:eastAsia="Arial Unicode MS" w:hAnsi="Arial" w:cs="Arial"/>
          <w:spacing w:val="-2"/>
          <w:sz w:val="16"/>
          <w:szCs w:val="16"/>
          <w:lang w:val="en-GB"/>
        </w:rPr>
      </w:pPr>
    </w:p>
    <w:tbl>
      <w:tblPr>
        <w:tblW w:w="5000" w:type="pct"/>
        <w:tblLook w:val="01E0" w:firstRow="1" w:lastRow="1" w:firstColumn="1" w:lastColumn="1" w:noHBand="0" w:noVBand="0"/>
      </w:tblPr>
      <w:tblGrid>
        <w:gridCol w:w="8056"/>
        <w:gridCol w:w="1402"/>
      </w:tblGrid>
      <w:tr w:rsidR="00E041F7" w:rsidRPr="009C7BE2" w14:paraId="61A28516" w14:textId="77777777" w:rsidTr="00844825">
        <w:trPr>
          <w:trHeight w:val="20"/>
        </w:trPr>
        <w:tc>
          <w:tcPr>
            <w:tcW w:w="4259" w:type="pct"/>
          </w:tcPr>
          <w:p w14:paraId="157C4409" w14:textId="77777777" w:rsidR="00E041F7" w:rsidRPr="009C7BE2" w:rsidRDefault="00E041F7" w:rsidP="00E041F7">
            <w:pPr>
              <w:ind w:left="-105"/>
              <w:rPr>
                <w:rFonts w:ascii="Arial" w:hAnsi="Arial" w:cs="Arial"/>
                <w:sz w:val="20"/>
                <w:szCs w:val="20"/>
                <w:cs/>
              </w:rPr>
            </w:pPr>
          </w:p>
        </w:tc>
        <w:tc>
          <w:tcPr>
            <w:tcW w:w="741" w:type="pct"/>
            <w:tcBorders>
              <w:bottom w:val="single" w:sz="4" w:space="0" w:color="auto"/>
            </w:tcBorders>
          </w:tcPr>
          <w:p w14:paraId="5B4ADA38" w14:textId="77777777" w:rsidR="00E041F7" w:rsidRPr="009C7BE2" w:rsidRDefault="00E041F7" w:rsidP="00E041F7">
            <w:pPr>
              <w:ind w:right="-72"/>
              <w:jc w:val="center"/>
              <w:rPr>
                <w:rFonts w:ascii="Arial" w:hAnsi="Arial" w:cs="Arial"/>
                <w:b/>
                <w:bCs/>
                <w:sz w:val="20"/>
                <w:szCs w:val="20"/>
                <w:cs/>
              </w:rPr>
            </w:pPr>
            <w:r w:rsidRPr="009C7BE2">
              <w:rPr>
                <w:rFonts w:ascii="Arial" w:hAnsi="Arial" w:cs="Arial"/>
                <w:b/>
                <w:bCs/>
                <w:sz w:val="20"/>
                <w:szCs w:val="20"/>
                <w:cs/>
              </w:rPr>
              <w:t>Tax Rate (%)</w:t>
            </w:r>
          </w:p>
        </w:tc>
      </w:tr>
      <w:tr w:rsidR="00E041F7" w:rsidRPr="009C7BE2" w14:paraId="68E68D16" w14:textId="77777777" w:rsidTr="00844825">
        <w:trPr>
          <w:trHeight w:val="20"/>
        </w:trPr>
        <w:tc>
          <w:tcPr>
            <w:tcW w:w="4259" w:type="pct"/>
          </w:tcPr>
          <w:p w14:paraId="32D888AA" w14:textId="77777777" w:rsidR="00E041F7" w:rsidRPr="009C7BE2" w:rsidRDefault="00E041F7" w:rsidP="00E041F7">
            <w:pPr>
              <w:ind w:left="-105"/>
              <w:rPr>
                <w:rFonts w:ascii="Arial" w:hAnsi="Arial" w:cs="Arial"/>
                <w:sz w:val="16"/>
                <w:szCs w:val="16"/>
                <w:cs/>
              </w:rPr>
            </w:pPr>
          </w:p>
        </w:tc>
        <w:tc>
          <w:tcPr>
            <w:tcW w:w="741" w:type="pct"/>
            <w:tcBorders>
              <w:top w:val="single" w:sz="4" w:space="0" w:color="auto"/>
            </w:tcBorders>
            <w:shd w:val="clear" w:color="auto" w:fill="FAFAFA"/>
          </w:tcPr>
          <w:p w14:paraId="37FFBC46" w14:textId="77777777" w:rsidR="00E041F7" w:rsidRPr="009C7BE2" w:rsidRDefault="00E041F7" w:rsidP="00E041F7">
            <w:pPr>
              <w:ind w:right="-72"/>
              <w:jc w:val="center"/>
              <w:rPr>
                <w:rFonts w:ascii="Arial" w:hAnsi="Arial" w:cs="Arial"/>
                <w:b/>
                <w:bCs/>
                <w:sz w:val="16"/>
                <w:szCs w:val="16"/>
                <w:lang w:val="en-GB"/>
              </w:rPr>
            </w:pPr>
          </w:p>
        </w:tc>
      </w:tr>
      <w:tr w:rsidR="00E041F7" w:rsidRPr="009C7BE2" w14:paraId="0FDE9802" w14:textId="77777777" w:rsidTr="00844825">
        <w:trPr>
          <w:trHeight w:val="20"/>
        </w:trPr>
        <w:tc>
          <w:tcPr>
            <w:tcW w:w="4259" w:type="pct"/>
          </w:tcPr>
          <w:p w14:paraId="6FBF8604" w14:textId="77777777" w:rsidR="00E041F7" w:rsidRPr="009C7BE2" w:rsidRDefault="00E041F7" w:rsidP="00E041F7">
            <w:pPr>
              <w:ind w:left="-105"/>
              <w:rPr>
                <w:rFonts w:ascii="Arial" w:hAnsi="Arial" w:cs="Arial"/>
                <w:sz w:val="20"/>
                <w:szCs w:val="20"/>
                <w:cs/>
                <w:lang w:val="en-GB"/>
              </w:rPr>
            </w:pPr>
            <w:r w:rsidRPr="009C7BE2">
              <w:rPr>
                <w:rFonts w:ascii="Arial" w:hAnsi="Arial" w:cs="Arial"/>
                <w:sz w:val="20"/>
                <w:szCs w:val="20"/>
                <w:lang w:val="en-GB"/>
              </w:rPr>
              <w:t>Income tax in Thailand</w:t>
            </w:r>
          </w:p>
        </w:tc>
        <w:tc>
          <w:tcPr>
            <w:tcW w:w="741" w:type="pct"/>
            <w:shd w:val="clear" w:color="auto" w:fill="FAFAFA"/>
          </w:tcPr>
          <w:p w14:paraId="21853F6A" w14:textId="77777777" w:rsidR="00E041F7" w:rsidRPr="009C7BE2" w:rsidRDefault="00E041F7" w:rsidP="00E041F7">
            <w:pPr>
              <w:ind w:right="-72"/>
              <w:jc w:val="center"/>
              <w:rPr>
                <w:rFonts w:ascii="Arial" w:hAnsi="Arial" w:cs="Arial"/>
                <w:b/>
                <w:bCs/>
                <w:sz w:val="20"/>
                <w:szCs w:val="20"/>
                <w:lang w:val="en-GB"/>
              </w:rPr>
            </w:pPr>
          </w:p>
        </w:tc>
      </w:tr>
      <w:tr w:rsidR="00E041F7" w:rsidRPr="009C7BE2" w14:paraId="51282C77" w14:textId="77777777" w:rsidTr="00844825">
        <w:trPr>
          <w:trHeight w:val="20"/>
        </w:trPr>
        <w:tc>
          <w:tcPr>
            <w:tcW w:w="4259" w:type="pct"/>
          </w:tcPr>
          <w:p w14:paraId="697A37AD" w14:textId="77777777" w:rsidR="00E041F7" w:rsidRPr="009C7BE2" w:rsidRDefault="00E041F7" w:rsidP="00E041F7">
            <w:pPr>
              <w:ind w:left="-105"/>
              <w:rPr>
                <w:rFonts w:ascii="Arial" w:hAnsi="Arial" w:cs="Arial"/>
                <w:sz w:val="20"/>
                <w:szCs w:val="20"/>
                <w:lang w:val="en-US"/>
              </w:rPr>
            </w:pPr>
            <w:r w:rsidRPr="009C7BE2">
              <w:rPr>
                <w:rFonts w:ascii="Arial" w:hAnsi="Arial" w:cs="Arial"/>
                <w:sz w:val="20"/>
                <w:szCs w:val="20"/>
                <w:lang w:val="en-US"/>
              </w:rPr>
              <w:t xml:space="preserve">   - Corporate income tax under Revenue Code</w:t>
            </w:r>
          </w:p>
        </w:tc>
        <w:tc>
          <w:tcPr>
            <w:tcW w:w="741" w:type="pct"/>
            <w:shd w:val="clear" w:color="auto" w:fill="FAFAFA"/>
          </w:tcPr>
          <w:p w14:paraId="10B6D579" w14:textId="77777777" w:rsidR="00E041F7" w:rsidRPr="009C7BE2" w:rsidRDefault="00E041F7" w:rsidP="00E041F7">
            <w:pPr>
              <w:ind w:right="-72"/>
              <w:jc w:val="center"/>
              <w:rPr>
                <w:rFonts w:ascii="Arial" w:hAnsi="Arial" w:cs="Arial"/>
                <w:sz w:val="20"/>
                <w:szCs w:val="20"/>
                <w:lang w:val="en-GB"/>
              </w:rPr>
            </w:pPr>
            <w:r w:rsidRPr="009C7BE2">
              <w:rPr>
                <w:rFonts w:ascii="Arial" w:hAnsi="Arial" w:cs="Arial"/>
                <w:sz w:val="20"/>
                <w:szCs w:val="20"/>
                <w:lang w:val="en-GB"/>
              </w:rPr>
              <w:t>3, 20</w:t>
            </w:r>
          </w:p>
        </w:tc>
      </w:tr>
      <w:tr w:rsidR="00E041F7" w:rsidRPr="009C7BE2" w14:paraId="0BDF843F" w14:textId="77777777" w:rsidTr="00844825">
        <w:trPr>
          <w:trHeight w:val="20"/>
        </w:trPr>
        <w:tc>
          <w:tcPr>
            <w:tcW w:w="4259" w:type="pct"/>
          </w:tcPr>
          <w:p w14:paraId="0D3EC333" w14:textId="77777777" w:rsidR="00E041F7" w:rsidRPr="009C7BE2" w:rsidRDefault="00E041F7" w:rsidP="00E041F7">
            <w:pPr>
              <w:ind w:left="-105"/>
              <w:jc w:val="both"/>
              <w:rPr>
                <w:rFonts w:ascii="Arial" w:hAnsi="Arial" w:cs="Arial"/>
                <w:sz w:val="20"/>
                <w:szCs w:val="20"/>
                <w:lang w:val="en-GB"/>
              </w:rPr>
            </w:pPr>
            <w:r w:rsidRPr="009C7BE2">
              <w:rPr>
                <w:rFonts w:ascii="Arial" w:hAnsi="Arial" w:cs="Arial"/>
                <w:sz w:val="20"/>
                <w:szCs w:val="20"/>
                <w:lang w:val="en-US"/>
              </w:rPr>
              <w:t xml:space="preserve">   - </w:t>
            </w:r>
            <w:r w:rsidRPr="009C7BE2">
              <w:rPr>
                <w:rFonts w:ascii="Arial" w:hAnsi="Arial" w:cs="Arial"/>
                <w:sz w:val="20"/>
                <w:szCs w:val="20"/>
                <w:lang w:val="en-GB"/>
              </w:rPr>
              <w:t xml:space="preserve">Petroleum income tax on petroleum businesses in Thailand </w:t>
            </w:r>
          </w:p>
          <w:p w14:paraId="3BD33992" w14:textId="77777777" w:rsidR="00E041F7" w:rsidRPr="009C7BE2" w:rsidRDefault="00E041F7" w:rsidP="00E041F7">
            <w:pPr>
              <w:ind w:left="-105"/>
              <w:rPr>
                <w:rFonts w:ascii="Arial" w:hAnsi="Arial" w:cs="Arial"/>
                <w:sz w:val="20"/>
                <w:szCs w:val="20"/>
                <w:lang w:val="en-GB"/>
              </w:rPr>
            </w:pPr>
            <w:r w:rsidRPr="009C7BE2">
              <w:rPr>
                <w:rFonts w:ascii="Arial" w:hAnsi="Arial" w:cs="Arial"/>
                <w:sz w:val="20"/>
                <w:szCs w:val="20"/>
                <w:lang w:val="en-US"/>
              </w:rPr>
              <w:t xml:space="preserve">         pursuant to Petroleum Income Tax Act, B.E. </w:t>
            </w:r>
            <w:r w:rsidRPr="009C7BE2">
              <w:rPr>
                <w:rFonts w:ascii="Arial" w:hAnsi="Arial" w:cs="Arial"/>
                <w:sz w:val="20"/>
                <w:szCs w:val="20"/>
                <w:cs/>
                <w:lang w:val="en-US"/>
              </w:rPr>
              <w:t xml:space="preserve">2514 </w:t>
            </w:r>
            <w:r w:rsidRPr="009C7BE2">
              <w:rPr>
                <w:rFonts w:ascii="Arial" w:hAnsi="Arial" w:cs="Arial"/>
                <w:sz w:val="20"/>
                <w:szCs w:val="20"/>
                <w:lang w:val="en-US"/>
              </w:rPr>
              <w:t xml:space="preserve">and </w:t>
            </w:r>
            <w:r w:rsidRPr="009C7BE2">
              <w:rPr>
                <w:rFonts w:ascii="Arial" w:hAnsi="Arial" w:cs="Arial"/>
                <w:sz w:val="20"/>
                <w:szCs w:val="20"/>
                <w:cs/>
                <w:lang w:val="en-US"/>
              </w:rPr>
              <w:t>2532</w:t>
            </w:r>
          </w:p>
        </w:tc>
        <w:tc>
          <w:tcPr>
            <w:tcW w:w="741" w:type="pct"/>
            <w:shd w:val="clear" w:color="auto" w:fill="FAFAFA"/>
            <w:vAlign w:val="bottom"/>
          </w:tcPr>
          <w:p w14:paraId="315458CD" w14:textId="77777777" w:rsidR="00E041F7" w:rsidRPr="009C7BE2" w:rsidRDefault="00E041F7" w:rsidP="00E041F7">
            <w:pPr>
              <w:ind w:right="-72"/>
              <w:jc w:val="center"/>
              <w:rPr>
                <w:rFonts w:ascii="Arial" w:hAnsi="Arial" w:cs="Arial"/>
                <w:sz w:val="20"/>
                <w:szCs w:val="20"/>
                <w:lang w:val="en-GB"/>
              </w:rPr>
            </w:pPr>
            <w:r w:rsidRPr="009C7BE2">
              <w:rPr>
                <w:rFonts w:ascii="Arial" w:hAnsi="Arial" w:cs="Arial"/>
                <w:sz w:val="20"/>
                <w:szCs w:val="20"/>
                <w:lang w:val="en-GB"/>
              </w:rPr>
              <w:t>50</w:t>
            </w:r>
          </w:p>
        </w:tc>
      </w:tr>
      <w:tr w:rsidR="00E041F7" w:rsidRPr="009C7BE2" w14:paraId="1B964520" w14:textId="77777777" w:rsidTr="00844825">
        <w:trPr>
          <w:trHeight w:val="20"/>
        </w:trPr>
        <w:tc>
          <w:tcPr>
            <w:tcW w:w="4259" w:type="pct"/>
          </w:tcPr>
          <w:p w14:paraId="18E11B36" w14:textId="77777777" w:rsidR="00E041F7" w:rsidRPr="009C7BE2" w:rsidRDefault="00E041F7" w:rsidP="00E041F7">
            <w:pPr>
              <w:ind w:left="-105"/>
              <w:jc w:val="both"/>
              <w:rPr>
                <w:rFonts w:ascii="Arial" w:hAnsi="Arial" w:cs="Arial"/>
                <w:sz w:val="20"/>
                <w:szCs w:val="20"/>
                <w:lang w:val="en-GB"/>
              </w:rPr>
            </w:pPr>
            <w:r w:rsidRPr="009C7BE2">
              <w:rPr>
                <w:rFonts w:ascii="Arial" w:hAnsi="Arial" w:cs="Arial"/>
                <w:sz w:val="20"/>
                <w:szCs w:val="20"/>
                <w:lang w:val="en-US"/>
              </w:rPr>
              <w:t xml:space="preserve">   - </w:t>
            </w:r>
            <w:r w:rsidRPr="009C7BE2">
              <w:rPr>
                <w:rFonts w:ascii="Arial" w:hAnsi="Arial" w:cs="Arial"/>
                <w:sz w:val="20"/>
                <w:szCs w:val="20"/>
                <w:lang w:val="en-GB"/>
              </w:rPr>
              <w:t xml:space="preserve">Petroleum income tax on petroleum businesses in Thailand </w:t>
            </w:r>
          </w:p>
          <w:p w14:paraId="0EDDB48C" w14:textId="77777777" w:rsidR="00E041F7" w:rsidRPr="009C7BE2" w:rsidRDefault="00E041F7" w:rsidP="00E041F7">
            <w:pPr>
              <w:ind w:left="-105"/>
              <w:jc w:val="both"/>
              <w:rPr>
                <w:rFonts w:ascii="Arial" w:hAnsi="Arial" w:cs="Arial"/>
                <w:sz w:val="20"/>
                <w:szCs w:val="20"/>
                <w:lang w:val="en-US"/>
              </w:rPr>
            </w:pPr>
            <w:r w:rsidRPr="009C7BE2">
              <w:rPr>
                <w:rFonts w:ascii="Arial" w:hAnsi="Arial" w:cs="Arial"/>
                <w:sz w:val="20"/>
                <w:szCs w:val="20"/>
                <w:lang w:val="en-US"/>
              </w:rPr>
              <w:t xml:space="preserve">         pursuant to Petroleum Income Tax Act, B.E. </w:t>
            </w:r>
            <w:r w:rsidRPr="009C7BE2">
              <w:rPr>
                <w:rFonts w:ascii="Arial" w:hAnsi="Arial" w:cs="Arial"/>
                <w:sz w:val="20"/>
                <w:szCs w:val="20"/>
                <w:cs/>
                <w:lang w:val="en-US"/>
              </w:rPr>
              <w:t>25</w:t>
            </w:r>
            <w:r w:rsidRPr="009C7BE2">
              <w:rPr>
                <w:rFonts w:ascii="Arial" w:hAnsi="Arial" w:cs="Arial"/>
                <w:sz w:val="20"/>
                <w:szCs w:val="20"/>
                <w:lang w:val="en-US"/>
              </w:rPr>
              <w:t>60</w:t>
            </w:r>
          </w:p>
        </w:tc>
        <w:tc>
          <w:tcPr>
            <w:tcW w:w="741" w:type="pct"/>
            <w:shd w:val="clear" w:color="auto" w:fill="FAFAFA"/>
            <w:vAlign w:val="bottom"/>
          </w:tcPr>
          <w:p w14:paraId="6A640EBC" w14:textId="77777777" w:rsidR="00E041F7" w:rsidRPr="009C7BE2" w:rsidRDefault="00E041F7" w:rsidP="00E041F7">
            <w:pPr>
              <w:ind w:right="-72"/>
              <w:jc w:val="center"/>
              <w:rPr>
                <w:rFonts w:ascii="Arial" w:hAnsi="Arial" w:cs="Arial"/>
                <w:sz w:val="20"/>
                <w:szCs w:val="20"/>
                <w:lang w:val="en-GB"/>
              </w:rPr>
            </w:pPr>
            <w:r w:rsidRPr="009C7BE2">
              <w:rPr>
                <w:rFonts w:ascii="Arial" w:hAnsi="Arial" w:cs="Arial"/>
                <w:sz w:val="20"/>
                <w:szCs w:val="20"/>
                <w:lang w:val="en-GB"/>
              </w:rPr>
              <w:t>20</w:t>
            </w:r>
          </w:p>
        </w:tc>
      </w:tr>
      <w:tr w:rsidR="00E041F7" w:rsidRPr="009C7BE2" w14:paraId="12BF8B1E" w14:textId="77777777" w:rsidTr="00844825">
        <w:trPr>
          <w:trHeight w:val="20"/>
        </w:trPr>
        <w:tc>
          <w:tcPr>
            <w:tcW w:w="4259" w:type="pct"/>
          </w:tcPr>
          <w:p w14:paraId="6EE695A5" w14:textId="77777777" w:rsidR="00E041F7" w:rsidRPr="009C7BE2" w:rsidRDefault="00E041F7" w:rsidP="00E041F7">
            <w:pPr>
              <w:ind w:left="-105" w:hanging="162"/>
              <w:rPr>
                <w:rFonts w:ascii="Arial" w:hAnsi="Arial" w:cs="Arial"/>
                <w:sz w:val="20"/>
                <w:szCs w:val="20"/>
                <w:lang w:val="en-GB"/>
              </w:rPr>
            </w:pPr>
            <w:r w:rsidRPr="009C7BE2">
              <w:rPr>
                <w:rFonts w:ascii="Arial" w:hAnsi="Arial" w:cs="Arial"/>
                <w:sz w:val="20"/>
                <w:szCs w:val="20"/>
                <w:lang w:val="en-US"/>
              </w:rPr>
              <w:t>IcIncome tax from the Petroleum business in the Malaysia - Thailand</w:t>
            </w:r>
            <w:r w:rsidRPr="009C7BE2">
              <w:rPr>
                <w:rFonts w:ascii="Arial" w:hAnsi="Arial" w:cs="Arial"/>
                <w:sz w:val="20"/>
                <w:szCs w:val="20"/>
                <w:lang w:val="en-US"/>
              </w:rPr>
              <w:br/>
              <w:t xml:space="preserve">   Joint Development Area under the Petroleum Income Tax Act (No.</w:t>
            </w:r>
            <w:r w:rsidRPr="009C7BE2">
              <w:rPr>
                <w:rFonts w:ascii="Arial" w:hAnsi="Arial" w:cs="Arial"/>
                <w:sz w:val="20"/>
                <w:szCs w:val="20"/>
                <w:cs/>
                <w:lang w:val="en-US"/>
              </w:rPr>
              <w:t>5)</w:t>
            </w:r>
            <w:r w:rsidRPr="009C7BE2">
              <w:rPr>
                <w:rFonts w:ascii="Arial" w:hAnsi="Arial" w:cs="Arial"/>
                <w:sz w:val="20"/>
                <w:szCs w:val="20"/>
                <w:lang w:val="en-US"/>
              </w:rPr>
              <w:t>, B.E. 2541</w:t>
            </w:r>
          </w:p>
          <w:p w14:paraId="1F07BD8D" w14:textId="77777777" w:rsidR="00E041F7" w:rsidRPr="009C7BE2" w:rsidRDefault="00E041F7" w:rsidP="00E041F7">
            <w:pPr>
              <w:ind w:left="-105"/>
              <w:jc w:val="both"/>
              <w:rPr>
                <w:rFonts w:ascii="Arial" w:hAnsi="Arial" w:cs="Arial"/>
                <w:sz w:val="20"/>
                <w:szCs w:val="20"/>
                <w:lang w:val="en-US"/>
              </w:rPr>
            </w:pPr>
            <w:r w:rsidRPr="009C7BE2">
              <w:rPr>
                <w:rFonts w:ascii="Arial" w:hAnsi="Arial" w:cs="Arial"/>
                <w:sz w:val="20"/>
                <w:szCs w:val="20"/>
                <w:lang w:val="en-US"/>
              </w:rPr>
              <w:t xml:space="preserve">   and Petroleum Income tax in Malaysia</w:t>
            </w:r>
          </w:p>
        </w:tc>
        <w:tc>
          <w:tcPr>
            <w:tcW w:w="741" w:type="pct"/>
            <w:shd w:val="clear" w:color="auto" w:fill="FAFAFA"/>
            <w:vAlign w:val="bottom"/>
          </w:tcPr>
          <w:p w14:paraId="06FF7F33" w14:textId="77777777" w:rsidR="00E041F7" w:rsidRPr="009C7BE2" w:rsidRDefault="00E041F7" w:rsidP="00E041F7">
            <w:pPr>
              <w:ind w:right="-72"/>
              <w:jc w:val="center"/>
              <w:rPr>
                <w:rFonts w:ascii="Arial" w:hAnsi="Arial" w:cs="Arial"/>
                <w:sz w:val="20"/>
                <w:szCs w:val="20"/>
                <w:lang w:val="en-GB"/>
              </w:rPr>
            </w:pPr>
          </w:p>
        </w:tc>
      </w:tr>
      <w:tr w:rsidR="00E041F7" w:rsidRPr="009C7BE2" w14:paraId="7EEDC636" w14:textId="77777777" w:rsidTr="00844825">
        <w:trPr>
          <w:trHeight w:val="20"/>
        </w:trPr>
        <w:tc>
          <w:tcPr>
            <w:tcW w:w="4259" w:type="pct"/>
          </w:tcPr>
          <w:p w14:paraId="5948AB3B" w14:textId="77777777" w:rsidR="00E041F7" w:rsidRPr="009C7BE2" w:rsidRDefault="00E041F7" w:rsidP="00E041F7">
            <w:pPr>
              <w:ind w:left="-105"/>
              <w:jc w:val="both"/>
              <w:rPr>
                <w:rFonts w:ascii="Arial" w:hAnsi="Arial" w:cs="Arial"/>
                <w:sz w:val="20"/>
                <w:szCs w:val="20"/>
                <w:lang w:val="en-GB"/>
              </w:rPr>
            </w:pPr>
            <w:r w:rsidRPr="009C7BE2">
              <w:rPr>
                <w:rFonts w:ascii="Arial" w:hAnsi="Arial" w:cs="Arial"/>
                <w:sz w:val="20"/>
                <w:szCs w:val="20"/>
                <w:lang w:val="en-US"/>
              </w:rPr>
              <w:t xml:space="preserve">   - From the first to the eighth accounting period</w:t>
            </w:r>
          </w:p>
        </w:tc>
        <w:tc>
          <w:tcPr>
            <w:tcW w:w="741" w:type="pct"/>
            <w:shd w:val="clear" w:color="auto" w:fill="FAFAFA"/>
          </w:tcPr>
          <w:p w14:paraId="53DDCC27"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Exempt</w:t>
            </w:r>
          </w:p>
        </w:tc>
      </w:tr>
      <w:tr w:rsidR="00E041F7" w:rsidRPr="009C7BE2" w14:paraId="266EFC4C" w14:textId="77777777" w:rsidTr="00844825">
        <w:trPr>
          <w:trHeight w:val="20"/>
        </w:trPr>
        <w:tc>
          <w:tcPr>
            <w:tcW w:w="4259" w:type="pct"/>
          </w:tcPr>
          <w:p w14:paraId="02DA01DA" w14:textId="77777777" w:rsidR="00E041F7" w:rsidRPr="009C7BE2" w:rsidRDefault="00E041F7" w:rsidP="00E041F7">
            <w:pPr>
              <w:ind w:left="-105"/>
              <w:jc w:val="both"/>
              <w:rPr>
                <w:rFonts w:ascii="Arial" w:hAnsi="Arial" w:cs="Arial"/>
                <w:sz w:val="20"/>
                <w:szCs w:val="20"/>
                <w:lang w:val="en-GB"/>
              </w:rPr>
            </w:pPr>
            <w:r w:rsidRPr="009C7BE2">
              <w:rPr>
                <w:rFonts w:ascii="Arial" w:hAnsi="Arial" w:cs="Arial"/>
                <w:sz w:val="20"/>
                <w:szCs w:val="20"/>
                <w:lang w:val="en-US"/>
              </w:rPr>
              <w:t xml:space="preserve">   - </w:t>
            </w:r>
            <w:r w:rsidRPr="009C7BE2">
              <w:rPr>
                <w:rFonts w:ascii="Arial" w:hAnsi="Arial" w:cs="Arial"/>
                <w:sz w:val="20"/>
                <w:szCs w:val="20"/>
                <w:lang w:val="en-GB"/>
              </w:rPr>
              <w:t>From the ninth to the fifteenth accounting period</w:t>
            </w:r>
          </w:p>
        </w:tc>
        <w:tc>
          <w:tcPr>
            <w:tcW w:w="741" w:type="pct"/>
            <w:shd w:val="clear" w:color="auto" w:fill="FAFAFA"/>
          </w:tcPr>
          <w:p w14:paraId="0085C1F8"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10</w:t>
            </w:r>
          </w:p>
        </w:tc>
      </w:tr>
      <w:tr w:rsidR="00E041F7" w:rsidRPr="009C7BE2" w14:paraId="2A1E34CF" w14:textId="77777777" w:rsidTr="00844825">
        <w:trPr>
          <w:trHeight w:val="20"/>
        </w:trPr>
        <w:tc>
          <w:tcPr>
            <w:tcW w:w="4259" w:type="pct"/>
          </w:tcPr>
          <w:p w14:paraId="0AD1B8BD" w14:textId="77777777" w:rsidR="00E041F7" w:rsidRPr="009C7BE2" w:rsidRDefault="00E041F7" w:rsidP="00E041F7">
            <w:pPr>
              <w:ind w:left="-105"/>
              <w:jc w:val="both"/>
              <w:rPr>
                <w:rFonts w:ascii="Arial" w:hAnsi="Arial" w:cs="Arial"/>
                <w:sz w:val="20"/>
                <w:szCs w:val="20"/>
                <w:lang w:val="en-GB"/>
              </w:rPr>
            </w:pPr>
            <w:r w:rsidRPr="009C7BE2">
              <w:rPr>
                <w:rFonts w:ascii="Arial" w:hAnsi="Arial" w:cs="Arial"/>
                <w:sz w:val="20"/>
                <w:szCs w:val="20"/>
                <w:lang w:val="en-US"/>
              </w:rPr>
              <w:t xml:space="preserve">   - </w:t>
            </w:r>
            <w:r w:rsidRPr="009C7BE2">
              <w:rPr>
                <w:rFonts w:ascii="Arial" w:hAnsi="Arial" w:cs="Arial"/>
                <w:sz w:val="20"/>
                <w:szCs w:val="20"/>
                <w:lang w:val="en-GB"/>
              </w:rPr>
              <w:t>From the sixteenth accounting period onwards</w:t>
            </w:r>
          </w:p>
        </w:tc>
        <w:tc>
          <w:tcPr>
            <w:tcW w:w="741" w:type="pct"/>
            <w:shd w:val="clear" w:color="auto" w:fill="FAFAFA"/>
          </w:tcPr>
          <w:p w14:paraId="2AA8D5C8"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20</w:t>
            </w:r>
          </w:p>
        </w:tc>
      </w:tr>
      <w:tr w:rsidR="00E041F7" w:rsidRPr="009C7BE2" w14:paraId="2063F0AB" w14:textId="77777777" w:rsidTr="00844825">
        <w:trPr>
          <w:trHeight w:val="20"/>
        </w:trPr>
        <w:tc>
          <w:tcPr>
            <w:tcW w:w="4259" w:type="pct"/>
          </w:tcPr>
          <w:p w14:paraId="63DCAE8B" w14:textId="77777777" w:rsidR="00E041F7" w:rsidRPr="009C7BE2" w:rsidRDefault="00E041F7" w:rsidP="00E041F7">
            <w:pPr>
              <w:ind w:left="-105"/>
              <w:jc w:val="both"/>
              <w:rPr>
                <w:rFonts w:ascii="Arial" w:hAnsi="Arial" w:cs="Arial"/>
                <w:sz w:val="20"/>
                <w:szCs w:val="20"/>
                <w:lang w:val="en-US"/>
              </w:rPr>
            </w:pPr>
            <w:r w:rsidRPr="009C7BE2">
              <w:rPr>
                <w:rFonts w:ascii="Arial" w:hAnsi="Arial" w:cs="Arial"/>
                <w:sz w:val="20"/>
                <w:szCs w:val="20"/>
                <w:lang w:val="en-US"/>
              </w:rPr>
              <w:t>Income tax in Malaysia</w:t>
            </w:r>
          </w:p>
        </w:tc>
        <w:tc>
          <w:tcPr>
            <w:tcW w:w="741" w:type="pct"/>
            <w:shd w:val="clear" w:color="auto" w:fill="FAFAFA"/>
          </w:tcPr>
          <w:p w14:paraId="2420FBAD" w14:textId="77777777" w:rsidR="00E041F7" w:rsidRPr="009C7BE2" w:rsidRDefault="00E041F7" w:rsidP="00E041F7">
            <w:pPr>
              <w:ind w:right="-72"/>
              <w:jc w:val="center"/>
              <w:rPr>
                <w:rFonts w:ascii="Arial" w:hAnsi="Arial" w:cs="Arial"/>
                <w:position w:val="-2"/>
                <w:sz w:val="20"/>
                <w:szCs w:val="20"/>
                <w:lang w:val="en-US"/>
              </w:rPr>
            </w:pPr>
          </w:p>
        </w:tc>
      </w:tr>
      <w:tr w:rsidR="00E041F7" w:rsidRPr="009C7BE2" w14:paraId="73298A73" w14:textId="77777777" w:rsidTr="00844825">
        <w:trPr>
          <w:trHeight w:val="20"/>
        </w:trPr>
        <w:tc>
          <w:tcPr>
            <w:tcW w:w="4259" w:type="pct"/>
          </w:tcPr>
          <w:p w14:paraId="35149B46" w14:textId="77777777" w:rsidR="00E041F7" w:rsidRPr="009C7BE2" w:rsidRDefault="00E041F7" w:rsidP="00E041F7">
            <w:pPr>
              <w:ind w:left="-105"/>
              <w:jc w:val="both"/>
              <w:rPr>
                <w:rFonts w:ascii="Arial" w:hAnsi="Arial" w:cs="Arial"/>
                <w:sz w:val="20"/>
                <w:szCs w:val="20"/>
                <w:lang w:val="en-US"/>
              </w:rPr>
            </w:pPr>
            <w:r w:rsidRPr="009C7BE2">
              <w:rPr>
                <w:rFonts w:ascii="Arial" w:hAnsi="Arial" w:cs="Arial"/>
                <w:sz w:val="20"/>
                <w:szCs w:val="20"/>
                <w:lang w:val="en-US"/>
              </w:rPr>
              <w:t xml:space="preserve">   - Corporate income tax</w:t>
            </w:r>
          </w:p>
        </w:tc>
        <w:tc>
          <w:tcPr>
            <w:tcW w:w="741" w:type="pct"/>
            <w:shd w:val="clear" w:color="auto" w:fill="FAFAFA"/>
          </w:tcPr>
          <w:p w14:paraId="7295AD62"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24</w:t>
            </w:r>
          </w:p>
        </w:tc>
      </w:tr>
      <w:tr w:rsidR="00E041F7" w:rsidRPr="009C7BE2" w14:paraId="298005D9" w14:textId="77777777" w:rsidTr="00844825">
        <w:trPr>
          <w:trHeight w:val="20"/>
        </w:trPr>
        <w:tc>
          <w:tcPr>
            <w:tcW w:w="4259" w:type="pct"/>
          </w:tcPr>
          <w:p w14:paraId="1BB155BD" w14:textId="77777777" w:rsidR="00E041F7" w:rsidRPr="009C7BE2" w:rsidRDefault="00E041F7" w:rsidP="00E041F7">
            <w:pPr>
              <w:ind w:left="-105"/>
              <w:jc w:val="both"/>
              <w:rPr>
                <w:rFonts w:ascii="Arial" w:hAnsi="Arial" w:cs="Arial"/>
                <w:sz w:val="20"/>
                <w:szCs w:val="20"/>
                <w:lang w:val="en-US"/>
              </w:rPr>
            </w:pPr>
            <w:r w:rsidRPr="009C7BE2">
              <w:rPr>
                <w:rFonts w:ascii="Arial" w:hAnsi="Arial" w:cs="Arial"/>
                <w:sz w:val="20"/>
                <w:szCs w:val="20"/>
                <w:lang w:val="en-US"/>
              </w:rPr>
              <w:t xml:space="preserve">   - </w:t>
            </w:r>
            <w:r w:rsidRPr="009C7BE2">
              <w:rPr>
                <w:rFonts w:ascii="Arial" w:hAnsi="Arial" w:cs="Arial"/>
                <w:sz w:val="20"/>
                <w:szCs w:val="20"/>
                <w:lang w:val="en-GB"/>
              </w:rPr>
              <w:t>Petroleum income tax</w:t>
            </w:r>
          </w:p>
        </w:tc>
        <w:tc>
          <w:tcPr>
            <w:tcW w:w="741" w:type="pct"/>
            <w:shd w:val="clear" w:color="auto" w:fill="FAFAFA"/>
          </w:tcPr>
          <w:p w14:paraId="7D330627"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25, 38</w:t>
            </w:r>
          </w:p>
        </w:tc>
      </w:tr>
      <w:tr w:rsidR="00E041F7" w:rsidRPr="009C7BE2" w14:paraId="47DE6209" w14:textId="77777777" w:rsidTr="00844825">
        <w:trPr>
          <w:trHeight w:val="20"/>
        </w:trPr>
        <w:tc>
          <w:tcPr>
            <w:tcW w:w="4259" w:type="pct"/>
          </w:tcPr>
          <w:p w14:paraId="2F6D1D17" w14:textId="77777777" w:rsidR="00E041F7" w:rsidRPr="009C7BE2" w:rsidRDefault="00E041F7" w:rsidP="00E041F7">
            <w:pPr>
              <w:ind w:left="-105"/>
              <w:jc w:val="both"/>
              <w:rPr>
                <w:rFonts w:ascii="Arial" w:hAnsi="Arial" w:cs="Arial"/>
                <w:position w:val="-2"/>
                <w:sz w:val="20"/>
                <w:szCs w:val="20"/>
                <w:cs/>
              </w:rPr>
            </w:pPr>
            <w:r w:rsidRPr="009C7BE2">
              <w:rPr>
                <w:rFonts w:ascii="Arial" w:hAnsi="Arial" w:cs="Arial"/>
                <w:sz w:val="20"/>
                <w:szCs w:val="20"/>
                <w:lang w:val="en-GB"/>
              </w:rPr>
              <w:t>Corporate income tax in the Republic of the Union of Myanmar</w:t>
            </w:r>
          </w:p>
        </w:tc>
        <w:tc>
          <w:tcPr>
            <w:tcW w:w="741" w:type="pct"/>
            <w:shd w:val="clear" w:color="auto" w:fill="FAFAFA"/>
          </w:tcPr>
          <w:p w14:paraId="0801CB3C"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25</w:t>
            </w:r>
          </w:p>
        </w:tc>
      </w:tr>
      <w:tr w:rsidR="00E041F7" w:rsidRPr="009C7BE2" w14:paraId="644A9671" w14:textId="77777777" w:rsidTr="00844825">
        <w:trPr>
          <w:trHeight w:val="20"/>
        </w:trPr>
        <w:tc>
          <w:tcPr>
            <w:tcW w:w="4259" w:type="pct"/>
            <w:vAlign w:val="bottom"/>
          </w:tcPr>
          <w:p w14:paraId="3963D7AD" w14:textId="77777777" w:rsidR="00E041F7" w:rsidRPr="009C7BE2" w:rsidRDefault="00E041F7" w:rsidP="00E041F7">
            <w:pPr>
              <w:ind w:left="-105"/>
              <w:jc w:val="both"/>
              <w:rPr>
                <w:rFonts w:ascii="Arial" w:hAnsi="Arial" w:cs="Arial"/>
                <w:sz w:val="20"/>
                <w:szCs w:val="20"/>
                <w:cs/>
              </w:rPr>
            </w:pPr>
            <w:r w:rsidRPr="009C7BE2">
              <w:rPr>
                <w:rFonts w:ascii="Arial" w:hAnsi="Arial" w:cs="Arial"/>
                <w:sz w:val="20"/>
                <w:szCs w:val="20"/>
                <w:lang w:val="en-US"/>
              </w:rPr>
              <w:t>Corporate income tax in the Socialist Republic of Vietnam</w:t>
            </w:r>
          </w:p>
        </w:tc>
        <w:tc>
          <w:tcPr>
            <w:tcW w:w="741" w:type="pct"/>
            <w:shd w:val="clear" w:color="auto" w:fill="FAFAFA"/>
          </w:tcPr>
          <w:p w14:paraId="4655CA9C" w14:textId="77777777" w:rsidR="00E041F7" w:rsidRPr="009C7BE2" w:rsidRDefault="00E041F7" w:rsidP="00E041F7">
            <w:pPr>
              <w:ind w:right="-72"/>
              <w:jc w:val="center"/>
              <w:rPr>
                <w:rFonts w:ascii="Arial" w:hAnsi="Arial" w:cs="Arial"/>
                <w:position w:val="-2"/>
                <w:sz w:val="20"/>
                <w:szCs w:val="20"/>
                <w:cs/>
                <w:lang w:val="en-US"/>
              </w:rPr>
            </w:pPr>
            <w:r w:rsidRPr="009C7BE2">
              <w:rPr>
                <w:rFonts w:ascii="Arial" w:hAnsi="Arial" w:cs="Arial"/>
                <w:position w:val="-2"/>
                <w:sz w:val="20"/>
                <w:szCs w:val="20"/>
                <w:lang w:val="en-US"/>
              </w:rPr>
              <w:t>20, 50</w:t>
            </w:r>
          </w:p>
        </w:tc>
      </w:tr>
      <w:tr w:rsidR="00E041F7" w:rsidRPr="009C7BE2" w14:paraId="2EBC41BC" w14:textId="77777777" w:rsidTr="00844825">
        <w:trPr>
          <w:trHeight w:val="20"/>
        </w:trPr>
        <w:tc>
          <w:tcPr>
            <w:tcW w:w="4259" w:type="pct"/>
            <w:shd w:val="clear" w:color="auto" w:fill="auto"/>
          </w:tcPr>
          <w:p w14:paraId="1C7A49BD" w14:textId="77777777" w:rsidR="00E041F7" w:rsidRPr="009C7BE2" w:rsidRDefault="00E041F7" w:rsidP="00E041F7">
            <w:pPr>
              <w:ind w:left="-105"/>
              <w:jc w:val="both"/>
              <w:rPr>
                <w:rFonts w:ascii="Arial" w:hAnsi="Arial" w:cs="Arial"/>
                <w:sz w:val="20"/>
                <w:szCs w:val="20"/>
                <w:cs/>
                <w:lang w:val="en-GB"/>
              </w:rPr>
            </w:pPr>
            <w:r w:rsidRPr="009C7BE2">
              <w:rPr>
                <w:rFonts w:ascii="Arial" w:hAnsi="Arial" w:cs="Arial"/>
                <w:sz w:val="20"/>
                <w:szCs w:val="20"/>
                <w:lang w:val="en-GB"/>
              </w:rPr>
              <w:t>Corporate income tax in Indonesia</w:t>
            </w:r>
          </w:p>
        </w:tc>
        <w:tc>
          <w:tcPr>
            <w:tcW w:w="741" w:type="pct"/>
            <w:shd w:val="clear" w:color="auto" w:fill="FAFAFA"/>
          </w:tcPr>
          <w:p w14:paraId="1A6BA597" w14:textId="77777777" w:rsidR="00E041F7" w:rsidRPr="009C7BE2" w:rsidRDefault="00E041F7" w:rsidP="00E041F7">
            <w:pPr>
              <w:ind w:right="-72"/>
              <w:jc w:val="center"/>
              <w:rPr>
                <w:rFonts w:ascii="Arial" w:hAnsi="Arial" w:cs="Arial"/>
                <w:sz w:val="20"/>
                <w:szCs w:val="20"/>
                <w:cs/>
                <w:lang w:val="en-US"/>
              </w:rPr>
            </w:pPr>
          </w:p>
        </w:tc>
      </w:tr>
      <w:tr w:rsidR="00E041F7" w:rsidRPr="009C7BE2" w14:paraId="58C4F487" w14:textId="77777777" w:rsidTr="00844825">
        <w:trPr>
          <w:trHeight w:val="20"/>
        </w:trPr>
        <w:tc>
          <w:tcPr>
            <w:tcW w:w="4259" w:type="pct"/>
            <w:shd w:val="clear" w:color="auto" w:fill="auto"/>
          </w:tcPr>
          <w:p w14:paraId="0732A5C3" w14:textId="77777777" w:rsidR="00E041F7" w:rsidRPr="009C7BE2" w:rsidRDefault="00E041F7" w:rsidP="00E041F7">
            <w:pPr>
              <w:pStyle w:val="ListParagraph"/>
              <w:numPr>
                <w:ilvl w:val="1"/>
                <w:numId w:val="18"/>
              </w:numPr>
              <w:tabs>
                <w:tab w:val="clear" w:pos="2880"/>
              </w:tabs>
              <w:ind w:left="-105" w:hanging="284"/>
              <w:jc w:val="both"/>
              <w:rPr>
                <w:rFonts w:ascii="Arial" w:hAnsi="Arial" w:cs="Arial"/>
                <w:sz w:val="20"/>
                <w:szCs w:val="20"/>
                <w:cs/>
                <w:lang w:val="en-US"/>
              </w:rPr>
            </w:pPr>
            <w:r w:rsidRPr="009C7BE2">
              <w:rPr>
                <w:rFonts w:ascii="Arial" w:hAnsi="Arial" w:cs="Arial"/>
                <w:sz w:val="20"/>
                <w:szCs w:val="20"/>
                <w:lang w:val="en-US"/>
              </w:rPr>
              <w:t xml:space="preserve">   - Corporate income tax</w:t>
            </w:r>
          </w:p>
        </w:tc>
        <w:tc>
          <w:tcPr>
            <w:tcW w:w="741" w:type="pct"/>
            <w:shd w:val="clear" w:color="auto" w:fill="FAFAFA"/>
          </w:tcPr>
          <w:p w14:paraId="3D0DE2DC"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30</w:t>
            </w:r>
          </w:p>
        </w:tc>
      </w:tr>
      <w:tr w:rsidR="00E041F7" w:rsidRPr="009C7BE2" w14:paraId="61CFD621" w14:textId="77777777" w:rsidTr="00844825">
        <w:trPr>
          <w:trHeight w:val="20"/>
        </w:trPr>
        <w:tc>
          <w:tcPr>
            <w:tcW w:w="4259" w:type="pct"/>
            <w:shd w:val="clear" w:color="auto" w:fill="auto"/>
          </w:tcPr>
          <w:p w14:paraId="16E5BA62" w14:textId="77777777" w:rsidR="00E041F7" w:rsidRPr="009C7BE2" w:rsidRDefault="00E041F7" w:rsidP="00E041F7">
            <w:pPr>
              <w:pStyle w:val="ListParagraph"/>
              <w:numPr>
                <w:ilvl w:val="1"/>
                <w:numId w:val="18"/>
              </w:numPr>
              <w:tabs>
                <w:tab w:val="clear" w:pos="2880"/>
              </w:tabs>
              <w:ind w:left="-105" w:hanging="284"/>
              <w:jc w:val="both"/>
              <w:rPr>
                <w:rFonts w:ascii="Arial" w:hAnsi="Arial" w:cs="Arial"/>
                <w:sz w:val="20"/>
                <w:szCs w:val="20"/>
                <w:cs/>
                <w:lang w:val="en-US"/>
              </w:rPr>
            </w:pPr>
            <w:r w:rsidRPr="009C7BE2">
              <w:rPr>
                <w:rFonts w:ascii="Arial" w:hAnsi="Arial" w:cs="Arial"/>
                <w:sz w:val="20"/>
                <w:szCs w:val="20"/>
                <w:lang w:val="en-US"/>
              </w:rPr>
              <w:t xml:space="preserve">   - Income tax from the profit distribution</w:t>
            </w:r>
          </w:p>
        </w:tc>
        <w:tc>
          <w:tcPr>
            <w:tcW w:w="741" w:type="pct"/>
            <w:shd w:val="clear" w:color="auto" w:fill="FAFAFA"/>
          </w:tcPr>
          <w:p w14:paraId="062C0531"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20</w:t>
            </w:r>
          </w:p>
        </w:tc>
      </w:tr>
      <w:tr w:rsidR="00E041F7" w:rsidRPr="009C7BE2" w14:paraId="0D560DD7" w14:textId="77777777" w:rsidTr="00844825">
        <w:trPr>
          <w:trHeight w:val="20"/>
        </w:trPr>
        <w:tc>
          <w:tcPr>
            <w:tcW w:w="4259" w:type="pct"/>
          </w:tcPr>
          <w:p w14:paraId="7D56AC11" w14:textId="77777777" w:rsidR="00E041F7" w:rsidRPr="009C7BE2" w:rsidRDefault="00E041F7" w:rsidP="00E041F7">
            <w:pPr>
              <w:ind w:left="-105"/>
              <w:jc w:val="both"/>
              <w:rPr>
                <w:rFonts w:ascii="Arial" w:hAnsi="Arial" w:cs="Arial"/>
                <w:sz w:val="20"/>
                <w:szCs w:val="20"/>
                <w:lang w:val="en-GB"/>
              </w:rPr>
            </w:pPr>
            <w:r w:rsidRPr="009C7BE2">
              <w:rPr>
                <w:rFonts w:ascii="Arial" w:hAnsi="Arial" w:cs="Arial"/>
                <w:sz w:val="20"/>
                <w:szCs w:val="20"/>
                <w:lang w:val="en-GB"/>
              </w:rPr>
              <w:t>Corporate income tax in Hong Kong Special Administrative Region</w:t>
            </w:r>
          </w:p>
          <w:p w14:paraId="01140097" w14:textId="77777777" w:rsidR="00E041F7" w:rsidRPr="009C7BE2" w:rsidRDefault="00E041F7" w:rsidP="00E041F7">
            <w:pPr>
              <w:ind w:left="-105"/>
              <w:jc w:val="both"/>
              <w:rPr>
                <w:rFonts w:ascii="Arial" w:hAnsi="Arial" w:cs="Arial"/>
                <w:sz w:val="20"/>
                <w:szCs w:val="20"/>
                <w:lang w:val="en-GB"/>
              </w:rPr>
            </w:pPr>
            <w:r w:rsidRPr="009C7BE2">
              <w:rPr>
                <w:rFonts w:ascii="Arial" w:hAnsi="Arial" w:cs="Arial"/>
                <w:sz w:val="20"/>
                <w:szCs w:val="20"/>
                <w:lang w:val="en-US"/>
              </w:rPr>
              <w:t xml:space="preserve">   </w:t>
            </w:r>
            <w:r w:rsidRPr="009C7BE2">
              <w:rPr>
                <w:rFonts w:ascii="Arial" w:hAnsi="Arial" w:cs="Arial"/>
                <w:sz w:val="20"/>
                <w:szCs w:val="20"/>
                <w:lang w:val="en-GB"/>
              </w:rPr>
              <w:t>of the People’s Republic of China</w:t>
            </w:r>
          </w:p>
        </w:tc>
        <w:tc>
          <w:tcPr>
            <w:tcW w:w="741" w:type="pct"/>
            <w:shd w:val="clear" w:color="auto" w:fill="FAFAFA"/>
          </w:tcPr>
          <w:p w14:paraId="7767506F" w14:textId="77777777" w:rsidR="00E041F7" w:rsidRPr="009C7BE2" w:rsidRDefault="00E041F7" w:rsidP="00E041F7">
            <w:pPr>
              <w:ind w:right="-72"/>
              <w:jc w:val="center"/>
              <w:rPr>
                <w:rFonts w:ascii="Arial" w:hAnsi="Arial" w:cs="Arial"/>
                <w:position w:val="-2"/>
                <w:sz w:val="20"/>
                <w:szCs w:val="20"/>
                <w:lang w:val="en-US"/>
              </w:rPr>
            </w:pPr>
          </w:p>
          <w:p w14:paraId="51859947"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16.5</w:t>
            </w:r>
          </w:p>
        </w:tc>
      </w:tr>
      <w:tr w:rsidR="00E041F7" w:rsidRPr="009C7BE2" w14:paraId="77DC1BC9" w14:textId="77777777" w:rsidTr="00844825">
        <w:trPr>
          <w:trHeight w:val="20"/>
        </w:trPr>
        <w:tc>
          <w:tcPr>
            <w:tcW w:w="4259" w:type="pct"/>
            <w:shd w:val="clear" w:color="auto" w:fill="auto"/>
          </w:tcPr>
          <w:p w14:paraId="395DAACD" w14:textId="77777777" w:rsidR="00E041F7" w:rsidRPr="009C7BE2" w:rsidRDefault="00E041F7" w:rsidP="00E041F7">
            <w:pPr>
              <w:ind w:left="-105"/>
              <w:jc w:val="both"/>
              <w:rPr>
                <w:rFonts w:ascii="Arial" w:hAnsi="Arial" w:cs="Arial"/>
                <w:sz w:val="20"/>
                <w:szCs w:val="20"/>
                <w:cs/>
              </w:rPr>
            </w:pPr>
            <w:r w:rsidRPr="009C7BE2">
              <w:rPr>
                <w:rFonts w:ascii="Arial" w:hAnsi="Arial" w:cs="Arial"/>
                <w:sz w:val="20"/>
                <w:szCs w:val="20"/>
                <w:lang w:val="en-US"/>
              </w:rPr>
              <w:t>Corporate income tax in Portugal</w:t>
            </w:r>
          </w:p>
        </w:tc>
        <w:tc>
          <w:tcPr>
            <w:tcW w:w="741" w:type="pct"/>
            <w:shd w:val="clear" w:color="auto" w:fill="FAFAFA"/>
          </w:tcPr>
          <w:p w14:paraId="596E4F11"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21</w:t>
            </w:r>
          </w:p>
        </w:tc>
      </w:tr>
      <w:tr w:rsidR="00E041F7" w:rsidRPr="009C7BE2" w14:paraId="695B500D" w14:textId="77777777" w:rsidTr="00844825">
        <w:trPr>
          <w:trHeight w:val="20"/>
        </w:trPr>
        <w:tc>
          <w:tcPr>
            <w:tcW w:w="4259" w:type="pct"/>
            <w:shd w:val="clear" w:color="auto" w:fill="auto"/>
          </w:tcPr>
          <w:p w14:paraId="5222DB57" w14:textId="77777777" w:rsidR="00E041F7" w:rsidRPr="009C7BE2" w:rsidRDefault="00E041F7" w:rsidP="00E041F7">
            <w:pPr>
              <w:ind w:left="-105"/>
              <w:jc w:val="both"/>
              <w:rPr>
                <w:rFonts w:ascii="Arial" w:hAnsi="Arial" w:cs="Arial"/>
                <w:sz w:val="20"/>
                <w:szCs w:val="20"/>
                <w:cs/>
              </w:rPr>
            </w:pPr>
            <w:r w:rsidRPr="009C7BE2">
              <w:rPr>
                <w:rFonts w:ascii="Arial" w:hAnsi="Arial" w:cs="Arial"/>
                <w:sz w:val="20"/>
                <w:szCs w:val="20"/>
                <w:lang w:val="en-US"/>
              </w:rPr>
              <w:t>Corporate income tax in United Kingdom</w:t>
            </w:r>
          </w:p>
        </w:tc>
        <w:tc>
          <w:tcPr>
            <w:tcW w:w="741" w:type="pct"/>
            <w:shd w:val="clear" w:color="auto" w:fill="FAFAFA"/>
          </w:tcPr>
          <w:p w14:paraId="1E45730C"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19</w:t>
            </w:r>
          </w:p>
        </w:tc>
      </w:tr>
      <w:tr w:rsidR="00E041F7" w:rsidRPr="009C7BE2" w14:paraId="345956B9" w14:textId="77777777" w:rsidTr="00844825">
        <w:trPr>
          <w:trHeight w:val="20"/>
        </w:trPr>
        <w:tc>
          <w:tcPr>
            <w:tcW w:w="4259" w:type="pct"/>
            <w:shd w:val="clear" w:color="auto" w:fill="auto"/>
          </w:tcPr>
          <w:p w14:paraId="6F1AE181" w14:textId="77777777" w:rsidR="00E041F7" w:rsidRPr="009C7BE2" w:rsidRDefault="00E041F7" w:rsidP="00E041F7">
            <w:pPr>
              <w:ind w:left="-105"/>
              <w:jc w:val="both"/>
              <w:rPr>
                <w:rFonts w:ascii="Arial" w:hAnsi="Arial" w:cs="Arial"/>
                <w:sz w:val="20"/>
                <w:szCs w:val="20"/>
                <w:lang w:val="en-GB"/>
              </w:rPr>
            </w:pPr>
            <w:r w:rsidRPr="009C7BE2">
              <w:rPr>
                <w:rFonts w:ascii="Arial" w:hAnsi="Arial" w:cs="Arial"/>
                <w:sz w:val="20"/>
                <w:szCs w:val="20"/>
                <w:lang w:val="en-US"/>
              </w:rPr>
              <w:t>Corporate income tax in the Netherlands</w:t>
            </w:r>
          </w:p>
        </w:tc>
        <w:tc>
          <w:tcPr>
            <w:tcW w:w="741" w:type="pct"/>
            <w:shd w:val="clear" w:color="auto" w:fill="FAFAFA"/>
          </w:tcPr>
          <w:p w14:paraId="754A0972"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15, 25</w:t>
            </w:r>
          </w:p>
        </w:tc>
      </w:tr>
      <w:tr w:rsidR="00E041F7" w:rsidRPr="009C7BE2" w14:paraId="05B79009" w14:textId="77777777" w:rsidTr="00844825">
        <w:trPr>
          <w:trHeight w:val="20"/>
        </w:trPr>
        <w:tc>
          <w:tcPr>
            <w:tcW w:w="4259" w:type="pct"/>
          </w:tcPr>
          <w:p w14:paraId="6260B7DE" w14:textId="77777777" w:rsidR="00E041F7" w:rsidRPr="009C7BE2" w:rsidRDefault="00E041F7" w:rsidP="00E041F7">
            <w:pPr>
              <w:ind w:left="-105"/>
              <w:jc w:val="both"/>
              <w:rPr>
                <w:rFonts w:ascii="Arial" w:hAnsi="Arial" w:cs="Arial"/>
                <w:sz w:val="20"/>
                <w:szCs w:val="20"/>
                <w:lang w:val="en-GB"/>
              </w:rPr>
            </w:pPr>
            <w:r w:rsidRPr="009C7BE2">
              <w:rPr>
                <w:rFonts w:ascii="Arial" w:hAnsi="Arial" w:cs="Arial"/>
                <w:sz w:val="20"/>
                <w:szCs w:val="20"/>
                <w:lang w:val="en-US"/>
              </w:rPr>
              <w:t xml:space="preserve">Corporate income tax in </w:t>
            </w:r>
            <w:r w:rsidRPr="009C7BE2">
              <w:rPr>
                <w:rFonts w:ascii="Arial" w:hAnsi="Arial" w:cs="Arial"/>
                <w:sz w:val="20"/>
                <w:szCs w:val="20"/>
                <w:lang w:val="en-GB"/>
              </w:rPr>
              <w:t>Republic of Cyprus</w:t>
            </w:r>
          </w:p>
        </w:tc>
        <w:tc>
          <w:tcPr>
            <w:tcW w:w="741" w:type="pct"/>
            <w:shd w:val="clear" w:color="auto" w:fill="FAFAFA"/>
          </w:tcPr>
          <w:p w14:paraId="337AB67C" w14:textId="77777777" w:rsidR="00E041F7" w:rsidRPr="009C7BE2" w:rsidRDefault="00E041F7" w:rsidP="00E041F7">
            <w:pPr>
              <w:ind w:right="-72"/>
              <w:jc w:val="center"/>
              <w:rPr>
                <w:rFonts w:ascii="Arial" w:hAnsi="Arial" w:cs="Arial"/>
                <w:position w:val="-2"/>
                <w:sz w:val="20"/>
                <w:szCs w:val="20"/>
                <w:lang w:val="en-GB"/>
              </w:rPr>
            </w:pPr>
            <w:r w:rsidRPr="009C7BE2">
              <w:rPr>
                <w:rFonts w:ascii="Arial" w:hAnsi="Arial" w:cs="Arial"/>
                <w:position w:val="-2"/>
                <w:sz w:val="20"/>
                <w:szCs w:val="20"/>
                <w:lang w:val="en-GB"/>
              </w:rPr>
              <w:t>12.5</w:t>
            </w:r>
          </w:p>
        </w:tc>
      </w:tr>
      <w:tr w:rsidR="00E041F7" w:rsidRPr="009C7BE2" w14:paraId="26727CA0" w14:textId="77777777" w:rsidTr="00844825">
        <w:trPr>
          <w:trHeight w:val="20"/>
        </w:trPr>
        <w:tc>
          <w:tcPr>
            <w:tcW w:w="4259" w:type="pct"/>
          </w:tcPr>
          <w:p w14:paraId="6E1D6CB4" w14:textId="77777777" w:rsidR="00E041F7" w:rsidRPr="009C7BE2" w:rsidRDefault="00E041F7" w:rsidP="00E041F7">
            <w:pPr>
              <w:ind w:left="-105"/>
              <w:jc w:val="both"/>
              <w:rPr>
                <w:rFonts w:ascii="Arial" w:hAnsi="Arial" w:cs="Arial"/>
                <w:sz w:val="20"/>
                <w:szCs w:val="20"/>
                <w:lang w:val="en-GB"/>
              </w:rPr>
            </w:pPr>
            <w:r w:rsidRPr="009C7BE2">
              <w:rPr>
                <w:rFonts w:ascii="Arial" w:hAnsi="Arial" w:cs="Arial"/>
                <w:sz w:val="20"/>
                <w:szCs w:val="20"/>
                <w:lang w:val="en-US"/>
              </w:rPr>
              <w:t>Corporate income tax</w:t>
            </w:r>
            <w:r w:rsidRPr="009C7BE2">
              <w:rPr>
                <w:rFonts w:ascii="Arial" w:hAnsi="Arial" w:cs="Arial"/>
                <w:sz w:val="20"/>
                <w:szCs w:val="20"/>
                <w:lang w:val="en-GB"/>
              </w:rPr>
              <w:t xml:space="preserve"> in Commonwealth of Australia</w:t>
            </w:r>
          </w:p>
        </w:tc>
        <w:tc>
          <w:tcPr>
            <w:tcW w:w="741" w:type="pct"/>
            <w:shd w:val="clear" w:color="auto" w:fill="FAFAFA"/>
          </w:tcPr>
          <w:p w14:paraId="79E02182" w14:textId="77777777" w:rsidR="00E041F7" w:rsidRPr="009C7BE2" w:rsidRDefault="00E041F7" w:rsidP="00E041F7">
            <w:pPr>
              <w:ind w:right="-72"/>
              <w:jc w:val="center"/>
              <w:rPr>
                <w:rFonts w:ascii="Arial" w:hAnsi="Arial" w:cs="Arial"/>
                <w:position w:val="-2"/>
                <w:sz w:val="20"/>
                <w:szCs w:val="20"/>
                <w:lang w:val="en-US"/>
              </w:rPr>
            </w:pPr>
          </w:p>
        </w:tc>
      </w:tr>
      <w:tr w:rsidR="00E041F7" w:rsidRPr="009C7BE2" w14:paraId="16217AFF" w14:textId="77777777" w:rsidTr="00844825">
        <w:trPr>
          <w:trHeight w:val="20"/>
        </w:trPr>
        <w:tc>
          <w:tcPr>
            <w:tcW w:w="4259" w:type="pct"/>
          </w:tcPr>
          <w:p w14:paraId="1123DE78" w14:textId="77777777" w:rsidR="00E041F7" w:rsidRPr="009C7BE2" w:rsidRDefault="00E041F7" w:rsidP="00E041F7">
            <w:pPr>
              <w:ind w:left="-105"/>
              <w:jc w:val="both"/>
              <w:rPr>
                <w:rFonts w:ascii="Arial" w:hAnsi="Arial" w:cs="Arial"/>
                <w:sz w:val="20"/>
                <w:szCs w:val="20"/>
                <w:lang w:val="en-US"/>
              </w:rPr>
            </w:pPr>
            <w:r w:rsidRPr="009C7BE2">
              <w:rPr>
                <w:rFonts w:ascii="Arial" w:hAnsi="Arial" w:cs="Arial"/>
                <w:sz w:val="20"/>
                <w:szCs w:val="20"/>
                <w:lang w:val="en-US"/>
              </w:rPr>
              <w:t xml:space="preserve">   - Corporate income tax</w:t>
            </w:r>
          </w:p>
        </w:tc>
        <w:tc>
          <w:tcPr>
            <w:tcW w:w="741" w:type="pct"/>
            <w:shd w:val="clear" w:color="auto" w:fill="FAFAFA"/>
          </w:tcPr>
          <w:p w14:paraId="281A5AFE"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30</w:t>
            </w:r>
          </w:p>
        </w:tc>
      </w:tr>
      <w:tr w:rsidR="00E041F7" w:rsidRPr="009C7BE2" w14:paraId="5CF0768B" w14:textId="77777777" w:rsidTr="00844825">
        <w:trPr>
          <w:trHeight w:val="20"/>
        </w:trPr>
        <w:tc>
          <w:tcPr>
            <w:tcW w:w="4259" w:type="pct"/>
          </w:tcPr>
          <w:p w14:paraId="1D784F5F" w14:textId="77777777" w:rsidR="00E041F7" w:rsidRPr="009C7BE2" w:rsidRDefault="00E041F7" w:rsidP="00E041F7">
            <w:pPr>
              <w:ind w:left="-105"/>
              <w:jc w:val="both"/>
              <w:rPr>
                <w:rFonts w:ascii="Arial" w:hAnsi="Arial" w:cs="Arial"/>
                <w:sz w:val="20"/>
                <w:szCs w:val="20"/>
                <w:cs/>
                <w:lang w:val="en-US"/>
              </w:rPr>
            </w:pPr>
            <w:r w:rsidRPr="009C7BE2">
              <w:rPr>
                <w:rFonts w:ascii="Arial" w:hAnsi="Arial" w:cs="Arial"/>
                <w:sz w:val="20"/>
                <w:szCs w:val="20"/>
                <w:lang w:val="en-US"/>
              </w:rPr>
              <w:t xml:space="preserve">   - Petroleum resource rent tax in Australia</w:t>
            </w:r>
          </w:p>
        </w:tc>
        <w:tc>
          <w:tcPr>
            <w:tcW w:w="741" w:type="pct"/>
            <w:shd w:val="clear" w:color="auto" w:fill="FAFAFA"/>
          </w:tcPr>
          <w:p w14:paraId="2B89B4F9"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40</w:t>
            </w:r>
          </w:p>
        </w:tc>
      </w:tr>
      <w:tr w:rsidR="00E041F7" w:rsidRPr="009C7BE2" w14:paraId="593012CE" w14:textId="77777777" w:rsidTr="00844825">
        <w:trPr>
          <w:trHeight w:val="20"/>
        </w:trPr>
        <w:tc>
          <w:tcPr>
            <w:tcW w:w="4259" w:type="pct"/>
          </w:tcPr>
          <w:p w14:paraId="10009448" w14:textId="77777777" w:rsidR="00E041F7" w:rsidRPr="009C7BE2" w:rsidRDefault="00E041F7" w:rsidP="00E041F7">
            <w:pPr>
              <w:ind w:left="-105"/>
              <w:jc w:val="both"/>
              <w:rPr>
                <w:rFonts w:ascii="Arial" w:hAnsi="Arial" w:cs="Arial"/>
                <w:sz w:val="20"/>
                <w:szCs w:val="20"/>
                <w:cs/>
              </w:rPr>
            </w:pPr>
            <w:r w:rsidRPr="009C7BE2">
              <w:rPr>
                <w:rFonts w:ascii="Arial" w:hAnsi="Arial" w:cs="Arial"/>
                <w:sz w:val="20"/>
                <w:szCs w:val="20"/>
                <w:lang w:val="en-US"/>
              </w:rPr>
              <w:t>Corporate income tax in the Federative Republic of Brazil</w:t>
            </w:r>
          </w:p>
        </w:tc>
        <w:tc>
          <w:tcPr>
            <w:tcW w:w="741" w:type="pct"/>
            <w:shd w:val="clear" w:color="auto" w:fill="FAFAFA"/>
          </w:tcPr>
          <w:p w14:paraId="01454336" w14:textId="2C6E2179" w:rsidR="00E041F7" w:rsidRPr="009C7BE2" w:rsidRDefault="00E041F7" w:rsidP="00E041F7">
            <w:pPr>
              <w:ind w:right="-72"/>
              <w:jc w:val="center"/>
              <w:rPr>
                <w:rFonts w:ascii="Arial" w:hAnsi="Arial" w:cs="Arial"/>
                <w:position w:val="-2"/>
                <w:sz w:val="20"/>
                <w:szCs w:val="20"/>
                <w:lang w:val="en-GB"/>
              </w:rPr>
            </w:pPr>
            <w:r w:rsidRPr="009C7BE2">
              <w:rPr>
                <w:rFonts w:ascii="Arial" w:hAnsi="Arial" w:cs="Arial"/>
                <w:position w:val="-2"/>
                <w:sz w:val="20"/>
                <w:szCs w:val="20"/>
                <w:lang w:val="en-US"/>
              </w:rPr>
              <w:t>24, 34</w:t>
            </w:r>
          </w:p>
        </w:tc>
      </w:tr>
      <w:tr w:rsidR="00E041F7" w:rsidRPr="009C7BE2" w14:paraId="497088EB" w14:textId="77777777" w:rsidTr="00844825">
        <w:trPr>
          <w:trHeight w:val="20"/>
        </w:trPr>
        <w:tc>
          <w:tcPr>
            <w:tcW w:w="4259" w:type="pct"/>
          </w:tcPr>
          <w:p w14:paraId="244E5EC7" w14:textId="77777777" w:rsidR="00E041F7" w:rsidRPr="009C7BE2" w:rsidRDefault="00E041F7" w:rsidP="00E041F7">
            <w:pPr>
              <w:ind w:left="-105"/>
              <w:jc w:val="both"/>
              <w:rPr>
                <w:rFonts w:ascii="Arial" w:hAnsi="Arial" w:cs="Arial"/>
                <w:sz w:val="20"/>
                <w:szCs w:val="20"/>
                <w:cs/>
              </w:rPr>
            </w:pPr>
            <w:r w:rsidRPr="009C7BE2">
              <w:rPr>
                <w:rFonts w:ascii="Arial" w:hAnsi="Arial" w:cs="Arial"/>
                <w:sz w:val="20"/>
                <w:szCs w:val="20"/>
                <w:lang w:val="en-US"/>
              </w:rPr>
              <w:t>Corporate income tax in Canada</w:t>
            </w:r>
          </w:p>
        </w:tc>
        <w:tc>
          <w:tcPr>
            <w:tcW w:w="741" w:type="pct"/>
            <w:shd w:val="clear" w:color="auto" w:fill="FAFAFA"/>
            <w:vAlign w:val="center"/>
          </w:tcPr>
          <w:p w14:paraId="6D96B37C" w14:textId="77777777" w:rsidR="00E041F7" w:rsidRPr="009C7BE2" w:rsidRDefault="00E041F7" w:rsidP="00E041F7">
            <w:pPr>
              <w:ind w:right="-72"/>
              <w:jc w:val="center"/>
              <w:rPr>
                <w:rFonts w:ascii="Arial" w:hAnsi="Arial" w:cs="Arial"/>
                <w:position w:val="-2"/>
                <w:sz w:val="20"/>
                <w:szCs w:val="20"/>
                <w:lang w:val="en-GB"/>
              </w:rPr>
            </w:pPr>
            <w:r w:rsidRPr="009C7BE2">
              <w:rPr>
                <w:rFonts w:ascii="Arial" w:hAnsi="Arial" w:cs="Arial"/>
                <w:position w:val="-2"/>
                <w:sz w:val="20"/>
                <w:szCs w:val="20"/>
                <w:lang w:val="en-US"/>
              </w:rPr>
              <w:t>23</w:t>
            </w:r>
          </w:p>
        </w:tc>
      </w:tr>
      <w:tr w:rsidR="00E041F7" w:rsidRPr="009C7BE2" w14:paraId="238FDE6E" w14:textId="77777777" w:rsidTr="00844825">
        <w:trPr>
          <w:trHeight w:val="20"/>
        </w:trPr>
        <w:tc>
          <w:tcPr>
            <w:tcW w:w="4259" w:type="pct"/>
            <w:shd w:val="clear" w:color="auto" w:fill="auto"/>
          </w:tcPr>
          <w:p w14:paraId="7D41765C" w14:textId="77777777" w:rsidR="00E041F7" w:rsidRPr="009C7BE2" w:rsidRDefault="00E041F7" w:rsidP="00E041F7">
            <w:pPr>
              <w:ind w:left="-105"/>
              <w:jc w:val="both"/>
              <w:rPr>
                <w:rFonts w:ascii="Arial" w:hAnsi="Arial" w:cs="Arial"/>
                <w:sz w:val="20"/>
                <w:szCs w:val="20"/>
                <w:cs/>
              </w:rPr>
            </w:pPr>
            <w:r w:rsidRPr="009C7BE2">
              <w:rPr>
                <w:rFonts w:ascii="Arial" w:hAnsi="Arial" w:cs="Arial"/>
                <w:sz w:val="20"/>
                <w:szCs w:val="20"/>
                <w:lang w:val="en-US"/>
              </w:rPr>
              <w:t>Corporate income tax in Mexico</w:t>
            </w:r>
          </w:p>
        </w:tc>
        <w:tc>
          <w:tcPr>
            <w:tcW w:w="741" w:type="pct"/>
            <w:shd w:val="clear" w:color="auto" w:fill="FAFAFA"/>
          </w:tcPr>
          <w:p w14:paraId="5366A334"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cs/>
                <w:lang w:val="en-US"/>
              </w:rPr>
              <w:t>30</w:t>
            </w:r>
          </w:p>
        </w:tc>
      </w:tr>
      <w:tr w:rsidR="00E041F7" w:rsidRPr="009C7BE2" w14:paraId="4182E58D" w14:textId="77777777" w:rsidTr="00844825">
        <w:trPr>
          <w:trHeight w:val="20"/>
        </w:trPr>
        <w:tc>
          <w:tcPr>
            <w:tcW w:w="4259" w:type="pct"/>
          </w:tcPr>
          <w:p w14:paraId="6154E1F3" w14:textId="77777777" w:rsidR="00E041F7" w:rsidRPr="009C7BE2" w:rsidRDefault="00E041F7" w:rsidP="00E041F7">
            <w:pPr>
              <w:ind w:left="-105"/>
              <w:jc w:val="both"/>
              <w:rPr>
                <w:rFonts w:ascii="Arial" w:hAnsi="Arial" w:cs="Arial"/>
                <w:sz w:val="20"/>
                <w:szCs w:val="20"/>
                <w:lang w:val="en-US"/>
              </w:rPr>
            </w:pPr>
            <w:r w:rsidRPr="009C7BE2">
              <w:rPr>
                <w:rFonts w:ascii="Arial" w:hAnsi="Arial" w:cs="Arial"/>
                <w:sz w:val="20"/>
                <w:szCs w:val="20"/>
                <w:lang w:val="en-US"/>
              </w:rPr>
              <w:t>Corporate income tax in Republic of Panama</w:t>
            </w:r>
          </w:p>
        </w:tc>
        <w:tc>
          <w:tcPr>
            <w:tcW w:w="741" w:type="pct"/>
            <w:shd w:val="clear" w:color="auto" w:fill="FAFAFA"/>
          </w:tcPr>
          <w:p w14:paraId="106D05C4"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25</w:t>
            </w:r>
          </w:p>
        </w:tc>
      </w:tr>
      <w:tr w:rsidR="00E041F7" w:rsidRPr="009C7BE2" w14:paraId="02797312" w14:textId="77777777" w:rsidTr="00844825">
        <w:trPr>
          <w:trHeight w:val="20"/>
        </w:trPr>
        <w:tc>
          <w:tcPr>
            <w:tcW w:w="4259" w:type="pct"/>
          </w:tcPr>
          <w:p w14:paraId="55AD38A6" w14:textId="77777777" w:rsidR="00E041F7" w:rsidRPr="009C7BE2" w:rsidRDefault="00E041F7" w:rsidP="00E041F7">
            <w:pPr>
              <w:ind w:left="-105"/>
              <w:jc w:val="both"/>
              <w:rPr>
                <w:rFonts w:ascii="Arial" w:hAnsi="Arial" w:cs="Arial"/>
                <w:sz w:val="20"/>
                <w:szCs w:val="20"/>
                <w:cs/>
              </w:rPr>
            </w:pPr>
            <w:r w:rsidRPr="009C7BE2">
              <w:rPr>
                <w:rFonts w:ascii="Arial" w:hAnsi="Arial" w:cs="Arial"/>
                <w:sz w:val="20"/>
                <w:szCs w:val="20"/>
                <w:lang w:val="en-US"/>
              </w:rPr>
              <w:t>Corporate income tax in People's Democratic Republic of Algeria</w:t>
            </w:r>
          </w:p>
        </w:tc>
        <w:tc>
          <w:tcPr>
            <w:tcW w:w="741" w:type="pct"/>
            <w:shd w:val="clear" w:color="auto" w:fill="FAFAFA"/>
          </w:tcPr>
          <w:p w14:paraId="71631DC1" w14:textId="77777777" w:rsidR="00E041F7" w:rsidRPr="009C7BE2" w:rsidRDefault="00E041F7" w:rsidP="00E041F7">
            <w:pPr>
              <w:ind w:right="-72"/>
              <w:jc w:val="center"/>
              <w:rPr>
                <w:rFonts w:ascii="Arial" w:hAnsi="Arial" w:cs="Arial"/>
                <w:position w:val="-2"/>
                <w:sz w:val="20"/>
                <w:szCs w:val="20"/>
                <w:lang w:val="en-US"/>
              </w:rPr>
            </w:pPr>
          </w:p>
        </w:tc>
      </w:tr>
      <w:tr w:rsidR="00E041F7" w:rsidRPr="009C7BE2" w14:paraId="4F4BE8FC" w14:textId="77777777" w:rsidTr="00844825">
        <w:trPr>
          <w:trHeight w:val="20"/>
        </w:trPr>
        <w:tc>
          <w:tcPr>
            <w:tcW w:w="4259" w:type="pct"/>
          </w:tcPr>
          <w:p w14:paraId="08403A0E" w14:textId="77777777" w:rsidR="00E041F7" w:rsidRPr="009C7BE2" w:rsidRDefault="00E041F7" w:rsidP="00E041F7">
            <w:pPr>
              <w:ind w:left="-105"/>
              <w:jc w:val="both"/>
              <w:rPr>
                <w:rFonts w:ascii="Arial" w:hAnsi="Arial" w:cs="Arial"/>
                <w:sz w:val="20"/>
                <w:szCs w:val="20"/>
                <w:lang w:val="en-US"/>
              </w:rPr>
            </w:pPr>
            <w:r w:rsidRPr="009C7BE2">
              <w:rPr>
                <w:rFonts w:ascii="Arial" w:hAnsi="Arial" w:cs="Arial"/>
                <w:sz w:val="20"/>
                <w:szCs w:val="20"/>
                <w:lang w:val="en-US"/>
              </w:rPr>
              <w:t xml:space="preserve">   - Corporate income tax</w:t>
            </w:r>
          </w:p>
        </w:tc>
        <w:tc>
          <w:tcPr>
            <w:tcW w:w="741" w:type="pct"/>
            <w:shd w:val="clear" w:color="auto" w:fill="FAFAFA"/>
          </w:tcPr>
          <w:p w14:paraId="22FFEDA0"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38</w:t>
            </w:r>
          </w:p>
        </w:tc>
      </w:tr>
      <w:tr w:rsidR="00E041F7" w:rsidRPr="009C7BE2" w14:paraId="25F00CF5" w14:textId="77777777" w:rsidTr="00844825">
        <w:trPr>
          <w:trHeight w:val="20"/>
        </w:trPr>
        <w:tc>
          <w:tcPr>
            <w:tcW w:w="4259" w:type="pct"/>
          </w:tcPr>
          <w:p w14:paraId="2E35DC49" w14:textId="77777777" w:rsidR="00E041F7" w:rsidRPr="009C7BE2" w:rsidRDefault="00E041F7" w:rsidP="00E041F7">
            <w:pPr>
              <w:ind w:left="-105"/>
              <w:jc w:val="both"/>
              <w:rPr>
                <w:rFonts w:ascii="Arial" w:hAnsi="Arial" w:cs="Arial"/>
                <w:sz w:val="20"/>
                <w:szCs w:val="20"/>
                <w:lang w:val="en-US"/>
              </w:rPr>
            </w:pPr>
            <w:r w:rsidRPr="009C7BE2">
              <w:rPr>
                <w:rFonts w:ascii="Arial" w:hAnsi="Arial" w:cs="Arial"/>
                <w:sz w:val="20"/>
                <w:szCs w:val="20"/>
                <w:lang w:val="en-US"/>
              </w:rPr>
              <w:t xml:space="preserve">   - Petroleum </w:t>
            </w:r>
            <w:r w:rsidRPr="009C7BE2">
              <w:rPr>
                <w:rFonts w:ascii="Arial" w:hAnsi="Arial" w:cs="Arial"/>
                <w:sz w:val="20"/>
                <w:szCs w:val="20"/>
                <w:lang w:val="en-GB"/>
              </w:rPr>
              <w:t>income tax</w:t>
            </w:r>
          </w:p>
        </w:tc>
        <w:tc>
          <w:tcPr>
            <w:tcW w:w="741" w:type="pct"/>
            <w:shd w:val="clear" w:color="auto" w:fill="FAFAFA"/>
          </w:tcPr>
          <w:p w14:paraId="6350984F"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20-70</w:t>
            </w:r>
          </w:p>
        </w:tc>
      </w:tr>
      <w:tr w:rsidR="00E041F7" w:rsidRPr="009C7BE2" w14:paraId="6626D8D7" w14:textId="77777777" w:rsidTr="00844825">
        <w:trPr>
          <w:trHeight w:val="20"/>
        </w:trPr>
        <w:tc>
          <w:tcPr>
            <w:tcW w:w="4259" w:type="pct"/>
            <w:shd w:val="clear" w:color="auto" w:fill="auto"/>
          </w:tcPr>
          <w:p w14:paraId="052DC8F5" w14:textId="77777777" w:rsidR="00E041F7" w:rsidRPr="009C7BE2" w:rsidRDefault="00E041F7" w:rsidP="00E041F7">
            <w:pPr>
              <w:ind w:left="-105"/>
              <w:jc w:val="both"/>
              <w:rPr>
                <w:rFonts w:ascii="Arial" w:hAnsi="Arial" w:cs="Arial"/>
                <w:sz w:val="20"/>
                <w:szCs w:val="20"/>
                <w:cs/>
              </w:rPr>
            </w:pPr>
            <w:r w:rsidRPr="009C7BE2">
              <w:rPr>
                <w:rFonts w:ascii="Arial" w:hAnsi="Arial" w:cs="Arial"/>
                <w:sz w:val="20"/>
                <w:szCs w:val="20"/>
                <w:lang w:val="en-US"/>
              </w:rPr>
              <w:t>Income tax in Sultanate of Oman</w:t>
            </w:r>
          </w:p>
        </w:tc>
        <w:tc>
          <w:tcPr>
            <w:tcW w:w="741" w:type="pct"/>
            <w:shd w:val="clear" w:color="auto" w:fill="FAFAFA"/>
          </w:tcPr>
          <w:p w14:paraId="48830A16" w14:textId="77777777" w:rsidR="00E041F7" w:rsidRPr="009C7BE2" w:rsidRDefault="00E041F7" w:rsidP="00E041F7">
            <w:pPr>
              <w:ind w:right="-72"/>
              <w:jc w:val="center"/>
              <w:rPr>
                <w:rFonts w:ascii="Arial" w:hAnsi="Arial" w:cs="Arial"/>
                <w:position w:val="-2"/>
                <w:sz w:val="20"/>
                <w:szCs w:val="20"/>
                <w:lang w:val="en-US"/>
              </w:rPr>
            </w:pPr>
          </w:p>
        </w:tc>
      </w:tr>
      <w:tr w:rsidR="00E041F7" w:rsidRPr="009C7BE2" w14:paraId="3E47A8CA" w14:textId="77777777" w:rsidTr="00844825">
        <w:trPr>
          <w:trHeight w:val="20"/>
        </w:trPr>
        <w:tc>
          <w:tcPr>
            <w:tcW w:w="4259" w:type="pct"/>
            <w:shd w:val="clear" w:color="auto" w:fill="auto"/>
          </w:tcPr>
          <w:p w14:paraId="7B598AB1" w14:textId="77777777" w:rsidR="00E041F7" w:rsidRPr="009C7BE2" w:rsidRDefault="00E041F7" w:rsidP="00E041F7">
            <w:pPr>
              <w:ind w:left="-105"/>
              <w:jc w:val="both"/>
              <w:rPr>
                <w:rFonts w:ascii="Arial" w:hAnsi="Arial" w:cs="Arial"/>
                <w:sz w:val="20"/>
                <w:szCs w:val="20"/>
                <w:lang w:val="en-US"/>
              </w:rPr>
            </w:pPr>
            <w:r w:rsidRPr="009C7BE2">
              <w:rPr>
                <w:rFonts w:ascii="Arial" w:hAnsi="Arial" w:cs="Arial"/>
                <w:sz w:val="20"/>
                <w:szCs w:val="20"/>
                <w:lang w:val="en-US"/>
              </w:rPr>
              <w:t xml:space="preserve">   - Corporate income tax</w:t>
            </w:r>
          </w:p>
        </w:tc>
        <w:tc>
          <w:tcPr>
            <w:tcW w:w="741" w:type="pct"/>
            <w:shd w:val="clear" w:color="auto" w:fill="FAFAFA"/>
          </w:tcPr>
          <w:p w14:paraId="352A994B"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15</w:t>
            </w:r>
          </w:p>
        </w:tc>
      </w:tr>
      <w:tr w:rsidR="00E041F7" w:rsidRPr="009C7BE2" w14:paraId="5908FF1B" w14:textId="77777777" w:rsidTr="00844825">
        <w:trPr>
          <w:trHeight w:val="20"/>
        </w:trPr>
        <w:tc>
          <w:tcPr>
            <w:tcW w:w="4259" w:type="pct"/>
            <w:shd w:val="clear" w:color="auto" w:fill="auto"/>
          </w:tcPr>
          <w:p w14:paraId="5E231F5A" w14:textId="77777777" w:rsidR="00E041F7" w:rsidRPr="009C7BE2" w:rsidRDefault="00E041F7" w:rsidP="00E041F7">
            <w:pPr>
              <w:ind w:left="-105"/>
              <w:jc w:val="both"/>
              <w:rPr>
                <w:rFonts w:ascii="Arial" w:hAnsi="Arial" w:cs="Arial"/>
                <w:sz w:val="20"/>
                <w:szCs w:val="20"/>
                <w:lang w:val="en-US"/>
              </w:rPr>
            </w:pPr>
            <w:r w:rsidRPr="009C7BE2">
              <w:rPr>
                <w:rFonts w:ascii="Arial" w:hAnsi="Arial" w:cs="Arial"/>
                <w:sz w:val="20"/>
                <w:szCs w:val="20"/>
                <w:lang w:val="en-US"/>
              </w:rPr>
              <w:t xml:space="preserve">   - Petroleum </w:t>
            </w:r>
            <w:r w:rsidRPr="009C7BE2">
              <w:rPr>
                <w:rFonts w:ascii="Arial" w:hAnsi="Arial" w:cs="Arial"/>
                <w:sz w:val="20"/>
                <w:szCs w:val="20"/>
                <w:lang w:val="en-GB"/>
              </w:rPr>
              <w:t>income tax</w:t>
            </w:r>
          </w:p>
        </w:tc>
        <w:tc>
          <w:tcPr>
            <w:tcW w:w="741" w:type="pct"/>
            <w:shd w:val="clear" w:color="auto" w:fill="FAFAFA"/>
          </w:tcPr>
          <w:p w14:paraId="0476B4F6"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55, 80</w:t>
            </w:r>
          </w:p>
        </w:tc>
      </w:tr>
      <w:tr w:rsidR="00E041F7" w:rsidRPr="009C7BE2" w14:paraId="4481AF99" w14:textId="77777777" w:rsidTr="00844825">
        <w:trPr>
          <w:trHeight w:val="20"/>
        </w:trPr>
        <w:tc>
          <w:tcPr>
            <w:tcW w:w="4259" w:type="pct"/>
            <w:shd w:val="clear" w:color="auto" w:fill="auto"/>
          </w:tcPr>
          <w:p w14:paraId="492FA26C" w14:textId="77777777" w:rsidR="00E041F7" w:rsidRPr="009C7BE2" w:rsidRDefault="00E041F7" w:rsidP="00E041F7">
            <w:pPr>
              <w:ind w:left="-105"/>
              <w:jc w:val="both"/>
              <w:rPr>
                <w:rFonts w:ascii="Arial" w:hAnsi="Arial" w:cs="Arial"/>
                <w:sz w:val="20"/>
                <w:szCs w:val="20"/>
                <w:cs/>
              </w:rPr>
            </w:pPr>
            <w:r w:rsidRPr="009C7BE2">
              <w:rPr>
                <w:rFonts w:ascii="Arial" w:hAnsi="Arial" w:cs="Arial"/>
                <w:sz w:val="20"/>
                <w:szCs w:val="20"/>
                <w:lang w:val="en-US"/>
              </w:rPr>
              <w:t>Corporate income tax in United Arab Emirates</w:t>
            </w:r>
          </w:p>
        </w:tc>
        <w:tc>
          <w:tcPr>
            <w:tcW w:w="741" w:type="pct"/>
            <w:shd w:val="clear" w:color="auto" w:fill="FAFAFA"/>
          </w:tcPr>
          <w:p w14:paraId="4376ED7D"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55</w:t>
            </w:r>
          </w:p>
        </w:tc>
      </w:tr>
      <w:tr w:rsidR="00E041F7" w:rsidRPr="009C7BE2" w14:paraId="56F54680" w14:textId="77777777" w:rsidTr="00844825">
        <w:trPr>
          <w:trHeight w:val="20"/>
        </w:trPr>
        <w:tc>
          <w:tcPr>
            <w:tcW w:w="4259" w:type="pct"/>
            <w:shd w:val="clear" w:color="auto" w:fill="auto"/>
          </w:tcPr>
          <w:p w14:paraId="3E3A5C98" w14:textId="77777777" w:rsidR="00E041F7" w:rsidRPr="009C7BE2" w:rsidRDefault="00E041F7" w:rsidP="00E041F7">
            <w:pPr>
              <w:ind w:left="-105"/>
              <w:jc w:val="both"/>
              <w:rPr>
                <w:rFonts w:ascii="Arial" w:hAnsi="Arial" w:cs="Arial"/>
                <w:sz w:val="20"/>
                <w:szCs w:val="20"/>
                <w:cs/>
              </w:rPr>
            </w:pPr>
            <w:r w:rsidRPr="009C7BE2">
              <w:rPr>
                <w:rFonts w:ascii="Arial" w:hAnsi="Arial" w:cs="Arial"/>
                <w:sz w:val="20"/>
                <w:szCs w:val="20"/>
                <w:lang w:val="en-US"/>
              </w:rPr>
              <w:t>Corporate income tax in Kazakhstan</w:t>
            </w:r>
          </w:p>
        </w:tc>
        <w:tc>
          <w:tcPr>
            <w:tcW w:w="741" w:type="pct"/>
            <w:shd w:val="clear" w:color="auto" w:fill="FAFAFA"/>
          </w:tcPr>
          <w:p w14:paraId="5FFF0F27" w14:textId="77777777" w:rsidR="00E041F7" w:rsidRPr="009C7BE2" w:rsidRDefault="00E041F7" w:rsidP="00E041F7">
            <w:pPr>
              <w:ind w:right="-72"/>
              <w:jc w:val="center"/>
              <w:rPr>
                <w:rFonts w:ascii="Arial" w:hAnsi="Arial" w:cs="Arial"/>
                <w:position w:val="-2"/>
                <w:sz w:val="20"/>
                <w:szCs w:val="20"/>
                <w:lang w:val="en-US"/>
              </w:rPr>
            </w:pPr>
          </w:p>
        </w:tc>
      </w:tr>
      <w:tr w:rsidR="00E041F7" w:rsidRPr="009C7BE2" w14:paraId="68C68F46" w14:textId="77777777" w:rsidTr="00844825">
        <w:trPr>
          <w:trHeight w:val="20"/>
        </w:trPr>
        <w:tc>
          <w:tcPr>
            <w:tcW w:w="4259" w:type="pct"/>
            <w:shd w:val="clear" w:color="auto" w:fill="auto"/>
          </w:tcPr>
          <w:p w14:paraId="1A9E7598" w14:textId="77777777" w:rsidR="00E041F7" w:rsidRPr="009C7BE2" w:rsidRDefault="00E041F7" w:rsidP="00E041F7">
            <w:pPr>
              <w:ind w:left="-105"/>
              <w:jc w:val="both"/>
              <w:rPr>
                <w:rFonts w:ascii="Arial" w:hAnsi="Arial" w:cs="Arial"/>
                <w:sz w:val="20"/>
                <w:szCs w:val="20"/>
                <w:lang w:val="en-US"/>
              </w:rPr>
            </w:pPr>
            <w:r w:rsidRPr="009C7BE2">
              <w:rPr>
                <w:rFonts w:ascii="Arial" w:hAnsi="Arial" w:cs="Arial"/>
                <w:sz w:val="20"/>
                <w:szCs w:val="20"/>
                <w:lang w:val="en-US"/>
              </w:rPr>
              <w:t xml:space="preserve">   - Corporate income tax</w:t>
            </w:r>
          </w:p>
        </w:tc>
        <w:tc>
          <w:tcPr>
            <w:tcW w:w="741" w:type="pct"/>
            <w:shd w:val="clear" w:color="auto" w:fill="FAFAFA"/>
          </w:tcPr>
          <w:p w14:paraId="4C11FA92"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30</w:t>
            </w:r>
          </w:p>
        </w:tc>
      </w:tr>
      <w:tr w:rsidR="00E041F7" w:rsidRPr="009C7BE2" w14:paraId="131ACA7C" w14:textId="77777777" w:rsidTr="00844825">
        <w:trPr>
          <w:trHeight w:val="20"/>
        </w:trPr>
        <w:tc>
          <w:tcPr>
            <w:tcW w:w="4259" w:type="pct"/>
            <w:shd w:val="clear" w:color="auto" w:fill="auto"/>
          </w:tcPr>
          <w:p w14:paraId="24736146" w14:textId="77777777" w:rsidR="00E041F7" w:rsidRPr="009C7BE2" w:rsidRDefault="00E041F7" w:rsidP="00E041F7">
            <w:pPr>
              <w:ind w:left="-105"/>
              <w:jc w:val="both"/>
              <w:rPr>
                <w:rFonts w:ascii="Arial" w:hAnsi="Arial" w:cs="Arial"/>
                <w:sz w:val="20"/>
                <w:szCs w:val="20"/>
                <w:lang w:val="en-US"/>
              </w:rPr>
            </w:pPr>
            <w:r w:rsidRPr="009C7BE2">
              <w:rPr>
                <w:rFonts w:ascii="Arial" w:hAnsi="Arial" w:cs="Arial"/>
                <w:sz w:val="20"/>
                <w:szCs w:val="20"/>
                <w:lang w:val="en-US"/>
              </w:rPr>
              <w:t xml:space="preserve">   - Income tax from the profit distribution</w:t>
            </w:r>
          </w:p>
        </w:tc>
        <w:tc>
          <w:tcPr>
            <w:tcW w:w="741" w:type="pct"/>
            <w:shd w:val="clear" w:color="auto" w:fill="FAFAFA"/>
          </w:tcPr>
          <w:p w14:paraId="79678308"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15</w:t>
            </w:r>
          </w:p>
        </w:tc>
      </w:tr>
      <w:tr w:rsidR="00E041F7" w:rsidRPr="009C7BE2" w14:paraId="192A9F2A" w14:textId="77777777" w:rsidTr="00844825">
        <w:trPr>
          <w:trHeight w:val="20"/>
        </w:trPr>
        <w:tc>
          <w:tcPr>
            <w:tcW w:w="4259" w:type="pct"/>
            <w:shd w:val="clear" w:color="auto" w:fill="auto"/>
          </w:tcPr>
          <w:p w14:paraId="05D6C533" w14:textId="4401B599" w:rsidR="00E041F7" w:rsidRPr="009C7BE2" w:rsidRDefault="00C74D06" w:rsidP="00C74D06">
            <w:pPr>
              <w:ind w:left="-105"/>
              <w:jc w:val="both"/>
              <w:rPr>
                <w:rFonts w:ascii="Arial" w:hAnsi="Arial" w:cs="Arial"/>
                <w:sz w:val="20"/>
                <w:szCs w:val="20"/>
                <w:lang w:val="en-US"/>
              </w:rPr>
            </w:pPr>
            <w:r w:rsidRPr="009C7BE2">
              <w:rPr>
                <w:rFonts w:ascii="Arial" w:hAnsi="Arial" w:cs="Arial"/>
                <w:sz w:val="20"/>
                <w:szCs w:val="20"/>
                <w:lang w:val="en-US"/>
              </w:rPr>
              <w:t>Corporate i</w:t>
            </w:r>
            <w:r w:rsidR="00E041F7" w:rsidRPr="009C7BE2">
              <w:rPr>
                <w:rFonts w:ascii="Arial" w:hAnsi="Arial" w:cs="Arial"/>
                <w:sz w:val="20"/>
                <w:szCs w:val="20"/>
                <w:lang w:val="en-US"/>
              </w:rPr>
              <w:t>ncome tax in the Republic of Mozambique</w:t>
            </w:r>
          </w:p>
        </w:tc>
        <w:tc>
          <w:tcPr>
            <w:tcW w:w="741" w:type="pct"/>
            <w:shd w:val="clear" w:color="auto" w:fill="FAFAFA"/>
          </w:tcPr>
          <w:p w14:paraId="1B57FA50"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32</w:t>
            </w:r>
          </w:p>
        </w:tc>
      </w:tr>
      <w:tr w:rsidR="00E041F7" w:rsidRPr="009C7BE2" w14:paraId="059B45C2" w14:textId="77777777" w:rsidTr="00844825">
        <w:trPr>
          <w:trHeight w:val="20"/>
        </w:trPr>
        <w:tc>
          <w:tcPr>
            <w:tcW w:w="4259" w:type="pct"/>
            <w:shd w:val="clear" w:color="auto" w:fill="auto"/>
          </w:tcPr>
          <w:p w14:paraId="1328C868" w14:textId="77777777" w:rsidR="00E041F7" w:rsidRPr="009C7BE2" w:rsidRDefault="00E041F7" w:rsidP="00E041F7">
            <w:pPr>
              <w:ind w:left="-105"/>
              <w:jc w:val="both"/>
              <w:rPr>
                <w:rFonts w:ascii="Arial" w:hAnsi="Arial" w:cs="Arial"/>
                <w:sz w:val="20"/>
                <w:szCs w:val="20"/>
                <w:cs/>
              </w:rPr>
            </w:pPr>
            <w:r w:rsidRPr="009C7BE2">
              <w:rPr>
                <w:rFonts w:ascii="Arial" w:hAnsi="Arial" w:cs="Arial"/>
                <w:sz w:val="20"/>
                <w:szCs w:val="20"/>
                <w:lang w:val="en-US"/>
              </w:rPr>
              <w:t>Corporate income tax in Angola</w:t>
            </w:r>
          </w:p>
        </w:tc>
        <w:tc>
          <w:tcPr>
            <w:tcW w:w="741" w:type="pct"/>
            <w:shd w:val="clear" w:color="auto" w:fill="FAFAFA"/>
          </w:tcPr>
          <w:p w14:paraId="1E9CEF76" w14:textId="77777777" w:rsidR="00E041F7" w:rsidRPr="009C7BE2" w:rsidRDefault="00E041F7" w:rsidP="00E041F7">
            <w:pPr>
              <w:ind w:right="-72"/>
              <w:jc w:val="center"/>
              <w:rPr>
                <w:rFonts w:ascii="Arial" w:hAnsi="Arial" w:cs="Arial"/>
                <w:position w:val="-2"/>
                <w:sz w:val="20"/>
                <w:szCs w:val="20"/>
                <w:lang w:val="en-US"/>
              </w:rPr>
            </w:pPr>
            <w:r w:rsidRPr="009C7BE2">
              <w:rPr>
                <w:rFonts w:ascii="Arial" w:hAnsi="Arial" w:cs="Arial"/>
                <w:position w:val="-2"/>
                <w:sz w:val="20"/>
                <w:szCs w:val="20"/>
                <w:lang w:val="en-US"/>
              </w:rPr>
              <w:t>25</w:t>
            </w:r>
          </w:p>
        </w:tc>
      </w:tr>
    </w:tbl>
    <w:p w14:paraId="69198159" w14:textId="4A490D30" w:rsidR="00E041F7" w:rsidRPr="009C7BE2" w:rsidRDefault="00E041F7" w:rsidP="00E041F7">
      <w:pPr>
        <w:jc w:val="thaiDistribute"/>
        <w:rPr>
          <w:rFonts w:ascii="Arial" w:eastAsia="Arial Unicode MS" w:hAnsi="Arial" w:cs="Arial"/>
          <w:sz w:val="20"/>
          <w:szCs w:val="20"/>
          <w:lang w:val="en-GB"/>
        </w:rPr>
      </w:pPr>
      <w:r w:rsidRPr="009C7BE2">
        <w:rPr>
          <w:rFonts w:ascii="Arial" w:eastAsia="Arial Unicode MS" w:hAnsi="Arial" w:cs="Arial"/>
          <w:spacing w:val="-2"/>
          <w:sz w:val="16"/>
          <w:szCs w:val="16"/>
          <w:lang w:val="en-GB"/>
        </w:rPr>
        <w:br w:type="page"/>
      </w:r>
      <w:r w:rsidRPr="009C7BE2">
        <w:rPr>
          <w:rFonts w:ascii="Arial" w:eastAsia="Arial Unicode MS" w:hAnsi="Arial" w:cs="Arial"/>
          <w:sz w:val="20"/>
          <w:szCs w:val="20"/>
          <w:lang w:val="en-GB"/>
        </w:rPr>
        <w:t>Income tax expenses for</w:t>
      </w:r>
      <w:r w:rsidR="0045330F" w:rsidRPr="009C7BE2">
        <w:rPr>
          <w:rFonts w:ascii="Arial" w:eastAsia="Arial Unicode MS" w:hAnsi="Arial" w:cs="Arial"/>
          <w:sz w:val="20"/>
          <w:szCs w:val="20"/>
          <w:lang w:val="en-GB"/>
        </w:rPr>
        <w:t xml:space="preserve"> the</w:t>
      </w:r>
      <w:r w:rsidRPr="009C7BE2">
        <w:rPr>
          <w:rFonts w:ascii="Arial" w:eastAsia="Arial Unicode MS" w:hAnsi="Arial" w:cs="Arial"/>
          <w:sz w:val="20"/>
          <w:szCs w:val="20"/>
          <w:lang w:val="en-GB"/>
        </w:rPr>
        <w:t xml:space="preserve"> </w:t>
      </w:r>
      <w:r w:rsidR="009A211F" w:rsidRPr="009C7BE2">
        <w:rPr>
          <w:rFonts w:ascii="Arial" w:eastAsia="Arial Unicode MS" w:hAnsi="Arial" w:cs="Arial"/>
          <w:sz w:val="20"/>
          <w:szCs w:val="20"/>
          <w:lang w:val="en-GB"/>
        </w:rPr>
        <w:t>six-month</w:t>
      </w:r>
      <w:r w:rsidRPr="009C7BE2">
        <w:rPr>
          <w:rFonts w:ascii="Arial" w:eastAsia="Arial Unicode MS" w:hAnsi="Arial" w:cs="Arial"/>
          <w:sz w:val="20"/>
          <w:szCs w:val="20"/>
          <w:lang w:val="en-GB"/>
        </w:rPr>
        <w:t xml:space="preserve"> period ended </w:t>
      </w:r>
      <w:r w:rsidR="009A211F" w:rsidRPr="009C7BE2">
        <w:rPr>
          <w:rFonts w:ascii="Arial" w:eastAsia="Arial Unicode MS" w:hAnsi="Arial" w:cs="Arial"/>
          <w:sz w:val="20"/>
          <w:szCs w:val="20"/>
          <w:lang w:val="en-GB"/>
        </w:rPr>
        <w:t>30 June</w:t>
      </w:r>
      <w:r w:rsidRPr="009C7BE2">
        <w:rPr>
          <w:rFonts w:ascii="Arial" w:eastAsia="Arial Unicode MS" w:hAnsi="Arial" w:cs="Arial"/>
          <w:sz w:val="20"/>
          <w:szCs w:val="20"/>
          <w:lang w:val="en-GB"/>
        </w:rPr>
        <w:t xml:space="preserve"> comprised:</w:t>
      </w:r>
    </w:p>
    <w:p w14:paraId="128433FD" w14:textId="77777777" w:rsidR="00E041F7" w:rsidRPr="009C7BE2" w:rsidRDefault="00E041F7" w:rsidP="00E041F7">
      <w:pPr>
        <w:jc w:val="thaiDistribute"/>
        <w:rPr>
          <w:rFonts w:ascii="Arial" w:eastAsia="Arial Unicode MS" w:hAnsi="Arial" w:cs="Arial"/>
          <w:spacing w:val="-2"/>
          <w:sz w:val="18"/>
          <w:szCs w:val="18"/>
          <w:lang w:val="en-GB"/>
        </w:rPr>
      </w:pPr>
    </w:p>
    <w:tbl>
      <w:tblPr>
        <w:tblW w:w="9516" w:type="dxa"/>
        <w:tblLayout w:type="fixed"/>
        <w:tblLook w:val="0000" w:firstRow="0" w:lastRow="0" w:firstColumn="0" w:lastColumn="0" w:noHBand="0" w:noVBand="0"/>
      </w:tblPr>
      <w:tblGrid>
        <w:gridCol w:w="3988"/>
        <w:gridCol w:w="1382"/>
        <w:gridCol w:w="1382"/>
        <w:gridCol w:w="1382"/>
        <w:gridCol w:w="1382"/>
      </w:tblGrid>
      <w:tr w:rsidR="00E041F7" w:rsidRPr="009C7BE2" w14:paraId="74BA2691" w14:textId="77777777" w:rsidTr="00844825">
        <w:tc>
          <w:tcPr>
            <w:tcW w:w="3988" w:type="dxa"/>
            <w:shd w:val="clear" w:color="auto" w:fill="auto"/>
            <w:vAlign w:val="center"/>
          </w:tcPr>
          <w:p w14:paraId="74CB1FAA" w14:textId="77777777" w:rsidR="00E041F7" w:rsidRPr="009C7BE2" w:rsidRDefault="00E041F7" w:rsidP="00E041F7">
            <w:pPr>
              <w:ind w:left="533"/>
              <w:rPr>
                <w:rFonts w:ascii="Arial" w:hAnsi="Arial" w:cs="Arial"/>
                <w:sz w:val="20"/>
                <w:szCs w:val="20"/>
                <w:lang w:val="en-GB"/>
              </w:rPr>
            </w:pPr>
          </w:p>
        </w:tc>
        <w:tc>
          <w:tcPr>
            <w:tcW w:w="5528" w:type="dxa"/>
            <w:gridSpan w:val="4"/>
            <w:tcBorders>
              <w:top w:val="single" w:sz="4" w:space="0" w:color="auto"/>
              <w:bottom w:val="single" w:sz="4" w:space="0" w:color="auto"/>
            </w:tcBorders>
            <w:shd w:val="clear" w:color="auto" w:fill="auto"/>
            <w:vAlign w:val="center"/>
          </w:tcPr>
          <w:p w14:paraId="2F8AA3C9" w14:textId="77777777" w:rsidR="00E041F7" w:rsidRPr="009C7BE2" w:rsidRDefault="00E041F7" w:rsidP="00E041F7">
            <w:pPr>
              <w:tabs>
                <w:tab w:val="right" w:pos="5256"/>
              </w:tabs>
              <w:ind w:right="-72"/>
              <w:jc w:val="right"/>
              <w:rPr>
                <w:rFonts w:ascii="Arial" w:hAnsi="Arial" w:cs="Arial"/>
                <w:b/>
                <w:bCs/>
                <w:sz w:val="20"/>
                <w:szCs w:val="20"/>
                <w:cs/>
              </w:rPr>
            </w:pPr>
            <w:r w:rsidRPr="009C7BE2">
              <w:rPr>
                <w:rFonts w:ascii="Arial" w:hAnsi="Arial" w:cs="Arial"/>
                <w:b/>
                <w:bCs/>
                <w:sz w:val="20"/>
                <w:szCs w:val="20"/>
                <w:lang w:val="en-GB"/>
              </w:rPr>
              <w:tab/>
            </w:r>
            <w:r w:rsidRPr="009C7BE2">
              <w:rPr>
                <w:rFonts w:ascii="Arial" w:hAnsi="Arial" w:cs="Arial"/>
                <w:b/>
                <w:bCs/>
                <w:sz w:val="20"/>
                <w:szCs w:val="20"/>
                <w:cs/>
              </w:rPr>
              <w:t>Consolidated financial information</w:t>
            </w:r>
          </w:p>
        </w:tc>
      </w:tr>
      <w:tr w:rsidR="00E041F7" w:rsidRPr="009C7BE2" w14:paraId="05BB6756" w14:textId="77777777" w:rsidTr="00844825">
        <w:tc>
          <w:tcPr>
            <w:tcW w:w="3988" w:type="dxa"/>
            <w:shd w:val="clear" w:color="auto" w:fill="auto"/>
            <w:vAlign w:val="center"/>
          </w:tcPr>
          <w:p w14:paraId="24666CA2" w14:textId="77777777" w:rsidR="00E041F7" w:rsidRPr="009C7BE2" w:rsidRDefault="00E041F7" w:rsidP="00E041F7">
            <w:pPr>
              <w:ind w:left="533"/>
              <w:rPr>
                <w:rFonts w:ascii="Arial" w:hAnsi="Arial" w:cs="Arial"/>
                <w:sz w:val="20"/>
                <w:szCs w:val="20"/>
                <w:lang w:val="en-US"/>
              </w:rPr>
            </w:pPr>
          </w:p>
        </w:tc>
        <w:tc>
          <w:tcPr>
            <w:tcW w:w="2764" w:type="dxa"/>
            <w:gridSpan w:val="2"/>
            <w:tcBorders>
              <w:top w:val="single" w:sz="4" w:space="0" w:color="auto"/>
              <w:bottom w:val="single" w:sz="4" w:space="0" w:color="auto"/>
            </w:tcBorders>
            <w:shd w:val="clear" w:color="auto" w:fill="auto"/>
            <w:vAlign w:val="bottom"/>
          </w:tcPr>
          <w:p w14:paraId="08624252" w14:textId="77777777" w:rsidR="00E041F7" w:rsidRPr="009C7BE2" w:rsidRDefault="00E041F7" w:rsidP="00E041F7">
            <w:pPr>
              <w:tabs>
                <w:tab w:val="right" w:pos="2513"/>
              </w:tabs>
              <w:ind w:right="-72"/>
              <w:jc w:val="right"/>
              <w:rPr>
                <w:rFonts w:ascii="Arial" w:hAnsi="Arial" w:cs="Arial"/>
                <w:b/>
                <w:bCs/>
                <w:snapToGrid w:val="0"/>
                <w:sz w:val="20"/>
                <w:szCs w:val="20"/>
                <w:cs/>
              </w:rPr>
            </w:pPr>
            <w:r w:rsidRPr="009C7BE2">
              <w:rPr>
                <w:rFonts w:ascii="Arial" w:hAnsi="Arial" w:cs="Arial"/>
                <w:b/>
                <w:bCs/>
                <w:sz w:val="20"/>
                <w:szCs w:val="20"/>
                <w:cs/>
              </w:rPr>
              <w:tab/>
              <w:t>Unit: Million US Dollar</w:t>
            </w:r>
          </w:p>
        </w:tc>
        <w:tc>
          <w:tcPr>
            <w:tcW w:w="2764" w:type="dxa"/>
            <w:gridSpan w:val="2"/>
            <w:tcBorders>
              <w:top w:val="single" w:sz="4" w:space="0" w:color="auto"/>
              <w:bottom w:val="single" w:sz="4" w:space="0" w:color="auto"/>
            </w:tcBorders>
            <w:shd w:val="clear" w:color="auto" w:fill="auto"/>
            <w:vAlign w:val="bottom"/>
          </w:tcPr>
          <w:p w14:paraId="3C96F17F" w14:textId="77777777" w:rsidR="00E041F7" w:rsidRPr="009C7BE2" w:rsidRDefault="00E041F7" w:rsidP="00E041F7">
            <w:pPr>
              <w:tabs>
                <w:tab w:val="right" w:pos="2513"/>
              </w:tabs>
              <w:ind w:right="-72"/>
              <w:jc w:val="right"/>
              <w:rPr>
                <w:rFonts w:ascii="Arial" w:hAnsi="Arial" w:cs="Arial"/>
                <w:b/>
                <w:bCs/>
                <w:snapToGrid w:val="0"/>
                <w:sz w:val="20"/>
                <w:szCs w:val="20"/>
                <w:cs/>
              </w:rPr>
            </w:pPr>
            <w:r w:rsidRPr="009C7BE2">
              <w:rPr>
                <w:rFonts w:ascii="Arial" w:hAnsi="Arial" w:cs="Arial"/>
                <w:b/>
                <w:bCs/>
                <w:snapToGrid w:val="0"/>
                <w:sz w:val="20"/>
                <w:szCs w:val="20"/>
                <w:cs/>
              </w:rPr>
              <w:tab/>
              <w:t>Unit: Million Baht</w:t>
            </w:r>
          </w:p>
        </w:tc>
      </w:tr>
      <w:tr w:rsidR="00E041F7" w:rsidRPr="009C7BE2" w14:paraId="31452211" w14:textId="77777777" w:rsidTr="00844825">
        <w:tc>
          <w:tcPr>
            <w:tcW w:w="3988" w:type="dxa"/>
            <w:shd w:val="clear" w:color="auto" w:fill="auto"/>
            <w:vAlign w:val="center"/>
          </w:tcPr>
          <w:p w14:paraId="01780BB0" w14:textId="77777777" w:rsidR="00E041F7" w:rsidRPr="009C7BE2" w:rsidRDefault="00E041F7" w:rsidP="00E041F7">
            <w:pPr>
              <w:ind w:left="533"/>
              <w:rPr>
                <w:rFonts w:ascii="Arial" w:hAnsi="Arial" w:cs="Arial"/>
                <w:sz w:val="20"/>
                <w:szCs w:val="20"/>
                <w:lang w:val="en-GB"/>
              </w:rPr>
            </w:pPr>
          </w:p>
        </w:tc>
        <w:tc>
          <w:tcPr>
            <w:tcW w:w="1382" w:type="dxa"/>
            <w:tcBorders>
              <w:bottom w:val="single" w:sz="4" w:space="0" w:color="auto"/>
            </w:tcBorders>
            <w:shd w:val="clear" w:color="auto" w:fill="auto"/>
            <w:vAlign w:val="center"/>
          </w:tcPr>
          <w:p w14:paraId="75651050" w14:textId="77777777" w:rsidR="00E041F7" w:rsidRPr="009C7BE2" w:rsidRDefault="00E041F7" w:rsidP="00E041F7">
            <w:pPr>
              <w:tabs>
                <w:tab w:val="right" w:pos="1152"/>
              </w:tabs>
              <w:ind w:right="-72"/>
              <w:jc w:val="right"/>
              <w:rPr>
                <w:rFonts w:ascii="Arial" w:hAnsi="Arial" w:cs="Arial"/>
                <w:b/>
                <w:bCs/>
                <w:sz w:val="20"/>
                <w:szCs w:val="20"/>
                <w:cs/>
                <w:lang w:val="en-US"/>
              </w:rPr>
            </w:pPr>
            <w:r w:rsidRPr="009C7BE2">
              <w:rPr>
                <w:rFonts w:ascii="Arial" w:hAnsi="Arial" w:cs="Arial"/>
                <w:b/>
                <w:bCs/>
                <w:sz w:val="20"/>
                <w:szCs w:val="20"/>
                <w:cs/>
              </w:rPr>
              <w:t>2021</w:t>
            </w:r>
          </w:p>
        </w:tc>
        <w:tc>
          <w:tcPr>
            <w:tcW w:w="1382" w:type="dxa"/>
            <w:tcBorders>
              <w:bottom w:val="single" w:sz="4" w:space="0" w:color="auto"/>
            </w:tcBorders>
            <w:shd w:val="clear" w:color="auto" w:fill="auto"/>
            <w:vAlign w:val="center"/>
          </w:tcPr>
          <w:p w14:paraId="412FC1CD" w14:textId="77777777" w:rsidR="00E041F7" w:rsidRPr="009C7BE2" w:rsidRDefault="00E041F7" w:rsidP="00E041F7">
            <w:pPr>
              <w:tabs>
                <w:tab w:val="right" w:pos="1152"/>
              </w:tabs>
              <w:ind w:right="-72"/>
              <w:jc w:val="right"/>
              <w:rPr>
                <w:rFonts w:ascii="Arial" w:hAnsi="Arial" w:cs="Arial"/>
                <w:b/>
                <w:bCs/>
                <w:sz w:val="20"/>
                <w:szCs w:val="20"/>
                <w:cs/>
              </w:rPr>
            </w:pPr>
            <w:r w:rsidRPr="009C7BE2">
              <w:rPr>
                <w:rFonts w:ascii="Arial" w:hAnsi="Arial" w:cs="Arial"/>
                <w:b/>
                <w:bCs/>
                <w:sz w:val="20"/>
                <w:szCs w:val="20"/>
                <w:cs/>
              </w:rPr>
              <w:t>2020</w:t>
            </w:r>
          </w:p>
        </w:tc>
        <w:tc>
          <w:tcPr>
            <w:tcW w:w="1382" w:type="dxa"/>
            <w:tcBorders>
              <w:bottom w:val="single" w:sz="4" w:space="0" w:color="auto"/>
            </w:tcBorders>
            <w:shd w:val="clear" w:color="auto" w:fill="auto"/>
            <w:vAlign w:val="center"/>
          </w:tcPr>
          <w:p w14:paraId="602ABAB3" w14:textId="77777777" w:rsidR="00E041F7" w:rsidRPr="009C7BE2" w:rsidRDefault="00E041F7" w:rsidP="00E041F7">
            <w:pPr>
              <w:tabs>
                <w:tab w:val="right" w:pos="1152"/>
              </w:tabs>
              <w:ind w:right="-72"/>
              <w:jc w:val="right"/>
              <w:rPr>
                <w:rFonts w:ascii="Arial" w:hAnsi="Arial" w:cs="Arial"/>
                <w:b/>
                <w:bCs/>
                <w:sz w:val="20"/>
                <w:szCs w:val="20"/>
                <w:lang w:val="en-US"/>
              </w:rPr>
            </w:pPr>
            <w:r w:rsidRPr="009C7BE2">
              <w:rPr>
                <w:rFonts w:ascii="Arial" w:hAnsi="Arial" w:cs="Arial"/>
                <w:b/>
                <w:bCs/>
                <w:sz w:val="20"/>
                <w:szCs w:val="20"/>
                <w:lang w:val="en-US"/>
              </w:rPr>
              <w:t>2021</w:t>
            </w:r>
          </w:p>
        </w:tc>
        <w:tc>
          <w:tcPr>
            <w:tcW w:w="1382" w:type="dxa"/>
            <w:tcBorders>
              <w:bottom w:val="single" w:sz="4" w:space="0" w:color="auto"/>
            </w:tcBorders>
            <w:shd w:val="clear" w:color="auto" w:fill="auto"/>
            <w:vAlign w:val="center"/>
          </w:tcPr>
          <w:p w14:paraId="62494E13" w14:textId="77777777" w:rsidR="00E041F7" w:rsidRPr="009C7BE2" w:rsidRDefault="00E041F7" w:rsidP="00E041F7">
            <w:pPr>
              <w:tabs>
                <w:tab w:val="right" w:pos="1152"/>
              </w:tabs>
              <w:ind w:right="-72"/>
              <w:jc w:val="right"/>
              <w:rPr>
                <w:rFonts w:ascii="Arial" w:hAnsi="Arial" w:cs="Arial"/>
                <w:b/>
                <w:bCs/>
                <w:sz w:val="20"/>
                <w:szCs w:val="20"/>
                <w:cs/>
              </w:rPr>
            </w:pPr>
            <w:r w:rsidRPr="009C7BE2">
              <w:rPr>
                <w:rFonts w:ascii="Arial" w:hAnsi="Arial" w:cs="Arial"/>
                <w:b/>
                <w:bCs/>
                <w:sz w:val="20"/>
                <w:szCs w:val="20"/>
                <w:cs/>
              </w:rPr>
              <w:t>2020</w:t>
            </w:r>
          </w:p>
        </w:tc>
      </w:tr>
      <w:tr w:rsidR="00E041F7" w:rsidRPr="009C7BE2" w14:paraId="06C6F703" w14:textId="77777777" w:rsidTr="00844825">
        <w:tc>
          <w:tcPr>
            <w:tcW w:w="3988" w:type="dxa"/>
            <w:vAlign w:val="center"/>
          </w:tcPr>
          <w:p w14:paraId="4438C6FC" w14:textId="77777777" w:rsidR="00E041F7" w:rsidRPr="009C7BE2" w:rsidRDefault="00E041F7" w:rsidP="00E041F7">
            <w:pPr>
              <w:ind w:left="-66"/>
              <w:jc w:val="thaiDistribute"/>
              <w:rPr>
                <w:rFonts w:ascii="Arial" w:hAnsi="Arial" w:cs="Arial"/>
                <w:spacing w:val="-6"/>
                <w:sz w:val="18"/>
                <w:szCs w:val="18"/>
                <w:cs/>
              </w:rPr>
            </w:pPr>
          </w:p>
        </w:tc>
        <w:tc>
          <w:tcPr>
            <w:tcW w:w="1382" w:type="dxa"/>
            <w:tcBorders>
              <w:top w:val="single" w:sz="4" w:space="0" w:color="auto"/>
            </w:tcBorders>
            <w:shd w:val="clear" w:color="auto" w:fill="FAFAFA"/>
            <w:vAlign w:val="bottom"/>
          </w:tcPr>
          <w:p w14:paraId="51367F19" w14:textId="77777777" w:rsidR="00E041F7" w:rsidRPr="009C7BE2" w:rsidRDefault="00E041F7" w:rsidP="00E041F7">
            <w:pPr>
              <w:tabs>
                <w:tab w:val="decimal" w:pos="1152"/>
              </w:tabs>
              <w:ind w:right="-72"/>
              <w:jc w:val="right"/>
              <w:rPr>
                <w:rFonts w:ascii="Arial" w:hAnsi="Arial" w:cs="Arial"/>
                <w:sz w:val="18"/>
                <w:szCs w:val="18"/>
                <w:lang w:val="en-GB"/>
              </w:rPr>
            </w:pPr>
          </w:p>
        </w:tc>
        <w:tc>
          <w:tcPr>
            <w:tcW w:w="1382" w:type="dxa"/>
            <w:tcBorders>
              <w:top w:val="single" w:sz="4" w:space="0" w:color="auto"/>
            </w:tcBorders>
            <w:vAlign w:val="bottom"/>
          </w:tcPr>
          <w:p w14:paraId="32B6BBD9" w14:textId="77777777" w:rsidR="00E041F7" w:rsidRPr="009C7BE2" w:rsidRDefault="00E041F7" w:rsidP="00E041F7">
            <w:pPr>
              <w:tabs>
                <w:tab w:val="decimal" w:pos="1152"/>
              </w:tabs>
              <w:ind w:right="-72"/>
              <w:jc w:val="right"/>
              <w:rPr>
                <w:rFonts w:ascii="Arial" w:hAnsi="Arial" w:cs="Arial"/>
                <w:sz w:val="18"/>
                <w:szCs w:val="18"/>
                <w:lang w:val="en-GB"/>
              </w:rPr>
            </w:pPr>
          </w:p>
        </w:tc>
        <w:tc>
          <w:tcPr>
            <w:tcW w:w="1382" w:type="dxa"/>
            <w:tcBorders>
              <w:top w:val="single" w:sz="4" w:space="0" w:color="auto"/>
            </w:tcBorders>
            <w:shd w:val="clear" w:color="auto" w:fill="FAFAFA"/>
          </w:tcPr>
          <w:p w14:paraId="27513E8A" w14:textId="77777777" w:rsidR="00E041F7" w:rsidRPr="009C7BE2" w:rsidRDefault="00E041F7" w:rsidP="00E041F7">
            <w:pPr>
              <w:tabs>
                <w:tab w:val="decimal" w:pos="1152"/>
              </w:tabs>
              <w:ind w:right="-72"/>
              <w:jc w:val="right"/>
              <w:rPr>
                <w:rFonts w:ascii="Arial" w:hAnsi="Arial" w:cs="Arial"/>
                <w:sz w:val="18"/>
                <w:szCs w:val="18"/>
                <w:lang w:val="en-GB"/>
              </w:rPr>
            </w:pPr>
          </w:p>
        </w:tc>
        <w:tc>
          <w:tcPr>
            <w:tcW w:w="1382" w:type="dxa"/>
            <w:tcBorders>
              <w:top w:val="single" w:sz="4" w:space="0" w:color="auto"/>
            </w:tcBorders>
            <w:vAlign w:val="bottom"/>
          </w:tcPr>
          <w:p w14:paraId="72D8EB47" w14:textId="77777777" w:rsidR="00E041F7" w:rsidRPr="009C7BE2" w:rsidRDefault="00E041F7" w:rsidP="00E041F7">
            <w:pPr>
              <w:tabs>
                <w:tab w:val="decimal" w:pos="1152"/>
              </w:tabs>
              <w:ind w:right="-72"/>
              <w:jc w:val="right"/>
              <w:rPr>
                <w:rFonts w:ascii="Arial" w:hAnsi="Arial" w:cs="Arial"/>
                <w:sz w:val="18"/>
                <w:szCs w:val="18"/>
                <w:lang w:val="en-GB"/>
              </w:rPr>
            </w:pPr>
          </w:p>
        </w:tc>
      </w:tr>
      <w:tr w:rsidR="00545DA4" w:rsidRPr="009C7BE2" w14:paraId="259AAD58" w14:textId="77777777" w:rsidTr="00844825">
        <w:tc>
          <w:tcPr>
            <w:tcW w:w="3988" w:type="dxa"/>
          </w:tcPr>
          <w:p w14:paraId="19FED714" w14:textId="77777777" w:rsidR="00545DA4" w:rsidRPr="009C7BE2" w:rsidRDefault="00545DA4" w:rsidP="00545DA4">
            <w:pPr>
              <w:ind w:left="-66"/>
              <w:jc w:val="thaiDistribute"/>
              <w:rPr>
                <w:rFonts w:ascii="Arial" w:hAnsi="Arial" w:cs="Arial"/>
                <w:sz w:val="20"/>
                <w:szCs w:val="20"/>
                <w:cs/>
                <w:lang w:val="en-GB"/>
              </w:rPr>
            </w:pPr>
            <w:bookmarkStart w:id="9" w:name="_Hlk74761785"/>
            <w:r w:rsidRPr="009C7BE2">
              <w:rPr>
                <w:rFonts w:ascii="Arial" w:hAnsi="Arial" w:cs="Arial"/>
                <w:sz w:val="20"/>
                <w:szCs w:val="20"/>
                <w:cs/>
              </w:rPr>
              <w:t>Current income tax</w:t>
            </w:r>
          </w:p>
        </w:tc>
        <w:tc>
          <w:tcPr>
            <w:tcW w:w="1382" w:type="dxa"/>
            <w:shd w:val="clear" w:color="auto" w:fill="FAFAFA"/>
          </w:tcPr>
          <w:p w14:paraId="608DDB74" w14:textId="1CF4ED46"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cs/>
                <w:lang w:val="en-GB"/>
              </w:rPr>
              <w:t>570</w:t>
            </w:r>
          </w:p>
        </w:tc>
        <w:tc>
          <w:tcPr>
            <w:tcW w:w="1382" w:type="dxa"/>
          </w:tcPr>
          <w:p w14:paraId="3D28CC07" w14:textId="6F8BC4A1"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391</w:t>
            </w:r>
          </w:p>
        </w:tc>
        <w:tc>
          <w:tcPr>
            <w:tcW w:w="1382" w:type="dxa"/>
            <w:shd w:val="clear" w:color="auto" w:fill="FAFAFA"/>
          </w:tcPr>
          <w:p w14:paraId="61280F0B" w14:textId="03FBA450"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cs/>
                <w:lang w:val="en-GB"/>
              </w:rPr>
              <w:t>17</w:t>
            </w:r>
            <w:r w:rsidRPr="009C7BE2">
              <w:rPr>
                <w:rFonts w:ascii="Arial" w:hAnsi="Arial" w:cs="Arial"/>
                <w:sz w:val="20"/>
                <w:szCs w:val="20"/>
                <w:lang w:val="en-GB"/>
              </w:rPr>
              <w:t>,</w:t>
            </w:r>
            <w:r w:rsidRPr="009C7BE2">
              <w:rPr>
                <w:rFonts w:ascii="Arial" w:hAnsi="Arial" w:cs="Arial"/>
                <w:sz w:val="20"/>
                <w:szCs w:val="20"/>
                <w:cs/>
                <w:lang w:val="en-GB"/>
              </w:rPr>
              <w:t>626</w:t>
            </w:r>
          </w:p>
        </w:tc>
        <w:tc>
          <w:tcPr>
            <w:tcW w:w="1382" w:type="dxa"/>
          </w:tcPr>
          <w:p w14:paraId="58D6056B" w14:textId="5B00A06C"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12,209</w:t>
            </w:r>
          </w:p>
        </w:tc>
      </w:tr>
      <w:tr w:rsidR="00545DA4" w:rsidRPr="009C7BE2" w14:paraId="11A267A2" w14:textId="77777777" w:rsidTr="00844825">
        <w:tc>
          <w:tcPr>
            <w:tcW w:w="3988" w:type="dxa"/>
          </w:tcPr>
          <w:p w14:paraId="39F8C9C8" w14:textId="77777777" w:rsidR="00545DA4" w:rsidRPr="009C7BE2" w:rsidRDefault="00545DA4" w:rsidP="00545DA4">
            <w:pPr>
              <w:ind w:left="-66"/>
              <w:jc w:val="thaiDistribute"/>
              <w:rPr>
                <w:rFonts w:ascii="Arial" w:hAnsi="Arial" w:cs="Arial"/>
                <w:sz w:val="20"/>
                <w:szCs w:val="20"/>
                <w:cs/>
              </w:rPr>
            </w:pPr>
            <w:r w:rsidRPr="009C7BE2">
              <w:rPr>
                <w:rFonts w:ascii="Arial" w:hAnsi="Arial" w:cs="Arial"/>
                <w:sz w:val="20"/>
                <w:szCs w:val="20"/>
                <w:cs/>
              </w:rPr>
              <w:t>Deferred income tax</w:t>
            </w:r>
          </w:p>
        </w:tc>
        <w:tc>
          <w:tcPr>
            <w:tcW w:w="1382" w:type="dxa"/>
            <w:tcBorders>
              <w:bottom w:val="single" w:sz="4" w:space="0" w:color="auto"/>
            </w:tcBorders>
            <w:shd w:val="clear" w:color="auto" w:fill="FAFAFA"/>
          </w:tcPr>
          <w:p w14:paraId="1861DC12" w14:textId="78453274"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cs/>
                <w:lang w:val="en-GB"/>
              </w:rPr>
              <w:t>(57)</w:t>
            </w:r>
          </w:p>
        </w:tc>
        <w:tc>
          <w:tcPr>
            <w:tcW w:w="1382" w:type="dxa"/>
            <w:tcBorders>
              <w:bottom w:val="single" w:sz="4" w:space="0" w:color="auto"/>
            </w:tcBorders>
          </w:tcPr>
          <w:p w14:paraId="7D444CEB" w14:textId="421730DE"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(7)</w:t>
            </w:r>
          </w:p>
        </w:tc>
        <w:tc>
          <w:tcPr>
            <w:tcW w:w="1382" w:type="dxa"/>
            <w:tcBorders>
              <w:bottom w:val="single" w:sz="4" w:space="0" w:color="auto"/>
            </w:tcBorders>
            <w:shd w:val="clear" w:color="auto" w:fill="FAFAFA"/>
          </w:tcPr>
          <w:p w14:paraId="4047BDEB" w14:textId="712900F3"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US"/>
              </w:rPr>
              <w:t>(</w:t>
            </w:r>
            <w:r w:rsidRPr="009C7BE2">
              <w:rPr>
                <w:rFonts w:ascii="Arial" w:hAnsi="Arial" w:cs="Arial"/>
                <w:sz w:val="20"/>
                <w:szCs w:val="20"/>
                <w:cs/>
                <w:lang w:val="en-GB"/>
              </w:rPr>
              <w:t>1</w:t>
            </w:r>
            <w:r w:rsidRPr="009C7BE2">
              <w:rPr>
                <w:rFonts w:ascii="Arial" w:hAnsi="Arial" w:cs="Arial"/>
                <w:sz w:val="20"/>
                <w:szCs w:val="20"/>
                <w:lang w:val="en-GB"/>
              </w:rPr>
              <w:t>,</w:t>
            </w:r>
            <w:r w:rsidRPr="009C7BE2">
              <w:rPr>
                <w:rFonts w:ascii="Arial" w:hAnsi="Arial" w:cs="Arial"/>
                <w:sz w:val="20"/>
                <w:szCs w:val="20"/>
                <w:cs/>
                <w:lang w:val="en-GB"/>
              </w:rPr>
              <w:t>762)</w:t>
            </w:r>
          </w:p>
        </w:tc>
        <w:tc>
          <w:tcPr>
            <w:tcW w:w="1382" w:type="dxa"/>
            <w:tcBorders>
              <w:bottom w:val="single" w:sz="4" w:space="0" w:color="auto"/>
            </w:tcBorders>
          </w:tcPr>
          <w:p w14:paraId="1B4DC59A" w14:textId="0EBA8221"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(276)</w:t>
            </w:r>
          </w:p>
        </w:tc>
      </w:tr>
      <w:tr w:rsidR="00450693" w:rsidRPr="009C7BE2" w14:paraId="6615CA38" w14:textId="77777777" w:rsidTr="00844825">
        <w:tc>
          <w:tcPr>
            <w:tcW w:w="3988" w:type="dxa"/>
          </w:tcPr>
          <w:p w14:paraId="1E6E7EA8" w14:textId="77777777" w:rsidR="00450693" w:rsidRPr="009C7BE2" w:rsidRDefault="00450693" w:rsidP="00450693">
            <w:pPr>
              <w:ind w:left="-66"/>
              <w:jc w:val="thaiDistribute"/>
              <w:rPr>
                <w:rFonts w:ascii="Arial" w:hAnsi="Arial" w:cs="Arial"/>
                <w:sz w:val="20"/>
                <w:szCs w:val="20"/>
                <w:lang w:val="en-GB"/>
              </w:rPr>
            </w:pPr>
          </w:p>
        </w:tc>
        <w:tc>
          <w:tcPr>
            <w:tcW w:w="1382" w:type="dxa"/>
            <w:shd w:val="clear" w:color="auto" w:fill="FAFAFA"/>
          </w:tcPr>
          <w:p w14:paraId="0FFDAD7B" w14:textId="77777777" w:rsidR="00450693" w:rsidRPr="009C7BE2" w:rsidRDefault="00450693" w:rsidP="00450693">
            <w:pPr>
              <w:tabs>
                <w:tab w:val="decimal" w:pos="1152"/>
              </w:tabs>
              <w:ind w:right="-72"/>
              <w:jc w:val="right"/>
              <w:rPr>
                <w:rFonts w:ascii="Arial" w:hAnsi="Arial" w:cs="Arial"/>
                <w:sz w:val="20"/>
                <w:szCs w:val="20"/>
                <w:cs/>
              </w:rPr>
            </w:pPr>
          </w:p>
        </w:tc>
        <w:tc>
          <w:tcPr>
            <w:tcW w:w="1382" w:type="dxa"/>
          </w:tcPr>
          <w:p w14:paraId="11F4EEE0" w14:textId="77777777" w:rsidR="00450693" w:rsidRPr="009C7BE2" w:rsidRDefault="00450693" w:rsidP="00450693">
            <w:pPr>
              <w:tabs>
                <w:tab w:val="decimal" w:pos="1152"/>
              </w:tabs>
              <w:ind w:right="-72"/>
              <w:jc w:val="right"/>
              <w:rPr>
                <w:rFonts w:ascii="Arial" w:hAnsi="Arial" w:cs="Arial"/>
                <w:sz w:val="20"/>
                <w:szCs w:val="20"/>
                <w:cs/>
              </w:rPr>
            </w:pPr>
          </w:p>
        </w:tc>
        <w:tc>
          <w:tcPr>
            <w:tcW w:w="1382" w:type="dxa"/>
            <w:shd w:val="clear" w:color="auto" w:fill="FAFAFA"/>
          </w:tcPr>
          <w:p w14:paraId="7C7CBAC6" w14:textId="77777777" w:rsidR="00450693" w:rsidRPr="009C7BE2" w:rsidRDefault="00450693" w:rsidP="00450693">
            <w:pPr>
              <w:tabs>
                <w:tab w:val="decimal" w:pos="1152"/>
              </w:tabs>
              <w:ind w:right="-72"/>
              <w:jc w:val="right"/>
              <w:rPr>
                <w:rFonts w:ascii="Arial" w:hAnsi="Arial" w:cs="Arial"/>
                <w:sz w:val="20"/>
                <w:szCs w:val="20"/>
                <w:cs/>
              </w:rPr>
            </w:pPr>
          </w:p>
        </w:tc>
        <w:tc>
          <w:tcPr>
            <w:tcW w:w="1382" w:type="dxa"/>
          </w:tcPr>
          <w:p w14:paraId="58162EFF" w14:textId="77777777" w:rsidR="00450693" w:rsidRPr="009C7BE2" w:rsidRDefault="00450693" w:rsidP="00450693">
            <w:pPr>
              <w:tabs>
                <w:tab w:val="decimal" w:pos="1152"/>
              </w:tabs>
              <w:ind w:right="-72"/>
              <w:jc w:val="right"/>
              <w:rPr>
                <w:rFonts w:ascii="Arial" w:hAnsi="Arial" w:cs="Arial"/>
                <w:sz w:val="20"/>
                <w:szCs w:val="20"/>
                <w:cs/>
              </w:rPr>
            </w:pPr>
          </w:p>
        </w:tc>
      </w:tr>
      <w:tr w:rsidR="00545DA4" w:rsidRPr="009C7BE2" w14:paraId="37F26217" w14:textId="77777777" w:rsidTr="00844825">
        <w:tc>
          <w:tcPr>
            <w:tcW w:w="3988" w:type="dxa"/>
          </w:tcPr>
          <w:p w14:paraId="6CFBC186" w14:textId="77777777" w:rsidR="00545DA4" w:rsidRPr="009C7BE2" w:rsidRDefault="00545DA4" w:rsidP="00545DA4">
            <w:pPr>
              <w:ind w:left="-66"/>
              <w:jc w:val="thaiDistribute"/>
              <w:rPr>
                <w:rFonts w:ascii="Arial" w:hAnsi="Arial" w:cs="Arial"/>
                <w:sz w:val="20"/>
                <w:szCs w:val="20"/>
                <w:cs/>
                <w:lang w:val="en-GB"/>
              </w:rPr>
            </w:pPr>
            <w:r w:rsidRPr="009C7BE2">
              <w:rPr>
                <w:rFonts w:ascii="Arial" w:hAnsi="Arial" w:cs="Arial"/>
                <w:sz w:val="20"/>
                <w:szCs w:val="20"/>
                <w:lang w:val="en-GB"/>
              </w:rPr>
              <w:t>Total income tax expense</w:t>
            </w:r>
          </w:p>
        </w:tc>
        <w:tc>
          <w:tcPr>
            <w:tcW w:w="1382" w:type="dxa"/>
            <w:tcBorders>
              <w:bottom w:val="single" w:sz="4" w:space="0" w:color="auto"/>
            </w:tcBorders>
            <w:shd w:val="clear" w:color="auto" w:fill="FAFAFA"/>
            <w:vAlign w:val="bottom"/>
          </w:tcPr>
          <w:p w14:paraId="113C2333" w14:textId="4435AA8A"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cs/>
                <w:lang w:val="en-GB"/>
              </w:rPr>
              <w:t>513</w:t>
            </w:r>
          </w:p>
        </w:tc>
        <w:tc>
          <w:tcPr>
            <w:tcW w:w="1382" w:type="dxa"/>
            <w:tcBorders>
              <w:bottom w:val="single" w:sz="4" w:space="0" w:color="auto"/>
            </w:tcBorders>
            <w:vAlign w:val="bottom"/>
          </w:tcPr>
          <w:p w14:paraId="4B1F1632" w14:textId="241ED86C"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384</w:t>
            </w:r>
          </w:p>
        </w:tc>
        <w:tc>
          <w:tcPr>
            <w:tcW w:w="1382" w:type="dxa"/>
            <w:tcBorders>
              <w:bottom w:val="single" w:sz="4" w:space="0" w:color="auto"/>
            </w:tcBorders>
            <w:shd w:val="clear" w:color="auto" w:fill="FAFAFA"/>
            <w:vAlign w:val="bottom"/>
          </w:tcPr>
          <w:p w14:paraId="02A35EA0" w14:textId="021788F4"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cs/>
                <w:lang w:val="en-GB"/>
              </w:rPr>
              <w:t>15</w:t>
            </w:r>
            <w:r w:rsidRPr="009C7BE2">
              <w:rPr>
                <w:rFonts w:ascii="Arial" w:hAnsi="Arial" w:cs="Arial"/>
                <w:sz w:val="20"/>
                <w:szCs w:val="20"/>
                <w:lang w:val="en-GB"/>
              </w:rPr>
              <w:t>,</w:t>
            </w:r>
            <w:r w:rsidRPr="009C7BE2">
              <w:rPr>
                <w:rFonts w:ascii="Arial" w:hAnsi="Arial" w:cs="Arial"/>
                <w:sz w:val="20"/>
                <w:szCs w:val="20"/>
                <w:cs/>
                <w:lang w:val="en-GB"/>
              </w:rPr>
              <w:t>864</w:t>
            </w:r>
          </w:p>
        </w:tc>
        <w:tc>
          <w:tcPr>
            <w:tcW w:w="1382" w:type="dxa"/>
            <w:tcBorders>
              <w:bottom w:val="single" w:sz="4" w:space="0" w:color="auto"/>
            </w:tcBorders>
            <w:vAlign w:val="bottom"/>
          </w:tcPr>
          <w:p w14:paraId="5071C729" w14:textId="366C1DDD"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11,933</w:t>
            </w:r>
          </w:p>
        </w:tc>
      </w:tr>
      <w:bookmarkEnd w:id="9"/>
    </w:tbl>
    <w:p w14:paraId="68A9CFF0" w14:textId="77777777" w:rsidR="00E041F7" w:rsidRPr="009C7BE2" w:rsidRDefault="00E041F7" w:rsidP="00E041F7">
      <w:pPr>
        <w:jc w:val="thaiDistribute"/>
        <w:rPr>
          <w:rFonts w:ascii="Arial" w:eastAsia="Arial Unicode MS" w:hAnsi="Arial" w:cs="Arial"/>
          <w:spacing w:val="-2"/>
          <w:sz w:val="20"/>
          <w:szCs w:val="20"/>
          <w:lang w:val="en-GB"/>
        </w:rPr>
      </w:pPr>
    </w:p>
    <w:tbl>
      <w:tblPr>
        <w:tblW w:w="9517" w:type="dxa"/>
        <w:tblLayout w:type="fixed"/>
        <w:tblLook w:val="0000" w:firstRow="0" w:lastRow="0" w:firstColumn="0" w:lastColumn="0" w:noHBand="0" w:noVBand="0"/>
      </w:tblPr>
      <w:tblGrid>
        <w:gridCol w:w="3989"/>
        <w:gridCol w:w="1382"/>
        <w:gridCol w:w="1382"/>
        <w:gridCol w:w="1382"/>
        <w:gridCol w:w="1382"/>
      </w:tblGrid>
      <w:tr w:rsidR="00E041F7" w:rsidRPr="009C7BE2" w14:paraId="5D02BE5B" w14:textId="77777777" w:rsidTr="00844825">
        <w:tc>
          <w:tcPr>
            <w:tcW w:w="3989" w:type="dxa"/>
            <w:shd w:val="clear" w:color="auto" w:fill="auto"/>
            <w:vAlign w:val="center"/>
          </w:tcPr>
          <w:p w14:paraId="559B243F" w14:textId="77777777" w:rsidR="00E041F7" w:rsidRPr="009C7BE2" w:rsidRDefault="00E041F7" w:rsidP="00E041F7">
            <w:pPr>
              <w:ind w:left="533"/>
              <w:rPr>
                <w:rFonts w:ascii="Arial" w:hAnsi="Arial" w:cs="Arial"/>
                <w:sz w:val="20"/>
                <w:szCs w:val="20"/>
                <w:lang w:val="en-GB"/>
              </w:rPr>
            </w:pPr>
          </w:p>
        </w:tc>
        <w:tc>
          <w:tcPr>
            <w:tcW w:w="5528" w:type="dxa"/>
            <w:gridSpan w:val="4"/>
            <w:tcBorders>
              <w:top w:val="single" w:sz="4" w:space="0" w:color="auto"/>
              <w:bottom w:val="single" w:sz="4" w:space="0" w:color="auto"/>
            </w:tcBorders>
            <w:shd w:val="clear" w:color="auto" w:fill="auto"/>
            <w:vAlign w:val="center"/>
          </w:tcPr>
          <w:p w14:paraId="3BCA5A9B" w14:textId="77777777" w:rsidR="00E041F7" w:rsidRPr="009C7BE2" w:rsidRDefault="00E041F7" w:rsidP="00E041F7">
            <w:pPr>
              <w:tabs>
                <w:tab w:val="right" w:pos="5256"/>
              </w:tabs>
              <w:ind w:right="-72"/>
              <w:jc w:val="right"/>
              <w:rPr>
                <w:rFonts w:ascii="Arial" w:hAnsi="Arial" w:cs="Arial"/>
                <w:b/>
                <w:bCs/>
                <w:sz w:val="20"/>
                <w:szCs w:val="20"/>
                <w:cs/>
              </w:rPr>
            </w:pPr>
            <w:r w:rsidRPr="009C7BE2">
              <w:rPr>
                <w:rFonts w:ascii="Arial" w:hAnsi="Arial" w:cs="Arial"/>
                <w:b/>
                <w:bCs/>
                <w:sz w:val="20"/>
                <w:szCs w:val="20"/>
                <w:lang w:val="en-GB"/>
              </w:rPr>
              <w:tab/>
            </w:r>
            <w:r w:rsidRPr="009C7BE2">
              <w:rPr>
                <w:rFonts w:ascii="Arial" w:hAnsi="Arial" w:cs="Arial"/>
                <w:b/>
                <w:bCs/>
                <w:sz w:val="20"/>
                <w:szCs w:val="20"/>
                <w:cs/>
              </w:rPr>
              <w:t>Separate financial information</w:t>
            </w:r>
          </w:p>
        </w:tc>
      </w:tr>
      <w:tr w:rsidR="00E041F7" w:rsidRPr="009C7BE2" w14:paraId="63B9DF58" w14:textId="77777777" w:rsidTr="00844825">
        <w:tc>
          <w:tcPr>
            <w:tcW w:w="3989" w:type="dxa"/>
            <w:shd w:val="clear" w:color="auto" w:fill="auto"/>
            <w:vAlign w:val="center"/>
          </w:tcPr>
          <w:p w14:paraId="4D4D7EED" w14:textId="77777777" w:rsidR="00E041F7" w:rsidRPr="009C7BE2" w:rsidRDefault="00E041F7" w:rsidP="00E041F7">
            <w:pPr>
              <w:ind w:left="533"/>
              <w:rPr>
                <w:rFonts w:ascii="Arial" w:hAnsi="Arial" w:cs="Arial"/>
                <w:sz w:val="20"/>
                <w:szCs w:val="20"/>
                <w:lang w:val="en-GB"/>
              </w:rPr>
            </w:pPr>
          </w:p>
        </w:tc>
        <w:tc>
          <w:tcPr>
            <w:tcW w:w="2764" w:type="dxa"/>
            <w:gridSpan w:val="2"/>
            <w:tcBorders>
              <w:top w:val="single" w:sz="4" w:space="0" w:color="auto"/>
              <w:bottom w:val="single" w:sz="4" w:space="0" w:color="auto"/>
            </w:tcBorders>
            <w:shd w:val="clear" w:color="auto" w:fill="auto"/>
            <w:vAlign w:val="bottom"/>
          </w:tcPr>
          <w:p w14:paraId="310B2A15" w14:textId="77777777" w:rsidR="00E041F7" w:rsidRPr="009C7BE2" w:rsidRDefault="00E041F7" w:rsidP="00E041F7">
            <w:pPr>
              <w:tabs>
                <w:tab w:val="right" w:pos="2513"/>
              </w:tabs>
              <w:ind w:right="-72"/>
              <w:jc w:val="right"/>
              <w:rPr>
                <w:rFonts w:ascii="Arial" w:hAnsi="Arial" w:cs="Arial"/>
                <w:b/>
                <w:bCs/>
                <w:snapToGrid w:val="0"/>
                <w:sz w:val="20"/>
                <w:szCs w:val="20"/>
                <w:cs/>
              </w:rPr>
            </w:pPr>
            <w:r w:rsidRPr="009C7BE2">
              <w:rPr>
                <w:rFonts w:ascii="Arial" w:hAnsi="Arial" w:cs="Arial"/>
                <w:b/>
                <w:bCs/>
                <w:sz w:val="20"/>
                <w:szCs w:val="20"/>
                <w:cs/>
              </w:rPr>
              <w:tab/>
              <w:t>Unit: Million US Dollar</w:t>
            </w:r>
          </w:p>
        </w:tc>
        <w:tc>
          <w:tcPr>
            <w:tcW w:w="2764" w:type="dxa"/>
            <w:gridSpan w:val="2"/>
            <w:tcBorders>
              <w:top w:val="single" w:sz="4" w:space="0" w:color="auto"/>
              <w:bottom w:val="single" w:sz="4" w:space="0" w:color="auto"/>
            </w:tcBorders>
            <w:shd w:val="clear" w:color="auto" w:fill="auto"/>
            <w:vAlign w:val="bottom"/>
          </w:tcPr>
          <w:p w14:paraId="145A3542" w14:textId="77777777" w:rsidR="00E041F7" w:rsidRPr="009C7BE2" w:rsidRDefault="00E041F7" w:rsidP="00E041F7">
            <w:pPr>
              <w:tabs>
                <w:tab w:val="right" w:pos="2513"/>
              </w:tabs>
              <w:ind w:right="-72"/>
              <w:jc w:val="right"/>
              <w:rPr>
                <w:rFonts w:ascii="Arial" w:hAnsi="Arial" w:cs="Arial"/>
                <w:b/>
                <w:bCs/>
                <w:snapToGrid w:val="0"/>
                <w:sz w:val="20"/>
                <w:szCs w:val="20"/>
                <w:cs/>
              </w:rPr>
            </w:pPr>
            <w:r w:rsidRPr="009C7BE2">
              <w:rPr>
                <w:rFonts w:ascii="Arial" w:hAnsi="Arial" w:cs="Arial"/>
                <w:b/>
                <w:bCs/>
                <w:snapToGrid w:val="0"/>
                <w:sz w:val="20"/>
                <w:szCs w:val="20"/>
                <w:cs/>
              </w:rPr>
              <w:tab/>
              <w:t>Unit: Million Baht</w:t>
            </w:r>
          </w:p>
        </w:tc>
      </w:tr>
      <w:tr w:rsidR="00E041F7" w:rsidRPr="009C7BE2" w14:paraId="0BDCD574" w14:textId="77777777" w:rsidTr="00844825">
        <w:tc>
          <w:tcPr>
            <w:tcW w:w="3989" w:type="dxa"/>
            <w:shd w:val="clear" w:color="auto" w:fill="auto"/>
            <w:vAlign w:val="center"/>
          </w:tcPr>
          <w:p w14:paraId="6CBA1FE9" w14:textId="77777777" w:rsidR="00E041F7" w:rsidRPr="009C7BE2" w:rsidRDefault="00E041F7" w:rsidP="00E041F7">
            <w:pPr>
              <w:ind w:left="533"/>
              <w:rPr>
                <w:rFonts w:ascii="Arial" w:hAnsi="Arial" w:cs="Arial"/>
                <w:sz w:val="20"/>
                <w:szCs w:val="20"/>
                <w:lang w:val="en-GB"/>
              </w:rPr>
            </w:pPr>
          </w:p>
        </w:tc>
        <w:tc>
          <w:tcPr>
            <w:tcW w:w="1382" w:type="dxa"/>
            <w:tcBorders>
              <w:bottom w:val="single" w:sz="4" w:space="0" w:color="auto"/>
            </w:tcBorders>
            <w:shd w:val="clear" w:color="auto" w:fill="auto"/>
            <w:vAlign w:val="center"/>
          </w:tcPr>
          <w:p w14:paraId="3B6731E5" w14:textId="77777777" w:rsidR="00E041F7" w:rsidRPr="009C7BE2" w:rsidRDefault="00E041F7" w:rsidP="00E041F7">
            <w:pPr>
              <w:tabs>
                <w:tab w:val="right" w:pos="1152"/>
              </w:tabs>
              <w:ind w:right="-72"/>
              <w:jc w:val="right"/>
              <w:rPr>
                <w:rFonts w:ascii="Arial" w:hAnsi="Arial" w:cs="Arial"/>
                <w:b/>
                <w:bCs/>
                <w:sz w:val="20"/>
                <w:szCs w:val="20"/>
                <w:cs/>
                <w:lang w:val="en-US"/>
              </w:rPr>
            </w:pPr>
            <w:r w:rsidRPr="009C7BE2">
              <w:rPr>
                <w:rFonts w:ascii="Arial" w:hAnsi="Arial" w:cs="Arial"/>
                <w:b/>
                <w:bCs/>
                <w:sz w:val="20"/>
                <w:szCs w:val="20"/>
                <w:cs/>
              </w:rPr>
              <w:t>2021</w:t>
            </w:r>
          </w:p>
        </w:tc>
        <w:tc>
          <w:tcPr>
            <w:tcW w:w="1382" w:type="dxa"/>
            <w:tcBorders>
              <w:bottom w:val="single" w:sz="4" w:space="0" w:color="auto"/>
            </w:tcBorders>
            <w:shd w:val="clear" w:color="auto" w:fill="auto"/>
            <w:vAlign w:val="center"/>
          </w:tcPr>
          <w:p w14:paraId="00F1E899" w14:textId="77777777" w:rsidR="00E041F7" w:rsidRPr="009C7BE2" w:rsidRDefault="00E041F7" w:rsidP="00E041F7">
            <w:pPr>
              <w:tabs>
                <w:tab w:val="right" w:pos="1152"/>
              </w:tabs>
              <w:ind w:right="-72"/>
              <w:jc w:val="right"/>
              <w:rPr>
                <w:rFonts w:ascii="Arial" w:hAnsi="Arial" w:cs="Arial"/>
                <w:b/>
                <w:bCs/>
                <w:sz w:val="20"/>
                <w:szCs w:val="20"/>
                <w:cs/>
              </w:rPr>
            </w:pPr>
            <w:r w:rsidRPr="009C7BE2">
              <w:rPr>
                <w:rFonts w:ascii="Arial" w:hAnsi="Arial" w:cs="Arial"/>
                <w:b/>
                <w:bCs/>
                <w:sz w:val="20"/>
                <w:szCs w:val="20"/>
                <w:cs/>
              </w:rPr>
              <w:t>2020</w:t>
            </w:r>
          </w:p>
        </w:tc>
        <w:tc>
          <w:tcPr>
            <w:tcW w:w="1382" w:type="dxa"/>
            <w:tcBorders>
              <w:bottom w:val="single" w:sz="4" w:space="0" w:color="auto"/>
            </w:tcBorders>
            <w:shd w:val="clear" w:color="auto" w:fill="auto"/>
            <w:vAlign w:val="center"/>
          </w:tcPr>
          <w:p w14:paraId="5B74F738" w14:textId="77777777" w:rsidR="00E041F7" w:rsidRPr="009C7BE2" w:rsidRDefault="00E041F7" w:rsidP="00E041F7">
            <w:pPr>
              <w:tabs>
                <w:tab w:val="right" w:pos="1152"/>
              </w:tabs>
              <w:ind w:right="-72"/>
              <w:jc w:val="right"/>
              <w:rPr>
                <w:rFonts w:ascii="Arial" w:hAnsi="Arial" w:cs="Arial"/>
                <w:b/>
                <w:bCs/>
                <w:sz w:val="20"/>
                <w:szCs w:val="20"/>
                <w:lang w:val="en-US"/>
              </w:rPr>
            </w:pPr>
            <w:r w:rsidRPr="009C7BE2">
              <w:rPr>
                <w:rFonts w:ascii="Arial" w:hAnsi="Arial" w:cs="Arial"/>
                <w:b/>
                <w:bCs/>
                <w:sz w:val="20"/>
                <w:szCs w:val="20"/>
                <w:lang w:val="en-US"/>
              </w:rPr>
              <w:t>2021</w:t>
            </w:r>
          </w:p>
        </w:tc>
        <w:tc>
          <w:tcPr>
            <w:tcW w:w="1382" w:type="dxa"/>
            <w:tcBorders>
              <w:bottom w:val="single" w:sz="4" w:space="0" w:color="auto"/>
            </w:tcBorders>
            <w:shd w:val="clear" w:color="auto" w:fill="auto"/>
            <w:vAlign w:val="center"/>
          </w:tcPr>
          <w:p w14:paraId="313CFDAE" w14:textId="77777777" w:rsidR="00E041F7" w:rsidRPr="009C7BE2" w:rsidRDefault="00E041F7" w:rsidP="00E041F7">
            <w:pPr>
              <w:tabs>
                <w:tab w:val="right" w:pos="1152"/>
              </w:tabs>
              <w:ind w:right="-72"/>
              <w:jc w:val="right"/>
              <w:rPr>
                <w:rFonts w:ascii="Arial" w:hAnsi="Arial" w:cs="Arial"/>
                <w:b/>
                <w:bCs/>
                <w:sz w:val="20"/>
                <w:szCs w:val="20"/>
                <w:cs/>
              </w:rPr>
            </w:pPr>
            <w:r w:rsidRPr="009C7BE2">
              <w:rPr>
                <w:rFonts w:ascii="Arial" w:hAnsi="Arial" w:cs="Arial"/>
                <w:b/>
                <w:bCs/>
                <w:sz w:val="20"/>
                <w:szCs w:val="20"/>
                <w:cs/>
              </w:rPr>
              <w:t>2020</w:t>
            </w:r>
          </w:p>
        </w:tc>
      </w:tr>
      <w:tr w:rsidR="00E041F7" w:rsidRPr="009C7BE2" w14:paraId="7A697E6D" w14:textId="77777777" w:rsidTr="00844825">
        <w:tc>
          <w:tcPr>
            <w:tcW w:w="3989" w:type="dxa"/>
            <w:vAlign w:val="center"/>
          </w:tcPr>
          <w:p w14:paraId="31F5836E" w14:textId="77777777" w:rsidR="00E041F7" w:rsidRPr="00844825" w:rsidRDefault="00E041F7" w:rsidP="00E041F7">
            <w:pPr>
              <w:ind w:left="-66"/>
              <w:jc w:val="thaiDistribute"/>
              <w:rPr>
                <w:rFonts w:ascii="Arial" w:hAnsi="Arial" w:cstheme="minorBidi"/>
                <w:spacing w:val="-6"/>
                <w:sz w:val="20"/>
                <w:szCs w:val="20"/>
                <w:cs/>
              </w:rPr>
            </w:pPr>
          </w:p>
        </w:tc>
        <w:tc>
          <w:tcPr>
            <w:tcW w:w="1382" w:type="dxa"/>
            <w:tcBorders>
              <w:top w:val="single" w:sz="4" w:space="0" w:color="auto"/>
            </w:tcBorders>
            <w:shd w:val="clear" w:color="auto" w:fill="FAFAFA"/>
            <w:vAlign w:val="bottom"/>
          </w:tcPr>
          <w:p w14:paraId="32BFE6F5" w14:textId="77777777" w:rsidR="00E041F7" w:rsidRPr="009C7BE2" w:rsidRDefault="00E041F7" w:rsidP="00E041F7">
            <w:pPr>
              <w:tabs>
                <w:tab w:val="decimal" w:pos="1152"/>
              </w:tabs>
              <w:ind w:right="-72"/>
              <w:jc w:val="right"/>
              <w:rPr>
                <w:rFonts w:ascii="Arial" w:hAnsi="Arial" w:cs="Arial"/>
                <w:sz w:val="20"/>
                <w:szCs w:val="20"/>
                <w:lang w:val="en-GB"/>
              </w:rPr>
            </w:pPr>
          </w:p>
        </w:tc>
        <w:tc>
          <w:tcPr>
            <w:tcW w:w="1382" w:type="dxa"/>
            <w:tcBorders>
              <w:top w:val="single" w:sz="4" w:space="0" w:color="auto"/>
            </w:tcBorders>
            <w:vAlign w:val="bottom"/>
          </w:tcPr>
          <w:p w14:paraId="070C103C" w14:textId="77777777" w:rsidR="00E041F7" w:rsidRPr="009C7BE2" w:rsidRDefault="00E041F7" w:rsidP="00E041F7">
            <w:pPr>
              <w:tabs>
                <w:tab w:val="decimal" w:pos="1152"/>
              </w:tabs>
              <w:ind w:right="-72"/>
              <w:jc w:val="right"/>
              <w:rPr>
                <w:rFonts w:ascii="Arial" w:hAnsi="Arial" w:cs="Arial"/>
                <w:sz w:val="20"/>
                <w:szCs w:val="20"/>
                <w:lang w:val="en-GB"/>
              </w:rPr>
            </w:pPr>
          </w:p>
        </w:tc>
        <w:tc>
          <w:tcPr>
            <w:tcW w:w="1382" w:type="dxa"/>
            <w:tcBorders>
              <w:top w:val="single" w:sz="4" w:space="0" w:color="auto"/>
            </w:tcBorders>
            <w:shd w:val="clear" w:color="auto" w:fill="FAFAFA"/>
          </w:tcPr>
          <w:p w14:paraId="74D78F5B" w14:textId="77777777" w:rsidR="00E041F7" w:rsidRPr="009C7BE2" w:rsidRDefault="00E041F7" w:rsidP="00E041F7">
            <w:pPr>
              <w:tabs>
                <w:tab w:val="decimal" w:pos="1152"/>
              </w:tabs>
              <w:ind w:right="-72"/>
              <w:jc w:val="right"/>
              <w:rPr>
                <w:rFonts w:ascii="Arial" w:hAnsi="Arial" w:cs="Arial"/>
                <w:sz w:val="20"/>
                <w:szCs w:val="20"/>
                <w:lang w:val="en-GB"/>
              </w:rPr>
            </w:pPr>
          </w:p>
        </w:tc>
        <w:tc>
          <w:tcPr>
            <w:tcW w:w="1382" w:type="dxa"/>
            <w:tcBorders>
              <w:top w:val="single" w:sz="4" w:space="0" w:color="auto"/>
            </w:tcBorders>
            <w:vAlign w:val="bottom"/>
          </w:tcPr>
          <w:p w14:paraId="0CA393CB" w14:textId="77777777" w:rsidR="00E041F7" w:rsidRPr="009C7BE2" w:rsidRDefault="00E041F7" w:rsidP="00E041F7">
            <w:pPr>
              <w:tabs>
                <w:tab w:val="decimal" w:pos="1152"/>
              </w:tabs>
              <w:ind w:right="-72"/>
              <w:jc w:val="right"/>
              <w:rPr>
                <w:rFonts w:ascii="Arial" w:hAnsi="Arial" w:cs="Arial"/>
                <w:sz w:val="20"/>
                <w:szCs w:val="20"/>
                <w:lang w:val="en-GB"/>
              </w:rPr>
            </w:pPr>
          </w:p>
        </w:tc>
      </w:tr>
      <w:tr w:rsidR="00545DA4" w:rsidRPr="009C7BE2" w14:paraId="11A0127D" w14:textId="77777777" w:rsidTr="00844825">
        <w:tc>
          <w:tcPr>
            <w:tcW w:w="3989" w:type="dxa"/>
          </w:tcPr>
          <w:p w14:paraId="3C2417D4" w14:textId="77777777" w:rsidR="00545DA4" w:rsidRPr="009C7BE2" w:rsidRDefault="00545DA4" w:rsidP="00545DA4">
            <w:pPr>
              <w:ind w:left="-66"/>
              <w:jc w:val="thaiDistribute"/>
              <w:rPr>
                <w:rFonts w:ascii="Arial" w:hAnsi="Arial" w:cs="Arial"/>
                <w:sz w:val="20"/>
                <w:szCs w:val="20"/>
                <w:cs/>
                <w:lang w:val="en-GB"/>
              </w:rPr>
            </w:pPr>
            <w:r w:rsidRPr="009C7BE2">
              <w:rPr>
                <w:rFonts w:ascii="Arial" w:hAnsi="Arial" w:cs="Arial"/>
                <w:sz w:val="20"/>
                <w:szCs w:val="20"/>
                <w:cs/>
              </w:rPr>
              <w:t>Current income tax</w:t>
            </w:r>
          </w:p>
        </w:tc>
        <w:tc>
          <w:tcPr>
            <w:tcW w:w="1382" w:type="dxa"/>
            <w:shd w:val="clear" w:color="auto" w:fill="FAFAFA"/>
            <w:vAlign w:val="center"/>
          </w:tcPr>
          <w:p w14:paraId="4FB30026" w14:textId="01F8729F"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cs/>
                <w:lang w:val="en-GB"/>
              </w:rPr>
              <w:t>300</w:t>
            </w:r>
          </w:p>
        </w:tc>
        <w:tc>
          <w:tcPr>
            <w:tcW w:w="1382" w:type="dxa"/>
            <w:vAlign w:val="bottom"/>
          </w:tcPr>
          <w:p w14:paraId="21198D5F" w14:textId="6CC28B2A"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235</w:t>
            </w:r>
          </w:p>
        </w:tc>
        <w:tc>
          <w:tcPr>
            <w:tcW w:w="1382" w:type="dxa"/>
            <w:shd w:val="clear" w:color="auto" w:fill="FAFAFA"/>
            <w:vAlign w:val="bottom"/>
          </w:tcPr>
          <w:p w14:paraId="6C5127A3" w14:textId="4DC815C5"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9,255</w:t>
            </w:r>
          </w:p>
        </w:tc>
        <w:tc>
          <w:tcPr>
            <w:tcW w:w="1382" w:type="dxa"/>
            <w:vAlign w:val="bottom"/>
          </w:tcPr>
          <w:p w14:paraId="006A85EA" w14:textId="122CBC79" w:rsidR="00545DA4" w:rsidRPr="009C7BE2" w:rsidRDefault="00545DA4" w:rsidP="00545DA4">
            <w:pPr>
              <w:tabs>
                <w:tab w:val="decimal" w:pos="1152"/>
              </w:tabs>
              <w:spacing w:line="276" w:lineRule="auto"/>
              <w:ind w:right="-72"/>
              <w:jc w:val="right"/>
              <w:rPr>
                <w:rFonts w:ascii="Arial" w:hAnsi="Arial" w:cs="Arial"/>
                <w:sz w:val="20"/>
                <w:szCs w:val="20"/>
                <w:lang w:val="en-US"/>
              </w:rPr>
            </w:pPr>
            <w:r w:rsidRPr="009C7BE2">
              <w:rPr>
                <w:rFonts w:ascii="Arial" w:hAnsi="Arial" w:cs="Arial"/>
                <w:sz w:val="20"/>
                <w:szCs w:val="20"/>
                <w:lang w:val="en-US"/>
              </w:rPr>
              <w:t>7,394</w:t>
            </w:r>
          </w:p>
        </w:tc>
      </w:tr>
      <w:tr w:rsidR="00545DA4" w:rsidRPr="009C7BE2" w14:paraId="6F2F266B" w14:textId="77777777" w:rsidTr="00844825">
        <w:tc>
          <w:tcPr>
            <w:tcW w:w="3989" w:type="dxa"/>
          </w:tcPr>
          <w:p w14:paraId="44F20CE5" w14:textId="77777777" w:rsidR="00545DA4" w:rsidRPr="009C7BE2" w:rsidRDefault="00545DA4" w:rsidP="00545DA4">
            <w:pPr>
              <w:ind w:left="-66"/>
              <w:jc w:val="thaiDistribute"/>
              <w:rPr>
                <w:rFonts w:ascii="Arial" w:hAnsi="Arial" w:cs="Arial"/>
                <w:sz w:val="20"/>
                <w:szCs w:val="20"/>
                <w:cs/>
              </w:rPr>
            </w:pPr>
            <w:r w:rsidRPr="009C7BE2">
              <w:rPr>
                <w:rFonts w:ascii="Arial" w:hAnsi="Arial" w:cs="Arial"/>
                <w:sz w:val="20"/>
                <w:szCs w:val="20"/>
                <w:cs/>
              </w:rPr>
              <w:t>Deferred income tax</w:t>
            </w:r>
          </w:p>
        </w:tc>
        <w:tc>
          <w:tcPr>
            <w:tcW w:w="1382" w:type="dxa"/>
            <w:tcBorders>
              <w:bottom w:val="single" w:sz="4" w:space="0" w:color="auto"/>
            </w:tcBorders>
            <w:shd w:val="clear" w:color="auto" w:fill="FAFAFA"/>
            <w:vAlign w:val="center"/>
          </w:tcPr>
          <w:p w14:paraId="14E5771C" w14:textId="765B44B9"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US"/>
              </w:rPr>
              <w:t>(</w:t>
            </w:r>
            <w:r w:rsidRPr="009C7BE2">
              <w:rPr>
                <w:rFonts w:ascii="Arial" w:hAnsi="Arial" w:cs="Arial"/>
                <w:sz w:val="20"/>
                <w:szCs w:val="20"/>
                <w:cs/>
                <w:lang w:val="en-GB"/>
              </w:rPr>
              <w:t>65</w:t>
            </w:r>
            <w:r w:rsidRPr="009C7BE2">
              <w:rPr>
                <w:rFonts w:ascii="Arial" w:hAnsi="Arial" w:cs="Arial"/>
                <w:sz w:val="20"/>
                <w:szCs w:val="20"/>
                <w:lang w:val="en-US"/>
              </w:rPr>
              <w:t>)</w:t>
            </w:r>
          </w:p>
        </w:tc>
        <w:tc>
          <w:tcPr>
            <w:tcW w:w="1382" w:type="dxa"/>
            <w:tcBorders>
              <w:bottom w:val="single" w:sz="4" w:space="0" w:color="auto"/>
            </w:tcBorders>
            <w:vAlign w:val="bottom"/>
          </w:tcPr>
          <w:p w14:paraId="42173B19" w14:textId="59473523"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(34)</w:t>
            </w:r>
          </w:p>
        </w:tc>
        <w:tc>
          <w:tcPr>
            <w:tcW w:w="1382" w:type="dxa"/>
            <w:tcBorders>
              <w:bottom w:val="single" w:sz="4" w:space="0" w:color="auto"/>
            </w:tcBorders>
            <w:shd w:val="clear" w:color="auto" w:fill="FAFAFA"/>
            <w:vAlign w:val="bottom"/>
          </w:tcPr>
          <w:p w14:paraId="10430454" w14:textId="33366335"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(1,995)</w:t>
            </w:r>
          </w:p>
        </w:tc>
        <w:tc>
          <w:tcPr>
            <w:tcW w:w="1382" w:type="dxa"/>
            <w:tcBorders>
              <w:bottom w:val="single" w:sz="4" w:space="0" w:color="auto"/>
            </w:tcBorders>
            <w:vAlign w:val="bottom"/>
          </w:tcPr>
          <w:p w14:paraId="7609C09C" w14:textId="4C930018"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(1,173)</w:t>
            </w:r>
          </w:p>
        </w:tc>
      </w:tr>
      <w:tr w:rsidR="00450693" w:rsidRPr="009C7BE2" w14:paraId="4CD63407" w14:textId="77777777" w:rsidTr="00844825">
        <w:tc>
          <w:tcPr>
            <w:tcW w:w="3989" w:type="dxa"/>
          </w:tcPr>
          <w:p w14:paraId="7EE1B98C" w14:textId="77777777" w:rsidR="00450693" w:rsidRPr="009C7BE2" w:rsidRDefault="00450693" w:rsidP="00450693">
            <w:pPr>
              <w:ind w:left="-66"/>
              <w:jc w:val="thaiDistribute"/>
              <w:rPr>
                <w:rFonts w:ascii="Arial" w:hAnsi="Arial" w:cs="Arial"/>
                <w:sz w:val="20"/>
                <w:szCs w:val="20"/>
                <w:cs/>
                <w:lang w:val="en-GB"/>
              </w:rPr>
            </w:pPr>
          </w:p>
        </w:tc>
        <w:tc>
          <w:tcPr>
            <w:tcW w:w="1382" w:type="dxa"/>
            <w:shd w:val="clear" w:color="auto" w:fill="FAFAFA"/>
          </w:tcPr>
          <w:p w14:paraId="3498389B" w14:textId="77777777" w:rsidR="00450693" w:rsidRPr="009C7BE2" w:rsidRDefault="00450693" w:rsidP="00450693">
            <w:pPr>
              <w:tabs>
                <w:tab w:val="decimal" w:pos="1152"/>
              </w:tabs>
              <w:ind w:right="-72"/>
              <w:jc w:val="right"/>
              <w:rPr>
                <w:rFonts w:ascii="Arial" w:hAnsi="Arial" w:cs="Arial"/>
                <w:sz w:val="20"/>
                <w:szCs w:val="20"/>
                <w:cs/>
              </w:rPr>
            </w:pPr>
          </w:p>
        </w:tc>
        <w:tc>
          <w:tcPr>
            <w:tcW w:w="1382" w:type="dxa"/>
          </w:tcPr>
          <w:p w14:paraId="4EC058D1" w14:textId="77777777" w:rsidR="00450693" w:rsidRPr="009C7BE2" w:rsidRDefault="00450693" w:rsidP="00450693">
            <w:pPr>
              <w:tabs>
                <w:tab w:val="decimal" w:pos="1152"/>
              </w:tabs>
              <w:ind w:right="-72"/>
              <w:jc w:val="right"/>
              <w:rPr>
                <w:rFonts w:ascii="Arial" w:hAnsi="Arial" w:cs="Arial"/>
                <w:sz w:val="20"/>
                <w:szCs w:val="20"/>
                <w:cs/>
              </w:rPr>
            </w:pPr>
          </w:p>
        </w:tc>
        <w:tc>
          <w:tcPr>
            <w:tcW w:w="1382" w:type="dxa"/>
            <w:shd w:val="clear" w:color="auto" w:fill="FAFAFA"/>
          </w:tcPr>
          <w:p w14:paraId="441C20D8" w14:textId="77777777" w:rsidR="00450693" w:rsidRPr="009C7BE2" w:rsidRDefault="00450693" w:rsidP="00450693">
            <w:pPr>
              <w:tabs>
                <w:tab w:val="decimal" w:pos="1152"/>
              </w:tabs>
              <w:ind w:right="-72"/>
              <w:jc w:val="right"/>
              <w:rPr>
                <w:rFonts w:ascii="Arial" w:hAnsi="Arial" w:cs="Arial"/>
                <w:sz w:val="20"/>
                <w:szCs w:val="20"/>
                <w:cs/>
              </w:rPr>
            </w:pPr>
          </w:p>
        </w:tc>
        <w:tc>
          <w:tcPr>
            <w:tcW w:w="1382" w:type="dxa"/>
          </w:tcPr>
          <w:p w14:paraId="0624CCEC" w14:textId="77777777" w:rsidR="00450693" w:rsidRPr="009C7BE2" w:rsidRDefault="00450693" w:rsidP="00450693">
            <w:pPr>
              <w:tabs>
                <w:tab w:val="decimal" w:pos="1152"/>
              </w:tabs>
              <w:ind w:right="-72"/>
              <w:jc w:val="right"/>
              <w:rPr>
                <w:rFonts w:ascii="Arial" w:hAnsi="Arial" w:cs="Arial"/>
                <w:sz w:val="20"/>
                <w:szCs w:val="20"/>
                <w:cs/>
              </w:rPr>
            </w:pPr>
          </w:p>
        </w:tc>
      </w:tr>
      <w:tr w:rsidR="00545DA4" w:rsidRPr="009C7BE2" w14:paraId="76E7A092" w14:textId="77777777" w:rsidTr="00844825">
        <w:tc>
          <w:tcPr>
            <w:tcW w:w="3989" w:type="dxa"/>
          </w:tcPr>
          <w:p w14:paraId="5096D685" w14:textId="77777777" w:rsidR="00545DA4" w:rsidRPr="009C7BE2" w:rsidRDefault="00545DA4" w:rsidP="00545DA4">
            <w:pPr>
              <w:ind w:left="-66"/>
              <w:jc w:val="thaiDistribute"/>
              <w:rPr>
                <w:rFonts w:ascii="Arial" w:hAnsi="Arial" w:cs="Arial"/>
                <w:sz w:val="20"/>
                <w:szCs w:val="20"/>
                <w:cs/>
                <w:lang w:val="en-GB"/>
              </w:rPr>
            </w:pPr>
            <w:r w:rsidRPr="009C7BE2">
              <w:rPr>
                <w:rFonts w:ascii="Arial" w:hAnsi="Arial" w:cs="Arial"/>
                <w:sz w:val="20"/>
                <w:szCs w:val="20"/>
                <w:lang w:val="en-GB"/>
              </w:rPr>
              <w:t>Total income tax expense</w:t>
            </w:r>
          </w:p>
        </w:tc>
        <w:tc>
          <w:tcPr>
            <w:tcW w:w="1382" w:type="dxa"/>
            <w:tcBorders>
              <w:bottom w:val="single" w:sz="4" w:space="0" w:color="auto"/>
            </w:tcBorders>
            <w:shd w:val="clear" w:color="auto" w:fill="FAFAFA"/>
            <w:vAlign w:val="bottom"/>
          </w:tcPr>
          <w:p w14:paraId="45B08E53" w14:textId="34B4BDB8"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235</w:t>
            </w:r>
          </w:p>
        </w:tc>
        <w:tc>
          <w:tcPr>
            <w:tcW w:w="1382" w:type="dxa"/>
            <w:tcBorders>
              <w:bottom w:val="single" w:sz="4" w:space="0" w:color="auto"/>
            </w:tcBorders>
            <w:vAlign w:val="bottom"/>
          </w:tcPr>
          <w:p w14:paraId="2150D01C" w14:textId="3E77855D"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201</w:t>
            </w:r>
          </w:p>
        </w:tc>
        <w:tc>
          <w:tcPr>
            <w:tcW w:w="1382" w:type="dxa"/>
            <w:tcBorders>
              <w:bottom w:val="single" w:sz="4" w:space="0" w:color="auto"/>
            </w:tcBorders>
            <w:shd w:val="clear" w:color="auto" w:fill="FAFAFA"/>
            <w:vAlign w:val="bottom"/>
          </w:tcPr>
          <w:p w14:paraId="344C805D" w14:textId="0B1E3E38"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7,260</w:t>
            </w:r>
          </w:p>
        </w:tc>
        <w:tc>
          <w:tcPr>
            <w:tcW w:w="1382" w:type="dxa"/>
            <w:tcBorders>
              <w:bottom w:val="single" w:sz="4" w:space="0" w:color="auto"/>
            </w:tcBorders>
            <w:vAlign w:val="bottom"/>
          </w:tcPr>
          <w:p w14:paraId="75E5407B" w14:textId="3BB1D34A" w:rsidR="00545DA4" w:rsidRPr="009C7BE2" w:rsidRDefault="00545DA4" w:rsidP="00545DA4">
            <w:pPr>
              <w:tabs>
                <w:tab w:val="decimal" w:pos="1152"/>
              </w:tabs>
              <w:spacing w:line="276" w:lineRule="auto"/>
              <w:ind w:right="-72"/>
              <w:jc w:val="right"/>
              <w:rPr>
                <w:rFonts w:ascii="Arial" w:hAnsi="Arial" w:cs="Arial"/>
                <w:sz w:val="20"/>
                <w:szCs w:val="20"/>
                <w:lang w:val="en-GB"/>
              </w:rPr>
            </w:pPr>
            <w:r w:rsidRPr="009C7BE2">
              <w:rPr>
                <w:rFonts w:ascii="Arial" w:hAnsi="Arial" w:cs="Arial"/>
                <w:sz w:val="20"/>
                <w:szCs w:val="20"/>
                <w:lang w:val="en-GB"/>
              </w:rPr>
              <w:t>6,221</w:t>
            </w:r>
          </w:p>
        </w:tc>
      </w:tr>
    </w:tbl>
    <w:p w14:paraId="45D57684" w14:textId="77777777" w:rsidR="00BE1788" w:rsidRPr="009C7BE2" w:rsidRDefault="00BE1788" w:rsidP="00E041F7">
      <w:pPr>
        <w:rPr>
          <w:rFonts w:ascii="Arial" w:hAnsi="Arial" w:cs="Arial"/>
          <w:sz w:val="20"/>
          <w:szCs w:val="20"/>
          <w:cs/>
          <w:lang w:val="en-GB"/>
        </w:rPr>
      </w:pPr>
    </w:p>
    <w:tbl>
      <w:tblPr>
        <w:tblW w:w="9606" w:type="dxa"/>
        <w:shd w:val="clear" w:color="auto" w:fill="D04A02"/>
        <w:tblLook w:val="04A0" w:firstRow="1" w:lastRow="0" w:firstColumn="1" w:lastColumn="0" w:noHBand="0" w:noVBand="1"/>
      </w:tblPr>
      <w:tblGrid>
        <w:gridCol w:w="9606"/>
      </w:tblGrid>
      <w:tr w:rsidR="00E041F7" w:rsidRPr="009C7BE2" w14:paraId="7C81072C" w14:textId="77777777" w:rsidTr="004C137E">
        <w:trPr>
          <w:trHeight w:val="386"/>
        </w:trPr>
        <w:tc>
          <w:tcPr>
            <w:tcW w:w="9606" w:type="dxa"/>
            <w:shd w:val="clear" w:color="auto" w:fill="FFA543"/>
            <w:vAlign w:val="center"/>
          </w:tcPr>
          <w:p w14:paraId="61AE7310" w14:textId="77777777" w:rsidR="00E041F7" w:rsidRPr="009C7BE2" w:rsidRDefault="00E041F7" w:rsidP="00E041F7">
            <w:pPr>
              <w:ind w:left="432" w:hanging="432"/>
              <w:jc w:val="both"/>
              <w:rPr>
                <w:rFonts w:ascii="Arial" w:eastAsia="Arial Unicode MS" w:hAnsi="Arial" w:cs="Arial"/>
                <w:b/>
                <w:bCs/>
                <w:color w:val="FFFFFF"/>
                <w:sz w:val="20"/>
                <w:szCs w:val="20"/>
                <w:cs/>
                <w:lang w:val="en-GB"/>
              </w:rPr>
            </w:pPr>
            <w:r w:rsidRPr="009C7BE2">
              <w:rPr>
                <w:rFonts w:ascii="Arial" w:eastAsia="Arial Unicode MS" w:hAnsi="Arial" w:cs="Arial"/>
                <w:b/>
                <w:bCs/>
                <w:color w:val="FFFFFF"/>
                <w:sz w:val="20"/>
                <w:szCs w:val="20"/>
                <w:lang w:val="en-GB"/>
              </w:rPr>
              <w:t>20</w:t>
            </w:r>
            <w:r w:rsidRPr="009C7BE2">
              <w:rPr>
                <w:rFonts w:ascii="Arial" w:eastAsia="Arial Unicode MS" w:hAnsi="Arial" w:cs="Arial"/>
                <w:b/>
                <w:bCs/>
                <w:color w:val="FFFFFF"/>
                <w:sz w:val="20"/>
                <w:szCs w:val="20"/>
                <w:cs/>
                <w:lang w:val="en-GB"/>
              </w:rPr>
              <w:tab/>
            </w:r>
            <w:r w:rsidRPr="009C7BE2">
              <w:rPr>
                <w:rFonts w:ascii="Arial" w:eastAsia="Arial Unicode MS" w:hAnsi="Arial" w:cs="Arial"/>
                <w:b/>
                <w:bCs/>
                <w:color w:val="FFFFFF"/>
                <w:sz w:val="20"/>
                <w:szCs w:val="20"/>
                <w:lang w:val="en-GB"/>
              </w:rPr>
              <w:t>Business acquisitions</w:t>
            </w:r>
          </w:p>
        </w:tc>
      </w:tr>
    </w:tbl>
    <w:p w14:paraId="7CFD256E" w14:textId="55D3EED8" w:rsidR="00E041F7" w:rsidRPr="009C7BE2" w:rsidRDefault="00E041F7" w:rsidP="00E041F7">
      <w:pPr>
        <w:tabs>
          <w:tab w:val="left" w:pos="900"/>
        </w:tabs>
        <w:rPr>
          <w:rFonts w:ascii="Arial" w:hAnsi="Arial" w:cs="Arial"/>
          <w:sz w:val="18"/>
          <w:szCs w:val="18"/>
          <w:lang w:val="en-US"/>
        </w:rPr>
      </w:pPr>
    </w:p>
    <w:p w14:paraId="1691F64F" w14:textId="1D150EB9" w:rsidR="00E041F7" w:rsidRPr="009C7BE2" w:rsidRDefault="00E041F7" w:rsidP="00C954C7">
      <w:pPr>
        <w:jc w:val="thaiDistribute"/>
        <w:rPr>
          <w:rFonts w:ascii="Arial" w:eastAsia="Arial Unicode MS" w:hAnsi="Arial" w:cs="Arial"/>
          <w:spacing w:val="-2"/>
          <w:sz w:val="20"/>
          <w:szCs w:val="20"/>
          <w:cs/>
          <w:lang w:val="en-GB"/>
        </w:rPr>
      </w:pPr>
      <w:r w:rsidRPr="009C7BE2">
        <w:rPr>
          <w:rFonts w:ascii="Arial" w:eastAsia="Arial Unicode MS" w:hAnsi="Arial" w:cs="Arial"/>
          <w:spacing w:val="-2"/>
          <w:sz w:val="20"/>
          <w:szCs w:val="20"/>
          <w:lang w:val="en-GB"/>
        </w:rPr>
        <w:t>On</w:t>
      </w:r>
      <w:r w:rsidRPr="009C7BE2">
        <w:rPr>
          <w:rFonts w:ascii="Arial" w:eastAsia="Arial Unicode MS" w:hAnsi="Arial" w:cs="Arial"/>
          <w:spacing w:val="-2"/>
          <w:sz w:val="20"/>
          <w:szCs w:val="20"/>
          <w:cs/>
        </w:rPr>
        <w:t xml:space="preserve"> 1 </w:t>
      </w:r>
      <w:r w:rsidRPr="009C7BE2">
        <w:rPr>
          <w:rFonts w:ascii="Arial" w:eastAsia="Arial Unicode MS" w:hAnsi="Arial" w:cs="Arial"/>
          <w:spacing w:val="-2"/>
          <w:sz w:val="20"/>
          <w:szCs w:val="20"/>
          <w:lang w:val="en-GB"/>
        </w:rPr>
        <w:t>February</w:t>
      </w:r>
      <w:r w:rsidRPr="009C7BE2">
        <w:rPr>
          <w:rFonts w:ascii="Arial" w:eastAsia="Arial Unicode MS" w:hAnsi="Arial" w:cs="Arial"/>
          <w:spacing w:val="-2"/>
          <w:sz w:val="20"/>
          <w:szCs w:val="20"/>
          <w:cs/>
        </w:rPr>
        <w:t xml:space="preserve"> </w:t>
      </w:r>
      <w:r w:rsidRPr="009C7BE2">
        <w:rPr>
          <w:rFonts w:ascii="Arial" w:eastAsia="Arial Unicode MS" w:hAnsi="Arial" w:cs="Arial"/>
          <w:spacing w:val="-2"/>
          <w:sz w:val="20"/>
          <w:szCs w:val="20"/>
          <w:lang w:val="en-GB"/>
        </w:rPr>
        <w:t>2021,</w:t>
      </w:r>
      <w:r w:rsidRPr="009C7BE2">
        <w:rPr>
          <w:rFonts w:ascii="Arial" w:eastAsia="Arial Unicode MS" w:hAnsi="Arial" w:cs="Arial"/>
          <w:spacing w:val="-2"/>
          <w:sz w:val="20"/>
          <w:szCs w:val="20"/>
          <w:cs/>
        </w:rPr>
        <w:t xml:space="preserve"> </w:t>
      </w:r>
      <w:r w:rsidRPr="009C7BE2">
        <w:rPr>
          <w:rFonts w:ascii="Arial" w:eastAsia="Arial Unicode MS" w:hAnsi="Arial" w:cs="Arial"/>
          <w:spacing w:val="-2"/>
          <w:sz w:val="20"/>
          <w:szCs w:val="20"/>
          <w:lang w:val="en-GB"/>
        </w:rPr>
        <w:t>PTTEP</w:t>
      </w:r>
      <w:r w:rsidRPr="009C7BE2">
        <w:rPr>
          <w:rFonts w:ascii="Arial" w:eastAsia="Arial Unicode MS" w:hAnsi="Arial" w:cs="Arial"/>
          <w:spacing w:val="-2"/>
          <w:sz w:val="20"/>
          <w:szCs w:val="20"/>
          <w:cs/>
        </w:rPr>
        <w:t xml:space="preserve"> </w:t>
      </w:r>
      <w:r w:rsidRPr="009C7BE2">
        <w:rPr>
          <w:rFonts w:ascii="Arial" w:eastAsia="Arial Unicode MS" w:hAnsi="Arial" w:cs="Arial"/>
          <w:spacing w:val="-2"/>
          <w:sz w:val="20"/>
          <w:szCs w:val="20"/>
          <w:lang w:val="en-GB"/>
        </w:rPr>
        <w:t>MENA</w:t>
      </w:r>
      <w:r w:rsidRPr="009C7BE2">
        <w:rPr>
          <w:rFonts w:ascii="Arial" w:eastAsia="Arial Unicode MS" w:hAnsi="Arial" w:cs="Arial"/>
          <w:spacing w:val="-2"/>
          <w:sz w:val="20"/>
          <w:szCs w:val="20"/>
          <w:cs/>
        </w:rPr>
        <w:t xml:space="preserve"> </w:t>
      </w:r>
      <w:r w:rsidRPr="009C7BE2">
        <w:rPr>
          <w:rFonts w:ascii="Arial" w:eastAsia="Arial Unicode MS" w:hAnsi="Arial" w:cs="Arial"/>
          <w:spacing w:val="-2"/>
          <w:sz w:val="20"/>
          <w:szCs w:val="20"/>
          <w:lang w:val="en-GB"/>
        </w:rPr>
        <w:t>Limited</w:t>
      </w:r>
      <w:r w:rsidRPr="009C7BE2">
        <w:rPr>
          <w:rFonts w:ascii="Arial" w:eastAsia="Arial Unicode MS" w:hAnsi="Arial" w:cs="Arial"/>
          <w:spacing w:val="-2"/>
          <w:sz w:val="20"/>
          <w:szCs w:val="20"/>
          <w:cs/>
        </w:rPr>
        <w:t xml:space="preserve"> (</w:t>
      </w:r>
      <w:r w:rsidRPr="009C7BE2">
        <w:rPr>
          <w:rFonts w:ascii="Arial" w:eastAsia="Arial Unicode MS" w:hAnsi="Arial" w:cs="Arial"/>
          <w:spacing w:val="-2"/>
          <w:sz w:val="20"/>
          <w:szCs w:val="20"/>
          <w:lang w:val="en-GB"/>
        </w:rPr>
        <w:t>PTTEP</w:t>
      </w:r>
      <w:r w:rsidRPr="009C7BE2">
        <w:rPr>
          <w:rFonts w:ascii="Arial" w:eastAsia="Arial Unicode MS" w:hAnsi="Arial" w:cs="Arial"/>
          <w:spacing w:val="-2"/>
          <w:sz w:val="20"/>
          <w:szCs w:val="20"/>
          <w:cs/>
        </w:rPr>
        <w:t xml:space="preserve"> </w:t>
      </w:r>
      <w:r w:rsidRPr="009C7BE2">
        <w:rPr>
          <w:rFonts w:ascii="Arial" w:eastAsia="Arial Unicode MS" w:hAnsi="Arial" w:cs="Arial"/>
          <w:spacing w:val="-2"/>
          <w:sz w:val="20"/>
          <w:szCs w:val="20"/>
          <w:lang w:val="en-GB"/>
        </w:rPr>
        <w:t>MENA),</w:t>
      </w:r>
      <w:r w:rsidRPr="009C7BE2">
        <w:rPr>
          <w:rFonts w:ascii="Arial" w:eastAsia="Arial Unicode MS" w:hAnsi="Arial" w:cs="Arial"/>
          <w:spacing w:val="-2"/>
          <w:sz w:val="20"/>
          <w:szCs w:val="20"/>
          <w:cs/>
        </w:rPr>
        <w:t xml:space="preserve"> </w:t>
      </w:r>
      <w:r w:rsidRPr="009C7BE2">
        <w:rPr>
          <w:rFonts w:ascii="Arial" w:eastAsia="Arial Unicode MS" w:hAnsi="Arial" w:cs="Arial"/>
          <w:spacing w:val="-2"/>
          <w:sz w:val="20"/>
          <w:szCs w:val="20"/>
          <w:lang w:val="en-GB"/>
        </w:rPr>
        <w:t>a</w:t>
      </w:r>
      <w:r w:rsidRPr="009C7BE2">
        <w:rPr>
          <w:rFonts w:ascii="Arial" w:eastAsia="Arial Unicode MS" w:hAnsi="Arial" w:cs="Arial"/>
          <w:spacing w:val="-2"/>
          <w:sz w:val="20"/>
          <w:szCs w:val="20"/>
          <w:cs/>
        </w:rPr>
        <w:t xml:space="preserve"> </w:t>
      </w:r>
      <w:r w:rsidRPr="009C7BE2">
        <w:rPr>
          <w:rFonts w:ascii="Arial" w:eastAsia="Arial Unicode MS" w:hAnsi="Arial" w:cs="Arial"/>
          <w:spacing w:val="-2"/>
          <w:sz w:val="20"/>
          <w:szCs w:val="20"/>
          <w:lang w:val="en-GB"/>
        </w:rPr>
        <w:t>subsidiary</w:t>
      </w:r>
      <w:r w:rsidRPr="009C7BE2">
        <w:rPr>
          <w:rFonts w:ascii="Arial" w:eastAsia="Arial Unicode MS" w:hAnsi="Arial" w:cs="Arial"/>
          <w:spacing w:val="-2"/>
          <w:sz w:val="20"/>
          <w:szCs w:val="20"/>
          <w:cs/>
        </w:rPr>
        <w:t xml:space="preserve"> </w:t>
      </w:r>
      <w:r w:rsidRPr="009C7BE2">
        <w:rPr>
          <w:rFonts w:ascii="Arial" w:eastAsia="Arial Unicode MS" w:hAnsi="Arial" w:cs="Arial"/>
          <w:spacing w:val="-2"/>
          <w:sz w:val="20"/>
          <w:szCs w:val="20"/>
          <w:lang w:val="en-GB"/>
        </w:rPr>
        <w:t>of</w:t>
      </w:r>
      <w:r w:rsidRPr="009C7BE2">
        <w:rPr>
          <w:rFonts w:ascii="Arial" w:eastAsia="Arial Unicode MS" w:hAnsi="Arial" w:cs="Arial"/>
          <w:spacing w:val="-2"/>
          <w:sz w:val="20"/>
          <w:szCs w:val="20"/>
          <w:cs/>
        </w:rPr>
        <w:t xml:space="preserve"> </w:t>
      </w:r>
      <w:r w:rsidRPr="009C7BE2">
        <w:rPr>
          <w:rFonts w:ascii="Arial" w:eastAsia="Arial Unicode MS" w:hAnsi="Arial" w:cs="Arial"/>
          <w:spacing w:val="-2"/>
          <w:sz w:val="20"/>
          <w:szCs w:val="20"/>
          <w:lang w:val="en-GB"/>
        </w:rPr>
        <w:t>the</w:t>
      </w:r>
      <w:r w:rsidRPr="009C7BE2">
        <w:rPr>
          <w:rFonts w:ascii="Arial" w:eastAsia="Arial Unicode MS" w:hAnsi="Arial" w:cs="Arial"/>
          <w:spacing w:val="-2"/>
          <w:sz w:val="20"/>
          <w:szCs w:val="20"/>
          <w:cs/>
        </w:rPr>
        <w:t xml:space="preserve"> </w:t>
      </w:r>
      <w:r w:rsidRPr="009C7BE2">
        <w:rPr>
          <w:rFonts w:ascii="Arial" w:eastAsia="Arial Unicode MS" w:hAnsi="Arial" w:cs="Arial"/>
          <w:spacing w:val="-2"/>
          <w:sz w:val="20"/>
          <w:szCs w:val="20"/>
          <w:lang w:val="en-GB"/>
        </w:rPr>
        <w:t>Group,</w:t>
      </w:r>
      <w:r w:rsidRPr="009C7BE2">
        <w:rPr>
          <w:rFonts w:ascii="Arial" w:eastAsia="Arial Unicode MS" w:hAnsi="Arial" w:cs="Arial"/>
          <w:spacing w:val="-2"/>
          <w:sz w:val="20"/>
          <w:szCs w:val="20"/>
          <w:cs/>
        </w:rPr>
        <w:t xml:space="preserve"> </w:t>
      </w:r>
      <w:r w:rsidRPr="009C7BE2">
        <w:rPr>
          <w:rFonts w:ascii="Arial" w:eastAsia="Arial Unicode MS" w:hAnsi="Arial" w:cs="Arial"/>
          <w:spacing w:val="-2"/>
          <w:sz w:val="20"/>
          <w:szCs w:val="20"/>
          <w:lang w:val="en-GB"/>
        </w:rPr>
        <w:t>signed</w:t>
      </w:r>
      <w:r w:rsidRPr="009C7BE2">
        <w:rPr>
          <w:rFonts w:ascii="Arial" w:eastAsia="Arial Unicode MS" w:hAnsi="Arial" w:cs="Arial"/>
          <w:spacing w:val="-2"/>
          <w:sz w:val="20"/>
          <w:szCs w:val="20"/>
          <w:cs/>
        </w:rPr>
        <w:t xml:space="preserve"> </w:t>
      </w:r>
      <w:r w:rsidR="00B77848">
        <w:rPr>
          <w:rFonts w:ascii="Arial" w:eastAsia="Arial Unicode MS" w:hAnsi="Arial" w:cstheme="minorBidi"/>
          <w:spacing w:val="-2"/>
          <w:sz w:val="20"/>
          <w:szCs w:val="20"/>
          <w:lang w:val="en-US"/>
        </w:rPr>
        <w:t xml:space="preserve">a </w:t>
      </w:r>
      <w:r w:rsidRPr="009C7BE2">
        <w:rPr>
          <w:rFonts w:ascii="Arial" w:eastAsia="Arial Unicode MS" w:hAnsi="Arial" w:cs="Arial"/>
          <w:spacing w:val="-2"/>
          <w:sz w:val="20"/>
          <w:szCs w:val="20"/>
          <w:lang w:val="en-GB"/>
        </w:rPr>
        <w:t>S</w:t>
      </w:r>
      <w:r w:rsidRPr="009C7BE2">
        <w:rPr>
          <w:rFonts w:ascii="Arial" w:eastAsia="Arial Unicode MS" w:hAnsi="Arial" w:cs="Arial"/>
          <w:spacing w:val="-2"/>
          <w:sz w:val="20"/>
          <w:szCs w:val="25"/>
          <w:lang w:val="en-GB"/>
        </w:rPr>
        <w:t>ale</w:t>
      </w:r>
      <w:r w:rsidRPr="009C7BE2">
        <w:rPr>
          <w:rFonts w:ascii="Arial" w:eastAsia="Arial Unicode MS" w:hAnsi="Arial" w:cs="Arial"/>
          <w:spacing w:val="-2"/>
          <w:sz w:val="20"/>
          <w:szCs w:val="20"/>
          <w:lang w:val="en-GB"/>
        </w:rPr>
        <w:t xml:space="preserve"> and Purchase Agreement (SPA) to acquire the 20% interests in Block 61 Sultana</w:t>
      </w:r>
      <w:r w:rsidR="00B540C4" w:rsidRPr="009C7BE2">
        <w:rPr>
          <w:rFonts w:ascii="Arial" w:eastAsia="Arial Unicode MS" w:hAnsi="Arial" w:cs="Arial"/>
          <w:spacing w:val="-2"/>
          <w:sz w:val="20"/>
          <w:szCs w:val="20"/>
          <w:lang w:val="en-GB"/>
        </w:rPr>
        <w:t xml:space="preserve">te of Oman (Oman Block 61) </w:t>
      </w:r>
      <w:r w:rsidR="00B540C4" w:rsidRPr="009C7BE2">
        <w:rPr>
          <w:rFonts w:ascii="Arial" w:eastAsia="Arial Unicode MS" w:hAnsi="Arial" w:cs="Arial"/>
          <w:spacing w:val="-4"/>
          <w:sz w:val="20"/>
          <w:szCs w:val="20"/>
          <w:lang w:val="en-GB"/>
        </w:rPr>
        <w:t>from</w:t>
      </w:r>
      <w:r w:rsidR="00B540C4" w:rsidRPr="009C7BE2">
        <w:rPr>
          <w:rFonts w:ascii="Arial" w:eastAsia="Arial Unicode MS" w:hAnsi="Arial" w:cs="Arial"/>
          <w:spacing w:val="-4"/>
          <w:sz w:val="20"/>
          <w:szCs w:val="20"/>
          <w:cs/>
          <w:lang w:val="en-GB"/>
        </w:rPr>
        <w:t xml:space="preserve"> </w:t>
      </w:r>
      <w:r w:rsidRPr="009C7BE2">
        <w:rPr>
          <w:rFonts w:ascii="Arial" w:eastAsia="Arial Unicode MS" w:hAnsi="Arial" w:cs="Arial"/>
          <w:spacing w:val="-4"/>
          <w:sz w:val="20"/>
          <w:szCs w:val="20"/>
          <w:lang w:val="en-GB"/>
        </w:rPr>
        <w:t>B</w:t>
      </w:r>
      <w:r w:rsidR="00B540C4" w:rsidRPr="009C7BE2">
        <w:rPr>
          <w:rFonts w:ascii="Arial" w:eastAsia="Arial Unicode MS" w:hAnsi="Arial" w:cs="Arial"/>
          <w:spacing w:val="-4"/>
          <w:sz w:val="20"/>
          <w:szCs w:val="20"/>
          <w:lang w:val="en-GB"/>
        </w:rPr>
        <w:t>P</w:t>
      </w:r>
      <w:r w:rsidR="00B540C4" w:rsidRPr="009C7BE2">
        <w:rPr>
          <w:rFonts w:ascii="Arial" w:eastAsia="Arial Unicode MS" w:hAnsi="Arial" w:cs="Arial"/>
          <w:spacing w:val="-4"/>
          <w:sz w:val="20"/>
          <w:szCs w:val="20"/>
          <w:cs/>
          <w:lang w:val="en-GB"/>
        </w:rPr>
        <w:t xml:space="preserve"> </w:t>
      </w:r>
      <w:r w:rsidR="00B540C4" w:rsidRPr="009C7BE2">
        <w:rPr>
          <w:rFonts w:ascii="Arial" w:eastAsia="Arial Unicode MS" w:hAnsi="Arial" w:cs="Arial"/>
          <w:spacing w:val="-4"/>
          <w:sz w:val="20"/>
          <w:szCs w:val="20"/>
          <w:lang w:val="en-GB"/>
        </w:rPr>
        <w:t>Exploration</w:t>
      </w:r>
      <w:r w:rsidR="00B540C4" w:rsidRPr="009C7BE2">
        <w:rPr>
          <w:rFonts w:ascii="Arial" w:eastAsia="Arial Unicode MS" w:hAnsi="Arial" w:cs="Arial"/>
          <w:spacing w:val="-4"/>
          <w:sz w:val="20"/>
          <w:szCs w:val="20"/>
          <w:cs/>
          <w:lang w:val="en-GB"/>
        </w:rPr>
        <w:t xml:space="preserve"> </w:t>
      </w:r>
      <w:r w:rsidR="00B540C4" w:rsidRPr="009C7BE2">
        <w:rPr>
          <w:rFonts w:ascii="Arial" w:eastAsia="Arial Unicode MS" w:hAnsi="Arial" w:cs="Arial"/>
          <w:spacing w:val="-4"/>
          <w:sz w:val="20"/>
          <w:szCs w:val="20"/>
          <w:lang w:val="en-GB"/>
        </w:rPr>
        <w:t>(Epsilon)</w:t>
      </w:r>
      <w:r w:rsidR="00B540C4" w:rsidRPr="009C7BE2">
        <w:rPr>
          <w:rFonts w:ascii="Arial" w:eastAsia="Arial Unicode MS" w:hAnsi="Arial" w:cs="Arial"/>
          <w:spacing w:val="-4"/>
          <w:sz w:val="20"/>
          <w:szCs w:val="20"/>
          <w:cs/>
          <w:lang w:val="en-GB"/>
        </w:rPr>
        <w:t xml:space="preserve"> </w:t>
      </w:r>
      <w:r w:rsidR="00B540C4" w:rsidRPr="009C7BE2">
        <w:rPr>
          <w:rFonts w:ascii="Arial" w:eastAsia="Arial Unicode MS" w:hAnsi="Arial" w:cs="Arial"/>
          <w:spacing w:val="-4"/>
          <w:sz w:val="20"/>
          <w:szCs w:val="20"/>
          <w:lang w:val="en-GB"/>
        </w:rPr>
        <w:t>Limited</w:t>
      </w:r>
      <w:r w:rsidR="00B540C4" w:rsidRPr="009C7BE2">
        <w:rPr>
          <w:rFonts w:ascii="Arial" w:eastAsia="Arial Unicode MS" w:hAnsi="Arial" w:cs="Arial"/>
          <w:spacing w:val="-4"/>
          <w:sz w:val="20"/>
          <w:szCs w:val="20"/>
          <w:cs/>
          <w:lang w:val="en-GB"/>
        </w:rPr>
        <w:t xml:space="preserve"> </w:t>
      </w:r>
      <w:r w:rsidRPr="009C7BE2">
        <w:rPr>
          <w:rFonts w:ascii="Arial" w:eastAsia="Arial Unicode MS" w:hAnsi="Arial" w:cs="Arial"/>
          <w:spacing w:val="-4"/>
          <w:sz w:val="20"/>
          <w:szCs w:val="20"/>
          <w:lang w:val="en-GB"/>
        </w:rPr>
        <w:t xml:space="preserve">(BP). </w:t>
      </w:r>
      <w:r w:rsidR="00B540C4" w:rsidRPr="009C7BE2">
        <w:rPr>
          <w:rFonts w:ascii="Arial" w:eastAsia="Arial Unicode MS" w:hAnsi="Arial" w:cs="Arial"/>
          <w:spacing w:val="-4"/>
          <w:sz w:val="20"/>
          <w:szCs w:val="20"/>
          <w:lang w:val="en-GB"/>
        </w:rPr>
        <w:t>The</w:t>
      </w:r>
      <w:r w:rsidR="00B540C4" w:rsidRPr="009C7BE2">
        <w:rPr>
          <w:rFonts w:ascii="Arial" w:eastAsia="Arial Unicode MS" w:hAnsi="Arial" w:cs="Arial"/>
          <w:spacing w:val="-4"/>
          <w:sz w:val="20"/>
          <w:szCs w:val="20"/>
          <w:cs/>
          <w:lang w:val="en-GB"/>
        </w:rPr>
        <w:t xml:space="preserve"> </w:t>
      </w:r>
      <w:r w:rsidR="00B540C4" w:rsidRPr="009C7BE2">
        <w:rPr>
          <w:rFonts w:ascii="Arial" w:eastAsia="Arial Unicode MS" w:hAnsi="Arial" w:cs="Arial"/>
          <w:spacing w:val="-4"/>
          <w:sz w:val="20"/>
          <w:szCs w:val="20"/>
          <w:lang w:val="en-GB"/>
        </w:rPr>
        <w:t>acquisition</w:t>
      </w:r>
      <w:r w:rsidR="00B540C4" w:rsidRPr="009C7BE2">
        <w:rPr>
          <w:rFonts w:ascii="Arial" w:eastAsia="Arial Unicode MS" w:hAnsi="Arial" w:cs="Arial"/>
          <w:spacing w:val="-4"/>
          <w:sz w:val="20"/>
          <w:szCs w:val="20"/>
          <w:cs/>
          <w:lang w:val="en-GB"/>
        </w:rPr>
        <w:t xml:space="preserve"> </w:t>
      </w:r>
      <w:r w:rsidR="00B540C4" w:rsidRPr="009C7BE2">
        <w:rPr>
          <w:rFonts w:ascii="Arial" w:eastAsia="Arial Unicode MS" w:hAnsi="Arial" w:cs="Arial"/>
          <w:spacing w:val="-4"/>
          <w:sz w:val="20"/>
          <w:szCs w:val="20"/>
          <w:lang w:val="en-GB"/>
        </w:rPr>
        <w:t>was</w:t>
      </w:r>
      <w:r w:rsidR="00B540C4" w:rsidRPr="009C7BE2">
        <w:rPr>
          <w:rFonts w:ascii="Arial" w:eastAsia="Arial Unicode MS" w:hAnsi="Arial" w:cs="Arial"/>
          <w:spacing w:val="-4"/>
          <w:sz w:val="20"/>
          <w:szCs w:val="20"/>
          <w:cs/>
          <w:lang w:val="en-GB"/>
        </w:rPr>
        <w:t xml:space="preserve"> </w:t>
      </w:r>
      <w:r w:rsidR="00B540C4" w:rsidRPr="009C7BE2">
        <w:rPr>
          <w:rFonts w:ascii="Arial" w:eastAsia="Arial Unicode MS" w:hAnsi="Arial" w:cs="Arial"/>
          <w:spacing w:val="-4"/>
          <w:sz w:val="20"/>
          <w:szCs w:val="20"/>
          <w:lang w:val="en-GB"/>
        </w:rPr>
        <w:t>completed</w:t>
      </w:r>
      <w:r w:rsidR="00B540C4" w:rsidRPr="009C7BE2">
        <w:rPr>
          <w:rFonts w:ascii="Arial" w:eastAsia="Arial Unicode MS" w:hAnsi="Arial" w:cs="Arial"/>
          <w:spacing w:val="-4"/>
          <w:sz w:val="20"/>
          <w:szCs w:val="20"/>
          <w:cs/>
          <w:lang w:val="en-GB"/>
        </w:rPr>
        <w:t xml:space="preserve"> </w:t>
      </w:r>
      <w:r w:rsidR="00B540C4" w:rsidRPr="009C7BE2">
        <w:rPr>
          <w:rFonts w:ascii="Arial" w:eastAsia="Arial Unicode MS" w:hAnsi="Arial" w:cs="Arial"/>
          <w:spacing w:val="-4"/>
          <w:sz w:val="20"/>
          <w:szCs w:val="20"/>
          <w:lang w:val="en-GB"/>
        </w:rPr>
        <w:t>on</w:t>
      </w:r>
      <w:r w:rsidR="00B540C4" w:rsidRPr="009C7BE2">
        <w:rPr>
          <w:rFonts w:ascii="Arial" w:eastAsia="Arial Unicode MS" w:hAnsi="Arial" w:cs="Arial"/>
          <w:spacing w:val="-4"/>
          <w:sz w:val="20"/>
          <w:szCs w:val="20"/>
          <w:cs/>
          <w:lang w:val="en-GB"/>
        </w:rPr>
        <w:t xml:space="preserve"> </w:t>
      </w:r>
      <w:r w:rsidR="00B540C4" w:rsidRPr="009C7BE2">
        <w:rPr>
          <w:rFonts w:ascii="Arial" w:eastAsia="Arial Unicode MS" w:hAnsi="Arial" w:cs="Arial"/>
          <w:spacing w:val="-4"/>
          <w:sz w:val="20"/>
          <w:szCs w:val="20"/>
          <w:lang w:val="en-GB"/>
        </w:rPr>
        <w:t>23</w:t>
      </w:r>
      <w:r w:rsidR="00B540C4" w:rsidRPr="009C7BE2">
        <w:rPr>
          <w:rFonts w:ascii="Arial" w:eastAsia="Arial Unicode MS" w:hAnsi="Arial" w:cs="Arial"/>
          <w:spacing w:val="-4"/>
          <w:sz w:val="20"/>
          <w:szCs w:val="20"/>
          <w:cs/>
          <w:lang w:val="en-GB"/>
        </w:rPr>
        <w:t xml:space="preserve"> </w:t>
      </w:r>
      <w:r w:rsidR="00B540C4" w:rsidRPr="009C7BE2">
        <w:rPr>
          <w:rFonts w:ascii="Arial" w:eastAsia="Arial Unicode MS" w:hAnsi="Arial" w:cs="Arial"/>
          <w:spacing w:val="-4"/>
          <w:sz w:val="20"/>
          <w:szCs w:val="20"/>
          <w:lang w:val="en-GB"/>
        </w:rPr>
        <w:t>March</w:t>
      </w:r>
      <w:r w:rsidR="00B540C4" w:rsidRPr="009C7BE2">
        <w:rPr>
          <w:rFonts w:ascii="Arial" w:eastAsia="Arial Unicode MS" w:hAnsi="Arial" w:cs="Arial"/>
          <w:spacing w:val="-4"/>
          <w:sz w:val="20"/>
          <w:szCs w:val="20"/>
          <w:cs/>
          <w:lang w:val="en-GB"/>
        </w:rPr>
        <w:t xml:space="preserve"> </w:t>
      </w:r>
      <w:r w:rsidR="00C954C7" w:rsidRPr="009C7BE2">
        <w:rPr>
          <w:rFonts w:ascii="Arial" w:eastAsia="Arial Unicode MS" w:hAnsi="Arial" w:cs="Arial"/>
          <w:spacing w:val="-4"/>
          <w:sz w:val="20"/>
          <w:szCs w:val="20"/>
          <w:lang w:val="en-GB"/>
        </w:rPr>
        <w:t>2021. This investment</w:t>
      </w:r>
      <w:r w:rsidR="00C954C7" w:rsidRPr="009C7BE2">
        <w:rPr>
          <w:rFonts w:ascii="Arial" w:eastAsia="Arial Unicode MS" w:hAnsi="Arial" w:cs="Arial"/>
          <w:spacing w:val="-2"/>
          <w:sz w:val="20"/>
          <w:szCs w:val="20"/>
          <w:lang w:val="en-GB"/>
        </w:rPr>
        <w:t xml:space="preserve"> is an investment in a joint operation.</w:t>
      </w:r>
    </w:p>
    <w:p w14:paraId="78A2E639" w14:textId="77777777" w:rsidR="00E041F7" w:rsidRPr="009C7BE2" w:rsidRDefault="00E041F7" w:rsidP="00E041F7">
      <w:pPr>
        <w:jc w:val="thaiDistribute"/>
        <w:rPr>
          <w:rFonts w:ascii="Arial" w:eastAsia="Arial Unicode MS" w:hAnsi="Arial" w:cs="Arial"/>
          <w:spacing w:val="-2"/>
          <w:sz w:val="18"/>
          <w:szCs w:val="18"/>
          <w:lang w:val="en-GB"/>
        </w:rPr>
      </w:pPr>
    </w:p>
    <w:p w14:paraId="1C671B62" w14:textId="0583F297" w:rsidR="00E041F7" w:rsidRPr="009C7BE2" w:rsidRDefault="00E041F7" w:rsidP="00E041F7">
      <w:pPr>
        <w:jc w:val="thaiDistribute"/>
        <w:rPr>
          <w:rFonts w:ascii="Arial" w:eastAsia="Arial Unicode MS" w:hAnsi="Arial" w:cs="Arial"/>
          <w:spacing w:val="-4"/>
          <w:sz w:val="20"/>
          <w:szCs w:val="20"/>
          <w:cs/>
          <w:lang w:val="en-GB"/>
        </w:rPr>
      </w:pPr>
      <w:r w:rsidRPr="009C7BE2">
        <w:rPr>
          <w:rFonts w:ascii="Arial" w:eastAsia="Arial Unicode MS" w:hAnsi="Arial" w:cs="Arial"/>
          <w:spacing w:val="-4"/>
          <w:sz w:val="20"/>
          <w:szCs w:val="20"/>
          <w:lang w:val="en-GB"/>
        </w:rPr>
        <w:t xml:space="preserve">Details of net identifiable assets acquired on acquisition date and gain </w:t>
      </w:r>
      <w:r w:rsidR="008A1526" w:rsidRPr="009C7BE2">
        <w:rPr>
          <w:rFonts w:ascii="Arial" w:eastAsia="Arial Unicode MS" w:hAnsi="Arial" w:cs="Arial"/>
          <w:spacing w:val="-4"/>
          <w:sz w:val="20"/>
          <w:szCs w:val="20"/>
          <w:lang w:val="en-GB"/>
        </w:rPr>
        <w:t>from a</w:t>
      </w:r>
      <w:r w:rsidRPr="009C7BE2">
        <w:rPr>
          <w:rFonts w:ascii="Arial" w:eastAsia="Arial Unicode MS" w:hAnsi="Arial" w:cs="Arial"/>
          <w:spacing w:val="-4"/>
          <w:sz w:val="20"/>
          <w:szCs w:val="20"/>
          <w:lang w:val="en-GB"/>
        </w:rPr>
        <w:t xml:space="preserve"> bargain purchase are as follows:</w:t>
      </w:r>
    </w:p>
    <w:p w14:paraId="3A92500D" w14:textId="77777777" w:rsidR="00E041F7" w:rsidRPr="009C7BE2" w:rsidRDefault="00E041F7" w:rsidP="00E041F7">
      <w:pPr>
        <w:jc w:val="thaiDistribute"/>
        <w:rPr>
          <w:rFonts w:ascii="Arial" w:eastAsia="Arial Unicode MS" w:hAnsi="Arial" w:cs="Arial"/>
          <w:spacing w:val="-2"/>
          <w:sz w:val="18"/>
          <w:szCs w:val="18"/>
          <w:lang w:val="en-GB"/>
        </w:rPr>
      </w:pPr>
    </w:p>
    <w:tbl>
      <w:tblPr>
        <w:tblW w:w="9694" w:type="dxa"/>
        <w:tblInd w:w="-142" w:type="dxa"/>
        <w:tblLook w:val="04A0" w:firstRow="1" w:lastRow="0" w:firstColumn="1" w:lastColumn="0" w:noHBand="0" w:noVBand="1"/>
      </w:tblPr>
      <w:tblGrid>
        <w:gridCol w:w="6238"/>
        <w:gridCol w:w="1728"/>
        <w:gridCol w:w="1728"/>
      </w:tblGrid>
      <w:tr w:rsidR="00020C92" w:rsidRPr="009C7BE2" w14:paraId="04583223" w14:textId="77777777" w:rsidTr="00844825">
        <w:trPr>
          <w:trHeight w:val="20"/>
          <w:tblHeader/>
        </w:trPr>
        <w:tc>
          <w:tcPr>
            <w:tcW w:w="6238" w:type="dxa"/>
            <w:vAlign w:val="center"/>
          </w:tcPr>
          <w:p w14:paraId="30DB8C19" w14:textId="77777777" w:rsidR="00020C92" w:rsidRPr="009C7BE2" w:rsidRDefault="00020C92" w:rsidP="00020C92">
            <w:pPr>
              <w:ind w:left="114"/>
              <w:jc w:val="both"/>
              <w:rPr>
                <w:rFonts w:ascii="Arial" w:hAnsi="Arial" w:cs="Arial"/>
                <w:sz w:val="20"/>
                <w:szCs w:val="20"/>
                <w:cs/>
              </w:rPr>
            </w:pPr>
          </w:p>
        </w:tc>
        <w:tc>
          <w:tcPr>
            <w:tcW w:w="3456" w:type="dxa"/>
            <w:gridSpan w:val="2"/>
            <w:tcBorders>
              <w:top w:val="single" w:sz="4" w:space="0" w:color="auto"/>
              <w:left w:val="nil"/>
              <w:bottom w:val="single" w:sz="4" w:space="0" w:color="auto"/>
              <w:right w:val="nil"/>
            </w:tcBorders>
            <w:vAlign w:val="bottom"/>
          </w:tcPr>
          <w:p w14:paraId="4BE0A64A" w14:textId="3C0CDDFD" w:rsidR="00020C92" w:rsidRPr="009C7BE2" w:rsidRDefault="00020C92" w:rsidP="00020C92">
            <w:pPr>
              <w:ind w:right="-72"/>
              <w:jc w:val="right"/>
              <w:rPr>
                <w:rFonts w:ascii="Arial" w:hAnsi="Arial" w:cs="Arial"/>
                <w:b/>
                <w:bCs/>
                <w:sz w:val="20"/>
                <w:szCs w:val="20"/>
                <w:lang w:val="en-GB"/>
              </w:rPr>
            </w:pPr>
            <w:r w:rsidRPr="009C7BE2">
              <w:rPr>
                <w:rFonts w:ascii="Arial" w:hAnsi="Arial" w:cs="Arial"/>
                <w:b/>
                <w:bCs/>
                <w:sz w:val="20"/>
                <w:szCs w:val="20"/>
                <w:lang w:val="en-GB"/>
              </w:rPr>
              <w:t>Consolidated financial information</w:t>
            </w:r>
          </w:p>
        </w:tc>
      </w:tr>
      <w:tr w:rsidR="00020C92" w:rsidRPr="009C7BE2" w14:paraId="48BFF9FE" w14:textId="77777777" w:rsidTr="00844825">
        <w:trPr>
          <w:trHeight w:val="20"/>
          <w:tblHeader/>
        </w:trPr>
        <w:tc>
          <w:tcPr>
            <w:tcW w:w="6238" w:type="dxa"/>
            <w:vAlign w:val="center"/>
          </w:tcPr>
          <w:p w14:paraId="4688269B" w14:textId="77777777" w:rsidR="00020C92" w:rsidRPr="009C7BE2" w:rsidRDefault="00020C92" w:rsidP="00020C92">
            <w:pPr>
              <w:ind w:left="114"/>
              <w:jc w:val="both"/>
              <w:rPr>
                <w:rFonts w:ascii="Arial" w:hAnsi="Arial" w:cs="Arial"/>
                <w:sz w:val="20"/>
                <w:szCs w:val="20"/>
                <w:cs/>
              </w:rPr>
            </w:pPr>
          </w:p>
        </w:tc>
        <w:tc>
          <w:tcPr>
            <w:tcW w:w="1728" w:type="dxa"/>
            <w:tcBorders>
              <w:top w:val="nil"/>
              <w:left w:val="nil"/>
              <w:bottom w:val="single" w:sz="4" w:space="0" w:color="auto"/>
              <w:right w:val="nil"/>
            </w:tcBorders>
            <w:vAlign w:val="bottom"/>
          </w:tcPr>
          <w:p w14:paraId="057F2E55" w14:textId="77777777" w:rsidR="00020C92" w:rsidRPr="009C7BE2" w:rsidRDefault="00020C92" w:rsidP="00020C92">
            <w:pPr>
              <w:ind w:right="-72"/>
              <w:jc w:val="right"/>
              <w:rPr>
                <w:rFonts w:ascii="Arial" w:hAnsi="Arial" w:cs="Arial"/>
                <w:b/>
                <w:bCs/>
                <w:sz w:val="20"/>
                <w:szCs w:val="20"/>
                <w:lang w:val="en-GB"/>
              </w:rPr>
            </w:pPr>
            <w:r w:rsidRPr="009C7BE2">
              <w:rPr>
                <w:rFonts w:ascii="Arial" w:hAnsi="Arial" w:cs="Arial"/>
                <w:b/>
                <w:bCs/>
                <w:sz w:val="20"/>
                <w:szCs w:val="20"/>
                <w:lang w:val="en-GB"/>
              </w:rPr>
              <w:t xml:space="preserve">Unit: Million </w:t>
            </w:r>
          </w:p>
          <w:p w14:paraId="114D5B27" w14:textId="7CD7FFD9" w:rsidR="00020C92" w:rsidRPr="009C7BE2" w:rsidRDefault="00020C92" w:rsidP="00020C92">
            <w:pPr>
              <w:ind w:right="-72"/>
              <w:jc w:val="right"/>
              <w:rPr>
                <w:rFonts w:ascii="Arial" w:hAnsi="Arial" w:cs="Arial"/>
                <w:b/>
                <w:bCs/>
                <w:sz w:val="20"/>
                <w:szCs w:val="20"/>
                <w:lang w:val="en-GB"/>
              </w:rPr>
            </w:pPr>
            <w:r w:rsidRPr="009C7BE2">
              <w:rPr>
                <w:rFonts w:ascii="Arial" w:hAnsi="Arial" w:cs="Arial"/>
                <w:b/>
                <w:bCs/>
                <w:sz w:val="20"/>
                <w:szCs w:val="20"/>
                <w:lang w:val="en-GB"/>
              </w:rPr>
              <w:t>US Dollar</w:t>
            </w:r>
          </w:p>
        </w:tc>
        <w:tc>
          <w:tcPr>
            <w:tcW w:w="1728" w:type="dxa"/>
            <w:tcBorders>
              <w:top w:val="nil"/>
              <w:left w:val="nil"/>
              <w:bottom w:val="single" w:sz="4" w:space="0" w:color="auto"/>
              <w:right w:val="nil"/>
            </w:tcBorders>
            <w:vAlign w:val="bottom"/>
          </w:tcPr>
          <w:p w14:paraId="5FAE9CBD" w14:textId="77777777" w:rsidR="00020C92" w:rsidRPr="009C7BE2" w:rsidRDefault="00020C92" w:rsidP="00020C92">
            <w:pPr>
              <w:ind w:right="-72"/>
              <w:jc w:val="right"/>
              <w:rPr>
                <w:rFonts w:ascii="Arial" w:hAnsi="Arial" w:cs="Arial"/>
                <w:b/>
                <w:bCs/>
                <w:sz w:val="20"/>
                <w:szCs w:val="20"/>
                <w:lang w:val="en-GB"/>
              </w:rPr>
            </w:pPr>
            <w:r w:rsidRPr="009C7BE2">
              <w:rPr>
                <w:rFonts w:ascii="Arial" w:hAnsi="Arial" w:cs="Arial"/>
                <w:b/>
                <w:bCs/>
                <w:sz w:val="20"/>
                <w:szCs w:val="20"/>
                <w:lang w:val="en-GB"/>
              </w:rPr>
              <w:t>Unit: Million Baht</w:t>
            </w:r>
          </w:p>
        </w:tc>
      </w:tr>
      <w:tr w:rsidR="00020C92" w:rsidRPr="009C7BE2" w14:paraId="4C7D0115" w14:textId="77777777" w:rsidTr="00844825">
        <w:trPr>
          <w:trHeight w:val="20"/>
        </w:trPr>
        <w:tc>
          <w:tcPr>
            <w:tcW w:w="6238" w:type="dxa"/>
            <w:vAlign w:val="bottom"/>
          </w:tcPr>
          <w:p w14:paraId="0A32B1CB" w14:textId="34A53619" w:rsidR="00020C92" w:rsidRPr="009C7BE2" w:rsidRDefault="00020C92" w:rsidP="00020C92">
            <w:pPr>
              <w:jc w:val="both"/>
              <w:rPr>
                <w:rFonts w:ascii="Arial" w:hAnsi="Arial" w:cs="Arial"/>
                <w:sz w:val="18"/>
                <w:szCs w:val="18"/>
                <w:cs/>
              </w:rPr>
            </w:pPr>
          </w:p>
        </w:tc>
        <w:tc>
          <w:tcPr>
            <w:tcW w:w="1728" w:type="dxa"/>
            <w:shd w:val="clear" w:color="auto" w:fill="FAFAFA"/>
            <w:vAlign w:val="center"/>
          </w:tcPr>
          <w:p w14:paraId="5C132C8D" w14:textId="6BC661DC" w:rsidR="00020C92" w:rsidRPr="009C7BE2" w:rsidRDefault="00020C92" w:rsidP="00020C92">
            <w:pPr>
              <w:ind w:right="-72"/>
              <w:jc w:val="right"/>
              <w:rPr>
                <w:rFonts w:ascii="Arial" w:eastAsia="Arial Unicode MS" w:hAnsi="Arial" w:cs="Arial"/>
                <w:sz w:val="18"/>
                <w:szCs w:val="18"/>
                <w:cs/>
                <w:lang w:val="en-GB"/>
              </w:rPr>
            </w:pPr>
          </w:p>
        </w:tc>
        <w:tc>
          <w:tcPr>
            <w:tcW w:w="1728" w:type="dxa"/>
            <w:shd w:val="clear" w:color="auto" w:fill="FAFAFA"/>
            <w:vAlign w:val="center"/>
          </w:tcPr>
          <w:p w14:paraId="66A113AF" w14:textId="2D3F2DA2" w:rsidR="00020C92" w:rsidRPr="009C7BE2" w:rsidRDefault="00020C92" w:rsidP="00020C92">
            <w:pPr>
              <w:ind w:right="-72"/>
              <w:jc w:val="right"/>
              <w:rPr>
                <w:rFonts w:ascii="Arial" w:eastAsia="Arial Unicode MS" w:hAnsi="Arial" w:cs="Arial"/>
                <w:sz w:val="18"/>
                <w:szCs w:val="18"/>
                <w:cs/>
                <w:lang w:val="en-GB"/>
              </w:rPr>
            </w:pPr>
          </w:p>
        </w:tc>
      </w:tr>
      <w:tr w:rsidR="00020C92" w:rsidRPr="009C7BE2" w14:paraId="21BA24F7" w14:textId="77777777" w:rsidTr="00844825">
        <w:trPr>
          <w:trHeight w:val="20"/>
        </w:trPr>
        <w:tc>
          <w:tcPr>
            <w:tcW w:w="6238" w:type="dxa"/>
            <w:vAlign w:val="bottom"/>
          </w:tcPr>
          <w:p w14:paraId="7EE423B6" w14:textId="564317CC" w:rsidR="00020C92" w:rsidRPr="009C7BE2" w:rsidRDefault="00020C92" w:rsidP="00020C92">
            <w:pPr>
              <w:jc w:val="both"/>
              <w:rPr>
                <w:rFonts w:ascii="Arial" w:hAnsi="Arial" w:cs="Arial"/>
                <w:sz w:val="20"/>
                <w:szCs w:val="20"/>
                <w:lang w:val="en-GB"/>
              </w:rPr>
            </w:pPr>
            <w:r w:rsidRPr="009C7BE2">
              <w:rPr>
                <w:rFonts w:ascii="Arial" w:hAnsi="Arial" w:cs="Arial"/>
                <w:sz w:val="20"/>
                <w:szCs w:val="20"/>
                <w:lang w:val="en-GB"/>
              </w:rPr>
              <w:t>Trade and other receivables</w:t>
            </w:r>
          </w:p>
        </w:tc>
        <w:tc>
          <w:tcPr>
            <w:tcW w:w="1728" w:type="dxa"/>
            <w:shd w:val="clear" w:color="auto" w:fill="FAFAFA"/>
            <w:vAlign w:val="center"/>
          </w:tcPr>
          <w:p w14:paraId="113B03B1" w14:textId="66F4E18C" w:rsidR="00020C92" w:rsidRPr="009C7BE2" w:rsidRDefault="00020C92" w:rsidP="00020C92">
            <w:pPr>
              <w:ind w:right="-72"/>
              <w:jc w:val="right"/>
              <w:rPr>
                <w:rFonts w:ascii="Arial" w:hAnsi="Arial" w:cs="Arial"/>
                <w:color w:val="000000"/>
                <w:sz w:val="20"/>
                <w:szCs w:val="20"/>
                <w:cs/>
                <w:lang w:val="en-US"/>
              </w:rPr>
            </w:pPr>
            <w:r w:rsidRPr="009C7BE2">
              <w:rPr>
                <w:rFonts w:ascii="Arial" w:hAnsi="Arial" w:cs="Arial"/>
                <w:color w:val="000000"/>
                <w:sz w:val="20"/>
                <w:szCs w:val="20"/>
                <w:cs/>
                <w:lang w:val="en-US"/>
              </w:rPr>
              <w:t>2</w:t>
            </w:r>
          </w:p>
        </w:tc>
        <w:tc>
          <w:tcPr>
            <w:tcW w:w="1728" w:type="dxa"/>
            <w:shd w:val="clear" w:color="auto" w:fill="FAFAFA"/>
            <w:vAlign w:val="center"/>
          </w:tcPr>
          <w:p w14:paraId="20095978" w14:textId="5B7D9C0A" w:rsidR="00020C92" w:rsidRPr="009C7BE2" w:rsidRDefault="00020C92" w:rsidP="00020C92">
            <w:pPr>
              <w:ind w:right="-72"/>
              <w:jc w:val="right"/>
              <w:rPr>
                <w:rFonts w:ascii="Arial" w:hAnsi="Arial" w:cs="Arial"/>
                <w:color w:val="000000"/>
                <w:sz w:val="20"/>
                <w:szCs w:val="20"/>
                <w:lang w:val="en-US"/>
              </w:rPr>
            </w:pPr>
            <w:r w:rsidRPr="009C7BE2">
              <w:rPr>
                <w:rFonts w:ascii="Arial" w:hAnsi="Arial" w:cs="Arial"/>
                <w:color w:val="000000"/>
                <w:sz w:val="20"/>
                <w:szCs w:val="20"/>
                <w:lang w:val="en-US"/>
              </w:rPr>
              <w:t>48</w:t>
            </w:r>
          </w:p>
        </w:tc>
      </w:tr>
      <w:tr w:rsidR="00020C92" w:rsidRPr="009C7BE2" w14:paraId="1B1BB7BF" w14:textId="77777777" w:rsidTr="00844825">
        <w:trPr>
          <w:trHeight w:val="20"/>
        </w:trPr>
        <w:tc>
          <w:tcPr>
            <w:tcW w:w="6238" w:type="dxa"/>
            <w:vAlign w:val="bottom"/>
            <w:hideMark/>
          </w:tcPr>
          <w:p w14:paraId="729F5AAB" w14:textId="77777777" w:rsidR="00020C92" w:rsidRPr="009C7BE2" w:rsidRDefault="00020C92" w:rsidP="00020C92">
            <w:pPr>
              <w:jc w:val="both"/>
              <w:rPr>
                <w:rFonts w:ascii="Arial" w:hAnsi="Arial" w:cs="Arial"/>
                <w:color w:val="000000"/>
                <w:sz w:val="20"/>
                <w:szCs w:val="20"/>
                <w:cs/>
              </w:rPr>
            </w:pPr>
            <w:r w:rsidRPr="009C7BE2">
              <w:rPr>
                <w:rFonts w:ascii="Arial" w:hAnsi="Arial" w:cs="Arial"/>
                <w:sz w:val="20"/>
                <w:szCs w:val="20"/>
                <w:cs/>
              </w:rPr>
              <w:t>Inventories</w:t>
            </w:r>
          </w:p>
        </w:tc>
        <w:tc>
          <w:tcPr>
            <w:tcW w:w="1728" w:type="dxa"/>
            <w:shd w:val="clear" w:color="auto" w:fill="FAFAFA"/>
            <w:vAlign w:val="center"/>
          </w:tcPr>
          <w:p w14:paraId="7B26D1DD"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lang w:val="en-US"/>
              </w:rPr>
              <w:t>18</w:t>
            </w:r>
          </w:p>
        </w:tc>
        <w:tc>
          <w:tcPr>
            <w:tcW w:w="1728" w:type="dxa"/>
            <w:shd w:val="clear" w:color="auto" w:fill="FAFAFA"/>
            <w:vAlign w:val="center"/>
          </w:tcPr>
          <w:p w14:paraId="1B4E04D2"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cs/>
              </w:rPr>
              <w:t>560</w:t>
            </w:r>
          </w:p>
        </w:tc>
      </w:tr>
      <w:tr w:rsidR="00020C92" w:rsidRPr="009C7BE2" w14:paraId="1A4E6F99" w14:textId="77777777" w:rsidTr="00844825">
        <w:trPr>
          <w:trHeight w:val="20"/>
        </w:trPr>
        <w:tc>
          <w:tcPr>
            <w:tcW w:w="6238" w:type="dxa"/>
            <w:vAlign w:val="bottom"/>
            <w:hideMark/>
          </w:tcPr>
          <w:p w14:paraId="1164CA7E" w14:textId="77777777" w:rsidR="00020C92" w:rsidRPr="009C7BE2" w:rsidRDefault="00020C92" w:rsidP="00020C92">
            <w:pPr>
              <w:jc w:val="both"/>
              <w:rPr>
                <w:rFonts w:ascii="Arial" w:hAnsi="Arial" w:cs="Arial"/>
                <w:color w:val="000000"/>
                <w:sz w:val="20"/>
                <w:szCs w:val="20"/>
                <w:cs/>
              </w:rPr>
            </w:pPr>
            <w:r w:rsidRPr="009C7BE2">
              <w:rPr>
                <w:rFonts w:ascii="Arial" w:hAnsi="Arial" w:cs="Arial"/>
                <w:sz w:val="20"/>
                <w:szCs w:val="20"/>
                <w:cs/>
              </w:rPr>
              <w:t>Property, plant and equipment</w:t>
            </w:r>
          </w:p>
        </w:tc>
        <w:tc>
          <w:tcPr>
            <w:tcW w:w="1728" w:type="dxa"/>
            <w:shd w:val="clear" w:color="auto" w:fill="FAFAFA"/>
            <w:vAlign w:val="center"/>
          </w:tcPr>
          <w:p w14:paraId="7078BB50"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cs/>
              </w:rPr>
              <w:t>2,250</w:t>
            </w:r>
          </w:p>
        </w:tc>
        <w:tc>
          <w:tcPr>
            <w:tcW w:w="1728" w:type="dxa"/>
            <w:shd w:val="clear" w:color="auto" w:fill="FAFAFA"/>
            <w:vAlign w:val="center"/>
          </w:tcPr>
          <w:p w14:paraId="62B6CFCA"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lang w:val="en-US"/>
              </w:rPr>
              <w:t>69,649</w:t>
            </w:r>
          </w:p>
        </w:tc>
      </w:tr>
      <w:tr w:rsidR="00020C92" w:rsidRPr="009C7BE2" w14:paraId="74946319" w14:textId="77777777" w:rsidTr="00844825">
        <w:trPr>
          <w:trHeight w:val="20"/>
        </w:trPr>
        <w:tc>
          <w:tcPr>
            <w:tcW w:w="6238" w:type="dxa"/>
            <w:vAlign w:val="bottom"/>
            <w:hideMark/>
          </w:tcPr>
          <w:p w14:paraId="4E1BF3AF" w14:textId="77777777" w:rsidR="00020C92" w:rsidRPr="009C7BE2" w:rsidRDefault="00020C92" w:rsidP="00020C92">
            <w:pPr>
              <w:jc w:val="both"/>
              <w:rPr>
                <w:rFonts w:ascii="Arial" w:hAnsi="Arial" w:cs="Arial"/>
                <w:color w:val="000000"/>
                <w:sz w:val="20"/>
                <w:szCs w:val="20"/>
                <w:cs/>
              </w:rPr>
            </w:pPr>
            <w:r w:rsidRPr="009C7BE2">
              <w:rPr>
                <w:rFonts w:ascii="Arial" w:hAnsi="Arial" w:cs="Arial"/>
                <w:sz w:val="20"/>
                <w:szCs w:val="20"/>
                <w:cs/>
              </w:rPr>
              <w:t xml:space="preserve">Exploration and </w:t>
            </w:r>
            <w:r w:rsidRPr="009C7BE2">
              <w:rPr>
                <w:rFonts w:ascii="Arial" w:hAnsi="Arial" w:cs="Arial"/>
                <w:sz w:val="20"/>
                <w:szCs w:val="20"/>
                <w:lang w:val="en-US"/>
              </w:rPr>
              <w:t>e</w:t>
            </w:r>
            <w:r w:rsidRPr="009C7BE2">
              <w:rPr>
                <w:rFonts w:ascii="Arial" w:hAnsi="Arial" w:cs="Arial"/>
                <w:sz w:val="20"/>
                <w:szCs w:val="20"/>
                <w:cs/>
              </w:rPr>
              <w:t>valuation assets</w:t>
            </w:r>
          </w:p>
        </w:tc>
        <w:tc>
          <w:tcPr>
            <w:tcW w:w="1728" w:type="dxa"/>
            <w:shd w:val="clear" w:color="auto" w:fill="FAFAFA"/>
            <w:vAlign w:val="center"/>
          </w:tcPr>
          <w:p w14:paraId="07C72E34"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cs/>
              </w:rPr>
              <w:t>284</w:t>
            </w:r>
          </w:p>
        </w:tc>
        <w:tc>
          <w:tcPr>
            <w:tcW w:w="1728" w:type="dxa"/>
            <w:shd w:val="clear" w:color="auto" w:fill="FAFAFA"/>
            <w:vAlign w:val="center"/>
          </w:tcPr>
          <w:p w14:paraId="7F4426E0"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cs/>
              </w:rPr>
              <w:t>8,789</w:t>
            </w:r>
          </w:p>
        </w:tc>
      </w:tr>
      <w:tr w:rsidR="00020C92" w:rsidRPr="009C7BE2" w14:paraId="151BD275" w14:textId="77777777" w:rsidTr="00844825">
        <w:trPr>
          <w:trHeight w:val="20"/>
        </w:trPr>
        <w:tc>
          <w:tcPr>
            <w:tcW w:w="6238" w:type="dxa"/>
            <w:vAlign w:val="bottom"/>
            <w:hideMark/>
          </w:tcPr>
          <w:p w14:paraId="7BAA9C81" w14:textId="77777777" w:rsidR="00020C92" w:rsidRPr="009C7BE2" w:rsidRDefault="00020C92" w:rsidP="00020C92">
            <w:pPr>
              <w:jc w:val="both"/>
              <w:rPr>
                <w:rFonts w:ascii="Arial" w:hAnsi="Arial" w:cs="Arial"/>
                <w:color w:val="000000"/>
                <w:sz w:val="20"/>
                <w:szCs w:val="20"/>
                <w:cs/>
                <w:lang w:val="en-GB"/>
              </w:rPr>
            </w:pPr>
            <w:r w:rsidRPr="009C7BE2">
              <w:rPr>
                <w:rFonts w:ascii="Arial" w:hAnsi="Arial" w:cs="Arial"/>
                <w:color w:val="000000"/>
                <w:sz w:val="20"/>
                <w:szCs w:val="20"/>
                <w:lang w:val="en-GB"/>
              </w:rPr>
              <w:t>Deferred tax assets</w:t>
            </w:r>
          </w:p>
        </w:tc>
        <w:tc>
          <w:tcPr>
            <w:tcW w:w="1728" w:type="dxa"/>
            <w:shd w:val="clear" w:color="auto" w:fill="FAFAFA"/>
            <w:vAlign w:val="center"/>
          </w:tcPr>
          <w:p w14:paraId="364D26C0" w14:textId="64E4B3A5"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sz w:val="20"/>
                <w:szCs w:val="20"/>
                <w:lang w:val="en-US"/>
              </w:rPr>
              <w:t>217</w:t>
            </w:r>
          </w:p>
        </w:tc>
        <w:tc>
          <w:tcPr>
            <w:tcW w:w="1728" w:type="dxa"/>
            <w:shd w:val="clear" w:color="auto" w:fill="FAFAFA"/>
            <w:vAlign w:val="center"/>
          </w:tcPr>
          <w:p w14:paraId="48D45709" w14:textId="39051BA3"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cs/>
              </w:rPr>
              <w:t>6,713</w:t>
            </w:r>
          </w:p>
        </w:tc>
      </w:tr>
      <w:tr w:rsidR="00020C92" w:rsidRPr="009C7BE2" w14:paraId="6DA97D7F" w14:textId="77777777" w:rsidTr="00844825">
        <w:trPr>
          <w:trHeight w:val="20"/>
        </w:trPr>
        <w:tc>
          <w:tcPr>
            <w:tcW w:w="6238" w:type="dxa"/>
            <w:vAlign w:val="bottom"/>
            <w:hideMark/>
          </w:tcPr>
          <w:p w14:paraId="67659257" w14:textId="77777777" w:rsidR="00020C92" w:rsidRPr="009C7BE2" w:rsidRDefault="00020C92" w:rsidP="00020C92">
            <w:pPr>
              <w:jc w:val="both"/>
              <w:rPr>
                <w:rFonts w:ascii="Arial" w:hAnsi="Arial" w:cs="Arial"/>
                <w:sz w:val="20"/>
                <w:szCs w:val="20"/>
                <w:cs/>
              </w:rPr>
            </w:pPr>
            <w:r w:rsidRPr="009C7BE2">
              <w:rPr>
                <w:rFonts w:ascii="Arial" w:hAnsi="Arial" w:cs="Arial"/>
                <w:sz w:val="20"/>
                <w:szCs w:val="20"/>
                <w:cs/>
              </w:rPr>
              <w:t>Trade and other payables</w:t>
            </w:r>
          </w:p>
        </w:tc>
        <w:tc>
          <w:tcPr>
            <w:tcW w:w="1728" w:type="dxa"/>
            <w:shd w:val="clear" w:color="auto" w:fill="FAFAFA"/>
            <w:vAlign w:val="center"/>
          </w:tcPr>
          <w:p w14:paraId="691C4DE8"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lang w:val="en-US"/>
              </w:rPr>
              <w:t>(29)</w:t>
            </w:r>
          </w:p>
        </w:tc>
        <w:tc>
          <w:tcPr>
            <w:tcW w:w="1728" w:type="dxa"/>
            <w:shd w:val="clear" w:color="auto" w:fill="FAFAFA"/>
            <w:vAlign w:val="center"/>
          </w:tcPr>
          <w:p w14:paraId="7DE5A2F5"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cs/>
              </w:rPr>
              <w:t>(907)</w:t>
            </w:r>
          </w:p>
        </w:tc>
      </w:tr>
      <w:tr w:rsidR="00020C92" w:rsidRPr="009C7BE2" w14:paraId="333DE2E2" w14:textId="77777777" w:rsidTr="00844825">
        <w:trPr>
          <w:trHeight w:val="20"/>
        </w:trPr>
        <w:tc>
          <w:tcPr>
            <w:tcW w:w="6238" w:type="dxa"/>
            <w:vAlign w:val="bottom"/>
            <w:hideMark/>
          </w:tcPr>
          <w:p w14:paraId="1A4071F1" w14:textId="77777777" w:rsidR="00020C92" w:rsidRPr="009C7BE2" w:rsidRDefault="00020C92" w:rsidP="00020C92">
            <w:pPr>
              <w:jc w:val="both"/>
              <w:rPr>
                <w:rFonts w:ascii="Arial" w:hAnsi="Arial" w:cs="Arial"/>
                <w:sz w:val="20"/>
                <w:szCs w:val="20"/>
                <w:cs/>
              </w:rPr>
            </w:pPr>
            <w:r w:rsidRPr="009C7BE2">
              <w:rPr>
                <w:rFonts w:ascii="Arial" w:hAnsi="Arial" w:cs="Arial"/>
                <w:sz w:val="20"/>
                <w:szCs w:val="20"/>
                <w:cs/>
              </w:rPr>
              <w:t>Provision for decommissioning costs</w:t>
            </w:r>
          </w:p>
        </w:tc>
        <w:tc>
          <w:tcPr>
            <w:tcW w:w="1728" w:type="dxa"/>
            <w:tcBorders>
              <w:bottom w:val="single" w:sz="4" w:space="0" w:color="auto"/>
            </w:tcBorders>
            <w:shd w:val="clear" w:color="auto" w:fill="FAFAFA"/>
            <w:vAlign w:val="center"/>
          </w:tcPr>
          <w:p w14:paraId="3B39F42E"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cs/>
              </w:rPr>
              <w:t>(23)</w:t>
            </w:r>
          </w:p>
        </w:tc>
        <w:tc>
          <w:tcPr>
            <w:tcW w:w="1728" w:type="dxa"/>
            <w:tcBorders>
              <w:bottom w:val="single" w:sz="4" w:space="0" w:color="auto"/>
            </w:tcBorders>
            <w:shd w:val="clear" w:color="auto" w:fill="FAFAFA"/>
            <w:vAlign w:val="center"/>
          </w:tcPr>
          <w:p w14:paraId="395955D0"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cs/>
              </w:rPr>
              <w:t>(697)</w:t>
            </w:r>
          </w:p>
        </w:tc>
      </w:tr>
      <w:tr w:rsidR="00020C92" w:rsidRPr="009C7BE2" w14:paraId="29B46994" w14:textId="77777777" w:rsidTr="00844825">
        <w:trPr>
          <w:trHeight w:val="20"/>
        </w:trPr>
        <w:tc>
          <w:tcPr>
            <w:tcW w:w="6238" w:type="dxa"/>
            <w:vAlign w:val="bottom"/>
          </w:tcPr>
          <w:p w14:paraId="53F857FC" w14:textId="77777777" w:rsidR="00020C92" w:rsidRPr="009C7BE2" w:rsidRDefault="00020C92" w:rsidP="00020C92">
            <w:pPr>
              <w:jc w:val="both"/>
              <w:rPr>
                <w:rFonts w:ascii="Arial" w:hAnsi="Arial" w:cs="Arial"/>
                <w:sz w:val="18"/>
                <w:szCs w:val="18"/>
                <w:cs/>
              </w:rPr>
            </w:pPr>
          </w:p>
        </w:tc>
        <w:tc>
          <w:tcPr>
            <w:tcW w:w="1728" w:type="dxa"/>
            <w:tcBorders>
              <w:top w:val="single" w:sz="4" w:space="0" w:color="auto"/>
            </w:tcBorders>
            <w:shd w:val="clear" w:color="auto" w:fill="FAFAFA"/>
            <w:vAlign w:val="center"/>
          </w:tcPr>
          <w:p w14:paraId="795440A0" w14:textId="77777777" w:rsidR="00020C92" w:rsidRPr="009C7BE2" w:rsidRDefault="00020C92" w:rsidP="00020C92">
            <w:pPr>
              <w:ind w:right="-72"/>
              <w:jc w:val="right"/>
              <w:rPr>
                <w:rFonts w:ascii="Arial" w:hAnsi="Arial" w:cs="Arial"/>
                <w:color w:val="000000"/>
                <w:sz w:val="18"/>
                <w:szCs w:val="18"/>
                <w:cs/>
              </w:rPr>
            </w:pPr>
          </w:p>
        </w:tc>
        <w:tc>
          <w:tcPr>
            <w:tcW w:w="1728" w:type="dxa"/>
            <w:tcBorders>
              <w:top w:val="single" w:sz="4" w:space="0" w:color="auto"/>
            </w:tcBorders>
            <w:shd w:val="clear" w:color="auto" w:fill="FAFAFA"/>
            <w:vAlign w:val="center"/>
          </w:tcPr>
          <w:p w14:paraId="3040316A" w14:textId="77777777" w:rsidR="00020C92" w:rsidRPr="009C7BE2" w:rsidRDefault="00020C92" w:rsidP="00020C92">
            <w:pPr>
              <w:ind w:right="-72"/>
              <w:jc w:val="right"/>
              <w:rPr>
                <w:rFonts w:ascii="Arial" w:hAnsi="Arial" w:cs="Arial"/>
                <w:color w:val="000000"/>
                <w:sz w:val="18"/>
                <w:szCs w:val="18"/>
                <w:cs/>
              </w:rPr>
            </w:pPr>
          </w:p>
        </w:tc>
      </w:tr>
      <w:tr w:rsidR="00020C92" w:rsidRPr="009C7BE2" w14:paraId="66517A6B" w14:textId="77777777" w:rsidTr="00844825">
        <w:trPr>
          <w:trHeight w:val="20"/>
        </w:trPr>
        <w:tc>
          <w:tcPr>
            <w:tcW w:w="6238" w:type="dxa"/>
            <w:vAlign w:val="bottom"/>
            <w:hideMark/>
          </w:tcPr>
          <w:p w14:paraId="615559A4" w14:textId="77777777" w:rsidR="00020C92" w:rsidRPr="009C7BE2" w:rsidRDefault="00020C92" w:rsidP="00020C92">
            <w:pPr>
              <w:jc w:val="both"/>
              <w:rPr>
                <w:rFonts w:ascii="Arial" w:hAnsi="Arial" w:cs="Arial"/>
                <w:sz w:val="20"/>
                <w:szCs w:val="20"/>
                <w:cs/>
              </w:rPr>
            </w:pPr>
            <w:r w:rsidRPr="009C7BE2">
              <w:rPr>
                <w:rFonts w:ascii="Arial" w:hAnsi="Arial" w:cs="Arial"/>
                <w:sz w:val="20"/>
                <w:szCs w:val="20"/>
                <w:cs/>
              </w:rPr>
              <w:t>Net identifiable assets</w:t>
            </w:r>
          </w:p>
        </w:tc>
        <w:tc>
          <w:tcPr>
            <w:tcW w:w="1728" w:type="dxa"/>
            <w:shd w:val="clear" w:color="auto" w:fill="FAFAFA"/>
            <w:vAlign w:val="center"/>
          </w:tcPr>
          <w:p w14:paraId="5B5097E7"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lang w:val="en-US"/>
              </w:rPr>
              <w:t>2,719</w:t>
            </w:r>
          </w:p>
        </w:tc>
        <w:tc>
          <w:tcPr>
            <w:tcW w:w="1728" w:type="dxa"/>
            <w:shd w:val="clear" w:color="auto" w:fill="FAFAFA"/>
            <w:vAlign w:val="center"/>
          </w:tcPr>
          <w:p w14:paraId="3DE070BB"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cs/>
              </w:rPr>
              <w:t>84,155</w:t>
            </w:r>
          </w:p>
        </w:tc>
      </w:tr>
      <w:tr w:rsidR="00020C92" w:rsidRPr="009C7BE2" w14:paraId="612EFAF9" w14:textId="77777777" w:rsidTr="00844825">
        <w:trPr>
          <w:trHeight w:val="20"/>
        </w:trPr>
        <w:tc>
          <w:tcPr>
            <w:tcW w:w="6238" w:type="dxa"/>
            <w:vAlign w:val="bottom"/>
            <w:hideMark/>
          </w:tcPr>
          <w:p w14:paraId="5ED23575" w14:textId="683E7124" w:rsidR="00020C92" w:rsidRPr="009C7BE2" w:rsidRDefault="00020C92" w:rsidP="00020C92">
            <w:pPr>
              <w:jc w:val="both"/>
              <w:rPr>
                <w:rFonts w:ascii="Arial" w:hAnsi="Arial" w:cs="Arial"/>
                <w:sz w:val="20"/>
                <w:szCs w:val="20"/>
                <w:cs/>
                <w:lang w:val="en-GB"/>
              </w:rPr>
            </w:pPr>
            <w:r w:rsidRPr="009C7BE2">
              <w:rPr>
                <w:rFonts w:ascii="Arial" w:hAnsi="Arial" w:cs="Arial"/>
                <w:sz w:val="20"/>
                <w:szCs w:val="20"/>
                <w:lang w:val="en-GB"/>
              </w:rPr>
              <w:t>Gain from a bargain</w:t>
            </w:r>
            <w:r w:rsidRPr="009C7BE2">
              <w:rPr>
                <w:rFonts w:ascii="Arial" w:hAnsi="Arial" w:cs="Arial"/>
                <w:sz w:val="20"/>
                <w:szCs w:val="20"/>
                <w:cs/>
              </w:rPr>
              <w:t xml:space="preserve"> </w:t>
            </w:r>
            <w:r w:rsidRPr="009C7BE2">
              <w:rPr>
                <w:rFonts w:ascii="Arial" w:hAnsi="Arial" w:cs="Arial"/>
                <w:sz w:val="20"/>
                <w:szCs w:val="20"/>
                <w:lang w:val="en-GB"/>
              </w:rPr>
              <w:t>purchase</w:t>
            </w:r>
          </w:p>
        </w:tc>
        <w:tc>
          <w:tcPr>
            <w:tcW w:w="1728" w:type="dxa"/>
            <w:tcBorders>
              <w:top w:val="nil"/>
              <w:left w:val="nil"/>
              <w:bottom w:val="single" w:sz="4" w:space="0" w:color="auto"/>
              <w:right w:val="nil"/>
            </w:tcBorders>
            <w:shd w:val="clear" w:color="auto" w:fill="FAFAFA"/>
            <w:vAlign w:val="center"/>
          </w:tcPr>
          <w:p w14:paraId="2A5470AE"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lang w:val="en-US"/>
              </w:rPr>
              <w:t>(350)</w:t>
            </w:r>
          </w:p>
        </w:tc>
        <w:tc>
          <w:tcPr>
            <w:tcW w:w="1728" w:type="dxa"/>
            <w:tcBorders>
              <w:top w:val="nil"/>
              <w:left w:val="nil"/>
              <w:bottom w:val="single" w:sz="4" w:space="0" w:color="auto"/>
              <w:right w:val="nil"/>
            </w:tcBorders>
            <w:shd w:val="clear" w:color="auto" w:fill="FAFAFA"/>
            <w:vAlign w:val="center"/>
          </w:tcPr>
          <w:p w14:paraId="04739530"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cs/>
              </w:rPr>
              <w:t>(10,832)</w:t>
            </w:r>
          </w:p>
        </w:tc>
      </w:tr>
      <w:tr w:rsidR="00020C92" w:rsidRPr="009C7BE2" w14:paraId="17AB8150" w14:textId="77777777" w:rsidTr="00844825">
        <w:trPr>
          <w:trHeight w:val="20"/>
        </w:trPr>
        <w:tc>
          <w:tcPr>
            <w:tcW w:w="6238" w:type="dxa"/>
            <w:vAlign w:val="bottom"/>
          </w:tcPr>
          <w:p w14:paraId="05368AE8" w14:textId="77777777" w:rsidR="00020C92" w:rsidRPr="009C7BE2" w:rsidRDefault="00020C92" w:rsidP="00020C92">
            <w:pPr>
              <w:jc w:val="both"/>
              <w:rPr>
                <w:rFonts w:ascii="Arial" w:hAnsi="Arial" w:cs="Cordia New"/>
                <w:sz w:val="18"/>
                <w:szCs w:val="18"/>
                <w:cs/>
                <w:lang w:val="en-GB"/>
              </w:rPr>
            </w:pPr>
          </w:p>
        </w:tc>
        <w:tc>
          <w:tcPr>
            <w:tcW w:w="1728" w:type="dxa"/>
            <w:tcBorders>
              <w:top w:val="single" w:sz="4" w:space="0" w:color="auto"/>
              <w:left w:val="nil"/>
              <w:right w:val="nil"/>
            </w:tcBorders>
            <w:shd w:val="clear" w:color="auto" w:fill="FAFAFA"/>
            <w:vAlign w:val="center"/>
          </w:tcPr>
          <w:p w14:paraId="187BA812" w14:textId="77777777" w:rsidR="00020C92" w:rsidRPr="009C7BE2" w:rsidRDefault="00020C92" w:rsidP="00020C92">
            <w:pPr>
              <w:ind w:right="-72"/>
              <w:jc w:val="right"/>
              <w:rPr>
                <w:rFonts w:ascii="Arial" w:hAnsi="Arial" w:cs="Arial"/>
                <w:color w:val="000000"/>
                <w:sz w:val="18"/>
                <w:szCs w:val="18"/>
                <w:lang w:val="en-US"/>
              </w:rPr>
            </w:pPr>
          </w:p>
        </w:tc>
        <w:tc>
          <w:tcPr>
            <w:tcW w:w="1728" w:type="dxa"/>
            <w:tcBorders>
              <w:top w:val="single" w:sz="4" w:space="0" w:color="auto"/>
              <w:left w:val="nil"/>
              <w:right w:val="nil"/>
            </w:tcBorders>
            <w:shd w:val="clear" w:color="auto" w:fill="FAFAFA"/>
            <w:vAlign w:val="center"/>
          </w:tcPr>
          <w:p w14:paraId="5AEB8072" w14:textId="77777777" w:rsidR="00020C92" w:rsidRPr="009C7BE2" w:rsidRDefault="00020C92" w:rsidP="00020C92">
            <w:pPr>
              <w:ind w:right="-72"/>
              <w:jc w:val="right"/>
              <w:rPr>
                <w:rFonts w:ascii="Arial" w:hAnsi="Arial" w:cs="Arial"/>
                <w:color w:val="000000"/>
                <w:sz w:val="18"/>
                <w:szCs w:val="18"/>
                <w:cs/>
              </w:rPr>
            </w:pPr>
          </w:p>
        </w:tc>
      </w:tr>
      <w:tr w:rsidR="00020C92" w:rsidRPr="009C7BE2" w14:paraId="02FBDE1E" w14:textId="77777777" w:rsidTr="00844825">
        <w:trPr>
          <w:trHeight w:val="20"/>
        </w:trPr>
        <w:tc>
          <w:tcPr>
            <w:tcW w:w="6238" w:type="dxa"/>
            <w:vAlign w:val="bottom"/>
            <w:hideMark/>
          </w:tcPr>
          <w:p w14:paraId="625F068F" w14:textId="77777777" w:rsidR="00020C92" w:rsidRPr="009C7BE2" w:rsidRDefault="00020C92" w:rsidP="00020C92">
            <w:pPr>
              <w:jc w:val="both"/>
              <w:rPr>
                <w:rFonts w:ascii="Arial" w:hAnsi="Arial" w:cs="Arial"/>
                <w:sz w:val="20"/>
                <w:szCs w:val="20"/>
                <w:cs/>
              </w:rPr>
            </w:pPr>
            <w:r w:rsidRPr="009C7BE2">
              <w:rPr>
                <w:rFonts w:ascii="Arial" w:hAnsi="Arial" w:cs="Arial"/>
                <w:sz w:val="20"/>
                <w:szCs w:val="20"/>
                <w:cs/>
              </w:rPr>
              <w:t>Total consideration</w:t>
            </w:r>
          </w:p>
        </w:tc>
        <w:tc>
          <w:tcPr>
            <w:tcW w:w="1728" w:type="dxa"/>
            <w:tcBorders>
              <w:left w:val="nil"/>
              <w:bottom w:val="single" w:sz="4" w:space="0" w:color="auto"/>
              <w:right w:val="nil"/>
            </w:tcBorders>
            <w:shd w:val="clear" w:color="auto" w:fill="FAFAFA"/>
            <w:vAlign w:val="center"/>
          </w:tcPr>
          <w:p w14:paraId="6F0F6B90"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lang w:val="en-US"/>
              </w:rPr>
              <w:t>2,369</w:t>
            </w:r>
          </w:p>
        </w:tc>
        <w:tc>
          <w:tcPr>
            <w:tcW w:w="1728" w:type="dxa"/>
            <w:tcBorders>
              <w:left w:val="nil"/>
              <w:bottom w:val="single" w:sz="4" w:space="0" w:color="auto"/>
              <w:right w:val="nil"/>
            </w:tcBorders>
            <w:shd w:val="clear" w:color="auto" w:fill="FAFAFA"/>
            <w:vAlign w:val="center"/>
          </w:tcPr>
          <w:p w14:paraId="3D9E7504" w14:textId="77777777" w:rsidR="00020C92" w:rsidRPr="009C7BE2" w:rsidRDefault="00020C92" w:rsidP="00020C92">
            <w:pPr>
              <w:ind w:right="-72"/>
              <w:jc w:val="right"/>
              <w:rPr>
                <w:rFonts w:ascii="Arial" w:eastAsia="Arial Unicode MS" w:hAnsi="Arial" w:cs="Arial"/>
                <w:sz w:val="20"/>
                <w:szCs w:val="20"/>
                <w:cs/>
                <w:lang w:val="en-GB"/>
              </w:rPr>
            </w:pPr>
            <w:r w:rsidRPr="009C7BE2">
              <w:rPr>
                <w:rFonts w:ascii="Arial" w:hAnsi="Arial" w:cs="Arial"/>
                <w:color w:val="000000"/>
                <w:sz w:val="20"/>
                <w:szCs w:val="20"/>
                <w:lang w:val="en-US"/>
              </w:rPr>
              <w:t>73,323</w:t>
            </w:r>
          </w:p>
        </w:tc>
      </w:tr>
    </w:tbl>
    <w:p w14:paraId="6A8D4B20" w14:textId="7A48EE2F" w:rsidR="00E041F7" w:rsidRPr="009C7BE2" w:rsidRDefault="00E041F7" w:rsidP="00E041F7">
      <w:pPr>
        <w:jc w:val="thaiDistribute"/>
        <w:rPr>
          <w:rFonts w:ascii="Arial" w:eastAsia="Arial Unicode MS" w:hAnsi="Arial" w:cs="Arial"/>
          <w:spacing w:val="-2"/>
          <w:cs/>
        </w:rPr>
      </w:pPr>
    </w:p>
    <w:p w14:paraId="1AA56C6C" w14:textId="71C6D9DD" w:rsidR="005D3A21" w:rsidRPr="009C7BE2" w:rsidRDefault="005D3A21" w:rsidP="005D3A21">
      <w:pPr>
        <w:jc w:val="thaiDistribute"/>
        <w:rPr>
          <w:rFonts w:ascii="Arial" w:hAnsi="Arial" w:cs="Arial"/>
          <w:sz w:val="20"/>
          <w:szCs w:val="20"/>
          <w:lang w:val="en-US"/>
        </w:rPr>
      </w:pPr>
      <w:r w:rsidRPr="009C7BE2">
        <w:rPr>
          <w:rFonts w:ascii="Arial" w:hAnsi="Arial" w:cs="Arial"/>
          <w:sz w:val="20"/>
          <w:szCs w:val="20"/>
          <w:lang w:val="en-US"/>
        </w:rPr>
        <w:t xml:space="preserve">The fair value of total considerations transferred on the acquisition date of US Dollar 2,368.93 million </w:t>
      </w:r>
      <w:r w:rsidRPr="009C7BE2">
        <w:rPr>
          <w:rFonts w:ascii="Arial" w:hAnsi="Arial" w:cs="Arial"/>
          <w:sz w:val="20"/>
          <w:szCs w:val="20"/>
          <w:lang w:val="en-US"/>
        </w:rPr>
        <w:br/>
        <w:t xml:space="preserve">(Baht 73,323 miliion) consists of cash payment on acquisition date of US Dollar 2,364 million </w:t>
      </w:r>
      <w:r w:rsidRPr="009C7BE2">
        <w:rPr>
          <w:rFonts w:ascii="Arial" w:hAnsi="Arial" w:cs="Arial"/>
          <w:sz w:val="20"/>
          <w:szCs w:val="20"/>
          <w:lang w:val="en-US"/>
        </w:rPr>
        <w:br/>
        <w:t xml:space="preserve">(Baht 73,170.41 million) including the net of contingent consideration and adjustments according to </w:t>
      </w:r>
      <w:r w:rsidRPr="009C7BE2">
        <w:rPr>
          <w:rFonts w:ascii="Arial" w:hAnsi="Arial" w:cs="Arial"/>
          <w:sz w:val="20"/>
          <w:szCs w:val="20"/>
          <w:lang w:val="en-US"/>
        </w:rPr>
        <w:br/>
        <w:t xml:space="preserve">the conditions as specified in the SPA of US Dollar 4.93 million (Baht 152.59 million). The fair value of contingent consideration </w:t>
      </w:r>
      <w:r w:rsidR="00B77848">
        <w:rPr>
          <w:rFonts w:ascii="Arial" w:hAnsi="Arial" w:cs="Arial"/>
          <w:sz w:val="20"/>
          <w:szCs w:val="20"/>
          <w:lang w:val="en-US"/>
        </w:rPr>
        <w:t>has been</w:t>
      </w:r>
      <w:r w:rsidRPr="009C7BE2">
        <w:rPr>
          <w:rFonts w:ascii="Arial" w:hAnsi="Arial" w:cs="Arial"/>
          <w:sz w:val="20"/>
          <w:szCs w:val="20"/>
          <w:lang w:val="en-US"/>
        </w:rPr>
        <w:t xml:space="preserve"> measured by using discounted cash flows method based on discount rate and relevant assumptions relating to possibilities classified as level 3 fair value.</w:t>
      </w:r>
    </w:p>
    <w:p w14:paraId="573D338A" w14:textId="77777777" w:rsidR="005D3A21" w:rsidRPr="009C7BE2" w:rsidRDefault="005D3A21" w:rsidP="005D3A21">
      <w:pPr>
        <w:jc w:val="thaiDistribute"/>
        <w:rPr>
          <w:rFonts w:ascii="Arial" w:hAnsi="Arial" w:cs="Arial"/>
          <w:sz w:val="20"/>
          <w:szCs w:val="20"/>
          <w:lang w:val="en-US"/>
        </w:rPr>
      </w:pPr>
    </w:p>
    <w:p w14:paraId="7FC1C143" w14:textId="3E9F105D" w:rsidR="00011B56" w:rsidRPr="009C7BE2" w:rsidRDefault="00B540C4" w:rsidP="005D3A21">
      <w:pPr>
        <w:jc w:val="thaiDistribute"/>
        <w:rPr>
          <w:rFonts w:ascii="Arial" w:hAnsi="Arial" w:cs="Arial"/>
          <w:sz w:val="20"/>
          <w:szCs w:val="20"/>
          <w:lang w:val="en-US"/>
        </w:rPr>
      </w:pPr>
      <w:r w:rsidRPr="009C7BE2">
        <w:rPr>
          <w:rFonts w:ascii="Arial" w:hAnsi="Arial" w:cs="Arial"/>
          <w:sz w:val="20"/>
          <w:szCs w:val="20"/>
          <w:lang w:val="en-US"/>
        </w:rPr>
        <w:t xml:space="preserve">As of </w:t>
      </w:r>
      <w:r w:rsidR="009A211F" w:rsidRPr="009C7BE2">
        <w:rPr>
          <w:rFonts w:ascii="Arial" w:hAnsi="Arial" w:cs="Arial"/>
          <w:sz w:val="20"/>
          <w:szCs w:val="20"/>
          <w:lang w:val="en-US"/>
        </w:rPr>
        <w:t>30 June</w:t>
      </w:r>
      <w:r w:rsidRPr="009C7BE2">
        <w:rPr>
          <w:rFonts w:ascii="Arial" w:hAnsi="Arial" w:cs="Arial"/>
          <w:sz w:val="20"/>
          <w:szCs w:val="20"/>
          <w:lang w:val="en-US"/>
        </w:rPr>
        <w:t xml:space="preserve"> 2021, t</w:t>
      </w:r>
      <w:r w:rsidR="005D3A21" w:rsidRPr="009C7BE2">
        <w:rPr>
          <w:rFonts w:ascii="Arial" w:hAnsi="Arial" w:cs="Arial"/>
          <w:sz w:val="20"/>
          <w:szCs w:val="20"/>
          <w:lang w:val="en-US"/>
        </w:rPr>
        <w:t xml:space="preserve">he Group is in the process of determining the fair value of net identified assets at </w:t>
      </w:r>
      <w:r w:rsidR="006D3FA6" w:rsidRPr="009C7BE2">
        <w:rPr>
          <w:rFonts w:ascii="Arial" w:hAnsi="Arial" w:cs="Arial"/>
          <w:sz w:val="20"/>
          <w:szCs w:val="20"/>
          <w:lang w:val="en-US"/>
        </w:rPr>
        <w:br/>
      </w:r>
      <w:r w:rsidR="005D3A21" w:rsidRPr="009C7BE2">
        <w:rPr>
          <w:rFonts w:ascii="Arial" w:hAnsi="Arial" w:cs="Arial"/>
          <w:sz w:val="20"/>
          <w:szCs w:val="20"/>
          <w:lang w:val="en-US"/>
        </w:rPr>
        <w:t xml:space="preserve">the acquisition date and total considerations transferred. Therefore, these transactions might </w:t>
      </w:r>
      <w:r w:rsidR="00B77848">
        <w:rPr>
          <w:rFonts w:ascii="Arial" w:hAnsi="Arial" w:cs="Arial"/>
          <w:sz w:val="20"/>
          <w:szCs w:val="20"/>
          <w:lang w:val="en-US"/>
        </w:rPr>
        <w:t>change</w:t>
      </w:r>
      <w:r w:rsidR="005D3A21" w:rsidRPr="009C7BE2">
        <w:rPr>
          <w:rFonts w:ascii="Arial" w:hAnsi="Arial" w:cs="Arial"/>
          <w:sz w:val="20"/>
          <w:szCs w:val="20"/>
          <w:lang w:val="en-US"/>
        </w:rPr>
        <w:t xml:space="preserve">. </w:t>
      </w:r>
      <w:r w:rsidR="00B77848">
        <w:rPr>
          <w:rFonts w:ascii="Arial" w:hAnsi="Arial" w:cs="Arial"/>
          <w:sz w:val="20"/>
          <w:szCs w:val="20"/>
          <w:lang w:val="en-US"/>
        </w:rPr>
        <w:br/>
      </w:r>
      <w:r w:rsidR="005D3A21" w:rsidRPr="009C7BE2">
        <w:rPr>
          <w:rFonts w:ascii="Arial" w:hAnsi="Arial" w:cs="Arial"/>
          <w:sz w:val="20"/>
          <w:szCs w:val="20"/>
          <w:lang w:val="en-US"/>
        </w:rPr>
        <w:t>The Group expected to finalise these transactions within 12 months from the date which the Group has a joint control over Oman Block 61.</w:t>
      </w:r>
    </w:p>
    <w:p w14:paraId="39855B34" w14:textId="77777777" w:rsidR="00011B56" w:rsidRPr="009C7BE2" w:rsidRDefault="00011B56" w:rsidP="005D3A21">
      <w:pPr>
        <w:jc w:val="thaiDistribute"/>
        <w:rPr>
          <w:rFonts w:ascii="Arial" w:eastAsia="Arial Unicode MS" w:hAnsi="Arial" w:cs="Arial"/>
          <w:spacing w:val="-2"/>
          <w:sz w:val="20"/>
          <w:szCs w:val="20"/>
          <w:lang w:val="en-GB"/>
        </w:rPr>
      </w:pPr>
    </w:p>
    <w:p w14:paraId="7D30A19A" w14:textId="77777777" w:rsidR="00E041F7" w:rsidRPr="009C7BE2" w:rsidRDefault="00E041F7" w:rsidP="00F8097D">
      <w:pPr>
        <w:jc w:val="thaiDistribute"/>
        <w:rPr>
          <w:rFonts w:ascii="Arial" w:eastAsia="Arial Unicode MS" w:hAnsi="Arial" w:cs="Arial"/>
          <w:spacing w:val="-2"/>
          <w:sz w:val="20"/>
          <w:szCs w:val="20"/>
          <w:lang w:val="en-GB"/>
        </w:rPr>
      </w:pPr>
    </w:p>
    <w:tbl>
      <w:tblPr>
        <w:tblW w:w="9498" w:type="dxa"/>
        <w:shd w:val="clear" w:color="auto" w:fill="D04A02"/>
        <w:tblLook w:val="04A0" w:firstRow="1" w:lastRow="0" w:firstColumn="1" w:lastColumn="0" w:noHBand="0" w:noVBand="1"/>
      </w:tblPr>
      <w:tblGrid>
        <w:gridCol w:w="9498"/>
      </w:tblGrid>
      <w:tr w:rsidR="00E041F7" w:rsidRPr="009C7BE2" w14:paraId="745AFEDD" w14:textId="77777777" w:rsidTr="00844825">
        <w:trPr>
          <w:trHeight w:val="386"/>
        </w:trPr>
        <w:tc>
          <w:tcPr>
            <w:tcW w:w="9498" w:type="dxa"/>
            <w:shd w:val="clear" w:color="auto" w:fill="FFA543"/>
            <w:vAlign w:val="center"/>
          </w:tcPr>
          <w:p w14:paraId="219BE2DD" w14:textId="77777777" w:rsidR="00E041F7" w:rsidRPr="009C7BE2" w:rsidRDefault="00E041F7" w:rsidP="00E041F7">
            <w:pPr>
              <w:ind w:left="432" w:hanging="432"/>
              <w:jc w:val="both"/>
              <w:rPr>
                <w:rFonts w:ascii="Arial" w:eastAsia="Arial Unicode MS" w:hAnsi="Arial" w:cs="Arial"/>
                <w:b/>
                <w:bCs/>
                <w:color w:val="FFFFFF"/>
                <w:sz w:val="20"/>
                <w:szCs w:val="20"/>
                <w:cs/>
                <w:lang w:val="en-GB"/>
              </w:rPr>
            </w:pPr>
            <w:r w:rsidRPr="009C7BE2">
              <w:rPr>
                <w:rFonts w:ascii="Arial" w:eastAsia="Arial Unicode MS" w:hAnsi="Arial" w:cs="Arial"/>
                <w:b/>
                <w:bCs/>
                <w:color w:val="FFFFFF"/>
                <w:sz w:val="20"/>
                <w:szCs w:val="20"/>
                <w:lang w:val="en-GB"/>
              </w:rPr>
              <w:t>21</w:t>
            </w:r>
            <w:r w:rsidRPr="009C7BE2">
              <w:rPr>
                <w:rFonts w:ascii="Arial" w:eastAsia="Arial Unicode MS" w:hAnsi="Arial" w:cs="Arial"/>
                <w:b/>
                <w:bCs/>
                <w:color w:val="FFFFFF"/>
                <w:sz w:val="20"/>
                <w:szCs w:val="20"/>
                <w:cs/>
                <w:lang w:val="en-GB"/>
              </w:rPr>
              <w:tab/>
            </w:r>
            <w:r w:rsidRPr="009C7BE2">
              <w:rPr>
                <w:rFonts w:ascii="Arial" w:eastAsia="Arial Unicode MS" w:hAnsi="Arial" w:cs="Arial"/>
                <w:b/>
                <w:bCs/>
                <w:color w:val="FFFFFF"/>
                <w:sz w:val="20"/>
                <w:szCs w:val="20"/>
                <w:lang w:val="en-GB"/>
              </w:rPr>
              <w:t>Commitments and contingent liabilities</w:t>
            </w:r>
          </w:p>
        </w:tc>
      </w:tr>
    </w:tbl>
    <w:p w14:paraId="61F06888" w14:textId="77777777" w:rsidR="00E041F7" w:rsidRPr="009C7BE2" w:rsidRDefault="00E041F7" w:rsidP="00E041F7">
      <w:pPr>
        <w:tabs>
          <w:tab w:val="left" w:pos="900"/>
        </w:tabs>
        <w:rPr>
          <w:rFonts w:ascii="Arial" w:hAnsi="Arial" w:cs="Arial"/>
          <w:sz w:val="20"/>
          <w:szCs w:val="20"/>
          <w:lang w:val="en-US"/>
        </w:rPr>
      </w:pPr>
    </w:p>
    <w:p w14:paraId="5EE71A2C" w14:textId="77777777" w:rsidR="00E041F7" w:rsidRPr="009C7BE2" w:rsidRDefault="00E041F7" w:rsidP="00E041F7">
      <w:pPr>
        <w:ind w:left="540" w:hanging="540"/>
        <w:jc w:val="both"/>
        <w:rPr>
          <w:rFonts w:ascii="Arial" w:eastAsia="Arial Unicode MS" w:hAnsi="Arial" w:cs="Arial"/>
          <w:b/>
          <w:bCs/>
          <w:color w:val="CF4A02"/>
          <w:sz w:val="20"/>
          <w:szCs w:val="20"/>
          <w:cs/>
        </w:rPr>
      </w:pPr>
      <w:r w:rsidRPr="009C7BE2">
        <w:rPr>
          <w:rFonts w:ascii="Arial" w:eastAsia="Arial Unicode MS" w:hAnsi="Arial" w:cs="Arial"/>
          <w:b/>
          <w:bCs/>
          <w:color w:val="CF4A02"/>
          <w:sz w:val="20"/>
          <w:szCs w:val="20"/>
          <w:lang w:val="en-US"/>
        </w:rPr>
        <w:t>21.1</w:t>
      </w:r>
      <w:r w:rsidRPr="009C7BE2">
        <w:rPr>
          <w:rFonts w:ascii="Arial" w:eastAsia="Arial Unicode MS" w:hAnsi="Arial" w:cs="Arial"/>
          <w:b/>
          <w:bCs/>
          <w:color w:val="CF4A02"/>
          <w:sz w:val="20"/>
          <w:szCs w:val="20"/>
          <w:cs/>
        </w:rPr>
        <w:tab/>
        <w:t>Contractual commitments</w:t>
      </w:r>
      <w:r w:rsidRPr="009C7BE2">
        <w:rPr>
          <w:rFonts w:ascii="Arial" w:eastAsia="Arial Unicode MS" w:hAnsi="Arial" w:cs="Arial"/>
          <w:b/>
          <w:bCs/>
          <w:noProof/>
          <w:color w:val="CF4A02"/>
          <w:sz w:val="20"/>
          <w:szCs w:val="20"/>
          <w:lang w:val="en-GB" w:eastAsia="en-GB"/>
        </w:rPr>
        <w:t xml:space="preserve"> </w:t>
      </w:r>
    </w:p>
    <w:p w14:paraId="62E3F1FC" w14:textId="77777777" w:rsidR="00E041F7" w:rsidRPr="009C7BE2" w:rsidRDefault="00E041F7" w:rsidP="00E041F7">
      <w:pPr>
        <w:tabs>
          <w:tab w:val="left" w:pos="900"/>
        </w:tabs>
        <w:ind w:left="540"/>
        <w:rPr>
          <w:rFonts w:ascii="Arial" w:hAnsi="Arial" w:cs="Arial"/>
          <w:spacing w:val="-4"/>
          <w:sz w:val="20"/>
          <w:szCs w:val="20"/>
          <w:lang w:val="en-US"/>
        </w:rPr>
      </w:pPr>
    </w:p>
    <w:p w14:paraId="5DC72EE1" w14:textId="52B08D9C" w:rsidR="00E041F7" w:rsidRPr="009C7BE2" w:rsidRDefault="00E041F7" w:rsidP="00E041F7">
      <w:pPr>
        <w:tabs>
          <w:tab w:val="left" w:pos="900"/>
        </w:tabs>
        <w:ind w:left="547"/>
        <w:jc w:val="both"/>
        <w:rPr>
          <w:rFonts w:ascii="Arial" w:hAnsi="Arial" w:cs="Arial"/>
          <w:sz w:val="20"/>
          <w:szCs w:val="20"/>
          <w:lang w:val="en-US"/>
        </w:rPr>
      </w:pPr>
      <w:r w:rsidRPr="009C7BE2">
        <w:rPr>
          <w:rFonts w:ascii="Arial" w:hAnsi="Arial" w:cs="Arial"/>
          <w:sz w:val="20"/>
          <w:szCs w:val="20"/>
          <w:lang w:val="en-US"/>
        </w:rPr>
        <w:t xml:space="preserve">As at </w:t>
      </w:r>
      <w:r w:rsidR="009A211F" w:rsidRPr="009C7BE2">
        <w:rPr>
          <w:rFonts w:ascii="Arial" w:hAnsi="Arial" w:cs="Arial"/>
          <w:sz w:val="20"/>
          <w:szCs w:val="20"/>
          <w:lang w:val="en-US"/>
        </w:rPr>
        <w:t>30 June</w:t>
      </w:r>
      <w:r w:rsidRPr="009C7BE2">
        <w:rPr>
          <w:rFonts w:ascii="Arial" w:hAnsi="Arial" w:cs="Arial"/>
          <w:sz w:val="20"/>
          <w:szCs w:val="20"/>
          <w:lang w:val="en-US"/>
        </w:rPr>
        <w:t xml:space="preserve"> 2021 and 31 December 2020,</w:t>
      </w:r>
      <w:r w:rsidR="002E7470" w:rsidRPr="009C7BE2">
        <w:rPr>
          <w:rFonts w:ascii="Arial" w:hAnsi="Arial" w:cs="Arial"/>
          <w:sz w:val="20"/>
          <w:szCs w:val="20"/>
          <w:lang w:val="en-GB"/>
        </w:rPr>
        <w:t xml:space="preserve"> the </w:t>
      </w:r>
      <w:r w:rsidR="00545DA4" w:rsidRPr="009C7BE2">
        <w:rPr>
          <w:rFonts w:ascii="Arial" w:hAnsi="Arial" w:cs="Arial"/>
          <w:sz w:val="20"/>
          <w:szCs w:val="20"/>
          <w:lang w:val="en-US"/>
        </w:rPr>
        <w:t xml:space="preserve">significant </w:t>
      </w:r>
      <w:r w:rsidRPr="009C7BE2">
        <w:rPr>
          <w:rFonts w:ascii="Arial" w:hAnsi="Arial" w:cs="Arial"/>
          <w:sz w:val="20"/>
          <w:szCs w:val="20"/>
          <w:lang w:val="en-US"/>
        </w:rPr>
        <w:t>contractual commitments contracted but not recognised as liabilities are as follows:</w:t>
      </w:r>
    </w:p>
    <w:p w14:paraId="3D5E61E1" w14:textId="77777777" w:rsidR="00E041F7" w:rsidRPr="009C7BE2" w:rsidRDefault="00E041F7" w:rsidP="00E041F7">
      <w:pPr>
        <w:tabs>
          <w:tab w:val="left" w:pos="900"/>
        </w:tabs>
        <w:ind w:left="547"/>
        <w:jc w:val="both"/>
        <w:rPr>
          <w:rFonts w:ascii="Arial" w:hAnsi="Arial" w:cs="Arial"/>
          <w:sz w:val="20"/>
          <w:szCs w:val="20"/>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9C7BE2" w14:paraId="258E38AA" w14:textId="77777777" w:rsidTr="00844825">
        <w:tc>
          <w:tcPr>
            <w:tcW w:w="3152" w:type="dxa"/>
            <w:tcBorders>
              <w:top w:val="nil"/>
              <w:left w:val="nil"/>
              <w:bottom w:val="nil"/>
              <w:right w:val="nil"/>
            </w:tcBorders>
            <w:shd w:val="clear" w:color="auto" w:fill="auto"/>
          </w:tcPr>
          <w:p w14:paraId="68DDBD0B" w14:textId="77777777" w:rsidR="00E041F7" w:rsidRPr="009C7BE2" w:rsidRDefault="00E041F7" w:rsidP="00E041F7">
            <w:pPr>
              <w:jc w:val="both"/>
              <w:rPr>
                <w:rFonts w:ascii="Arial" w:eastAsia="Arial Unicode MS" w:hAnsi="Arial" w:cs="Arial"/>
                <w:b/>
                <w:bCs/>
                <w:sz w:val="20"/>
                <w:szCs w:val="20"/>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1DAA33B4" w14:textId="77777777" w:rsidR="00E041F7" w:rsidRPr="009C7BE2" w:rsidRDefault="00E041F7" w:rsidP="00E041F7">
            <w:pPr>
              <w:ind w:left="-40" w:right="-72"/>
              <w:jc w:val="right"/>
              <w:rPr>
                <w:rFonts w:ascii="Arial" w:eastAsia="Arial Unicode MS" w:hAnsi="Arial" w:cs="Arial"/>
                <w:b/>
                <w:bCs/>
                <w:sz w:val="20"/>
                <w:szCs w:val="20"/>
                <w:cs/>
              </w:rPr>
            </w:pPr>
            <w:r w:rsidRPr="009C7BE2">
              <w:rPr>
                <w:rFonts w:ascii="Arial" w:hAnsi="Arial" w:cs="Arial"/>
                <w:b/>
                <w:bCs/>
                <w:sz w:val="20"/>
                <w:szCs w:val="20"/>
                <w:lang w:val="en-GB"/>
              </w:rPr>
              <w:tab/>
            </w:r>
            <w:r w:rsidRPr="009C7BE2">
              <w:rPr>
                <w:rFonts w:ascii="Arial" w:hAnsi="Arial" w:cs="Arial"/>
                <w:b/>
                <w:bCs/>
                <w:sz w:val="20"/>
                <w:szCs w:val="20"/>
                <w:cs/>
              </w:rPr>
              <w:t>Consolidated financial information</w:t>
            </w:r>
          </w:p>
        </w:tc>
      </w:tr>
      <w:tr w:rsidR="00E041F7" w:rsidRPr="009C7BE2" w14:paraId="6340D08E" w14:textId="77777777" w:rsidTr="00844825">
        <w:tc>
          <w:tcPr>
            <w:tcW w:w="3152" w:type="dxa"/>
            <w:tcBorders>
              <w:top w:val="nil"/>
              <w:left w:val="nil"/>
              <w:bottom w:val="nil"/>
              <w:right w:val="nil"/>
            </w:tcBorders>
            <w:shd w:val="clear" w:color="auto" w:fill="auto"/>
          </w:tcPr>
          <w:p w14:paraId="5C20950B" w14:textId="77777777" w:rsidR="00E041F7" w:rsidRPr="009C7BE2" w:rsidRDefault="00E041F7" w:rsidP="00E041F7">
            <w:pPr>
              <w:jc w:val="both"/>
              <w:rPr>
                <w:rFonts w:ascii="Arial" w:eastAsia="Arial Unicode MS" w:hAnsi="Arial" w:cs="Arial"/>
                <w:b/>
                <w:bCs/>
                <w:sz w:val="20"/>
                <w:szCs w:val="20"/>
                <w:cs/>
              </w:rPr>
            </w:pPr>
          </w:p>
        </w:tc>
        <w:tc>
          <w:tcPr>
            <w:tcW w:w="2880" w:type="dxa"/>
            <w:gridSpan w:val="2"/>
            <w:tcBorders>
              <w:top w:val="single" w:sz="4" w:space="0" w:color="auto"/>
              <w:left w:val="nil"/>
              <w:bottom w:val="nil"/>
              <w:right w:val="nil"/>
            </w:tcBorders>
            <w:shd w:val="clear" w:color="auto" w:fill="auto"/>
            <w:vAlign w:val="bottom"/>
          </w:tcPr>
          <w:p w14:paraId="6902A52E" w14:textId="77777777" w:rsidR="00E041F7" w:rsidRPr="009C7BE2" w:rsidRDefault="00E041F7" w:rsidP="00E041F7">
            <w:pPr>
              <w:tabs>
                <w:tab w:val="left" w:pos="900"/>
              </w:tabs>
              <w:jc w:val="right"/>
              <w:rPr>
                <w:rFonts w:ascii="Arial" w:hAnsi="Arial" w:cs="Arial"/>
                <w:b/>
                <w:bCs/>
                <w:sz w:val="20"/>
                <w:szCs w:val="20"/>
                <w:cs/>
                <w:lang w:val="en-US"/>
              </w:rPr>
            </w:pPr>
            <w:r w:rsidRPr="009C7BE2">
              <w:rPr>
                <w:rFonts w:ascii="Arial" w:hAnsi="Arial" w:cs="Arial"/>
                <w:b/>
                <w:bCs/>
                <w:sz w:val="20"/>
                <w:szCs w:val="20"/>
                <w:cs/>
              </w:rPr>
              <w:t>Unit: Million US Dollar</w:t>
            </w:r>
          </w:p>
        </w:tc>
        <w:tc>
          <w:tcPr>
            <w:tcW w:w="2880" w:type="dxa"/>
            <w:gridSpan w:val="2"/>
            <w:tcBorders>
              <w:top w:val="single" w:sz="4" w:space="0" w:color="auto"/>
              <w:left w:val="nil"/>
              <w:bottom w:val="nil"/>
              <w:right w:val="nil"/>
            </w:tcBorders>
            <w:shd w:val="clear" w:color="auto" w:fill="auto"/>
            <w:vAlign w:val="bottom"/>
          </w:tcPr>
          <w:p w14:paraId="2587BBEA" w14:textId="77777777" w:rsidR="00E041F7" w:rsidRPr="009C7BE2" w:rsidRDefault="00E041F7" w:rsidP="00E041F7">
            <w:pPr>
              <w:ind w:left="-40" w:right="-72"/>
              <w:jc w:val="right"/>
              <w:rPr>
                <w:rFonts w:ascii="Arial" w:hAnsi="Arial" w:cs="Arial"/>
                <w:b/>
                <w:bCs/>
                <w:sz w:val="20"/>
                <w:szCs w:val="20"/>
                <w:cs/>
                <w:lang w:val="en-US"/>
              </w:rPr>
            </w:pPr>
            <w:r w:rsidRPr="009C7BE2">
              <w:rPr>
                <w:rFonts w:ascii="Arial" w:hAnsi="Arial" w:cs="Arial"/>
                <w:b/>
                <w:bCs/>
                <w:sz w:val="20"/>
                <w:szCs w:val="20"/>
                <w:cs/>
              </w:rPr>
              <w:tab/>
              <w:t>Unit: Million Baht</w:t>
            </w:r>
          </w:p>
        </w:tc>
      </w:tr>
      <w:tr w:rsidR="00E041F7" w:rsidRPr="009C7BE2" w14:paraId="208139B0" w14:textId="77777777" w:rsidTr="00844825">
        <w:tc>
          <w:tcPr>
            <w:tcW w:w="3152" w:type="dxa"/>
            <w:tcBorders>
              <w:top w:val="nil"/>
              <w:left w:val="nil"/>
              <w:bottom w:val="nil"/>
              <w:right w:val="nil"/>
            </w:tcBorders>
            <w:shd w:val="clear" w:color="auto" w:fill="auto"/>
          </w:tcPr>
          <w:p w14:paraId="488DBB8A" w14:textId="77777777" w:rsidR="00E041F7" w:rsidRPr="009C7BE2" w:rsidRDefault="00E041F7" w:rsidP="00E041F7">
            <w:pPr>
              <w:jc w:val="both"/>
              <w:rPr>
                <w:rFonts w:ascii="Arial" w:eastAsia="Arial Unicode MS" w:hAnsi="Arial" w:cs="Arial"/>
                <w:b/>
                <w:bCs/>
                <w:sz w:val="20"/>
                <w:szCs w:val="20"/>
                <w:cs/>
              </w:rPr>
            </w:pPr>
          </w:p>
        </w:tc>
        <w:tc>
          <w:tcPr>
            <w:tcW w:w="1440" w:type="dxa"/>
            <w:tcBorders>
              <w:top w:val="single" w:sz="4" w:space="0" w:color="auto"/>
              <w:left w:val="nil"/>
              <w:bottom w:val="nil"/>
              <w:right w:val="nil"/>
            </w:tcBorders>
            <w:shd w:val="clear" w:color="auto" w:fill="auto"/>
            <w:vAlign w:val="center"/>
            <w:hideMark/>
          </w:tcPr>
          <w:p w14:paraId="006082D1" w14:textId="74987A3D" w:rsidR="00E041F7" w:rsidRPr="009C7BE2" w:rsidRDefault="009A211F" w:rsidP="00E041F7">
            <w:pPr>
              <w:tabs>
                <w:tab w:val="left" w:pos="900"/>
              </w:tabs>
              <w:ind w:right="-72"/>
              <w:jc w:val="right"/>
              <w:rPr>
                <w:rFonts w:ascii="Arial" w:hAnsi="Arial" w:cs="Arial"/>
                <w:b/>
                <w:bCs/>
                <w:spacing w:val="-4"/>
                <w:sz w:val="20"/>
                <w:szCs w:val="20"/>
                <w:lang w:val="en-US"/>
              </w:rPr>
            </w:pPr>
            <w:r w:rsidRPr="009C7BE2">
              <w:rPr>
                <w:rFonts w:ascii="Arial" w:hAnsi="Arial" w:cs="Arial"/>
                <w:b/>
                <w:bCs/>
                <w:spacing w:val="-4"/>
                <w:sz w:val="20"/>
                <w:szCs w:val="20"/>
                <w:lang w:val="en-GB"/>
              </w:rPr>
              <w:t>30 June</w:t>
            </w:r>
          </w:p>
          <w:p w14:paraId="11872BB3" w14:textId="77777777" w:rsidR="00E041F7" w:rsidRPr="009C7BE2" w:rsidRDefault="00E041F7" w:rsidP="00E041F7">
            <w:pPr>
              <w:tabs>
                <w:tab w:val="left" w:pos="900"/>
              </w:tabs>
              <w:ind w:right="-72"/>
              <w:jc w:val="right"/>
              <w:rPr>
                <w:rFonts w:ascii="Arial" w:hAnsi="Arial" w:cs="Arial"/>
                <w:b/>
                <w:bCs/>
                <w:sz w:val="20"/>
                <w:szCs w:val="20"/>
                <w:lang w:val="en-US"/>
              </w:rPr>
            </w:pPr>
            <w:r w:rsidRPr="009C7BE2">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vAlign w:val="center"/>
            <w:hideMark/>
          </w:tcPr>
          <w:p w14:paraId="09A4261C" w14:textId="77777777" w:rsidR="00E041F7" w:rsidRPr="009C7BE2" w:rsidRDefault="00E041F7" w:rsidP="00E041F7">
            <w:pPr>
              <w:tabs>
                <w:tab w:val="left" w:pos="900"/>
              </w:tabs>
              <w:ind w:right="-72"/>
              <w:jc w:val="right"/>
              <w:rPr>
                <w:rFonts w:ascii="Arial" w:hAnsi="Arial" w:cs="Arial"/>
                <w:b/>
                <w:bCs/>
                <w:sz w:val="20"/>
                <w:szCs w:val="20"/>
                <w:lang w:val="en-US"/>
              </w:rPr>
            </w:pPr>
            <w:r w:rsidRPr="009C7BE2">
              <w:rPr>
                <w:rFonts w:ascii="Arial" w:hAnsi="Arial" w:cs="Arial"/>
                <w:b/>
                <w:bCs/>
                <w:sz w:val="20"/>
                <w:szCs w:val="20"/>
                <w:lang w:val="en-GB"/>
              </w:rPr>
              <w:t>31</w:t>
            </w:r>
            <w:r w:rsidRPr="009C7BE2">
              <w:rPr>
                <w:rFonts w:ascii="Arial" w:hAnsi="Arial" w:cs="Arial"/>
                <w:b/>
                <w:bCs/>
                <w:sz w:val="20"/>
                <w:szCs w:val="20"/>
                <w:lang w:val="en-US"/>
              </w:rPr>
              <w:t xml:space="preserve"> December </w:t>
            </w:r>
            <w:r w:rsidRPr="009C7BE2">
              <w:rPr>
                <w:rFonts w:ascii="Arial" w:hAnsi="Arial" w:cs="Arial"/>
                <w:b/>
                <w:bCs/>
                <w:sz w:val="20"/>
                <w:szCs w:val="20"/>
                <w:lang w:val="en-GB"/>
              </w:rPr>
              <w:t>2020</w:t>
            </w:r>
          </w:p>
        </w:tc>
        <w:tc>
          <w:tcPr>
            <w:tcW w:w="1440" w:type="dxa"/>
            <w:tcBorders>
              <w:top w:val="single" w:sz="4" w:space="0" w:color="auto"/>
              <w:left w:val="nil"/>
              <w:bottom w:val="nil"/>
              <w:right w:val="nil"/>
            </w:tcBorders>
            <w:shd w:val="clear" w:color="auto" w:fill="auto"/>
            <w:vAlign w:val="center"/>
            <w:hideMark/>
          </w:tcPr>
          <w:p w14:paraId="7956A4DD" w14:textId="5C6AA06F" w:rsidR="00E041F7" w:rsidRPr="009C7BE2" w:rsidRDefault="009A211F" w:rsidP="00E041F7">
            <w:pPr>
              <w:tabs>
                <w:tab w:val="left" w:pos="900"/>
              </w:tabs>
              <w:ind w:right="-72"/>
              <w:jc w:val="right"/>
              <w:rPr>
                <w:rFonts w:ascii="Arial" w:hAnsi="Arial" w:cs="Arial"/>
                <w:b/>
                <w:bCs/>
                <w:spacing w:val="-4"/>
                <w:sz w:val="20"/>
                <w:szCs w:val="20"/>
                <w:lang w:val="en-US"/>
              </w:rPr>
            </w:pPr>
            <w:r w:rsidRPr="009C7BE2">
              <w:rPr>
                <w:rFonts w:ascii="Arial" w:hAnsi="Arial" w:cs="Arial"/>
                <w:b/>
                <w:bCs/>
                <w:spacing w:val="-4"/>
                <w:sz w:val="20"/>
                <w:szCs w:val="20"/>
                <w:lang w:val="en-GB"/>
              </w:rPr>
              <w:t>30 June</w:t>
            </w:r>
          </w:p>
          <w:p w14:paraId="0BFFBA7D" w14:textId="77777777" w:rsidR="00E041F7" w:rsidRPr="009C7BE2" w:rsidRDefault="00E041F7" w:rsidP="00E041F7">
            <w:pPr>
              <w:ind w:right="-72"/>
              <w:jc w:val="right"/>
              <w:rPr>
                <w:rFonts w:ascii="Arial" w:eastAsia="Arial Unicode MS" w:hAnsi="Arial" w:cs="Arial"/>
                <w:b/>
                <w:bCs/>
                <w:sz w:val="20"/>
                <w:szCs w:val="20"/>
                <w:cs/>
              </w:rPr>
            </w:pPr>
            <w:r w:rsidRPr="009C7BE2">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vAlign w:val="center"/>
            <w:hideMark/>
          </w:tcPr>
          <w:p w14:paraId="6CA2115E" w14:textId="77777777" w:rsidR="00E041F7" w:rsidRPr="009C7BE2" w:rsidRDefault="00E041F7" w:rsidP="00E041F7">
            <w:pPr>
              <w:ind w:right="-72"/>
              <w:jc w:val="right"/>
              <w:rPr>
                <w:rFonts w:ascii="Arial" w:eastAsia="Arial Unicode MS"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lang w:val="en-US"/>
              </w:rPr>
              <w:t xml:space="preserve"> December </w:t>
            </w:r>
            <w:r w:rsidRPr="009C7BE2">
              <w:rPr>
                <w:rFonts w:ascii="Arial" w:hAnsi="Arial" w:cs="Arial"/>
                <w:b/>
                <w:bCs/>
                <w:sz w:val="20"/>
                <w:szCs w:val="20"/>
                <w:lang w:val="en-GB"/>
              </w:rPr>
              <w:t>2020</w:t>
            </w:r>
          </w:p>
        </w:tc>
      </w:tr>
      <w:tr w:rsidR="00E041F7" w:rsidRPr="009C7BE2" w14:paraId="20456DED" w14:textId="77777777" w:rsidTr="00844825">
        <w:tc>
          <w:tcPr>
            <w:tcW w:w="3152" w:type="dxa"/>
            <w:tcBorders>
              <w:top w:val="nil"/>
              <w:left w:val="nil"/>
              <w:bottom w:val="nil"/>
              <w:right w:val="nil"/>
            </w:tcBorders>
            <w:hideMark/>
          </w:tcPr>
          <w:p w14:paraId="188ED634" w14:textId="77777777" w:rsidR="00E041F7" w:rsidRPr="009C7BE2" w:rsidRDefault="00E041F7" w:rsidP="00E041F7">
            <w:pPr>
              <w:jc w:val="both"/>
              <w:rPr>
                <w:rFonts w:ascii="Arial" w:eastAsia="Arial Unicode MS" w:hAnsi="Arial" w:cs="Arial"/>
                <w:sz w:val="20"/>
                <w:szCs w:val="20"/>
                <w:cs/>
              </w:rPr>
            </w:pPr>
          </w:p>
        </w:tc>
        <w:tc>
          <w:tcPr>
            <w:tcW w:w="1440" w:type="dxa"/>
            <w:tcBorders>
              <w:top w:val="single" w:sz="4" w:space="0" w:color="auto"/>
              <w:left w:val="nil"/>
              <w:bottom w:val="nil"/>
              <w:right w:val="nil"/>
            </w:tcBorders>
            <w:shd w:val="clear" w:color="auto" w:fill="FAFAFA"/>
          </w:tcPr>
          <w:p w14:paraId="3ABC4462" w14:textId="77777777" w:rsidR="00E041F7" w:rsidRPr="009C7BE2"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tcPr>
          <w:p w14:paraId="639845FB" w14:textId="77777777" w:rsidR="00E041F7" w:rsidRPr="009C7BE2"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shd w:val="clear" w:color="auto" w:fill="FAFAFA"/>
          </w:tcPr>
          <w:p w14:paraId="63C19AFA" w14:textId="77777777" w:rsidR="00E041F7" w:rsidRPr="009C7BE2"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tcPr>
          <w:p w14:paraId="15635F23" w14:textId="77777777" w:rsidR="00E041F7" w:rsidRPr="009C7BE2" w:rsidRDefault="00E041F7" w:rsidP="00E041F7">
            <w:pPr>
              <w:ind w:right="-72"/>
              <w:jc w:val="right"/>
              <w:rPr>
                <w:rFonts w:ascii="Arial" w:eastAsia="Arial Unicode MS" w:hAnsi="Arial" w:cs="Arial"/>
                <w:b/>
                <w:bCs/>
                <w:sz w:val="20"/>
                <w:szCs w:val="20"/>
                <w:cs/>
              </w:rPr>
            </w:pPr>
          </w:p>
        </w:tc>
      </w:tr>
      <w:tr w:rsidR="00545DA4" w:rsidRPr="009C7BE2" w14:paraId="0D6B7B0D" w14:textId="77777777" w:rsidTr="00844825">
        <w:tc>
          <w:tcPr>
            <w:tcW w:w="3152" w:type="dxa"/>
            <w:tcBorders>
              <w:top w:val="nil"/>
              <w:left w:val="nil"/>
              <w:bottom w:val="nil"/>
              <w:right w:val="nil"/>
            </w:tcBorders>
          </w:tcPr>
          <w:p w14:paraId="2296D705" w14:textId="77777777" w:rsidR="00545DA4" w:rsidRPr="009C7BE2" w:rsidRDefault="00545DA4" w:rsidP="00844825">
            <w:pPr>
              <w:ind w:hanging="75"/>
              <w:jc w:val="both"/>
              <w:rPr>
                <w:rFonts w:ascii="Arial" w:eastAsia="Arial Unicode MS" w:hAnsi="Arial" w:cs="Arial"/>
                <w:sz w:val="20"/>
                <w:szCs w:val="20"/>
                <w:cs/>
              </w:rPr>
            </w:pPr>
            <w:r w:rsidRPr="009C7BE2">
              <w:rPr>
                <w:rFonts w:ascii="Arial" w:hAnsi="Arial" w:cs="Arial"/>
                <w:sz w:val="20"/>
                <w:szCs w:val="20"/>
                <w:cs/>
              </w:rPr>
              <w:t>Capital commitments</w:t>
            </w:r>
          </w:p>
        </w:tc>
        <w:tc>
          <w:tcPr>
            <w:tcW w:w="1440" w:type="dxa"/>
            <w:tcBorders>
              <w:top w:val="nil"/>
              <w:left w:val="nil"/>
              <w:bottom w:val="nil"/>
              <w:right w:val="nil"/>
            </w:tcBorders>
            <w:shd w:val="clear" w:color="auto" w:fill="FAFAFA"/>
          </w:tcPr>
          <w:p w14:paraId="0FC39DF5" w14:textId="576FCD5D" w:rsidR="00545DA4" w:rsidRPr="009C7BE2" w:rsidRDefault="00545DA4" w:rsidP="00545DA4">
            <w:pPr>
              <w:ind w:right="-72"/>
              <w:jc w:val="right"/>
              <w:rPr>
                <w:rFonts w:ascii="Arial" w:eastAsia="Arial Unicode MS" w:hAnsi="Arial" w:cs="Arial"/>
                <w:sz w:val="20"/>
                <w:szCs w:val="20"/>
                <w:cs/>
              </w:rPr>
            </w:pPr>
            <w:r w:rsidRPr="009C7BE2">
              <w:rPr>
                <w:rFonts w:ascii="Arial" w:hAnsi="Arial" w:cs="Arial"/>
                <w:sz w:val="20"/>
                <w:szCs w:val="20"/>
                <w:cs/>
              </w:rPr>
              <w:t xml:space="preserve"> 1,802 </w:t>
            </w:r>
          </w:p>
        </w:tc>
        <w:tc>
          <w:tcPr>
            <w:tcW w:w="1440" w:type="dxa"/>
            <w:tcBorders>
              <w:top w:val="nil"/>
              <w:left w:val="nil"/>
              <w:bottom w:val="nil"/>
              <w:right w:val="nil"/>
            </w:tcBorders>
          </w:tcPr>
          <w:p w14:paraId="5E8F69E3" w14:textId="2041900A" w:rsidR="00545DA4" w:rsidRPr="009C7BE2" w:rsidRDefault="00545DA4" w:rsidP="00545DA4">
            <w:pPr>
              <w:ind w:right="-72"/>
              <w:jc w:val="right"/>
              <w:rPr>
                <w:rFonts w:ascii="Arial" w:eastAsia="Arial Unicode MS" w:hAnsi="Arial" w:cs="Arial"/>
                <w:sz w:val="20"/>
                <w:szCs w:val="20"/>
                <w:cs/>
              </w:rPr>
            </w:pPr>
            <w:r w:rsidRPr="009C7BE2">
              <w:rPr>
                <w:rFonts w:ascii="Arial" w:eastAsia="Arial Unicode MS" w:hAnsi="Arial" w:cs="Arial"/>
                <w:sz w:val="20"/>
                <w:szCs w:val="20"/>
                <w:lang w:val="en-GB"/>
              </w:rPr>
              <w:t>1</w:t>
            </w:r>
            <w:r w:rsidRPr="009C7BE2">
              <w:rPr>
                <w:rFonts w:ascii="Arial" w:eastAsia="Arial Unicode MS" w:hAnsi="Arial" w:cs="Arial"/>
                <w:sz w:val="20"/>
                <w:szCs w:val="20"/>
                <w:lang w:val="en-US"/>
              </w:rPr>
              <w:t>,</w:t>
            </w:r>
            <w:r w:rsidRPr="009C7BE2">
              <w:rPr>
                <w:rFonts w:ascii="Arial" w:eastAsia="Arial Unicode MS" w:hAnsi="Arial" w:cs="Arial"/>
                <w:sz w:val="20"/>
                <w:szCs w:val="20"/>
                <w:lang w:val="en-GB"/>
              </w:rPr>
              <w:t>035</w:t>
            </w:r>
          </w:p>
        </w:tc>
        <w:tc>
          <w:tcPr>
            <w:tcW w:w="1440" w:type="dxa"/>
            <w:tcBorders>
              <w:top w:val="nil"/>
              <w:left w:val="nil"/>
              <w:bottom w:val="nil"/>
              <w:right w:val="nil"/>
            </w:tcBorders>
            <w:shd w:val="clear" w:color="auto" w:fill="FAFAFA"/>
          </w:tcPr>
          <w:p w14:paraId="3EDE17E9" w14:textId="23B60F7E" w:rsidR="00545DA4" w:rsidRPr="009C7BE2" w:rsidRDefault="00545DA4" w:rsidP="00545DA4">
            <w:pPr>
              <w:ind w:right="-72"/>
              <w:jc w:val="right"/>
              <w:rPr>
                <w:rFonts w:ascii="Arial" w:eastAsia="Arial Unicode MS" w:hAnsi="Arial" w:cs="Arial"/>
                <w:sz w:val="20"/>
                <w:szCs w:val="20"/>
                <w:lang w:val="en-US"/>
              </w:rPr>
            </w:pPr>
            <w:r w:rsidRPr="009C7BE2">
              <w:rPr>
                <w:rFonts w:ascii="Arial" w:hAnsi="Arial" w:cs="Arial"/>
                <w:sz w:val="20"/>
                <w:szCs w:val="20"/>
                <w:cs/>
              </w:rPr>
              <w:t xml:space="preserve"> 57,771 </w:t>
            </w:r>
          </w:p>
        </w:tc>
        <w:tc>
          <w:tcPr>
            <w:tcW w:w="1440" w:type="dxa"/>
            <w:tcBorders>
              <w:top w:val="nil"/>
              <w:left w:val="nil"/>
              <w:bottom w:val="nil"/>
              <w:right w:val="nil"/>
            </w:tcBorders>
          </w:tcPr>
          <w:p w14:paraId="69481571" w14:textId="05B40930" w:rsidR="00545DA4" w:rsidRPr="009C7BE2" w:rsidRDefault="00545DA4" w:rsidP="00545DA4">
            <w:pPr>
              <w:ind w:right="-72"/>
              <w:jc w:val="right"/>
              <w:rPr>
                <w:rFonts w:ascii="Arial" w:eastAsia="Arial Unicode MS" w:hAnsi="Arial" w:cs="Arial"/>
                <w:sz w:val="20"/>
                <w:szCs w:val="20"/>
                <w:cs/>
              </w:rPr>
            </w:pPr>
            <w:r w:rsidRPr="009C7BE2">
              <w:rPr>
                <w:rFonts w:ascii="Arial" w:eastAsia="Arial Unicode MS" w:hAnsi="Arial" w:cs="Arial"/>
                <w:sz w:val="20"/>
                <w:szCs w:val="20"/>
                <w:lang w:val="en-GB"/>
              </w:rPr>
              <w:t>31</w:t>
            </w:r>
            <w:r w:rsidRPr="009C7BE2">
              <w:rPr>
                <w:rFonts w:ascii="Arial" w:eastAsia="Arial Unicode MS" w:hAnsi="Arial" w:cs="Arial"/>
                <w:sz w:val="20"/>
                <w:szCs w:val="20"/>
                <w:lang w:val="en-US"/>
              </w:rPr>
              <w:t>,</w:t>
            </w:r>
            <w:r w:rsidRPr="009C7BE2">
              <w:rPr>
                <w:rFonts w:ascii="Arial" w:eastAsia="Arial Unicode MS" w:hAnsi="Arial" w:cs="Arial"/>
                <w:sz w:val="20"/>
                <w:szCs w:val="20"/>
                <w:lang w:val="en-GB"/>
              </w:rPr>
              <w:t>099</w:t>
            </w:r>
          </w:p>
        </w:tc>
      </w:tr>
      <w:tr w:rsidR="00545DA4" w:rsidRPr="009C7BE2" w14:paraId="14FBE308" w14:textId="77777777" w:rsidTr="00844825">
        <w:tc>
          <w:tcPr>
            <w:tcW w:w="3152" w:type="dxa"/>
            <w:tcBorders>
              <w:top w:val="nil"/>
              <w:left w:val="nil"/>
              <w:bottom w:val="nil"/>
              <w:right w:val="nil"/>
            </w:tcBorders>
          </w:tcPr>
          <w:p w14:paraId="6F5C63E2" w14:textId="77777777" w:rsidR="00545DA4" w:rsidRPr="009C7BE2" w:rsidRDefault="00545DA4" w:rsidP="00844825">
            <w:pPr>
              <w:ind w:hanging="75"/>
              <w:jc w:val="both"/>
              <w:rPr>
                <w:rFonts w:ascii="Arial" w:eastAsia="Arial Unicode MS" w:hAnsi="Arial" w:cs="Arial"/>
                <w:sz w:val="20"/>
                <w:szCs w:val="20"/>
                <w:cs/>
              </w:rPr>
            </w:pPr>
            <w:r w:rsidRPr="009C7BE2">
              <w:rPr>
                <w:rFonts w:ascii="Arial" w:hAnsi="Arial" w:cs="Arial"/>
                <w:sz w:val="20"/>
                <w:szCs w:val="20"/>
                <w:cs/>
              </w:rPr>
              <w:t>Other commitments</w:t>
            </w:r>
          </w:p>
        </w:tc>
        <w:tc>
          <w:tcPr>
            <w:tcW w:w="1440" w:type="dxa"/>
            <w:tcBorders>
              <w:top w:val="nil"/>
              <w:left w:val="nil"/>
              <w:bottom w:val="single" w:sz="4" w:space="0" w:color="auto"/>
              <w:right w:val="nil"/>
            </w:tcBorders>
            <w:shd w:val="clear" w:color="auto" w:fill="FAFAFA"/>
          </w:tcPr>
          <w:p w14:paraId="4670BDDA" w14:textId="27681839" w:rsidR="00545DA4" w:rsidRPr="009C7BE2" w:rsidRDefault="00545DA4" w:rsidP="00545DA4">
            <w:pPr>
              <w:ind w:right="-72"/>
              <w:jc w:val="right"/>
              <w:rPr>
                <w:rFonts w:ascii="Arial" w:eastAsia="Arial Unicode MS" w:hAnsi="Arial" w:cs="Arial"/>
                <w:sz w:val="20"/>
                <w:szCs w:val="20"/>
                <w:lang w:val="en-US"/>
              </w:rPr>
            </w:pPr>
            <w:r w:rsidRPr="009C7BE2">
              <w:rPr>
                <w:rFonts w:ascii="Arial" w:hAnsi="Arial" w:cs="Arial"/>
                <w:sz w:val="20"/>
                <w:szCs w:val="20"/>
                <w:cs/>
              </w:rPr>
              <w:t xml:space="preserve"> 64 </w:t>
            </w:r>
          </w:p>
        </w:tc>
        <w:tc>
          <w:tcPr>
            <w:tcW w:w="1440" w:type="dxa"/>
            <w:tcBorders>
              <w:top w:val="nil"/>
              <w:left w:val="nil"/>
              <w:bottom w:val="single" w:sz="4" w:space="0" w:color="auto"/>
              <w:right w:val="nil"/>
            </w:tcBorders>
          </w:tcPr>
          <w:p w14:paraId="6E302BA2" w14:textId="66D13693" w:rsidR="00545DA4" w:rsidRPr="009C7BE2" w:rsidRDefault="00545DA4" w:rsidP="00545DA4">
            <w:pPr>
              <w:ind w:right="-72"/>
              <w:jc w:val="right"/>
              <w:rPr>
                <w:rFonts w:ascii="Arial" w:eastAsia="Arial Unicode MS" w:hAnsi="Arial" w:cs="Arial"/>
                <w:sz w:val="20"/>
                <w:szCs w:val="20"/>
                <w:cs/>
              </w:rPr>
            </w:pPr>
            <w:r w:rsidRPr="009C7BE2">
              <w:rPr>
                <w:rFonts w:ascii="Arial" w:eastAsia="Arial Unicode MS" w:hAnsi="Arial" w:cs="Arial"/>
                <w:sz w:val="20"/>
                <w:szCs w:val="20"/>
                <w:lang w:val="en-GB"/>
              </w:rPr>
              <w:t>54</w:t>
            </w:r>
          </w:p>
        </w:tc>
        <w:tc>
          <w:tcPr>
            <w:tcW w:w="1440" w:type="dxa"/>
            <w:tcBorders>
              <w:top w:val="nil"/>
              <w:left w:val="nil"/>
              <w:bottom w:val="single" w:sz="4" w:space="0" w:color="auto"/>
              <w:right w:val="nil"/>
            </w:tcBorders>
            <w:shd w:val="clear" w:color="auto" w:fill="FAFAFA"/>
          </w:tcPr>
          <w:p w14:paraId="4906E514" w14:textId="77C81658" w:rsidR="00545DA4" w:rsidRPr="009C7BE2" w:rsidRDefault="00545DA4" w:rsidP="00545DA4">
            <w:pPr>
              <w:ind w:right="-72"/>
              <w:jc w:val="right"/>
              <w:rPr>
                <w:rFonts w:ascii="Arial" w:eastAsia="Arial Unicode MS" w:hAnsi="Arial" w:cs="Arial"/>
                <w:sz w:val="20"/>
                <w:szCs w:val="20"/>
                <w:cs/>
              </w:rPr>
            </w:pPr>
            <w:r w:rsidRPr="009C7BE2">
              <w:rPr>
                <w:rFonts w:ascii="Arial" w:hAnsi="Arial" w:cs="Arial"/>
                <w:sz w:val="20"/>
                <w:szCs w:val="20"/>
                <w:cs/>
              </w:rPr>
              <w:t xml:space="preserve"> 2,054 </w:t>
            </w:r>
          </w:p>
        </w:tc>
        <w:tc>
          <w:tcPr>
            <w:tcW w:w="1440" w:type="dxa"/>
            <w:tcBorders>
              <w:top w:val="nil"/>
              <w:left w:val="nil"/>
              <w:bottom w:val="single" w:sz="4" w:space="0" w:color="auto"/>
              <w:right w:val="nil"/>
            </w:tcBorders>
          </w:tcPr>
          <w:p w14:paraId="288F1A97" w14:textId="20121F20" w:rsidR="00545DA4" w:rsidRPr="009C7BE2" w:rsidRDefault="00545DA4" w:rsidP="00545DA4">
            <w:pPr>
              <w:ind w:right="-72"/>
              <w:jc w:val="right"/>
              <w:rPr>
                <w:rFonts w:ascii="Arial" w:eastAsia="Arial Unicode MS" w:hAnsi="Arial" w:cs="Arial"/>
                <w:sz w:val="20"/>
                <w:szCs w:val="20"/>
                <w:cs/>
              </w:rPr>
            </w:pPr>
            <w:r w:rsidRPr="009C7BE2">
              <w:rPr>
                <w:rFonts w:ascii="Arial" w:eastAsia="Arial Unicode MS" w:hAnsi="Arial" w:cs="Arial"/>
                <w:sz w:val="20"/>
                <w:szCs w:val="20"/>
                <w:lang w:val="en-GB"/>
              </w:rPr>
              <w:t>1</w:t>
            </w:r>
            <w:r w:rsidRPr="009C7BE2">
              <w:rPr>
                <w:rFonts w:ascii="Arial" w:eastAsia="Arial Unicode MS" w:hAnsi="Arial" w:cs="Arial"/>
                <w:sz w:val="20"/>
                <w:szCs w:val="20"/>
                <w:lang w:val="en-US"/>
              </w:rPr>
              <w:t>,</w:t>
            </w:r>
            <w:r w:rsidRPr="009C7BE2">
              <w:rPr>
                <w:rFonts w:ascii="Arial" w:eastAsia="Arial Unicode MS" w:hAnsi="Arial" w:cs="Arial"/>
                <w:sz w:val="20"/>
                <w:szCs w:val="20"/>
                <w:lang w:val="en-GB"/>
              </w:rPr>
              <w:t>622</w:t>
            </w:r>
          </w:p>
        </w:tc>
      </w:tr>
      <w:tr w:rsidR="00E041F7" w:rsidRPr="009C7BE2" w14:paraId="33C2F1B4" w14:textId="77777777" w:rsidTr="00844825">
        <w:tc>
          <w:tcPr>
            <w:tcW w:w="3152" w:type="dxa"/>
            <w:tcBorders>
              <w:top w:val="nil"/>
              <w:left w:val="nil"/>
              <w:bottom w:val="nil"/>
              <w:right w:val="nil"/>
            </w:tcBorders>
          </w:tcPr>
          <w:p w14:paraId="1E416B05" w14:textId="77777777" w:rsidR="00E041F7" w:rsidRPr="009C7BE2" w:rsidRDefault="00E041F7" w:rsidP="00844825">
            <w:pPr>
              <w:ind w:hanging="75"/>
              <w:jc w:val="both"/>
              <w:rPr>
                <w:rFonts w:ascii="Arial" w:eastAsia="Arial Unicode MS" w:hAnsi="Arial" w:cs="Arial"/>
                <w:sz w:val="20"/>
                <w:szCs w:val="20"/>
                <w:cs/>
              </w:rPr>
            </w:pPr>
          </w:p>
        </w:tc>
        <w:tc>
          <w:tcPr>
            <w:tcW w:w="1440" w:type="dxa"/>
            <w:tcBorders>
              <w:top w:val="nil"/>
              <w:left w:val="nil"/>
              <w:bottom w:val="nil"/>
              <w:right w:val="nil"/>
            </w:tcBorders>
            <w:shd w:val="clear" w:color="auto" w:fill="FAFAFA"/>
          </w:tcPr>
          <w:p w14:paraId="4EB372BC" w14:textId="77777777" w:rsidR="00E041F7" w:rsidRPr="009C7BE2"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tcPr>
          <w:p w14:paraId="554580EB" w14:textId="77777777" w:rsidR="00E041F7" w:rsidRPr="009C7BE2"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shd w:val="clear" w:color="auto" w:fill="FAFAFA"/>
          </w:tcPr>
          <w:p w14:paraId="666FA36A" w14:textId="77777777" w:rsidR="00E041F7" w:rsidRPr="009C7BE2"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tcPr>
          <w:p w14:paraId="63DD16DC" w14:textId="77777777" w:rsidR="00E041F7" w:rsidRPr="009C7BE2" w:rsidRDefault="00E041F7" w:rsidP="00E041F7">
            <w:pPr>
              <w:ind w:left="-40" w:right="-72"/>
              <w:jc w:val="right"/>
              <w:rPr>
                <w:rFonts w:ascii="Arial" w:hAnsi="Arial" w:cs="Arial"/>
                <w:sz w:val="20"/>
                <w:szCs w:val="20"/>
                <w:cs/>
              </w:rPr>
            </w:pPr>
          </w:p>
        </w:tc>
      </w:tr>
      <w:tr w:rsidR="00545DA4" w:rsidRPr="009C7BE2" w14:paraId="22AEC842" w14:textId="77777777" w:rsidTr="00844825">
        <w:tc>
          <w:tcPr>
            <w:tcW w:w="3152" w:type="dxa"/>
            <w:tcBorders>
              <w:top w:val="nil"/>
              <w:left w:val="nil"/>
              <w:bottom w:val="nil"/>
              <w:right w:val="nil"/>
            </w:tcBorders>
          </w:tcPr>
          <w:p w14:paraId="58BF62ED" w14:textId="77777777" w:rsidR="00545DA4" w:rsidRPr="009C7BE2" w:rsidRDefault="00545DA4" w:rsidP="00844825">
            <w:pPr>
              <w:ind w:hanging="75"/>
              <w:jc w:val="both"/>
              <w:rPr>
                <w:rFonts w:ascii="Arial" w:eastAsia="Arial Unicode MS" w:hAnsi="Arial" w:cs="Arial"/>
                <w:sz w:val="20"/>
                <w:szCs w:val="20"/>
                <w:cs/>
              </w:rPr>
            </w:pPr>
            <w:r w:rsidRPr="009C7BE2">
              <w:rPr>
                <w:rFonts w:ascii="Arial" w:eastAsia="Arial Unicode MS" w:hAnsi="Arial" w:cs="Arial"/>
                <w:sz w:val="20"/>
                <w:szCs w:val="20"/>
                <w:cs/>
              </w:rPr>
              <w:t>Total</w:t>
            </w:r>
          </w:p>
        </w:tc>
        <w:tc>
          <w:tcPr>
            <w:tcW w:w="1440" w:type="dxa"/>
            <w:tcBorders>
              <w:top w:val="nil"/>
              <w:left w:val="nil"/>
              <w:bottom w:val="single" w:sz="4" w:space="0" w:color="auto"/>
              <w:right w:val="nil"/>
            </w:tcBorders>
            <w:shd w:val="clear" w:color="auto" w:fill="FAFAFA"/>
          </w:tcPr>
          <w:p w14:paraId="41430473" w14:textId="2454EEBA" w:rsidR="00545DA4" w:rsidRPr="009C7BE2" w:rsidRDefault="00545DA4" w:rsidP="00545DA4">
            <w:pPr>
              <w:ind w:right="-72"/>
              <w:jc w:val="right"/>
              <w:rPr>
                <w:rFonts w:ascii="Arial" w:eastAsia="Arial Unicode MS" w:hAnsi="Arial" w:cs="Arial"/>
                <w:sz w:val="20"/>
                <w:szCs w:val="20"/>
                <w:cs/>
              </w:rPr>
            </w:pPr>
            <w:r w:rsidRPr="009C7BE2">
              <w:rPr>
                <w:rFonts w:ascii="Arial" w:hAnsi="Arial" w:cs="Arial"/>
                <w:sz w:val="20"/>
                <w:szCs w:val="20"/>
                <w:cs/>
              </w:rPr>
              <w:t xml:space="preserve"> 1,866 </w:t>
            </w:r>
          </w:p>
        </w:tc>
        <w:tc>
          <w:tcPr>
            <w:tcW w:w="1440" w:type="dxa"/>
            <w:tcBorders>
              <w:top w:val="nil"/>
              <w:left w:val="nil"/>
              <w:bottom w:val="single" w:sz="4" w:space="0" w:color="auto"/>
              <w:right w:val="nil"/>
            </w:tcBorders>
          </w:tcPr>
          <w:p w14:paraId="430E8E43" w14:textId="5DC83E32" w:rsidR="00545DA4" w:rsidRPr="009C7BE2" w:rsidRDefault="00545DA4" w:rsidP="00545DA4">
            <w:pPr>
              <w:ind w:right="-72"/>
              <w:jc w:val="right"/>
              <w:rPr>
                <w:rFonts w:ascii="Arial" w:eastAsia="Arial Unicode MS" w:hAnsi="Arial" w:cs="Arial"/>
                <w:sz w:val="20"/>
                <w:szCs w:val="20"/>
                <w:cs/>
              </w:rPr>
            </w:pPr>
            <w:r w:rsidRPr="009C7BE2">
              <w:rPr>
                <w:rFonts w:ascii="Arial" w:eastAsia="Arial Unicode MS" w:hAnsi="Arial" w:cs="Arial"/>
                <w:sz w:val="20"/>
                <w:szCs w:val="20"/>
                <w:lang w:val="en-GB"/>
              </w:rPr>
              <w:t>1</w:t>
            </w:r>
            <w:r w:rsidRPr="009C7BE2">
              <w:rPr>
                <w:rFonts w:ascii="Arial" w:eastAsia="Arial Unicode MS" w:hAnsi="Arial" w:cs="Arial"/>
                <w:sz w:val="20"/>
                <w:szCs w:val="20"/>
                <w:lang w:val="en-US"/>
              </w:rPr>
              <w:t>,</w:t>
            </w:r>
            <w:r w:rsidRPr="009C7BE2">
              <w:rPr>
                <w:rFonts w:ascii="Arial" w:eastAsia="Arial Unicode MS" w:hAnsi="Arial" w:cs="Arial"/>
                <w:sz w:val="20"/>
                <w:szCs w:val="20"/>
                <w:lang w:val="en-GB"/>
              </w:rPr>
              <w:t>089</w:t>
            </w:r>
          </w:p>
        </w:tc>
        <w:tc>
          <w:tcPr>
            <w:tcW w:w="1440" w:type="dxa"/>
            <w:tcBorders>
              <w:top w:val="nil"/>
              <w:left w:val="nil"/>
              <w:bottom w:val="single" w:sz="4" w:space="0" w:color="auto"/>
              <w:right w:val="nil"/>
            </w:tcBorders>
            <w:shd w:val="clear" w:color="auto" w:fill="FAFAFA"/>
          </w:tcPr>
          <w:p w14:paraId="20747C0E" w14:textId="5BB98F33" w:rsidR="00545DA4" w:rsidRPr="009C7BE2" w:rsidRDefault="00545DA4" w:rsidP="00545DA4">
            <w:pPr>
              <w:ind w:right="-72"/>
              <w:jc w:val="right"/>
              <w:rPr>
                <w:rFonts w:ascii="Arial" w:eastAsia="Arial Unicode MS" w:hAnsi="Arial" w:cs="Arial"/>
                <w:sz w:val="20"/>
                <w:szCs w:val="20"/>
                <w:lang w:val="en-US"/>
              </w:rPr>
            </w:pPr>
            <w:r w:rsidRPr="009C7BE2">
              <w:rPr>
                <w:rFonts w:ascii="Arial" w:hAnsi="Arial" w:cs="Arial"/>
                <w:sz w:val="20"/>
                <w:szCs w:val="20"/>
                <w:cs/>
              </w:rPr>
              <w:t xml:space="preserve"> 59,825 </w:t>
            </w:r>
          </w:p>
        </w:tc>
        <w:tc>
          <w:tcPr>
            <w:tcW w:w="1440" w:type="dxa"/>
            <w:tcBorders>
              <w:top w:val="nil"/>
              <w:left w:val="nil"/>
              <w:bottom w:val="single" w:sz="4" w:space="0" w:color="auto"/>
              <w:right w:val="nil"/>
            </w:tcBorders>
          </w:tcPr>
          <w:p w14:paraId="2FC7E527" w14:textId="342B93BF" w:rsidR="00545DA4" w:rsidRPr="009C7BE2" w:rsidRDefault="00545DA4" w:rsidP="00545DA4">
            <w:pPr>
              <w:ind w:right="-72"/>
              <w:jc w:val="right"/>
              <w:rPr>
                <w:rFonts w:ascii="Arial" w:eastAsia="Arial Unicode MS" w:hAnsi="Arial" w:cs="Arial"/>
                <w:sz w:val="20"/>
                <w:szCs w:val="20"/>
                <w:cs/>
              </w:rPr>
            </w:pPr>
            <w:r w:rsidRPr="009C7BE2">
              <w:rPr>
                <w:rFonts w:ascii="Arial" w:eastAsia="Arial Unicode MS" w:hAnsi="Arial" w:cs="Arial"/>
                <w:sz w:val="20"/>
                <w:szCs w:val="20"/>
                <w:lang w:val="en-GB"/>
              </w:rPr>
              <w:t>32</w:t>
            </w:r>
            <w:r w:rsidRPr="009C7BE2">
              <w:rPr>
                <w:rFonts w:ascii="Arial" w:eastAsia="Arial Unicode MS" w:hAnsi="Arial" w:cs="Arial"/>
                <w:sz w:val="20"/>
                <w:szCs w:val="20"/>
                <w:lang w:val="en-US"/>
              </w:rPr>
              <w:t>,</w:t>
            </w:r>
            <w:r w:rsidRPr="009C7BE2">
              <w:rPr>
                <w:rFonts w:ascii="Arial" w:eastAsia="Arial Unicode MS" w:hAnsi="Arial" w:cs="Arial"/>
                <w:sz w:val="20"/>
                <w:szCs w:val="20"/>
                <w:lang w:val="en-GB"/>
              </w:rPr>
              <w:t>721</w:t>
            </w:r>
          </w:p>
        </w:tc>
      </w:tr>
    </w:tbl>
    <w:p w14:paraId="26456392" w14:textId="77777777" w:rsidR="00E041F7" w:rsidRPr="009C7BE2" w:rsidRDefault="00E041F7" w:rsidP="00E041F7">
      <w:pPr>
        <w:tabs>
          <w:tab w:val="left" w:pos="900"/>
        </w:tabs>
        <w:jc w:val="both"/>
        <w:rPr>
          <w:rFonts w:ascii="Arial" w:hAnsi="Arial" w:cs="Arial"/>
          <w:sz w:val="20"/>
          <w:szCs w:val="20"/>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1440"/>
        <w:gridCol w:w="1440"/>
        <w:gridCol w:w="1440"/>
        <w:gridCol w:w="1440"/>
      </w:tblGrid>
      <w:tr w:rsidR="00E041F7" w:rsidRPr="009C7BE2" w14:paraId="3EBA4842" w14:textId="77777777" w:rsidTr="00844825">
        <w:tc>
          <w:tcPr>
            <w:tcW w:w="3152" w:type="dxa"/>
            <w:tcBorders>
              <w:top w:val="nil"/>
              <w:left w:val="nil"/>
              <w:bottom w:val="nil"/>
              <w:right w:val="nil"/>
            </w:tcBorders>
            <w:shd w:val="clear" w:color="auto" w:fill="auto"/>
          </w:tcPr>
          <w:p w14:paraId="3E2B6241" w14:textId="77777777" w:rsidR="00E041F7" w:rsidRPr="009C7BE2" w:rsidRDefault="00E041F7" w:rsidP="00E041F7">
            <w:pPr>
              <w:ind w:left="-72"/>
              <w:jc w:val="both"/>
              <w:rPr>
                <w:rFonts w:ascii="Arial" w:eastAsia="Arial Unicode MS" w:hAnsi="Arial" w:cs="Arial"/>
                <w:b/>
                <w:bCs/>
                <w:sz w:val="20"/>
                <w:szCs w:val="20"/>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21651A9A" w14:textId="77777777" w:rsidR="00E041F7" w:rsidRPr="009C7BE2" w:rsidRDefault="00E041F7" w:rsidP="00E041F7">
            <w:pPr>
              <w:ind w:left="-40" w:right="-72"/>
              <w:jc w:val="right"/>
              <w:rPr>
                <w:rFonts w:ascii="Arial" w:eastAsia="Arial Unicode MS" w:hAnsi="Arial" w:cs="Arial"/>
                <w:b/>
                <w:bCs/>
                <w:sz w:val="20"/>
                <w:szCs w:val="20"/>
                <w:cs/>
              </w:rPr>
            </w:pPr>
            <w:r w:rsidRPr="009C7BE2">
              <w:rPr>
                <w:rFonts w:ascii="Arial" w:hAnsi="Arial" w:cs="Arial"/>
                <w:b/>
                <w:bCs/>
                <w:sz w:val="20"/>
                <w:szCs w:val="20"/>
                <w:lang w:val="en-GB"/>
              </w:rPr>
              <w:tab/>
            </w:r>
            <w:r w:rsidRPr="009C7BE2">
              <w:rPr>
                <w:rFonts w:ascii="Arial" w:hAnsi="Arial" w:cs="Arial"/>
                <w:b/>
                <w:bCs/>
                <w:sz w:val="20"/>
                <w:szCs w:val="20"/>
                <w:cs/>
              </w:rPr>
              <w:t>Separate financial information</w:t>
            </w:r>
          </w:p>
        </w:tc>
      </w:tr>
      <w:tr w:rsidR="00E041F7" w:rsidRPr="009C7BE2" w14:paraId="675E36EE" w14:textId="77777777" w:rsidTr="00844825">
        <w:tc>
          <w:tcPr>
            <w:tcW w:w="3152" w:type="dxa"/>
            <w:tcBorders>
              <w:top w:val="nil"/>
              <w:left w:val="nil"/>
              <w:bottom w:val="nil"/>
              <w:right w:val="nil"/>
            </w:tcBorders>
            <w:shd w:val="clear" w:color="auto" w:fill="auto"/>
          </w:tcPr>
          <w:p w14:paraId="0B72DC4E" w14:textId="77777777" w:rsidR="00E041F7" w:rsidRPr="009C7BE2" w:rsidRDefault="00E041F7" w:rsidP="00E041F7">
            <w:pPr>
              <w:ind w:left="-72"/>
              <w:jc w:val="both"/>
              <w:rPr>
                <w:rFonts w:ascii="Arial" w:eastAsia="Arial Unicode MS" w:hAnsi="Arial" w:cs="Arial"/>
                <w:b/>
                <w:bCs/>
                <w:sz w:val="20"/>
                <w:szCs w:val="20"/>
                <w:cs/>
              </w:rPr>
            </w:pPr>
          </w:p>
        </w:tc>
        <w:tc>
          <w:tcPr>
            <w:tcW w:w="2880" w:type="dxa"/>
            <w:gridSpan w:val="2"/>
            <w:tcBorders>
              <w:top w:val="single" w:sz="4" w:space="0" w:color="auto"/>
              <w:left w:val="nil"/>
              <w:bottom w:val="nil"/>
              <w:right w:val="nil"/>
            </w:tcBorders>
            <w:shd w:val="clear" w:color="auto" w:fill="auto"/>
            <w:vAlign w:val="bottom"/>
          </w:tcPr>
          <w:p w14:paraId="507A4505" w14:textId="77777777" w:rsidR="00E041F7" w:rsidRPr="009C7BE2" w:rsidRDefault="00E041F7" w:rsidP="00E041F7">
            <w:pPr>
              <w:tabs>
                <w:tab w:val="left" w:pos="900"/>
              </w:tabs>
              <w:ind w:right="-72"/>
              <w:jc w:val="right"/>
              <w:rPr>
                <w:rFonts w:ascii="Arial" w:hAnsi="Arial" w:cs="Arial"/>
                <w:b/>
                <w:bCs/>
                <w:sz w:val="20"/>
                <w:szCs w:val="20"/>
                <w:cs/>
                <w:lang w:val="en-US"/>
              </w:rPr>
            </w:pPr>
            <w:r w:rsidRPr="009C7BE2">
              <w:rPr>
                <w:rFonts w:ascii="Arial" w:hAnsi="Arial" w:cs="Arial"/>
                <w:b/>
                <w:bCs/>
                <w:sz w:val="20"/>
                <w:szCs w:val="20"/>
                <w:cs/>
              </w:rPr>
              <w:t>Unit: Million US Dollar</w:t>
            </w:r>
          </w:p>
        </w:tc>
        <w:tc>
          <w:tcPr>
            <w:tcW w:w="2880" w:type="dxa"/>
            <w:gridSpan w:val="2"/>
            <w:tcBorders>
              <w:top w:val="single" w:sz="4" w:space="0" w:color="auto"/>
              <w:left w:val="nil"/>
              <w:bottom w:val="nil"/>
              <w:right w:val="nil"/>
            </w:tcBorders>
            <w:shd w:val="clear" w:color="auto" w:fill="auto"/>
            <w:vAlign w:val="bottom"/>
          </w:tcPr>
          <w:p w14:paraId="7DB6C2DB" w14:textId="77777777" w:rsidR="00E041F7" w:rsidRPr="009C7BE2" w:rsidRDefault="00E041F7" w:rsidP="00E041F7">
            <w:pPr>
              <w:ind w:right="-72"/>
              <w:jc w:val="right"/>
              <w:rPr>
                <w:rFonts w:ascii="Arial" w:hAnsi="Arial" w:cs="Arial"/>
                <w:b/>
                <w:bCs/>
                <w:sz w:val="20"/>
                <w:szCs w:val="20"/>
                <w:cs/>
                <w:lang w:val="en-US"/>
              </w:rPr>
            </w:pPr>
            <w:r w:rsidRPr="009C7BE2">
              <w:rPr>
                <w:rFonts w:ascii="Arial" w:hAnsi="Arial" w:cs="Arial"/>
                <w:b/>
                <w:bCs/>
                <w:sz w:val="20"/>
                <w:szCs w:val="20"/>
                <w:cs/>
              </w:rPr>
              <w:tab/>
              <w:t>Unit: Million Baht</w:t>
            </w:r>
          </w:p>
        </w:tc>
      </w:tr>
      <w:tr w:rsidR="00E041F7" w:rsidRPr="009C7BE2" w14:paraId="50D6B398" w14:textId="77777777" w:rsidTr="00844825">
        <w:tc>
          <w:tcPr>
            <w:tcW w:w="3152" w:type="dxa"/>
            <w:tcBorders>
              <w:top w:val="nil"/>
              <w:left w:val="nil"/>
              <w:bottom w:val="nil"/>
              <w:right w:val="nil"/>
            </w:tcBorders>
            <w:shd w:val="clear" w:color="auto" w:fill="auto"/>
          </w:tcPr>
          <w:p w14:paraId="246E2D8B" w14:textId="77777777" w:rsidR="00E041F7" w:rsidRPr="00844825" w:rsidRDefault="00E041F7" w:rsidP="00E041F7">
            <w:pPr>
              <w:ind w:left="-72"/>
              <w:jc w:val="both"/>
              <w:rPr>
                <w:rFonts w:ascii="Arial" w:eastAsia="Arial Unicode MS" w:hAnsi="Arial" w:cstheme="minorBidi"/>
                <w:b/>
                <w:bCs/>
                <w:sz w:val="20"/>
                <w:szCs w:val="20"/>
                <w:cs/>
              </w:rPr>
            </w:pPr>
          </w:p>
        </w:tc>
        <w:tc>
          <w:tcPr>
            <w:tcW w:w="1440" w:type="dxa"/>
            <w:tcBorders>
              <w:top w:val="single" w:sz="4" w:space="0" w:color="auto"/>
              <w:left w:val="nil"/>
              <w:bottom w:val="nil"/>
              <w:right w:val="nil"/>
            </w:tcBorders>
            <w:shd w:val="clear" w:color="auto" w:fill="auto"/>
            <w:vAlign w:val="center"/>
            <w:hideMark/>
          </w:tcPr>
          <w:p w14:paraId="31D5E23F" w14:textId="7F394FB5" w:rsidR="00E041F7" w:rsidRPr="009C7BE2" w:rsidRDefault="009A211F" w:rsidP="00E041F7">
            <w:pPr>
              <w:tabs>
                <w:tab w:val="left" w:pos="900"/>
              </w:tabs>
              <w:ind w:right="-72"/>
              <w:jc w:val="right"/>
              <w:rPr>
                <w:rFonts w:ascii="Arial" w:hAnsi="Arial" w:cs="Arial"/>
                <w:b/>
                <w:bCs/>
                <w:spacing w:val="-4"/>
                <w:sz w:val="20"/>
                <w:szCs w:val="20"/>
                <w:lang w:val="en-US"/>
              </w:rPr>
            </w:pPr>
            <w:r w:rsidRPr="009C7BE2">
              <w:rPr>
                <w:rFonts w:ascii="Arial" w:hAnsi="Arial" w:cs="Arial"/>
                <w:b/>
                <w:bCs/>
                <w:spacing w:val="-4"/>
                <w:sz w:val="20"/>
                <w:szCs w:val="20"/>
                <w:lang w:val="en-GB"/>
              </w:rPr>
              <w:t>30 June</w:t>
            </w:r>
          </w:p>
          <w:p w14:paraId="75555FED" w14:textId="77777777" w:rsidR="00E041F7" w:rsidRPr="009C7BE2" w:rsidRDefault="00E041F7" w:rsidP="00E041F7">
            <w:pPr>
              <w:tabs>
                <w:tab w:val="left" w:pos="900"/>
              </w:tabs>
              <w:ind w:right="-72"/>
              <w:jc w:val="right"/>
              <w:rPr>
                <w:rFonts w:ascii="Arial" w:hAnsi="Arial" w:cs="Arial"/>
                <w:b/>
                <w:bCs/>
                <w:sz w:val="20"/>
                <w:szCs w:val="20"/>
                <w:lang w:val="en-US"/>
              </w:rPr>
            </w:pPr>
            <w:r w:rsidRPr="009C7BE2">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vAlign w:val="center"/>
            <w:hideMark/>
          </w:tcPr>
          <w:p w14:paraId="674E0D84" w14:textId="77777777" w:rsidR="00E041F7" w:rsidRPr="009C7BE2" w:rsidRDefault="00E041F7" w:rsidP="00E041F7">
            <w:pPr>
              <w:tabs>
                <w:tab w:val="left" w:pos="900"/>
              </w:tabs>
              <w:ind w:right="-72"/>
              <w:jc w:val="right"/>
              <w:rPr>
                <w:rFonts w:ascii="Arial" w:hAnsi="Arial" w:cs="Arial"/>
                <w:b/>
                <w:bCs/>
                <w:sz w:val="20"/>
                <w:szCs w:val="20"/>
                <w:lang w:val="en-US"/>
              </w:rPr>
            </w:pPr>
            <w:r w:rsidRPr="009C7BE2">
              <w:rPr>
                <w:rFonts w:ascii="Arial" w:hAnsi="Arial" w:cs="Arial"/>
                <w:b/>
                <w:bCs/>
                <w:sz w:val="20"/>
                <w:szCs w:val="20"/>
                <w:lang w:val="en-GB"/>
              </w:rPr>
              <w:t>31</w:t>
            </w:r>
            <w:r w:rsidRPr="009C7BE2">
              <w:rPr>
                <w:rFonts w:ascii="Arial" w:hAnsi="Arial" w:cs="Arial"/>
                <w:b/>
                <w:bCs/>
                <w:sz w:val="20"/>
                <w:szCs w:val="20"/>
                <w:lang w:val="en-US"/>
              </w:rPr>
              <w:t xml:space="preserve"> December </w:t>
            </w:r>
            <w:r w:rsidRPr="009C7BE2">
              <w:rPr>
                <w:rFonts w:ascii="Arial" w:hAnsi="Arial" w:cs="Arial"/>
                <w:b/>
                <w:bCs/>
                <w:sz w:val="20"/>
                <w:szCs w:val="20"/>
                <w:lang w:val="en-GB"/>
              </w:rPr>
              <w:t>2020</w:t>
            </w:r>
          </w:p>
        </w:tc>
        <w:tc>
          <w:tcPr>
            <w:tcW w:w="1440" w:type="dxa"/>
            <w:tcBorders>
              <w:top w:val="single" w:sz="4" w:space="0" w:color="auto"/>
              <w:left w:val="nil"/>
              <w:bottom w:val="nil"/>
              <w:right w:val="nil"/>
            </w:tcBorders>
            <w:shd w:val="clear" w:color="auto" w:fill="auto"/>
            <w:vAlign w:val="center"/>
            <w:hideMark/>
          </w:tcPr>
          <w:p w14:paraId="38697C10" w14:textId="11ED3B81" w:rsidR="00E041F7" w:rsidRPr="009C7BE2" w:rsidRDefault="009A211F" w:rsidP="00E041F7">
            <w:pPr>
              <w:tabs>
                <w:tab w:val="left" w:pos="900"/>
              </w:tabs>
              <w:ind w:right="-72"/>
              <w:jc w:val="right"/>
              <w:rPr>
                <w:rFonts w:ascii="Arial" w:hAnsi="Arial" w:cs="Arial"/>
                <w:b/>
                <w:bCs/>
                <w:spacing w:val="-4"/>
                <w:sz w:val="20"/>
                <w:szCs w:val="20"/>
                <w:lang w:val="en-US"/>
              </w:rPr>
            </w:pPr>
            <w:r w:rsidRPr="009C7BE2">
              <w:rPr>
                <w:rFonts w:ascii="Arial" w:hAnsi="Arial" w:cs="Arial"/>
                <w:b/>
                <w:bCs/>
                <w:spacing w:val="-4"/>
                <w:sz w:val="20"/>
                <w:szCs w:val="20"/>
                <w:lang w:val="en-GB"/>
              </w:rPr>
              <w:t>30 June</w:t>
            </w:r>
          </w:p>
          <w:p w14:paraId="41C935FF" w14:textId="77777777" w:rsidR="00E041F7" w:rsidRPr="009C7BE2" w:rsidRDefault="00E041F7" w:rsidP="00E041F7">
            <w:pPr>
              <w:ind w:right="-72"/>
              <w:jc w:val="right"/>
              <w:rPr>
                <w:rFonts w:ascii="Arial" w:eastAsia="Arial Unicode MS" w:hAnsi="Arial" w:cs="Arial"/>
                <w:b/>
                <w:bCs/>
                <w:sz w:val="20"/>
                <w:szCs w:val="20"/>
                <w:cs/>
              </w:rPr>
            </w:pPr>
            <w:r w:rsidRPr="009C7BE2">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vAlign w:val="center"/>
            <w:hideMark/>
          </w:tcPr>
          <w:p w14:paraId="5F295CB7" w14:textId="77777777" w:rsidR="00E041F7" w:rsidRPr="009C7BE2" w:rsidRDefault="00E041F7" w:rsidP="00E041F7">
            <w:pPr>
              <w:ind w:right="-72"/>
              <w:jc w:val="right"/>
              <w:rPr>
                <w:rFonts w:ascii="Arial" w:eastAsia="Arial Unicode MS" w:hAnsi="Arial" w:cs="Arial"/>
                <w:b/>
                <w:bCs/>
                <w:sz w:val="20"/>
                <w:szCs w:val="20"/>
                <w:cs/>
              </w:rPr>
            </w:pPr>
            <w:r w:rsidRPr="009C7BE2">
              <w:rPr>
                <w:rFonts w:ascii="Arial" w:hAnsi="Arial" w:cs="Arial"/>
                <w:b/>
                <w:bCs/>
                <w:sz w:val="20"/>
                <w:szCs w:val="20"/>
                <w:lang w:val="en-GB"/>
              </w:rPr>
              <w:t>31</w:t>
            </w:r>
            <w:r w:rsidRPr="009C7BE2">
              <w:rPr>
                <w:rFonts w:ascii="Arial" w:hAnsi="Arial" w:cs="Arial"/>
                <w:b/>
                <w:bCs/>
                <w:sz w:val="20"/>
                <w:szCs w:val="20"/>
                <w:lang w:val="en-US"/>
              </w:rPr>
              <w:t xml:space="preserve"> December </w:t>
            </w:r>
            <w:r w:rsidRPr="009C7BE2">
              <w:rPr>
                <w:rFonts w:ascii="Arial" w:hAnsi="Arial" w:cs="Arial"/>
                <w:b/>
                <w:bCs/>
                <w:sz w:val="20"/>
                <w:szCs w:val="20"/>
                <w:lang w:val="en-GB"/>
              </w:rPr>
              <w:t>2020</w:t>
            </w:r>
          </w:p>
        </w:tc>
      </w:tr>
      <w:tr w:rsidR="00E041F7" w:rsidRPr="009C7BE2" w14:paraId="2AA7D4E1" w14:textId="77777777" w:rsidTr="00844825">
        <w:tc>
          <w:tcPr>
            <w:tcW w:w="3152" w:type="dxa"/>
            <w:tcBorders>
              <w:top w:val="nil"/>
              <w:left w:val="nil"/>
              <w:bottom w:val="nil"/>
              <w:right w:val="nil"/>
            </w:tcBorders>
            <w:hideMark/>
          </w:tcPr>
          <w:p w14:paraId="57B4A343" w14:textId="77777777" w:rsidR="00E041F7" w:rsidRPr="000A39A5" w:rsidRDefault="00E041F7" w:rsidP="00E041F7">
            <w:pPr>
              <w:ind w:left="28"/>
              <w:jc w:val="both"/>
              <w:rPr>
                <w:rFonts w:ascii="Arial" w:eastAsia="Arial Unicode MS" w:hAnsi="Arial" w:cstheme="minorBidi"/>
                <w:sz w:val="20"/>
                <w:szCs w:val="20"/>
                <w:cs/>
              </w:rPr>
            </w:pPr>
          </w:p>
        </w:tc>
        <w:tc>
          <w:tcPr>
            <w:tcW w:w="1440" w:type="dxa"/>
            <w:tcBorders>
              <w:top w:val="single" w:sz="4" w:space="0" w:color="auto"/>
              <w:left w:val="nil"/>
              <w:bottom w:val="nil"/>
              <w:right w:val="nil"/>
            </w:tcBorders>
            <w:shd w:val="clear" w:color="auto" w:fill="FAFAFA"/>
          </w:tcPr>
          <w:p w14:paraId="47E82166" w14:textId="77777777" w:rsidR="00E041F7" w:rsidRPr="009C7BE2"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tcPr>
          <w:p w14:paraId="2F561AA6" w14:textId="77777777" w:rsidR="00E041F7" w:rsidRPr="009C7BE2"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shd w:val="clear" w:color="auto" w:fill="FAFAFA"/>
          </w:tcPr>
          <w:p w14:paraId="15492EEB" w14:textId="77777777" w:rsidR="00E041F7" w:rsidRPr="009C7BE2"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tcPr>
          <w:p w14:paraId="3399B454" w14:textId="77777777" w:rsidR="00E041F7" w:rsidRPr="009C7BE2" w:rsidRDefault="00E041F7" w:rsidP="00E041F7">
            <w:pPr>
              <w:ind w:right="-72"/>
              <w:jc w:val="right"/>
              <w:rPr>
                <w:rFonts w:ascii="Arial" w:eastAsia="Arial Unicode MS" w:hAnsi="Arial" w:cs="Arial"/>
                <w:b/>
                <w:bCs/>
                <w:sz w:val="20"/>
                <w:szCs w:val="20"/>
                <w:cs/>
              </w:rPr>
            </w:pPr>
          </w:p>
        </w:tc>
      </w:tr>
      <w:tr w:rsidR="00545DA4" w:rsidRPr="009C7BE2" w14:paraId="55DF601A" w14:textId="77777777" w:rsidTr="00844825">
        <w:tc>
          <w:tcPr>
            <w:tcW w:w="3152" w:type="dxa"/>
            <w:tcBorders>
              <w:top w:val="nil"/>
              <w:left w:val="nil"/>
              <w:bottom w:val="nil"/>
              <w:right w:val="nil"/>
            </w:tcBorders>
          </w:tcPr>
          <w:p w14:paraId="039E97D4" w14:textId="77777777" w:rsidR="00545DA4" w:rsidRPr="009C7BE2" w:rsidRDefault="00545DA4" w:rsidP="00844825">
            <w:pPr>
              <w:ind w:left="28" w:hanging="103"/>
              <w:jc w:val="both"/>
              <w:rPr>
                <w:rFonts w:ascii="Arial" w:eastAsia="Arial Unicode MS" w:hAnsi="Arial" w:cs="Arial"/>
                <w:sz w:val="20"/>
                <w:szCs w:val="20"/>
                <w:cs/>
              </w:rPr>
            </w:pPr>
            <w:r w:rsidRPr="009C7BE2">
              <w:rPr>
                <w:rFonts w:ascii="Arial" w:hAnsi="Arial" w:cs="Arial"/>
                <w:sz w:val="20"/>
                <w:szCs w:val="20"/>
                <w:cs/>
              </w:rPr>
              <w:t>Capital commitments</w:t>
            </w:r>
          </w:p>
        </w:tc>
        <w:tc>
          <w:tcPr>
            <w:tcW w:w="1440" w:type="dxa"/>
            <w:tcBorders>
              <w:top w:val="nil"/>
              <w:left w:val="nil"/>
              <w:bottom w:val="nil"/>
              <w:right w:val="nil"/>
            </w:tcBorders>
            <w:shd w:val="clear" w:color="auto" w:fill="FAFAFA"/>
          </w:tcPr>
          <w:p w14:paraId="76335C8E" w14:textId="23C8F8FC" w:rsidR="00545DA4" w:rsidRPr="009C7BE2" w:rsidRDefault="00545DA4" w:rsidP="00545DA4">
            <w:pPr>
              <w:ind w:right="-72"/>
              <w:jc w:val="right"/>
              <w:rPr>
                <w:rFonts w:ascii="Arial" w:eastAsia="Arial Unicode MS" w:hAnsi="Arial" w:cs="Arial"/>
                <w:sz w:val="20"/>
                <w:szCs w:val="20"/>
                <w:cs/>
              </w:rPr>
            </w:pPr>
            <w:r w:rsidRPr="009C7BE2">
              <w:rPr>
                <w:rFonts w:ascii="Arial" w:hAnsi="Arial" w:cs="Arial"/>
                <w:sz w:val="20"/>
                <w:szCs w:val="20"/>
                <w:cs/>
              </w:rPr>
              <w:t xml:space="preserve"> 325 </w:t>
            </w:r>
          </w:p>
        </w:tc>
        <w:tc>
          <w:tcPr>
            <w:tcW w:w="1440" w:type="dxa"/>
            <w:tcBorders>
              <w:top w:val="nil"/>
              <w:left w:val="nil"/>
              <w:bottom w:val="nil"/>
              <w:right w:val="nil"/>
            </w:tcBorders>
          </w:tcPr>
          <w:p w14:paraId="2B72AACC" w14:textId="06CFDAE9" w:rsidR="00545DA4" w:rsidRPr="009C7BE2" w:rsidRDefault="00545DA4" w:rsidP="00545DA4">
            <w:pPr>
              <w:ind w:right="-72"/>
              <w:jc w:val="right"/>
              <w:rPr>
                <w:rFonts w:ascii="Arial" w:eastAsia="Arial Unicode MS" w:hAnsi="Arial" w:cs="Arial"/>
                <w:sz w:val="20"/>
                <w:szCs w:val="20"/>
                <w:cs/>
              </w:rPr>
            </w:pPr>
            <w:r w:rsidRPr="009C7BE2">
              <w:rPr>
                <w:rFonts w:ascii="Arial" w:eastAsia="Arial Unicode MS" w:hAnsi="Arial" w:cs="Arial"/>
                <w:sz w:val="20"/>
                <w:szCs w:val="20"/>
                <w:lang w:val="en-GB"/>
              </w:rPr>
              <w:t>233</w:t>
            </w:r>
          </w:p>
        </w:tc>
        <w:tc>
          <w:tcPr>
            <w:tcW w:w="1440" w:type="dxa"/>
            <w:tcBorders>
              <w:top w:val="nil"/>
              <w:left w:val="nil"/>
              <w:bottom w:val="nil"/>
              <w:right w:val="nil"/>
            </w:tcBorders>
            <w:shd w:val="clear" w:color="auto" w:fill="FAFAFA"/>
          </w:tcPr>
          <w:p w14:paraId="690F2DA6" w14:textId="038046A1" w:rsidR="00545DA4" w:rsidRPr="009C7BE2" w:rsidRDefault="00545DA4" w:rsidP="00545DA4">
            <w:pPr>
              <w:ind w:right="-72"/>
              <w:jc w:val="right"/>
              <w:rPr>
                <w:rFonts w:ascii="Arial" w:eastAsia="Arial Unicode MS" w:hAnsi="Arial" w:cs="Arial"/>
                <w:sz w:val="20"/>
                <w:szCs w:val="20"/>
                <w:lang w:val="en-US"/>
              </w:rPr>
            </w:pPr>
            <w:r w:rsidRPr="009C7BE2">
              <w:rPr>
                <w:rFonts w:ascii="Arial" w:hAnsi="Arial" w:cs="Arial"/>
                <w:sz w:val="20"/>
                <w:szCs w:val="20"/>
                <w:cs/>
              </w:rPr>
              <w:t xml:space="preserve"> 10,427 </w:t>
            </w:r>
          </w:p>
        </w:tc>
        <w:tc>
          <w:tcPr>
            <w:tcW w:w="1440" w:type="dxa"/>
            <w:tcBorders>
              <w:top w:val="nil"/>
              <w:left w:val="nil"/>
              <w:bottom w:val="nil"/>
              <w:right w:val="nil"/>
            </w:tcBorders>
          </w:tcPr>
          <w:p w14:paraId="06571578" w14:textId="7D0DAE7C" w:rsidR="00545DA4" w:rsidRPr="009C7BE2" w:rsidRDefault="00545DA4" w:rsidP="00545DA4">
            <w:pPr>
              <w:ind w:right="-72"/>
              <w:jc w:val="right"/>
              <w:rPr>
                <w:rFonts w:ascii="Arial" w:eastAsia="Arial Unicode MS" w:hAnsi="Arial" w:cs="Arial"/>
                <w:sz w:val="20"/>
                <w:szCs w:val="20"/>
                <w:cs/>
              </w:rPr>
            </w:pPr>
            <w:r w:rsidRPr="009C7BE2">
              <w:rPr>
                <w:rFonts w:ascii="Arial" w:eastAsia="Arial Unicode MS" w:hAnsi="Arial" w:cs="Arial"/>
                <w:sz w:val="20"/>
                <w:szCs w:val="20"/>
                <w:lang w:val="en-GB"/>
              </w:rPr>
              <w:t>6</w:t>
            </w:r>
            <w:r w:rsidRPr="009C7BE2">
              <w:rPr>
                <w:rFonts w:ascii="Arial" w:eastAsia="Arial Unicode MS" w:hAnsi="Arial" w:cs="Arial"/>
                <w:sz w:val="20"/>
                <w:szCs w:val="20"/>
                <w:cs/>
              </w:rPr>
              <w:t>,</w:t>
            </w:r>
            <w:r w:rsidRPr="009C7BE2">
              <w:rPr>
                <w:rFonts w:ascii="Arial" w:eastAsia="Arial Unicode MS" w:hAnsi="Arial" w:cs="Arial"/>
                <w:sz w:val="20"/>
                <w:szCs w:val="20"/>
                <w:lang w:val="en-GB"/>
              </w:rPr>
              <w:t>992</w:t>
            </w:r>
          </w:p>
        </w:tc>
      </w:tr>
      <w:tr w:rsidR="00545DA4" w:rsidRPr="009C7BE2" w14:paraId="57AF6B42" w14:textId="77777777" w:rsidTr="00844825">
        <w:tc>
          <w:tcPr>
            <w:tcW w:w="3152" w:type="dxa"/>
            <w:tcBorders>
              <w:top w:val="nil"/>
              <w:left w:val="nil"/>
              <w:bottom w:val="nil"/>
              <w:right w:val="nil"/>
            </w:tcBorders>
          </w:tcPr>
          <w:p w14:paraId="7576B888" w14:textId="77777777" w:rsidR="00545DA4" w:rsidRPr="009C7BE2" w:rsidRDefault="00545DA4" w:rsidP="00844825">
            <w:pPr>
              <w:ind w:left="28" w:hanging="103"/>
              <w:jc w:val="both"/>
              <w:rPr>
                <w:rFonts w:ascii="Arial" w:eastAsia="Arial Unicode MS" w:hAnsi="Arial" w:cs="Arial"/>
                <w:sz w:val="20"/>
                <w:szCs w:val="20"/>
                <w:cs/>
              </w:rPr>
            </w:pPr>
            <w:r w:rsidRPr="009C7BE2">
              <w:rPr>
                <w:rFonts w:ascii="Arial" w:hAnsi="Arial" w:cs="Arial"/>
                <w:sz w:val="20"/>
                <w:szCs w:val="20"/>
                <w:cs/>
              </w:rPr>
              <w:t>Other commitments</w:t>
            </w:r>
          </w:p>
        </w:tc>
        <w:tc>
          <w:tcPr>
            <w:tcW w:w="1440" w:type="dxa"/>
            <w:tcBorders>
              <w:top w:val="nil"/>
              <w:left w:val="nil"/>
              <w:bottom w:val="single" w:sz="4" w:space="0" w:color="auto"/>
              <w:right w:val="nil"/>
            </w:tcBorders>
            <w:shd w:val="clear" w:color="auto" w:fill="FAFAFA"/>
          </w:tcPr>
          <w:p w14:paraId="6692399B" w14:textId="0B52CED8" w:rsidR="00545DA4" w:rsidRPr="009C7BE2" w:rsidRDefault="00545DA4" w:rsidP="00545DA4">
            <w:pPr>
              <w:ind w:right="-72"/>
              <w:jc w:val="right"/>
              <w:rPr>
                <w:rFonts w:ascii="Arial" w:eastAsia="Arial Unicode MS" w:hAnsi="Arial" w:cs="Arial"/>
                <w:sz w:val="20"/>
                <w:szCs w:val="20"/>
                <w:lang w:val="en-US"/>
              </w:rPr>
            </w:pPr>
            <w:r w:rsidRPr="009C7BE2">
              <w:rPr>
                <w:rFonts w:ascii="Arial" w:hAnsi="Arial" w:cs="Arial"/>
                <w:sz w:val="20"/>
                <w:szCs w:val="20"/>
                <w:cs/>
              </w:rPr>
              <w:t xml:space="preserve"> 23 </w:t>
            </w:r>
          </w:p>
        </w:tc>
        <w:tc>
          <w:tcPr>
            <w:tcW w:w="1440" w:type="dxa"/>
            <w:tcBorders>
              <w:top w:val="nil"/>
              <w:left w:val="nil"/>
              <w:bottom w:val="single" w:sz="4" w:space="0" w:color="auto"/>
              <w:right w:val="nil"/>
            </w:tcBorders>
          </w:tcPr>
          <w:p w14:paraId="12B8E76C" w14:textId="10EBB8AC" w:rsidR="00545DA4" w:rsidRPr="009C7BE2" w:rsidRDefault="00545DA4" w:rsidP="00545DA4">
            <w:pPr>
              <w:ind w:right="-72"/>
              <w:jc w:val="right"/>
              <w:rPr>
                <w:rFonts w:ascii="Arial" w:eastAsia="Arial Unicode MS" w:hAnsi="Arial" w:cs="Arial"/>
                <w:sz w:val="20"/>
                <w:szCs w:val="20"/>
                <w:cs/>
              </w:rPr>
            </w:pPr>
            <w:r w:rsidRPr="009C7BE2">
              <w:rPr>
                <w:rFonts w:ascii="Arial" w:eastAsia="Arial Unicode MS" w:hAnsi="Arial" w:cs="Arial"/>
                <w:sz w:val="20"/>
                <w:szCs w:val="20"/>
                <w:lang w:val="en-GB"/>
              </w:rPr>
              <w:t>29</w:t>
            </w:r>
          </w:p>
        </w:tc>
        <w:tc>
          <w:tcPr>
            <w:tcW w:w="1440" w:type="dxa"/>
            <w:tcBorders>
              <w:top w:val="nil"/>
              <w:left w:val="nil"/>
              <w:bottom w:val="single" w:sz="4" w:space="0" w:color="auto"/>
              <w:right w:val="nil"/>
            </w:tcBorders>
            <w:shd w:val="clear" w:color="auto" w:fill="FAFAFA"/>
          </w:tcPr>
          <w:p w14:paraId="5A92D43A" w14:textId="517F21DD" w:rsidR="00545DA4" w:rsidRPr="009C7BE2" w:rsidRDefault="00545DA4" w:rsidP="00545DA4">
            <w:pPr>
              <w:ind w:right="-72"/>
              <w:jc w:val="right"/>
              <w:rPr>
                <w:rFonts w:ascii="Arial" w:eastAsia="Arial Unicode MS" w:hAnsi="Arial" w:cs="Arial"/>
                <w:sz w:val="20"/>
                <w:szCs w:val="20"/>
                <w:cs/>
              </w:rPr>
            </w:pPr>
            <w:r w:rsidRPr="009C7BE2">
              <w:rPr>
                <w:rFonts w:ascii="Arial" w:hAnsi="Arial" w:cs="Arial"/>
                <w:sz w:val="20"/>
                <w:szCs w:val="20"/>
                <w:cs/>
              </w:rPr>
              <w:t xml:space="preserve"> 730 </w:t>
            </w:r>
          </w:p>
        </w:tc>
        <w:tc>
          <w:tcPr>
            <w:tcW w:w="1440" w:type="dxa"/>
            <w:tcBorders>
              <w:top w:val="nil"/>
              <w:left w:val="nil"/>
              <w:bottom w:val="single" w:sz="4" w:space="0" w:color="auto"/>
              <w:right w:val="nil"/>
            </w:tcBorders>
          </w:tcPr>
          <w:p w14:paraId="4DE4A58A" w14:textId="3E184812" w:rsidR="00545DA4" w:rsidRPr="009C7BE2" w:rsidRDefault="00545DA4" w:rsidP="00545DA4">
            <w:pPr>
              <w:ind w:right="-72"/>
              <w:jc w:val="right"/>
              <w:rPr>
                <w:rFonts w:ascii="Arial" w:eastAsia="Arial Unicode MS" w:hAnsi="Arial" w:cs="Arial"/>
                <w:sz w:val="20"/>
                <w:szCs w:val="20"/>
                <w:cs/>
              </w:rPr>
            </w:pPr>
            <w:r w:rsidRPr="009C7BE2">
              <w:rPr>
                <w:rFonts w:ascii="Arial" w:eastAsia="Arial Unicode MS" w:hAnsi="Arial" w:cs="Arial"/>
                <w:sz w:val="20"/>
                <w:szCs w:val="20"/>
                <w:lang w:val="en-GB"/>
              </w:rPr>
              <w:t>874</w:t>
            </w:r>
          </w:p>
        </w:tc>
      </w:tr>
      <w:tr w:rsidR="00E041F7" w:rsidRPr="009C7BE2" w14:paraId="1E606CB4" w14:textId="77777777" w:rsidTr="00844825">
        <w:tc>
          <w:tcPr>
            <w:tcW w:w="3152" w:type="dxa"/>
            <w:tcBorders>
              <w:top w:val="nil"/>
              <w:left w:val="nil"/>
              <w:bottom w:val="nil"/>
              <w:right w:val="nil"/>
            </w:tcBorders>
          </w:tcPr>
          <w:p w14:paraId="7FB2B1CB" w14:textId="77777777" w:rsidR="00E041F7" w:rsidRPr="009C7BE2" w:rsidRDefault="00E041F7" w:rsidP="00844825">
            <w:pPr>
              <w:ind w:hanging="103"/>
              <w:jc w:val="both"/>
              <w:rPr>
                <w:rFonts w:ascii="Arial" w:eastAsia="Arial Unicode MS" w:hAnsi="Arial" w:cs="Arial"/>
                <w:sz w:val="20"/>
                <w:szCs w:val="20"/>
                <w:cs/>
              </w:rPr>
            </w:pPr>
          </w:p>
        </w:tc>
        <w:tc>
          <w:tcPr>
            <w:tcW w:w="1440" w:type="dxa"/>
            <w:tcBorders>
              <w:top w:val="nil"/>
              <w:left w:val="nil"/>
              <w:bottom w:val="nil"/>
              <w:right w:val="nil"/>
            </w:tcBorders>
            <w:shd w:val="clear" w:color="auto" w:fill="FAFAFA"/>
          </w:tcPr>
          <w:p w14:paraId="055BAB64" w14:textId="77777777" w:rsidR="00E041F7" w:rsidRPr="009C7BE2"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tcPr>
          <w:p w14:paraId="28CACB82" w14:textId="77777777" w:rsidR="00E041F7" w:rsidRPr="009C7BE2"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shd w:val="clear" w:color="auto" w:fill="FAFAFA"/>
          </w:tcPr>
          <w:p w14:paraId="06EE0C34" w14:textId="77777777" w:rsidR="00E041F7" w:rsidRPr="009C7BE2"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tcPr>
          <w:p w14:paraId="7556CF6D" w14:textId="77777777" w:rsidR="00E041F7" w:rsidRPr="009C7BE2" w:rsidRDefault="00E041F7" w:rsidP="00E041F7">
            <w:pPr>
              <w:ind w:left="-40" w:right="-72"/>
              <w:jc w:val="right"/>
              <w:rPr>
                <w:rFonts w:ascii="Arial" w:hAnsi="Arial" w:cs="Arial"/>
                <w:sz w:val="20"/>
                <w:szCs w:val="20"/>
                <w:cs/>
              </w:rPr>
            </w:pPr>
          </w:p>
        </w:tc>
      </w:tr>
      <w:tr w:rsidR="00545DA4" w:rsidRPr="009C7BE2" w14:paraId="2A6184A4" w14:textId="77777777" w:rsidTr="00844825">
        <w:tc>
          <w:tcPr>
            <w:tcW w:w="3152" w:type="dxa"/>
            <w:tcBorders>
              <w:top w:val="nil"/>
              <w:left w:val="nil"/>
              <w:bottom w:val="nil"/>
              <w:right w:val="nil"/>
            </w:tcBorders>
          </w:tcPr>
          <w:p w14:paraId="743702A4" w14:textId="77777777" w:rsidR="00545DA4" w:rsidRPr="009C7BE2" w:rsidRDefault="00545DA4" w:rsidP="00844825">
            <w:pPr>
              <w:ind w:left="28" w:hanging="103"/>
              <w:jc w:val="both"/>
              <w:rPr>
                <w:rFonts w:ascii="Arial" w:eastAsia="Arial Unicode MS" w:hAnsi="Arial" w:cs="Arial"/>
                <w:sz w:val="20"/>
                <w:szCs w:val="20"/>
                <w:cs/>
              </w:rPr>
            </w:pPr>
            <w:r w:rsidRPr="009C7BE2">
              <w:rPr>
                <w:rFonts w:ascii="Arial" w:eastAsia="Arial Unicode MS" w:hAnsi="Arial" w:cs="Arial"/>
                <w:sz w:val="20"/>
                <w:szCs w:val="20"/>
                <w:cs/>
              </w:rPr>
              <w:t>Total</w:t>
            </w:r>
          </w:p>
        </w:tc>
        <w:tc>
          <w:tcPr>
            <w:tcW w:w="1440" w:type="dxa"/>
            <w:tcBorders>
              <w:top w:val="nil"/>
              <w:left w:val="nil"/>
              <w:bottom w:val="single" w:sz="4" w:space="0" w:color="auto"/>
              <w:right w:val="nil"/>
            </w:tcBorders>
            <w:shd w:val="clear" w:color="auto" w:fill="FAFAFA"/>
          </w:tcPr>
          <w:p w14:paraId="7D6D31D4" w14:textId="0888FC42" w:rsidR="00545DA4" w:rsidRPr="009C7BE2" w:rsidRDefault="00545DA4" w:rsidP="00545DA4">
            <w:pPr>
              <w:ind w:right="-72"/>
              <w:jc w:val="right"/>
              <w:rPr>
                <w:rFonts w:ascii="Arial" w:eastAsia="Arial Unicode MS" w:hAnsi="Arial" w:cs="Arial"/>
                <w:sz w:val="20"/>
                <w:szCs w:val="20"/>
                <w:cs/>
              </w:rPr>
            </w:pPr>
            <w:r w:rsidRPr="009C7BE2">
              <w:rPr>
                <w:rFonts w:ascii="Arial" w:hAnsi="Arial" w:cs="Arial"/>
                <w:sz w:val="20"/>
                <w:szCs w:val="20"/>
                <w:cs/>
              </w:rPr>
              <w:t xml:space="preserve"> 348 </w:t>
            </w:r>
          </w:p>
        </w:tc>
        <w:tc>
          <w:tcPr>
            <w:tcW w:w="1440" w:type="dxa"/>
            <w:tcBorders>
              <w:top w:val="nil"/>
              <w:left w:val="nil"/>
              <w:bottom w:val="single" w:sz="4" w:space="0" w:color="auto"/>
              <w:right w:val="nil"/>
            </w:tcBorders>
          </w:tcPr>
          <w:p w14:paraId="611D93B7" w14:textId="4491AD1C" w:rsidR="00545DA4" w:rsidRPr="009C7BE2" w:rsidRDefault="00545DA4" w:rsidP="00545DA4">
            <w:pPr>
              <w:ind w:right="-72"/>
              <w:jc w:val="right"/>
              <w:rPr>
                <w:rFonts w:ascii="Arial" w:eastAsia="Arial Unicode MS" w:hAnsi="Arial" w:cs="Arial"/>
                <w:sz w:val="20"/>
                <w:szCs w:val="20"/>
                <w:cs/>
              </w:rPr>
            </w:pPr>
            <w:r w:rsidRPr="009C7BE2">
              <w:rPr>
                <w:rFonts w:ascii="Arial" w:eastAsia="Arial Unicode MS" w:hAnsi="Arial" w:cs="Arial"/>
                <w:sz w:val="20"/>
                <w:szCs w:val="20"/>
                <w:lang w:val="en-GB"/>
              </w:rPr>
              <w:t>262</w:t>
            </w:r>
          </w:p>
        </w:tc>
        <w:tc>
          <w:tcPr>
            <w:tcW w:w="1440" w:type="dxa"/>
            <w:tcBorders>
              <w:top w:val="nil"/>
              <w:left w:val="nil"/>
              <w:bottom w:val="single" w:sz="4" w:space="0" w:color="auto"/>
              <w:right w:val="nil"/>
            </w:tcBorders>
            <w:shd w:val="clear" w:color="auto" w:fill="FAFAFA"/>
          </w:tcPr>
          <w:p w14:paraId="46B8BD81" w14:textId="7161EB03" w:rsidR="00545DA4" w:rsidRPr="009C7BE2" w:rsidRDefault="00545DA4" w:rsidP="00545DA4">
            <w:pPr>
              <w:ind w:right="-72"/>
              <w:jc w:val="right"/>
              <w:rPr>
                <w:rFonts w:ascii="Arial" w:eastAsia="Arial Unicode MS" w:hAnsi="Arial" w:cs="Arial"/>
                <w:sz w:val="20"/>
                <w:szCs w:val="20"/>
                <w:lang w:val="en-US"/>
              </w:rPr>
            </w:pPr>
            <w:r w:rsidRPr="009C7BE2">
              <w:rPr>
                <w:rFonts w:ascii="Arial" w:hAnsi="Arial" w:cs="Arial"/>
                <w:sz w:val="20"/>
                <w:szCs w:val="20"/>
                <w:cs/>
              </w:rPr>
              <w:t xml:space="preserve"> 11,157 </w:t>
            </w:r>
          </w:p>
        </w:tc>
        <w:tc>
          <w:tcPr>
            <w:tcW w:w="1440" w:type="dxa"/>
            <w:tcBorders>
              <w:top w:val="nil"/>
              <w:left w:val="nil"/>
              <w:bottom w:val="single" w:sz="4" w:space="0" w:color="auto"/>
              <w:right w:val="nil"/>
            </w:tcBorders>
          </w:tcPr>
          <w:p w14:paraId="384AD887" w14:textId="79FA25D3" w:rsidR="00545DA4" w:rsidRPr="009C7BE2" w:rsidRDefault="00545DA4" w:rsidP="00545DA4">
            <w:pPr>
              <w:ind w:right="-72"/>
              <w:jc w:val="right"/>
              <w:rPr>
                <w:rFonts w:ascii="Arial" w:eastAsia="Arial Unicode MS" w:hAnsi="Arial" w:cs="Arial"/>
                <w:sz w:val="20"/>
                <w:szCs w:val="20"/>
                <w:cs/>
              </w:rPr>
            </w:pPr>
            <w:r w:rsidRPr="009C7BE2">
              <w:rPr>
                <w:rFonts w:ascii="Arial" w:eastAsia="Arial Unicode MS" w:hAnsi="Arial" w:cs="Arial"/>
                <w:sz w:val="20"/>
                <w:szCs w:val="20"/>
                <w:lang w:val="en-GB"/>
              </w:rPr>
              <w:t>7</w:t>
            </w:r>
            <w:r w:rsidRPr="009C7BE2">
              <w:rPr>
                <w:rFonts w:ascii="Arial" w:eastAsia="Arial Unicode MS" w:hAnsi="Arial" w:cs="Arial"/>
                <w:sz w:val="20"/>
                <w:szCs w:val="20"/>
                <w:cs/>
              </w:rPr>
              <w:t>,</w:t>
            </w:r>
            <w:r w:rsidRPr="009C7BE2">
              <w:rPr>
                <w:rFonts w:ascii="Arial" w:eastAsia="Arial Unicode MS" w:hAnsi="Arial" w:cs="Arial"/>
                <w:sz w:val="20"/>
                <w:szCs w:val="20"/>
                <w:lang w:val="en-GB"/>
              </w:rPr>
              <w:t>866</w:t>
            </w:r>
          </w:p>
        </w:tc>
      </w:tr>
    </w:tbl>
    <w:p w14:paraId="45CB8459" w14:textId="4868071E" w:rsidR="00E041F7" w:rsidRPr="009C7BE2" w:rsidRDefault="00E041F7" w:rsidP="00E041F7">
      <w:pPr>
        <w:ind w:left="540" w:hanging="540"/>
        <w:jc w:val="both"/>
        <w:rPr>
          <w:rFonts w:ascii="Arial" w:eastAsia="Arial Unicode MS" w:hAnsi="Arial" w:cs="Arial"/>
          <w:b/>
          <w:bCs/>
          <w:color w:val="CF4A02"/>
          <w:sz w:val="20"/>
          <w:szCs w:val="20"/>
          <w:cs/>
        </w:rPr>
      </w:pPr>
    </w:p>
    <w:p w14:paraId="2BA115C9" w14:textId="77777777" w:rsidR="00E041F7" w:rsidRPr="009C7BE2" w:rsidRDefault="00E041F7" w:rsidP="00E041F7">
      <w:pPr>
        <w:ind w:left="540" w:hanging="540"/>
        <w:jc w:val="both"/>
        <w:rPr>
          <w:rFonts w:ascii="Arial" w:eastAsia="Arial Unicode MS" w:hAnsi="Arial" w:cs="Arial"/>
          <w:b/>
          <w:bCs/>
          <w:color w:val="CF4A02"/>
          <w:sz w:val="20"/>
          <w:szCs w:val="20"/>
          <w:cs/>
        </w:rPr>
      </w:pPr>
      <w:r w:rsidRPr="009C7BE2">
        <w:rPr>
          <w:rFonts w:ascii="Arial" w:eastAsia="Arial Unicode MS" w:hAnsi="Arial" w:cs="Arial"/>
          <w:b/>
          <w:bCs/>
          <w:color w:val="CF4A02"/>
          <w:sz w:val="20"/>
          <w:szCs w:val="20"/>
          <w:lang w:val="en-US"/>
        </w:rPr>
        <w:t>21</w:t>
      </w:r>
      <w:r w:rsidRPr="009C7BE2">
        <w:rPr>
          <w:rFonts w:ascii="Arial" w:eastAsia="Arial Unicode MS" w:hAnsi="Arial" w:cs="Arial"/>
          <w:b/>
          <w:bCs/>
          <w:color w:val="CF4A02"/>
          <w:sz w:val="20"/>
          <w:szCs w:val="20"/>
          <w:cs/>
        </w:rPr>
        <w:t>.</w:t>
      </w:r>
      <w:r w:rsidRPr="009C7BE2">
        <w:rPr>
          <w:rFonts w:ascii="Arial" w:eastAsia="Arial Unicode MS" w:hAnsi="Arial" w:cs="Arial"/>
          <w:b/>
          <w:bCs/>
          <w:color w:val="CF4A02"/>
          <w:sz w:val="20"/>
          <w:szCs w:val="20"/>
          <w:lang w:val="en-GB"/>
        </w:rPr>
        <w:t>2</w:t>
      </w:r>
      <w:r w:rsidRPr="009C7BE2">
        <w:rPr>
          <w:rFonts w:ascii="Arial" w:eastAsia="Arial Unicode MS" w:hAnsi="Arial" w:cs="Arial"/>
          <w:b/>
          <w:bCs/>
          <w:color w:val="CF4A02"/>
          <w:sz w:val="20"/>
          <w:szCs w:val="20"/>
          <w:cs/>
        </w:rPr>
        <w:tab/>
        <w:t>Contingent liabilities</w:t>
      </w:r>
    </w:p>
    <w:p w14:paraId="5DCD967C" w14:textId="77777777" w:rsidR="00E041F7" w:rsidRPr="009C7BE2" w:rsidRDefault="00E041F7" w:rsidP="00E041F7">
      <w:pPr>
        <w:tabs>
          <w:tab w:val="left" w:pos="900"/>
        </w:tabs>
        <w:ind w:left="540"/>
        <w:rPr>
          <w:rFonts w:ascii="Arial" w:hAnsi="Arial" w:cs="Arial"/>
          <w:spacing w:val="-4"/>
          <w:sz w:val="20"/>
          <w:szCs w:val="20"/>
          <w:cs/>
          <w:lang w:val="en-US"/>
        </w:rPr>
      </w:pPr>
    </w:p>
    <w:p w14:paraId="3313046A" w14:textId="2023D555" w:rsidR="00E041F7" w:rsidRPr="009C7BE2" w:rsidRDefault="00E041F7" w:rsidP="00E041F7">
      <w:pPr>
        <w:numPr>
          <w:ilvl w:val="0"/>
          <w:numId w:val="22"/>
        </w:numPr>
        <w:tabs>
          <w:tab w:val="left" w:pos="900"/>
        </w:tabs>
        <w:jc w:val="thaiDistribute"/>
        <w:rPr>
          <w:rFonts w:ascii="Arial" w:hAnsi="Arial" w:cs="Arial"/>
          <w:sz w:val="20"/>
          <w:szCs w:val="20"/>
          <w:lang w:val="en-US"/>
        </w:rPr>
      </w:pPr>
      <w:r w:rsidRPr="009C7BE2">
        <w:rPr>
          <w:rFonts w:ascii="Arial" w:hAnsi="Arial" w:cs="Arial"/>
          <w:sz w:val="20"/>
          <w:szCs w:val="20"/>
          <w:lang w:val="en-US"/>
        </w:rPr>
        <w:t xml:space="preserve">On 11 March 2016, PTTEP Australasia (Ashmore Cartier) Pty Ltd (PTTEP AAA) received a letter from a </w:t>
      </w:r>
      <w:r w:rsidR="00D0159F" w:rsidRPr="009C7BE2">
        <w:rPr>
          <w:rFonts w:ascii="Arial" w:hAnsi="Arial" w:cs="Arial"/>
          <w:sz w:val="20"/>
          <w:szCs w:val="20"/>
          <w:lang w:val="en-US"/>
        </w:rPr>
        <w:t>law</w:t>
      </w:r>
      <w:r w:rsidRPr="009C7BE2">
        <w:rPr>
          <w:rFonts w:ascii="Arial" w:hAnsi="Arial" w:cs="Arial"/>
          <w:sz w:val="20"/>
          <w:szCs w:val="20"/>
          <w:lang w:val="en-US"/>
        </w:rPr>
        <w:t xml:space="preserve"> firm in Australia representing a group of West Timorese seaweed farmers, notifying PTTEP AAA of their intention to commence a legal action for compensation relating to the Montara oil spill incident in the Timor Sea in 2009. In addition, on 9 August 2016, PTTEP AAA was notified of a claim made in the Sydney Registry of the Federal Court of Australia seeking damages on behalf of a group of seaweed farmers (Class action). Subsequently, on 19 March 2021, the court had made judgement on some issues</w:t>
      </w:r>
      <w:r w:rsidR="00CE7F0D" w:rsidRPr="009C7BE2">
        <w:rPr>
          <w:rFonts w:ascii="Arial" w:hAnsi="Arial" w:cs="Arial"/>
          <w:sz w:val="20"/>
          <w:szCs w:val="20"/>
          <w:lang w:val="en-US"/>
        </w:rPr>
        <w:t xml:space="preserve"> by</w:t>
      </w:r>
      <w:r w:rsidRPr="009C7BE2">
        <w:rPr>
          <w:rFonts w:ascii="Arial" w:hAnsi="Arial" w:cs="Arial"/>
          <w:sz w:val="20"/>
          <w:szCs w:val="20"/>
          <w:lang w:val="en-US"/>
        </w:rPr>
        <w:t xml:space="preserve"> determin</w:t>
      </w:r>
      <w:r w:rsidR="00CE7F0D" w:rsidRPr="009C7BE2">
        <w:rPr>
          <w:rFonts w:ascii="Arial" w:hAnsi="Arial" w:cs="Arial"/>
          <w:sz w:val="20"/>
          <w:szCs w:val="20"/>
          <w:lang w:val="en-US"/>
        </w:rPr>
        <w:t>ing</w:t>
      </w:r>
      <w:r w:rsidRPr="009C7BE2">
        <w:rPr>
          <w:rFonts w:ascii="Arial" w:hAnsi="Arial" w:cs="Arial"/>
          <w:sz w:val="20"/>
          <w:szCs w:val="20"/>
          <w:lang w:val="en-US"/>
        </w:rPr>
        <w:t xml:space="preserve"> the damages caused </w:t>
      </w:r>
      <w:r w:rsidR="00CE7F0D" w:rsidRPr="009C7BE2">
        <w:rPr>
          <w:rFonts w:ascii="Arial" w:hAnsi="Arial" w:cs="Arial"/>
          <w:sz w:val="20"/>
          <w:szCs w:val="20"/>
          <w:lang w:val="en-US"/>
        </w:rPr>
        <w:t xml:space="preserve">only </w:t>
      </w:r>
      <w:r w:rsidRPr="009C7BE2">
        <w:rPr>
          <w:rFonts w:ascii="Arial" w:hAnsi="Arial" w:cs="Arial"/>
          <w:sz w:val="20"/>
          <w:szCs w:val="20"/>
          <w:lang w:val="en-US"/>
        </w:rPr>
        <w:t xml:space="preserve">to the lead plaintiff of the class action </w:t>
      </w:r>
      <w:r w:rsidR="002D52C8" w:rsidRPr="009C7BE2">
        <w:rPr>
          <w:rFonts w:ascii="Arial" w:hAnsi="Arial" w:cs="Arial"/>
          <w:sz w:val="20"/>
          <w:szCs w:val="20"/>
          <w:lang w:val="en-US"/>
        </w:rPr>
        <w:t xml:space="preserve">approximately </w:t>
      </w:r>
      <w:r w:rsidRPr="009C7BE2">
        <w:rPr>
          <w:rFonts w:ascii="Arial" w:hAnsi="Arial" w:cs="Arial"/>
          <w:sz w:val="20"/>
          <w:szCs w:val="20"/>
          <w:lang w:val="en-US"/>
        </w:rPr>
        <w:t xml:space="preserve">Indonesian Rupiah 253 million or </w:t>
      </w:r>
      <w:r w:rsidR="00047DEC" w:rsidRPr="009C7BE2">
        <w:rPr>
          <w:rFonts w:ascii="Arial" w:hAnsi="Arial" w:cs="Arial"/>
          <w:sz w:val="20"/>
          <w:szCs w:val="20"/>
          <w:lang w:val="en-US"/>
        </w:rPr>
        <w:t xml:space="preserve">equivalent to </w:t>
      </w:r>
      <w:r w:rsidR="009E2DF1" w:rsidRPr="009C7BE2">
        <w:rPr>
          <w:rFonts w:ascii="Arial" w:hAnsi="Arial" w:cs="Arial"/>
          <w:sz w:val="20"/>
          <w:szCs w:val="20"/>
          <w:lang w:val="en-US"/>
        </w:rPr>
        <w:t>US</w:t>
      </w:r>
      <w:r w:rsidRPr="009C7BE2">
        <w:rPr>
          <w:rFonts w:ascii="Arial" w:hAnsi="Arial" w:cs="Arial"/>
          <w:sz w:val="20"/>
          <w:szCs w:val="20"/>
          <w:lang w:val="en-US"/>
        </w:rPr>
        <w:t xml:space="preserve"> Dollar 0.02 million</w:t>
      </w:r>
      <w:r w:rsidR="00545DA4" w:rsidRPr="009C7BE2">
        <w:rPr>
          <w:rFonts w:ascii="Arial" w:hAnsi="Arial" w:cs="Arial"/>
          <w:sz w:val="20"/>
          <w:szCs w:val="20"/>
          <w:lang w:val="en-US"/>
        </w:rPr>
        <w:t xml:space="preserve"> (Baht 0.56 million)</w:t>
      </w:r>
      <w:r w:rsidRPr="009C7BE2">
        <w:rPr>
          <w:rFonts w:ascii="Arial" w:hAnsi="Arial" w:cs="Arial"/>
          <w:sz w:val="20"/>
          <w:szCs w:val="20"/>
          <w:lang w:val="en-US"/>
        </w:rPr>
        <w:t xml:space="preserve">. Currently, the lawsuit is pending on the court to make judgements on the remaining issues. PTTEP AAA is carefully considering the judgment </w:t>
      </w:r>
      <w:r w:rsidR="00CE7F0D" w:rsidRPr="009C7BE2">
        <w:rPr>
          <w:rFonts w:ascii="Arial" w:hAnsi="Arial" w:cs="Arial"/>
          <w:sz w:val="20"/>
          <w:szCs w:val="20"/>
          <w:lang w:val="en-US"/>
        </w:rPr>
        <w:t>in detail</w:t>
      </w:r>
      <w:r w:rsidR="009F57AD" w:rsidRPr="009C7BE2">
        <w:rPr>
          <w:rFonts w:ascii="Arial" w:hAnsi="Arial" w:cs="Arial"/>
          <w:sz w:val="20"/>
          <w:szCs w:val="20"/>
          <w:lang w:val="en-US"/>
        </w:rPr>
        <w:t xml:space="preserve"> for considering to appeal accordingly</w:t>
      </w:r>
      <w:r w:rsidRPr="009C7BE2">
        <w:rPr>
          <w:rFonts w:ascii="Arial" w:hAnsi="Arial" w:cs="Arial"/>
          <w:sz w:val="20"/>
          <w:szCs w:val="20"/>
          <w:lang w:val="en-US"/>
        </w:rPr>
        <w:t>.</w:t>
      </w:r>
    </w:p>
    <w:p w14:paraId="7B9D2986" w14:textId="77777777" w:rsidR="00E041F7" w:rsidRPr="009C7BE2" w:rsidRDefault="00E041F7" w:rsidP="00E041F7">
      <w:pPr>
        <w:tabs>
          <w:tab w:val="left" w:pos="900"/>
        </w:tabs>
        <w:ind w:left="540"/>
        <w:jc w:val="both"/>
        <w:rPr>
          <w:rFonts w:ascii="Arial" w:hAnsi="Arial" w:cs="Arial"/>
          <w:sz w:val="20"/>
          <w:szCs w:val="20"/>
          <w:lang w:val="en-US"/>
        </w:rPr>
      </w:pPr>
    </w:p>
    <w:p w14:paraId="574F03C5" w14:textId="0BC1546A" w:rsidR="00E041F7" w:rsidRPr="009C7BE2" w:rsidRDefault="00E041F7" w:rsidP="00E041F7">
      <w:pPr>
        <w:numPr>
          <w:ilvl w:val="0"/>
          <w:numId w:val="22"/>
        </w:numPr>
        <w:tabs>
          <w:tab w:val="left" w:pos="900"/>
        </w:tabs>
        <w:jc w:val="both"/>
        <w:rPr>
          <w:rFonts w:ascii="Arial" w:hAnsi="Arial" w:cs="Arial"/>
          <w:spacing w:val="4"/>
          <w:sz w:val="20"/>
          <w:szCs w:val="20"/>
          <w:lang w:val="en-US"/>
        </w:rPr>
      </w:pPr>
      <w:r w:rsidRPr="009C7BE2">
        <w:rPr>
          <w:rFonts w:ascii="Arial" w:hAnsi="Arial" w:cs="Arial"/>
          <w:spacing w:val="4"/>
          <w:sz w:val="20"/>
          <w:szCs w:val="20"/>
          <w:lang w:val="en-US"/>
        </w:rPr>
        <w:t xml:space="preserve">As at </w:t>
      </w:r>
      <w:r w:rsidR="009A211F" w:rsidRPr="009C7BE2">
        <w:rPr>
          <w:rFonts w:ascii="Arial" w:hAnsi="Arial" w:cs="Arial"/>
          <w:spacing w:val="4"/>
          <w:sz w:val="20"/>
          <w:szCs w:val="20"/>
          <w:lang w:val="en-US"/>
        </w:rPr>
        <w:t>30 June</w:t>
      </w:r>
      <w:r w:rsidRPr="009C7BE2">
        <w:rPr>
          <w:rFonts w:ascii="Arial" w:hAnsi="Arial" w:cs="Arial"/>
          <w:spacing w:val="4"/>
          <w:sz w:val="20"/>
          <w:szCs w:val="20"/>
          <w:lang w:val="en-US"/>
        </w:rPr>
        <w:t xml:space="preserve"> </w:t>
      </w:r>
      <w:r w:rsidRPr="009C7BE2">
        <w:rPr>
          <w:rFonts w:ascii="Arial" w:hAnsi="Arial" w:cs="Arial"/>
          <w:spacing w:val="4"/>
          <w:sz w:val="20"/>
          <w:szCs w:val="20"/>
          <w:cs/>
          <w:lang w:val="en-US"/>
        </w:rPr>
        <w:t>2021</w:t>
      </w:r>
      <w:r w:rsidRPr="009C7BE2">
        <w:rPr>
          <w:rFonts w:ascii="Arial" w:hAnsi="Arial" w:cs="Arial"/>
          <w:spacing w:val="4"/>
          <w:sz w:val="20"/>
          <w:szCs w:val="20"/>
          <w:lang w:val="en-US"/>
        </w:rPr>
        <w:t xml:space="preserve">, the Company had contingent liabilities in the form of letters of guarantee </w:t>
      </w:r>
      <w:r w:rsidR="002E7470" w:rsidRPr="009C7BE2">
        <w:rPr>
          <w:rFonts w:ascii="Arial" w:hAnsi="Arial" w:cs="Arial"/>
          <w:spacing w:val="4"/>
          <w:sz w:val="20"/>
          <w:szCs w:val="20"/>
          <w:lang w:val="en-US"/>
        </w:rPr>
        <w:t xml:space="preserve">with an </w:t>
      </w:r>
      <w:r w:rsidRPr="009C7BE2">
        <w:rPr>
          <w:rFonts w:ascii="Arial" w:hAnsi="Arial" w:cs="Arial"/>
          <w:spacing w:val="4"/>
          <w:sz w:val="20"/>
          <w:szCs w:val="20"/>
          <w:lang w:val="en-US"/>
        </w:rPr>
        <w:t>amount</w:t>
      </w:r>
      <w:r w:rsidR="002E7470" w:rsidRPr="009C7BE2">
        <w:rPr>
          <w:rFonts w:ascii="Arial" w:hAnsi="Arial" w:cs="Arial"/>
          <w:spacing w:val="4"/>
          <w:sz w:val="20"/>
          <w:szCs w:val="20"/>
          <w:lang w:val="en-US"/>
        </w:rPr>
        <w:t xml:space="preserve"> equivalent</w:t>
      </w:r>
      <w:r w:rsidRPr="009C7BE2">
        <w:rPr>
          <w:rFonts w:ascii="Arial" w:hAnsi="Arial" w:cs="Arial"/>
          <w:spacing w:val="4"/>
          <w:sz w:val="20"/>
          <w:szCs w:val="20"/>
          <w:lang w:val="en-US"/>
        </w:rPr>
        <w:t xml:space="preserve"> to US Dollar </w:t>
      </w:r>
      <w:r w:rsidR="00545DA4" w:rsidRPr="009C7BE2">
        <w:rPr>
          <w:rFonts w:ascii="Arial" w:hAnsi="Arial" w:cs="Arial"/>
          <w:spacing w:val="4"/>
          <w:sz w:val="20"/>
          <w:szCs w:val="20"/>
          <w:lang w:val="en-US"/>
        </w:rPr>
        <w:t>231.64</w:t>
      </w:r>
      <w:r w:rsidRPr="009C7BE2">
        <w:rPr>
          <w:rFonts w:ascii="Arial" w:hAnsi="Arial" w:cs="Arial"/>
          <w:spacing w:val="4"/>
          <w:sz w:val="20"/>
          <w:szCs w:val="20"/>
          <w:lang w:val="en-US"/>
        </w:rPr>
        <w:t xml:space="preserve"> million (Baht</w:t>
      </w:r>
      <w:r w:rsidR="00422EFE" w:rsidRPr="009C7BE2">
        <w:rPr>
          <w:rFonts w:ascii="Arial" w:hAnsi="Arial" w:cs="Arial"/>
          <w:spacing w:val="4"/>
          <w:sz w:val="20"/>
          <w:szCs w:val="20"/>
          <w:lang w:val="en-US"/>
        </w:rPr>
        <w:t xml:space="preserve"> </w:t>
      </w:r>
      <w:r w:rsidR="00545DA4" w:rsidRPr="009C7BE2">
        <w:rPr>
          <w:rFonts w:ascii="Arial" w:hAnsi="Arial" w:cs="Arial"/>
          <w:spacing w:val="4"/>
          <w:sz w:val="20"/>
          <w:szCs w:val="20"/>
          <w:lang w:val="en-US"/>
        </w:rPr>
        <w:t>7,424.96</w:t>
      </w:r>
      <w:r w:rsidRPr="009C7BE2">
        <w:rPr>
          <w:rFonts w:ascii="Arial" w:hAnsi="Arial" w:cs="Arial"/>
          <w:spacing w:val="4"/>
          <w:sz w:val="20"/>
          <w:szCs w:val="20"/>
          <w:lang w:val="en-US"/>
        </w:rPr>
        <w:t xml:space="preserve"> million) for the separate financial information and </w:t>
      </w:r>
      <w:r w:rsidR="00047DEC" w:rsidRPr="009C7BE2">
        <w:rPr>
          <w:rFonts w:ascii="Arial" w:hAnsi="Arial" w:cs="Arial"/>
          <w:spacing w:val="4"/>
          <w:sz w:val="20"/>
          <w:szCs w:val="20"/>
          <w:lang w:val="en-US"/>
        </w:rPr>
        <w:t xml:space="preserve">with an amount equivalent to </w:t>
      </w:r>
      <w:r w:rsidRPr="009C7BE2">
        <w:rPr>
          <w:rFonts w:ascii="Arial" w:hAnsi="Arial" w:cs="Arial"/>
          <w:spacing w:val="4"/>
          <w:sz w:val="20"/>
          <w:szCs w:val="20"/>
          <w:lang w:val="en-US"/>
        </w:rPr>
        <w:t>US Dollar</w:t>
      </w:r>
      <w:r w:rsidR="00545DA4" w:rsidRPr="009C7BE2">
        <w:rPr>
          <w:rFonts w:ascii="Arial" w:hAnsi="Arial" w:cs="Arial"/>
          <w:spacing w:val="4"/>
          <w:sz w:val="20"/>
          <w:szCs w:val="20"/>
          <w:lang w:val="en-US"/>
        </w:rPr>
        <w:t xml:space="preserve"> 398.76</w:t>
      </w:r>
      <w:r w:rsidRPr="009C7BE2">
        <w:rPr>
          <w:rFonts w:ascii="Arial" w:hAnsi="Arial" w:cs="Arial"/>
          <w:spacing w:val="4"/>
          <w:sz w:val="20"/>
          <w:szCs w:val="20"/>
          <w:lang w:val="en-US"/>
        </w:rPr>
        <w:t xml:space="preserve"> million (Baht </w:t>
      </w:r>
      <w:r w:rsidR="00545DA4" w:rsidRPr="009C7BE2">
        <w:rPr>
          <w:rFonts w:ascii="Arial" w:hAnsi="Arial" w:cs="Arial"/>
          <w:spacing w:val="4"/>
          <w:sz w:val="20"/>
          <w:szCs w:val="20"/>
          <w:lang w:val="en-US"/>
        </w:rPr>
        <w:t>12,781.73</w:t>
      </w:r>
      <w:r w:rsidRPr="009C7BE2">
        <w:rPr>
          <w:rFonts w:ascii="Arial" w:hAnsi="Arial" w:cs="Arial"/>
          <w:spacing w:val="4"/>
          <w:sz w:val="20"/>
          <w:szCs w:val="20"/>
          <w:lang w:val="en-US"/>
        </w:rPr>
        <w:t xml:space="preserve"> million) for the consolidated financial information.</w:t>
      </w:r>
    </w:p>
    <w:p w14:paraId="0D5093C8" w14:textId="77777777" w:rsidR="00E041F7" w:rsidRPr="009C7BE2" w:rsidRDefault="00E041F7" w:rsidP="00E041F7">
      <w:pPr>
        <w:tabs>
          <w:tab w:val="left" w:pos="900"/>
        </w:tabs>
        <w:jc w:val="both"/>
        <w:rPr>
          <w:rFonts w:ascii="Arial" w:eastAsia="Arial Unicode MS" w:hAnsi="Arial" w:cs="Arial"/>
          <w:color w:val="CF4A02"/>
          <w:sz w:val="20"/>
          <w:szCs w:val="20"/>
          <w:lang w:val="en-GB"/>
        </w:rPr>
      </w:pPr>
    </w:p>
    <w:p w14:paraId="674212C1" w14:textId="77777777" w:rsidR="00E041F7" w:rsidRPr="009C7BE2" w:rsidRDefault="00E041F7" w:rsidP="00E041F7">
      <w:pPr>
        <w:ind w:left="540" w:hanging="540"/>
        <w:jc w:val="both"/>
        <w:rPr>
          <w:rFonts w:ascii="Arial" w:eastAsia="Arial Unicode MS" w:hAnsi="Arial" w:cs="Arial"/>
          <w:b/>
          <w:bCs/>
          <w:color w:val="CF4A02"/>
          <w:sz w:val="20"/>
          <w:szCs w:val="20"/>
          <w:cs/>
          <w:lang w:val="en-GB"/>
        </w:rPr>
      </w:pPr>
      <w:r w:rsidRPr="009C7BE2">
        <w:rPr>
          <w:rFonts w:ascii="Arial" w:eastAsia="Arial Unicode MS" w:hAnsi="Arial" w:cs="Arial"/>
          <w:b/>
          <w:bCs/>
          <w:color w:val="CF4A02"/>
          <w:sz w:val="20"/>
          <w:szCs w:val="20"/>
          <w:lang w:val="en-US"/>
        </w:rPr>
        <w:t>21</w:t>
      </w:r>
      <w:r w:rsidRPr="009C7BE2">
        <w:rPr>
          <w:rFonts w:ascii="Arial" w:eastAsia="Arial Unicode MS" w:hAnsi="Arial" w:cs="Arial"/>
          <w:b/>
          <w:bCs/>
          <w:color w:val="CF4A02"/>
          <w:sz w:val="20"/>
          <w:szCs w:val="20"/>
          <w:lang w:val="en-GB"/>
        </w:rPr>
        <w:t>.3</w:t>
      </w:r>
      <w:r w:rsidRPr="009C7BE2">
        <w:rPr>
          <w:rFonts w:ascii="Arial" w:eastAsia="Arial Unicode MS" w:hAnsi="Arial" w:cs="Arial"/>
          <w:b/>
          <w:bCs/>
          <w:color w:val="CF4A02"/>
          <w:sz w:val="20"/>
          <w:szCs w:val="20"/>
          <w:cs/>
        </w:rPr>
        <w:tab/>
      </w:r>
      <w:r w:rsidRPr="009C7BE2">
        <w:rPr>
          <w:rFonts w:ascii="Arial" w:eastAsia="Arial Unicode MS" w:hAnsi="Arial" w:cs="Arial"/>
          <w:b/>
          <w:bCs/>
          <w:color w:val="CF4A02"/>
          <w:sz w:val="20"/>
          <w:szCs w:val="20"/>
          <w:lang w:val="en-GB"/>
        </w:rPr>
        <w:t>Commitments</w:t>
      </w:r>
    </w:p>
    <w:p w14:paraId="6CD671AB" w14:textId="77777777" w:rsidR="00E041F7" w:rsidRPr="009C7BE2" w:rsidRDefault="00E041F7" w:rsidP="00E041F7">
      <w:pPr>
        <w:tabs>
          <w:tab w:val="left" w:pos="900"/>
        </w:tabs>
        <w:ind w:left="540"/>
        <w:jc w:val="both"/>
        <w:rPr>
          <w:rFonts w:ascii="Arial" w:hAnsi="Arial" w:cs="Arial"/>
          <w:color w:val="CF4A02"/>
          <w:sz w:val="20"/>
          <w:szCs w:val="20"/>
          <w:lang w:val="en-US"/>
        </w:rPr>
      </w:pPr>
    </w:p>
    <w:p w14:paraId="79D39B1D" w14:textId="77777777" w:rsidR="00E041F7" w:rsidRPr="009C7BE2" w:rsidRDefault="00E041F7" w:rsidP="00E041F7">
      <w:pPr>
        <w:ind w:left="1080" w:hanging="540"/>
        <w:jc w:val="both"/>
        <w:rPr>
          <w:rFonts w:ascii="Arial" w:eastAsia="Arial Unicode MS" w:hAnsi="Arial" w:cs="Arial"/>
          <w:b/>
          <w:bCs/>
          <w:color w:val="CF4A02"/>
          <w:sz w:val="20"/>
          <w:szCs w:val="20"/>
          <w:cs/>
          <w:lang w:val="en-GB"/>
        </w:rPr>
      </w:pPr>
      <w:r w:rsidRPr="009C7BE2">
        <w:rPr>
          <w:rFonts w:ascii="Arial" w:eastAsia="Arial Unicode MS" w:hAnsi="Arial" w:cs="Arial"/>
          <w:b/>
          <w:bCs/>
          <w:color w:val="CF4A02"/>
          <w:sz w:val="20"/>
          <w:szCs w:val="20"/>
          <w:lang w:val="en-GB"/>
        </w:rPr>
        <w:t>Commitment from loan agreements</w:t>
      </w:r>
    </w:p>
    <w:p w14:paraId="45F29A40" w14:textId="77777777" w:rsidR="00E041F7" w:rsidRPr="009C7BE2" w:rsidRDefault="00E041F7" w:rsidP="00E041F7">
      <w:pPr>
        <w:tabs>
          <w:tab w:val="left" w:pos="900"/>
        </w:tabs>
        <w:ind w:left="540"/>
        <w:jc w:val="both"/>
        <w:rPr>
          <w:rFonts w:ascii="Arial" w:hAnsi="Arial" w:cs="Arial"/>
          <w:sz w:val="20"/>
          <w:szCs w:val="20"/>
          <w:lang w:val="en-US"/>
        </w:rPr>
      </w:pPr>
    </w:p>
    <w:p w14:paraId="071466B0" w14:textId="0706A034" w:rsidR="00E041F7" w:rsidRPr="009C7BE2" w:rsidRDefault="00E041F7" w:rsidP="00E041F7">
      <w:pPr>
        <w:tabs>
          <w:tab w:val="left" w:pos="900"/>
        </w:tabs>
        <w:ind w:left="540"/>
        <w:jc w:val="both"/>
        <w:rPr>
          <w:rFonts w:ascii="Arial" w:hAnsi="Arial" w:cs="Arial"/>
          <w:sz w:val="20"/>
          <w:szCs w:val="20"/>
          <w:lang w:val="en-US"/>
        </w:rPr>
      </w:pPr>
      <w:r w:rsidRPr="009C7BE2">
        <w:rPr>
          <w:rFonts w:ascii="Arial" w:hAnsi="Arial" w:cs="Arial"/>
          <w:sz w:val="20"/>
          <w:szCs w:val="20"/>
          <w:lang w:val="en-US"/>
        </w:rPr>
        <w:t xml:space="preserve">The Company has a subordinated loan agreement with Energy Complex Company Limited (Energy Complex), </w:t>
      </w:r>
      <w:r w:rsidRPr="009C7BE2">
        <w:rPr>
          <w:rFonts w:ascii="Arial" w:hAnsi="Arial" w:cs="Arial"/>
          <w:sz w:val="20"/>
          <w:szCs w:val="20"/>
          <w:lang w:val="en-GB"/>
        </w:rPr>
        <w:t>an associate of the Company,</w:t>
      </w:r>
      <w:r w:rsidRPr="009C7BE2">
        <w:rPr>
          <w:rFonts w:ascii="Arial" w:hAnsi="Arial" w:cs="Arial"/>
          <w:sz w:val="20"/>
          <w:szCs w:val="20"/>
          <w:lang w:val="en-US"/>
        </w:rPr>
        <w:t xml:space="preserve"> with the loan limit of Baht </w:t>
      </w:r>
      <w:r w:rsidRPr="009C7BE2">
        <w:rPr>
          <w:rFonts w:ascii="Arial" w:hAnsi="Arial" w:cs="Arial"/>
          <w:sz w:val="20"/>
          <w:szCs w:val="20"/>
          <w:cs/>
          <w:lang w:val="en-US"/>
        </w:rPr>
        <w:t>1</w:t>
      </w:r>
      <w:r w:rsidRPr="009C7BE2">
        <w:rPr>
          <w:rFonts w:ascii="Arial" w:hAnsi="Arial" w:cs="Arial"/>
          <w:sz w:val="20"/>
          <w:szCs w:val="20"/>
          <w:lang w:val="en-US"/>
        </w:rPr>
        <w:t>,</w:t>
      </w:r>
      <w:r w:rsidRPr="009C7BE2">
        <w:rPr>
          <w:rFonts w:ascii="Arial" w:hAnsi="Arial" w:cs="Arial"/>
          <w:sz w:val="20"/>
          <w:szCs w:val="20"/>
          <w:cs/>
          <w:lang w:val="en-US"/>
        </w:rPr>
        <w:t>250</w:t>
      </w:r>
      <w:r w:rsidRPr="009C7BE2">
        <w:rPr>
          <w:rFonts w:ascii="Arial" w:hAnsi="Arial" w:cs="Arial"/>
          <w:sz w:val="20"/>
          <w:szCs w:val="20"/>
          <w:lang w:val="en-US"/>
        </w:rPr>
        <w:t xml:space="preserve"> million. The agreement is effective from 2 April </w:t>
      </w:r>
      <w:r w:rsidRPr="009C7BE2">
        <w:rPr>
          <w:rFonts w:ascii="Arial" w:hAnsi="Arial" w:cs="Arial"/>
          <w:sz w:val="20"/>
          <w:szCs w:val="20"/>
          <w:cs/>
          <w:lang w:val="en-US"/>
        </w:rPr>
        <w:t>2009</w:t>
      </w:r>
      <w:r w:rsidRPr="009C7BE2">
        <w:rPr>
          <w:rFonts w:ascii="Arial" w:hAnsi="Arial" w:cs="Arial"/>
          <w:sz w:val="20"/>
          <w:szCs w:val="20"/>
          <w:lang w:val="en-US"/>
        </w:rPr>
        <w:t xml:space="preserve"> to 30 June 2022</w:t>
      </w:r>
      <w:r w:rsidRPr="009C7BE2">
        <w:rPr>
          <w:rFonts w:ascii="Arial" w:hAnsi="Arial" w:cs="Arial"/>
          <w:sz w:val="20"/>
          <w:szCs w:val="20"/>
          <w:cs/>
          <w:lang w:val="en-US"/>
        </w:rPr>
        <w:t xml:space="preserve">. </w:t>
      </w:r>
      <w:r w:rsidRPr="009C7BE2">
        <w:rPr>
          <w:rFonts w:ascii="Arial" w:hAnsi="Arial" w:cs="Arial"/>
          <w:sz w:val="20"/>
          <w:szCs w:val="20"/>
          <w:lang w:val="en-US"/>
        </w:rPr>
        <w:t>The Company had provided the loan to Energy Complex, totaling to US Dollar 18.</w:t>
      </w:r>
      <w:r w:rsidR="00980695" w:rsidRPr="009C7BE2">
        <w:rPr>
          <w:rFonts w:ascii="Arial" w:hAnsi="Arial" w:cs="Arial"/>
          <w:sz w:val="20"/>
          <w:szCs w:val="20"/>
          <w:lang w:val="en-US"/>
        </w:rPr>
        <w:t>09</w:t>
      </w:r>
      <w:r w:rsidRPr="009C7BE2">
        <w:rPr>
          <w:rFonts w:ascii="Arial" w:hAnsi="Arial" w:cs="Arial"/>
          <w:sz w:val="20"/>
          <w:szCs w:val="20"/>
          <w:lang w:val="en-US"/>
        </w:rPr>
        <w:t xml:space="preserve"> million (Baht 580 million).</w:t>
      </w:r>
    </w:p>
    <w:p w14:paraId="34B434D2" w14:textId="77777777" w:rsidR="00E041F7" w:rsidRPr="009C7BE2" w:rsidRDefault="00E041F7" w:rsidP="00E041F7">
      <w:pPr>
        <w:tabs>
          <w:tab w:val="left" w:pos="900"/>
        </w:tabs>
        <w:ind w:left="540"/>
        <w:jc w:val="both"/>
        <w:rPr>
          <w:rFonts w:ascii="Arial" w:hAnsi="Arial" w:cs="Arial"/>
          <w:sz w:val="20"/>
          <w:szCs w:val="20"/>
          <w:lang w:val="en-US"/>
        </w:rPr>
      </w:pPr>
    </w:p>
    <w:p w14:paraId="005B2FB0" w14:textId="2BCE59CB" w:rsidR="00E041F7" w:rsidRPr="009C7BE2" w:rsidRDefault="00E041F7" w:rsidP="00E041F7">
      <w:pPr>
        <w:tabs>
          <w:tab w:val="left" w:pos="900"/>
        </w:tabs>
        <w:ind w:left="540"/>
        <w:jc w:val="both"/>
        <w:rPr>
          <w:rFonts w:ascii="Arial" w:hAnsi="Arial" w:cs="Arial"/>
          <w:sz w:val="20"/>
          <w:szCs w:val="20"/>
          <w:lang w:val="en-US"/>
        </w:rPr>
      </w:pPr>
      <w:r w:rsidRPr="009C7BE2">
        <w:rPr>
          <w:rFonts w:ascii="Arial" w:hAnsi="Arial" w:cs="Arial"/>
          <w:sz w:val="20"/>
          <w:szCs w:val="20"/>
          <w:lang w:val="en-US"/>
        </w:rPr>
        <w:t xml:space="preserve">As at </w:t>
      </w:r>
      <w:r w:rsidR="009A211F" w:rsidRPr="009C7BE2">
        <w:rPr>
          <w:rFonts w:ascii="Arial" w:hAnsi="Arial" w:cs="Arial"/>
          <w:sz w:val="20"/>
          <w:szCs w:val="20"/>
          <w:lang w:val="en-US"/>
        </w:rPr>
        <w:t>30 June</w:t>
      </w:r>
      <w:r w:rsidRPr="009C7BE2">
        <w:rPr>
          <w:rFonts w:ascii="Arial" w:hAnsi="Arial" w:cs="Arial"/>
          <w:sz w:val="20"/>
          <w:szCs w:val="20"/>
          <w:lang w:val="en-US"/>
        </w:rPr>
        <w:t xml:space="preserve"> 2021, the total remaining value of </w:t>
      </w:r>
      <w:r w:rsidRPr="009C7BE2">
        <w:rPr>
          <w:rFonts w:ascii="Arial" w:hAnsi="Arial" w:cs="Arial"/>
          <w:sz w:val="20"/>
          <w:szCs w:val="20"/>
          <w:lang w:val="en-GB"/>
        </w:rPr>
        <w:t xml:space="preserve">loan is US Dollar </w:t>
      </w:r>
      <w:r w:rsidR="00980695" w:rsidRPr="009C7BE2">
        <w:rPr>
          <w:rFonts w:ascii="Arial" w:hAnsi="Arial" w:cs="Arial"/>
          <w:sz w:val="20"/>
          <w:szCs w:val="20"/>
          <w:lang w:val="en-GB"/>
        </w:rPr>
        <w:t>12.25</w:t>
      </w:r>
      <w:r w:rsidRPr="009C7BE2">
        <w:rPr>
          <w:rFonts w:ascii="Arial" w:hAnsi="Arial" w:cs="Arial"/>
          <w:sz w:val="20"/>
          <w:szCs w:val="20"/>
          <w:lang w:val="en-GB"/>
        </w:rPr>
        <w:t xml:space="preserve"> million (Baht</w:t>
      </w:r>
      <w:r w:rsidR="00980695" w:rsidRPr="009C7BE2">
        <w:rPr>
          <w:rFonts w:ascii="Arial" w:hAnsi="Arial" w:cs="Arial"/>
          <w:sz w:val="20"/>
          <w:szCs w:val="20"/>
          <w:lang w:val="en-GB"/>
        </w:rPr>
        <w:t xml:space="preserve"> 392.50</w:t>
      </w:r>
      <w:r w:rsidRPr="009C7BE2">
        <w:rPr>
          <w:rFonts w:ascii="Arial" w:hAnsi="Arial" w:cs="Arial"/>
          <w:sz w:val="20"/>
          <w:szCs w:val="20"/>
          <w:lang w:val="en-GB"/>
        </w:rPr>
        <w:t xml:space="preserve"> million).</w:t>
      </w:r>
    </w:p>
    <w:p w14:paraId="45412CC8" w14:textId="77777777" w:rsidR="00E041F7" w:rsidRPr="009C7BE2" w:rsidRDefault="00E041F7" w:rsidP="00E041F7">
      <w:pPr>
        <w:tabs>
          <w:tab w:val="left" w:pos="900"/>
        </w:tabs>
        <w:jc w:val="both"/>
        <w:rPr>
          <w:rFonts w:ascii="Arial" w:hAnsi="Arial" w:cs="Arial"/>
          <w:color w:val="CF4A02"/>
          <w:sz w:val="20"/>
          <w:szCs w:val="20"/>
          <w:lang w:val="en-US"/>
        </w:rPr>
      </w:pPr>
    </w:p>
    <w:p w14:paraId="705FD730" w14:textId="26578036" w:rsidR="00E041F7" w:rsidRPr="009C7BE2" w:rsidRDefault="00020C92" w:rsidP="00E041F7">
      <w:pPr>
        <w:tabs>
          <w:tab w:val="left" w:pos="900"/>
        </w:tabs>
        <w:ind w:left="540"/>
        <w:jc w:val="both"/>
        <w:rPr>
          <w:rFonts w:ascii="Arial" w:hAnsi="Arial" w:cs="Arial"/>
          <w:b/>
          <w:bCs/>
          <w:color w:val="CF4A02"/>
          <w:sz w:val="20"/>
          <w:szCs w:val="20"/>
          <w:lang w:val="en-GB"/>
        </w:rPr>
      </w:pPr>
      <w:r w:rsidRPr="009C7BE2">
        <w:rPr>
          <w:rFonts w:ascii="Arial" w:hAnsi="Arial" w:cs="Arial"/>
          <w:b/>
          <w:bCs/>
          <w:color w:val="CF4A02"/>
          <w:sz w:val="20"/>
          <w:szCs w:val="20"/>
          <w:lang w:val="en-GB"/>
        </w:rPr>
        <w:br w:type="page"/>
      </w:r>
      <w:r w:rsidR="00E041F7" w:rsidRPr="009C7BE2">
        <w:rPr>
          <w:rFonts w:ascii="Arial" w:hAnsi="Arial" w:cs="Arial"/>
          <w:b/>
          <w:bCs/>
          <w:color w:val="CF4A02"/>
          <w:sz w:val="20"/>
          <w:szCs w:val="20"/>
          <w:lang w:val="en-GB"/>
        </w:rPr>
        <w:t>Commitment from the guarantee of debentures and loans of subsidiaries</w:t>
      </w:r>
    </w:p>
    <w:p w14:paraId="27CF2F32" w14:textId="77777777" w:rsidR="00E041F7" w:rsidRPr="009C7BE2" w:rsidRDefault="00E041F7" w:rsidP="00E041F7">
      <w:pPr>
        <w:tabs>
          <w:tab w:val="left" w:pos="900"/>
        </w:tabs>
        <w:ind w:left="540"/>
        <w:jc w:val="both"/>
        <w:rPr>
          <w:rFonts w:ascii="Arial" w:hAnsi="Arial" w:cs="Arial"/>
          <w:color w:val="CF4A02"/>
          <w:sz w:val="20"/>
          <w:szCs w:val="20"/>
          <w:lang w:val="en-US"/>
        </w:rPr>
      </w:pPr>
    </w:p>
    <w:p w14:paraId="3436B812" w14:textId="77777777" w:rsidR="00562113" w:rsidRPr="009C7BE2" w:rsidRDefault="00E041F7" w:rsidP="00E041F7">
      <w:pPr>
        <w:tabs>
          <w:tab w:val="left" w:pos="900"/>
        </w:tabs>
        <w:ind w:left="540"/>
        <w:jc w:val="both"/>
        <w:rPr>
          <w:rFonts w:ascii="Arial" w:hAnsi="Arial" w:cs="Arial"/>
          <w:spacing w:val="2"/>
          <w:sz w:val="20"/>
          <w:szCs w:val="20"/>
          <w:lang w:val="en-US"/>
        </w:rPr>
      </w:pPr>
      <w:r w:rsidRPr="009C7BE2">
        <w:rPr>
          <w:rFonts w:ascii="Arial" w:hAnsi="Arial" w:cs="Arial"/>
          <w:sz w:val="20"/>
          <w:szCs w:val="20"/>
          <w:lang w:val="en-US"/>
        </w:rPr>
        <w:t xml:space="preserve">The Company has commitment for the guarantee of unsecured and unsubordinated capital </w:t>
      </w:r>
      <w:r w:rsidRPr="009C7BE2">
        <w:rPr>
          <w:rFonts w:ascii="Arial" w:hAnsi="Arial" w:cs="Arial"/>
          <w:spacing w:val="2"/>
          <w:sz w:val="20"/>
          <w:szCs w:val="20"/>
          <w:lang w:val="en-US"/>
        </w:rPr>
        <w:t xml:space="preserve">debenture of US Dollar </w:t>
      </w:r>
      <w:r w:rsidRPr="009C7BE2">
        <w:rPr>
          <w:rFonts w:ascii="Arial" w:hAnsi="Arial" w:cs="Arial"/>
          <w:spacing w:val="2"/>
          <w:sz w:val="20"/>
          <w:szCs w:val="20"/>
          <w:cs/>
          <w:lang w:val="en-US"/>
        </w:rPr>
        <w:t>490</w:t>
      </w:r>
      <w:r w:rsidRPr="009C7BE2">
        <w:rPr>
          <w:rFonts w:ascii="Arial" w:hAnsi="Arial" w:cs="Arial"/>
          <w:spacing w:val="2"/>
          <w:sz w:val="20"/>
          <w:szCs w:val="20"/>
          <w:lang w:val="en-US"/>
        </w:rPr>
        <w:t xml:space="preserve"> million for PTTEP Canada International Finance Limited (PTTEP CIF), </w:t>
      </w:r>
    </w:p>
    <w:p w14:paraId="52525439" w14:textId="7E4EE867" w:rsidR="00E041F7" w:rsidRPr="009C7BE2" w:rsidRDefault="00E041F7" w:rsidP="00E041F7">
      <w:pPr>
        <w:tabs>
          <w:tab w:val="left" w:pos="900"/>
        </w:tabs>
        <w:ind w:left="540"/>
        <w:jc w:val="both"/>
        <w:rPr>
          <w:rFonts w:ascii="Arial" w:hAnsi="Arial" w:cs="Arial"/>
          <w:spacing w:val="2"/>
          <w:sz w:val="20"/>
          <w:szCs w:val="20"/>
          <w:lang w:val="en-US"/>
        </w:rPr>
      </w:pPr>
      <w:r w:rsidRPr="009C7BE2">
        <w:rPr>
          <w:rFonts w:ascii="Arial" w:hAnsi="Arial" w:cs="Arial"/>
          <w:spacing w:val="2"/>
          <w:sz w:val="20"/>
          <w:szCs w:val="20"/>
          <w:lang w:val="en-US"/>
        </w:rPr>
        <w:t>a subsidiary of the Group.</w:t>
      </w:r>
    </w:p>
    <w:p w14:paraId="3B75FE5A" w14:textId="77777777" w:rsidR="00E041F7" w:rsidRPr="009C7BE2" w:rsidRDefault="00E041F7" w:rsidP="00E041F7">
      <w:pPr>
        <w:tabs>
          <w:tab w:val="left" w:pos="900"/>
        </w:tabs>
        <w:ind w:left="540"/>
        <w:jc w:val="both"/>
        <w:rPr>
          <w:rFonts w:ascii="Arial" w:hAnsi="Arial" w:cs="Arial"/>
          <w:sz w:val="20"/>
          <w:szCs w:val="20"/>
          <w:lang w:val="en-US"/>
        </w:rPr>
      </w:pPr>
    </w:p>
    <w:p w14:paraId="38AB8EE6" w14:textId="77777777" w:rsidR="00E041F7" w:rsidRPr="009C7BE2" w:rsidRDefault="00E041F7" w:rsidP="00E041F7">
      <w:pPr>
        <w:tabs>
          <w:tab w:val="left" w:pos="900"/>
        </w:tabs>
        <w:ind w:left="540"/>
        <w:jc w:val="both"/>
        <w:rPr>
          <w:rFonts w:ascii="Arial" w:hAnsi="Arial" w:cs="Arial"/>
          <w:sz w:val="20"/>
          <w:szCs w:val="20"/>
          <w:lang w:val="en-US"/>
        </w:rPr>
      </w:pPr>
      <w:r w:rsidRPr="009C7BE2">
        <w:rPr>
          <w:rFonts w:ascii="Arial" w:hAnsi="Arial" w:cs="Arial"/>
          <w:sz w:val="20"/>
          <w:szCs w:val="20"/>
          <w:lang w:val="en-US"/>
        </w:rPr>
        <w:t xml:space="preserve">The Company has commitment for the guarantee of unsecured and unsubordinated capital debentures of Baht </w:t>
      </w:r>
      <w:r w:rsidRPr="009C7BE2">
        <w:rPr>
          <w:rFonts w:ascii="Arial" w:hAnsi="Arial" w:cs="Arial"/>
          <w:sz w:val="20"/>
          <w:szCs w:val="20"/>
          <w:cs/>
          <w:lang w:val="en-US"/>
        </w:rPr>
        <w:t>15</w:t>
      </w:r>
      <w:r w:rsidRPr="009C7BE2">
        <w:rPr>
          <w:rFonts w:ascii="Arial" w:hAnsi="Arial" w:cs="Arial"/>
          <w:sz w:val="20"/>
          <w:szCs w:val="20"/>
          <w:lang w:val="en-US"/>
        </w:rPr>
        <w:t>,</w:t>
      </w:r>
      <w:r w:rsidRPr="009C7BE2">
        <w:rPr>
          <w:rFonts w:ascii="Arial" w:hAnsi="Arial" w:cs="Arial"/>
          <w:sz w:val="20"/>
          <w:szCs w:val="20"/>
          <w:cs/>
          <w:lang w:val="en-US"/>
        </w:rPr>
        <w:t>000</w:t>
      </w:r>
      <w:r w:rsidRPr="009C7BE2">
        <w:rPr>
          <w:rFonts w:ascii="Arial" w:hAnsi="Arial" w:cs="Arial"/>
          <w:sz w:val="20"/>
          <w:szCs w:val="20"/>
          <w:lang w:val="en-US"/>
        </w:rPr>
        <w:t xml:space="preserve"> million and US Dollar 1,500 million for PTTEP Treasury Center Company Limited (PTTEP TC), a subsidiary of the Group.</w:t>
      </w:r>
    </w:p>
    <w:p w14:paraId="2895DCFB" w14:textId="77777777" w:rsidR="00E041F7" w:rsidRPr="009C7BE2" w:rsidRDefault="00E041F7" w:rsidP="00E041F7">
      <w:pPr>
        <w:tabs>
          <w:tab w:val="left" w:pos="900"/>
        </w:tabs>
        <w:ind w:left="540"/>
        <w:jc w:val="thaiDistribute"/>
        <w:rPr>
          <w:rFonts w:ascii="Arial" w:hAnsi="Arial" w:cs="Arial"/>
          <w:sz w:val="20"/>
          <w:szCs w:val="20"/>
          <w:lang w:val="en-US"/>
        </w:rPr>
      </w:pPr>
    </w:p>
    <w:p w14:paraId="184B5158" w14:textId="77777777" w:rsidR="00E041F7" w:rsidRPr="009C7BE2" w:rsidRDefault="00E041F7" w:rsidP="00E041F7">
      <w:pPr>
        <w:tabs>
          <w:tab w:val="left" w:pos="900"/>
        </w:tabs>
        <w:ind w:left="540"/>
        <w:jc w:val="thaiDistribute"/>
        <w:rPr>
          <w:rFonts w:ascii="Arial" w:hAnsi="Arial" w:cs="Arial"/>
          <w:sz w:val="20"/>
          <w:szCs w:val="20"/>
          <w:lang w:val="en-US"/>
        </w:rPr>
      </w:pPr>
      <w:r w:rsidRPr="009C7BE2">
        <w:rPr>
          <w:rFonts w:ascii="Arial" w:hAnsi="Arial" w:cs="Arial"/>
          <w:sz w:val="20"/>
          <w:szCs w:val="20"/>
          <w:lang w:val="en-US"/>
        </w:rPr>
        <w:t xml:space="preserve">The Company has commitment for the guarantee of unsecured and unsubordinated loans of US Dollar </w:t>
      </w:r>
      <w:r w:rsidRPr="009C7BE2">
        <w:rPr>
          <w:rFonts w:ascii="Arial" w:hAnsi="Arial" w:cs="Arial"/>
          <w:sz w:val="20"/>
          <w:szCs w:val="20"/>
          <w:cs/>
          <w:lang w:val="en-US"/>
        </w:rPr>
        <w:t xml:space="preserve">600 </w:t>
      </w:r>
      <w:r w:rsidRPr="009C7BE2">
        <w:rPr>
          <w:rFonts w:ascii="Arial" w:hAnsi="Arial" w:cs="Arial"/>
          <w:sz w:val="20"/>
          <w:szCs w:val="20"/>
          <w:lang w:val="en-US"/>
        </w:rPr>
        <w:t xml:space="preserve">million for PTTEP TC. </w:t>
      </w:r>
    </w:p>
    <w:p w14:paraId="1C7C4D60" w14:textId="77777777" w:rsidR="00E041F7" w:rsidRPr="009C7BE2" w:rsidRDefault="00E041F7" w:rsidP="00E041F7">
      <w:pPr>
        <w:tabs>
          <w:tab w:val="left" w:pos="900"/>
        </w:tabs>
        <w:ind w:left="540"/>
        <w:jc w:val="thaiDistribute"/>
        <w:rPr>
          <w:rFonts w:ascii="Arial" w:hAnsi="Arial" w:cs="Arial"/>
          <w:sz w:val="20"/>
          <w:szCs w:val="20"/>
          <w:lang w:val="en-US"/>
        </w:rPr>
      </w:pPr>
    </w:p>
    <w:p w14:paraId="67B11C63" w14:textId="77777777" w:rsidR="00E041F7" w:rsidRPr="009C7BE2" w:rsidRDefault="00E041F7" w:rsidP="00E041F7">
      <w:pPr>
        <w:tabs>
          <w:tab w:val="left" w:pos="900"/>
        </w:tabs>
        <w:ind w:left="540"/>
        <w:jc w:val="thaiDistribute"/>
        <w:rPr>
          <w:rFonts w:ascii="Arial" w:hAnsi="Arial" w:cs="Arial"/>
          <w:sz w:val="20"/>
          <w:szCs w:val="20"/>
          <w:lang w:val="en-US"/>
        </w:rPr>
      </w:pPr>
      <w:r w:rsidRPr="009C7BE2">
        <w:rPr>
          <w:rFonts w:ascii="Arial" w:hAnsi="Arial" w:cs="Arial"/>
          <w:sz w:val="20"/>
          <w:szCs w:val="20"/>
          <w:lang w:val="en-US"/>
        </w:rPr>
        <w:t xml:space="preserve">The Company has commitment for the guarantee of a cross currency swap transaction for PTTEP TC to swap Baht debenture for US Dollar with guaranteed amount of US Dollar </w:t>
      </w:r>
      <w:r w:rsidRPr="009C7BE2">
        <w:rPr>
          <w:rFonts w:ascii="Arial" w:hAnsi="Arial" w:cs="Arial"/>
          <w:sz w:val="20"/>
          <w:szCs w:val="20"/>
          <w:cs/>
          <w:lang w:val="en-US"/>
        </w:rPr>
        <w:t>360</w:t>
      </w:r>
      <w:r w:rsidRPr="009C7BE2">
        <w:rPr>
          <w:rFonts w:ascii="Arial" w:hAnsi="Arial" w:cs="Arial"/>
          <w:sz w:val="20"/>
          <w:szCs w:val="20"/>
          <w:lang w:val="en-US"/>
        </w:rPr>
        <w:t xml:space="preserve"> million.</w:t>
      </w:r>
    </w:p>
    <w:p w14:paraId="109AEADE" w14:textId="77777777" w:rsidR="00E041F7" w:rsidRPr="009C7BE2" w:rsidRDefault="00E041F7" w:rsidP="00E041F7">
      <w:pPr>
        <w:tabs>
          <w:tab w:val="left" w:pos="900"/>
        </w:tabs>
        <w:ind w:left="540"/>
        <w:jc w:val="thaiDistribute"/>
        <w:rPr>
          <w:rFonts w:ascii="Arial" w:eastAsia="Arial Unicode MS" w:hAnsi="Arial" w:cs="Arial"/>
          <w:sz w:val="20"/>
          <w:szCs w:val="20"/>
          <w:lang w:val="en-GB"/>
        </w:rPr>
      </w:pPr>
    </w:p>
    <w:p w14:paraId="22310584" w14:textId="19BBF21A" w:rsidR="00E041F7" w:rsidRPr="009C7BE2" w:rsidRDefault="00E041F7" w:rsidP="00E041F7">
      <w:pPr>
        <w:tabs>
          <w:tab w:val="left" w:pos="900"/>
        </w:tabs>
        <w:ind w:left="540"/>
        <w:jc w:val="thaiDistribute"/>
        <w:rPr>
          <w:rFonts w:ascii="Arial" w:hAnsi="Arial" w:cs="Cordia New"/>
          <w:sz w:val="20"/>
          <w:szCs w:val="20"/>
          <w:lang w:val="en-US"/>
        </w:rPr>
      </w:pPr>
      <w:r w:rsidRPr="009C7BE2">
        <w:rPr>
          <w:rFonts w:ascii="Arial" w:hAnsi="Arial" w:cs="Arial"/>
          <w:sz w:val="20"/>
          <w:szCs w:val="20"/>
          <w:lang w:val="en-US"/>
        </w:rPr>
        <w:t>The Company has commitment for the guarantee of the</w:t>
      </w:r>
      <w:r w:rsidRPr="009C7BE2">
        <w:rPr>
          <w:rFonts w:ascii="Arial" w:hAnsi="Arial" w:cs="Arial"/>
          <w:sz w:val="20"/>
          <w:szCs w:val="20"/>
          <w:cs/>
          <w:lang w:val="en-US"/>
        </w:rPr>
        <w:t xml:space="preserve"> </w:t>
      </w:r>
      <w:r w:rsidRPr="009C7BE2">
        <w:rPr>
          <w:rFonts w:ascii="Arial" w:hAnsi="Arial" w:cs="Arial"/>
          <w:sz w:val="20"/>
          <w:szCs w:val="20"/>
          <w:lang w:val="en-US"/>
        </w:rPr>
        <w:t>interest rate collar (zero cost collar) for PTTEP TC</w:t>
      </w:r>
      <w:r w:rsidR="00980695" w:rsidRPr="009C7BE2">
        <w:rPr>
          <w:rFonts w:ascii="Arial" w:hAnsi="Arial" w:cs="Arial"/>
          <w:sz w:val="20"/>
          <w:szCs w:val="20"/>
          <w:lang w:val="en-US"/>
        </w:rPr>
        <w:t xml:space="preserve"> with guarantee</w:t>
      </w:r>
      <w:r w:rsidR="00047DEC" w:rsidRPr="009C7BE2">
        <w:rPr>
          <w:rFonts w:ascii="Arial" w:hAnsi="Arial" w:cs="Arial"/>
          <w:sz w:val="20"/>
          <w:szCs w:val="20"/>
          <w:lang w:val="en-US"/>
        </w:rPr>
        <w:t>d</w:t>
      </w:r>
      <w:r w:rsidR="00980695" w:rsidRPr="009C7BE2">
        <w:rPr>
          <w:rFonts w:ascii="Arial" w:hAnsi="Arial" w:cs="Arial"/>
          <w:sz w:val="20"/>
          <w:szCs w:val="20"/>
          <w:lang w:val="en-US"/>
        </w:rPr>
        <w:t xml:space="preserve"> amount of US Dollar 150 million.</w:t>
      </w:r>
    </w:p>
    <w:p w14:paraId="4DAD5BA4" w14:textId="77777777" w:rsidR="00E041F7" w:rsidRPr="009C7BE2" w:rsidRDefault="00E041F7" w:rsidP="00E041F7">
      <w:pPr>
        <w:tabs>
          <w:tab w:val="left" w:pos="900"/>
        </w:tabs>
        <w:ind w:left="540"/>
        <w:jc w:val="thaiDistribute"/>
        <w:rPr>
          <w:rFonts w:ascii="Arial" w:hAnsi="Arial" w:cs="Arial"/>
          <w:sz w:val="20"/>
          <w:szCs w:val="20"/>
          <w:lang w:val="en-US"/>
        </w:rPr>
      </w:pPr>
    </w:p>
    <w:p w14:paraId="0EA16F62" w14:textId="45558628" w:rsidR="00E041F7" w:rsidRPr="009C7BE2" w:rsidRDefault="00E041F7" w:rsidP="00E041F7">
      <w:pPr>
        <w:tabs>
          <w:tab w:val="left" w:pos="900"/>
        </w:tabs>
        <w:ind w:left="540"/>
        <w:jc w:val="thaiDistribute"/>
        <w:rPr>
          <w:rFonts w:ascii="Arial" w:hAnsi="Arial" w:cs="Arial"/>
          <w:sz w:val="20"/>
          <w:szCs w:val="20"/>
          <w:lang w:val="en-US"/>
        </w:rPr>
      </w:pPr>
      <w:r w:rsidRPr="009C7BE2">
        <w:rPr>
          <w:rFonts w:ascii="Arial" w:hAnsi="Arial" w:cs="Arial"/>
          <w:sz w:val="20"/>
          <w:szCs w:val="20"/>
          <w:lang w:val="en-US"/>
        </w:rPr>
        <w:t>The Company has commitment for the guarantee of senior debt financing agreements of a subsidiary of Moz LNG1 Holding Company Ltd with the facility in the amount of US Dollar 14,900 million. The Company is a guarantor under this agreement with the value based on the Group’s participating interest in Moz LNG1 Holding Company Ltd of 8.5%.</w:t>
      </w:r>
    </w:p>
    <w:p w14:paraId="623ABD0B" w14:textId="77777777" w:rsidR="00E041F7" w:rsidRPr="009C7BE2" w:rsidRDefault="00E041F7" w:rsidP="00E041F7">
      <w:pPr>
        <w:tabs>
          <w:tab w:val="left" w:pos="900"/>
        </w:tabs>
        <w:ind w:left="540"/>
        <w:jc w:val="thaiDistribute"/>
        <w:rPr>
          <w:rFonts w:ascii="Arial" w:hAnsi="Arial" w:cs="Arial"/>
          <w:sz w:val="20"/>
          <w:szCs w:val="20"/>
          <w:lang w:val="en-US"/>
        </w:rPr>
      </w:pPr>
    </w:p>
    <w:p w14:paraId="027342EA" w14:textId="05DE6BB1" w:rsidR="00E041F7" w:rsidRPr="00F8097D" w:rsidRDefault="00E041F7" w:rsidP="00E041F7">
      <w:pPr>
        <w:tabs>
          <w:tab w:val="left" w:pos="900"/>
        </w:tabs>
        <w:ind w:left="540"/>
        <w:jc w:val="thaiDistribute"/>
        <w:rPr>
          <w:rFonts w:ascii="Arial" w:hAnsi="Arial" w:cs="Arial"/>
          <w:sz w:val="20"/>
          <w:szCs w:val="20"/>
          <w:lang w:val="en-US"/>
        </w:rPr>
      </w:pPr>
      <w:r w:rsidRPr="009C7BE2">
        <w:rPr>
          <w:rFonts w:ascii="Arial" w:hAnsi="Arial" w:cs="Arial"/>
          <w:sz w:val="20"/>
          <w:szCs w:val="20"/>
          <w:lang w:val="en-US"/>
        </w:rPr>
        <w:t xml:space="preserve">The Company has commitment for the guarantee of PTTEP TC’s US Dollar loan agreement which is a committed revolving credit facilities with a financial institution. The total loan facility is in amount of US Dollar </w:t>
      </w:r>
      <w:r w:rsidR="009F57AD" w:rsidRPr="009C7BE2">
        <w:rPr>
          <w:rFonts w:ascii="Arial" w:hAnsi="Arial" w:cs="Arial"/>
          <w:sz w:val="20"/>
          <w:szCs w:val="20"/>
          <w:lang w:val="en-US"/>
        </w:rPr>
        <w:t>4</w:t>
      </w:r>
      <w:r w:rsidRPr="009C7BE2">
        <w:rPr>
          <w:rFonts w:ascii="Arial" w:hAnsi="Arial" w:cs="Arial"/>
          <w:sz w:val="20"/>
          <w:szCs w:val="20"/>
          <w:lang w:val="en-US"/>
        </w:rPr>
        <w:t xml:space="preserve">00 million. As at </w:t>
      </w:r>
      <w:r w:rsidR="009A211F" w:rsidRPr="009C7BE2">
        <w:rPr>
          <w:rFonts w:ascii="Arial" w:hAnsi="Arial" w:cs="Arial"/>
          <w:sz w:val="20"/>
          <w:szCs w:val="20"/>
          <w:lang w:val="en-US"/>
        </w:rPr>
        <w:t>30 June</w:t>
      </w:r>
      <w:r w:rsidRPr="009C7BE2">
        <w:rPr>
          <w:rFonts w:ascii="Arial" w:hAnsi="Arial" w:cs="Arial"/>
          <w:sz w:val="20"/>
          <w:szCs w:val="20"/>
          <w:lang w:val="en-US"/>
        </w:rPr>
        <w:t xml:space="preserve"> 2021, the </w:t>
      </w:r>
      <w:r w:rsidR="00C5040C" w:rsidRPr="009C7BE2">
        <w:rPr>
          <w:rFonts w:ascii="Arial" w:hAnsi="Arial" w:cs="Arial"/>
          <w:sz w:val="20"/>
          <w:szCs w:val="20"/>
          <w:lang w:val="en-US"/>
        </w:rPr>
        <w:t>the revolving credit facilities had been drawdown for US Dollar 200 million</w:t>
      </w:r>
      <w:r w:rsidRPr="009C7BE2">
        <w:rPr>
          <w:rFonts w:ascii="Arial" w:hAnsi="Arial" w:cs="Arial"/>
          <w:sz w:val="20"/>
          <w:szCs w:val="20"/>
          <w:lang w:val="en-US"/>
        </w:rPr>
        <w:t>.</w:t>
      </w:r>
    </w:p>
    <w:p w14:paraId="17EC636A" w14:textId="55E5EC60" w:rsidR="001375F4" w:rsidRPr="00E12866" w:rsidRDefault="001375F4" w:rsidP="00F8097D">
      <w:pPr>
        <w:tabs>
          <w:tab w:val="left" w:pos="900"/>
        </w:tabs>
        <w:jc w:val="thaiDistribute"/>
        <w:rPr>
          <w:rFonts w:ascii="Arial" w:eastAsia="Arial Unicode MS" w:hAnsi="Arial" w:cs="Arial"/>
          <w:sz w:val="20"/>
          <w:szCs w:val="20"/>
          <w:lang w:val="en-GB"/>
        </w:rPr>
      </w:pPr>
    </w:p>
    <w:sectPr w:rsidR="001375F4" w:rsidRPr="00E12866" w:rsidSect="002D52C8">
      <w:pgSz w:w="11907" w:h="16834" w:code="9"/>
      <w:pgMar w:top="1440" w:right="720" w:bottom="720" w:left="172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B8C2C" w14:textId="77777777" w:rsidR="004F173F" w:rsidRDefault="004F173F">
      <w:pPr>
        <w:rPr>
          <w:cs/>
        </w:rPr>
      </w:pPr>
      <w:r>
        <w:separator/>
      </w:r>
    </w:p>
  </w:endnote>
  <w:endnote w:type="continuationSeparator" w:id="0">
    <w:p w14:paraId="74899F2D" w14:textId="77777777" w:rsidR="004F173F" w:rsidRDefault="004F173F">
      <w:pPr>
        <w:rPr>
          <w:cs/>
        </w:rPr>
      </w:pPr>
      <w:r>
        <w:continuationSeparator/>
      </w:r>
    </w:p>
  </w:endnote>
  <w:endnote w:type="continuationNotice" w:id="1">
    <w:p w14:paraId="1BC4B1FF" w14:textId="77777777" w:rsidR="004F173F" w:rsidRDefault="004F173F">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UPC">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Ink Free">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55B9" w14:textId="77777777" w:rsidR="004F173F" w:rsidRPr="0097688F" w:rsidRDefault="004F173F" w:rsidP="0097688F">
    <w:pPr>
      <w:pStyle w:val="Footer"/>
      <w:pBdr>
        <w:top w:val="single" w:sz="8" w:space="1" w:color="auto"/>
      </w:pBdr>
      <w:tabs>
        <w:tab w:val="clear" w:pos="4320"/>
        <w:tab w:val="clear" w:pos="8640"/>
      </w:tabs>
      <w:spacing w:line="240" w:lineRule="auto"/>
      <w:ind w:left="0"/>
      <w:jc w:val="right"/>
      <w:rPr>
        <w:rStyle w:val="PageNumber"/>
        <w:rFonts w:cs="Arial"/>
        <w:noProof/>
        <w:spacing w:val="0"/>
        <w:cs/>
        <w:lang w:val="en-GB"/>
      </w:rPr>
    </w:pPr>
    <w:r w:rsidRPr="0097688F">
      <w:rPr>
        <w:rStyle w:val="PageNumber"/>
        <w:rFonts w:ascii="Arial" w:hAnsi="Arial" w:cs="Arial"/>
        <w:noProof/>
        <w:spacing w:val="0"/>
        <w:lang w:val="en-GB"/>
      </w:rPr>
      <w:fldChar w:fldCharType="begin"/>
    </w:r>
    <w:r w:rsidRPr="0097688F">
      <w:rPr>
        <w:rStyle w:val="PageNumber"/>
        <w:rFonts w:ascii="Arial" w:hAnsi="Arial" w:cs="Arial"/>
        <w:noProof/>
        <w:spacing w:val="0"/>
        <w:lang w:val="en-GB"/>
      </w:rPr>
      <w:instrText xml:space="preserve"> PAGE </w:instrText>
    </w:r>
    <w:r w:rsidRPr="0097688F">
      <w:rPr>
        <w:rStyle w:val="PageNumber"/>
        <w:rFonts w:ascii="Arial" w:hAnsi="Arial" w:cs="Arial"/>
        <w:noProof/>
        <w:spacing w:val="0"/>
        <w:lang w:val="en-GB"/>
      </w:rPr>
      <w:fldChar w:fldCharType="separate"/>
    </w:r>
    <w:r w:rsidR="00442299">
      <w:rPr>
        <w:rStyle w:val="PageNumber"/>
        <w:rFonts w:ascii="Arial" w:hAnsi="Arial" w:cs="Arial"/>
        <w:noProof/>
        <w:spacing w:val="0"/>
        <w:lang w:val="en-GB"/>
      </w:rPr>
      <w:t>61</w:t>
    </w:r>
    <w:r w:rsidRPr="0097688F">
      <w:rPr>
        <w:rStyle w:val="PageNumber"/>
        <w:rFonts w:ascii="Arial" w:hAnsi="Arial" w:cs="Arial"/>
        <w:noProof/>
        <w:spacing w:val="0"/>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3E75C" w14:textId="77777777" w:rsidR="004F173F" w:rsidRDefault="004F173F">
      <w:pPr>
        <w:rPr>
          <w:cs/>
        </w:rPr>
      </w:pPr>
      <w:r>
        <w:separator/>
      </w:r>
    </w:p>
  </w:footnote>
  <w:footnote w:type="continuationSeparator" w:id="0">
    <w:p w14:paraId="7AC9040F" w14:textId="77777777" w:rsidR="004F173F" w:rsidRDefault="004F173F">
      <w:pPr>
        <w:rPr>
          <w:cs/>
        </w:rPr>
      </w:pPr>
      <w:r>
        <w:continuationSeparator/>
      </w:r>
    </w:p>
  </w:footnote>
  <w:footnote w:type="continuationNotice" w:id="1">
    <w:p w14:paraId="7C4B1C96" w14:textId="77777777" w:rsidR="004F173F" w:rsidRDefault="004F173F">
      <w:pPr>
        <w:rPr>
          <w: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55B6" w14:textId="77777777" w:rsidR="004F173F" w:rsidRPr="002F3401" w:rsidRDefault="004F173F" w:rsidP="00065DDD">
    <w:pPr>
      <w:pStyle w:val="Header"/>
      <w:rPr>
        <w:rFonts w:ascii="Arial" w:eastAsia="Arial Unicode MS" w:hAnsi="Arial" w:cs="Arial"/>
        <w:b/>
        <w:bCs/>
        <w:noProof/>
        <w:lang w:val="en-GB" w:eastAsia="en-GB"/>
      </w:rPr>
    </w:pPr>
    <w:r w:rsidRPr="002F3401">
      <w:rPr>
        <w:rFonts w:ascii="Arial" w:eastAsia="Arial Unicode MS" w:hAnsi="Arial" w:cs="Arial"/>
        <w:b/>
        <w:bCs/>
        <w:noProof/>
        <w:lang w:val="en-GB" w:eastAsia="en-GB"/>
      </w:rPr>
      <w:t>PTT Exploration and Production Public Company Limited</w:t>
    </w:r>
  </w:p>
  <w:p w14:paraId="603355B7" w14:textId="77777777" w:rsidR="004F173F" w:rsidRPr="002F3401" w:rsidRDefault="004F173F" w:rsidP="00065DDD">
    <w:pPr>
      <w:pStyle w:val="Header"/>
      <w:rPr>
        <w:rFonts w:ascii="Arial" w:eastAsia="Arial Unicode MS" w:hAnsi="Arial" w:cs="Arial"/>
        <w:b/>
        <w:bCs/>
        <w:noProof/>
        <w:lang w:val="en-GB" w:eastAsia="en-GB"/>
      </w:rPr>
    </w:pPr>
    <w:r w:rsidRPr="002F3401">
      <w:rPr>
        <w:rFonts w:ascii="Arial" w:eastAsia="Arial Unicode MS" w:hAnsi="Arial" w:cs="Arial"/>
        <w:b/>
        <w:bCs/>
        <w:noProof/>
        <w:lang w:val="en-GB" w:eastAsia="en-GB"/>
      </w:rPr>
      <w:t>Condensed notes to the interim financial information (Unaudited)</w:t>
    </w:r>
  </w:p>
  <w:p w14:paraId="603355B8" w14:textId="70E40E3B" w:rsidR="004F173F" w:rsidRDefault="004F173F" w:rsidP="00065DDD">
    <w:pPr>
      <w:pStyle w:val="Header"/>
      <w:pBdr>
        <w:bottom w:val="single" w:sz="8" w:space="1" w:color="auto"/>
      </w:pBdr>
      <w:rPr>
        <w:rFonts w:ascii="Arial" w:eastAsia="Arial Unicode MS" w:hAnsi="Arial" w:cs="Arial"/>
        <w:b/>
        <w:bCs/>
        <w:noProof/>
        <w:lang w:val="en-GB" w:eastAsia="en-GB"/>
      </w:rPr>
    </w:pPr>
    <w:r w:rsidRPr="002F3401">
      <w:rPr>
        <w:rFonts w:ascii="Arial" w:eastAsia="Arial Unicode MS" w:hAnsi="Arial" w:cs="Arial"/>
        <w:b/>
        <w:bCs/>
        <w:noProof/>
        <w:lang w:val="en-GB" w:eastAsia="en-GB"/>
      </w:rPr>
      <w:t xml:space="preserve">For the </w:t>
    </w:r>
    <w:r>
      <w:rPr>
        <w:rFonts w:ascii="Arial" w:eastAsia="Arial Unicode MS" w:hAnsi="Arial" w:cs="Browallia New"/>
        <w:b/>
        <w:bCs/>
        <w:noProof/>
        <w:szCs w:val="25"/>
        <w:lang w:val="en-GB" w:eastAsia="en-GB"/>
      </w:rPr>
      <w:t>six-month</w:t>
    </w:r>
    <w:r w:rsidRPr="002F3401">
      <w:rPr>
        <w:rFonts w:ascii="Arial" w:eastAsia="Arial Unicode MS" w:hAnsi="Arial" w:cs="Arial"/>
        <w:b/>
        <w:bCs/>
        <w:noProof/>
        <w:lang w:val="en-GB" w:eastAsia="en-GB"/>
      </w:rPr>
      <w:t xml:space="preserve"> period ended </w:t>
    </w:r>
    <w:r>
      <w:rPr>
        <w:rFonts w:ascii="Arial" w:eastAsia="Arial Unicode MS" w:hAnsi="Arial" w:cs="Arial"/>
        <w:b/>
        <w:bCs/>
        <w:noProof/>
        <w:lang w:val="en-GB" w:eastAsia="en-GB"/>
      </w:rPr>
      <w:t>30 June 2021</w:t>
    </w:r>
  </w:p>
  <w:p w14:paraId="5B251ABF" w14:textId="77777777" w:rsidR="004F173F" w:rsidRPr="002F3401" w:rsidRDefault="004F173F" w:rsidP="00065DDD">
    <w:pPr>
      <w:pStyle w:val="Header"/>
      <w:rPr>
        <w:rFonts w:ascii="Arial" w:eastAsia="Arial Unicode MS" w:hAnsi="Arial" w:cs="Arial"/>
        <w:b/>
        <w:bCs/>
        <w:noProof/>
        <w:cs/>
        <w:lang w:val="en-GB" w:eastAsia="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55BA" w14:textId="77777777" w:rsidR="004F173F" w:rsidRPr="006C36E5" w:rsidRDefault="004F173F"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55BE" w14:textId="2AD495D7" w:rsidR="004F173F" w:rsidRPr="006C36E5" w:rsidRDefault="004F173F"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4F173F" w:rsidRDefault="004F173F"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rupyQEAAHwDAAAOAAAAZHJzL2Uyb0RvYy54bWysU01vGyEQvVfqf0Dc67W3dtusjCO1UXqJ&#10;mkpJfwBmwYsCDGWId91f3wE7TpTeqlxmYXjz8d7Mri8n79heJ7QQBF/M5pzpoKC3YSf4r/vrD184&#10;wyxDLx0ELfhBI7/cvH+3HmOnWxjA9ToxShKwG6PgQ86xaxpUg/YSZxB1oEcDyctM17Rr+iRHyu5d&#10;087nn5oRUh8TKI1I3qvjI9/U/MZolW+NQZ2ZE5x6y9WmarfFNpu17HZJxsGqUxvyP7rw0gYqek51&#10;JbNkj8n+k8pblQDB5JkC34AxVunKgdgs5q/Y3A0y6sqFxMF4lgnfLq36sf+ZmO0Fb1ecBelpRvd6&#10;yuwrTIxcpM8YsSPYXSRgnshPc65cMd6AekCCNC8wxwAkdNFjMsmXLzFlFEgjOJxlL2VUybb8vGgv&#10;qLyit2X7cbWsdZvn6Jgwf9fgWTkInmistQO5v8Fc6svuCVKKBbi2ztXRusBGwS9WhZ3ykXhi2NXY&#10;M4iCXShhuu7LKWNhdCRRTnnaTicpttAfSAna+XxLxjigAsrZyNkA6c9r30i7RUV/P8qkOUvZfYPj&#10;KsqgCC94LhpXAWnElcppHcsOvbxX1PNPs/kLAAD//wMAUEsDBBQABgAIAAAAIQD6CNGj3wAAAAsB&#10;AAAPAAAAZHJzL2Rvd25yZXYueG1sTI/BTsMwEETvSPyDtUjcqJ1WhRLiVAipAiEuDf0ANzZxlHgd&#10;xXYS+Hq2J7jNaEazb4v94no2mTG0HiVkKwHMYO11i42E0+fhbgcsRIVa9R6NhG8TYF9eXxUq137G&#10;o5mq2DAawZArCTbGIec81NY4FVZ+MEjZlx+dimTHhutRzTTuer4W4p471SJdsGowL9bUXZWchEN6&#10;fXPTD0/De1XPaIcunT46KW9vlucnYNEs8a8MF3xCh5KYzj6hDqwnv354JPZIarMBdmlss2wL7Cxh&#10;JwTwsuD/fyh/AQAA//8DAFBLAQItABQABgAIAAAAIQC2gziS/gAAAOEBAAATAAAAAAAAAAAAAAAA&#10;AAAAAABbQ29udGVudF9UeXBlc10ueG1sUEsBAi0AFAAGAAgAAAAhADj9If/WAAAAlAEAAAsAAAAA&#10;AAAAAAAAAAAALwEAAF9yZWxzLy5yZWxzUEsBAi0AFAAGAAgAAAAhAM8qu6nJAQAAfAMAAA4AAAAA&#10;AAAAAAAAAAAALgIAAGRycy9lMm9Eb2MueG1sUEsBAi0AFAAGAAgAAAAhAPoI0aPfAAAACwEAAA8A&#10;AAAAAAAAAAAAAAAAIwQAAGRycy9kb3ducmV2LnhtbFBLBQYAAAAABAAEAPMAAAAvBQAAAAA=&#10;" filled="f" stroked="f">
              <v:path arrowok="t"/>
              <v:textbox>
                <w:txbxContent>
                  <w:p w14:paraId="603355C2" w14:textId="77777777" w:rsidR="004F173F" w:rsidRDefault="004F173F"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nsid w:val="05B366E6"/>
    <w:multiLevelType w:val="multilevel"/>
    <w:tmpl w:val="B44AFBFE"/>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5C327F5"/>
    <w:multiLevelType w:val="hybridMultilevel"/>
    <w:tmpl w:val="F5FC7F68"/>
    <w:lvl w:ilvl="0" w:tplc="5678B826">
      <w:start w:val="1"/>
      <w:numFmt w:val="bullet"/>
      <w:lvlText w:val=""/>
      <w:lvlJc w:val="left"/>
      <w:pPr>
        <w:ind w:left="1260" w:hanging="360"/>
      </w:pPr>
      <w:rPr>
        <w:rFonts w:ascii="Symbol" w:hAnsi="Symbo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0CFD6F36"/>
    <w:multiLevelType w:val="hybridMultilevel"/>
    <w:tmpl w:val="41ACDD92"/>
    <w:lvl w:ilvl="0" w:tplc="6B58A562">
      <w:numFmt w:val="bullet"/>
      <w:lvlText w:val="-"/>
      <w:lvlJc w:val="left"/>
      <w:pPr>
        <w:ind w:left="540" w:hanging="360"/>
      </w:pPr>
      <w:rPr>
        <w:rFonts w:ascii="Arial" w:eastAsia="Arial Unicode MS"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1">
    <w:nsid w:val="11F35BA3"/>
    <w:multiLevelType w:val="hybridMultilevel"/>
    <w:tmpl w:val="23AE30E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nsid w:val="1AE277A8"/>
    <w:multiLevelType w:val="hybridMultilevel"/>
    <w:tmpl w:val="6C44024E"/>
    <w:lvl w:ilvl="0" w:tplc="08090001">
      <w:start w:val="1"/>
      <w:numFmt w:val="bullet"/>
      <w:lvlText w:val=""/>
      <w:lvlJc w:val="left"/>
      <w:pPr>
        <w:ind w:left="2345"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CD55317"/>
    <w:multiLevelType w:val="hybridMultilevel"/>
    <w:tmpl w:val="C25A701C"/>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nsid w:val="20576623"/>
    <w:multiLevelType w:val="hybridMultilevel"/>
    <w:tmpl w:val="1EC618E2"/>
    <w:lvl w:ilvl="0" w:tplc="12E2EB28">
      <w:start w:val="1"/>
      <w:numFmt w:val="lowerLetter"/>
      <w:lvlText w:val="%1)"/>
      <w:lvlJc w:val="left"/>
      <w:pPr>
        <w:ind w:left="1227" w:hanging="360"/>
      </w:pPr>
      <w:rPr>
        <w:rFonts w:ascii="Arial" w:hAnsi="Arial" w:cs="Arial" w:hint="default"/>
        <w:b/>
        <w:color w:val="CF4A02"/>
      </w:rPr>
    </w:lvl>
    <w:lvl w:ilvl="1" w:tplc="08090019">
      <w:start w:val="1"/>
      <w:numFmt w:val="lowerLetter"/>
      <w:lvlText w:val="%2."/>
      <w:lvlJc w:val="left"/>
      <w:pPr>
        <w:ind w:left="1947" w:hanging="360"/>
      </w:pPr>
    </w:lvl>
    <w:lvl w:ilvl="2" w:tplc="0809001B">
      <w:start w:val="1"/>
      <w:numFmt w:val="lowerRoman"/>
      <w:lvlText w:val="%3."/>
      <w:lvlJc w:val="right"/>
      <w:pPr>
        <w:ind w:left="2667" w:hanging="180"/>
      </w:pPr>
    </w:lvl>
    <w:lvl w:ilvl="3" w:tplc="0809000F">
      <w:start w:val="1"/>
      <w:numFmt w:val="decimal"/>
      <w:lvlText w:val="%4."/>
      <w:lvlJc w:val="left"/>
      <w:pPr>
        <w:ind w:left="3387" w:hanging="360"/>
      </w:pPr>
    </w:lvl>
    <w:lvl w:ilvl="4" w:tplc="08090019">
      <w:start w:val="1"/>
      <w:numFmt w:val="lowerLetter"/>
      <w:lvlText w:val="%5."/>
      <w:lvlJc w:val="left"/>
      <w:pPr>
        <w:ind w:left="4107" w:hanging="360"/>
      </w:pPr>
    </w:lvl>
    <w:lvl w:ilvl="5" w:tplc="0809001B">
      <w:start w:val="1"/>
      <w:numFmt w:val="lowerRoman"/>
      <w:lvlText w:val="%6."/>
      <w:lvlJc w:val="right"/>
      <w:pPr>
        <w:ind w:left="4827" w:hanging="180"/>
      </w:pPr>
    </w:lvl>
    <w:lvl w:ilvl="6" w:tplc="0809000F">
      <w:start w:val="1"/>
      <w:numFmt w:val="decimal"/>
      <w:lvlText w:val="%7."/>
      <w:lvlJc w:val="left"/>
      <w:pPr>
        <w:ind w:left="5547" w:hanging="360"/>
      </w:pPr>
    </w:lvl>
    <w:lvl w:ilvl="7" w:tplc="08090019">
      <w:start w:val="1"/>
      <w:numFmt w:val="lowerLetter"/>
      <w:lvlText w:val="%8."/>
      <w:lvlJc w:val="left"/>
      <w:pPr>
        <w:ind w:left="6267" w:hanging="360"/>
      </w:pPr>
    </w:lvl>
    <w:lvl w:ilvl="8" w:tplc="0809001B">
      <w:start w:val="1"/>
      <w:numFmt w:val="lowerRoman"/>
      <w:lvlText w:val="%9."/>
      <w:lvlJc w:val="right"/>
      <w:pPr>
        <w:ind w:left="6987" w:hanging="180"/>
      </w:pPr>
    </w:lvl>
  </w:abstractNum>
  <w:abstractNum w:abstractNumId="15">
    <w:nsid w:val="30EE4552"/>
    <w:multiLevelType w:val="hybridMultilevel"/>
    <w:tmpl w:val="BA863F08"/>
    <w:lvl w:ilvl="0" w:tplc="3E6625B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nsid w:val="37296C4C"/>
    <w:multiLevelType w:val="hybridMultilevel"/>
    <w:tmpl w:val="FB9AC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7E4D17"/>
    <w:multiLevelType w:val="singleLevel"/>
    <w:tmpl w:val="9DE6ED26"/>
    <w:lvl w:ilvl="0">
      <w:start w:val="1"/>
      <w:numFmt w:val="bullet"/>
      <w:lvlText w:val=""/>
      <w:lvlJc w:val="left"/>
      <w:pPr>
        <w:tabs>
          <w:tab w:val="num" w:pos="643"/>
        </w:tabs>
        <w:ind w:left="643" w:hanging="360"/>
      </w:pPr>
      <w:rPr>
        <w:rFonts w:ascii="Symbol" w:hAnsi="Symbol" w:hint="default"/>
      </w:rPr>
    </w:lvl>
  </w:abstractNum>
  <w:abstractNum w:abstractNumId="19">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2C07FC3"/>
    <w:multiLevelType w:val="hybridMultilevel"/>
    <w:tmpl w:val="5A1C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nsid w:val="46A85026"/>
    <w:multiLevelType w:val="hybridMultilevel"/>
    <w:tmpl w:val="2FC85836"/>
    <w:lvl w:ilvl="0" w:tplc="72C44940">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1E91FEF"/>
    <w:multiLevelType w:val="hybridMultilevel"/>
    <w:tmpl w:val="A002E548"/>
    <w:lvl w:ilvl="0" w:tplc="18F2642E">
      <w:start w:val="1"/>
      <w:numFmt w:val="bullet"/>
      <w:lvlText w:val="-"/>
      <w:lvlJc w:val="left"/>
      <w:pPr>
        <w:ind w:left="1004" w:hanging="360"/>
      </w:pPr>
      <w:rPr>
        <w:rFonts w:ascii="Cordia New" w:hAnsi="Cordia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4CF2D2D"/>
    <w:multiLevelType w:val="hybridMultilevel"/>
    <w:tmpl w:val="54CEF2FE"/>
    <w:lvl w:ilvl="0" w:tplc="08090001">
      <w:start w:val="1"/>
      <w:numFmt w:val="bullet"/>
      <w:lvlText w:val=""/>
      <w:lvlJc w:val="left"/>
      <w:pPr>
        <w:ind w:left="472" w:hanging="360"/>
      </w:pPr>
      <w:rPr>
        <w:rFonts w:ascii="Symbol" w:hAnsi="Symbol" w:hint="default"/>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28">
    <w:nsid w:val="686B1B4A"/>
    <w:multiLevelType w:val="hybridMultilevel"/>
    <w:tmpl w:val="7E1EE676"/>
    <w:lvl w:ilvl="0" w:tplc="BB100B72">
      <w:start w:val="133"/>
      <w:numFmt w:val="bullet"/>
      <w:lvlText w:val="-"/>
      <w:lvlJc w:val="left"/>
      <w:pPr>
        <w:ind w:left="1069" w:hanging="360"/>
      </w:pPr>
      <w:rPr>
        <w:rFonts w:ascii="Arial" w:eastAsia="Times New Roman" w:hAnsi="Arial" w:cs="Arial" w:hint="default"/>
        <w:sz w:val="20"/>
        <w:szCs w:val="20"/>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9">
    <w:nsid w:val="695947F6"/>
    <w:multiLevelType w:val="hybridMultilevel"/>
    <w:tmpl w:val="9EE67FE8"/>
    <w:lvl w:ilvl="0" w:tplc="4678CE7E">
      <w:start w:val="49"/>
      <w:numFmt w:val="bullet"/>
      <w:lvlText w:val="-"/>
      <w:lvlJc w:val="left"/>
      <w:pPr>
        <w:ind w:left="341" w:hanging="360"/>
      </w:pPr>
      <w:rPr>
        <w:rFonts w:ascii="Arial Unicode MS" w:eastAsia="Arial Unicode MS" w:hAnsi="Arial Unicode MS" w:cs="Arial Unicode MS" w:hint="cs"/>
        <w:sz w:val="20"/>
        <w:szCs w:val="20"/>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30">
    <w:nsid w:val="6F6707B8"/>
    <w:multiLevelType w:val="hybridMultilevel"/>
    <w:tmpl w:val="76A4E248"/>
    <w:lvl w:ilvl="0" w:tplc="04090005">
      <w:start w:val="1"/>
      <w:numFmt w:val="bullet"/>
      <w:lvlText w:val=""/>
      <w:lvlJc w:val="left"/>
      <w:pPr>
        <w:tabs>
          <w:tab w:val="num" w:pos="2138"/>
        </w:tabs>
        <w:ind w:left="2138" w:hanging="360"/>
      </w:pPr>
      <w:rPr>
        <w:rFonts w:ascii="Wingdings" w:hAnsi="Wingdings" w:hint="default"/>
      </w:rPr>
    </w:lvl>
    <w:lvl w:ilvl="1" w:tplc="6B88A03E">
      <w:start w:val="133"/>
      <w:numFmt w:val="bullet"/>
      <w:lvlText w:val="-"/>
      <w:lvlJc w:val="left"/>
      <w:pPr>
        <w:tabs>
          <w:tab w:val="num" w:pos="2880"/>
        </w:tabs>
        <w:ind w:left="2880" w:hanging="360"/>
      </w:pPr>
      <w:rPr>
        <w:rFonts w:ascii="Angsana New" w:eastAsia="Times New Roman" w:hAnsi="Angsana New" w:cs="Angsana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1">
    <w:nsid w:val="702A4DAD"/>
    <w:multiLevelType w:val="hybridMultilevel"/>
    <w:tmpl w:val="6F3AA518"/>
    <w:lvl w:ilvl="0" w:tplc="04090005">
      <w:start w:val="1"/>
      <w:numFmt w:val="bullet"/>
      <w:lvlText w:val=""/>
      <w:lvlJc w:val="left"/>
      <w:pPr>
        <w:ind w:left="900" w:hanging="360"/>
      </w:pPr>
      <w:rPr>
        <w:rFonts w:ascii="Wingdings" w:hAnsi="Wingdings"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2">
    <w:nsid w:val="70BD4C3E"/>
    <w:multiLevelType w:val="multilevel"/>
    <w:tmpl w:val="71B48E92"/>
    <w:lvl w:ilvl="0">
      <w:start w:val="1"/>
      <w:numFmt w:val="bullet"/>
      <w:lvlText w:val=""/>
      <w:lvlJc w:val="left"/>
      <w:pPr>
        <w:tabs>
          <w:tab w:val="num" w:pos="1825"/>
        </w:tabs>
        <w:ind w:left="1825" w:hanging="360"/>
      </w:pPr>
      <w:rPr>
        <w:rFonts w:ascii="Symbol" w:hAnsi="Symbol" w:hint="default"/>
        <w:sz w:val="20"/>
      </w:rPr>
    </w:lvl>
    <w:lvl w:ilvl="1">
      <w:start w:val="1"/>
      <w:numFmt w:val="bullet"/>
      <w:lvlText w:val="o"/>
      <w:lvlJc w:val="left"/>
      <w:pPr>
        <w:tabs>
          <w:tab w:val="num" w:pos="2545"/>
        </w:tabs>
        <w:ind w:left="2545" w:hanging="360"/>
      </w:pPr>
      <w:rPr>
        <w:rFonts w:ascii="Courier New" w:hAnsi="Courier New" w:cs="Times New Roman" w:hint="default"/>
        <w:sz w:val="20"/>
      </w:rPr>
    </w:lvl>
    <w:lvl w:ilvl="2">
      <w:start w:val="1"/>
      <w:numFmt w:val="bullet"/>
      <w:lvlText w:val=""/>
      <w:lvlJc w:val="left"/>
      <w:pPr>
        <w:tabs>
          <w:tab w:val="num" w:pos="3265"/>
        </w:tabs>
        <w:ind w:left="3265" w:hanging="360"/>
      </w:pPr>
      <w:rPr>
        <w:rFonts w:ascii="Wingdings" w:hAnsi="Wingdings" w:hint="default"/>
        <w:sz w:val="20"/>
      </w:rPr>
    </w:lvl>
    <w:lvl w:ilvl="3">
      <w:start w:val="1"/>
      <w:numFmt w:val="bullet"/>
      <w:lvlText w:val=""/>
      <w:lvlJc w:val="left"/>
      <w:pPr>
        <w:tabs>
          <w:tab w:val="num" w:pos="3985"/>
        </w:tabs>
        <w:ind w:left="3985" w:hanging="360"/>
      </w:pPr>
      <w:rPr>
        <w:rFonts w:ascii="Wingdings" w:hAnsi="Wingdings" w:hint="default"/>
        <w:sz w:val="20"/>
      </w:rPr>
    </w:lvl>
    <w:lvl w:ilvl="4">
      <w:start w:val="1"/>
      <w:numFmt w:val="bullet"/>
      <w:lvlText w:val=""/>
      <w:lvlJc w:val="left"/>
      <w:pPr>
        <w:tabs>
          <w:tab w:val="num" w:pos="4705"/>
        </w:tabs>
        <w:ind w:left="4705" w:hanging="360"/>
      </w:pPr>
      <w:rPr>
        <w:rFonts w:ascii="Wingdings" w:hAnsi="Wingdings" w:hint="default"/>
        <w:sz w:val="20"/>
      </w:rPr>
    </w:lvl>
    <w:lvl w:ilvl="5">
      <w:start w:val="1"/>
      <w:numFmt w:val="bullet"/>
      <w:lvlText w:val=""/>
      <w:lvlJc w:val="left"/>
      <w:pPr>
        <w:tabs>
          <w:tab w:val="num" w:pos="5425"/>
        </w:tabs>
        <w:ind w:left="5425" w:hanging="360"/>
      </w:pPr>
      <w:rPr>
        <w:rFonts w:ascii="Wingdings" w:hAnsi="Wingdings" w:hint="default"/>
        <w:sz w:val="20"/>
      </w:rPr>
    </w:lvl>
    <w:lvl w:ilvl="6">
      <w:start w:val="1"/>
      <w:numFmt w:val="bullet"/>
      <w:lvlText w:val=""/>
      <w:lvlJc w:val="left"/>
      <w:pPr>
        <w:tabs>
          <w:tab w:val="num" w:pos="6145"/>
        </w:tabs>
        <w:ind w:left="6145" w:hanging="360"/>
      </w:pPr>
      <w:rPr>
        <w:rFonts w:ascii="Wingdings" w:hAnsi="Wingdings" w:hint="default"/>
        <w:sz w:val="20"/>
      </w:rPr>
    </w:lvl>
    <w:lvl w:ilvl="7">
      <w:start w:val="1"/>
      <w:numFmt w:val="bullet"/>
      <w:lvlText w:val=""/>
      <w:lvlJc w:val="left"/>
      <w:pPr>
        <w:tabs>
          <w:tab w:val="num" w:pos="6865"/>
        </w:tabs>
        <w:ind w:left="6865" w:hanging="360"/>
      </w:pPr>
      <w:rPr>
        <w:rFonts w:ascii="Wingdings" w:hAnsi="Wingdings" w:hint="default"/>
        <w:sz w:val="20"/>
      </w:rPr>
    </w:lvl>
    <w:lvl w:ilvl="8">
      <w:start w:val="1"/>
      <w:numFmt w:val="bullet"/>
      <w:lvlText w:val=""/>
      <w:lvlJc w:val="left"/>
      <w:pPr>
        <w:tabs>
          <w:tab w:val="num" w:pos="7585"/>
        </w:tabs>
        <w:ind w:left="7585" w:hanging="360"/>
      </w:pPr>
      <w:rPr>
        <w:rFonts w:ascii="Wingdings" w:hAnsi="Wingdings" w:hint="default"/>
        <w:sz w:val="20"/>
      </w:rPr>
    </w:lvl>
  </w:abstractNum>
  <w:abstractNum w:abstractNumId="33">
    <w:nsid w:val="73A42109"/>
    <w:multiLevelType w:val="hybridMultilevel"/>
    <w:tmpl w:val="2924BB08"/>
    <w:lvl w:ilvl="0" w:tplc="F78AE9A6">
      <w:start w:val="1"/>
      <w:numFmt w:val="decimal"/>
      <w:lvlText w:val="(%1)"/>
      <w:lvlJc w:val="left"/>
      <w:pPr>
        <w:ind w:left="644" w:hanging="360"/>
      </w:pPr>
    </w:lvl>
    <w:lvl w:ilvl="1" w:tplc="08090001">
      <w:start w:val="1"/>
      <w:numFmt w:val="bullet"/>
      <w:lvlText w:val=""/>
      <w:lvlJc w:val="left"/>
      <w:pPr>
        <w:ind w:left="1364" w:hanging="360"/>
      </w:pPr>
      <w:rPr>
        <w:rFonts w:ascii="Symbol" w:hAnsi="Symbol" w:hint="default"/>
      </w:rPr>
    </w:lvl>
    <w:lvl w:ilvl="2" w:tplc="08090001">
      <w:start w:val="1"/>
      <w:numFmt w:val="bullet"/>
      <w:lvlText w:val=""/>
      <w:lvlJc w:val="left"/>
      <w:pPr>
        <w:ind w:left="2084" w:hanging="180"/>
      </w:pPr>
      <w:rPr>
        <w:rFonts w:ascii="Symbol" w:hAnsi="Symbol" w:hint="default"/>
      </w:r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nsid w:val="77CF1D45"/>
    <w:multiLevelType w:val="hybridMultilevel"/>
    <w:tmpl w:val="52B2EBC8"/>
    <w:lvl w:ilvl="0" w:tplc="D8722796">
      <w:start w:val="1"/>
      <w:numFmt w:val="decimal"/>
      <w:lvlText w:val="(%1)"/>
      <w:lvlJc w:val="left"/>
      <w:pPr>
        <w:ind w:left="1352" w:hanging="360"/>
      </w:pPr>
      <w:rPr>
        <w:rFonts w:hint="default"/>
        <w:vertAlign w:val="superscript"/>
      </w:rPr>
    </w:lvl>
    <w:lvl w:ilvl="1" w:tplc="08090001">
      <w:start w:val="1"/>
      <w:numFmt w:val="bullet"/>
      <w:lvlText w:val=""/>
      <w:lvlJc w:val="left"/>
      <w:pPr>
        <w:ind w:left="2072" w:hanging="360"/>
      </w:pPr>
      <w:rPr>
        <w:rFonts w:ascii="Symbol" w:hAnsi="Symbol" w:hint="default"/>
      </w:r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5">
    <w:nsid w:val="7A5572D2"/>
    <w:multiLevelType w:val="multilevel"/>
    <w:tmpl w:val="4BD0F44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6">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C5E7AD6"/>
    <w:multiLevelType w:val="hybridMultilevel"/>
    <w:tmpl w:val="459E41DA"/>
    <w:lvl w:ilvl="0" w:tplc="C27A7EA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672B79"/>
    <w:multiLevelType w:val="hybridMultilevel"/>
    <w:tmpl w:val="3B4E7C26"/>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6"/>
  </w:num>
  <w:num w:numId="2">
    <w:abstractNumId w:val="5"/>
  </w:num>
  <w:num w:numId="3">
    <w:abstractNumId w:val="4"/>
  </w:num>
  <w:num w:numId="4">
    <w:abstractNumId w:val="7"/>
  </w:num>
  <w:num w:numId="5">
    <w:abstractNumId w:val="3"/>
  </w:num>
  <w:num w:numId="6">
    <w:abstractNumId w:val="2"/>
  </w:num>
  <w:num w:numId="7">
    <w:abstractNumId w:val="1"/>
  </w:num>
  <w:num w:numId="8">
    <w:abstractNumId w:val="0"/>
  </w:num>
  <w:num w:numId="9">
    <w:abstractNumId w:val="13"/>
  </w:num>
  <w:num w:numId="10">
    <w:abstractNumId w:val="38"/>
  </w:num>
  <w:num w:numId="11">
    <w:abstractNumId w:val="9"/>
  </w:num>
  <w:num w:numId="12">
    <w:abstractNumId w:val="12"/>
  </w:num>
  <w:num w:numId="13">
    <w:abstractNumId w:val="24"/>
  </w:num>
  <w:num w:numId="14">
    <w:abstractNumId w:val="27"/>
  </w:num>
  <w:num w:numId="15">
    <w:abstractNumId w:val="26"/>
  </w:num>
  <w:num w:numId="16">
    <w:abstractNumId w:val="17"/>
  </w:num>
  <w:num w:numId="17">
    <w:abstractNumId w:val="36"/>
  </w:num>
  <w:num w:numId="18">
    <w:abstractNumId w:val="30"/>
  </w:num>
  <w:num w:numId="19">
    <w:abstractNumId w:val="29"/>
  </w:num>
  <w:num w:numId="20">
    <w:abstractNumId w:val="25"/>
  </w:num>
  <w:num w:numId="21">
    <w:abstractNumId w:val="28"/>
  </w:num>
  <w:num w:numId="22">
    <w:abstractNumId w:val="11"/>
  </w:num>
  <w:num w:numId="23">
    <w:abstractNumId w:val="31"/>
  </w:num>
  <w:num w:numId="24">
    <w:abstractNumId w:val="8"/>
  </w:num>
  <w:num w:numId="25">
    <w:abstractNumId w:val="23"/>
  </w:num>
  <w:num w:numId="26">
    <w:abstractNumId w:val="35"/>
  </w:num>
  <w:num w:numId="27">
    <w:abstractNumId w:val="22"/>
  </w:num>
  <w:num w:numId="28">
    <w:abstractNumId w:val="16"/>
  </w:num>
  <w:num w:numId="29">
    <w:abstractNumId w:val="37"/>
  </w:num>
  <w:num w:numId="30">
    <w:abstractNumId w:val="34"/>
  </w:num>
  <w:num w:numId="31">
    <w:abstractNumId w:val="18"/>
  </w:num>
  <w:num w:numId="32">
    <w:abstractNumId w:val="33"/>
  </w:num>
  <w:num w:numId="33">
    <w:abstractNumId w:val="19"/>
  </w:num>
  <w:num w:numId="34">
    <w:abstractNumId w:val="21"/>
  </w:num>
  <w:num w:numId="35">
    <w:abstractNumId w:val="15"/>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4"/>
  </w:num>
  <w:num w:numId="39">
    <w:abstractNumId w:val="20"/>
  </w:num>
  <w:num w:numId="40">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E74"/>
    <w:rsid w:val="00000054"/>
    <w:rsid w:val="0000032F"/>
    <w:rsid w:val="00000387"/>
    <w:rsid w:val="00000873"/>
    <w:rsid w:val="0000087B"/>
    <w:rsid w:val="00000928"/>
    <w:rsid w:val="00000AF2"/>
    <w:rsid w:val="00000C67"/>
    <w:rsid w:val="00000DC4"/>
    <w:rsid w:val="00000EA1"/>
    <w:rsid w:val="00000F09"/>
    <w:rsid w:val="0000118B"/>
    <w:rsid w:val="00001267"/>
    <w:rsid w:val="00001335"/>
    <w:rsid w:val="00001B33"/>
    <w:rsid w:val="00001CBA"/>
    <w:rsid w:val="0000216F"/>
    <w:rsid w:val="00002343"/>
    <w:rsid w:val="000024E9"/>
    <w:rsid w:val="00002919"/>
    <w:rsid w:val="00002A64"/>
    <w:rsid w:val="00002ADA"/>
    <w:rsid w:val="00002AF3"/>
    <w:rsid w:val="00002B84"/>
    <w:rsid w:val="00002C83"/>
    <w:rsid w:val="00002D01"/>
    <w:rsid w:val="00003052"/>
    <w:rsid w:val="0000319B"/>
    <w:rsid w:val="000037EB"/>
    <w:rsid w:val="00003A0B"/>
    <w:rsid w:val="00004003"/>
    <w:rsid w:val="000041A9"/>
    <w:rsid w:val="00004203"/>
    <w:rsid w:val="00004221"/>
    <w:rsid w:val="00004421"/>
    <w:rsid w:val="0000448D"/>
    <w:rsid w:val="0000483F"/>
    <w:rsid w:val="00004A4D"/>
    <w:rsid w:val="00004A76"/>
    <w:rsid w:val="00004A82"/>
    <w:rsid w:val="00004FD9"/>
    <w:rsid w:val="00005238"/>
    <w:rsid w:val="00005350"/>
    <w:rsid w:val="0000550B"/>
    <w:rsid w:val="0000551E"/>
    <w:rsid w:val="00005594"/>
    <w:rsid w:val="00005822"/>
    <w:rsid w:val="00005883"/>
    <w:rsid w:val="000058B8"/>
    <w:rsid w:val="000058EC"/>
    <w:rsid w:val="000058FA"/>
    <w:rsid w:val="000059DC"/>
    <w:rsid w:val="00005C41"/>
    <w:rsid w:val="00005E22"/>
    <w:rsid w:val="00005FBA"/>
    <w:rsid w:val="00006034"/>
    <w:rsid w:val="0000617C"/>
    <w:rsid w:val="000062E5"/>
    <w:rsid w:val="00006612"/>
    <w:rsid w:val="000068AC"/>
    <w:rsid w:val="0000698C"/>
    <w:rsid w:val="00006DEE"/>
    <w:rsid w:val="00006EC3"/>
    <w:rsid w:val="00007313"/>
    <w:rsid w:val="0000759A"/>
    <w:rsid w:val="00007784"/>
    <w:rsid w:val="00007A7F"/>
    <w:rsid w:val="00007BD3"/>
    <w:rsid w:val="00007D48"/>
    <w:rsid w:val="000105D5"/>
    <w:rsid w:val="000107A7"/>
    <w:rsid w:val="0001094B"/>
    <w:rsid w:val="000113BF"/>
    <w:rsid w:val="00011853"/>
    <w:rsid w:val="00011B56"/>
    <w:rsid w:val="00011C4F"/>
    <w:rsid w:val="00011D48"/>
    <w:rsid w:val="00011D6C"/>
    <w:rsid w:val="00011E34"/>
    <w:rsid w:val="000120C4"/>
    <w:rsid w:val="000123E0"/>
    <w:rsid w:val="0001269C"/>
    <w:rsid w:val="000128C0"/>
    <w:rsid w:val="00012B2E"/>
    <w:rsid w:val="00012D9B"/>
    <w:rsid w:val="00012DED"/>
    <w:rsid w:val="00012E69"/>
    <w:rsid w:val="0001302A"/>
    <w:rsid w:val="00013333"/>
    <w:rsid w:val="000133C6"/>
    <w:rsid w:val="00013432"/>
    <w:rsid w:val="00013718"/>
    <w:rsid w:val="00013724"/>
    <w:rsid w:val="00013847"/>
    <w:rsid w:val="00013B75"/>
    <w:rsid w:val="00013C96"/>
    <w:rsid w:val="00013D84"/>
    <w:rsid w:val="00013E67"/>
    <w:rsid w:val="00013EBB"/>
    <w:rsid w:val="000140D1"/>
    <w:rsid w:val="00014205"/>
    <w:rsid w:val="00014207"/>
    <w:rsid w:val="00014234"/>
    <w:rsid w:val="00014421"/>
    <w:rsid w:val="00014A91"/>
    <w:rsid w:val="00014ADE"/>
    <w:rsid w:val="00014B21"/>
    <w:rsid w:val="00014CAB"/>
    <w:rsid w:val="00014CD4"/>
    <w:rsid w:val="000150F1"/>
    <w:rsid w:val="00015263"/>
    <w:rsid w:val="00015354"/>
    <w:rsid w:val="000154B4"/>
    <w:rsid w:val="00015649"/>
    <w:rsid w:val="000157C6"/>
    <w:rsid w:val="00015939"/>
    <w:rsid w:val="00015F9C"/>
    <w:rsid w:val="0001607A"/>
    <w:rsid w:val="0001644E"/>
    <w:rsid w:val="00016A01"/>
    <w:rsid w:val="00016DCF"/>
    <w:rsid w:val="00016FC0"/>
    <w:rsid w:val="00017346"/>
    <w:rsid w:val="000173A4"/>
    <w:rsid w:val="00017737"/>
    <w:rsid w:val="00017C38"/>
    <w:rsid w:val="00017E2D"/>
    <w:rsid w:val="00017E9B"/>
    <w:rsid w:val="00020350"/>
    <w:rsid w:val="00020440"/>
    <w:rsid w:val="00020698"/>
    <w:rsid w:val="00020755"/>
    <w:rsid w:val="0002092B"/>
    <w:rsid w:val="00020C92"/>
    <w:rsid w:val="00020D04"/>
    <w:rsid w:val="00020E52"/>
    <w:rsid w:val="000211DB"/>
    <w:rsid w:val="000212B7"/>
    <w:rsid w:val="000212C5"/>
    <w:rsid w:val="000218C4"/>
    <w:rsid w:val="000219EE"/>
    <w:rsid w:val="00021D32"/>
    <w:rsid w:val="000220EE"/>
    <w:rsid w:val="000221A3"/>
    <w:rsid w:val="000228D7"/>
    <w:rsid w:val="00022AB4"/>
    <w:rsid w:val="00022C5D"/>
    <w:rsid w:val="00022CEF"/>
    <w:rsid w:val="00022F56"/>
    <w:rsid w:val="00023060"/>
    <w:rsid w:val="0002335D"/>
    <w:rsid w:val="000234C9"/>
    <w:rsid w:val="0002352F"/>
    <w:rsid w:val="00023FA1"/>
    <w:rsid w:val="000241D9"/>
    <w:rsid w:val="000241DE"/>
    <w:rsid w:val="00024246"/>
    <w:rsid w:val="000244B6"/>
    <w:rsid w:val="00024BAD"/>
    <w:rsid w:val="00024CAE"/>
    <w:rsid w:val="00024D94"/>
    <w:rsid w:val="00024FAB"/>
    <w:rsid w:val="0002516D"/>
    <w:rsid w:val="000252E6"/>
    <w:rsid w:val="000252F0"/>
    <w:rsid w:val="000255CA"/>
    <w:rsid w:val="00025652"/>
    <w:rsid w:val="0002576D"/>
    <w:rsid w:val="00025C8A"/>
    <w:rsid w:val="00025E47"/>
    <w:rsid w:val="00025F28"/>
    <w:rsid w:val="00026065"/>
    <w:rsid w:val="0002641E"/>
    <w:rsid w:val="000266EB"/>
    <w:rsid w:val="000267E9"/>
    <w:rsid w:val="00026BA6"/>
    <w:rsid w:val="00026C34"/>
    <w:rsid w:val="00026F92"/>
    <w:rsid w:val="0002718E"/>
    <w:rsid w:val="000271B2"/>
    <w:rsid w:val="0002780F"/>
    <w:rsid w:val="00027906"/>
    <w:rsid w:val="00027CFD"/>
    <w:rsid w:val="00027D67"/>
    <w:rsid w:val="00027EF5"/>
    <w:rsid w:val="00027F8B"/>
    <w:rsid w:val="00030088"/>
    <w:rsid w:val="00030275"/>
    <w:rsid w:val="000302AF"/>
    <w:rsid w:val="00030619"/>
    <w:rsid w:val="00030958"/>
    <w:rsid w:val="00030A2A"/>
    <w:rsid w:val="00030A38"/>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F2"/>
    <w:rsid w:val="00031D29"/>
    <w:rsid w:val="00031DD6"/>
    <w:rsid w:val="00031E30"/>
    <w:rsid w:val="000322D6"/>
    <w:rsid w:val="00032397"/>
    <w:rsid w:val="00032898"/>
    <w:rsid w:val="00032906"/>
    <w:rsid w:val="00032C30"/>
    <w:rsid w:val="00032F8F"/>
    <w:rsid w:val="000331CF"/>
    <w:rsid w:val="000332A3"/>
    <w:rsid w:val="00033582"/>
    <w:rsid w:val="00033AA4"/>
    <w:rsid w:val="00033BA3"/>
    <w:rsid w:val="0003402E"/>
    <w:rsid w:val="000342DF"/>
    <w:rsid w:val="000343EA"/>
    <w:rsid w:val="0003440F"/>
    <w:rsid w:val="000344FE"/>
    <w:rsid w:val="00034678"/>
    <w:rsid w:val="00034A84"/>
    <w:rsid w:val="00034C77"/>
    <w:rsid w:val="000351CB"/>
    <w:rsid w:val="000354A8"/>
    <w:rsid w:val="0003586E"/>
    <w:rsid w:val="00035B6A"/>
    <w:rsid w:val="00035F26"/>
    <w:rsid w:val="000360CE"/>
    <w:rsid w:val="00036167"/>
    <w:rsid w:val="0003643B"/>
    <w:rsid w:val="000364CC"/>
    <w:rsid w:val="0003655B"/>
    <w:rsid w:val="00036684"/>
    <w:rsid w:val="0003674F"/>
    <w:rsid w:val="00036B97"/>
    <w:rsid w:val="00036DA4"/>
    <w:rsid w:val="00036EA9"/>
    <w:rsid w:val="000370F9"/>
    <w:rsid w:val="00037161"/>
    <w:rsid w:val="00037352"/>
    <w:rsid w:val="00037407"/>
    <w:rsid w:val="00037453"/>
    <w:rsid w:val="00037477"/>
    <w:rsid w:val="000376C0"/>
    <w:rsid w:val="00037B02"/>
    <w:rsid w:val="00037B75"/>
    <w:rsid w:val="00037BB8"/>
    <w:rsid w:val="00037CC4"/>
    <w:rsid w:val="0004028F"/>
    <w:rsid w:val="0004056A"/>
    <w:rsid w:val="00040598"/>
    <w:rsid w:val="00040626"/>
    <w:rsid w:val="00040692"/>
    <w:rsid w:val="00040886"/>
    <w:rsid w:val="000409E7"/>
    <w:rsid w:val="00040AAD"/>
    <w:rsid w:val="00040B6E"/>
    <w:rsid w:val="00040CBE"/>
    <w:rsid w:val="00040E2D"/>
    <w:rsid w:val="00040E7E"/>
    <w:rsid w:val="00040F2E"/>
    <w:rsid w:val="000411B8"/>
    <w:rsid w:val="00041226"/>
    <w:rsid w:val="000412C0"/>
    <w:rsid w:val="00041328"/>
    <w:rsid w:val="00041884"/>
    <w:rsid w:val="000419AD"/>
    <w:rsid w:val="00041FEC"/>
    <w:rsid w:val="0004208A"/>
    <w:rsid w:val="0004243E"/>
    <w:rsid w:val="00042570"/>
    <w:rsid w:val="0004274B"/>
    <w:rsid w:val="00042F36"/>
    <w:rsid w:val="00042F6F"/>
    <w:rsid w:val="000438DB"/>
    <w:rsid w:val="00043989"/>
    <w:rsid w:val="00043B5F"/>
    <w:rsid w:val="00043CA0"/>
    <w:rsid w:val="00043E76"/>
    <w:rsid w:val="0004412D"/>
    <w:rsid w:val="000441C7"/>
    <w:rsid w:val="0004439F"/>
    <w:rsid w:val="00044488"/>
    <w:rsid w:val="000444C8"/>
    <w:rsid w:val="000446B4"/>
    <w:rsid w:val="0004486A"/>
    <w:rsid w:val="000449A1"/>
    <w:rsid w:val="00044D00"/>
    <w:rsid w:val="00045040"/>
    <w:rsid w:val="00045291"/>
    <w:rsid w:val="000452D3"/>
    <w:rsid w:val="000453BD"/>
    <w:rsid w:val="000454E8"/>
    <w:rsid w:val="000455E1"/>
    <w:rsid w:val="0004565C"/>
    <w:rsid w:val="00045707"/>
    <w:rsid w:val="00045926"/>
    <w:rsid w:val="000459A7"/>
    <w:rsid w:val="00045B96"/>
    <w:rsid w:val="00045F08"/>
    <w:rsid w:val="0004622C"/>
    <w:rsid w:val="000465E9"/>
    <w:rsid w:val="000467E9"/>
    <w:rsid w:val="00046A11"/>
    <w:rsid w:val="0004718A"/>
    <w:rsid w:val="00047436"/>
    <w:rsid w:val="00047552"/>
    <w:rsid w:val="00047577"/>
    <w:rsid w:val="0004773D"/>
    <w:rsid w:val="00047942"/>
    <w:rsid w:val="00047AD1"/>
    <w:rsid w:val="00047C18"/>
    <w:rsid w:val="00047D05"/>
    <w:rsid w:val="00047D3E"/>
    <w:rsid w:val="00047DEC"/>
    <w:rsid w:val="00047EC2"/>
    <w:rsid w:val="00047F29"/>
    <w:rsid w:val="00050246"/>
    <w:rsid w:val="00050609"/>
    <w:rsid w:val="0005097E"/>
    <w:rsid w:val="000509EC"/>
    <w:rsid w:val="00050AB5"/>
    <w:rsid w:val="00050C02"/>
    <w:rsid w:val="00050CFF"/>
    <w:rsid w:val="000510C8"/>
    <w:rsid w:val="00051374"/>
    <w:rsid w:val="00051457"/>
    <w:rsid w:val="00051B30"/>
    <w:rsid w:val="00051C26"/>
    <w:rsid w:val="00051E3A"/>
    <w:rsid w:val="00051EF7"/>
    <w:rsid w:val="00052098"/>
    <w:rsid w:val="00052690"/>
    <w:rsid w:val="0005294D"/>
    <w:rsid w:val="000529F3"/>
    <w:rsid w:val="00053379"/>
    <w:rsid w:val="00053592"/>
    <w:rsid w:val="000537DE"/>
    <w:rsid w:val="00053938"/>
    <w:rsid w:val="0005398C"/>
    <w:rsid w:val="00053CC2"/>
    <w:rsid w:val="00053E86"/>
    <w:rsid w:val="00053EBD"/>
    <w:rsid w:val="00053F02"/>
    <w:rsid w:val="00054033"/>
    <w:rsid w:val="000541E4"/>
    <w:rsid w:val="00054617"/>
    <w:rsid w:val="00054708"/>
    <w:rsid w:val="000549E1"/>
    <w:rsid w:val="0005514E"/>
    <w:rsid w:val="000552D3"/>
    <w:rsid w:val="00055330"/>
    <w:rsid w:val="000554DC"/>
    <w:rsid w:val="00055517"/>
    <w:rsid w:val="00055728"/>
    <w:rsid w:val="000557C9"/>
    <w:rsid w:val="00055B40"/>
    <w:rsid w:val="00055B6B"/>
    <w:rsid w:val="00055DA5"/>
    <w:rsid w:val="00055DEC"/>
    <w:rsid w:val="00056143"/>
    <w:rsid w:val="0005616B"/>
    <w:rsid w:val="0005622F"/>
    <w:rsid w:val="000562D0"/>
    <w:rsid w:val="000568EC"/>
    <w:rsid w:val="000568FF"/>
    <w:rsid w:val="00056A33"/>
    <w:rsid w:val="00056CC9"/>
    <w:rsid w:val="00056CD0"/>
    <w:rsid w:val="00056E13"/>
    <w:rsid w:val="00056F25"/>
    <w:rsid w:val="0005716E"/>
    <w:rsid w:val="00057256"/>
    <w:rsid w:val="00057A4A"/>
    <w:rsid w:val="00057CAC"/>
    <w:rsid w:val="00060132"/>
    <w:rsid w:val="00060276"/>
    <w:rsid w:val="000604FE"/>
    <w:rsid w:val="00060839"/>
    <w:rsid w:val="000608B6"/>
    <w:rsid w:val="000608F1"/>
    <w:rsid w:val="0006093B"/>
    <w:rsid w:val="00060A30"/>
    <w:rsid w:val="00060A7C"/>
    <w:rsid w:val="00060C5A"/>
    <w:rsid w:val="00060DD1"/>
    <w:rsid w:val="00060EE1"/>
    <w:rsid w:val="00061157"/>
    <w:rsid w:val="000611E3"/>
    <w:rsid w:val="000615DD"/>
    <w:rsid w:val="0006161D"/>
    <w:rsid w:val="0006193D"/>
    <w:rsid w:val="00061A52"/>
    <w:rsid w:val="00061DEE"/>
    <w:rsid w:val="00061F26"/>
    <w:rsid w:val="000623A9"/>
    <w:rsid w:val="000624C9"/>
    <w:rsid w:val="0006252B"/>
    <w:rsid w:val="0006280F"/>
    <w:rsid w:val="0006281D"/>
    <w:rsid w:val="00062A09"/>
    <w:rsid w:val="00062B31"/>
    <w:rsid w:val="00062B3A"/>
    <w:rsid w:val="00062C70"/>
    <w:rsid w:val="00062D37"/>
    <w:rsid w:val="00062F78"/>
    <w:rsid w:val="000630C8"/>
    <w:rsid w:val="00063371"/>
    <w:rsid w:val="000633AF"/>
    <w:rsid w:val="000638C6"/>
    <w:rsid w:val="00063A01"/>
    <w:rsid w:val="00063AF7"/>
    <w:rsid w:val="00063C0F"/>
    <w:rsid w:val="00063F1D"/>
    <w:rsid w:val="00064048"/>
    <w:rsid w:val="0006412B"/>
    <w:rsid w:val="00064156"/>
    <w:rsid w:val="0006416D"/>
    <w:rsid w:val="000641FB"/>
    <w:rsid w:val="0006426C"/>
    <w:rsid w:val="00064478"/>
    <w:rsid w:val="000645EB"/>
    <w:rsid w:val="00064C93"/>
    <w:rsid w:val="00064DD5"/>
    <w:rsid w:val="00065097"/>
    <w:rsid w:val="0006545C"/>
    <w:rsid w:val="00065509"/>
    <w:rsid w:val="0006564F"/>
    <w:rsid w:val="00065832"/>
    <w:rsid w:val="000659E1"/>
    <w:rsid w:val="00065A1A"/>
    <w:rsid w:val="00065BFC"/>
    <w:rsid w:val="00065D56"/>
    <w:rsid w:val="00065DBB"/>
    <w:rsid w:val="00065DDD"/>
    <w:rsid w:val="00065E48"/>
    <w:rsid w:val="00065E66"/>
    <w:rsid w:val="00066148"/>
    <w:rsid w:val="00066267"/>
    <w:rsid w:val="00066276"/>
    <w:rsid w:val="0006650E"/>
    <w:rsid w:val="00066564"/>
    <w:rsid w:val="00066A8B"/>
    <w:rsid w:val="00066C9B"/>
    <w:rsid w:val="0006732F"/>
    <w:rsid w:val="0006749B"/>
    <w:rsid w:val="00067520"/>
    <w:rsid w:val="00067758"/>
    <w:rsid w:val="0006778B"/>
    <w:rsid w:val="00067C97"/>
    <w:rsid w:val="00070216"/>
    <w:rsid w:val="00070792"/>
    <w:rsid w:val="00070800"/>
    <w:rsid w:val="000708C0"/>
    <w:rsid w:val="00070B45"/>
    <w:rsid w:val="00070BD5"/>
    <w:rsid w:val="00070CE0"/>
    <w:rsid w:val="00070DFB"/>
    <w:rsid w:val="00070FDF"/>
    <w:rsid w:val="000718A3"/>
    <w:rsid w:val="00071D8C"/>
    <w:rsid w:val="00072077"/>
    <w:rsid w:val="00072137"/>
    <w:rsid w:val="000721F1"/>
    <w:rsid w:val="00072A6B"/>
    <w:rsid w:val="00072BF7"/>
    <w:rsid w:val="00072C53"/>
    <w:rsid w:val="00072D47"/>
    <w:rsid w:val="00072D6B"/>
    <w:rsid w:val="00072E0F"/>
    <w:rsid w:val="00072F3C"/>
    <w:rsid w:val="0007310D"/>
    <w:rsid w:val="0007312D"/>
    <w:rsid w:val="00073352"/>
    <w:rsid w:val="00073505"/>
    <w:rsid w:val="000735F9"/>
    <w:rsid w:val="0007365D"/>
    <w:rsid w:val="000738C9"/>
    <w:rsid w:val="00073973"/>
    <w:rsid w:val="00073989"/>
    <w:rsid w:val="0007399F"/>
    <w:rsid w:val="00073C4A"/>
    <w:rsid w:val="00073D33"/>
    <w:rsid w:val="00073E78"/>
    <w:rsid w:val="00073ED6"/>
    <w:rsid w:val="00073F63"/>
    <w:rsid w:val="00074356"/>
    <w:rsid w:val="000743D2"/>
    <w:rsid w:val="000749AC"/>
    <w:rsid w:val="00074B2A"/>
    <w:rsid w:val="00074E08"/>
    <w:rsid w:val="00074E9B"/>
    <w:rsid w:val="00074FA7"/>
    <w:rsid w:val="00074FD9"/>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7097"/>
    <w:rsid w:val="00077189"/>
    <w:rsid w:val="000771E3"/>
    <w:rsid w:val="000772FA"/>
    <w:rsid w:val="000779AF"/>
    <w:rsid w:val="00077A0A"/>
    <w:rsid w:val="00077F48"/>
    <w:rsid w:val="000800A2"/>
    <w:rsid w:val="000800B6"/>
    <w:rsid w:val="0008017B"/>
    <w:rsid w:val="00080311"/>
    <w:rsid w:val="0008099F"/>
    <w:rsid w:val="00080A41"/>
    <w:rsid w:val="00080AB7"/>
    <w:rsid w:val="00080B49"/>
    <w:rsid w:val="00080B90"/>
    <w:rsid w:val="00080C84"/>
    <w:rsid w:val="00080FCC"/>
    <w:rsid w:val="00081332"/>
    <w:rsid w:val="000817FD"/>
    <w:rsid w:val="00081C2E"/>
    <w:rsid w:val="00081CF8"/>
    <w:rsid w:val="00081D6F"/>
    <w:rsid w:val="00081ED7"/>
    <w:rsid w:val="00081F60"/>
    <w:rsid w:val="00081F97"/>
    <w:rsid w:val="00081FEE"/>
    <w:rsid w:val="00082063"/>
    <w:rsid w:val="00082130"/>
    <w:rsid w:val="000825AC"/>
    <w:rsid w:val="0008276B"/>
    <w:rsid w:val="00082930"/>
    <w:rsid w:val="00082FEA"/>
    <w:rsid w:val="000831E9"/>
    <w:rsid w:val="00083256"/>
    <w:rsid w:val="000835FE"/>
    <w:rsid w:val="00083669"/>
    <w:rsid w:val="00083740"/>
    <w:rsid w:val="00083761"/>
    <w:rsid w:val="00083AE1"/>
    <w:rsid w:val="00083C6C"/>
    <w:rsid w:val="00083D6A"/>
    <w:rsid w:val="000840E4"/>
    <w:rsid w:val="00084108"/>
    <w:rsid w:val="0008433E"/>
    <w:rsid w:val="0008459E"/>
    <w:rsid w:val="000845D2"/>
    <w:rsid w:val="0008475B"/>
    <w:rsid w:val="000847A9"/>
    <w:rsid w:val="000847DB"/>
    <w:rsid w:val="0008487D"/>
    <w:rsid w:val="00084995"/>
    <w:rsid w:val="000849F7"/>
    <w:rsid w:val="00084BBB"/>
    <w:rsid w:val="00084E17"/>
    <w:rsid w:val="00085157"/>
    <w:rsid w:val="000851BE"/>
    <w:rsid w:val="00085229"/>
    <w:rsid w:val="0008548D"/>
    <w:rsid w:val="0008562E"/>
    <w:rsid w:val="000856A8"/>
    <w:rsid w:val="000857AF"/>
    <w:rsid w:val="000858D5"/>
    <w:rsid w:val="00085A03"/>
    <w:rsid w:val="0008615C"/>
    <w:rsid w:val="000863A6"/>
    <w:rsid w:val="00086C7A"/>
    <w:rsid w:val="00086CA0"/>
    <w:rsid w:val="00086F3F"/>
    <w:rsid w:val="00087168"/>
    <w:rsid w:val="00087624"/>
    <w:rsid w:val="00087732"/>
    <w:rsid w:val="00087AC4"/>
    <w:rsid w:val="00090122"/>
    <w:rsid w:val="0009042F"/>
    <w:rsid w:val="000904FF"/>
    <w:rsid w:val="000907E9"/>
    <w:rsid w:val="00090962"/>
    <w:rsid w:val="00090B4A"/>
    <w:rsid w:val="00091059"/>
    <w:rsid w:val="00091164"/>
    <w:rsid w:val="000911AD"/>
    <w:rsid w:val="000913B2"/>
    <w:rsid w:val="00091807"/>
    <w:rsid w:val="00091CD1"/>
    <w:rsid w:val="00091FC1"/>
    <w:rsid w:val="00092137"/>
    <w:rsid w:val="000921F9"/>
    <w:rsid w:val="000922C3"/>
    <w:rsid w:val="00092459"/>
    <w:rsid w:val="00092991"/>
    <w:rsid w:val="00092AAC"/>
    <w:rsid w:val="00092B90"/>
    <w:rsid w:val="00092C72"/>
    <w:rsid w:val="00092F21"/>
    <w:rsid w:val="00093047"/>
    <w:rsid w:val="000930BB"/>
    <w:rsid w:val="00093638"/>
    <w:rsid w:val="00093808"/>
    <w:rsid w:val="00093B97"/>
    <w:rsid w:val="00093E9E"/>
    <w:rsid w:val="00094268"/>
    <w:rsid w:val="000943C1"/>
    <w:rsid w:val="00094461"/>
    <w:rsid w:val="00094A44"/>
    <w:rsid w:val="00094AA2"/>
    <w:rsid w:val="00094B7E"/>
    <w:rsid w:val="00094F09"/>
    <w:rsid w:val="00095043"/>
    <w:rsid w:val="000951B5"/>
    <w:rsid w:val="000953B1"/>
    <w:rsid w:val="00095666"/>
    <w:rsid w:val="000957CF"/>
    <w:rsid w:val="00095D5C"/>
    <w:rsid w:val="00095E08"/>
    <w:rsid w:val="0009602B"/>
    <w:rsid w:val="0009636B"/>
    <w:rsid w:val="0009638A"/>
    <w:rsid w:val="00096A30"/>
    <w:rsid w:val="00096BBD"/>
    <w:rsid w:val="00096C34"/>
    <w:rsid w:val="00096D59"/>
    <w:rsid w:val="00096E95"/>
    <w:rsid w:val="00096F50"/>
    <w:rsid w:val="00097160"/>
    <w:rsid w:val="000973E0"/>
    <w:rsid w:val="000974F2"/>
    <w:rsid w:val="00097648"/>
    <w:rsid w:val="0009776C"/>
    <w:rsid w:val="00097798"/>
    <w:rsid w:val="000979C5"/>
    <w:rsid w:val="00097BBC"/>
    <w:rsid w:val="00097C28"/>
    <w:rsid w:val="00097D45"/>
    <w:rsid w:val="00097D48"/>
    <w:rsid w:val="00097F23"/>
    <w:rsid w:val="000A01C0"/>
    <w:rsid w:val="000A01F8"/>
    <w:rsid w:val="000A04D2"/>
    <w:rsid w:val="000A04FD"/>
    <w:rsid w:val="000A0707"/>
    <w:rsid w:val="000A071A"/>
    <w:rsid w:val="000A0A6E"/>
    <w:rsid w:val="000A0A87"/>
    <w:rsid w:val="000A0DCC"/>
    <w:rsid w:val="000A119D"/>
    <w:rsid w:val="000A12C2"/>
    <w:rsid w:val="000A1372"/>
    <w:rsid w:val="000A15EF"/>
    <w:rsid w:val="000A1713"/>
    <w:rsid w:val="000A17B6"/>
    <w:rsid w:val="000A1BBF"/>
    <w:rsid w:val="000A1D47"/>
    <w:rsid w:val="000A1F08"/>
    <w:rsid w:val="000A208D"/>
    <w:rsid w:val="000A212F"/>
    <w:rsid w:val="000A2377"/>
    <w:rsid w:val="000A257B"/>
    <w:rsid w:val="000A29A8"/>
    <w:rsid w:val="000A2A70"/>
    <w:rsid w:val="000A2B65"/>
    <w:rsid w:val="000A2B6C"/>
    <w:rsid w:val="000A2ECB"/>
    <w:rsid w:val="000A325E"/>
    <w:rsid w:val="000A3385"/>
    <w:rsid w:val="000A3389"/>
    <w:rsid w:val="000A372E"/>
    <w:rsid w:val="000A39A5"/>
    <w:rsid w:val="000A3C5D"/>
    <w:rsid w:val="000A3C82"/>
    <w:rsid w:val="000A4006"/>
    <w:rsid w:val="000A4133"/>
    <w:rsid w:val="000A424C"/>
    <w:rsid w:val="000A4533"/>
    <w:rsid w:val="000A4629"/>
    <w:rsid w:val="000A4865"/>
    <w:rsid w:val="000A4BEA"/>
    <w:rsid w:val="000A4CF9"/>
    <w:rsid w:val="000A4D36"/>
    <w:rsid w:val="000A4F9B"/>
    <w:rsid w:val="000A52CB"/>
    <w:rsid w:val="000A5344"/>
    <w:rsid w:val="000A541D"/>
    <w:rsid w:val="000A5907"/>
    <w:rsid w:val="000A5AE7"/>
    <w:rsid w:val="000A5C0D"/>
    <w:rsid w:val="000A5D92"/>
    <w:rsid w:val="000A5F65"/>
    <w:rsid w:val="000A65CF"/>
    <w:rsid w:val="000A666F"/>
    <w:rsid w:val="000A669B"/>
    <w:rsid w:val="000A6729"/>
    <w:rsid w:val="000A6B1E"/>
    <w:rsid w:val="000A6B99"/>
    <w:rsid w:val="000A6CE4"/>
    <w:rsid w:val="000A700A"/>
    <w:rsid w:val="000A72F3"/>
    <w:rsid w:val="000A7518"/>
    <w:rsid w:val="000A75BA"/>
    <w:rsid w:val="000A7722"/>
    <w:rsid w:val="000A7C36"/>
    <w:rsid w:val="000A7C50"/>
    <w:rsid w:val="000A7E07"/>
    <w:rsid w:val="000A7E6F"/>
    <w:rsid w:val="000B018C"/>
    <w:rsid w:val="000B0386"/>
    <w:rsid w:val="000B0475"/>
    <w:rsid w:val="000B1170"/>
    <w:rsid w:val="000B1319"/>
    <w:rsid w:val="000B134F"/>
    <w:rsid w:val="000B156B"/>
    <w:rsid w:val="000B17E8"/>
    <w:rsid w:val="000B191A"/>
    <w:rsid w:val="000B1C73"/>
    <w:rsid w:val="000B202E"/>
    <w:rsid w:val="000B242D"/>
    <w:rsid w:val="000B24D3"/>
    <w:rsid w:val="000B27D2"/>
    <w:rsid w:val="000B28BA"/>
    <w:rsid w:val="000B2E19"/>
    <w:rsid w:val="000B2E82"/>
    <w:rsid w:val="000B2F97"/>
    <w:rsid w:val="000B2FF4"/>
    <w:rsid w:val="000B3106"/>
    <w:rsid w:val="000B3702"/>
    <w:rsid w:val="000B375A"/>
    <w:rsid w:val="000B38BB"/>
    <w:rsid w:val="000B3A4C"/>
    <w:rsid w:val="000B3D44"/>
    <w:rsid w:val="000B3FCC"/>
    <w:rsid w:val="000B4134"/>
    <w:rsid w:val="000B437B"/>
    <w:rsid w:val="000B457D"/>
    <w:rsid w:val="000B45AA"/>
    <w:rsid w:val="000B4771"/>
    <w:rsid w:val="000B4776"/>
    <w:rsid w:val="000B48F3"/>
    <w:rsid w:val="000B4A01"/>
    <w:rsid w:val="000B4B2D"/>
    <w:rsid w:val="000B4BFF"/>
    <w:rsid w:val="000B5006"/>
    <w:rsid w:val="000B517C"/>
    <w:rsid w:val="000B5882"/>
    <w:rsid w:val="000B59D3"/>
    <w:rsid w:val="000B5A07"/>
    <w:rsid w:val="000B5BD7"/>
    <w:rsid w:val="000B5D0B"/>
    <w:rsid w:val="000B5E5E"/>
    <w:rsid w:val="000B5F76"/>
    <w:rsid w:val="000B6065"/>
    <w:rsid w:val="000B6162"/>
    <w:rsid w:val="000B61CF"/>
    <w:rsid w:val="000B62B9"/>
    <w:rsid w:val="000B69DD"/>
    <w:rsid w:val="000B6AF4"/>
    <w:rsid w:val="000B6B98"/>
    <w:rsid w:val="000B6DC8"/>
    <w:rsid w:val="000B6E90"/>
    <w:rsid w:val="000B7011"/>
    <w:rsid w:val="000B7035"/>
    <w:rsid w:val="000B707B"/>
    <w:rsid w:val="000B70C1"/>
    <w:rsid w:val="000B70F3"/>
    <w:rsid w:val="000B71BB"/>
    <w:rsid w:val="000B73DB"/>
    <w:rsid w:val="000B74F4"/>
    <w:rsid w:val="000B75B9"/>
    <w:rsid w:val="000B7DA4"/>
    <w:rsid w:val="000B7DB4"/>
    <w:rsid w:val="000B7EBF"/>
    <w:rsid w:val="000B7ED6"/>
    <w:rsid w:val="000B7FF6"/>
    <w:rsid w:val="000C008D"/>
    <w:rsid w:val="000C01C0"/>
    <w:rsid w:val="000C01DC"/>
    <w:rsid w:val="000C02BE"/>
    <w:rsid w:val="000C0388"/>
    <w:rsid w:val="000C05E5"/>
    <w:rsid w:val="000C0716"/>
    <w:rsid w:val="000C07E5"/>
    <w:rsid w:val="000C0E92"/>
    <w:rsid w:val="000C0EFE"/>
    <w:rsid w:val="000C0F59"/>
    <w:rsid w:val="000C1024"/>
    <w:rsid w:val="000C1494"/>
    <w:rsid w:val="000C1532"/>
    <w:rsid w:val="000C1AE6"/>
    <w:rsid w:val="000C1B4E"/>
    <w:rsid w:val="000C2034"/>
    <w:rsid w:val="000C2099"/>
    <w:rsid w:val="000C236B"/>
    <w:rsid w:val="000C25C0"/>
    <w:rsid w:val="000C25E6"/>
    <w:rsid w:val="000C2E66"/>
    <w:rsid w:val="000C2E8E"/>
    <w:rsid w:val="000C2E9F"/>
    <w:rsid w:val="000C303E"/>
    <w:rsid w:val="000C3230"/>
    <w:rsid w:val="000C32AB"/>
    <w:rsid w:val="000C3413"/>
    <w:rsid w:val="000C3729"/>
    <w:rsid w:val="000C3818"/>
    <w:rsid w:val="000C3954"/>
    <w:rsid w:val="000C3B8E"/>
    <w:rsid w:val="000C3E76"/>
    <w:rsid w:val="000C412D"/>
    <w:rsid w:val="000C42CB"/>
    <w:rsid w:val="000C44A4"/>
    <w:rsid w:val="000C4663"/>
    <w:rsid w:val="000C474F"/>
    <w:rsid w:val="000C478A"/>
    <w:rsid w:val="000C4863"/>
    <w:rsid w:val="000C4C3C"/>
    <w:rsid w:val="000C4C59"/>
    <w:rsid w:val="000C4D43"/>
    <w:rsid w:val="000C4F64"/>
    <w:rsid w:val="000C4FDE"/>
    <w:rsid w:val="000C5309"/>
    <w:rsid w:val="000C5574"/>
    <w:rsid w:val="000C5DCF"/>
    <w:rsid w:val="000C6782"/>
    <w:rsid w:val="000C683C"/>
    <w:rsid w:val="000C6917"/>
    <w:rsid w:val="000C69FF"/>
    <w:rsid w:val="000C6AA6"/>
    <w:rsid w:val="000C6B1D"/>
    <w:rsid w:val="000C6DD4"/>
    <w:rsid w:val="000C6F35"/>
    <w:rsid w:val="000C7197"/>
    <w:rsid w:val="000C724A"/>
    <w:rsid w:val="000C7395"/>
    <w:rsid w:val="000C7455"/>
    <w:rsid w:val="000C74A1"/>
    <w:rsid w:val="000C7783"/>
    <w:rsid w:val="000C77EE"/>
    <w:rsid w:val="000C7816"/>
    <w:rsid w:val="000C7E99"/>
    <w:rsid w:val="000C7F6B"/>
    <w:rsid w:val="000D04F4"/>
    <w:rsid w:val="000D058B"/>
    <w:rsid w:val="000D08D9"/>
    <w:rsid w:val="000D0AF7"/>
    <w:rsid w:val="000D0F66"/>
    <w:rsid w:val="000D0FA5"/>
    <w:rsid w:val="000D14C1"/>
    <w:rsid w:val="000D14E2"/>
    <w:rsid w:val="000D1700"/>
    <w:rsid w:val="000D1799"/>
    <w:rsid w:val="000D1877"/>
    <w:rsid w:val="000D1A35"/>
    <w:rsid w:val="000D1B08"/>
    <w:rsid w:val="000D1EFF"/>
    <w:rsid w:val="000D23CC"/>
    <w:rsid w:val="000D25E8"/>
    <w:rsid w:val="000D26B3"/>
    <w:rsid w:val="000D27A0"/>
    <w:rsid w:val="000D27AA"/>
    <w:rsid w:val="000D2CFF"/>
    <w:rsid w:val="000D2EE7"/>
    <w:rsid w:val="000D320C"/>
    <w:rsid w:val="000D35E6"/>
    <w:rsid w:val="000D3705"/>
    <w:rsid w:val="000D3D7F"/>
    <w:rsid w:val="000D3E28"/>
    <w:rsid w:val="000D3E68"/>
    <w:rsid w:val="000D4369"/>
    <w:rsid w:val="000D440C"/>
    <w:rsid w:val="000D4435"/>
    <w:rsid w:val="000D4722"/>
    <w:rsid w:val="000D477C"/>
    <w:rsid w:val="000D47B3"/>
    <w:rsid w:val="000D4BA1"/>
    <w:rsid w:val="000D4D30"/>
    <w:rsid w:val="000D4F52"/>
    <w:rsid w:val="000D5200"/>
    <w:rsid w:val="000D57F7"/>
    <w:rsid w:val="000D5CEC"/>
    <w:rsid w:val="000D5DBC"/>
    <w:rsid w:val="000D5E84"/>
    <w:rsid w:val="000D5F89"/>
    <w:rsid w:val="000D60D0"/>
    <w:rsid w:val="000D6492"/>
    <w:rsid w:val="000D6AE8"/>
    <w:rsid w:val="000D6B42"/>
    <w:rsid w:val="000D6C68"/>
    <w:rsid w:val="000D6DF0"/>
    <w:rsid w:val="000D7004"/>
    <w:rsid w:val="000D705A"/>
    <w:rsid w:val="000D712C"/>
    <w:rsid w:val="000D741C"/>
    <w:rsid w:val="000D7526"/>
    <w:rsid w:val="000D7F16"/>
    <w:rsid w:val="000E00CC"/>
    <w:rsid w:val="000E0191"/>
    <w:rsid w:val="000E01B4"/>
    <w:rsid w:val="000E0657"/>
    <w:rsid w:val="000E0720"/>
    <w:rsid w:val="000E0736"/>
    <w:rsid w:val="000E0778"/>
    <w:rsid w:val="000E09C3"/>
    <w:rsid w:val="000E0E5D"/>
    <w:rsid w:val="000E0F9D"/>
    <w:rsid w:val="000E1348"/>
    <w:rsid w:val="000E1359"/>
    <w:rsid w:val="000E1373"/>
    <w:rsid w:val="000E141F"/>
    <w:rsid w:val="000E197B"/>
    <w:rsid w:val="000E1A38"/>
    <w:rsid w:val="000E2431"/>
    <w:rsid w:val="000E2916"/>
    <w:rsid w:val="000E2A23"/>
    <w:rsid w:val="000E2A27"/>
    <w:rsid w:val="000E2AD4"/>
    <w:rsid w:val="000E2CE8"/>
    <w:rsid w:val="000E2D72"/>
    <w:rsid w:val="000E2F79"/>
    <w:rsid w:val="000E3238"/>
    <w:rsid w:val="000E3550"/>
    <w:rsid w:val="000E3658"/>
    <w:rsid w:val="000E37B0"/>
    <w:rsid w:val="000E384B"/>
    <w:rsid w:val="000E3A64"/>
    <w:rsid w:val="000E3B38"/>
    <w:rsid w:val="000E3C20"/>
    <w:rsid w:val="000E3CE2"/>
    <w:rsid w:val="000E3F41"/>
    <w:rsid w:val="000E3F67"/>
    <w:rsid w:val="000E42FB"/>
    <w:rsid w:val="000E4C3C"/>
    <w:rsid w:val="000E4D91"/>
    <w:rsid w:val="000E4EF6"/>
    <w:rsid w:val="000E5134"/>
    <w:rsid w:val="000E56ED"/>
    <w:rsid w:val="000E584B"/>
    <w:rsid w:val="000E5903"/>
    <w:rsid w:val="000E5BAB"/>
    <w:rsid w:val="000E5C53"/>
    <w:rsid w:val="000E5EC0"/>
    <w:rsid w:val="000E5FA4"/>
    <w:rsid w:val="000E5FC6"/>
    <w:rsid w:val="000E5FE0"/>
    <w:rsid w:val="000E61DA"/>
    <w:rsid w:val="000E62A8"/>
    <w:rsid w:val="000E6436"/>
    <w:rsid w:val="000E691A"/>
    <w:rsid w:val="000E69B7"/>
    <w:rsid w:val="000E6B4E"/>
    <w:rsid w:val="000E6C6D"/>
    <w:rsid w:val="000E6DF1"/>
    <w:rsid w:val="000E6E61"/>
    <w:rsid w:val="000E71A5"/>
    <w:rsid w:val="000E73D7"/>
    <w:rsid w:val="000E7587"/>
    <w:rsid w:val="000E7790"/>
    <w:rsid w:val="000E7CB3"/>
    <w:rsid w:val="000E7F1E"/>
    <w:rsid w:val="000F0178"/>
    <w:rsid w:val="000F01C6"/>
    <w:rsid w:val="000F08E3"/>
    <w:rsid w:val="000F0ACD"/>
    <w:rsid w:val="000F0CAD"/>
    <w:rsid w:val="000F0DBF"/>
    <w:rsid w:val="000F0F43"/>
    <w:rsid w:val="000F0F7C"/>
    <w:rsid w:val="000F1022"/>
    <w:rsid w:val="000F1025"/>
    <w:rsid w:val="000F1320"/>
    <w:rsid w:val="000F14E8"/>
    <w:rsid w:val="000F15C2"/>
    <w:rsid w:val="000F172A"/>
    <w:rsid w:val="000F1763"/>
    <w:rsid w:val="000F1798"/>
    <w:rsid w:val="000F1A95"/>
    <w:rsid w:val="000F1ABD"/>
    <w:rsid w:val="000F1CDB"/>
    <w:rsid w:val="000F1E84"/>
    <w:rsid w:val="000F1F76"/>
    <w:rsid w:val="000F225D"/>
    <w:rsid w:val="000F2372"/>
    <w:rsid w:val="000F24FB"/>
    <w:rsid w:val="000F264A"/>
    <w:rsid w:val="000F26F8"/>
    <w:rsid w:val="000F27CA"/>
    <w:rsid w:val="000F2870"/>
    <w:rsid w:val="000F294C"/>
    <w:rsid w:val="000F29EF"/>
    <w:rsid w:val="000F29FD"/>
    <w:rsid w:val="000F2D1B"/>
    <w:rsid w:val="000F2DAE"/>
    <w:rsid w:val="000F2DB7"/>
    <w:rsid w:val="000F3224"/>
    <w:rsid w:val="000F3228"/>
    <w:rsid w:val="000F32A2"/>
    <w:rsid w:val="000F32C2"/>
    <w:rsid w:val="000F35AA"/>
    <w:rsid w:val="000F36EB"/>
    <w:rsid w:val="000F373B"/>
    <w:rsid w:val="000F37AA"/>
    <w:rsid w:val="000F38F2"/>
    <w:rsid w:val="000F3A21"/>
    <w:rsid w:val="000F3AF8"/>
    <w:rsid w:val="000F413A"/>
    <w:rsid w:val="000F4177"/>
    <w:rsid w:val="000F41D4"/>
    <w:rsid w:val="000F443F"/>
    <w:rsid w:val="000F4468"/>
    <w:rsid w:val="000F460C"/>
    <w:rsid w:val="000F4713"/>
    <w:rsid w:val="000F476D"/>
    <w:rsid w:val="000F479E"/>
    <w:rsid w:val="000F4A0F"/>
    <w:rsid w:val="000F4B0E"/>
    <w:rsid w:val="000F4F1B"/>
    <w:rsid w:val="000F5414"/>
    <w:rsid w:val="000F5533"/>
    <w:rsid w:val="000F55EF"/>
    <w:rsid w:val="000F56D6"/>
    <w:rsid w:val="000F57A5"/>
    <w:rsid w:val="000F58BB"/>
    <w:rsid w:val="000F59AE"/>
    <w:rsid w:val="000F5F67"/>
    <w:rsid w:val="000F625F"/>
    <w:rsid w:val="000F65B6"/>
    <w:rsid w:val="000F67D5"/>
    <w:rsid w:val="000F69DF"/>
    <w:rsid w:val="000F6C03"/>
    <w:rsid w:val="000F6C69"/>
    <w:rsid w:val="000F6CB8"/>
    <w:rsid w:val="000F718F"/>
    <w:rsid w:val="000F7281"/>
    <w:rsid w:val="000F7659"/>
    <w:rsid w:val="000F766B"/>
    <w:rsid w:val="000F775C"/>
    <w:rsid w:val="000F7CF0"/>
    <w:rsid w:val="00100187"/>
    <w:rsid w:val="0010018C"/>
    <w:rsid w:val="001009B7"/>
    <w:rsid w:val="00100E90"/>
    <w:rsid w:val="00101147"/>
    <w:rsid w:val="001011D3"/>
    <w:rsid w:val="00101227"/>
    <w:rsid w:val="00101240"/>
    <w:rsid w:val="00101395"/>
    <w:rsid w:val="0010153B"/>
    <w:rsid w:val="00101725"/>
    <w:rsid w:val="00101768"/>
    <w:rsid w:val="0010183E"/>
    <w:rsid w:val="00101870"/>
    <w:rsid w:val="00101CBE"/>
    <w:rsid w:val="00101CE8"/>
    <w:rsid w:val="00101D50"/>
    <w:rsid w:val="00101D8E"/>
    <w:rsid w:val="001024F2"/>
    <w:rsid w:val="0010281E"/>
    <w:rsid w:val="00102939"/>
    <w:rsid w:val="00102C50"/>
    <w:rsid w:val="00102CB7"/>
    <w:rsid w:val="00102E37"/>
    <w:rsid w:val="0010333A"/>
    <w:rsid w:val="00103880"/>
    <w:rsid w:val="00103C5C"/>
    <w:rsid w:val="0010420C"/>
    <w:rsid w:val="001043FA"/>
    <w:rsid w:val="00104973"/>
    <w:rsid w:val="00104A66"/>
    <w:rsid w:val="00104A90"/>
    <w:rsid w:val="00104BAF"/>
    <w:rsid w:val="00104CB0"/>
    <w:rsid w:val="00104D08"/>
    <w:rsid w:val="0010505F"/>
    <w:rsid w:val="001050A8"/>
    <w:rsid w:val="00105189"/>
    <w:rsid w:val="00105205"/>
    <w:rsid w:val="001059BC"/>
    <w:rsid w:val="00105BB9"/>
    <w:rsid w:val="00105BBF"/>
    <w:rsid w:val="00105C8A"/>
    <w:rsid w:val="0010610A"/>
    <w:rsid w:val="0010614E"/>
    <w:rsid w:val="0010620C"/>
    <w:rsid w:val="00106260"/>
    <w:rsid w:val="001062FA"/>
    <w:rsid w:val="0010653C"/>
    <w:rsid w:val="0010654A"/>
    <w:rsid w:val="0010685E"/>
    <w:rsid w:val="0010689D"/>
    <w:rsid w:val="001069F9"/>
    <w:rsid w:val="00106BC3"/>
    <w:rsid w:val="00106DFA"/>
    <w:rsid w:val="00106E4F"/>
    <w:rsid w:val="00106E8D"/>
    <w:rsid w:val="00106FE8"/>
    <w:rsid w:val="001070F1"/>
    <w:rsid w:val="00107248"/>
    <w:rsid w:val="0010724B"/>
    <w:rsid w:val="001073DF"/>
    <w:rsid w:val="001074A2"/>
    <w:rsid w:val="00107509"/>
    <w:rsid w:val="00110006"/>
    <w:rsid w:val="0011036B"/>
    <w:rsid w:val="0011044C"/>
    <w:rsid w:val="00110562"/>
    <w:rsid w:val="00110A75"/>
    <w:rsid w:val="00110AA4"/>
    <w:rsid w:val="00110CFB"/>
    <w:rsid w:val="00110D88"/>
    <w:rsid w:val="00110E29"/>
    <w:rsid w:val="00110E6B"/>
    <w:rsid w:val="00110E86"/>
    <w:rsid w:val="00110FD1"/>
    <w:rsid w:val="0011111E"/>
    <w:rsid w:val="00111663"/>
    <w:rsid w:val="00111D63"/>
    <w:rsid w:val="00111F8A"/>
    <w:rsid w:val="0011207E"/>
    <w:rsid w:val="00112512"/>
    <w:rsid w:val="00112676"/>
    <w:rsid w:val="00112783"/>
    <w:rsid w:val="001128C1"/>
    <w:rsid w:val="001128C7"/>
    <w:rsid w:val="00113025"/>
    <w:rsid w:val="00113370"/>
    <w:rsid w:val="0011341D"/>
    <w:rsid w:val="001134D6"/>
    <w:rsid w:val="00113810"/>
    <w:rsid w:val="0011384F"/>
    <w:rsid w:val="00113932"/>
    <w:rsid w:val="00113B14"/>
    <w:rsid w:val="00113BB7"/>
    <w:rsid w:val="00113BC7"/>
    <w:rsid w:val="00113C48"/>
    <w:rsid w:val="00113E0A"/>
    <w:rsid w:val="0011403C"/>
    <w:rsid w:val="0011448A"/>
    <w:rsid w:val="001147B6"/>
    <w:rsid w:val="00114846"/>
    <w:rsid w:val="001149EB"/>
    <w:rsid w:val="00114BFD"/>
    <w:rsid w:val="00114CB7"/>
    <w:rsid w:val="0011500B"/>
    <w:rsid w:val="00115188"/>
    <w:rsid w:val="001151CA"/>
    <w:rsid w:val="00115645"/>
    <w:rsid w:val="00115BF4"/>
    <w:rsid w:val="00115EAB"/>
    <w:rsid w:val="00115F91"/>
    <w:rsid w:val="00116257"/>
    <w:rsid w:val="00116475"/>
    <w:rsid w:val="0011654B"/>
    <w:rsid w:val="0011662D"/>
    <w:rsid w:val="00116D46"/>
    <w:rsid w:val="00116DE4"/>
    <w:rsid w:val="00116DF1"/>
    <w:rsid w:val="00116F19"/>
    <w:rsid w:val="0011719E"/>
    <w:rsid w:val="0011738D"/>
    <w:rsid w:val="0011743D"/>
    <w:rsid w:val="00117559"/>
    <w:rsid w:val="00117633"/>
    <w:rsid w:val="001176DE"/>
    <w:rsid w:val="0011798B"/>
    <w:rsid w:val="00117B14"/>
    <w:rsid w:val="00117BEC"/>
    <w:rsid w:val="00117C4A"/>
    <w:rsid w:val="00117DB9"/>
    <w:rsid w:val="00117E36"/>
    <w:rsid w:val="00117ECE"/>
    <w:rsid w:val="00120012"/>
    <w:rsid w:val="00120123"/>
    <w:rsid w:val="00120274"/>
    <w:rsid w:val="001203D8"/>
    <w:rsid w:val="00120512"/>
    <w:rsid w:val="00120C64"/>
    <w:rsid w:val="00120EC7"/>
    <w:rsid w:val="0012102D"/>
    <w:rsid w:val="0012130D"/>
    <w:rsid w:val="00121410"/>
    <w:rsid w:val="0012167F"/>
    <w:rsid w:val="001216C5"/>
    <w:rsid w:val="00121D1C"/>
    <w:rsid w:val="00121E91"/>
    <w:rsid w:val="001221F8"/>
    <w:rsid w:val="00122269"/>
    <w:rsid w:val="001224D3"/>
    <w:rsid w:val="001226E3"/>
    <w:rsid w:val="00122816"/>
    <w:rsid w:val="00122BF1"/>
    <w:rsid w:val="00122C8D"/>
    <w:rsid w:val="00122E07"/>
    <w:rsid w:val="00123176"/>
    <w:rsid w:val="0012322D"/>
    <w:rsid w:val="001233C8"/>
    <w:rsid w:val="001233DF"/>
    <w:rsid w:val="00123430"/>
    <w:rsid w:val="0012363A"/>
    <w:rsid w:val="00123650"/>
    <w:rsid w:val="00123B1C"/>
    <w:rsid w:val="00124228"/>
    <w:rsid w:val="001242F0"/>
    <w:rsid w:val="00124374"/>
    <w:rsid w:val="00124B85"/>
    <w:rsid w:val="00124D59"/>
    <w:rsid w:val="00124D75"/>
    <w:rsid w:val="00124D9F"/>
    <w:rsid w:val="00124E2A"/>
    <w:rsid w:val="00124F3E"/>
    <w:rsid w:val="001252C5"/>
    <w:rsid w:val="001253CA"/>
    <w:rsid w:val="0012554D"/>
    <w:rsid w:val="00125906"/>
    <w:rsid w:val="00125DD7"/>
    <w:rsid w:val="00125F9B"/>
    <w:rsid w:val="001260A8"/>
    <w:rsid w:val="001260E0"/>
    <w:rsid w:val="00126459"/>
    <w:rsid w:val="00126A52"/>
    <w:rsid w:val="00126B04"/>
    <w:rsid w:val="00126B57"/>
    <w:rsid w:val="00126CB5"/>
    <w:rsid w:val="00126DA6"/>
    <w:rsid w:val="00126E58"/>
    <w:rsid w:val="00126FB6"/>
    <w:rsid w:val="0012749F"/>
    <w:rsid w:val="00127717"/>
    <w:rsid w:val="00127774"/>
    <w:rsid w:val="00127923"/>
    <w:rsid w:val="001302AE"/>
    <w:rsid w:val="00130319"/>
    <w:rsid w:val="00130451"/>
    <w:rsid w:val="00130918"/>
    <w:rsid w:val="00130C08"/>
    <w:rsid w:val="00130C29"/>
    <w:rsid w:val="00130F5C"/>
    <w:rsid w:val="00130FCB"/>
    <w:rsid w:val="00131171"/>
    <w:rsid w:val="00131391"/>
    <w:rsid w:val="001313AE"/>
    <w:rsid w:val="0013140A"/>
    <w:rsid w:val="0013153E"/>
    <w:rsid w:val="00131748"/>
    <w:rsid w:val="001318B6"/>
    <w:rsid w:val="001319D0"/>
    <w:rsid w:val="00131EB9"/>
    <w:rsid w:val="00132659"/>
    <w:rsid w:val="001326DA"/>
    <w:rsid w:val="0013273B"/>
    <w:rsid w:val="001327C8"/>
    <w:rsid w:val="0013290E"/>
    <w:rsid w:val="00132A1E"/>
    <w:rsid w:val="00132ED0"/>
    <w:rsid w:val="0013303A"/>
    <w:rsid w:val="001332A1"/>
    <w:rsid w:val="001332BD"/>
    <w:rsid w:val="00133479"/>
    <w:rsid w:val="001335E2"/>
    <w:rsid w:val="0013376B"/>
    <w:rsid w:val="00133776"/>
    <w:rsid w:val="00133BDD"/>
    <w:rsid w:val="00133E47"/>
    <w:rsid w:val="001340DC"/>
    <w:rsid w:val="00134193"/>
    <w:rsid w:val="0013420A"/>
    <w:rsid w:val="00134233"/>
    <w:rsid w:val="00134696"/>
    <w:rsid w:val="00134715"/>
    <w:rsid w:val="0013475E"/>
    <w:rsid w:val="0013489A"/>
    <w:rsid w:val="001348C8"/>
    <w:rsid w:val="00134A6E"/>
    <w:rsid w:val="00134A6F"/>
    <w:rsid w:val="00134B18"/>
    <w:rsid w:val="00134C5F"/>
    <w:rsid w:val="00134D6D"/>
    <w:rsid w:val="00134E2D"/>
    <w:rsid w:val="00134FF2"/>
    <w:rsid w:val="00135012"/>
    <w:rsid w:val="001350E1"/>
    <w:rsid w:val="00135205"/>
    <w:rsid w:val="00135304"/>
    <w:rsid w:val="001353B3"/>
    <w:rsid w:val="0013570A"/>
    <w:rsid w:val="001359DC"/>
    <w:rsid w:val="00135A28"/>
    <w:rsid w:val="00135D1A"/>
    <w:rsid w:val="00135E59"/>
    <w:rsid w:val="00135F23"/>
    <w:rsid w:val="001360E3"/>
    <w:rsid w:val="001365EE"/>
    <w:rsid w:val="00136621"/>
    <w:rsid w:val="001367A4"/>
    <w:rsid w:val="00136837"/>
    <w:rsid w:val="00136C33"/>
    <w:rsid w:val="00136DB6"/>
    <w:rsid w:val="00136F30"/>
    <w:rsid w:val="0013714A"/>
    <w:rsid w:val="001371AD"/>
    <w:rsid w:val="0013737A"/>
    <w:rsid w:val="001373BA"/>
    <w:rsid w:val="00137584"/>
    <w:rsid w:val="001375F4"/>
    <w:rsid w:val="0013769D"/>
    <w:rsid w:val="00137878"/>
    <w:rsid w:val="0014018A"/>
    <w:rsid w:val="001401EA"/>
    <w:rsid w:val="00140255"/>
    <w:rsid w:val="00140321"/>
    <w:rsid w:val="00140329"/>
    <w:rsid w:val="00140407"/>
    <w:rsid w:val="0014094D"/>
    <w:rsid w:val="0014095F"/>
    <w:rsid w:val="00140A11"/>
    <w:rsid w:val="00140B22"/>
    <w:rsid w:val="00140E4B"/>
    <w:rsid w:val="00140FC1"/>
    <w:rsid w:val="0014112C"/>
    <w:rsid w:val="0014151E"/>
    <w:rsid w:val="00141523"/>
    <w:rsid w:val="00141652"/>
    <w:rsid w:val="0014187F"/>
    <w:rsid w:val="00141A3A"/>
    <w:rsid w:val="00141B9A"/>
    <w:rsid w:val="00141CC1"/>
    <w:rsid w:val="00141F02"/>
    <w:rsid w:val="001422E0"/>
    <w:rsid w:val="0014235A"/>
    <w:rsid w:val="001424B6"/>
    <w:rsid w:val="0014272A"/>
    <w:rsid w:val="00142916"/>
    <w:rsid w:val="001429F5"/>
    <w:rsid w:val="00142B18"/>
    <w:rsid w:val="00142B72"/>
    <w:rsid w:val="00142DDF"/>
    <w:rsid w:val="001434C8"/>
    <w:rsid w:val="001436E0"/>
    <w:rsid w:val="0014382A"/>
    <w:rsid w:val="00143A71"/>
    <w:rsid w:val="00143A9A"/>
    <w:rsid w:val="00143B1C"/>
    <w:rsid w:val="00143DAB"/>
    <w:rsid w:val="00143E78"/>
    <w:rsid w:val="00143F0E"/>
    <w:rsid w:val="00143FC0"/>
    <w:rsid w:val="00143FFA"/>
    <w:rsid w:val="00144005"/>
    <w:rsid w:val="00144214"/>
    <w:rsid w:val="00144218"/>
    <w:rsid w:val="00144573"/>
    <w:rsid w:val="00144736"/>
    <w:rsid w:val="001447A0"/>
    <w:rsid w:val="001447C9"/>
    <w:rsid w:val="00144B12"/>
    <w:rsid w:val="00144C79"/>
    <w:rsid w:val="00144CB8"/>
    <w:rsid w:val="00144E08"/>
    <w:rsid w:val="00144E2C"/>
    <w:rsid w:val="0014533D"/>
    <w:rsid w:val="0014591E"/>
    <w:rsid w:val="00145AF1"/>
    <w:rsid w:val="00145E0E"/>
    <w:rsid w:val="00145F55"/>
    <w:rsid w:val="00146009"/>
    <w:rsid w:val="00146214"/>
    <w:rsid w:val="00146898"/>
    <w:rsid w:val="00146A20"/>
    <w:rsid w:val="00146BE8"/>
    <w:rsid w:val="00146D5F"/>
    <w:rsid w:val="00146DFC"/>
    <w:rsid w:val="00146EFD"/>
    <w:rsid w:val="00147007"/>
    <w:rsid w:val="00147096"/>
    <w:rsid w:val="00147248"/>
    <w:rsid w:val="00147521"/>
    <w:rsid w:val="0014760F"/>
    <w:rsid w:val="00147863"/>
    <w:rsid w:val="00147A9B"/>
    <w:rsid w:val="00147AE5"/>
    <w:rsid w:val="00147BC2"/>
    <w:rsid w:val="00147D30"/>
    <w:rsid w:val="00147E08"/>
    <w:rsid w:val="00147EA0"/>
    <w:rsid w:val="00147EB1"/>
    <w:rsid w:val="001500AC"/>
    <w:rsid w:val="00150126"/>
    <w:rsid w:val="001501ED"/>
    <w:rsid w:val="00150204"/>
    <w:rsid w:val="001506C6"/>
    <w:rsid w:val="00150A2F"/>
    <w:rsid w:val="00150A3C"/>
    <w:rsid w:val="00150A99"/>
    <w:rsid w:val="00150ADE"/>
    <w:rsid w:val="00150BA2"/>
    <w:rsid w:val="0015110A"/>
    <w:rsid w:val="0015142F"/>
    <w:rsid w:val="001518A3"/>
    <w:rsid w:val="001518F2"/>
    <w:rsid w:val="00151E17"/>
    <w:rsid w:val="00152570"/>
    <w:rsid w:val="001525C9"/>
    <w:rsid w:val="001525FD"/>
    <w:rsid w:val="00152614"/>
    <w:rsid w:val="00152B22"/>
    <w:rsid w:val="00152C6D"/>
    <w:rsid w:val="00152C81"/>
    <w:rsid w:val="001532D1"/>
    <w:rsid w:val="00153717"/>
    <w:rsid w:val="0015374D"/>
    <w:rsid w:val="00153962"/>
    <w:rsid w:val="00153A84"/>
    <w:rsid w:val="0015408B"/>
    <w:rsid w:val="00154186"/>
    <w:rsid w:val="00154574"/>
    <w:rsid w:val="00154C8D"/>
    <w:rsid w:val="00154DEA"/>
    <w:rsid w:val="00155452"/>
    <w:rsid w:val="001554B3"/>
    <w:rsid w:val="001555E1"/>
    <w:rsid w:val="00155601"/>
    <w:rsid w:val="001556EC"/>
    <w:rsid w:val="001556F7"/>
    <w:rsid w:val="00155AC3"/>
    <w:rsid w:val="00155CA4"/>
    <w:rsid w:val="00155F52"/>
    <w:rsid w:val="00156391"/>
    <w:rsid w:val="001563E9"/>
    <w:rsid w:val="00156643"/>
    <w:rsid w:val="00156648"/>
    <w:rsid w:val="0015692B"/>
    <w:rsid w:val="00156E22"/>
    <w:rsid w:val="00156E8F"/>
    <w:rsid w:val="00157202"/>
    <w:rsid w:val="00157210"/>
    <w:rsid w:val="00157242"/>
    <w:rsid w:val="00157829"/>
    <w:rsid w:val="001578B1"/>
    <w:rsid w:val="001578CB"/>
    <w:rsid w:val="00157B48"/>
    <w:rsid w:val="00157F62"/>
    <w:rsid w:val="001604E6"/>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A6B"/>
    <w:rsid w:val="00162AF2"/>
    <w:rsid w:val="00162C59"/>
    <w:rsid w:val="00162CBA"/>
    <w:rsid w:val="001631AC"/>
    <w:rsid w:val="001633D6"/>
    <w:rsid w:val="00163442"/>
    <w:rsid w:val="001634AD"/>
    <w:rsid w:val="00163AE4"/>
    <w:rsid w:val="00163DC8"/>
    <w:rsid w:val="00163E8B"/>
    <w:rsid w:val="00164026"/>
    <w:rsid w:val="001641CC"/>
    <w:rsid w:val="0016443C"/>
    <w:rsid w:val="00164623"/>
    <w:rsid w:val="001647BE"/>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8F"/>
    <w:rsid w:val="001664CB"/>
    <w:rsid w:val="00166591"/>
    <w:rsid w:val="0016661D"/>
    <w:rsid w:val="0016666F"/>
    <w:rsid w:val="001667AC"/>
    <w:rsid w:val="00166865"/>
    <w:rsid w:val="00166A16"/>
    <w:rsid w:val="00166DB1"/>
    <w:rsid w:val="00166FCB"/>
    <w:rsid w:val="00167111"/>
    <w:rsid w:val="001671F3"/>
    <w:rsid w:val="001673A9"/>
    <w:rsid w:val="0016753E"/>
    <w:rsid w:val="00167D90"/>
    <w:rsid w:val="00167EE2"/>
    <w:rsid w:val="0017076C"/>
    <w:rsid w:val="0017080F"/>
    <w:rsid w:val="00170A26"/>
    <w:rsid w:val="00170DE9"/>
    <w:rsid w:val="00170E96"/>
    <w:rsid w:val="001710C1"/>
    <w:rsid w:val="001713B9"/>
    <w:rsid w:val="0017144A"/>
    <w:rsid w:val="00171C32"/>
    <w:rsid w:val="001724AE"/>
    <w:rsid w:val="0017250C"/>
    <w:rsid w:val="0017258D"/>
    <w:rsid w:val="00172754"/>
    <w:rsid w:val="0017288F"/>
    <w:rsid w:val="0017295E"/>
    <w:rsid w:val="00172D15"/>
    <w:rsid w:val="00172E62"/>
    <w:rsid w:val="00172FB5"/>
    <w:rsid w:val="0017300D"/>
    <w:rsid w:val="0017318C"/>
    <w:rsid w:val="00173284"/>
    <w:rsid w:val="00173BA4"/>
    <w:rsid w:val="00173BD3"/>
    <w:rsid w:val="0017406B"/>
    <w:rsid w:val="00174328"/>
    <w:rsid w:val="00174535"/>
    <w:rsid w:val="0017453A"/>
    <w:rsid w:val="00174548"/>
    <w:rsid w:val="001745A5"/>
    <w:rsid w:val="001746DA"/>
    <w:rsid w:val="00174A08"/>
    <w:rsid w:val="00174F36"/>
    <w:rsid w:val="00175077"/>
    <w:rsid w:val="001755A6"/>
    <w:rsid w:val="001755D0"/>
    <w:rsid w:val="001755E4"/>
    <w:rsid w:val="00175604"/>
    <w:rsid w:val="00175665"/>
    <w:rsid w:val="00175811"/>
    <w:rsid w:val="0017583F"/>
    <w:rsid w:val="00175928"/>
    <w:rsid w:val="00175C83"/>
    <w:rsid w:val="00175D06"/>
    <w:rsid w:val="00175E70"/>
    <w:rsid w:val="001761F3"/>
    <w:rsid w:val="00177515"/>
    <w:rsid w:val="001776F5"/>
    <w:rsid w:val="00177931"/>
    <w:rsid w:val="00177A19"/>
    <w:rsid w:val="00177A3D"/>
    <w:rsid w:val="00177D63"/>
    <w:rsid w:val="00177D99"/>
    <w:rsid w:val="00177EE7"/>
    <w:rsid w:val="00180298"/>
    <w:rsid w:val="00180A77"/>
    <w:rsid w:val="00180C76"/>
    <w:rsid w:val="0018122B"/>
    <w:rsid w:val="00181516"/>
    <w:rsid w:val="00181746"/>
    <w:rsid w:val="00181838"/>
    <w:rsid w:val="0018195A"/>
    <w:rsid w:val="00181AF2"/>
    <w:rsid w:val="00181B28"/>
    <w:rsid w:val="00181B79"/>
    <w:rsid w:val="00181BAF"/>
    <w:rsid w:val="00181D2C"/>
    <w:rsid w:val="00181EC9"/>
    <w:rsid w:val="0018230B"/>
    <w:rsid w:val="001823B5"/>
    <w:rsid w:val="001824B4"/>
    <w:rsid w:val="00182623"/>
    <w:rsid w:val="001826C4"/>
    <w:rsid w:val="0018274C"/>
    <w:rsid w:val="00182995"/>
    <w:rsid w:val="00182A8A"/>
    <w:rsid w:val="00182A9D"/>
    <w:rsid w:val="00182C6F"/>
    <w:rsid w:val="00183005"/>
    <w:rsid w:val="001831D6"/>
    <w:rsid w:val="001831FF"/>
    <w:rsid w:val="00183244"/>
    <w:rsid w:val="00183343"/>
    <w:rsid w:val="00183494"/>
    <w:rsid w:val="00183F72"/>
    <w:rsid w:val="00184181"/>
    <w:rsid w:val="0018467D"/>
    <w:rsid w:val="001846BF"/>
    <w:rsid w:val="00184A4A"/>
    <w:rsid w:val="00184CD3"/>
    <w:rsid w:val="00184D7B"/>
    <w:rsid w:val="00184DBD"/>
    <w:rsid w:val="00185172"/>
    <w:rsid w:val="001853A8"/>
    <w:rsid w:val="00185728"/>
    <w:rsid w:val="001859D3"/>
    <w:rsid w:val="00185A81"/>
    <w:rsid w:val="00185E4F"/>
    <w:rsid w:val="00186012"/>
    <w:rsid w:val="0018672D"/>
    <w:rsid w:val="0018690A"/>
    <w:rsid w:val="00186AA2"/>
    <w:rsid w:val="00186E4D"/>
    <w:rsid w:val="0018707B"/>
    <w:rsid w:val="001871D6"/>
    <w:rsid w:val="0018749C"/>
    <w:rsid w:val="00187514"/>
    <w:rsid w:val="001875F8"/>
    <w:rsid w:val="00187781"/>
    <w:rsid w:val="00187B91"/>
    <w:rsid w:val="00187C44"/>
    <w:rsid w:val="00187C79"/>
    <w:rsid w:val="001901CB"/>
    <w:rsid w:val="00190223"/>
    <w:rsid w:val="001902AA"/>
    <w:rsid w:val="001903F7"/>
    <w:rsid w:val="001907F9"/>
    <w:rsid w:val="001907FF"/>
    <w:rsid w:val="00190F03"/>
    <w:rsid w:val="001913D6"/>
    <w:rsid w:val="0019162C"/>
    <w:rsid w:val="00191710"/>
    <w:rsid w:val="001918B9"/>
    <w:rsid w:val="00191AFF"/>
    <w:rsid w:val="00191B8D"/>
    <w:rsid w:val="00191E9F"/>
    <w:rsid w:val="00191EBC"/>
    <w:rsid w:val="00191EE8"/>
    <w:rsid w:val="00191FDB"/>
    <w:rsid w:val="00192225"/>
    <w:rsid w:val="00192342"/>
    <w:rsid w:val="0019248A"/>
    <w:rsid w:val="00192617"/>
    <w:rsid w:val="00192769"/>
    <w:rsid w:val="001929D5"/>
    <w:rsid w:val="00192E36"/>
    <w:rsid w:val="001933A3"/>
    <w:rsid w:val="001935E8"/>
    <w:rsid w:val="001936FD"/>
    <w:rsid w:val="00193737"/>
    <w:rsid w:val="00193827"/>
    <w:rsid w:val="00193A6B"/>
    <w:rsid w:val="00193C23"/>
    <w:rsid w:val="00193D20"/>
    <w:rsid w:val="00193DF9"/>
    <w:rsid w:val="00193E3F"/>
    <w:rsid w:val="00194429"/>
    <w:rsid w:val="001945FD"/>
    <w:rsid w:val="00194766"/>
    <w:rsid w:val="001947D0"/>
    <w:rsid w:val="00194E4C"/>
    <w:rsid w:val="00194FAE"/>
    <w:rsid w:val="00195096"/>
    <w:rsid w:val="00195110"/>
    <w:rsid w:val="001951D8"/>
    <w:rsid w:val="001951DA"/>
    <w:rsid w:val="001953AA"/>
    <w:rsid w:val="001955A4"/>
    <w:rsid w:val="00195641"/>
    <w:rsid w:val="001956CA"/>
    <w:rsid w:val="00195ADE"/>
    <w:rsid w:val="00196205"/>
    <w:rsid w:val="00196347"/>
    <w:rsid w:val="00196545"/>
    <w:rsid w:val="0019657D"/>
    <w:rsid w:val="00196609"/>
    <w:rsid w:val="00196644"/>
    <w:rsid w:val="00196657"/>
    <w:rsid w:val="00196683"/>
    <w:rsid w:val="00196841"/>
    <w:rsid w:val="001969D1"/>
    <w:rsid w:val="00196A1A"/>
    <w:rsid w:val="00196C8A"/>
    <w:rsid w:val="00196DDA"/>
    <w:rsid w:val="00197197"/>
    <w:rsid w:val="001972D2"/>
    <w:rsid w:val="0019735C"/>
    <w:rsid w:val="0019780E"/>
    <w:rsid w:val="0019796A"/>
    <w:rsid w:val="0019796B"/>
    <w:rsid w:val="00197A05"/>
    <w:rsid w:val="00197AB0"/>
    <w:rsid w:val="00197C7C"/>
    <w:rsid w:val="00197DFE"/>
    <w:rsid w:val="00197E67"/>
    <w:rsid w:val="00197E91"/>
    <w:rsid w:val="001A0081"/>
    <w:rsid w:val="001A00B8"/>
    <w:rsid w:val="001A00D3"/>
    <w:rsid w:val="001A03FC"/>
    <w:rsid w:val="001A04B1"/>
    <w:rsid w:val="001A0681"/>
    <w:rsid w:val="001A0699"/>
    <w:rsid w:val="001A06FB"/>
    <w:rsid w:val="001A0702"/>
    <w:rsid w:val="001A0AE1"/>
    <w:rsid w:val="001A0B7B"/>
    <w:rsid w:val="001A0FD1"/>
    <w:rsid w:val="001A113D"/>
    <w:rsid w:val="001A12EB"/>
    <w:rsid w:val="001A1310"/>
    <w:rsid w:val="001A1384"/>
    <w:rsid w:val="001A1461"/>
    <w:rsid w:val="001A1722"/>
    <w:rsid w:val="001A1B18"/>
    <w:rsid w:val="001A1E6A"/>
    <w:rsid w:val="001A1F6F"/>
    <w:rsid w:val="001A1FCB"/>
    <w:rsid w:val="001A2042"/>
    <w:rsid w:val="001A24AA"/>
    <w:rsid w:val="001A24F1"/>
    <w:rsid w:val="001A26C5"/>
    <w:rsid w:val="001A275C"/>
    <w:rsid w:val="001A28BB"/>
    <w:rsid w:val="001A29B4"/>
    <w:rsid w:val="001A2B1B"/>
    <w:rsid w:val="001A2C9F"/>
    <w:rsid w:val="001A2F9E"/>
    <w:rsid w:val="001A317D"/>
    <w:rsid w:val="001A3383"/>
    <w:rsid w:val="001A35BB"/>
    <w:rsid w:val="001A3987"/>
    <w:rsid w:val="001A3D0B"/>
    <w:rsid w:val="001A3DC3"/>
    <w:rsid w:val="001A3E12"/>
    <w:rsid w:val="001A45FD"/>
    <w:rsid w:val="001A461B"/>
    <w:rsid w:val="001A4BF9"/>
    <w:rsid w:val="001A4E2A"/>
    <w:rsid w:val="001A4E63"/>
    <w:rsid w:val="001A4E82"/>
    <w:rsid w:val="001A4FF1"/>
    <w:rsid w:val="001A5112"/>
    <w:rsid w:val="001A5297"/>
    <w:rsid w:val="001A52F1"/>
    <w:rsid w:val="001A5524"/>
    <w:rsid w:val="001A5628"/>
    <w:rsid w:val="001A5674"/>
    <w:rsid w:val="001A569E"/>
    <w:rsid w:val="001A5929"/>
    <w:rsid w:val="001A5A0D"/>
    <w:rsid w:val="001A5B4D"/>
    <w:rsid w:val="001A5C52"/>
    <w:rsid w:val="001A5C90"/>
    <w:rsid w:val="001A5EF7"/>
    <w:rsid w:val="001A6528"/>
    <w:rsid w:val="001A6CF6"/>
    <w:rsid w:val="001A6D19"/>
    <w:rsid w:val="001A71D3"/>
    <w:rsid w:val="001A7229"/>
    <w:rsid w:val="001A734A"/>
    <w:rsid w:val="001A748B"/>
    <w:rsid w:val="001A7715"/>
    <w:rsid w:val="001A786F"/>
    <w:rsid w:val="001A7AF1"/>
    <w:rsid w:val="001A7BD2"/>
    <w:rsid w:val="001A7BF5"/>
    <w:rsid w:val="001A7CFB"/>
    <w:rsid w:val="001A7D93"/>
    <w:rsid w:val="001B0041"/>
    <w:rsid w:val="001B0118"/>
    <w:rsid w:val="001B04AF"/>
    <w:rsid w:val="001B0690"/>
    <w:rsid w:val="001B076A"/>
    <w:rsid w:val="001B09C2"/>
    <w:rsid w:val="001B0D5C"/>
    <w:rsid w:val="001B0DFC"/>
    <w:rsid w:val="001B0FEF"/>
    <w:rsid w:val="001B11E8"/>
    <w:rsid w:val="001B12CB"/>
    <w:rsid w:val="001B1595"/>
    <w:rsid w:val="001B15D7"/>
    <w:rsid w:val="001B1758"/>
    <w:rsid w:val="001B1F69"/>
    <w:rsid w:val="001B2447"/>
    <w:rsid w:val="001B24E0"/>
    <w:rsid w:val="001B2B06"/>
    <w:rsid w:val="001B3195"/>
    <w:rsid w:val="001B3742"/>
    <w:rsid w:val="001B377D"/>
    <w:rsid w:val="001B37D9"/>
    <w:rsid w:val="001B3DA1"/>
    <w:rsid w:val="001B3E66"/>
    <w:rsid w:val="001B3E97"/>
    <w:rsid w:val="001B411A"/>
    <w:rsid w:val="001B417F"/>
    <w:rsid w:val="001B4202"/>
    <w:rsid w:val="001B43DE"/>
    <w:rsid w:val="001B4FC4"/>
    <w:rsid w:val="001B512D"/>
    <w:rsid w:val="001B54B8"/>
    <w:rsid w:val="001B5810"/>
    <w:rsid w:val="001B5A44"/>
    <w:rsid w:val="001B5C28"/>
    <w:rsid w:val="001B5DF2"/>
    <w:rsid w:val="001B5F14"/>
    <w:rsid w:val="001B5F49"/>
    <w:rsid w:val="001B5FFB"/>
    <w:rsid w:val="001B6553"/>
    <w:rsid w:val="001B666B"/>
    <w:rsid w:val="001B6824"/>
    <w:rsid w:val="001B685F"/>
    <w:rsid w:val="001B6B77"/>
    <w:rsid w:val="001B6C85"/>
    <w:rsid w:val="001B6F3A"/>
    <w:rsid w:val="001B6FDD"/>
    <w:rsid w:val="001B7737"/>
    <w:rsid w:val="001B77B1"/>
    <w:rsid w:val="001B7AE8"/>
    <w:rsid w:val="001B7B21"/>
    <w:rsid w:val="001B7D80"/>
    <w:rsid w:val="001B7DB3"/>
    <w:rsid w:val="001C01F9"/>
    <w:rsid w:val="001C04B8"/>
    <w:rsid w:val="001C064A"/>
    <w:rsid w:val="001C06DC"/>
    <w:rsid w:val="001C0C38"/>
    <w:rsid w:val="001C0CAF"/>
    <w:rsid w:val="001C0FA4"/>
    <w:rsid w:val="001C10F1"/>
    <w:rsid w:val="001C14BA"/>
    <w:rsid w:val="001C176E"/>
    <w:rsid w:val="001C1C7F"/>
    <w:rsid w:val="001C1E9E"/>
    <w:rsid w:val="001C2061"/>
    <w:rsid w:val="001C21A2"/>
    <w:rsid w:val="001C24F8"/>
    <w:rsid w:val="001C25CE"/>
    <w:rsid w:val="001C269D"/>
    <w:rsid w:val="001C2B55"/>
    <w:rsid w:val="001C2C72"/>
    <w:rsid w:val="001C3247"/>
    <w:rsid w:val="001C3438"/>
    <w:rsid w:val="001C3768"/>
    <w:rsid w:val="001C37E5"/>
    <w:rsid w:val="001C3E78"/>
    <w:rsid w:val="001C3F2D"/>
    <w:rsid w:val="001C406F"/>
    <w:rsid w:val="001C463C"/>
    <w:rsid w:val="001C4940"/>
    <w:rsid w:val="001C4DBF"/>
    <w:rsid w:val="001C4EDA"/>
    <w:rsid w:val="001C50DE"/>
    <w:rsid w:val="001C5127"/>
    <w:rsid w:val="001C552C"/>
    <w:rsid w:val="001C55DD"/>
    <w:rsid w:val="001C56C4"/>
    <w:rsid w:val="001C5828"/>
    <w:rsid w:val="001C58C3"/>
    <w:rsid w:val="001C58D2"/>
    <w:rsid w:val="001C5A88"/>
    <w:rsid w:val="001C5CC6"/>
    <w:rsid w:val="001C5E9E"/>
    <w:rsid w:val="001C6052"/>
    <w:rsid w:val="001C6128"/>
    <w:rsid w:val="001C6161"/>
    <w:rsid w:val="001C6C6A"/>
    <w:rsid w:val="001C6DF9"/>
    <w:rsid w:val="001C6F03"/>
    <w:rsid w:val="001C6F5D"/>
    <w:rsid w:val="001C7384"/>
    <w:rsid w:val="001C73C4"/>
    <w:rsid w:val="001C74E1"/>
    <w:rsid w:val="001C74F5"/>
    <w:rsid w:val="001C7605"/>
    <w:rsid w:val="001C78A8"/>
    <w:rsid w:val="001C7923"/>
    <w:rsid w:val="001C7AF6"/>
    <w:rsid w:val="001C7D7E"/>
    <w:rsid w:val="001D008D"/>
    <w:rsid w:val="001D03C2"/>
    <w:rsid w:val="001D0415"/>
    <w:rsid w:val="001D0452"/>
    <w:rsid w:val="001D04D8"/>
    <w:rsid w:val="001D07AB"/>
    <w:rsid w:val="001D07C6"/>
    <w:rsid w:val="001D0A33"/>
    <w:rsid w:val="001D0ADA"/>
    <w:rsid w:val="001D0C87"/>
    <w:rsid w:val="001D0D66"/>
    <w:rsid w:val="001D0F3E"/>
    <w:rsid w:val="001D1092"/>
    <w:rsid w:val="001D12E4"/>
    <w:rsid w:val="001D1450"/>
    <w:rsid w:val="001D1826"/>
    <w:rsid w:val="001D183E"/>
    <w:rsid w:val="001D187D"/>
    <w:rsid w:val="001D1B03"/>
    <w:rsid w:val="001D1B49"/>
    <w:rsid w:val="001D1B61"/>
    <w:rsid w:val="001D1C3B"/>
    <w:rsid w:val="001D1D68"/>
    <w:rsid w:val="001D209E"/>
    <w:rsid w:val="001D2122"/>
    <w:rsid w:val="001D219D"/>
    <w:rsid w:val="001D21D8"/>
    <w:rsid w:val="001D2358"/>
    <w:rsid w:val="001D250D"/>
    <w:rsid w:val="001D25F6"/>
    <w:rsid w:val="001D26DF"/>
    <w:rsid w:val="001D2AED"/>
    <w:rsid w:val="001D2CFB"/>
    <w:rsid w:val="001D2EF0"/>
    <w:rsid w:val="001D31C7"/>
    <w:rsid w:val="001D3402"/>
    <w:rsid w:val="001D359C"/>
    <w:rsid w:val="001D3639"/>
    <w:rsid w:val="001D385C"/>
    <w:rsid w:val="001D3872"/>
    <w:rsid w:val="001D38B5"/>
    <w:rsid w:val="001D3ACC"/>
    <w:rsid w:val="001D3CE2"/>
    <w:rsid w:val="001D3D13"/>
    <w:rsid w:val="001D3DA0"/>
    <w:rsid w:val="001D4027"/>
    <w:rsid w:val="001D4088"/>
    <w:rsid w:val="001D444A"/>
    <w:rsid w:val="001D4522"/>
    <w:rsid w:val="001D46C1"/>
    <w:rsid w:val="001D4974"/>
    <w:rsid w:val="001D4BF6"/>
    <w:rsid w:val="001D4F92"/>
    <w:rsid w:val="001D4F9E"/>
    <w:rsid w:val="001D5289"/>
    <w:rsid w:val="001D5474"/>
    <w:rsid w:val="001D599C"/>
    <w:rsid w:val="001D5A55"/>
    <w:rsid w:val="001D5F6C"/>
    <w:rsid w:val="001D60C8"/>
    <w:rsid w:val="001D61D9"/>
    <w:rsid w:val="001D68C8"/>
    <w:rsid w:val="001D6B38"/>
    <w:rsid w:val="001D6DF7"/>
    <w:rsid w:val="001D6E08"/>
    <w:rsid w:val="001D6ED3"/>
    <w:rsid w:val="001D6ED6"/>
    <w:rsid w:val="001D7143"/>
    <w:rsid w:val="001D7428"/>
    <w:rsid w:val="001D7829"/>
    <w:rsid w:val="001D7908"/>
    <w:rsid w:val="001D7A15"/>
    <w:rsid w:val="001D7E6D"/>
    <w:rsid w:val="001D7F6E"/>
    <w:rsid w:val="001E01BA"/>
    <w:rsid w:val="001E05B8"/>
    <w:rsid w:val="001E05E8"/>
    <w:rsid w:val="001E06AF"/>
    <w:rsid w:val="001E07C2"/>
    <w:rsid w:val="001E09F2"/>
    <w:rsid w:val="001E0E59"/>
    <w:rsid w:val="001E0ED8"/>
    <w:rsid w:val="001E13BD"/>
    <w:rsid w:val="001E1669"/>
    <w:rsid w:val="001E18BB"/>
    <w:rsid w:val="001E1A19"/>
    <w:rsid w:val="001E1F23"/>
    <w:rsid w:val="001E21FA"/>
    <w:rsid w:val="001E23AE"/>
    <w:rsid w:val="001E2664"/>
    <w:rsid w:val="001E26E5"/>
    <w:rsid w:val="001E2720"/>
    <w:rsid w:val="001E28F0"/>
    <w:rsid w:val="001E2B0B"/>
    <w:rsid w:val="001E3021"/>
    <w:rsid w:val="001E3203"/>
    <w:rsid w:val="001E3519"/>
    <w:rsid w:val="001E36CA"/>
    <w:rsid w:val="001E3D54"/>
    <w:rsid w:val="001E3DFD"/>
    <w:rsid w:val="001E41EF"/>
    <w:rsid w:val="001E4B48"/>
    <w:rsid w:val="001E505B"/>
    <w:rsid w:val="001E5301"/>
    <w:rsid w:val="001E561C"/>
    <w:rsid w:val="001E5732"/>
    <w:rsid w:val="001E57EB"/>
    <w:rsid w:val="001E5D5A"/>
    <w:rsid w:val="001E6232"/>
    <w:rsid w:val="001E62E3"/>
    <w:rsid w:val="001E6341"/>
    <w:rsid w:val="001E6626"/>
    <w:rsid w:val="001E6722"/>
    <w:rsid w:val="001E6ABC"/>
    <w:rsid w:val="001E6BC2"/>
    <w:rsid w:val="001E6D04"/>
    <w:rsid w:val="001E6EB7"/>
    <w:rsid w:val="001E7246"/>
    <w:rsid w:val="001E748E"/>
    <w:rsid w:val="001E74C3"/>
    <w:rsid w:val="001E7599"/>
    <w:rsid w:val="001E768F"/>
    <w:rsid w:val="001E7B15"/>
    <w:rsid w:val="001F025B"/>
    <w:rsid w:val="001F05FB"/>
    <w:rsid w:val="001F0950"/>
    <w:rsid w:val="001F09E0"/>
    <w:rsid w:val="001F0A80"/>
    <w:rsid w:val="001F0B3D"/>
    <w:rsid w:val="001F0D1F"/>
    <w:rsid w:val="001F0DC9"/>
    <w:rsid w:val="001F0ECE"/>
    <w:rsid w:val="001F0FCA"/>
    <w:rsid w:val="001F1279"/>
    <w:rsid w:val="001F1AD0"/>
    <w:rsid w:val="001F1DD6"/>
    <w:rsid w:val="001F1E7E"/>
    <w:rsid w:val="001F1E96"/>
    <w:rsid w:val="001F224F"/>
    <w:rsid w:val="001F25CE"/>
    <w:rsid w:val="001F25F8"/>
    <w:rsid w:val="001F268B"/>
    <w:rsid w:val="001F287E"/>
    <w:rsid w:val="001F317B"/>
    <w:rsid w:val="001F3219"/>
    <w:rsid w:val="001F35D2"/>
    <w:rsid w:val="001F3606"/>
    <w:rsid w:val="001F3A6B"/>
    <w:rsid w:val="001F3A6C"/>
    <w:rsid w:val="001F3AAD"/>
    <w:rsid w:val="001F3ABC"/>
    <w:rsid w:val="001F3E53"/>
    <w:rsid w:val="001F411E"/>
    <w:rsid w:val="001F42D7"/>
    <w:rsid w:val="001F4472"/>
    <w:rsid w:val="001F447B"/>
    <w:rsid w:val="001F4651"/>
    <w:rsid w:val="001F491C"/>
    <w:rsid w:val="001F5B54"/>
    <w:rsid w:val="001F5F3F"/>
    <w:rsid w:val="001F6089"/>
    <w:rsid w:val="001F6211"/>
    <w:rsid w:val="001F62A1"/>
    <w:rsid w:val="001F6310"/>
    <w:rsid w:val="001F6BD5"/>
    <w:rsid w:val="001F6E42"/>
    <w:rsid w:val="001F6FD1"/>
    <w:rsid w:val="001F6FED"/>
    <w:rsid w:val="001F70AE"/>
    <w:rsid w:val="001F73B1"/>
    <w:rsid w:val="001F769B"/>
    <w:rsid w:val="001F785A"/>
    <w:rsid w:val="001F785C"/>
    <w:rsid w:val="001F7B31"/>
    <w:rsid w:val="001F7F91"/>
    <w:rsid w:val="002004E9"/>
    <w:rsid w:val="00200515"/>
    <w:rsid w:val="002005C9"/>
    <w:rsid w:val="00200825"/>
    <w:rsid w:val="00200B67"/>
    <w:rsid w:val="002010EB"/>
    <w:rsid w:val="002011BA"/>
    <w:rsid w:val="002017FC"/>
    <w:rsid w:val="00201861"/>
    <w:rsid w:val="002018D8"/>
    <w:rsid w:val="002019DF"/>
    <w:rsid w:val="00201F50"/>
    <w:rsid w:val="00202203"/>
    <w:rsid w:val="00202307"/>
    <w:rsid w:val="00202399"/>
    <w:rsid w:val="00202604"/>
    <w:rsid w:val="00202984"/>
    <w:rsid w:val="00202A4A"/>
    <w:rsid w:val="00202C27"/>
    <w:rsid w:val="002031D7"/>
    <w:rsid w:val="002033B4"/>
    <w:rsid w:val="0020354D"/>
    <w:rsid w:val="0020356B"/>
    <w:rsid w:val="002036C0"/>
    <w:rsid w:val="0020372F"/>
    <w:rsid w:val="002039A1"/>
    <w:rsid w:val="002039D0"/>
    <w:rsid w:val="00203CDB"/>
    <w:rsid w:val="00203DBF"/>
    <w:rsid w:val="00203E37"/>
    <w:rsid w:val="00203E5C"/>
    <w:rsid w:val="00203E74"/>
    <w:rsid w:val="00203E93"/>
    <w:rsid w:val="002041E2"/>
    <w:rsid w:val="00204342"/>
    <w:rsid w:val="002044C8"/>
    <w:rsid w:val="0020484F"/>
    <w:rsid w:val="00204C88"/>
    <w:rsid w:val="00204ED0"/>
    <w:rsid w:val="00204FB2"/>
    <w:rsid w:val="00205067"/>
    <w:rsid w:val="002050A4"/>
    <w:rsid w:val="00205167"/>
    <w:rsid w:val="002051E8"/>
    <w:rsid w:val="00205355"/>
    <w:rsid w:val="002053FE"/>
    <w:rsid w:val="0020542C"/>
    <w:rsid w:val="002056CA"/>
    <w:rsid w:val="002057B7"/>
    <w:rsid w:val="00205965"/>
    <w:rsid w:val="00205BB5"/>
    <w:rsid w:val="00205BFC"/>
    <w:rsid w:val="00205D9C"/>
    <w:rsid w:val="00205E49"/>
    <w:rsid w:val="00205EA5"/>
    <w:rsid w:val="0020600C"/>
    <w:rsid w:val="00206175"/>
    <w:rsid w:val="002061A8"/>
    <w:rsid w:val="00206497"/>
    <w:rsid w:val="002066A4"/>
    <w:rsid w:val="0020686C"/>
    <w:rsid w:val="00206BC1"/>
    <w:rsid w:val="00206E5B"/>
    <w:rsid w:val="0020710A"/>
    <w:rsid w:val="0020728C"/>
    <w:rsid w:val="002072FE"/>
    <w:rsid w:val="00207349"/>
    <w:rsid w:val="002074B9"/>
    <w:rsid w:val="0020768F"/>
    <w:rsid w:val="00207946"/>
    <w:rsid w:val="00207C18"/>
    <w:rsid w:val="00210011"/>
    <w:rsid w:val="00210191"/>
    <w:rsid w:val="00210466"/>
    <w:rsid w:val="002104D0"/>
    <w:rsid w:val="00210504"/>
    <w:rsid w:val="002107F8"/>
    <w:rsid w:val="002108A8"/>
    <w:rsid w:val="00210997"/>
    <w:rsid w:val="00210A84"/>
    <w:rsid w:val="00210FC7"/>
    <w:rsid w:val="00211014"/>
    <w:rsid w:val="002117FE"/>
    <w:rsid w:val="00211846"/>
    <w:rsid w:val="00211933"/>
    <w:rsid w:val="00211B4B"/>
    <w:rsid w:val="00211B69"/>
    <w:rsid w:val="00211C33"/>
    <w:rsid w:val="002121A0"/>
    <w:rsid w:val="0021230B"/>
    <w:rsid w:val="00212310"/>
    <w:rsid w:val="0021235A"/>
    <w:rsid w:val="0021243C"/>
    <w:rsid w:val="002129A8"/>
    <w:rsid w:val="002129E4"/>
    <w:rsid w:val="00212C62"/>
    <w:rsid w:val="00212F2E"/>
    <w:rsid w:val="00213109"/>
    <w:rsid w:val="002131C1"/>
    <w:rsid w:val="00213589"/>
    <w:rsid w:val="002137F6"/>
    <w:rsid w:val="00213B5C"/>
    <w:rsid w:val="00213D4A"/>
    <w:rsid w:val="00213DED"/>
    <w:rsid w:val="0021413D"/>
    <w:rsid w:val="0021435F"/>
    <w:rsid w:val="002144A6"/>
    <w:rsid w:val="00214505"/>
    <w:rsid w:val="0021485C"/>
    <w:rsid w:val="00214A27"/>
    <w:rsid w:val="00214A2A"/>
    <w:rsid w:val="00214A66"/>
    <w:rsid w:val="00214AA1"/>
    <w:rsid w:val="00214AC9"/>
    <w:rsid w:val="00214C89"/>
    <w:rsid w:val="00214CD0"/>
    <w:rsid w:val="002151E6"/>
    <w:rsid w:val="00215481"/>
    <w:rsid w:val="002154AE"/>
    <w:rsid w:val="002154B8"/>
    <w:rsid w:val="00215522"/>
    <w:rsid w:val="0021553D"/>
    <w:rsid w:val="00215791"/>
    <w:rsid w:val="00215BCD"/>
    <w:rsid w:val="00215FEA"/>
    <w:rsid w:val="00216375"/>
    <w:rsid w:val="0021658F"/>
    <w:rsid w:val="00216639"/>
    <w:rsid w:val="00216782"/>
    <w:rsid w:val="0021678D"/>
    <w:rsid w:val="00216820"/>
    <w:rsid w:val="0021686A"/>
    <w:rsid w:val="00216B0F"/>
    <w:rsid w:val="00217019"/>
    <w:rsid w:val="002172F5"/>
    <w:rsid w:val="00217314"/>
    <w:rsid w:val="00217382"/>
    <w:rsid w:val="0021751C"/>
    <w:rsid w:val="00217657"/>
    <w:rsid w:val="0021781A"/>
    <w:rsid w:val="00217841"/>
    <w:rsid w:val="0021789D"/>
    <w:rsid w:val="00217A91"/>
    <w:rsid w:val="00217F54"/>
    <w:rsid w:val="00220093"/>
    <w:rsid w:val="00220204"/>
    <w:rsid w:val="002202B5"/>
    <w:rsid w:val="00220354"/>
    <w:rsid w:val="002204D9"/>
    <w:rsid w:val="0022050F"/>
    <w:rsid w:val="00220574"/>
    <w:rsid w:val="0022063C"/>
    <w:rsid w:val="002206A7"/>
    <w:rsid w:val="002207ED"/>
    <w:rsid w:val="002208CF"/>
    <w:rsid w:val="00220BA8"/>
    <w:rsid w:val="00220BDB"/>
    <w:rsid w:val="00220CCC"/>
    <w:rsid w:val="00220DE8"/>
    <w:rsid w:val="002211F2"/>
    <w:rsid w:val="00221380"/>
    <w:rsid w:val="002213B4"/>
    <w:rsid w:val="00221613"/>
    <w:rsid w:val="002219BD"/>
    <w:rsid w:val="00221DD5"/>
    <w:rsid w:val="0022215E"/>
    <w:rsid w:val="002223EB"/>
    <w:rsid w:val="00222578"/>
    <w:rsid w:val="00222661"/>
    <w:rsid w:val="002227E8"/>
    <w:rsid w:val="00222812"/>
    <w:rsid w:val="00222894"/>
    <w:rsid w:val="002228FB"/>
    <w:rsid w:val="002229B0"/>
    <w:rsid w:val="00222B90"/>
    <w:rsid w:val="00222C5A"/>
    <w:rsid w:val="00222CFD"/>
    <w:rsid w:val="00222E6F"/>
    <w:rsid w:val="00223179"/>
    <w:rsid w:val="00223A96"/>
    <w:rsid w:val="00223CE7"/>
    <w:rsid w:val="00223D54"/>
    <w:rsid w:val="002240B3"/>
    <w:rsid w:val="002241BB"/>
    <w:rsid w:val="002248B6"/>
    <w:rsid w:val="00224912"/>
    <w:rsid w:val="00224CD7"/>
    <w:rsid w:val="00224E52"/>
    <w:rsid w:val="00224ED3"/>
    <w:rsid w:val="00225096"/>
    <w:rsid w:val="002252C9"/>
    <w:rsid w:val="002257D1"/>
    <w:rsid w:val="00225851"/>
    <w:rsid w:val="0022587A"/>
    <w:rsid w:val="00225970"/>
    <w:rsid w:val="00225C4F"/>
    <w:rsid w:val="00225D51"/>
    <w:rsid w:val="00225F6B"/>
    <w:rsid w:val="00226054"/>
    <w:rsid w:val="00226199"/>
    <w:rsid w:val="00226288"/>
    <w:rsid w:val="002263BD"/>
    <w:rsid w:val="00226400"/>
    <w:rsid w:val="00226685"/>
    <w:rsid w:val="002266A3"/>
    <w:rsid w:val="00226876"/>
    <w:rsid w:val="00226AD7"/>
    <w:rsid w:val="00226D6C"/>
    <w:rsid w:val="00226DB4"/>
    <w:rsid w:val="00226F1A"/>
    <w:rsid w:val="00227172"/>
    <w:rsid w:val="0022756A"/>
    <w:rsid w:val="002276FD"/>
    <w:rsid w:val="00227A63"/>
    <w:rsid w:val="00227A64"/>
    <w:rsid w:val="00230785"/>
    <w:rsid w:val="0023079C"/>
    <w:rsid w:val="002308FA"/>
    <w:rsid w:val="00230A12"/>
    <w:rsid w:val="00230BDC"/>
    <w:rsid w:val="00230F57"/>
    <w:rsid w:val="002314A8"/>
    <w:rsid w:val="002315DB"/>
    <w:rsid w:val="0023165C"/>
    <w:rsid w:val="00231679"/>
    <w:rsid w:val="002316CE"/>
    <w:rsid w:val="00231BD4"/>
    <w:rsid w:val="00231C25"/>
    <w:rsid w:val="00232303"/>
    <w:rsid w:val="00232315"/>
    <w:rsid w:val="00232350"/>
    <w:rsid w:val="00232558"/>
    <w:rsid w:val="00232675"/>
    <w:rsid w:val="002328E7"/>
    <w:rsid w:val="00232A36"/>
    <w:rsid w:val="00232E2B"/>
    <w:rsid w:val="0023310E"/>
    <w:rsid w:val="002333A1"/>
    <w:rsid w:val="002339BB"/>
    <w:rsid w:val="00233B3A"/>
    <w:rsid w:val="00233BEA"/>
    <w:rsid w:val="00233C9E"/>
    <w:rsid w:val="00233D15"/>
    <w:rsid w:val="00234265"/>
    <w:rsid w:val="00234B3A"/>
    <w:rsid w:val="00235063"/>
    <w:rsid w:val="0023539D"/>
    <w:rsid w:val="00235492"/>
    <w:rsid w:val="002354F4"/>
    <w:rsid w:val="00235734"/>
    <w:rsid w:val="002359D6"/>
    <w:rsid w:val="00235C48"/>
    <w:rsid w:val="00235E36"/>
    <w:rsid w:val="00235E3A"/>
    <w:rsid w:val="0023672E"/>
    <w:rsid w:val="00236951"/>
    <w:rsid w:val="00236A10"/>
    <w:rsid w:val="00236E82"/>
    <w:rsid w:val="00237810"/>
    <w:rsid w:val="00237D2F"/>
    <w:rsid w:val="00237F40"/>
    <w:rsid w:val="00237F9F"/>
    <w:rsid w:val="00237FE3"/>
    <w:rsid w:val="002401ED"/>
    <w:rsid w:val="002403A2"/>
    <w:rsid w:val="002403A3"/>
    <w:rsid w:val="00240566"/>
    <w:rsid w:val="002408D1"/>
    <w:rsid w:val="002409C6"/>
    <w:rsid w:val="00240ABE"/>
    <w:rsid w:val="00240D82"/>
    <w:rsid w:val="00240E7D"/>
    <w:rsid w:val="00240EA6"/>
    <w:rsid w:val="00241086"/>
    <w:rsid w:val="00241218"/>
    <w:rsid w:val="002419AA"/>
    <w:rsid w:val="00241CAC"/>
    <w:rsid w:val="00241E3E"/>
    <w:rsid w:val="00241FDB"/>
    <w:rsid w:val="00241FE2"/>
    <w:rsid w:val="002421FD"/>
    <w:rsid w:val="0024235F"/>
    <w:rsid w:val="002423BB"/>
    <w:rsid w:val="002423F0"/>
    <w:rsid w:val="002425EA"/>
    <w:rsid w:val="002425EE"/>
    <w:rsid w:val="00242C8E"/>
    <w:rsid w:val="00242D8C"/>
    <w:rsid w:val="00242DE5"/>
    <w:rsid w:val="00242DF4"/>
    <w:rsid w:val="00243390"/>
    <w:rsid w:val="002434E1"/>
    <w:rsid w:val="002436AD"/>
    <w:rsid w:val="002436B2"/>
    <w:rsid w:val="002437DB"/>
    <w:rsid w:val="002439EC"/>
    <w:rsid w:val="00243C9C"/>
    <w:rsid w:val="00243CC7"/>
    <w:rsid w:val="00243E07"/>
    <w:rsid w:val="00243EF5"/>
    <w:rsid w:val="002440BB"/>
    <w:rsid w:val="0024451D"/>
    <w:rsid w:val="002445C9"/>
    <w:rsid w:val="00244910"/>
    <w:rsid w:val="0024497E"/>
    <w:rsid w:val="002449EB"/>
    <w:rsid w:val="00244D43"/>
    <w:rsid w:val="002450DB"/>
    <w:rsid w:val="002451C3"/>
    <w:rsid w:val="002454AD"/>
    <w:rsid w:val="002456FE"/>
    <w:rsid w:val="002459C8"/>
    <w:rsid w:val="00245DE8"/>
    <w:rsid w:val="00245FCE"/>
    <w:rsid w:val="002462C5"/>
    <w:rsid w:val="002463A6"/>
    <w:rsid w:val="0024641F"/>
    <w:rsid w:val="0024647E"/>
    <w:rsid w:val="002466DD"/>
    <w:rsid w:val="0024682F"/>
    <w:rsid w:val="00246C6A"/>
    <w:rsid w:val="00246D0B"/>
    <w:rsid w:val="00246D27"/>
    <w:rsid w:val="00246E74"/>
    <w:rsid w:val="00246F29"/>
    <w:rsid w:val="00246FBB"/>
    <w:rsid w:val="002470B2"/>
    <w:rsid w:val="00247251"/>
    <w:rsid w:val="00247287"/>
    <w:rsid w:val="0024778F"/>
    <w:rsid w:val="00247836"/>
    <w:rsid w:val="002478FB"/>
    <w:rsid w:val="00247CD3"/>
    <w:rsid w:val="00247EC6"/>
    <w:rsid w:val="00247F53"/>
    <w:rsid w:val="002502D9"/>
    <w:rsid w:val="00250353"/>
    <w:rsid w:val="0025035C"/>
    <w:rsid w:val="0025077F"/>
    <w:rsid w:val="00250A00"/>
    <w:rsid w:val="00250A30"/>
    <w:rsid w:val="00250A56"/>
    <w:rsid w:val="00250CC8"/>
    <w:rsid w:val="00250D14"/>
    <w:rsid w:val="00250F0F"/>
    <w:rsid w:val="002515E2"/>
    <w:rsid w:val="002515ED"/>
    <w:rsid w:val="00251AD0"/>
    <w:rsid w:val="00251DA5"/>
    <w:rsid w:val="002521C7"/>
    <w:rsid w:val="002521E3"/>
    <w:rsid w:val="00252377"/>
    <w:rsid w:val="0025268D"/>
    <w:rsid w:val="00252694"/>
    <w:rsid w:val="002526A7"/>
    <w:rsid w:val="00252BC8"/>
    <w:rsid w:val="00252C11"/>
    <w:rsid w:val="00252D82"/>
    <w:rsid w:val="00252EA7"/>
    <w:rsid w:val="00252FDC"/>
    <w:rsid w:val="002531DB"/>
    <w:rsid w:val="0025341E"/>
    <w:rsid w:val="002534E0"/>
    <w:rsid w:val="00253778"/>
    <w:rsid w:val="00253D9F"/>
    <w:rsid w:val="00254556"/>
    <w:rsid w:val="00254638"/>
    <w:rsid w:val="002548AB"/>
    <w:rsid w:val="002549D7"/>
    <w:rsid w:val="00254C1B"/>
    <w:rsid w:val="00254C46"/>
    <w:rsid w:val="00254ED3"/>
    <w:rsid w:val="00255044"/>
    <w:rsid w:val="002553F5"/>
    <w:rsid w:val="002554CD"/>
    <w:rsid w:val="00255B17"/>
    <w:rsid w:val="00255B44"/>
    <w:rsid w:val="00255DCB"/>
    <w:rsid w:val="00255E13"/>
    <w:rsid w:val="00256265"/>
    <w:rsid w:val="002563CD"/>
    <w:rsid w:val="00256819"/>
    <w:rsid w:val="002569BA"/>
    <w:rsid w:val="00256BDF"/>
    <w:rsid w:val="00256C61"/>
    <w:rsid w:val="00256EA5"/>
    <w:rsid w:val="00257026"/>
    <w:rsid w:val="00257127"/>
    <w:rsid w:val="002573F8"/>
    <w:rsid w:val="002574E8"/>
    <w:rsid w:val="002575A4"/>
    <w:rsid w:val="002576B0"/>
    <w:rsid w:val="00260594"/>
    <w:rsid w:val="002605A7"/>
    <w:rsid w:val="002607AB"/>
    <w:rsid w:val="0026083B"/>
    <w:rsid w:val="002608AF"/>
    <w:rsid w:val="00260AD4"/>
    <w:rsid w:val="00260D94"/>
    <w:rsid w:val="00260EB5"/>
    <w:rsid w:val="00260FB9"/>
    <w:rsid w:val="002610D8"/>
    <w:rsid w:val="0026110E"/>
    <w:rsid w:val="0026119D"/>
    <w:rsid w:val="002615A0"/>
    <w:rsid w:val="002615C4"/>
    <w:rsid w:val="00261746"/>
    <w:rsid w:val="002617B3"/>
    <w:rsid w:val="0026193E"/>
    <w:rsid w:val="00261AE4"/>
    <w:rsid w:val="00261B79"/>
    <w:rsid w:val="00262067"/>
    <w:rsid w:val="002620ED"/>
    <w:rsid w:val="0026214C"/>
    <w:rsid w:val="0026217B"/>
    <w:rsid w:val="002624BE"/>
    <w:rsid w:val="002625E4"/>
    <w:rsid w:val="00262A19"/>
    <w:rsid w:val="00262A73"/>
    <w:rsid w:val="00262BFC"/>
    <w:rsid w:val="00262D8F"/>
    <w:rsid w:val="0026350E"/>
    <w:rsid w:val="00263907"/>
    <w:rsid w:val="00263CBB"/>
    <w:rsid w:val="00263D5B"/>
    <w:rsid w:val="00263F8C"/>
    <w:rsid w:val="00264551"/>
    <w:rsid w:val="002645E1"/>
    <w:rsid w:val="00264733"/>
    <w:rsid w:val="0026481D"/>
    <w:rsid w:val="00264C8C"/>
    <w:rsid w:val="00264CA8"/>
    <w:rsid w:val="00264E28"/>
    <w:rsid w:val="00264FF1"/>
    <w:rsid w:val="0026533F"/>
    <w:rsid w:val="0026545A"/>
    <w:rsid w:val="002656C7"/>
    <w:rsid w:val="00265A2B"/>
    <w:rsid w:val="00265B41"/>
    <w:rsid w:val="00265DAD"/>
    <w:rsid w:val="00265F1E"/>
    <w:rsid w:val="002661FC"/>
    <w:rsid w:val="002662AB"/>
    <w:rsid w:val="0026651B"/>
    <w:rsid w:val="002667B6"/>
    <w:rsid w:val="00266807"/>
    <w:rsid w:val="0026695A"/>
    <w:rsid w:val="00266A71"/>
    <w:rsid w:val="00266A90"/>
    <w:rsid w:val="00266B60"/>
    <w:rsid w:val="00266C99"/>
    <w:rsid w:val="00266DA0"/>
    <w:rsid w:val="00266F45"/>
    <w:rsid w:val="00267625"/>
    <w:rsid w:val="00267722"/>
    <w:rsid w:val="00267DB3"/>
    <w:rsid w:val="00267E15"/>
    <w:rsid w:val="00267E66"/>
    <w:rsid w:val="00267FCF"/>
    <w:rsid w:val="00270179"/>
    <w:rsid w:val="00270453"/>
    <w:rsid w:val="002704BE"/>
    <w:rsid w:val="00270691"/>
    <w:rsid w:val="00270868"/>
    <w:rsid w:val="00270965"/>
    <w:rsid w:val="00270A29"/>
    <w:rsid w:val="00270B9A"/>
    <w:rsid w:val="00270C65"/>
    <w:rsid w:val="00270EE6"/>
    <w:rsid w:val="00270FF3"/>
    <w:rsid w:val="0027103B"/>
    <w:rsid w:val="00271273"/>
    <w:rsid w:val="002713E7"/>
    <w:rsid w:val="0027149E"/>
    <w:rsid w:val="002719CF"/>
    <w:rsid w:val="00271A99"/>
    <w:rsid w:val="00271AD5"/>
    <w:rsid w:val="00271C41"/>
    <w:rsid w:val="00271C8E"/>
    <w:rsid w:val="00271DF2"/>
    <w:rsid w:val="002720DB"/>
    <w:rsid w:val="00272477"/>
    <w:rsid w:val="002727AE"/>
    <w:rsid w:val="00272F33"/>
    <w:rsid w:val="002730AA"/>
    <w:rsid w:val="0027336C"/>
    <w:rsid w:val="00273419"/>
    <w:rsid w:val="002735AC"/>
    <w:rsid w:val="0027372D"/>
    <w:rsid w:val="002739EB"/>
    <w:rsid w:val="00273B3D"/>
    <w:rsid w:val="00273B78"/>
    <w:rsid w:val="00273BE8"/>
    <w:rsid w:val="00273CF6"/>
    <w:rsid w:val="00273D8E"/>
    <w:rsid w:val="00273F6F"/>
    <w:rsid w:val="00274083"/>
    <w:rsid w:val="0027478D"/>
    <w:rsid w:val="00274817"/>
    <w:rsid w:val="00274C62"/>
    <w:rsid w:val="00274EDD"/>
    <w:rsid w:val="002750AD"/>
    <w:rsid w:val="002750CC"/>
    <w:rsid w:val="00275163"/>
    <w:rsid w:val="002752B6"/>
    <w:rsid w:val="002752EB"/>
    <w:rsid w:val="002752FF"/>
    <w:rsid w:val="0027572C"/>
    <w:rsid w:val="002758D5"/>
    <w:rsid w:val="00275A61"/>
    <w:rsid w:val="00275BC4"/>
    <w:rsid w:val="00275D64"/>
    <w:rsid w:val="00275FC6"/>
    <w:rsid w:val="0027618A"/>
    <w:rsid w:val="00276191"/>
    <w:rsid w:val="00276327"/>
    <w:rsid w:val="002765EE"/>
    <w:rsid w:val="002766C8"/>
    <w:rsid w:val="00276895"/>
    <w:rsid w:val="0027697A"/>
    <w:rsid w:val="00276A94"/>
    <w:rsid w:val="00276A9D"/>
    <w:rsid w:val="00276AF9"/>
    <w:rsid w:val="00276C41"/>
    <w:rsid w:val="00276DBE"/>
    <w:rsid w:val="00277466"/>
    <w:rsid w:val="00277511"/>
    <w:rsid w:val="0027778D"/>
    <w:rsid w:val="002777A8"/>
    <w:rsid w:val="00277B71"/>
    <w:rsid w:val="00277D71"/>
    <w:rsid w:val="00277EE3"/>
    <w:rsid w:val="002804A2"/>
    <w:rsid w:val="0028081C"/>
    <w:rsid w:val="0028086C"/>
    <w:rsid w:val="00280C4A"/>
    <w:rsid w:val="00280E05"/>
    <w:rsid w:val="00280FBD"/>
    <w:rsid w:val="00281217"/>
    <w:rsid w:val="0028129A"/>
    <w:rsid w:val="00281375"/>
    <w:rsid w:val="00281438"/>
    <w:rsid w:val="00281B02"/>
    <w:rsid w:val="00281C8A"/>
    <w:rsid w:val="00281DC0"/>
    <w:rsid w:val="00282154"/>
    <w:rsid w:val="002822EB"/>
    <w:rsid w:val="00282687"/>
    <w:rsid w:val="002829B2"/>
    <w:rsid w:val="002829C0"/>
    <w:rsid w:val="00282BE7"/>
    <w:rsid w:val="00282C4F"/>
    <w:rsid w:val="00282D21"/>
    <w:rsid w:val="00282E59"/>
    <w:rsid w:val="002831BC"/>
    <w:rsid w:val="0028336B"/>
    <w:rsid w:val="0028336D"/>
    <w:rsid w:val="00283724"/>
    <w:rsid w:val="00283BA3"/>
    <w:rsid w:val="00283BC6"/>
    <w:rsid w:val="00283D44"/>
    <w:rsid w:val="00284010"/>
    <w:rsid w:val="002840BB"/>
    <w:rsid w:val="00284138"/>
    <w:rsid w:val="00284198"/>
    <w:rsid w:val="002844A3"/>
    <w:rsid w:val="00284715"/>
    <w:rsid w:val="00284761"/>
    <w:rsid w:val="002847A5"/>
    <w:rsid w:val="0028486E"/>
    <w:rsid w:val="00284FDD"/>
    <w:rsid w:val="00285954"/>
    <w:rsid w:val="00285E34"/>
    <w:rsid w:val="00285E55"/>
    <w:rsid w:val="00285FA1"/>
    <w:rsid w:val="00285FCA"/>
    <w:rsid w:val="0028626F"/>
    <w:rsid w:val="002862FE"/>
    <w:rsid w:val="00286371"/>
    <w:rsid w:val="0028699C"/>
    <w:rsid w:val="00286BE3"/>
    <w:rsid w:val="00287101"/>
    <w:rsid w:val="002871BA"/>
    <w:rsid w:val="00287574"/>
    <w:rsid w:val="002876B0"/>
    <w:rsid w:val="002877B8"/>
    <w:rsid w:val="00287ED3"/>
    <w:rsid w:val="00287F3E"/>
    <w:rsid w:val="0029008B"/>
    <w:rsid w:val="002903CC"/>
    <w:rsid w:val="00290691"/>
    <w:rsid w:val="002909F0"/>
    <w:rsid w:val="00290B46"/>
    <w:rsid w:val="00291629"/>
    <w:rsid w:val="00291A77"/>
    <w:rsid w:val="00291AF1"/>
    <w:rsid w:val="00291AFA"/>
    <w:rsid w:val="00291C21"/>
    <w:rsid w:val="00291F8D"/>
    <w:rsid w:val="00292030"/>
    <w:rsid w:val="00292178"/>
    <w:rsid w:val="002921A6"/>
    <w:rsid w:val="00292447"/>
    <w:rsid w:val="002924EE"/>
    <w:rsid w:val="002927CC"/>
    <w:rsid w:val="00292814"/>
    <w:rsid w:val="00292DDB"/>
    <w:rsid w:val="00292FC0"/>
    <w:rsid w:val="002933C3"/>
    <w:rsid w:val="0029352F"/>
    <w:rsid w:val="0029390C"/>
    <w:rsid w:val="00293918"/>
    <w:rsid w:val="00293AA4"/>
    <w:rsid w:val="00293E40"/>
    <w:rsid w:val="00293F5F"/>
    <w:rsid w:val="00294066"/>
    <w:rsid w:val="00294157"/>
    <w:rsid w:val="0029422F"/>
    <w:rsid w:val="002943ED"/>
    <w:rsid w:val="0029459A"/>
    <w:rsid w:val="002949F0"/>
    <w:rsid w:val="00294B42"/>
    <w:rsid w:val="00294C4D"/>
    <w:rsid w:val="00294CB9"/>
    <w:rsid w:val="00294D3D"/>
    <w:rsid w:val="00294FA9"/>
    <w:rsid w:val="00294FBB"/>
    <w:rsid w:val="002951E2"/>
    <w:rsid w:val="00295210"/>
    <w:rsid w:val="002954C9"/>
    <w:rsid w:val="00295661"/>
    <w:rsid w:val="00295872"/>
    <w:rsid w:val="00295B15"/>
    <w:rsid w:val="00295CDD"/>
    <w:rsid w:val="00295D15"/>
    <w:rsid w:val="00295D27"/>
    <w:rsid w:val="00295E5D"/>
    <w:rsid w:val="002961C3"/>
    <w:rsid w:val="002963BD"/>
    <w:rsid w:val="002968C7"/>
    <w:rsid w:val="0029698D"/>
    <w:rsid w:val="00296A71"/>
    <w:rsid w:val="00296AD3"/>
    <w:rsid w:val="00296CFB"/>
    <w:rsid w:val="00297254"/>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BC3"/>
    <w:rsid w:val="002A1341"/>
    <w:rsid w:val="002A1418"/>
    <w:rsid w:val="002A1443"/>
    <w:rsid w:val="002A1529"/>
    <w:rsid w:val="002A1682"/>
    <w:rsid w:val="002A1FE4"/>
    <w:rsid w:val="002A2314"/>
    <w:rsid w:val="002A2338"/>
    <w:rsid w:val="002A2669"/>
    <w:rsid w:val="002A26C7"/>
    <w:rsid w:val="002A29D0"/>
    <w:rsid w:val="002A2AA8"/>
    <w:rsid w:val="002A2D62"/>
    <w:rsid w:val="002A2E36"/>
    <w:rsid w:val="002A3034"/>
    <w:rsid w:val="002A30F8"/>
    <w:rsid w:val="002A3182"/>
    <w:rsid w:val="002A3364"/>
    <w:rsid w:val="002A354F"/>
    <w:rsid w:val="002A3637"/>
    <w:rsid w:val="002A38C4"/>
    <w:rsid w:val="002A3BF6"/>
    <w:rsid w:val="002A3FA4"/>
    <w:rsid w:val="002A457B"/>
    <w:rsid w:val="002A45E7"/>
    <w:rsid w:val="002A46C4"/>
    <w:rsid w:val="002A4B45"/>
    <w:rsid w:val="002A4C99"/>
    <w:rsid w:val="002A4FED"/>
    <w:rsid w:val="002A5111"/>
    <w:rsid w:val="002A536F"/>
    <w:rsid w:val="002A53F6"/>
    <w:rsid w:val="002A5472"/>
    <w:rsid w:val="002A5B94"/>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AF3"/>
    <w:rsid w:val="002A7E50"/>
    <w:rsid w:val="002B005C"/>
    <w:rsid w:val="002B00CB"/>
    <w:rsid w:val="002B03BE"/>
    <w:rsid w:val="002B056D"/>
    <w:rsid w:val="002B06AB"/>
    <w:rsid w:val="002B0AA3"/>
    <w:rsid w:val="002B0B66"/>
    <w:rsid w:val="002B0B91"/>
    <w:rsid w:val="002B0F2C"/>
    <w:rsid w:val="002B0FDF"/>
    <w:rsid w:val="002B108E"/>
    <w:rsid w:val="002B122B"/>
    <w:rsid w:val="002B14C0"/>
    <w:rsid w:val="002B173B"/>
    <w:rsid w:val="002B1BF6"/>
    <w:rsid w:val="002B1CF0"/>
    <w:rsid w:val="002B1D35"/>
    <w:rsid w:val="002B1F88"/>
    <w:rsid w:val="002B22B3"/>
    <w:rsid w:val="002B23AA"/>
    <w:rsid w:val="002B2525"/>
    <w:rsid w:val="002B288A"/>
    <w:rsid w:val="002B2B4B"/>
    <w:rsid w:val="002B2C9B"/>
    <w:rsid w:val="002B2D9F"/>
    <w:rsid w:val="002B2F42"/>
    <w:rsid w:val="002B302E"/>
    <w:rsid w:val="002B32F7"/>
    <w:rsid w:val="002B33A4"/>
    <w:rsid w:val="002B36AC"/>
    <w:rsid w:val="002B38AA"/>
    <w:rsid w:val="002B3A77"/>
    <w:rsid w:val="002B4284"/>
    <w:rsid w:val="002B4302"/>
    <w:rsid w:val="002B43A5"/>
    <w:rsid w:val="002B44C7"/>
    <w:rsid w:val="002B45F3"/>
    <w:rsid w:val="002B4893"/>
    <w:rsid w:val="002B4A61"/>
    <w:rsid w:val="002B4ABD"/>
    <w:rsid w:val="002B4D18"/>
    <w:rsid w:val="002B4EA4"/>
    <w:rsid w:val="002B4EB9"/>
    <w:rsid w:val="002B4FD7"/>
    <w:rsid w:val="002B5200"/>
    <w:rsid w:val="002B534E"/>
    <w:rsid w:val="002B56E6"/>
    <w:rsid w:val="002B57DA"/>
    <w:rsid w:val="002B59C2"/>
    <w:rsid w:val="002B59F3"/>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896"/>
    <w:rsid w:val="002B7936"/>
    <w:rsid w:val="002B7A87"/>
    <w:rsid w:val="002B7EEE"/>
    <w:rsid w:val="002B7F1F"/>
    <w:rsid w:val="002B7F24"/>
    <w:rsid w:val="002C0017"/>
    <w:rsid w:val="002C0077"/>
    <w:rsid w:val="002C0081"/>
    <w:rsid w:val="002C02AD"/>
    <w:rsid w:val="002C0417"/>
    <w:rsid w:val="002C04A1"/>
    <w:rsid w:val="002C0730"/>
    <w:rsid w:val="002C0AC9"/>
    <w:rsid w:val="002C0CF4"/>
    <w:rsid w:val="002C0EB6"/>
    <w:rsid w:val="002C0ED0"/>
    <w:rsid w:val="002C10A3"/>
    <w:rsid w:val="002C139C"/>
    <w:rsid w:val="002C1587"/>
    <w:rsid w:val="002C17A5"/>
    <w:rsid w:val="002C18D3"/>
    <w:rsid w:val="002C1BA9"/>
    <w:rsid w:val="002C1BAE"/>
    <w:rsid w:val="002C2261"/>
    <w:rsid w:val="002C258D"/>
    <w:rsid w:val="002C2658"/>
    <w:rsid w:val="002C2749"/>
    <w:rsid w:val="002C2AAB"/>
    <w:rsid w:val="002C2D5D"/>
    <w:rsid w:val="002C2D8E"/>
    <w:rsid w:val="002C3254"/>
    <w:rsid w:val="002C36C7"/>
    <w:rsid w:val="002C376A"/>
    <w:rsid w:val="002C37EB"/>
    <w:rsid w:val="002C386A"/>
    <w:rsid w:val="002C39C4"/>
    <w:rsid w:val="002C3A7E"/>
    <w:rsid w:val="002C3A8C"/>
    <w:rsid w:val="002C3D3C"/>
    <w:rsid w:val="002C3DA9"/>
    <w:rsid w:val="002C3DC8"/>
    <w:rsid w:val="002C3F41"/>
    <w:rsid w:val="002C3FB0"/>
    <w:rsid w:val="002C46AA"/>
    <w:rsid w:val="002C46DF"/>
    <w:rsid w:val="002C48C2"/>
    <w:rsid w:val="002C4C55"/>
    <w:rsid w:val="002C4D0A"/>
    <w:rsid w:val="002C4D17"/>
    <w:rsid w:val="002C4DCB"/>
    <w:rsid w:val="002C4E0D"/>
    <w:rsid w:val="002C4EB5"/>
    <w:rsid w:val="002C566C"/>
    <w:rsid w:val="002C5BB3"/>
    <w:rsid w:val="002C5F17"/>
    <w:rsid w:val="002C5FB8"/>
    <w:rsid w:val="002C61A1"/>
    <w:rsid w:val="002C66CF"/>
    <w:rsid w:val="002C66E7"/>
    <w:rsid w:val="002C68BD"/>
    <w:rsid w:val="002C69D8"/>
    <w:rsid w:val="002C6A3E"/>
    <w:rsid w:val="002C6CF9"/>
    <w:rsid w:val="002C6F81"/>
    <w:rsid w:val="002C6FEA"/>
    <w:rsid w:val="002C7006"/>
    <w:rsid w:val="002C7185"/>
    <w:rsid w:val="002C7340"/>
    <w:rsid w:val="002C736A"/>
    <w:rsid w:val="002C73EF"/>
    <w:rsid w:val="002C768C"/>
    <w:rsid w:val="002C76B1"/>
    <w:rsid w:val="002C76FF"/>
    <w:rsid w:val="002C7972"/>
    <w:rsid w:val="002C7B0C"/>
    <w:rsid w:val="002C7FC1"/>
    <w:rsid w:val="002D002B"/>
    <w:rsid w:val="002D0237"/>
    <w:rsid w:val="002D026B"/>
    <w:rsid w:val="002D0395"/>
    <w:rsid w:val="002D0472"/>
    <w:rsid w:val="002D0516"/>
    <w:rsid w:val="002D0554"/>
    <w:rsid w:val="002D0600"/>
    <w:rsid w:val="002D0620"/>
    <w:rsid w:val="002D0710"/>
    <w:rsid w:val="002D08DD"/>
    <w:rsid w:val="002D0BD1"/>
    <w:rsid w:val="002D0D7E"/>
    <w:rsid w:val="002D0D86"/>
    <w:rsid w:val="002D0FB7"/>
    <w:rsid w:val="002D1376"/>
    <w:rsid w:val="002D1BCE"/>
    <w:rsid w:val="002D1CD5"/>
    <w:rsid w:val="002D207E"/>
    <w:rsid w:val="002D21D7"/>
    <w:rsid w:val="002D2582"/>
    <w:rsid w:val="002D26CB"/>
    <w:rsid w:val="002D286E"/>
    <w:rsid w:val="002D2917"/>
    <w:rsid w:val="002D2A3D"/>
    <w:rsid w:val="002D2BBD"/>
    <w:rsid w:val="002D2D2E"/>
    <w:rsid w:val="002D2D5D"/>
    <w:rsid w:val="002D2ED8"/>
    <w:rsid w:val="002D2FF6"/>
    <w:rsid w:val="002D3163"/>
    <w:rsid w:val="002D3339"/>
    <w:rsid w:val="002D368D"/>
    <w:rsid w:val="002D38E3"/>
    <w:rsid w:val="002D3C99"/>
    <w:rsid w:val="002D4098"/>
    <w:rsid w:val="002D4592"/>
    <w:rsid w:val="002D4659"/>
    <w:rsid w:val="002D4932"/>
    <w:rsid w:val="002D4CD1"/>
    <w:rsid w:val="002D4F63"/>
    <w:rsid w:val="002D52C8"/>
    <w:rsid w:val="002D540B"/>
    <w:rsid w:val="002D5483"/>
    <w:rsid w:val="002D5549"/>
    <w:rsid w:val="002D5957"/>
    <w:rsid w:val="002D5A92"/>
    <w:rsid w:val="002D5B6F"/>
    <w:rsid w:val="002D5C02"/>
    <w:rsid w:val="002D5C9C"/>
    <w:rsid w:val="002D5D56"/>
    <w:rsid w:val="002D5E2D"/>
    <w:rsid w:val="002D5F26"/>
    <w:rsid w:val="002D64E9"/>
    <w:rsid w:val="002D6649"/>
    <w:rsid w:val="002D688D"/>
    <w:rsid w:val="002D6A5B"/>
    <w:rsid w:val="002D6AB7"/>
    <w:rsid w:val="002D6CB3"/>
    <w:rsid w:val="002D6D7F"/>
    <w:rsid w:val="002D709F"/>
    <w:rsid w:val="002D7396"/>
    <w:rsid w:val="002D74B3"/>
    <w:rsid w:val="002D7565"/>
    <w:rsid w:val="002D7706"/>
    <w:rsid w:val="002D7745"/>
    <w:rsid w:val="002D78D4"/>
    <w:rsid w:val="002D7E04"/>
    <w:rsid w:val="002D7E2F"/>
    <w:rsid w:val="002D7FF2"/>
    <w:rsid w:val="002E03F5"/>
    <w:rsid w:val="002E06E7"/>
    <w:rsid w:val="002E079C"/>
    <w:rsid w:val="002E086E"/>
    <w:rsid w:val="002E0BD3"/>
    <w:rsid w:val="002E0D18"/>
    <w:rsid w:val="002E0F84"/>
    <w:rsid w:val="002E1204"/>
    <w:rsid w:val="002E1307"/>
    <w:rsid w:val="002E15E1"/>
    <w:rsid w:val="002E1D15"/>
    <w:rsid w:val="002E1EE2"/>
    <w:rsid w:val="002E1F7C"/>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C41"/>
    <w:rsid w:val="002E3D19"/>
    <w:rsid w:val="002E3D1A"/>
    <w:rsid w:val="002E411C"/>
    <w:rsid w:val="002E46D4"/>
    <w:rsid w:val="002E4990"/>
    <w:rsid w:val="002E4B01"/>
    <w:rsid w:val="002E4B9E"/>
    <w:rsid w:val="002E4E5C"/>
    <w:rsid w:val="002E50B3"/>
    <w:rsid w:val="002E544B"/>
    <w:rsid w:val="002E545D"/>
    <w:rsid w:val="002E5A16"/>
    <w:rsid w:val="002E5B1D"/>
    <w:rsid w:val="002E5D08"/>
    <w:rsid w:val="002E62A6"/>
    <w:rsid w:val="002E62C1"/>
    <w:rsid w:val="002E63CC"/>
    <w:rsid w:val="002E656A"/>
    <w:rsid w:val="002E69A7"/>
    <w:rsid w:val="002E6CBC"/>
    <w:rsid w:val="002E6D00"/>
    <w:rsid w:val="002E6F2C"/>
    <w:rsid w:val="002E6F57"/>
    <w:rsid w:val="002E707D"/>
    <w:rsid w:val="002E70B4"/>
    <w:rsid w:val="002E7112"/>
    <w:rsid w:val="002E7222"/>
    <w:rsid w:val="002E7470"/>
    <w:rsid w:val="002E76B3"/>
    <w:rsid w:val="002E7ABC"/>
    <w:rsid w:val="002E7B7E"/>
    <w:rsid w:val="002E7BAF"/>
    <w:rsid w:val="002F0772"/>
    <w:rsid w:val="002F07CE"/>
    <w:rsid w:val="002F07FD"/>
    <w:rsid w:val="002F0DD0"/>
    <w:rsid w:val="002F0E3A"/>
    <w:rsid w:val="002F0FFF"/>
    <w:rsid w:val="002F1097"/>
    <w:rsid w:val="002F130B"/>
    <w:rsid w:val="002F1359"/>
    <w:rsid w:val="002F153C"/>
    <w:rsid w:val="002F156E"/>
    <w:rsid w:val="002F16CE"/>
    <w:rsid w:val="002F1A1E"/>
    <w:rsid w:val="002F1E8F"/>
    <w:rsid w:val="002F2493"/>
    <w:rsid w:val="002F24D5"/>
    <w:rsid w:val="002F26D1"/>
    <w:rsid w:val="002F29C5"/>
    <w:rsid w:val="002F2C2F"/>
    <w:rsid w:val="002F2DA9"/>
    <w:rsid w:val="002F302A"/>
    <w:rsid w:val="002F3401"/>
    <w:rsid w:val="002F3434"/>
    <w:rsid w:val="002F3632"/>
    <w:rsid w:val="002F37DE"/>
    <w:rsid w:val="002F39A9"/>
    <w:rsid w:val="002F39AA"/>
    <w:rsid w:val="002F3E09"/>
    <w:rsid w:val="002F42FE"/>
    <w:rsid w:val="002F4420"/>
    <w:rsid w:val="002F4542"/>
    <w:rsid w:val="002F477E"/>
    <w:rsid w:val="002F4836"/>
    <w:rsid w:val="002F4BA1"/>
    <w:rsid w:val="002F4C2C"/>
    <w:rsid w:val="002F4EDF"/>
    <w:rsid w:val="002F4FEA"/>
    <w:rsid w:val="002F504E"/>
    <w:rsid w:val="002F507B"/>
    <w:rsid w:val="002F54A4"/>
    <w:rsid w:val="002F5774"/>
    <w:rsid w:val="002F5D18"/>
    <w:rsid w:val="002F5FDE"/>
    <w:rsid w:val="002F61C8"/>
    <w:rsid w:val="002F62CB"/>
    <w:rsid w:val="002F6441"/>
    <w:rsid w:val="002F6443"/>
    <w:rsid w:val="002F6488"/>
    <w:rsid w:val="002F6516"/>
    <w:rsid w:val="002F66BF"/>
    <w:rsid w:val="002F67E1"/>
    <w:rsid w:val="002F6D5C"/>
    <w:rsid w:val="002F70F1"/>
    <w:rsid w:val="002F738E"/>
    <w:rsid w:val="002F76B1"/>
    <w:rsid w:val="002F7CA9"/>
    <w:rsid w:val="002F7D3A"/>
    <w:rsid w:val="002F7F4D"/>
    <w:rsid w:val="00300278"/>
    <w:rsid w:val="0030069E"/>
    <w:rsid w:val="003006CA"/>
    <w:rsid w:val="003007D0"/>
    <w:rsid w:val="00300844"/>
    <w:rsid w:val="0030084A"/>
    <w:rsid w:val="00300860"/>
    <w:rsid w:val="003008D1"/>
    <w:rsid w:val="00300C24"/>
    <w:rsid w:val="00300C29"/>
    <w:rsid w:val="00300EA3"/>
    <w:rsid w:val="003010B0"/>
    <w:rsid w:val="003010BF"/>
    <w:rsid w:val="003012F2"/>
    <w:rsid w:val="003018AB"/>
    <w:rsid w:val="00301933"/>
    <w:rsid w:val="00301AAA"/>
    <w:rsid w:val="00301E9B"/>
    <w:rsid w:val="00301E9C"/>
    <w:rsid w:val="00301FC8"/>
    <w:rsid w:val="00302106"/>
    <w:rsid w:val="00302126"/>
    <w:rsid w:val="003021BF"/>
    <w:rsid w:val="003025CF"/>
    <w:rsid w:val="00302726"/>
    <w:rsid w:val="0030280C"/>
    <w:rsid w:val="00302815"/>
    <w:rsid w:val="00302D2E"/>
    <w:rsid w:val="003031DF"/>
    <w:rsid w:val="003037EF"/>
    <w:rsid w:val="00303A94"/>
    <w:rsid w:val="00303A96"/>
    <w:rsid w:val="00303DA2"/>
    <w:rsid w:val="00303E16"/>
    <w:rsid w:val="0030453F"/>
    <w:rsid w:val="00304649"/>
    <w:rsid w:val="003046CB"/>
    <w:rsid w:val="003046CC"/>
    <w:rsid w:val="00304DDE"/>
    <w:rsid w:val="003050F4"/>
    <w:rsid w:val="003053FA"/>
    <w:rsid w:val="003055F2"/>
    <w:rsid w:val="003056F0"/>
    <w:rsid w:val="003057BE"/>
    <w:rsid w:val="003058C1"/>
    <w:rsid w:val="00305EEE"/>
    <w:rsid w:val="003060C0"/>
    <w:rsid w:val="003062F7"/>
    <w:rsid w:val="0030645F"/>
    <w:rsid w:val="00306759"/>
    <w:rsid w:val="003067E2"/>
    <w:rsid w:val="00306845"/>
    <w:rsid w:val="00306FA9"/>
    <w:rsid w:val="0030705B"/>
    <w:rsid w:val="003070E4"/>
    <w:rsid w:val="003073FC"/>
    <w:rsid w:val="0030747F"/>
    <w:rsid w:val="00307689"/>
    <w:rsid w:val="003077E3"/>
    <w:rsid w:val="00307929"/>
    <w:rsid w:val="00307954"/>
    <w:rsid w:val="00307ABC"/>
    <w:rsid w:val="00307B8C"/>
    <w:rsid w:val="00307CC6"/>
    <w:rsid w:val="003100BB"/>
    <w:rsid w:val="003100D5"/>
    <w:rsid w:val="003100E0"/>
    <w:rsid w:val="0031038E"/>
    <w:rsid w:val="003103A2"/>
    <w:rsid w:val="003103E4"/>
    <w:rsid w:val="0031045D"/>
    <w:rsid w:val="0031064B"/>
    <w:rsid w:val="00310674"/>
    <w:rsid w:val="0031090C"/>
    <w:rsid w:val="0031129B"/>
    <w:rsid w:val="00311530"/>
    <w:rsid w:val="00311920"/>
    <w:rsid w:val="00311B38"/>
    <w:rsid w:val="00311EF9"/>
    <w:rsid w:val="00311FE1"/>
    <w:rsid w:val="003122A7"/>
    <w:rsid w:val="0031263E"/>
    <w:rsid w:val="00312685"/>
    <w:rsid w:val="003126A4"/>
    <w:rsid w:val="00312735"/>
    <w:rsid w:val="00312A35"/>
    <w:rsid w:val="00312A78"/>
    <w:rsid w:val="00312AFC"/>
    <w:rsid w:val="00312C37"/>
    <w:rsid w:val="00312C62"/>
    <w:rsid w:val="00312C8C"/>
    <w:rsid w:val="00312FE0"/>
    <w:rsid w:val="00313234"/>
    <w:rsid w:val="003134EA"/>
    <w:rsid w:val="003134EC"/>
    <w:rsid w:val="003137D4"/>
    <w:rsid w:val="00313818"/>
    <w:rsid w:val="00313901"/>
    <w:rsid w:val="00313B8F"/>
    <w:rsid w:val="00313D05"/>
    <w:rsid w:val="00314080"/>
    <w:rsid w:val="003141E7"/>
    <w:rsid w:val="003149B2"/>
    <w:rsid w:val="00314AB0"/>
    <w:rsid w:val="00314B23"/>
    <w:rsid w:val="00314BE6"/>
    <w:rsid w:val="00315307"/>
    <w:rsid w:val="00315748"/>
    <w:rsid w:val="00315A98"/>
    <w:rsid w:val="00315AB3"/>
    <w:rsid w:val="00315B74"/>
    <w:rsid w:val="00315CD3"/>
    <w:rsid w:val="00315E5D"/>
    <w:rsid w:val="00315ECF"/>
    <w:rsid w:val="003162AA"/>
    <w:rsid w:val="00316472"/>
    <w:rsid w:val="00316475"/>
    <w:rsid w:val="003164AD"/>
    <w:rsid w:val="003165DA"/>
    <w:rsid w:val="00316755"/>
    <w:rsid w:val="00316785"/>
    <w:rsid w:val="003168C9"/>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264"/>
    <w:rsid w:val="003202FE"/>
    <w:rsid w:val="00320807"/>
    <w:rsid w:val="0032097B"/>
    <w:rsid w:val="00320A77"/>
    <w:rsid w:val="00320B51"/>
    <w:rsid w:val="00320B8C"/>
    <w:rsid w:val="00320D9C"/>
    <w:rsid w:val="00320EA9"/>
    <w:rsid w:val="003210B5"/>
    <w:rsid w:val="00321515"/>
    <w:rsid w:val="00321542"/>
    <w:rsid w:val="003215AC"/>
    <w:rsid w:val="003215BF"/>
    <w:rsid w:val="00321849"/>
    <w:rsid w:val="00321890"/>
    <w:rsid w:val="003219BD"/>
    <w:rsid w:val="00321ED8"/>
    <w:rsid w:val="00322128"/>
    <w:rsid w:val="00322C9D"/>
    <w:rsid w:val="00322E72"/>
    <w:rsid w:val="003230BF"/>
    <w:rsid w:val="0032323B"/>
    <w:rsid w:val="003233C4"/>
    <w:rsid w:val="0032340E"/>
    <w:rsid w:val="003234D2"/>
    <w:rsid w:val="003238AB"/>
    <w:rsid w:val="00323949"/>
    <w:rsid w:val="00323B37"/>
    <w:rsid w:val="00324144"/>
    <w:rsid w:val="00324250"/>
    <w:rsid w:val="00324253"/>
    <w:rsid w:val="00324258"/>
    <w:rsid w:val="00324331"/>
    <w:rsid w:val="00324433"/>
    <w:rsid w:val="00324457"/>
    <w:rsid w:val="003250D2"/>
    <w:rsid w:val="00325292"/>
    <w:rsid w:val="00325503"/>
    <w:rsid w:val="00325580"/>
    <w:rsid w:val="0032558F"/>
    <w:rsid w:val="003255CA"/>
    <w:rsid w:val="00325A34"/>
    <w:rsid w:val="00325A94"/>
    <w:rsid w:val="00325B92"/>
    <w:rsid w:val="00325D6A"/>
    <w:rsid w:val="00325E4F"/>
    <w:rsid w:val="00325F9A"/>
    <w:rsid w:val="00326002"/>
    <w:rsid w:val="0032624D"/>
    <w:rsid w:val="00326256"/>
    <w:rsid w:val="0032657A"/>
    <w:rsid w:val="003266B1"/>
    <w:rsid w:val="00326753"/>
    <w:rsid w:val="00326759"/>
    <w:rsid w:val="00326983"/>
    <w:rsid w:val="00326A91"/>
    <w:rsid w:val="00326C7B"/>
    <w:rsid w:val="00326E6E"/>
    <w:rsid w:val="00326F89"/>
    <w:rsid w:val="00326F8D"/>
    <w:rsid w:val="003270E8"/>
    <w:rsid w:val="003271CA"/>
    <w:rsid w:val="003271E0"/>
    <w:rsid w:val="00327361"/>
    <w:rsid w:val="003275C3"/>
    <w:rsid w:val="003277B3"/>
    <w:rsid w:val="00327EBD"/>
    <w:rsid w:val="003304D0"/>
    <w:rsid w:val="003305A5"/>
    <w:rsid w:val="003308EF"/>
    <w:rsid w:val="0033098C"/>
    <w:rsid w:val="00330FBE"/>
    <w:rsid w:val="00330FE9"/>
    <w:rsid w:val="00331128"/>
    <w:rsid w:val="00331294"/>
    <w:rsid w:val="0033136A"/>
    <w:rsid w:val="003314EF"/>
    <w:rsid w:val="003318A4"/>
    <w:rsid w:val="003318A6"/>
    <w:rsid w:val="00331AFD"/>
    <w:rsid w:val="00331D0A"/>
    <w:rsid w:val="00331F3F"/>
    <w:rsid w:val="00331F74"/>
    <w:rsid w:val="003322C8"/>
    <w:rsid w:val="003322E3"/>
    <w:rsid w:val="003327D3"/>
    <w:rsid w:val="00332ADE"/>
    <w:rsid w:val="00332D7C"/>
    <w:rsid w:val="00332E27"/>
    <w:rsid w:val="00333050"/>
    <w:rsid w:val="00333138"/>
    <w:rsid w:val="003334AF"/>
    <w:rsid w:val="0033364D"/>
    <w:rsid w:val="003336B7"/>
    <w:rsid w:val="00333786"/>
    <w:rsid w:val="00333B90"/>
    <w:rsid w:val="00333BCC"/>
    <w:rsid w:val="00333DA2"/>
    <w:rsid w:val="00333F18"/>
    <w:rsid w:val="003346FA"/>
    <w:rsid w:val="00334704"/>
    <w:rsid w:val="00334730"/>
    <w:rsid w:val="003349A0"/>
    <w:rsid w:val="003349E8"/>
    <w:rsid w:val="00334A56"/>
    <w:rsid w:val="00334F94"/>
    <w:rsid w:val="0033506A"/>
    <w:rsid w:val="0033520C"/>
    <w:rsid w:val="00335227"/>
    <w:rsid w:val="00335312"/>
    <w:rsid w:val="00335432"/>
    <w:rsid w:val="00335657"/>
    <w:rsid w:val="003357F2"/>
    <w:rsid w:val="00335858"/>
    <w:rsid w:val="00335977"/>
    <w:rsid w:val="00335AD4"/>
    <w:rsid w:val="003360D2"/>
    <w:rsid w:val="00336382"/>
    <w:rsid w:val="003364F7"/>
    <w:rsid w:val="003365D2"/>
    <w:rsid w:val="00336776"/>
    <w:rsid w:val="00336D84"/>
    <w:rsid w:val="00336EAE"/>
    <w:rsid w:val="00336F19"/>
    <w:rsid w:val="00337285"/>
    <w:rsid w:val="003376D4"/>
    <w:rsid w:val="003377DC"/>
    <w:rsid w:val="00337D85"/>
    <w:rsid w:val="00337E3A"/>
    <w:rsid w:val="00337E9C"/>
    <w:rsid w:val="00340083"/>
    <w:rsid w:val="003402FC"/>
    <w:rsid w:val="0034034A"/>
    <w:rsid w:val="003403AF"/>
    <w:rsid w:val="003403F0"/>
    <w:rsid w:val="003404C3"/>
    <w:rsid w:val="003406F7"/>
    <w:rsid w:val="00340775"/>
    <w:rsid w:val="00340C45"/>
    <w:rsid w:val="00340D81"/>
    <w:rsid w:val="00340ED9"/>
    <w:rsid w:val="00340FD8"/>
    <w:rsid w:val="00341028"/>
    <w:rsid w:val="0034121E"/>
    <w:rsid w:val="0034156B"/>
    <w:rsid w:val="00341771"/>
    <w:rsid w:val="00341963"/>
    <w:rsid w:val="00341C21"/>
    <w:rsid w:val="00341C67"/>
    <w:rsid w:val="00341D20"/>
    <w:rsid w:val="00341FC3"/>
    <w:rsid w:val="003420C3"/>
    <w:rsid w:val="00342323"/>
    <w:rsid w:val="00342A1C"/>
    <w:rsid w:val="00342C99"/>
    <w:rsid w:val="00342DF7"/>
    <w:rsid w:val="00342E23"/>
    <w:rsid w:val="00342E7B"/>
    <w:rsid w:val="00342E84"/>
    <w:rsid w:val="00342FF0"/>
    <w:rsid w:val="00343285"/>
    <w:rsid w:val="003432C7"/>
    <w:rsid w:val="003434B2"/>
    <w:rsid w:val="0034374D"/>
    <w:rsid w:val="003439CF"/>
    <w:rsid w:val="00343C61"/>
    <w:rsid w:val="00343D6D"/>
    <w:rsid w:val="00344002"/>
    <w:rsid w:val="003442C2"/>
    <w:rsid w:val="0034430B"/>
    <w:rsid w:val="0034472F"/>
    <w:rsid w:val="003447FC"/>
    <w:rsid w:val="00344939"/>
    <w:rsid w:val="0034499D"/>
    <w:rsid w:val="00344C7B"/>
    <w:rsid w:val="00345052"/>
    <w:rsid w:val="003450DA"/>
    <w:rsid w:val="003452BB"/>
    <w:rsid w:val="00345676"/>
    <w:rsid w:val="00345738"/>
    <w:rsid w:val="00345B8E"/>
    <w:rsid w:val="00345E96"/>
    <w:rsid w:val="00345F2F"/>
    <w:rsid w:val="00346137"/>
    <w:rsid w:val="003463BE"/>
    <w:rsid w:val="003464D6"/>
    <w:rsid w:val="003464F8"/>
    <w:rsid w:val="003465AA"/>
    <w:rsid w:val="00346733"/>
    <w:rsid w:val="00346846"/>
    <w:rsid w:val="003468EF"/>
    <w:rsid w:val="00346B6A"/>
    <w:rsid w:val="00346E0E"/>
    <w:rsid w:val="00346EE8"/>
    <w:rsid w:val="00346F1F"/>
    <w:rsid w:val="00346FE5"/>
    <w:rsid w:val="0034709F"/>
    <w:rsid w:val="0034715A"/>
    <w:rsid w:val="003471B0"/>
    <w:rsid w:val="00347200"/>
    <w:rsid w:val="0034722F"/>
    <w:rsid w:val="00347364"/>
    <w:rsid w:val="00347536"/>
    <w:rsid w:val="00347597"/>
    <w:rsid w:val="00347923"/>
    <w:rsid w:val="00347995"/>
    <w:rsid w:val="00347A33"/>
    <w:rsid w:val="00347BB7"/>
    <w:rsid w:val="003501A4"/>
    <w:rsid w:val="00350256"/>
    <w:rsid w:val="003502BE"/>
    <w:rsid w:val="003502DE"/>
    <w:rsid w:val="003502E5"/>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D0A"/>
    <w:rsid w:val="00351D9C"/>
    <w:rsid w:val="00351F88"/>
    <w:rsid w:val="00351FB2"/>
    <w:rsid w:val="003521FE"/>
    <w:rsid w:val="00352797"/>
    <w:rsid w:val="003529C8"/>
    <w:rsid w:val="00352A35"/>
    <w:rsid w:val="00352AFE"/>
    <w:rsid w:val="00352BA6"/>
    <w:rsid w:val="0035317E"/>
    <w:rsid w:val="003531D8"/>
    <w:rsid w:val="003532A3"/>
    <w:rsid w:val="003532D0"/>
    <w:rsid w:val="00353AC1"/>
    <w:rsid w:val="00353B34"/>
    <w:rsid w:val="00353BC8"/>
    <w:rsid w:val="00353E12"/>
    <w:rsid w:val="00353F55"/>
    <w:rsid w:val="00354307"/>
    <w:rsid w:val="003544AE"/>
    <w:rsid w:val="0035450F"/>
    <w:rsid w:val="0035471D"/>
    <w:rsid w:val="00354C1A"/>
    <w:rsid w:val="00354C6D"/>
    <w:rsid w:val="00355565"/>
    <w:rsid w:val="0035565A"/>
    <w:rsid w:val="0035566C"/>
    <w:rsid w:val="00355796"/>
    <w:rsid w:val="0035586B"/>
    <w:rsid w:val="00355A24"/>
    <w:rsid w:val="00355E48"/>
    <w:rsid w:val="00355EE0"/>
    <w:rsid w:val="00355F72"/>
    <w:rsid w:val="00356749"/>
    <w:rsid w:val="00356CD3"/>
    <w:rsid w:val="00356E80"/>
    <w:rsid w:val="00356F33"/>
    <w:rsid w:val="003570D8"/>
    <w:rsid w:val="003572B1"/>
    <w:rsid w:val="0035733B"/>
    <w:rsid w:val="00357516"/>
    <w:rsid w:val="00357578"/>
    <w:rsid w:val="003576A6"/>
    <w:rsid w:val="0035786B"/>
    <w:rsid w:val="00357907"/>
    <w:rsid w:val="00357A32"/>
    <w:rsid w:val="00357C03"/>
    <w:rsid w:val="00357C74"/>
    <w:rsid w:val="00357DB2"/>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E65"/>
    <w:rsid w:val="00361067"/>
    <w:rsid w:val="0036129F"/>
    <w:rsid w:val="003612C4"/>
    <w:rsid w:val="00361405"/>
    <w:rsid w:val="0036142A"/>
    <w:rsid w:val="003615ED"/>
    <w:rsid w:val="00361616"/>
    <w:rsid w:val="0036179E"/>
    <w:rsid w:val="003618ED"/>
    <w:rsid w:val="00362191"/>
    <w:rsid w:val="003621D2"/>
    <w:rsid w:val="003621EB"/>
    <w:rsid w:val="00362372"/>
    <w:rsid w:val="003624D7"/>
    <w:rsid w:val="0036255A"/>
    <w:rsid w:val="003627DA"/>
    <w:rsid w:val="003629D5"/>
    <w:rsid w:val="00362AD2"/>
    <w:rsid w:val="00362BF8"/>
    <w:rsid w:val="00362F76"/>
    <w:rsid w:val="00363325"/>
    <w:rsid w:val="003635EB"/>
    <w:rsid w:val="0036370E"/>
    <w:rsid w:val="003637B5"/>
    <w:rsid w:val="003639CF"/>
    <w:rsid w:val="00363EC5"/>
    <w:rsid w:val="00364070"/>
    <w:rsid w:val="003640ED"/>
    <w:rsid w:val="003642D7"/>
    <w:rsid w:val="00364343"/>
    <w:rsid w:val="0036446B"/>
    <w:rsid w:val="00364591"/>
    <w:rsid w:val="0036465A"/>
    <w:rsid w:val="0036476C"/>
    <w:rsid w:val="0036499E"/>
    <w:rsid w:val="003649FB"/>
    <w:rsid w:val="00364C18"/>
    <w:rsid w:val="00364FE1"/>
    <w:rsid w:val="0036519D"/>
    <w:rsid w:val="003651FE"/>
    <w:rsid w:val="003652A1"/>
    <w:rsid w:val="0036579C"/>
    <w:rsid w:val="003659CB"/>
    <w:rsid w:val="00365DAE"/>
    <w:rsid w:val="0036612E"/>
    <w:rsid w:val="00366224"/>
    <w:rsid w:val="0036636D"/>
    <w:rsid w:val="0036644C"/>
    <w:rsid w:val="00366850"/>
    <w:rsid w:val="00366931"/>
    <w:rsid w:val="00366BF3"/>
    <w:rsid w:val="00366D47"/>
    <w:rsid w:val="00366D94"/>
    <w:rsid w:val="00366E9A"/>
    <w:rsid w:val="003670F6"/>
    <w:rsid w:val="00367191"/>
    <w:rsid w:val="00367495"/>
    <w:rsid w:val="003674FB"/>
    <w:rsid w:val="003676CB"/>
    <w:rsid w:val="00367B1C"/>
    <w:rsid w:val="00367B2F"/>
    <w:rsid w:val="0037018E"/>
    <w:rsid w:val="003703E4"/>
    <w:rsid w:val="00370526"/>
    <w:rsid w:val="003709BC"/>
    <w:rsid w:val="00370AB1"/>
    <w:rsid w:val="00370B41"/>
    <w:rsid w:val="00370F55"/>
    <w:rsid w:val="003710BA"/>
    <w:rsid w:val="00371141"/>
    <w:rsid w:val="00371202"/>
    <w:rsid w:val="003712E1"/>
    <w:rsid w:val="003714E3"/>
    <w:rsid w:val="003716F6"/>
    <w:rsid w:val="003717CD"/>
    <w:rsid w:val="00371B6C"/>
    <w:rsid w:val="00371CA8"/>
    <w:rsid w:val="00371DE5"/>
    <w:rsid w:val="00372328"/>
    <w:rsid w:val="003729A5"/>
    <w:rsid w:val="00372ADA"/>
    <w:rsid w:val="00372E31"/>
    <w:rsid w:val="00372F38"/>
    <w:rsid w:val="00372FF1"/>
    <w:rsid w:val="003731B3"/>
    <w:rsid w:val="003731C9"/>
    <w:rsid w:val="0037321A"/>
    <w:rsid w:val="003732DA"/>
    <w:rsid w:val="003732F0"/>
    <w:rsid w:val="0037359C"/>
    <w:rsid w:val="0037378B"/>
    <w:rsid w:val="00373A1A"/>
    <w:rsid w:val="00373C2B"/>
    <w:rsid w:val="00373C3B"/>
    <w:rsid w:val="00373D09"/>
    <w:rsid w:val="00373F06"/>
    <w:rsid w:val="00373FE9"/>
    <w:rsid w:val="00374191"/>
    <w:rsid w:val="003741C5"/>
    <w:rsid w:val="003741CF"/>
    <w:rsid w:val="00374203"/>
    <w:rsid w:val="003742FC"/>
    <w:rsid w:val="0037448D"/>
    <w:rsid w:val="00374493"/>
    <w:rsid w:val="0037474D"/>
    <w:rsid w:val="00374974"/>
    <w:rsid w:val="00374B37"/>
    <w:rsid w:val="00374BA6"/>
    <w:rsid w:val="00374D5E"/>
    <w:rsid w:val="00374DEC"/>
    <w:rsid w:val="00374ECE"/>
    <w:rsid w:val="003754F0"/>
    <w:rsid w:val="0037567C"/>
    <w:rsid w:val="003757E2"/>
    <w:rsid w:val="0037592E"/>
    <w:rsid w:val="00375A66"/>
    <w:rsid w:val="00375E99"/>
    <w:rsid w:val="00375EAB"/>
    <w:rsid w:val="003765EC"/>
    <w:rsid w:val="00376A6D"/>
    <w:rsid w:val="00376D5E"/>
    <w:rsid w:val="00376EFE"/>
    <w:rsid w:val="00376FD5"/>
    <w:rsid w:val="0037709D"/>
    <w:rsid w:val="003770A9"/>
    <w:rsid w:val="003770B9"/>
    <w:rsid w:val="00377535"/>
    <w:rsid w:val="003778BE"/>
    <w:rsid w:val="00377E04"/>
    <w:rsid w:val="00377E71"/>
    <w:rsid w:val="00380006"/>
    <w:rsid w:val="00380028"/>
    <w:rsid w:val="00380043"/>
    <w:rsid w:val="00380085"/>
    <w:rsid w:val="003802F8"/>
    <w:rsid w:val="00380379"/>
    <w:rsid w:val="00380463"/>
    <w:rsid w:val="00380A24"/>
    <w:rsid w:val="00380ACB"/>
    <w:rsid w:val="00380B51"/>
    <w:rsid w:val="00380C17"/>
    <w:rsid w:val="00380DEF"/>
    <w:rsid w:val="003813B8"/>
    <w:rsid w:val="00381476"/>
    <w:rsid w:val="003814C3"/>
    <w:rsid w:val="00381709"/>
    <w:rsid w:val="00381773"/>
    <w:rsid w:val="0038179F"/>
    <w:rsid w:val="003817FD"/>
    <w:rsid w:val="00381810"/>
    <w:rsid w:val="00381D61"/>
    <w:rsid w:val="00381F50"/>
    <w:rsid w:val="00382013"/>
    <w:rsid w:val="00382039"/>
    <w:rsid w:val="003820F8"/>
    <w:rsid w:val="0038221B"/>
    <w:rsid w:val="0038242E"/>
    <w:rsid w:val="003826AA"/>
    <w:rsid w:val="00382A05"/>
    <w:rsid w:val="00382B00"/>
    <w:rsid w:val="00382D1D"/>
    <w:rsid w:val="00382ED4"/>
    <w:rsid w:val="00383089"/>
    <w:rsid w:val="003831F2"/>
    <w:rsid w:val="00383532"/>
    <w:rsid w:val="00383703"/>
    <w:rsid w:val="00383B6F"/>
    <w:rsid w:val="00383C9C"/>
    <w:rsid w:val="00384050"/>
    <w:rsid w:val="0038427B"/>
    <w:rsid w:val="0038437F"/>
    <w:rsid w:val="00384381"/>
    <w:rsid w:val="003844C1"/>
    <w:rsid w:val="0038462A"/>
    <w:rsid w:val="003849ED"/>
    <w:rsid w:val="00385443"/>
    <w:rsid w:val="00385E60"/>
    <w:rsid w:val="00385E95"/>
    <w:rsid w:val="003860A1"/>
    <w:rsid w:val="0038622A"/>
    <w:rsid w:val="00386599"/>
    <w:rsid w:val="00386615"/>
    <w:rsid w:val="003867E1"/>
    <w:rsid w:val="00386979"/>
    <w:rsid w:val="00386CE5"/>
    <w:rsid w:val="003870A4"/>
    <w:rsid w:val="003870BB"/>
    <w:rsid w:val="003871CF"/>
    <w:rsid w:val="00387377"/>
    <w:rsid w:val="003873A1"/>
    <w:rsid w:val="003874AE"/>
    <w:rsid w:val="00387509"/>
    <w:rsid w:val="0038753C"/>
    <w:rsid w:val="003877B5"/>
    <w:rsid w:val="00387BBC"/>
    <w:rsid w:val="00387C2C"/>
    <w:rsid w:val="00387D58"/>
    <w:rsid w:val="00387F3C"/>
    <w:rsid w:val="003903AB"/>
    <w:rsid w:val="003904C9"/>
    <w:rsid w:val="00390753"/>
    <w:rsid w:val="00390905"/>
    <w:rsid w:val="003909FB"/>
    <w:rsid w:val="00390BBF"/>
    <w:rsid w:val="00390DB5"/>
    <w:rsid w:val="003911DE"/>
    <w:rsid w:val="003917EF"/>
    <w:rsid w:val="00391BFF"/>
    <w:rsid w:val="00391D29"/>
    <w:rsid w:val="00391DD2"/>
    <w:rsid w:val="00391E43"/>
    <w:rsid w:val="00392252"/>
    <w:rsid w:val="003922EC"/>
    <w:rsid w:val="003922FF"/>
    <w:rsid w:val="003923E2"/>
    <w:rsid w:val="00392441"/>
    <w:rsid w:val="00392536"/>
    <w:rsid w:val="003926FA"/>
    <w:rsid w:val="003928E1"/>
    <w:rsid w:val="00392A91"/>
    <w:rsid w:val="00392B37"/>
    <w:rsid w:val="00392B86"/>
    <w:rsid w:val="00392CA1"/>
    <w:rsid w:val="0039334D"/>
    <w:rsid w:val="00393388"/>
    <w:rsid w:val="00393585"/>
    <w:rsid w:val="003939DA"/>
    <w:rsid w:val="00393FB4"/>
    <w:rsid w:val="0039409E"/>
    <w:rsid w:val="0039434D"/>
    <w:rsid w:val="0039486C"/>
    <w:rsid w:val="00394871"/>
    <w:rsid w:val="003949FB"/>
    <w:rsid w:val="003949FF"/>
    <w:rsid w:val="00394B3E"/>
    <w:rsid w:val="00394B97"/>
    <w:rsid w:val="00394BEA"/>
    <w:rsid w:val="00394D59"/>
    <w:rsid w:val="00394E0C"/>
    <w:rsid w:val="003959AE"/>
    <w:rsid w:val="00395B37"/>
    <w:rsid w:val="00395BD8"/>
    <w:rsid w:val="00395D45"/>
    <w:rsid w:val="00395E72"/>
    <w:rsid w:val="00395EDE"/>
    <w:rsid w:val="00395F12"/>
    <w:rsid w:val="00395F63"/>
    <w:rsid w:val="00396143"/>
    <w:rsid w:val="0039659F"/>
    <w:rsid w:val="0039694A"/>
    <w:rsid w:val="003969CF"/>
    <w:rsid w:val="00396A09"/>
    <w:rsid w:val="00396A55"/>
    <w:rsid w:val="00396DCC"/>
    <w:rsid w:val="00396F46"/>
    <w:rsid w:val="0039706E"/>
    <w:rsid w:val="00397317"/>
    <w:rsid w:val="003973D5"/>
    <w:rsid w:val="00397419"/>
    <w:rsid w:val="00397432"/>
    <w:rsid w:val="0039770A"/>
    <w:rsid w:val="00397728"/>
    <w:rsid w:val="0039775B"/>
    <w:rsid w:val="00397989"/>
    <w:rsid w:val="00397C2E"/>
    <w:rsid w:val="00397C98"/>
    <w:rsid w:val="003A00A8"/>
    <w:rsid w:val="003A05F8"/>
    <w:rsid w:val="003A0780"/>
    <w:rsid w:val="003A094F"/>
    <w:rsid w:val="003A0B3D"/>
    <w:rsid w:val="003A0CFD"/>
    <w:rsid w:val="003A0E18"/>
    <w:rsid w:val="003A0EAB"/>
    <w:rsid w:val="003A0EC9"/>
    <w:rsid w:val="003A0FD9"/>
    <w:rsid w:val="003A0FE0"/>
    <w:rsid w:val="003A1130"/>
    <w:rsid w:val="003A1431"/>
    <w:rsid w:val="003A1657"/>
    <w:rsid w:val="003A17C5"/>
    <w:rsid w:val="003A1831"/>
    <w:rsid w:val="003A19BD"/>
    <w:rsid w:val="003A1AD1"/>
    <w:rsid w:val="003A21CF"/>
    <w:rsid w:val="003A21DC"/>
    <w:rsid w:val="003A21EC"/>
    <w:rsid w:val="003A26D6"/>
    <w:rsid w:val="003A2719"/>
    <w:rsid w:val="003A2791"/>
    <w:rsid w:val="003A2895"/>
    <w:rsid w:val="003A28F8"/>
    <w:rsid w:val="003A2A1A"/>
    <w:rsid w:val="003A2B1E"/>
    <w:rsid w:val="003A2D33"/>
    <w:rsid w:val="003A2D7B"/>
    <w:rsid w:val="003A2E63"/>
    <w:rsid w:val="003A2FE0"/>
    <w:rsid w:val="003A300E"/>
    <w:rsid w:val="003A30CB"/>
    <w:rsid w:val="003A3205"/>
    <w:rsid w:val="003A33B8"/>
    <w:rsid w:val="003A361C"/>
    <w:rsid w:val="003A3AC4"/>
    <w:rsid w:val="003A3C6E"/>
    <w:rsid w:val="003A3E73"/>
    <w:rsid w:val="003A3E8C"/>
    <w:rsid w:val="003A43F1"/>
    <w:rsid w:val="003A4891"/>
    <w:rsid w:val="003A49A5"/>
    <w:rsid w:val="003A4C63"/>
    <w:rsid w:val="003A4D65"/>
    <w:rsid w:val="003A5162"/>
    <w:rsid w:val="003A54A0"/>
    <w:rsid w:val="003A550F"/>
    <w:rsid w:val="003A5794"/>
    <w:rsid w:val="003A59C2"/>
    <w:rsid w:val="003A5B2E"/>
    <w:rsid w:val="003A5BD8"/>
    <w:rsid w:val="003A5E24"/>
    <w:rsid w:val="003A622E"/>
    <w:rsid w:val="003A6268"/>
    <w:rsid w:val="003A62EE"/>
    <w:rsid w:val="003A63D4"/>
    <w:rsid w:val="003A6797"/>
    <w:rsid w:val="003A6894"/>
    <w:rsid w:val="003A6A9C"/>
    <w:rsid w:val="003A6BE2"/>
    <w:rsid w:val="003A6E52"/>
    <w:rsid w:val="003A700D"/>
    <w:rsid w:val="003A707E"/>
    <w:rsid w:val="003A70C4"/>
    <w:rsid w:val="003A70D6"/>
    <w:rsid w:val="003A7463"/>
    <w:rsid w:val="003A7558"/>
    <w:rsid w:val="003A786C"/>
    <w:rsid w:val="003A7925"/>
    <w:rsid w:val="003A794A"/>
    <w:rsid w:val="003A7AFF"/>
    <w:rsid w:val="003A7B3F"/>
    <w:rsid w:val="003A7C11"/>
    <w:rsid w:val="003A7DAE"/>
    <w:rsid w:val="003A7F3F"/>
    <w:rsid w:val="003B008A"/>
    <w:rsid w:val="003B04B9"/>
    <w:rsid w:val="003B0507"/>
    <w:rsid w:val="003B06F0"/>
    <w:rsid w:val="003B0819"/>
    <w:rsid w:val="003B1109"/>
    <w:rsid w:val="003B13EE"/>
    <w:rsid w:val="003B14FB"/>
    <w:rsid w:val="003B17C1"/>
    <w:rsid w:val="003B17D2"/>
    <w:rsid w:val="003B19C5"/>
    <w:rsid w:val="003B1B2D"/>
    <w:rsid w:val="003B1BF0"/>
    <w:rsid w:val="003B1D27"/>
    <w:rsid w:val="003B218A"/>
    <w:rsid w:val="003B218D"/>
    <w:rsid w:val="003B21D3"/>
    <w:rsid w:val="003B2329"/>
    <w:rsid w:val="003B2479"/>
    <w:rsid w:val="003B2BE9"/>
    <w:rsid w:val="003B2CFA"/>
    <w:rsid w:val="003B2E9D"/>
    <w:rsid w:val="003B31E5"/>
    <w:rsid w:val="003B3281"/>
    <w:rsid w:val="003B3701"/>
    <w:rsid w:val="003B3818"/>
    <w:rsid w:val="003B3C70"/>
    <w:rsid w:val="003B3C7D"/>
    <w:rsid w:val="003B3F1D"/>
    <w:rsid w:val="003B413C"/>
    <w:rsid w:val="003B43BC"/>
    <w:rsid w:val="003B4460"/>
    <w:rsid w:val="003B4C37"/>
    <w:rsid w:val="003B4E1B"/>
    <w:rsid w:val="003B4E4F"/>
    <w:rsid w:val="003B4EEC"/>
    <w:rsid w:val="003B5011"/>
    <w:rsid w:val="003B5356"/>
    <w:rsid w:val="003B5360"/>
    <w:rsid w:val="003B566D"/>
    <w:rsid w:val="003B57B7"/>
    <w:rsid w:val="003B5962"/>
    <w:rsid w:val="003B5A4E"/>
    <w:rsid w:val="003B5D09"/>
    <w:rsid w:val="003B5D9E"/>
    <w:rsid w:val="003B5F40"/>
    <w:rsid w:val="003B6163"/>
    <w:rsid w:val="003B6288"/>
    <w:rsid w:val="003B669C"/>
    <w:rsid w:val="003B6702"/>
    <w:rsid w:val="003B6B6B"/>
    <w:rsid w:val="003B6C3A"/>
    <w:rsid w:val="003B6C56"/>
    <w:rsid w:val="003B70F5"/>
    <w:rsid w:val="003B72BF"/>
    <w:rsid w:val="003B73B0"/>
    <w:rsid w:val="003B73ED"/>
    <w:rsid w:val="003B73FF"/>
    <w:rsid w:val="003B7460"/>
    <w:rsid w:val="003B7555"/>
    <w:rsid w:val="003B76F1"/>
    <w:rsid w:val="003B7863"/>
    <w:rsid w:val="003B78FE"/>
    <w:rsid w:val="003B7C0C"/>
    <w:rsid w:val="003B7F39"/>
    <w:rsid w:val="003C04EE"/>
    <w:rsid w:val="003C0523"/>
    <w:rsid w:val="003C0696"/>
    <w:rsid w:val="003C078E"/>
    <w:rsid w:val="003C0BE3"/>
    <w:rsid w:val="003C0CB8"/>
    <w:rsid w:val="003C0DBA"/>
    <w:rsid w:val="003C1031"/>
    <w:rsid w:val="003C1432"/>
    <w:rsid w:val="003C1613"/>
    <w:rsid w:val="003C184D"/>
    <w:rsid w:val="003C1BF9"/>
    <w:rsid w:val="003C258D"/>
    <w:rsid w:val="003C2883"/>
    <w:rsid w:val="003C29AB"/>
    <w:rsid w:val="003C2ABB"/>
    <w:rsid w:val="003C2C57"/>
    <w:rsid w:val="003C2E66"/>
    <w:rsid w:val="003C2F17"/>
    <w:rsid w:val="003C2F9E"/>
    <w:rsid w:val="003C338A"/>
    <w:rsid w:val="003C3472"/>
    <w:rsid w:val="003C37E3"/>
    <w:rsid w:val="003C3D66"/>
    <w:rsid w:val="003C3F6D"/>
    <w:rsid w:val="003C4500"/>
    <w:rsid w:val="003C4762"/>
    <w:rsid w:val="003C485D"/>
    <w:rsid w:val="003C4BEE"/>
    <w:rsid w:val="003C4CBA"/>
    <w:rsid w:val="003C4DAD"/>
    <w:rsid w:val="003C4EE9"/>
    <w:rsid w:val="003C4EF5"/>
    <w:rsid w:val="003C4F3A"/>
    <w:rsid w:val="003C5000"/>
    <w:rsid w:val="003C5014"/>
    <w:rsid w:val="003C5623"/>
    <w:rsid w:val="003C570A"/>
    <w:rsid w:val="003C5A77"/>
    <w:rsid w:val="003C5AC0"/>
    <w:rsid w:val="003C5BFE"/>
    <w:rsid w:val="003C5E09"/>
    <w:rsid w:val="003C5F96"/>
    <w:rsid w:val="003C5FE9"/>
    <w:rsid w:val="003C622A"/>
    <w:rsid w:val="003C630D"/>
    <w:rsid w:val="003C6414"/>
    <w:rsid w:val="003C6492"/>
    <w:rsid w:val="003C6522"/>
    <w:rsid w:val="003C6994"/>
    <w:rsid w:val="003C69E3"/>
    <w:rsid w:val="003C6B81"/>
    <w:rsid w:val="003C6C81"/>
    <w:rsid w:val="003C6E92"/>
    <w:rsid w:val="003C70B1"/>
    <w:rsid w:val="003C7275"/>
    <w:rsid w:val="003C7306"/>
    <w:rsid w:val="003C7310"/>
    <w:rsid w:val="003C766C"/>
    <w:rsid w:val="003C78DC"/>
    <w:rsid w:val="003C79D1"/>
    <w:rsid w:val="003C7B58"/>
    <w:rsid w:val="003C7D8B"/>
    <w:rsid w:val="003D0043"/>
    <w:rsid w:val="003D0264"/>
    <w:rsid w:val="003D03B1"/>
    <w:rsid w:val="003D04F6"/>
    <w:rsid w:val="003D076B"/>
    <w:rsid w:val="003D079B"/>
    <w:rsid w:val="003D07B7"/>
    <w:rsid w:val="003D08C9"/>
    <w:rsid w:val="003D1049"/>
    <w:rsid w:val="003D13B4"/>
    <w:rsid w:val="003D144A"/>
    <w:rsid w:val="003D1521"/>
    <w:rsid w:val="003D16E5"/>
    <w:rsid w:val="003D19EA"/>
    <w:rsid w:val="003D1B97"/>
    <w:rsid w:val="003D1EFB"/>
    <w:rsid w:val="003D1F2C"/>
    <w:rsid w:val="003D1F64"/>
    <w:rsid w:val="003D2158"/>
    <w:rsid w:val="003D2216"/>
    <w:rsid w:val="003D236D"/>
    <w:rsid w:val="003D2821"/>
    <w:rsid w:val="003D29EA"/>
    <w:rsid w:val="003D2A94"/>
    <w:rsid w:val="003D2BA1"/>
    <w:rsid w:val="003D2BF0"/>
    <w:rsid w:val="003D2D93"/>
    <w:rsid w:val="003D2E9A"/>
    <w:rsid w:val="003D2F18"/>
    <w:rsid w:val="003D2FC3"/>
    <w:rsid w:val="003D2FE7"/>
    <w:rsid w:val="003D31B7"/>
    <w:rsid w:val="003D3222"/>
    <w:rsid w:val="003D3367"/>
    <w:rsid w:val="003D35AE"/>
    <w:rsid w:val="003D3676"/>
    <w:rsid w:val="003D399E"/>
    <w:rsid w:val="003D3C50"/>
    <w:rsid w:val="003D3D76"/>
    <w:rsid w:val="003D3E6F"/>
    <w:rsid w:val="003D4160"/>
    <w:rsid w:val="003D41DA"/>
    <w:rsid w:val="003D426A"/>
    <w:rsid w:val="003D4403"/>
    <w:rsid w:val="003D44AB"/>
    <w:rsid w:val="003D44D5"/>
    <w:rsid w:val="003D4583"/>
    <w:rsid w:val="003D4959"/>
    <w:rsid w:val="003D4B1C"/>
    <w:rsid w:val="003D4B4E"/>
    <w:rsid w:val="003D4B62"/>
    <w:rsid w:val="003D504F"/>
    <w:rsid w:val="003D5199"/>
    <w:rsid w:val="003D5584"/>
    <w:rsid w:val="003D574D"/>
    <w:rsid w:val="003D5765"/>
    <w:rsid w:val="003D582A"/>
    <w:rsid w:val="003D5AA4"/>
    <w:rsid w:val="003D5BD1"/>
    <w:rsid w:val="003D5D07"/>
    <w:rsid w:val="003D5E03"/>
    <w:rsid w:val="003D5F78"/>
    <w:rsid w:val="003D60EF"/>
    <w:rsid w:val="003D624A"/>
    <w:rsid w:val="003D62F9"/>
    <w:rsid w:val="003D6368"/>
    <w:rsid w:val="003D66C1"/>
    <w:rsid w:val="003D66D7"/>
    <w:rsid w:val="003D67FB"/>
    <w:rsid w:val="003D68D9"/>
    <w:rsid w:val="003D6970"/>
    <w:rsid w:val="003D6B50"/>
    <w:rsid w:val="003D6CCA"/>
    <w:rsid w:val="003D705F"/>
    <w:rsid w:val="003D721F"/>
    <w:rsid w:val="003D72F0"/>
    <w:rsid w:val="003D75BA"/>
    <w:rsid w:val="003D766D"/>
    <w:rsid w:val="003D76AC"/>
    <w:rsid w:val="003D7715"/>
    <w:rsid w:val="003D7AD6"/>
    <w:rsid w:val="003D7AEA"/>
    <w:rsid w:val="003D7B0D"/>
    <w:rsid w:val="003D7B85"/>
    <w:rsid w:val="003D7BF5"/>
    <w:rsid w:val="003D7C4D"/>
    <w:rsid w:val="003D7DD0"/>
    <w:rsid w:val="003D7E7E"/>
    <w:rsid w:val="003E0246"/>
    <w:rsid w:val="003E0441"/>
    <w:rsid w:val="003E0790"/>
    <w:rsid w:val="003E0916"/>
    <w:rsid w:val="003E0917"/>
    <w:rsid w:val="003E0941"/>
    <w:rsid w:val="003E09E2"/>
    <w:rsid w:val="003E0A55"/>
    <w:rsid w:val="003E0CBC"/>
    <w:rsid w:val="003E0E17"/>
    <w:rsid w:val="003E0F50"/>
    <w:rsid w:val="003E1058"/>
    <w:rsid w:val="003E1200"/>
    <w:rsid w:val="003E16CC"/>
    <w:rsid w:val="003E1876"/>
    <w:rsid w:val="003E1951"/>
    <w:rsid w:val="003E19D7"/>
    <w:rsid w:val="003E1AF2"/>
    <w:rsid w:val="003E1B3A"/>
    <w:rsid w:val="003E1B8A"/>
    <w:rsid w:val="003E21CB"/>
    <w:rsid w:val="003E23B4"/>
    <w:rsid w:val="003E2599"/>
    <w:rsid w:val="003E2662"/>
    <w:rsid w:val="003E2793"/>
    <w:rsid w:val="003E2A15"/>
    <w:rsid w:val="003E2AB4"/>
    <w:rsid w:val="003E2B47"/>
    <w:rsid w:val="003E2B7F"/>
    <w:rsid w:val="003E2F20"/>
    <w:rsid w:val="003E2F2E"/>
    <w:rsid w:val="003E32D3"/>
    <w:rsid w:val="003E3319"/>
    <w:rsid w:val="003E359D"/>
    <w:rsid w:val="003E36A7"/>
    <w:rsid w:val="003E3945"/>
    <w:rsid w:val="003E3BF9"/>
    <w:rsid w:val="003E3EC6"/>
    <w:rsid w:val="003E43F8"/>
    <w:rsid w:val="003E44B5"/>
    <w:rsid w:val="003E45C3"/>
    <w:rsid w:val="003E46E3"/>
    <w:rsid w:val="003E4830"/>
    <w:rsid w:val="003E51EA"/>
    <w:rsid w:val="003E53A7"/>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72"/>
    <w:rsid w:val="003E72E1"/>
    <w:rsid w:val="003E761D"/>
    <w:rsid w:val="003E767E"/>
    <w:rsid w:val="003E7951"/>
    <w:rsid w:val="003E7A53"/>
    <w:rsid w:val="003E7FD8"/>
    <w:rsid w:val="003F0275"/>
    <w:rsid w:val="003F107F"/>
    <w:rsid w:val="003F12D7"/>
    <w:rsid w:val="003F136E"/>
    <w:rsid w:val="003F1467"/>
    <w:rsid w:val="003F1840"/>
    <w:rsid w:val="003F185D"/>
    <w:rsid w:val="003F18FF"/>
    <w:rsid w:val="003F1B09"/>
    <w:rsid w:val="003F1DBC"/>
    <w:rsid w:val="003F21EE"/>
    <w:rsid w:val="003F245B"/>
    <w:rsid w:val="003F268C"/>
    <w:rsid w:val="003F26A6"/>
    <w:rsid w:val="003F26CB"/>
    <w:rsid w:val="003F28EA"/>
    <w:rsid w:val="003F2A45"/>
    <w:rsid w:val="003F2B72"/>
    <w:rsid w:val="003F2C26"/>
    <w:rsid w:val="003F2C3F"/>
    <w:rsid w:val="003F2C89"/>
    <w:rsid w:val="003F2D2C"/>
    <w:rsid w:val="003F2D48"/>
    <w:rsid w:val="003F2E20"/>
    <w:rsid w:val="003F3152"/>
    <w:rsid w:val="003F332C"/>
    <w:rsid w:val="003F377D"/>
    <w:rsid w:val="003F37B3"/>
    <w:rsid w:val="003F37CA"/>
    <w:rsid w:val="003F397D"/>
    <w:rsid w:val="003F3AD4"/>
    <w:rsid w:val="003F3C54"/>
    <w:rsid w:val="003F3E5B"/>
    <w:rsid w:val="003F3F2D"/>
    <w:rsid w:val="003F3F6C"/>
    <w:rsid w:val="003F4162"/>
    <w:rsid w:val="003F4220"/>
    <w:rsid w:val="003F424C"/>
    <w:rsid w:val="003F44F0"/>
    <w:rsid w:val="003F45E8"/>
    <w:rsid w:val="003F4AF6"/>
    <w:rsid w:val="003F4CC0"/>
    <w:rsid w:val="003F4EB5"/>
    <w:rsid w:val="003F52AC"/>
    <w:rsid w:val="003F55AE"/>
    <w:rsid w:val="003F5A1F"/>
    <w:rsid w:val="003F5A93"/>
    <w:rsid w:val="003F5C0D"/>
    <w:rsid w:val="003F5DEA"/>
    <w:rsid w:val="003F5F42"/>
    <w:rsid w:val="003F60B0"/>
    <w:rsid w:val="003F630E"/>
    <w:rsid w:val="003F644C"/>
    <w:rsid w:val="003F64E7"/>
    <w:rsid w:val="003F6AEB"/>
    <w:rsid w:val="003F6B6A"/>
    <w:rsid w:val="003F6D13"/>
    <w:rsid w:val="003F6EDB"/>
    <w:rsid w:val="003F70CE"/>
    <w:rsid w:val="003F7295"/>
    <w:rsid w:val="003F7306"/>
    <w:rsid w:val="003F732C"/>
    <w:rsid w:val="003F753C"/>
    <w:rsid w:val="003F75F7"/>
    <w:rsid w:val="003F7886"/>
    <w:rsid w:val="003F7F38"/>
    <w:rsid w:val="004001C6"/>
    <w:rsid w:val="004001D7"/>
    <w:rsid w:val="0040034E"/>
    <w:rsid w:val="00400920"/>
    <w:rsid w:val="00400D59"/>
    <w:rsid w:val="00400D8D"/>
    <w:rsid w:val="00400D9D"/>
    <w:rsid w:val="00400DFA"/>
    <w:rsid w:val="00400EA3"/>
    <w:rsid w:val="0040101A"/>
    <w:rsid w:val="0040133A"/>
    <w:rsid w:val="0040143F"/>
    <w:rsid w:val="0040145D"/>
    <w:rsid w:val="004015F9"/>
    <w:rsid w:val="004016CC"/>
    <w:rsid w:val="004018C1"/>
    <w:rsid w:val="00401A7E"/>
    <w:rsid w:val="00401C2C"/>
    <w:rsid w:val="00401CCC"/>
    <w:rsid w:val="00401CEB"/>
    <w:rsid w:val="00402794"/>
    <w:rsid w:val="00402970"/>
    <w:rsid w:val="00402C43"/>
    <w:rsid w:val="00402C46"/>
    <w:rsid w:val="00402DB5"/>
    <w:rsid w:val="00403343"/>
    <w:rsid w:val="00403346"/>
    <w:rsid w:val="00403456"/>
    <w:rsid w:val="004034D8"/>
    <w:rsid w:val="00403AC8"/>
    <w:rsid w:val="00403BEE"/>
    <w:rsid w:val="00403CB4"/>
    <w:rsid w:val="00403DD5"/>
    <w:rsid w:val="00403FFB"/>
    <w:rsid w:val="00404194"/>
    <w:rsid w:val="00404229"/>
    <w:rsid w:val="0040442A"/>
    <w:rsid w:val="004044D4"/>
    <w:rsid w:val="00404537"/>
    <w:rsid w:val="004045B7"/>
    <w:rsid w:val="00404888"/>
    <w:rsid w:val="00404A20"/>
    <w:rsid w:val="00404A75"/>
    <w:rsid w:val="00404B01"/>
    <w:rsid w:val="00404D2B"/>
    <w:rsid w:val="0040503A"/>
    <w:rsid w:val="0040504E"/>
    <w:rsid w:val="00405139"/>
    <w:rsid w:val="00405167"/>
    <w:rsid w:val="00405494"/>
    <w:rsid w:val="0040577E"/>
    <w:rsid w:val="00405EE9"/>
    <w:rsid w:val="00405FA9"/>
    <w:rsid w:val="00405FEC"/>
    <w:rsid w:val="0040607C"/>
    <w:rsid w:val="0040631A"/>
    <w:rsid w:val="00406622"/>
    <w:rsid w:val="00406AD8"/>
    <w:rsid w:val="00406FCB"/>
    <w:rsid w:val="0040716A"/>
    <w:rsid w:val="004071DA"/>
    <w:rsid w:val="00407230"/>
    <w:rsid w:val="004077D5"/>
    <w:rsid w:val="00407A9B"/>
    <w:rsid w:val="00407B03"/>
    <w:rsid w:val="00407BAB"/>
    <w:rsid w:val="00407DEC"/>
    <w:rsid w:val="00407EEA"/>
    <w:rsid w:val="00410186"/>
    <w:rsid w:val="0041028F"/>
    <w:rsid w:val="004102C3"/>
    <w:rsid w:val="0041056A"/>
    <w:rsid w:val="00410649"/>
    <w:rsid w:val="0041076E"/>
    <w:rsid w:val="00410AD7"/>
    <w:rsid w:val="00410B22"/>
    <w:rsid w:val="00410C54"/>
    <w:rsid w:val="00410EF9"/>
    <w:rsid w:val="004112EA"/>
    <w:rsid w:val="00411446"/>
    <w:rsid w:val="00411773"/>
    <w:rsid w:val="004117A3"/>
    <w:rsid w:val="004119C2"/>
    <w:rsid w:val="00411D17"/>
    <w:rsid w:val="004121AE"/>
    <w:rsid w:val="004122AC"/>
    <w:rsid w:val="00412627"/>
    <w:rsid w:val="00412B71"/>
    <w:rsid w:val="00412D50"/>
    <w:rsid w:val="0041300A"/>
    <w:rsid w:val="004132D8"/>
    <w:rsid w:val="004132FC"/>
    <w:rsid w:val="004135C1"/>
    <w:rsid w:val="00413623"/>
    <w:rsid w:val="00413967"/>
    <w:rsid w:val="00413998"/>
    <w:rsid w:val="00413BBD"/>
    <w:rsid w:val="00413E79"/>
    <w:rsid w:val="00413FF2"/>
    <w:rsid w:val="004146C0"/>
    <w:rsid w:val="0041476E"/>
    <w:rsid w:val="00414A30"/>
    <w:rsid w:val="00414C29"/>
    <w:rsid w:val="00414CF8"/>
    <w:rsid w:val="00414F76"/>
    <w:rsid w:val="00415583"/>
    <w:rsid w:val="0041560F"/>
    <w:rsid w:val="004156D3"/>
    <w:rsid w:val="0041582A"/>
    <w:rsid w:val="00415888"/>
    <w:rsid w:val="004159C5"/>
    <w:rsid w:val="00415D75"/>
    <w:rsid w:val="00415E8A"/>
    <w:rsid w:val="00416850"/>
    <w:rsid w:val="00416999"/>
    <w:rsid w:val="00416E87"/>
    <w:rsid w:val="004171BA"/>
    <w:rsid w:val="004179A7"/>
    <w:rsid w:val="00417A48"/>
    <w:rsid w:val="00417C34"/>
    <w:rsid w:val="00417CA6"/>
    <w:rsid w:val="00417CCC"/>
    <w:rsid w:val="00417CF0"/>
    <w:rsid w:val="0042020C"/>
    <w:rsid w:val="00420251"/>
    <w:rsid w:val="004203A3"/>
    <w:rsid w:val="0042079E"/>
    <w:rsid w:val="004207C8"/>
    <w:rsid w:val="00420B2A"/>
    <w:rsid w:val="00420B2C"/>
    <w:rsid w:val="004210AF"/>
    <w:rsid w:val="004210C0"/>
    <w:rsid w:val="00421124"/>
    <w:rsid w:val="00421135"/>
    <w:rsid w:val="00421159"/>
    <w:rsid w:val="00421454"/>
    <w:rsid w:val="0042152A"/>
    <w:rsid w:val="00421AC8"/>
    <w:rsid w:val="004220CF"/>
    <w:rsid w:val="0042245B"/>
    <w:rsid w:val="00422755"/>
    <w:rsid w:val="00422880"/>
    <w:rsid w:val="00422C83"/>
    <w:rsid w:val="00422EFE"/>
    <w:rsid w:val="004231DA"/>
    <w:rsid w:val="0042333C"/>
    <w:rsid w:val="004237F4"/>
    <w:rsid w:val="004237F9"/>
    <w:rsid w:val="004238AC"/>
    <w:rsid w:val="00423906"/>
    <w:rsid w:val="00423910"/>
    <w:rsid w:val="00423A1E"/>
    <w:rsid w:val="00423C0A"/>
    <w:rsid w:val="0042441B"/>
    <w:rsid w:val="0042448C"/>
    <w:rsid w:val="004244F4"/>
    <w:rsid w:val="00424699"/>
    <w:rsid w:val="0042472A"/>
    <w:rsid w:val="00424A31"/>
    <w:rsid w:val="00424B92"/>
    <w:rsid w:val="00424CE1"/>
    <w:rsid w:val="00424D26"/>
    <w:rsid w:val="00424DE0"/>
    <w:rsid w:val="0042565B"/>
    <w:rsid w:val="00425959"/>
    <w:rsid w:val="004259A6"/>
    <w:rsid w:val="00425B24"/>
    <w:rsid w:val="00425CA3"/>
    <w:rsid w:val="00425F8C"/>
    <w:rsid w:val="00425FFB"/>
    <w:rsid w:val="00426072"/>
    <w:rsid w:val="004264E3"/>
    <w:rsid w:val="00426751"/>
    <w:rsid w:val="0042681D"/>
    <w:rsid w:val="0042695B"/>
    <w:rsid w:val="00426D21"/>
    <w:rsid w:val="00426DAF"/>
    <w:rsid w:val="00426EB1"/>
    <w:rsid w:val="00426F3F"/>
    <w:rsid w:val="004270BF"/>
    <w:rsid w:val="00427381"/>
    <w:rsid w:val="0042747B"/>
    <w:rsid w:val="004274CE"/>
    <w:rsid w:val="00427D77"/>
    <w:rsid w:val="004300C5"/>
    <w:rsid w:val="0043045C"/>
    <w:rsid w:val="004304D4"/>
    <w:rsid w:val="0043057D"/>
    <w:rsid w:val="0043094A"/>
    <w:rsid w:val="00430D5B"/>
    <w:rsid w:val="00430D93"/>
    <w:rsid w:val="004312E3"/>
    <w:rsid w:val="004316AF"/>
    <w:rsid w:val="004319D7"/>
    <w:rsid w:val="00431A69"/>
    <w:rsid w:val="00431BAC"/>
    <w:rsid w:val="00431E7C"/>
    <w:rsid w:val="00431F67"/>
    <w:rsid w:val="0043219D"/>
    <w:rsid w:val="004323B8"/>
    <w:rsid w:val="0043241A"/>
    <w:rsid w:val="0043278B"/>
    <w:rsid w:val="00432911"/>
    <w:rsid w:val="00432CB3"/>
    <w:rsid w:val="00432D7A"/>
    <w:rsid w:val="0043319F"/>
    <w:rsid w:val="0043328D"/>
    <w:rsid w:val="0043359B"/>
    <w:rsid w:val="00433636"/>
    <w:rsid w:val="004336CE"/>
    <w:rsid w:val="00433848"/>
    <w:rsid w:val="004339CF"/>
    <w:rsid w:val="00433AE2"/>
    <w:rsid w:val="00433B84"/>
    <w:rsid w:val="00433D41"/>
    <w:rsid w:val="004345C2"/>
    <w:rsid w:val="00434666"/>
    <w:rsid w:val="004346F6"/>
    <w:rsid w:val="00434970"/>
    <w:rsid w:val="0043515E"/>
    <w:rsid w:val="004351E8"/>
    <w:rsid w:val="004354D2"/>
    <w:rsid w:val="0043591F"/>
    <w:rsid w:val="00435B9A"/>
    <w:rsid w:val="00435DEC"/>
    <w:rsid w:val="00435E37"/>
    <w:rsid w:val="00435F77"/>
    <w:rsid w:val="00436130"/>
    <w:rsid w:val="004362F8"/>
    <w:rsid w:val="004364DF"/>
    <w:rsid w:val="004364EF"/>
    <w:rsid w:val="004366F8"/>
    <w:rsid w:val="00436AF8"/>
    <w:rsid w:val="00436B84"/>
    <w:rsid w:val="00436D01"/>
    <w:rsid w:val="00436DCF"/>
    <w:rsid w:val="00436E53"/>
    <w:rsid w:val="004372E9"/>
    <w:rsid w:val="004374E6"/>
    <w:rsid w:val="0043773A"/>
    <w:rsid w:val="00437746"/>
    <w:rsid w:val="00437982"/>
    <w:rsid w:val="00437FE1"/>
    <w:rsid w:val="00440107"/>
    <w:rsid w:val="0044015E"/>
    <w:rsid w:val="004401AA"/>
    <w:rsid w:val="004401CC"/>
    <w:rsid w:val="004405D8"/>
    <w:rsid w:val="004408F7"/>
    <w:rsid w:val="00440C21"/>
    <w:rsid w:val="00440DE9"/>
    <w:rsid w:val="00441353"/>
    <w:rsid w:val="00441633"/>
    <w:rsid w:val="0044166D"/>
    <w:rsid w:val="00441747"/>
    <w:rsid w:val="00441847"/>
    <w:rsid w:val="0044197F"/>
    <w:rsid w:val="00441D5B"/>
    <w:rsid w:val="00441DD6"/>
    <w:rsid w:val="00441E41"/>
    <w:rsid w:val="00441F83"/>
    <w:rsid w:val="00442299"/>
    <w:rsid w:val="004422B3"/>
    <w:rsid w:val="004424C3"/>
    <w:rsid w:val="00442526"/>
    <w:rsid w:val="004428C6"/>
    <w:rsid w:val="00442B81"/>
    <w:rsid w:val="00442F89"/>
    <w:rsid w:val="00442FC6"/>
    <w:rsid w:val="00443011"/>
    <w:rsid w:val="00443134"/>
    <w:rsid w:val="00443168"/>
    <w:rsid w:val="004431F6"/>
    <w:rsid w:val="0044336F"/>
    <w:rsid w:val="004433F5"/>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D29"/>
    <w:rsid w:val="00446D72"/>
    <w:rsid w:val="00446F56"/>
    <w:rsid w:val="00446FBB"/>
    <w:rsid w:val="00447124"/>
    <w:rsid w:val="00447A46"/>
    <w:rsid w:val="00447AE6"/>
    <w:rsid w:val="00447C2E"/>
    <w:rsid w:val="00447CA9"/>
    <w:rsid w:val="00447D49"/>
    <w:rsid w:val="00447D52"/>
    <w:rsid w:val="00447E5C"/>
    <w:rsid w:val="00450163"/>
    <w:rsid w:val="00450383"/>
    <w:rsid w:val="004503F9"/>
    <w:rsid w:val="00450622"/>
    <w:rsid w:val="00450693"/>
    <w:rsid w:val="0045085A"/>
    <w:rsid w:val="004508B6"/>
    <w:rsid w:val="00450B6B"/>
    <w:rsid w:val="00450C4F"/>
    <w:rsid w:val="00450C57"/>
    <w:rsid w:val="00450D16"/>
    <w:rsid w:val="00450ED7"/>
    <w:rsid w:val="00450F46"/>
    <w:rsid w:val="00450F84"/>
    <w:rsid w:val="00451235"/>
    <w:rsid w:val="0045141D"/>
    <w:rsid w:val="004514E7"/>
    <w:rsid w:val="00451503"/>
    <w:rsid w:val="00451544"/>
    <w:rsid w:val="00451633"/>
    <w:rsid w:val="00451988"/>
    <w:rsid w:val="00451A42"/>
    <w:rsid w:val="00451BE0"/>
    <w:rsid w:val="00451C51"/>
    <w:rsid w:val="00451C72"/>
    <w:rsid w:val="00451E2D"/>
    <w:rsid w:val="00452065"/>
    <w:rsid w:val="004522A9"/>
    <w:rsid w:val="004524E5"/>
    <w:rsid w:val="004525AC"/>
    <w:rsid w:val="00452635"/>
    <w:rsid w:val="0045285D"/>
    <w:rsid w:val="004528C9"/>
    <w:rsid w:val="0045293C"/>
    <w:rsid w:val="00452A9E"/>
    <w:rsid w:val="00452E3D"/>
    <w:rsid w:val="00452F15"/>
    <w:rsid w:val="00452F1F"/>
    <w:rsid w:val="00453012"/>
    <w:rsid w:val="00453037"/>
    <w:rsid w:val="0045330F"/>
    <w:rsid w:val="00453358"/>
    <w:rsid w:val="0045369F"/>
    <w:rsid w:val="004537FA"/>
    <w:rsid w:val="00453A45"/>
    <w:rsid w:val="00453B73"/>
    <w:rsid w:val="00453D47"/>
    <w:rsid w:val="00453F0E"/>
    <w:rsid w:val="0045411A"/>
    <w:rsid w:val="0045413B"/>
    <w:rsid w:val="00454459"/>
    <w:rsid w:val="0045490C"/>
    <w:rsid w:val="00454C54"/>
    <w:rsid w:val="00454E49"/>
    <w:rsid w:val="00455048"/>
    <w:rsid w:val="0045523C"/>
    <w:rsid w:val="00455254"/>
    <w:rsid w:val="00455736"/>
    <w:rsid w:val="0045576B"/>
    <w:rsid w:val="00456035"/>
    <w:rsid w:val="0045640C"/>
    <w:rsid w:val="004565B9"/>
    <w:rsid w:val="004567F0"/>
    <w:rsid w:val="0045690B"/>
    <w:rsid w:val="00456959"/>
    <w:rsid w:val="00456A3E"/>
    <w:rsid w:val="00456C71"/>
    <w:rsid w:val="00456DE1"/>
    <w:rsid w:val="00456E1C"/>
    <w:rsid w:val="0045716B"/>
    <w:rsid w:val="00457485"/>
    <w:rsid w:val="004575B0"/>
    <w:rsid w:val="004576A3"/>
    <w:rsid w:val="004579A3"/>
    <w:rsid w:val="004579DA"/>
    <w:rsid w:val="00457A48"/>
    <w:rsid w:val="00457A97"/>
    <w:rsid w:val="00457C42"/>
    <w:rsid w:val="0046035C"/>
    <w:rsid w:val="00460444"/>
    <w:rsid w:val="00460473"/>
    <w:rsid w:val="004605B7"/>
    <w:rsid w:val="004605EC"/>
    <w:rsid w:val="00460679"/>
    <w:rsid w:val="004606E1"/>
    <w:rsid w:val="00460792"/>
    <w:rsid w:val="00460845"/>
    <w:rsid w:val="00460A1E"/>
    <w:rsid w:val="00460A3D"/>
    <w:rsid w:val="00460CD7"/>
    <w:rsid w:val="0046115B"/>
    <w:rsid w:val="00461418"/>
    <w:rsid w:val="00461556"/>
    <w:rsid w:val="004616A9"/>
    <w:rsid w:val="004617F1"/>
    <w:rsid w:val="00461A00"/>
    <w:rsid w:val="00461A93"/>
    <w:rsid w:val="00461D7E"/>
    <w:rsid w:val="00461DAE"/>
    <w:rsid w:val="00461DD4"/>
    <w:rsid w:val="00461E90"/>
    <w:rsid w:val="00461EA3"/>
    <w:rsid w:val="00461F23"/>
    <w:rsid w:val="00461F57"/>
    <w:rsid w:val="00461FA2"/>
    <w:rsid w:val="004624CA"/>
    <w:rsid w:val="0046296D"/>
    <w:rsid w:val="0046298D"/>
    <w:rsid w:val="00462C41"/>
    <w:rsid w:val="00462E69"/>
    <w:rsid w:val="00463276"/>
    <w:rsid w:val="00463468"/>
    <w:rsid w:val="00463797"/>
    <w:rsid w:val="00463EF8"/>
    <w:rsid w:val="00463FF0"/>
    <w:rsid w:val="00464259"/>
    <w:rsid w:val="00464351"/>
    <w:rsid w:val="004644CA"/>
    <w:rsid w:val="00464637"/>
    <w:rsid w:val="00464673"/>
    <w:rsid w:val="004646E9"/>
    <w:rsid w:val="0046494E"/>
    <w:rsid w:val="00464B3B"/>
    <w:rsid w:val="00464CCB"/>
    <w:rsid w:val="00464D3D"/>
    <w:rsid w:val="00464D70"/>
    <w:rsid w:val="00464D82"/>
    <w:rsid w:val="004653FD"/>
    <w:rsid w:val="00465A62"/>
    <w:rsid w:val="00465E2A"/>
    <w:rsid w:val="00465EDD"/>
    <w:rsid w:val="00465F12"/>
    <w:rsid w:val="00465F67"/>
    <w:rsid w:val="00465F9E"/>
    <w:rsid w:val="004665DC"/>
    <w:rsid w:val="004665F5"/>
    <w:rsid w:val="00466827"/>
    <w:rsid w:val="00466A59"/>
    <w:rsid w:val="00466A5D"/>
    <w:rsid w:val="00466BA7"/>
    <w:rsid w:val="00466C17"/>
    <w:rsid w:val="00466E18"/>
    <w:rsid w:val="004670A9"/>
    <w:rsid w:val="00467256"/>
    <w:rsid w:val="00467795"/>
    <w:rsid w:val="004679D1"/>
    <w:rsid w:val="00467A1C"/>
    <w:rsid w:val="00467BA9"/>
    <w:rsid w:val="004702A9"/>
    <w:rsid w:val="0047045F"/>
    <w:rsid w:val="00470460"/>
    <w:rsid w:val="004706B8"/>
    <w:rsid w:val="00470B38"/>
    <w:rsid w:val="00470C1F"/>
    <w:rsid w:val="00471268"/>
    <w:rsid w:val="004712E3"/>
    <w:rsid w:val="00471378"/>
    <w:rsid w:val="00471381"/>
    <w:rsid w:val="004714A8"/>
    <w:rsid w:val="004714C4"/>
    <w:rsid w:val="00471622"/>
    <w:rsid w:val="0047188E"/>
    <w:rsid w:val="00471898"/>
    <w:rsid w:val="004719E8"/>
    <w:rsid w:val="0047207C"/>
    <w:rsid w:val="0047260A"/>
    <w:rsid w:val="0047296A"/>
    <w:rsid w:val="00472B82"/>
    <w:rsid w:val="00472C01"/>
    <w:rsid w:val="00472CEC"/>
    <w:rsid w:val="00472F7B"/>
    <w:rsid w:val="0047323B"/>
    <w:rsid w:val="004732AF"/>
    <w:rsid w:val="00473408"/>
    <w:rsid w:val="0047343B"/>
    <w:rsid w:val="004735B5"/>
    <w:rsid w:val="00473780"/>
    <w:rsid w:val="00473A40"/>
    <w:rsid w:val="00474347"/>
    <w:rsid w:val="0047439D"/>
    <w:rsid w:val="00474503"/>
    <w:rsid w:val="00474637"/>
    <w:rsid w:val="004747BB"/>
    <w:rsid w:val="00474814"/>
    <w:rsid w:val="00474919"/>
    <w:rsid w:val="004749BC"/>
    <w:rsid w:val="00474D49"/>
    <w:rsid w:val="00474F29"/>
    <w:rsid w:val="004750F0"/>
    <w:rsid w:val="004752A4"/>
    <w:rsid w:val="00475517"/>
    <w:rsid w:val="00475EE3"/>
    <w:rsid w:val="004760C0"/>
    <w:rsid w:val="00476675"/>
    <w:rsid w:val="004767EA"/>
    <w:rsid w:val="00476CB0"/>
    <w:rsid w:val="004771D7"/>
    <w:rsid w:val="0047723E"/>
    <w:rsid w:val="0047754D"/>
    <w:rsid w:val="004775ED"/>
    <w:rsid w:val="00477825"/>
    <w:rsid w:val="0047797D"/>
    <w:rsid w:val="004779D7"/>
    <w:rsid w:val="00477E62"/>
    <w:rsid w:val="0048026C"/>
    <w:rsid w:val="00480B7E"/>
    <w:rsid w:val="00480E1E"/>
    <w:rsid w:val="00480EC3"/>
    <w:rsid w:val="0048100A"/>
    <w:rsid w:val="00481103"/>
    <w:rsid w:val="0048131C"/>
    <w:rsid w:val="00481A99"/>
    <w:rsid w:val="00481CF6"/>
    <w:rsid w:val="00481EDF"/>
    <w:rsid w:val="004820CA"/>
    <w:rsid w:val="0048237C"/>
    <w:rsid w:val="00482426"/>
    <w:rsid w:val="0048256D"/>
    <w:rsid w:val="0048258B"/>
    <w:rsid w:val="00482911"/>
    <w:rsid w:val="00482997"/>
    <w:rsid w:val="0048314F"/>
    <w:rsid w:val="0048326B"/>
    <w:rsid w:val="004833AB"/>
    <w:rsid w:val="004837C8"/>
    <w:rsid w:val="004837F5"/>
    <w:rsid w:val="004838A4"/>
    <w:rsid w:val="00483B19"/>
    <w:rsid w:val="00483C84"/>
    <w:rsid w:val="00483E23"/>
    <w:rsid w:val="00483EC2"/>
    <w:rsid w:val="00483F0C"/>
    <w:rsid w:val="00483FF1"/>
    <w:rsid w:val="00484151"/>
    <w:rsid w:val="0048429D"/>
    <w:rsid w:val="00484359"/>
    <w:rsid w:val="0048441F"/>
    <w:rsid w:val="0048449B"/>
    <w:rsid w:val="00484566"/>
    <w:rsid w:val="00484620"/>
    <w:rsid w:val="00484678"/>
    <w:rsid w:val="004846EC"/>
    <w:rsid w:val="00484A10"/>
    <w:rsid w:val="00484A14"/>
    <w:rsid w:val="00484D02"/>
    <w:rsid w:val="00484D6F"/>
    <w:rsid w:val="00484E32"/>
    <w:rsid w:val="00484E8B"/>
    <w:rsid w:val="00484EB5"/>
    <w:rsid w:val="00485034"/>
    <w:rsid w:val="00485116"/>
    <w:rsid w:val="004852B2"/>
    <w:rsid w:val="00485391"/>
    <w:rsid w:val="0048541D"/>
    <w:rsid w:val="004855CB"/>
    <w:rsid w:val="0048570A"/>
    <w:rsid w:val="00485DD0"/>
    <w:rsid w:val="00485F38"/>
    <w:rsid w:val="00486265"/>
    <w:rsid w:val="0048632E"/>
    <w:rsid w:val="00486892"/>
    <w:rsid w:val="004868A8"/>
    <w:rsid w:val="004868D1"/>
    <w:rsid w:val="0048698E"/>
    <w:rsid w:val="00486A02"/>
    <w:rsid w:val="00486A51"/>
    <w:rsid w:val="00486BDC"/>
    <w:rsid w:val="00486CAA"/>
    <w:rsid w:val="00486EE4"/>
    <w:rsid w:val="0048729C"/>
    <w:rsid w:val="004876D7"/>
    <w:rsid w:val="00487768"/>
    <w:rsid w:val="004878EA"/>
    <w:rsid w:val="00487A2A"/>
    <w:rsid w:val="00487CC2"/>
    <w:rsid w:val="00487D1F"/>
    <w:rsid w:val="00487EC3"/>
    <w:rsid w:val="00487F7D"/>
    <w:rsid w:val="004901B5"/>
    <w:rsid w:val="00490238"/>
    <w:rsid w:val="00490844"/>
    <w:rsid w:val="00490A37"/>
    <w:rsid w:val="00490A9A"/>
    <w:rsid w:val="00490BC9"/>
    <w:rsid w:val="00490BD5"/>
    <w:rsid w:val="00490E73"/>
    <w:rsid w:val="00490FD2"/>
    <w:rsid w:val="00491204"/>
    <w:rsid w:val="004916E7"/>
    <w:rsid w:val="0049183F"/>
    <w:rsid w:val="00491A36"/>
    <w:rsid w:val="00491A50"/>
    <w:rsid w:val="00491B61"/>
    <w:rsid w:val="00491DD5"/>
    <w:rsid w:val="00492624"/>
    <w:rsid w:val="0049265C"/>
    <w:rsid w:val="004926DD"/>
    <w:rsid w:val="00492854"/>
    <w:rsid w:val="00492AB9"/>
    <w:rsid w:val="00492D3D"/>
    <w:rsid w:val="00492D9B"/>
    <w:rsid w:val="0049300C"/>
    <w:rsid w:val="00493282"/>
    <w:rsid w:val="004936BA"/>
    <w:rsid w:val="00493764"/>
    <w:rsid w:val="00493775"/>
    <w:rsid w:val="0049383A"/>
    <w:rsid w:val="00493A97"/>
    <w:rsid w:val="00493B5A"/>
    <w:rsid w:val="00493BED"/>
    <w:rsid w:val="00493F42"/>
    <w:rsid w:val="00493F62"/>
    <w:rsid w:val="00493F97"/>
    <w:rsid w:val="00494238"/>
    <w:rsid w:val="00494297"/>
    <w:rsid w:val="0049465A"/>
    <w:rsid w:val="00494A03"/>
    <w:rsid w:val="00494C8C"/>
    <w:rsid w:val="00494FBD"/>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426"/>
    <w:rsid w:val="00496466"/>
    <w:rsid w:val="004969AC"/>
    <w:rsid w:val="00496B27"/>
    <w:rsid w:val="00496D66"/>
    <w:rsid w:val="00497445"/>
    <w:rsid w:val="004976C0"/>
    <w:rsid w:val="004978BF"/>
    <w:rsid w:val="00497A32"/>
    <w:rsid w:val="00497B6E"/>
    <w:rsid w:val="00497B80"/>
    <w:rsid w:val="00497E4F"/>
    <w:rsid w:val="00497EBE"/>
    <w:rsid w:val="004A02CE"/>
    <w:rsid w:val="004A048D"/>
    <w:rsid w:val="004A0826"/>
    <w:rsid w:val="004A0961"/>
    <w:rsid w:val="004A0ADA"/>
    <w:rsid w:val="004A0EA3"/>
    <w:rsid w:val="004A0EC9"/>
    <w:rsid w:val="004A0F42"/>
    <w:rsid w:val="004A0FE5"/>
    <w:rsid w:val="004A11F6"/>
    <w:rsid w:val="004A12B9"/>
    <w:rsid w:val="004A15FC"/>
    <w:rsid w:val="004A16BB"/>
    <w:rsid w:val="004A1CAF"/>
    <w:rsid w:val="004A1CD7"/>
    <w:rsid w:val="004A1ECC"/>
    <w:rsid w:val="004A1FD2"/>
    <w:rsid w:val="004A2013"/>
    <w:rsid w:val="004A21C4"/>
    <w:rsid w:val="004A2387"/>
    <w:rsid w:val="004A23FC"/>
    <w:rsid w:val="004A25A3"/>
    <w:rsid w:val="004A2C96"/>
    <w:rsid w:val="004A2D8F"/>
    <w:rsid w:val="004A2F1F"/>
    <w:rsid w:val="004A3043"/>
    <w:rsid w:val="004A3393"/>
    <w:rsid w:val="004A3539"/>
    <w:rsid w:val="004A359B"/>
    <w:rsid w:val="004A38B6"/>
    <w:rsid w:val="004A3F97"/>
    <w:rsid w:val="004A4379"/>
    <w:rsid w:val="004A43A4"/>
    <w:rsid w:val="004A4658"/>
    <w:rsid w:val="004A49CB"/>
    <w:rsid w:val="004A4BC9"/>
    <w:rsid w:val="004A4FF2"/>
    <w:rsid w:val="004A52C7"/>
    <w:rsid w:val="004A5683"/>
    <w:rsid w:val="004A5742"/>
    <w:rsid w:val="004A5BD9"/>
    <w:rsid w:val="004A60D6"/>
    <w:rsid w:val="004A620C"/>
    <w:rsid w:val="004A68F5"/>
    <w:rsid w:val="004A6CE4"/>
    <w:rsid w:val="004A6D93"/>
    <w:rsid w:val="004A7018"/>
    <w:rsid w:val="004A7029"/>
    <w:rsid w:val="004A71B7"/>
    <w:rsid w:val="004A742A"/>
    <w:rsid w:val="004A74E0"/>
    <w:rsid w:val="004A7507"/>
    <w:rsid w:val="004A760C"/>
    <w:rsid w:val="004A7723"/>
    <w:rsid w:val="004A78FE"/>
    <w:rsid w:val="004A79F8"/>
    <w:rsid w:val="004A7E23"/>
    <w:rsid w:val="004B01A1"/>
    <w:rsid w:val="004B01E8"/>
    <w:rsid w:val="004B050C"/>
    <w:rsid w:val="004B0C10"/>
    <w:rsid w:val="004B0C22"/>
    <w:rsid w:val="004B0CC5"/>
    <w:rsid w:val="004B0F50"/>
    <w:rsid w:val="004B16EA"/>
    <w:rsid w:val="004B1803"/>
    <w:rsid w:val="004B1824"/>
    <w:rsid w:val="004B1866"/>
    <w:rsid w:val="004B1AD8"/>
    <w:rsid w:val="004B1C69"/>
    <w:rsid w:val="004B1DDB"/>
    <w:rsid w:val="004B1EDC"/>
    <w:rsid w:val="004B1FE0"/>
    <w:rsid w:val="004B2287"/>
    <w:rsid w:val="004B23F3"/>
    <w:rsid w:val="004B2D46"/>
    <w:rsid w:val="004B2D7F"/>
    <w:rsid w:val="004B2E79"/>
    <w:rsid w:val="004B2F99"/>
    <w:rsid w:val="004B33E7"/>
    <w:rsid w:val="004B3634"/>
    <w:rsid w:val="004B3671"/>
    <w:rsid w:val="004B393D"/>
    <w:rsid w:val="004B3A7E"/>
    <w:rsid w:val="004B3D52"/>
    <w:rsid w:val="004B3FC7"/>
    <w:rsid w:val="004B4091"/>
    <w:rsid w:val="004B4214"/>
    <w:rsid w:val="004B426D"/>
    <w:rsid w:val="004B46F8"/>
    <w:rsid w:val="004B4A0F"/>
    <w:rsid w:val="004B4B28"/>
    <w:rsid w:val="004B4C74"/>
    <w:rsid w:val="004B4D0E"/>
    <w:rsid w:val="004B4E3C"/>
    <w:rsid w:val="004B4E7F"/>
    <w:rsid w:val="004B5005"/>
    <w:rsid w:val="004B535C"/>
    <w:rsid w:val="004B5423"/>
    <w:rsid w:val="004B55DA"/>
    <w:rsid w:val="004B56AE"/>
    <w:rsid w:val="004B5CE0"/>
    <w:rsid w:val="004B5D8F"/>
    <w:rsid w:val="004B5DC3"/>
    <w:rsid w:val="004B6102"/>
    <w:rsid w:val="004B6281"/>
    <w:rsid w:val="004B62F6"/>
    <w:rsid w:val="004B633A"/>
    <w:rsid w:val="004B6366"/>
    <w:rsid w:val="004B66AC"/>
    <w:rsid w:val="004B69A9"/>
    <w:rsid w:val="004B6B35"/>
    <w:rsid w:val="004B6B8F"/>
    <w:rsid w:val="004B6E28"/>
    <w:rsid w:val="004B708B"/>
    <w:rsid w:val="004B72E4"/>
    <w:rsid w:val="004B7304"/>
    <w:rsid w:val="004B73A1"/>
    <w:rsid w:val="004B74EA"/>
    <w:rsid w:val="004B768A"/>
    <w:rsid w:val="004B789F"/>
    <w:rsid w:val="004B790F"/>
    <w:rsid w:val="004B7A67"/>
    <w:rsid w:val="004B7D7D"/>
    <w:rsid w:val="004B7F91"/>
    <w:rsid w:val="004C005C"/>
    <w:rsid w:val="004C0141"/>
    <w:rsid w:val="004C02E1"/>
    <w:rsid w:val="004C03CC"/>
    <w:rsid w:val="004C0528"/>
    <w:rsid w:val="004C0674"/>
    <w:rsid w:val="004C0788"/>
    <w:rsid w:val="004C1034"/>
    <w:rsid w:val="004C137E"/>
    <w:rsid w:val="004C165A"/>
    <w:rsid w:val="004C184A"/>
    <w:rsid w:val="004C1CDD"/>
    <w:rsid w:val="004C1D44"/>
    <w:rsid w:val="004C1DC1"/>
    <w:rsid w:val="004C1DE9"/>
    <w:rsid w:val="004C1F88"/>
    <w:rsid w:val="004C205E"/>
    <w:rsid w:val="004C229F"/>
    <w:rsid w:val="004C240F"/>
    <w:rsid w:val="004C244D"/>
    <w:rsid w:val="004C2568"/>
    <w:rsid w:val="004C2714"/>
    <w:rsid w:val="004C2978"/>
    <w:rsid w:val="004C2D92"/>
    <w:rsid w:val="004C2E1A"/>
    <w:rsid w:val="004C2EB0"/>
    <w:rsid w:val="004C380D"/>
    <w:rsid w:val="004C39BB"/>
    <w:rsid w:val="004C3A84"/>
    <w:rsid w:val="004C3C44"/>
    <w:rsid w:val="004C3D8A"/>
    <w:rsid w:val="004C3E09"/>
    <w:rsid w:val="004C3EF3"/>
    <w:rsid w:val="004C406C"/>
    <w:rsid w:val="004C44E4"/>
    <w:rsid w:val="004C49DB"/>
    <w:rsid w:val="004C4AB9"/>
    <w:rsid w:val="004C4ED4"/>
    <w:rsid w:val="004C4FC6"/>
    <w:rsid w:val="004C5010"/>
    <w:rsid w:val="004C5308"/>
    <w:rsid w:val="004C540C"/>
    <w:rsid w:val="004C56AF"/>
    <w:rsid w:val="004C573F"/>
    <w:rsid w:val="004C59D4"/>
    <w:rsid w:val="004C5AC9"/>
    <w:rsid w:val="004C5C39"/>
    <w:rsid w:val="004C5CDA"/>
    <w:rsid w:val="004C5E53"/>
    <w:rsid w:val="004C5E59"/>
    <w:rsid w:val="004C5EA3"/>
    <w:rsid w:val="004C5FA2"/>
    <w:rsid w:val="004C5FB3"/>
    <w:rsid w:val="004C6773"/>
    <w:rsid w:val="004C69DA"/>
    <w:rsid w:val="004C6BE2"/>
    <w:rsid w:val="004C6CFF"/>
    <w:rsid w:val="004C6EC1"/>
    <w:rsid w:val="004C6F2F"/>
    <w:rsid w:val="004C718C"/>
    <w:rsid w:val="004C758F"/>
    <w:rsid w:val="004C7593"/>
    <w:rsid w:val="004C76FE"/>
    <w:rsid w:val="004C7BA2"/>
    <w:rsid w:val="004C7C09"/>
    <w:rsid w:val="004C7EE7"/>
    <w:rsid w:val="004D01CD"/>
    <w:rsid w:val="004D0236"/>
    <w:rsid w:val="004D04A5"/>
    <w:rsid w:val="004D0510"/>
    <w:rsid w:val="004D0727"/>
    <w:rsid w:val="004D0D63"/>
    <w:rsid w:val="004D0D76"/>
    <w:rsid w:val="004D11CE"/>
    <w:rsid w:val="004D1847"/>
    <w:rsid w:val="004D1AF7"/>
    <w:rsid w:val="004D1E8D"/>
    <w:rsid w:val="004D2140"/>
    <w:rsid w:val="004D217C"/>
    <w:rsid w:val="004D21A4"/>
    <w:rsid w:val="004D2236"/>
    <w:rsid w:val="004D2456"/>
    <w:rsid w:val="004D2465"/>
    <w:rsid w:val="004D266B"/>
    <w:rsid w:val="004D27EE"/>
    <w:rsid w:val="004D299A"/>
    <w:rsid w:val="004D2AF4"/>
    <w:rsid w:val="004D2BE1"/>
    <w:rsid w:val="004D2DF1"/>
    <w:rsid w:val="004D2F01"/>
    <w:rsid w:val="004D2F3F"/>
    <w:rsid w:val="004D2FB8"/>
    <w:rsid w:val="004D32E9"/>
    <w:rsid w:val="004D3437"/>
    <w:rsid w:val="004D344E"/>
    <w:rsid w:val="004D3593"/>
    <w:rsid w:val="004D3A31"/>
    <w:rsid w:val="004D3A84"/>
    <w:rsid w:val="004D3D99"/>
    <w:rsid w:val="004D3E23"/>
    <w:rsid w:val="004D3F8F"/>
    <w:rsid w:val="004D4080"/>
    <w:rsid w:val="004D435F"/>
    <w:rsid w:val="004D47B8"/>
    <w:rsid w:val="004D4902"/>
    <w:rsid w:val="004D4A73"/>
    <w:rsid w:val="004D4E9F"/>
    <w:rsid w:val="004D5031"/>
    <w:rsid w:val="004D5259"/>
    <w:rsid w:val="004D5584"/>
    <w:rsid w:val="004D5791"/>
    <w:rsid w:val="004D5D4C"/>
    <w:rsid w:val="004D5FC1"/>
    <w:rsid w:val="004D6013"/>
    <w:rsid w:val="004D60BD"/>
    <w:rsid w:val="004D61EB"/>
    <w:rsid w:val="004D6266"/>
    <w:rsid w:val="004D698F"/>
    <w:rsid w:val="004D6A55"/>
    <w:rsid w:val="004D6B4E"/>
    <w:rsid w:val="004D6BB8"/>
    <w:rsid w:val="004D6C3D"/>
    <w:rsid w:val="004D6CAF"/>
    <w:rsid w:val="004D7004"/>
    <w:rsid w:val="004D70BA"/>
    <w:rsid w:val="004D70CE"/>
    <w:rsid w:val="004D70E2"/>
    <w:rsid w:val="004D71F0"/>
    <w:rsid w:val="004D757E"/>
    <w:rsid w:val="004D7982"/>
    <w:rsid w:val="004D7AA8"/>
    <w:rsid w:val="004D7B6B"/>
    <w:rsid w:val="004D7CFB"/>
    <w:rsid w:val="004D7EEA"/>
    <w:rsid w:val="004D7EF3"/>
    <w:rsid w:val="004D7F4B"/>
    <w:rsid w:val="004E02CC"/>
    <w:rsid w:val="004E02E4"/>
    <w:rsid w:val="004E07F2"/>
    <w:rsid w:val="004E0870"/>
    <w:rsid w:val="004E09B1"/>
    <w:rsid w:val="004E0BB3"/>
    <w:rsid w:val="004E0F7E"/>
    <w:rsid w:val="004E1017"/>
    <w:rsid w:val="004E106B"/>
    <w:rsid w:val="004E1116"/>
    <w:rsid w:val="004E11B2"/>
    <w:rsid w:val="004E13C3"/>
    <w:rsid w:val="004E14B9"/>
    <w:rsid w:val="004E198F"/>
    <w:rsid w:val="004E1EA5"/>
    <w:rsid w:val="004E1EC2"/>
    <w:rsid w:val="004E20FF"/>
    <w:rsid w:val="004E2396"/>
    <w:rsid w:val="004E24D7"/>
    <w:rsid w:val="004E2581"/>
    <w:rsid w:val="004E2936"/>
    <w:rsid w:val="004E2A00"/>
    <w:rsid w:val="004E2A73"/>
    <w:rsid w:val="004E2B2F"/>
    <w:rsid w:val="004E2E2D"/>
    <w:rsid w:val="004E2EF2"/>
    <w:rsid w:val="004E3097"/>
    <w:rsid w:val="004E32F1"/>
    <w:rsid w:val="004E38C5"/>
    <w:rsid w:val="004E3953"/>
    <w:rsid w:val="004E39E0"/>
    <w:rsid w:val="004E3A31"/>
    <w:rsid w:val="004E3C51"/>
    <w:rsid w:val="004E4244"/>
    <w:rsid w:val="004E49B6"/>
    <w:rsid w:val="004E4A43"/>
    <w:rsid w:val="004E4B62"/>
    <w:rsid w:val="004E4BFF"/>
    <w:rsid w:val="004E5272"/>
    <w:rsid w:val="004E5E53"/>
    <w:rsid w:val="004E5EB7"/>
    <w:rsid w:val="004E60C6"/>
    <w:rsid w:val="004E6317"/>
    <w:rsid w:val="004E631C"/>
    <w:rsid w:val="004E6357"/>
    <w:rsid w:val="004E67CF"/>
    <w:rsid w:val="004E6839"/>
    <w:rsid w:val="004E6FAC"/>
    <w:rsid w:val="004E71B1"/>
    <w:rsid w:val="004E726A"/>
    <w:rsid w:val="004E740F"/>
    <w:rsid w:val="004E751B"/>
    <w:rsid w:val="004E7DF9"/>
    <w:rsid w:val="004F0081"/>
    <w:rsid w:val="004F057F"/>
    <w:rsid w:val="004F0732"/>
    <w:rsid w:val="004F09C5"/>
    <w:rsid w:val="004F0A32"/>
    <w:rsid w:val="004F0C42"/>
    <w:rsid w:val="004F0C83"/>
    <w:rsid w:val="004F0FD4"/>
    <w:rsid w:val="004F10C6"/>
    <w:rsid w:val="004F1142"/>
    <w:rsid w:val="004F130F"/>
    <w:rsid w:val="004F1461"/>
    <w:rsid w:val="004F146F"/>
    <w:rsid w:val="004F15B1"/>
    <w:rsid w:val="004F173F"/>
    <w:rsid w:val="004F186C"/>
    <w:rsid w:val="004F19B1"/>
    <w:rsid w:val="004F19D1"/>
    <w:rsid w:val="004F1EC3"/>
    <w:rsid w:val="004F1FBA"/>
    <w:rsid w:val="004F22F3"/>
    <w:rsid w:val="004F2344"/>
    <w:rsid w:val="004F23E5"/>
    <w:rsid w:val="004F253A"/>
    <w:rsid w:val="004F258D"/>
    <w:rsid w:val="004F25AC"/>
    <w:rsid w:val="004F2951"/>
    <w:rsid w:val="004F29D7"/>
    <w:rsid w:val="004F2C33"/>
    <w:rsid w:val="004F348E"/>
    <w:rsid w:val="004F34D5"/>
    <w:rsid w:val="004F367B"/>
    <w:rsid w:val="004F38BB"/>
    <w:rsid w:val="004F3CA6"/>
    <w:rsid w:val="004F3CC1"/>
    <w:rsid w:val="004F3DD0"/>
    <w:rsid w:val="004F3DEB"/>
    <w:rsid w:val="004F3FB1"/>
    <w:rsid w:val="004F3FD1"/>
    <w:rsid w:val="004F4B43"/>
    <w:rsid w:val="004F504E"/>
    <w:rsid w:val="004F5153"/>
    <w:rsid w:val="004F528E"/>
    <w:rsid w:val="004F54ED"/>
    <w:rsid w:val="004F56E9"/>
    <w:rsid w:val="004F5752"/>
    <w:rsid w:val="004F58A4"/>
    <w:rsid w:val="004F5D74"/>
    <w:rsid w:val="004F5D81"/>
    <w:rsid w:val="004F5DC1"/>
    <w:rsid w:val="004F5E7C"/>
    <w:rsid w:val="004F642D"/>
    <w:rsid w:val="004F6555"/>
    <w:rsid w:val="004F676F"/>
    <w:rsid w:val="004F69C6"/>
    <w:rsid w:val="004F6A23"/>
    <w:rsid w:val="004F6D89"/>
    <w:rsid w:val="004F6F3C"/>
    <w:rsid w:val="004F74DD"/>
    <w:rsid w:val="004F752E"/>
    <w:rsid w:val="004F7629"/>
    <w:rsid w:val="004F768C"/>
    <w:rsid w:val="004F7729"/>
    <w:rsid w:val="004F7BE4"/>
    <w:rsid w:val="004F7C85"/>
    <w:rsid w:val="004F7CBC"/>
    <w:rsid w:val="004F7D42"/>
    <w:rsid w:val="004F7FA6"/>
    <w:rsid w:val="004F7FE4"/>
    <w:rsid w:val="00500059"/>
    <w:rsid w:val="00500402"/>
    <w:rsid w:val="0050086E"/>
    <w:rsid w:val="00500AA1"/>
    <w:rsid w:val="00500B28"/>
    <w:rsid w:val="00500CBA"/>
    <w:rsid w:val="00500CFE"/>
    <w:rsid w:val="00500DFE"/>
    <w:rsid w:val="005010C8"/>
    <w:rsid w:val="005010FA"/>
    <w:rsid w:val="00501191"/>
    <w:rsid w:val="00501443"/>
    <w:rsid w:val="005014EF"/>
    <w:rsid w:val="00501BD1"/>
    <w:rsid w:val="00501DEF"/>
    <w:rsid w:val="00501FA8"/>
    <w:rsid w:val="00502076"/>
    <w:rsid w:val="005020BB"/>
    <w:rsid w:val="005022E1"/>
    <w:rsid w:val="0050248E"/>
    <w:rsid w:val="00502736"/>
    <w:rsid w:val="00502D52"/>
    <w:rsid w:val="00502EEF"/>
    <w:rsid w:val="005031BB"/>
    <w:rsid w:val="005033A2"/>
    <w:rsid w:val="005035C2"/>
    <w:rsid w:val="00503A18"/>
    <w:rsid w:val="00503A9D"/>
    <w:rsid w:val="00503BD7"/>
    <w:rsid w:val="00503E49"/>
    <w:rsid w:val="00504008"/>
    <w:rsid w:val="0050439A"/>
    <w:rsid w:val="00504701"/>
    <w:rsid w:val="00504858"/>
    <w:rsid w:val="005049DA"/>
    <w:rsid w:val="00505262"/>
    <w:rsid w:val="00505559"/>
    <w:rsid w:val="0050596A"/>
    <w:rsid w:val="00505C76"/>
    <w:rsid w:val="00505FCE"/>
    <w:rsid w:val="0050608C"/>
    <w:rsid w:val="005061A0"/>
    <w:rsid w:val="005062E6"/>
    <w:rsid w:val="00506305"/>
    <w:rsid w:val="00506E9A"/>
    <w:rsid w:val="00507319"/>
    <w:rsid w:val="005075A4"/>
    <w:rsid w:val="005076AE"/>
    <w:rsid w:val="005078FC"/>
    <w:rsid w:val="00507AA2"/>
    <w:rsid w:val="00507B19"/>
    <w:rsid w:val="00507B4E"/>
    <w:rsid w:val="00507C53"/>
    <w:rsid w:val="005104C7"/>
    <w:rsid w:val="005104CA"/>
    <w:rsid w:val="00510736"/>
    <w:rsid w:val="00510B29"/>
    <w:rsid w:val="00510B9C"/>
    <w:rsid w:val="00510C47"/>
    <w:rsid w:val="00510D59"/>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1E"/>
    <w:rsid w:val="00512BF4"/>
    <w:rsid w:val="00512F55"/>
    <w:rsid w:val="00512F71"/>
    <w:rsid w:val="00513206"/>
    <w:rsid w:val="00513319"/>
    <w:rsid w:val="005133C9"/>
    <w:rsid w:val="00513450"/>
    <w:rsid w:val="0051345B"/>
    <w:rsid w:val="00513560"/>
    <w:rsid w:val="005136D1"/>
    <w:rsid w:val="0051379C"/>
    <w:rsid w:val="00513A6E"/>
    <w:rsid w:val="00513ED6"/>
    <w:rsid w:val="00513F57"/>
    <w:rsid w:val="0051400F"/>
    <w:rsid w:val="00514375"/>
    <w:rsid w:val="0051444C"/>
    <w:rsid w:val="00514583"/>
    <w:rsid w:val="0051472D"/>
    <w:rsid w:val="0051473C"/>
    <w:rsid w:val="00514AF0"/>
    <w:rsid w:val="00514C7B"/>
    <w:rsid w:val="0051510B"/>
    <w:rsid w:val="005151EC"/>
    <w:rsid w:val="00515291"/>
    <w:rsid w:val="0051531D"/>
    <w:rsid w:val="00515347"/>
    <w:rsid w:val="005157E7"/>
    <w:rsid w:val="00515AA6"/>
    <w:rsid w:val="00515AAB"/>
    <w:rsid w:val="00515DFB"/>
    <w:rsid w:val="00515F85"/>
    <w:rsid w:val="0051607A"/>
    <w:rsid w:val="005160CA"/>
    <w:rsid w:val="00516187"/>
    <w:rsid w:val="005163D0"/>
    <w:rsid w:val="005164A5"/>
    <w:rsid w:val="005164B2"/>
    <w:rsid w:val="005167FD"/>
    <w:rsid w:val="0051681A"/>
    <w:rsid w:val="00516968"/>
    <w:rsid w:val="00516AC6"/>
    <w:rsid w:val="00516D25"/>
    <w:rsid w:val="00516D63"/>
    <w:rsid w:val="00516FBE"/>
    <w:rsid w:val="00516FFC"/>
    <w:rsid w:val="005176A3"/>
    <w:rsid w:val="00517775"/>
    <w:rsid w:val="005178AA"/>
    <w:rsid w:val="00517988"/>
    <w:rsid w:val="00517B63"/>
    <w:rsid w:val="00517C91"/>
    <w:rsid w:val="00517E91"/>
    <w:rsid w:val="00520304"/>
    <w:rsid w:val="00520905"/>
    <w:rsid w:val="00520D61"/>
    <w:rsid w:val="00520D9A"/>
    <w:rsid w:val="00520F54"/>
    <w:rsid w:val="00521464"/>
    <w:rsid w:val="0052173C"/>
    <w:rsid w:val="00521D4C"/>
    <w:rsid w:val="00521EFB"/>
    <w:rsid w:val="00522093"/>
    <w:rsid w:val="0052216F"/>
    <w:rsid w:val="0052249A"/>
    <w:rsid w:val="00522871"/>
    <w:rsid w:val="0052340E"/>
    <w:rsid w:val="00523596"/>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BE"/>
    <w:rsid w:val="0052522B"/>
    <w:rsid w:val="005254C8"/>
    <w:rsid w:val="0052558C"/>
    <w:rsid w:val="005256B2"/>
    <w:rsid w:val="00525896"/>
    <w:rsid w:val="00525901"/>
    <w:rsid w:val="005259D9"/>
    <w:rsid w:val="00525A33"/>
    <w:rsid w:val="00525A9A"/>
    <w:rsid w:val="00525AC9"/>
    <w:rsid w:val="00525B7C"/>
    <w:rsid w:val="00525DA8"/>
    <w:rsid w:val="0052605E"/>
    <w:rsid w:val="00526267"/>
    <w:rsid w:val="0052651F"/>
    <w:rsid w:val="00526564"/>
    <w:rsid w:val="00526645"/>
    <w:rsid w:val="00526727"/>
    <w:rsid w:val="00526983"/>
    <w:rsid w:val="00526ADE"/>
    <w:rsid w:val="00526B20"/>
    <w:rsid w:val="00526E6A"/>
    <w:rsid w:val="00526FD3"/>
    <w:rsid w:val="00526FFF"/>
    <w:rsid w:val="005270F5"/>
    <w:rsid w:val="0052740F"/>
    <w:rsid w:val="0052759B"/>
    <w:rsid w:val="00527C61"/>
    <w:rsid w:val="00527C6B"/>
    <w:rsid w:val="00530214"/>
    <w:rsid w:val="00530418"/>
    <w:rsid w:val="00530443"/>
    <w:rsid w:val="005304A4"/>
    <w:rsid w:val="0053090D"/>
    <w:rsid w:val="00530DF6"/>
    <w:rsid w:val="005311A1"/>
    <w:rsid w:val="005313ED"/>
    <w:rsid w:val="005315A2"/>
    <w:rsid w:val="0053179D"/>
    <w:rsid w:val="00531CC6"/>
    <w:rsid w:val="00531CFA"/>
    <w:rsid w:val="00531E99"/>
    <w:rsid w:val="00531EFF"/>
    <w:rsid w:val="00532013"/>
    <w:rsid w:val="005320DC"/>
    <w:rsid w:val="00532341"/>
    <w:rsid w:val="0053275F"/>
    <w:rsid w:val="00532C14"/>
    <w:rsid w:val="00532FA7"/>
    <w:rsid w:val="00533041"/>
    <w:rsid w:val="0053312A"/>
    <w:rsid w:val="0053335C"/>
    <w:rsid w:val="00533380"/>
    <w:rsid w:val="00533575"/>
    <w:rsid w:val="00533666"/>
    <w:rsid w:val="00533A48"/>
    <w:rsid w:val="00533B6B"/>
    <w:rsid w:val="00533E2C"/>
    <w:rsid w:val="00534227"/>
    <w:rsid w:val="00534316"/>
    <w:rsid w:val="005344E6"/>
    <w:rsid w:val="0053450A"/>
    <w:rsid w:val="0053474E"/>
    <w:rsid w:val="005349FF"/>
    <w:rsid w:val="00535289"/>
    <w:rsid w:val="005352C8"/>
    <w:rsid w:val="005357B4"/>
    <w:rsid w:val="005358D3"/>
    <w:rsid w:val="00535C85"/>
    <w:rsid w:val="00535D1F"/>
    <w:rsid w:val="00535DE1"/>
    <w:rsid w:val="00535EA4"/>
    <w:rsid w:val="005360B8"/>
    <w:rsid w:val="0053613E"/>
    <w:rsid w:val="005363CB"/>
    <w:rsid w:val="0053656C"/>
    <w:rsid w:val="005367CB"/>
    <w:rsid w:val="005369C6"/>
    <w:rsid w:val="00536D19"/>
    <w:rsid w:val="00536FD5"/>
    <w:rsid w:val="00537732"/>
    <w:rsid w:val="005377F9"/>
    <w:rsid w:val="005378A4"/>
    <w:rsid w:val="005379E7"/>
    <w:rsid w:val="00537A1E"/>
    <w:rsid w:val="00537AC7"/>
    <w:rsid w:val="00537B33"/>
    <w:rsid w:val="00537BE7"/>
    <w:rsid w:val="00537DDE"/>
    <w:rsid w:val="00537EFF"/>
    <w:rsid w:val="00540386"/>
    <w:rsid w:val="00540403"/>
    <w:rsid w:val="005406AB"/>
    <w:rsid w:val="005406DD"/>
    <w:rsid w:val="0054091A"/>
    <w:rsid w:val="00540B0D"/>
    <w:rsid w:val="00540C54"/>
    <w:rsid w:val="00540C94"/>
    <w:rsid w:val="00541393"/>
    <w:rsid w:val="00541529"/>
    <w:rsid w:val="0054178A"/>
    <w:rsid w:val="00541BF2"/>
    <w:rsid w:val="0054220A"/>
    <w:rsid w:val="0054226B"/>
    <w:rsid w:val="005424A8"/>
    <w:rsid w:val="0054288E"/>
    <w:rsid w:val="005428E0"/>
    <w:rsid w:val="005428E1"/>
    <w:rsid w:val="00542A01"/>
    <w:rsid w:val="00542E41"/>
    <w:rsid w:val="00542E7F"/>
    <w:rsid w:val="00542E96"/>
    <w:rsid w:val="00542FC6"/>
    <w:rsid w:val="00543066"/>
    <w:rsid w:val="0054368C"/>
    <w:rsid w:val="005436FA"/>
    <w:rsid w:val="0054381A"/>
    <w:rsid w:val="00543973"/>
    <w:rsid w:val="005439C2"/>
    <w:rsid w:val="00543B3A"/>
    <w:rsid w:val="00543CC5"/>
    <w:rsid w:val="00543DA5"/>
    <w:rsid w:val="005443E1"/>
    <w:rsid w:val="0054450C"/>
    <w:rsid w:val="00544810"/>
    <w:rsid w:val="005448C6"/>
    <w:rsid w:val="00544B14"/>
    <w:rsid w:val="00544F45"/>
    <w:rsid w:val="005452C7"/>
    <w:rsid w:val="00545634"/>
    <w:rsid w:val="0054588E"/>
    <w:rsid w:val="00545A4A"/>
    <w:rsid w:val="00545DA4"/>
    <w:rsid w:val="00545EC9"/>
    <w:rsid w:val="0054616E"/>
    <w:rsid w:val="0054641D"/>
    <w:rsid w:val="0054663F"/>
    <w:rsid w:val="005468EC"/>
    <w:rsid w:val="00546985"/>
    <w:rsid w:val="005469B9"/>
    <w:rsid w:val="005469FA"/>
    <w:rsid w:val="00546AE0"/>
    <w:rsid w:val="00546F3F"/>
    <w:rsid w:val="00546FAF"/>
    <w:rsid w:val="00547002"/>
    <w:rsid w:val="005473A5"/>
    <w:rsid w:val="0054761C"/>
    <w:rsid w:val="00547B14"/>
    <w:rsid w:val="00547B6C"/>
    <w:rsid w:val="00547D0C"/>
    <w:rsid w:val="00550105"/>
    <w:rsid w:val="005501A7"/>
    <w:rsid w:val="00550655"/>
    <w:rsid w:val="00550B3F"/>
    <w:rsid w:val="00550EDB"/>
    <w:rsid w:val="0055168F"/>
    <w:rsid w:val="005517C8"/>
    <w:rsid w:val="00551922"/>
    <w:rsid w:val="00551D7D"/>
    <w:rsid w:val="00552192"/>
    <w:rsid w:val="00552789"/>
    <w:rsid w:val="00552B32"/>
    <w:rsid w:val="00552BDA"/>
    <w:rsid w:val="00552E5B"/>
    <w:rsid w:val="00552F59"/>
    <w:rsid w:val="00553066"/>
    <w:rsid w:val="00553092"/>
    <w:rsid w:val="005530B0"/>
    <w:rsid w:val="005531E3"/>
    <w:rsid w:val="00553238"/>
    <w:rsid w:val="00553280"/>
    <w:rsid w:val="00553400"/>
    <w:rsid w:val="005534E1"/>
    <w:rsid w:val="005535D1"/>
    <w:rsid w:val="005536A4"/>
    <w:rsid w:val="00553A8A"/>
    <w:rsid w:val="00553B6F"/>
    <w:rsid w:val="00553E89"/>
    <w:rsid w:val="005547B8"/>
    <w:rsid w:val="00554BDD"/>
    <w:rsid w:val="00555242"/>
    <w:rsid w:val="005559FD"/>
    <w:rsid w:val="00555BAF"/>
    <w:rsid w:val="00555D56"/>
    <w:rsid w:val="00555D72"/>
    <w:rsid w:val="00555DA3"/>
    <w:rsid w:val="00555EB2"/>
    <w:rsid w:val="00555FCF"/>
    <w:rsid w:val="00556C10"/>
    <w:rsid w:val="00556DBF"/>
    <w:rsid w:val="0055765C"/>
    <w:rsid w:val="005576E6"/>
    <w:rsid w:val="00557735"/>
    <w:rsid w:val="005577A9"/>
    <w:rsid w:val="00557CB7"/>
    <w:rsid w:val="00557DBC"/>
    <w:rsid w:val="00560225"/>
    <w:rsid w:val="005603C0"/>
    <w:rsid w:val="00560641"/>
    <w:rsid w:val="00560B80"/>
    <w:rsid w:val="00560D02"/>
    <w:rsid w:val="00560D85"/>
    <w:rsid w:val="00560DAB"/>
    <w:rsid w:val="00560DC4"/>
    <w:rsid w:val="00560F70"/>
    <w:rsid w:val="00561447"/>
    <w:rsid w:val="00561508"/>
    <w:rsid w:val="0056175D"/>
    <w:rsid w:val="005617E0"/>
    <w:rsid w:val="00561956"/>
    <w:rsid w:val="00561EC0"/>
    <w:rsid w:val="00561F95"/>
    <w:rsid w:val="00562113"/>
    <w:rsid w:val="00562116"/>
    <w:rsid w:val="00562193"/>
    <w:rsid w:val="00562196"/>
    <w:rsid w:val="0056245D"/>
    <w:rsid w:val="00562509"/>
    <w:rsid w:val="00562D14"/>
    <w:rsid w:val="00562D6F"/>
    <w:rsid w:val="00562F0A"/>
    <w:rsid w:val="00562F3E"/>
    <w:rsid w:val="00562FA0"/>
    <w:rsid w:val="00562FA5"/>
    <w:rsid w:val="0056309F"/>
    <w:rsid w:val="00563404"/>
    <w:rsid w:val="005634CC"/>
    <w:rsid w:val="00563500"/>
    <w:rsid w:val="005637AF"/>
    <w:rsid w:val="00563ADC"/>
    <w:rsid w:val="00563BBF"/>
    <w:rsid w:val="00563C52"/>
    <w:rsid w:val="00564015"/>
    <w:rsid w:val="0056460D"/>
    <w:rsid w:val="0056475E"/>
    <w:rsid w:val="005647C2"/>
    <w:rsid w:val="005647FF"/>
    <w:rsid w:val="00564DCD"/>
    <w:rsid w:val="00565405"/>
    <w:rsid w:val="00565CA2"/>
    <w:rsid w:val="00565CD4"/>
    <w:rsid w:val="00565D1A"/>
    <w:rsid w:val="00565E86"/>
    <w:rsid w:val="0056619A"/>
    <w:rsid w:val="005663AF"/>
    <w:rsid w:val="0056641D"/>
    <w:rsid w:val="005665B0"/>
    <w:rsid w:val="00566946"/>
    <w:rsid w:val="00566A02"/>
    <w:rsid w:val="00566A32"/>
    <w:rsid w:val="00566BB3"/>
    <w:rsid w:val="00566E00"/>
    <w:rsid w:val="0056712C"/>
    <w:rsid w:val="00567134"/>
    <w:rsid w:val="00567552"/>
    <w:rsid w:val="005675F3"/>
    <w:rsid w:val="005677C5"/>
    <w:rsid w:val="00567B47"/>
    <w:rsid w:val="00567C33"/>
    <w:rsid w:val="00567DA3"/>
    <w:rsid w:val="00567E35"/>
    <w:rsid w:val="00567FE2"/>
    <w:rsid w:val="00570141"/>
    <w:rsid w:val="00570168"/>
    <w:rsid w:val="005702C6"/>
    <w:rsid w:val="005702F9"/>
    <w:rsid w:val="00570F22"/>
    <w:rsid w:val="00571069"/>
    <w:rsid w:val="005712E9"/>
    <w:rsid w:val="00571D1D"/>
    <w:rsid w:val="00572073"/>
    <w:rsid w:val="0057220D"/>
    <w:rsid w:val="005722F5"/>
    <w:rsid w:val="00572527"/>
    <w:rsid w:val="005725B7"/>
    <w:rsid w:val="005727E2"/>
    <w:rsid w:val="0057288E"/>
    <w:rsid w:val="00572925"/>
    <w:rsid w:val="00572A14"/>
    <w:rsid w:val="00572A6F"/>
    <w:rsid w:val="00572ABC"/>
    <w:rsid w:val="00572B51"/>
    <w:rsid w:val="00572C2D"/>
    <w:rsid w:val="00572F5E"/>
    <w:rsid w:val="00573351"/>
    <w:rsid w:val="00573637"/>
    <w:rsid w:val="00573798"/>
    <w:rsid w:val="005738B0"/>
    <w:rsid w:val="00573A13"/>
    <w:rsid w:val="00573C23"/>
    <w:rsid w:val="00573CD4"/>
    <w:rsid w:val="00573D83"/>
    <w:rsid w:val="00573EC5"/>
    <w:rsid w:val="00573F03"/>
    <w:rsid w:val="00574066"/>
    <w:rsid w:val="0057439D"/>
    <w:rsid w:val="00574454"/>
    <w:rsid w:val="005744F8"/>
    <w:rsid w:val="005746EF"/>
    <w:rsid w:val="0057473D"/>
    <w:rsid w:val="00574A55"/>
    <w:rsid w:val="00574B23"/>
    <w:rsid w:val="00574B9C"/>
    <w:rsid w:val="00574BA7"/>
    <w:rsid w:val="00574F18"/>
    <w:rsid w:val="00574FE0"/>
    <w:rsid w:val="0057524D"/>
    <w:rsid w:val="005753C2"/>
    <w:rsid w:val="00575543"/>
    <w:rsid w:val="0057571D"/>
    <w:rsid w:val="0057580E"/>
    <w:rsid w:val="00575A4B"/>
    <w:rsid w:val="00575DC6"/>
    <w:rsid w:val="00575F9C"/>
    <w:rsid w:val="00576015"/>
    <w:rsid w:val="0057619C"/>
    <w:rsid w:val="00576996"/>
    <w:rsid w:val="00576B4C"/>
    <w:rsid w:val="00576E30"/>
    <w:rsid w:val="00576EA0"/>
    <w:rsid w:val="00577153"/>
    <w:rsid w:val="005771A5"/>
    <w:rsid w:val="005773A1"/>
    <w:rsid w:val="0057741C"/>
    <w:rsid w:val="0057746A"/>
    <w:rsid w:val="005776D7"/>
    <w:rsid w:val="00577717"/>
    <w:rsid w:val="0057780F"/>
    <w:rsid w:val="00577860"/>
    <w:rsid w:val="00577914"/>
    <w:rsid w:val="00577D05"/>
    <w:rsid w:val="00577D95"/>
    <w:rsid w:val="00577F3E"/>
    <w:rsid w:val="00577F8E"/>
    <w:rsid w:val="005802F7"/>
    <w:rsid w:val="005802FB"/>
    <w:rsid w:val="00580CFE"/>
    <w:rsid w:val="00580DF7"/>
    <w:rsid w:val="00580E2A"/>
    <w:rsid w:val="00580E91"/>
    <w:rsid w:val="005811DB"/>
    <w:rsid w:val="00581806"/>
    <w:rsid w:val="00581A1C"/>
    <w:rsid w:val="00581CCC"/>
    <w:rsid w:val="00581D9B"/>
    <w:rsid w:val="00581F71"/>
    <w:rsid w:val="005823DB"/>
    <w:rsid w:val="00582407"/>
    <w:rsid w:val="005826B2"/>
    <w:rsid w:val="0058299A"/>
    <w:rsid w:val="00582CFB"/>
    <w:rsid w:val="00582FC7"/>
    <w:rsid w:val="00582FDC"/>
    <w:rsid w:val="0058313E"/>
    <w:rsid w:val="005832FA"/>
    <w:rsid w:val="005833C4"/>
    <w:rsid w:val="0058369F"/>
    <w:rsid w:val="005836AF"/>
    <w:rsid w:val="00583AEC"/>
    <w:rsid w:val="00583BAF"/>
    <w:rsid w:val="00583D25"/>
    <w:rsid w:val="00583EAB"/>
    <w:rsid w:val="00584500"/>
    <w:rsid w:val="005845D6"/>
    <w:rsid w:val="005847C6"/>
    <w:rsid w:val="00584966"/>
    <w:rsid w:val="0058496C"/>
    <w:rsid w:val="00584CCF"/>
    <w:rsid w:val="00584E46"/>
    <w:rsid w:val="00584E86"/>
    <w:rsid w:val="00584E87"/>
    <w:rsid w:val="00584FA7"/>
    <w:rsid w:val="0058517B"/>
    <w:rsid w:val="00585482"/>
    <w:rsid w:val="005855E4"/>
    <w:rsid w:val="00585603"/>
    <w:rsid w:val="005858DF"/>
    <w:rsid w:val="005859FA"/>
    <w:rsid w:val="005864D0"/>
    <w:rsid w:val="005868D6"/>
    <w:rsid w:val="00586B90"/>
    <w:rsid w:val="00586F88"/>
    <w:rsid w:val="0058728D"/>
    <w:rsid w:val="005874C9"/>
    <w:rsid w:val="005875BA"/>
    <w:rsid w:val="00587638"/>
    <w:rsid w:val="0058788C"/>
    <w:rsid w:val="0058796B"/>
    <w:rsid w:val="00587B2E"/>
    <w:rsid w:val="00587B6D"/>
    <w:rsid w:val="00587C77"/>
    <w:rsid w:val="00587D74"/>
    <w:rsid w:val="00590028"/>
    <w:rsid w:val="0059039A"/>
    <w:rsid w:val="00590542"/>
    <w:rsid w:val="0059086F"/>
    <w:rsid w:val="0059098D"/>
    <w:rsid w:val="00590BCE"/>
    <w:rsid w:val="00590C92"/>
    <w:rsid w:val="00590CB9"/>
    <w:rsid w:val="00590E6B"/>
    <w:rsid w:val="0059115D"/>
    <w:rsid w:val="00591169"/>
    <w:rsid w:val="00591241"/>
    <w:rsid w:val="00591269"/>
    <w:rsid w:val="005914B3"/>
    <w:rsid w:val="00591544"/>
    <w:rsid w:val="005916C8"/>
    <w:rsid w:val="005918B2"/>
    <w:rsid w:val="00591D76"/>
    <w:rsid w:val="00591D7C"/>
    <w:rsid w:val="0059234A"/>
    <w:rsid w:val="0059287F"/>
    <w:rsid w:val="00592A3B"/>
    <w:rsid w:val="00592DBC"/>
    <w:rsid w:val="00592F60"/>
    <w:rsid w:val="00592FC7"/>
    <w:rsid w:val="0059304E"/>
    <w:rsid w:val="0059307E"/>
    <w:rsid w:val="005934A1"/>
    <w:rsid w:val="005936DE"/>
    <w:rsid w:val="005937FF"/>
    <w:rsid w:val="0059381E"/>
    <w:rsid w:val="00593828"/>
    <w:rsid w:val="00593BC5"/>
    <w:rsid w:val="00593C0A"/>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601"/>
    <w:rsid w:val="0059566C"/>
    <w:rsid w:val="00595733"/>
    <w:rsid w:val="0059581D"/>
    <w:rsid w:val="00595A9C"/>
    <w:rsid w:val="00595AAA"/>
    <w:rsid w:val="00595D22"/>
    <w:rsid w:val="0059604B"/>
    <w:rsid w:val="0059614A"/>
    <w:rsid w:val="00596220"/>
    <w:rsid w:val="00596525"/>
    <w:rsid w:val="00596962"/>
    <w:rsid w:val="00596C8C"/>
    <w:rsid w:val="00596D75"/>
    <w:rsid w:val="00596E04"/>
    <w:rsid w:val="00596EDA"/>
    <w:rsid w:val="0059702B"/>
    <w:rsid w:val="005972FC"/>
    <w:rsid w:val="00597334"/>
    <w:rsid w:val="00597629"/>
    <w:rsid w:val="00597A7C"/>
    <w:rsid w:val="00597AD5"/>
    <w:rsid w:val="00597C41"/>
    <w:rsid w:val="00597C99"/>
    <w:rsid w:val="00597D87"/>
    <w:rsid w:val="005A0154"/>
    <w:rsid w:val="005A01D1"/>
    <w:rsid w:val="005A030D"/>
    <w:rsid w:val="005A04A5"/>
    <w:rsid w:val="005A0827"/>
    <w:rsid w:val="005A086D"/>
    <w:rsid w:val="005A08C6"/>
    <w:rsid w:val="005A0955"/>
    <w:rsid w:val="005A09F7"/>
    <w:rsid w:val="005A0AE4"/>
    <w:rsid w:val="005A0BBA"/>
    <w:rsid w:val="005A0D97"/>
    <w:rsid w:val="005A1048"/>
    <w:rsid w:val="005A12B5"/>
    <w:rsid w:val="005A1445"/>
    <w:rsid w:val="005A1469"/>
    <w:rsid w:val="005A156B"/>
    <w:rsid w:val="005A1613"/>
    <w:rsid w:val="005A16D9"/>
    <w:rsid w:val="005A1B59"/>
    <w:rsid w:val="005A1C39"/>
    <w:rsid w:val="005A1E46"/>
    <w:rsid w:val="005A2308"/>
    <w:rsid w:val="005A24B8"/>
    <w:rsid w:val="005A25B2"/>
    <w:rsid w:val="005A260E"/>
    <w:rsid w:val="005A2837"/>
    <w:rsid w:val="005A2890"/>
    <w:rsid w:val="005A2A75"/>
    <w:rsid w:val="005A2CE8"/>
    <w:rsid w:val="005A3084"/>
    <w:rsid w:val="005A3254"/>
    <w:rsid w:val="005A3281"/>
    <w:rsid w:val="005A33A7"/>
    <w:rsid w:val="005A378B"/>
    <w:rsid w:val="005A3A64"/>
    <w:rsid w:val="005A3EFC"/>
    <w:rsid w:val="005A3FEA"/>
    <w:rsid w:val="005A4094"/>
    <w:rsid w:val="005A40E5"/>
    <w:rsid w:val="005A40EA"/>
    <w:rsid w:val="005A4197"/>
    <w:rsid w:val="005A4198"/>
    <w:rsid w:val="005A41B0"/>
    <w:rsid w:val="005A4458"/>
    <w:rsid w:val="005A4853"/>
    <w:rsid w:val="005A48FA"/>
    <w:rsid w:val="005A493B"/>
    <w:rsid w:val="005A4B9A"/>
    <w:rsid w:val="005A4C81"/>
    <w:rsid w:val="005A4CFD"/>
    <w:rsid w:val="005A4F59"/>
    <w:rsid w:val="005A5095"/>
    <w:rsid w:val="005A5277"/>
    <w:rsid w:val="005A536E"/>
    <w:rsid w:val="005A55AB"/>
    <w:rsid w:val="005A5618"/>
    <w:rsid w:val="005A57D5"/>
    <w:rsid w:val="005A58EE"/>
    <w:rsid w:val="005A596F"/>
    <w:rsid w:val="005A5C6B"/>
    <w:rsid w:val="005A6132"/>
    <w:rsid w:val="005A62B9"/>
    <w:rsid w:val="005A63AD"/>
    <w:rsid w:val="005A6430"/>
    <w:rsid w:val="005A6510"/>
    <w:rsid w:val="005A6836"/>
    <w:rsid w:val="005A68B5"/>
    <w:rsid w:val="005A6BB3"/>
    <w:rsid w:val="005A6D54"/>
    <w:rsid w:val="005A70B2"/>
    <w:rsid w:val="005A737E"/>
    <w:rsid w:val="005A73D7"/>
    <w:rsid w:val="005A73D8"/>
    <w:rsid w:val="005A74EC"/>
    <w:rsid w:val="005A75F4"/>
    <w:rsid w:val="005A7808"/>
    <w:rsid w:val="005A7997"/>
    <w:rsid w:val="005A79AA"/>
    <w:rsid w:val="005A7D01"/>
    <w:rsid w:val="005A7D6F"/>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947"/>
    <w:rsid w:val="005B19C3"/>
    <w:rsid w:val="005B19FA"/>
    <w:rsid w:val="005B1F06"/>
    <w:rsid w:val="005B1F0E"/>
    <w:rsid w:val="005B1F95"/>
    <w:rsid w:val="005B20AB"/>
    <w:rsid w:val="005B22AE"/>
    <w:rsid w:val="005B241F"/>
    <w:rsid w:val="005B27A2"/>
    <w:rsid w:val="005B28C5"/>
    <w:rsid w:val="005B2A31"/>
    <w:rsid w:val="005B2C6A"/>
    <w:rsid w:val="005B322C"/>
    <w:rsid w:val="005B35B6"/>
    <w:rsid w:val="005B38F4"/>
    <w:rsid w:val="005B398E"/>
    <w:rsid w:val="005B3F20"/>
    <w:rsid w:val="005B3F48"/>
    <w:rsid w:val="005B3F7A"/>
    <w:rsid w:val="005B4204"/>
    <w:rsid w:val="005B4220"/>
    <w:rsid w:val="005B490E"/>
    <w:rsid w:val="005B4A29"/>
    <w:rsid w:val="005B4A87"/>
    <w:rsid w:val="005B4B1E"/>
    <w:rsid w:val="005B4BAD"/>
    <w:rsid w:val="005B4C31"/>
    <w:rsid w:val="005B4C38"/>
    <w:rsid w:val="005B4C98"/>
    <w:rsid w:val="005B4D8A"/>
    <w:rsid w:val="005B5128"/>
    <w:rsid w:val="005B512D"/>
    <w:rsid w:val="005B5317"/>
    <w:rsid w:val="005B5860"/>
    <w:rsid w:val="005B5CF7"/>
    <w:rsid w:val="005B60A7"/>
    <w:rsid w:val="005B60B8"/>
    <w:rsid w:val="005B655B"/>
    <w:rsid w:val="005B6562"/>
    <w:rsid w:val="005B65AC"/>
    <w:rsid w:val="005B6616"/>
    <w:rsid w:val="005B69FE"/>
    <w:rsid w:val="005B6C25"/>
    <w:rsid w:val="005B7535"/>
    <w:rsid w:val="005B7638"/>
    <w:rsid w:val="005B78D6"/>
    <w:rsid w:val="005B7948"/>
    <w:rsid w:val="005B7A2D"/>
    <w:rsid w:val="005B7B78"/>
    <w:rsid w:val="005B7D1C"/>
    <w:rsid w:val="005B7F42"/>
    <w:rsid w:val="005C02E5"/>
    <w:rsid w:val="005C0534"/>
    <w:rsid w:val="005C0646"/>
    <w:rsid w:val="005C0BD1"/>
    <w:rsid w:val="005C101C"/>
    <w:rsid w:val="005C11AE"/>
    <w:rsid w:val="005C1200"/>
    <w:rsid w:val="005C153F"/>
    <w:rsid w:val="005C159A"/>
    <w:rsid w:val="005C184D"/>
    <w:rsid w:val="005C1A64"/>
    <w:rsid w:val="005C1D8A"/>
    <w:rsid w:val="005C1EB1"/>
    <w:rsid w:val="005C2087"/>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A21"/>
    <w:rsid w:val="005C3A3D"/>
    <w:rsid w:val="005C3C4F"/>
    <w:rsid w:val="005C3C62"/>
    <w:rsid w:val="005C3FC6"/>
    <w:rsid w:val="005C41F6"/>
    <w:rsid w:val="005C42EB"/>
    <w:rsid w:val="005C45F5"/>
    <w:rsid w:val="005C4660"/>
    <w:rsid w:val="005C46B5"/>
    <w:rsid w:val="005C48A8"/>
    <w:rsid w:val="005C4A19"/>
    <w:rsid w:val="005C4CC0"/>
    <w:rsid w:val="005C4E58"/>
    <w:rsid w:val="005C4ECB"/>
    <w:rsid w:val="005C4FD0"/>
    <w:rsid w:val="005C52DC"/>
    <w:rsid w:val="005C539C"/>
    <w:rsid w:val="005C58E6"/>
    <w:rsid w:val="005C607D"/>
    <w:rsid w:val="005C609A"/>
    <w:rsid w:val="005C6104"/>
    <w:rsid w:val="005C61C8"/>
    <w:rsid w:val="005C66FC"/>
    <w:rsid w:val="005C6BFA"/>
    <w:rsid w:val="005C702D"/>
    <w:rsid w:val="005C7030"/>
    <w:rsid w:val="005C710F"/>
    <w:rsid w:val="005C7166"/>
    <w:rsid w:val="005C7396"/>
    <w:rsid w:val="005C73F3"/>
    <w:rsid w:val="005C741D"/>
    <w:rsid w:val="005C7526"/>
    <w:rsid w:val="005C777A"/>
    <w:rsid w:val="005C7D32"/>
    <w:rsid w:val="005D0469"/>
    <w:rsid w:val="005D04B2"/>
    <w:rsid w:val="005D0661"/>
    <w:rsid w:val="005D06B1"/>
    <w:rsid w:val="005D0748"/>
    <w:rsid w:val="005D09CF"/>
    <w:rsid w:val="005D0A42"/>
    <w:rsid w:val="005D0B3C"/>
    <w:rsid w:val="005D0FCB"/>
    <w:rsid w:val="005D15D5"/>
    <w:rsid w:val="005D1897"/>
    <w:rsid w:val="005D1C25"/>
    <w:rsid w:val="005D1CAE"/>
    <w:rsid w:val="005D1CD4"/>
    <w:rsid w:val="005D1D16"/>
    <w:rsid w:val="005D2587"/>
    <w:rsid w:val="005D25DF"/>
    <w:rsid w:val="005D2ABC"/>
    <w:rsid w:val="005D2C04"/>
    <w:rsid w:val="005D2C1C"/>
    <w:rsid w:val="005D2C34"/>
    <w:rsid w:val="005D3A21"/>
    <w:rsid w:val="005D3B40"/>
    <w:rsid w:val="005D3BE2"/>
    <w:rsid w:val="005D3CEF"/>
    <w:rsid w:val="005D3E35"/>
    <w:rsid w:val="005D3ED3"/>
    <w:rsid w:val="005D3EF3"/>
    <w:rsid w:val="005D4013"/>
    <w:rsid w:val="005D40FA"/>
    <w:rsid w:val="005D43EC"/>
    <w:rsid w:val="005D4543"/>
    <w:rsid w:val="005D47E4"/>
    <w:rsid w:val="005D48E2"/>
    <w:rsid w:val="005D4A45"/>
    <w:rsid w:val="005D4ABA"/>
    <w:rsid w:val="005D4C09"/>
    <w:rsid w:val="005D4E6C"/>
    <w:rsid w:val="005D5168"/>
    <w:rsid w:val="005D5512"/>
    <w:rsid w:val="005D556E"/>
    <w:rsid w:val="005D5869"/>
    <w:rsid w:val="005D5E55"/>
    <w:rsid w:val="005D5EBD"/>
    <w:rsid w:val="005D5F38"/>
    <w:rsid w:val="005D61B5"/>
    <w:rsid w:val="005D64F8"/>
    <w:rsid w:val="005D6D48"/>
    <w:rsid w:val="005D6EB4"/>
    <w:rsid w:val="005D7214"/>
    <w:rsid w:val="005D738B"/>
    <w:rsid w:val="005D75D6"/>
    <w:rsid w:val="005D7732"/>
    <w:rsid w:val="005D7A15"/>
    <w:rsid w:val="005D7BDD"/>
    <w:rsid w:val="005D7C5F"/>
    <w:rsid w:val="005D7DA1"/>
    <w:rsid w:val="005D7DD1"/>
    <w:rsid w:val="005E01DC"/>
    <w:rsid w:val="005E02CC"/>
    <w:rsid w:val="005E0426"/>
    <w:rsid w:val="005E04F9"/>
    <w:rsid w:val="005E0549"/>
    <w:rsid w:val="005E0741"/>
    <w:rsid w:val="005E0A5F"/>
    <w:rsid w:val="005E0B03"/>
    <w:rsid w:val="005E1281"/>
    <w:rsid w:val="005E1357"/>
    <w:rsid w:val="005E190F"/>
    <w:rsid w:val="005E1AFC"/>
    <w:rsid w:val="005E1BEF"/>
    <w:rsid w:val="005E1CD1"/>
    <w:rsid w:val="005E1D54"/>
    <w:rsid w:val="005E1D77"/>
    <w:rsid w:val="005E1FA8"/>
    <w:rsid w:val="005E1FBC"/>
    <w:rsid w:val="005E1FC0"/>
    <w:rsid w:val="005E20D9"/>
    <w:rsid w:val="005E227B"/>
    <w:rsid w:val="005E22C2"/>
    <w:rsid w:val="005E2439"/>
    <w:rsid w:val="005E2795"/>
    <w:rsid w:val="005E284C"/>
    <w:rsid w:val="005E2F80"/>
    <w:rsid w:val="005E2FDA"/>
    <w:rsid w:val="005E2FF6"/>
    <w:rsid w:val="005E3175"/>
    <w:rsid w:val="005E3316"/>
    <w:rsid w:val="005E339E"/>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EAF"/>
    <w:rsid w:val="005E4FF7"/>
    <w:rsid w:val="005E5099"/>
    <w:rsid w:val="005E50F6"/>
    <w:rsid w:val="005E5193"/>
    <w:rsid w:val="005E5367"/>
    <w:rsid w:val="005E53E5"/>
    <w:rsid w:val="005E54A4"/>
    <w:rsid w:val="005E5AA6"/>
    <w:rsid w:val="005E63BA"/>
    <w:rsid w:val="005E649F"/>
    <w:rsid w:val="005E656F"/>
    <w:rsid w:val="005E658E"/>
    <w:rsid w:val="005E6692"/>
    <w:rsid w:val="005E67A9"/>
    <w:rsid w:val="005E72DE"/>
    <w:rsid w:val="005E7375"/>
    <w:rsid w:val="005E73B0"/>
    <w:rsid w:val="005E73BD"/>
    <w:rsid w:val="005E7521"/>
    <w:rsid w:val="005E76BA"/>
    <w:rsid w:val="005E7B2E"/>
    <w:rsid w:val="005E7B84"/>
    <w:rsid w:val="005E7C0B"/>
    <w:rsid w:val="005E7DD2"/>
    <w:rsid w:val="005F03FA"/>
    <w:rsid w:val="005F0520"/>
    <w:rsid w:val="005F069C"/>
    <w:rsid w:val="005F07F1"/>
    <w:rsid w:val="005F0826"/>
    <w:rsid w:val="005F09D3"/>
    <w:rsid w:val="005F0A1B"/>
    <w:rsid w:val="005F0D1B"/>
    <w:rsid w:val="005F1125"/>
    <w:rsid w:val="005F11FB"/>
    <w:rsid w:val="005F126D"/>
    <w:rsid w:val="005F1AA0"/>
    <w:rsid w:val="005F1AB3"/>
    <w:rsid w:val="005F267F"/>
    <w:rsid w:val="005F2CEF"/>
    <w:rsid w:val="005F35DF"/>
    <w:rsid w:val="005F3B78"/>
    <w:rsid w:val="005F3D81"/>
    <w:rsid w:val="005F3DE9"/>
    <w:rsid w:val="005F4469"/>
    <w:rsid w:val="005F46C8"/>
    <w:rsid w:val="005F4763"/>
    <w:rsid w:val="005F484C"/>
    <w:rsid w:val="005F4A13"/>
    <w:rsid w:val="005F4D53"/>
    <w:rsid w:val="005F4E0B"/>
    <w:rsid w:val="005F573F"/>
    <w:rsid w:val="005F5824"/>
    <w:rsid w:val="005F5BD8"/>
    <w:rsid w:val="005F5CC2"/>
    <w:rsid w:val="005F5EDA"/>
    <w:rsid w:val="005F6224"/>
    <w:rsid w:val="005F6295"/>
    <w:rsid w:val="005F68BB"/>
    <w:rsid w:val="005F6A91"/>
    <w:rsid w:val="005F6C27"/>
    <w:rsid w:val="005F6E1C"/>
    <w:rsid w:val="005F6E7F"/>
    <w:rsid w:val="005F74D7"/>
    <w:rsid w:val="005F7829"/>
    <w:rsid w:val="005F789A"/>
    <w:rsid w:val="005F7A07"/>
    <w:rsid w:val="005F7A2D"/>
    <w:rsid w:val="005F7B73"/>
    <w:rsid w:val="005F7B7F"/>
    <w:rsid w:val="005F7E03"/>
    <w:rsid w:val="006000EB"/>
    <w:rsid w:val="006001CB"/>
    <w:rsid w:val="006008F5"/>
    <w:rsid w:val="00600BDB"/>
    <w:rsid w:val="00600E06"/>
    <w:rsid w:val="00601154"/>
    <w:rsid w:val="006013F1"/>
    <w:rsid w:val="0060160B"/>
    <w:rsid w:val="006017E5"/>
    <w:rsid w:val="0060187F"/>
    <w:rsid w:val="006019DF"/>
    <w:rsid w:val="00601B82"/>
    <w:rsid w:val="00601C17"/>
    <w:rsid w:val="00601DCC"/>
    <w:rsid w:val="00601ECA"/>
    <w:rsid w:val="00602366"/>
    <w:rsid w:val="006023F0"/>
    <w:rsid w:val="0060248C"/>
    <w:rsid w:val="00602732"/>
    <w:rsid w:val="00602742"/>
    <w:rsid w:val="0060279D"/>
    <w:rsid w:val="006028CF"/>
    <w:rsid w:val="00602BFA"/>
    <w:rsid w:val="00602CD9"/>
    <w:rsid w:val="00602D3F"/>
    <w:rsid w:val="006031EE"/>
    <w:rsid w:val="00603469"/>
    <w:rsid w:val="00603740"/>
    <w:rsid w:val="006037BB"/>
    <w:rsid w:val="00603B06"/>
    <w:rsid w:val="00603DA8"/>
    <w:rsid w:val="00603E85"/>
    <w:rsid w:val="00603FB7"/>
    <w:rsid w:val="00604421"/>
    <w:rsid w:val="0060450B"/>
    <w:rsid w:val="00604616"/>
    <w:rsid w:val="0060461A"/>
    <w:rsid w:val="006046DE"/>
    <w:rsid w:val="0060477E"/>
    <w:rsid w:val="00604D5A"/>
    <w:rsid w:val="00604FC7"/>
    <w:rsid w:val="00605100"/>
    <w:rsid w:val="006057EF"/>
    <w:rsid w:val="00605836"/>
    <w:rsid w:val="006059F3"/>
    <w:rsid w:val="00605AA5"/>
    <w:rsid w:val="00605E6B"/>
    <w:rsid w:val="00605EBA"/>
    <w:rsid w:val="006062D9"/>
    <w:rsid w:val="006062E0"/>
    <w:rsid w:val="00606354"/>
    <w:rsid w:val="006064ED"/>
    <w:rsid w:val="0060686D"/>
    <w:rsid w:val="00606AAA"/>
    <w:rsid w:val="00606ACD"/>
    <w:rsid w:val="00606B23"/>
    <w:rsid w:val="00606BAA"/>
    <w:rsid w:val="00606BEF"/>
    <w:rsid w:val="00606E30"/>
    <w:rsid w:val="006073E8"/>
    <w:rsid w:val="00607541"/>
    <w:rsid w:val="006075BF"/>
    <w:rsid w:val="00607B51"/>
    <w:rsid w:val="00607C59"/>
    <w:rsid w:val="00607E21"/>
    <w:rsid w:val="00607FD7"/>
    <w:rsid w:val="0061013A"/>
    <w:rsid w:val="006101CB"/>
    <w:rsid w:val="0061026B"/>
    <w:rsid w:val="006108F1"/>
    <w:rsid w:val="00610B5D"/>
    <w:rsid w:val="00610C2B"/>
    <w:rsid w:val="00610DEE"/>
    <w:rsid w:val="00610F4D"/>
    <w:rsid w:val="00611097"/>
    <w:rsid w:val="0061126E"/>
    <w:rsid w:val="0061156E"/>
    <w:rsid w:val="0061171E"/>
    <w:rsid w:val="00611842"/>
    <w:rsid w:val="006118A2"/>
    <w:rsid w:val="00611C72"/>
    <w:rsid w:val="006121BB"/>
    <w:rsid w:val="006121DC"/>
    <w:rsid w:val="0061267F"/>
    <w:rsid w:val="006126B1"/>
    <w:rsid w:val="006128D3"/>
    <w:rsid w:val="0061290E"/>
    <w:rsid w:val="00612A44"/>
    <w:rsid w:val="00612ADB"/>
    <w:rsid w:val="00612B71"/>
    <w:rsid w:val="00612CAE"/>
    <w:rsid w:val="006132A9"/>
    <w:rsid w:val="006133AE"/>
    <w:rsid w:val="006133F4"/>
    <w:rsid w:val="006135F0"/>
    <w:rsid w:val="0061396A"/>
    <w:rsid w:val="00613A68"/>
    <w:rsid w:val="00613BDC"/>
    <w:rsid w:val="00613D65"/>
    <w:rsid w:val="00613E06"/>
    <w:rsid w:val="00613F71"/>
    <w:rsid w:val="006143FD"/>
    <w:rsid w:val="006144CB"/>
    <w:rsid w:val="006145E7"/>
    <w:rsid w:val="00614811"/>
    <w:rsid w:val="00615012"/>
    <w:rsid w:val="0061584D"/>
    <w:rsid w:val="00615920"/>
    <w:rsid w:val="00615C32"/>
    <w:rsid w:val="00615D7F"/>
    <w:rsid w:val="00615D85"/>
    <w:rsid w:val="00615E96"/>
    <w:rsid w:val="00616185"/>
    <w:rsid w:val="00616280"/>
    <w:rsid w:val="0061642F"/>
    <w:rsid w:val="006164E5"/>
    <w:rsid w:val="00616574"/>
    <w:rsid w:val="006167FF"/>
    <w:rsid w:val="00616932"/>
    <w:rsid w:val="00616B5E"/>
    <w:rsid w:val="00617BA8"/>
    <w:rsid w:val="00617BE2"/>
    <w:rsid w:val="00617C23"/>
    <w:rsid w:val="006203E8"/>
    <w:rsid w:val="00620553"/>
    <w:rsid w:val="00620703"/>
    <w:rsid w:val="006209CC"/>
    <w:rsid w:val="00620C25"/>
    <w:rsid w:val="00620C4C"/>
    <w:rsid w:val="00620C9C"/>
    <w:rsid w:val="00620D5C"/>
    <w:rsid w:val="00620DFA"/>
    <w:rsid w:val="00620E50"/>
    <w:rsid w:val="006210B7"/>
    <w:rsid w:val="006210F9"/>
    <w:rsid w:val="0062188B"/>
    <w:rsid w:val="0062190A"/>
    <w:rsid w:val="00621BD9"/>
    <w:rsid w:val="00621C7F"/>
    <w:rsid w:val="00621DDA"/>
    <w:rsid w:val="00621EBB"/>
    <w:rsid w:val="00621F50"/>
    <w:rsid w:val="0062218B"/>
    <w:rsid w:val="006221DE"/>
    <w:rsid w:val="006222DA"/>
    <w:rsid w:val="00622566"/>
    <w:rsid w:val="0062265B"/>
    <w:rsid w:val="006226EE"/>
    <w:rsid w:val="006228B3"/>
    <w:rsid w:val="00622975"/>
    <w:rsid w:val="00622A83"/>
    <w:rsid w:val="00622C84"/>
    <w:rsid w:val="00622E42"/>
    <w:rsid w:val="00622FC2"/>
    <w:rsid w:val="00623051"/>
    <w:rsid w:val="006230A6"/>
    <w:rsid w:val="0062310D"/>
    <w:rsid w:val="0062325D"/>
    <w:rsid w:val="006232A8"/>
    <w:rsid w:val="00623350"/>
    <w:rsid w:val="0062337A"/>
    <w:rsid w:val="006233E4"/>
    <w:rsid w:val="00623693"/>
    <w:rsid w:val="006237D4"/>
    <w:rsid w:val="00623ADB"/>
    <w:rsid w:val="00623BF0"/>
    <w:rsid w:val="00624051"/>
    <w:rsid w:val="006240CA"/>
    <w:rsid w:val="00624134"/>
    <w:rsid w:val="006241F7"/>
    <w:rsid w:val="0062420B"/>
    <w:rsid w:val="00624397"/>
    <w:rsid w:val="00624398"/>
    <w:rsid w:val="006243EE"/>
    <w:rsid w:val="00624496"/>
    <w:rsid w:val="00624566"/>
    <w:rsid w:val="0062461E"/>
    <w:rsid w:val="006246C2"/>
    <w:rsid w:val="006246D0"/>
    <w:rsid w:val="00624ABA"/>
    <w:rsid w:val="00624C53"/>
    <w:rsid w:val="00625131"/>
    <w:rsid w:val="00625146"/>
    <w:rsid w:val="00625510"/>
    <w:rsid w:val="0062564E"/>
    <w:rsid w:val="00625668"/>
    <w:rsid w:val="006256FA"/>
    <w:rsid w:val="006258A6"/>
    <w:rsid w:val="00625A44"/>
    <w:rsid w:val="00625A96"/>
    <w:rsid w:val="00625AE6"/>
    <w:rsid w:val="00625D7F"/>
    <w:rsid w:val="00625FE7"/>
    <w:rsid w:val="006263B3"/>
    <w:rsid w:val="006265AA"/>
    <w:rsid w:val="0062660C"/>
    <w:rsid w:val="0062667D"/>
    <w:rsid w:val="006266F2"/>
    <w:rsid w:val="006269D6"/>
    <w:rsid w:val="00626D36"/>
    <w:rsid w:val="00626DCB"/>
    <w:rsid w:val="00626DD2"/>
    <w:rsid w:val="00626FCC"/>
    <w:rsid w:val="00627655"/>
    <w:rsid w:val="00627741"/>
    <w:rsid w:val="0062787D"/>
    <w:rsid w:val="00627C2C"/>
    <w:rsid w:val="00627C37"/>
    <w:rsid w:val="00627D50"/>
    <w:rsid w:val="00627EB1"/>
    <w:rsid w:val="00627FC3"/>
    <w:rsid w:val="00630570"/>
    <w:rsid w:val="00630745"/>
    <w:rsid w:val="00630B92"/>
    <w:rsid w:val="00630C46"/>
    <w:rsid w:val="00631039"/>
    <w:rsid w:val="00631355"/>
    <w:rsid w:val="00631648"/>
    <w:rsid w:val="0063180B"/>
    <w:rsid w:val="00631960"/>
    <w:rsid w:val="00631A50"/>
    <w:rsid w:val="00631B04"/>
    <w:rsid w:val="00631C6D"/>
    <w:rsid w:val="00631D82"/>
    <w:rsid w:val="00631F54"/>
    <w:rsid w:val="0063201E"/>
    <w:rsid w:val="00632181"/>
    <w:rsid w:val="00632237"/>
    <w:rsid w:val="00632830"/>
    <w:rsid w:val="006328C8"/>
    <w:rsid w:val="0063306D"/>
    <w:rsid w:val="006330BE"/>
    <w:rsid w:val="006332CF"/>
    <w:rsid w:val="006333BA"/>
    <w:rsid w:val="006333ED"/>
    <w:rsid w:val="0063355D"/>
    <w:rsid w:val="006337FB"/>
    <w:rsid w:val="00633827"/>
    <w:rsid w:val="0063382F"/>
    <w:rsid w:val="00633B04"/>
    <w:rsid w:val="00633C18"/>
    <w:rsid w:val="00633C51"/>
    <w:rsid w:val="00633E87"/>
    <w:rsid w:val="00633ED5"/>
    <w:rsid w:val="0063435E"/>
    <w:rsid w:val="00634399"/>
    <w:rsid w:val="00634512"/>
    <w:rsid w:val="0063482F"/>
    <w:rsid w:val="00634D3F"/>
    <w:rsid w:val="00634D52"/>
    <w:rsid w:val="0063559E"/>
    <w:rsid w:val="00635B66"/>
    <w:rsid w:val="00635C3C"/>
    <w:rsid w:val="00636220"/>
    <w:rsid w:val="00636391"/>
    <w:rsid w:val="0063664D"/>
    <w:rsid w:val="006366D5"/>
    <w:rsid w:val="006366F3"/>
    <w:rsid w:val="00636A88"/>
    <w:rsid w:val="00636D85"/>
    <w:rsid w:val="00637105"/>
    <w:rsid w:val="00637211"/>
    <w:rsid w:val="006372F6"/>
    <w:rsid w:val="00637305"/>
    <w:rsid w:val="0063747D"/>
    <w:rsid w:val="00637574"/>
    <w:rsid w:val="00637614"/>
    <w:rsid w:val="00637619"/>
    <w:rsid w:val="006376CF"/>
    <w:rsid w:val="00637804"/>
    <w:rsid w:val="0063791B"/>
    <w:rsid w:val="00637A7E"/>
    <w:rsid w:val="00637E94"/>
    <w:rsid w:val="00637FFD"/>
    <w:rsid w:val="00640022"/>
    <w:rsid w:val="00640034"/>
    <w:rsid w:val="006402D4"/>
    <w:rsid w:val="0064031E"/>
    <w:rsid w:val="006406B1"/>
    <w:rsid w:val="006408AE"/>
    <w:rsid w:val="00640A78"/>
    <w:rsid w:val="00640C56"/>
    <w:rsid w:val="00640D0A"/>
    <w:rsid w:val="00640F0C"/>
    <w:rsid w:val="006412F7"/>
    <w:rsid w:val="00641467"/>
    <w:rsid w:val="006414D2"/>
    <w:rsid w:val="006415F4"/>
    <w:rsid w:val="0064160A"/>
    <w:rsid w:val="00641865"/>
    <w:rsid w:val="0064186A"/>
    <w:rsid w:val="00642418"/>
    <w:rsid w:val="0064251F"/>
    <w:rsid w:val="00642850"/>
    <w:rsid w:val="00642AE1"/>
    <w:rsid w:val="00642E90"/>
    <w:rsid w:val="00643022"/>
    <w:rsid w:val="006430BD"/>
    <w:rsid w:val="00643166"/>
    <w:rsid w:val="006431A0"/>
    <w:rsid w:val="006431B0"/>
    <w:rsid w:val="006432B5"/>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E7A"/>
    <w:rsid w:val="00645453"/>
    <w:rsid w:val="006455CB"/>
    <w:rsid w:val="00645615"/>
    <w:rsid w:val="006456A4"/>
    <w:rsid w:val="0064572E"/>
    <w:rsid w:val="0064599D"/>
    <w:rsid w:val="006459A4"/>
    <w:rsid w:val="006459EE"/>
    <w:rsid w:val="00645CEB"/>
    <w:rsid w:val="006460AC"/>
    <w:rsid w:val="00646327"/>
    <w:rsid w:val="00646466"/>
    <w:rsid w:val="006464FA"/>
    <w:rsid w:val="0064654E"/>
    <w:rsid w:val="00646626"/>
    <w:rsid w:val="006466E2"/>
    <w:rsid w:val="006466E5"/>
    <w:rsid w:val="00646790"/>
    <w:rsid w:val="00646A34"/>
    <w:rsid w:val="00646D7E"/>
    <w:rsid w:val="00646E52"/>
    <w:rsid w:val="00646E7C"/>
    <w:rsid w:val="00646FCD"/>
    <w:rsid w:val="0064726C"/>
    <w:rsid w:val="006472E6"/>
    <w:rsid w:val="0064742B"/>
    <w:rsid w:val="00647772"/>
    <w:rsid w:val="00647857"/>
    <w:rsid w:val="00647C4F"/>
    <w:rsid w:val="00647C7B"/>
    <w:rsid w:val="00647E7B"/>
    <w:rsid w:val="00650495"/>
    <w:rsid w:val="006504E8"/>
    <w:rsid w:val="00650536"/>
    <w:rsid w:val="006505C3"/>
    <w:rsid w:val="006509CC"/>
    <w:rsid w:val="00650E62"/>
    <w:rsid w:val="00651431"/>
    <w:rsid w:val="00651570"/>
    <w:rsid w:val="00651990"/>
    <w:rsid w:val="006519E6"/>
    <w:rsid w:val="00651AC5"/>
    <w:rsid w:val="00651CAE"/>
    <w:rsid w:val="00651CD3"/>
    <w:rsid w:val="00651DBD"/>
    <w:rsid w:val="0065206D"/>
    <w:rsid w:val="0065210B"/>
    <w:rsid w:val="0065213F"/>
    <w:rsid w:val="006521E6"/>
    <w:rsid w:val="00652200"/>
    <w:rsid w:val="00652562"/>
    <w:rsid w:val="00652577"/>
    <w:rsid w:val="00652580"/>
    <w:rsid w:val="006529B5"/>
    <w:rsid w:val="00652AE8"/>
    <w:rsid w:val="00652B69"/>
    <w:rsid w:val="00652D86"/>
    <w:rsid w:val="00653023"/>
    <w:rsid w:val="006532CC"/>
    <w:rsid w:val="006533FE"/>
    <w:rsid w:val="00653650"/>
    <w:rsid w:val="00653A58"/>
    <w:rsid w:val="00653AA6"/>
    <w:rsid w:val="00653C35"/>
    <w:rsid w:val="00653E51"/>
    <w:rsid w:val="00653EC7"/>
    <w:rsid w:val="006541A6"/>
    <w:rsid w:val="006541DF"/>
    <w:rsid w:val="00654341"/>
    <w:rsid w:val="00654445"/>
    <w:rsid w:val="00654687"/>
    <w:rsid w:val="006546A8"/>
    <w:rsid w:val="00654A07"/>
    <w:rsid w:val="00654B23"/>
    <w:rsid w:val="00654B78"/>
    <w:rsid w:val="00654E8E"/>
    <w:rsid w:val="00654E92"/>
    <w:rsid w:val="00654EFE"/>
    <w:rsid w:val="00654FA0"/>
    <w:rsid w:val="00655471"/>
    <w:rsid w:val="00655493"/>
    <w:rsid w:val="0065559E"/>
    <w:rsid w:val="006555C6"/>
    <w:rsid w:val="00655770"/>
    <w:rsid w:val="00655AC1"/>
    <w:rsid w:val="00655ADA"/>
    <w:rsid w:val="00655C0F"/>
    <w:rsid w:val="00656030"/>
    <w:rsid w:val="006565FB"/>
    <w:rsid w:val="006567E9"/>
    <w:rsid w:val="00656A0C"/>
    <w:rsid w:val="00656CA7"/>
    <w:rsid w:val="0065734C"/>
    <w:rsid w:val="00657806"/>
    <w:rsid w:val="00657851"/>
    <w:rsid w:val="006578CB"/>
    <w:rsid w:val="00657997"/>
    <w:rsid w:val="00657BA9"/>
    <w:rsid w:val="0066015D"/>
    <w:rsid w:val="006601FE"/>
    <w:rsid w:val="0066030F"/>
    <w:rsid w:val="006603AA"/>
    <w:rsid w:val="006603BE"/>
    <w:rsid w:val="006603F4"/>
    <w:rsid w:val="00660E44"/>
    <w:rsid w:val="00660F91"/>
    <w:rsid w:val="00661058"/>
    <w:rsid w:val="0066119E"/>
    <w:rsid w:val="00661348"/>
    <w:rsid w:val="00661448"/>
    <w:rsid w:val="0066156F"/>
    <w:rsid w:val="00661617"/>
    <w:rsid w:val="00661ADF"/>
    <w:rsid w:val="00661AE0"/>
    <w:rsid w:val="00661C29"/>
    <w:rsid w:val="00661C7C"/>
    <w:rsid w:val="00661E29"/>
    <w:rsid w:val="00661E49"/>
    <w:rsid w:val="006624AB"/>
    <w:rsid w:val="00662668"/>
    <w:rsid w:val="006627A3"/>
    <w:rsid w:val="006627DF"/>
    <w:rsid w:val="00662F2F"/>
    <w:rsid w:val="00662FF7"/>
    <w:rsid w:val="00663396"/>
    <w:rsid w:val="00663779"/>
    <w:rsid w:val="006639CF"/>
    <w:rsid w:val="00663D76"/>
    <w:rsid w:val="00663E3E"/>
    <w:rsid w:val="0066401D"/>
    <w:rsid w:val="00664475"/>
    <w:rsid w:val="00664611"/>
    <w:rsid w:val="00664624"/>
    <w:rsid w:val="006646EF"/>
    <w:rsid w:val="006646FA"/>
    <w:rsid w:val="00664A12"/>
    <w:rsid w:val="00664F0D"/>
    <w:rsid w:val="0066502C"/>
    <w:rsid w:val="006650F5"/>
    <w:rsid w:val="00665172"/>
    <w:rsid w:val="006654CE"/>
    <w:rsid w:val="0066557A"/>
    <w:rsid w:val="006655E4"/>
    <w:rsid w:val="00665B43"/>
    <w:rsid w:val="00665DB3"/>
    <w:rsid w:val="00665E5C"/>
    <w:rsid w:val="00665F4C"/>
    <w:rsid w:val="00665F96"/>
    <w:rsid w:val="00666146"/>
    <w:rsid w:val="0066656D"/>
    <w:rsid w:val="0066663A"/>
    <w:rsid w:val="006669B3"/>
    <w:rsid w:val="00666B8E"/>
    <w:rsid w:val="00666C5D"/>
    <w:rsid w:val="0066714E"/>
    <w:rsid w:val="0066729C"/>
    <w:rsid w:val="006673B4"/>
    <w:rsid w:val="0066757B"/>
    <w:rsid w:val="00667676"/>
    <w:rsid w:val="006678A0"/>
    <w:rsid w:val="0066796C"/>
    <w:rsid w:val="006679E0"/>
    <w:rsid w:val="00667ACA"/>
    <w:rsid w:val="00667B63"/>
    <w:rsid w:val="00667C94"/>
    <w:rsid w:val="00667F27"/>
    <w:rsid w:val="006701CF"/>
    <w:rsid w:val="00670239"/>
    <w:rsid w:val="006705C6"/>
    <w:rsid w:val="006707C4"/>
    <w:rsid w:val="006708CB"/>
    <w:rsid w:val="00670995"/>
    <w:rsid w:val="006709D7"/>
    <w:rsid w:val="00670BAD"/>
    <w:rsid w:val="00670C03"/>
    <w:rsid w:val="00670C12"/>
    <w:rsid w:val="00670E4B"/>
    <w:rsid w:val="00671361"/>
    <w:rsid w:val="006715DB"/>
    <w:rsid w:val="00671669"/>
    <w:rsid w:val="006716AC"/>
    <w:rsid w:val="00671F50"/>
    <w:rsid w:val="0067213F"/>
    <w:rsid w:val="00672178"/>
    <w:rsid w:val="0067233C"/>
    <w:rsid w:val="0067237F"/>
    <w:rsid w:val="0067241F"/>
    <w:rsid w:val="00672B52"/>
    <w:rsid w:val="00672F96"/>
    <w:rsid w:val="00672FF2"/>
    <w:rsid w:val="0067324B"/>
    <w:rsid w:val="006732A1"/>
    <w:rsid w:val="006732C9"/>
    <w:rsid w:val="0067332B"/>
    <w:rsid w:val="00673356"/>
    <w:rsid w:val="00673784"/>
    <w:rsid w:val="00673847"/>
    <w:rsid w:val="006738D2"/>
    <w:rsid w:val="00673940"/>
    <w:rsid w:val="00673A9E"/>
    <w:rsid w:val="00673AE7"/>
    <w:rsid w:val="00673F7B"/>
    <w:rsid w:val="006742E9"/>
    <w:rsid w:val="006744C2"/>
    <w:rsid w:val="0067496E"/>
    <w:rsid w:val="00674A12"/>
    <w:rsid w:val="00674DE5"/>
    <w:rsid w:val="00674E0D"/>
    <w:rsid w:val="00674E1C"/>
    <w:rsid w:val="006752B0"/>
    <w:rsid w:val="00675321"/>
    <w:rsid w:val="00675338"/>
    <w:rsid w:val="006753B7"/>
    <w:rsid w:val="006754CF"/>
    <w:rsid w:val="00675860"/>
    <w:rsid w:val="00675A47"/>
    <w:rsid w:val="00675C44"/>
    <w:rsid w:val="00675CBB"/>
    <w:rsid w:val="00675E7F"/>
    <w:rsid w:val="00675F65"/>
    <w:rsid w:val="00676018"/>
    <w:rsid w:val="00676065"/>
    <w:rsid w:val="00676130"/>
    <w:rsid w:val="00676793"/>
    <w:rsid w:val="006767AD"/>
    <w:rsid w:val="00676CA9"/>
    <w:rsid w:val="00677088"/>
    <w:rsid w:val="0067729E"/>
    <w:rsid w:val="006778E8"/>
    <w:rsid w:val="00677CA0"/>
    <w:rsid w:val="00677CAB"/>
    <w:rsid w:val="006803D4"/>
    <w:rsid w:val="00680709"/>
    <w:rsid w:val="00680840"/>
    <w:rsid w:val="006808BB"/>
    <w:rsid w:val="006808D5"/>
    <w:rsid w:val="00680A46"/>
    <w:rsid w:val="00680AEB"/>
    <w:rsid w:val="00680B16"/>
    <w:rsid w:val="00680C6E"/>
    <w:rsid w:val="00680EA6"/>
    <w:rsid w:val="00680F54"/>
    <w:rsid w:val="00681000"/>
    <w:rsid w:val="00681792"/>
    <w:rsid w:val="006818CE"/>
    <w:rsid w:val="0068190D"/>
    <w:rsid w:val="00681B4F"/>
    <w:rsid w:val="00681BA4"/>
    <w:rsid w:val="00681E6B"/>
    <w:rsid w:val="00681EB0"/>
    <w:rsid w:val="00681F6B"/>
    <w:rsid w:val="00682097"/>
    <w:rsid w:val="0068220A"/>
    <w:rsid w:val="00682702"/>
    <w:rsid w:val="00682761"/>
    <w:rsid w:val="00682831"/>
    <w:rsid w:val="006828FA"/>
    <w:rsid w:val="00682AA9"/>
    <w:rsid w:val="00682B4E"/>
    <w:rsid w:val="00682B89"/>
    <w:rsid w:val="006830D8"/>
    <w:rsid w:val="00683172"/>
    <w:rsid w:val="0068317E"/>
    <w:rsid w:val="0068349B"/>
    <w:rsid w:val="00683C45"/>
    <w:rsid w:val="00683F52"/>
    <w:rsid w:val="0068407D"/>
    <w:rsid w:val="006840FA"/>
    <w:rsid w:val="00684303"/>
    <w:rsid w:val="006843A1"/>
    <w:rsid w:val="0068455D"/>
    <w:rsid w:val="0068467A"/>
    <w:rsid w:val="0068477F"/>
    <w:rsid w:val="0068492E"/>
    <w:rsid w:val="00684B13"/>
    <w:rsid w:val="00684B6A"/>
    <w:rsid w:val="00684D69"/>
    <w:rsid w:val="00684F1A"/>
    <w:rsid w:val="0068557F"/>
    <w:rsid w:val="00685602"/>
    <w:rsid w:val="00685B1C"/>
    <w:rsid w:val="00685E15"/>
    <w:rsid w:val="00685F17"/>
    <w:rsid w:val="00685F65"/>
    <w:rsid w:val="00686110"/>
    <w:rsid w:val="0068642B"/>
    <w:rsid w:val="006865F7"/>
    <w:rsid w:val="00686760"/>
    <w:rsid w:val="00686D8D"/>
    <w:rsid w:val="00686E3A"/>
    <w:rsid w:val="00687608"/>
    <w:rsid w:val="00687670"/>
    <w:rsid w:val="00687804"/>
    <w:rsid w:val="00690128"/>
    <w:rsid w:val="0069022D"/>
    <w:rsid w:val="0069026C"/>
    <w:rsid w:val="006904C5"/>
    <w:rsid w:val="0069070C"/>
    <w:rsid w:val="00690782"/>
    <w:rsid w:val="00690AAB"/>
    <w:rsid w:val="00690CBE"/>
    <w:rsid w:val="00690DC5"/>
    <w:rsid w:val="00690F5B"/>
    <w:rsid w:val="00691067"/>
    <w:rsid w:val="006910F8"/>
    <w:rsid w:val="00691148"/>
    <w:rsid w:val="00691153"/>
    <w:rsid w:val="006911BD"/>
    <w:rsid w:val="006915F8"/>
    <w:rsid w:val="0069191D"/>
    <w:rsid w:val="00691A25"/>
    <w:rsid w:val="00691B9B"/>
    <w:rsid w:val="00691E1E"/>
    <w:rsid w:val="006925C1"/>
    <w:rsid w:val="00692C35"/>
    <w:rsid w:val="00692D03"/>
    <w:rsid w:val="00692FAE"/>
    <w:rsid w:val="00693334"/>
    <w:rsid w:val="006934C3"/>
    <w:rsid w:val="00693607"/>
    <w:rsid w:val="00693670"/>
    <w:rsid w:val="00693B05"/>
    <w:rsid w:val="00694196"/>
    <w:rsid w:val="00694465"/>
    <w:rsid w:val="00694FE0"/>
    <w:rsid w:val="00695929"/>
    <w:rsid w:val="006959AF"/>
    <w:rsid w:val="00695A3D"/>
    <w:rsid w:val="00695CB8"/>
    <w:rsid w:val="006964A1"/>
    <w:rsid w:val="0069669E"/>
    <w:rsid w:val="006968AA"/>
    <w:rsid w:val="00696B57"/>
    <w:rsid w:val="00696DE0"/>
    <w:rsid w:val="00697027"/>
    <w:rsid w:val="0069718C"/>
    <w:rsid w:val="006971F0"/>
    <w:rsid w:val="00697375"/>
    <w:rsid w:val="00697407"/>
    <w:rsid w:val="006974B3"/>
    <w:rsid w:val="0069753E"/>
    <w:rsid w:val="00697605"/>
    <w:rsid w:val="0069763A"/>
    <w:rsid w:val="00697B5C"/>
    <w:rsid w:val="00697D9E"/>
    <w:rsid w:val="00697F64"/>
    <w:rsid w:val="006A0058"/>
    <w:rsid w:val="006A05B1"/>
    <w:rsid w:val="006A08C3"/>
    <w:rsid w:val="006A0A46"/>
    <w:rsid w:val="006A0A72"/>
    <w:rsid w:val="006A0A75"/>
    <w:rsid w:val="006A0BD0"/>
    <w:rsid w:val="006A0D2C"/>
    <w:rsid w:val="006A0DC1"/>
    <w:rsid w:val="006A0E80"/>
    <w:rsid w:val="006A0F52"/>
    <w:rsid w:val="006A0F7A"/>
    <w:rsid w:val="006A1046"/>
    <w:rsid w:val="006A1073"/>
    <w:rsid w:val="006A1074"/>
    <w:rsid w:val="006A11E5"/>
    <w:rsid w:val="006A13DA"/>
    <w:rsid w:val="006A13F8"/>
    <w:rsid w:val="006A1741"/>
    <w:rsid w:val="006A17CD"/>
    <w:rsid w:val="006A1A25"/>
    <w:rsid w:val="006A1E73"/>
    <w:rsid w:val="006A1F03"/>
    <w:rsid w:val="006A22B1"/>
    <w:rsid w:val="006A255C"/>
    <w:rsid w:val="006A25A0"/>
    <w:rsid w:val="006A25A4"/>
    <w:rsid w:val="006A25FE"/>
    <w:rsid w:val="006A26C0"/>
    <w:rsid w:val="006A2882"/>
    <w:rsid w:val="006A2A0F"/>
    <w:rsid w:val="006A2ADD"/>
    <w:rsid w:val="006A2AEC"/>
    <w:rsid w:val="006A2D16"/>
    <w:rsid w:val="006A3556"/>
    <w:rsid w:val="006A3BE6"/>
    <w:rsid w:val="006A3D0A"/>
    <w:rsid w:val="006A3F67"/>
    <w:rsid w:val="006A4206"/>
    <w:rsid w:val="006A44BB"/>
    <w:rsid w:val="006A45C3"/>
    <w:rsid w:val="006A4889"/>
    <w:rsid w:val="006A4988"/>
    <w:rsid w:val="006A4AB4"/>
    <w:rsid w:val="006A4E5D"/>
    <w:rsid w:val="006A4F4A"/>
    <w:rsid w:val="006A4F91"/>
    <w:rsid w:val="006A523B"/>
    <w:rsid w:val="006A536E"/>
    <w:rsid w:val="006A545F"/>
    <w:rsid w:val="006A55EF"/>
    <w:rsid w:val="006A57E0"/>
    <w:rsid w:val="006A596A"/>
    <w:rsid w:val="006A5AAC"/>
    <w:rsid w:val="006A5ACA"/>
    <w:rsid w:val="006A5BA6"/>
    <w:rsid w:val="006A5C31"/>
    <w:rsid w:val="006A60A1"/>
    <w:rsid w:val="006A6440"/>
    <w:rsid w:val="006A6501"/>
    <w:rsid w:val="006A665B"/>
    <w:rsid w:val="006A6B96"/>
    <w:rsid w:val="006A72F9"/>
    <w:rsid w:val="006A7561"/>
    <w:rsid w:val="006A75A7"/>
    <w:rsid w:val="006A75BF"/>
    <w:rsid w:val="006A772D"/>
    <w:rsid w:val="006A78C1"/>
    <w:rsid w:val="006A7C8E"/>
    <w:rsid w:val="006A7D68"/>
    <w:rsid w:val="006A7E29"/>
    <w:rsid w:val="006A7F25"/>
    <w:rsid w:val="006A7F3E"/>
    <w:rsid w:val="006B00CE"/>
    <w:rsid w:val="006B00CF"/>
    <w:rsid w:val="006B0261"/>
    <w:rsid w:val="006B0288"/>
    <w:rsid w:val="006B038E"/>
    <w:rsid w:val="006B0686"/>
    <w:rsid w:val="006B069F"/>
    <w:rsid w:val="006B080D"/>
    <w:rsid w:val="006B084D"/>
    <w:rsid w:val="006B0896"/>
    <w:rsid w:val="006B09F6"/>
    <w:rsid w:val="006B0BD3"/>
    <w:rsid w:val="006B0C16"/>
    <w:rsid w:val="006B0CC4"/>
    <w:rsid w:val="006B0D4B"/>
    <w:rsid w:val="006B0F76"/>
    <w:rsid w:val="006B11D6"/>
    <w:rsid w:val="006B1424"/>
    <w:rsid w:val="006B149F"/>
    <w:rsid w:val="006B14E1"/>
    <w:rsid w:val="006B15CF"/>
    <w:rsid w:val="006B16DA"/>
    <w:rsid w:val="006B193A"/>
    <w:rsid w:val="006B1C9C"/>
    <w:rsid w:val="006B1EF9"/>
    <w:rsid w:val="006B205E"/>
    <w:rsid w:val="006B22D4"/>
    <w:rsid w:val="006B2461"/>
    <w:rsid w:val="006B25E4"/>
    <w:rsid w:val="006B2715"/>
    <w:rsid w:val="006B29D9"/>
    <w:rsid w:val="006B2A2B"/>
    <w:rsid w:val="006B2B25"/>
    <w:rsid w:val="006B2C63"/>
    <w:rsid w:val="006B2C96"/>
    <w:rsid w:val="006B306B"/>
    <w:rsid w:val="006B35E9"/>
    <w:rsid w:val="006B3D5D"/>
    <w:rsid w:val="006B3DB2"/>
    <w:rsid w:val="006B43E4"/>
    <w:rsid w:val="006B4412"/>
    <w:rsid w:val="006B4552"/>
    <w:rsid w:val="006B471E"/>
    <w:rsid w:val="006B4723"/>
    <w:rsid w:val="006B47A6"/>
    <w:rsid w:val="006B48E8"/>
    <w:rsid w:val="006B4D06"/>
    <w:rsid w:val="006B4F81"/>
    <w:rsid w:val="006B52C1"/>
    <w:rsid w:val="006B5C0D"/>
    <w:rsid w:val="006B606B"/>
    <w:rsid w:val="006B621A"/>
    <w:rsid w:val="006B637D"/>
    <w:rsid w:val="006B66EB"/>
    <w:rsid w:val="006B67B3"/>
    <w:rsid w:val="006B686F"/>
    <w:rsid w:val="006B68C1"/>
    <w:rsid w:val="006B6BC0"/>
    <w:rsid w:val="006B6D24"/>
    <w:rsid w:val="006B7005"/>
    <w:rsid w:val="006B706F"/>
    <w:rsid w:val="006B70B3"/>
    <w:rsid w:val="006B7238"/>
    <w:rsid w:val="006B73FF"/>
    <w:rsid w:val="006B7474"/>
    <w:rsid w:val="006B7723"/>
    <w:rsid w:val="006B774F"/>
    <w:rsid w:val="006B77B3"/>
    <w:rsid w:val="006B7938"/>
    <w:rsid w:val="006B79F1"/>
    <w:rsid w:val="006C0372"/>
    <w:rsid w:val="006C0535"/>
    <w:rsid w:val="006C07F6"/>
    <w:rsid w:val="006C0A5B"/>
    <w:rsid w:val="006C0BB9"/>
    <w:rsid w:val="006C0C40"/>
    <w:rsid w:val="006C0C5F"/>
    <w:rsid w:val="006C120D"/>
    <w:rsid w:val="006C1300"/>
    <w:rsid w:val="006C150E"/>
    <w:rsid w:val="006C154E"/>
    <w:rsid w:val="006C1823"/>
    <w:rsid w:val="006C1934"/>
    <w:rsid w:val="006C1AB5"/>
    <w:rsid w:val="006C1B74"/>
    <w:rsid w:val="006C1B99"/>
    <w:rsid w:val="006C1C5B"/>
    <w:rsid w:val="006C1D00"/>
    <w:rsid w:val="006C21DA"/>
    <w:rsid w:val="006C260A"/>
    <w:rsid w:val="006C2A6D"/>
    <w:rsid w:val="006C2ADB"/>
    <w:rsid w:val="006C2C4A"/>
    <w:rsid w:val="006C2CD1"/>
    <w:rsid w:val="006C2CE4"/>
    <w:rsid w:val="006C2FEB"/>
    <w:rsid w:val="006C300D"/>
    <w:rsid w:val="006C3379"/>
    <w:rsid w:val="006C3461"/>
    <w:rsid w:val="006C3551"/>
    <w:rsid w:val="006C36E5"/>
    <w:rsid w:val="006C387B"/>
    <w:rsid w:val="006C3BC0"/>
    <w:rsid w:val="006C3D91"/>
    <w:rsid w:val="006C3ED7"/>
    <w:rsid w:val="006C4114"/>
    <w:rsid w:val="006C426C"/>
    <w:rsid w:val="006C55D2"/>
    <w:rsid w:val="006C580A"/>
    <w:rsid w:val="006C5AAF"/>
    <w:rsid w:val="006C5ABE"/>
    <w:rsid w:val="006C5CB0"/>
    <w:rsid w:val="006C5EF5"/>
    <w:rsid w:val="006C5F1D"/>
    <w:rsid w:val="006C602B"/>
    <w:rsid w:val="006C6196"/>
    <w:rsid w:val="006C61F8"/>
    <w:rsid w:val="006C65BC"/>
    <w:rsid w:val="006C663E"/>
    <w:rsid w:val="006C665D"/>
    <w:rsid w:val="006C6704"/>
    <w:rsid w:val="006C677F"/>
    <w:rsid w:val="006C6930"/>
    <w:rsid w:val="006C6932"/>
    <w:rsid w:val="006C70C1"/>
    <w:rsid w:val="006C713A"/>
    <w:rsid w:val="006C71C6"/>
    <w:rsid w:val="006C722E"/>
    <w:rsid w:val="006C7304"/>
    <w:rsid w:val="006C762E"/>
    <w:rsid w:val="006C7771"/>
    <w:rsid w:val="006C7E53"/>
    <w:rsid w:val="006D0075"/>
    <w:rsid w:val="006D051E"/>
    <w:rsid w:val="006D055E"/>
    <w:rsid w:val="006D05BE"/>
    <w:rsid w:val="006D067C"/>
    <w:rsid w:val="006D07BC"/>
    <w:rsid w:val="006D07BD"/>
    <w:rsid w:val="006D08D0"/>
    <w:rsid w:val="006D0EAA"/>
    <w:rsid w:val="006D0EE6"/>
    <w:rsid w:val="006D0F39"/>
    <w:rsid w:val="006D1430"/>
    <w:rsid w:val="006D1B4E"/>
    <w:rsid w:val="006D1D3C"/>
    <w:rsid w:val="006D1FB2"/>
    <w:rsid w:val="006D224C"/>
    <w:rsid w:val="006D2A40"/>
    <w:rsid w:val="006D2A53"/>
    <w:rsid w:val="006D2C26"/>
    <w:rsid w:val="006D32A3"/>
    <w:rsid w:val="006D32E4"/>
    <w:rsid w:val="006D3444"/>
    <w:rsid w:val="006D34B3"/>
    <w:rsid w:val="006D35BC"/>
    <w:rsid w:val="006D35F6"/>
    <w:rsid w:val="006D3646"/>
    <w:rsid w:val="006D3699"/>
    <w:rsid w:val="006D369A"/>
    <w:rsid w:val="006D36F2"/>
    <w:rsid w:val="006D3845"/>
    <w:rsid w:val="006D3869"/>
    <w:rsid w:val="006D391B"/>
    <w:rsid w:val="006D3AA3"/>
    <w:rsid w:val="006D3AD4"/>
    <w:rsid w:val="006D3C09"/>
    <w:rsid w:val="006D3D40"/>
    <w:rsid w:val="006D3EE4"/>
    <w:rsid w:val="006D3EF8"/>
    <w:rsid w:val="006D3F6D"/>
    <w:rsid w:val="006D3FA6"/>
    <w:rsid w:val="006D3FE3"/>
    <w:rsid w:val="006D444F"/>
    <w:rsid w:val="006D44BB"/>
    <w:rsid w:val="006D4B62"/>
    <w:rsid w:val="006D4C0B"/>
    <w:rsid w:val="006D4C7D"/>
    <w:rsid w:val="006D4C8E"/>
    <w:rsid w:val="006D50FA"/>
    <w:rsid w:val="006D5154"/>
    <w:rsid w:val="006D5288"/>
    <w:rsid w:val="006D5332"/>
    <w:rsid w:val="006D5339"/>
    <w:rsid w:val="006D5360"/>
    <w:rsid w:val="006D552B"/>
    <w:rsid w:val="006D5C8B"/>
    <w:rsid w:val="006D6077"/>
    <w:rsid w:val="006D614A"/>
    <w:rsid w:val="006D672D"/>
    <w:rsid w:val="006D673F"/>
    <w:rsid w:val="006D6756"/>
    <w:rsid w:val="006D70D0"/>
    <w:rsid w:val="006D7157"/>
    <w:rsid w:val="006D71C2"/>
    <w:rsid w:val="006D7488"/>
    <w:rsid w:val="006D7832"/>
    <w:rsid w:val="006D7A6A"/>
    <w:rsid w:val="006D7AE2"/>
    <w:rsid w:val="006D7BD4"/>
    <w:rsid w:val="006D7C84"/>
    <w:rsid w:val="006D7FC6"/>
    <w:rsid w:val="006E001D"/>
    <w:rsid w:val="006E00A9"/>
    <w:rsid w:val="006E0205"/>
    <w:rsid w:val="006E036E"/>
    <w:rsid w:val="006E0778"/>
    <w:rsid w:val="006E077B"/>
    <w:rsid w:val="006E07A3"/>
    <w:rsid w:val="006E0B9B"/>
    <w:rsid w:val="006E0CFF"/>
    <w:rsid w:val="006E0EA7"/>
    <w:rsid w:val="006E0EAB"/>
    <w:rsid w:val="006E1190"/>
    <w:rsid w:val="006E122C"/>
    <w:rsid w:val="006E12A6"/>
    <w:rsid w:val="006E1358"/>
    <w:rsid w:val="006E148B"/>
    <w:rsid w:val="006E154B"/>
    <w:rsid w:val="006E1867"/>
    <w:rsid w:val="006E18BD"/>
    <w:rsid w:val="006E1A85"/>
    <w:rsid w:val="006E1C99"/>
    <w:rsid w:val="006E1CB0"/>
    <w:rsid w:val="006E1F04"/>
    <w:rsid w:val="006E2406"/>
    <w:rsid w:val="006E2551"/>
    <w:rsid w:val="006E265E"/>
    <w:rsid w:val="006E2814"/>
    <w:rsid w:val="006E2883"/>
    <w:rsid w:val="006E29C3"/>
    <w:rsid w:val="006E2B31"/>
    <w:rsid w:val="006E31C8"/>
    <w:rsid w:val="006E32F1"/>
    <w:rsid w:val="006E36E8"/>
    <w:rsid w:val="006E3835"/>
    <w:rsid w:val="006E394C"/>
    <w:rsid w:val="006E395B"/>
    <w:rsid w:val="006E3F72"/>
    <w:rsid w:val="006E41FB"/>
    <w:rsid w:val="006E42D0"/>
    <w:rsid w:val="006E44CD"/>
    <w:rsid w:val="006E4581"/>
    <w:rsid w:val="006E46FE"/>
    <w:rsid w:val="006E4C47"/>
    <w:rsid w:val="006E4D6E"/>
    <w:rsid w:val="006E4F7B"/>
    <w:rsid w:val="006E505D"/>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70F6"/>
    <w:rsid w:val="006E73E0"/>
    <w:rsid w:val="006E7784"/>
    <w:rsid w:val="006E7AA8"/>
    <w:rsid w:val="006E7BB7"/>
    <w:rsid w:val="006E7EB6"/>
    <w:rsid w:val="006E7EBB"/>
    <w:rsid w:val="006E7ED5"/>
    <w:rsid w:val="006F0064"/>
    <w:rsid w:val="006F0A94"/>
    <w:rsid w:val="006F0C9C"/>
    <w:rsid w:val="006F10B1"/>
    <w:rsid w:val="006F136B"/>
    <w:rsid w:val="006F137F"/>
    <w:rsid w:val="006F141C"/>
    <w:rsid w:val="006F152E"/>
    <w:rsid w:val="006F18F7"/>
    <w:rsid w:val="006F1A6D"/>
    <w:rsid w:val="006F1A8A"/>
    <w:rsid w:val="006F1B32"/>
    <w:rsid w:val="006F1D2F"/>
    <w:rsid w:val="006F1EB7"/>
    <w:rsid w:val="006F20AA"/>
    <w:rsid w:val="006F2708"/>
    <w:rsid w:val="006F274F"/>
    <w:rsid w:val="006F2812"/>
    <w:rsid w:val="006F29D4"/>
    <w:rsid w:val="006F2D33"/>
    <w:rsid w:val="006F3041"/>
    <w:rsid w:val="006F3186"/>
    <w:rsid w:val="006F3323"/>
    <w:rsid w:val="006F33EE"/>
    <w:rsid w:val="006F359F"/>
    <w:rsid w:val="006F38BC"/>
    <w:rsid w:val="006F39EB"/>
    <w:rsid w:val="006F3A7F"/>
    <w:rsid w:val="006F3D68"/>
    <w:rsid w:val="006F3E34"/>
    <w:rsid w:val="006F3EB3"/>
    <w:rsid w:val="006F411C"/>
    <w:rsid w:val="006F4128"/>
    <w:rsid w:val="006F4146"/>
    <w:rsid w:val="006F4689"/>
    <w:rsid w:val="006F490B"/>
    <w:rsid w:val="006F49A9"/>
    <w:rsid w:val="006F4A0C"/>
    <w:rsid w:val="006F4A4E"/>
    <w:rsid w:val="006F4DF4"/>
    <w:rsid w:val="006F4F12"/>
    <w:rsid w:val="006F4F32"/>
    <w:rsid w:val="006F50A2"/>
    <w:rsid w:val="006F5279"/>
    <w:rsid w:val="006F5497"/>
    <w:rsid w:val="006F54F9"/>
    <w:rsid w:val="006F550F"/>
    <w:rsid w:val="006F5AA3"/>
    <w:rsid w:val="006F5ADF"/>
    <w:rsid w:val="006F5C0D"/>
    <w:rsid w:val="006F5C4E"/>
    <w:rsid w:val="006F5DD0"/>
    <w:rsid w:val="006F6002"/>
    <w:rsid w:val="006F61E2"/>
    <w:rsid w:val="006F6371"/>
    <w:rsid w:val="006F6372"/>
    <w:rsid w:val="006F64C6"/>
    <w:rsid w:val="006F64CD"/>
    <w:rsid w:val="006F6541"/>
    <w:rsid w:val="006F65F8"/>
    <w:rsid w:val="006F698A"/>
    <w:rsid w:val="006F6F4E"/>
    <w:rsid w:val="006F6FB0"/>
    <w:rsid w:val="006F6FFA"/>
    <w:rsid w:val="006F734F"/>
    <w:rsid w:val="006F7562"/>
    <w:rsid w:val="006F75F1"/>
    <w:rsid w:val="006F77C1"/>
    <w:rsid w:val="006F7F32"/>
    <w:rsid w:val="006F7FB3"/>
    <w:rsid w:val="006F7FB9"/>
    <w:rsid w:val="0070004E"/>
    <w:rsid w:val="0070007F"/>
    <w:rsid w:val="007003B2"/>
    <w:rsid w:val="007006A0"/>
    <w:rsid w:val="007007C7"/>
    <w:rsid w:val="00700860"/>
    <w:rsid w:val="00700C8B"/>
    <w:rsid w:val="00700D8D"/>
    <w:rsid w:val="00700F83"/>
    <w:rsid w:val="00700FC5"/>
    <w:rsid w:val="00701260"/>
    <w:rsid w:val="0070126E"/>
    <w:rsid w:val="007014DE"/>
    <w:rsid w:val="0070191F"/>
    <w:rsid w:val="00701A66"/>
    <w:rsid w:val="00702072"/>
    <w:rsid w:val="00702104"/>
    <w:rsid w:val="007021E4"/>
    <w:rsid w:val="00702204"/>
    <w:rsid w:val="00702377"/>
    <w:rsid w:val="007027F7"/>
    <w:rsid w:val="007028BC"/>
    <w:rsid w:val="007028E4"/>
    <w:rsid w:val="0070291F"/>
    <w:rsid w:val="007029B1"/>
    <w:rsid w:val="007029B6"/>
    <w:rsid w:val="007029C1"/>
    <w:rsid w:val="00702C3D"/>
    <w:rsid w:val="00702D10"/>
    <w:rsid w:val="00703043"/>
    <w:rsid w:val="007030DE"/>
    <w:rsid w:val="00703429"/>
    <w:rsid w:val="00703561"/>
    <w:rsid w:val="007035D5"/>
    <w:rsid w:val="00703600"/>
    <w:rsid w:val="00703681"/>
    <w:rsid w:val="007038FF"/>
    <w:rsid w:val="00703BDD"/>
    <w:rsid w:val="00703D15"/>
    <w:rsid w:val="00703D85"/>
    <w:rsid w:val="00703E24"/>
    <w:rsid w:val="00704138"/>
    <w:rsid w:val="007041CC"/>
    <w:rsid w:val="0070424F"/>
    <w:rsid w:val="0070428F"/>
    <w:rsid w:val="007044E7"/>
    <w:rsid w:val="00704633"/>
    <w:rsid w:val="00704BFA"/>
    <w:rsid w:val="00704C46"/>
    <w:rsid w:val="00704CD7"/>
    <w:rsid w:val="00705041"/>
    <w:rsid w:val="007050DC"/>
    <w:rsid w:val="00705102"/>
    <w:rsid w:val="0070516D"/>
    <w:rsid w:val="0070517E"/>
    <w:rsid w:val="007051CA"/>
    <w:rsid w:val="007052AF"/>
    <w:rsid w:val="00705492"/>
    <w:rsid w:val="0070567F"/>
    <w:rsid w:val="007057A7"/>
    <w:rsid w:val="00705926"/>
    <w:rsid w:val="00705C96"/>
    <w:rsid w:val="00705FEB"/>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EA"/>
    <w:rsid w:val="00710116"/>
    <w:rsid w:val="00710157"/>
    <w:rsid w:val="0071029C"/>
    <w:rsid w:val="0071062E"/>
    <w:rsid w:val="00710A27"/>
    <w:rsid w:val="00710AA2"/>
    <w:rsid w:val="00710DAF"/>
    <w:rsid w:val="007110A8"/>
    <w:rsid w:val="007110F6"/>
    <w:rsid w:val="00711283"/>
    <w:rsid w:val="007112BD"/>
    <w:rsid w:val="007114BC"/>
    <w:rsid w:val="0071178D"/>
    <w:rsid w:val="0071189C"/>
    <w:rsid w:val="007119A4"/>
    <w:rsid w:val="00711D51"/>
    <w:rsid w:val="00711EDB"/>
    <w:rsid w:val="007120BA"/>
    <w:rsid w:val="00712DD7"/>
    <w:rsid w:val="00713128"/>
    <w:rsid w:val="007133AC"/>
    <w:rsid w:val="00713713"/>
    <w:rsid w:val="00713882"/>
    <w:rsid w:val="00713905"/>
    <w:rsid w:val="00713942"/>
    <w:rsid w:val="00713ACD"/>
    <w:rsid w:val="00713C1A"/>
    <w:rsid w:val="00713D0D"/>
    <w:rsid w:val="007141B0"/>
    <w:rsid w:val="0071446D"/>
    <w:rsid w:val="00714AE4"/>
    <w:rsid w:val="00714B63"/>
    <w:rsid w:val="007158F7"/>
    <w:rsid w:val="00715BA4"/>
    <w:rsid w:val="00715CBE"/>
    <w:rsid w:val="0071644B"/>
    <w:rsid w:val="00716471"/>
    <w:rsid w:val="0071689A"/>
    <w:rsid w:val="007168D7"/>
    <w:rsid w:val="00716A33"/>
    <w:rsid w:val="00716B58"/>
    <w:rsid w:val="00716BA5"/>
    <w:rsid w:val="00716C2F"/>
    <w:rsid w:val="00716E3E"/>
    <w:rsid w:val="00716E78"/>
    <w:rsid w:val="00716F81"/>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329"/>
    <w:rsid w:val="0072068A"/>
    <w:rsid w:val="007207C4"/>
    <w:rsid w:val="0072087E"/>
    <w:rsid w:val="00720ACA"/>
    <w:rsid w:val="00720D8E"/>
    <w:rsid w:val="00720E7D"/>
    <w:rsid w:val="0072116A"/>
    <w:rsid w:val="0072138C"/>
    <w:rsid w:val="00721FEA"/>
    <w:rsid w:val="0072231F"/>
    <w:rsid w:val="00722363"/>
    <w:rsid w:val="00722586"/>
    <w:rsid w:val="00722D8F"/>
    <w:rsid w:val="007230E3"/>
    <w:rsid w:val="007234AF"/>
    <w:rsid w:val="00723617"/>
    <w:rsid w:val="00723755"/>
    <w:rsid w:val="00723812"/>
    <w:rsid w:val="00723AE7"/>
    <w:rsid w:val="00723B74"/>
    <w:rsid w:val="00723C5B"/>
    <w:rsid w:val="00723D40"/>
    <w:rsid w:val="0072423A"/>
    <w:rsid w:val="00724278"/>
    <w:rsid w:val="007242DC"/>
    <w:rsid w:val="00724304"/>
    <w:rsid w:val="0072490E"/>
    <w:rsid w:val="00724A39"/>
    <w:rsid w:val="00724C0C"/>
    <w:rsid w:val="00724CA6"/>
    <w:rsid w:val="00724DF7"/>
    <w:rsid w:val="00724F5B"/>
    <w:rsid w:val="0072518F"/>
    <w:rsid w:val="00725390"/>
    <w:rsid w:val="0072548E"/>
    <w:rsid w:val="007255C0"/>
    <w:rsid w:val="007255C7"/>
    <w:rsid w:val="007256B9"/>
    <w:rsid w:val="007256F2"/>
    <w:rsid w:val="00725730"/>
    <w:rsid w:val="0072576A"/>
    <w:rsid w:val="007259DC"/>
    <w:rsid w:val="00725B03"/>
    <w:rsid w:val="00725B54"/>
    <w:rsid w:val="0072608A"/>
    <w:rsid w:val="007260BE"/>
    <w:rsid w:val="00726210"/>
    <w:rsid w:val="007264D5"/>
    <w:rsid w:val="007266B9"/>
    <w:rsid w:val="00726960"/>
    <w:rsid w:val="00726B96"/>
    <w:rsid w:val="00726BD8"/>
    <w:rsid w:val="00726C18"/>
    <w:rsid w:val="00726CF4"/>
    <w:rsid w:val="00727001"/>
    <w:rsid w:val="007270B8"/>
    <w:rsid w:val="0072723A"/>
    <w:rsid w:val="007272D2"/>
    <w:rsid w:val="00727681"/>
    <w:rsid w:val="00727AEA"/>
    <w:rsid w:val="00727AF7"/>
    <w:rsid w:val="00727D5F"/>
    <w:rsid w:val="00727D68"/>
    <w:rsid w:val="00727EA8"/>
    <w:rsid w:val="007301EC"/>
    <w:rsid w:val="007306C2"/>
    <w:rsid w:val="00730786"/>
    <w:rsid w:val="007308CC"/>
    <w:rsid w:val="00730904"/>
    <w:rsid w:val="00730E51"/>
    <w:rsid w:val="00731058"/>
    <w:rsid w:val="0073118C"/>
    <w:rsid w:val="00731212"/>
    <w:rsid w:val="0073132E"/>
    <w:rsid w:val="00731B1D"/>
    <w:rsid w:val="007327DE"/>
    <w:rsid w:val="0073282A"/>
    <w:rsid w:val="007329F3"/>
    <w:rsid w:val="00732C48"/>
    <w:rsid w:val="00732C58"/>
    <w:rsid w:val="00733041"/>
    <w:rsid w:val="0073307C"/>
    <w:rsid w:val="00733152"/>
    <w:rsid w:val="007331B6"/>
    <w:rsid w:val="0073321B"/>
    <w:rsid w:val="00733511"/>
    <w:rsid w:val="00733559"/>
    <w:rsid w:val="00733636"/>
    <w:rsid w:val="007338C7"/>
    <w:rsid w:val="00733A37"/>
    <w:rsid w:val="00733D71"/>
    <w:rsid w:val="00733E53"/>
    <w:rsid w:val="00733F8F"/>
    <w:rsid w:val="00734399"/>
    <w:rsid w:val="007344A0"/>
    <w:rsid w:val="00734698"/>
    <w:rsid w:val="007349E0"/>
    <w:rsid w:val="00734A78"/>
    <w:rsid w:val="00734A8E"/>
    <w:rsid w:val="00734B78"/>
    <w:rsid w:val="00734B7F"/>
    <w:rsid w:val="00734E3F"/>
    <w:rsid w:val="00734EC3"/>
    <w:rsid w:val="007359C3"/>
    <w:rsid w:val="00735AC0"/>
    <w:rsid w:val="00735B75"/>
    <w:rsid w:val="00735B9F"/>
    <w:rsid w:val="00735D4A"/>
    <w:rsid w:val="00735DE3"/>
    <w:rsid w:val="007361A8"/>
    <w:rsid w:val="00736543"/>
    <w:rsid w:val="007369BF"/>
    <w:rsid w:val="00736A86"/>
    <w:rsid w:val="00736BDA"/>
    <w:rsid w:val="00736BF0"/>
    <w:rsid w:val="007372C8"/>
    <w:rsid w:val="00737754"/>
    <w:rsid w:val="0073789C"/>
    <w:rsid w:val="007379FF"/>
    <w:rsid w:val="00737B4E"/>
    <w:rsid w:val="00737C8D"/>
    <w:rsid w:val="00737E0D"/>
    <w:rsid w:val="00737F8A"/>
    <w:rsid w:val="00740298"/>
    <w:rsid w:val="00740383"/>
    <w:rsid w:val="007403E6"/>
    <w:rsid w:val="00740520"/>
    <w:rsid w:val="00740611"/>
    <w:rsid w:val="007406D4"/>
    <w:rsid w:val="00740B4B"/>
    <w:rsid w:val="00740D04"/>
    <w:rsid w:val="00740DC1"/>
    <w:rsid w:val="00741098"/>
    <w:rsid w:val="007410C7"/>
    <w:rsid w:val="00741140"/>
    <w:rsid w:val="00741197"/>
    <w:rsid w:val="007411AB"/>
    <w:rsid w:val="00741351"/>
    <w:rsid w:val="00741369"/>
    <w:rsid w:val="007416AF"/>
    <w:rsid w:val="00741802"/>
    <w:rsid w:val="00741B17"/>
    <w:rsid w:val="00741BA1"/>
    <w:rsid w:val="00741C29"/>
    <w:rsid w:val="00741CC6"/>
    <w:rsid w:val="00741F0F"/>
    <w:rsid w:val="00742222"/>
    <w:rsid w:val="00742733"/>
    <w:rsid w:val="00742AA7"/>
    <w:rsid w:val="00742C35"/>
    <w:rsid w:val="00742C54"/>
    <w:rsid w:val="00742D76"/>
    <w:rsid w:val="007430CE"/>
    <w:rsid w:val="0074315D"/>
    <w:rsid w:val="007431F3"/>
    <w:rsid w:val="0074340F"/>
    <w:rsid w:val="00743428"/>
    <w:rsid w:val="00743505"/>
    <w:rsid w:val="00743614"/>
    <w:rsid w:val="007437E6"/>
    <w:rsid w:val="007437FA"/>
    <w:rsid w:val="0074388B"/>
    <w:rsid w:val="00743A97"/>
    <w:rsid w:val="00743EDF"/>
    <w:rsid w:val="007441C9"/>
    <w:rsid w:val="007442EC"/>
    <w:rsid w:val="007444DC"/>
    <w:rsid w:val="0074466F"/>
    <w:rsid w:val="007448B6"/>
    <w:rsid w:val="007448DE"/>
    <w:rsid w:val="007449AD"/>
    <w:rsid w:val="00744B06"/>
    <w:rsid w:val="00744CCA"/>
    <w:rsid w:val="00744D46"/>
    <w:rsid w:val="00744D7D"/>
    <w:rsid w:val="00744F6E"/>
    <w:rsid w:val="007454AB"/>
    <w:rsid w:val="007455A0"/>
    <w:rsid w:val="007456ED"/>
    <w:rsid w:val="00745820"/>
    <w:rsid w:val="0074591F"/>
    <w:rsid w:val="007459DA"/>
    <w:rsid w:val="00745D63"/>
    <w:rsid w:val="00745F7A"/>
    <w:rsid w:val="00745F92"/>
    <w:rsid w:val="0074617B"/>
    <w:rsid w:val="007461F0"/>
    <w:rsid w:val="007463E7"/>
    <w:rsid w:val="007468D3"/>
    <w:rsid w:val="00746ABC"/>
    <w:rsid w:val="00746B5C"/>
    <w:rsid w:val="00746C2C"/>
    <w:rsid w:val="00746DD4"/>
    <w:rsid w:val="00746EBD"/>
    <w:rsid w:val="00746F2F"/>
    <w:rsid w:val="007474E6"/>
    <w:rsid w:val="007476CC"/>
    <w:rsid w:val="00747850"/>
    <w:rsid w:val="0074786B"/>
    <w:rsid w:val="00747ABB"/>
    <w:rsid w:val="00747CAE"/>
    <w:rsid w:val="00747CE4"/>
    <w:rsid w:val="00747D5A"/>
    <w:rsid w:val="00747DCF"/>
    <w:rsid w:val="00747F4E"/>
    <w:rsid w:val="00750138"/>
    <w:rsid w:val="007501B4"/>
    <w:rsid w:val="00750343"/>
    <w:rsid w:val="00750437"/>
    <w:rsid w:val="00750885"/>
    <w:rsid w:val="007508B3"/>
    <w:rsid w:val="00750AA6"/>
    <w:rsid w:val="00750B03"/>
    <w:rsid w:val="00750C6E"/>
    <w:rsid w:val="00750CAE"/>
    <w:rsid w:val="00750CCA"/>
    <w:rsid w:val="00750D73"/>
    <w:rsid w:val="00750F5A"/>
    <w:rsid w:val="0075105B"/>
    <w:rsid w:val="007510C1"/>
    <w:rsid w:val="007510E4"/>
    <w:rsid w:val="00751162"/>
    <w:rsid w:val="00751250"/>
    <w:rsid w:val="007513D0"/>
    <w:rsid w:val="007514D1"/>
    <w:rsid w:val="0075161E"/>
    <w:rsid w:val="00751849"/>
    <w:rsid w:val="00751BC1"/>
    <w:rsid w:val="00751ED7"/>
    <w:rsid w:val="00751FB9"/>
    <w:rsid w:val="00752232"/>
    <w:rsid w:val="007522CE"/>
    <w:rsid w:val="007523AA"/>
    <w:rsid w:val="0075242F"/>
    <w:rsid w:val="007524F1"/>
    <w:rsid w:val="007527B4"/>
    <w:rsid w:val="00752A49"/>
    <w:rsid w:val="00752DA6"/>
    <w:rsid w:val="00752FDE"/>
    <w:rsid w:val="00753028"/>
    <w:rsid w:val="0075311B"/>
    <w:rsid w:val="007532C7"/>
    <w:rsid w:val="007533BD"/>
    <w:rsid w:val="00753421"/>
    <w:rsid w:val="00753506"/>
    <w:rsid w:val="00753804"/>
    <w:rsid w:val="00753857"/>
    <w:rsid w:val="00753CE0"/>
    <w:rsid w:val="00753EA1"/>
    <w:rsid w:val="00753F3B"/>
    <w:rsid w:val="00754229"/>
    <w:rsid w:val="0075485B"/>
    <w:rsid w:val="007548D7"/>
    <w:rsid w:val="00754961"/>
    <w:rsid w:val="00754BED"/>
    <w:rsid w:val="00754D8D"/>
    <w:rsid w:val="0075527A"/>
    <w:rsid w:val="00755633"/>
    <w:rsid w:val="007556E7"/>
    <w:rsid w:val="00755855"/>
    <w:rsid w:val="00756246"/>
    <w:rsid w:val="007564DC"/>
    <w:rsid w:val="00756754"/>
    <w:rsid w:val="0075679A"/>
    <w:rsid w:val="00756B5D"/>
    <w:rsid w:val="00756EC4"/>
    <w:rsid w:val="007570FB"/>
    <w:rsid w:val="0075722D"/>
    <w:rsid w:val="00757495"/>
    <w:rsid w:val="007574C2"/>
    <w:rsid w:val="007575F7"/>
    <w:rsid w:val="007575FA"/>
    <w:rsid w:val="00757926"/>
    <w:rsid w:val="0075798C"/>
    <w:rsid w:val="00757C6F"/>
    <w:rsid w:val="00757E77"/>
    <w:rsid w:val="00757FB1"/>
    <w:rsid w:val="00760614"/>
    <w:rsid w:val="007607B1"/>
    <w:rsid w:val="00760A15"/>
    <w:rsid w:val="00760AFE"/>
    <w:rsid w:val="00760C79"/>
    <w:rsid w:val="00760CE1"/>
    <w:rsid w:val="00760FEF"/>
    <w:rsid w:val="007612DC"/>
    <w:rsid w:val="00761650"/>
    <w:rsid w:val="00761915"/>
    <w:rsid w:val="00761971"/>
    <w:rsid w:val="00761991"/>
    <w:rsid w:val="00761BE3"/>
    <w:rsid w:val="00761C48"/>
    <w:rsid w:val="0076227C"/>
    <w:rsid w:val="0076236B"/>
    <w:rsid w:val="007624A0"/>
    <w:rsid w:val="00762B10"/>
    <w:rsid w:val="00762B31"/>
    <w:rsid w:val="00762C5F"/>
    <w:rsid w:val="00762E83"/>
    <w:rsid w:val="007633E4"/>
    <w:rsid w:val="007636BA"/>
    <w:rsid w:val="007636E2"/>
    <w:rsid w:val="00763805"/>
    <w:rsid w:val="00763D7D"/>
    <w:rsid w:val="00763E57"/>
    <w:rsid w:val="00763FA4"/>
    <w:rsid w:val="007641D4"/>
    <w:rsid w:val="007641E1"/>
    <w:rsid w:val="00764469"/>
    <w:rsid w:val="00764484"/>
    <w:rsid w:val="00764642"/>
    <w:rsid w:val="00764644"/>
    <w:rsid w:val="00764879"/>
    <w:rsid w:val="00764943"/>
    <w:rsid w:val="00764CB3"/>
    <w:rsid w:val="00764DB6"/>
    <w:rsid w:val="00764EE8"/>
    <w:rsid w:val="00764F0D"/>
    <w:rsid w:val="00764F91"/>
    <w:rsid w:val="00765029"/>
    <w:rsid w:val="00765090"/>
    <w:rsid w:val="0076526C"/>
    <w:rsid w:val="007652B7"/>
    <w:rsid w:val="0076568D"/>
    <w:rsid w:val="007656B1"/>
    <w:rsid w:val="0076572C"/>
    <w:rsid w:val="00765CC7"/>
    <w:rsid w:val="0076600B"/>
    <w:rsid w:val="007661CE"/>
    <w:rsid w:val="00766626"/>
    <w:rsid w:val="00766824"/>
    <w:rsid w:val="00766AB0"/>
    <w:rsid w:val="00766FD3"/>
    <w:rsid w:val="0076726F"/>
    <w:rsid w:val="007672AE"/>
    <w:rsid w:val="00767497"/>
    <w:rsid w:val="00767591"/>
    <w:rsid w:val="00767BA5"/>
    <w:rsid w:val="00767C73"/>
    <w:rsid w:val="0077003B"/>
    <w:rsid w:val="00770142"/>
    <w:rsid w:val="007702FB"/>
    <w:rsid w:val="00770729"/>
    <w:rsid w:val="00770C70"/>
    <w:rsid w:val="00770F31"/>
    <w:rsid w:val="007710F2"/>
    <w:rsid w:val="00771547"/>
    <w:rsid w:val="007718B1"/>
    <w:rsid w:val="00771994"/>
    <w:rsid w:val="00771D0A"/>
    <w:rsid w:val="00771D7E"/>
    <w:rsid w:val="00771EB5"/>
    <w:rsid w:val="00771ECC"/>
    <w:rsid w:val="00771FC5"/>
    <w:rsid w:val="0077200D"/>
    <w:rsid w:val="007722F1"/>
    <w:rsid w:val="007723AC"/>
    <w:rsid w:val="0077258A"/>
    <w:rsid w:val="0077262A"/>
    <w:rsid w:val="00772B6E"/>
    <w:rsid w:val="0077330C"/>
    <w:rsid w:val="00773520"/>
    <w:rsid w:val="007737CC"/>
    <w:rsid w:val="00773C66"/>
    <w:rsid w:val="00773DA8"/>
    <w:rsid w:val="0077439D"/>
    <w:rsid w:val="00774545"/>
    <w:rsid w:val="007745B6"/>
    <w:rsid w:val="00774C84"/>
    <w:rsid w:val="00774D40"/>
    <w:rsid w:val="00774E62"/>
    <w:rsid w:val="00774F68"/>
    <w:rsid w:val="007751C4"/>
    <w:rsid w:val="00775345"/>
    <w:rsid w:val="00775561"/>
    <w:rsid w:val="007755E5"/>
    <w:rsid w:val="00775AC6"/>
    <w:rsid w:val="00775C41"/>
    <w:rsid w:val="00775D25"/>
    <w:rsid w:val="00776133"/>
    <w:rsid w:val="007761BD"/>
    <w:rsid w:val="00776E45"/>
    <w:rsid w:val="00776E58"/>
    <w:rsid w:val="00776EBF"/>
    <w:rsid w:val="00776EEB"/>
    <w:rsid w:val="00777298"/>
    <w:rsid w:val="0077752E"/>
    <w:rsid w:val="007775A2"/>
    <w:rsid w:val="0077767D"/>
    <w:rsid w:val="007779C6"/>
    <w:rsid w:val="007779F5"/>
    <w:rsid w:val="00777B4A"/>
    <w:rsid w:val="00777BE7"/>
    <w:rsid w:val="00777E4C"/>
    <w:rsid w:val="00777F34"/>
    <w:rsid w:val="00780253"/>
    <w:rsid w:val="007803E2"/>
    <w:rsid w:val="00780483"/>
    <w:rsid w:val="007805D6"/>
    <w:rsid w:val="007808BE"/>
    <w:rsid w:val="007808D1"/>
    <w:rsid w:val="00780AD8"/>
    <w:rsid w:val="00780F18"/>
    <w:rsid w:val="00780F5D"/>
    <w:rsid w:val="00781240"/>
    <w:rsid w:val="0078130E"/>
    <w:rsid w:val="00781765"/>
    <w:rsid w:val="0078189F"/>
    <w:rsid w:val="00781AC7"/>
    <w:rsid w:val="00781BAD"/>
    <w:rsid w:val="00781D2D"/>
    <w:rsid w:val="00781DCF"/>
    <w:rsid w:val="00781E27"/>
    <w:rsid w:val="00781FE1"/>
    <w:rsid w:val="00782292"/>
    <w:rsid w:val="00782433"/>
    <w:rsid w:val="007828E4"/>
    <w:rsid w:val="00782A10"/>
    <w:rsid w:val="00782C1E"/>
    <w:rsid w:val="00782C6D"/>
    <w:rsid w:val="00782CC8"/>
    <w:rsid w:val="00782E84"/>
    <w:rsid w:val="00783179"/>
    <w:rsid w:val="0078350F"/>
    <w:rsid w:val="00783704"/>
    <w:rsid w:val="00783A4E"/>
    <w:rsid w:val="00783A74"/>
    <w:rsid w:val="00783BEF"/>
    <w:rsid w:val="00783CCC"/>
    <w:rsid w:val="007840E0"/>
    <w:rsid w:val="007842DE"/>
    <w:rsid w:val="00784301"/>
    <w:rsid w:val="00784447"/>
    <w:rsid w:val="0078463C"/>
    <w:rsid w:val="00784648"/>
    <w:rsid w:val="00784748"/>
    <w:rsid w:val="00784A12"/>
    <w:rsid w:val="00784A14"/>
    <w:rsid w:val="00785110"/>
    <w:rsid w:val="007851E7"/>
    <w:rsid w:val="0078528D"/>
    <w:rsid w:val="007852E4"/>
    <w:rsid w:val="00785436"/>
    <w:rsid w:val="00785758"/>
    <w:rsid w:val="00785890"/>
    <w:rsid w:val="007858FF"/>
    <w:rsid w:val="0078594A"/>
    <w:rsid w:val="007859D4"/>
    <w:rsid w:val="00785F36"/>
    <w:rsid w:val="0078600B"/>
    <w:rsid w:val="007865C6"/>
    <w:rsid w:val="00786633"/>
    <w:rsid w:val="007866C7"/>
    <w:rsid w:val="007866F0"/>
    <w:rsid w:val="00786792"/>
    <w:rsid w:val="00786981"/>
    <w:rsid w:val="00786BD5"/>
    <w:rsid w:val="00786CD1"/>
    <w:rsid w:val="00786DB5"/>
    <w:rsid w:val="007871FD"/>
    <w:rsid w:val="007872E8"/>
    <w:rsid w:val="0078751D"/>
    <w:rsid w:val="0078755B"/>
    <w:rsid w:val="007875AB"/>
    <w:rsid w:val="0078763A"/>
    <w:rsid w:val="0078778F"/>
    <w:rsid w:val="007878F0"/>
    <w:rsid w:val="007879FA"/>
    <w:rsid w:val="00787F5C"/>
    <w:rsid w:val="0079018D"/>
    <w:rsid w:val="007901A6"/>
    <w:rsid w:val="0079040A"/>
    <w:rsid w:val="007906B6"/>
    <w:rsid w:val="00790749"/>
    <w:rsid w:val="007907AB"/>
    <w:rsid w:val="00790854"/>
    <w:rsid w:val="00790A42"/>
    <w:rsid w:val="00790B1D"/>
    <w:rsid w:val="00790C70"/>
    <w:rsid w:val="00790CB4"/>
    <w:rsid w:val="00790DA6"/>
    <w:rsid w:val="00790DE2"/>
    <w:rsid w:val="0079104E"/>
    <w:rsid w:val="007910E2"/>
    <w:rsid w:val="0079146A"/>
    <w:rsid w:val="0079159E"/>
    <w:rsid w:val="0079180C"/>
    <w:rsid w:val="00791973"/>
    <w:rsid w:val="007919D4"/>
    <w:rsid w:val="00791BDD"/>
    <w:rsid w:val="00791F9E"/>
    <w:rsid w:val="0079221F"/>
    <w:rsid w:val="00792422"/>
    <w:rsid w:val="0079251B"/>
    <w:rsid w:val="0079251F"/>
    <w:rsid w:val="007928A2"/>
    <w:rsid w:val="007929B0"/>
    <w:rsid w:val="00792AB3"/>
    <w:rsid w:val="00792E78"/>
    <w:rsid w:val="007932C6"/>
    <w:rsid w:val="007934FD"/>
    <w:rsid w:val="00793988"/>
    <w:rsid w:val="00793CB2"/>
    <w:rsid w:val="0079437C"/>
    <w:rsid w:val="00794920"/>
    <w:rsid w:val="00794DD9"/>
    <w:rsid w:val="00794FC2"/>
    <w:rsid w:val="0079541E"/>
    <w:rsid w:val="007954A0"/>
    <w:rsid w:val="00795DF8"/>
    <w:rsid w:val="007965C8"/>
    <w:rsid w:val="007966C3"/>
    <w:rsid w:val="007967BE"/>
    <w:rsid w:val="0079687D"/>
    <w:rsid w:val="007968D3"/>
    <w:rsid w:val="00796B04"/>
    <w:rsid w:val="00796D86"/>
    <w:rsid w:val="007970A4"/>
    <w:rsid w:val="007971B0"/>
    <w:rsid w:val="0079732C"/>
    <w:rsid w:val="00797365"/>
    <w:rsid w:val="007974DA"/>
    <w:rsid w:val="007974FD"/>
    <w:rsid w:val="00797599"/>
    <w:rsid w:val="00797A5B"/>
    <w:rsid w:val="00797A6D"/>
    <w:rsid w:val="00797EF8"/>
    <w:rsid w:val="007A003C"/>
    <w:rsid w:val="007A04C9"/>
    <w:rsid w:val="007A068C"/>
    <w:rsid w:val="007A06C7"/>
    <w:rsid w:val="007A074C"/>
    <w:rsid w:val="007A0764"/>
    <w:rsid w:val="007A0BA8"/>
    <w:rsid w:val="007A0C2F"/>
    <w:rsid w:val="007A0F2F"/>
    <w:rsid w:val="007A0FF8"/>
    <w:rsid w:val="007A135C"/>
    <w:rsid w:val="007A13AA"/>
    <w:rsid w:val="007A1843"/>
    <w:rsid w:val="007A1D49"/>
    <w:rsid w:val="007A20AF"/>
    <w:rsid w:val="007A233C"/>
    <w:rsid w:val="007A2F11"/>
    <w:rsid w:val="007A30DA"/>
    <w:rsid w:val="007A35BC"/>
    <w:rsid w:val="007A367E"/>
    <w:rsid w:val="007A3D5C"/>
    <w:rsid w:val="007A4010"/>
    <w:rsid w:val="007A4069"/>
    <w:rsid w:val="007A4384"/>
    <w:rsid w:val="007A4776"/>
    <w:rsid w:val="007A4B43"/>
    <w:rsid w:val="007A4B59"/>
    <w:rsid w:val="007A518D"/>
    <w:rsid w:val="007A5285"/>
    <w:rsid w:val="007A5694"/>
    <w:rsid w:val="007A5ADC"/>
    <w:rsid w:val="007A5C2C"/>
    <w:rsid w:val="007A5C78"/>
    <w:rsid w:val="007A5CE6"/>
    <w:rsid w:val="007A6350"/>
    <w:rsid w:val="007A6684"/>
    <w:rsid w:val="007A68B1"/>
    <w:rsid w:val="007A68C0"/>
    <w:rsid w:val="007A6BAB"/>
    <w:rsid w:val="007A6D1C"/>
    <w:rsid w:val="007A6E75"/>
    <w:rsid w:val="007A6EBD"/>
    <w:rsid w:val="007A713B"/>
    <w:rsid w:val="007A7982"/>
    <w:rsid w:val="007A7DF4"/>
    <w:rsid w:val="007A7E1D"/>
    <w:rsid w:val="007A7EBF"/>
    <w:rsid w:val="007B0083"/>
    <w:rsid w:val="007B00E1"/>
    <w:rsid w:val="007B024D"/>
    <w:rsid w:val="007B04FF"/>
    <w:rsid w:val="007B08EF"/>
    <w:rsid w:val="007B0971"/>
    <w:rsid w:val="007B098C"/>
    <w:rsid w:val="007B0DE2"/>
    <w:rsid w:val="007B13EB"/>
    <w:rsid w:val="007B15D5"/>
    <w:rsid w:val="007B180C"/>
    <w:rsid w:val="007B19A7"/>
    <w:rsid w:val="007B1B22"/>
    <w:rsid w:val="007B1E53"/>
    <w:rsid w:val="007B2415"/>
    <w:rsid w:val="007B24C7"/>
    <w:rsid w:val="007B273C"/>
    <w:rsid w:val="007B2B1D"/>
    <w:rsid w:val="007B2DB8"/>
    <w:rsid w:val="007B2E77"/>
    <w:rsid w:val="007B300C"/>
    <w:rsid w:val="007B336D"/>
    <w:rsid w:val="007B38B9"/>
    <w:rsid w:val="007B43C3"/>
    <w:rsid w:val="007B4549"/>
    <w:rsid w:val="007B4553"/>
    <w:rsid w:val="007B47C5"/>
    <w:rsid w:val="007B47DD"/>
    <w:rsid w:val="007B4815"/>
    <w:rsid w:val="007B497B"/>
    <w:rsid w:val="007B49EE"/>
    <w:rsid w:val="007B4ADC"/>
    <w:rsid w:val="007B4FF7"/>
    <w:rsid w:val="007B52D2"/>
    <w:rsid w:val="007B55D6"/>
    <w:rsid w:val="007B58CC"/>
    <w:rsid w:val="007B5B87"/>
    <w:rsid w:val="007B5BC5"/>
    <w:rsid w:val="007B5BDE"/>
    <w:rsid w:val="007B60F6"/>
    <w:rsid w:val="007B64D4"/>
    <w:rsid w:val="007B65BD"/>
    <w:rsid w:val="007B6A48"/>
    <w:rsid w:val="007B6DA0"/>
    <w:rsid w:val="007B7252"/>
    <w:rsid w:val="007B76A2"/>
    <w:rsid w:val="007B774C"/>
    <w:rsid w:val="007C02DB"/>
    <w:rsid w:val="007C043A"/>
    <w:rsid w:val="007C0520"/>
    <w:rsid w:val="007C0641"/>
    <w:rsid w:val="007C0658"/>
    <w:rsid w:val="007C0873"/>
    <w:rsid w:val="007C098E"/>
    <w:rsid w:val="007C0F95"/>
    <w:rsid w:val="007C1106"/>
    <w:rsid w:val="007C1459"/>
    <w:rsid w:val="007C233C"/>
    <w:rsid w:val="007C25D4"/>
    <w:rsid w:val="007C2EB4"/>
    <w:rsid w:val="007C303E"/>
    <w:rsid w:val="007C3147"/>
    <w:rsid w:val="007C3236"/>
    <w:rsid w:val="007C32DF"/>
    <w:rsid w:val="007C33EF"/>
    <w:rsid w:val="007C347E"/>
    <w:rsid w:val="007C35DF"/>
    <w:rsid w:val="007C38D6"/>
    <w:rsid w:val="007C3917"/>
    <w:rsid w:val="007C3949"/>
    <w:rsid w:val="007C3A31"/>
    <w:rsid w:val="007C3BDC"/>
    <w:rsid w:val="007C3BE2"/>
    <w:rsid w:val="007C4045"/>
    <w:rsid w:val="007C40C0"/>
    <w:rsid w:val="007C4217"/>
    <w:rsid w:val="007C429C"/>
    <w:rsid w:val="007C448B"/>
    <w:rsid w:val="007C483E"/>
    <w:rsid w:val="007C4D37"/>
    <w:rsid w:val="007C4EAC"/>
    <w:rsid w:val="007C5028"/>
    <w:rsid w:val="007C5137"/>
    <w:rsid w:val="007C5216"/>
    <w:rsid w:val="007C55D7"/>
    <w:rsid w:val="007C5933"/>
    <w:rsid w:val="007C5AC1"/>
    <w:rsid w:val="007C5C3F"/>
    <w:rsid w:val="007C5D9C"/>
    <w:rsid w:val="007C5FB3"/>
    <w:rsid w:val="007C603E"/>
    <w:rsid w:val="007C6372"/>
    <w:rsid w:val="007C6518"/>
    <w:rsid w:val="007C6B3C"/>
    <w:rsid w:val="007C6D04"/>
    <w:rsid w:val="007C6D19"/>
    <w:rsid w:val="007C6D94"/>
    <w:rsid w:val="007C6E82"/>
    <w:rsid w:val="007C71F6"/>
    <w:rsid w:val="007C7521"/>
    <w:rsid w:val="007C7740"/>
    <w:rsid w:val="007C78B0"/>
    <w:rsid w:val="007C7906"/>
    <w:rsid w:val="007C7977"/>
    <w:rsid w:val="007C79C3"/>
    <w:rsid w:val="007C7C46"/>
    <w:rsid w:val="007C7EE2"/>
    <w:rsid w:val="007D04E3"/>
    <w:rsid w:val="007D053E"/>
    <w:rsid w:val="007D05C9"/>
    <w:rsid w:val="007D08C1"/>
    <w:rsid w:val="007D0A11"/>
    <w:rsid w:val="007D0B50"/>
    <w:rsid w:val="007D0DD3"/>
    <w:rsid w:val="007D0E69"/>
    <w:rsid w:val="007D111F"/>
    <w:rsid w:val="007D1227"/>
    <w:rsid w:val="007D1480"/>
    <w:rsid w:val="007D16DC"/>
    <w:rsid w:val="007D183D"/>
    <w:rsid w:val="007D1CCC"/>
    <w:rsid w:val="007D1E7D"/>
    <w:rsid w:val="007D1ED7"/>
    <w:rsid w:val="007D1EF5"/>
    <w:rsid w:val="007D1FD9"/>
    <w:rsid w:val="007D2290"/>
    <w:rsid w:val="007D236D"/>
    <w:rsid w:val="007D2604"/>
    <w:rsid w:val="007D264C"/>
    <w:rsid w:val="007D2983"/>
    <w:rsid w:val="007D3127"/>
    <w:rsid w:val="007D31CD"/>
    <w:rsid w:val="007D33CA"/>
    <w:rsid w:val="007D38C4"/>
    <w:rsid w:val="007D393E"/>
    <w:rsid w:val="007D3991"/>
    <w:rsid w:val="007D3C04"/>
    <w:rsid w:val="007D3E25"/>
    <w:rsid w:val="007D417C"/>
    <w:rsid w:val="007D4232"/>
    <w:rsid w:val="007D42DB"/>
    <w:rsid w:val="007D463D"/>
    <w:rsid w:val="007D4653"/>
    <w:rsid w:val="007D4920"/>
    <w:rsid w:val="007D4A2E"/>
    <w:rsid w:val="007D4AB3"/>
    <w:rsid w:val="007D4BFC"/>
    <w:rsid w:val="007D4D26"/>
    <w:rsid w:val="007D4DA4"/>
    <w:rsid w:val="007D5710"/>
    <w:rsid w:val="007D58C5"/>
    <w:rsid w:val="007D5A35"/>
    <w:rsid w:val="007D5B33"/>
    <w:rsid w:val="007D5C64"/>
    <w:rsid w:val="007D5F1C"/>
    <w:rsid w:val="007D60A8"/>
    <w:rsid w:val="007D6554"/>
    <w:rsid w:val="007D657A"/>
    <w:rsid w:val="007D6614"/>
    <w:rsid w:val="007D68E0"/>
    <w:rsid w:val="007D6913"/>
    <w:rsid w:val="007D6A86"/>
    <w:rsid w:val="007D6BF7"/>
    <w:rsid w:val="007D6C37"/>
    <w:rsid w:val="007D6F4C"/>
    <w:rsid w:val="007D6FDD"/>
    <w:rsid w:val="007D708D"/>
    <w:rsid w:val="007D72EC"/>
    <w:rsid w:val="007D7688"/>
    <w:rsid w:val="007D7911"/>
    <w:rsid w:val="007D7AFF"/>
    <w:rsid w:val="007D7B82"/>
    <w:rsid w:val="007D7BBC"/>
    <w:rsid w:val="007E0200"/>
    <w:rsid w:val="007E03A7"/>
    <w:rsid w:val="007E0921"/>
    <w:rsid w:val="007E0987"/>
    <w:rsid w:val="007E0A5A"/>
    <w:rsid w:val="007E0C60"/>
    <w:rsid w:val="007E1097"/>
    <w:rsid w:val="007E1171"/>
    <w:rsid w:val="007E1228"/>
    <w:rsid w:val="007E144F"/>
    <w:rsid w:val="007E1481"/>
    <w:rsid w:val="007E154B"/>
    <w:rsid w:val="007E171D"/>
    <w:rsid w:val="007E1776"/>
    <w:rsid w:val="007E186D"/>
    <w:rsid w:val="007E1909"/>
    <w:rsid w:val="007E1912"/>
    <w:rsid w:val="007E1993"/>
    <w:rsid w:val="007E1B2A"/>
    <w:rsid w:val="007E1B49"/>
    <w:rsid w:val="007E1C44"/>
    <w:rsid w:val="007E1F51"/>
    <w:rsid w:val="007E20CA"/>
    <w:rsid w:val="007E2204"/>
    <w:rsid w:val="007E2480"/>
    <w:rsid w:val="007E2703"/>
    <w:rsid w:val="007E2D3C"/>
    <w:rsid w:val="007E350F"/>
    <w:rsid w:val="007E3A0B"/>
    <w:rsid w:val="007E4270"/>
    <w:rsid w:val="007E4397"/>
    <w:rsid w:val="007E4482"/>
    <w:rsid w:val="007E475C"/>
    <w:rsid w:val="007E47E4"/>
    <w:rsid w:val="007E4A5C"/>
    <w:rsid w:val="007E4D95"/>
    <w:rsid w:val="007E4D96"/>
    <w:rsid w:val="007E5238"/>
    <w:rsid w:val="007E5B29"/>
    <w:rsid w:val="007E5D08"/>
    <w:rsid w:val="007E5E66"/>
    <w:rsid w:val="007E5FCE"/>
    <w:rsid w:val="007E6176"/>
    <w:rsid w:val="007E6438"/>
    <w:rsid w:val="007E65B2"/>
    <w:rsid w:val="007E690A"/>
    <w:rsid w:val="007E6AA5"/>
    <w:rsid w:val="007E6CE0"/>
    <w:rsid w:val="007E6DAA"/>
    <w:rsid w:val="007E6E5F"/>
    <w:rsid w:val="007E6EAD"/>
    <w:rsid w:val="007E6EF0"/>
    <w:rsid w:val="007E7063"/>
    <w:rsid w:val="007E77BD"/>
    <w:rsid w:val="007E77C2"/>
    <w:rsid w:val="007E78E4"/>
    <w:rsid w:val="007E7A8A"/>
    <w:rsid w:val="007E7C44"/>
    <w:rsid w:val="007E7F20"/>
    <w:rsid w:val="007E7F7D"/>
    <w:rsid w:val="007F004B"/>
    <w:rsid w:val="007F015D"/>
    <w:rsid w:val="007F01FA"/>
    <w:rsid w:val="007F03CD"/>
    <w:rsid w:val="007F044A"/>
    <w:rsid w:val="007F06ED"/>
    <w:rsid w:val="007F0861"/>
    <w:rsid w:val="007F0AB2"/>
    <w:rsid w:val="007F0C10"/>
    <w:rsid w:val="007F0D28"/>
    <w:rsid w:val="007F0E25"/>
    <w:rsid w:val="007F0EA5"/>
    <w:rsid w:val="007F0EF9"/>
    <w:rsid w:val="007F117D"/>
    <w:rsid w:val="007F132C"/>
    <w:rsid w:val="007F147F"/>
    <w:rsid w:val="007F1940"/>
    <w:rsid w:val="007F1A44"/>
    <w:rsid w:val="007F1A60"/>
    <w:rsid w:val="007F1A7D"/>
    <w:rsid w:val="007F1F48"/>
    <w:rsid w:val="007F2046"/>
    <w:rsid w:val="007F2449"/>
    <w:rsid w:val="007F2494"/>
    <w:rsid w:val="007F25D3"/>
    <w:rsid w:val="007F2670"/>
    <w:rsid w:val="007F28CD"/>
    <w:rsid w:val="007F2E08"/>
    <w:rsid w:val="007F2FF4"/>
    <w:rsid w:val="007F3057"/>
    <w:rsid w:val="007F312D"/>
    <w:rsid w:val="007F3209"/>
    <w:rsid w:val="007F3442"/>
    <w:rsid w:val="007F37F5"/>
    <w:rsid w:val="007F3873"/>
    <w:rsid w:val="007F3959"/>
    <w:rsid w:val="007F3F3E"/>
    <w:rsid w:val="007F3FE9"/>
    <w:rsid w:val="007F425D"/>
    <w:rsid w:val="007F4334"/>
    <w:rsid w:val="007F443A"/>
    <w:rsid w:val="007F4477"/>
    <w:rsid w:val="007F4D4A"/>
    <w:rsid w:val="007F4DE9"/>
    <w:rsid w:val="007F4E62"/>
    <w:rsid w:val="007F56EB"/>
    <w:rsid w:val="007F590A"/>
    <w:rsid w:val="007F5944"/>
    <w:rsid w:val="007F5AEE"/>
    <w:rsid w:val="007F5DE7"/>
    <w:rsid w:val="007F5EB6"/>
    <w:rsid w:val="007F5FC6"/>
    <w:rsid w:val="007F6AA1"/>
    <w:rsid w:val="007F6BFB"/>
    <w:rsid w:val="007F6DD1"/>
    <w:rsid w:val="007F70F2"/>
    <w:rsid w:val="007F7233"/>
    <w:rsid w:val="007F7393"/>
    <w:rsid w:val="007F761D"/>
    <w:rsid w:val="007F76A3"/>
    <w:rsid w:val="007F778C"/>
    <w:rsid w:val="007F7A30"/>
    <w:rsid w:val="007F7DC1"/>
    <w:rsid w:val="007F7E55"/>
    <w:rsid w:val="007F7FD8"/>
    <w:rsid w:val="00800190"/>
    <w:rsid w:val="0080051B"/>
    <w:rsid w:val="008005D2"/>
    <w:rsid w:val="008007E1"/>
    <w:rsid w:val="008009F6"/>
    <w:rsid w:val="00800A82"/>
    <w:rsid w:val="00800B79"/>
    <w:rsid w:val="00800E1C"/>
    <w:rsid w:val="00800EC5"/>
    <w:rsid w:val="00801381"/>
    <w:rsid w:val="008013EE"/>
    <w:rsid w:val="008014DA"/>
    <w:rsid w:val="00801534"/>
    <w:rsid w:val="00801574"/>
    <w:rsid w:val="00801E87"/>
    <w:rsid w:val="008020BB"/>
    <w:rsid w:val="00802855"/>
    <w:rsid w:val="008028E8"/>
    <w:rsid w:val="00802A46"/>
    <w:rsid w:val="00802D10"/>
    <w:rsid w:val="00802D2E"/>
    <w:rsid w:val="00802E67"/>
    <w:rsid w:val="00802EF2"/>
    <w:rsid w:val="00803036"/>
    <w:rsid w:val="00803155"/>
    <w:rsid w:val="0080357D"/>
    <w:rsid w:val="00803630"/>
    <w:rsid w:val="00803681"/>
    <w:rsid w:val="008038BE"/>
    <w:rsid w:val="0080419D"/>
    <w:rsid w:val="00804242"/>
    <w:rsid w:val="008042AA"/>
    <w:rsid w:val="0080431C"/>
    <w:rsid w:val="00804B2F"/>
    <w:rsid w:val="00804D7F"/>
    <w:rsid w:val="00805217"/>
    <w:rsid w:val="0080523E"/>
    <w:rsid w:val="008057F2"/>
    <w:rsid w:val="00805BD2"/>
    <w:rsid w:val="00806185"/>
    <w:rsid w:val="00806205"/>
    <w:rsid w:val="0080631F"/>
    <w:rsid w:val="0080633E"/>
    <w:rsid w:val="008068DA"/>
    <w:rsid w:val="008069E1"/>
    <w:rsid w:val="00806C15"/>
    <w:rsid w:val="00806D93"/>
    <w:rsid w:val="00806EA6"/>
    <w:rsid w:val="00806EAA"/>
    <w:rsid w:val="00806F69"/>
    <w:rsid w:val="00806FD3"/>
    <w:rsid w:val="0080712A"/>
    <w:rsid w:val="00807240"/>
    <w:rsid w:val="00807374"/>
    <w:rsid w:val="00807447"/>
    <w:rsid w:val="00807526"/>
    <w:rsid w:val="008075A7"/>
    <w:rsid w:val="00807807"/>
    <w:rsid w:val="008078A6"/>
    <w:rsid w:val="00807C96"/>
    <w:rsid w:val="00807E3D"/>
    <w:rsid w:val="00810167"/>
    <w:rsid w:val="008104F8"/>
    <w:rsid w:val="00810B4D"/>
    <w:rsid w:val="00810DFE"/>
    <w:rsid w:val="00810E2C"/>
    <w:rsid w:val="00811005"/>
    <w:rsid w:val="00811021"/>
    <w:rsid w:val="008111BA"/>
    <w:rsid w:val="0081127B"/>
    <w:rsid w:val="008115C9"/>
    <w:rsid w:val="008116F4"/>
    <w:rsid w:val="008117DF"/>
    <w:rsid w:val="00811803"/>
    <w:rsid w:val="00811C38"/>
    <w:rsid w:val="0081206A"/>
    <w:rsid w:val="0081229C"/>
    <w:rsid w:val="0081247B"/>
    <w:rsid w:val="008124D8"/>
    <w:rsid w:val="00812587"/>
    <w:rsid w:val="0081258F"/>
    <w:rsid w:val="008127E9"/>
    <w:rsid w:val="00812826"/>
    <w:rsid w:val="00812997"/>
    <w:rsid w:val="008129B3"/>
    <w:rsid w:val="00812A10"/>
    <w:rsid w:val="00812ED0"/>
    <w:rsid w:val="00812F36"/>
    <w:rsid w:val="008131E1"/>
    <w:rsid w:val="00813255"/>
    <w:rsid w:val="0081329D"/>
    <w:rsid w:val="0081332A"/>
    <w:rsid w:val="0081348C"/>
    <w:rsid w:val="0081366C"/>
    <w:rsid w:val="00813851"/>
    <w:rsid w:val="00813B37"/>
    <w:rsid w:val="00813CA8"/>
    <w:rsid w:val="00813CB1"/>
    <w:rsid w:val="00813EC0"/>
    <w:rsid w:val="00813F17"/>
    <w:rsid w:val="00814444"/>
    <w:rsid w:val="008145FE"/>
    <w:rsid w:val="008148C6"/>
    <w:rsid w:val="00814A0B"/>
    <w:rsid w:val="00814BC6"/>
    <w:rsid w:val="00814C4D"/>
    <w:rsid w:val="00814D64"/>
    <w:rsid w:val="008152AF"/>
    <w:rsid w:val="008153F7"/>
    <w:rsid w:val="00815500"/>
    <w:rsid w:val="00815786"/>
    <w:rsid w:val="008157D6"/>
    <w:rsid w:val="00815833"/>
    <w:rsid w:val="00815966"/>
    <w:rsid w:val="00816082"/>
    <w:rsid w:val="00816371"/>
    <w:rsid w:val="0081641A"/>
    <w:rsid w:val="008164DE"/>
    <w:rsid w:val="0081655D"/>
    <w:rsid w:val="008166C7"/>
    <w:rsid w:val="0081672C"/>
    <w:rsid w:val="008167B3"/>
    <w:rsid w:val="0081686F"/>
    <w:rsid w:val="00816BED"/>
    <w:rsid w:val="00817195"/>
    <w:rsid w:val="00817306"/>
    <w:rsid w:val="008175F5"/>
    <w:rsid w:val="008176C9"/>
    <w:rsid w:val="008178EB"/>
    <w:rsid w:val="00817A5F"/>
    <w:rsid w:val="00817B44"/>
    <w:rsid w:val="00817B61"/>
    <w:rsid w:val="00817BD3"/>
    <w:rsid w:val="0082042A"/>
    <w:rsid w:val="0082076E"/>
    <w:rsid w:val="008209F9"/>
    <w:rsid w:val="00820A12"/>
    <w:rsid w:val="00820BAA"/>
    <w:rsid w:val="00820BDF"/>
    <w:rsid w:val="00821182"/>
    <w:rsid w:val="00821266"/>
    <w:rsid w:val="0082126A"/>
    <w:rsid w:val="0082145B"/>
    <w:rsid w:val="00821866"/>
    <w:rsid w:val="00821C60"/>
    <w:rsid w:val="0082212E"/>
    <w:rsid w:val="008223D8"/>
    <w:rsid w:val="008225A8"/>
    <w:rsid w:val="00822870"/>
    <w:rsid w:val="008234A1"/>
    <w:rsid w:val="0082361F"/>
    <w:rsid w:val="0082375E"/>
    <w:rsid w:val="00823A67"/>
    <w:rsid w:val="00823AA2"/>
    <w:rsid w:val="00823D2A"/>
    <w:rsid w:val="00823DC1"/>
    <w:rsid w:val="00823F48"/>
    <w:rsid w:val="008247B0"/>
    <w:rsid w:val="008247D7"/>
    <w:rsid w:val="00824B7E"/>
    <w:rsid w:val="00824F39"/>
    <w:rsid w:val="0082533F"/>
    <w:rsid w:val="0082536A"/>
    <w:rsid w:val="00825535"/>
    <w:rsid w:val="0082586B"/>
    <w:rsid w:val="008258C0"/>
    <w:rsid w:val="00825916"/>
    <w:rsid w:val="008259A4"/>
    <w:rsid w:val="00825AF2"/>
    <w:rsid w:val="00825B84"/>
    <w:rsid w:val="00825E5F"/>
    <w:rsid w:val="008262F7"/>
    <w:rsid w:val="008264DC"/>
    <w:rsid w:val="00826655"/>
    <w:rsid w:val="00826711"/>
    <w:rsid w:val="00826BBA"/>
    <w:rsid w:val="00826D6A"/>
    <w:rsid w:val="008271AC"/>
    <w:rsid w:val="0082721F"/>
    <w:rsid w:val="00827240"/>
    <w:rsid w:val="008275D7"/>
    <w:rsid w:val="00827A3A"/>
    <w:rsid w:val="00827DAA"/>
    <w:rsid w:val="00830073"/>
    <w:rsid w:val="00830089"/>
    <w:rsid w:val="0083012A"/>
    <w:rsid w:val="00830674"/>
    <w:rsid w:val="008307C7"/>
    <w:rsid w:val="008308E0"/>
    <w:rsid w:val="008309BD"/>
    <w:rsid w:val="00830A19"/>
    <w:rsid w:val="00830B82"/>
    <w:rsid w:val="00830C08"/>
    <w:rsid w:val="00830C5F"/>
    <w:rsid w:val="00830DCB"/>
    <w:rsid w:val="00831823"/>
    <w:rsid w:val="00831956"/>
    <w:rsid w:val="00831EB2"/>
    <w:rsid w:val="00831F72"/>
    <w:rsid w:val="00832489"/>
    <w:rsid w:val="00832552"/>
    <w:rsid w:val="00832DBE"/>
    <w:rsid w:val="00833242"/>
    <w:rsid w:val="00833463"/>
    <w:rsid w:val="00833AE8"/>
    <w:rsid w:val="00833D0A"/>
    <w:rsid w:val="00833EC8"/>
    <w:rsid w:val="0083404A"/>
    <w:rsid w:val="00834078"/>
    <w:rsid w:val="00834555"/>
    <w:rsid w:val="00834770"/>
    <w:rsid w:val="00834A91"/>
    <w:rsid w:val="00834AF1"/>
    <w:rsid w:val="00834C73"/>
    <w:rsid w:val="00834E83"/>
    <w:rsid w:val="00834F23"/>
    <w:rsid w:val="00835194"/>
    <w:rsid w:val="00835422"/>
    <w:rsid w:val="0083549B"/>
    <w:rsid w:val="0083554C"/>
    <w:rsid w:val="008355D2"/>
    <w:rsid w:val="008355F8"/>
    <w:rsid w:val="00835C61"/>
    <w:rsid w:val="00835CB4"/>
    <w:rsid w:val="00835D59"/>
    <w:rsid w:val="008360B8"/>
    <w:rsid w:val="008360E9"/>
    <w:rsid w:val="00836167"/>
    <w:rsid w:val="008363BC"/>
    <w:rsid w:val="00836423"/>
    <w:rsid w:val="00836AC4"/>
    <w:rsid w:val="00836B31"/>
    <w:rsid w:val="00836BA8"/>
    <w:rsid w:val="00836F69"/>
    <w:rsid w:val="008371A7"/>
    <w:rsid w:val="008371C3"/>
    <w:rsid w:val="0083732C"/>
    <w:rsid w:val="00837332"/>
    <w:rsid w:val="00837373"/>
    <w:rsid w:val="00837407"/>
    <w:rsid w:val="008376EC"/>
    <w:rsid w:val="0083780A"/>
    <w:rsid w:val="00837D6E"/>
    <w:rsid w:val="00837DEB"/>
    <w:rsid w:val="00837E5A"/>
    <w:rsid w:val="0084047D"/>
    <w:rsid w:val="008409D2"/>
    <w:rsid w:val="00840BD4"/>
    <w:rsid w:val="00840C78"/>
    <w:rsid w:val="008414FC"/>
    <w:rsid w:val="0084156E"/>
    <w:rsid w:val="008416DC"/>
    <w:rsid w:val="00841715"/>
    <w:rsid w:val="008417EF"/>
    <w:rsid w:val="00841915"/>
    <w:rsid w:val="00841C7A"/>
    <w:rsid w:val="00841DEF"/>
    <w:rsid w:val="00841E11"/>
    <w:rsid w:val="00841E4A"/>
    <w:rsid w:val="00841EB7"/>
    <w:rsid w:val="008426C0"/>
    <w:rsid w:val="008427BB"/>
    <w:rsid w:val="0084283E"/>
    <w:rsid w:val="00842F98"/>
    <w:rsid w:val="00843147"/>
    <w:rsid w:val="0084317C"/>
    <w:rsid w:val="0084345D"/>
    <w:rsid w:val="0084353F"/>
    <w:rsid w:val="00843736"/>
    <w:rsid w:val="0084380C"/>
    <w:rsid w:val="00843824"/>
    <w:rsid w:val="00843AC4"/>
    <w:rsid w:val="00843D3F"/>
    <w:rsid w:val="00844058"/>
    <w:rsid w:val="008441DD"/>
    <w:rsid w:val="00844200"/>
    <w:rsid w:val="00844349"/>
    <w:rsid w:val="00844526"/>
    <w:rsid w:val="0084475F"/>
    <w:rsid w:val="00844825"/>
    <w:rsid w:val="008448AB"/>
    <w:rsid w:val="00844AA3"/>
    <w:rsid w:val="00844C95"/>
    <w:rsid w:val="00844F08"/>
    <w:rsid w:val="00845126"/>
    <w:rsid w:val="0084552E"/>
    <w:rsid w:val="008457C2"/>
    <w:rsid w:val="00845821"/>
    <w:rsid w:val="00845947"/>
    <w:rsid w:val="00845C3D"/>
    <w:rsid w:val="00845C7F"/>
    <w:rsid w:val="00845D73"/>
    <w:rsid w:val="0084601C"/>
    <w:rsid w:val="00846078"/>
    <w:rsid w:val="008461EB"/>
    <w:rsid w:val="00846279"/>
    <w:rsid w:val="00846522"/>
    <w:rsid w:val="00846665"/>
    <w:rsid w:val="00846727"/>
    <w:rsid w:val="008468B2"/>
    <w:rsid w:val="00846EBF"/>
    <w:rsid w:val="00847429"/>
    <w:rsid w:val="0084790A"/>
    <w:rsid w:val="00847BA0"/>
    <w:rsid w:val="00847BAD"/>
    <w:rsid w:val="00847BC0"/>
    <w:rsid w:val="00847BF1"/>
    <w:rsid w:val="00847C94"/>
    <w:rsid w:val="00847C9E"/>
    <w:rsid w:val="00847FE2"/>
    <w:rsid w:val="0085010F"/>
    <w:rsid w:val="008501BE"/>
    <w:rsid w:val="008503DD"/>
    <w:rsid w:val="008505AF"/>
    <w:rsid w:val="0085072C"/>
    <w:rsid w:val="00850AB1"/>
    <w:rsid w:val="00850B06"/>
    <w:rsid w:val="00850C9D"/>
    <w:rsid w:val="00851082"/>
    <w:rsid w:val="00851569"/>
    <w:rsid w:val="0085190A"/>
    <w:rsid w:val="008519BC"/>
    <w:rsid w:val="00851BE6"/>
    <w:rsid w:val="0085265A"/>
    <w:rsid w:val="008526C6"/>
    <w:rsid w:val="00852ECB"/>
    <w:rsid w:val="0085312C"/>
    <w:rsid w:val="00853161"/>
    <w:rsid w:val="0085323E"/>
    <w:rsid w:val="0085332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BB2"/>
    <w:rsid w:val="00854C28"/>
    <w:rsid w:val="00854C36"/>
    <w:rsid w:val="00854CB9"/>
    <w:rsid w:val="00854D48"/>
    <w:rsid w:val="00854F52"/>
    <w:rsid w:val="008550E1"/>
    <w:rsid w:val="00855462"/>
    <w:rsid w:val="008556C8"/>
    <w:rsid w:val="008556D6"/>
    <w:rsid w:val="00855943"/>
    <w:rsid w:val="00855A86"/>
    <w:rsid w:val="00855AD1"/>
    <w:rsid w:val="00855F5B"/>
    <w:rsid w:val="00855F69"/>
    <w:rsid w:val="0085618C"/>
    <w:rsid w:val="0085624C"/>
    <w:rsid w:val="0085630A"/>
    <w:rsid w:val="008567C1"/>
    <w:rsid w:val="00856BB3"/>
    <w:rsid w:val="008577CA"/>
    <w:rsid w:val="00857819"/>
    <w:rsid w:val="00857891"/>
    <w:rsid w:val="00857A18"/>
    <w:rsid w:val="00857A38"/>
    <w:rsid w:val="00857BA8"/>
    <w:rsid w:val="00857FF5"/>
    <w:rsid w:val="00860010"/>
    <w:rsid w:val="008600A3"/>
    <w:rsid w:val="008606E2"/>
    <w:rsid w:val="00860782"/>
    <w:rsid w:val="00860CFF"/>
    <w:rsid w:val="00860D07"/>
    <w:rsid w:val="00860E4D"/>
    <w:rsid w:val="00861159"/>
    <w:rsid w:val="008611A0"/>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3086"/>
    <w:rsid w:val="008631CA"/>
    <w:rsid w:val="0086336A"/>
    <w:rsid w:val="00863510"/>
    <w:rsid w:val="008638A8"/>
    <w:rsid w:val="00863977"/>
    <w:rsid w:val="00863BA0"/>
    <w:rsid w:val="00863BE4"/>
    <w:rsid w:val="00863CAB"/>
    <w:rsid w:val="00863D84"/>
    <w:rsid w:val="0086402F"/>
    <w:rsid w:val="008640C4"/>
    <w:rsid w:val="00864187"/>
    <w:rsid w:val="00864586"/>
    <w:rsid w:val="00864607"/>
    <w:rsid w:val="008646DD"/>
    <w:rsid w:val="008646ED"/>
    <w:rsid w:val="008648E0"/>
    <w:rsid w:val="00864A5E"/>
    <w:rsid w:val="00864AD9"/>
    <w:rsid w:val="00864B46"/>
    <w:rsid w:val="00864C0F"/>
    <w:rsid w:val="00864C18"/>
    <w:rsid w:val="00864EDC"/>
    <w:rsid w:val="0086510E"/>
    <w:rsid w:val="0086524E"/>
    <w:rsid w:val="008654BC"/>
    <w:rsid w:val="008656C1"/>
    <w:rsid w:val="008657C5"/>
    <w:rsid w:val="00865A1F"/>
    <w:rsid w:val="00865A55"/>
    <w:rsid w:val="00865DFF"/>
    <w:rsid w:val="00865E35"/>
    <w:rsid w:val="008662C3"/>
    <w:rsid w:val="008664E8"/>
    <w:rsid w:val="00866762"/>
    <w:rsid w:val="00866A69"/>
    <w:rsid w:val="00866D03"/>
    <w:rsid w:val="00866D26"/>
    <w:rsid w:val="008672AC"/>
    <w:rsid w:val="008673EE"/>
    <w:rsid w:val="0086746F"/>
    <w:rsid w:val="0086763D"/>
    <w:rsid w:val="008677F3"/>
    <w:rsid w:val="00867916"/>
    <w:rsid w:val="0087010B"/>
    <w:rsid w:val="0087012E"/>
    <w:rsid w:val="0087028A"/>
    <w:rsid w:val="0087045C"/>
    <w:rsid w:val="008705D1"/>
    <w:rsid w:val="00870925"/>
    <w:rsid w:val="00870FA0"/>
    <w:rsid w:val="0087109E"/>
    <w:rsid w:val="00871431"/>
    <w:rsid w:val="008715F3"/>
    <w:rsid w:val="0087172A"/>
    <w:rsid w:val="00871892"/>
    <w:rsid w:val="008718E6"/>
    <w:rsid w:val="00871BE2"/>
    <w:rsid w:val="0087238B"/>
    <w:rsid w:val="00872482"/>
    <w:rsid w:val="00872615"/>
    <w:rsid w:val="008726B1"/>
    <w:rsid w:val="008726C7"/>
    <w:rsid w:val="0087293F"/>
    <w:rsid w:val="00873278"/>
    <w:rsid w:val="00873359"/>
    <w:rsid w:val="0087347E"/>
    <w:rsid w:val="008737AB"/>
    <w:rsid w:val="008737CB"/>
    <w:rsid w:val="008738C2"/>
    <w:rsid w:val="00873914"/>
    <w:rsid w:val="0087393D"/>
    <w:rsid w:val="008743DA"/>
    <w:rsid w:val="00874702"/>
    <w:rsid w:val="00874739"/>
    <w:rsid w:val="00874756"/>
    <w:rsid w:val="0087489B"/>
    <w:rsid w:val="00874940"/>
    <w:rsid w:val="008749EB"/>
    <w:rsid w:val="00874BB3"/>
    <w:rsid w:val="00874E5B"/>
    <w:rsid w:val="0087508A"/>
    <w:rsid w:val="008751F1"/>
    <w:rsid w:val="0087520B"/>
    <w:rsid w:val="008753F4"/>
    <w:rsid w:val="00875D89"/>
    <w:rsid w:val="0087609A"/>
    <w:rsid w:val="0087612B"/>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ABE"/>
    <w:rsid w:val="00877BA6"/>
    <w:rsid w:val="00877C12"/>
    <w:rsid w:val="00880028"/>
    <w:rsid w:val="008809B5"/>
    <w:rsid w:val="00880D74"/>
    <w:rsid w:val="00880F96"/>
    <w:rsid w:val="00881249"/>
    <w:rsid w:val="00881305"/>
    <w:rsid w:val="00881373"/>
    <w:rsid w:val="00881458"/>
    <w:rsid w:val="0088158E"/>
    <w:rsid w:val="008815A7"/>
    <w:rsid w:val="008817A8"/>
    <w:rsid w:val="00881809"/>
    <w:rsid w:val="0088194C"/>
    <w:rsid w:val="00881A37"/>
    <w:rsid w:val="00881BBA"/>
    <w:rsid w:val="00881C04"/>
    <w:rsid w:val="00881E9B"/>
    <w:rsid w:val="0088213D"/>
    <w:rsid w:val="008821B1"/>
    <w:rsid w:val="008826E5"/>
    <w:rsid w:val="00882E74"/>
    <w:rsid w:val="00882EDB"/>
    <w:rsid w:val="0088318B"/>
    <w:rsid w:val="008832BB"/>
    <w:rsid w:val="00883450"/>
    <w:rsid w:val="00883487"/>
    <w:rsid w:val="008838F4"/>
    <w:rsid w:val="00883FD0"/>
    <w:rsid w:val="0088403D"/>
    <w:rsid w:val="008840BC"/>
    <w:rsid w:val="00884201"/>
    <w:rsid w:val="00884401"/>
    <w:rsid w:val="008844EA"/>
    <w:rsid w:val="00884698"/>
    <w:rsid w:val="008846DE"/>
    <w:rsid w:val="008848F7"/>
    <w:rsid w:val="00884981"/>
    <w:rsid w:val="00884B28"/>
    <w:rsid w:val="00884B9A"/>
    <w:rsid w:val="008853A5"/>
    <w:rsid w:val="00885735"/>
    <w:rsid w:val="008859C4"/>
    <w:rsid w:val="00885C00"/>
    <w:rsid w:val="00885C0B"/>
    <w:rsid w:val="00885D04"/>
    <w:rsid w:val="008863B1"/>
    <w:rsid w:val="00886630"/>
    <w:rsid w:val="0088685C"/>
    <w:rsid w:val="00886A74"/>
    <w:rsid w:val="00886BE1"/>
    <w:rsid w:val="00886CD0"/>
    <w:rsid w:val="00886D6D"/>
    <w:rsid w:val="00886F2B"/>
    <w:rsid w:val="00886FC8"/>
    <w:rsid w:val="008871C2"/>
    <w:rsid w:val="0088720A"/>
    <w:rsid w:val="008873B5"/>
    <w:rsid w:val="008873FB"/>
    <w:rsid w:val="008874D7"/>
    <w:rsid w:val="00887559"/>
    <w:rsid w:val="00887874"/>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F3E"/>
    <w:rsid w:val="00890F7C"/>
    <w:rsid w:val="00890F8A"/>
    <w:rsid w:val="008911C5"/>
    <w:rsid w:val="008911E5"/>
    <w:rsid w:val="008913D2"/>
    <w:rsid w:val="00891524"/>
    <w:rsid w:val="0089157A"/>
    <w:rsid w:val="00891680"/>
    <w:rsid w:val="00891976"/>
    <w:rsid w:val="00891C3C"/>
    <w:rsid w:val="00891CF8"/>
    <w:rsid w:val="0089225B"/>
    <w:rsid w:val="00892470"/>
    <w:rsid w:val="008924A5"/>
    <w:rsid w:val="008924E0"/>
    <w:rsid w:val="008924F8"/>
    <w:rsid w:val="008925F6"/>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DAD"/>
    <w:rsid w:val="00895172"/>
    <w:rsid w:val="00895450"/>
    <w:rsid w:val="0089564C"/>
    <w:rsid w:val="008956ED"/>
    <w:rsid w:val="00895927"/>
    <w:rsid w:val="00895964"/>
    <w:rsid w:val="00895CD8"/>
    <w:rsid w:val="00895FB6"/>
    <w:rsid w:val="00896005"/>
    <w:rsid w:val="00896229"/>
    <w:rsid w:val="008962EC"/>
    <w:rsid w:val="0089668B"/>
    <w:rsid w:val="00896C87"/>
    <w:rsid w:val="008975D0"/>
    <w:rsid w:val="008976F6"/>
    <w:rsid w:val="00897722"/>
    <w:rsid w:val="00897732"/>
    <w:rsid w:val="0089776E"/>
    <w:rsid w:val="00897972"/>
    <w:rsid w:val="008979B4"/>
    <w:rsid w:val="00897A2A"/>
    <w:rsid w:val="00897E3B"/>
    <w:rsid w:val="00897FB2"/>
    <w:rsid w:val="008A001A"/>
    <w:rsid w:val="008A03B4"/>
    <w:rsid w:val="008A0414"/>
    <w:rsid w:val="008A060E"/>
    <w:rsid w:val="008A0C3D"/>
    <w:rsid w:val="008A0ECA"/>
    <w:rsid w:val="008A0F59"/>
    <w:rsid w:val="008A1041"/>
    <w:rsid w:val="008A1275"/>
    <w:rsid w:val="008A1282"/>
    <w:rsid w:val="008A14E2"/>
    <w:rsid w:val="008A1526"/>
    <w:rsid w:val="008A185E"/>
    <w:rsid w:val="008A18BA"/>
    <w:rsid w:val="008A1967"/>
    <w:rsid w:val="008A1EC7"/>
    <w:rsid w:val="008A1FED"/>
    <w:rsid w:val="008A2078"/>
    <w:rsid w:val="008A2405"/>
    <w:rsid w:val="008A2419"/>
    <w:rsid w:val="008A2573"/>
    <w:rsid w:val="008A25CA"/>
    <w:rsid w:val="008A2862"/>
    <w:rsid w:val="008A293C"/>
    <w:rsid w:val="008A295D"/>
    <w:rsid w:val="008A2A96"/>
    <w:rsid w:val="008A2AA4"/>
    <w:rsid w:val="008A2B02"/>
    <w:rsid w:val="008A2D2B"/>
    <w:rsid w:val="008A2E46"/>
    <w:rsid w:val="008A2F1A"/>
    <w:rsid w:val="008A2F63"/>
    <w:rsid w:val="008A30F4"/>
    <w:rsid w:val="008A33F8"/>
    <w:rsid w:val="008A34F8"/>
    <w:rsid w:val="008A36DD"/>
    <w:rsid w:val="008A380F"/>
    <w:rsid w:val="008A3A00"/>
    <w:rsid w:val="008A3AB3"/>
    <w:rsid w:val="008A3B53"/>
    <w:rsid w:val="008A3B78"/>
    <w:rsid w:val="008A3B8E"/>
    <w:rsid w:val="008A3C9F"/>
    <w:rsid w:val="008A3D5A"/>
    <w:rsid w:val="008A4CF1"/>
    <w:rsid w:val="008A4D67"/>
    <w:rsid w:val="008A4DCD"/>
    <w:rsid w:val="008A4F39"/>
    <w:rsid w:val="008A5059"/>
    <w:rsid w:val="008A548F"/>
    <w:rsid w:val="008A54CE"/>
    <w:rsid w:val="008A5590"/>
    <w:rsid w:val="008A55F2"/>
    <w:rsid w:val="008A575A"/>
    <w:rsid w:val="008A58D7"/>
    <w:rsid w:val="008A5FF1"/>
    <w:rsid w:val="008A6033"/>
    <w:rsid w:val="008A6162"/>
    <w:rsid w:val="008A6386"/>
    <w:rsid w:val="008A65D1"/>
    <w:rsid w:val="008A6A43"/>
    <w:rsid w:val="008A6BD4"/>
    <w:rsid w:val="008A6C6E"/>
    <w:rsid w:val="008A79C2"/>
    <w:rsid w:val="008A7A79"/>
    <w:rsid w:val="008A7C34"/>
    <w:rsid w:val="008A7D1A"/>
    <w:rsid w:val="008B018B"/>
    <w:rsid w:val="008B0293"/>
    <w:rsid w:val="008B0437"/>
    <w:rsid w:val="008B0721"/>
    <w:rsid w:val="008B076E"/>
    <w:rsid w:val="008B0A9A"/>
    <w:rsid w:val="008B0EE7"/>
    <w:rsid w:val="008B0F1F"/>
    <w:rsid w:val="008B11A6"/>
    <w:rsid w:val="008B11F4"/>
    <w:rsid w:val="008B14AE"/>
    <w:rsid w:val="008B2104"/>
    <w:rsid w:val="008B218C"/>
    <w:rsid w:val="008B2190"/>
    <w:rsid w:val="008B226F"/>
    <w:rsid w:val="008B2352"/>
    <w:rsid w:val="008B23C6"/>
    <w:rsid w:val="008B25DF"/>
    <w:rsid w:val="008B26FC"/>
    <w:rsid w:val="008B2990"/>
    <w:rsid w:val="008B2A9E"/>
    <w:rsid w:val="008B2C39"/>
    <w:rsid w:val="008B39B8"/>
    <w:rsid w:val="008B3B2B"/>
    <w:rsid w:val="008B3D3C"/>
    <w:rsid w:val="008B403E"/>
    <w:rsid w:val="008B411D"/>
    <w:rsid w:val="008B422C"/>
    <w:rsid w:val="008B443E"/>
    <w:rsid w:val="008B45E6"/>
    <w:rsid w:val="008B46B2"/>
    <w:rsid w:val="008B497A"/>
    <w:rsid w:val="008B4CBA"/>
    <w:rsid w:val="008B4D03"/>
    <w:rsid w:val="008B4E0C"/>
    <w:rsid w:val="008B4EB2"/>
    <w:rsid w:val="008B51D0"/>
    <w:rsid w:val="008B55C2"/>
    <w:rsid w:val="008B5813"/>
    <w:rsid w:val="008B5B13"/>
    <w:rsid w:val="008B5C72"/>
    <w:rsid w:val="008B5D64"/>
    <w:rsid w:val="008B5E1D"/>
    <w:rsid w:val="008B600C"/>
    <w:rsid w:val="008B609B"/>
    <w:rsid w:val="008B6111"/>
    <w:rsid w:val="008B640C"/>
    <w:rsid w:val="008B6426"/>
    <w:rsid w:val="008B6611"/>
    <w:rsid w:val="008B6724"/>
    <w:rsid w:val="008B68BB"/>
    <w:rsid w:val="008B7257"/>
    <w:rsid w:val="008B73D9"/>
    <w:rsid w:val="008B7644"/>
    <w:rsid w:val="008B76F5"/>
    <w:rsid w:val="008B77E8"/>
    <w:rsid w:val="008B7919"/>
    <w:rsid w:val="008B795F"/>
    <w:rsid w:val="008B798D"/>
    <w:rsid w:val="008B7B22"/>
    <w:rsid w:val="008B7C65"/>
    <w:rsid w:val="008B7C94"/>
    <w:rsid w:val="008B7DB9"/>
    <w:rsid w:val="008B7DF0"/>
    <w:rsid w:val="008B7F17"/>
    <w:rsid w:val="008B7F8F"/>
    <w:rsid w:val="008C02B1"/>
    <w:rsid w:val="008C0300"/>
    <w:rsid w:val="008C050A"/>
    <w:rsid w:val="008C067A"/>
    <w:rsid w:val="008C0828"/>
    <w:rsid w:val="008C0A02"/>
    <w:rsid w:val="008C0A4C"/>
    <w:rsid w:val="008C1213"/>
    <w:rsid w:val="008C1234"/>
    <w:rsid w:val="008C1808"/>
    <w:rsid w:val="008C1BC2"/>
    <w:rsid w:val="008C1D22"/>
    <w:rsid w:val="008C1DCA"/>
    <w:rsid w:val="008C1F6C"/>
    <w:rsid w:val="008C2473"/>
    <w:rsid w:val="008C2682"/>
    <w:rsid w:val="008C2706"/>
    <w:rsid w:val="008C276A"/>
    <w:rsid w:val="008C2C58"/>
    <w:rsid w:val="008C2D61"/>
    <w:rsid w:val="008C2DAC"/>
    <w:rsid w:val="008C2FA6"/>
    <w:rsid w:val="008C3191"/>
    <w:rsid w:val="008C3202"/>
    <w:rsid w:val="008C355C"/>
    <w:rsid w:val="008C38B9"/>
    <w:rsid w:val="008C39B8"/>
    <w:rsid w:val="008C3BB0"/>
    <w:rsid w:val="008C3D21"/>
    <w:rsid w:val="008C3F58"/>
    <w:rsid w:val="008C48C8"/>
    <w:rsid w:val="008C4B39"/>
    <w:rsid w:val="008C4FD1"/>
    <w:rsid w:val="008C50E7"/>
    <w:rsid w:val="008C514E"/>
    <w:rsid w:val="008C5171"/>
    <w:rsid w:val="008C51F4"/>
    <w:rsid w:val="008C52BE"/>
    <w:rsid w:val="008C5325"/>
    <w:rsid w:val="008C53C1"/>
    <w:rsid w:val="008C54EF"/>
    <w:rsid w:val="008C590F"/>
    <w:rsid w:val="008C6160"/>
    <w:rsid w:val="008C6639"/>
    <w:rsid w:val="008C6853"/>
    <w:rsid w:val="008C6ADB"/>
    <w:rsid w:val="008C6AF1"/>
    <w:rsid w:val="008C6D41"/>
    <w:rsid w:val="008C6FF8"/>
    <w:rsid w:val="008C74F5"/>
    <w:rsid w:val="008C7572"/>
    <w:rsid w:val="008C75BE"/>
    <w:rsid w:val="008C76D9"/>
    <w:rsid w:val="008C789E"/>
    <w:rsid w:val="008C7C81"/>
    <w:rsid w:val="008C7EBF"/>
    <w:rsid w:val="008C7F01"/>
    <w:rsid w:val="008D005B"/>
    <w:rsid w:val="008D008F"/>
    <w:rsid w:val="008D013C"/>
    <w:rsid w:val="008D0734"/>
    <w:rsid w:val="008D0871"/>
    <w:rsid w:val="008D08CA"/>
    <w:rsid w:val="008D0904"/>
    <w:rsid w:val="008D093B"/>
    <w:rsid w:val="008D0C69"/>
    <w:rsid w:val="008D0CC8"/>
    <w:rsid w:val="008D0D20"/>
    <w:rsid w:val="008D0EC0"/>
    <w:rsid w:val="008D0FAC"/>
    <w:rsid w:val="008D1062"/>
    <w:rsid w:val="008D12CC"/>
    <w:rsid w:val="008D136F"/>
    <w:rsid w:val="008D143C"/>
    <w:rsid w:val="008D1576"/>
    <w:rsid w:val="008D15C0"/>
    <w:rsid w:val="008D16E0"/>
    <w:rsid w:val="008D176F"/>
    <w:rsid w:val="008D1B99"/>
    <w:rsid w:val="008D1BD2"/>
    <w:rsid w:val="008D1BDB"/>
    <w:rsid w:val="008D1D0B"/>
    <w:rsid w:val="008D1FA9"/>
    <w:rsid w:val="008D2276"/>
    <w:rsid w:val="008D23D8"/>
    <w:rsid w:val="008D25A5"/>
    <w:rsid w:val="008D2813"/>
    <w:rsid w:val="008D2839"/>
    <w:rsid w:val="008D286D"/>
    <w:rsid w:val="008D2AF3"/>
    <w:rsid w:val="008D2CFA"/>
    <w:rsid w:val="008D2D23"/>
    <w:rsid w:val="008D2D76"/>
    <w:rsid w:val="008D2D78"/>
    <w:rsid w:val="008D2DAB"/>
    <w:rsid w:val="008D2EB0"/>
    <w:rsid w:val="008D3132"/>
    <w:rsid w:val="008D33FA"/>
    <w:rsid w:val="008D3451"/>
    <w:rsid w:val="008D36E9"/>
    <w:rsid w:val="008D38F4"/>
    <w:rsid w:val="008D3B8C"/>
    <w:rsid w:val="008D3BC1"/>
    <w:rsid w:val="008D3C0C"/>
    <w:rsid w:val="008D3C2E"/>
    <w:rsid w:val="008D3D43"/>
    <w:rsid w:val="008D3E10"/>
    <w:rsid w:val="008D416E"/>
    <w:rsid w:val="008D41D7"/>
    <w:rsid w:val="008D4251"/>
    <w:rsid w:val="008D485D"/>
    <w:rsid w:val="008D48A3"/>
    <w:rsid w:val="008D48CB"/>
    <w:rsid w:val="008D4BCF"/>
    <w:rsid w:val="008D4C20"/>
    <w:rsid w:val="008D503C"/>
    <w:rsid w:val="008D5145"/>
    <w:rsid w:val="008D55E6"/>
    <w:rsid w:val="008D5664"/>
    <w:rsid w:val="008D57EB"/>
    <w:rsid w:val="008D5A26"/>
    <w:rsid w:val="008D5D9D"/>
    <w:rsid w:val="008D5F0E"/>
    <w:rsid w:val="008D5F50"/>
    <w:rsid w:val="008D605D"/>
    <w:rsid w:val="008D61B4"/>
    <w:rsid w:val="008D6217"/>
    <w:rsid w:val="008D649E"/>
    <w:rsid w:val="008D6503"/>
    <w:rsid w:val="008D652E"/>
    <w:rsid w:val="008D6597"/>
    <w:rsid w:val="008D66E7"/>
    <w:rsid w:val="008D67F4"/>
    <w:rsid w:val="008D683D"/>
    <w:rsid w:val="008D69E2"/>
    <w:rsid w:val="008D6AE2"/>
    <w:rsid w:val="008D6CF5"/>
    <w:rsid w:val="008D6E70"/>
    <w:rsid w:val="008D7046"/>
    <w:rsid w:val="008D7336"/>
    <w:rsid w:val="008D736C"/>
    <w:rsid w:val="008D7B24"/>
    <w:rsid w:val="008D7BDE"/>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72B"/>
    <w:rsid w:val="008E17B8"/>
    <w:rsid w:val="008E1A74"/>
    <w:rsid w:val="008E1BBF"/>
    <w:rsid w:val="008E1D47"/>
    <w:rsid w:val="008E1D64"/>
    <w:rsid w:val="008E2735"/>
    <w:rsid w:val="008E27C9"/>
    <w:rsid w:val="008E2812"/>
    <w:rsid w:val="008E2CC1"/>
    <w:rsid w:val="008E2DB1"/>
    <w:rsid w:val="008E30B3"/>
    <w:rsid w:val="008E3451"/>
    <w:rsid w:val="008E34FF"/>
    <w:rsid w:val="008E3532"/>
    <w:rsid w:val="008E395D"/>
    <w:rsid w:val="008E3F1C"/>
    <w:rsid w:val="008E3FFE"/>
    <w:rsid w:val="008E404D"/>
    <w:rsid w:val="008E4443"/>
    <w:rsid w:val="008E4509"/>
    <w:rsid w:val="008E4737"/>
    <w:rsid w:val="008E49DD"/>
    <w:rsid w:val="008E4A2D"/>
    <w:rsid w:val="008E4A5F"/>
    <w:rsid w:val="008E4AC3"/>
    <w:rsid w:val="008E4CBB"/>
    <w:rsid w:val="008E4FD4"/>
    <w:rsid w:val="008E4FFB"/>
    <w:rsid w:val="008E505E"/>
    <w:rsid w:val="008E5965"/>
    <w:rsid w:val="008E5CCD"/>
    <w:rsid w:val="008E600C"/>
    <w:rsid w:val="008E607B"/>
    <w:rsid w:val="008E6280"/>
    <w:rsid w:val="008E6503"/>
    <w:rsid w:val="008E6671"/>
    <w:rsid w:val="008E6B0C"/>
    <w:rsid w:val="008E7308"/>
    <w:rsid w:val="008E7521"/>
    <w:rsid w:val="008E759E"/>
    <w:rsid w:val="008E767E"/>
    <w:rsid w:val="008E7807"/>
    <w:rsid w:val="008E79F6"/>
    <w:rsid w:val="008E7AB1"/>
    <w:rsid w:val="008E7BC7"/>
    <w:rsid w:val="008E7CD3"/>
    <w:rsid w:val="008E7D21"/>
    <w:rsid w:val="008F0121"/>
    <w:rsid w:val="008F017D"/>
    <w:rsid w:val="008F01B3"/>
    <w:rsid w:val="008F01F5"/>
    <w:rsid w:val="008F0484"/>
    <w:rsid w:val="008F049F"/>
    <w:rsid w:val="008F0585"/>
    <w:rsid w:val="008F060A"/>
    <w:rsid w:val="008F079D"/>
    <w:rsid w:val="008F08B2"/>
    <w:rsid w:val="008F0A85"/>
    <w:rsid w:val="008F0BFF"/>
    <w:rsid w:val="008F0E13"/>
    <w:rsid w:val="008F0F72"/>
    <w:rsid w:val="008F1011"/>
    <w:rsid w:val="008F1067"/>
    <w:rsid w:val="008F11BE"/>
    <w:rsid w:val="008F12B8"/>
    <w:rsid w:val="008F131F"/>
    <w:rsid w:val="008F1475"/>
    <w:rsid w:val="008F1567"/>
    <w:rsid w:val="008F1937"/>
    <w:rsid w:val="008F1993"/>
    <w:rsid w:val="008F1AA7"/>
    <w:rsid w:val="008F1B07"/>
    <w:rsid w:val="008F1F86"/>
    <w:rsid w:val="008F1FCD"/>
    <w:rsid w:val="008F22B2"/>
    <w:rsid w:val="008F238F"/>
    <w:rsid w:val="008F246A"/>
    <w:rsid w:val="008F2820"/>
    <w:rsid w:val="008F2A02"/>
    <w:rsid w:val="008F2A81"/>
    <w:rsid w:val="008F2AC3"/>
    <w:rsid w:val="008F2E75"/>
    <w:rsid w:val="008F2EC5"/>
    <w:rsid w:val="008F2F3B"/>
    <w:rsid w:val="008F33E9"/>
    <w:rsid w:val="008F3494"/>
    <w:rsid w:val="008F34C4"/>
    <w:rsid w:val="008F355C"/>
    <w:rsid w:val="008F35EE"/>
    <w:rsid w:val="008F3736"/>
    <w:rsid w:val="008F3D08"/>
    <w:rsid w:val="008F3DA6"/>
    <w:rsid w:val="008F4690"/>
    <w:rsid w:val="008F4970"/>
    <w:rsid w:val="008F4B20"/>
    <w:rsid w:val="008F4BF1"/>
    <w:rsid w:val="008F4F17"/>
    <w:rsid w:val="008F5009"/>
    <w:rsid w:val="008F5262"/>
    <w:rsid w:val="008F546D"/>
    <w:rsid w:val="008F54F0"/>
    <w:rsid w:val="008F561C"/>
    <w:rsid w:val="008F5756"/>
    <w:rsid w:val="008F59CC"/>
    <w:rsid w:val="008F5E2C"/>
    <w:rsid w:val="008F5F94"/>
    <w:rsid w:val="008F5FC5"/>
    <w:rsid w:val="008F6190"/>
    <w:rsid w:val="008F6350"/>
    <w:rsid w:val="008F64C2"/>
    <w:rsid w:val="008F67DC"/>
    <w:rsid w:val="008F6B16"/>
    <w:rsid w:val="008F6C4C"/>
    <w:rsid w:val="008F6EF1"/>
    <w:rsid w:val="008F6FCE"/>
    <w:rsid w:val="008F7088"/>
    <w:rsid w:val="008F71B5"/>
    <w:rsid w:val="008F7216"/>
    <w:rsid w:val="008F732C"/>
    <w:rsid w:val="008F7729"/>
    <w:rsid w:val="008F777E"/>
    <w:rsid w:val="008F7993"/>
    <w:rsid w:val="008F7ACD"/>
    <w:rsid w:val="008F7B92"/>
    <w:rsid w:val="008F7D75"/>
    <w:rsid w:val="00900250"/>
    <w:rsid w:val="009002E2"/>
    <w:rsid w:val="00900603"/>
    <w:rsid w:val="00900643"/>
    <w:rsid w:val="009006E6"/>
    <w:rsid w:val="0090087C"/>
    <w:rsid w:val="00900BF8"/>
    <w:rsid w:val="00900ED8"/>
    <w:rsid w:val="0090115A"/>
    <w:rsid w:val="0090145E"/>
    <w:rsid w:val="0090167A"/>
    <w:rsid w:val="00901687"/>
    <w:rsid w:val="009018E8"/>
    <w:rsid w:val="009019ED"/>
    <w:rsid w:val="00901E33"/>
    <w:rsid w:val="00901EBE"/>
    <w:rsid w:val="009023B6"/>
    <w:rsid w:val="009024A0"/>
    <w:rsid w:val="00902556"/>
    <w:rsid w:val="009025A7"/>
    <w:rsid w:val="009026B9"/>
    <w:rsid w:val="00902917"/>
    <w:rsid w:val="00902C50"/>
    <w:rsid w:val="00902CC9"/>
    <w:rsid w:val="00902F1A"/>
    <w:rsid w:val="00903375"/>
    <w:rsid w:val="0090373D"/>
    <w:rsid w:val="00903798"/>
    <w:rsid w:val="009039F0"/>
    <w:rsid w:val="00903B0E"/>
    <w:rsid w:val="00903B94"/>
    <w:rsid w:val="00903C03"/>
    <w:rsid w:val="00903F0B"/>
    <w:rsid w:val="00903F20"/>
    <w:rsid w:val="00904123"/>
    <w:rsid w:val="0090425C"/>
    <w:rsid w:val="0090433B"/>
    <w:rsid w:val="009045CB"/>
    <w:rsid w:val="00904673"/>
    <w:rsid w:val="00904682"/>
    <w:rsid w:val="009047EE"/>
    <w:rsid w:val="0090492A"/>
    <w:rsid w:val="009049FB"/>
    <w:rsid w:val="00904CAF"/>
    <w:rsid w:val="00904D33"/>
    <w:rsid w:val="009050C2"/>
    <w:rsid w:val="009050C5"/>
    <w:rsid w:val="00905292"/>
    <w:rsid w:val="00905355"/>
    <w:rsid w:val="009054AA"/>
    <w:rsid w:val="00905675"/>
    <w:rsid w:val="00905715"/>
    <w:rsid w:val="0090582E"/>
    <w:rsid w:val="00905844"/>
    <w:rsid w:val="00905944"/>
    <w:rsid w:val="00905A9A"/>
    <w:rsid w:val="00905E02"/>
    <w:rsid w:val="00906726"/>
    <w:rsid w:val="00906A73"/>
    <w:rsid w:val="00906B36"/>
    <w:rsid w:val="00906F89"/>
    <w:rsid w:val="00907048"/>
    <w:rsid w:val="0090708E"/>
    <w:rsid w:val="00907270"/>
    <w:rsid w:val="009072C6"/>
    <w:rsid w:val="009074A2"/>
    <w:rsid w:val="009076AB"/>
    <w:rsid w:val="009078B2"/>
    <w:rsid w:val="00907F19"/>
    <w:rsid w:val="00907F2F"/>
    <w:rsid w:val="0091005E"/>
    <w:rsid w:val="009100FB"/>
    <w:rsid w:val="0091069F"/>
    <w:rsid w:val="00910C3E"/>
    <w:rsid w:val="00910E8C"/>
    <w:rsid w:val="00910EBE"/>
    <w:rsid w:val="00911755"/>
    <w:rsid w:val="009119D6"/>
    <w:rsid w:val="00911B5C"/>
    <w:rsid w:val="00911D75"/>
    <w:rsid w:val="00911DD8"/>
    <w:rsid w:val="00911F0D"/>
    <w:rsid w:val="009121E5"/>
    <w:rsid w:val="009121FD"/>
    <w:rsid w:val="00912318"/>
    <w:rsid w:val="009123F9"/>
    <w:rsid w:val="0091294A"/>
    <w:rsid w:val="00912B55"/>
    <w:rsid w:val="00912E2D"/>
    <w:rsid w:val="009130FE"/>
    <w:rsid w:val="00913533"/>
    <w:rsid w:val="009135CA"/>
    <w:rsid w:val="00913B6C"/>
    <w:rsid w:val="00913B9C"/>
    <w:rsid w:val="00914043"/>
    <w:rsid w:val="0091420B"/>
    <w:rsid w:val="009146B9"/>
    <w:rsid w:val="00914857"/>
    <w:rsid w:val="00914956"/>
    <w:rsid w:val="00915007"/>
    <w:rsid w:val="0091529E"/>
    <w:rsid w:val="009152A7"/>
    <w:rsid w:val="009152D9"/>
    <w:rsid w:val="009152DB"/>
    <w:rsid w:val="00915353"/>
    <w:rsid w:val="009153C2"/>
    <w:rsid w:val="00915417"/>
    <w:rsid w:val="009154C6"/>
    <w:rsid w:val="00915632"/>
    <w:rsid w:val="00915633"/>
    <w:rsid w:val="0091572A"/>
    <w:rsid w:val="009159AD"/>
    <w:rsid w:val="00915A38"/>
    <w:rsid w:val="00915C0A"/>
    <w:rsid w:val="00915CE2"/>
    <w:rsid w:val="00916181"/>
    <w:rsid w:val="009165C5"/>
    <w:rsid w:val="0091661C"/>
    <w:rsid w:val="009167B7"/>
    <w:rsid w:val="009167E2"/>
    <w:rsid w:val="00916A7F"/>
    <w:rsid w:val="00916EA4"/>
    <w:rsid w:val="00916F5A"/>
    <w:rsid w:val="00916FF1"/>
    <w:rsid w:val="0091726D"/>
    <w:rsid w:val="00917305"/>
    <w:rsid w:val="00917518"/>
    <w:rsid w:val="0091763E"/>
    <w:rsid w:val="009176A8"/>
    <w:rsid w:val="009176C3"/>
    <w:rsid w:val="009178C7"/>
    <w:rsid w:val="009179C5"/>
    <w:rsid w:val="00917BE7"/>
    <w:rsid w:val="00917E7B"/>
    <w:rsid w:val="009200FE"/>
    <w:rsid w:val="009201B6"/>
    <w:rsid w:val="0092086E"/>
    <w:rsid w:val="00920950"/>
    <w:rsid w:val="00920CFB"/>
    <w:rsid w:val="00920FE6"/>
    <w:rsid w:val="0092116E"/>
    <w:rsid w:val="009211B5"/>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FA5"/>
    <w:rsid w:val="00922007"/>
    <w:rsid w:val="00922433"/>
    <w:rsid w:val="0092244F"/>
    <w:rsid w:val="009224F9"/>
    <w:rsid w:val="00922D33"/>
    <w:rsid w:val="00922DEA"/>
    <w:rsid w:val="009232F1"/>
    <w:rsid w:val="00923473"/>
    <w:rsid w:val="00923575"/>
    <w:rsid w:val="00923715"/>
    <w:rsid w:val="00923BB1"/>
    <w:rsid w:val="00923EE3"/>
    <w:rsid w:val="009240FC"/>
    <w:rsid w:val="00924278"/>
    <w:rsid w:val="009242C6"/>
    <w:rsid w:val="009243C7"/>
    <w:rsid w:val="009247DB"/>
    <w:rsid w:val="009249AA"/>
    <w:rsid w:val="009250AE"/>
    <w:rsid w:val="00925321"/>
    <w:rsid w:val="0092551C"/>
    <w:rsid w:val="009255BC"/>
    <w:rsid w:val="009257C0"/>
    <w:rsid w:val="00925A23"/>
    <w:rsid w:val="00925A8D"/>
    <w:rsid w:val="00926212"/>
    <w:rsid w:val="00926241"/>
    <w:rsid w:val="00926323"/>
    <w:rsid w:val="009266EB"/>
    <w:rsid w:val="0092681C"/>
    <w:rsid w:val="00926882"/>
    <w:rsid w:val="00926A41"/>
    <w:rsid w:val="00926B38"/>
    <w:rsid w:val="00926D9B"/>
    <w:rsid w:val="00926E3A"/>
    <w:rsid w:val="00926F10"/>
    <w:rsid w:val="00927429"/>
    <w:rsid w:val="0092743D"/>
    <w:rsid w:val="00927708"/>
    <w:rsid w:val="009279B7"/>
    <w:rsid w:val="00927BAE"/>
    <w:rsid w:val="00927BE8"/>
    <w:rsid w:val="00927C16"/>
    <w:rsid w:val="00927ED9"/>
    <w:rsid w:val="00927F9E"/>
    <w:rsid w:val="00927FD2"/>
    <w:rsid w:val="00930396"/>
    <w:rsid w:val="009305D3"/>
    <w:rsid w:val="009306A0"/>
    <w:rsid w:val="009306AB"/>
    <w:rsid w:val="0093074C"/>
    <w:rsid w:val="009307A5"/>
    <w:rsid w:val="00930C59"/>
    <w:rsid w:val="00930D09"/>
    <w:rsid w:val="00931019"/>
    <w:rsid w:val="00931760"/>
    <w:rsid w:val="009318EA"/>
    <w:rsid w:val="00931B8A"/>
    <w:rsid w:val="00931BB8"/>
    <w:rsid w:val="00931E5F"/>
    <w:rsid w:val="0093254A"/>
    <w:rsid w:val="0093266F"/>
    <w:rsid w:val="0093290D"/>
    <w:rsid w:val="00932B00"/>
    <w:rsid w:val="00932DE3"/>
    <w:rsid w:val="00932E6A"/>
    <w:rsid w:val="00932FD2"/>
    <w:rsid w:val="00932FE8"/>
    <w:rsid w:val="00933062"/>
    <w:rsid w:val="00933176"/>
    <w:rsid w:val="009333FF"/>
    <w:rsid w:val="00933474"/>
    <w:rsid w:val="009336C8"/>
    <w:rsid w:val="00933807"/>
    <w:rsid w:val="0093381D"/>
    <w:rsid w:val="00933894"/>
    <w:rsid w:val="00933A7A"/>
    <w:rsid w:val="00933BC4"/>
    <w:rsid w:val="00933C19"/>
    <w:rsid w:val="00933C2D"/>
    <w:rsid w:val="00933EA7"/>
    <w:rsid w:val="00933ED9"/>
    <w:rsid w:val="009344F2"/>
    <w:rsid w:val="0093460F"/>
    <w:rsid w:val="0093478E"/>
    <w:rsid w:val="0093482B"/>
    <w:rsid w:val="00934ADA"/>
    <w:rsid w:val="00934B75"/>
    <w:rsid w:val="00934C44"/>
    <w:rsid w:val="00934E58"/>
    <w:rsid w:val="009351F7"/>
    <w:rsid w:val="00935989"/>
    <w:rsid w:val="00936404"/>
    <w:rsid w:val="00936A60"/>
    <w:rsid w:val="00936ADB"/>
    <w:rsid w:val="00936F5D"/>
    <w:rsid w:val="00937042"/>
    <w:rsid w:val="0093725E"/>
    <w:rsid w:val="00937474"/>
    <w:rsid w:val="00937637"/>
    <w:rsid w:val="00937732"/>
    <w:rsid w:val="00937B40"/>
    <w:rsid w:val="00937B84"/>
    <w:rsid w:val="00937B9B"/>
    <w:rsid w:val="00937EB3"/>
    <w:rsid w:val="00937F67"/>
    <w:rsid w:val="00940274"/>
    <w:rsid w:val="0094035F"/>
    <w:rsid w:val="009405FD"/>
    <w:rsid w:val="009409DB"/>
    <w:rsid w:val="00940F58"/>
    <w:rsid w:val="00941335"/>
    <w:rsid w:val="00941A8C"/>
    <w:rsid w:val="00941AFD"/>
    <w:rsid w:val="00941E45"/>
    <w:rsid w:val="00941EE8"/>
    <w:rsid w:val="009422E2"/>
    <w:rsid w:val="00942B4A"/>
    <w:rsid w:val="00942E6F"/>
    <w:rsid w:val="0094319B"/>
    <w:rsid w:val="0094334F"/>
    <w:rsid w:val="00943380"/>
    <w:rsid w:val="00943558"/>
    <w:rsid w:val="00943923"/>
    <w:rsid w:val="00944150"/>
    <w:rsid w:val="009441E6"/>
    <w:rsid w:val="00944224"/>
    <w:rsid w:val="009442AD"/>
    <w:rsid w:val="009446D7"/>
    <w:rsid w:val="009447EE"/>
    <w:rsid w:val="00944866"/>
    <w:rsid w:val="0094498F"/>
    <w:rsid w:val="00945210"/>
    <w:rsid w:val="009453E6"/>
    <w:rsid w:val="009455F0"/>
    <w:rsid w:val="00945656"/>
    <w:rsid w:val="00945A45"/>
    <w:rsid w:val="00945FB0"/>
    <w:rsid w:val="00946422"/>
    <w:rsid w:val="00946810"/>
    <w:rsid w:val="00946C08"/>
    <w:rsid w:val="00946D89"/>
    <w:rsid w:val="00946DDB"/>
    <w:rsid w:val="00946F12"/>
    <w:rsid w:val="00947047"/>
    <w:rsid w:val="0094710E"/>
    <w:rsid w:val="00947132"/>
    <w:rsid w:val="00947407"/>
    <w:rsid w:val="009475B1"/>
    <w:rsid w:val="00947856"/>
    <w:rsid w:val="00947AF6"/>
    <w:rsid w:val="00947B20"/>
    <w:rsid w:val="00947DEA"/>
    <w:rsid w:val="00947E2A"/>
    <w:rsid w:val="009500C8"/>
    <w:rsid w:val="00950551"/>
    <w:rsid w:val="009508D5"/>
    <w:rsid w:val="009509B3"/>
    <w:rsid w:val="00950E3C"/>
    <w:rsid w:val="0095148D"/>
    <w:rsid w:val="009514F6"/>
    <w:rsid w:val="00951574"/>
    <w:rsid w:val="00951644"/>
    <w:rsid w:val="00951812"/>
    <w:rsid w:val="00951883"/>
    <w:rsid w:val="0095188D"/>
    <w:rsid w:val="00951C4E"/>
    <w:rsid w:val="00951F5E"/>
    <w:rsid w:val="00952513"/>
    <w:rsid w:val="00952D1F"/>
    <w:rsid w:val="00952E59"/>
    <w:rsid w:val="00952FAB"/>
    <w:rsid w:val="0095325D"/>
    <w:rsid w:val="00953491"/>
    <w:rsid w:val="0095368B"/>
    <w:rsid w:val="009538B5"/>
    <w:rsid w:val="00953DC2"/>
    <w:rsid w:val="00953E1C"/>
    <w:rsid w:val="00953FD3"/>
    <w:rsid w:val="00954277"/>
    <w:rsid w:val="009543EE"/>
    <w:rsid w:val="009544F1"/>
    <w:rsid w:val="00954AC7"/>
    <w:rsid w:val="00954D5D"/>
    <w:rsid w:val="0095504F"/>
    <w:rsid w:val="00955222"/>
    <w:rsid w:val="009552C1"/>
    <w:rsid w:val="009555DE"/>
    <w:rsid w:val="009555DF"/>
    <w:rsid w:val="00955855"/>
    <w:rsid w:val="00955FD4"/>
    <w:rsid w:val="0095613A"/>
    <w:rsid w:val="00956A90"/>
    <w:rsid w:val="00956DA9"/>
    <w:rsid w:val="00957157"/>
    <w:rsid w:val="00957186"/>
    <w:rsid w:val="00957856"/>
    <w:rsid w:val="00957926"/>
    <w:rsid w:val="009579C7"/>
    <w:rsid w:val="00957A45"/>
    <w:rsid w:val="00957BAB"/>
    <w:rsid w:val="00957C0C"/>
    <w:rsid w:val="00957E4A"/>
    <w:rsid w:val="0096016A"/>
    <w:rsid w:val="009603C2"/>
    <w:rsid w:val="0096043B"/>
    <w:rsid w:val="009605F3"/>
    <w:rsid w:val="00960703"/>
    <w:rsid w:val="00960B46"/>
    <w:rsid w:val="00960E88"/>
    <w:rsid w:val="009610CB"/>
    <w:rsid w:val="00961127"/>
    <w:rsid w:val="009614E8"/>
    <w:rsid w:val="00961716"/>
    <w:rsid w:val="009617C7"/>
    <w:rsid w:val="00961A9D"/>
    <w:rsid w:val="00961C60"/>
    <w:rsid w:val="00961D17"/>
    <w:rsid w:val="009621F3"/>
    <w:rsid w:val="00962323"/>
    <w:rsid w:val="009626EE"/>
    <w:rsid w:val="00962811"/>
    <w:rsid w:val="0096290A"/>
    <w:rsid w:val="0096333D"/>
    <w:rsid w:val="009638DB"/>
    <w:rsid w:val="00963A5E"/>
    <w:rsid w:val="00963B29"/>
    <w:rsid w:val="00963D2A"/>
    <w:rsid w:val="00964338"/>
    <w:rsid w:val="009644F4"/>
    <w:rsid w:val="00964B42"/>
    <w:rsid w:val="009650C7"/>
    <w:rsid w:val="0096552B"/>
    <w:rsid w:val="009655D4"/>
    <w:rsid w:val="00965722"/>
    <w:rsid w:val="0096599A"/>
    <w:rsid w:val="00965A20"/>
    <w:rsid w:val="00965AEF"/>
    <w:rsid w:val="00965C40"/>
    <w:rsid w:val="00965DC6"/>
    <w:rsid w:val="00965DE6"/>
    <w:rsid w:val="00965E3C"/>
    <w:rsid w:val="00965F18"/>
    <w:rsid w:val="009660D1"/>
    <w:rsid w:val="009661E3"/>
    <w:rsid w:val="009662FE"/>
    <w:rsid w:val="00966545"/>
    <w:rsid w:val="0096678C"/>
    <w:rsid w:val="00966885"/>
    <w:rsid w:val="009669D2"/>
    <w:rsid w:val="00966AB1"/>
    <w:rsid w:val="00966B07"/>
    <w:rsid w:val="00966B87"/>
    <w:rsid w:val="00966ED8"/>
    <w:rsid w:val="0096715A"/>
    <w:rsid w:val="00967407"/>
    <w:rsid w:val="0096750A"/>
    <w:rsid w:val="0096759B"/>
    <w:rsid w:val="00967716"/>
    <w:rsid w:val="009678BE"/>
    <w:rsid w:val="00967C0B"/>
    <w:rsid w:val="009700F7"/>
    <w:rsid w:val="009703DA"/>
    <w:rsid w:val="0097049D"/>
    <w:rsid w:val="009704FA"/>
    <w:rsid w:val="009706BD"/>
    <w:rsid w:val="00970860"/>
    <w:rsid w:val="00970A35"/>
    <w:rsid w:val="00971014"/>
    <w:rsid w:val="009712AE"/>
    <w:rsid w:val="009717E0"/>
    <w:rsid w:val="009717F1"/>
    <w:rsid w:val="00971873"/>
    <w:rsid w:val="009719EB"/>
    <w:rsid w:val="00971B52"/>
    <w:rsid w:val="00971BF2"/>
    <w:rsid w:val="00971C9D"/>
    <w:rsid w:val="00971D10"/>
    <w:rsid w:val="00971FE8"/>
    <w:rsid w:val="0097203D"/>
    <w:rsid w:val="00972790"/>
    <w:rsid w:val="0097293A"/>
    <w:rsid w:val="00972A4F"/>
    <w:rsid w:val="00972C91"/>
    <w:rsid w:val="0097320C"/>
    <w:rsid w:val="0097321C"/>
    <w:rsid w:val="0097335F"/>
    <w:rsid w:val="00973606"/>
    <w:rsid w:val="00973620"/>
    <w:rsid w:val="00973741"/>
    <w:rsid w:val="009737F5"/>
    <w:rsid w:val="00973844"/>
    <w:rsid w:val="0097392A"/>
    <w:rsid w:val="00973B84"/>
    <w:rsid w:val="00973D85"/>
    <w:rsid w:val="00973DA9"/>
    <w:rsid w:val="00973E9E"/>
    <w:rsid w:val="00973EDA"/>
    <w:rsid w:val="00973FD8"/>
    <w:rsid w:val="0097418B"/>
    <w:rsid w:val="009741C0"/>
    <w:rsid w:val="009744A3"/>
    <w:rsid w:val="009744C0"/>
    <w:rsid w:val="00974509"/>
    <w:rsid w:val="009745E9"/>
    <w:rsid w:val="00974772"/>
    <w:rsid w:val="0097492A"/>
    <w:rsid w:val="00974AE2"/>
    <w:rsid w:val="00974C6D"/>
    <w:rsid w:val="00974C73"/>
    <w:rsid w:val="00974CA4"/>
    <w:rsid w:val="00974ED5"/>
    <w:rsid w:val="00975038"/>
    <w:rsid w:val="0097544A"/>
    <w:rsid w:val="009754DA"/>
    <w:rsid w:val="00975798"/>
    <w:rsid w:val="0097597D"/>
    <w:rsid w:val="00975CDA"/>
    <w:rsid w:val="00975D63"/>
    <w:rsid w:val="00975E4F"/>
    <w:rsid w:val="00975EA7"/>
    <w:rsid w:val="00975F2F"/>
    <w:rsid w:val="00976151"/>
    <w:rsid w:val="009763B8"/>
    <w:rsid w:val="009763E7"/>
    <w:rsid w:val="009766B2"/>
    <w:rsid w:val="0097682A"/>
    <w:rsid w:val="0097688F"/>
    <w:rsid w:val="009769DA"/>
    <w:rsid w:val="00976C37"/>
    <w:rsid w:val="00976CC5"/>
    <w:rsid w:val="00976F2B"/>
    <w:rsid w:val="00977207"/>
    <w:rsid w:val="00977274"/>
    <w:rsid w:val="009774D1"/>
    <w:rsid w:val="00977517"/>
    <w:rsid w:val="009775D7"/>
    <w:rsid w:val="00977781"/>
    <w:rsid w:val="0097783F"/>
    <w:rsid w:val="009804C2"/>
    <w:rsid w:val="00980695"/>
    <w:rsid w:val="009807F5"/>
    <w:rsid w:val="0098088B"/>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925"/>
    <w:rsid w:val="00981963"/>
    <w:rsid w:val="0098215A"/>
    <w:rsid w:val="0098223C"/>
    <w:rsid w:val="0098226A"/>
    <w:rsid w:val="00982373"/>
    <w:rsid w:val="009827A6"/>
    <w:rsid w:val="0098294A"/>
    <w:rsid w:val="00982C30"/>
    <w:rsid w:val="00982DA7"/>
    <w:rsid w:val="00982DCA"/>
    <w:rsid w:val="00982E0F"/>
    <w:rsid w:val="00982E8F"/>
    <w:rsid w:val="00982EB1"/>
    <w:rsid w:val="0098301B"/>
    <w:rsid w:val="009834F9"/>
    <w:rsid w:val="00983570"/>
    <w:rsid w:val="009835A0"/>
    <w:rsid w:val="00983791"/>
    <w:rsid w:val="009839AB"/>
    <w:rsid w:val="00983C68"/>
    <w:rsid w:val="00983D03"/>
    <w:rsid w:val="00983FA7"/>
    <w:rsid w:val="009841B3"/>
    <w:rsid w:val="009848C5"/>
    <w:rsid w:val="009849DF"/>
    <w:rsid w:val="00984A8F"/>
    <w:rsid w:val="00984CF2"/>
    <w:rsid w:val="00984E08"/>
    <w:rsid w:val="00984E44"/>
    <w:rsid w:val="00984FF3"/>
    <w:rsid w:val="009851A0"/>
    <w:rsid w:val="00985292"/>
    <w:rsid w:val="009854C1"/>
    <w:rsid w:val="0098561C"/>
    <w:rsid w:val="009856EE"/>
    <w:rsid w:val="00985769"/>
    <w:rsid w:val="0098578B"/>
    <w:rsid w:val="00985816"/>
    <w:rsid w:val="00985A7A"/>
    <w:rsid w:val="00985AA5"/>
    <w:rsid w:val="00985B6E"/>
    <w:rsid w:val="00985CD5"/>
    <w:rsid w:val="00985CD7"/>
    <w:rsid w:val="00985EB7"/>
    <w:rsid w:val="00985FD9"/>
    <w:rsid w:val="00985FED"/>
    <w:rsid w:val="00986047"/>
    <w:rsid w:val="00986150"/>
    <w:rsid w:val="009862B5"/>
    <w:rsid w:val="009863ED"/>
    <w:rsid w:val="00986712"/>
    <w:rsid w:val="009867C5"/>
    <w:rsid w:val="0098695C"/>
    <w:rsid w:val="00986E7F"/>
    <w:rsid w:val="00987180"/>
    <w:rsid w:val="00987358"/>
    <w:rsid w:val="00987460"/>
    <w:rsid w:val="00987488"/>
    <w:rsid w:val="0098749B"/>
    <w:rsid w:val="0098752C"/>
    <w:rsid w:val="009878FE"/>
    <w:rsid w:val="0098793D"/>
    <w:rsid w:val="009879C3"/>
    <w:rsid w:val="00987BF6"/>
    <w:rsid w:val="00987CCE"/>
    <w:rsid w:val="00987D00"/>
    <w:rsid w:val="00987EDF"/>
    <w:rsid w:val="00987FF7"/>
    <w:rsid w:val="009901BF"/>
    <w:rsid w:val="00990395"/>
    <w:rsid w:val="00990B5D"/>
    <w:rsid w:val="009913D1"/>
    <w:rsid w:val="0099146F"/>
    <w:rsid w:val="0099175A"/>
    <w:rsid w:val="00991848"/>
    <w:rsid w:val="009919D6"/>
    <w:rsid w:val="00991EB0"/>
    <w:rsid w:val="00991F0D"/>
    <w:rsid w:val="00991F73"/>
    <w:rsid w:val="00992037"/>
    <w:rsid w:val="009920FC"/>
    <w:rsid w:val="00992228"/>
    <w:rsid w:val="009923DC"/>
    <w:rsid w:val="0099257A"/>
    <w:rsid w:val="00992B15"/>
    <w:rsid w:val="00992B81"/>
    <w:rsid w:val="00992C91"/>
    <w:rsid w:val="00992D5A"/>
    <w:rsid w:val="00992DFE"/>
    <w:rsid w:val="00992E93"/>
    <w:rsid w:val="009935F2"/>
    <w:rsid w:val="009937AB"/>
    <w:rsid w:val="009937E0"/>
    <w:rsid w:val="00993B65"/>
    <w:rsid w:val="009940B0"/>
    <w:rsid w:val="009940FA"/>
    <w:rsid w:val="00994239"/>
    <w:rsid w:val="0099428C"/>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4AE"/>
    <w:rsid w:val="009954DD"/>
    <w:rsid w:val="00995C02"/>
    <w:rsid w:val="00995C8B"/>
    <w:rsid w:val="00995D0D"/>
    <w:rsid w:val="00995E64"/>
    <w:rsid w:val="009960A3"/>
    <w:rsid w:val="00996143"/>
    <w:rsid w:val="009961B8"/>
    <w:rsid w:val="009961D0"/>
    <w:rsid w:val="00996357"/>
    <w:rsid w:val="009965C6"/>
    <w:rsid w:val="009966D0"/>
    <w:rsid w:val="00996A1F"/>
    <w:rsid w:val="00996B5F"/>
    <w:rsid w:val="00996FEC"/>
    <w:rsid w:val="00996FF1"/>
    <w:rsid w:val="0099717B"/>
    <w:rsid w:val="009972B8"/>
    <w:rsid w:val="009973FE"/>
    <w:rsid w:val="0099741A"/>
    <w:rsid w:val="009978B8"/>
    <w:rsid w:val="00997D1A"/>
    <w:rsid w:val="00997D2E"/>
    <w:rsid w:val="00997D71"/>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DE"/>
    <w:rsid w:val="009A1216"/>
    <w:rsid w:val="009A156E"/>
    <w:rsid w:val="009A19C1"/>
    <w:rsid w:val="009A1AF2"/>
    <w:rsid w:val="009A1D45"/>
    <w:rsid w:val="009A1F40"/>
    <w:rsid w:val="009A211F"/>
    <w:rsid w:val="009A21BC"/>
    <w:rsid w:val="009A2265"/>
    <w:rsid w:val="009A2386"/>
    <w:rsid w:val="009A26CE"/>
    <w:rsid w:val="009A2801"/>
    <w:rsid w:val="009A2856"/>
    <w:rsid w:val="009A2ED2"/>
    <w:rsid w:val="009A2F0E"/>
    <w:rsid w:val="009A2F9C"/>
    <w:rsid w:val="009A3085"/>
    <w:rsid w:val="009A316E"/>
    <w:rsid w:val="009A324D"/>
    <w:rsid w:val="009A32AD"/>
    <w:rsid w:val="009A3614"/>
    <w:rsid w:val="009A37A8"/>
    <w:rsid w:val="009A392F"/>
    <w:rsid w:val="009A3BB8"/>
    <w:rsid w:val="009A3FE6"/>
    <w:rsid w:val="009A3FF2"/>
    <w:rsid w:val="009A40CD"/>
    <w:rsid w:val="009A445C"/>
    <w:rsid w:val="009A44D5"/>
    <w:rsid w:val="009A473B"/>
    <w:rsid w:val="009A48E4"/>
    <w:rsid w:val="009A4D42"/>
    <w:rsid w:val="009A4E1A"/>
    <w:rsid w:val="009A4FDD"/>
    <w:rsid w:val="009A5132"/>
    <w:rsid w:val="009A514C"/>
    <w:rsid w:val="009A52EC"/>
    <w:rsid w:val="009A5368"/>
    <w:rsid w:val="009A53C1"/>
    <w:rsid w:val="009A554A"/>
    <w:rsid w:val="009A5657"/>
    <w:rsid w:val="009A5A2E"/>
    <w:rsid w:val="009A5FCA"/>
    <w:rsid w:val="009A640C"/>
    <w:rsid w:val="009A6416"/>
    <w:rsid w:val="009A64D5"/>
    <w:rsid w:val="009A65AC"/>
    <w:rsid w:val="009A6739"/>
    <w:rsid w:val="009A6880"/>
    <w:rsid w:val="009A69B0"/>
    <w:rsid w:val="009A6A1B"/>
    <w:rsid w:val="009A6B0D"/>
    <w:rsid w:val="009A6EA5"/>
    <w:rsid w:val="009A6F6F"/>
    <w:rsid w:val="009A70B8"/>
    <w:rsid w:val="009A72E0"/>
    <w:rsid w:val="009A7470"/>
    <w:rsid w:val="009A79A7"/>
    <w:rsid w:val="009A79E3"/>
    <w:rsid w:val="009A7B94"/>
    <w:rsid w:val="009A7D86"/>
    <w:rsid w:val="009A7D9B"/>
    <w:rsid w:val="009B0018"/>
    <w:rsid w:val="009B03DF"/>
    <w:rsid w:val="009B04E7"/>
    <w:rsid w:val="009B0519"/>
    <w:rsid w:val="009B0606"/>
    <w:rsid w:val="009B06C1"/>
    <w:rsid w:val="009B08EA"/>
    <w:rsid w:val="009B0ADD"/>
    <w:rsid w:val="009B0ED7"/>
    <w:rsid w:val="009B13BC"/>
    <w:rsid w:val="009B1548"/>
    <w:rsid w:val="009B16FA"/>
    <w:rsid w:val="009B1DC9"/>
    <w:rsid w:val="009B1EB4"/>
    <w:rsid w:val="009B1EF1"/>
    <w:rsid w:val="009B233A"/>
    <w:rsid w:val="009B2521"/>
    <w:rsid w:val="009B2C5C"/>
    <w:rsid w:val="009B2CD2"/>
    <w:rsid w:val="009B324F"/>
    <w:rsid w:val="009B335E"/>
    <w:rsid w:val="009B3472"/>
    <w:rsid w:val="009B3510"/>
    <w:rsid w:val="009B37B4"/>
    <w:rsid w:val="009B3A21"/>
    <w:rsid w:val="009B3AD5"/>
    <w:rsid w:val="009B3B8F"/>
    <w:rsid w:val="009B3C5A"/>
    <w:rsid w:val="009B4177"/>
    <w:rsid w:val="009B42A4"/>
    <w:rsid w:val="009B43CF"/>
    <w:rsid w:val="009B4480"/>
    <w:rsid w:val="009B449C"/>
    <w:rsid w:val="009B4735"/>
    <w:rsid w:val="009B494F"/>
    <w:rsid w:val="009B4B02"/>
    <w:rsid w:val="009B4C9E"/>
    <w:rsid w:val="009B4D62"/>
    <w:rsid w:val="009B4E63"/>
    <w:rsid w:val="009B5444"/>
    <w:rsid w:val="009B571E"/>
    <w:rsid w:val="009B57C2"/>
    <w:rsid w:val="009B5CE8"/>
    <w:rsid w:val="009B5E97"/>
    <w:rsid w:val="009B61A4"/>
    <w:rsid w:val="009B6227"/>
    <w:rsid w:val="009B681E"/>
    <w:rsid w:val="009B683A"/>
    <w:rsid w:val="009B69A7"/>
    <w:rsid w:val="009B6EF8"/>
    <w:rsid w:val="009B6F9E"/>
    <w:rsid w:val="009B70B8"/>
    <w:rsid w:val="009B736D"/>
    <w:rsid w:val="009B73E2"/>
    <w:rsid w:val="009B7422"/>
    <w:rsid w:val="009B7C0E"/>
    <w:rsid w:val="009B7D0A"/>
    <w:rsid w:val="009C0285"/>
    <w:rsid w:val="009C071E"/>
    <w:rsid w:val="009C0818"/>
    <w:rsid w:val="009C0937"/>
    <w:rsid w:val="009C0F4F"/>
    <w:rsid w:val="009C141E"/>
    <w:rsid w:val="009C157D"/>
    <w:rsid w:val="009C188E"/>
    <w:rsid w:val="009C1A37"/>
    <w:rsid w:val="009C1B59"/>
    <w:rsid w:val="009C1C3B"/>
    <w:rsid w:val="009C1FAB"/>
    <w:rsid w:val="009C232A"/>
    <w:rsid w:val="009C25CD"/>
    <w:rsid w:val="009C2694"/>
    <w:rsid w:val="009C26EC"/>
    <w:rsid w:val="009C2989"/>
    <w:rsid w:val="009C2BD2"/>
    <w:rsid w:val="009C2C36"/>
    <w:rsid w:val="009C35A9"/>
    <w:rsid w:val="009C3855"/>
    <w:rsid w:val="009C3863"/>
    <w:rsid w:val="009C3A61"/>
    <w:rsid w:val="009C3B26"/>
    <w:rsid w:val="009C3B76"/>
    <w:rsid w:val="009C3E56"/>
    <w:rsid w:val="009C3EFE"/>
    <w:rsid w:val="009C3FEF"/>
    <w:rsid w:val="009C40AC"/>
    <w:rsid w:val="009C4308"/>
    <w:rsid w:val="009C4359"/>
    <w:rsid w:val="009C45E8"/>
    <w:rsid w:val="009C4650"/>
    <w:rsid w:val="009C4716"/>
    <w:rsid w:val="009C47F1"/>
    <w:rsid w:val="009C4992"/>
    <w:rsid w:val="009C4B7E"/>
    <w:rsid w:val="009C4D97"/>
    <w:rsid w:val="009C5265"/>
    <w:rsid w:val="009C562E"/>
    <w:rsid w:val="009C5E8B"/>
    <w:rsid w:val="009C5ECE"/>
    <w:rsid w:val="009C5F66"/>
    <w:rsid w:val="009C6178"/>
    <w:rsid w:val="009C6181"/>
    <w:rsid w:val="009C62F9"/>
    <w:rsid w:val="009C655E"/>
    <w:rsid w:val="009C6A27"/>
    <w:rsid w:val="009C6C44"/>
    <w:rsid w:val="009C704A"/>
    <w:rsid w:val="009C705B"/>
    <w:rsid w:val="009C73D7"/>
    <w:rsid w:val="009C7402"/>
    <w:rsid w:val="009C77B5"/>
    <w:rsid w:val="009C79BA"/>
    <w:rsid w:val="009C7A72"/>
    <w:rsid w:val="009C7BE2"/>
    <w:rsid w:val="009D001E"/>
    <w:rsid w:val="009D026B"/>
    <w:rsid w:val="009D035F"/>
    <w:rsid w:val="009D039D"/>
    <w:rsid w:val="009D03D0"/>
    <w:rsid w:val="009D06E4"/>
    <w:rsid w:val="009D097F"/>
    <w:rsid w:val="009D0F7F"/>
    <w:rsid w:val="009D11E2"/>
    <w:rsid w:val="009D13C7"/>
    <w:rsid w:val="009D14EC"/>
    <w:rsid w:val="009D1719"/>
    <w:rsid w:val="009D1BD9"/>
    <w:rsid w:val="009D2058"/>
    <w:rsid w:val="009D2511"/>
    <w:rsid w:val="009D2529"/>
    <w:rsid w:val="009D266A"/>
    <w:rsid w:val="009D2B6C"/>
    <w:rsid w:val="009D2F06"/>
    <w:rsid w:val="009D2F59"/>
    <w:rsid w:val="009D2FF0"/>
    <w:rsid w:val="009D3047"/>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9F"/>
    <w:rsid w:val="009D55CA"/>
    <w:rsid w:val="009D55E6"/>
    <w:rsid w:val="009D5CC2"/>
    <w:rsid w:val="009D5D5E"/>
    <w:rsid w:val="009D5FD6"/>
    <w:rsid w:val="009D650E"/>
    <w:rsid w:val="009D66A0"/>
    <w:rsid w:val="009D6878"/>
    <w:rsid w:val="009D6A0F"/>
    <w:rsid w:val="009D6B97"/>
    <w:rsid w:val="009D6CA8"/>
    <w:rsid w:val="009D6E58"/>
    <w:rsid w:val="009D7621"/>
    <w:rsid w:val="009D7C5A"/>
    <w:rsid w:val="009E035F"/>
    <w:rsid w:val="009E0408"/>
    <w:rsid w:val="009E04AE"/>
    <w:rsid w:val="009E05EC"/>
    <w:rsid w:val="009E07A1"/>
    <w:rsid w:val="009E0B39"/>
    <w:rsid w:val="009E0C1C"/>
    <w:rsid w:val="009E111F"/>
    <w:rsid w:val="009E123D"/>
    <w:rsid w:val="009E166A"/>
    <w:rsid w:val="009E16E1"/>
    <w:rsid w:val="009E16E2"/>
    <w:rsid w:val="009E18DE"/>
    <w:rsid w:val="009E1A94"/>
    <w:rsid w:val="009E1AA4"/>
    <w:rsid w:val="009E1B14"/>
    <w:rsid w:val="009E1DAF"/>
    <w:rsid w:val="009E1F86"/>
    <w:rsid w:val="009E2167"/>
    <w:rsid w:val="009E29A8"/>
    <w:rsid w:val="009E2DF1"/>
    <w:rsid w:val="009E2EF6"/>
    <w:rsid w:val="009E2F59"/>
    <w:rsid w:val="009E2FFE"/>
    <w:rsid w:val="009E30EF"/>
    <w:rsid w:val="009E33AE"/>
    <w:rsid w:val="009E369E"/>
    <w:rsid w:val="009E36A6"/>
    <w:rsid w:val="009E36AC"/>
    <w:rsid w:val="009E3A94"/>
    <w:rsid w:val="009E3F31"/>
    <w:rsid w:val="009E3F41"/>
    <w:rsid w:val="009E40EB"/>
    <w:rsid w:val="009E43D1"/>
    <w:rsid w:val="009E442A"/>
    <w:rsid w:val="009E4497"/>
    <w:rsid w:val="009E44CE"/>
    <w:rsid w:val="009E45AC"/>
    <w:rsid w:val="009E477F"/>
    <w:rsid w:val="009E48B4"/>
    <w:rsid w:val="009E4984"/>
    <w:rsid w:val="009E4B42"/>
    <w:rsid w:val="009E53C4"/>
    <w:rsid w:val="009E57C5"/>
    <w:rsid w:val="009E5954"/>
    <w:rsid w:val="009E5D19"/>
    <w:rsid w:val="009E5FB0"/>
    <w:rsid w:val="009E60B6"/>
    <w:rsid w:val="009E6103"/>
    <w:rsid w:val="009E6B40"/>
    <w:rsid w:val="009E6C2A"/>
    <w:rsid w:val="009E6D9D"/>
    <w:rsid w:val="009E6F01"/>
    <w:rsid w:val="009E6F59"/>
    <w:rsid w:val="009E71E0"/>
    <w:rsid w:val="009E727D"/>
    <w:rsid w:val="009E7499"/>
    <w:rsid w:val="009E752B"/>
    <w:rsid w:val="009E75A6"/>
    <w:rsid w:val="009E7824"/>
    <w:rsid w:val="009E798E"/>
    <w:rsid w:val="009E7B09"/>
    <w:rsid w:val="009E7C09"/>
    <w:rsid w:val="009F0115"/>
    <w:rsid w:val="009F01FF"/>
    <w:rsid w:val="009F02D5"/>
    <w:rsid w:val="009F0418"/>
    <w:rsid w:val="009F072C"/>
    <w:rsid w:val="009F096F"/>
    <w:rsid w:val="009F09FF"/>
    <w:rsid w:val="009F0A1A"/>
    <w:rsid w:val="009F0E0F"/>
    <w:rsid w:val="009F1036"/>
    <w:rsid w:val="009F1052"/>
    <w:rsid w:val="009F124D"/>
    <w:rsid w:val="009F179E"/>
    <w:rsid w:val="009F1A13"/>
    <w:rsid w:val="009F1A3B"/>
    <w:rsid w:val="009F1A8C"/>
    <w:rsid w:val="009F1ADE"/>
    <w:rsid w:val="009F1CAB"/>
    <w:rsid w:val="009F1E41"/>
    <w:rsid w:val="009F1EF9"/>
    <w:rsid w:val="009F1FFF"/>
    <w:rsid w:val="009F207E"/>
    <w:rsid w:val="009F21C1"/>
    <w:rsid w:val="009F24FB"/>
    <w:rsid w:val="009F2589"/>
    <w:rsid w:val="009F2741"/>
    <w:rsid w:val="009F2B31"/>
    <w:rsid w:val="009F2CD3"/>
    <w:rsid w:val="009F2D4E"/>
    <w:rsid w:val="009F30DC"/>
    <w:rsid w:val="009F33CF"/>
    <w:rsid w:val="009F351A"/>
    <w:rsid w:val="009F36D1"/>
    <w:rsid w:val="009F37A8"/>
    <w:rsid w:val="009F3944"/>
    <w:rsid w:val="009F3ED2"/>
    <w:rsid w:val="009F40C0"/>
    <w:rsid w:val="009F4202"/>
    <w:rsid w:val="009F491D"/>
    <w:rsid w:val="009F4945"/>
    <w:rsid w:val="009F4AA5"/>
    <w:rsid w:val="009F4AE2"/>
    <w:rsid w:val="009F4C7E"/>
    <w:rsid w:val="009F4CBE"/>
    <w:rsid w:val="009F4E3E"/>
    <w:rsid w:val="009F4EF9"/>
    <w:rsid w:val="009F511A"/>
    <w:rsid w:val="009F514A"/>
    <w:rsid w:val="009F5585"/>
    <w:rsid w:val="009F57AD"/>
    <w:rsid w:val="009F5832"/>
    <w:rsid w:val="009F5864"/>
    <w:rsid w:val="009F58E0"/>
    <w:rsid w:val="009F59A1"/>
    <w:rsid w:val="009F5FD7"/>
    <w:rsid w:val="009F5FF1"/>
    <w:rsid w:val="009F61DD"/>
    <w:rsid w:val="009F6651"/>
    <w:rsid w:val="009F6818"/>
    <w:rsid w:val="009F6856"/>
    <w:rsid w:val="009F6AFE"/>
    <w:rsid w:val="009F6BDD"/>
    <w:rsid w:val="009F6C3E"/>
    <w:rsid w:val="009F6D5F"/>
    <w:rsid w:val="009F74D4"/>
    <w:rsid w:val="009F75F6"/>
    <w:rsid w:val="009F78D4"/>
    <w:rsid w:val="009F79DA"/>
    <w:rsid w:val="009F79E2"/>
    <w:rsid w:val="009F79F7"/>
    <w:rsid w:val="009F7A1E"/>
    <w:rsid w:val="009F7A6D"/>
    <w:rsid w:val="00A00207"/>
    <w:rsid w:val="00A0026E"/>
    <w:rsid w:val="00A0038E"/>
    <w:rsid w:val="00A0057D"/>
    <w:rsid w:val="00A00847"/>
    <w:rsid w:val="00A00C20"/>
    <w:rsid w:val="00A00C59"/>
    <w:rsid w:val="00A00DE6"/>
    <w:rsid w:val="00A014C7"/>
    <w:rsid w:val="00A015C4"/>
    <w:rsid w:val="00A01847"/>
    <w:rsid w:val="00A0192C"/>
    <w:rsid w:val="00A01975"/>
    <w:rsid w:val="00A01A07"/>
    <w:rsid w:val="00A01BAF"/>
    <w:rsid w:val="00A022E2"/>
    <w:rsid w:val="00A02330"/>
    <w:rsid w:val="00A0234B"/>
    <w:rsid w:val="00A0238C"/>
    <w:rsid w:val="00A02586"/>
    <w:rsid w:val="00A02802"/>
    <w:rsid w:val="00A02803"/>
    <w:rsid w:val="00A02ABB"/>
    <w:rsid w:val="00A03221"/>
    <w:rsid w:val="00A03288"/>
    <w:rsid w:val="00A03291"/>
    <w:rsid w:val="00A03683"/>
    <w:rsid w:val="00A03739"/>
    <w:rsid w:val="00A03886"/>
    <w:rsid w:val="00A03A53"/>
    <w:rsid w:val="00A03B18"/>
    <w:rsid w:val="00A0416C"/>
    <w:rsid w:val="00A044B7"/>
    <w:rsid w:val="00A048AC"/>
    <w:rsid w:val="00A04E2B"/>
    <w:rsid w:val="00A05275"/>
    <w:rsid w:val="00A0532C"/>
    <w:rsid w:val="00A05415"/>
    <w:rsid w:val="00A055CB"/>
    <w:rsid w:val="00A05C81"/>
    <w:rsid w:val="00A05D0C"/>
    <w:rsid w:val="00A05E1D"/>
    <w:rsid w:val="00A05E72"/>
    <w:rsid w:val="00A06057"/>
    <w:rsid w:val="00A06358"/>
    <w:rsid w:val="00A06419"/>
    <w:rsid w:val="00A067DB"/>
    <w:rsid w:val="00A06844"/>
    <w:rsid w:val="00A06AE1"/>
    <w:rsid w:val="00A06E16"/>
    <w:rsid w:val="00A06F50"/>
    <w:rsid w:val="00A06FFA"/>
    <w:rsid w:val="00A07267"/>
    <w:rsid w:val="00A07497"/>
    <w:rsid w:val="00A07696"/>
    <w:rsid w:val="00A07947"/>
    <w:rsid w:val="00A07A8C"/>
    <w:rsid w:val="00A07BBB"/>
    <w:rsid w:val="00A07BDC"/>
    <w:rsid w:val="00A10042"/>
    <w:rsid w:val="00A101B3"/>
    <w:rsid w:val="00A10211"/>
    <w:rsid w:val="00A10246"/>
    <w:rsid w:val="00A10302"/>
    <w:rsid w:val="00A10D6E"/>
    <w:rsid w:val="00A10F82"/>
    <w:rsid w:val="00A111A5"/>
    <w:rsid w:val="00A1130A"/>
    <w:rsid w:val="00A11684"/>
    <w:rsid w:val="00A11A2B"/>
    <w:rsid w:val="00A11AED"/>
    <w:rsid w:val="00A11E99"/>
    <w:rsid w:val="00A11F63"/>
    <w:rsid w:val="00A12485"/>
    <w:rsid w:val="00A128A3"/>
    <w:rsid w:val="00A12D02"/>
    <w:rsid w:val="00A13014"/>
    <w:rsid w:val="00A1339B"/>
    <w:rsid w:val="00A136E4"/>
    <w:rsid w:val="00A13724"/>
    <w:rsid w:val="00A1379D"/>
    <w:rsid w:val="00A13A72"/>
    <w:rsid w:val="00A145D2"/>
    <w:rsid w:val="00A146FC"/>
    <w:rsid w:val="00A148B6"/>
    <w:rsid w:val="00A148BF"/>
    <w:rsid w:val="00A148DE"/>
    <w:rsid w:val="00A14A74"/>
    <w:rsid w:val="00A14AE4"/>
    <w:rsid w:val="00A14B1F"/>
    <w:rsid w:val="00A14E37"/>
    <w:rsid w:val="00A14E79"/>
    <w:rsid w:val="00A14EA6"/>
    <w:rsid w:val="00A15137"/>
    <w:rsid w:val="00A15197"/>
    <w:rsid w:val="00A15276"/>
    <w:rsid w:val="00A15416"/>
    <w:rsid w:val="00A1542C"/>
    <w:rsid w:val="00A15852"/>
    <w:rsid w:val="00A15904"/>
    <w:rsid w:val="00A15BBE"/>
    <w:rsid w:val="00A15BDC"/>
    <w:rsid w:val="00A15D82"/>
    <w:rsid w:val="00A15E5C"/>
    <w:rsid w:val="00A15F2E"/>
    <w:rsid w:val="00A161F9"/>
    <w:rsid w:val="00A1677B"/>
    <w:rsid w:val="00A1678E"/>
    <w:rsid w:val="00A167B4"/>
    <w:rsid w:val="00A16914"/>
    <w:rsid w:val="00A16ECC"/>
    <w:rsid w:val="00A17315"/>
    <w:rsid w:val="00A17326"/>
    <w:rsid w:val="00A17358"/>
    <w:rsid w:val="00A174DD"/>
    <w:rsid w:val="00A17C36"/>
    <w:rsid w:val="00A20091"/>
    <w:rsid w:val="00A200C4"/>
    <w:rsid w:val="00A20340"/>
    <w:rsid w:val="00A20539"/>
    <w:rsid w:val="00A20570"/>
    <w:rsid w:val="00A20918"/>
    <w:rsid w:val="00A20CAF"/>
    <w:rsid w:val="00A20E50"/>
    <w:rsid w:val="00A20F94"/>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7C"/>
    <w:rsid w:val="00A222EB"/>
    <w:rsid w:val="00A22344"/>
    <w:rsid w:val="00A22397"/>
    <w:rsid w:val="00A224E6"/>
    <w:rsid w:val="00A225B5"/>
    <w:rsid w:val="00A2270E"/>
    <w:rsid w:val="00A22871"/>
    <w:rsid w:val="00A22C34"/>
    <w:rsid w:val="00A22C71"/>
    <w:rsid w:val="00A22D87"/>
    <w:rsid w:val="00A22EF8"/>
    <w:rsid w:val="00A2329E"/>
    <w:rsid w:val="00A232AC"/>
    <w:rsid w:val="00A23426"/>
    <w:rsid w:val="00A234D8"/>
    <w:rsid w:val="00A23501"/>
    <w:rsid w:val="00A2387F"/>
    <w:rsid w:val="00A23C7D"/>
    <w:rsid w:val="00A23D87"/>
    <w:rsid w:val="00A23FF7"/>
    <w:rsid w:val="00A241AC"/>
    <w:rsid w:val="00A241F0"/>
    <w:rsid w:val="00A24435"/>
    <w:rsid w:val="00A244D7"/>
    <w:rsid w:val="00A24616"/>
    <w:rsid w:val="00A247A1"/>
    <w:rsid w:val="00A24828"/>
    <w:rsid w:val="00A2504B"/>
    <w:rsid w:val="00A2504D"/>
    <w:rsid w:val="00A2532F"/>
    <w:rsid w:val="00A25814"/>
    <w:rsid w:val="00A25A94"/>
    <w:rsid w:val="00A25E6F"/>
    <w:rsid w:val="00A26755"/>
    <w:rsid w:val="00A267C0"/>
    <w:rsid w:val="00A2684A"/>
    <w:rsid w:val="00A26855"/>
    <w:rsid w:val="00A26D57"/>
    <w:rsid w:val="00A27156"/>
    <w:rsid w:val="00A2740E"/>
    <w:rsid w:val="00A274A8"/>
    <w:rsid w:val="00A27533"/>
    <w:rsid w:val="00A27599"/>
    <w:rsid w:val="00A279D8"/>
    <w:rsid w:val="00A27BDC"/>
    <w:rsid w:val="00A3001C"/>
    <w:rsid w:val="00A3009C"/>
    <w:rsid w:val="00A30199"/>
    <w:rsid w:val="00A302D6"/>
    <w:rsid w:val="00A303FB"/>
    <w:rsid w:val="00A30656"/>
    <w:rsid w:val="00A3081A"/>
    <w:rsid w:val="00A30ABA"/>
    <w:rsid w:val="00A30DFA"/>
    <w:rsid w:val="00A30FD2"/>
    <w:rsid w:val="00A30FE6"/>
    <w:rsid w:val="00A31059"/>
    <w:rsid w:val="00A31238"/>
    <w:rsid w:val="00A3124E"/>
    <w:rsid w:val="00A3145D"/>
    <w:rsid w:val="00A31552"/>
    <w:rsid w:val="00A3173E"/>
    <w:rsid w:val="00A31AEE"/>
    <w:rsid w:val="00A31B70"/>
    <w:rsid w:val="00A31B9B"/>
    <w:rsid w:val="00A31BA2"/>
    <w:rsid w:val="00A31BF2"/>
    <w:rsid w:val="00A31C87"/>
    <w:rsid w:val="00A31E0F"/>
    <w:rsid w:val="00A321E3"/>
    <w:rsid w:val="00A32262"/>
    <w:rsid w:val="00A3226D"/>
    <w:rsid w:val="00A323FA"/>
    <w:rsid w:val="00A32ACF"/>
    <w:rsid w:val="00A32C52"/>
    <w:rsid w:val="00A32DC3"/>
    <w:rsid w:val="00A32DD7"/>
    <w:rsid w:val="00A32E21"/>
    <w:rsid w:val="00A3314D"/>
    <w:rsid w:val="00A3353A"/>
    <w:rsid w:val="00A33585"/>
    <w:rsid w:val="00A33682"/>
    <w:rsid w:val="00A33804"/>
    <w:rsid w:val="00A3387D"/>
    <w:rsid w:val="00A33A9D"/>
    <w:rsid w:val="00A34790"/>
    <w:rsid w:val="00A34C71"/>
    <w:rsid w:val="00A34DD5"/>
    <w:rsid w:val="00A35054"/>
    <w:rsid w:val="00A3534C"/>
    <w:rsid w:val="00A353B5"/>
    <w:rsid w:val="00A35728"/>
    <w:rsid w:val="00A35747"/>
    <w:rsid w:val="00A35820"/>
    <w:rsid w:val="00A35C49"/>
    <w:rsid w:val="00A35F7D"/>
    <w:rsid w:val="00A36220"/>
    <w:rsid w:val="00A364FE"/>
    <w:rsid w:val="00A36553"/>
    <w:rsid w:val="00A36898"/>
    <w:rsid w:val="00A36B5A"/>
    <w:rsid w:val="00A37406"/>
    <w:rsid w:val="00A37835"/>
    <w:rsid w:val="00A37BD9"/>
    <w:rsid w:val="00A37D0E"/>
    <w:rsid w:val="00A37EC5"/>
    <w:rsid w:val="00A40120"/>
    <w:rsid w:val="00A402C7"/>
    <w:rsid w:val="00A4068E"/>
    <w:rsid w:val="00A407AA"/>
    <w:rsid w:val="00A40917"/>
    <w:rsid w:val="00A40C31"/>
    <w:rsid w:val="00A40C8A"/>
    <w:rsid w:val="00A4106D"/>
    <w:rsid w:val="00A4133B"/>
    <w:rsid w:val="00A4148E"/>
    <w:rsid w:val="00A416B1"/>
    <w:rsid w:val="00A41A71"/>
    <w:rsid w:val="00A41A85"/>
    <w:rsid w:val="00A41EA1"/>
    <w:rsid w:val="00A42130"/>
    <w:rsid w:val="00A423DC"/>
    <w:rsid w:val="00A4245F"/>
    <w:rsid w:val="00A429E6"/>
    <w:rsid w:val="00A42AF2"/>
    <w:rsid w:val="00A42D51"/>
    <w:rsid w:val="00A42DF3"/>
    <w:rsid w:val="00A42E68"/>
    <w:rsid w:val="00A42FC5"/>
    <w:rsid w:val="00A43050"/>
    <w:rsid w:val="00A43159"/>
    <w:rsid w:val="00A43600"/>
    <w:rsid w:val="00A4372B"/>
    <w:rsid w:val="00A43870"/>
    <w:rsid w:val="00A43B6E"/>
    <w:rsid w:val="00A43BA4"/>
    <w:rsid w:val="00A43BB8"/>
    <w:rsid w:val="00A43C66"/>
    <w:rsid w:val="00A43CEE"/>
    <w:rsid w:val="00A43FB0"/>
    <w:rsid w:val="00A44345"/>
    <w:rsid w:val="00A445BA"/>
    <w:rsid w:val="00A445DD"/>
    <w:rsid w:val="00A44798"/>
    <w:rsid w:val="00A4482A"/>
    <w:rsid w:val="00A44DCB"/>
    <w:rsid w:val="00A45193"/>
    <w:rsid w:val="00A455D6"/>
    <w:rsid w:val="00A456E0"/>
    <w:rsid w:val="00A45A69"/>
    <w:rsid w:val="00A45D64"/>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D4A"/>
    <w:rsid w:val="00A47DB3"/>
    <w:rsid w:val="00A47DF9"/>
    <w:rsid w:val="00A505AC"/>
    <w:rsid w:val="00A50653"/>
    <w:rsid w:val="00A50832"/>
    <w:rsid w:val="00A50DA6"/>
    <w:rsid w:val="00A50E93"/>
    <w:rsid w:val="00A51222"/>
    <w:rsid w:val="00A51293"/>
    <w:rsid w:val="00A51345"/>
    <w:rsid w:val="00A51440"/>
    <w:rsid w:val="00A515B9"/>
    <w:rsid w:val="00A51724"/>
    <w:rsid w:val="00A51907"/>
    <w:rsid w:val="00A5198A"/>
    <w:rsid w:val="00A51C62"/>
    <w:rsid w:val="00A51FD6"/>
    <w:rsid w:val="00A52048"/>
    <w:rsid w:val="00A52145"/>
    <w:rsid w:val="00A528A0"/>
    <w:rsid w:val="00A528C6"/>
    <w:rsid w:val="00A52B89"/>
    <w:rsid w:val="00A52BCA"/>
    <w:rsid w:val="00A52BFA"/>
    <w:rsid w:val="00A52F8D"/>
    <w:rsid w:val="00A530BC"/>
    <w:rsid w:val="00A530EC"/>
    <w:rsid w:val="00A5321B"/>
    <w:rsid w:val="00A5327A"/>
    <w:rsid w:val="00A537FB"/>
    <w:rsid w:val="00A53B2D"/>
    <w:rsid w:val="00A53C24"/>
    <w:rsid w:val="00A53C33"/>
    <w:rsid w:val="00A53F25"/>
    <w:rsid w:val="00A53FFA"/>
    <w:rsid w:val="00A54233"/>
    <w:rsid w:val="00A5466A"/>
    <w:rsid w:val="00A54812"/>
    <w:rsid w:val="00A548F2"/>
    <w:rsid w:val="00A549A8"/>
    <w:rsid w:val="00A54AD3"/>
    <w:rsid w:val="00A54D1C"/>
    <w:rsid w:val="00A54D4D"/>
    <w:rsid w:val="00A54DB0"/>
    <w:rsid w:val="00A54FE0"/>
    <w:rsid w:val="00A5503B"/>
    <w:rsid w:val="00A55047"/>
    <w:rsid w:val="00A55308"/>
    <w:rsid w:val="00A55476"/>
    <w:rsid w:val="00A557FA"/>
    <w:rsid w:val="00A55BFE"/>
    <w:rsid w:val="00A55C4B"/>
    <w:rsid w:val="00A55FEF"/>
    <w:rsid w:val="00A56193"/>
    <w:rsid w:val="00A56285"/>
    <w:rsid w:val="00A565E0"/>
    <w:rsid w:val="00A565F3"/>
    <w:rsid w:val="00A56707"/>
    <w:rsid w:val="00A56728"/>
    <w:rsid w:val="00A5674E"/>
    <w:rsid w:val="00A56832"/>
    <w:rsid w:val="00A56D73"/>
    <w:rsid w:val="00A56E09"/>
    <w:rsid w:val="00A57026"/>
    <w:rsid w:val="00A5703C"/>
    <w:rsid w:val="00A57139"/>
    <w:rsid w:val="00A5723E"/>
    <w:rsid w:val="00A5765F"/>
    <w:rsid w:val="00A577EB"/>
    <w:rsid w:val="00A57A5C"/>
    <w:rsid w:val="00A57ACB"/>
    <w:rsid w:val="00A57C9C"/>
    <w:rsid w:val="00A57D0E"/>
    <w:rsid w:val="00A57D14"/>
    <w:rsid w:val="00A57D36"/>
    <w:rsid w:val="00A60A6E"/>
    <w:rsid w:val="00A60D48"/>
    <w:rsid w:val="00A60F77"/>
    <w:rsid w:val="00A61318"/>
    <w:rsid w:val="00A61349"/>
    <w:rsid w:val="00A613C5"/>
    <w:rsid w:val="00A614DC"/>
    <w:rsid w:val="00A61C23"/>
    <w:rsid w:val="00A61DCB"/>
    <w:rsid w:val="00A61DCF"/>
    <w:rsid w:val="00A621CB"/>
    <w:rsid w:val="00A6248F"/>
    <w:rsid w:val="00A626D4"/>
    <w:rsid w:val="00A62853"/>
    <w:rsid w:val="00A6294B"/>
    <w:rsid w:val="00A6299B"/>
    <w:rsid w:val="00A62D9E"/>
    <w:rsid w:val="00A62DD1"/>
    <w:rsid w:val="00A630AA"/>
    <w:rsid w:val="00A6334A"/>
    <w:rsid w:val="00A636F4"/>
    <w:rsid w:val="00A63894"/>
    <w:rsid w:val="00A63A3B"/>
    <w:rsid w:val="00A63B52"/>
    <w:rsid w:val="00A63BB0"/>
    <w:rsid w:val="00A63BE0"/>
    <w:rsid w:val="00A63D2B"/>
    <w:rsid w:val="00A6410B"/>
    <w:rsid w:val="00A6412C"/>
    <w:rsid w:val="00A64AD4"/>
    <w:rsid w:val="00A64BEE"/>
    <w:rsid w:val="00A64CB0"/>
    <w:rsid w:val="00A64ED4"/>
    <w:rsid w:val="00A65019"/>
    <w:rsid w:val="00A652C0"/>
    <w:rsid w:val="00A65550"/>
    <w:rsid w:val="00A655C8"/>
    <w:rsid w:val="00A656EE"/>
    <w:rsid w:val="00A659DE"/>
    <w:rsid w:val="00A65A37"/>
    <w:rsid w:val="00A65CA4"/>
    <w:rsid w:val="00A65FAB"/>
    <w:rsid w:val="00A660E1"/>
    <w:rsid w:val="00A660E2"/>
    <w:rsid w:val="00A66600"/>
    <w:rsid w:val="00A6686F"/>
    <w:rsid w:val="00A66893"/>
    <w:rsid w:val="00A66A1F"/>
    <w:rsid w:val="00A66A6F"/>
    <w:rsid w:val="00A66C18"/>
    <w:rsid w:val="00A66C22"/>
    <w:rsid w:val="00A66DB3"/>
    <w:rsid w:val="00A67333"/>
    <w:rsid w:val="00A67653"/>
    <w:rsid w:val="00A6767A"/>
    <w:rsid w:val="00A6782A"/>
    <w:rsid w:val="00A67832"/>
    <w:rsid w:val="00A67A07"/>
    <w:rsid w:val="00A67A0E"/>
    <w:rsid w:val="00A67A75"/>
    <w:rsid w:val="00A67F3E"/>
    <w:rsid w:val="00A67F5D"/>
    <w:rsid w:val="00A7006C"/>
    <w:rsid w:val="00A70314"/>
    <w:rsid w:val="00A708E6"/>
    <w:rsid w:val="00A70950"/>
    <w:rsid w:val="00A70A41"/>
    <w:rsid w:val="00A70CBA"/>
    <w:rsid w:val="00A713D3"/>
    <w:rsid w:val="00A714C1"/>
    <w:rsid w:val="00A71753"/>
    <w:rsid w:val="00A71773"/>
    <w:rsid w:val="00A71A86"/>
    <w:rsid w:val="00A71B1D"/>
    <w:rsid w:val="00A71EB1"/>
    <w:rsid w:val="00A71FA9"/>
    <w:rsid w:val="00A724EB"/>
    <w:rsid w:val="00A7257D"/>
    <w:rsid w:val="00A72653"/>
    <w:rsid w:val="00A726DA"/>
    <w:rsid w:val="00A726F5"/>
    <w:rsid w:val="00A7287B"/>
    <w:rsid w:val="00A728F5"/>
    <w:rsid w:val="00A72B0D"/>
    <w:rsid w:val="00A72D85"/>
    <w:rsid w:val="00A72E5C"/>
    <w:rsid w:val="00A72EAA"/>
    <w:rsid w:val="00A72F48"/>
    <w:rsid w:val="00A730E1"/>
    <w:rsid w:val="00A73A29"/>
    <w:rsid w:val="00A73B9F"/>
    <w:rsid w:val="00A74078"/>
    <w:rsid w:val="00A740C8"/>
    <w:rsid w:val="00A74517"/>
    <w:rsid w:val="00A74939"/>
    <w:rsid w:val="00A749AC"/>
    <w:rsid w:val="00A74B31"/>
    <w:rsid w:val="00A74D7C"/>
    <w:rsid w:val="00A74EEB"/>
    <w:rsid w:val="00A74F9E"/>
    <w:rsid w:val="00A7525A"/>
    <w:rsid w:val="00A75450"/>
    <w:rsid w:val="00A75584"/>
    <w:rsid w:val="00A75807"/>
    <w:rsid w:val="00A7586A"/>
    <w:rsid w:val="00A75B22"/>
    <w:rsid w:val="00A76030"/>
    <w:rsid w:val="00A76083"/>
    <w:rsid w:val="00A7614B"/>
    <w:rsid w:val="00A761F5"/>
    <w:rsid w:val="00A76359"/>
    <w:rsid w:val="00A766A1"/>
    <w:rsid w:val="00A7693D"/>
    <w:rsid w:val="00A7698A"/>
    <w:rsid w:val="00A770A4"/>
    <w:rsid w:val="00A778C0"/>
    <w:rsid w:val="00A77A6E"/>
    <w:rsid w:val="00A77BEB"/>
    <w:rsid w:val="00A77DEF"/>
    <w:rsid w:val="00A77EB7"/>
    <w:rsid w:val="00A80247"/>
    <w:rsid w:val="00A802FF"/>
    <w:rsid w:val="00A80372"/>
    <w:rsid w:val="00A80548"/>
    <w:rsid w:val="00A8088D"/>
    <w:rsid w:val="00A81179"/>
    <w:rsid w:val="00A8125D"/>
    <w:rsid w:val="00A814B0"/>
    <w:rsid w:val="00A81706"/>
    <w:rsid w:val="00A817A2"/>
    <w:rsid w:val="00A8180B"/>
    <w:rsid w:val="00A81A07"/>
    <w:rsid w:val="00A81D5D"/>
    <w:rsid w:val="00A81E71"/>
    <w:rsid w:val="00A81EDC"/>
    <w:rsid w:val="00A81F7C"/>
    <w:rsid w:val="00A81FAE"/>
    <w:rsid w:val="00A820F8"/>
    <w:rsid w:val="00A82228"/>
    <w:rsid w:val="00A82620"/>
    <w:rsid w:val="00A827FB"/>
    <w:rsid w:val="00A82EA8"/>
    <w:rsid w:val="00A82F9D"/>
    <w:rsid w:val="00A83045"/>
    <w:rsid w:val="00A83427"/>
    <w:rsid w:val="00A834D9"/>
    <w:rsid w:val="00A83512"/>
    <w:rsid w:val="00A8374A"/>
    <w:rsid w:val="00A838E7"/>
    <w:rsid w:val="00A83A7E"/>
    <w:rsid w:val="00A83C0B"/>
    <w:rsid w:val="00A83D46"/>
    <w:rsid w:val="00A84231"/>
    <w:rsid w:val="00A842FB"/>
    <w:rsid w:val="00A84647"/>
    <w:rsid w:val="00A8480C"/>
    <w:rsid w:val="00A84876"/>
    <w:rsid w:val="00A84BB7"/>
    <w:rsid w:val="00A84DF7"/>
    <w:rsid w:val="00A84F3D"/>
    <w:rsid w:val="00A84F8E"/>
    <w:rsid w:val="00A84FA4"/>
    <w:rsid w:val="00A8502C"/>
    <w:rsid w:val="00A85041"/>
    <w:rsid w:val="00A854B2"/>
    <w:rsid w:val="00A85571"/>
    <w:rsid w:val="00A855DB"/>
    <w:rsid w:val="00A85618"/>
    <w:rsid w:val="00A85647"/>
    <w:rsid w:val="00A85A2D"/>
    <w:rsid w:val="00A85A4E"/>
    <w:rsid w:val="00A85CD2"/>
    <w:rsid w:val="00A85DBB"/>
    <w:rsid w:val="00A85EC6"/>
    <w:rsid w:val="00A8617D"/>
    <w:rsid w:val="00A8618B"/>
    <w:rsid w:val="00A8620E"/>
    <w:rsid w:val="00A862E1"/>
    <w:rsid w:val="00A86565"/>
    <w:rsid w:val="00A86742"/>
    <w:rsid w:val="00A8688F"/>
    <w:rsid w:val="00A86992"/>
    <w:rsid w:val="00A86CC2"/>
    <w:rsid w:val="00A8709F"/>
    <w:rsid w:val="00A870C4"/>
    <w:rsid w:val="00A8729E"/>
    <w:rsid w:val="00A8738F"/>
    <w:rsid w:val="00A875B5"/>
    <w:rsid w:val="00A87736"/>
    <w:rsid w:val="00A879C9"/>
    <w:rsid w:val="00A87AF7"/>
    <w:rsid w:val="00A87C40"/>
    <w:rsid w:val="00A87C70"/>
    <w:rsid w:val="00A87D3D"/>
    <w:rsid w:val="00A87D4A"/>
    <w:rsid w:val="00A87F2C"/>
    <w:rsid w:val="00A90132"/>
    <w:rsid w:val="00A90143"/>
    <w:rsid w:val="00A90182"/>
    <w:rsid w:val="00A9026C"/>
    <w:rsid w:val="00A9046D"/>
    <w:rsid w:val="00A90707"/>
    <w:rsid w:val="00A90723"/>
    <w:rsid w:val="00A90752"/>
    <w:rsid w:val="00A90767"/>
    <w:rsid w:val="00A907B3"/>
    <w:rsid w:val="00A90896"/>
    <w:rsid w:val="00A90935"/>
    <w:rsid w:val="00A909A1"/>
    <w:rsid w:val="00A90A63"/>
    <w:rsid w:val="00A90BBC"/>
    <w:rsid w:val="00A90BF9"/>
    <w:rsid w:val="00A90D13"/>
    <w:rsid w:val="00A90D22"/>
    <w:rsid w:val="00A90E8D"/>
    <w:rsid w:val="00A912AC"/>
    <w:rsid w:val="00A91664"/>
    <w:rsid w:val="00A9182A"/>
    <w:rsid w:val="00A91BB0"/>
    <w:rsid w:val="00A91E23"/>
    <w:rsid w:val="00A91F43"/>
    <w:rsid w:val="00A91F50"/>
    <w:rsid w:val="00A91FA3"/>
    <w:rsid w:val="00A91FCB"/>
    <w:rsid w:val="00A91FFC"/>
    <w:rsid w:val="00A92152"/>
    <w:rsid w:val="00A92295"/>
    <w:rsid w:val="00A9299C"/>
    <w:rsid w:val="00A92BED"/>
    <w:rsid w:val="00A92DA6"/>
    <w:rsid w:val="00A9310F"/>
    <w:rsid w:val="00A93278"/>
    <w:rsid w:val="00A93471"/>
    <w:rsid w:val="00A93491"/>
    <w:rsid w:val="00A93588"/>
    <w:rsid w:val="00A93589"/>
    <w:rsid w:val="00A9367A"/>
    <w:rsid w:val="00A93AAB"/>
    <w:rsid w:val="00A93B83"/>
    <w:rsid w:val="00A93D8C"/>
    <w:rsid w:val="00A93E19"/>
    <w:rsid w:val="00A93E39"/>
    <w:rsid w:val="00A93E97"/>
    <w:rsid w:val="00A9419D"/>
    <w:rsid w:val="00A94321"/>
    <w:rsid w:val="00A945FB"/>
    <w:rsid w:val="00A94878"/>
    <w:rsid w:val="00A948BF"/>
    <w:rsid w:val="00A94A98"/>
    <w:rsid w:val="00A94B4D"/>
    <w:rsid w:val="00A94BFA"/>
    <w:rsid w:val="00A94E0E"/>
    <w:rsid w:val="00A94EFE"/>
    <w:rsid w:val="00A9506A"/>
    <w:rsid w:val="00A9512B"/>
    <w:rsid w:val="00A95200"/>
    <w:rsid w:val="00A9549F"/>
    <w:rsid w:val="00A9558F"/>
    <w:rsid w:val="00A957B5"/>
    <w:rsid w:val="00A9586F"/>
    <w:rsid w:val="00A9587D"/>
    <w:rsid w:val="00A95A20"/>
    <w:rsid w:val="00A95A61"/>
    <w:rsid w:val="00A95B3A"/>
    <w:rsid w:val="00A95C5B"/>
    <w:rsid w:val="00A95E8B"/>
    <w:rsid w:val="00A95EC7"/>
    <w:rsid w:val="00A95F68"/>
    <w:rsid w:val="00A96096"/>
    <w:rsid w:val="00A96109"/>
    <w:rsid w:val="00A961DA"/>
    <w:rsid w:val="00A9622F"/>
    <w:rsid w:val="00A962DD"/>
    <w:rsid w:val="00A9634B"/>
    <w:rsid w:val="00A9634D"/>
    <w:rsid w:val="00A965C6"/>
    <w:rsid w:val="00A966A1"/>
    <w:rsid w:val="00A966F3"/>
    <w:rsid w:val="00A969DA"/>
    <w:rsid w:val="00A96B94"/>
    <w:rsid w:val="00A96E25"/>
    <w:rsid w:val="00A96EFD"/>
    <w:rsid w:val="00A9731D"/>
    <w:rsid w:val="00A973C4"/>
    <w:rsid w:val="00A97541"/>
    <w:rsid w:val="00A9763B"/>
    <w:rsid w:val="00A97C2A"/>
    <w:rsid w:val="00A97C77"/>
    <w:rsid w:val="00A97FD2"/>
    <w:rsid w:val="00AA004D"/>
    <w:rsid w:val="00AA0053"/>
    <w:rsid w:val="00AA03B4"/>
    <w:rsid w:val="00AA05D6"/>
    <w:rsid w:val="00AA07C7"/>
    <w:rsid w:val="00AA0888"/>
    <w:rsid w:val="00AA0BAB"/>
    <w:rsid w:val="00AA0C59"/>
    <w:rsid w:val="00AA0CCF"/>
    <w:rsid w:val="00AA0DD1"/>
    <w:rsid w:val="00AA0E2F"/>
    <w:rsid w:val="00AA0E6F"/>
    <w:rsid w:val="00AA0EA2"/>
    <w:rsid w:val="00AA0F6D"/>
    <w:rsid w:val="00AA1093"/>
    <w:rsid w:val="00AA1175"/>
    <w:rsid w:val="00AA12E5"/>
    <w:rsid w:val="00AA1431"/>
    <w:rsid w:val="00AA143B"/>
    <w:rsid w:val="00AA1644"/>
    <w:rsid w:val="00AA18EB"/>
    <w:rsid w:val="00AA19A2"/>
    <w:rsid w:val="00AA2063"/>
    <w:rsid w:val="00AA2090"/>
    <w:rsid w:val="00AA21A7"/>
    <w:rsid w:val="00AA2676"/>
    <w:rsid w:val="00AA2691"/>
    <w:rsid w:val="00AA26AA"/>
    <w:rsid w:val="00AA2747"/>
    <w:rsid w:val="00AA2758"/>
    <w:rsid w:val="00AA2912"/>
    <w:rsid w:val="00AA2CB9"/>
    <w:rsid w:val="00AA372C"/>
    <w:rsid w:val="00AA3A7E"/>
    <w:rsid w:val="00AA3D61"/>
    <w:rsid w:val="00AA3DB2"/>
    <w:rsid w:val="00AA41DA"/>
    <w:rsid w:val="00AA41E2"/>
    <w:rsid w:val="00AA42A1"/>
    <w:rsid w:val="00AA48B5"/>
    <w:rsid w:val="00AA48EF"/>
    <w:rsid w:val="00AA4FA6"/>
    <w:rsid w:val="00AA5039"/>
    <w:rsid w:val="00AA53F1"/>
    <w:rsid w:val="00AA540A"/>
    <w:rsid w:val="00AA5451"/>
    <w:rsid w:val="00AA55E8"/>
    <w:rsid w:val="00AA59B6"/>
    <w:rsid w:val="00AA5A2C"/>
    <w:rsid w:val="00AA5AF0"/>
    <w:rsid w:val="00AA5D22"/>
    <w:rsid w:val="00AA5F01"/>
    <w:rsid w:val="00AA5F06"/>
    <w:rsid w:val="00AA5FF4"/>
    <w:rsid w:val="00AA6118"/>
    <w:rsid w:val="00AA62CA"/>
    <w:rsid w:val="00AA645B"/>
    <w:rsid w:val="00AA647A"/>
    <w:rsid w:val="00AA6498"/>
    <w:rsid w:val="00AA649D"/>
    <w:rsid w:val="00AA673D"/>
    <w:rsid w:val="00AA692A"/>
    <w:rsid w:val="00AA6C3D"/>
    <w:rsid w:val="00AA6FAA"/>
    <w:rsid w:val="00AA704C"/>
    <w:rsid w:val="00AA78FF"/>
    <w:rsid w:val="00AA7B18"/>
    <w:rsid w:val="00AA7DE6"/>
    <w:rsid w:val="00AA7DFF"/>
    <w:rsid w:val="00AB0159"/>
    <w:rsid w:val="00AB023F"/>
    <w:rsid w:val="00AB0443"/>
    <w:rsid w:val="00AB060F"/>
    <w:rsid w:val="00AB080F"/>
    <w:rsid w:val="00AB0987"/>
    <w:rsid w:val="00AB0AB2"/>
    <w:rsid w:val="00AB0B26"/>
    <w:rsid w:val="00AB0C7B"/>
    <w:rsid w:val="00AB0C7E"/>
    <w:rsid w:val="00AB0E0C"/>
    <w:rsid w:val="00AB0EC8"/>
    <w:rsid w:val="00AB0FEE"/>
    <w:rsid w:val="00AB135B"/>
    <w:rsid w:val="00AB152D"/>
    <w:rsid w:val="00AB15A3"/>
    <w:rsid w:val="00AB1A32"/>
    <w:rsid w:val="00AB1D37"/>
    <w:rsid w:val="00AB1DCA"/>
    <w:rsid w:val="00AB1E74"/>
    <w:rsid w:val="00AB20D0"/>
    <w:rsid w:val="00AB213F"/>
    <w:rsid w:val="00AB231A"/>
    <w:rsid w:val="00AB2391"/>
    <w:rsid w:val="00AB2472"/>
    <w:rsid w:val="00AB24C7"/>
    <w:rsid w:val="00AB24F5"/>
    <w:rsid w:val="00AB27E6"/>
    <w:rsid w:val="00AB28FC"/>
    <w:rsid w:val="00AB2CC5"/>
    <w:rsid w:val="00AB2DE8"/>
    <w:rsid w:val="00AB319C"/>
    <w:rsid w:val="00AB3313"/>
    <w:rsid w:val="00AB34C7"/>
    <w:rsid w:val="00AB3913"/>
    <w:rsid w:val="00AB3D74"/>
    <w:rsid w:val="00AB3DE7"/>
    <w:rsid w:val="00AB3E5D"/>
    <w:rsid w:val="00AB3F89"/>
    <w:rsid w:val="00AB491D"/>
    <w:rsid w:val="00AB4B97"/>
    <w:rsid w:val="00AB4DCE"/>
    <w:rsid w:val="00AB5232"/>
    <w:rsid w:val="00AB5272"/>
    <w:rsid w:val="00AB536E"/>
    <w:rsid w:val="00AB580A"/>
    <w:rsid w:val="00AB5934"/>
    <w:rsid w:val="00AB59F4"/>
    <w:rsid w:val="00AB5D01"/>
    <w:rsid w:val="00AB5F9B"/>
    <w:rsid w:val="00AB65C3"/>
    <w:rsid w:val="00AB6AAF"/>
    <w:rsid w:val="00AB6CB8"/>
    <w:rsid w:val="00AB6DC4"/>
    <w:rsid w:val="00AB6E84"/>
    <w:rsid w:val="00AB6EC7"/>
    <w:rsid w:val="00AB73FF"/>
    <w:rsid w:val="00AB74F1"/>
    <w:rsid w:val="00AB75BD"/>
    <w:rsid w:val="00AB7BEB"/>
    <w:rsid w:val="00AB7DBE"/>
    <w:rsid w:val="00AC005E"/>
    <w:rsid w:val="00AC02C4"/>
    <w:rsid w:val="00AC047F"/>
    <w:rsid w:val="00AC0532"/>
    <w:rsid w:val="00AC0575"/>
    <w:rsid w:val="00AC064F"/>
    <w:rsid w:val="00AC07A2"/>
    <w:rsid w:val="00AC092E"/>
    <w:rsid w:val="00AC0BC2"/>
    <w:rsid w:val="00AC0E38"/>
    <w:rsid w:val="00AC0E4E"/>
    <w:rsid w:val="00AC0E55"/>
    <w:rsid w:val="00AC0EAD"/>
    <w:rsid w:val="00AC10F5"/>
    <w:rsid w:val="00AC1141"/>
    <w:rsid w:val="00AC1153"/>
    <w:rsid w:val="00AC1403"/>
    <w:rsid w:val="00AC1524"/>
    <w:rsid w:val="00AC15F3"/>
    <w:rsid w:val="00AC1721"/>
    <w:rsid w:val="00AC1D89"/>
    <w:rsid w:val="00AC2003"/>
    <w:rsid w:val="00AC23B5"/>
    <w:rsid w:val="00AC2620"/>
    <w:rsid w:val="00AC2705"/>
    <w:rsid w:val="00AC2803"/>
    <w:rsid w:val="00AC3029"/>
    <w:rsid w:val="00AC3347"/>
    <w:rsid w:val="00AC355D"/>
    <w:rsid w:val="00AC3604"/>
    <w:rsid w:val="00AC363F"/>
    <w:rsid w:val="00AC3B3D"/>
    <w:rsid w:val="00AC3C6A"/>
    <w:rsid w:val="00AC3C6C"/>
    <w:rsid w:val="00AC43F3"/>
    <w:rsid w:val="00AC4423"/>
    <w:rsid w:val="00AC45A9"/>
    <w:rsid w:val="00AC46DF"/>
    <w:rsid w:val="00AC47E6"/>
    <w:rsid w:val="00AC4A1F"/>
    <w:rsid w:val="00AC4E0A"/>
    <w:rsid w:val="00AC4E92"/>
    <w:rsid w:val="00AC52E0"/>
    <w:rsid w:val="00AC56AB"/>
    <w:rsid w:val="00AC5885"/>
    <w:rsid w:val="00AC5B8E"/>
    <w:rsid w:val="00AC5C2A"/>
    <w:rsid w:val="00AC5D0E"/>
    <w:rsid w:val="00AC5D2F"/>
    <w:rsid w:val="00AC5D6D"/>
    <w:rsid w:val="00AC5F6F"/>
    <w:rsid w:val="00AC63F2"/>
    <w:rsid w:val="00AC64FA"/>
    <w:rsid w:val="00AC6946"/>
    <w:rsid w:val="00AC6A2F"/>
    <w:rsid w:val="00AC6F8F"/>
    <w:rsid w:val="00AC71A9"/>
    <w:rsid w:val="00AC71F7"/>
    <w:rsid w:val="00AC7956"/>
    <w:rsid w:val="00AC7AD0"/>
    <w:rsid w:val="00AC7C56"/>
    <w:rsid w:val="00AC7CF2"/>
    <w:rsid w:val="00AC7D29"/>
    <w:rsid w:val="00AC7F1B"/>
    <w:rsid w:val="00AD0103"/>
    <w:rsid w:val="00AD019E"/>
    <w:rsid w:val="00AD0C39"/>
    <w:rsid w:val="00AD0D70"/>
    <w:rsid w:val="00AD0DBB"/>
    <w:rsid w:val="00AD102E"/>
    <w:rsid w:val="00AD10D5"/>
    <w:rsid w:val="00AD11EE"/>
    <w:rsid w:val="00AD1320"/>
    <w:rsid w:val="00AD14AC"/>
    <w:rsid w:val="00AD173F"/>
    <w:rsid w:val="00AD1941"/>
    <w:rsid w:val="00AD1A4A"/>
    <w:rsid w:val="00AD2056"/>
    <w:rsid w:val="00AD206F"/>
    <w:rsid w:val="00AD22B8"/>
    <w:rsid w:val="00AD2400"/>
    <w:rsid w:val="00AD25B2"/>
    <w:rsid w:val="00AD2614"/>
    <w:rsid w:val="00AD2697"/>
    <w:rsid w:val="00AD2C4D"/>
    <w:rsid w:val="00AD3379"/>
    <w:rsid w:val="00AD33C4"/>
    <w:rsid w:val="00AD347C"/>
    <w:rsid w:val="00AD34C8"/>
    <w:rsid w:val="00AD3931"/>
    <w:rsid w:val="00AD3A34"/>
    <w:rsid w:val="00AD3C6E"/>
    <w:rsid w:val="00AD3DE5"/>
    <w:rsid w:val="00AD3E27"/>
    <w:rsid w:val="00AD4215"/>
    <w:rsid w:val="00AD42C0"/>
    <w:rsid w:val="00AD4459"/>
    <w:rsid w:val="00AD44E1"/>
    <w:rsid w:val="00AD4593"/>
    <w:rsid w:val="00AD497A"/>
    <w:rsid w:val="00AD4A5E"/>
    <w:rsid w:val="00AD4B23"/>
    <w:rsid w:val="00AD4BEE"/>
    <w:rsid w:val="00AD511B"/>
    <w:rsid w:val="00AD5158"/>
    <w:rsid w:val="00AD516C"/>
    <w:rsid w:val="00AD548D"/>
    <w:rsid w:val="00AD54DE"/>
    <w:rsid w:val="00AD55CD"/>
    <w:rsid w:val="00AD57BC"/>
    <w:rsid w:val="00AD57E0"/>
    <w:rsid w:val="00AD57E9"/>
    <w:rsid w:val="00AD59DD"/>
    <w:rsid w:val="00AD5A6D"/>
    <w:rsid w:val="00AD5B6F"/>
    <w:rsid w:val="00AD5BD0"/>
    <w:rsid w:val="00AD5E34"/>
    <w:rsid w:val="00AD6122"/>
    <w:rsid w:val="00AD616E"/>
    <w:rsid w:val="00AD61E3"/>
    <w:rsid w:val="00AD6273"/>
    <w:rsid w:val="00AD647C"/>
    <w:rsid w:val="00AD64BA"/>
    <w:rsid w:val="00AD67EB"/>
    <w:rsid w:val="00AD680E"/>
    <w:rsid w:val="00AD6897"/>
    <w:rsid w:val="00AD68AA"/>
    <w:rsid w:val="00AD6C40"/>
    <w:rsid w:val="00AD6C4A"/>
    <w:rsid w:val="00AD6FB5"/>
    <w:rsid w:val="00AD7200"/>
    <w:rsid w:val="00AD7768"/>
    <w:rsid w:val="00AD7932"/>
    <w:rsid w:val="00AD7B45"/>
    <w:rsid w:val="00AD7B64"/>
    <w:rsid w:val="00AE016D"/>
    <w:rsid w:val="00AE0176"/>
    <w:rsid w:val="00AE0276"/>
    <w:rsid w:val="00AE0362"/>
    <w:rsid w:val="00AE03C6"/>
    <w:rsid w:val="00AE0621"/>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E5B"/>
    <w:rsid w:val="00AE1F31"/>
    <w:rsid w:val="00AE21CD"/>
    <w:rsid w:val="00AE236B"/>
    <w:rsid w:val="00AE2573"/>
    <w:rsid w:val="00AE25DF"/>
    <w:rsid w:val="00AE26F5"/>
    <w:rsid w:val="00AE290E"/>
    <w:rsid w:val="00AE292B"/>
    <w:rsid w:val="00AE29A8"/>
    <w:rsid w:val="00AE2A2B"/>
    <w:rsid w:val="00AE2A62"/>
    <w:rsid w:val="00AE2BA0"/>
    <w:rsid w:val="00AE2C8C"/>
    <w:rsid w:val="00AE2E1A"/>
    <w:rsid w:val="00AE3143"/>
    <w:rsid w:val="00AE3C18"/>
    <w:rsid w:val="00AE3D75"/>
    <w:rsid w:val="00AE41AF"/>
    <w:rsid w:val="00AE4410"/>
    <w:rsid w:val="00AE46D0"/>
    <w:rsid w:val="00AE48A9"/>
    <w:rsid w:val="00AE48EA"/>
    <w:rsid w:val="00AE49A7"/>
    <w:rsid w:val="00AE4ED6"/>
    <w:rsid w:val="00AE4F99"/>
    <w:rsid w:val="00AE534B"/>
    <w:rsid w:val="00AE55FF"/>
    <w:rsid w:val="00AE561C"/>
    <w:rsid w:val="00AE5899"/>
    <w:rsid w:val="00AE5955"/>
    <w:rsid w:val="00AE5C20"/>
    <w:rsid w:val="00AE632B"/>
    <w:rsid w:val="00AE649E"/>
    <w:rsid w:val="00AE64ED"/>
    <w:rsid w:val="00AE65F7"/>
    <w:rsid w:val="00AE6BA3"/>
    <w:rsid w:val="00AE6CA9"/>
    <w:rsid w:val="00AE703B"/>
    <w:rsid w:val="00AE70D6"/>
    <w:rsid w:val="00AE7470"/>
    <w:rsid w:val="00AE76CE"/>
    <w:rsid w:val="00AE78C8"/>
    <w:rsid w:val="00AE7904"/>
    <w:rsid w:val="00AE7A28"/>
    <w:rsid w:val="00AE7C9F"/>
    <w:rsid w:val="00AE7D22"/>
    <w:rsid w:val="00AE7D5B"/>
    <w:rsid w:val="00AF0153"/>
    <w:rsid w:val="00AF0319"/>
    <w:rsid w:val="00AF04CD"/>
    <w:rsid w:val="00AF061C"/>
    <w:rsid w:val="00AF0670"/>
    <w:rsid w:val="00AF07E4"/>
    <w:rsid w:val="00AF0AC7"/>
    <w:rsid w:val="00AF0E8B"/>
    <w:rsid w:val="00AF0F6E"/>
    <w:rsid w:val="00AF0FC0"/>
    <w:rsid w:val="00AF10ED"/>
    <w:rsid w:val="00AF1211"/>
    <w:rsid w:val="00AF1263"/>
    <w:rsid w:val="00AF1531"/>
    <w:rsid w:val="00AF16DB"/>
    <w:rsid w:val="00AF1986"/>
    <w:rsid w:val="00AF19FB"/>
    <w:rsid w:val="00AF1A1B"/>
    <w:rsid w:val="00AF2107"/>
    <w:rsid w:val="00AF2172"/>
    <w:rsid w:val="00AF2551"/>
    <w:rsid w:val="00AF2A77"/>
    <w:rsid w:val="00AF2A78"/>
    <w:rsid w:val="00AF2C13"/>
    <w:rsid w:val="00AF2E12"/>
    <w:rsid w:val="00AF30D4"/>
    <w:rsid w:val="00AF310C"/>
    <w:rsid w:val="00AF325D"/>
    <w:rsid w:val="00AF32B8"/>
    <w:rsid w:val="00AF3481"/>
    <w:rsid w:val="00AF3591"/>
    <w:rsid w:val="00AF36A3"/>
    <w:rsid w:val="00AF39A6"/>
    <w:rsid w:val="00AF39E6"/>
    <w:rsid w:val="00AF3FA7"/>
    <w:rsid w:val="00AF41B7"/>
    <w:rsid w:val="00AF41E8"/>
    <w:rsid w:val="00AF4286"/>
    <w:rsid w:val="00AF442C"/>
    <w:rsid w:val="00AF4432"/>
    <w:rsid w:val="00AF4557"/>
    <w:rsid w:val="00AF45BF"/>
    <w:rsid w:val="00AF4601"/>
    <w:rsid w:val="00AF4618"/>
    <w:rsid w:val="00AF479D"/>
    <w:rsid w:val="00AF4AF5"/>
    <w:rsid w:val="00AF4C6E"/>
    <w:rsid w:val="00AF505B"/>
    <w:rsid w:val="00AF514B"/>
    <w:rsid w:val="00AF519F"/>
    <w:rsid w:val="00AF532C"/>
    <w:rsid w:val="00AF567C"/>
    <w:rsid w:val="00AF5887"/>
    <w:rsid w:val="00AF5993"/>
    <w:rsid w:val="00AF5D46"/>
    <w:rsid w:val="00AF6005"/>
    <w:rsid w:val="00AF63C9"/>
    <w:rsid w:val="00AF67C1"/>
    <w:rsid w:val="00AF683A"/>
    <w:rsid w:val="00AF6BC1"/>
    <w:rsid w:val="00AF6FC1"/>
    <w:rsid w:val="00AF723C"/>
    <w:rsid w:val="00AF7386"/>
    <w:rsid w:val="00AF745F"/>
    <w:rsid w:val="00AF7828"/>
    <w:rsid w:val="00AF788B"/>
    <w:rsid w:val="00AF79F6"/>
    <w:rsid w:val="00AF7C59"/>
    <w:rsid w:val="00AF7DBD"/>
    <w:rsid w:val="00AF7E19"/>
    <w:rsid w:val="00AF7F82"/>
    <w:rsid w:val="00B000CC"/>
    <w:rsid w:val="00B0030F"/>
    <w:rsid w:val="00B0036D"/>
    <w:rsid w:val="00B00532"/>
    <w:rsid w:val="00B007F6"/>
    <w:rsid w:val="00B00837"/>
    <w:rsid w:val="00B00A84"/>
    <w:rsid w:val="00B00AE6"/>
    <w:rsid w:val="00B00BA6"/>
    <w:rsid w:val="00B00CA6"/>
    <w:rsid w:val="00B00D43"/>
    <w:rsid w:val="00B00F57"/>
    <w:rsid w:val="00B010BD"/>
    <w:rsid w:val="00B01558"/>
    <w:rsid w:val="00B01589"/>
    <w:rsid w:val="00B015BF"/>
    <w:rsid w:val="00B016FB"/>
    <w:rsid w:val="00B01B6A"/>
    <w:rsid w:val="00B01E14"/>
    <w:rsid w:val="00B0204A"/>
    <w:rsid w:val="00B02058"/>
    <w:rsid w:val="00B02125"/>
    <w:rsid w:val="00B02219"/>
    <w:rsid w:val="00B02356"/>
    <w:rsid w:val="00B0239B"/>
    <w:rsid w:val="00B024DA"/>
    <w:rsid w:val="00B024FF"/>
    <w:rsid w:val="00B026B2"/>
    <w:rsid w:val="00B02755"/>
    <w:rsid w:val="00B02B19"/>
    <w:rsid w:val="00B02C9A"/>
    <w:rsid w:val="00B02D12"/>
    <w:rsid w:val="00B02E1D"/>
    <w:rsid w:val="00B0332A"/>
    <w:rsid w:val="00B0334F"/>
    <w:rsid w:val="00B033E3"/>
    <w:rsid w:val="00B03749"/>
    <w:rsid w:val="00B037BE"/>
    <w:rsid w:val="00B039A1"/>
    <w:rsid w:val="00B03CED"/>
    <w:rsid w:val="00B03DF1"/>
    <w:rsid w:val="00B041E9"/>
    <w:rsid w:val="00B04282"/>
    <w:rsid w:val="00B043AB"/>
    <w:rsid w:val="00B0445A"/>
    <w:rsid w:val="00B044C7"/>
    <w:rsid w:val="00B045CD"/>
    <w:rsid w:val="00B04749"/>
    <w:rsid w:val="00B04C96"/>
    <w:rsid w:val="00B04DAA"/>
    <w:rsid w:val="00B04E31"/>
    <w:rsid w:val="00B051C9"/>
    <w:rsid w:val="00B0539F"/>
    <w:rsid w:val="00B05404"/>
    <w:rsid w:val="00B05446"/>
    <w:rsid w:val="00B05560"/>
    <w:rsid w:val="00B055AA"/>
    <w:rsid w:val="00B059E4"/>
    <w:rsid w:val="00B05A0A"/>
    <w:rsid w:val="00B05B04"/>
    <w:rsid w:val="00B05B40"/>
    <w:rsid w:val="00B05BBE"/>
    <w:rsid w:val="00B05BD2"/>
    <w:rsid w:val="00B05C28"/>
    <w:rsid w:val="00B05C36"/>
    <w:rsid w:val="00B05D82"/>
    <w:rsid w:val="00B05DAF"/>
    <w:rsid w:val="00B05F2C"/>
    <w:rsid w:val="00B06225"/>
    <w:rsid w:val="00B063AF"/>
    <w:rsid w:val="00B0642A"/>
    <w:rsid w:val="00B06484"/>
    <w:rsid w:val="00B06760"/>
    <w:rsid w:val="00B06A6B"/>
    <w:rsid w:val="00B06A82"/>
    <w:rsid w:val="00B06AFC"/>
    <w:rsid w:val="00B06DBD"/>
    <w:rsid w:val="00B06E65"/>
    <w:rsid w:val="00B070CD"/>
    <w:rsid w:val="00B07232"/>
    <w:rsid w:val="00B073B8"/>
    <w:rsid w:val="00B07406"/>
    <w:rsid w:val="00B07497"/>
    <w:rsid w:val="00B074B6"/>
    <w:rsid w:val="00B07FDF"/>
    <w:rsid w:val="00B07FEE"/>
    <w:rsid w:val="00B10266"/>
    <w:rsid w:val="00B10400"/>
    <w:rsid w:val="00B105D8"/>
    <w:rsid w:val="00B1080E"/>
    <w:rsid w:val="00B10B65"/>
    <w:rsid w:val="00B10BB8"/>
    <w:rsid w:val="00B10C83"/>
    <w:rsid w:val="00B10EB1"/>
    <w:rsid w:val="00B11032"/>
    <w:rsid w:val="00B112E8"/>
    <w:rsid w:val="00B112E9"/>
    <w:rsid w:val="00B11764"/>
    <w:rsid w:val="00B1176B"/>
    <w:rsid w:val="00B117C2"/>
    <w:rsid w:val="00B11AAD"/>
    <w:rsid w:val="00B11B8F"/>
    <w:rsid w:val="00B120C2"/>
    <w:rsid w:val="00B12166"/>
    <w:rsid w:val="00B122BA"/>
    <w:rsid w:val="00B123B1"/>
    <w:rsid w:val="00B123FD"/>
    <w:rsid w:val="00B127EE"/>
    <w:rsid w:val="00B12B3B"/>
    <w:rsid w:val="00B12B93"/>
    <w:rsid w:val="00B130BA"/>
    <w:rsid w:val="00B13922"/>
    <w:rsid w:val="00B13A5D"/>
    <w:rsid w:val="00B13A87"/>
    <w:rsid w:val="00B13AEC"/>
    <w:rsid w:val="00B13BF0"/>
    <w:rsid w:val="00B13CA5"/>
    <w:rsid w:val="00B14437"/>
    <w:rsid w:val="00B14F6C"/>
    <w:rsid w:val="00B15222"/>
    <w:rsid w:val="00B1536A"/>
    <w:rsid w:val="00B15480"/>
    <w:rsid w:val="00B15502"/>
    <w:rsid w:val="00B155AC"/>
    <w:rsid w:val="00B15732"/>
    <w:rsid w:val="00B15761"/>
    <w:rsid w:val="00B15845"/>
    <w:rsid w:val="00B15D37"/>
    <w:rsid w:val="00B15F50"/>
    <w:rsid w:val="00B1656A"/>
    <w:rsid w:val="00B16955"/>
    <w:rsid w:val="00B16A30"/>
    <w:rsid w:val="00B16A42"/>
    <w:rsid w:val="00B16B84"/>
    <w:rsid w:val="00B16DE4"/>
    <w:rsid w:val="00B16FF4"/>
    <w:rsid w:val="00B173E3"/>
    <w:rsid w:val="00B17616"/>
    <w:rsid w:val="00B17680"/>
    <w:rsid w:val="00B17B4C"/>
    <w:rsid w:val="00B17BF7"/>
    <w:rsid w:val="00B2026B"/>
    <w:rsid w:val="00B205C3"/>
    <w:rsid w:val="00B208C9"/>
    <w:rsid w:val="00B20B8C"/>
    <w:rsid w:val="00B20E1E"/>
    <w:rsid w:val="00B21117"/>
    <w:rsid w:val="00B211F4"/>
    <w:rsid w:val="00B21225"/>
    <w:rsid w:val="00B214CC"/>
    <w:rsid w:val="00B2189F"/>
    <w:rsid w:val="00B21A0D"/>
    <w:rsid w:val="00B21EBF"/>
    <w:rsid w:val="00B220D8"/>
    <w:rsid w:val="00B2224B"/>
    <w:rsid w:val="00B22512"/>
    <w:rsid w:val="00B228ED"/>
    <w:rsid w:val="00B22ADB"/>
    <w:rsid w:val="00B22B6B"/>
    <w:rsid w:val="00B232A5"/>
    <w:rsid w:val="00B23512"/>
    <w:rsid w:val="00B23831"/>
    <w:rsid w:val="00B23982"/>
    <w:rsid w:val="00B23BA2"/>
    <w:rsid w:val="00B23CA1"/>
    <w:rsid w:val="00B23D30"/>
    <w:rsid w:val="00B243B7"/>
    <w:rsid w:val="00B24473"/>
    <w:rsid w:val="00B244E1"/>
    <w:rsid w:val="00B24569"/>
    <w:rsid w:val="00B24809"/>
    <w:rsid w:val="00B248AB"/>
    <w:rsid w:val="00B248AC"/>
    <w:rsid w:val="00B249B6"/>
    <w:rsid w:val="00B24F81"/>
    <w:rsid w:val="00B24FFB"/>
    <w:rsid w:val="00B250FE"/>
    <w:rsid w:val="00B25259"/>
    <w:rsid w:val="00B256B5"/>
    <w:rsid w:val="00B25879"/>
    <w:rsid w:val="00B25ABF"/>
    <w:rsid w:val="00B25D62"/>
    <w:rsid w:val="00B25DF1"/>
    <w:rsid w:val="00B26684"/>
    <w:rsid w:val="00B26768"/>
    <w:rsid w:val="00B269AA"/>
    <w:rsid w:val="00B26D0A"/>
    <w:rsid w:val="00B26FB0"/>
    <w:rsid w:val="00B27127"/>
    <w:rsid w:val="00B271EE"/>
    <w:rsid w:val="00B2729B"/>
    <w:rsid w:val="00B27585"/>
    <w:rsid w:val="00B275C8"/>
    <w:rsid w:val="00B27718"/>
    <w:rsid w:val="00B2773F"/>
    <w:rsid w:val="00B2780B"/>
    <w:rsid w:val="00B2787F"/>
    <w:rsid w:val="00B2792C"/>
    <w:rsid w:val="00B27B45"/>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6A"/>
    <w:rsid w:val="00B31FC5"/>
    <w:rsid w:val="00B31FDC"/>
    <w:rsid w:val="00B32184"/>
    <w:rsid w:val="00B321FB"/>
    <w:rsid w:val="00B3221A"/>
    <w:rsid w:val="00B3224A"/>
    <w:rsid w:val="00B323AC"/>
    <w:rsid w:val="00B32579"/>
    <w:rsid w:val="00B325EB"/>
    <w:rsid w:val="00B3297B"/>
    <w:rsid w:val="00B32B59"/>
    <w:rsid w:val="00B32C44"/>
    <w:rsid w:val="00B32CCE"/>
    <w:rsid w:val="00B33397"/>
    <w:rsid w:val="00B336C0"/>
    <w:rsid w:val="00B336EE"/>
    <w:rsid w:val="00B338D6"/>
    <w:rsid w:val="00B339B4"/>
    <w:rsid w:val="00B33C70"/>
    <w:rsid w:val="00B33CC7"/>
    <w:rsid w:val="00B34531"/>
    <w:rsid w:val="00B345A5"/>
    <w:rsid w:val="00B34612"/>
    <w:rsid w:val="00B3484E"/>
    <w:rsid w:val="00B3492E"/>
    <w:rsid w:val="00B34A08"/>
    <w:rsid w:val="00B34AD3"/>
    <w:rsid w:val="00B34BCB"/>
    <w:rsid w:val="00B34C14"/>
    <w:rsid w:val="00B35589"/>
    <w:rsid w:val="00B356F6"/>
    <w:rsid w:val="00B357EE"/>
    <w:rsid w:val="00B359B5"/>
    <w:rsid w:val="00B35C68"/>
    <w:rsid w:val="00B35D37"/>
    <w:rsid w:val="00B35E4C"/>
    <w:rsid w:val="00B360F9"/>
    <w:rsid w:val="00B36105"/>
    <w:rsid w:val="00B36181"/>
    <w:rsid w:val="00B36360"/>
    <w:rsid w:val="00B36543"/>
    <w:rsid w:val="00B36737"/>
    <w:rsid w:val="00B3687F"/>
    <w:rsid w:val="00B36C11"/>
    <w:rsid w:val="00B36C4E"/>
    <w:rsid w:val="00B36C56"/>
    <w:rsid w:val="00B36CF3"/>
    <w:rsid w:val="00B36E69"/>
    <w:rsid w:val="00B36E82"/>
    <w:rsid w:val="00B36ECD"/>
    <w:rsid w:val="00B37007"/>
    <w:rsid w:val="00B371F7"/>
    <w:rsid w:val="00B37336"/>
    <w:rsid w:val="00B373A8"/>
    <w:rsid w:val="00B376AE"/>
    <w:rsid w:val="00B3773A"/>
    <w:rsid w:val="00B378AC"/>
    <w:rsid w:val="00B379D5"/>
    <w:rsid w:val="00B37D31"/>
    <w:rsid w:val="00B37EBD"/>
    <w:rsid w:val="00B40421"/>
    <w:rsid w:val="00B404B6"/>
    <w:rsid w:val="00B40976"/>
    <w:rsid w:val="00B40A3A"/>
    <w:rsid w:val="00B40A4B"/>
    <w:rsid w:val="00B40C2D"/>
    <w:rsid w:val="00B40D5B"/>
    <w:rsid w:val="00B40D8E"/>
    <w:rsid w:val="00B40DF6"/>
    <w:rsid w:val="00B40F5F"/>
    <w:rsid w:val="00B410A6"/>
    <w:rsid w:val="00B4158A"/>
    <w:rsid w:val="00B4167F"/>
    <w:rsid w:val="00B41873"/>
    <w:rsid w:val="00B41C29"/>
    <w:rsid w:val="00B41DD0"/>
    <w:rsid w:val="00B41DDD"/>
    <w:rsid w:val="00B41F70"/>
    <w:rsid w:val="00B420C7"/>
    <w:rsid w:val="00B42343"/>
    <w:rsid w:val="00B425FF"/>
    <w:rsid w:val="00B4280B"/>
    <w:rsid w:val="00B4284F"/>
    <w:rsid w:val="00B42A28"/>
    <w:rsid w:val="00B42D07"/>
    <w:rsid w:val="00B42D79"/>
    <w:rsid w:val="00B42E01"/>
    <w:rsid w:val="00B42ECF"/>
    <w:rsid w:val="00B43154"/>
    <w:rsid w:val="00B431F3"/>
    <w:rsid w:val="00B4329A"/>
    <w:rsid w:val="00B4349C"/>
    <w:rsid w:val="00B4356D"/>
    <w:rsid w:val="00B437C0"/>
    <w:rsid w:val="00B4385D"/>
    <w:rsid w:val="00B4390E"/>
    <w:rsid w:val="00B43CF5"/>
    <w:rsid w:val="00B44109"/>
    <w:rsid w:val="00B4416F"/>
    <w:rsid w:val="00B4417F"/>
    <w:rsid w:val="00B44663"/>
    <w:rsid w:val="00B44A44"/>
    <w:rsid w:val="00B44A90"/>
    <w:rsid w:val="00B44C9A"/>
    <w:rsid w:val="00B44D29"/>
    <w:rsid w:val="00B44D55"/>
    <w:rsid w:val="00B44D60"/>
    <w:rsid w:val="00B44E11"/>
    <w:rsid w:val="00B44E85"/>
    <w:rsid w:val="00B453C2"/>
    <w:rsid w:val="00B45514"/>
    <w:rsid w:val="00B45706"/>
    <w:rsid w:val="00B45D36"/>
    <w:rsid w:val="00B45DB5"/>
    <w:rsid w:val="00B45DCE"/>
    <w:rsid w:val="00B465B1"/>
    <w:rsid w:val="00B46864"/>
    <w:rsid w:val="00B4689E"/>
    <w:rsid w:val="00B46B3B"/>
    <w:rsid w:val="00B46B97"/>
    <w:rsid w:val="00B46C43"/>
    <w:rsid w:val="00B46F2B"/>
    <w:rsid w:val="00B47277"/>
    <w:rsid w:val="00B473F3"/>
    <w:rsid w:val="00B47813"/>
    <w:rsid w:val="00B479E5"/>
    <w:rsid w:val="00B47B2E"/>
    <w:rsid w:val="00B47D6B"/>
    <w:rsid w:val="00B47DAF"/>
    <w:rsid w:val="00B47DDB"/>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96"/>
    <w:rsid w:val="00B52047"/>
    <w:rsid w:val="00B5210D"/>
    <w:rsid w:val="00B52128"/>
    <w:rsid w:val="00B526A3"/>
    <w:rsid w:val="00B52A1B"/>
    <w:rsid w:val="00B52A90"/>
    <w:rsid w:val="00B52EDC"/>
    <w:rsid w:val="00B52F9F"/>
    <w:rsid w:val="00B53455"/>
    <w:rsid w:val="00B5345B"/>
    <w:rsid w:val="00B534DA"/>
    <w:rsid w:val="00B5356F"/>
    <w:rsid w:val="00B5358D"/>
    <w:rsid w:val="00B5369B"/>
    <w:rsid w:val="00B537E2"/>
    <w:rsid w:val="00B53848"/>
    <w:rsid w:val="00B539C0"/>
    <w:rsid w:val="00B539EA"/>
    <w:rsid w:val="00B53BB5"/>
    <w:rsid w:val="00B53EE1"/>
    <w:rsid w:val="00B540C4"/>
    <w:rsid w:val="00B54168"/>
    <w:rsid w:val="00B542E5"/>
    <w:rsid w:val="00B543CC"/>
    <w:rsid w:val="00B545AA"/>
    <w:rsid w:val="00B547D9"/>
    <w:rsid w:val="00B54832"/>
    <w:rsid w:val="00B54988"/>
    <w:rsid w:val="00B54A47"/>
    <w:rsid w:val="00B54B53"/>
    <w:rsid w:val="00B550D4"/>
    <w:rsid w:val="00B55261"/>
    <w:rsid w:val="00B55427"/>
    <w:rsid w:val="00B556C8"/>
    <w:rsid w:val="00B55722"/>
    <w:rsid w:val="00B55BB3"/>
    <w:rsid w:val="00B55C55"/>
    <w:rsid w:val="00B55CAA"/>
    <w:rsid w:val="00B5625B"/>
    <w:rsid w:val="00B563BA"/>
    <w:rsid w:val="00B565A7"/>
    <w:rsid w:val="00B56778"/>
    <w:rsid w:val="00B568CE"/>
    <w:rsid w:val="00B56BA1"/>
    <w:rsid w:val="00B56BC5"/>
    <w:rsid w:val="00B56BED"/>
    <w:rsid w:val="00B56D30"/>
    <w:rsid w:val="00B56E11"/>
    <w:rsid w:val="00B574E6"/>
    <w:rsid w:val="00B57683"/>
    <w:rsid w:val="00B57824"/>
    <w:rsid w:val="00B57926"/>
    <w:rsid w:val="00B57D9A"/>
    <w:rsid w:val="00B60253"/>
    <w:rsid w:val="00B603D3"/>
    <w:rsid w:val="00B608B6"/>
    <w:rsid w:val="00B60B73"/>
    <w:rsid w:val="00B60C5D"/>
    <w:rsid w:val="00B60EB1"/>
    <w:rsid w:val="00B60F6D"/>
    <w:rsid w:val="00B61001"/>
    <w:rsid w:val="00B61114"/>
    <w:rsid w:val="00B611BB"/>
    <w:rsid w:val="00B6128B"/>
    <w:rsid w:val="00B61747"/>
    <w:rsid w:val="00B61768"/>
    <w:rsid w:val="00B61844"/>
    <w:rsid w:val="00B61DDC"/>
    <w:rsid w:val="00B6243C"/>
    <w:rsid w:val="00B625D1"/>
    <w:rsid w:val="00B62892"/>
    <w:rsid w:val="00B62B35"/>
    <w:rsid w:val="00B62B39"/>
    <w:rsid w:val="00B62BC4"/>
    <w:rsid w:val="00B62D63"/>
    <w:rsid w:val="00B62DAD"/>
    <w:rsid w:val="00B62F1C"/>
    <w:rsid w:val="00B630A9"/>
    <w:rsid w:val="00B630C6"/>
    <w:rsid w:val="00B632FA"/>
    <w:rsid w:val="00B6330D"/>
    <w:rsid w:val="00B63618"/>
    <w:rsid w:val="00B637BE"/>
    <w:rsid w:val="00B637BF"/>
    <w:rsid w:val="00B63ACD"/>
    <w:rsid w:val="00B64000"/>
    <w:rsid w:val="00B64285"/>
    <w:rsid w:val="00B64479"/>
    <w:rsid w:val="00B647F1"/>
    <w:rsid w:val="00B64817"/>
    <w:rsid w:val="00B6482A"/>
    <w:rsid w:val="00B64941"/>
    <w:rsid w:val="00B649DE"/>
    <w:rsid w:val="00B64A4B"/>
    <w:rsid w:val="00B64E93"/>
    <w:rsid w:val="00B64F00"/>
    <w:rsid w:val="00B64FC4"/>
    <w:rsid w:val="00B65179"/>
    <w:rsid w:val="00B65224"/>
    <w:rsid w:val="00B658A1"/>
    <w:rsid w:val="00B65B8D"/>
    <w:rsid w:val="00B65C77"/>
    <w:rsid w:val="00B65F73"/>
    <w:rsid w:val="00B65F85"/>
    <w:rsid w:val="00B66618"/>
    <w:rsid w:val="00B6682A"/>
    <w:rsid w:val="00B669D4"/>
    <w:rsid w:val="00B66AF3"/>
    <w:rsid w:val="00B66BC1"/>
    <w:rsid w:val="00B66F4D"/>
    <w:rsid w:val="00B67020"/>
    <w:rsid w:val="00B679B8"/>
    <w:rsid w:val="00B67A17"/>
    <w:rsid w:val="00B67A6A"/>
    <w:rsid w:val="00B67BF7"/>
    <w:rsid w:val="00B67D46"/>
    <w:rsid w:val="00B70100"/>
    <w:rsid w:val="00B70CE5"/>
    <w:rsid w:val="00B70DCF"/>
    <w:rsid w:val="00B70F26"/>
    <w:rsid w:val="00B71141"/>
    <w:rsid w:val="00B711F8"/>
    <w:rsid w:val="00B71459"/>
    <w:rsid w:val="00B716AC"/>
    <w:rsid w:val="00B718E1"/>
    <w:rsid w:val="00B718F7"/>
    <w:rsid w:val="00B71A62"/>
    <w:rsid w:val="00B71B65"/>
    <w:rsid w:val="00B71DF7"/>
    <w:rsid w:val="00B71FD8"/>
    <w:rsid w:val="00B72027"/>
    <w:rsid w:val="00B7264B"/>
    <w:rsid w:val="00B727E5"/>
    <w:rsid w:val="00B72991"/>
    <w:rsid w:val="00B729A6"/>
    <w:rsid w:val="00B72F3A"/>
    <w:rsid w:val="00B72FD4"/>
    <w:rsid w:val="00B7318E"/>
    <w:rsid w:val="00B732D8"/>
    <w:rsid w:val="00B733D8"/>
    <w:rsid w:val="00B73419"/>
    <w:rsid w:val="00B73647"/>
    <w:rsid w:val="00B736F1"/>
    <w:rsid w:val="00B7394A"/>
    <w:rsid w:val="00B73987"/>
    <w:rsid w:val="00B73DC6"/>
    <w:rsid w:val="00B73E2A"/>
    <w:rsid w:val="00B73E9C"/>
    <w:rsid w:val="00B747E3"/>
    <w:rsid w:val="00B7481D"/>
    <w:rsid w:val="00B74BD1"/>
    <w:rsid w:val="00B74E30"/>
    <w:rsid w:val="00B74F52"/>
    <w:rsid w:val="00B75037"/>
    <w:rsid w:val="00B75051"/>
    <w:rsid w:val="00B75702"/>
    <w:rsid w:val="00B75760"/>
    <w:rsid w:val="00B75930"/>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833"/>
    <w:rsid w:val="00B77848"/>
    <w:rsid w:val="00B77A9A"/>
    <w:rsid w:val="00B77DA2"/>
    <w:rsid w:val="00B804BE"/>
    <w:rsid w:val="00B8064D"/>
    <w:rsid w:val="00B80A12"/>
    <w:rsid w:val="00B80E38"/>
    <w:rsid w:val="00B80EC9"/>
    <w:rsid w:val="00B80F45"/>
    <w:rsid w:val="00B813FE"/>
    <w:rsid w:val="00B8179B"/>
    <w:rsid w:val="00B819D8"/>
    <w:rsid w:val="00B81A10"/>
    <w:rsid w:val="00B81A93"/>
    <w:rsid w:val="00B82326"/>
    <w:rsid w:val="00B823E7"/>
    <w:rsid w:val="00B8262E"/>
    <w:rsid w:val="00B82AAF"/>
    <w:rsid w:val="00B82C23"/>
    <w:rsid w:val="00B82EE2"/>
    <w:rsid w:val="00B83470"/>
    <w:rsid w:val="00B8364C"/>
    <w:rsid w:val="00B83A04"/>
    <w:rsid w:val="00B83F42"/>
    <w:rsid w:val="00B84167"/>
    <w:rsid w:val="00B84317"/>
    <w:rsid w:val="00B843BB"/>
    <w:rsid w:val="00B847BF"/>
    <w:rsid w:val="00B84870"/>
    <w:rsid w:val="00B8497A"/>
    <w:rsid w:val="00B849BE"/>
    <w:rsid w:val="00B84A68"/>
    <w:rsid w:val="00B84C01"/>
    <w:rsid w:val="00B84EDD"/>
    <w:rsid w:val="00B84F02"/>
    <w:rsid w:val="00B84F84"/>
    <w:rsid w:val="00B84FC8"/>
    <w:rsid w:val="00B84FE8"/>
    <w:rsid w:val="00B85204"/>
    <w:rsid w:val="00B85284"/>
    <w:rsid w:val="00B858C8"/>
    <w:rsid w:val="00B85ADD"/>
    <w:rsid w:val="00B86067"/>
    <w:rsid w:val="00B8608A"/>
    <w:rsid w:val="00B86090"/>
    <w:rsid w:val="00B861A3"/>
    <w:rsid w:val="00B861B5"/>
    <w:rsid w:val="00B861CA"/>
    <w:rsid w:val="00B862C5"/>
    <w:rsid w:val="00B863A6"/>
    <w:rsid w:val="00B86442"/>
    <w:rsid w:val="00B868B9"/>
    <w:rsid w:val="00B86C3E"/>
    <w:rsid w:val="00B86CCC"/>
    <w:rsid w:val="00B86F5C"/>
    <w:rsid w:val="00B872A3"/>
    <w:rsid w:val="00B87310"/>
    <w:rsid w:val="00B874E3"/>
    <w:rsid w:val="00B879FA"/>
    <w:rsid w:val="00B87B55"/>
    <w:rsid w:val="00B87BD3"/>
    <w:rsid w:val="00B87DCD"/>
    <w:rsid w:val="00B87E78"/>
    <w:rsid w:val="00B90022"/>
    <w:rsid w:val="00B900C4"/>
    <w:rsid w:val="00B90168"/>
    <w:rsid w:val="00B901BE"/>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85B"/>
    <w:rsid w:val="00B93034"/>
    <w:rsid w:val="00B934A8"/>
    <w:rsid w:val="00B934E8"/>
    <w:rsid w:val="00B93524"/>
    <w:rsid w:val="00B935F2"/>
    <w:rsid w:val="00B935FD"/>
    <w:rsid w:val="00B93964"/>
    <w:rsid w:val="00B93B66"/>
    <w:rsid w:val="00B93E6E"/>
    <w:rsid w:val="00B9403E"/>
    <w:rsid w:val="00B94293"/>
    <w:rsid w:val="00B9451D"/>
    <w:rsid w:val="00B945B0"/>
    <w:rsid w:val="00B94B1B"/>
    <w:rsid w:val="00B94C06"/>
    <w:rsid w:val="00B94CFF"/>
    <w:rsid w:val="00B94D26"/>
    <w:rsid w:val="00B94D76"/>
    <w:rsid w:val="00B94F4E"/>
    <w:rsid w:val="00B94FAB"/>
    <w:rsid w:val="00B95A5E"/>
    <w:rsid w:val="00B95AF7"/>
    <w:rsid w:val="00B95D6A"/>
    <w:rsid w:val="00B9668F"/>
    <w:rsid w:val="00B96978"/>
    <w:rsid w:val="00B96C2F"/>
    <w:rsid w:val="00B96D71"/>
    <w:rsid w:val="00B96FA0"/>
    <w:rsid w:val="00B97177"/>
    <w:rsid w:val="00B971AD"/>
    <w:rsid w:val="00B97304"/>
    <w:rsid w:val="00B973DA"/>
    <w:rsid w:val="00B9782F"/>
    <w:rsid w:val="00B9796E"/>
    <w:rsid w:val="00B97B48"/>
    <w:rsid w:val="00B97D14"/>
    <w:rsid w:val="00B97E72"/>
    <w:rsid w:val="00BA0011"/>
    <w:rsid w:val="00BA0043"/>
    <w:rsid w:val="00BA0186"/>
    <w:rsid w:val="00BA019C"/>
    <w:rsid w:val="00BA01C6"/>
    <w:rsid w:val="00BA03B8"/>
    <w:rsid w:val="00BA04FA"/>
    <w:rsid w:val="00BA0A4D"/>
    <w:rsid w:val="00BA0D19"/>
    <w:rsid w:val="00BA0E9B"/>
    <w:rsid w:val="00BA0EDB"/>
    <w:rsid w:val="00BA0F53"/>
    <w:rsid w:val="00BA1150"/>
    <w:rsid w:val="00BA146A"/>
    <w:rsid w:val="00BA14AA"/>
    <w:rsid w:val="00BA1666"/>
    <w:rsid w:val="00BA1769"/>
    <w:rsid w:val="00BA18CD"/>
    <w:rsid w:val="00BA1A88"/>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30D0"/>
    <w:rsid w:val="00BA340A"/>
    <w:rsid w:val="00BA3656"/>
    <w:rsid w:val="00BA3743"/>
    <w:rsid w:val="00BA3A82"/>
    <w:rsid w:val="00BA3B80"/>
    <w:rsid w:val="00BA3BB5"/>
    <w:rsid w:val="00BA3D57"/>
    <w:rsid w:val="00BA3DC7"/>
    <w:rsid w:val="00BA3EBE"/>
    <w:rsid w:val="00BA40A9"/>
    <w:rsid w:val="00BA4589"/>
    <w:rsid w:val="00BA4A11"/>
    <w:rsid w:val="00BA4DB2"/>
    <w:rsid w:val="00BA500F"/>
    <w:rsid w:val="00BA56DB"/>
    <w:rsid w:val="00BA56F9"/>
    <w:rsid w:val="00BA5891"/>
    <w:rsid w:val="00BA5AC1"/>
    <w:rsid w:val="00BA5F7C"/>
    <w:rsid w:val="00BA62EC"/>
    <w:rsid w:val="00BA63ED"/>
    <w:rsid w:val="00BA6403"/>
    <w:rsid w:val="00BA68F6"/>
    <w:rsid w:val="00BA6986"/>
    <w:rsid w:val="00BA6E29"/>
    <w:rsid w:val="00BA7123"/>
    <w:rsid w:val="00BA7248"/>
    <w:rsid w:val="00BA72DB"/>
    <w:rsid w:val="00BA7622"/>
    <w:rsid w:val="00BA77D7"/>
    <w:rsid w:val="00BA781F"/>
    <w:rsid w:val="00BA7AD8"/>
    <w:rsid w:val="00BA7C0C"/>
    <w:rsid w:val="00BA7D0E"/>
    <w:rsid w:val="00BB01FC"/>
    <w:rsid w:val="00BB021F"/>
    <w:rsid w:val="00BB027C"/>
    <w:rsid w:val="00BB05EC"/>
    <w:rsid w:val="00BB0889"/>
    <w:rsid w:val="00BB08CA"/>
    <w:rsid w:val="00BB098D"/>
    <w:rsid w:val="00BB0F80"/>
    <w:rsid w:val="00BB0FD3"/>
    <w:rsid w:val="00BB12CC"/>
    <w:rsid w:val="00BB12E5"/>
    <w:rsid w:val="00BB18B7"/>
    <w:rsid w:val="00BB1C2F"/>
    <w:rsid w:val="00BB1C3B"/>
    <w:rsid w:val="00BB2238"/>
    <w:rsid w:val="00BB24F1"/>
    <w:rsid w:val="00BB29BC"/>
    <w:rsid w:val="00BB2B20"/>
    <w:rsid w:val="00BB2B29"/>
    <w:rsid w:val="00BB30C4"/>
    <w:rsid w:val="00BB3122"/>
    <w:rsid w:val="00BB3341"/>
    <w:rsid w:val="00BB33F6"/>
    <w:rsid w:val="00BB34D7"/>
    <w:rsid w:val="00BB3688"/>
    <w:rsid w:val="00BB3950"/>
    <w:rsid w:val="00BB3B71"/>
    <w:rsid w:val="00BB3BCA"/>
    <w:rsid w:val="00BB3CD7"/>
    <w:rsid w:val="00BB4320"/>
    <w:rsid w:val="00BB45FE"/>
    <w:rsid w:val="00BB46C7"/>
    <w:rsid w:val="00BB4A5D"/>
    <w:rsid w:val="00BB4C20"/>
    <w:rsid w:val="00BB4D9F"/>
    <w:rsid w:val="00BB4E96"/>
    <w:rsid w:val="00BB50C6"/>
    <w:rsid w:val="00BB50EC"/>
    <w:rsid w:val="00BB5163"/>
    <w:rsid w:val="00BB52F4"/>
    <w:rsid w:val="00BB54BD"/>
    <w:rsid w:val="00BB5535"/>
    <w:rsid w:val="00BB556D"/>
    <w:rsid w:val="00BB5779"/>
    <w:rsid w:val="00BB5804"/>
    <w:rsid w:val="00BB5C69"/>
    <w:rsid w:val="00BB5CD9"/>
    <w:rsid w:val="00BB5F70"/>
    <w:rsid w:val="00BB60CE"/>
    <w:rsid w:val="00BB60F2"/>
    <w:rsid w:val="00BB610A"/>
    <w:rsid w:val="00BB6377"/>
    <w:rsid w:val="00BB641D"/>
    <w:rsid w:val="00BB6465"/>
    <w:rsid w:val="00BB686B"/>
    <w:rsid w:val="00BB6896"/>
    <w:rsid w:val="00BB6A81"/>
    <w:rsid w:val="00BB6BAD"/>
    <w:rsid w:val="00BB6FDC"/>
    <w:rsid w:val="00BB700C"/>
    <w:rsid w:val="00BB7028"/>
    <w:rsid w:val="00BB7657"/>
    <w:rsid w:val="00BB76D2"/>
    <w:rsid w:val="00BB7771"/>
    <w:rsid w:val="00BB78F8"/>
    <w:rsid w:val="00BB7B47"/>
    <w:rsid w:val="00BB7C1E"/>
    <w:rsid w:val="00BB7C6A"/>
    <w:rsid w:val="00BB7FEA"/>
    <w:rsid w:val="00BB7FF2"/>
    <w:rsid w:val="00BC0437"/>
    <w:rsid w:val="00BC090F"/>
    <w:rsid w:val="00BC09B4"/>
    <w:rsid w:val="00BC09F7"/>
    <w:rsid w:val="00BC0BB6"/>
    <w:rsid w:val="00BC0C3F"/>
    <w:rsid w:val="00BC0D2B"/>
    <w:rsid w:val="00BC1159"/>
    <w:rsid w:val="00BC1317"/>
    <w:rsid w:val="00BC1384"/>
    <w:rsid w:val="00BC13A3"/>
    <w:rsid w:val="00BC14FC"/>
    <w:rsid w:val="00BC165D"/>
    <w:rsid w:val="00BC16A9"/>
    <w:rsid w:val="00BC178A"/>
    <w:rsid w:val="00BC1B19"/>
    <w:rsid w:val="00BC1F02"/>
    <w:rsid w:val="00BC2092"/>
    <w:rsid w:val="00BC2120"/>
    <w:rsid w:val="00BC215C"/>
    <w:rsid w:val="00BC217B"/>
    <w:rsid w:val="00BC227C"/>
    <w:rsid w:val="00BC2590"/>
    <w:rsid w:val="00BC27B5"/>
    <w:rsid w:val="00BC2976"/>
    <w:rsid w:val="00BC297F"/>
    <w:rsid w:val="00BC2A2C"/>
    <w:rsid w:val="00BC2B9D"/>
    <w:rsid w:val="00BC2BC8"/>
    <w:rsid w:val="00BC2EC8"/>
    <w:rsid w:val="00BC2FF8"/>
    <w:rsid w:val="00BC30AB"/>
    <w:rsid w:val="00BC3177"/>
    <w:rsid w:val="00BC32AA"/>
    <w:rsid w:val="00BC334C"/>
    <w:rsid w:val="00BC3A7B"/>
    <w:rsid w:val="00BC3B60"/>
    <w:rsid w:val="00BC3BCC"/>
    <w:rsid w:val="00BC3E48"/>
    <w:rsid w:val="00BC3E53"/>
    <w:rsid w:val="00BC3E5D"/>
    <w:rsid w:val="00BC4062"/>
    <w:rsid w:val="00BC40B7"/>
    <w:rsid w:val="00BC4110"/>
    <w:rsid w:val="00BC423E"/>
    <w:rsid w:val="00BC4540"/>
    <w:rsid w:val="00BC455C"/>
    <w:rsid w:val="00BC4655"/>
    <w:rsid w:val="00BC48AA"/>
    <w:rsid w:val="00BC4A06"/>
    <w:rsid w:val="00BC4BC4"/>
    <w:rsid w:val="00BC4E72"/>
    <w:rsid w:val="00BC4F16"/>
    <w:rsid w:val="00BC5173"/>
    <w:rsid w:val="00BC5199"/>
    <w:rsid w:val="00BC5274"/>
    <w:rsid w:val="00BC572F"/>
    <w:rsid w:val="00BC57DF"/>
    <w:rsid w:val="00BC5A9A"/>
    <w:rsid w:val="00BC5CD7"/>
    <w:rsid w:val="00BC5DBF"/>
    <w:rsid w:val="00BC5DF8"/>
    <w:rsid w:val="00BC5E46"/>
    <w:rsid w:val="00BC61B1"/>
    <w:rsid w:val="00BC6510"/>
    <w:rsid w:val="00BC6792"/>
    <w:rsid w:val="00BC6795"/>
    <w:rsid w:val="00BC68BD"/>
    <w:rsid w:val="00BC6B32"/>
    <w:rsid w:val="00BC6D0F"/>
    <w:rsid w:val="00BC6DFC"/>
    <w:rsid w:val="00BC6F1F"/>
    <w:rsid w:val="00BC7090"/>
    <w:rsid w:val="00BC71BC"/>
    <w:rsid w:val="00BC7247"/>
    <w:rsid w:val="00BC72DA"/>
    <w:rsid w:val="00BC7307"/>
    <w:rsid w:val="00BC7428"/>
    <w:rsid w:val="00BC74BD"/>
    <w:rsid w:val="00BC77F6"/>
    <w:rsid w:val="00BC7E5C"/>
    <w:rsid w:val="00BC7ED2"/>
    <w:rsid w:val="00BC7F24"/>
    <w:rsid w:val="00BD0193"/>
    <w:rsid w:val="00BD01F9"/>
    <w:rsid w:val="00BD0251"/>
    <w:rsid w:val="00BD0524"/>
    <w:rsid w:val="00BD05A8"/>
    <w:rsid w:val="00BD0778"/>
    <w:rsid w:val="00BD088F"/>
    <w:rsid w:val="00BD08E1"/>
    <w:rsid w:val="00BD0E50"/>
    <w:rsid w:val="00BD0FE5"/>
    <w:rsid w:val="00BD1161"/>
    <w:rsid w:val="00BD1258"/>
    <w:rsid w:val="00BD13B9"/>
    <w:rsid w:val="00BD16E0"/>
    <w:rsid w:val="00BD1BB9"/>
    <w:rsid w:val="00BD1E9C"/>
    <w:rsid w:val="00BD20E1"/>
    <w:rsid w:val="00BD21A5"/>
    <w:rsid w:val="00BD2635"/>
    <w:rsid w:val="00BD288C"/>
    <w:rsid w:val="00BD2BBA"/>
    <w:rsid w:val="00BD2EB8"/>
    <w:rsid w:val="00BD2EFF"/>
    <w:rsid w:val="00BD304B"/>
    <w:rsid w:val="00BD305B"/>
    <w:rsid w:val="00BD30D0"/>
    <w:rsid w:val="00BD3101"/>
    <w:rsid w:val="00BD313B"/>
    <w:rsid w:val="00BD33D2"/>
    <w:rsid w:val="00BD3721"/>
    <w:rsid w:val="00BD3CE4"/>
    <w:rsid w:val="00BD3FD4"/>
    <w:rsid w:val="00BD40A9"/>
    <w:rsid w:val="00BD42B2"/>
    <w:rsid w:val="00BD43B9"/>
    <w:rsid w:val="00BD4412"/>
    <w:rsid w:val="00BD4459"/>
    <w:rsid w:val="00BD44FC"/>
    <w:rsid w:val="00BD4741"/>
    <w:rsid w:val="00BD4830"/>
    <w:rsid w:val="00BD49C7"/>
    <w:rsid w:val="00BD4C92"/>
    <w:rsid w:val="00BD4E7C"/>
    <w:rsid w:val="00BD4FCB"/>
    <w:rsid w:val="00BD5022"/>
    <w:rsid w:val="00BD516C"/>
    <w:rsid w:val="00BD537C"/>
    <w:rsid w:val="00BD5690"/>
    <w:rsid w:val="00BD5E4A"/>
    <w:rsid w:val="00BD5FD2"/>
    <w:rsid w:val="00BD60BE"/>
    <w:rsid w:val="00BD652A"/>
    <w:rsid w:val="00BD6987"/>
    <w:rsid w:val="00BD6B1C"/>
    <w:rsid w:val="00BD6C24"/>
    <w:rsid w:val="00BD6E06"/>
    <w:rsid w:val="00BD6F0C"/>
    <w:rsid w:val="00BD6FAC"/>
    <w:rsid w:val="00BD7032"/>
    <w:rsid w:val="00BD70BE"/>
    <w:rsid w:val="00BD724C"/>
    <w:rsid w:val="00BD75EB"/>
    <w:rsid w:val="00BD7644"/>
    <w:rsid w:val="00BD781C"/>
    <w:rsid w:val="00BD78BF"/>
    <w:rsid w:val="00BD7903"/>
    <w:rsid w:val="00BD795B"/>
    <w:rsid w:val="00BD7B9D"/>
    <w:rsid w:val="00BD7D63"/>
    <w:rsid w:val="00BE021F"/>
    <w:rsid w:val="00BE03DA"/>
    <w:rsid w:val="00BE0616"/>
    <w:rsid w:val="00BE06BF"/>
    <w:rsid w:val="00BE07C5"/>
    <w:rsid w:val="00BE0FDA"/>
    <w:rsid w:val="00BE100C"/>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E6"/>
    <w:rsid w:val="00BE277C"/>
    <w:rsid w:val="00BE28CE"/>
    <w:rsid w:val="00BE2A6E"/>
    <w:rsid w:val="00BE2D15"/>
    <w:rsid w:val="00BE2E67"/>
    <w:rsid w:val="00BE30EF"/>
    <w:rsid w:val="00BE3684"/>
    <w:rsid w:val="00BE3693"/>
    <w:rsid w:val="00BE36B8"/>
    <w:rsid w:val="00BE38FA"/>
    <w:rsid w:val="00BE39F0"/>
    <w:rsid w:val="00BE3B40"/>
    <w:rsid w:val="00BE3BF1"/>
    <w:rsid w:val="00BE3C2A"/>
    <w:rsid w:val="00BE4058"/>
    <w:rsid w:val="00BE434A"/>
    <w:rsid w:val="00BE43F7"/>
    <w:rsid w:val="00BE4ABC"/>
    <w:rsid w:val="00BE4E70"/>
    <w:rsid w:val="00BE4F9F"/>
    <w:rsid w:val="00BE5094"/>
    <w:rsid w:val="00BE50CE"/>
    <w:rsid w:val="00BE537A"/>
    <w:rsid w:val="00BE555E"/>
    <w:rsid w:val="00BE56AC"/>
    <w:rsid w:val="00BE583D"/>
    <w:rsid w:val="00BE5A3F"/>
    <w:rsid w:val="00BE5BB9"/>
    <w:rsid w:val="00BE5BFD"/>
    <w:rsid w:val="00BE5D52"/>
    <w:rsid w:val="00BE5EB3"/>
    <w:rsid w:val="00BE5F81"/>
    <w:rsid w:val="00BE6094"/>
    <w:rsid w:val="00BE615F"/>
    <w:rsid w:val="00BE655A"/>
    <w:rsid w:val="00BE6605"/>
    <w:rsid w:val="00BE6861"/>
    <w:rsid w:val="00BE68CD"/>
    <w:rsid w:val="00BE6AE1"/>
    <w:rsid w:val="00BE6B91"/>
    <w:rsid w:val="00BE6BCF"/>
    <w:rsid w:val="00BE6CAA"/>
    <w:rsid w:val="00BE70F9"/>
    <w:rsid w:val="00BE70FF"/>
    <w:rsid w:val="00BE711E"/>
    <w:rsid w:val="00BE7176"/>
    <w:rsid w:val="00BE7876"/>
    <w:rsid w:val="00BE794C"/>
    <w:rsid w:val="00BE7ACF"/>
    <w:rsid w:val="00BE7AF3"/>
    <w:rsid w:val="00BE7BB1"/>
    <w:rsid w:val="00BE7C83"/>
    <w:rsid w:val="00BE7F62"/>
    <w:rsid w:val="00BF0346"/>
    <w:rsid w:val="00BF06F3"/>
    <w:rsid w:val="00BF072D"/>
    <w:rsid w:val="00BF0AF1"/>
    <w:rsid w:val="00BF0B9C"/>
    <w:rsid w:val="00BF0D48"/>
    <w:rsid w:val="00BF1325"/>
    <w:rsid w:val="00BF17DB"/>
    <w:rsid w:val="00BF1806"/>
    <w:rsid w:val="00BF1ABA"/>
    <w:rsid w:val="00BF1CA6"/>
    <w:rsid w:val="00BF1E5C"/>
    <w:rsid w:val="00BF1F10"/>
    <w:rsid w:val="00BF1F2D"/>
    <w:rsid w:val="00BF2032"/>
    <w:rsid w:val="00BF211B"/>
    <w:rsid w:val="00BF2144"/>
    <w:rsid w:val="00BF2574"/>
    <w:rsid w:val="00BF2584"/>
    <w:rsid w:val="00BF2A68"/>
    <w:rsid w:val="00BF2AF9"/>
    <w:rsid w:val="00BF2C96"/>
    <w:rsid w:val="00BF2DA1"/>
    <w:rsid w:val="00BF30D4"/>
    <w:rsid w:val="00BF312B"/>
    <w:rsid w:val="00BF35BA"/>
    <w:rsid w:val="00BF361D"/>
    <w:rsid w:val="00BF37F3"/>
    <w:rsid w:val="00BF38D1"/>
    <w:rsid w:val="00BF3B35"/>
    <w:rsid w:val="00BF3CEB"/>
    <w:rsid w:val="00BF3F1E"/>
    <w:rsid w:val="00BF3FCF"/>
    <w:rsid w:val="00BF4065"/>
    <w:rsid w:val="00BF41AD"/>
    <w:rsid w:val="00BF422E"/>
    <w:rsid w:val="00BF450C"/>
    <w:rsid w:val="00BF48A3"/>
    <w:rsid w:val="00BF4A2A"/>
    <w:rsid w:val="00BF4A2B"/>
    <w:rsid w:val="00BF4B5B"/>
    <w:rsid w:val="00BF4D41"/>
    <w:rsid w:val="00BF4EF9"/>
    <w:rsid w:val="00BF50E9"/>
    <w:rsid w:val="00BF525A"/>
    <w:rsid w:val="00BF5284"/>
    <w:rsid w:val="00BF5755"/>
    <w:rsid w:val="00BF57B3"/>
    <w:rsid w:val="00BF587A"/>
    <w:rsid w:val="00BF5A3F"/>
    <w:rsid w:val="00BF5F95"/>
    <w:rsid w:val="00BF6222"/>
    <w:rsid w:val="00BF6570"/>
    <w:rsid w:val="00BF67DF"/>
    <w:rsid w:val="00BF6E3C"/>
    <w:rsid w:val="00BF70AD"/>
    <w:rsid w:val="00BF70AE"/>
    <w:rsid w:val="00BF7144"/>
    <w:rsid w:val="00BF72AB"/>
    <w:rsid w:val="00BF74DE"/>
    <w:rsid w:val="00BF7638"/>
    <w:rsid w:val="00BF785F"/>
    <w:rsid w:val="00BF7C6F"/>
    <w:rsid w:val="00BF7CDB"/>
    <w:rsid w:val="00BF7FB4"/>
    <w:rsid w:val="00C005AD"/>
    <w:rsid w:val="00C00643"/>
    <w:rsid w:val="00C00694"/>
    <w:rsid w:val="00C00933"/>
    <w:rsid w:val="00C00CF7"/>
    <w:rsid w:val="00C00E71"/>
    <w:rsid w:val="00C00F21"/>
    <w:rsid w:val="00C010E8"/>
    <w:rsid w:val="00C01107"/>
    <w:rsid w:val="00C015D0"/>
    <w:rsid w:val="00C01C33"/>
    <w:rsid w:val="00C01E19"/>
    <w:rsid w:val="00C02103"/>
    <w:rsid w:val="00C02298"/>
    <w:rsid w:val="00C022B2"/>
    <w:rsid w:val="00C02435"/>
    <w:rsid w:val="00C02486"/>
    <w:rsid w:val="00C0270B"/>
    <w:rsid w:val="00C0271B"/>
    <w:rsid w:val="00C02840"/>
    <w:rsid w:val="00C02B79"/>
    <w:rsid w:val="00C03238"/>
    <w:rsid w:val="00C0360A"/>
    <w:rsid w:val="00C038B0"/>
    <w:rsid w:val="00C03A4E"/>
    <w:rsid w:val="00C03C6D"/>
    <w:rsid w:val="00C03D99"/>
    <w:rsid w:val="00C03E4E"/>
    <w:rsid w:val="00C03E97"/>
    <w:rsid w:val="00C03ED4"/>
    <w:rsid w:val="00C03FAE"/>
    <w:rsid w:val="00C03FC0"/>
    <w:rsid w:val="00C0411B"/>
    <w:rsid w:val="00C04380"/>
    <w:rsid w:val="00C04395"/>
    <w:rsid w:val="00C05216"/>
    <w:rsid w:val="00C052FD"/>
    <w:rsid w:val="00C05945"/>
    <w:rsid w:val="00C0594F"/>
    <w:rsid w:val="00C05B6E"/>
    <w:rsid w:val="00C05C25"/>
    <w:rsid w:val="00C05F0D"/>
    <w:rsid w:val="00C06108"/>
    <w:rsid w:val="00C062C4"/>
    <w:rsid w:val="00C064B0"/>
    <w:rsid w:val="00C065BF"/>
    <w:rsid w:val="00C06A89"/>
    <w:rsid w:val="00C06DD2"/>
    <w:rsid w:val="00C06FAB"/>
    <w:rsid w:val="00C076E6"/>
    <w:rsid w:val="00C07834"/>
    <w:rsid w:val="00C07893"/>
    <w:rsid w:val="00C078A8"/>
    <w:rsid w:val="00C07964"/>
    <w:rsid w:val="00C07BBA"/>
    <w:rsid w:val="00C07BFF"/>
    <w:rsid w:val="00C07C1B"/>
    <w:rsid w:val="00C07C96"/>
    <w:rsid w:val="00C07CA3"/>
    <w:rsid w:val="00C07D27"/>
    <w:rsid w:val="00C07DFB"/>
    <w:rsid w:val="00C07FAA"/>
    <w:rsid w:val="00C07FC8"/>
    <w:rsid w:val="00C10300"/>
    <w:rsid w:val="00C105E4"/>
    <w:rsid w:val="00C105E8"/>
    <w:rsid w:val="00C1093D"/>
    <w:rsid w:val="00C10B3F"/>
    <w:rsid w:val="00C11104"/>
    <w:rsid w:val="00C11165"/>
    <w:rsid w:val="00C111EE"/>
    <w:rsid w:val="00C114E1"/>
    <w:rsid w:val="00C11538"/>
    <w:rsid w:val="00C11928"/>
    <w:rsid w:val="00C1194B"/>
    <w:rsid w:val="00C11C65"/>
    <w:rsid w:val="00C11D04"/>
    <w:rsid w:val="00C11E2B"/>
    <w:rsid w:val="00C11F0C"/>
    <w:rsid w:val="00C1284F"/>
    <w:rsid w:val="00C12AB6"/>
    <w:rsid w:val="00C12D33"/>
    <w:rsid w:val="00C1302E"/>
    <w:rsid w:val="00C135ED"/>
    <w:rsid w:val="00C1381D"/>
    <w:rsid w:val="00C13A8E"/>
    <w:rsid w:val="00C13A9C"/>
    <w:rsid w:val="00C13C70"/>
    <w:rsid w:val="00C13CBF"/>
    <w:rsid w:val="00C13D14"/>
    <w:rsid w:val="00C13D28"/>
    <w:rsid w:val="00C13FE2"/>
    <w:rsid w:val="00C14011"/>
    <w:rsid w:val="00C140BE"/>
    <w:rsid w:val="00C14361"/>
    <w:rsid w:val="00C14508"/>
    <w:rsid w:val="00C14510"/>
    <w:rsid w:val="00C14521"/>
    <w:rsid w:val="00C14554"/>
    <w:rsid w:val="00C14688"/>
    <w:rsid w:val="00C14D51"/>
    <w:rsid w:val="00C14E44"/>
    <w:rsid w:val="00C150CA"/>
    <w:rsid w:val="00C153BE"/>
    <w:rsid w:val="00C156B4"/>
    <w:rsid w:val="00C157D9"/>
    <w:rsid w:val="00C15823"/>
    <w:rsid w:val="00C15BB6"/>
    <w:rsid w:val="00C15C74"/>
    <w:rsid w:val="00C15E4C"/>
    <w:rsid w:val="00C1635D"/>
    <w:rsid w:val="00C16746"/>
    <w:rsid w:val="00C16B13"/>
    <w:rsid w:val="00C16B25"/>
    <w:rsid w:val="00C16D31"/>
    <w:rsid w:val="00C16E6F"/>
    <w:rsid w:val="00C16F50"/>
    <w:rsid w:val="00C17118"/>
    <w:rsid w:val="00C1716F"/>
    <w:rsid w:val="00C1733D"/>
    <w:rsid w:val="00C173A3"/>
    <w:rsid w:val="00C17502"/>
    <w:rsid w:val="00C1786D"/>
    <w:rsid w:val="00C17B7F"/>
    <w:rsid w:val="00C17E53"/>
    <w:rsid w:val="00C200E5"/>
    <w:rsid w:val="00C2021B"/>
    <w:rsid w:val="00C204D2"/>
    <w:rsid w:val="00C2057E"/>
    <w:rsid w:val="00C2074D"/>
    <w:rsid w:val="00C207B9"/>
    <w:rsid w:val="00C209DF"/>
    <w:rsid w:val="00C211AF"/>
    <w:rsid w:val="00C2144A"/>
    <w:rsid w:val="00C214CC"/>
    <w:rsid w:val="00C21823"/>
    <w:rsid w:val="00C21944"/>
    <w:rsid w:val="00C21AC9"/>
    <w:rsid w:val="00C21C2C"/>
    <w:rsid w:val="00C21D40"/>
    <w:rsid w:val="00C21E88"/>
    <w:rsid w:val="00C221CE"/>
    <w:rsid w:val="00C225E3"/>
    <w:rsid w:val="00C22A17"/>
    <w:rsid w:val="00C22E2F"/>
    <w:rsid w:val="00C22FFA"/>
    <w:rsid w:val="00C23157"/>
    <w:rsid w:val="00C2332B"/>
    <w:rsid w:val="00C2348D"/>
    <w:rsid w:val="00C234BC"/>
    <w:rsid w:val="00C234CC"/>
    <w:rsid w:val="00C235F2"/>
    <w:rsid w:val="00C23615"/>
    <w:rsid w:val="00C237FC"/>
    <w:rsid w:val="00C23DF3"/>
    <w:rsid w:val="00C2436C"/>
    <w:rsid w:val="00C2442D"/>
    <w:rsid w:val="00C24454"/>
    <w:rsid w:val="00C2453A"/>
    <w:rsid w:val="00C24783"/>
    <w:rsid w:val="00C248AD"/>
    <w:rsid w:val="00C24BF0"/>
    <w:rsid w:val="00C24F4A"/>
    <w:rsid w:val="00C24F6B"/>
    <w:rsid w:val="00C25174"/>
    <w:rsid w:val="00C25267"/>
    <w:rsid w:val="00C25A53"/>
    <w:rsid w:val="00C25D25"/>
    <w:rsid w:val="00C263B6"/>
    <w:rsid w:val="00C263DB"/>
    <w:rsid w:val="00C264A8"/>
    <w:rsid w:val="00C268B8"/>
    <w:rsid w:val="00C26979"/>
    <w:rsid w:val="00C26A01"/>
    <w:rsid w:val="00C26B98"/>
    <w:rsid w:val="00C26CBB"/>
    <w:rsid w:val="00C26E41"/>
    <w:rsid w:val="00C26E67"/>
    <w:rsid w:val="00C270E8"/>
    <w:rsid w:val="00C272CB"/>
    <w:rsid w:val="00C274DF"/>
    <w:rsid w:val="00C2765D"/>
    <w:rsid w:val="00C277C7"/>
    <w:rsid w:val="00C27A49"/>
    <w:rsid w:val="00C27AEA"/>
    <w:rsid w:val="00C27BD8"/>
    <w:rsid w:val="00C27DC6"/>
    <w:rsid w:val="00C302F5"/>
    <w:rsid w:val="00C30358"/>
    <w:rsid w:val="00C304EF"/>
    <w:rsid w:val="00C305B9"/>
    <w:rsid w:val="00C30F34"/>
    <w:rsid w:val="00C3104A"/>
    <w:rsid w:val="00C3104B"/>
    <w:rsid w:val="00C31292"/>
    <w:rsid w:val="00C31446"/>
    <w:rsid w:val="00C31687"/>
    <w:rsid w:val="00C31A13"/>
    <w:rsid w:val="00C31BE4"/>
    <w:rsid w:val="00C322BA"/>
    <w:rsid w:val="00C327FB"/>
    <w:rsid w:val="00C32871"/>
    <w:rsid w:val="00C32A2E"/>
    <w:rsid w:val="00C32BA0"/>
    <w:rsid w:val="00C32DF2"/>
    <w:rsid w:val="00C32EEF"/>
    <w:rsid w:val="00C3328B"/>
    <w:rsid w:val="00C3337D"/>
    <w:rsid w:val="00C334BA"/>
    <w:rsid w:val="00C334FB"/>
    <w:rsid w:val="00C33881"/>
    <w:rsid w:val="00C3389A"/>
    <w:rsid w:val="00C33B93"/>
    <w:rsid w:val="00C33E23"/>
    <w:rsid w:val="00C33FB3"/>
    <w:rsid w:val="00C3412E"/>
    <w:rsid w:val="00C343C5"/>
    <w:rsid w:val="00C344F5"/>
    <w:rsid w:val="00C34615"/>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13E"/>
    <w:rsid w:val="00C36205"/>
    <w:rsid w:val="00C3628E"/>
    <w:rsid w:val="00C363A8"/>
    <w:rsid w:val="00C3651D"/>
    <w:rsid w:val="00C3655E"/>
    <w:rsid w:val="00C366FD"/>
    <w:rsid w:val="00C36963"/>
    <w:rsid w:val="00C36A75"/>
    <w:rsid w:val="00C36B95"/>
    <w:rsid w:val="00C36C0C"/>
    <w:rsid w:val="00C36E70"/>
    <w:rsid w:val="00C3710F"/>
    <w:rsid w:val="00C37159"/>
    <w:rsid w:val="00C3720D"/>
    <w:rsid w:val="00C372C4"/>
    <w:rsid w:val="00C37935"/>
    <w:rsid w:val="00C3797B"/>
    <w:rsid w:val="00C37BCB"/>
    <w:rsid w:val="00C37C9E"/>
    <w:rsid w:val="00C401D2"/>
    <w:rsid w:val="00C401EA"/>
    <w:rsid w:val="00C40385"/>
    <w:rsid w:val="00C405C2"/>
    <w:rsid w:val="00C406DF"/>
    <w:rsid w:val="00C40A40"/>
    <w:rsid w:val="00C40A50"/>
    <w:rsid w:val="00C40AE1"/>
    <w:rsid w:val="00C40EFC"/>
    <w:rsid w:val="00C4111A"/>
    <w:rsid w:val="00C4126E"/>
    <w:rsid w:val="00C41454"/>
    <w:rsid w:val="00C4165E"/>
    <w:rsid w:val="00C41697"/>
    <w:rsid w:val="00C416B5"/>
    <w:rsid w:val="00C41773"/>
    <w:rsid w:val="00C41A5A"/>
    <w:rsid w:val="00C41B0B"/>
    <w:rsid w:val="00C41D3B"/>
    <w:rsid w:val="00C41D4A"/>
    <w:rsid w:val="00C41DA1"/>
    <w:rsid w:val="00C42138"/>
    <w:rsid w:val="00C42400"/>
    <w:rsid w:val="00C428C2"/>
    <w:rsid w:val="00C429E7"/>
    <w:rsid w:val="00C42C56"/>
    <w:rsid w:val="00C43389"/>
    <w:rsid w:val="00C43673"/>
    <w:rsid w:val="00C43717"/>
    <w:rsid w:val="00C43836"/>
    <w:rsid w:val="00C43871"/>
    <w:rsid w:val="00C43A5B"/>
    <w:rsid w:val="00C43AC5"/>
    <w:rsid w:val="00C43ADF"/>
    <w:rsid w:val="00C43B2C"/>
    <w:rsid w:val="00C43D1D"/>
    <w:rsid w:val="00C43DF6"/>
    <w:rsid w:val="00C43F01"/>
    <w:rsid w:val="00C43F45"/>
    <w:rsid w:val="00C43FD6"/>
    <w:rsid w:val="00C440C3"/>
    <w:rsid w:val="00C440CF"/>
    <w:rsid w:val="00C44119"/>
    <w:rsid w:val="00C44392"/>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BC"/>
    <w:rsid w:val="00C45B0A"/>
    <w:rsid w:val="00C45C1C"/>
    <w:rsid w:val="00C45C74"/>
    <w:rsid w:val="00C45D28"/>
    <w:rsid w:val="00C45DC6"/>
    <w:rsid w:val="00C45F30"/>
    <w:rsid w:val="00C46079"/>
    <w:rsid w:val="00C4623A"/>
    <w:rsid w:val="00C46350"/>
    <w:rsid w:val="00C4658D"/>
    <w:rsid w:val="00C46737"/>
    <w:rsid w:val="00C467B5"/>
    <w:rsid w:val="00C4684A"/>
    <w:rsid w:val="00C46A3B"/>
    <w:rsid w:val="00C46ACC"/>
    <w:rsid w:val="00C46F0C"/>
    <w:rsid w:val="00C47247"/>
    <w:rsid w:val="00C47298"/>
    <w:rsid w:val="00C47534"/>
    <w:rsid w:val="00C477E9"/>
    <w:rsid w:val="00C47861"/>
    <w:rsid w:val="00C4796F"/>
    <w:rsid w:val="00C47C13"/>
    <w:rsid w:val="00C47E5D"/>
    <w:rsid w:val="00C5023A"/>
    <w:rsid w:val="00C50284"/>
    <w:rsid w:val="00C5029F"/>
    <w:rsid w:val="00C5040C"/>
    <w:rsid w:val="00C506FA"/>
    <w:rsid w:val="00C50805"/>
    <w:rsid w:val="00C50C04"/>
    <w:rsid w:val="00C50C57"/>
    <w:rsid w:val="00C50D86"/>
    <w:rsid w:val="00C50DE2"/>
    <w:rsid w:val="00C50FE7"/>
    <w:rsid w:val="00C50FF3"/>
    <w:rsid w:val="00C5166F"/>
    <w:rsid w:val="00C517DA"/>
    <w:rsid w:val="00C51E8E"/>
    <w:rsid w:val="00C520A8"/>
    <w:rsid w:val="00C520FE"/>
    <w:rsid w:val="00C52375"/>
    <w:rsid w:val="00C52413"/>
    <w:rsid w:val="00C5249B"/>
    <w:rsid w:val="00C524F1"/>
    <w:rsid w:val="00C52650"/>
    <w:rsid w:val="00C527DD"/>
    <w:rsid w:val="00C52BEB"/>
    <w:rsid w:val="00C52C52"/>
    <w:rsid w:val="00C52D56"/>
    <w:rsid w:val="00C52F09"/>
    <w:rsid w:val="00C53034"/>
    <w:rsid w:val="00C530CD"/>
    <w:rsid w:val="00C5317B"/>
    <w:rsid w:val="00C532A9"/>
    <w:rsid w:val="00C53784"/>
    <w:rsid w:val="00C5382D"/>
    <w:rsid w:val="00C53999"/>
    <w:rsid w:val="00C53DE0"/>
    <w:rsid w:val="00C53DF5"/>
    <w:rsid w:val="00C53EB9"/>
    <w:rsid w:val="00C541B7"/>
    <w:rsid w:val="00C54288"/>
    <w:rsid w:val="00C544E7"/>
    <w:rsid w:val="00C54550"/>
    <w:rsid w:val="00C5468A"/>
    <w:rsid w:val="00C54BA0"/>
    <w:rsid w:val="00C54BFC"/>
    <w:rsid w:val="00C54CD9"/>
    <w:rsid w:val="00C55106"/>
    <w:rsid w:val="00C55126"/>
    <w:rsid w:val="00C55183"/>
    <w:rsid w:val="00C5543D"/>
    <w:rsid w:val="00C554C6"/>
    <w:rsid w:val="00C558E6"/>
    <w:rsid w:val="00C55972"/>
    <w:rsid w:val="00C55A51"/>
    <w:rsid w:val="00C55B49"/>
    <w:rsid w:val="00C5631A"/>
    <w:rsid w:val="00C565C2"/>
    <w:rsid w:val="00C56637"/>
    <w:rsid w:val="00C56733"/>
    <w:rsid w:val="00C567E2"/>
    <w:rsid w:val="00C56916"/>
    <w:rsid w:val="00C56AB0"/>
    <w:rsid w:val="00C56B77"/>
    <w:rsid w:val="00C56D26"/>
    <w:rsid w:val="00C57013"/>
    <w:rsid w:val="00C57062"/>
    <w:rsid w:val="00C57267"/>
    <w:rsid w:val="00C57484"/>
    <w:rsid w:val="00C57672"/>
    <w:rsid w:val="00C5768C"/>
    <w:rsid w:val="00C577A3"/>
    <w:rsid w:val="00C57949"/>
    <w:rsid w:val="00C57BA8"/>
    <w:rsid w:val="00C601F2"/>
    <w:rsid w:val="00C603D7"/>
    <w:rsid w:val="00C60669"/>
    <w:rsid w:val="00C60C5C"/>
    <w:rsid w:val="00C60D99"/>
    <w:rsid w:val="00C61560"/>
    <w:rsid w:val="00C615FF"/>
    <w:rsid w:val="00C6169E"/>
    <w:rsid w:val="00C619EC"/>
    <w:rsid w:val="00C61B40"/>
    <w:rsid w:val="00C61DC2"/>
    <w:rsid w:val="00C6219C"/>
    <w:rsid w:val="00C6231F"/>
    <w:rsid w:val="00C6240A"/>
    <w:rsid w:val="00C62463"/>
    <w:rsid w:val="00C62561"/>
    <w:rsid w:val="00C62668"/>
    <w:rsid w:val="00C627A3"/>
    <w:rsid w:val="00C62851"/>
    <w:rsid w:val="00C628EC"/>
    <w:rsid w:val="00C62BB2"/>
    <w:rsid w:val="00C62BF8"/>
    <w:rsid w:val="00C62C8D"/>
    <w:rsid w:val="00C62CC6"/>
    <w:rsid w:val="00C632F8"/>
    <w:rsid w:val="00C634E7"/>
    <w:rsid w:val="00C6386C"/>
    <w:rsid w:val="00C638D1"/>
    <w:rsid w:val="00C63B04"/>
    <w:rsid w:val="00C63BB5"/>
    <w:rsid w:val="00C63E1B"/>
    <w:rsid w:val="00C63E34"/>
    <w:rsid w:val="00C63F9B"/>
    <w:rsid w:val="00C64544"/>
    <w:rsid w:val="00C647C9"/>
    <w:rsid w:val="00C647CF"/>
    <w:rsid w:val="00C64C2E"/>
    <w:rsid w:val="00C64CB0"/>
    <w:rsid w:val="00C64D20"/>
    <w:rsid w:val="00C65481"/>
    <w:rsid w:val="00C659DC"/>
    <w:rsid w:val="00C65BBA"/>
    <w:rsid w:val="00C65CBE"/>
    <w:rsid w:val="00C662B5"/>
    <w:rsid w:val="00C66629"/>
    <w:rsid w:val="00C666A5"/>
    <w:rsid w:val="00C66723"/>
    <w:rsid w:val="00C66793"/>
    <w:rsid w:val="00C668F4"/>
    <w:rsid w:val="00C66927"/>
    <w:rsid w:val="00C66AC7"/>
    <w:rsid w:val="00C66B34"/>
    <w:rsid w:val="00C66F25"/>
    <w:rsid w:val="00C6742F"/>
    <w:rsid w:val="00C67869"/>
    <w:rsid w:val="00C67908"/>
    <w:rsid w:val="00C67BC6"/>
    <w:rsid w:val="00C67CAB"/>
    <w:rsid w:val="00C67CFB"/>
    <w:rsid w:val="00C7045A"/>
    <w:rsid w:val="00C708F2"/>
    <w:rsid w:val="00C70C16"/>
    <w:rsid w:val="00C70CF2"/>
    <w:rsid w:val="00C70D87"/>
    <w:rsid w:val="00C70E59"/>
    <w:rsid w:val="00C71087"/>
    <w:rsid w:val="00C7109E"/>
    <w:rsid w:val="00C710AA"/>
    <w:rsid w:val="00C71235"/>
    <w:rsid w:val="00C71834"/>
    <w:rsid w:val="00C718B6"/>
    <w:rsid w:val="00C71920"/>
    <w:rsid w:val="00C71A70"/>
    <w:rsid w:val="00C71AD4"/>
    <w:rsid w:val="00C71C7A"/>
    <w:rsid w:val="00C71D82"/>
    <w:rsid w:val="00C71DDA"/>
    <w:rsid w:val="00C71ECC"/>
    <w:rsid w:val="00C71EF2"/>
    <w:rsid w:val="00C7211C"/>
    <w:rsid w:val="00C72279"/>
    <w:rsid w:val="00C72311"/>
    <w:rsid w:val="00C72BC5"/>
    <w:rsid w:val="00C72C03"/>
    <w:rsid w:val="00C72CA2"/>
    <w:rsid w:val="00C72CA7"/>
    <w:rsid w:val="00C73178"/>
    <w:rsid w:val="00C73225"/>
    <w:rsid w:val="00C73550"/>
    <w:rsid w:val="00C73595"/>
    <w:rsid w:val="00C737B3"/>
    <w:rsid w:val="00C737B9"/>
    <w:rsid w:val="00C73815"/>
    <w:rsid w:val="00C73F46"/>
    <w:rsid w:val="00C7432D"/>
    <w:rsid w:val="00C744DF"/>
    <w:rsid w:val="00C7450C"/>
    <w:rsid w:val="00C745A5"/>
    <w:rsid w:val="00C745E9"/>
    <w:rsid w:val="00C746DD"/>
    <w:rsid w:val="00C74CD0"/>
    <w:rsid w:val="00C74D04"/>
    <w:rsid w:val="00C74D06"/>
    <w:rsid w:val="00C74D38"/>
    <w:rsid w:val="00C74F13"/>
    <w:rsid w:val="00C74FD8"/>
    <w:rsid w:val="00C75018"/>
    <w:rsid w:val="00C7502A"/>
    <w:rsid w:val="00C751C6"/>
    <w:rsid w:val="00C7546E"/>
    <w:rsid w:val="00C75510"/>
    <w:rsid w:val="00C75751"/>
    <w:rsid w:val="00C757AB"/>
    <w:rsid w:val="00C75A2E"/>
    <w:rsid w:val="00C75BF6"/>
    <w:rsid w:val="00C75CC3"/>
    <w:rsid w:val="00C75D15"/>
    <w:rsid w:val="00C75D1A"/>
    <w:rsid w:val="00C75FE5"/>
    <w:rsid w:val="00C76107"/>
    <w:rsid w:val="00C76366"/>
    <w:rsid w:val="00C766F1"/>
    <w:rsid w:val="00C76715"/>
    <w:rsid w:val="00C771A5"/>
    <w:rsid w:val="00C77209"/>
    <w:rsid w:val="00C772CF"/>
    <w:rsid w:val="00C7739E"/>
    <w:rsid w:val="00C773BF"/>
    <w:rsid w:val="00C774E4"/>
    <w:rsid w:val="00C7771A"/>
    <w:rsid w:val="00C777BE"/>
    <w:rsid w:val="00C77D8E"/>
    <w:rsid w:val="00C77F68"/>
    <w:rsid w:val="00C800D9"/>
    <w:rsid w:val="00C80130"/>
    <w:rsid w:val="00C802BA"/>
    <w:rsid w:val="00C802C1"/>
    <w:rsid w:val="00C803BF"/>
    <w:rsid w:val="00C803E6"/>
    <w:rsid w:val="00C804A9"/>
    <w:rsid w:val="00C804E8"/>
    <w:rsid w:val="00C80BDC"/>
    <w:rsid w:val="00C8197F"/>
    <w:rsid w:val="00C81B60"/>
    <w:rsid w:val="00C81F62"/>
    <w:rsid w:val="00C82182"/>
    <w:rsid w:val="00C8228A"/>
    <w:rsid w:val="00C8255E"/>
    <w:rsid w:val="00C828E1"/>
    <w:rsid w:val="00C8299E"/>
    <w:rsid w:val="00C829FB"/>
    <w:rsid w:val="00C830FA"/>
    <w:rsid w:val="00C835CE"/>
    <w:rsid w:val="00C837D4"/>
    <w:rsid w:val="00C83869"/>
    <w:rsid w:val="00C83ADF"/>
    <w:rsid w:val="00C83B1A"/>
    <w:rsid w:val="00C83CD4"/>
    <w:rsid w:val="00C83F6D"/>
    <w:rsid w:val="00C841CB"/>
    <w:rsid w:val="00C84322"/>
    <w:rsid w:val="00C84422"/>
    <w:rsid w:val="00C846A0"/>
    <w:rsid w:val="00C848C3"/>
    <w:rsid w:val="00C84B16"/>
    <w:rsid w:val="00C84CDB"/>
    <w:rsid w:val="00C85076"/>
    <w:rsid w:val="00C8571A"/>
    <w:rsid w:val="00C85827"/>
    <w:rsid w:val="00C85C9A"/>
    <w:rsid w:val="00C85CC2"/>
    <w:rsid w:val="00C86301"/>
    <w:rsid w:val="00C86335"/>
    <w:rsid w:val="00C86684"/>
    <w:rsid w:val="00C8689C"/>
    <w:rsid w:val="00C86BF2"/>
    <w:rsid w:val="00C86BF4"/>
    <w:rsid w:val="00C86C31"/>
    <w:rsid w:val="00C874B1"/>
    <w:rsid w:val="00C876C7"/>
    <w:rsid w:val="00C87926"/>
    <w:rsid w:val="00C87C54"/>
    <w:rsid w:val="00C87EF4"/>
    <w:rsid w:val="00C90044"/>
    <w:rsid w:val="00C90066"/>
    <w:rsid w:val="00C9047E"/>
    <w:rsid w:val="00C9049E"/>
    <w:rsid w:val="00C9079A"/>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96"/>
    <w:rsid w:val="00C9172B"/>
    <w:rsid w:val="00C918F6"/>
    <w:rsid w:val="00C91CA8"/>
    <w:rsid w:val="00C91F5F"/>
    <w:rsid w:val="00C9238B"/>
    <w:rsid w:val="00C92687"/>
    <w:rsid w:val="00C926CC"/>
    <w:rsid w:val="00C926FE"/>
    <w:rsid w:val="00C9281D"/>
    <w:rsid w:val="00C92948"/>
    <w:rsid w:val="00C92ABC"/>
    <w:rsid w:val="00C92BC9"/>
    <w:rsid w:val="00C92C4A"/>
    <w:rsid w:val="00C92CAA"/>
    <w:rsid w:val="00C92E74"/>
    <w:rsid w:val="00C93301"/>
    <w:rsid w:val="00C93336"/>
    <w:rsid w:val="00C934D9"/>
    <w:rsid w:val="00C93618"/>
    <w:rsid w:val="00C93662"/>
    <w:rsid w:val="00C93954"/>
    <w:rsid w:val="00C93A5A"/>
    <w:rsid w:val="00C93B7F"/>
    <w:rsid w:val="00C93E27"/>
    <w:rsid w:val="00C93FA7"/>
    <w:rsid w:val="00C9406E"/>
    <w:rsid w:val="00C941DB"/>
    <w:rsid w:val="00C942F0"/>
    <w:rsid w:val="00C947F9"/>
    <w:rsid w:val="00C94BCC"/>
    <w:rsid w:val="00C94D88"/>
    <w:rsid w:val="00C94E4D"/>
    <w:rsid w:val="00C95202"/>
    <w:rsid w:val="00C9521F"/>
    <w:rsid w:val="00C954C7"/>
    <w:rsid w:val="00C954EF"/>
    <w:rsid w:val="00C95662"/>
    <w:rsid w:val="00C957F2"/>
    <w:rsid w:val="00C959BA"/>
    <w:rsid w:val="00C95C59"/>
    <w:rsid w:val="00C95CC4"/>
    <w:rsid w:val="00C95F23"/>
    <w:rsid w:val="00C962E6"/>
    <w:rsid w:val="00C96328"/>
    <w:rsid w:val="00C964D4"/>
    <w:rsid w:val="00C9661A"/>
    <w:rsid w:val="00C9673B"/>
    <w:rsid w:val="00C96AB6"/>
    <w:rsid w:val="00C96D43"/>
    <w:rsid w:val="00C96D97"/>
    <w:rsid w:val="00C96E1D"/>
    <w:rsid w:val="00C96EE6"/>
    <w:rsid w:val="00C97256"/>
    <w:rsid w:val="00C9741F"/>
    <w:rsid w:val="00C974BB"/>
    <w:rsid w:val="00C97731"/>
    <w:rsid w:val="00C97B12"/>
    <w:rsid w:val="00CA03AC"/>
    <w:rsid w:val="00CA0419"/>
    <w:rsid w:val="00CA04F6"/>
    <w:rsid w:val="00CA0F6D"/>
    <w:rsid w:val="00CA0F87"/>
    <w:rsid w:val="00CA12F4"/>
    <w:rsid w:val="00CA1504"/>
    <w:rsid w:val="00CA1599"/>
    <w:rsid w:val="00CA1779"/>
    <w:rsid w:val="00CA1926"/>
    <w:rsid w:val="00CA19B7"/>
    <w:rsid w:val="00CA1AA4"/>
    <w:rsid w:val="00CA1B5A"/>
    <w:rsid w:val="00CA1C26"/>
    <w:rsid w:val="00CA1E7B"/>
    <w:rsid w:val="00CA1ECE"/>
    <w:rsid w:val="00CA1EE7"/>
    <w:rsid w:val="00CA2052"/>
    <w:rsid w:val="00CA21A4"/>
    <w:rsid w:val="00CA225F"/>
    <w:rsid w:val="00CA22BA"/>
    <w:rsid w:val="00CA2384"/>
    <w:rsid w:val="00CA24B0"/>
    <w:rsid w:val="00CA255B"/>
    <w:rsid w:val="00CA25C7"/>
    <w:rsid w:val="00CA262F"/>
    <w:rsid w:val="00CA33B6"/>
    <w:rsid w:val="00CA33CF"/>
    <w:rsid w:val="00CA35D8"/>
    <w:rsid w:val="00CA36C9"/>
    <w:rsid w:val="00CA36D5"/>
    <w:rsid w:val="00CA3B29"/>
    <w:rsid w:val="00CA3B4B"/>
    <w:rsid w:val="00CA3B75"/>
    <w:rsid w:val="00CA3CB8"/>
    <w:rsid w:val="00CA3D8B"/>
    <w:rsid w:val="00CA3E06"/>
    <w:rsid w:val="00CA3E61"/>
    <w:rsid w:val="00CA40F1"/>
    <w:rsid w:val="00CA41D0"/>
    <w:rsid w:val="00CA4288"/>
    <w:rsid w:val="00CA436F"/>
    <w:rsid w:val="00CA4381"/>
    <w:rsid w:val="00CA44AA"/>
    <w:rsid w:val="00CA49F4"/>
    <w:rsid w:val="00CA4A47"/>
    <w:rsid w:val="00CA4A7B"/>
    <w:rsid w:val="00CA4B62"/>
    <w:rsid w:val="00CA4C0A"/>
    <w:rsid w:val="00CA4C2E"/>
    <w:rsid w:val="00CA4D24"/>
    <w:rsid w:val="00CA5048"/>
    <w:rsid w:val="00CA50FC"/>
    <w:rsid w:val="00CA5482"/>
    <w:rsid w:val="00CA5746"/>
    <w:rsid w:val="00CA5DAF"/>
    <w:rsid w:val="00CA5E6D"/>
    <w:rsid w:val="00CA5F06"/>
    <w:rsid w:val="00CA5F61"/>
    <w:rsid w:val="00CA602F"/>
    <w:rsid w:val="00CA61DF"/>
    <w:rsid w:val="00CA6431"/>
    <w:rsid w:val="00CA6BF1"/>
    <w:rsid w:val="00CA6F70"/>
    <w:rsid w:val="00CA6FA1"/>
    <w:rsid w:val="00CA71BE"/>
    <w:rsid w:val="00CA723A"/>
    <w:rsid w:val="00CA7518"/>
    <w:rsid w:val="00CA76D9"/>
    <w:rsid w:val="00CA7720"/>
    <w:rsid w:val="00CA7A40"/>
    <w:rsid w:val="00CA7B10"/>
    <w:rsid w:val="00CA7B9F"/>
    <w:rsid w:val="00CA7C82"/>
    <w:rsid w:val="00CA7CC6"/>
    <w:rsid w:val="00CA7DCC"/>
    <w:rsid w:val="00CA7ED8"/>
    <w:rsid w:val="00CB0030"/>
    <w:rsid w:val="00CB017F"/>
    <w:rsid w:val="00CB02D4"/>
    <w:rsid w:val="00CB0449"/>
    <w:rsid w:val="00CB08A5"/>
    <w:rsid w:val="00CB0948"/>
    <w:rsid w:val="00CB0AF1"/>
    <w:rsid w:val="00CB0BFF"/>
    <w:rsid w:val="00CB0DAA"/>
    <w:rsid w:val="00CB0EBE"/>
    <w:rsid w:val="00CB0FAF"/>
    <w:rsid w:val="00CB1071"/>
    <w:rsid w:val="00CB1466"/>
    <w:rsid w:val="00CB1662"/>
    <w:rsid w:val="00CB16ED"/>
    <w:rsid w:val="00CB198C"/>
    <w:rsid w:val="00CB1B01"/>
    <w:rsid w:val="00CB208A"/>
    <w:rsid w:val="00CB2249"/>
    <w:rsid w:val="00CB2479"/>
    <w:rsid w:val="00CB2798"/>
    <w:rsid w:val="00CB27BF"/>
    <w:rsid w:val="00CB2CD9"/>
    <w:rsid w:val="00CB2D5F"/>
    <w:rsid w:val="00CB2DC6"/>
    <w:rsid w:val="00CB2F18"/>
    <w:rsid w:val="00CB31EC"/>
    <w:rsid w:val="00CB3239"/>
    <w:rsid w:val="00CB333B"/>
    <w:rsid w:val="00CB38EE"/>
    <w:rsid w:val="00CB3A3A"/>
    <w:rsid w:val="00CB3AB5"/>
    <w:rsid w:val="00CB3AB7"/>
    <w:rsid w:val="00CB3D07"/>
    <w:rsid w:val="00CB3EC1"/>
    <w:rsid w:val="00CB43C5"/>
    <w:rsid w:val="00CB455E"/>
    <w:rsid w:val="00CB49B7"/>
    <w:rsid w:val="00CB4A4D"/>
    <w:rsid w:val="00CB4B09"/>
    <w:rsid w:val="00CB4C1B"/>
    <w:rsid w:val="00CB4CC8"/>
    <w:rsid w:val="00CB4EFB"/>
    <w:rsid w:val="00CB4F4F"/>
    <w:rsid w:val="00CB4FEE"/>
    <w:rsid w:val="00CB55D8"/>
    <w:rsid w:val="00CB57A5"/>
    <w:rsid w:val="00CB5903"/>
    <w:rsid w:val="00CB59EA"/>
    <w:rsid w:val="00CB5D61"/>
    <w:rsid w:val="00CB5FF6"/>
    <w:rsid w:val="00CB6034"/>
    <w:rsid w:val="00CB6063"/>
    <w:rsid w:val="00CB631D"/>
    <w:rsid w:val="00CB64EC"/>
    <w:rsid w:val="00CB6560"/>
    <w:rsid w:val="00CB65EF"/>
    <w:rsid w:val="00CB6B8A"/>
    <w:rsid w:val="00CB6CEA"/>
    <w:rsid w:val="00CB70E4"/>
    <w:rsid w:val="00CB715E"/>
    <w:rsid w:val="00CB71B5"/>
    <w:rsid w:val="00CB72E5"/>
    <w:rsid w:val="00CB734A"/>
    <w:rsid w:val="00CB73A2"/>
    <w:rsid w:val="00CB7477"/>
    <w:rsid w:val="00CB74DB"/>
    <w:rsid w:val="00CB7716"/>
    <w:rsid w:val="00CB7B09"/>
    <w:rsid w:val="00CB7D8C"/>
    <w:rsid w:val="00CB7E28"/>
    <w:rsid w:val="00CC006B"/>
    <w:rsid w:val="00CC01A4"/>
    <w:rsid w:val="00CC02FB"/>
    <w:rsid w:val="00CC05B3"/>
    <w:rsid w:val="00CC0816"/>
    <w:rsid w:val="00CC0ADB"/>
    <w:rsid w:val="00CC0BAF"/>
    <w:rsid w:val="00CC0BBF"/>
    <w:rsid w:val="00CC0C8F"/>
    <w:rsid w:val="00CC0F1F"/>
    <w:rsid w:val="00CC0F88"/>
    <w:rsid w:val="00CC13A5"/>
    <w:rsid w:val="00CC16EB"/>
    <w:rsid w:val="00CC1741"/>
    <w:rsid w:val="00CC1759"/>
    <w:rsid w:val="00CC17E4"/>
    <w:rsid w:val="00CC1AF6"/>
    <w:rsid w:val="00CC1BD5"/>
    <w:rsid w:val="00CC1E00"/>
    <w:rsid w:val="00CC23CE"/>
    <w:rsid w:val="00CC2447"/>
    <w:rsid w:val="00CC24F9"/>
    <w:rsid w:val="00CC2512"/>
    <w:rsid w:val="00CC2822"/>
    <w:rsid w:val="00CC296E"/>
    <w:rsid w:val="00CC29AD"/>
    <w:rsid w:val="00CC2B06"/>
    <w:rsid w:val="00CC2F82"/>
    <w:rsid w:val="00CC37D0"/>
    <w:rsid w:val="00CC3CB0"/>
    <w:rsid w:val="00CC3F3F"/>
    <w:rsid w:val="00CC47D3"/>
    <w:rsid w:val="00CC4A74"/>
    <w:rsid w:val="00CC4D56"/>
    <w:rsid w:val="00CC4D99"/>
    <w:rsid w:val="00CC4FA4"/>
    <w:rsid w:val="00CC5059"/>
    <w:rsid w:val="00CC5230"/>
    <w:rsid w:val="00CC531C"/>
    <w:rsid w:val="00CC547F"/>
    <w:rsid w:val="00CC554D"/>
    <w:rsid w:val="00CC557C"/>
    <w:rsid w:val="00CC576A"/>
    <w:rsid w:val="00CC588F"/>
    <w:rsid w:val="00CC5ADD"/>
    <w:rsid w:val="00CC5DC9"/>
    <w:rsid w:val="00CC5EB7"/>
    <w:rsid w:val="00CC619E"/>
    <w:rsid w:val="00CC626E"/>
    <w:rsid w:val="00CC627A"/>
    <w:rsid w:val="00CC6CD8"/>
    <w:rsid w:val="00CC6D8F"/>
    <w:rsid w:val="00CC6ECB"/>
    <w:rsid w:val="00CC749F"/>
    <w:rsid w:val="00CC75B7"/>
    <w:rsid w:val="00CC772A"/>
    <w:rsid w:val="00CC7CD6"/>
    <w:rsid w:val="00CC7D58"/>
    <w:rsid w:val="00CC7FD2"/>
    <w:rsid w:val="00CD0166"/>
    <w:rsid w:val="00CD03BD"/>
    <w:rsid w:val="00CD05A2"/>
    <w:rsid w:val="00CD0672"/>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B34"/>
    <w:rsid w:val="00CD1CA5"/>
    <w:rsid w:val="00CD1E7B"/>
    <w:rsid w:val="00CD2104"/>
    <w:rsid w:val="00CD2211"/>
    <w:rsid w:val="00CD221D"/>
    <w:rsid w:val="00CD2234"/>
    <w:rsid w:val="00CD25C0"/>
    <w:rsid w:val="00CD26F2"/>
    <w:rsid w:val="00CD2726"/>
    <w:rsid w:val="00CD2A82"/>
    <w:rsid w:val="00CD2A8E"/>
    <w:rsid w:val="00CD2B2F"/>
    <w:rsid w:val="00CD2D87"/>
    <w:rsid w:val="00CD2E6C"/>
    <w:rsid w:val="00CD2FAF"/>
    <w:rsid w:val="00CD306D"/>
    <w:rsid w:val="00CD312E"/>
    <w:rsid w:val="00CD31EA"/>
    <w:rsid w:val="00CD34CF"/>
    <w:rsid w:val="00CD372E"/>
    <w:rsid w:val="00CD3A6D"/>
    <w:rsid w:val="00CD3C42"/>
    <w:rsid w:val="00CD3C9D"/>
    <w:rsid w:val="00CD429E"/>
    <w:rsid w:val="00CD448E"/>
    <w:rsid w:val="00CD4863"/>
    <w:rsid w:val="00CD48A8"/>
    <w:rsid w:val="00CD48AA"/>
    <w:rsid w:val="00CD493C"/>
    <w:rsid w:val="00CD4C58"/>
    <w:rsid w:val="00CD4C92"/>
    <w:rsid w:val="00CD4CC7"/>
    <w:rsid w:val="00CD4CEC"/>
    <w:rsid w:val="00CD506B"/>
    <w:rsid w:val="00CD5490"/>
    <w:rsid w:val="00CD565E"/>
    <w:rsid w:val="00CD5879"/>
    <w:rsid w:val="00CD5A3F"/>
    <w:rsid w:val="00CD5E12"/>
    <w:rsid w:val="00CD60C4"/>
    <w:rsid w:val="00CD6198"/>
    <w:rsid w:val="00CD6408"/>
    <w:rsid w:val="00CD6572"/>
    <w:rsid w:val="00CD668A"/>
    <w:rsid w:val="00CD66FF"/>
    <w:rsid w:val="00CD67B4"/>
    <w:rsid w:val="00CD69C9"/>
    <w:rsid w:val="00CD6AC1"/>
    <w:rsid w:val="00CD6B3D"/>
    <w:rsid w:val="00CD6DF7"/>
    <w:rsid w:val="00CD7546"/>
    <w:rsid w:val="00CD7BBE"/>
    <w:rsid w:val="00CD7FF8"/>
    <w:rsid w:val="00CE011D"/>
    <w:rsid w:val="00CE03B1"/>
    <w:rsid w:val="00CE0503"/>
    <w:rsid w:val="00CE07D1"/>
    <w:rsid w:val="00CE0C05"/>
    <w:rsid w:val="00CE1121"/>
    <w:rsid w:val="00CE129E"/>
    <w:rsid w:val="00CE1374"/>
    <w:rsid w:val="00CE145F"/>
    <w:rsid w:val="00CE1641"/>
    <w:rsid w:val="00CE173C"/>
    <w:rsid w:val="00CE1741"/>
    <w:rsid w:val="00CE183B"/>
    <w:rsid w:val="00CE1853"/>
    <w:rsid w:val="00CE1859"/>
    <w:rsid w:val="00CE18AD"/>
    <w:rsid w:val="00CE26C3"/>
    <w:rsid w:val="00CE2748"/>
    <w:rsid w:val="00CE27E1"/>
    <w:rsid w:val="00CE2B7C"/>
    <w:rsid w:val="00CE2D60"/>
    <w:rsid w:val="00CE2F20"/>
    <w:rsid w:val="00CE34EF"/>
    <w:rsid w:val="00CE34F0"/>
    <w:rsid w:val="00CE355E"/>
    <w:rsid w:val="00CE3B19"/>
    <w:rsid w:val="00CE44D3"/>
    <w:rsid w:val="00CE4968"/>
    <w:rsid w:val="00CE4E4C"/>
    <w:rsid w:val="00CE4FAC"/>
    <w:rsid w:val="00CE4FB6"/>
    <w:rsid w:val="00CE506D"/>
    <w:rsid w:val="00CE5096"/>
    <w:rsid w:val="00CE527C"/>
    <w:rsid w:val="00CE55B8"/>
    <w:rsid w:val="00CE5954"/>
    <w:rsid w:val="00CE5BC4"/>
    <w:rsid w:val="00CE5E7B"/>
    <w:rsid w:val="00CE5E84"/>
    <w:rsid w:val="00CE618F"/>
    <w:rsid w:val="00CE62B6"/>
    <w:rsid w:val="00CE6336"/>
    <w:rsid w:val="00CE681E"/>
    <w:rsid w:val="00CE6995"/>
    <w:rsid w:val="00CE6A2E"/>
    <w:rsid w:val="00CE6A41"/>
    <w:rsid w:val="00CE6A5E"/>
    <w:rsid w:val="00CE6DA2"/>
    <w:rsid w:val="00CE6DE5"/>
    <w:rsid w:val="00CE6EFB"/>
    <w:rsid w:val="00CE721A"/>
    <w:rsid w:val="00CE7388"/>
    <w:rsid w:val="00CE763A"/>
    <w:rsid w:val="00CE7690"/>
    <w:rsid w:val="00CE76B8"/>
    <w:rsid w:val="00CE773D"/>
    <w:rsid w:val="00CE78C2"/>
    <w:rsid w:val="00CE791F"/>
    <w:rsid w:val="00CE79E7"/>
    <w:rsid w:val="00CE7B4C"/>
    <w:rsid w:val="00CE7D19"/>
    <w:rsid w:val="00CE7E84"/>
    <w:rsid w:val="00CE7EA6"/>
    <w:rsid w:val="00CE7ECA"/>
    <w:rsid w:val="00CE7F0D"/>
    <w:rsid w:val="00CF03EC"/>
    <w:rsid w:val="00CF03F9"/>
    <w:rsid w:val="00CF06AC"/>
    <w:rsid w:val="00CF091F"/>
    <w:rsid w:val="00CF0A32"/>
    <w:rsid w:val="00CF0CE8"/>
    <w:rsid w:val="00CF0DBB"/>
    <w:rsid w:val="00CF121B"/>
    <w:rsid w:val="00CF16C7"/>
    <w:rsid w:val="00CF18F5"/>
    <w:rsid w:val="00CF1A25"/>
    <w:rsid w:val="00CF1E61"/>
    <w:rsid w:val="00CF1E90"/>
    <w:rsid w:val="00CF1F25"/>
    <w:rsid w:val="00CF219A"/>
    <w:rsid w:val="00CF22C7"/>
    <w:rsid w:val="00CF26C8"/>
    <w:rsid w:val="00CF2805"/>
    <w:rsid w:val="00CF2950"/>
    <w:rsid w:val="00CF2B67"/>
    <w:rsid w:val="00CF2BB8"/>
    <w:rsid w:val="00CF2BFE"/>
    <w:rsid w:val="00CF2C64"/>
    <w:rsid w:val="00CF2CAA"/>
    <w:rsid w:val="00CF2E76"/>
    <w:rsid w:val="00CF3313"/>
    <w:rsid w:val="00CF354C"/>
    <w:rsid w:val="00CF36B0"/>
    <w:rsid w:val="00CF3996"/>
    <w:rsid w:val="00CF3A93"/>
    <w:rsid w:val="00CF3DD8"/>
    <w:rsid w:val="00CF3E30"/>
    <w:rsid w:val="00CF3F2D"/>
    <w:rsid w:val="00CF3FA7"/>
    <w:rsid w:val="00CF40B7"/>
    <w:rsid w:val="00CF41C3"/>
    <w:rsid w:val="00CF41D9"/>
    <w:rsid w:val="00CF444A"/>
    <w:rsid w:val="00CF44DD"/>
    <w:rsid w:val="00CF4540"/>
    <w:rsid w:val="00CF48D4"/>
    <w:rsid w:val="00CF48E7"/>
    <w:rsid w:val="00CF4AF9"/>
    <w:rsid w:val="00CF501E"/>
    <w:rsid w:val="00CF538F"/>
    <w:rsid w:val="00CF540C"/>
    <w:rsid w:val="00CF55C9"/>
    <w:rsid w:val="00CF57B7"/>
    <w:rsid w:val="00CF57C1"/>
    <w:rsid w:val="00CF5874"/>
    <w:rsid w:val="00CF59B9"/>
    <w:rsid w:val="00CF5BB4"/>
    <w:rsid w:val="00CF5CFA"/>
    <w:rsid w:val="00CF5D87"/>
    <w:rsid w:val="00CF5EA2"/>
    <w:rsid w:val="00CF60C3"/>
    <w:rsid w:val="00CF61BF"/>
    <w:rsid w:val="00CF62B3"/>
    <w:rsid w:val="00CF656C"/>
    <w:rsid w:val="00CF6C50"/>
    <w:rsid w:val="00CF6C7F"/>
    <w:rsid w:val="00CF6E26"/>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65E"/>
    <w:rsid w:val="00D00707"/>
    <w:rsid w:val="00D00749"/>
    <w:rsid w:val="00D007DC"/>
    <w:rsid w:val="00D0080C"/>
    <w:rsid w:val="00D009D4"/>
    <w:rsid w:val="00D00CB7"/>
    <w:rsid w:val="00D00F64"/>
    <w:rsid w:val="00D00F79"/>
    <w:rsid w:val="00D01119"/>
    <w:rsid w:val="00D011E1"/>
    <w:rsid w:val="00D012F5"/>
    <w:rsid w:val="00D0139B"/>
    <w:rsid w:val="00D0159F"/>
    <w:rsid w:val="00D0165A"/>
    <w:rsid w:val="00D01997"/>
    <w:rsid w:val="00D01A8C"/>
    <w:rsid w:val="00D01AFA"/>
    <w:rsid w:val="00D01B2B"/>
    <w:rsid w:val="00D01CFD"/>
    <w:rsid w:val="00D01D36"/>
    <w:rsid w:val="00D020FF"/>
    <w:rsid w:val="00D02236"/>
    <w:rsid w:val="00D02355"/>
    <w:rsid w:val="00D02365"/>
    <w:rsid w:val="00D02956"/>
    <w:rsid w:val="00D02D72"/>
    <w:rsid w:val="00D02F70"/>
    <w:rsid w:val="00D030AA"/>
    <w:rsid w:val="00D039A5"/>
    <w:rsid w:val="00D03C49"/>
    <w:rsid w:val="00D03EF0"/>
    <w:rsid w:val="00D03F49"/>
    <w:rsid w:val="00D03FE7"/>
    <w:rsid w:val="00D03FF3"/>
    <w:rsid w:val="00D040CB"/>
    <w:rsid w:val="00D0433D"/>
    <w:rsid w:val="00D045F0"/>
    <w:rsid w:val="00D04783"/>
    <w:rsid w:val="00D048B6"/>
    <w:rsid w:val="00D049BC"/>
    <w:rsid w:val="00D04B3F"/>
    <w:rsid w:val="00D04C63"/>
    <w:rsid w:val="00D05053"/>
    <w:rsid w:val="00D05116"/>
    <w:rsid w:val="00D0521C"/>
    <w:rsid w:val="00D0586B"/>
    <w:rsid w:val="00D058D9"/>
    <w:rsid w:val="00D059AC"/>
    <w:rsid w:val="00D05EF6"/>
    <w:rsid w:val="00D05F21"/>
    <w:rsid w:val="00D062C0"/>
    <w:rsid w:val="00D06D23"/>
    <w:rsid w:val="00D06D74"/>
    <w:rsid w:val="00D06DAA"/>
    <w:rsid w:val="00D06DB0"/>
    <w:rsid w:val="00D06DF5"/>
    <w:rsid w:val="00D06FEB"/>
    <w:rsid w:val="00D070D9"/>
    <w:rsid w:val="00D070EF"/>
    <w:rsid w:val="00D071AE"/>
    <w:rsid w:val="00D0758A"/>
    <w:rsid w:val="00D075C7"/>
    <w:rsid w:val="00D0763C"/>
    <w:rsid w:val="00D07852"/>
    <w:rsid w:val="00D07B0C"/>
    <w:rsid w:val="00D07BAC"/>
    <w:rsid w:val="00D10068"/>
    <w:rsid w:val="00D10129"/>
    <w:rsid w:val="00D102F4"/>
    <w:rsid w:val="00D103F2"/>
    <w:rsid w:val="00D10450"/>
    <w:rsid w:val="00D106C0"/>
    <w:rsid w:val="00D10BDE"/>
    <w:rsid w:val="00D10CB6"/>
    <w:rsid w:val="00D10F83"/>
    <w:rsid w:val="00D110F4"/>
    <w:rsid w:val="00D11282"/>
    <w:rsid w:val="00D11514"/>
    <w:rsid w:val="00D115DB"/>
    <w:rsid w:val="00D11606"/>
    <w:rsid w:val="00D116D7"/>
    <w:rsid w:val="00D116EB"/>
    <w:rsid w:val="00D117EF"/>
    <w:rsid w:val="00D11A9E"/>
    <w:rsid w:val="00D11AF3"/>
    <w:rsid w:val="00D11BAA"/>
    <w:rsid w:val="00D11BFC"/>
    <w:rsid w:val="00D11CBE"/>
    <w:rsid w:val="00D122A2"/>
    <w:rsid w:val="00D1248B"/>
    <w:rsid w:val="00D12708"/>
    <w:rsid w:val="00D12714"/>
    <w:rsid w:val="00D12CA8"/>
    <w:rsid w:val="00D12CE3"/>
    <w:rsid w:val="00D12E42"/>
    <w:rsid w:val="00D12E59"/>
    <w:rsid w:val="00D12E6A"/>
    <w:rsid w:val="00D12F67"/>
    <w:rsid w:val="00D130B8"/>
    <w:rsid w:val="00D1335C"/>
    <w:rsid w:val="00D133B1"/>
    <w:rsid w:val="00D13401"/>
    <w:rsid w:val="00D13641"/>
    <w:rsid w:val="00D13706"/>
    <w:rsid w:val="00D137C6"/>
    <w:rsid w:val="00D13B73"/>
    <w:rsid w:val="00D13C02"/>
    <w:rsid w:val="00D13D31"/>
    <w:rsid w:val="00D14175"/>
    <w:rsid w:val="00D1418D"/>
    <w:rsid w:val="00D14525"/>
    <w:rsid w:val="00D14795"/>
    <w:rsid w:val="00D147B3"/>
    <w:rsid w:val="00D14866"/>
    <w:rsid w:val="00D14F0B"/>
    <w:rsid w:val="00D14FED"/>
    <w:rsid w:val="00D1529F"/>
    <w:rsid w:val="00D152A2"/>
    <w:rsid w:val="00D1542C"/>
    <w:rsid w:val="00D15805"/>
    <w:rsid w:val="00D159B3"/>
    <w:rsid w:val="00D15A21"/>
    <w:rsid w:val="00D16124"/>
    <w:rsid w:val="00D16170"/>
    <w:rsid w:val="00D161D2"/>
    <w:rsid w:val="00D161DB"/>
    <w:rsid w:val="00D1622A"/>
    <w:rsid w:val="00D163ED"/>
    <w:rsid w:val="00D16454"/>
    <w:rsid w:val="00D16747"/>
    <w:rsid w:val="00D16787"/>
    <w:rsid w:val="00D16816"/>
    <w:rsid w:val="00D16880"/>
    <w:rsid w:val="00D16B09"/>
    <w:rsid w:val="00D16BF4"/>
    <w:rsid w:val="00D16C12"/>
    <w:rsid w:val="00D16D59"/>
    <w:rsid w:val="00D16DAD"/>
    <w:rsid w:val="00D16DF2"/>
    <w:rsid w:val="00D16FE8"/>
    <w:rsid w:val="00D17022"/>
    <w:rsid w:val="00D171DC"/>
    <w:rsid w:val="00D1726F"/>
    <w:rsid w:val="00D174E7"/>
    <w:rsid w:val="00D17523"/>
    <w:rsid w:val="00D175B7"/>
    <w:rsid w:val="00D175C5"/>
    <w:rsid w:val="00D17604"/>
    <w:rsid w:val="00D1783A"/>
    <w:rsid w:val="00D17857"/>
    <w:rsid w:val="00D17D6F"/>
    <w:rsid w:val="00D17FC6"/>
    <w:rsid w:val="00D202ED"/>
    <w:rsid w:val="00D20329"/>
    <w:rsid w:val="00D205E6"/>
    <w:rsid w:val="00D2076A"/>
    <w:rsid w:val="00D20786"/>
    <w:rsid w:val="00D20E94"/>
    <w:rsid w:val="00D21234"/>
    <w:rsid w:val="00D2125B"/>
    <w:rsid w:val="00D21528"/>
    <w:rsid w:val="00D216E6"/>
    <w:rsid w:val="00D21863"/>
    <w:rsid w:val="00D21945"/>
    <w:rsid w:val="00D21DC3"/>
    <w:rsid w:val="00D21DF9"/>
    <w:rsid w:val="00D22192"/>
    <w:rsid w:val="00D225F4"/>
    <w:rsid w:val="00D226B5"/>
    <w:rsid w:val="00D22782"/>
    <w:rsid w:val="00D22993"/>
    <w:rsid w:val="00D22D04"/>
    <w:rsid w:val="00D22EEA"/>
    <w:rsid w:val="00D22F53"/>
    <w:rsid w:val="00D233BA"/>
    <w:rsid w:val="00D23606"/>
    <w:rsid w:val="00D2367E"/>
    <w:rsid w:val="00D23CE6"/>
    <w:rsid w:val="00D23D32"/>
    <w:rsid w:val="00D23D62"/>
    <w:rsid w:val="00D23D76"/>
    <w:rsid w:val="00D23FC5"/>
    <w:rsid w:val="00D243D5"/>
    <w:rsid w:val="00D24A21"/>
    <w:rsid w:val="00D250A0"/>
    <w:rsid w:val="00D2521C"/>
    <w:rsid w:val="00D25755"/>
    <w:rsid w:val="00D25971"/>
    <w:rsid w:val="00D25A2C"/>
    <w:rsid w:val="00D25B3A"/>
    <w:rsid w:val="00D25B73"/>
    <w:rsid w:val="00D25EF5"/>
    <w:rsid w:val="00D26038"/>
    <w:rsid w:val="00D261D7"/>
    <w:rsid w:val="00D265DC"/>
    <w:rsid w:val="00D265F7"/>
    <w:rsid w:val="00D26942"/>
    <w:rsid w:val="00D2699D"/>
    <w:rsid w:val="00D26A1F"/>
    <w:rsid w:val="00D26BBD"/>
    <w:rsid w:val="00D27126"/>
    <w:rsid w:val="00D273F5"/>
    <w:rsid w:val="00D275D7"/>
    <w:rsid w:val="00D278AA"/>
    <w:rsid w:val="00D27D46"/>
    <w:rsid w:val="00D27D53"/>
    <w:rsid w:val="00D27D90"/>
    <w:rsid w:val="00D30226"/>
    <w:rsid w:val="00D302C9"/>
    <w:rsid w:val="00D3061A"/>
    <w:rsid w:val="00D30760"/>
    <w:rsid w:val="00D308C1"/>
    <w:rsid w:val="00D30A81"/>
    <w:rsid w:val="00D30D06"/>
    <w:rsid w:val="00D30D42"/>
    <w:rsid w:val="00D3108A"/>
    <w:rsid w:val="00D311F4"/>
    <w:rsid w:val="00D31266"/>
    <w:rsid w:val="00D31371"/>
    <w:rsid w:val="00D31628"/>
    <w:rsid w:val="00D31A34"/>
    <w:rsid w:val="00D31A85"/>
    <w:rsid w:val="00D31DBB"/>
    <w:rsid w:val="00D31DC7"/>
    <w:rsid w:val="00D31ED1"/>
    <w:rsid w:val="00D32705"/>
    <w:rsid w:val="00D329CB"/>
    <w:rsid w:val="00D32D51"/>
    <w:rsid w:val="00D32F92"/>
    <w:rsid w:val="00D3328D"/>
    <w:rsid w:val="00D333F7"/>
    <w:rsid w:val="00D336C6"/>
    <w:rsid w:val="00D337B4"/>
    <w:rsid w:val="00D33811"/>
    <w:rsid w:val="00D33D44"/>
    <w:rsid w:val="00D3463C"/>
    <w:rsid w:val="00D3482D"/>
    <w:rsid w:val="00D34B30"/>
    <w:rsid w:val="00D34DB8"/>
    <w:rsid w:val="00D35240"/>
    <w:rsid w:val="00D352C7"/>
    <w:rsid w:val="00D353D6"/>
    <w:rsid w:val="00D356D7"/>
    <w:rsid w:val="00D35DC3"/>
    <w:rsid w:val="00D36017"/>
    <w:rsid w:val="00D3626C"/>
    <w:rsid w:val="00D3645E"/>
    <w:rsid w:val="00D3646B"/>
    <w:rsid w:val="00D36692"/>
    <w:rsid w:val="00D366FB"/>
    <w:rsid w:val="00D3680C"/>
    <w:rsid w:val="00D3682C"/>
    <w:rsid w:val="00D36BB0"/>
    <w:rsid w:val="00D36C56"/>
    <w:rsid w:val="00D36EDE"/>
    <w:rsid w:val="00D36FE0"/>
    <w:rsid w:val="00D3724D"/>
    <w:rsid w:val="00D3727F"/>
    <w:rsid w:val="00D372C7"/>
    <w:rsid w:val="00D372CC"/>
    <w:rsid w:val="00D37658"/>
    <w:rsid w:val="00D3767C"/>
    <w:rsid w:val="00D377C9"/>
    <w:rsid w:val="00D3788F"/>
    <w:rsid w:val="00D37938"/>
    <w:rsid w:val="00D379AB"/>
    <w:rsid w:val="00D37BF4"/>
    <w:rsid w:val="00D37DDC"/>
    <w:rsid w:val="00D37FCD"/>
    <w:rsid w:val="00D407C5"/>
    <w:rsid w:val="00D40AF0"/>
    <w:rsid w:val="00D40B25"/>
    <w:rsid w:val="00D40C3F"/>
    <w:rsid w:val="00D40FDE"/>
    <w:rsid w:val="00D4120E"/>
    <w:rsid w:val="00D413AC"/>
    <w:rsid w:val="00D413D6"/>
    <w:rsid w:val="00D41472"/>
    <w:rsid w:val="00D4152F"/>
    <w:rsid w:val="00D4181E"/>
    <w:rsid w:val="00D4196F"/>
    <w:rsid w:val="00D41996"/>
    <w:rsid w:val="00D41DB8"/>
    <w:rsid w:val="00D41FDD"/>
    <w:rsid w:val="00D42143"/>
    <w:rsid w:val="00D42619"/>
    <w:rsid w:val="00D42880"/>
    <w:rsid w:val="00D429BD"/>
    <w:rsid w:val="00D42B70"/>
    <w:rsid w:val="00D42D07"/>
    <w:rsid w:val="00D42D6B"/>
    <w:rsid w:val="00D42FD3"/>
    <w:rsid w:val="00D42FDD"/>
    <w:rsid w:val="00D43052"/>
    <w:rsid w:val="00D43086"/>
    <w:rsid w:val="00D432BB"/>
    <w:rsid w:val="00D435C7"/>
    <w:rsid w:val="00D437BE"/>
    <w:rsid w:val="00D43B4B"/>
    <w:rsid w:val="00D43BEE"/>
    <w:rsid w:val="00D43F39"/>
    <w:rsid w:val="00D43F80"/>
    <w:rsid w:val="00D444A8"/>
    <w:rsid w:val="00D4480B"/>
    <w:rsid w:val="00D44C93"/>
    <w:rsid w:val="00D44DC9"/>
    <w:rsid w:val="00D4500E"/>
    <w:rsid w:val="00D45568"/>
    <w:rsid w:val="00D45901"/>
    <w:rsid w:val="00D459B7"/>
    <w:rsid w:val="00D45B23"/>
    <w:rsid w:val="00D45C88"/>
    <w:rsid w:val="00D45DA0"/>
    <w:rsid w:val="00D45E5E"/>
    <w:rsid w:val="00D45ED0"/>
    <w:rsid w:val="00D462D3"/>
    <w:rsid w:val="00D462E2"/>
    <w:rsid w:val="00D46554"/>
    <w:rsid w:val="00D46652"/>
    <w:rsid w:val="00D46EA1"/>
    <w:rsid w:val="00D4706B"/>
    <w:rsid w:val="00D47182"/>
    <w:rsid w:val="00D47318"/>
    <w:rsid w:val="00D474F2"/>
    <w:rsid w:val="00D47668"/>
    <w:rsid w:val="00D478EF"/>
    <w:rsid w:val="00D47B6A"/>
    <w:rsid w:val="00D47D3A"/>
    <w:rsid w:val="00D47F70"/>
    <w:rsid w:val="00D501A8"/>
    <w:rsid w:val="00D50203"/>
    <w:rsid w:val="00D502D8"/>
    <w:rsid w:val="00D503AB"/>
    <w:rsid w:val="00D504E7"/>
    <w:rsid w:val="00D508D4"/>
    <w:rsid w:val="00D50EAB"/>
    <w:rsid w:val="00D50F13"/>
    <w:rsid w:val="00D5103F"/>
    <w:rsid w:val="00D510F4"/>
    <w:rsid w:val="00D51121"/>
    <w:rsid w:val="00D512E2"/>
    <w:rsid w:val="00D5134A"/>
    <w:rsid w:val="00D5140E"/>
    <w:rsid w:val="00D515B5"/>
    <w:rsid w:val="00D5198D"/>
    <w:rsid w:val="00D51A9C"/>
    <w:rsid w:val="00D51B76"/>
    <w:rsid w:val="00D51C3F"/>
    <w:rsid w:val="00D51FF4"/>
    <w:rsid w:val="00D525F6"/>
    <w:rsid w:val="00D5267F"/>
    <w:rsid w:val="00D52FF7"/>
    <w:rsid w:val="00D5322E"/>
    <w:rsid w:val="00D53422"/>
    <w:rsid w:val="00D5342F"/>
    <w:rsid w:val="00D5352E"/>
    <w:rsid w:val="00D5359B"/>
    <w:rsid w:val="00D53684"/>
    <w:rsid w:val="00D53818"/>
    <w:rsid w:val="00D538BB"/>
    <w:rsid w:val="00D539ED"/>
    <w:rsid w:val="00D544D6"/>
    <w:rsid w:val="00D54904"/>
    <w:rsid w:val="00D54930"/>
    <w:rsid w:val="00D54CED"/>
    <w:rsid w:val="00D54FA7"/>
    <w:rsid w:val="00D55085"/>
    <w:rsid w:val="00D5583E"/>
    <w:rsid w:val="00D55862"/>
    <w:rsid w:val="00D558DD"/>
    <w:rsid w:val="00D55BBB"/>
    <w:rsid w:val="00D55D31"/>
    <w:rsid w:val="00D55D37"/>
    <w:rsid w:val="00D55D61"/>
    <w:rsid w:val="00D55E31"/>
    <w:rsid w:val="00D55ECE"/>
    <w:rsid w:val="00D56086"/>
    <w:rsid w:val="00D561AB"/>
    <w:rsid w:val="00D564DE"/>
    <w:rsid w:val="00D5687D"/>
    <w:rsid w:val="00D56923"/>
    <w:rsid w:val="00D569B1"/>
    <w:rsid w:val="00D56B9E"/>
    <w:rsid w:val="00D56BA6"/>
    <w:rsid w:val="00D572CB"/>
    <w:rsid w:val="00D5731E"/>
    <w:rsid w:val="00D573DE"/>
    <w:rsid w:val="00D575A7"/>
    <w:rsid w:val="00D576A6"/>
    <w:rsid w:val="00D57A07"/>
    <w:rsid w:val="00D57D69"/>
    <w:rsid w:val="00D57DB5"/>
    <w:rsid w:val="00D57DEB"/>
    <w:rsid w:val="00D57F21"/>
    <w:rsid w:val="00D60081"/>
    <w:rsid w:val="00D60385"/>
    <w:rsid w:val="00D603F9"/>
    <w:rsid w:val="00D60420"/>
    <w:rsid w:val="00D60628"/>
    <w:rsid w:val="00D6078E"/>
    <w:rsid w:val="00D6084C"/>
    <w:rsid w:val="00D608EB"/>
    <w:rsid w:val="00D60936"/>
    <w:rsid w:val="00D6099A"/>
    <w:rsid w:val="00D60AC8"/>
    <w:rsid w:val="00D61731"/>
    <w:rsid w:val="00D61810"/>
    <w:rsid w:val="00D61916"/>
    <w:rsid w:val="00D61D8B"/>
    <w:rsid w:val="00D61FCB"/>
    <w:rsid w:val="00D622E0"/>
    <w:rsid w:val="00D6252F"/>
    <w:rsid w:val="00D6283F"/>
    <w:rsid w:val="00D628A0"/>
    <w:rsid w:val="00D62A32"/>
    <w:rsid w:val="00D62A50"/>
    <w:rsid w:val="00D62CB7"/>
    <w:rsid w:val="00D62D1A"/>
    <w:rsid w:val="00D63185"/>
    <w:rsid w:val="00D634EC"/>
    <w:rsid w:val="00D64214"/>
    <w:rsid w:val="00D643F7"/>
    <w:rsid w:val="00D643FE"/>
    <w:rsid w:val="00D6452B"/>
    <w:rsid w:val="00D645BE"/>
    <w:rsid w:val="00D646F8"/>
    <w:rsid w:val="00D64E1D"/>
    <w:rsid w:val="00D652D4"/>
    <w:rsid w:val="00D657CC"/>
    <w:rsid w:val="00D658FD"/>
    <w:rsid w:val="00D65AE4"/>
    <w:rsid w:val="00D65BD6"/>
    <w:rsid w:val="00D65CBD"/>
    <w:rsid w:val="00D65E6E"/>
    <w:rsid w:val="00D65F62"/>
    <w:rsid w:val="00D6606C"/>
    <w:rsid w:val="00D6608E"/>
    <w:rsid w:val="00D66115"/>
    <w:rsid w:val="00D66484"/>
    <w:rsid w:val="00D664BA"/>
    <w:rsid w:val="00D665C3"/>
    <w:rsid w:val="00D669CA"/>
    <w:rsid w:val="00D669F4"/>
    <w:rsid w:val="00D674BE"/>
    <w:rsid w:val="00D67885"/>
    <w:rsid w:val="00D67A98"/>
    <w:rsid w:val="00D67C97"/>
    <w:rsid w:val="00D70034"/>
    <w:rsid w:val="00D70170"/>
    <w:rsid w:val="00D701C1"/>
    <w:rsid w:val="00D702FB"/>
    <w:rsid w:val="00D7035F"/>
    <w:rsid w:val="00D703DB"/>
    <w:rsid w:val="00D705A9"/>
    <w:rsid w:val="00D706F7"/>
    <w:rsid w:val="00D7070A"/>
    <w:rsid w:val="00D710F7"/>
    <w:rsid w:val="00D711A8"/>
    <w:rsid w:val="00D711BB"/>
    <w:rsid w:val="00D712EA"/>
    <w:rsid w:val="00D71332"/>
    <w:rsid w:val="00D71567"/>
    <w:rsid w:val="00D7178D"/>
    <w:rsid w:val="00D717FA"/>
    <w:rsid w:val="00D7188F"/>
    <w:rsid w:val="00D71DB0"/>
    <w:rsid w:val="00D71F54"/>
    <w:rsid w:val="00D721F5"/>
    <w:rsid w:val="00D7275A"/>
    <w:rsid w:val="00D729B9"/>
    <w:rsid w:val="00D72C29"/>
    <w:rsid w:val="00D72CC9"/>
    <w:rsid w:val="00D72E99"/>
    <w:rsid w:val="00D7313A"/>
    <w:rsid w:val="00D734A6"/>
    <w:rsid w:val="00D73894"/>
    <w:rsid w:val="00D7389D"/>
    <w:rsid w:val="00D73913"/>
    <w:rsid w:val="00D741A3"/>
    <w:rsid w:val="00D746BC"/>
    <w:rsid w:val="00D7483C"/>
    <w:rsid w:val="00D74A02"/>
    <w:rsid w:val="00D74A2A"/>
    <w:rsid w:val="00D74C73"/>
    <w:rsid w:val="00D74D2F"/>
    <w:rsid w:val="00D74E2D"/>
    <w:rsid w:val="00D74F5C"/>
    <w:rsid w:val="00D74FDF"/>
    <w:rsid w:val="00D75022"/>
    <w:rsid w:val="00D75055"/>
    <w:rsid w:val="00D75123"/>
    <w:rsid w:val="00D751BB"/>
    <w:rsid w:val="00D7531E"/>
    <w:rsid w:val="00D75645"/>
    <w:rsid w:val="00D7577D"/>
    <w:rsid w:val="00D75922"/>
    <w:rsid w:val="00D75937"/>
    <w:rsid w:val="00D75A35"/>
    <w:rsid w:val="00D75C4D"/>
    <w:rsid w:val="00D75CC4"/>
    <w:rsid w:val="00D75D7D"/>
    <w:rsid w:val="00D76096"/>
    <w:rsid w:val="00D76216"/>
    <w:rsid w:val="00D7629B"/>
    <w:rsid w:val="00D76941"/>
    <w:rsid w:val="00D7699A"/>
    <w:rsid w:val="00D76AFC"/>
    <w:rsid w:val="00D76CD9"/>
    <w:rsid w:val="00D76F20"/>
    <w:rsid w:val="00D7710C"/>
    <w:rsid w:val="00D771BF"/>
    <w:rsid w:val="00D77418"/>
    <w:rsid w:val="00D774AF"/>
    <w:rsid w:val="00D777C7"/>
    <w:rsid w:val="00D777D5"/>
    <w:rsid w:val="00D77850"/>
    <w:rsid w:val="00D77870"/>
    <w:rsid w:val="00D77BA4"/>
    <w:rsid w:val="00D8011B"/>
    <w:rsid w:val="00D8015E"/>
    <w:rsid w:val="00D80463"/>
    <w:rsid w:val="00D806B5"/>
    <w:rsid w:val="00D80727"/>
    <w:rsid w:val="00D80CF0"/>
    <w:rsid w:val="00D80F93"/>
    <w:rsid w:val="00D80FA0"/>
    <w:rsid w:val="00D81179"/>
    <w:rsid w:val="00D812C6"/>
    <w:rsid w:val="00D8137C"/>
    <w:rsid w:val="00D81505"/>
    <w:rsid w:val="00D815C0"/>
    <w:rsid w:val="00D818A9"/>
    <w:rsid w:val="00D81B3B"/>
    <w:rsid w:val="00D81B9F"/>
    <w:rsid w:val="00D81FCC"/>
    <w:rsid w:val="00D82202"/>
    <w:rsid w:val="00D82402"/>
    <w:rsid w:val="00D82623"/>
    <w:rsid w:val="00D8298A"/>
    <w:rsid w:val="00D82EA5"/>
    <w:rsid w:val="00D83102"/>
    <w:rsid w:val="00D83364"/>
    <w:rsid w:val="00D833C3"/>
    <w:rsid w:val="00D834D9"/>
    <w:rsid w:val="00D839D2"/>
    <w:rsid w:val="00D83A10"/>
    <w:rsid w:val="00D83D2E"/>
    <w:rsid w:val="00D8401F"/>
    <w:rsid w:val="00D847D7"/>
    <w:rsid w:val="00D84CC1"/>
    <w:rsid w:val="00D8511F"/>
    <w:rsid w:val="00D8512D"/>
    <w:rsid w:val="00D85487"/>
    <w:rsid w:val="00D856D3"/>
    <w:rsid w:val="00D85768"/>
    <w:rsid w:val="00D85D56"/>
    <w:rsid w:val="00D863DE"/>
    <w:rsid w:val="00D863F8"/>
    <w:rsid w:val="00D86466"/>
    <w:rsid w:val="00D8673E"/>
    <w:rsid w:val="00D867CD"/>
    <w:rsid w:val="00D86839"/>
    <w:rsid w:val="00D86BDE"/>
    <w:rsid w:val="00D870DB"/>
    <w:rsid w:val="00D8744B"/>
    <w:rsid w:val="00D87737"/>
    <w:rsid w:val="00D87770"/>
    <w:rsid w:val="00D87805"/>
    <w:rsid w:val="00D87956"/>
    <w:rsid w:val="00D87B05"/>
    <w:rsid w:val="00D87BE2"/>
    <w:rsid w:val="00D900DF"/>
    <w:rsid w:val="00D90102"/>
    <w:rsid w:val="00D90248"/>
    <w:rsid w:val="00D90370"/>
    <w:rsid w:val="00D90450"/>
    <w:rsid w:val="00D9045B"/>
    <w:rsid w:val="00D9052F"/>
    <w:rsid w:val="00D90542"/>
    <w:rsid w:val="00D905E8"/>
    <w:rsid w:val="00D90647"/>
    <w:rsid w:val="00D906BF"/>
    <w:rsid w:val="00D907E1"/>
    <w:rsid w:val="00D90A3C"/>
    <w:rsid w:val="00D90AB5"/>
    <w:rsid w:val="00D90C3E"/>
    <w:rsid w:val="00D90CBD"/>
    <w:rsid w:val="00D9110B"/>
    <w:rsid w:val="00D913C9"/>
    <w:rsid w:val="00D91782"/>
    <w:rsid w:val="00D91CC5"/>
    <w:rsid w:val="00D91D20"/>
    <w:rsid w:val="00D91E9E"/>
    <w:rsid w:val="00D9200F"/>
    <w:rsid w:val="00D92147"/>
    <w:rsid w:val="00D92233"/>
    <w:rsid w:val="00D922EA"/>
    <w:rsid w:val="00D923A9"/>
    <w:rsid w:val="00D923B6"/>
    <w:rsid w:val="00D92429"/>
    <w:rsid w:val="00D9245B"/>
    <w:rsid w:val="00D924D7"/>
    <w:rsid w:val="00D92634"/>
    <w:rsid w:val="00D92C25"/>
    <w:rsid w:val="00D92D6C"/>
    <w:rsid w:val="00D92D8F"/>
    <w:rsid w:val="00D931E0"/>
    <w:rsid w:val="00D934AB"/>
    <w:rsid w:val="00D93F7C"/>
    <w:rsid w:val="00D94189"/>
    <w:rsid w:val="00D94597"/>
    <w:rsid w:val="00D94772"/>
    <w:rsid w:val="00D94929"/>
    <w:rsid w:val="00D94948"/>
    <w:rsid w:val="00D94D49"/>
    <w:rsid w:val="00D94D77"/>
    <w:rsid w:val="00D951AE"/>
    <w:rsid w:val="00D95524"/>
    <w:rsid w:val="00D95594"/>
    <w:rsid w:val="00D95A1F"/>
    <w:rsid w:val="00D95F62"/>
    <w:rsid w:val="00D961BB"/>
    <w:rsid w:val="00D964E1"/>
    <w:rsid w:val="00D965A7"/>
    <w:rsid w:val="00D966CF"/>
    <w:rsid w:val="00D96906"/>
    <w:rsid w:val="00D96B34"/>
    <w:rsid w:val="00D96E62"/>
    <w:rsid w:val="00D96F6F"/>
    <w:rsid w:val="00D97296"/>
    <w:rsid w:val="00D97407"/>
    <w:rsid w:val="00D974FD"/>
    <w:rsid w:val="00D976F8"/>
    <w:rsid w:val="00D97A13"/>
    <w:rsid w:val="00D97E0E"/>
    <w:rsid w:val="00D97F94"/>
    <w:rsid w:val="00DA02FA"/>
    <w:rsid w:val="00DA02FD"/>
    <w:rsid w:val="00DA03F1"/>
    <w:rsid w:val="00DA095C"/>
    <w:rsid w:val="00DA0A47"/>
    <w:rsid w:val="00DA139F"/>
    <w:rsid w:val="00DA18E8"/>
    <w:rsid w:val="00DA1923"/>
    <w:rsid w:val="00DA19E6"/>
    <w:rsid w:val="00DA1A03"/>
    <w:rsid w:val="00DA1A63"/>
    <w:rsid w:val="00DA1A80"/>
    <w:rsid w:val="00DA1B30"/>
    <w:rsid w:val="00DA1BAC"/>
    <w:rsid w:val="00DA2477"/>
    <w:rsid w:val="00DA24DD"/>
    <w:rsid w:val="00DA25D8"/>
    <w:rsid w:val="00DA289A"/>
    <w:rsid w:val="00DA28F0"/>
    <w:rsid w:val="00DA29A8"/>
    <w:rsid w:val="00DA2A97"/>
    <w:rsid w:val="00DA2D00"/>
    <w:rsid w:val="00DA31E8"/>
    <w:rsid w:val="00DA33A1"/>
    <w:rsid w:val="00DA3581"/>
    <w:rsid w:val="00DA35E1"/>
    <w:rsid w:val="00DA3641"/>
    <w:rsid w:val="00DA3B0F"/>
    <w:rsid w:val="00DA3D2D"/>
    <w:rsid w:val="00DA3D48"/>
    <w:rsid w:val="00DA3D5C"/>
    <w:rsid w:val="00DA3E9C"/>
    <w:rsid w:val="00DA3F22"/>
    <w:rsid w:val="00DA424B"/>
    <w:rsid w:val="00DA425C"/>
    <w:rsid w:val="00DA42B3"/>
    <w:rsid w:val="00DA4303"/>
    <w:rsid w:val="00DA436A"/>
    <w:rsid w:val="00DA46EB"/>
    <w:rsid w:val="00DA4897"/>
    <w:rsid w:val="00DA49E5"/>
    <w:rsid w:val="00DA4A1B"/>
    <w:rsid w:val="00DA4A86"/>
    <w:rsid w:val="00DA4BE2"/>
    <w:rsid w:val="00DA5032"/>
    <w:rsid w:val="00DA5429"/>
    <w:rsid w:val="00DA5462"/>
    <w:rsid w:val="00DA5512"/>
    <w:rsid w:val="00DA5D31"/>
    <w:rsid w:val="00DA5E14"/>
    <w:rsid w:val="00DA5E96"/>
    <w:rsid w:val="00DA5F5C"/>
    <w:rsid w:val="00DA5F60"/>
    <w:rsid w:val="00DA6411"/>
    <w:rsid w:val="00DA673A"/>
    <w:rsid w:val="00DA67E0"/>
    <w:rsid w:val="00DA6D98"/>
    <w:rsid w:val="00DA6E73"/>
    <w:rsid w:val="00DA70DF"/>
    <w:rsid w:val="00DA7175"/>
    <w:rsid w:val="00DA7334"/>
    <w:rsid w:val="00DA74F3"/>
    <w:rsid w:val="00DA76FB"/>
    <w:rsid w:val="00DA774F"/>
    <w:rsid w:val="00DA7778"/>
    <w:rsid w:val="00DA780B"/>
    <w:rsid w:val="00DA798D"/>
    <w:rsid w:val="00DA798E"/>
    <w:rsid w:val="00DA7CE2"/>
    <w:rsid w:val="00DB0117"/>
    <w:rsid w:val="00DB0B77"/>
    <w:rsid w:val="00DB10B4"/>
    <w:rsid w:val="00DB10F9"/>
    <w:rsid w:val="00DB1109"/>
    <w:rsid w:val="00DB126A"/>
    <w:rsid w:val="00DB1743"/>
    <w:rsid w:val="00DB1815"/>
    <w:rsid w:val="00DB1977"/>
    <w:rsid w:val="00DB19F6"/>
    <w:rsid w:val="00DB1A4B"/>
    <w:rsid w:val="00DB1BB8"/>
    <w:rsid w:val="00DB1D91"/>
    <w:rsid w:val="00DB2119"/>
    <w:rsid w:val="00DB25E4"/>
    <w:rsid w:val="00DB2A68"/>
    <w:rsid w:val="00DB2AB9"/>
    <w:rsid w:val="00DB2E22"/>
    <w:rsid w:val="00DB2E32"/>
    <w:rsid w:val="00DB2F43"/>
    <w:rsid w:val="00DB3249"/>
    <w:rsid w:val="00DB34D9"/>
    <w:rsid w:val="00DB358B"/>
    <w:rsid w:val="00DB36F3"/>
    <w:rsid w:val="00DB37D1"/>
    <w:rsid w:val="00DB37EB"/>
    <w:rsid w:val="00DB393C"/>
    <w:rsid w:val="00DB3A90"/>
    <w:rsid w:val="00DB406F"/>
    <w:rsid w:val="00DB447E"/>
    <w:rsid w:val="00DB45A2"/>
    <w:rsid w:val="00DB488C"/>
    <w:rsid w:val="00DB4A20"/>
    <w:rsid w:val="00DB4C9B"/>
    <w:rsid w:val="00DB4DF8"/>
    <w:rsid w:val="00DB4E44"/>
    <w:rsid w:val="00DB51E4"/>
    <w:rsid w:val="00DB55AD"/>
    <w:rsid w:val="00DB5621"/>
    <w:rsid w:val="00DB5862"/>
    <w:rsid w:val="00DB58AC"/>
    <w:rsid w:val="00DB59DA"/>
    <w:rsid w:val="00DB5A90"/>
    <w:rsid w:val="00DB5B8F"/>
    <w:rsid w:val="00DB650A"/>
    <w:rsid w:val="00DB6A06"/>
    <w:rsid w:val="00DB6CF5"/>
    <w:rsid w:val="00DB724F"/>
    <w:rsid w:val="00DB745A"/>
    <w:rsid w:val="00DB7793"/>
    <w:rsid w:val="00DB7956"/>
    <w:rsid w:val="00DB7C08"/>
    <w:rsid w:val="00DB7D31"/>
    <w:rsid w:val="00DB7DE9"/>
    <w:rsid w:val="00DB7E44"/>
    <w:rsid w:val="00DB7EB0"/>
    <w:rsid w:val="00DC0026"/>
    <w:rsid w:val="00DC0117"/>
    <w:rsid w:val="00DC011E"/>
    <w:rsid w:val="00DC0596"/>
    <w:rsid w:val="00DC0801"/>
    <w:rsid w:val="00DC0842"/>
    <w:rsid w:val="00DC0BB9"/>
    <w:rsid w:val="00DC0BBE"/>
    <w:rsid w:val="00DC0C8D"/>
    <w:rsid w:val="00DC1030"/>
    <w:rsid w:val="00DC1206"/>
    <w:rsid w:val="00DC1210"/>
    <w:rsid w:val="00DC12FF"/>
    <w:rsid w:val="00DC19DE"/>
    <w:rsid w:val="00DC1B93"/>
    <w:rsid w:val="00DC1CFA"/>
    <w:rsid w:val="00DC1F2D"/>
    <w:rsid w:val="00DC2049"/>
    <w:rsid w:val="00DC2181"/>
    <w:rsid w:val="00DC2199"/>
    <w:rsid w:val="00DC22AD"/>
    <w:rsid w:val="00DC23F2"/>
    <w:rsid w:val="00DC26A9"/>
    <w:rsid w:val="00DC2981"/>
    <w:rsid w:val="00DC29C5"/>
    <w:rsid w:val="00DC2A3C"/>
    <w:rsid w:val="00DC2B92"/>
    <w:rsid w:val="00DC2CA3"/>
    <w:rsid w:val="00DC2DDB"/>
    <w:rsid w:val="00DC2E5A"/>
    <w:rsid w:val="00DC2E79"/>
    <w:rsid w:val="00DC32C8"/>
    <w:rsid w:val="00DC332A"/>
    <w:rsid w:val="00DC334A"/>
    <w:rsid w:val="00DC35FF"/>
    <w:rsid w:val="00DC364E"/>
    <w:rsid w:val="00DC36BD"/>
    <w:rsid w:val="00DC3768"/>
    <w:rsid w:val="00DC37FD"/>
    <w:rsid w:val="00DC3A98"/>
    <w:rsid w:val="00DC3B99"/>
    <w:rsid w:val="00DC3E43"/>
    <w:rsid w:val="00DC3EED"/>
    <w:rsid w:val="00DC40A4"/>
    <w:rsid w:val="00DC4221"/>
    <w:rsid w:val="00DC437E"/>
    <w:rsid w:val="00DC4656"/>
    <w:rsid w:val="00DC4A30"/>
    <w:rsid w:val="00DC4DF7"/>
    <w:rsid w:val="00DC4F30"/>
    <w:rsid w:val="00DC5144"/>
    <w:rsid w:val="00DC5174"/>
    <w:rsid w:val="00DC5299"/>
    <w:rsid w:val="00DC5431"/>
    <w:rsid w:val="00DC559E"/>
    <w:rsid w:val="00DC56BC"/>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739"/>
    <w:rsid w:val="00DC7B20"/>
    <w:rsid w:val="00DC7E16"/>
    <w:rsid w:val="00DD0082"/>
    <w:rsid w:val="00DD00E8"/>
    <w:rsid w:val="00DD0420"/>
    <w:rsid w:val="00DD0598"/>
    <w:rsid w:val="00DD06A6"/>
    <w:rsid w:val="00DD08F6"/>
    <w:rsid w:val="00DD0A3D"/>
    <w:rsid w:val="00DD0C9E"/>
    <w:rsid w:val="00DD0E42"/>
    <w:rsid w:val="00DD1180"/>
    <w:rsid w:val="00DD12C9"/>
    <w:rsid w:val="00DD1333"/>
    <w:rsid w:val="00DD137A"/>
    <w:rsid w:val="00DD13D7"/>
    <w:rsid w:val="00DD1442"/>
    <w:rsid w:val="00DD1954"/>
    <w:rsid w:val="00DD19A6"/>
    <w:rsid w:val="00DD19B4"/>
    <w:rsid w:val="00DD19E3"/>
    <w:rsid w:val="00DD1B77"/>
    <w:rsid w:val="00DD1BEA"/>
    <w:rsid w:val="00DD1D68"/>
    <w:rsid w:val="00DD2417"/>
    <w:rsid w:val="00DD2623"/>
    <w:rsid w:val="00DD2769"/>
    <w:rsid w:val="00DD2781"/>
    <w:rsid w:val="00DD27E5"/>
    <w:rsid w:val="00DD316A"/>
    <w:rsid w:val="00DD33B5"/>
    <w:rsid w:val="00DD3862"/>
    <w:rsid w:val="00DD3B0D"/>
    <w:rsid w:val="00DD3CE1"/>
    <w:rsid w:val="00DD41E5"/>
    <w:rsid w:val="00DD4313"/>
    <w:rsid w:val="00DD448C"/>
    <w:rsid w:val="00DD46A3"/>
    <w:rsid w:val="00DD47B7"/>
    <w:rsid w:val="00DD4BA8"/>
    <w:rsid w:val="00DD4BB2"/>
    <w:rsid w:val="00DD4D17"/>
    <w:rsid w:val="00DD4D62"/>
    <w:rsid w:val="00DD5264"/>
    <w:rsid w:val="00DD5376"/>
    <w:rsid w:val="00DD55B0"/>
    <w:rsid w:val="00DD55F4"/>
    <w:rsid w:val="00DD59EA"/>
    <w:rsid w:val="00DD5B4F"/>
    <w:rsid w:val="00DD5BB0"/>
    <w:rsid w:val="00DD5BDB"/>
    <w:rsid w:val="00DD5BE3"/>
    <w:rsid w:val="00DD5CD0"/>
    <w:rsid w:val="00DD5CF6"/>
    <w:rsid w:val="00DD5D9E"/>
    <w:rsid w:val="00DD5FA0"/>
    <w:rsid w:val="00DD6236"/>
    <w:rsid w:val="00DD636D"/>
    <w:rsid w:val="00DD6C0E"/>
    <w:rsid w:val="00DD6E39"/>
    <w:rsid w:val="00DD6FC4"/>
    <w:rsid w:val="00DD7040"/>
    <w:rsid w:val="00DD723A"/>
    <w:rsid w:val="00DD73DA"/>
    <w:rsid w:val="00DD7AAF"/>
    <w:rsid w:val="00DD7C10"/>
    <w:rsid w:val="00DD7C84"/>
    <w:rsid w:val="00DD7D51"/>
    <w:rsid w:val="00DE006B"/>
    <w:rsid w:val="00DE0096"/>
    <w:rsid w:val="00DE0215"/>
    <w:rsid w:val="00DE04CE"/>
    <w:rsid w:val="00DE07E8"/>
    <w:rsid w:val="00DE0978"/>
    <w:rsid w:val="00DE0E3D"/>
    <w:rsid w:val="00DE149B"/>
    <w:rsid w:val="00DE14FF"/>
    <w:rsid w:val="00DE159B"/>
    <w:rsid w:val="00DE1C0F"/>
    <w:rsid w:val="00DE1C7F"/>
    <w:rsid w:val="00DE1CA0"/>
    <w:rsid w:val="00DE1DB5"/>
    <w:rsid w:val="00DE1E1C"/>
    <w:rsid w:val="00DE2078"/>
    <w:rsid w:val="00DE22D7"/>
    <w:rsid w:val="00DE23C2"/>
    <w:rsid w:val="00DE2405"/>
    <w:rsid w:val="00DE25F8"/>
    <w:rsid w:val="00DE2941"/>
    <w:rsid w:val="00DE2AB2"/>
    <w:rsid w:val="00DE2C96"/>
    <w:rsid w:val="00DE2EEF"/>
    <w:rsid w:val="00DE3029"/>
    <w:rsid w:val="00DE3683"/>
    <w:rsid w:val="00DE3AF9"/>
    <w:rsid w:val="00DE3B0C"/>
    <w:rsid w:val="00DE3C8D"/>
    <w:rsid w:val="00DE3D0B"/>
    <w:rsid w:val="00DE3F44"/>
    <w:rsid w:val="00DE40B4"/>
    <w:rsid w:val="00DE45C4"/>
    <w:rsid w:val="00DE4686"/>
    <w:rsid w:val="00DE47BA"/>
    <w:rsid w:val="00DE492E"/>
    <w:rsid w:val="00DE4D14"/>
    <w:rsid w:val="00DE4F16"/>
    <w:rsid w:val="00DE541B"/>
    <w:rsid w:val="00DE5678"/>
    <w:rsid w:val="00DE569D"/>
    <w:rsid w:val="00DE56E9"/>
    <w:rsid w:val="00DE5846"/>
    <w:rsid w:val="00DE5969"/>
    <w:rsid w:val="00DE5A5B"/>
    <w:rsid w:val="00DE5CDE"/>
    <w:rsid w:val="00DE5D5F"/>
    <w:rsid w:val="00DE5D9F"/>
    <w:rsid w:val="00DE5EEC"/>
    <w:rsid w:val="00DE6476"/>
    <w:rsid w:val="00DE6976"/>
    <w:rsid w:val="00DE6D03"/>
    <w:rsid w:val="00DE6E35"/>
    <w:rsid w:val="00DE6E80"/>
    <w:rsid w:val="00DE7437"/>
    <w:rsid w:val="00DE76CC"/>
    <w:rsid w:val="00DE76D8"/>
    <w:rsid w:val="00DE788E"/>
    <w:rsid w:val="00DE7B71"/>
    <w:rsid w:val="00DE7BE4"/>
    <w:rsid w:val="00DE7D28"/>
    <w:rsid w:val="00DE7D5D"/>
    <w:rsid w:val="00DE7EB3"/>
    <w:rsid w:val="00DE7F92"/>
    <w:rsid w:val="00DF00B1"/>
    <w:rsid w:val="00DF0118"/>
    <w:rsid w:val="00DF020E"/>
    <w:rsid w:val="00DF0527"/>
    <w:rsid w:val="00DF0592"/>
    <w:rsid w:val="00DF0773"/>
    <w:rsid w:val="00DF0793"/>
    <w:rsid w:val="00DF07DA"/>
    <w:rsid w:val="00DF0A9E"/>
    <w:rsid w:val="00DF0D44"/>
    <w:rsid w:val="00DF0E8D"/>
    <w:rsid w:val="00DF1416"/>
    <w:rsid w:val="00DF14F1"/>
    <w:rsid w:val="00DF1639"/>
    <w:rsid w:val="00DF189C"/>
    <w:rsid w:val="00DF1CA6"/>
    <w:rsid w:val="00DF1DEF"/>
    <w:rsid w:val="00DF2398"/>
    <w:rsid w:val="00DF2B6F"/>
    <w:rsid w:val="00DF2BF4"/>
    <w:rsid w:val="00DF2D3B"/>
    <w:rsid w:val="00DF2F52"/>
    <w:rsid w:val="00DF3051"/>
    <w:rsid w:val="00DF30A6"/>
    <w:rsid w:val="00DF32EF"/>
    <w:rsid w:val="00DF33AD"/>
    <w:rsid w:val="00DF359A"/>
    <w:rsid w:val="00DF3762"/>
    <w:rsid w:val="00DF38FA"/>
    <w:rsid w:val="00DF3A03"/>
    <w:rsid w:val="00DF3ACE"/>
    <w:rsid w:val="00DF42D2"/>
    <w:rsid w:val="00DF467B"/>
    <w:rsid w:val="00DF47A4"/>
    <w:rsid w:val="00DF49D4"/>
    <w:rsid w:val="00DF49E0"/>
    <w:rsid w:val="00DF4A19"/>
    <w:rsid w:val="00DF4CA9"/>
    <w:rsid w:val="00DF4F4A"/>
    <w:rsid w:val="00DF5034"/>
    <w:rsid w:val="00DF5188"/>
    <w:rsid w:val="00DF51A4"/>
    <w:rsid w:val="00DF544F"/>
    <w:rsid w:val="00DF5465"/>
    <w:rsid w:val="00DF5587"/>
    <w:rsid w:val="00DF5B27"/>
    <w:rsid w:val="00DF5DA1"/>
    <w:rsid w:val="00DF5E95"/>
    <w:rsid w:val="00DF6176"/>
    <w:rsid w:val="00DF6574"/>
    <w:rsid w:val="00DF66C0"/>
    <w:rsid w:val="00DF6A09"/>
    <w:rsid w:val="00DF6C6F"/>
    <w:rsid w:val="00DF6E47"/>
    <w:rsid w:val="00DF6FAE"/>
    <w:rsid w:val="00DF7925"/>
    <w:rsid w:val="00DF7995"/>
    <w:rsid w:val="00DF7D71"/>
    <w:rsid w:val="00DF7F54"/>
    <w:rsid w:val="00E00063"/>
    <w:rsid w:val="00E001F5"/>
    <w:rsid w:val="00E002A4"/>
    <w:rsid w:val="00E00544"/>
    <w:rsid w:val="00E005E0"/>
    <w:rsid w:val="00E009B1"/>
    <w:rsid w:val="00E00AAC"/>
    <w:rsid w:val="00E00BC9"/>
    <w:rsid w:val="00E010C2"/>
    <w:rsid w:val="00E01340"/>
    <w:rsid w:val="00E0150F"/>
    <w:rsid w:val="00E01597"/>
    <w:rsid w:val="00E0181B"/>
    <w:rsid w:val="00E01B4E"/>
    <w:rsid w:val="00E01B81"/>
    <w:rsid w:val="00E01BE0"/>
    <w:rsid w:val="00E01E02"/>
    <w:rsid w:val="00E01EDE"/>
    <w:rsid w:val="00E01EE9"/>
    <w:rsid w:val="00E022C8"/>
    <w:rsid w:val="00E02416"/>
    <w:rsid w:val="00E02488"/>
    <w:rsid w:val="00E02540"/>
    <w:rsid w:val="00E025D7"/>
    <w:rsid w:val="00E0269C"/>
    <w:rsid w:val="00E029AA"/>
    <w:rsid w:val="00E02CC3"/>
    <w:rsid w:val="00E02E63"/>
    <w:rsid w:val="00E03255"/>
    <w:rsid w:val="00E034BC"/>
    <w:rsid w:val="00E03665"/>
    <w:rsid w:val="00E039F9"/>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51EB"/>
    <w:rsid w:val="00E05428"/>
    <w:rsid w:val="00E056B1"/>
    <w:rsid w:val="00E05966"/>
    <w:rsid w:val="00E05A58"/>
    <w:rsid w:val="00E05D0C"/>
    <w:rsid w:val="00E05E3D"/>
    <w:rsid w:val="00E0629A"/>
    <w:rsid w:val="00E0660B"/>
    <w:rsid w:val="00E06A88"/>
    <w:rsid w:val="00E06E63"/>
    <w:rsid w:val="00E06F8D"/>
    <w:rsid w:val="00E073EE"/>
    <w:rsid w:val="00E07476"/>
    <w:rsid w:val="00E07558"/>
    <w:rsid w:val="00E07740"/>
    <w:rsid w:val="00E07F34"/>
    <w:rsid w:val="00E100A8"/>
    <w:rsid w:val="00E1057C"/>
    <w:rsid w:val="00E1075A"/>
    <w:rsid w:val="00E10845"/>
    <w:rsid w:val="00E109CA"/>
    <w:rsid w:val="00E10A33"/>
    <w:rsid w:val="00E10DD9"/>
    <w:rsid w:val="00E11214"/>
    <w:rsid w:val="00E11405"/>
    <w:rsid w:val="00E11658"/>
    <w:rsid w:val="00E118BE"/>
    <w:rsid w:val="00E1192A"/>
    <w:rsid w:val="00E119FD"/>
    <w:rsid w:val="00E11C4A"/>
    <w:rsid w:val="00E11D1B"/>
    <w:rsid w:val="00E11E3D"/>
    <w:rsid w:val="00E11FA2"/>
    <w:rsid w:val="00E11FD0"/>
    <w:rsid w:val="00E120EF"/>
    <w:rsid w:val="00E12232"/>
    <w:rsid w:val="00E122FD"/>
    <w:rsid w:val="00E1249F"/>
    <w:rsid w:val="00E124AB"/>
    <w:rsid w:val="00E127FD"/>
    <w:rsid w:val="00E12866"/>
    <w:rsid w:val="00E129DE"/>
    <w:rsid w:val="00E1327B"/>
    <w:rsid w:val="00E138FE"/>
    <w:rsid w:val="00E13A64"/>
    <w:rsid w:val="00E13A72"/>
    <w:rsid w:val="00E13C65"/>
    <w:rsid w:val="00E14018"/>
    <w:rsid w:val="00E14A23"/>
    <w:rsid w:val="00E14AAB"/>
    <w:rsid w:val="00E14D64"/>
    <w:rsid w:val="00E14EB3"/>
    <w:rsid w:val="00E14F9C"/>
    <w:rsid w:val="00E1510E"/>
    <w:rsid w:val="00E155A0"/>
    <w:rsid w:val="00E155E2"/>
    <w:rsid w:val="00E156B6"/>
    <w:rsid w:val="00E15867"/>
    <w:rsid w:val="00E15A8C"/>
    <w:rsid w:val="00E15CC5"/>
    <w:rsid w:val="00E15D6F"/>
    <w:rsid w:val="00E15E06"/>
    <w:rsid w:val="00E16179"/>
    <w:rsid w:val="00E161BB"/>
    <w:rsid w:val="00E161D1"/>
    <w:rsid w:val="00E1639C"/>
    <w:rsid w:val="00E166FC"/>
    <w:rsid w:val="00E1671E"/>
    <w:rsid w:val="00E16D93"/>
    <w:rsid w:val="00E16DC6"/>
    <w:rsid w:val="00E16EBF"/>
    <w:rsid w:val="00E16FBD"/>
    <w:rsid w:val="00E17241"/>
    <w:rsid w:val="00E1745D"/>
    <w:rsid w:val="00E17ABB"/>
    <w:rsid w:val="00E17B6C"/>
    <w:rsid w:val="00E17FEC"/>
    <w:rsid w:val="00E20441"/>
    <w:rsid w:val="00E20519"/>
    <w:rsid w:val="00E2067A"/>
    <w:rsid w:val="00E20ADD"/>
    <w:rsid w:val="00E20C19"/>
    <w:rsid w:val="00E20C9F"/>
    <w:rsid w:val="00E20E2D"/>
    <w:rsid w:val="00E20E92"/>
    <w:rsid w:val="00E210FA"/>
    <w:rsid w:val="00E213E6"/>
    <w:rsid w:val="00E21636"/>
    <w:rsid w:val="00E21A73"/>
    <w:rsid w:val="00E21B01"/>
    <w:rsid w:val="00E21BE4"/>
    <w:rsid w:val="00E21D74"/>
    <w:rsid w:val="00E21D8D"/>
    <w:rsid w:val="00E21D95"/>
    <w:rsid w:val="00E21DD7"/>
    <w:rsid w:val="00E22164"/>
    <w:rsid w:val="00E222C4"/>
    <w:rsid w:val="00E22312"/>
    <w:rsid w:val="00E223C6"/>
    <w:rsid w:val="00E2243C"/>
    <w:rsid w:val="00E224E2"/>
    <w:rsid w:val="00E2253D"/>
    <w:rsid w:val="00E22835"/>
    <w:rsid w:val="00E22963"/>
    <w:rsid w:val="00E22AFC"/>
    <w:rsid w:val="00E23394"/>
    <w:rsid w:val="00E234DE"/>
    <w:rsid w:val="00E23648"/>
    <w:rsid w:val="00E23A62"/>
    <w:rsid w:val="00E23A6D"/>
    <w:rsid w:val="00E23B81"/>
    <w:rsid w:val="00E23EA3"/>
    <w:rsid w:val="00E24026"/>
    <w:rsid w:val="00E24104"/>
    <w:rsid w:val="00E24206"/>
    <w:rsid w:val="00E24216"/>
    <w:rsid w:val="00E243E4"/>
    <w:rsid w:val="00E24AC9"/>
    <w:rsid w:val="00E2505A"/>
    <w:rsid w:val="00E2512B"/>
    <w:rsid w:val="00E25369"/>
    <w:rsid w:val="00E25466"/>
    <w:rsid w:val="00E255D7"/>
    <w:rsid w:val="00E255ED"/>
    <w:rsid w:val="00E25711"/>
    <w:rsid w:val="00E258AF"/>
    <w:rsid w:val="00E25BCE"/>
    <w:rsid w:val="00E25F10"/>
    <w:rsid w:val="00E2603C"/>
    <w:rsid w:val="00E260AF"/>
    <w:rsid w:val="00E2658D"/>
    <w:rsid w:val="00E26706"/>
    <w:rsid w:val="00E267CB"/>
    <w:rsid w:val="00E26AB7"/>
    <w:rsid w:val="00E26AEA"/>
    <w:rsid w:val="00E26B71"/>
    <w:rsid w:val="00E26FBE"/>
    <w:rsid w:val="00E2716D"/>
    <w:rsid w:val="00E27242"/>
    <w:rsid w:val="00E276A1"/>
    <w:rsid w:val="00E276F2"/>
    <w:rsid w:val="00E279C7"/>
    <w:rsid w:val="00E27B6A"/>
    <w:rsid w:val="00E27C3A"/>
    <w:rsid w:val="00E27CB6"/>
    <w:rsid w:val="00E27D97"/>
    <w:rsid w:val="00E27ECD"/>
    <w:rsid w:val="00E30181"/>
    <w:rsid w:val="00E30265"/>
    <w:rsid w:val="00E30420"/>
    <w:rsid w:val="00E3062D"/>
    <w:rsid w:val="00E3071E"/>
    <w:rsid w:val="00E30757"/>
    <w:rsid w:val="00E30A9F"/>
    <w:rsid w:val="00E30E42"/>
    <w:rsid w:val="00E31487"/>
    <w:rsid w:val="00E31613"/>
    <w:rsid w:val="00E31887"/>
    <w:rsid w:val="00E319D2"/>
    <w:rsid w:val="00E31A69"/>
    <w:rsid w:val="00E31A98"/>
    <w:rsid w:val="00E31BD0"/>
    <w:rsid w:val="00E31CE4"/>
    <w:rsid w:val="00E31D80"/>
    <w:rsid w:val="00E3216D"/>
    <w:rsid w:val="00E3228F"/>
    <w:rsid w:val="00E323ED"/>
    <w:rsid w:val="00E326DB"/>
    <w:rsid w:val="00E326EF"/>
    <w:rsid w:val="00E32842"/>
    <w:rsid w:val="00E32CF6"/>
    <w:rsid w:val="00E33081"/>
    <w:rsid w:val="00E33359"/>
    <w:rsid w:val="00E334B5"/>
    <w:rsid w:val="00E3355A"/>
    <w:rsid w:val="00E3384C"/>
    <w:rsid w:val="00E33AEB"/>
    <w:rsid w:val="00E34376"/>
    <w:rsid w:val="00E3440C"/>
    <w:rsid w:val="00E344E2"/>
    <w:rsid w:val="00E34551"/>
    <w:rsid w:val="00E34D7A"/>
    <w:rsid w:val="00E34E23"/>
    <w:rsid w:val="00E35313"/>
    <w:rsid w:val="00E358DC"/>
    <w:rsid w:val="00E36158"/>
    <w:rsid w:val="00E36293"/>
    <w:rsid w:val="00E3633A"/>
    <w:rsid w:val="00E365D6"/>
    <w:rsid w:val="00E36DAF"/>
    <w:rsid w:val="00E36E48"/>
    <w:rsid w:val="00E36FC9"/>
    <w:rsid w:val="00E37177"/>
    <w:rsid w:val="00E372E1"/>
    <w:rsid w:val="00E37330"/>
    <w:rsid w:val="00E37640"/>
    <w:rsid w:val="00E37759"/>
    <w:rsid w:val="00E379A3"/>
    <w:rsid w:val="00E379B8"/>
    <w:rsid w:val="00E37C5B"/>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DC4"/>
    <w:rsid w:val="00E410DF"/>
    <w:rsid w:val="00E411DB"/>
    <w:rsid w:val="00E417C8"/>
    <w:rsid w:val="00E417F6"/>
    <w:rsid w:val="00E41919"/>
    <w:rsid w:val="00E41CCB"/>
    <w:rsid w:val="00E41D2B"/>
    <w:rsid w:val="00E41EE1"/>
    <w:rsid w:val="00E41FF6"/>
    <w:rsid w:val="00E4253D"/>
    <w:rsid w:val="00E42841"/>
    <w:rsid w:val="00E4298B"/>
    <w:rsid w:val="00E42B91"/>
    <w:rsid w:val="00E42D1C"/>
    <w:rsid w:val="00E4301F"/>
    <w:rsid w:val="00E4327A"/>
    <w:rsid w:val="00E43390"/>
    <w:rsid w:val="00E4346F"/>
    <w:rsid w:val="00E4357B"/>
    <w:rsid w:val="00E437D8"/>
    <w:rsid w:val="00E43A67"/>
    <w:rsid w:val="00E43D66"/>
    <w:rsid w:val="00E44075"/>
    <w:rsid w:val="00E44103"/>
    <w:rsid w:val="00E44269"/>
    <w:rsid w:val="00E4490B"/>
    <w:rsid w:val="00E44BE8"/>
    <w:rsid w:val="00E44C2E"/>
    <w:rsid w:val="00E44CF6"/>
    <w:rsid w:val="00E45128"/>
    <w:rsid w:val="00E45329"/>
    <w:rsid w:val="00E453EB"/>
    <w:rsid w:val="00E4549A"/>
    <w:rsid w:val="00E45A42"/>
    <w:rsid w:val="00E45E98"/>
    <w:rsid w:val="00E45EB3"/>
    <w:rsid w:val="00E46127"/>
    <w:rsid w:val="00E46327"/>
    <w:rsid w:val="00E463D0"/>
    <w:rsid w:val="00E46646"/>
    <w:rsid w:val="00E466C8"/>
    <w:rsid w:val="00E466FC"/>
    <w:rsid w:val="00E469B5"/>
    <w:rsid w:val="00E46E5D"/>
    <w:rsid w:val="00E46E90"/>
    <w:rsid w:val="00E46EE6"/>
    <w:rsid w:val="00E470F1"/>
    <w:rsid w:val="00E47160"/>
    <w:rsid w:val="00E47360"/>
    <w:rsid w:val="00E4771E"/>
    <w:rsid w:val="00E47A1B"/>
    <w:rsid w:val="00E47AE2"/>
    <w:rsid w:val="00E47B05"/>
    <w:rsid w:val="00E47B7C"/>
    <w:rsid w:val="00E47C10"/>
    <w:rsid w:val="00E47D1F"/>
    <w:rsid w:val="00E47F16"/>
    <w:rsid w:val="00E47F2E"/>
    <w:rsid w:val="00E47F82"/>
    <w:rsid w:val="00E5016F"/>
    <w:rsid w:val="00E501C9"/>
    <w:rsid w:val="00E502FE"/>
    <w:rsid w:val="00E503A4"/>
    <w:rsid w:val="00E503C2"/>
    <w:rsid w:val="00E50484"/>
    <w:rsid w:val="00E50609"/>
    <w:rsid w:val="00E507E1"/>
    <w:rsid w:val="00E50806"/>
    <w:rsid w:val="00E508F5"/>
    <w:rsid w:val="00E50ACE"/>
    <w:rsid w:val="00E50C5F"/>
    <w:rsid w:val="00E51014"/>
    <w:rsid w:val="00E51147"/>
    <w:rsid w:val="00E514D9"/>
    <w:rsid w:val="00E5155E"/>
    <w:rsid w:val="00E51837"/>
    <w:rsid w:val="00E51A57"/>
    <w:rsid w:val="00E51AC1"/>
    <w:rsid w:val="00E51DBA"/>
    <w:rsid w:val="00E51EDE"/>
    <w:rsid w:val="00E51F58"/>
    <w:rsid w:val="00E52047"/>
    <w:rsid w:val="00E520D7"/>
    <w:rsid w:val="00E52414"/>
    <w:rsid w:val="00E52723"/>
    <w:rsid w:val="00E528DC"/>
    <w:rsid w:val="00E5297E"/>
    <w:rsid w:val="00E529A9"/>
    <w:rsid w:val="00E53181"/>
    <w:rsid w:val="00E53563"/>
    <w:rsid w:val="00E535EC"/>
    <w:rsid w:val="00E536B4"/>
    <w:rsid w:val="00E53949"/>
    <w:rsid w:val="00E53AD8"/>
    <w:rsid w:val="00E53D74"/>
    <w:rsid w:val="00E53FEB"/>
    <w:rsid w:val="00E54134"/>
    <w:rsid w:val="00E542CA"/>
    <w:rsid w:val="00E5441B"/>
    <w:rsid w:val="00E54425"/>
    <w:rsid w:val="00E54C76"/>
    <w:rsid w:val="00E55190"/>
    <w:rsid w:val="00E556C6"/>
    <w:rsid w:val="00E55878"/>
    <w:rsid w:val="00E55896"/>
    <w:rsid w:val="00E558DD"/>
    <w:rsid w:val="00E559C9"/>
    <w:rsid w:val="00E559DA"/>
    <w:rsid w:val="00E55B2D"/>
    <w:rsid w:val="00E55B79"/>
    <w:rsid w:val="00E55F17"/>
    <w:rsid w:val="00E5650D"/>
    <w:rsid w:val="00E56748"/>
    <w:rsid w:val="00E568F8"/>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1AC"/>
    <w:rsid w:val="00E6065A"/>
    <w:rsid w:val="00E6070A"/>
    <w:rsid w:val="00E6093B"/>
    <w:rsid w:val="00E60963"/>
    <w:rsid w:val="00E60D32"/>
    <w:rsid w:val="00E610A1"/>
    <w:rsid w:val="00E615D8"/>
    <w:rsid w:val="00E61686"/>
    <w:rsid w:val="00E61826"/>
    <w:rsid w:val="00E61E3A"/>
    <w:rsid w:val="00E61F4A"/>
    <w:rsid w:val="00E62055"/>
    <w:rsid w:val="00E62518"/>
    <w:rsid w:val="00E62712"/>
    <w:rsid w:val="00E62D38"/>
    <w:rsid w:val="00E62FED"/>
    <w:rsid w:val="00E63322"/>
    <w:rsid w:val="00E63443"/>
    <w:rsid w:val="00E634ED"/>
    <w:rsid w:val="00E637F7"/>
    <w:rsid w:val="00E63C55"/>
    <w:rsid w:val="00E63D7E"/>
    <w:rsid w:val="00E63E53"/>
    <w:rsid w:val="00E6424D"/>
    <w:rsid w:val="00E64353"/>
    <w:rsid w:val="00E643C1"/>
    <w:rsid w:val="00E6444F"/>
    <w:rsid w:val="00E6467C"/>
    <w:rsid w:val="00E64A79"/>
    <w:rsid w:val="00E64B5C"/>
    <w:rsid w:val="00E64FE5"/>
    <w:rsid w:val="00E6562E"/>
    <w:rsid w:val="00E657B6"/>
    <w:rsid w:val="00E65A23"/>
    <w:rsid w:val="00E65A98"/>
    <w:rsid w:val="00E65E03"/>
    <w:rsid w:val="00E65F36"/>
    <w:rsid w:val="00E65F58"/>
    <w:rsid w:val="00E65FB5"/>
    <w:rsid w:val="00E660C1"/>
    <w:rsid w:val="00E66116"/>
    <w:rsid w:val="00E66337"/>
    <w:rsid w:val="00E664E2"/>
    <w:rsid w:val="00E66616"/>
    <w:rsid w:val="00E6668E"/>
    <w:rsid w:val="00E66700"/>
    <w:rsid w:val="00E66834"/>
    <w:rsid w:val="00E66945"/>
    <w:rsid w:val="00E66A7F"/>
    <w:rsid w:val="00E66CB7"/>
    <w:rsid w:val="00E67078"/>
    <w:rsid w:val="00E674C3"/>
    <w:rsid w:val="00E676AA"/>
    <w:rsid w:val="00E677B2"/>
    <w:rsid w:val="00E67AE4"/>
    <w:rsid w:val="00E67DE2"/>
    <w:rsid w:val="00E67F86"/>
    <w:rsid w:val="00E70269"/>
    <w:rsid w:val="00E70468"/>
    <w:rsid w:val="00E70504"/>
    <w:rsid w:val="00E7061F"/>
    <w:rsid w:val="00E70B33"/>
    <w:rsid w:val="00E70C81"/>
    <w:rsid w:val="00E70C9E"/>
    <w:rsid w:val="00E70FA8"/>
    <w:rsid w:val="00E7100A"/>
    <w:rsid w:val="00E7100F"/>
    <w:rsid w:val="00E71052"/>
    <w:rsid w:val="00E71107"/>
    <w:rsid w:val="00E7118C"/>
    <w:rsid w:val="00E712B9"/>
    <w:rsid w:val="00E7198D"/>
    <w:rsid w:val="00E71A0C"/>
    <w:rsid w:val="00E71E7D"/>
    <w:rsid w:val="00E71FBE"/>
    <w:rsid w:val="00E72061"/>
    <w:rsid w:val="00E72553"/>
    <w:rsid w:val="00E725D2"/>
    <w:rsid w:val="00E72607"/>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BD"/>
    <w:rsid w:val="00E745C4"/>
    <w:rsid w:val="00E7465D"/>
    <w:rsid w:val="00E7475A"/>
    <w:rsid w:val="00E747C2"/>
    <w:rsid w:val="00E749D0"/>
    <w:rsid w:val="00E7500C"/>
    <w:rsid w:val="00E752A0"/>
    <w:rsid w:val="00E75312"/>
    <w:rsid w:val="00E7537C"/>
    <w:rsid w:val="00E753B2"/>
    <w:rsid w:val="00E755D4"/>
    <w:rsid w:val="00E75798"/>
    <w:rsid w:val="00E75AE8"/>
    <w:rsid w:val="00E75BDE"/>
    <w:rsid w:val="00E75D2A"/>
    <w:rsid w:val="00E75E98"/>
    <w:rsid w:val="00E75EDD"/>
    <w:rsid w:val="00E7608F"/>
    <w:rsid w:val="00E76220"/>
    <w:rsid w:val="00E76512"/>
    <w:rsid w:val="00E765EE"/>
    <w:rsid w:val="00E7685D"/>
    <w:rsid w:val="00E77317"/>
    <w:rsid w:val="00E77458"/>
    <w:rsid w:val="00E77C89"/>
    <w:rsid w:val="00E77CA0"/>
    <w:rsid w:val="00E77D90"/>
    <w:rsid w:val="00E80172"/>
    <w:rsid w:val="00E802AE"/>
    <w:rsid w:val="00E8031C"/>
    <w:rsid w:val="00E803FC"/>
    <w:rsid w:val="00E80515"/>
    <w:rsid w:val="00E80714"/>
    <w:rsid w:val="00E8073A"/>
    <w:rsid w:val="00E81003"/>
    <w:rsid w:val="00E81078"/>
    <w:rsid w:val="00E81106"/>
    <w:rsid w:val="00E81159"/>
    <w:rsid w:val="00E8139E"/>
    <w:rsid w:val="00E816A4"/>
    <w:rsid w:val="00E81B00"/>
    <w:rsid w:val="00E81C87"/>
    <w:rsid w:val="00E81CB7"/>
    <w:rsid w:val="00E81D1E"/>
    <w:rsid w:val="00E81F21"/>
    <w:rsid w:val="00E8201C"/>
    <w:rsid w:val="00E823E5"/>
    <w:rsid w:val="00E826A8"/>
    <w:rsid w:val="00E827C4"/>
    <w:rsid w:val="00E82BFF"/>
    <w:rsid w:val="00E82CBA"/>
    <w:rsid w:val="00E8350F"/>
    <w:rsid w:val="00E83746"/>
    <w:rsid w:val="00E838B3"/>
    <w:rsid w:val="00E83C5A"/>
    <w:rsid w:val="00E83DCD"/>
    <w:rsid w:val="00E83E06"/>
    <w:rsid w:val="00E83F41"/>
    <w:rsid w:val="00E841BC"/>
    <w:rsid w:val="00E844B0"/>
    <w:rsid w:val="00E8476C"/>
    <w:rsid w:val="00E84796"/>
    <w:rsid w:val="00E847BA"/>
    <w:rsid w:val="00E847DC"/>
    <w:rsid w:val="00E84EED"/>
    <w:rsid w:val="00E84F36"/>
    <w:rsid w:val="00E84F39"/>
    <w:rsid w:val="00E8537F"/>
    <w:rsid w:val="00E8574B"/>
    <w:rsid w:val="00E85802"/>
    <w:rsid w:val="00E85C42"/>
    <w:rsid w:val="00E85DD9"/>
    <w:rsid w:val="00E85F28"/>
    <w:rsid w:val="00E860C6"/>
    <w:rsid w:val="00E860EA"/>
    <w:rsid w:val="00E862C5"/>
    <w:rsid w:val="00E862D6"/>
    <w:rsid w:val="00E8637E"/>
    <w:rsid w:val="00E86682"/>
    <w:rsid w:val="00E866D0"/>
    <w:rsid w:val="00E867A5"/>
    <w:rsid w:val="00E86D92"/>
    <w:rsid w:val="00E86E87"/>
    <w:rsid w:val="00E8710E"/>
    <w:rsid w:val="00E871A4"/>
    <w:rsid w:val="00E8723A"/>
    <w:rsid w:val="00E87315"/>
    <w:rsid w:val="00E8734F"/>
    <w:rsid w:val="00E8791A"/>
    <w:rsid w:val="00E87938"/>
    <w:rsid w:val="00E87A87"/>
    <w:rsid w:val="00E87B3D"/>
    <w:rsid w:val="00E87D1A"/>
    <w:rsid w:val="00E87D4A"/>
    <w:rsid w:val="00E9018C"/>
    <w:rsid w:val="00E90203"/>
    <w:rsid w:val="00E90299"/>
    <w:rsid w:val="00E906DC"/>
    <w:rsid w:val="00E90782"/>
    <w:rsid w:val="00E908DA"/>
    <w:rsid w:val="00E90982"/>
    <w:rsid w:val="00E90A0D"/>
    <w:rsid w:val="00E90CBA"/>
    <w:rsid w:val="00E90E03"/>
    <w:rsid w:val="00E90F9E"/>
    <w:rsid w:val="00E910BC"/>
    <w:rsid w:val="00E913AD"/>
    <w:rsid w:val="00E91486"/>
    <w:rsid w:val="00E9187D"/>
    <w:rsid w:val="00E91915"/>
    <w:rsid w:val="00E91944"/>
    <w:rsid w:val="00E91CA0"/>
    <w:rsid w:val="00E924C4"/>
    <w:rsid w:val="00E926B8"/>
    <w:rsid w:val="00E92783"/>
    <w:rsid w:val="00E92AE7"/>
    <w:rsid w:val="00E92D41"/>
    <w:rsid w:val="00E9311A"/>
    <w:rsid w:val="00E9328E"/>
    <w:rsid w:val="00E932D1"/>
    <w:rsid w:val="00E936FD"/>
    <w:rsid w:val="00E93842"/>
    <w:rsid w:val="00E940AD"/>
    <w:rsid w:val="00E94258"/>
    <w:rsid w:val="00E9430C"/>
    <w:rsid w:val="00E9435A"/>
    <w:rsid w:val="00E9491D"/>
    <w:rsid w:val="00E94ABF"/>
    <w:rsid w:val="00E94B19"/>
    <w:rsid w:val="00E94B47"/>
    <w:rsid w:val="00E94CDA"/>
    <w:rsid w:val="00E94D52"/>
    <w:rsid w:val="00E94F56"/>
    <w:rsid w:val="00E951C6"/>
    <w:rsid w:val="00E953FC"/>
    <w:rsid w:val="00E954FB"/>
    <w:rsid w:val="00E957AE"/>
    <w:rsid w:val="00E958CB"/>
    <w:rsid w:val="00E958DD"/>
    <w:rsid w:val="00E9596A"/>
    <w:rsid w:val="00E95AAE"/>
    <w:rsid w:val="00E95C8E"/>
    <w:rsid w:val="00E95CB0"/>
    <w:rsid w:val="00E960F2"/>
    <w:rsid w:val="00E9667E"/>
    <w:rsid w:val="00E96695"/>
    <w:rsid w:val="00E967D6"/>
    <w:rsid w:val="00E96860"/>
    <w:rsid w:val="00E96AA9"/>
    <w:rsid w:val="00E97047"/>
    <w:rsid w:val="00E97160"/>
    <w:rsid w:val="00E9727D"/>
    <w:rsid w:val="00E9750D"/>
    <w:rsid w:val="00E977AA"/>
    <w:rsid w:val="00E977CA"/>
    <w:rsid w:val="00E97A9B"/>
    <w:rsid w:val="00E97AFC"/>
    <w:rsid w:val="00E97B89"/>
    <w:rsid w:val="00E97C02"/>
    <w:rsid w:val="00E97D18"/>
    <w:rsid w:val="00E97D7B"/>
    <w:rsid w:val="00E97D7E"/>
    <w:rsid w:val="00EA0078"/>
    <w:rsid w:val="00EA0079"/>
    <w:rsid w:val="00EA012A"/>
    <w:rsid w:val="00EA0160"/>
    <w:rsid w:val="00EA019B"/>
    <w:rsid w:val="00EA01FE"/>
    <w:rsid w:val="00EA02BF"/>
    <w:rsid w:val="00EA0549"/>
    <w:rsid w:val="00EA1847"/>
    <w:rsid w:val="00EA18C4"/>
    <w:rsid w:val="00EA1A0D"/>
    <w:rsid w:val="00EA1D05"/>
    <w:rsid w:val="00EA1DBE"/>
    <w:rsid w:val="00EA1DD7"/>
    <w:rsid w:val="00EA1F0C"/>
    <w:rsid w:val="00EA206C"/>
    <w:rsid w:val="00EA2265"/>
    <w:rsid w:val="00EA244A"/>
    <w:rsid w:val="00EA2696"/>
    <w:rsid w:val="00EA2911"/>
    <w:rsid w:val="00EA295A"/>
    <w:rsid w:val="00EA2E73"/>
    <w:rsid w:val="00EA2FFF"/>
    <w:rsid w:val="00EA3099"/>
    <w:rsid w:val="00EA3842"/>
    <w:rsid w:val="00EA3B1A"/>
    <w:rsid w:val="00EA3B3F"/>
    <w:rsid w:val="00EA3BB7"/>
    <w:rsid w:val="00EA4518"/>
    <w:rsid w:val="00EA456B"/>
    <w:rsid w:val="00EA45FB"/>
    <w:rsid w:val="00EA464C"/>
    <w:rsid w:val="00EA486E"/>
    <w:rsid w:val="00EA4961"/>
    <w:rsid w:val="00EA4B11"/>
    <w:rsid w:val="00EA4C34"/>
    <w:rsid w:val="00EA4FFB"/>
    <w:rsid w:val="00EA522B"/>
    <w:rsid w:val="00EA524A"/>
    <w:rsid w:val="00EA582A"/>
    <w:rsid w:val="00EA5A11"/>
    <w:rsid w:val="00EA5D42"/>
    <w:rsid w:val="00EA6127"/>
    <w:rsid w:val="00EA619B"/>
    <w:rsid w:val="00EA6326"/>
    <w:rsid w:val="00EA646F"/>
    <w:rsid w:val="00EA6CA3"/>
    <w:rsid w:val="00EA6EFA"/>
    <w:rsid w:val="00EA6F1B"/>
    <w:rsid w:val="00EA703C"/>
    <w:rsid w:val="00EA713F"/>
    <w:rsid w:val="00EA71FA"/>
    <w:rsid w:val="00EA766A"/>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12B1"/>
    <w:rsid w:val="00EB139C"/>
    <w:rsid w:val="00EB15DB"/>
    <w:rsid w:val="00EB17BA"/>
    <w:rsid w:val="00EB1856"/>
    <w:rsid w:val="00EB1BBB"/>
    <w:rsid w:val="00EB2994"/>
    <w:rsid w:val="00EB3275"/>
    <w:rsid w:val="00EB32AA"/>
    <w:rsid w:val="00EB341C"/>
    <w:rsid w:val="00EB379D"/>
    <w:rsid w:val="00EB3990"/>
    <w:rsid w:val="00EB3A26"/>
    <w:rsid w:val="00EB3BC6"/>
    <w:rsid w:val="00EB3BCB"/>
    <w:rsid w:val="00EB3C4B"/>
    <w:rsid w:val="00EB3D88"/>
    <w:rsid w:val="00EB3DD0"/>
    <w:rsid w:val="00EB3EA3"/>
    <w:rsid w:val="00EB4047"/>
    <w:rsid w:val="00EB417C"/>
    <w:rsid w:val="00EB41EA"/>
    <w:rsid w:val="00EB4DB7"/>
    <w:rsid w:val="00EB50BB"/>
    <w:rsid w:val="00EB5506"/>
    <w:rsid w:val="00EB579A"/>
    <w:rsid w:val="00EB580B"/>
    <w:rsid w:val="00EB5870"/>
    <w:rsid w:val="00EB593F"/>
    <w:rsid w:val="00EB5A9C"/>
    <w:rsid w:val="00EB5DEA"/>
    <w:rsid w:val="00EB5F54"/>
    <w:rsid w:val="00EB629B"/>
    <w:rsid w:val="00EB636F"/>
    <w:rsid w:val="00EB65BC"/>
    <w:rsid w:val="00EB6670"/>
    <w:rsid w:val="00EB66A4"/>
    <w:rsid w:val="00EB69AB"/>
    <w:rsid w:val="00EB6ACD"/>
    <w:rsid w:val="00EB6D93"/>
    <w:rsid w:val="00EB6EBC"/>
    <w:rsid w:val="00EB7642"/>
    <w:rsid w:val="00EB7760"/>
    <w:rsid w:val="00EB77D5"/>
    <w:rsid w:val="00EB7E53"/>
    <w:rsid w:val="00EC036F"/>
    <w:rsid w:val="00EC0391"/>
    <w:rsid w:val="00EC03E8"/>
    <w:rsid w:val="00EC03FF"/>
    <w:rsid w:val="00EC0A22"/>
    <w:rsid w:val="00EC0AAF"/>
    <w:rsid w:val="00EC1233"/>
    <w:rsid w:val="00EC1659"/>
    <w:rsid w:val="00EC17ED"/>
    <w:rsid w:val="00EC181A"/>
    <w:rsid w:val="00EC181E"/>
    <w:rsid w:val="00EC19A3"/>
    <w:rsid w:val="00EC1B95"/>
    <w:rsid w:val="00EC1D98"/>
    <w:rsid w:val="00EC1E98"/>
    <w:rsid w:val="00EC201C"/>
    <w:rsid w:val="00EC2028"/>
    <w:rsid w:val="00EC2336"/>
    <w:rsid w:val="00EC2479"/>
    <w:rsid w:val="00EC2640"/>
    <w:rsid w:val="00EC2951"/>
    <w:rsid w:val="00EC2BD5"/>
    <w:rsid w:val="00EC2DA9"/>
    <w:rsid w:val="00EC2E4C"/>
    <w:rsid w:val="00EC2F9B"/>
    <w:rsid w:val="00EC3290"/>
    <w:rsid w:val="00EC3393"/>
    <w:rsid w:val="00EC3736"/>
    <w:rsid w:val="00EC37BD"/>
    <w:rsid w:val="00EC3872"/>
    <w:rsid w:val="00EC396F"/>
    <w:rsid w:val="00EC3B5B"/>
    <w:rsid w:val="00EC3EBA"/>
    <w:rsid w:val="00EC40FF"/>
    <w:rsid w:val="00EC41F9"/>
    <w:rsid w:val="00EC43B8"/>
    <w:rsid w:val="00EC450B"/>
    <w:rsid w:val="00EC46D2"/>
    <w:rsid w:val="00EC47D5"/>
    <w:rsid w:val="00EC481E"/>
    <w:rsid w:val="00EC4E72"/>
    <w:rsid w:val="00EC507A"/>
    <w:rsid w:val="00EC5184"/>
    <w:rsid w:val="00EC51D7"/>
    <w:rsid w:val="00EC5286"/>
    <w:rsid w:val="00EC59F5"/>
    <w:rsid w:val="00EC5A08"/>
    <w:rsid w:val="00EC5C01"/>
    <w:rsid w:val="00EC5CC7"/>
    <w:rsid w:val="00EC5F30"/>
    <w:rsid w:val="00EC60DD"/>
    <w:rsid w:val="00EC60DF"/>
    <w:rsid w:val="00EC617B"/>
    <w:rsid w:val="00EC6242"/>
    <w:rsid w:val="00EC6339"/>
    <w:rsid w:val="00EC637B"/>
    <w:rsid w:val="00EC6426"/>
    <w:rsid w:val="00EC66D4"/>
    <w:rsid w:val="00EC676F"/>
    <w:rsid w:val="00EC67CF"/>
    <w:rsid w:val="00EC68C5"/>
    <w:rsid w:val="00EC6A9E"/>
    <w:rsid w:val="00EC714F"/>
    <w:rsid w:val="00EC73CD"/>
    <w:rsid w:val="00EC770F"/>
    <w:rsid w:val="00EC7900"/>
    <w:rsid w:val="00EC795B"/>
    <w:rsid w:val="00EC7B04"/>
    <w:rsid w:val="00EC7C2F"/>
    <w:rsid w:val="00EC7DDF"/>
    <w:rsid w:val="00EC7E97"/>
    <w:rsid w:val="00EC7F36"/>
    <w:rsid w:val="00EC7FAE"/>
    <w:rsid w:val="00ED0221"/>
    <w:rsid w:val="00ED02B6"/>
    <w:rsid w:val="00ED031C"/>
    <w:rsid w:val="00ED05F0"/>
    <w:rsid w:val="00ED0640"/>
    <w:rsid w:val="00ED1105"/>
    <w:rsid w:val="00ED130E"/>
    <w:rsid w:val="00ED1436"/>
    <w:rsid w:val="00ED158B"/>
    <w:rsid w:val="00ED188C"/>
    <w:rsid w:val="00ED1CAA"/>
    <w:rsid w:val="00ED1D5C"/>
    <w:rsid w:val="00ED1F9E"/>
    <w:rsid w:val="00ED212A"/>
    <w:rsid w:val="00ED21C4"/>
    <w:rsid w:val="00ED2483"/>
    <w:rsid w:val="00ED267A"/>
    <w:rsid w:val="00ED27D5"/>
    <w:rsid w:val="00ED27EB"/>
    <w:rsid w:val="00ED2BA2"/>
    <w:rsid w:val="00ED2CB1"/>
    <w:rsid w:val="00ED2D90"/>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68D"/>
    <w:rsid w:val="00ED494E"/>
    <w:rsid w:val="00ED49A6"/>
    <w:rsid w:val="00ED4B8F"/>
    <w:rsid w:val="00ED4C67"/>
    <w:rsid w:val="00ED51AB"/>
    <w:rsid w:val="00ED527B"/>
    <w:rsid w:val="00ED5322"/>
    <w:rsid w:val="00ED53F4"/>
    <w:rsid w:val="00ED5700"/>
    <w:rsid w:val="00ED573A"/>
    <w:rsid w:val="00ED5A2B"/>
    <w:rsid w:val="00ED5B88"/>
    <w:rsid w:val="00ED5CD7"/>
    <w:rsid w:val="00ED5D63"/>
    <w:rsid w:val="00ED634B"/>
    <w:rsid w:val="00ED65C4"/>
    <w:rsid w:val="00ED6676"/>
    <w:rsid w:val="00ED676B"/>
    <w:rsid w:val="00ED6994"/>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4D2"/>
    <w:rsid w:val="00EE0563"/>
    <w:rsid w:val="00EE0C3A"/>
    <w:rsid w:val="00EE0F95"/>
    <w:rsid w:val="00EE110C"/>
    <w:rsid w:val="00EE1235"/>
    <w:rsid w:val="00EE14C0"/>
    <w:rsid w:val="00EE155F"/>
    <w:rsid w:val="00EE1D13"/>
    <w:rsid w:val="00EE208B"/>
    <w:rsid w:val="00EE26ED"/>
    <w:rsid w:val="00EE28AB"/>
    <w:rsid w:val="00EE2C54"/>
    <w:rsid w:val="00EE2FAB"/>
    <w:rsid w:val="00EE3006"/>
    <w:rsid w:val="00EE32C4"/>
    <w:rsid w:val="00EE38C0"/>
    <w:rsid w:val="00EE39E0"/>
    <w:rsid w:val="00EE39FF"/>
    <w:rsid w:val="00EE3B80"/>
    <w:rsid w:val="00EE3D95"/>
    <w:rsid w:val="00EE400F"/>
    <w:rsid w:val="00EE415E"/>
    <w:rsid w:val="00EE4475"/>
    <w:rsid w:val="00EE44BD"/>
    <w:rsid w:val="00EE4B24"/>
    <w:rsid w:val="00EE4D8B"/>
    <w:rsid w:val="00EE4FE9"/>
    <w:rsid w:val="00EE53A6"/>
    <w:rsid w:val="00EE5488"/>
    <w:rsid w:val="00EE5586"/>
    <w:rsid w:val="00EE561C"/>
    <w:rsid w:val="00EE56E1"/>
    <w:rsid w:val="00EE5836"/>
    <w:rsid w:val="00EE5921"/>
    <w:rsid w:val="00EE5B9A"/>
    <w:rsid w:val="00EE5DD3"/>
    <w:rsid w:val="00EE5FED"/>
    <w:rsid w:val="00EE607E"/>
    <w:rsid w:val="00EE60CB"/>
    <w:rsid w:val="00EE62F5"/>
    <w:rsid w:val="00EE64A1"/>
    <w:rsid w:val="00EE66C8"/>
    <w:rsid w:val="00EE682A"/>
    <w:rsid w:val="00EE6E01"/>
    <w:rsid w:val="00EE6EAD"/>
    <w:rsid w:val="00EE70D5"/>
    <w:rsid w:val="00EE7146"/>
    <w:rsid w:val="00EE7263"/>
    <w:rsid w:val="00EE728F"/>
    <w:rsid w:val="00EE72B4"/>
    <w:rsid w:val="00EE73F3"/>
    <w:rsid w:val="00EE77ED"/>
    <w:rsid w:val="00EE7855"/>
    <w:rsid w:val="00EE78B0"/>
    <w:rsid w:val="00EE7918"/>
    <w:rsid w:val="00EE7C1B"/>
    <w:rsid w:val="00EF0318"/>
    <w:rsid w:val="00EF04F6"/>
    <w:rsid w:val="00EF055E"/>
    <w:rsid w:val="00EF0731"/>
    <w:rsid w:val="00EF08B6"/>
    <w:rsid w:val="00EF0C5C"/>
    <w:rsid w:val="00EF0EEE"/>
    <w:rsid w:val="00EF0F1F"/>
    <w:rsid w:val="00EF0FAD"/>
    <w:rsid w:val="00EF1023"/>
    <w:rsid w:val="00EF11EF"/>
    <w:rsid w:val="00EF1742"/>
    <w:rsid w:val="00EF17BB"/>
    <w:rsid w:val="00EF1F45"/>
    <w:rsid w:val="00EF1F83"/>
    <w:rsid w:val="00EF20A4"/>
    <w:rsid w:val="00EF26BC"/>
    <w:rsid w:val="00EF295D"/>
    <w:rsid w:val="00EF2AA9"/>
    <w:rsid w:val="00EF2B46"/>
    <w:rsid w:val="00EF2BA5"/>
    <w:rsid w:val="00EF2E80"/>
    <w:rsid w:val="00EF35EC"/>
    <w:rsid w:val="00EF367C"/>
    <w:rsid w:val="00EF37A9"/>
    <w:rsid w:val="00EF39A8"/>
    <w:rsid w:val="00EF3AFA"/>
    <w:rsid w:val="00EF3F2D"/>
    <w:rsid w:val="00EF3F94"/>
    <w:rsid w:val="00EF4058"/>
    <w:rsid w:val="00EF40DE"/>
    <w:rsid w:val="00EF4245"/>
    <w:rsid w:val="00EF42FA"/>
    <w:rsid w:val="00EF4642"/>
    <w:rsid w:val="00EF470F"/>
    <w:rsid w:val="00EF49D0"/>
    <w:rsid w:val="00EF4A30"/>
    <w:rsid w:val="00EF4AC7"/>
    <w:rsid w:val="00EF4AD8"/>
    <w:rsid w:val="00EF4BDA"/>
    <w:rsid w:val="00EF4EE7"/>
    <w:rsid w:val="00EF4F81"/>
    <w:rsid w:val="00EF4FE8"/>
    <w:rsid w:val="00EF5042"/>
    <w:rsid w:val="00EF520D"/>
    <w:rsid w:val="00EF5314"/>
    <w:rsid w:val="00EF5342"/>
    <w:rsid w:val="00EF575E"/>
    <w:rsid w:val="00EF58B4"/>
    <w:rsid w:val="00EF59DE"/>
    <w:rsid w:val="00EF5A5C"/>
    <w:rsid w:val="00EF5CFE"/>
    <w:rsid w:val="00EF5DFF"/>
    <w:rsid w:val="00EF5FF6"/>
    <w:rsid w:val="00EF61F6"/>
    <w:rsid w:val="00EF6241"/>
    <w:rsid w:val="00EF6388"/>
    <w:rsid w:val="00EF63BE"/>
    <w:rsid w:val="00EF640A"/>
    <w:rsid w:val="00EF6443"/>
    <w:rsid w:val="00EF64F5"/>
    <w:rsid w:val="00EF6511"/>
    <w:rsid w:val="00EF6645"/>
    <w:rsid w:val="00EF6652"/>
    <w:rsid w:val="00EF684B"/>
    <w:rsid w:val="00EF6946"/>
    <w:rsid w:val="00EF6C53"/>
    <w:rsid w:val="00EF6D1E"/>
    <w:rsid w:val="00EF6F7B"/>
    <w:rsid w:val="00EF7006"/>
    <w:rsid w:val="00EF71A0"/>
    <w:rsid w:val="00EF73C2"/>
    <w:rsid w:val="00EF73F4"/>
    <w:rsid w:val="00EF7449"/>
    <w:rsid w:val="00EF75EC"/>
    <w:rsid w:val="00EF7AC3"/>
    <w:rsid w:val="00EF7C2E"/>
    <w:rsid w:val="00F00072"/>
    <w:rsid w:val="00F0007A"/>
    <w:rsid w:val="00F00196"/>
    <w:rsid w:val="00F001F7"/>
    <w:rsid w:val="00F0043B"/>
    <w:rsid w:val="00F00680"/>
    <w:rsid w:val="00F00684"/>
    <w:rsid w:val="00F006E5"/>
    <w:rsid w:val="00F007A5"/>
    <w:rsid w:val="00F007C8"/>
    <w:rsid w:val="00F00B0E"/>
    <w:rsid w:val="00F010E2"/>
    <w:rsid w:val="00F011C0"/>
    <w:rsid w:val="00F012AE"/>
    <w:rsid w:val="00F014E4"/>
    <w:rsid w:val="00F01825"/>
    <w:rsid w:val="00F019D8"/>
    <w:rsid w:val="00F01A10"/>
    <w:rsid w:val="00F01A78"/>
    <w:rsid w:val="00F01F96"/>
    <w:rsid w:val="00F0295A"/>
    <w:rsid w:val="00F02CB7"/>
    <w:rsid w:val="00F02EF5"/>
    <w:rsid w:val="00F03115"/>
    <w:rsid w:val="00F03122"/>
    <w:rsid w:val="00F0377D"/>
    <w:rsid w:val="00F0384D"/>
    <w:rsid w:val="00F03BF1"/>
    <w:rsid w:val="00F03CD2"/>
    <w:rsid w:val="00F03F46"/>
    <w:rsid w:val="00F0403F"/>
    <w:rsid w:val="00F04160"/>
    <w:rsid w:val="00F041CB"/>
    <w:rsid w:val="00F042D4"/>
    <w:rsid w:val="00F044CB"/>
    <w:rsid w:val="00F0450D"/>
    <w:rsid w:val="00F04631"/>
    <w:rsid w:val="00F04728"/>
    <w:rsid w:val="00F04764"/>
    <w:rsid w:val="00F05133"/>
    <w:rsid w:val="00F0517A"/>
    <w:rsid w:val="00F052D6"/>
    <w:rsid w:val="00F05652"/>
    <w:rsid w:val="00F058F7"/>
    <w:rsid w:val="00F05A6E"/>
    <w:rsid w:val="00F05AC3"/>
    <w:rsid w:val="00F05AC6"/>
    <w:rsid w:val="00F05C59"/>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37A"/>
    <w:rsid w:val="00F073AF"/>
    <w:rsid w:val="00F074A5"/>
    <w:rsid w:val="00F07639"/>
    <w:rsid w:val="00F0773B"/>
    <w:rsid w:val="00F07741"/>
    <w:rsid w:val="00F07A02"/>
    <w:rsid w:val="00F07B34"/>
    <w:rsid w:val="00F07B52"/>
    <w:rsid w:val="00F07C00"/>
    <w:rsid w:val="00F07CB8"/>
    <w:rsid w:val="00F07EE9"/>
    <w:rsid w:val="00F10145"/>
    <w:rsid w:val="00F10196"/>
    <w:rsid w:val="00F101CF"/>
    <w:rsid w:val="00F1030B"/>
    <w:rsid w:val="00F10470"/>
    <w:rsid w:val="00F10540"/>
    <w:rsid w:val="00F105C5"/>
    <w:rsid w:val="00F106A9"/>
    <w:rsid w:val="00F106C8"/>
    <w:rsid w:val="00F1091C"/>
    <w:rsid w:val="00F10C34"/>
    <w:rsid w:val="00F10C77"/>
    <w:rsid w:val="00F10FB0"/>
    <w:rsid w:val="00F10FB5"/>
    <w:rsid w:val="00F11261"/>
    <w:rsid w:val="00F116F7"/>
    <w:rsid w:val="00F117B3"/>
    <w:rsid w:val="00F1183C"/>
    <w:rsid w:val="00F11862"/>
    <w:rsid w:val="00F11923"/>
    <w:rsid w:val="00F119D0"/>
    <w:rsid w:val="00F11FE3"/>
    <w:rsid w:val="00F120F3"/>
    <w:rsid w:val="00F122DF"/>
    <w:rsid w:val="00F128A0"/>
    <w:rsid w:val="00F1294C"/>
    <w:rsid w:val="00F129AE"/>
    <w:rsid w:val="00F129C8"/>
    <w:rsid w:val="00F12C8A"/>
    <w:rsid w:val="00F12FFD"/>
    <w:rsid w:val="00F13026"/>
    <w:rsid w:val="00F1336C"/>
    <w:rsid w:val="00F133AA"/>
    <w:rsid w:val="00F13557"/>
    <w:rsid w:val="00F13646"/>
    <w:rsid w:val="00F137CE"/>
    <w:rsid w:val="00F13814"/>
    <w:rsid w:val="00F13B79"/>
    <w:rsid w:val="00F13C22"/>
    <w:rsid w:val="00F13D5C"/>
    <w:rsid w:val="00F13EDB"/>
    <w:rsid w:val="00F1450E"/>
    <w:rsid w:val="00F1475C"/>
    <w:rsid w:val="00F14896"/>
    <w:rsid w:val="00F14CEB"/>
    <w:rsid w:val="00F14DD8"/>
    <w:rsid w:val="00F14F47"/>
    <w:rsid w:val="00F15161"/>
    <w:rsid w:val="00F152E5"/>
    <w:rsid w:val="00F152FA"/>
    <w:rsid w:val="00F1547E"/>
    <w:rsid w:val="00F154DD"/>
    <w:rsid w:val="00F15540"/>
    <w:rsid w:val="00F1569F"/>
    <w:rsid w:val="00F1571D"/>
    <w:rsid w:val="00F15FD5"/>
    <w:rsid w:val="00F16050"/>
    <w:rsid w:val="00F164DC"/>
    <w:rsid w:val="00F164ED"/>
    <w:rsid w:val="00F165B6"/>
    <w:rsid w:val="00F168AE"/>
    <w:rsid w:val="00F16A62"/>
    <w:rsid w:val="00F16AF3"/>
    <w:rsid w:val="00F16C1F"/>
    <w:rsid w:val="00F16C7F"/>
    <w:rsid w:val="00F16E64"/>
    <w:rsid w:val="00F17426"/>
    <w:rsid w:val="00F17449"/>
    <w:rsid w:val="00F1761A"/>
    <w:rsid w:val="00F17923"/>
    <w:rsid w:val="00F17D0B"/>
    <w:rsid w:val="00F17E5C"/>
    <w:rsid w:val="00F17EC2"/>
    <w:rsid w:val="00F20290"/>
    <w:rsid w:val="00F204C4"/>
    <w:rsid w:val="00F207A3"/>
    <w:rsid w:val="00F20ED2"/>
    <w:rsid w:val="00F21099"/>
    <w:rsid w:val="00F21240"/>
    <w:rsid w:val="00F212AC"/>
    <w:rsid w:val="00F2133F"/>
    <w:rsid w:val="00F21443"/>
    <w:rsid w:val="00F216D0"/>
    <w:rsid w:val="00F21796"/>
    <w:rsid w:val="00F218E4"/>
    <w:rsid w:val="00F219A8"/>
    <w:rsid w:val="00F219BF"/>
    <w:rsid w:val="00F21AFA"/>
    <w:rsid w:val="00F21BDD"/>
    <w:rsid w:val="00F21C8D"/>
    <w:rsid w:val="00F21D8C"/>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CDA"/>
    <w:rsid w:val="00F23CFA"/>
    <w:rsid w:val="00F23EFE"/>
    <w:rsid w:val="00F2488D"/>
    <w:rsid w:val="00F24E83"/>
    <w:rsid w:val="00F24EA4"/>
    <w:rsid w:val="00F250A0"/>
    <w:rsid w:val="00F2533E"/>
    <w:rsid w:val="00F25486"/>
    <w:rsid w:val="00F254A8"/>
    <w:rsid w:val="00F2559A"/>
    <w:rsid w:val="00F25B39"/>
    <w:rsid w:val="00F25BF4"/>
    <w:rsid w:val="00F25C3D"/>
    <w:rsid w:val="00F25F1B"/>
    <w:rsid w:val="00F25FB2"/>
    <w:rsid w:val="00F263FA"/>
    <w:rsid w:val="00F26A77"/>
    <w:rsid w:val="00F26ACC"/>
    <w:rsid w:val="00F26C5C"/>
    <w:rsid w:val="00F26C7F"/>
    <w:rsid w:val="00F26CEB"/>
    <w:rsid w:val="00F26DC4"/>
    <w:rsid w:val="00F27132"/>
    <w:rsid w:val="00F2716A"/>
    <w:rsid w:val="00F2749C"/>
    <w:rsid w:val="00F27982"/>
    <w:rsid w:val="00F27AEC"/>
    <w:rsid w:val="00F27E25"/>
    <w:rsid w:val="00F27F40"/>
    <w:rsid w:val="00F303C2"/>
    <w:rsid w:val="00F30E3E"/>
    <w:rsid w:val="00F30F9D"/>
    <w:rsid w:val="00F310A1"/>
    <w:rsid w:val="00F310E4"/>
    <w:rsid w:val="00F31670"/>
    <w:rsid w:val="00F31C0E"/>
    <w:rsid w:val="00F31F51"/>
    <w:rsid w:val="00F3222F"/>
    <w:rsid w:val="00F32673"/>
    <w:rsid w:val="00F327BF"/>
    <w:rsid w:val="00F32917"/>
    <w:rsid w:val="00F32999"/>
    <w:rsid w:val="00F32B4C"/>
    <w:rsid w:val="00F32C63"/>
    <w:rsid w:val="00F32E6B"/>
    <w:rsid w:val="00F32EEF"/>
    <w:rsid w:val="00F32F05"/>
    <w:rsid w:val="00F331CF"/>
    <w:rsid w:val="00F3323A"/>
    <w:rsid w:val="00F33543"/>
    <w:rsid w:val="00F33617"/>
    <w:rsid w:val="00F336E5"/>
    <w:rsid w:val="00F3370F"/>
    <w:rsid w:val="00F33908"/>
    <w:rsid w:val="00F33BDB"/>
    <w:rsid w:val="00F33CE9"/>
    <w:rsid w:val="00F33EBF"/>
    <w:rsid w:val="00F340A4"/>
    <w:rsid w:val="00F34210"/>
    <w:rsid w:val="00F34244"/>
    <w:rsid w:val="00F34437"/>
    <w:rsid w:val="00F34607"/>
    <w:rsid w:val="00F34792"/>
    <w:rsid w:val="00F34847"/>
    <w:rsid w:val="00F34909"/>
    <w:rsid w:val="00F34BB2"/>
    <w:rsid w:val="00F34BDB"/>
    <w:rsid w:val="00F34C2C"/>
    <w:rsid w:val="00F34D36"/>
    <w:rsid w:val="00F34E7C"/>
    <w:rsid w:val="00F34FDB"/>
    <w:rsid w:val="00F35040"/>
    <w:rsid w:val="00F35487"/>
    <w:rsid w:val="00F35561"/>
    <w:rsid w:val="00F35574"/>
    <w:rsid w:val="00F35C86"/>
    <w:rsid w:val="00F35E95"/>
    <w:rsid w:val="00F35F41"/>
    <w:rsid w:val="00F35F8F"/>
    <w:rsid w:val="00F36267"/>
    <w:rsid w:val="00F364B9"/>
    <w:rsid w:val="00F36B76"/>
    <w:rsid w:val="00F36DBF"/>
    <w:rsid w:val="00F36EE6"/>
    <w:rsid w:val="00F3738A"/>
    <w:rsid w:val="00F3756D"/>
    <w:rsid w:val="00F375A4"/>
    <w:rsid w:val="00F37926"/>
    <w:rsid w:val="00F379AD"/>
    <w:rsid w:val="00F37B70"/>
    <w:rsid w:val="00F37BB2"/>
    <w:rsid w:val="00F37CB3"/>
    <w:rsid w:val="00F37D80"/>
    <w:rsid w:val="00F401D6"/>
    <w:rsid w:val="00F40293"/>
    <w:rsid w:val="00F403D2"/>
    <w:rsid w:val="00F40588"/>
    <w:rsid w:val="00F406DB"/>
    <w:rsid w:val="00F40B9F"/>
    <w:rsid w:val="00F40C40"/>
    <w:rsid w:val="00F40D23"/>
    <w:rsid w:val="00F40D2C"/>
    <w:rsid w:val="00F40DE2"/>
    <w:rsid w:val="00F4102F"/>
    <w:rsid w:val="00F4118B"/>
    <w:rsid w:val="00F41386"/>
    <w:rsid w:val="00F413A6"/>
    <w:rsid w:val="00F414CC"/>
    <w:rsid w:val="00F4155B"/>
    <w:rsid w:val="00F419F3"/>
    <w:rsid w:val="00F41ED8"/>
    <w:rsid w:val="00F41FA0"/>
    <w:rsid w:val="00F42281"/>
    <w:rsid w:val="00F4237E"/>
    <w:rsid w:val="00F423A6"/>
    <w:rsid w:val="00F424BA"/>
    <w:rsid w:val="00F428C5"/>
    <w:rsid w:val="00F42970"/>
    <w:rsid w:val="00F42C72"/>
    <w:rsid w:val="00F42E10"/>
    <w:rsid w:val="00F42FA2"/>
    <w:rsid w:val="00F43103"/>
    <w:rsid w:val="00F43129"/>
    <w:rsid w:val="00F432AC"/>
    <w:rsid w:val="00F434D5"/>
    <w:rsid w:val="00F4357B"/>
    <w:rsid w:val="00F4364D"/>
    <w:rsid w:val="00F43651"/>
    <w:rsid w:val="00F436AD"/>
    <w:rsid w:val="00F43755"/>
    <w:rsid w:val="00F438BB"/>
    <w:rsid w:val="00F43A60"/>
    <w:rsid w:val="00F43A93"/>
    <w:rsid w:val="00F43B35"/>
    <w:rsid w:val="00F43F0C"/>
    <w:rsid w:val="00F440FC"/>
    <w:rsid w:val="00F4424F"/>
    <w:rsid w:val="00F4435B"/>
    <w:rsid w:val="00F44472"/>
    <w:rsid w:val="00F449C9"/>
    <w:rsid w:val="00F4510E"/>
    <w:rsid w:val="00F45171"/>
    <w:rsid w:val="00F4517F"/>
    <w:rsid w:val="00F452F1"/>
    <w:rsid w:val="00F453EB"/>
    <w:rsid w:val="00F455C5"/>
    <w:rsid w:val="00F456F2"/>
    <w:rsid w:val="00F45B5C"/>
    <w:rsid w:val="00F45DF5"/>
    <w:rsid w:val="00F460A0"/>
    <w:rsid w:val="00F4613C"/>
    <w:rsid w:val="00F46225"/>
    <w:rsid w:val="00F46393"/>
    <w:rsid w:val="00F46458"/>
    <w:rsid w:val="00F466A5"/>
    <w:rsid w:val="00F469F8"/>
    <w:rsid w:val="00F46D05"/>
    <w:rsid w:val="00F4711B"/>
    <w:rsid w:val="00F47315"/>
    <w:rsid w:val="00F47510"/>
    <w:rsid w:val="00F478A5"/>
    <w:rsid w:val="00F478C4"/>
    <w:rsid w:val="00F47A88"/>
    <w:rsid w:val="00F47ABD"/>
    <w:rsid w:val="00F47ADB"/>
    <w:rsid w:val="00F47D4A"/>
    <w:rsid w:val="00F47E85"/>
    <w:rsid w:val="00F47ED8"/>
    <w:rsid w:val="00F500DD"/>
    <w:rsid w:val="00F50153"/>
    <w:rsid w:val="00F502EF"/>
    <w:rsid w:val="00F50459"/>
    <w:rsid w:val="00F50561"/>
    <w:rsid w:val="00F505A2"/>
    <w:rsid w:val="00F5080C"/>
    <w:rsid w:val="00F50D04"/>
    <w:rsid w:val="00F51093"/>
    <w:rsid w:val="00F51290"/>
    <w:rsid w:val="00F5159F"/>
    <w:rsid w:val="00F519B6"/>
    <w:rsid w:val="00F51A91"/>
    <w:rsid w:val="00F51B91"/>
    <w:rsid w:val="00F51BAB"/>
    <w:rsid w:val="00F51C10"/>
    <w:rsid w:val="00F51F96"/>
    <w:rsid w:val="00F5215E"/>
    <w:rsid w:val="00F524B1"/>
    <w:rsid w:val="00F526A8"/>
    <w:rsid w:val="00F526C9"/>
    <w:rsid w:val="00F52778"/>
    <w:rsid w:val="00F5298B"/>
    <w:rsid w:val="00F52EB7"/>
    <w:rsid w:val="00F52EEE"/>
    <w:rsid w:val="00F533B2"/>
    <w:rsid w:val="00F53518"/>
    <w:rsid w:val="00F53634"/>
    <w:rsid w:val="00F53ACE"/>
    <w:rsid w:val="00F53E29"/>
    <w:rsid w:val="00F53EFA"/>
    <w:rsid w:val="00F540BB"/>
    <w:rsid w:val="00F5411A"/>
    <w:rsid w:val="00F5418D"/>
    <w:rsid w:val="00F54399"/>
    <w:rsid w:val="00F544DE"/>
    <w:rsid w:val="00F5490F"/>
    <w:rsid w:val="00F5493D"/>
    <w:rsid w:val="00F54B85"/>
    <w:rsid w:val="00F55097"/>
    <w:rsid w:val="00F5546C"/>
    <w:rsid w:val="00F55678"/>
    <w:rsid w:val="00F557EB"/>
    <w:rsid w:val="00F55967"/>
    <w:rsid w:val="00F55BF1"/>
    <w:rsid w:val="00F55C44"/>
    <w:rsid w:val="00F55DAF"/>
    <w:rsid w:val="00F55ED0"/>
    <w:rsid w:val="00F56057"/>
    <w:rsid w:val="00F560EC"/>
    <w:rsid w:val="00F5610F"/>
    <w:rsid w:val="00F56352"/>
    <w:rsid w:val="00F5684F"/>
    <w:rsid w:val="00F56891"/>
    <w:rsid w:val="00F5689E"/>
    <w:rsid w:val="00F56AC7"/>
    <w:rsid w:val="00F56B9F"/>
    <w:rsid w:val="00F5701E"/>
    <w:rsid w:val="00F571D9"/>
    <w:rsid w:val="00F5743D"/>
    <w:rsid w:val="00F57440"/>
    <w:rsid w:val="00F57476"/>
    <w:rsid w:val="00F5773F"/>
    <w:rsid w:val="00F5799C"/>
    <w:rsid w:val="00F57B1B"/>
    <w:rsid w:val="00F57C97"/>
    <w:rsid w:val="00F60333"/>
    <w:rsid w:val="00F6047C"/>
    <w:rsid w:val="00F60546"/>
    <w:rsid w:val="00F60626"/>
    <w:rsid w:val="00F6064F"/>
    <w:rsid w:val="00F60EE9"/>
    <w:rsid w:val="00F60EEE"/>
    <w:rsid w:val="00F6106E"/>
    <w:rsid w:val="00F61100"/>
    <w:rsid w:val="00F61246"/>
    <w:rsid w:val="00F61537"/>
    <w:rsid w:val="00F61604"/>
    <w:rsid w:val="00F61666"/>
    <w:rsid w:val="00F616BD"/>
    <w:rsid w:val="00F61A17"/>
    <w:rsid w:val="00F61A74"/>
    <w:rsid w:val="00F61D1B"/>
    <w:rsid w:val="00F61DB8"/>
    <w:rsid w:val="00F6228A"/>
    <w:rsid w:val="00F624D0"/>
    <w:rsid w:val="00F625F7"/>
    <w:rsid w:val="00F62717"/>
    <w:rsid w:val="00F628C3"/>
    <w:rsid w:val="00F62A96"/>
    <w:rsid w:val="00F62AA7"/>
    <w:rsid w:val="00F62AB3"/>
    <w:rsid w:val="00F62B20"/>
    <w:rsid w:val="00F62DDD"/>
    <w:rsid w:val="00F62F66"/>
    <w:rsid w:val="00F6324E"/>
    <w:rsid w:val="00F6345C"/>
    <w:rsid w:val="00F63671"/>
    <w:rsid w:val="00F63AC7"/>
    <w:rsid w:val="00F63B88"/>
    <w:rsid w:val="00F63D56"/>
    <w:rsid w:val="00F64353"/>
    <w:rsid w:val="00F6437C"/>
    <w:rsid w:val="00F64487"/>
    <w:rsid w:val="00F645D6"/>
    <w:rsid w:val="00F64719"/>
    <w:rsid w:val="00F647E3"/>
    <w:rsid w:val="00F6483A"/>
    <w:rsid w:val="00F649BD"/>
    <w:rsid w:val="00F64AF0"/>
    <w:rsid w:val="00F64B63"/>
    <w:rsid w:val="00F64D2C"/>
    <w:rsid w:val="00F64E56"/>
    <w:rsid w:val="00F651DC"/>
    <w:rsid w:val="00F65206"/>
    <w:rsid w:val="00F653CD"/>
    <w:rsid w:val="00F6570A"/>
    <w:rsid w:val="00F657B1"/>
    <w:rsid w:val="00F65C8D"/>
    <w:rsid w:val="00F65DD2"/>
    <w:rsid w:val="00F65DDF"/>
    <w:rsid w:val="00F65F0E"/>
    <w:rsid w:val="00F66270"/>
    <w:rsid w:val="00F66273"/>
    <w:rsid w:val="00F6658F"/>
    <w:rsid w:val="00F66A49"/>
    <w:rsid w:val="00F66C8C"/>
    <w:rsid w:val="00F66DD5"/>
    <w:rsid w:val="00F66DE7"/>
    <w:rsid w:val="00F66ED3"/>
    <w:rsid w:val="00F67002"/>
    <w:rsid w:val="00F6720B"/>
    <w:rsid w:val="00F672EF"/>
    <w:rsid w:val="00F677B6"/>
    <w:rsid w:val="00F6783F"/>
    <w:rsid w:val="00F67910"/>
    <w:rsid w:val="00F67CC1"/>
    <w:rsid w:val="00F701F2"/>
    <w:rsid w:val="00F703C9"/>
    <w:rsid w:val="00F703D1"/>
    <w:rsid w:val="00F7046F"/>
    <w:rsid w:val="00F70486"/>
    <w:rsid w:val="00F709CF"/>
    <w:rsid w:val="00F70A81"/>
    <w:rsid w:val="00F70E97"/>
    <w:rsid w:val="00F70FB2"/>
    <w:rsid w:val="00F71470"/>
    <w:rsid w:val="00F7171F"/>
    <w:rsid w:val="00F71961"/>
    <w:rsid w:val="00F71C8E"/>
    <w:rsid w:val="00F72133"/>
    <w:rsid w:val="00F721B9"/>
    <w:rsid w:val="00F721F9"/>
    <w:rsid w:val="00F72478"/>
    <w:rsid w:val="00F726DB"/>
    <w:rsid w:val="00F726DF"/>
    <w:rsid w:val="00F72759"/>
    <w:rsid w:val="00F72A18"/>
    <w:rsid w:val="00F72C31"/>
    <w:rsid w:val="00F72C9F"/>
    <w:rsid w:val="00F72F88"/>
    <w:rsid w:val="00F73167"/>
    <w:rsid w:val="00F7366E"/>
    <w:rsid w:val="00F736E4"/>
    <w:rsid w:val="00F73744"/>
    <w:rsid w:val="00F738D6"/>
    <w:rsid w:val="00F73AD8"/>
    <w:rsid w:val="00F73FB8"/>
    <w:rsid w:val="00F741F1"/>
    <w:rsid w:val="00F74625"/>
    <w:rsid w:val="00F74691"/>
    <w:rsid w:val="00F75076"/>
    <w:rsid w:val="00F7536C"/>
    <w:rsid w:val="00F75551"/>
    <w:rsid w:val="00F756AD"/>
    <w:rsid w:val="00F75735"/>
    <w:rsid w:val="00F75BCE"/>
    <w:rsid w:val="00F75C6C"/>
    <w:rsid w:val="00F75D77"/>
    <w:rsid w:val="00F75D92"/>
    <w:rsid w:val="00F75DA7"/>
    <w:rsid w:val="00F75DB9"/>
    <w:rsid w:val="00F75E1E"/>
    <w:rsid w:val="00F760E5"/>
    <w:rsid w:val="00F7611E"/>
    <w:rsid w:val="00F76293"/>
    <w:rsid w:val="00F76885"/>
    <w:rsid w:val="00F76AAA"/>
    <w:rsid w:val="00F76C19"/>
    <w:rsid w:val="00F76F17"/>
    <w:rsid w:val="00F773BF"/>
    <w:rsid w:val="00F7748F"/>
    <w:rsid w:val="00F775C9"/>
    <w:rsid w:val="00F7769D"/>
    <w:rsid w:val="00F778A7"/>
    <w:rsid w:val="00F77CA0"/>
    <w:rsid w:val="00F77E3E"/>
    <w:rsid w:val="00F77ECA"/>
    <w:rsid w:val="00F77F55"/>
    <w:rsid w:val="00F80005"/>
    <w:rsid w:val="00F80144"/>
    <w:rsid w:val="00F802A9"/>
    <w:rsid w:val="00F805AD"/>
    <w:rsid w:val="00F8074E"/>
    <w:rsid w:val="00F80915"/>
    <w:rsid w:val="00F80936"/>
    <w:rsid w:val="00F8097D"/>
    <w:rsid w:val="00F80B5A"/>
    <w:rsid w:val="00F80DF1"/>
    <w:rsid w:val="00F80EAB"/>
    <w:rsid w:val="00F812E3"/>
    <w:rsid w:val="00F813ED"/>
    <w:rsid w:val="00F81586"/>
    <w:rsid w:val="00F817B3"/>
    <w:rsid w:val="00F819D2"/>
    <w:rsid w:val="00F81BD9"/>
    <w:rsid w:val="00F81F1F"/>
    <w:rsid w:val="00F823FA"/>
    <w:rsid w:val="00F82520"/>
    <w:rsid w:val="00F8263F"/>
    <w:rsid w:val="00F82753"/>
    <w:rsid w:val="00F8279B"/>
    <w:rsid w:val="00F82827"/>
    <w:rsid w:val="00F8289E"/>
    <w:rsid w:val="00F82926"/>
    <w:rsid w:val="00F82B91"/>
    <w:rsid w:val="00F82CB6"/>
    <w:rsid w:val="00F82D92"/>
    <w:rsid w:val="00F82DBC"/>
    <w:rsid w:val="00F835C2"/>
    <w:rsid w:val="00F835D3"/>
    <w:rsid w:val="00F838C1"/>
    <w:rsid w:val="00F83E44"/>
    <w:rsid w:val="00F841B1"/>
    <w:rsid w:val="00F842C7"/>
    <w:rsid w:val="00F843A8"/>
    <w:rsid w:val="00F84453"/>
    <w:rsid w:val="00F844AD"/>
    <w:rsid w:val="00F84600"/>
    <w:rsid w:val="00F8470A"/>
    <w:rsid w:val="00F84A50"/>
    <w:rsid w:val="00F84E83"/>
    <w:rsid w:val="00F84FBB"/>
    <w:rsid w:val="00F851E8"/>
    <w:rsid w:val="00F853E6"/>
    <w:rsid w:val="00F8549A"/>
    <w:rsid w:val="00F855E6"/>
    <w:rsid w:val="00F856E1"/>
    <w:rsid w:val="00F8583E"/>
    <w:rsid w:val="00F8589F"/>
    <w:rsid w:val="00F85BF6"/>
    <w:rsid w:val="00F8652C"/>
    <w:rsid w:val="00F8657C"/>
    <w:rsid w:val="00F869EF"/>
    <w:rsid w:val="00F86B46"/>
    <w:rsid w:val="00F86BC8"/>
    <w:rsid w:val="00F86D23"/>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9F4"/>
    <w:rsid w:val="00F91A5C"/>
    <w:rsid w:val="00F91AA7"/>
    <w:rsid w:val="00F91AE0"/>
    <w:rsid w:val="00F91B35"/>
    <w:rsid w:val="00F91BF8"/>
    <w:rsid w:val="00F91D4E"/>
    <w:rsid w:val="00F91D83"/>
    <w:rsid w:val="00F926A9"/>
    <w:rsid w:val="00F9307D"/>
    <w:rsid w:val="00F931C1"/>
    <w:rsid w:val="00F93345"/>
    <w:rsid w:val="00F93450"/>
    <w:rsid w:val="00F9379B"/>
    <w:rsid w:val="00F937AB"/>
    <w:rsid w:val="00F93B0A"/>
    <w:rsid w:val="00F93C4E"/>
    <w:rsid w:val="00F93F6F"/>
    <w:rsid w:val="00F9444E"/>
    <w:rsid w:val="00F945F3"/>
    <w:rsid w:val="00F94670"/>
    <w:rsid w:val="00F94CCB"/>
    <w:rsid w:val="00F950AF"/>
    <w:rsid w:val="00F950FA"/>
    <w:rsid w:val="00F9517F"/>
    <w:rsid w:val="00F9522E"/>
    <w:rsid w:val="00F95692"/>
    <w:rsid w:val="00F95AAA"/>
    <w:rsid w:val="00F95D2D"/>
    <w:rsid w:val="00F95F52"/>
    <w:rsid w:val="00F95F75"/>
    <w:rsid w:val="00F961C0"/>
    <w:rsid w:val="00F961F8"/>
    <w:rsid w:val="00F962A8"/>
    <w:rsid w:val="00F964CC"/>
    <w:rsid w:val="00F9673B"/>
    <w:rsid w:val="00F96846"/>
    <w:rsid w:val="00F96A65"/>
    <w:rsid w:val="00F96D67"/>
    <w:rsid w:val="00F96E0D"/>
    <w:rsid w:val="00F97033"/>
    <w:rsid w:val="00F970FE"/>
    <w:rsid w:val="00F9733E"/>
    <w:rsid w:val="00F97390"/>
    <w:rsid w:val="00F973E6"/>
    <w:rsid w:val="00F974F2"/>
    <w:rsid w:val="00F97707"/>
    <w:rsid w:val="00F9772F"/>
    <w:rsid w:val="00F9798B"/>
    <w:rsid w:val="00F97A1F"/>
    <w:rsid w:val="00F97A88"/>
    <w:rsid w:val="00F97A90"/>
    <w:rsid w:val="00FA025B"/>
    <w:rsid w:val="00FA0336"/>
    <w:rsid w:val="00FA04E4"/>
    <w:rsid w:val="00FA0625"/>
    <w:rsid w:val="00FA0972"/>
    <w:rsid w:val="00FA0995"/>
    <w:rsid w:val="00FA09AB"/>
    <w:rsid w:val="00FA1159"/>
    <w:rsid w:val="00FA1167"/>
    <w:rsid w:val="00FA11E7"/>
    <w:rsid w:val="00FA15FB"/>
    <w:rsid w:val="00FA1896"/>
    <w:rsid w:val="00FA18D6"/>
    <w:rsid w:val="00FA1B14"/>
    <w:rsid w:val="00FA202D"/>
    <w:rsid w:val="00FA2051"/>
    <w:rsid w:val="00FA2301"/>
    <w:rsid w:val="00FA26AC"/>
    <w:rsid w:val="00FA28FA"/>
    <w:rsid w:val="00FA2BD8"/>
    <w:rsid w:val="00FA2CCB"/>
    <w:rsid w:val="00FA36A1"/>
    <w:rsid w:val="00FA36BB"/>
    <w:rsid w:val="00FA3770"/>
    <w:rsid w:val="00FA391D"/>
    <w:rsid w:val="00FA3B23"/>
    <w:rsid w:val="00FA3B9F"/>
    <w:rsid w:val="00FA3D08"/>
    <w:rsid w:val="00FA3F0F"/>
    <w:rsid w:val="00FA4408"/>
    <w:rsid w:val="00FA44FC"/>
    <w:rsid w:val="00FA46A0"/>
    <w:rsid w:val="00FA4D70"/>
    <w:rsid w:val="00FA4DD0"/>
    <w:rsid w:val="00FA4F2B"/>
    <w:rsid w:val="00FA5497"/>
    <w:rsid w:val="00FA54B1"/>
    <w:rsid w:val="00FA5608"/>
    <w:rsid w:val="00FA56E0"/>
    <w:rsid w:val="00FA5720"/>
    <w:rsid w:val="00FA5CCA"/>
    <w:rsid w:val="00FA618F"/>
    <w:rsid w:val="00FA6631"/>
    <w:rsid w:val="00FA663D"/>
    <w:rsid w:val="00FA6769"/>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4E3"/>
    <w:rsid w:val="00FB058D"/>
    <w:rsid w:val="00FB05F1"/>
    <w:rsid w:val="00FB0C07"/>
    <w:rsid w:val="00FB0D21"/>
    <w:rsid w:val="00FB12C8"/>
    <w:rsid w:val="00FB157D"/>
    <w:rsid w:val="00FB15DA"/>
    <w:rsid w:val="00FB1888"/>
    <w:rsid w:val="00FB18C5"/>
    <w:rsid w:val="00FB18F4"/>
    <w:rsid w:val="00FB1CBC"/>
    <w:rsid w:val="00FB1E57"/>
    <w:rsid w:val="00FB27A8"/>
    <w:rsid w:val="00FB2919"/>
    <w:rsid w:val="00FB29FA"/>
    <w:rsid w:val="00FB2CCA"/>
    <w:rsid w:val="00FB2D4D"/>
    <w:rsid w:val="00FB2DC9"/>
    <w:rsid w:val="00FB2DD1"/>
    <w:rsid w:val="00FB2DF1"/>
    <w:rsid w:val="00FB30A9"/>
    <w:rsid w:val="00FB3110"/>
    <w:rsid w:val="00FB3266"/>
    <w:rsid w:val="00FB3278"/>
    <w:rsid w:val="00FB368D"/>
    <w:rsid w:val="00FB38B0"/>
    <w:rsid w:val="00FB40F9"/>
    <w:rsid w:val="00FB4149"/>
    <w:rsid w:val="00FB441D"/>
    <w:rsid w:val="00FB4626"/>
    <w:rsid w:val="00FB4A96"/>
    <w:rsid w:val="00FB4C15"/>
    <w:rsid w:val="00FB4C57"/>
    <w:rsid w:val="00FB4F3E"/>
    <w:rsid w:val="00FB4FA9"/>
    <w:rsid w:val="00FB5137"/>
    <w:rsid w:val="00FB5219"/>
    <w:rsid w:val="00FB5AE9"/>
    <w:rsid w:val="00FB5BEA"/>
    <w:rsid w:val="00FB5C3A"/>
    <w:rsid w:val="00FB5CB7"/>
    <w:rsid w:val="00FB5DCD"/>
    <w:rsid w:val="00FB5FFA"/>
    <w:rsid w:val="00FB608C"/>
    <w:rsid w:val="00FB6244"/>
    <w:rsid w:val="00FB63CE"/>
    <w:rsid w:val="00FB6796"/>
    <w:rsid w:val="00FB6BFD"/>
    <w:rsid w:val="00FB6CF4"/>
    <w:rsid w:val="00FB7110"/>
    <w:rsid w:val="00FB712C"/>
    <w:rsid w:val="00FB7711"/>
    <w:rsid w:val="00FB775B"/>
    <w:rsid w:val="00FB7870"/>
    <w:rsid w:val="00FB78B9"/>
    <w:rsid w:val="00FB7A08"/>
    <w:rsid w:val="00FB7C0E"/>
    <w:rsid w:val="00FB7CA4"/>
    <w:rsid w:val="00FB7DEF"/>
    <w:rsid w:val="00FB7EBC"/>
    <w:rsid w:val="00FC0224"/>
    <w:rsid w:val="00FC094A"/>
    <w:rsid w:val="00FC0D34"/>
    <w:rsid w:val="00FC0F2A"/>
    <w:rsid w:val="00FC12BB"/>
    <w:rsid w:val="00FC13B4"/>
    <w:rsid w:val="00FC1971"/>
    <w:rsid w:val="00FC1AED"/>
    <w:rsid w:val="00FC1D10"/>
    <w:rsid w:val="00FC21D2"/>
    <w:rsid w:val="00FC2246"/>
    <w:rsid w:val="00FC2422"/>
    <w:rsid w:val="00FC259F"/>
    <w:rsid w:val="00FC260F"/>
    <w:rsid w:val="00FC2A33"/>
    <w:rsid w:val="00FC2A3C"/>
    <w:rsid w:val="00FC2A74"/>
    <w:rsid w:val="00FC2D8B"/>
    <w:rsid w:val="00FC30DC"/>
    <w:rsid w:val="00FC33FE"/>
    <w:rsid w:val="00FC355A"/>
    <w:rsid w:val="00FC38A5"/>
    <w:rsid w:val="00FC397A"/>
    <w:rsid w:val="00FC3C23"/>
    <w:rsid w:val="00FC3C2F"/>
    <w:rsid w:val="00FC3C3E"/>
    <w:rsid w:val="00FC40D7"/>
    <w:rsid w:val="00FC41D1"/>
    <w:rsid w:val="00FC440D"/>
    <w:rsid w:val="00FC48E7"/>
    <w:rsid w:val="00FC49AC"/>
    <w:rsid w:val="00FC4AEA"/>
    <w:rsid w:val="00FC4BF6"/>
    <w:rsid w:val="00FC4C08"/>
    <w:rsid w:val="00FC4D3C"/>
    <w:rsid w:val="00FC5166"/>
    <w:rsid w:val="00FC51FF"/>
    <w:rsid w:val="00FC52FE"/>
    <w:rsid w:val="00FC5387"/>
    <w:rsid w:val="00FC5697"/>
    <w:rsid w:val="00FC5A7A"/>
    <w:rsid w:val="00FC61FF"/>
    <w:rsid w:val="00FC6416"/>
    <w:rsid w:val="00FC648D"/>
    <w:rsid w:val="00FC64E0"/>
    <w:rsid w:val="00FC6687"/>
    <w:rsid w:val="00FC668A"/>
    <w:rsid w:val="00FC6C60"/>
    <w:rsid w:val="00FC6D72"/>
    <w:rsid w:val="00FC6E3C"/>
    <w:rsid w:val="00FC71ED"/>
    <w:rsid w:val="00FC735A"/>
    <w:rsid w:val="00FC749C"/>
    <w:rsid w:val="00FC7680"/>
    <w:rsid w:val="00FC7A83"/>
    <w:rsid w:val="00FC7BAA"/>
    <w:rsid w:val="00FC7DD2"/>
    <w:rsid w:val="00FD00AB"/>
    <w:rsid w:val="00FD0218"/>
    <w:rsid w:val="00FD04EF"/>
    <w:rsid w:val="00FD0597"/>
    <w:rsid w:val="00FD0750"/>
    <w:rsid w:val="00FD0781"/>
    <w:rsid w:val="00FD08DB"/>
    <w:rsid w:val="00FD0BD4"/>
    <w:rsid w:val="00FD0C6D"/>
    <w:rsid w:val="00FD0E20"/>
    <w:rsid w:val="00FD0E83"/>
    <w:rsid w:val="00FD0EFB"/>
    <w:rsid w:val="00FD0F7A"/>
    <w:rsid w:val="00FD101D"/>
    <w:rsid w:val="00FD102C"/>
    <w:rsid w:val="00FD1372"/>
    <w:rsid w:val="00FD19DB"/>
    <w:rsid w:val="00FD1C00"/>
    <w:rsid w:val="00FD215D"/>
    <w:rsid w:val="00FD2381"/>
    <w:rsid w:val="00FD2746"/>
    <w:rsid w:val="00FD28D4"/>
    <w:rsid w:val="00FD2A27"/>
    <w:rsid w:val="00FD2B6A"/>
    <w:rsid w:val="00FD2B9F"/>
    <w:rsid w:val="00FD2BF3"/>
    <w:rsid w:val="00FD311B"/>
    <w:rsid w:val="00FD3310"/>
    <w:rsid w:val="00FD34F9"/>
    <w:rsid w:val="00FD36EC"/>
    <w:rsid w:val="00FD3882"/>
    <w:rsid w:val="00FD38E7"/>
    <w:rsid w:val="00FD3CEF"/>
    <w:rsid w:val="00FD3FEB"/>
    <w:rsid w:val="00FD4023"/>
    <w:rsid w:val="00FD40E3"/>
    <w:rsid w:val="00FD439D"/>
    <w:rsid w:val="00FD47E8"/>
    <w:rsid w:val="00FD4821"/>
    <w:rsid w:val="00FD49C5"/>
    <w:rsid w:val="00FD4BC0"/>
    <w:rsid w:val="00FD4D14"/>
    <w:rsid w:val="00FD4ED5"/>
    <w:rsid w:val="00FD4EFB"/>
    <w:rsid w:val="00FD52EC"/>
    <w:rsid w:val="00FD5350"/>
    <w:rsid w:val="00FD538B"/>
    <w:rsid w:val="00FD53A5"/>
    <w:rsid w:val="00FD57DA"/>
    <w:rsid w:val="00FD57F4"/>
    <w:rsid w:val="00FD5D01"/>
    <w:rsid w:val="00FD5D42"/>
    <w:rsid w:val="00FD5F43"/>
    <w:rsid w:val="00FD5F4B"/>
    <w:rsid w:val="00FD618A"/>
    <w:rsid w:val="00FD6262"/>
    <w:rsid w:val="00FD63A6"/>
    <w:rsid w:val="00FD64DA"/>
    <w:rsid w:val="00FD68E8"/>
    <w:rsid w:val="00FD69AF"/>
    <w:rsid w:val="00FD6A5E"/>
    <w:rsid w:val="00FD6A70"/>
    <w:rsid w:val="00FD6D8A"/>
    <w:rsid w:val="00FD701A"/>
    <w:rsid w:val="00FD70AF"/>
    <w:rsid w:val="00FD70E1"/>
    <w:rsid w:val="00FD7133"/>
    <w:rsid w:val="00FD74A1"/>
    <w:rsid w:val="00FD74A9"/>
    <w:rsid w:val="00FD7836"/>
    <w:rsid w:val="00FD79D7"/>
    <w:rsid w:val="00FD7B82"/>
    <w:rsid w:val="00FD7BDD"/>
    <w:rsid w:val="00FD7DFD"/>
    <w:rsid w:val="00FD7DFF"/>
    <w:rsid w:val="00FD7F50"/>
    <w:rsid w:val="00FD7F61"/>
    <w:rsid w:val="00FE050F"/>
    <w:rsid w:val="00FE0857"/>
    <w:rsid w:val="00FE0E2F"/>
    <w:rsid w:val="00FE0F66"/>
    <w:rsid w:val="00FE1283"/>
    <w:rsid w:val="00FE12FC"/>
    <w:rsid w:val="00FE13FF"/>
    <w:rsid w:val="00FE1553"/>
    <w:rsid w:val="00FE1C5C"/>
    <w:rsid w:val="00FE1C97"/>
    <w:rsid w:val="00FE1E42"/>
    <w:rsid w:val="00FE1E74"/>
    <w:rsid w:val="00FE2058"/>
    <w:rsid w:val="00FE24DC"/>
    <w:rsid w:val="00FE29FD"/>
    <w:rsid w:val="00FE2B79"/>
    <w:rsid w:val="00FE2D30"/>
    <w:rsid w:val="00FE2F82"/>
    <w:rsid w:val="00FE30BC"/>
    <w:rsid w:val="00FE33DD"/>
    <w:rsid w:val="00FE34CC"/>
    <w:rsid w:val="00FE3812"/>
    <w:rsid w:val="00FE3999"/>
    <w:rsid w:val="00FE3D89"/>
    <w:rsid w:val="00FE3F68"/>
    <w:rsid w:val="00FE4343"/>
    <w:rsid w:val="00FE43A2"/>
    <w:rsid w:val="00FE461B"/>
    <w:rsid w:val="00FE4831"/>
    <w:rsid w:val="00FE4995"/>
    <w:rsid w:val="00FE4B66"/>
    <w:rsid w:val="00FE4D48"/>
    <w:rsid w:val="00FE4DF7"/>
    <w:rsid w:val="00FE5165"/>
    <w:rsid w:val="00FE5219"/>
    <w:rsid w:val="00FE5481"/>
    <w:rsid w:val="00FE551C"/>
    <w:rsid w:val="00FE56A4"/>
    <w:rsid w:val="00FE5A6A"/>
    <w:rsid w:val="00FE5AA6"/>
    <w:rsid w:val="00FE5E56"/>
    <w:rsid w:val="00FE5ED5"/>
    <w:rsid w:val="00FE61A0"/>
    <w:rsid w:val="00FE6337"/>
    <w:rsid w:val="00FE6675"/>
    <w:rsid w:val="00FE6710"/>
    <w:rsid w:val="00FE6719"/>
    <w:rsid w:val="00FE678F"/>
    <w:rsid w:val="00FE697A"/>
    <w:rsid w:val="00FE6AB9"/>
    <w:rsid w:val="00FE6B02"/>
    <w:rsid w:val="00FE6B16"/>
    <w:rsid w:val="00FE6BA6"/>
    <w:rsid w:val="00FE6E14"/>
    <w:rsid w:val="00FE6FFF"/>
    <w:rsid w:val="00FE7172"/>
    <w:rsid w:val="00FE733D"/>
    <w:rsid w:val="00FE7979"/>
    <w:rsid w:val="00FE7AD9"/>
    <w:rsid w:val="00FF0725"/>
    <w:rsid w:val="00FF07B4"/>
    <w:rsid w:val="00FF0967"/>
    <w:rsid w:val="00FF0C4E"/>
    <w:rsid w:val="00FF0CDD"/>
    <w:rsid w:val="00FF0D7E"/>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7E"/>
    <w:rsid w:val="00FF2CB4"/>
    <w:rsid w:val="00FF2CE2"/>
    <w:rsid w:val="00FF311F"/>
    <w:rsid w:val="00FF344C"/>
    <w:rsid w:val="00FF3519"/>
    <w:rsid w:val="00FF357E"/>
    <w:rsid w:val="00FF3910"/>
    <w:rsid w:val="00FF3A29"/>
    <w:rsid w:val="00FF3D52"/>
    <w:rsid w:val="00FF41C6"/>
    <w:rsid w:val="00FF4485"/>
    <w:rsid w:val="00FF4919"/>
    <w:rsid w:val="00FF4B1B"/>
    <w:rsid w:val="00FF4D1C"/>
    <w:rsid w:val="00FF4E51"/>
    <w:rsid w:val="00FF4EAD"/>
    <w:rsid w:val="00FF504D"/>
    <w:rsid w:val="00FF558C"/>
    <w:rsid w:val="00FF567A"/>
    <w:rsid w:val="00FF5D80"/>
    <w:rsid w:val="00FF5DBB"/>
    <w:rsid w:val="00FF5FE3"/>
    <w:rsid w:val="00FF6186"/>
    <w:rsid w:val="00FF6708"/>
    <w:rsid w:val="00FF6863"/>
    <w:rsid w:val="00FF6BC8"/>
    <w:rsid w:val="00FF6DD4"/>
    <w:rsid w:val="00FF7083"/>
    <w:rsid w:val="00FF7100"/>
    <w:rsid w:val="00FF73B0"/>
    <w:rsid w:val="00FF7530"/>
    <w:rsid w:val="00FF75BE"/>
    <w:rsid w:val="00FF75FE"/>
    <w:rsid w:val="00FF7829"/>
    <w:rsid w:val="00FF7C32"/>
    <w:rsid w:val="00FF7C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0333A38"/>
  <w15:docId w15:val="{FA12C745-D957-4826-A33D-DF3AB71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B81"/>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uiPriority w:val="9"/>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uiPriority w:val="9"/>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uiPriority w:val="9"/>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uiPriority w:val="9"/>
    <w:rsid w:val="000A75BA"/>
    <w:rPr>
      <w:rFonts w:cs="AngsanaUPC"/>
      <w:b/>
      <w:bCs/>
      <w:sz w:val="36"/>
      <w:szCs w:val="36"/>
      <w:lang w:val="th-TH"/>
    </w:rPr>
  </w:style>
  <w:style w:type="character" w:customStyle="1" w:styleId="Heading4Char">
    <w:name w:val="Heading 4 Char"/>
    <w:link w:val="Heading4"/>
    <w:uiPriority w:val="9"/>
    <w:rsid w:val="000A75BA"/>
    <w:rPr>
      <w:rFonts w:cs="AngsanaUPC"/>
      <w:spacing w:val="-6"/>
      <w:sz w:val="32"/>
      <w:szCs w:val="32"/>
      <w:lang w:val="th-TH"/>
    </w:rPr>
  </w:style>
  <w:style w:type="character" w:customStyle="1" w:styleId="Heading5Char">
    <w:name w:val="Heading 5 Char"/>
    <w:link w:val="Heading5"/>
    <w:uiPriority w:val="9"/>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rsid w:val="000A75BA"/>
    <w:rPr>
      <w:rFonts w:cs="AngsanaUPC"/>
      <w:sz w:val="32"/>
      <w:szCs w:val="32"/>
      <w:lang w:val="th-TH"/>
    </w:rPr>
  </w:style>
  <w:style w:type="character" w:customStyle="1" w:styleId="Heading8Char">
    <w:name w:val="Heading 8 Char"/>
    <w:link w:val="Heading8"/>
    <w:uiPriority w:val="9"/>
    <w:rsid w:val="000A75BA"/>
    <w:rPr>
      <w:rFonts w:cs="AngsanaUPC"/>
      <w:b/>
      <w:bCs/>
      <w:spacing w:val="-6"/>
      <w:lang w:val="th-TH"/>
    </w:rPr>
  </w:style>
  <w:style w:type="character" w:customStyle="1" w:styleId="Heading9Char">
    <w:name w:val="Heading 9 Char"/>
    <w:link w:val="Heading9"/>
    <w:rsid w:val="000A75BA"/>
    <w:rPr>
      <w:rFonts w:cs="AngsanaUPC"/>
      <w:sz w:val="30"/>
      <w:szCs w:val="30"/>
      <w:lang w:val="th-TH"/>
    </w:rPr>
  </w:style>
  <w:style w:type="paragraph" w:customStyle="1" w:styleId="11">
    <w:name w:val="1.1"/>
    <w:basedOn w:val="Heading3"/>
    <w:rsid w:val="009F30DC"/>
    <w:pPr>
      <w:outlineLvl w:val="9"/>
    </w:pPr>
  </w:style>
  <w:style w:type="paragraph" w:customStyle="1" w:styleId="21">
    <w:name w:val="2.1"/>
    <w:basedOn w:val="Normal"/>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qFormat/>
    <w:rsid w:val="009F30DC"/>
    <w:pPr>
      <w:spacing w:before="120"/>
      <w:jc w:val="center"/>
    </w:pPr>
    <w:rPr>
      <w:rFonts w:cs="Times New Roman"/>
      <w:b/>
      <w:bCs/>
      <w:sz w:val="44"/>
      <w:szCs w:val="44"/>
    </w:rPr>
  </w:style>
  <w:style w:type="character" w:customStyle="1" w:styleId="TitleChar">
    <w:name w:val="Title Char"/>
    <w:link w:val="Title"/>
    <w:rsid w:val="000A75BA"/>
    <w:rPr>
      <w:rFonts w:ascii="Angsana New" w:hAnsi="Angsana New" w:cs="Times New Roman"/>
      <w:b/>
      <w:bCs/>
      <w:sz w:val="44"/>
      <w:szCs w:val="44"/>
      <w:lang w:val="th-TH"/>
    </w:rPr>
  </w:style>
  <w:style w:type="paragraph" w:styleId="BodyText">
    <w:name w:val="Body Text"/>
    <w:basedOn w:val="Normal"/>
    <w:link w:val="BodyTextChar"/>
    <w:rsid w:val="009F30DC"/>
    <w:pPr>
      <w:spacing w:after="120" w:line="400" w:lineRule="atLeast"/>
      <w:ind w:firstLine="1134"/>
      <w:jc w:val="both"/>
    </w:pPr>
    <w:rPr>
      <w:rFonts w:cs="Times New Roman"/>
      <w:sz w:val="32"/>
      <w:szCs w:val="32"/>
    </w:rPr>
  </w:style>
  <w:style w:type="character" w:customStyle="1" w:styleId="BodyTextChar">
    <w:name w:val="Body Text Char"/>
    <w:link w:val="BodyText"/>
    <w:rsid w:val="000A75BA"/>
    <w:rPr>
      <w:rFonts w:ascii="Angsana New" w:hAnsi="Angsana New" w:cs="Times New Roman"/>
      <w:sz w:val="32"/>
      <w:szCs w:val="32"/>
      <w:lang w:val="th-TH"/>
    </w:rPr>
  </w:style>
  <w:style w:type="paragraph" w:customStyle="1" w:styleId="BodyText21">
    <w:name w:val="Body Text 21"/>
    <w:basedOn w:val="Normal"/>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rsid w:val="000C1532"/>
    <w:rPr>
      <w:rFonts w:cs="AngsanaUPC"/>
      <w:sz w:val="32"/>
      <w:szCs w:val="32"/>
      <w:lang w:val="th-TH"/>
    </w:rPr>
  </w:style>
  <w:style w:type="paragraph" w:styleId="BodyTextIndent3">
    <w:name w:val="Body Text Indent 3"/>
    <w:basedOn w:val="Normal"/>
    <w:link w:val="BodyTextIndent3Char"/>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rsid w:val="000A75BA"/>
    <w:rPr>
      <w:rFonts w:cs="AngsanaUPC"/>
      <w:sz w:val="32"/>
      <w:szCs w:val="32"/>
      <w:lang w:val="th-TH"/>
    </w:rPr>
  </w:style>
  <w:style w:type="paragraph" w:styleId="BodyTextIndent2">
    <w:name w:val="Body Text Indent 2"/>
    <w:basedOn w:val="Normal"/>
    <w:link w:val="BodyTextIndent2Char"/>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rsid w:val="009F30DC"/>
    <w:pPr>
      <w:widowControl w:val="0"/>
      <w:tabs>
        <w:tab w:val="center" w:pos="4320"/>
        <w:tab w:val="right" w:pos="8640"/>
      </w:tabs>
    </w:pPr>
    <w:rPr>
      <w:rFonts w:cs="Times New Roman"/>
      <w:sz w:val="20"/>
      <w:szCs w:val="20"/>
    </w:rPr>
  </w:style>
  <w:style w:type="character" w:customStyle="1" w:styleId="HeaderChar">
    <w:name w:val="Header Char"/>
    <w:link w:val="Header"/>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rsid w:val="000A75BA"/>
    <w:rPr>
      <w:rFonts w:cs="AngsanaUPC"/>
      <w:sz w:val="32"/>
      <w:szCs w:val="32"/>
      <w:lang w:val="th-TH"/>
    </w:rPr>
  </w:style>
  <w:style w:type="paragraph" w:styleId="Caption">
    <w:name w:val="caption"/>
    <w:basedOn w:val="Normal"/>
    <w:next w:val="Normal"/>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rsid w:val="009F30DC"/>
    <w:pPr>
      <w:spacing w:after="120"/>
      <w:ind w:left="1440" w:right="1440"/>
    </w:pPr>
  </w:style>
  <w:style w:type="paragraph" w:styleId="BodyText3">
    <w:name w:val="Body Text 3"/>
    <w:basedOn w:val="Normal"/>
    <w:link w:val="BodyText3Char"/>
    <w:rsid w:val="009F30DC"/>
    <w:pPr>
      <w:spacing w:after="120"/>
    </w:pPr>
    <w:rPr>
      <w:rFonts w:cs="Times New Roman"/>
      <w:sz w:val="24"/>
      <w:szCs w:val="24"/>
    </w:rPr>
  </w:style>
  <w:style w:type="character" w:customStyle="1" w:styleId="BodyText3Char">
    <w:name w:val="Body Text 3 Char"/>
    <w:link w:val="BodyText3"/>
    <w:rsid w:val="000A75BA"/>
    <w:rPr>
      <w:rFonts w:ascii="Angsana New" w:hAnsi="Angsana New" w:cs="Times New Roman"/>
      <w:sz w:val="24"/>
      <w:szCs w:val="24"/>
      <w:lang w:val="th-TH"/>
    </w:rPr>
  </w:style>
  <w:style w:type="paragraph" w:styleId="BodyTextFirstIndent">
    <w:name w:val="Body Text First Indent"/>
    <w:basedOn w:val="BodyText"/>
    <w:link w:val="BodyTextFirstIndentChar"/>
    <w:rsid w:val="009F30DC"/>
    <w:pPr>
      <w:spacing w:line="240" w:lineRule="auto"/>
      <w:ind w:firstLine="210"/>
      <w:jc w:val="left"/>
    </w:pPr>
    <w:rPr>
      <w:sz w:val="28"/>
      <w:szCs w:val="28"/>
    </w:rPr>
  </w:style>
  <w:style w:type="character" w:customStyle="1" w:styleId="BodyTextFirstIndentChar">
    <w:name w:val="Body Text First Indent Char"/>
    <w:link w:val="BodyTextFirstIndent"/>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rsid w:val="009F30DC"/>
    <w:pPr>
      <w:spacing w:after="120"/>
      <w:ind w:left="283" w:firstLine="210"/>
      <w:jc w:val="left"/>
    </w:pPr>
    <w:rPr>
      <w:sz w:val="28"/>
      <w:szCs w:val="28"/>
    </w:rPr>
  </w:style>
  <w:style w:type="character" w:customStyle="1" w:styleId="BodyTextFirstIndent2Char">
    <w:name w:val="Body Text First Indent 2 Char"/>
    <w:link w:val="BodyTextFirstIndent2"/>
    <w:rsid w:val="000A75BA"/>
    <w:rPr>
      <w:rFonts w:cs="AngsanaUPC"/>
      <w:sz w:val="28"/>
      <w:szCs w:val="28"/>
      <w:lang w:val="th-TH"/>
    </w:rPr>
  </w:style>
  <w:style w:type="paragraph" w:styleId="Closing">
    <w:name w:val="Closing"/>
    <w:basedOn w:val="Normal"/>
    <w:link w:val="ClosingChar"/>
    <w:rsid w:val="009F30DC"/>
    <w:pPr>
      <w:ind w:left="4252"/>
    </w:pPr>
  </w:style>
  <w:style w:type="character" w:customStyle="1" w:styleId="ClosingChar">
    <w:name w:val="Closing Char"/>
    <w:link w:val="Closing"/>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rsid w:val="009F30DC"/>
  </w:style>
  <w:style w:type="character" w:customStyle="1" w:styleId="DateChar">
    <w:name w:val="Date Char"/>
    <w:link w:val="Date"/>
    <w:rsid w:val="000A75BA"/>
    <w:rPr>
      <w:rFonts w:ascii="Angsana New" w:hAnsi="Angsana New"/>
      <w:sz w:val="28"/>
      <w:szCs w:val="28"/>
      <w:lang w:val="th-TH"/>
    </w:rPr>
  </w:style>
  <w:style w:type="paragraph" w:styleId="DocumentMap">
    <w:name w:val="Document Map"/>
    <w:basedOn w:val="Normal"/>
    <w:link w:val="DocumentMapChar"/>
    <w:semiHidden/>
    <w:rsid w:val="009F30DC"/>
    <w:pPr>
      <w:shd w:val="clear" w:color="auto" w:fill="000080"/>
    </w:pPr>
    <w:rPr>
      <w:rFonts w:ascii="Cordia New" w:cs="Cordia New"/>
    </w:rPr>
  </w:style>
  <w:style w:type="character" w:customStyle="1" w:styleId="DocumentMapChar">
    <w:name w:val="Document Map Char"/>
    <w:link w:val="DocumentMap"/>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rsid w:val="009F30DC"/>
    <w:rPr>
      <w:rFonts w:ascii="Cordia New" w:cs="Cordia New"/>
    </w:rPr>
  </w:style>
  <w:style w:type="paragraph" w:styleId="FootnoteText">
    <w:name w:val="footnote text"/>
    <w:basedOn w:val="Normal"/>
    <w:link w:val="FootnoteTextChar"/>
    <w:semiHidden/>
    <w:rsid w:val="009F30DC"/>
  </w:style>
  <w:style w:type="character" w:customStyle="1" w:styleId="FootnoteTextChar">
    <w:name w:val="Footnote Text Char"/>
    <w:link w:val="FootnoteText"/>
    <w:semiHidden/>
    <w:rsid w:val="000A75BA"/>
    <w:rPr>
      <w:rFonts w:ascii="Angsana New" w:hAnsi="Angsana New"/>
      <w:sz w:val="28"/>
      <w:szCs w:val="28"/>
      <w:lang w:val="th-TH"/>
    </w:rPr>
  </w:style>
  <w:style w:type="paragraph" w:styleId="Index1">
    <w:name w:val="index 1"/>
    <w:basedOn w:val="Normal"/>
    <w:next w:val="Normal"/>
    <w:autoRedefine/>
    <w:semiHidden/>
    <w:rsid w:val="009F30DC"/>
    <w:pPr>
      <w:ind w:left="280" w:hanging="280"/>
    </w:pPr>
  </w:style>
  <w:style w:type="paragraph" w:styleId="Index2">
    <w:name w:val="index 2"/>
    <w:basedOn w:val="Normal"/>
    <w:next w:val="Normal"/>
    <w:autoRedefine/>
    <w:semiHidden/>
    <w:rsid w:val="009F30DC"/>
    <w:pPr>
      <w:ind w:left="560" w:hanging="280"/>
    </w:pPr>
  </w:style>
  <w:style w:type="paragraph" w:styleId="Index3">
    <w:name w:val="index 3"/>
    <w:basedOn w:val="Normal"/>
    <w:next w:val="Normal"/>
    <w:autoRedefine/>
    <w:semiHidden/>
    <w:rsid w:val="009F30DC"/>
    <w:pPr>
      <w:ind w:left="840" w:hanging="280"/>
    </w:pPr>
  </w:style>
  <w:style w:type="paragraph" w:styleId="Index4">
    <w:name w:val="index 4"/>
    <w:basedOn w:val="Normal"/>
    <w:next w:val="Normal"/>
    <w:autoRedefine/>
    <w:semiHidden/>
    <w:rsid w:val="009F30DC"/>
    <w:pPr>
      <w:ind w:left="1120" w:hanging="280"/>
    </w:pPr>
  </w:style>
  <w:style w:type="paragraph" w:styleId="Index5">
    <w:name w:val="index 5"/>
    <w:basedOn w:val="Normal"/>
    <w:next w:val="Normal"/>
    <w:autoRedefine/>
    <w:semiHidden/>
    <w:rsid w:val="009F30DC"/>
    <w:pPr>
      <w:ind w:left="1400" w:hanging="280"/>
    </w:pPr>
  </w:style>
  <w:style w:type="paragraph" w:styleId="Index6">
    <w:name w:val="index 6"/>
    <w:basedOn w:val="Normal"/>
    <w:next w:val="Normal"/>
    <w:autoRedefine/>
    <w:semiHidden/>
    <w:rsid w:val="009F30DC"/>
    <w:pPr>
      <w:ind w:left="1680" w:hanging="280"/>
    </w:pPr>
  </w:style>
  <w:style w:type="paragraph" w:styleId="Index7">
    <w:name w:val="index 7"/>
    <w:basedOn w:val="Normal"/>
    <w:next w:val="Normal"/>
    <w:autoRedefine/>
    <w:semiHidden/>
    <w:rsid w:val="009F30DC"/>
    <w:pPr>
      <w:ind w:left="1960" w:hanging="280"/>
    </w:pPr>
  </w:style>
  <w:style w:type="paragraph" w:styleId="Index8">
    <w:name w:val="index 8"/>
    <w:basedOn w:val="Normal"/>
    <w:next w:val="Normal"/>
    <w:autoRedefine/>
    <w:semiHidden/>
    <w:rsid w:val="009F30DC"/>
    <w:pPr>
      <w:ind w:left="2240" w:hanging="280"/>
    </w:pPr>
  </w:style>
  <w:style w:type="paragraph" w:styleId="Index9">
    <w:name w:val="index 9"/>
    <w:basedOn w:val="Normal"/>
    <w:next w:val="Normal"/>
    <w:autoRedefine/>
    <w:semiHidden/>
    <w:rsid w:val="009F30DC"/>
    <w:pPr>
      <w:ind w:left="2520" w:hanging="280"/>
    </w:pPr>
  </w:style>
  <w:style w:type="paragraph" w:styleId="IndexHeading">
    <w:name w:val="index heading"/>
    <w:basedOn w:val="Normal"/>
    <w:next w:val="Index1"/>
    <w:semiHidden/>
    <w:rsid w:val="009F30DC"/>
    <w:rPr>
      <w:rFonts w:ascii="Cordia New" w:cs="Cordia New"/>
      <w:b/>
      <w:bCs/>
    </w:rPr>
  </w:style>
  <w:style w:type="paragraph" w:styleId="List">
    <w:name w:val="List"/>
    <w:basedOn w:val="Normal"/>
    <w:rsid w:val="009F30DC"/>
    <w:pPr>
      <w:ind w:left="283" w:hanging="283"/>
    </w:pPr>
  </w:style>
  <w:style w:type="paragraph" w:styleId="List2">
    <w:name w:val="List 2"/>
    <w:basedOn w:val="Normal"/>
    <w:rsid w:val="009F30DC"/>
    <w:pPr>
      <w:ind w:left="566" w:hanging="283"/>
    </w:pPr>
  </w:style>
  <w:style w:type="paragraph" w:styleId="List3">
    <w:name w:val="List 3"/>
    <w:basedOn w:val="Normal"/>
    <w:rsid w:val="009F30DC"/>
    <w:pPr>
      <w:ind w:left="849" w:hanging="283"/>
    </w:pPr>
  </w:style>
  <w:style w:type="paragraph" w:styleId="List4">
    <w:name w:val="List 4"/>
    <w:basedOn w:val="Normal"/>
    <w:rsid w:val="009F30DC"/>
    <w:pPr>
      <w:ind w:left="1132" w:hanging="283"/>
    </w:pPr>
  </w:style>
  <w:style w:type="paragraph" w:styleId="List5">
    <w:name w:val="List 5"/>
    <w:basedOn w:val="Normal"/>
    <w:rsid w:val="009F30DC"/>
    <w:pPr>
      <w:ind w:left="1415" w:hanging="283"/>
    </w:pPr>
  </w:style>
  <w:style w:type="paragraph" w:styleId="ListBullet3">
    <w:name w:val="List Bullet 3"/>
    <w:basedOn w:val="Normal"/>
    <w:autoRedefine/>
    <w:rsid w:val="009F30DC"/>
    <w:pPr>
      <w:numPr>
        <w:numId w:val="1"/>
      </w:numPr>
    </w:pPr>
  </w:style>
  <w:style w:type="paragraph" w:styleId="ListBullet4">
    <w:name w:val="List Bullet 4"/>
    <w:basedOn w:val="Normal"/>
    <w:autoRedefine/>
    <w:rsid w:val="009F30DC"/>
    <w:pPr>
      <w:numPr>
        <w:numId w:val="2"/>
      </w:numPr>
    </w:pPr>
  </w:style>
  <w:style w:type="paragraph" w:styleId="ListBullet5">
    <w:name w:val="List Bullet 5"/>
    <w:basedOn w:val="Normal"/>
    <w:autoRedefine/>
    <w:rsid w:val="009F30DC"/>
    <w:pPr>
      <w:numPr>
        <w:numId w:val="3"/>
      </w:numPr>
    </w:pPr>
  </w:style>
  <w:style w:type="paragraph" w:styleId="ListContinue">
    <w:name w:val="List Continue"/>
    <w:basedOn w:val="Normal"/>
    <w:rsid w:val="009F30DC"/>
    <w:pPr>
      <w:spacing w:after="120"/>
      <w:ind w:left="283"/>
    </w:pPr>
  </w:style>
  <w:style w:type="paragraph" w:styleId="ListContinue2">
    <w:name w:val="List Continue 2"/>
    <w:basedOn w:val="Normal"/>
    <w:rsid w:val="009F30DC"/>
    <w:pPr>
      <w:spacing w:after="120"/>
      <w:ind w:left="566"/>
    </w:pPr>
  </w:style>
  <w:style w:type="paragraph" w:styleId="ListContinue3">
    <w:name w:val="List Continue 3"/>
    <w:basedOn w:val="Normal"/>
    <w:rsid w:val="009F30DC"/>
    <w:pPr>
      <w:spacing w:after="120"/>
      <w:ind w:left="849"/>
    </w:pPr>
  </w:style>
  <w:style w:type="paragraph" w:styleId="ListContinue4">
    <w:name w:val="List Continue 4"/>
    <w:basedOn w:val="Normal"/>
    <w:rsid w:val="009F30DC"/>
    <w:pPr>
      <w:spacing w:after="120"/>
      <w:ind w:left="1132"/>
    </w:pPr>
  </w:style>
  <w:style w:type="paragraph" w:styleId="ListContinue5">
    <w:name w:val="List Continue 5"/>
    <w:basedOn w:val="Normal"/>
    <w:rsid w:val="009F30DC"/>
    <w:pPr>
      <w:spacing w:after="120"/>
      <w:ind w:left="1415"/>
    </w:pPr>
  </w:style>
  <w:style w:type="paragraph" w:styleId="ListNumber">
    <w:name w:val="List Number"/>
    <w:basedOn w:val="Normal"/>
    <w:rsid w:val="009F30DC"/>
    <w:pPr>
      <w:numPr>
        <w:numId w:val="4"/>
      </w:numPr>
    </w:pPr>
  </w:style>
  <w:style w:type="paragraph" w:styleId="ListNumber2">
    <w:name w:val="List Number 2"/>
    <w:basedOn w:val="Normal"/>
    <w:rsid w:val="009F30DC"/>
    <w:pPr>
      <w:numPr>
        <w:numId w:val="5"/>
      </w:numPr>
    </w:pPr>
  </w:style>
  <w:style w:type="paragraph" w:styleId="ListNumber3">
    <w:name w:val="List Number 3"/>
    <w:basedOn w:val="Normal"/>
    <w:rsid w:val="009F30DC"/>
    <w:pPr>
      <w:numPr>
        <w:numId w:val="6"/>
      </w:numPr>
    </w:pPr>
  </w:style>
  <w:style w:type="paragraph" w:styleId="ListNumber4">
    <w:name w:val="List Number 4"/>
    <w:basedOn w:val="Normal"/>
    <w:rsid w:val="009F30DC"/>
    <w:pPr>
      <w:numPr>
        <w:numId w:val="7"/>
      </w:numPr>
    </w:pPr>
  </w:style>
  <w:style w:type="paragraph" w:styleId="ListNumber5">
    <w:name w:val="List Number 5"/>
    <w:basedOn w:val="Normal"/>
    <w:rsid w:val="009F30DC"/>
    <w:pPr>
      <w:numPr>
        <w:numId w:val="8"/>
      </w:numPr>
    </w:pPr>
  </w:style>
  <w:style w:type="paragraph" w:styleId="MacroText">
    <w:name w:val="macro"/>
    <w:link w:val="MacroTextChar"/>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semiHidden/>
    <w:rsid w:val="000A75BA"/>
    <w:rPr>
      <w:rFonts w:ascii="Cordia New" w:cs="Cordia New"/>
      <w:sz w:val="28"/>
      <w:szCs w:val="28"/>
      <w:lang w:val="en-US" w:eastAsia="en-US" w:bidi="th-TH"/>
    </w:rPr>
  </w:style>
  <w:style w:type="paragraph" w:styleId="MessageHeader">
    <w:name w:val="Message Header"/>
    <w:basedOn w:val="Normal"/>
    <w:link w:val="MessageHeaderChar"/>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rsid w:val="000A75BA"/>
    <w:rPr>
      <w:rFonts w:ascii="Cordia New" w:hAnsi="Angsana New" w:cs="Cordia New"/>
      <w:sz w:val="32"/>
      <w:szCs w:val="32"/>
      <w:shd w:val="pct20" w:color="auto" w:fill="auto"/>
      <w:lang w:val="th-TH"/>
    </w:rPr>
  </w:style>
  <w:style w:type="paragraph" w:styleId="NormalIndent">
    <w:name w:val="Normal Indent"/>
    <w:basedOn w:val="Normal"/>
    <w:rsid w:val="009F30DC"/>
    <w:pPr>
      <w:ind w:left="720"/>
    </w:pPr>
  </w:style>
  <w:style w:type="paragraph" w:styleId="NoteHeading">
    <w:name w:val="Note Heading"/>
    <w:basedOn w:val="Normal"/>
    <w:next w:val="Normal"/>
    <w:link w:val="NoteHeadingChar"/>
    <w:rsid w:val="009F30DC"/>
  </w:style>
  <w:style w:type="character" w:customStyle="1" w:styleId="NoteHeadingChar">
    <w:name w:val="Note Heading Char"/>
    <w:link w:val="NoteHeading"/>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rsid w:val="009F30DC"/>
  </w:style>
  <w:style w:type="character" w:customStyle="1" w:styleId="SalutationChar">
    <w:name w:val="Salutation Char"/>
    <w:link w:val="Salutation"/>
    <w:rsid w:val="000A75BA"/>
    <w:rPr>
      <w:rFonts w:ascii="Angsana New" w:hAnsi="Angsana New"/>
      <w:sz w:val="28"/>
      <w:szCs w:val="28"/>
      <w:lang w:val="th-TH"/>
    </w:rPr>
  </w:style>
  <w:style w:type="paragraph" w:styleId="Signature">
    <w:name w:val="Signature"/>
    <w:basedOn w:val="Normal"/>
    <w:link w:val="SignatureChar"/>
    <w:rsid w:val="009F30DC"/>
    <w:pPr>
      <w:ind w:left="4252"/>
    </w:pPr>
  </w:style>
  <w:style w:type="character" w:customStyle="1" w:styleId="SignatureChar">
    <w:name w:val="Signature Char"/>
    <w:link w:val="Signature"/>
    <w:rsid w:val="000A75BA"/>
    <w:rPr>
      <w:rFonts w:ascii="Angsana New" w:hAnsi="Angsana New"/>
      <w:sz w:val="28"/>
      <w:szCs w:val="28"/>
      <w:lang w:val="th-TH"/>
    </w:rPr>
  </w:style>
  <w:style w:type="paragraph" w:styleId="Subtitle">
    <w:name w:val="Subtitle"/>
    <w:basedOn w:val="Normal"/>
    <w:link w:val="SubtitleChar"/>
    <w:qFormat/>
    <w:rsid w:val="009F30DC"/>
    <w:pPr>
      <w:spacing w:after="60"/>
      <w:jc w:val="center"/>
      <w:outlineLvl w:val="1"/>
    </w:pPr>
    <w:rPr>
      <w:rFonts w:ascii="Cordia New" w:cs="Cordia New"/>
      <w:sz w:val="32"/>
      <w:szCs w:val="32"/>
    </w:rPr>
  </w:style>
  <w:style w:type="character" w:customStyle="1" w:styleId="SubtitleChar">
    <w:name w:val="Subtitle Char"/>
    <w:link w:val="Subtitle"/>
    <w:rsid w:val="000A75BA"/>
    <w:rPr>
      <w:rFonts w:ascii="Cordia New" w:hAnsi="Angsana New" w:cs="Cordia New"/>
      <w:sz w:val="32"/>
      <w:szCs w:val="32"/>
      <w:lang w:val="th-TH"/>
    </w:rPr>
  </w:style>
  <w:style w:type="paragraph" w:styleId="TableofAuthorities">
    <w:name w:val="table of authorities"/>
    <w:basedOn w:val="Normal"/>
    <w:next w:val="Normal"/>
    <w:semiHidden/>
    <w:rsid w:val="009F30DC"/>
    <w:pPr>
      <w:ind w:left="280" w:hanging="280"/>
    </w:pPr>
  </w:style>
  <w:style w:type="paragraph" w:styleId="TableofFigures">
    <w:name w:val="table of figures"/>
    <w:basedOn w:val="Normal"/>
    <w:next w:val="Normal"/>
    <w:semiHidden/>
    <w:rsid w:val="009F30DC"/>
    <w:pPr>
      <w:ind w:left="560" w:hanging="560"/>
    </w:pPr>
  </w:style>
  <w:style w:type="paragraph" w:styleId="TOAHeading">
    <w:name w:val="toa heading"/>
    <w:basedOn w:val="Normal"/>
    <w:next w:val="Normal"/>
    <w:semiHidden/>
    <w:rsid w:val="009F30DC"/>
    <w:pPr>
      <w:spacing w:before="120"/>
    </w:pPr>
    <w:rPr>
      <w:rFonts w:ascii="Cordia New" w:cs="Cordia New"/>
      <w:b/>
      <w:bCs/>
      <w:sz w:val="32"/>
      <w:szCs w:val="32"/>
    </w:rPr>
  </w:style>
  <w:style w:type="paragraph" w:styleId="TOC1">
    <w:name w:val="toc 1"/>
    <w:basedOn w:val="Normal"/>
    <w:next w:val="Normal"/>
    <w:autoRedefine/>
    <w:semiHidden/>
    <w:rsid w:val="009F30DC"/>
  </w:style>
  <w:style w:type="paragraph" w:styleId="TOC2">
    <w:name w:val="toc 2"/>
    <w:basedOn w:val="Normal"/>
    <w:next w:val="Normal"/>
    <w:autoRedefine/>
    <w:semiHidden/>
    <w:rsid w:val="009F30DC"/>
    <w:pPr>
      <w:ind w:left="280"/>
    </w:pPr>
  </w:style>
  <w:style w:type="paragraph" w:styleId="TOC3">
    <w:name w:val="toc 3"/>
    <w:basedOn w:val="Normal"/>
    <w:next w:val="Normal"/>
    <w:autoRedefine/>
    <w:semiHidden/>
    <w:rsid w:val="009F30DC"/>
    <w:pPr>
      <w:ind w:left="560"/>
    </w:pPr>
  </w:style>
  <w:style w:type="paragraph" w:styleId="TOC4">
    <w:name w:val="toc 4"/>
    <w:basedOn w:val="Normal"/>
    <w:next w:val="Normal"/>
    <w:autoRedefine/>
    <w:semiHidden/>
    <w:rsid w:val="009F30DC"/>
    <w:pPr>
      <w:ind w:left="840"/>
    </w:pPr>
  </w:style>
  <w:style w:type="paragraph" w:styleId="TOC5">
    <w:name w:val="toc 5"/>
    <w:basedOn w:val="Normal"/>
    <w:next w:val="Normal"/>
    <w:autoRedefine/>
    <w:semiHidden/>
    <w:rsid w:val="009F30DC"/>
    <w:pPr>
      <w:ind w:left="1120"/>
    </w:pPr>
  </w:style>
  <w:style w:type="paragraph" w:styleId="TOC6">
    <w:name w:val="toc 6"/>
    <w:basedOn w:val="Normal"/>
    <w:next w:val="Normal"/>
    <w:autoRedefine/>
    <w:semiHidden/>
    <w:rsid w:val="009F30DC"/>
    <w:pPr>
      <w:ind w:left="1400"/>
    </w:pPr>
  </w:style>
  <w:style w:type="paragraph" w:styleId="TOC7">
    <w:name w:val="toc 7"/>
    <w:basedOn w:val="Normal"/>
    <w:next w:val="Normal"/>
    <w:autoRedefine/>
    <w:semiHidden/>
    <w:rsid w:val="009F30DC"/>
    <w:pPr>
      <w:ind w:left="1680"/>
    </w:pPr>
  </w:style>
  <w:style w:type="paragraph" w:styleId="TOC8">
    <w:name w:val="toc 8"/>
    <w:basedOn w:val="Normal"/>
    <w:next w:val="Normal"/>
    <w:autoRedefine/>
    <w:semiHidden/>
    <w:rsid w:val="009F30DC"/>
    <w:pPr>
      <w:ind w:left="1960"/>
    </w:pPr>
  </w:style>
  <w:style w:type="paragraph" w:styleId="TOC9">
    <w:name w:val="toc 9"/>
    <w:basedOn w:val="Normal"/>
    <w:next w:val="Normal"/>
    <w:autoRedefine/>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rsid w:val="002456FE"/>
    <w:pPr>
      <w:spacing w:after="160" w:line="240" w:lineRule="exact"/>
    </w:pPr>
    <w:rPr>
      <w:rFonts w:ascii="Verdana" w:hAnsi="Verdana"/>
      <w:sz w:val="20"/>
      <w:szCs w:val="20"/>
      <w:lang w:val="en-US" w:bidi="ar-SA"/>
    </w:rPr>
  </w:style>
  <w:style w:type="character" w:styleId="Hyperlink">
    <w:name w:val="Hyperlink"/>
    <w:uiPriority w:val="99"/>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rsid w:val="00B045CD"/>
    <w:pPr>
      <w:spacing w:after="160" w:line="240" w:lineRule="exact"/>
    </w:pPr>
    <w:rPr>
      <w:rFonts w:ascii="Verdana" w:hAnsi="Verdana"/>
      <w:sz w:val="20"/>
      <w:szCs w:val="20"/>
      <w:lang w:val="en-US" w:bidi="ar-SA"/>
    </w:rPr>
  </w:style>
  <w:style w:type="paragraph" w:customStyle="1" w:styleId="a-head-3">
    <w:name w:val="a-head-3"/>
    <w:basedOn w:val="Normal"/>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rsid w:val="00640A78"/>
    <w:pPr>
      <w:spacing w:after="160" w:line="240" w:lineRule="exact"/>
    </w:pPr>
    <w:rPr>
      <w:rFonts w:ascii="Verdana" w:hAnsi="Verdana"/>
      <w:sz w:val="20"/>
      <w:szCs w:val="20"/>
      <w:lang w:val="en-US" w:bidi="ar-SA"/>
    </w:rPr>
  </w:style>
  <w:style w:type="paragraph" w:customStyle="1" w:styleId="Char2">
    <w:name w:val="Char2"/>
    <w:basedOn w:val="Normal"/>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uiPriority w:val="99"/>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Ind w:w="0" w:type="dxa"/>
      <w:tblBorders>
        <w:top w:val="dotted" w:sz="4" w:space="0" w:color="auto"/>
        <w:bottom w:val="single" w:sz="4" w:space="0" w:color="auto"/>
        <w:insideH w:val="dotted" w:sz="4" w:space="0" w:color="auto"/>
      </w:tblBorders>
      <w:tblCellMar>
        <w:top w:w="0" w:type="dxa"/>
        <w:left w:w="0" w:type="dxa"/>
        <w:bottom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1" ma:contentTypeDescription="Create a new document." ma:contentTypeScope="" ma:versionID="e460f53b787976e035a2a5b8917f7a97">
  <xsd:schema xmlns:xsd="http://www.w3.org/2001/XMLSchema" xmlns:xs="http://www.w3.org/2001/XMLSchema" xmlns:p="http://schemas.microsoft.com/office/2006/metadata/properties" xmlns:ns2="3f8c7494-3820-4101-b971-b9ecbbc8e251" xmlns:ns3="63fef59d-2ee1-4d91-b402-da8df516514e" targetNamespace="http://schemas.microsoft.com/office/2006/metadata/properties" ma:root="true" ma:fieldsID="05cca14b66c0798b9901a52612e120a2" ns2:_="" ns3:_="">
    <xsd:import namespace="3f8c7494-3820-4101-b971-b9ecbbc8e251"/>
    <xsd:import namespace="63fef59d-2ee1-4d91-b402-da8df51651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09DD4-441A-4013-8E34-3698C00F2D01}">
  <ds:schemaRefs>
    <ds:schemaRef ds:uri="http://schemas.microsoft.com/sharepoint/v3/contenttype/forms"/>
  </ds:schemaRefs>
</ds:datastoreItem>
</file>

<file path=customXml/itemProps2.xml><?xml version="1.0" encoding="utf-8"?>
<ds:datastoreItem xmlns:ds="http://schemas.openxmlformats.org/officeDocument/2006/customXml" ds:itemID="{D26ACA5C-C281-4481-8F31-EC0D6F0DD1F4}"/>
</file>

<file path=customXml/itemProps3.xml><?xml version="1.0" encoding="utf-8"?>
<ds:datastoreItem xmlns:ds="http://schemas.openxmlformats.org/officeDocument/2006/customXml" ds:itemID="{4E1B360A-D15D-4B68-8464-CC5135B5DD27}">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infopath/2007/PartnerControls"/>
    <ds:schemaRef ds:uri="http://schemas.microsoft.com/office/2006/documentManagement/types"/>
    <ds:schemaRef ds:uri="6c5b1686-eca7-4ef2-9761-27364c7c4dc4"/>
    <ds:schemaRef ds:uri="949b4178-6263-457f-aba4-0c3a9809e1c0"/>
    <ds:schemaRef ds:uri="http://www.w3.org/XML/1998/namespace"/>
    <ds:schemaRef ds:uri="http://purl.org/dc/dcmitype/"/>
  </ds:schemaRefs>
</ds:datastoreItem>
</file>

<file path=customXml/itemProps4.xml><?xml version="1.0" encoding="utf-8"?>
<ds:datastoreItem xmlns:ds="http://schemas.openxmlformats.org/officeDocument/2006/customXml" ds:itemID="{0B7DF7BD-83B8-4D60-80E6-B0EB5B456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36</Pages>
  <Words>9690</Words>
  <Characters>54214</Characters>
  <Application>Microsoft Office Word</Application>
  <DocSecurity>0</DocSecurity>
  <Lines>6023</Lines>
  <Paragraphs>3993</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59911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Mena Jitrukthai</cp:lastModifiedBy>
  <cp:revision>21</cp:revision>
  <cp:lastPrinted>2021-07-20T03:41:00Z</cp:lastPrinted>
  <dcterms:created xsi:type="dcterms:W3CDTF">2021-07-23T04:29:00Z</dcterms:created>
  <dcterms:modified xsi:type="dcterms:W3CDTF">2021-07-26T04:29:00Z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0x01010006B98AC691C9B74CA2D9E34F02FC2723</vt:lpwstr>
  </property>
</Properties>
</file>