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A75F38"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A75F38"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Default="003D47C2" w:rsidP="00292917">
      <w:pPr>
        <w:ind w:left="0"/>
        <w:jc w:val="center"/>
        <w:rPr>
          <w:rFonts w:ascii="Angsana New" w:hAnsi="Angsana New"/>
          <w:spacing w:val="0"/>
          <w:sz w:val="28"/>
        </w:rPr>
        <w:sectPr w:rsidR="00292917" w:rsidSect="005E4813">
          <w:pgSz w:w="12240" w:h="15840"/>
          <w:pgMar w:top="1418" w:right="1418" w:bottom="1418" w:left="1701" w:header="709" w:footer="709" w:gutter="0"/>
          <w:cols w:space="708"/>
          <w:docGrid w:linePitch="360"/>
        </w:sectPr>
      </w:pPr>
      <w:r w:rsidRPr="003D47C2">
        <w:rPr>
          <w:rFonts w:ascii="Angsana New" w:eastAsia="Angsana New" w:hAnsi="Angsana New"/>
          <w:spacing w:val="0"/>
          <w:sz w:val="28"/>
          <w:lang w:val="en-GB"/>
        </w:rPr>
        <w:t>FOR THE THREE-MONTH AND SI</w:t>
      </w:r>
      <w:bookmarkStart w:id="0" w:name="_GoBack"/>
      <w:bookmarkEnd w:id="0"/>
      <w:r w:rsidRPr="003D47C2">
        <w:rPr>
          <w:rFonts w:ascii="Angsana New" w:eastAsia="Angsana New" w:hAnsi="Angsana New"/>
          <w:spacing w:val="0"/>
          <w:sz w:val="28"/>
          <w:lang w:val="en-GB"/>
        </w:rPr>
        <w:t>X-MO</w:t>
      </w:r>
      <w:r>
        <w:rPr>
          <w:rFonts w:ascii="Angsana New" w:eastAsia="Angsana New" w:hAnsi="Angsana New"/>
          <w:spacing w:val="0"/>
          <w:sz w:val="28"/>
          <w:lang w:val="en-GB"/>
        </w:rPr>
        <w:t>NTH PERIODS ENDED JUNE 30, 2021</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0A5C1A" w:rsidRDefault="000A5C1A" w:rsidP="00292917">
      <w:pPr>
        <w:pStyle w:val="Default"/>
        <w:spacing w:before="120"/>
        <w:jc w:val="both"/>
        <w:rPr>
          <w:rFonts w:ascii="Angsana New" w:hAnsi="Angsana New" w:cs="Angsana New"/>
          <w:b/>
          <w:bCs/>
          <w:sz w:val="28"/>
          <w:szCs w:val="28"/>
          <w:lang w:val="en-GB"/>
        </w:rPr>
      </w:pPr>
      <w:r w:rsidRPr="000A5C1A">
        <w:rPr>
          <w:rFonts w:ascii="Angsana New" w:eastAsia="Angsana New" w:hAnsi="Angsana New" w:cs="Angsana New"/>
          <w:color w:val="auto"/>
          <w:sz w:val="28"/>
          <w:szCs w:val="28"/>
          <w:lang w:val="en-GB"/>
        </w:rPr>
        <w:t xml:space="preserve">I have reviewed the accompanying consolidated and separate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sidR="00BF1A5C">
        <w:rPr>
          <w:rFonts w:ascii="Angsana New" w:eastAsia="Angsana New" w:hAnsi="Angsana New" w:cs="Angsana New"/>
          <w:color w:val="auto"/>
          <w:sz w:val="28"/>
          <w:szCs w:val="28"/>
          <w:lang w:val="en-GB"/>
        </w:rPr>
        <w:t>mpany Limited and its subsidiaries</w:t>
      </w:r>
      <w:r w:rsidRPr="000A5C1A">
        <w:rPr>
          <w:rFonts w:ascii="Angsana New" w:eastAsia="Angsana New" w:hAnsi="Angsana New" w:cs="Angsana New"/>
          <w:color w:val="auto"/>
          <w:sz w:val="28"/>
          <w:szCs w:val="28"/>
          <w:lang w:val="en-GB"/>
        </w:rPr>
        <w:t xml:space="preserve">, and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w:t>
      </w:r>
      <w:r w:rsidRPr="00A75F38">
        <w:rPr>
          <w:rFonts w:ascii="Angsana New" w:eastAsia="Angsana New" w:hAnsi="Angsana New" w:cs="Angsana New"/>
          <w:color w:val="auto"/>
          <w:sz w:val="26"/>
          <w:szCs w:val="26"/>
          <w:lang w:val="en-GB"/>
        </w:rPr>
        <w:t>Public</w:t>
      </w:r>
      <w:r w:rsidRPr="000A5C1A">
        <w:rPr>
          <w:rFonts w:ascii="Angsana New" w:eastAsia="Angsana New" w:hAnsi="Angsana New" w:cs="Angsana New"/>
          <w:color w:val="auto"/>
          <w:sz w:val="28"/>
          <w:szCs w:val="28"/>
          <w:lang w:val="en-GB"/>
        </w:rPr>
        <w:t xml:space="preserve"> Company Limited, </w:t>
      </w:r>
      <w:r>
        <w:rPr>
          <w:rFonts w:ascii="Angsana New" w:eastAsia="Angsana New" w:hAnsi="Angsana New" w:cs="Angsana New"/>
          <w:color w:val="auto"/>
          <w:sz w:val="28"/>
          <w:szCs w:val="28"/>
          <w:lang w:val="en-GB"/>
        </w:rPr>
        <w:t xml:space="preserve">respectively as at </w:t>
      </w:r>
      <w:r w:rsidR="002A20DF">
        <w:rPr>
          <w:rFonts w:ascii="Angsana New" w:eastAsia="Angsana New" w:hAnsi="Angsana New" w:cs="Angsana New"/>
          <w:color w:val="auto"/>
          <w:sz w:val="28"/>
          <w:szCs w:val="28"/>
          <w:lang w:val="en-GB"/>
        </w:rPr>
        <w:t>June</w:t>
      </w:r>
      <w:r w:rsidR="00E509F8">
        <w:rPr>
          <w:rFonts w:ascii="Angsana New" w:eastAsia="Angsana New" w:hAnsi="Angsana New" w:cs="Angsana New"/>
          <w:color w:val="auto"/>
          <w:sz w:val="28"/>
          <w:szCs w:val="28"/>
          <w:lang w:val="en-GB"/>
        </w:rPr>
        <w:t xml:space="preserve"> 3</w:t>
      </w:r>
      <w:r w:rsidR="002A20DF">
        <w:rPr>
          <w:rFonts w:ascii="Angsana New" w:eastAsia="Angsana New" w:hAnsi="Angsana New" w:cs="Angsana New"/>
          <w:color w:val="auto"/>
          <w:sz w:val="28"/>
          <w:szCs w:val="28"/>
          <w:lang w:val="en-GB"/>
        </w:rPr>
        <w:t>0</w:t>
      </w:r>
      <w:r>
        <w:rPr>
          <w:rFonts w:ascii="Angsana New" w:eastAsia="Angsana New" w:hAnsi="Angsana New" w:cs="Angsana New"/>
          <w:color w:val="auto"/>
          <w:sz w:val="28"/>
          <w:szCs w:val="28"/>
          <w:lang w:val="en-GB"/>
        </w:rPr>
        <w:t>, 202</w:t>
      </w:r>
      <w:r w:rsidR="00E509F8">
        <w:rPr>
          <w:rFonts w:ascii="Angsana New" w:eastAsia="Angsana New" w:hAnsi="Angsana New" w:cs="Angsana New"/>
          <w:color w:val="auto"/>
          <w:sz w:val="28"/>
          <w:szCs w:val="28"/>
          <w:lang w:val="en-GB"/>
        </w:rPr>
        <w:t>1</w:t>
      </w:r>
      <w:r w:rsidRPr="000A5C1A">
        <w:rPr>
          <w:rFonts w:ascii="Angsana New" w:eastAsia="Angsana New" w:hAnsi="Angsana New" w:cs="Angsana New"/>
          <w:color w:val="auto"/>
          <w:sz w:val="28"/>
          <w:szCs w:val="28"/>
          <w:lang w:val="en-GB"/>
        </w:rPr>
        <w:t xml:space="preserve">, the consolidated and separate statements of </w:t>
      </w:r>
      <w:r w:rsidR="00E509F8">
        <w:rPr>
          <w:rFonts w:ascii="Angsana New" w:eastAsia="Angsana New" w:hAnsi="Angsana New" w:cs="Angsana New"/>
          <w:color w:val="auto"/>
          <w:sz w:val="28"/>
          <w:szCs w:val="28"/>
          <w:lang w:val="en-GB"/>
        </w:rPr>
        <w:t>comprehensive income</w:t>
      </w:r>
      <w:r w:rsidR="002A20DF">
        <w:rPr>
          <w:rFonts w:ascii="Angsana New" w:eastAsia="Angsana New" w:hAnsi="Angsana New" w:cs="Angsana New"/>
          <w:color w:val="auto"/>
          <w:sz w:val="28"/>
          <w:szCs w:val="28"/>
          <w:lang w:val="en-GB"/>
        </w:rPr>
        <w:t xml:space="preserve"> </w:t>
      </w:r>
      <w:r w:rsidR="002A20DF" w:rsidRPr="000A5C1A">
        <w:rPr>
          <w:rFonts w:ascii="Angsana New" w:eastAsia="Angsana New" w:hAnsi="Angsana New" w:cs="Angsana New"/>
          <w:color w:val="auto"/>
          <w:sz w:val="28"/>
          <w:szCs w:val="28"/>
          <w:lang w:val="en-GB"/>
        </w:rPr>
        <w:t>for the three-month and six-m</w:t>
      </w:r>
      <w:r w:rsidR="002A20DF">
        <w:rPr>
          <w:rFonts w:ascii="Angsana New" w:eastAsia="Angsana New" w:hAnsi="Angsana New" w:cs="Angsana New"/>
          <w:color w:val="auto"/>
          <w:sz w:val="28"/>
          <w:szCs w:val="28"/>
          <w:lang w:val="en-GB"/>
        </w:rPr>
        <w:t xml:space="preserve">onth periods ended </w:t>
      </w:r>
      <w:r w:rsidR="002A20DF">
        <w:rPr>
          <w:rFonts w:ascii="Angsana New" w:eastAsia="Angsana New" w:hAnsi="Angsana New" w:cs="Angsana New"/>
          <w:color w:val="auto"/>
          <w:sz w:val="28"/>
          <w:szCs w:val="28"/>
          <w:lang w:val="en-GB"/>
        </w:rPr>
        <w:br/>
        <w:t>June 30, 2021</w:t>
      </w:r>
      <w:r w:rsidR="00E509F8">
        <w:rPr>
          <w:rFonts w:ascii="Angsana New" w:eastAsia="Angsana New" w:hAnsi="Angsana New" w:cs="Angsana New"/>
          <w:color w:val="auto"/>
          <w:sz w:val="28"/>
          <w:szCs w:val="28"/>
          <w:lang w:val="en-GB"/>
        </w:rPr>
        <w:t>,</w:t>
      </w:r>
      <w:r w:rsidR="00BC1136">
        <w:rPr>
          <w:rFonts w:ascii="Angsana New" w:eastAsia="Angsana New" w:hAnsi="Angsana New" w:cs="Angsana New"/>
          <w:color w:val="auto"/>
          <w:sz w:val="28"/>
          <w:szCs w:val="28"/>
          <w:lang w:val="en-GB"/>
        </w:rPr>
        <w:t xml:space="preserve"> </w:t>
      </w:r>
      <w:r w:rsidR="000F0F7A" w:rsidRPr="000F0F7A">
        <w:rPr>
          <w:rFonts w:ascii="Angsana New" w:eastAsia="Angsana New" w:hAnsi="Angsana New" w:cs="Angsana New"/>
          <w:color w:val="auto"/>
          <w:sz w:val="28"/>
          <w:szCs w:val="28"/>
          <w:lang w:val="en-GB"/>
        </w:rPr>
        <w:t xml:space="preserve">consolidated and separate </w:t>
      </w:r>
      <w:r w:rsidR="00E509F8">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002A20DF" w:rsidRPr="000A5C1A">
        <w:rPr>
          <w:rFonts w:ascii="Angsana New" w:eastAsia="Angsana New" w:hAnsi="Angsana New" w:cs="Angsana New"/>
          <w:color w:val="auto"/>
          <w:sz w:val="28"/>
          <w:szCs w:val="28"/>
          <w:lang w:val="en-GB"/>
        </w:rPr>
        <w:t>for the six-</w:t>
      </w:r>
      <w:r w:rsidR="002A20DF">
        <w:rPr>
          <w:rFonts w:ascii="Angsana New" w:eastAsia="Angsana New" w:hAnsi="Angsana New" w:cs="Angsana New"/>
          <w:color w:val="auto"/>
          <w:sz w:val="28"/>
          <w:szCs w:val="28"/>
          <w:lang w:val="en-GB"/>
        </w:rPr>
        <w:t>month period ended June 30, 2021</w:t>
      </w:r>
      <w:r w:rsidR="002A20DF" w:rsidRPr="000A5C1A">
        <w:rPr>
          <w:rFonts w:ascii="Angsana New" w:eastAsia="Angsana New" w:hAnsi="Angsana New" w:cs="Angsana New"/>
          <w:color w:val="auto"/>
          <w:sz w:val="28"/>
          <w:szCs w:val="28"/>
          <w:lang w:val="en-GB"/>
        </w:rPr>
        <w:t>,</w:t>
      </w:r>
      <w:r w:rsidRPr="000A5C1A">
        <w:rPr>
          <w:rFonts w:ascii="Angsana New" w:eastAsia="Angsana New" w:hAnsi="Angsana New" w:cs="Angsana New"/>
          <w:color w:val="auto"/>
          <w:sz w:val="28"/>
          <w:szCs w:val="28"/>
          <w:lang w:val="en-GB"/>
        </w:rPr>
        <w:t xml:space="preserve">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A75F38"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CD0F3E">
        <w:rPr>
          <w:rFonts w:ascii="Angsana New" w:hAnsi="Angsana New"/>
          <w:spacing w:val="0"/>
          <w:sz w:val="28"/>
        </w:rPr>
        <w:t xml:space="preserve">Bangkok, </w:t>
      </w:r>
      <w:r w:rsidR="00B17E38" w:rsidRPr="00B17E38">
        <w:rPr>
          <w:rFonts w:ascii="Angsana New" w:hAnsi="Angsana New"/>
          <w:spacing w:val="0"/>
          <w:sz w:val="28"/>
        </w:rPr>
        <w:t>August</w:t>
      </w:r>
      <w:r w:rsidR="00A75F38" w:rsidRPr="00B17E38">
        <w:rPr>
          <w:rFonts w:ascii="Angsana New" w:hAnsi="Angsana New"/>
          <w:spacing w:val="0"/>
          <w:sz w:val="28"/>
        </w:rPr>
        <w:t xml:space="preserve"> </w:t>
      </w:r>
      <w:r w:rsidR="00B17E38" w:rsidRPr="00B17E38">
        <w:rPr>
          <w:rFonts w:ascii="Angsana New" w:hAnsi="Angsana New"/>
          <w:spacing w:val="0"/>
          <w:sz w:val="28"/>
        </w:rPr>
        <w:t>5</w:t>
      </w:r>
      <w:r w:rsidR="00A75F38" w:rsidRPr="00B17E38">
        <w:rPr>
          <w:rFonts w:ascii="Angsana New" w:hAnsi="Angsana New"/>
          <w:spacing w:val="0"/>
          <w:sz w:val="28"/>
        </w:rPr>
        <w:t>, 2021</w:t>
      </w:r>
    </w:p>
    <w:sectPr w:rsidR="00292917" w:rsidRPr="004603D0" w:rsidSect="00767D40">
      <w:footerReference w:type="default" r:id="rId8"/>
      <w:pgSz w:w="12240" w:h="15840"/>
      <w:pgMar w:top="1418" w:right="1418" w:bottom="1418" w:left="1701"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476" w:rsidRDefault="00401476" w:rsidP="005E4813">
      <w:pPr>
        <w:spacing w:line="240" w:lineRule="auto"/>
      </w:pPr>
      <w:r>
        <w:separator/>
      </w:r>
    </w:p>
  </w:endnote>
  <w:endnote w:type="continuationSeparator" w:id="0">
    <w:p w:rsidR="00401476" w:rsidRDefault="00401476"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B17E38">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476" w:rsidRDefault="00401476" w:rsidP="005E4813">
      <w:pPr>
        <w:spacing w:line="240" w:lineRule="auto"/>
      </w:pPr>
      <w:r>
        <w:separator/>
      </w:r>
    </w:p>
  </w:footnote>
  <w:footnote w:type="continuationSeparator" w:id="0">
    <w:p w:rsidR="00401476" w:rsidRDefault="00401476"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0F0F7A"/>
    <w:rsid w:val="00245B06"/>
    <w:rsid w:val="002714CD"/>
    <w:rsid w:val="00292917"/>
    <w:rsid w:val="002A20DF"/>
    <w:rsid w:val="003573D5"/>
    <w:rsid w:val="003D47C2"/>
    <w:rsid w:val="00401476"/>
    <w:rsid w:val="004402EF"/>
    <w:rsid w:val="00455808"/>
    <w:rsid w:val="004712D5"/>
    <w:rsid w:val="004B176D"/>
    <w:rsid w:val="004B5CD3"/>
    <w:rsid w:val="004C4026"/>
    <w:rsid w:val="00564681"/>
    <w:rsid w:val="005E4813"/>
    <w:rsid w:val="00607FE8"/>
    <w:rsid w:val="00672805"/>
    <w:rsid w:val="006B26A1"/>
    <w:rsid w:val="00767D40"/>
    <w:rsid w:val="007C1338"/>
    <w:rsid w:val="008711BB"/>
    <w:rsid w:val="0091382A"/>
    <w:rsid w:val="009159A0"/>
    <w:rsid w:val="0096020E"/>
    <w:rsid w:val="009602D2"/>
    <w:rsid w:val="00A50AEA"/>
    <w:rsid w:val="00A57945"/>
    <w:rsid w:val="00A75F38"/>
    <w:rsid w:val="00B05710"/>
    <w:rsid w:val="00B17E38"/>
    <w:rsid w:val="00B37FB1"/>
    <w:rsid w:val="00BC1136"/>
    <w:rsid w:val="00BF1A5C"/>
    <w:rsid w:val="00C568E0"/>
    <w:rsid w:val="00C62A30"/>
    <w:rsid w:val="00CC5ADC"/>
    <w:rsid w:val="00CD0F3E"/>
    <w:rsid w:val="00CF4F1F"/>
    <w:rsid w:val="00D36122"/>
    <w:rsid w:val="00D545BD"/>
    <w:rsid w:val="00E509F8"/>
    <w:rsid w:val="00E54909"/>
    <w:rsid w:val="00E76E3E"/>
    <w:rsid w:val="00EB6F19"/>
    <w:rsid w:val="00F23D4F"/>
    <w:rsid w:val="00F87C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AEFC0-B726-40BE-ABA4-AE6814418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Piyanut Piyakoson</cp:lastModifiedBy>
  <cp:revision>41</cp:revision>
  <cp:lastPrinted>2021-05-03T08:29:00Z</cp:lastPrinted>
  <dcterms:created xsi:type="dcterms:W3CDTF">2020-04-20T10:19:00Z</dcterms:created>
  <dcterms:modified xsi:type="dcterms:W3CDTF">2021-07-19T10:03:00Z</dcterms:modified>
</cp:coreProperties>
</file>