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6AD2A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6AE0032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C4A5322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A641871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D0A7FC4" w14:textId="77777777" w:rsidR="0023690B" w:rsidRPr="00483087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6D45E71" w14:textId="77777777" w:rsidR="0023690B" w:rsidRPr="00483087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3C37DF88" w14:textId="77777777" w:rsidR="00B439E8" w:rsidRPr="00402A1C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r w:rsidRPr="00402A1C">
        <w:rPr>
          <w:rFonts w:ascii="Times New Roman" w:hAnsi="Times New Roman"/>
          <w:b/>
          <w:bCs/>
          <w:sz w:val="40"/>
          <w:szCs w:val="40"/>
        </w:rPr>
        <w:t xml:space="preserve">Autocorp Holding Public Company Limited </w:t>
      </w:r>
    </w:p>
    <w:p w14:paraId="46872D03" w14:textId="11191B7B" w:rsidR="009475D2" w:rsidRPr="00402A1C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 w:rsidR="009A19FC">
        <w:rPr>
          <w:rFonts w:ascii="Times New Roman" w:hAnsi="Times New Roman"/>
          <w:b/>
          <w:bCs/>
          <w:sz w:val="40"/>
          <w:szCs w:val="40"/>
        </w:rPr>
        <w:t>ies</w:t>
      </w:r>
    </w:p>
    <w:bookmarkEnd w:id="2"/>
    <w:p w14:paraId="4AD6A64E" w14:textId="77777777" w:rsidR="00B439E8" w:rsidRPr="00402A1C" w:rsidRDefault="00B439E8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27B6CC7D" w14:textId="6C08C78D" w:rsidR="00B439E8" w:rsidRPr="00402A1C" w:rsidRDefault="00114A15" w:rsidP="00B439E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 w:rsidR="00684CB8">
        <w:rPr>
          <w:rFonts w:cs="Times New Roman"/>
          <w:spacing w:val="-3"/>
          <w:szCs w:val="36"/>
        </w:rPr>
        <w:t>i</w:t>
      </w:r>
      <w:r w:rsidR="00B439E8" w:rsidRPr="00402A1C">
        <w:rPr>
          <w:rFonts w:cs="Times New Roman"/>
          <w:spacing w:val="-3"/>
          <w:szCs w:val="36"/>
        </w:rPr>
        <w:t>nterim financial statements</w:t>
      </w:r>
    </w:p>
    <w:p w14:paraId="2ACF9C32" w14:textId="3C43FD84" w:rsidR="00B439E8" w:rsidRPr="00402A1C" w:rsidRDefault="00B439E8" w:rsidP="00B439E8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 w:rsidR="00225162"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and six-month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period</w:t>
      </w:r>
      <w:r w:rsidR="00114721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79A7FA42" w14:textId="0F65C3B7" w:rsidR="00B439E8" w:rsidRPr="00402A1C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225162">
        <w:rPr>
          <w:rFonts w:ascii="Times New Roman" w:hAnsi="Times New Roman"/>
          <w:spacing w:val="-3"/>
          <w:sz w:val="36"/>
          <w:szCs w:val="36"/>
          <w:lang w:val="en-GB" w:bidi="ar-SA"/>
        </w:rPr>
        <w:t>0 June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</w:t>
      </w:r>
      <w:r w:rsidR="00114A15"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2</w:t>
      </w:r>
      <w:r w:rsidR="00CA2DCF">
        <w:rPr>
          <w:rFonts w:ascii="Times New Roman" w:hAnsi="Times New Roman"/>
          <w:spacing w:val="-3"/>
          <w:sz w:val="36"/>
          <w:szCs w:val="36"/>
          <w:lang w:val="en-GB" w:bidi="ar-SA"/>
        </w:rPr>
        <w:t>1</w:t>
      </w:r>
    </w:p>
    <w:p w14:paraId="3C38BCD9" w14:textId="77777777" w:rsidR="00B439E8" w:rsidRPr="00402A1C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67B1A8DF" w14:textId="5AE52BF0" w:rsidR="00794ACF" w:rsidRPr="00402A1C" w:rsidRDefault="00B439E8" w:rsidP="009346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 w:rsidR="004B53B5"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25A85D43" w14:textId="77777777" w:rsidR="00794ACF" w:rsidRPr="00B439E8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470E9C8B" w14:textId="77777777" w:rsidR="00900FE8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6986C19" w14:textId="77777777" w:rsidR="00781721" w:rsidRDefault="00781721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  <w:sectPr w:rsidR="00781721" w:rsidSect="00A47B31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50" w:gutter="0"/>
          <w:pgNumType w:start="0"/>
          <w:cols w:space="720"/>
          <w:titlePg/>
        </w:sectPr>
      </w:pPr>
    </w:p>
    <w:p w14:paraId="7077A843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F007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8426F7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7BBCB1B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A6B833B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9963FA9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414E5FA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0C76869" w14:textId="77777777" w:rsidR="00433A54" w:rsidRPr="00BE1F8A" w:rsidRDefault="00433A54" w:rsidP="00433A5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BE1F8A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BE1F8A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BE1F8A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1CFD4DA7" w14:textId="77777777" w:rsidR="00433A54" w:rsidRPr="000B548B" w:rsidRDefault="00433A54" w:rsidP="000B548B">
      <w:pPr>
        <w:jc w:val="both"/>
        <w:rPr>
          <w:rFonts w:ascii="Times New Roman" w:hAnsi="Times New Roman"/>
          <w:sz w:val="30"/>
          <w:szCs w:val="30"/>
        </w:rPr>
      </w:pPr>
    </w:p>
    <w:p w14:paraId="3C98BA6A" w14:textId="1B685445" w:rsidR="00433A54" w:rsidRPr="00BE1F8A" w:rsidRDefault="00433A54" w:rsidP="00433A54">
      <w:pPr>
        <w:jc w:val="both"/>
        <w:rPr>
          <w:rFonts w:ascii="Times New Roman" w:hAnsi="Times New Roman"/>
          <w:b/>
          <w:bCs/>
          <w:sz w:val="22"/>
        </w:rPr>
      </w:pPr>
      <w:r w:rsidRPr="00BE1F8A">
        <w:rPr>
          <w:rFonts w:ascii="Times New Roman" w:hAnsi="Times New Roman"/>
          <w:b/>
          <w:bCs/>
          <w:sz w:val="22"/>
        </w:rPr>
        <w:t>To the Board of Directors of Autocorp Holding Public Company Limite</w:t>
      </w:r>
      <w:r w:rsidR="00A9064D">
        <w:rPr>
          <w:rFonts w:ascii="Times New Roman" w:hAnsi="Times New Roman"/>
          <w:b/>
          <w:bCs/>
          <w:sz w:val="22"/>
        </w:rPr>
        <w:t>d</w:t>
      </w:r>
    </w:p>
    <w:p w14:paraId="5044A551" w14:textId="77777777" w:rsidR="00433A54" w:rsidRPr="000B548B" w:rsidRDefault="00433A54" w:rsidP="00433A54">
      <w:pPr>
        <w:jc w:val="both"/>
        <w:rPr>
          <w:rFonts w:ascii="Times New Roman" w:hAnsi="Times New Roman"/>
          <w:sz w:val="30"/>
          <w:szCs w:val="30"/>
        </w:rPr>
      </w:pPr>
    </w:p>
    <w:p w14:paraId="748706FD" w14:textId="4CFA924E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I have reviewed the accompanying consolidated and separate statements of financial position of Autocorp Holding Public Company Limited and its subsidiar</w:t>
      </w:r>
      <w:r w:rsidR="00AD09E4"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>, and of Autocorp Holding Public Company Limited, respectively, as at 3</w:t>
      </w:r>
      <w:r w:rsidR="00FF24D6">
        <w:rPr>
          <w:rFonts w:ascii="Times New Roman" w:hAnsi="Times New Roman"/>
          <w:sz w:val="22"/>
          <w:szCs w:val="22"/>
        </w:rPr>
        <w:t>0 June</w:t>
      </w:r>
      <w:r w:rsidRPr="00BE1F8A">
        <w:rPr>
          <w:rFonts w:ascii="Times New Roman" w:hAnsi="Times New Roman"/>
          <w:sz w:val="22"/>
          <w:szCs w:val="22"/>
        </w:rPr>
        <w:t xml:space="preserve"> 20</w:t>
      </w:r>
      <w:r w:rsidR="00A2648E" w:rsidRPr="00BE1F8A">
        <w:rPr>
          <w:rFonts w:ascii="Times New Roman" w:hAnsi="Times New Roman"/>
          <w:sz w:val="22"/>
          <w:szCs w:val="22"/>
        </w:rPr>
        <w:t>2</w:t>
      </w:r>
      <w:r w:rsidR="00CA2DCF">
        <w:rPr>
          <w:rFonts w:ascii="Times New Roman" w:hAnsi="Times New Roman"/>
          <w:sz w:val="22"/>
          <w:szCs w:val="22"/>
        </w:rPr>
        <w:t>1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</w:t>
      </w:r>
      <w:r w:rsidR="00FF24D6">
        <w:rPr>
          <w:rFonts w:ascii="Times New Roman" w:hAnsi="Times New Roman"/>
          <w:sz w:val="22"/>
          <w:szCs w:val="22"/>
        </w:rPr>
        <w:t xml:space="preserve"> for three-month and six-month periods ended 30 June 2021; and the consolidated and separate financial statements of </w:t>
      </w:r>
      <w:r w:rsidRPr="00BE1F8A">
        <w:rPr>
          <w:rFonts w:ascii="Times New Roman" w:hAnsi="Times New Roman"/>
          <w:sz w:val="22"/>
          <w:szCs w:val="22"/>
        </w:rPr>
        <w:t xml:space="preserve">changes in equity and cash flows for the </w:t>
      </w:r>
      <w:r w:rsidR="00FF24D6">
        <w:rPr>
          <w:rFonts w:ascii="Times New Roman" w:hAnsi="Times New Roman"/>
          <w:sz w:val="22"/>
          <w:szCs w:val="22"/>
        </w:rPr>
        <w:t>six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</w:t>
      </w:r>
      <w:r w:rsidR="00FF24D6">
        <w:rPr>
          <w:rFonts w:ascii="Times New Roman" w:hAnsi="Times New Roman"/>
          <w:sz w:val="22"/>
          <w:szCs w:val="22"/>
        </w:rPr>
        <w:t>0 June</w:t>
      </w:r>
      <w:r w:rsidRPr="00BE1F8A">
        <w:rPr>
          <w:rFonts w:ascii="Times New Roman" w:hAnsi="Times New Roman"/>
          <w:sz w:val="22"/>
          <w:szCs w:val="22"/>
        </w:rPr>
        <w:t xml:space="preserve"> 20</w:t>
      </w:r>
      <w:r w:rsidR="00A2648E" w:rsidRPr="00BE1F8A">
        <w:rPr>
          <w:rFonts w:ascii="Times New Roman" w:hAnsi="Times New Roman"/>
          <w:sz w:val="22"/>
          <w:szCs w:val="22"/>
        </w:rPr>
        <w:t>2</w:t>
      </w:r>
      <w:r w:rsidR="00CA2DCF">
        <w:rPr>
          <w:rFonts w:ascii="Times New Roman" w:hAnsi="Times New Roman"/>
          <w:sz w:val="22"/>
          <w:szCs w:val="22"/>
        </w:rPr>
        <w:t>1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7B240DB2" w14:textId="77777777" w:rsidR="00433A54" w:rsidRPr="00BE1F8A" w:rsidRDefault="00433A54" w:rsidP="00433A54">
      <w:pPr>
        <w:pStyle w:val="RNormal"/>
      </w:pPr>
    </w:p>
    <w:p w14:paraId="312E542F" w14:textId="77777777" w:rsidR="00433A54" w:rsidRPr="00BE1F8A" w:rsidRDefault="00433A54" w:rsidP="00433A54">
      <w:pPr>
        <w:jc w:val="both"/>
        <w:rPr>
          <w:rFonts w:ascii="Times New Roman" w:hAnsi="Times New Roman"/>
          <w:i/>
          <w:sz w:val="22"/>
        </w:rPr>
      </w:pPr>
      <w:r w:rsidRPr="00BE1F8A">
        <w:rPr>
          <w:rFonts w:ascii="Times New Roman" w:hAnsi="Times New Roman"/>
          <w:i/>
          <w:sz w:val="22"/>
        </w:rPr>
        <w:t>Scope of Review</w:t>
      </w:r>
    </w:p>
    <w:p w14:paraId="596065EA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6232AFDA" w14:textId="10C0A440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BE1F8A">
        <w:rPr>
          <w:rFonts w:ascii="Times New Roman" w:hAnsi="Times New Roman"/>
          <w:sz w:val="22"/>
          <w:szCs w:val="22"/>
          <w:cs/>
        </w:rPr>
        <w:t xml:space="preserve">”. </w:t>
      </w:r>
      <w:r w:rsidRPr="00BE1F8A">
        <w:rPr>
          <w:rFonts w:ascii="Times New Roman" w:hAnsi="Times New Roman"/>
          <w:sz w:val="22"/>
        </w:rPr>
        <w:t xml:space="preserve">A review of interim financial </w:t>
      </w:r>
      <w:r w:rsidRPr="00BE1F8A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Pr="00BE1F8A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BE1F8A">
        <w:rPr>
          <w:rFonts w:ascii="Times New Roman" w:hAnsi="Times New Roman"/>
          <w:sz w:val="22"/>
          <w:szCs w:val="28"/>
        </w:rPr>
        <w:t>me</w:t>
      </w:r>
      <w:r w:rsidRPr="00BE1F8A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Pr="00BE1F8A">
        <w:rPr>
          <w:rFonts w:ascii="Times New Roman" w:hAnsi="Times New Roman"/>
          <w:sz w:val="22"/>
          <w:szCs w:val="22"/>
        </w:rPr>
        <w:t xml:space="preserve">Accordingly, </w:t>
      </w:r>
      <w:r w:rsidRPr="00BE1F8A">
        <w:rPr>
          <w:rFonts w:ascii="Times New Roman" w:hAnsi="Times New Roman"/>
          <w:sz w:val="22"/>
          <w:szCs w:val="28"/>
        </w:rPr>
        <w:t>I</w:t>
      </w:r>
      <w:r w:rsidRPr="00BE1F8A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4D9122F9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53F7900F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i/>
          <w:sz w:val="22"/>
          <w:szCs w:val="22"/>
        </w:rPr>
        <w:t>Conclusion</w:t>
      </w:r>
    </w:p>
    <w:p w14:paraId="5B5E74FA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51BA7961" w14:textId="77777777" w:rsidR="00900FE8" w:rsidRPr="00BE1F8A" w:rsidRDefault="00433A54" w:rsidP="00433A54">
      <w:pPr>
        <w:jc w:val="both"/>
        <w:rPr>
          <w:rFonts w:ascii="Times New Roman" w:hAnsi="Times New Roman"/>
        </w:rPr>
      </w:pPr>
      <w:r w:rsidRPr="00BE1F8A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BE1F8A">
        <w:rPr>
          <w:rFonts w:ascii="Times New Roman" w:hAnsi="Times New Roman"/>
          <w:sz w:val="22"/>
          <w:szCs w:val="28"/>
          <w:cs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>”.</w:t>
      </w:r>
    </w:p>
    <w:p w14:paraId="79CF60EA" w14:textId="77777777" w:rsidR="00433A54" w:rsidRPr="00BE1F8A" w:rsidRDefault="00433A54" w:rsidP="00433A54">
      <w:pPr>
        <w:jc w:val="both"/>
        <w:rPr>
          <w:rFonts w:ascii="Times New Roman" w:hAnsi="Times New Roman"/>
          <w:sz w:val="30"/>
          <w:szCs w:val="30"/>
        </w:rPr>
      </w:pPr>
    </w:p>
    <w:p w14:paraId="23C5F9AE" w14:textId="60D3E497" w:rsidR="00D51596" w:rsidRPr="000B548B" w:rsidRDefault="00D51596" w:rsidP="00433A54">
      <w:pPr>
        <w:jc w:val="both"/>
        <w:rPr>
          <w:rFonts w:ascii="Times New Roman" w:hAnsi="Times New Roman"/>
          <w:sz w:val="30"/>
          <w:szCs w:val="30"/>
        </w:rPr>
      </w:pPr>
    </w:p>
    <w:p w14:paraId="3BF55DE8" w14:textId="77777777" w:rsidR="000B548B" w:rsidRPr="000B548B" w:rsidRDefault="000B548B" w:rsidP="00433A54">
      <w:pPr>
        <w:jc w:val="both"/>
        <w:rPr>
          <w:rFonts w:ascii="Times New Roman" w:hAnsi="Times New Roman"/>
          <w:sz w:val="30"/>
          <w:szCs w:val="30"/>
        </w:rPr>
      </w:pPr>
    </w:p>
    <w:p w14:paraId="7D0847AC" w14:textId="77777777" w:rsidR="00433A54" w:rsidRPr="00BE1F8A" w:rsidRDefault="00433A54" w:rsidP="000B548B">
      <w:pPr>
        <w:jc w:val="both"/>
        <w:rPr>
          <w:rFonts w:ascii="Times New Roman" w:hAnsi="Times New Roman"/>
          <w:sz w:val="30"/>
          <w:szCs w:val="30"/>
        </w:rPr>
      </w:pPr>
    </w:p>
    <w:p w14:paraId="41B28BEB" w14:textId="332142D9" w:rsidR="00433A54" w:rsidRPr="00291281" w:rsidRDefault="00A77285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 w:cs="Angsana New"/>
          <w:sz w:val="22"/>
          <w:szCs w:val="28"/>
        </w:rPr>
      </w:pPr>
      <w:r w:rsidRPr="00BE1F8A">
        <w:rPr>
          <w:rFonts w:ascii="Times New Roman" w:hAnsi="Times New Roman"/>
          <w:sz w:val="22"/>
          <w:szCs w:val="22"/>
        </w:rPr>
        <w:t>(</w:t>
      </w:r>
      <w:r w:rsidR="009A19FC" w:rsidRPr="009A19FC">
        <w:rPr>
          <w:rFonts w:ascii="Times New Roman" w:hAnsi="Times New Roman"/>
          <w:sz w:val="22"/>
          <w:szCs w:val="22"/>
        </w:rPr>
        <w:t>Bunyarit</w:t>
      </w:r>
      <w:r w:rsidR="009A19FC">
        <w:rPr>
          <w:rFonts w:ascii="Times New Roman" w:hAnsi="Times New Roman"/>
          <w:sz w:val="22"/>
          <w:szCs w:val="22"/>
        </w:rPr>
        <w:t xml:space="preserve"> </w:t>
      </w:r>
      <w:r w:rsidR="009A19FC" w:rsidRPr="009A19FC">
        <w:rPr>
          <w:rFonts w:ascii="Times New Roman" w:hAnsi="Times New Roman"/>
          <w:sz w:val="22"/>
          <w:szCs w:val="22"/>
        </w:rPr>
        <w:t>Thanormcharoen</w:t>
      </w:r>
      <w:r w:rsidR="00291281">
        <w:rPr>
          <w:rFonts w:ascii="Times New Roman" w:hAnsi="Times New Roman" w:cs="Angsana New"/>
          <w:sz w:val="22"/>
          <w:szCs w:val="28"/>
        </w:rPr>
        <w:t>)</w:t>
      </w:r>
    </w:p>
    <w:p w14:paraId="79AE88B7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Certified Public Accountant</w:t>
      </w:r>
    </w:p>
    <w:p w14:paraId="37BFC639" w14:textId="37C39C10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Registration No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="009A19FC">
        <w:rPr>
          <w:rFonts w:ascii="Times New Roman" w:hAnsi="Times New Roman"/>
          <w:sz w:val="22"/>
          <w:szCs w:val="22"/>
        </w:rPr>
        <w:t>7900</w:t>
      </w:r>
    </w:p>
    <w:p w14:paraId="5324485B" w14:textId="77777777" w:rsidR="00A2648E" w:rsidRPr="00BE1F8A" w:rsidRDefault="00A2648E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31F8A81F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B5677AB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KPMG Phoomchai Audit Ltd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2F399CC2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Bangkok</w:t>
      </w:r>
    </w:p>
    <w:p w14:paraId="503F9CD0" w14:textId="14BCAEF7" w:rsidR="00433A54" w:rsidRPr="00BE1F8A" w:rsidRDefault="00FF24D6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 August</w:t>
      </w:r>
      <w:r w:rsidR="000E01A8">
        <w:rPr>
          <w:rFonts w:ascii="Times New Roman" w:hAnsi="Times New Roman"/>
          <w:sz w:val="22"/>
          <w:szCs w:val="22"/>
        </w:rPr>
        <w:t xml:space="preserve"> </w:t>
      </w:r>
      <w:r w:rsidR="00CA2DCF">
        <w:rPr>
          <w:rFonts w:ascii="Times New Roman" w:hAnsi="Times New Roman"/>
          <w:sz w:val="22"/>
          <w:szCs w:val="22"/>
        </w:rPr>
        <w:t>2021</w:t>
      </w:r>
    </w:p>
    <w:p w14:paraId="48706396" w14:textId="77777777" w:rsidR="00B849DA" w:rsidRPr="005B436F" w:rsidRDefault="00B849DA" w:rsidP="00D92B53">
      <w:pPr>
        <w:jc w:val="both"/>
        <w:rPr>
          <w:rFonts w:ascii="Times New Roman" w:hAnsi="Times New Roman"/>
          <w:spacing w:val="-2"/>
          <w:sz w:val="22"/>
          <w:szCs w:val="22"/>
        </w:rPr>
      </w:pPr>
    </w:p>
    <w:sectPr w:rsidR="00B849DA" w:rsidRPr="005B436F" w:rsidSect="00AE6B06">
      <w:headerReference w:type="default" r:id="rId10"/>
      <w:footerReference w:type="default" r:id="rId11"/>
      <w:footerReference w:type="firs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E4CD6" w14:textId="77777777" w:rsidR="008B1F7A" w:rsidRDefault="008B1F7A">
      <w:r>
        <w:separator/>
      </w:r>
    </w:p>
  </w:endnote>
  <w:endnote w:type="continuationSeparator" w:id="0">
    <w:p w14:paraId="77185C6C" w14:textId="77777777" w:rsidR="008B1F7A" w:rsidRDefault="008B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4AD7C" w14:textId="77777777" w:rsidR="00E55383" w:rsidRPr="00781721" w:rsidRDefault="00E55383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26B21" w14:textId="405DAAFD" w:rsidR="00E55383" w:rsidRPr="006105F4" w:rsidRDefault="00E55383" w:rsidP="00AE6B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4ADC0" w14:textId="77777777" w:rsidR="00E55383" w:rsidRDefault="00E55383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4D9A852D" w14:textId="09C45D81" w:rsidR="00E55383" w:rsidRDefault="00E55383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E6B06">
      <w:rPr>
        <w:rFonts w:ascii="Angsana New" w:hAnsi="Angsana New"/>
        <w:noProof/>
        <w:sz w:val="30"/>
        <w:szCs w:val="30"/>
      </w:rPr>
      <w:t>ACGe1-Q2'21-set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68A42" w14:textId="77777777" w:rsidR="008B1F7A" w:rsidRDefault="008B1F7A">
      <w:r>
        <w:separator/>
      </w:r>
    </w:p>
  </w:footnote>
  <w:footnote w:type="continuationSeparator" w:id="0">
    <w:p w14:paraId="1EE3F5EB" w14:textId="77777777" w:rsidR="008B1F7A" w:rsidRDefault="008B1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E0A5F" w14:textId="595981A6" w:rsidR="00E55383" w:rsidRPr="0056672D" w:rsidRDefault="00E55383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r w:rsidRPr="0056672D">
      <w:rPr>
        <w:rFonts w:ascii="Times New Roman" w:hAnsi="Times New Roman"/>
        <w:b/>
        <w:bCs/>
        <w:sz w:val="28"/>
        <w:szCs w:val="28"/>
      </w:rPr>
      <w:t>Autocorp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1370DFFE" w14:textId="77777777" w:rsidR="00E55383" w:rsidRPr="0056672D" w:rsidRDefault="00E55383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C4DC1F4" w14:textId="36F6F6BA" w:rsidR="00E55383" w:rsidRPr="0056672D" w:rsidRDefault="00E55383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E168DB2" w14:textId="77777777" w:rsidR="00E55383" w:rsidRPr="00781721" w:rsidRDefault="00E55383" w:rsidP="00781721">
    <w:pPr>
      <w:rPr>
        <w:rFonts w:ascii="Times New Roman" w:hAnsi="Times New Roman"/>
        <w:b/>
        <w:bCs/>
        <w:sz w:val="24"/>
        <w:szCs w:val="24"/>
      </w:rPr>
    </w:pPr>
  </w:p>
  <w:p w14:paraId="4246E0C5" w14:textId="77777777" w:rsidR="00E55383" w:rsidRPr="00781721" w:rsidRDefault="00E55383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738A7" w14:textId="19678C04" w:rsidR="00AE6B06" w:rsidRDefault="00AE6B06" w:rsidP="00781721">
    <w:pPr>
      <w:rPr>
        <w:rFonts w:ascii="Times New Roman" w:hAnsi="Times New Roman"/>
        <w:b/>
        <w:bCs/>
        <w:sz w:val="24"/>
        <w:szCs w:val="24"/>
      </w:rPr>
    </w:pPr>
  </w:p>
  <w:p w14:paraId="347324F5" w14:textId="77777777" w:rsidR="00AE6B06" w:rsidRPr="00781721" w:rsidRDefault="00AE6B06" w:rsidP="00781721">
    <w:pPr>
      <w:rPr>
        <w:rFonts w:ascii="Times New Roman" w:hAnsi="Times New Roman"/>
        <w:b/>
        <w:bCs/>
        <w:sz w:val="24"/>
        <w:szCs w:val="24"/>
      </w:rPr>
    </w:pPr>
  </w:p>
  <w:p w14:paraId="46753463" w14:textId="77777777" w:rsidR="00AE6B06" w:rsidRPr="00781721" w:rsidRDefault="00AE6B06" w:rsidP="0078172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2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6"/>
  </w:num>
  <w:num w:numId="15">
    <w:abstractNumId w:val="20"/>
  </w:num>
  <w:num w:numId="16">
    <w:abstractNumId w:val="21"/>
  </w:num>
  <w:num w:numId="17">
    <w:abstractNumId w:val="24"/>
  </w:num>
  <w:num w:numId="18">
    <w:abstractNumId w:val="28"/>
  </w:num>
  <w:num w:numId="19">
    <w:abstractNumId w:val="17"/>
  </w:num>
  <w:num w:numId="20">
    <w:abstractNumId w:val="27"/>
  </w:num>
  <w:num w:numId="21">
    <w:abstractNumId w:val="10"/>
  </w:num>
  <w:num w:numId="22">
    <w:abstractNumId w:val="19"/>
  </w:num>
  <w:num w:numId="23">
    <w:abstractNumId w:val="13"/>
  </w:num>
  <w:num w:numId="24">
    <w:abstractNumId w:val="23"/>
  </w:num>
  <w:num w:numId="25">
    <w:abstractNumId w:val="22"/>
  </w:num>
  <w:num w:numId="26">
    <w:abstractNumId w:val="11"/>
  </w:num>
  <w:num w:numId="27">
    <w:abstractNumId w:val="14"/>
  </w:num>
  <w:num w:numId="28">
    <w:abstractNumId w:val="12"/>
  </w:num>
  <w:num w:numId="29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CB8"/>
    <w:rsid w:val="00025237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619C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B39"/>
    <w:rsid w:val="00072B4E"/>
    <w:rsid w:val="00073106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7686"/>
    <w:rsid w:val="000E7F6B"/>
    <w:rsid w:val="000F00C8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E99"/>
    <w:rsid w:val="001122EA"/>
    <w:rsid w:val="00112BA6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C1"/>
    <w:rsid w:val="00162C0B"/>
    <w:rsid w:val="001641BC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275E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348D"/>
    <w:rsid w:val="001A4B40"/>
    <w:rsid w:val="001A4D23"/>
    <w:rsid w:val="001A5102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C6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DEA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4E09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3036"/>
    <w:rsid w:val="00294B55"/>
    <w:rsid w:val="002957C5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E3"/>
    <w:rsid w:val="00333BCF"/>
    <w:rsid w:val="00334590"/>
    <w:rsid w:val="00334E05"/>
    <w:rsid w:val="00334F1B"/>
    <w:rsid w:val="003356DF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2E4"/>
    <w:rsid w:val="0037357F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8EB"/>
    <w:rsid w:val="003A34F7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2A1C"/>
    <w:rsid w:val="00403489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A99"/>
    <w:rsid w:val="00447CED"/>
    <w:rsid w:val="00450CE3"/>
    <w:rsid w:val="004512CE"/>
    <w:rsid w:val="00451D98"/>
    <w:rsid w:val="00452B71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438"/>
    <w:rsid w:val="00480556"/>
    <w:rsid w:val="0048057E"/>
    <w:rsid w:val="00482B3A"/>
    <w:rsid w:val="00482B76"/>
    <w:rsid w:val="00482EB7"/>
    <w:rsid w:val="00483087"/>
    <w:rsid w:val="00484162"/>
    <w:rsid w:val="004841A5"/>
    <w:rsid w:val="004853A0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F7C"/>
    <w:rsid w:val="004E70E8"/>
    <w:rsid w:val="004E73F7"/>
    <w:rsid w:val="004E75EC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4D7"/>
    <w:rsid w:val="00556C33"/>
    <w:rsid w:val="00556C38"/>
    <w:rsid w:val="00557167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50A4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590C"/>
    <w:rsid w:val="005A7835"/>
    <w:rsid w:val="005A7CF9"/>
    <w:rsid w:val="005B0CA0"/>
    <w:rsid w:val="005B0F2B"/>
    <w:rsid w:val="005B164B"/>
    <w:rsid w:val="005B1667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105F4"/>
    <w:rsid w:val="0061070A"/>
    <w:rsid w:val="00613EB7"/>
    <w:rsid w:val="00615749"/>
    <w:rsid w:val="00615C2B"/>
    <w:rsid w:val="00617A74"/>
    <w:rsid w:val="00621771"/>
    <w:rsid w:val="00621A11"/>
    <w:rsid w:val="00621C4D"/>
    <w:rsid w:val="00621E6E"/>
    <w:rsid w:val="006234DD"/>
    <w:rsid w:val="006236CA"/>
    <w:rsid w:val="0062375F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804D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5C48"/>
    <w:rsid w:val="006E6513"/>
    <w:rsid w:val="006E6696"/>
    <w:rsid w:val="006F086E"/>
    <w:rsid w:val="006F0CE8"/>
    <w:rsid w:val="006F0D94"/>
    <w:rsid w:val="006F1BEC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2770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6A78"/>
    <w:rsid w:val="007A7BFE"/>
    <w:rsid w:val="007B092F"/>
    <w:rsid w:val="007B2118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02BD"/>
    <w:rsid w:val="007F05DB"/>
    <w:rsid w:val="007F1322"/>
    <w:rsid w:val="007F1E28"/>
    <w:rsid w:val="007F382B"/>
    <w:rsid w:val="007F40D0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1108"/>
    <w:rsid w:val="008311A7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F11"/>
    <w:rsid w:val="008500C6"/>
    <w:rsid w:val="008504FB"/>
    <w:rsid w:val="00850840"/>
    <w:rsid w:val="00851A13"/>
    <w:rsid w:val="00851D7F"/>
    <w:rsid w:val="0085202C"/>
    <w:rsid w:val="00852138"/>
    <w:rsid w:val="00853DEB"/>
    <w:rsid w:val="008555E2"/>
    <w:rsid w:val="0085642F"/>
    <w:rsid w:val="008567CE"/>
    <w:rsid w:val="00856CC8"/>
    <w:rsid w:val="008600F6"/>
    <w:rsid w:val="00860955"/>
    <w:rsid w:val="00861259"/>
    <w:rsid w:val="0086183C"/>
    <w:rsid w:val="00861A24"/>
    <w:rsid w:val="00861B7C"/>
    <w:rsid w:val="00861F0E"/>
    <w:rsid w:val="00865550"/>
    <w:rsid w:val="00865E28"/>
    <w:rsid w:val="00867C02"/>
    <w:rsid w:val="00867C67"/>
    <w:rsid w:val="00867DED"/>
    <w:rsid w:val="00872980"/>
    <w:rsid w:val="008736DD"/>
    <w:rsid w:val="00873961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C67"/>
    <w:rsid w:val="008B105B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5CFE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634A"/>
    <w:rsid w:val="008E6F0E"/>
    <w:rsid w:val="008E7023"/>
    <w:rsid w:val="008E714D"/>
    <w:rsid w:val="008F0C35"/>
    <w:rsid w:val="008F0FCD"/>
    <w:rsid w:val="008F23CD"/>
    <w:rsid w:val="008F2B58"/>
    <w:rsid w:val="008F31DF"/>
    <w:rsid w:val="008F3C82"/>
    <w:rsid w:val="008F3D07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9F5"/>
    <w:rsid w:val="0090305E"/>
    <w:rsid w:val="00903C69"/>
    <w:rsid w:val="00903E5D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30CB5"/>
    <w:rsid w:val="00931CAC"/>
    <w:rsid w:val="00931CC9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7445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1196"/>
    <w:rsid w:val="00A0148A"/>
    <w:rsid w:val="00A015AF"/>
    <w:rsid w:val="00A026AA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F51"/>
    <w:rsid w:val="00A512CB"/>
    <w:rsid w:val="00A5398B"/>
    <w:rsid w:val="00A54E52"/>
    <w:rsid w:val="00A56107"/>
    <w:rsid w:val="00A56CC0"/>
    <w:rsid w:val="00A56D1D"/>
    <w:rsid w:val="00A56EB3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71348"/>
    <w:rsid w:val="00A72B9C"/>
    <w:rsid w:val="00A7359A"/>
    <w:rsid w:val="00A73A20"/>
    <w:rsid w:val="00A73EB2"/>
    <w:rsid w:val="00A74127"/>
    <w:rsid w:val="00A77285"/>
    <w:rsid w:val="00A776D3"/>
    <w:rsid w:val="00A82817"/>
    <w:rsid w:val="00A842FB"/>
    <w:rsid w:val="00A85131"/>
    <w:rsid w:val="00A85A2A"/>
    <w:rsid w:val="00A85CD0"/>
    <w:rsid w:val="00A86C9F"/>
    <w:rsid w:val="00A870FB"/>
    <w:rsid w:val="00A87A78"/>
    <w:rsid w:val="00A9064D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C04CB"/>
    <w:rsid w:val="00AC21B1"/>
    <w:rsid w:val="00AC2CCC"/>
    <w:rsid w:val="00AC338B"/>
    <w:rsid w:val="00AC37F3"/>
    <w:rsid w:val="00AC4E76"/>
    <w:rsid w:val="00AC66D6"/>
    <w:rsid w:val="00AC6C02"/>
    <w:rsid w:val="00AC74E8"/>
    <w:rsid w:val="00AC767A"/>
    <w:rsid w:val="00AD0442"/>
    <w:rsid w:val="00AD0762"/>
    <w:rsid w:val="00AD09E4"/>
    <w:rsid w:val="00AD1D2E"/>
    <w:rsid w:val="00AD1D9C"/>
    <w:rsid w:val="00AD2451"/>
    <w:rsid w:val="00AD26B4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5670"/>
    <w:rsid w:val="00AE56D9"/>
    <w:rsid w:val="00AE6B06"/>
    <w:rsid w:val="00AE7199"/>
    <w:rsid w:val="00AE73AC"/>
    <w:rsid w:val="00AE7755"/>
    <w:rsid w:val="00AF0330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D41"/>
    <w:rsid w:val="00B3744C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339C"/>
    <w:rsid w:val="00B74EF3"/>
    <w:rsid w:val="00B75AEB"/>
    <w:rsid w:val="00B76346"/>
    <w:rsid w:val="00B80079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987"/>
    <w:rsid w:val="00BE0C4C"/>
    <w:rsid w:val="00BE0C59"/>
    <w:rsid w:val="00BE1174"/>
    <w:rsid w:val="00BE1775"/>
    <w:rsid w:val="00BE1F8A"/>
    <w:rsid w:val="00BE22F0"/>
    <w:rsid w:val="00BE596D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6C"/>
    <w:rsid w:val="00C72BFF"/>
    <w:rsid w:val="00C7344C"/>
    <w:rsid w:val="00C73B29"/>
    <w:rsid w:val="00C73CFB"/>
    <w:rsid w:val="00C74A61"/>
    <w:rsid w:val="00C76209"/>
    <w:rsid w:val="00C77A9D"/>
    <w:rsid w:val="00C77C56"/>
    <w:rsid w:val="00C800AA"/>
    <w:rsid w:val="00C807C8"/>
    <w:rsid w:val="00C80A6A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6942"/>
    <w:rsid w:val="00CB0107"/>
    <w:rsid w:val="00CB1A5A"/>
    <w:rsid w:val="00CB1DCE"/>
    <w:rsid w:val="00CB1E34"/>
    <w:rsid w:val="00CB2F22"/>
    <w:rsid w:val="00CB474F"/>
    <w:rsid w:val="00CB527A"/>
    <w:rsid w:val="00CB587A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C0D"/>
    <w:rsid w:val="00CF436A"/>
    <w:rsid w:val="00CF506C"/>
    <w:rsid w:val="00CF528D"/>
    <w:rsid w:val="00CF6058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5E8"/>
    <w:rsid w:val="00D76ADF"/>
    <w:rsid w:val="00D80978"/>
    <w:rsid w:val="00D826B4"/>
    <w:rsid w:val="00D8277C"/>
    <w:rsid w:val="00D834E3"/>
    <w:rsid w:val="00D835E1"/>
    <w:rsid w:val="00D84554"/>
    <w:rsid w:val="00D84F50"/>
    <w:rsid w:val="00D85724"/>
    <w:rsid w:val="00D86167"/>
    <w:rsid w:val="00D872B0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5B42"/>
    <w:rsid w:val="00D96611"/>
    <w:rsid w:val="00D969D7"/>
    <w:rsid w:val="00D97310"/>
    <w:rsid w:val="00DA045F"/>
    <w:rsid w:val="00DA08B0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D68"/>
    <w:rsid w:val="00DB332A"/>
    <w:rsid w:val="00DB4BC3"/>
    <w:rsid w:val="00DB4BED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40E8"/>
    <w:rsid w:val="00DC4418"/>
    <w:rsid w:val="00DC5271"/>
    <w:rsid w:val="00DC56B6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D7BD1"/>
    <w:rsid w:val="00DE0B75"/>
    <w:rsid w:val="00DE20F9"/>
    <w:rsid w:val="00DE292D"/>
    <w:rsid w:val="00DE2E30"/>
    <w:rsid w:val="00DE3048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68E2"/>
    <w:rsid w:val="00DF7245"/>
    <w:rsid w:val="00DF7EC5"/>
    <w:rsid w:val="00DF7EE0"/>
    <w:rsid w:val="00E0139F"/>
    <w:rsid w:val="00E015A6"/>
    <w:rsid w:val="00E02AB6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4421"/>
    <w:rsid w:val="00E54B95"/>
    <w:rsid w:val="00E54D3A"/>
    <w:rsid w:val="00E55383"/>
    <w:rsid w:val="00E5552B"/>
    <w:rsid w:val="00E56DEE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7058"/>
    <w:rsid w:val="00EC776F"/>
    <w:rsid w:val="00EC7F2C"/>
    <w:rsid w:val="00ED0051"/>
    <w:rsid w:val="00ED030F"/>
    <w:rsid w:val="00ED0E77"/>
    <w:rsid w:val="00ED0F9B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CD0"/>
    <w:rsid w:val="00F11529"/>
    <w:rsid w:val="00F11D46"/>
    <w:rsid w:val="00F12C2C"/>
    <w:rsid w:val="00F14DF2"/>
    <w:rsid w:val="00F158A4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68A2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110A"/>
    <w:rsid w:val="00F816E1"/>
    <w:rsid w:val="00F82833"/>
    <w:rsid w:val="00F8332B"/>
    <w:rsid w:val="00F83C05"/>
    <w:rsid w:val="00F84085"/>
    <w:rsid w:val="00F855FF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F5A"/>
    <w:rsid w:val="00FB3C66"/>
    <w:rsid w:val="00FB3E9F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A55"/>
    <w:rsid w:val="00FE0E23"/>
    <w:rsid w:val="00FE1D8C"/>
    <w:rsid w:val="00FE3633"/>
    <w:rsid w:val="00FE3840"/>
    <w:rsid w:val="00FE3960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D4D4E-A392-4DB9-AFA6-363038CB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328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Somjai, Nigonyanont</cp:lastModifiedBy>
  <cp:revision>5</cp:revision>
  <cp:lastPrinted>2021-08-06T11:53:00Z</cp:lastPrinted>
  <dcterms:created xsi:type="dcterms:W3CDTF">2021-08-08T16:35:00Z</dcterms:created>
  <dcterms:modified xsi:type="dcterms:W3CDTF">2021-08-08T23:27:00Z</dcterms:modified>
</cp:coreProperties>
</file>