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7AC0A" w14:textId="77777777" w:rsidR="00EF4440" w:rsidRPr="001C10DE" w:rsidRDefault="00EF4440" w:rsidP="00587264">
      <w:pPr>
        <w:spacing w:line="240" w:lineRule="auto"/>
        <w:jc w:val="both"/>
        <w:rPr>
          <w:rFonts w:cs="Arial"/>
          <w:i/>
          <w:iCs/>
        </w:rPr>
      </w:pPr>
    </w:p>
    <w:tbl>
      <w:tblPr>
        <w:tblW w:w="9029" w:type="dxa"/>
        <w:shd w:val="clear" w:color="auto" w:fill="FFA543"/>
        <w:tblLook w:val="04A0" w:firstRow="1" w:lastRow="0" w:firstColumn="1" w:lastColumn="0" w:noHBand="0" w:noVBand="1"/>
      </w:tblPr>
      <w:tblGrid>
        <w:gridCol w:w="9029"/>
      </w:tblGrid>
      <w:tr w:rsidR="00803332" w:rsidRPr="00F227E2" w14:paraId="65B2F969" w14:textId="77777777" w:rsidTr="00D95E18">
        <w:trPr>
          <w:trHeight w:val="380"/>
        </w:trPr>
        <w:tc>
          <w:tcPr>
            <w:tcW w:w="9029" w:type="dxa"/>
            <w:shd w:val="clear" w:color="auto" w:fill="FFA543"/>
            <w:vAlign w:val="center"/>
          </w:tcPr>
          <w:p w14:paraId="202FD2B4" w14:textId="1720381F" w:rsidR="00803332"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1</w:t>
            </w:r>
            <w:r w:rsidR="00803332" w:rsidRPr="00F227E2">
              <w:rPr>
                <w:rFonts w:cs="Arial"/>
                <w:b/>
                <w:bCs/>
                <w:color w:val="FFFFFF"/>
              </w:rPr>
              <w:tab/>
            </w:r>
            <w:r w:rsidR="00803332" w:rsidRPr="00F227E2">
              <w:rPr>
                <w:rFonts w:cs="Arial"/>
                <w:b/>
                <w:bCs/>
                <w:color w:val="FFFFFF"/>
                <w:lang w:eastAsia="zh-CN"/>
              </w:rPr>
              <w:t>General information</w:t>
            </w:r>
          </w:p>
        </w:tc>
      </w:tr>
    </w:tbl>
    <w:p w14:paraId="1E172FED" w14:textId="77777777" w:rsidR="00803332" w:rsidRPr="00F227E2" w:rsidRDefault="00803332" w:rsidP="008F1B0B">
      <w:pPr>
        <w:spacing w:line="240" w:lineRule="auto"/>
        <w:jc w:val="both"/>
        <w:rPr>
          <w:rFonts w:cs="Arial"/>
        </w:rPr>
      </w:pPr>
    </w:p>
    <w:p w14:paraId="7A965775" w14:textId="77777777" w:rsidR="009A2340" w:rsidRPr="00F227E2" w:rsidRDefault="009A2340" w:rsidP="008F1B0B">
      <w:pPr>
        <w:spacing w:line="240" w:lineRule="auto"/>
        <w:jc w:val="both"/>
        <w:rPr>
          <w:rFonts w:cs="Arial"/>
          <w:lang w:val="en-US"/>
        </w:rPr>
      </w:pPr>
      <w:r w:rsidRPr="00F227E2">
        <w:rPr>
          <w:rFonts w:cs="Arial"/>
          <w:lang w:val="en-US"/>
        </w:rPr>
        <w:t>Goodyear (Thailand) Public Company Limited (“the Company”) is a public limited company</w:t>
      </w:r>
      <w:r w:rsidR="00EA66FA" w:rsidRPr="00F227E2">
        <w:rPr>
          <w:rFonts w:cs="Arial"/>
          <w:lang w:val="en-US"/>
        </w:rPr>
        <w:t>, which is listed on the Stock Exchange of Thailand, and is</w:t>
      </w:r>
      <w:r w:rsidR="00195362" w:rsidRPr="00F227E2">
        <w:rPr>
          <w:rFonts w:cs="Arial"/>
          <w:lang w:val="en-US"/>
        </w:rPr>
        <w:t xml:space="preserve"> incorporated and </w:t>
      </w:r>
      <w:r w:rsidR="000E7D5C" w:rsidRPr="00F227E2">
        <w:rPr>
          <w:rFonts w:cs="Arial"/>
          <w:lang w:val="en-US"/>
        </w:rPr>
        <w:t>domiciled</w:t>
      </w:r>
      <w:r w:rsidRPr="00F227E2">
        <w:rPr>
          <w:rFonts w:cs="Arial"/>
          <w:lang w:val="en-US"/>
        </w:rPr>
        <w:t xml:space="preserve"> in Thailand. The address of the Company’s </w:t>
      </w:r>
      <w:r w:rsidR="00324F35" w:rsidRPr="00F227E2">
        <w:rPr>
          <w:rFonts w:cs="Arial"/>
          <w:lang w:val="en-US"/>
        </w:rPr>
        <w:t>registered office is as follows</w:t>
      </w:r>
      <w:r w:rsidR="000E540B" w:rsidRPr="00F227E2">
        <w:rPr>
          <w:rFonts w:cs="Arial"/>
          <w:lang w:val="en-US"/>
        </w:rPr>
        <w:t>:</w:t>
      </w:r>
    </w:p>
    <w:p w14:paraId="74A624D4" w14:textId="77777777" w:rsidR="009A2340" w:rsidRPr="00F227E2" w:rsidRDefault="009A2340" w:rsidP="008F1B0B">
      <w:pPr>
        <w:spacing w:line="240" w:lineRule="auto"/>
        <w:jc w:val="both"/>
        <w:rPr>
          <w:rFonts w:cs="Arial"/>
        </w:rPr>
      </w:pPr>
    </w:p>
    <w:p w14:paraId="24DFC6A3" w14:textId="1E4A4F77" w:rsidR="009A2340" w:rsidRPr="00F227E2" w:rsidRDefault="00AD2516" w:rsidP="008F1B0B">
      <w:pPr>
        <w:spacing w:line="240" w:lineRule="auto"/>
        <w:jc w:val="both"/>
        <w:rPr>
          <w:rFonts w:cs="Arial"/>
          <w:lang w:val="en-US"/>
        </w:rPr>
      </w:pPr>
      <w:r w:rsidRPr="00F227E2">
        <w:rPr>
          <w:rFonts w:cs="Arial"/>
        </w:rPr>
        <w:t>50</w:t>
      </w:r>
      <w:r w:rsidR="009A2340" w:rsidRPr="00F227E2">
        <w:rPr>
          <w:rFonts w:cs="Arial"/>
          <w:lang w:val="en-US"/>
        </w:rPr>
        <w:t>/</w:t>
      </w:r>
      <w:r w:rsidRPr="00F227E2">
        <w:rPr>
          <w:rFonts w:cs="Arial"/>
        </w:rPr>
        <w:t>9</w:t>
      </w:r>
      <w:r w:rsidR="009A2340" w:rsidRPr="00F227E2">
        <w:rPr>
          <w:rFonts w:cs="Arial"/>
          <w:lang w:val="en-US"/>
        </w:rPr>
        <w:t xml:space="preserve"> Moo </w:t>
      </w:r>
      <w:r w:rsidRPr="00F227E2">
        <w:rPr>
          <w:rFonts w:cs="Arial"/>
        </w:rPr>
        <w:t>3</w:t>
      </w:r>
      <w:r w:rsidR="009A2340" w:rsidRPr="00F227E2">
        <w:rPr>
          <w:rFonts w:cs="Arial"/>
          <w:lang w:val="en-US"/>
        </w:rPr>
        <w:t xml:space="preserve">, </w:t>
      </w:r>
      <w:proofErr w:type="spellStart"/>
      <w:r w:rsidR="009A2340" w:rsidRPr="00F227E2">
        <w:rPr>
          <w:rFonts w:cs="Arial"/>
          <w:lang w:val="en-US"/>
        </w:rPr>
        <w:t>Phaholyothin</w:t>
      </w:r>
      <w:proofErr w:type="spellEnd"/>
      <w:r w:rsidR="009A2340" w:rsidRPr="00F227E2">
        <w:rPr>
          <w:rFonts w:cs="Arial"/>
          <w:lang w:val="en-US"/>
        </w:rPr>
        <w:t xml:space="preserve"> Road, K.M. </w:t>
      </w:r>
      <w:r w:rsidRPr="00F227E2">
        <w:rPr>
          <w:rFonts w:cs="Arial"/>
        </w:rPr>
        <w:t>36</w:t>
      </w:r>
      <w:r w:rsidR="009A2340" w:rsidRPr="00F227E2">
        <w:rPr>
          <w:rFonts w:cs="Arial"/>
          <w:lang w:val="en-US"/>
        </w:rPr>
        <w:t xml:space="preserve">, </w:t>
      </w:r>
      <w:proofErr w:type="spellStart"/>
      <w:r w:rsidR="009A2340" w:rsidRPr="00F227E2">
        <w:rPr>
          <w:rFonts w:cs="Arial"/>
          <w:lang w:val="en-US"/>
        </w:rPr>
        <w:t>Klongnueng</w:t>
      </w:r>
      <w:proofErr w:type="spellEnd"/>
      <w:r w:rsidR="009A2340" w:rsidRPr="00F227E2">
        <w:rPr>
          <w:rFonts w:cs="Arial"/>
          <w:lang w:val="en-US"/>
        </w:rPr>
        <w:t xml:space="preserve">, </w:t>
      </w:r>
      <w:proofErr w:type="spellStart"/>
      <w:r w:rsidR="009A2340" w:rsidRPr="00F227E2">
        <w:rPr>
          <w:rFonts w:cs="Arial"/>
          <w:lang w:val="en-US"/>
        </w:rPr>
        <w:t>Klongluang</w:t>
      </w:r>
      <w:proofErr w:type="spellEnd"/>
      <w:r w:rsidR="009A2340" w:rsidRPr="00F227E2">
        <w:rPr>
          <w:rFonts w:cs="Arial"/>
          <w:lang w:val="en-US"/>
        </w:rPr>
        <w:t xml:space="preserve">, </w:t>
      </w:r>
      <w:proofErr w:type="spellStart"/>
      <w:r w:rsidR="009A2340" w:rsidRPr="00F227E2">
        <w:rPr>
          <w:rFonts w:cs="Arial"/>
          <w:lang w:val="en-US"/>
        </w:rPr>
        <w:t>Pathumthani</w:t>
      </w:r>
      <w:proofErr w:type="spellEnd"/>
      <w:r w:rsidR="009A2340" w:rsidRPr="00F227E2">
        <w:rPr>
          <w:rFonts w:cs="Arial"/>
          <w:lang w:val="en-US"/>
        </w:rPr>
        <w:t xml:space="preserve"> </w:t>
      </w:r>
      <w:r w:rsidRPr="00F227E2">
        <w:rPr>
          <w:rFonts w:cs="Arial"/>
        </w:rPr>
        <w:t>12120</w:t>
      </w:r>
      <w:r w:rsidR="009A2340" w:rsidRPr="00F227E2">
        <w:rPr>
          <w:rFonts w:cs="Arial"/>
          <w:lang w:val="en-US"/>
        </w:rPr>
        <w:t>.</w:t>
      </w:r>
    </w:p>
    <w:p w14:paraId="37D42B2A" w14:textId="77777777" w:rsidR="009A2340" w:rsidRPr="00F227E2" w:rsidRDefault="009A2340" w:rsidP="008F1B0B">
      <w:pPr>
        <w:spacing w:line="240" w:lineRule="auto"/>
        <w:jc w:val="both"/>
        <w:rPr>
          <w:rFonts w:cs="Arial"/>
          <w:lang w:val="en-US"/>
        </w:rPr>
      </w:pPr>
    </w:p>
    <w:p w14:paraId="6188BCD4" w14:textId="77777777" w:rsidR="002F5591" w:rsidRPr="00F227E2" w:rsidRDefault="002F5591" w:rsidP="008F1B0B">
      <w:pPr>
        <w:spacing w:line="240" w:lineRule="auto"/>
        <w:jc w:val="both"/>
        <w:rPr>
          <w:rFonts w:cs="Arial"/>
          <w:lang w:val="en-US"/>
        </w:rPr>
      </w:pPr>
      <w:r w:rsidRPr="00F227E2">
        <w:rPr>
          <w:rFonts w:cs="Arial"/>
          <w:lang w:val="en-US"/>
        </w:rPr>
        <w:t>The Company is principally engaged in the manufacturing,</w:t>
      </w:r>
      <w:r w:rsidR="00A4736D" w:rsidRPr="00F227E2">
        <w:rPr>
          <w:rFonts w:cs="Arial"/>
          <w:lang w:val="en-US"/>
        </w:rPr>
        <w:t xml:space="preserve"> distribution</w:t>
      </w:r>
      <w:r w:rsidRPr="00F227E2">
        <w:rPr>
          <w:rFonts w:cs="Arial"/>
          <w:lang w:val="en-US"/>
        </w:rPr>
        <w:t xml:space="preserve"> and sales of motor vehicle and ae</w:t>
      </w:r>
      <w:r w:rsidR="00195362" w:rsidRPr="00F227E2">
        <w:rPr>
          <w:rFonts w:cs="Arial"/>
          <w:lang w:val="en-US"/>
        </w:rPr>
        <w:t>ro tires for domestic and overseas</w:t>
      </w:r>
      <w:r w:rsidRPr="00F227E2">
        <w:rPr>
          <w:rFonts w:cs="Arial"/>
          <w:lang w:val="en-US"/>
        </w:rPr>
        <w:t xml:space="preserve"> markets.</w:t>
      </w:r>
    </w:p>
    <w:p w14:paraId="55C0F14C" w14:textId="77777777" w:rsidR="00743210" w:rsidRPr="00F227E2" w:rsidRDefault="00743210" w:rsidP="008F1B0B">
      <w:pPr>
        <w:spacing w:line="240" w:lineRule="auto"/>
        <w:jc w:val="both"/>
        <w:rPr>
          <w:rFonts w:cs="Arial"/>
          <w:lang w:val="en-US"/>
        </w:rPr>
      </w:pPr>
    </w:p>
    <w:p w14:paraId="65F5DA1B" w14:textId="5C005129" w:rsidR="009A2340" w:rsidRPr="00F227E2" w:rsidRDefault="00476A4E" w:rsidP="008F1B0B">
      <w:pPr>
        <w:spacing w:line="240" w:lineRule="auto"/>
        <w:jc w:val="both"/>
        <w:rPr>
          <w:rFonts w:cs="Arial"/>
          <w:spacing w:val="-4"/>
          <w:lang w:val="en-US"/>
        </w:rPr>
      </w:pPr>
      <w:r w:rsidRPr="00F227E2">
        <w:rPr>
          <w:rFonts w:cs="Arial"/>
          <w:spacing w:val="-4"/>
          <w:lang w:val="en-US"/>
        </w:rPr>
        <w:t xml:space="preserve">This </w:t>
      </w:r>
      <w:r w:rsidR="009A2340" w:rsidRPr="00F227E2">
        <w:rPr>
          <w:rFonts w:cs="Arial"/>
          <w:spacing w:val="-4"/>
        </w:rPr>
        <w:t xml:space="preserve">interim </w:t>
      </w:r>
      <w:r w:rsidR="009A2340" w:rsidRPr="00F227E2">
        <w:rPr>
          <w:rFonts w:cs="Arial"/>
          <w:spacing w:val="-4"/>
          <w:lang w:val="en-US"/>
        </w:rPr>
        <w:t xml:space="preserve">financial </w:t>
      </w:r>
      <w:r w:rsidRPr="00F227E2">
        <w:rPr>
          <w:rFonts w:cs="Arial"/>
          <w:spacing w:val="-4"/>
          <w:lang w:val="en-US"/>
        </w:rPr>
        <w:t xml:space="preserve">information was </w:t>
      </w:r>
      <w:proofErr w:type="spellStart"/>
      <w:r w:rsidR="009A2340" w:rsidRPr="00F227E2">
        <w:rPr>
          <w:rFonts w:cs="Arial"/>
          <w:spacing w:val="-4"/>
          <w:lang w:val="en-US"/>
        </w:rPr>
        <w:t>authorised</w:t>
      </w:r>
      <w:proofErr w:type="spellEnd"/>
      <w:r w:rsidR="009A2340" w:rsidRPr="00F227E2">
        <w:rPr>
          <w:rFonts w:cs="Arial"/>
          <w:spacing w:val="-4"/>
          <w:lang w:val="en-US"/>
        </w:rPr>
        <w:t xml:space="preserve"> for iss</w:t>
      </w:r>
      <w:r w:rsidR="007E27B5" w:rsidRPr="00F227E2">
        <w:rPr>
          <w:rFonts w:cs="Arial"/>
          <w:spacing w:val="-4"/>
          <w:lang w:val="en-US"/>
        </w:rPr>
        <w:t>ue by the Bo</w:t>
      </w:r>
      <w:r w:rsidR="00D064F4" w:rsidRPr="00F227E2">
        <w:rPr>
          <w:rFonts w:cs="Arial"/>
          <w:spacing w:val="-4"/>
          <w:lang w:val="en-US"/>
        </w:rPr>
        <w:t>ard of Directors o</w:t>
      </w:r>
      <w:r w:rsidR="00574896" w:rsidRPr="00F227E2">
        <w:rPr>
          <w:rFonts w:cs="Arial"/>
          <w:spacing w:val="-4"/>
          <w:lang w:val="en-US"/>
        </w:rPr>
        <w:t>n</w:t>
      </w:r>
      <w:r w:rsidR="00E16E91" w:rsidRPr="00F227E2">
        <w:rPr>
          <w:rFonts w:cs="Arial"/>
          <w:spacing w:val="-4"/>
          <w:lang w:val="en-US"/>
        </w:rPr>
        <w:t xml:space="preserve"> </w:t>
      </w:r>
      <w:r w:rsidR="00A81D7E" w:rsidRPr="00F227E2">
        <w:rPr>
          <w:rFonts w:cs="Arial"/>
          <w:spacing w:val="-4"/>
        </w:rPr>
        <w:t>11 August</w:t>
      </w:r>
      <w:r w:rsidR="00C91A47" w:rsidRPr="00F227E2">
        <w:rPr>
          <w:rFonts w:cs="Arial"/>
          <w:spacing w:val="-4"/>
          <w:lang w:val="en-US"/>
        </w:rPr>
        <w:t xml:space="preserve"> </w:t>
      </w:r>
      <w:r w:rsidR="001E020D" w:rsidRPr="00F227E2">
        <w:rPr>
          <w:rFonts w:cs="Arial"/>
          <w:spacing w:val="-4"/>
        </w:rPr>
        <w:t>2021</w:t>
      </w:r>
      <w:r w:rsidR="00700EF7" w:rsidRPr="00F227E2">
        <w:rPr>
          <w:rFonts w:cs="Arial"/>
          <w:spacing w:val="-4"/>
          <w:lang w:val="en-US"/>
        </w:rPr>
        <w:t>.</w:t>
      </w:r>
    </w:p>
    <w:p w14:paraId="12066839" w14:textId="77777777" w:rsidR="00C164BE" w:rsidRPr="00F227E2" w:rsidRDefault="00C164BE" w:rsidP="008F1B0B">
      <w:pPr>
        <w:spacing w:line="240" w:lineRule="auto"/>
        <w:jc w:val="both"/>
        <w:rPr>
          <w:rFonts w:cs="Arial"/>
          <w:lang w:val="en-US"/>
        </w:rPr>
      </w:pPr>
    </w:p>
    <w:p w14:paraId="2C90DB51" w14:textId="77777777" w:rsidR="00743210" w:rsidRPr="00F227E2" w:rsidRDefault="00743210"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743210" w:rsidRPr="00F227E2" w14:paraId="7BA2AFB4" w14:textId="77777777" w:rsidTr="00D95E18">
        <w:trPr>
          <w:trHeight w:val="380"/>
        </w:trPr>
        <w:tc>
          <w:tcPr>
            <w:tcW w:w="9029" w:type="dxa"/>
            <w:shd w:val="clear" w:color="auto" w:fill="FFA543"/>
            <w:vAlign w:val="center"/>
          </w:tcPr>
          <w:p w14:paraId="4C3A8239" w14:textId="7A80D4C5" w:rsidR="00743210"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2</w:t>
            </w:r>
            <w:r w:rsidR="00743210" w:rsidRPr="00F227E2">
              <w:rPr>
                <w:rFonts w:cs="Arial"/>
                <w:b/>
                <w:bCs/>
                <w:color w:val="FFFFFF"/>
              </w:rPr>
              <w:tab/>
            </w:r>
            <w:r w:rsidR="00743210" w:rsidRPr="00F227E2">
              <w:rPr>
                <w:rFonts w:cs="Arial"/>
                <w:b/>
                <w:bCs/>
                <w:color w:val="FFFFFF"/>
                <w:lang w:eastAsia="zh-CN"/>
              </w:rPr>
              <w:t>Significant events during the current period</w:t>
            </w:r>
          </w:p>
        </w:tc>
      </w:tr>
    </w:tbl>
    <w:p w14:paraId="2B3B74EB" w14:textId="77777777" w:rsidR="00743210" w:rsidRPr="00F227E2" w:rsidRDefault="00743210" w:rsidP="008F1B0B">
      <w:pPr>
        <w:spacing w:line="240" w:lineRule="auto"/>
        <w:jc w:val="both"/>
        <w:rPr>
          <w:rFonts w:cs="Arial"/>
        </w:rPr>
      </w:pPr>
    </w:p>
    <w:p w14:paraId="05CEDA7D" w14:textId="19C39428" w:rsidR="00A93DFF" w:rsidRDefault="00DE347F" w:rsidP="00E953AB">
      <w:pPr>
        <w:spacing w:line="240" w:lineRule="auto"/>
        <w:jc w:val="both"/>
        <w:rPr>
          <w:rFonts w:eastAsia="Times New Roman" w:cs="Arial"/>
          <w:lang w:val="en-US" w:eastAsia="en-GB"/>
        </w:rPr>
      </w:pPr>
      <w:r w:rsidRPr="00DE347F">
        <w:rPr>
          <w:rFonts w:eastAsia="Times New Roman" w:cs="Arial"/>
          <w:lang w:val="en-US" w:eastAsia="en-GB"/>
        </w:rPr>
        <w:t xml:space="preserve">The impact of the COVID-19 pandemic on industry demand moderated relative to the prior year. Consumer replacement tire volume increased by 12%, reflecting both continuing industry recovery and market share gains. Original equipment unit volume increased by 17% driven by higher vehicle production. </w:t>
      </w:r>
      <w:r w:rsidR="00E30251">
        <w:rPr>
          <w:rFonts w:eastAsia="Times New Roman" w:cs="Arial"/>
          <w:lang w:val="en-US" w:eastAsia="en-GB"/>
        </w:rPr>
        <w:t xml:space="preserve">The Baht </w:t>
      </w:r>
      <w:r w:rsidRPr="00DE347F">
        <w:rPr>
          <w:rFonts w:eastAsia="Times New Roman" w:cs="Arial"/>
          <w:lang w:val="en-US" w:eastAsia="en-GB"/>
        </w:rPr>
        <w:t xml:space="preserve">14.2 million </w:t>
      </w:r>
      <w:r w:rsidR="00E30251">
        <w:rPr>
          <w:rFonts w:eastAsia="Times New Roman" w:cs="Arial"/>
          <w:lang w:eastAsia="en-GB"/>
        </w:rPr>
        <w:t>net profit</w:t>
      </w:r>
      <w:r w:rsidR="00E30251" w:rsidRPr="00FC12B1">
        <w:rPr>
          <w:rFonts w:eastAsia="Times New Roman" w:cs="Arial"/>
          <w:lang w:eastAsia="en-GB"/>
        </w:rPr>
        <w:t xml:space="preserve"> </w:t>
      </w:r>
      <w:r w:rsidR="00E30251">
        <w:rPr>
          <w:rFonts w:eastAsia="Times New Roman" w:cs="Arial"/>
          <w:lang w:eastAsia="en-GB"/>
        </w:rPr>
        <w:t xml:space="preserve">for the first half of 2021 </w:t>
      </w:r>
      <w:r w:rsidRPr="00DE347F">
        <w:rPr>
          <w:rFonts w:eastAsia="Times New Roman" w:cs="Arial"/>
          <w:lang w:val="en-US" w:eastAsia="en-GB"/>
        </w:rPr>
        <w:t xml:space="preserve">was up </w:t>
      </w:r>
      <w:r w:rsidR="00E30251">
        <w:rPr>
          <w:rFonts w:eastAsia="Times New Roman" w:cs="Arial"/>
          <w:lang w:val="en-US" w:eastAsia="en-GB"/>
        </w:rPr>
        <w:t xml:space="preserve">Baht </w:t>
      </w:r>
      <w:r w:rsidRPr="00DE347F">
        <w:rPr>
          <w:rFonts w:eastAsia="Times New Roman" w:cs="Arial"/>
          <w:lang w:val="en-US" w:eastAsia="en-GB"/>
        </w:rPr>
        <w:t xml:space="preserve">157 million from the prior year's first half. The increase was driven by the impacts of higher volume, including improved factory </w:t>
      </w:r>
      <w:proofErr w:type="spellStart"/>
      <w:r w:rsidRPr="00DE347F">
        <w:rPr>
          <w:rFonts w:eastAsia="Times New Roman" w:cs="Arial"/>
          <w:lang w:val="en-US" w:eastAsia="en-GB"/>
        </w:rPr>
        <w:t>utili</w:t>
      </w:r>
      <w:r w:rsidR="00A92D20">
        <w:rPr>
          <w:rFonts w:eastAsia="Times New Roman" w:cs="Arial"/>
          <w:lang w:val="en-US" w:eastAsia="en-GB"/>
        </w:rPr>
        <w:t>s</w:t>
      </w:r>
      <w:r w:rsidRPr="00DE347F">
        <w:rPr>
          <w:rFonts w:eastAsia="Times New Roman" w:cs="Arial"/>
          <w:lang w:val="en-US" w:eastAsia="en-GB"/>
        </w:rPr>
        <w:t>ation</w:t>
      </w:r>
      <w:proofErr w:type="spellEnd"/>
      <w:r w:rsidRPr="00DE347F">
        <w:rPr>
          <w:rFonts w:eastAsia="Times New Roman" w:cs="Arial"/>
          <w:lang w:val="en-US" w:eastAsia="en-GB"/>
        </w:rPr>
        <w:t>. The Company is closely monitoring the evolution of Covid-19 outbreak and the impact on the Aviation Market.</w:t>
      </w:r>
      <w:r>
        <w:rPr>
          <w:rFonts w:eastAsia="Times New Roman" w:cs="Arial"/>
          <w:lang w:val="en-US" w:eastAsia="en-GB"/>
        </w:rPr>
        <w:t xml:space="preserve"> </w:t>
      </w:r>
    </w:p>
    <w:p w14:paraId="63535E23" w14:textId="77777777" w:rsidR="00E953AB" w:rsidRDefault="00E953AB" w:rsidP="00E953AB">
      <w:pPr>
        <w:spacing w:line="240" w:lineRule="auto"/>
        <w:jc w:val="both"/>
        <w:rPr>
          <w:rFonts w:eastAsia="Times New Roman" w:cs="Arial"/>
          <w:lang w:val="en-US" w:eastAsia="en-GB"/>
        </w:rPr>
      </w:pPr>
    </w:p>
    <w:p w14:paraId="39659F22" w14:textId="3D050CF5" w:rsidR="00B241EF" w:rsidRDefault="00DE347F" w:rsidP="00E953AB">
      <w:pPr>
        <w:spacing w:line="240" w:lineRule="auto"/>
        <w:jc w:val="both"/>
        <w:rPr>
          <w:rFonts w:cs="Arial"/>
        </w:rPr>
      </w:pPr>
      <w:r w:rsidRPr="00DE347F">
        <w:rPr>
          <w:rFonts w:eastAsia="Times New Roman" w:cs="Arial"/>
          <w:lang w:val="en-US" w:eastAsia="en-GB"/>
        </w:rPr>
        <w:t xml:space="preserve">The Company put in place a broad protocol to ensure safety and health of the associates in line with Emergency Decree and government requirements. Social distancing, sanitization of the premises, body temperature scanners, reduction in office occupancy are some of the implemented measures. The Company continue to </w:t>
      </w:r>
      <w:proofErr w:type="gramStart"/>
      <w:r w:rsidRPr="00DE347F">
        <w:rPr>
          <w:rFonts w:eastAsia="Times New Roman" w:cs="Arial"/>
          <w:lang w:val="en-US" w:eastAsia="en-GB"/>
        </w:rPr>
        <w:t>take action</w:t>
      </w:r>
      <w:proofErr w:type="gramEnd"/>
      <w:r w:rsidRPr="00DE347F">
        <w:rPr>
          <w:rFonts w:eastAsia="Times New Roman" w:cs="Arial"/>
          <w:lang w:val="en-US" w:eastAsia="en-GB"/>
        </w:rPr>
        <w:t xml:space="preserve"> in response to COVID-19 to protect the health and wellbeing of our associates, customers and communities, which remain our top priority, and to mitigate the near and long-term financial impact on our operating results.</w:t>
      </w:r>
    </w:p>
    <w:p w14:paraId="21218AE8" w14:textId="4D67C3C1" w:rsidR="00F227E2" w:rsidRDefault="00F227E2" w:rsidP="008F1B0B">
      <w:pPr>
        <w:spacing w:line="240" w:lineRule="auto"/>
        <w:jc w:val="both"/>
        <w:rPr>
          <w:rFonts w:cs="Arial"/>
        </w:rPr>
      </w:pPr>
    </w:p>
    <w:p w14:paraId="20CD96A9" w14:textId="77777777" w:rsidR="005664E5" w:rsidRPr="00F227E2" w:rsidRDefault="005664E5"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F227E2" w14:paraId="6E75DE86" w14:textId="77777777" w:rsidTr="00D95E18">
        <w:trPr>
          <w:trHeight w:val="380"/>
        </w:trPr>
        <w:tc>
          <w:tcPr>
            <w:tcW w:w="9029" w:type="dxa"/>
            <w:shd w:val="clear" w:color="auto" w:fill="FFA543"/>
            <w:vAlign w:val="center"/>
          </w:tcPr>
          <w:p w14:paraId="5545B677" w14:textId="35330BCA" w:rsidR="001F3D67" w:rsidRPr="00F227E2" w:rsidRDefault="00AD2516" w:rsidP="00415C96">
            <w:pPr>
              <w:spacing w:line="240" w:lineRule="auto"/>
              <w:ind w:left="521" w:hanging="521"/>
              <w:jc w:val="both"/>
              <w:rPr>
                <w:rFonts w:eastAsia="Arial Unicode MS" w:cs="Arial"/>
                <w:b/>
                <w:bCs/>
                <w:color w:val="FFFFFF"/>
                <w:cs/>
              </w:rPr>
            </w:pPr>
            <w:r w:rsidRPr="00F227E2">
              <w:rPr>
                <w:rFonts w:cs="Arial"/>
                <w:b/>
                <w:bCs/>
                <w:color w:val="FFFFFF"/>
              </w:rPr>
              <w:t>3</w:t>
            </w:r>
            <w:r w:rsidR="001F3D67" w:rsidRPr="00F227E2">
              <w:rPr>
                <w:rFonts w:cs="Arial"/>
                <w:b/>
                <w:bCs/>
                <w:color w:val="FFFFFF"/>
              </w:rPr>
              <w:tab/>
            </w:r>
            <w:r w:rsidR="00D064F4" w:rsidRPr="00F227E2">
              <w:rPr>
                <w:rFonts w:cs="Arial"/>
                <w:b/>
                <w:bCs/>
                <w:color w:val="FFFFFF"/>
                <w:lang w:eastAsia="zh-CN"/>
              </w:rPr>
              <w:t>Basis of preparation</w:t>
            </w:r>
          </w:p>
        </w:tc>
      </w:tr>
    </w:tbl>
    <w:p w14:paraId="3AE6BF14" w14:textId="77777777" w:rsidR="009A2340" w:rsidRPr="00F227E2" w:rsidRDefault="009A2340" w:rsidP="008F1B0B">
      <w:pPr>
        <w:spacing w:line="240" w:lineRule="auto"/>
        <w:jc w:val="both"/>
        <w:rPr>
          <w:rFonts w:cs="Arial"/>
          <w:lang w:val="en-US"/>
        </w:rPr>
      </w:pPr>
    </w:p>
    <w:p w14:paraId="413D3A9B" w14:textId="40BB0A0F" w:rsidR="009A2340" w:rsidRPr="00F227E2" w:rsidRDefault="003952C3" w:rsidP="008F1B0B">
      <w:pPr>
        <w:spacing w:line="240" w:lineRule="auto"/>
        <w:jc w:val="both"/>
        <w:rPr>
          <w:rFonts w:cs="Arial"/>
          <w:lang w:val="en-US"/>
        </w:rPr>
      </w:pPr>
      <w:r w:rsidRPr="00F227E2">
        <w:rPr>
          <w:rFonts w:cs="Arial"/>
          <w:lang w:val="en-US"/>
        </w:rPr>
        <w:t xml:space="preserve">The interim financial information has been prepared in accordance with Thai Accounting Standard </w:t>
      </w:r>
      <w:r w:rsidR="00AD2516" w:rsidRPr="00F227E2">
        <w:rPr>
          <w:rFonts w:cs="Arial"/>
        </w:rPr>
        <w:t>34</w:t>
      </w:r>
      <w:r w:rsidR="00C11591" w:rsidRPr="00F227E2">
        <w:rPr>
          <w:rFonts w:cs="Arial"/>
          <w:lang w:val="en-US"/>
        </w:rPr>
        <w:t>,</w:t>
      </w:r>
      <w:r w:rsidRPr="00F227E2">
        <w:rPr>
          <w:rFonts w:cs="Arial"/>
          <w:lang w:val="en-US"/>
        </w:rPr>
        <w:t xml:space="preserve"> </w:t>
      </w:r>
      <w:r w:rsidRPr="00F227E2">
        <w:rPr>
          <w:rFonts w:cs="Arial"/>
          <w:i/>
          <w:iCs/>
          <w:lang w:val="en-US"/>
        </w:rPr>
        <w:t>Interim Financial Reporting</w:t>
      </w:r>
      <w:r w:rsidR="00875B88" w:rsidRPr="00F227E2">
        <w:rPr>
          <w:rFonts w:cs="Arial"/>
          <w:lang w:val="en-US"/>
        </w:rPr>
        <w:t xml:space="preserve"> a</w:t>
      </w:r>
      <w:r w:rsidR="00D064F4" w:rsidRPr="00F227E2">
        <w:rPr>
          <w:rFonts w:cs="Arial"/>
          <w:lang w:val="en-US"/>
        </w:rPr>
        <w:t xml:space="preserve">nd other financial reporting requirement issued </w:t>
      </w:r>
      <w:r w:rsidRPr="00F227E2">
        <w:rPr>
          <w:rFonts w:cs="Arial"/>
          <w:lang w:val="en-US"/>
        </w:rPr>
        <w:t>under the Securities and Exchange Act.</w:t>
      </w:r>
    </w:p>
    <w:p w14:paraId="64FE2C11" w14:textId="77777777" w:rsidR="00EA6B34" w:rsidRPr="00F227E2" w:rsidRDefault="00EA6B34" w:rsidP="008F1B0B">
      <w:pPr>
        <w:spacing w:line="240" w:lineRule="auto"/>
        <w:jc w:val="both"/>
        <w:rPr>
          <w:rFonts w:cs="Arial"/>
          <w:lang w:val="en-US"/>
        </w:rPr>
      </w:pPr>
    </w:p>
    <w:p w14:paraId="05ED6743" w14:textId="399C99A6" w:rsidR="003952C3" w:rsidRPr="00F227E2" w:rsidRDefault="006A03B6" w:rsidP="008F1B0B">
      <w:pPr>
        <w:spacing w:line="240" w:lineRule="auto"/>
        <w:jc w:val="both"/>
        <w:rPr>
          <w:rFonts w:cs="Arial"/>
          <w:lang w:val="en-US"/>
        </w:rPr>
      </w:pPr>
      <w:r w:rsidRPr="00F227E2">
        <w:rPr>
          <w:rFonts w:cs="Arial"/>
          <w:lang w:val="en-US"/>
        </w:rPr>
        <w:t xml:space="preserve">The interim </w:t>
      </w:r>
      <w:r w:rsidR="003952C3" w:rsidRPr="00F227E2">
        <w:rPr>
          <w:rFonts w:cs="Arial"/>
          <w:lang w:val="en-US"/>
        </w:rPr>
        <w:t>financial information should be read in conjunction with the annual financial</w:t>
      </w:r>
      <w:r w:rsidRPr="00F227E2">
        <w:rPr>
          <w:rFonts w:cs="Arial"/>
          <w:lang w:val="en-US"/>
        </w:rPr>
        <w:t xml:space="preserve"> statements for the year ended </w:t>
      </w:r>
      <w:r w:rsidR="00AD2516" w:rsidRPr="00F227E2">
        <w:rPr>
          <w:rFonts w:cs="Arial"/>
        </w:rPr>
        <w:t>31</w:t>
      </w:r>
      <w:r w:rsidR="003952C3" w:rsidRPr="00F227E2">
        <w:rPr>
          <w:rFonts w:cs="Arial"/>
          <w:lang w:val="en-US"/>
        </w:rPr>
        <w:t xml:space="preserve"> December </w:t>
      </w:r>
      <w:r w:rsidR="001E020D" w:rsidRPr="00F227E2">
        <w:rPr>
          <w:rFonts w:cs="Arial"/>
        </w:rPr>
        <w:t>2020</w:t>
      </w:r>
      <w:r w:rsidR="003952C3" w:rsidRPr="00F227E2">
        <w:rPr>
          <w:rFonts w:cs="Arial"/>
          <w:lang w:val="en-US"/>
        </w:rPr>
        <w:t>.</w:t>
      </w:r>
    </w:p>
    <w:p w14:paraId="7F9F3C12" w14:textId="77777777" w:rsidR="003952C3" w:rsidRPr="00F227E2" w:rsidRDefault="003952C3" w:rsidP="008F1B0B">
      <w:pPr>
        <w:spacing w:line="240" w:lineRule="auto"/>
        <w:jc w:val="both"/>
        <w:rPr>
          <w:rFonts w:cs="Arial"/>
          <w:lang w:val="en-US"/>
        </w:rPr>
      </w:pPr>
    </w:p>
    <w:p w14:paraId="1AD06A5D" w14:textId="77777777" w:rsidR="009A2340" w:rsidRPr="00F227E2" w:rsidRDefault="009A2340" w:rsidP="008F1B0B">
      <w:pPr>
        <w:spacing w:line="240" w:lineRule="auto"/>
        <w:jc w:val="both"/>
        <w:rPr>
          <w:rFonts w:cs="Arial"/>
          <w:lang w:val="en-US"/>
        </w:rPr>
      </w:pPr>
      <w:r w:rsidRPr="00F227E2">
        <w:rPr>
          <w:rFonts w:cs="Arial"/>
          <w:lang w:val="en-US"/>
        </w:rPr>
        <w:t>An English</w:t>
      </w:r>
      <w:r w:rsidR="00FD7BAD" w:rsidRPr="00F227E2">
        <w:rPr>
          <w:rFonts w:cs="Arial"/>
          <w:lang w:val="en-US"/>
        </w:rPr>
        <w:t>-language</w:t>
      </w:r>
      <w:r w:rsidRPr="00F227E2">
        <w:rPr>
          <w:rFonts w:cs="Arial"/>
          <w:lang w:val="en-US"/>
        </w:rPr>
        <w:t xml:space="preserve"> version of the interim financial </w:t>
      </w:r>
      <w:r w:rsidR="00983236" w:rsidRPr="00F227E2">
        <w:rPr>
          <w:rFonts w:cs="Arial"/>
          <w:lang w:val="en-US"/>
        </w:rPr>
        <w:t>information</w:t>
      </w:r>
      <w:r w:rsidRPr="00F227E2">
        <w:rPr>
          <w:rFonts w:cs="Arial"/>
          <w:lang w:val="en-US"/>
        </w:rPr>
        <w:t xml:space="preserve"> has been prepared from the interim financial </w:t>
      </w:r>
      <w:r w:rsidR="00983236" w:rsidRPr="00F227E2">
        <w:rPr>
          <w:rFonts w:cs="Arial"/>
          <w:lang w:val="en-US"/>
        </w:rPr>
        <w:t>information</w:t>
      </w:r>
      <w:r w:rsidRPr="00F227E2">
        <w:rPr>
          <w:rFonts w:cs="Arial"/>
          <w:lang w:val="en-US"/>
        </w:rPr>
        <w:t xml:space="preserve"> that </w:t>
      </w:r>
      <w:r w:rsidR="00FD7EB0" w:rsidRPr="00F227E2">
        <w:rPr>
          <w:rFonts w:cs="Arial"/>
          <w:lang w:val="en-US"/>
        </w:rPr>
        <w:t>is</w:t>
      </w:r>
      <w:r w:rsidR="00091E86" w:rsidRPr="00F227E2">
        <w:rPr>
          <w:rFonts w:cs="Arial"/>
          <w:lang w:val="en-US"/>
        </w:rPr>
        <w:t xml:space="preserve"> issued in the Thai language. </w:t>
      </w:r>
      <w:r w:rsidRPr="00F227E2">
        <w:rPr>
          <w:rFonts w:cs="Arial"/>
          <w:lang w:val="en-US"/>
        </w:rPr>
        <w:t>In the event of a conflict or a difference in interpretation between the two languages, the Thai</w:t>
      </w:r>
      <w:r w:rsidR="00FD7BAD" w:rsidRPr="00F227E2">
        <w:rPr>
          <w:rFonts w:cs="Arial"/>
          <w:lang w:val="en-US"/>
        </w:rPr>
        <w:t>-</w:t>
      </w:r>
      <w:r w:rsidRPr="00F227E2">
        <w:rPr>
          <w:rFonts w:cs="Arial"/>
          <w:lang w:val="en-US"/>
        </w:rPr>
        <w:t xml:space="preserve">language interim financial </w:t>
      </w:r>
      <w:r w:rsidR="00DD3E14" w:rsidRPr="00F227E2">
        <w:rPr>
          <w:rFonts w:cs="Arial"/>
          <w:lang w:val="en-US"/>
        </w:rPr>
        <w:t>information</w:t>
      </w:r>
      <w:r w:rsidRPr="00F227E2">
        <w:rPr>
          <w:rFonts w:cs="Arial"/>
          <w:lang w:val="en-US"/>
        </w:rPr>
        <w:t xml:space="preserve"> shall prevail.</w:t>
      </w:r>
    </w:p>
    <w:p w14:paraId="6C0EB3A9" w14:textId="27C8F6D1" w:rsidR="00F227E2" w:rsidRDefault="00F227E2">
      <w:pPr>
        <w:spacing w:line="240" w:lineRule="auto"/>
        <w:rPr>
          <w:rFonts w:cs="Arial"/>
          <w:lang w:val="en-US"/>
        </w:rPr>
      </w:pPr>
      <w:r>
        <w:rPr>
          <w:rFonts w:cs="Arial"/>
          <w:lang w:val="en-US"/>
        </w:rPr>
        <w:br w:type="page"/>
      </w:r>
    </w:p>
    <w:p w14:paraId="255348D8" w14:textId="77777777" w:rsidR="00D064F4" w:rsidRPr="00F227E2" w:rsidRDefault="00D064F4"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D064F4" w:rsidRPr="00F227E2" w14:paraId="66B1B5B9" w14:textId="77777777" w:rsidTr="00D95E18">
        <w:trPr>
          <w:trHeight w:val="380"/>
        </w:trPr>
        <w:tc>
          <w:tcPr>
            <w:tcW w:w="9029" w:type="dxa"/>
            <w:shd w:val="clear" w:color="auto" w:fill="FFA543"/>
            <w:vAlign w:val="center"/>
          </w:tcPr>
          <w:p w14:paraId="0B0F580E" w14:textId="0B44E60B" w:rsidR="00D064F4" w:rsidRPr="00F227E2" w:rsidRDefault="00AD2516" w:rsidP="00415C96">
            <w:pPr>
              <w:spacing w:line="240" w:lineRule="auto"/>
              <w:ind w:left="521" w:hanging="521"/>
              <w:jc w:val="both"/>
              <w:rPr>
                <w:rFonts w:cs="Arial"/>
                <w:b/>
                <w:bCs/>
                <w:color w:val="FFFFFF"/>
                <w:cs/>
                <w:lang w:eastAsia="zh-CN"/>
              </w:rPr>
            </w:pPr>
            <w:r w:rsidRPr="00F227E2">
              <w:rPr>
                <w:rFonts w:cs="Arial"/>
                <w:b/>
                <w:bCs/>
                <w:color w:val="FFFFFF"/>
                <w:lang w:eastAsia="zh-CN"/>
              </w:rPr>
              <w:t>4</w:t>
            </w:r>
            <w:r w:rsidR="00D064F4" w:rsidRPr="00F227E2">
              <w:rPr>
                <w:rFonts w:cs="Arial"/>
                <w:b/>
                <w:bCs/>
                <w:color w:val="FFFFFF"/>
                <w:lang w:eastAsia="zh-CN"/>
              </w:rPr>
              <w:tab/>
              <w:t>Accounting policies</w:t>
            </w:r>
          </w:p>
        </w:tc>
      </w:tr>
    </w:tbl>
    <w:p w14:paraId="4A957397" w14:textId="77777777" w:rsidR="00D064F4" w:rsidRPr="00F227E2" w:rsidRDefault="00D064F4" w:rsidP="008F1B0B">
      <w:pPr>
        <w:spacing w:line="240" w:lineRule="auto"/>
        <w:jc w:val="both"/>
        <w:rPr>
          <w:rFonts w:cs="Arial"/>
          <w:lang w:val="en-US"/>
        </w:rPr>
      </w:pPr>
    </w:p>
    <w:p w14:paraId="2A1C74D4" w14:textId="74976C2D" w:rsidR="008E0CE6" w:rsidRPr="00F227E2" w:rsidRDefault="008E0CE6" w:rsidP="008E0CE6">
      <w:pPr>
        <w:spacing w:line="259" w:lineRule="auto"/>
        <w:jc w:val="both"/>
        <w:rPr>
          <w:rFonts w:eastAsia="Arial Unicode MS" w:cs="Arial"/>
        </w:rPr>
      </w:pPr>
      <w:r w:rsidRPr="00F227E2">
        <w:rPr>
          <w:rFonts w:cs="Arial"/>
          <w:lang w:val="en-US"/>
        </w:rPr>
        <w:t xml:space="preserve">The accounting policies used in the preparation of the interim financial information are consistent with those used in the annual financial statements for the year ended </w:t>
      </w:r>
      <w:r w:rsidRPr="00F227E2">
        <w:rPr>
          <w:rFonts w:cs="Arial"/>
        </w:rPr>
        <w:t>31</w:t>
      </w:r>
      <w:r w:rsidRPr="00F227E2">
        <w:rPr>
          <w:rFonts w:cs="Arial"/>
          <w:lang w:val="en-US"/>
        </w:rPr>
        <w:t xml:space="preserve"> December </w:t>
      </w:r>
      <w:r w:rsidRPr="00F227E2">
        <w:rPr>
          <w:rFonts w:cs="Arial"/>
        </w:rPr>
        <w:t>2020</w:t>
      </w:r>
      <w:r w:rsidRPr="00F227E2">
        <w:rPr>
          <w:rFonts w:cs="Arial"/>
          <w:lang w:val="en-US"/>
        </w:rPr>
        <w:t xml:space="preserve">, </w:t>
      </w:r>
      <w:r w:rsidRPr="00F227E2">
        <w:rPr>
          <w:rFonts w:eastAsia="Arial Unicode MS" w:cs="Arial"/>
        </w:rPr>
        <w:t>except for the following:</w:t>
      </w:r>
    </w:p>
    <w:p w14:paraId="20BABB10" w14:textId="77777777" w:rsidR="008E0CE6" w:rsidRPr="00F227E2" w:rsidRDefault="008E0CE6" w:rsidP="008E0CE6">
      <w:pPr>
        <w:spacing w:line="259" w:lineRule="auto"/>
        <w:jc w:val="both"/>
        <w:rPr>
          <w:rFonts w:eastAsia="Arial Unicode MS" w:cs="Arial"/>
        </w:rPr>
      </w:pPr>
    </w:p>
    <w:p w14:paraId="36A72AAE" w14:textId="1292C003" w:rsidR="008E0CE6" w:rsidRPr="00F227E2" w:rsidRDefault="008E0CE6" w:rsidP="00F227E2">
      <w:pPr>
        <w:numPr>
          <w:ilvl w:val="1"/>
          <w:numId w:val="43"/>
        </w:numPr>
        <w:spacing w:before="120" w:line="259" w:lineRule="auto"/>
        <w:ind w:left="540" w:hanging="540"/>
        <w:contextualSpacing/>
        <w:jc w:val="both"/>
        <w:rPr>
          <w:rFonts w:eastAsia="Arial Unicode MS" w:cs="Arial"/>
        </w:rPr>
      </w:pPr>
      <w:r w:rsidRPr="00F227E2">
        <w:rPr>
          <w:rFonts w:eastAsia="Arial Unicode MS" w:cs="Arial"/>
          <w:color w:val="000000"/>
        </w:rPr>
        <w:t>New and</w:t>
      </w:r>
      <w:r w:rsidR="000102CF" w:rsidRPr="00F227E2">
        <w:rPr>
          <w:rFonts w:eastAsia="Arial Unicode MS" w:cs="Arial"/>
          <w:color w:val="000000"/>
        </w:rPr>
        <w:t xml:space="preserve"> </w:t>
      </w:r>
      <w:r w:rsidRPr="00F227E2">
        <w:rPr>
          <w:rFonts w:eastAsia="Arial Unicode MS" w:cs="Arial"/>
          <w:color w:val="000000"/>
        </w:rPr>
        <w:t>amended Thai Financial Reporting Standards effective for the accounting periods beginning on or after 1 January 2021</w:t>
      </w:r>
      <w:bookmarkStart w:id="0" w:name="_Hlk71027408"/>
      <w:r w:rsidRPr="00F227E2">
        <w:rPr>
          <w:rFonts w:eastAsia="Arial Unicode MS" w:cs="Arial"/>
          <w:color w:val="000000"/>
        </w:rPr>
        <w:t xml:space="preserve"> do</w:t>
      </w:r>
      <w:r w:rsidR="00496DEA" w:rsidRPr="00F227E2">
        <w:rPr>
          <w:rFonts w:eastAsia="Arial Unicode MS" w:cs="Arial"/>
          <w:color w:val="000000"/>
          <w:cs/>
        </w:rPr>
        <w:t xml:space="preserve"> </w:t>
      </w:r>
      <w:r w:rsidR="00496DEA" w:rsidRPr="00F227E2">
        <w:rPr>
          <w:rFonts w:eastAsia="Arial Unicode MS" w:cs="Arial"/>
          <w:color w:val="000000"/>
        </w:rPr>
        <w:t>not</w:t>
      </w:r>
      <w:r w:rsidRPr="00F227E2">
        <w:rPr>
          <w:rFonts w:eastAsia="Arial Unicode MS" w:cs="Arial"/>
          <w:color w:val="000000"/>
        </w:rPr>
        <w:t xml:space="preserve"> have </w:t>
      </w:r>
      <w:bookmarkStart w:id="1" w:name="_Hlk71027421"/>
      <w:r w:rsidRPr="00F227E2">
        <w:rPr>
          <w:rFonts w:eastAsia="Arial Unicode MS" w:cs="Arial"/>
          <w:color w:val="000000"/>
        </w:rPr>
        <w:t>a material impact on the Company</w:t>
      </w:r>
      <w:bookmarkEnd w:id="1"/>
      <w:r w:rsidRPr="00F227E2">
        <w:rPr>
          <w:rFonts w:eastAsia="Arial Unicode MS" w:cs="Arial"/>
          <w:color w:val="000000"/>
        </w:rPr>
        <w:t>.</w:t>
      </w:r>
    </w:p>
    <w:bookmarkEnd w:id="0"/>
    <w:p w14:paraId="461D3532" w14:textId="77777777" w:rsidR="008E0CE6" w:rsidRPr="00F227E2" w:rsidRDefault="008E0CE6" w:rsidP="00F227E2">
      <w:pPr>
        <w:spacing w:before="120" w:line="259" w:lineRule="auto"/>
        <w:ind w:left="540" w:hanging="540"/>
        <w:contextualSpacing/>
        <w:jc w:val="both"/>
        <w:rPr>
          <w:rFonts w:eastAsia="Arial Unicode MS" w:cs="Arial"/>
        </w:rPr>
      </w:pPr>
    </w:p>
    <w:p w14:paraId="698E8CCA" w14:textId="22DCF8ED" w:rsidR="008E0CE6" w:rsidRPr="007A2C64" w:rsidRDefault="008E0CE6" w:rsidP="00F227E2">
      <w:pPr>
        <w:numPr>
          <w:ilvl w:val="1"/>
          <w:numId w:val="43"/>
        </w:numPr>
        <w:spacing w:before="120" w:line="259" w:lineRule="auto"/>
        <w:ind w:left="540" w:hanging="540"/>
        <w:contextualSpacing/>
        <w:jc w:val="both"/>
        <w:rPr>
          <w:rFonts w:eastAsia="Arial Unicode MS" w:cs="Arial"/>
        </w:rPr>
      </w:pPr>
      <w:r w:rsidRPr="00F227E2">
        <w:rPr>
          <w:rFonts w:eastAsia="Arial Unicode MS" w:cs="Arial"/>
          <w:lang w:val="en-US"/>
        </w:rPr>
        <w:t xml:space="preserve">As at </w:t>
      </w:r>
      <w:r w:rsidRPr="00F227E2">
        <w:rPr>
          <w:rFonts w:eastAsia="Arial Unicode MS" w:cs="Arial"/>
          <w:color w:val="000000"/>
        </w:rPr>
        <w:t>1 January 2021</w:t>
      </w:r>
      <w:r w:rsidRPr="00F227E2">
        <w:rPr>
          <w:rFonts w:eastAsia="Arial Unicode MS" w:cs="Arial"/>
          <w:lang w:val="en-US"/>
        </w:rPr>
        <w:t xml:space="preserve">, the </w:t>
      </w:r>
      <w:r w:rsidRPr="00F227E2">
        <w:rPr>
          <w:rFonts w:eastAsia="Arial Unicode MS" w:cs="Arial"/>
        </w:rPr>
        <w:t xml:space="preserve">Company </w:t>
      </w:r>
      <w:r w:rsidRPr="00F227E2">
        <w:rPr>
          <w:rFonts w:eastAsia="Arial Unicode MS" w:cs="Arial"/>
          <w:lang w:val="en-US"/>
        </w:rPr>
        <w:t xml:space="preserve">ceased applying the temporary COVID-19 relief measures announced by Federation of Accounting Professions (TFAC) which the Company had applied for the </w:t>
      </w:r>
      <w:r w:rsidRPr="007A2C64">
        <w:rPr>
          <w:rFonts w:eastAsia="Arial Unicode MS" w:cs="Arial"/>
          <w:lang w:val="en-US"/>
        </w:rPr>
        <w:t xml:space="preserve">reporting period from 1 January 2020 to 31 December 2020. The impact from not applying the relief measures was </w:t>
      </w:r>
      <w:proofErr w:type="spellStart"/>
      <w:r w:rsidRPr="007A2C64">
        <w:rPr>
          <w:rFonts w:eastAsia="Arial Unicode MS" w:cs="Arial"/>
          <w:lang w:val="en-US"/>
        </w:rPr>
        <w:t>im</w:t>
      </w:r>
      <w:proofErr w:type="spellEnd"/>
      <w:r w:rsidRPr="007A2C64">
        <w:rPr>
          <w:rFonts w:eastAsia="Arial Unicode MS" w:cs="Arial"/>
          <w:color w:val="000000"/>
        </w:rPr>
        <w:t>material for the Company</w:t>
      </w:r>
      <w:r w:rsidR="00225DAB" w:rsidRPr="007A2C64">
        <w:rPr>
          <w:rFonts w:eastAsia="Arial Unicode MS" w:cs="Arial"/>
          <w:lang w:val="en-US"/>
        </w:rPr>
        <w:t>. The</w:t>
      </w:r>
      <w:r w:rsidRPr="007A2C64">
        <w:rPr>
          <w:rFonts w:eastAsia="Arial Unicode MS" w:cs="Arial"/>
          <w:lang w:val="en-US"/>
        </w:rPr>
        <w:t xml:space="preserve"> results have already been included in the financial performance o</w:t>
      </w:r>
      <w:r w:rsidR="00225DAB" w:rsidRPr="007A2C64">
        <w:rPr>
          <w:rFonts w:eastAsia="Arial Unicode MS" w:cs="Arial"/>
          <w:lang w:val="en-US"/>
        </w:rPr>
        <w:t>f</w:t>
      </w:r>
      <w:r w:rsidRPr="007A2C64">
        <w:rPr>
          <w:rFonts w:eastAsia="Arial Unicode MS" w:cs="Arial"/>
          <w:lang w:val="en-US"/>
        </w:rPr>
        <w:t xml:space="preserve"> the current period.</w:t>
      </w:r>
    </w:p>
    <w:p w14:paraId="07850D33" w14:textId="6679CE71" w:rsidR="00130F58" w:rsidRDefault="00130F58" w:rsidP="00130F58">
      <w:pPr>
        <w:spacing w:line="240" w:lineRule="auto"/>
        <w:jc w:val="both"/>
        <w:rPr>
          <w:rFonts w:cs="Arial"/>
          <w:lang w:val="en-US"/>
        </w:rPr>
      </w:pPr>
    </w:p>
    <w:p w14:paraId="69F1A51B" w14:textId="77777777" w:rsidR="00F227E2" w:rsidRPr="00F227E2" w:rsidRDefault="00F227E2" w:rsidP="00130F58">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130F58" w:rsidRPr="00F227E2" w14:paraId="4B3AE8EA" w14:textId="77777777" w:rsidTr="00AD16C1">
        <w:trPr>
          <w:trHeight w:val="380"/>
        </w:trPr>
        <w:tc>
          <w:tcPr>
            <w:tcW w:w="9029" w:type="dxa"/>
            <w:shd w:val="clear" w:color="auto" w:fill="FFA543"/>
            <w:vAlign w:val="center"/>
          </w:tcPr>
          <w:p w14:paraId="16580EC2" w14:textId="59DC7AA1" w:rsidR="00130F58" w:rsidRPr="00F227E2" w:rsidRDefault="00EF5BFD" w:rsidP="00AD16C1">
            <w:pPr>
              <w:spacing w:line="240" w:lineRule="auto"/>
              <w:ind w:left="521" w:hanging="521"/>
              <w:jc w:val="both"/>
              <w:rPr>
                <w:rFonts w:cs="Arial"/>
                <w:b/>
                <w:bCs/>
                <w:color w:val="FFFFFF"/>
                <w:cs/>
                <w:lang w:eastAsia="zh-CN"/>
              </w:rPr>
            </w:pPr>
            <w:r w:rsidRPr="00F227E2">
              <w:rPr>
                <w:rFonts w:cs="Arial"/>
                <w:b/>
                <w:bCs/>
                <w:color w:val="FFFFFF"/>
                <w:lang w:eastAsia="zh-CN"/>
              </w:rPr>
              <w:t>5</w:t>
            </w:r>
            <w:r w:rsidR="00130F58" w:rsidRPr="00F227E2">
              <w:rPr>
                <w:rFonts w:cs="Arial"/>
                <w:b/>
                <w:bCs/>
                <w:color w:val="FFFFFF"/>
                <w:lang w:eastAsia="zh-CN"/>
              </w:rPr>
              <w:tab/>
              <w:t>Amended financial reporting standards</w:t>
            </w:r>
          </w:p>
        </w:tc>
      </w:tr>
    </w:tbl>
    <w:p w14:paraId="4944C407" w14:textId="77777777" w:rsidR="00130F58" w:rsidRPr="00F227E2" w:rsidRDefault="00130F58" w:rsidP="00130F58">
      <w:pPr>
        <w:spacing w:line="240" w:lineRule="auto"/>
        <w:jc w:val="both"/>
        <w:rPr>
          <w:rFonts w:cs="Arial"/>
          <w:lang w:val="en-US"/>
        </w:rPr>
      </w:pPr>
    </w:p>
    <w:p w14:paraId="30F36DAF" w14:textId="1E9DECC2" w:rsidR="00130F58" w:rsidRPr="00F227E2" w:rsidRDefault="00130F58" w:rsidP="00E4523F">
      <w:pPr>
        <w:keepNext/>
        <w:keepLines/>
        <w:jc w:val="both"/>
        <w:outlineLvl w:val="1"/>
        <w:rPr>
          <w:rFonts w:eastAsia="Arial" w:cs="Arial"/>
          <w:bCs/>
          <w:color w:val="CF4A02"/>
          <w:lang w:eastAsia="en-GB"/>
        </w:rPr>
      </w:pPr>
      <w:bookmarkStart w:id="2" w:name="_Toc68888268"/>
      <w:r w:rsidRPr="00F227E2">
        <w:rPr>
          <w:rFonts w:eastAsia="Arial" w:cs="Arial"/>
          <w:b/>
          <w:bCs/>
          <w:color w:val="CF4A02"/>
          <w:lang w:eastAsia="en-GB"/>
        </w:rPr>
        <w:t>Amended financial reporting standards that are effective for accounting period beginning or after 1 January 2022</w:t>
      </w:r>
      <w:r w:rsidR="001D7E70" w:rsidRPr="00F227E2">
        <w:rPr>
          <w:rFonts w:eastAsia="Arial" w:cs="Arial"/>
          <w:b/>
          <w:bCs/>
          <w:color w:val="CF4A02"/>
          <w:lang w:eastAsia="en-GB"/>
        </w:rPr>
        <w:t xml:space="preserve"> and do</w:t>
      </w:r>
      <w:r w:rsidR="00BE552E">
        <w:rPr>
          <w:rFonts w:eastAsia="Arial" w:cs="Arial"/>
          <w:b/>
          <w:bCs/>
          <w:color w:val="CF4A02"/>
          <w:lang w:eastAsia="en-GB"/>
        </w:rPr>
        <w:t xml:space="preserve"> </w:t>
      </w:r>
      <w:r w:rsidR="001D7E70" w:rsidRPr="00F227E2">
        <w:rPr>
          <w:rFonts w:eastAsia="Arial" w:cs="Arial"/>
          <w:b/>
          <w:bCs/>
          <w:color w:val="CF4A02"/>
          <w:lang w:eastAsia="en-GB"/>
        </w:rPr>
        <w:t>n</w:t>
      </w:r>
      <w:r w:rsidR="00BE552E">
        <w:rPr>
          <w:rFonts w:eastAsia="Arial" w:cs="Arial"/>
          <w:b/>
          <w:bCs/>
          <w:color w:val="CF4A02"/>
          <w:lang w:eastAsia="en-GB"/>
        </w:rPr>
        <w:t>o</w:t>
      </w:r>
      <w:r w:rsidR="001D7E70" w:rsidRPr="00F227E2">
        <w:rPr>
          <w:rFonts w:eastAsia="Arial" w:cs="Arial"/>
          <w:b/>
          <w:bCs/>
          <w:color w:val="CF4A02"/>
          <w:lang w:eastAsia="en-GB"/>
        </w:rPr>
        <w:t xml:space="preserve">t </w:t>
      </w:r>
      <w:r w:rsidRPr="00F227E2">
        <w:rPr>
          <w:rFonts w:eastAsia="Arial" w:cs="Arial"/>
          <w:b/>
          <w:bCs/>
          <w:color w:val="CF4A02"/>
          <w:lang w:eastAsia="en-GB"/>
        </w:rPr>
        <w:t xml:space="preserve">have significant impacts to the </w:t>
      </w:r>
      <w:bookmarkEnd w:id="2"/>
      <w:r w:rsidRPr="00F227E2">
        <w:rPr>
          <w:rFonts w:eastAsia="Arial" w:cs="Arial"/>
          <w:b/>
          <w:bCs/>
          <w:color w:val="CF4A02"/>
          <w:lang w:eastAsia="en-GB"/>
        </w:rPr>
        <w:t>Compan</w:t>
      </w:r>
      <w:r w:rsidR="001D7E70" w:rsidRPr="00F227E2">
        <w:rPr>
          <w:rFonts w:eastAsia="Arial" w:cs="Arial"/>
          <w:b/>
          <w:bCs/>
          <w:color w:val="CF4A02"/>
          <w:lang w:eastAsia="en-GB"/>
        </w:rPr>
        <w:t>y</w:t>
      </w:r>
    </w:p>
    <w:p w14:paraId="3D4480FE" w14:textId="77777777" w:rsidR="00130F58" w:rsidRPr="00F227E2" w:rsidRDefault="00130F58" w:rsidP="00130F58">
      <w:pPr>
        <w:ind w:left="540"/>
        <w:jc w:val="both"/>
        <w:rPr>
          <w:rFonts w:eastAsia="Arial Unicode MS" w:cs="Arial"/>
        </w:rPr>
      </w:pPr>
    </w:p>
    <w:p w14:paraId="08156851" w14:textId="6D735AFD" w:rsidR="00130F58" w:rsidRPr="00F227E2" w:rsidRDefault="00130F58" w:rsidP="001935F2">
      <w:pPr>
        <w:jc w:val="both"/>
        <w:rPr>
          <w:rFonts w:eastAsia="Arial" w:cs="Arial"/>
          <w:lang w:eastAsia="en-GB"/>
        </w:rPr>
      </w:pPr>
      <w:r w:rsidRPr="00F227E2">
        <w:rPr>
          <w:rFonts w:eastAsia="Arial" w:cs="Arial"/>
          <w:lang w:eastAsia="en-GB"/>
        </w:rPr>
        <w:t>Certain amended TFRSs have been issued that are not mandatory for the current reporting period and have not been early adopted by the Company.</w:t>
      </w:r>
    </w:p>
    <w:p w14:paraId="384FAF50" w14:textId="77777777" w:rsidR="00130F58" w:rsidRPr="00F227E2" w:rsidRDefault="00130F58" w:rsidP="00130F58">
      <w:pPr>
        <w:ind w:left="540"/>
        <w:jc w:val="both"/>
        <w:rPr>
          <w:rFonts w:eastAsia="Arial" w:cs="Arial"/>
          <w:lang w:eastAsia="en-GB"/>
        </w:rPr>
      </w:pPr>
    </w:p>
    <w:p w14:paraId="64055944" w14:textId="039D380F" w:rsidR="00130F58" w:rsidRPr="00F227E2" w:rsidRDefault="00F227E2" w:rsidP="00F227E2">
      <w:pPr>
        <w:shd w:val="clear" w:color="auto" w:fill="FFFFFF"/>
        <w:spacing w:line="240" w:lineRule="auto"/>
        <w:ind w:left="540" w:hanging="540"/>
        <w:contextualSpacing/>
        <w:jc w:val="both"/>
        <w:rPr>
          <w:rFonts w:eastAsia="Times New Roman" w:cs="Arial"/>
          <w:lang w:eastAsia="en-GB"/>
        </w:rPr>
      </w:pPr>
      <w:r>
        <w:rPr>
          <w:rFonts w:eastAsia="Times New Roman" w:cs="Arial"/>
          <w:b/>
          <w:bCs/>
          <w:color w:val="CF4A02"/>
          <w:lang w:eastAsia="en-GB"/>
        </w:rPr>
        <w:t>a)</w:t>
      </w:r>
      <w:r>
        <w:rPr>
          <w:rFonts w:eastAsia="Times New Roman" w:cs="Arial"/>
          <w:b/>
          <w:bCs/>
          <w:color w:val="CF4A02"/>
          <w:lang w:eastAsia="en-GB"/>
        </w:rPr>
        <w:tab/>
      </w:r>
      <w:r w:rsidR="00130F58" w:rsidRPr="00B3513E">
        <w:rPr>
          <w:rFonts w:eastAsia="Times New Roman" w:cs="Arial"/>
          <w:b/>
          <w:bCs/>
          <w:color w:val="CF4A02"/>
          <w:spacing w:val="-4"/>
          <w:lang w:eastAsia="en-GB"/>
        </w:rPr>
        <w:t xml:space="preserve">Interest rate benchmark (IBOR) reform </w:t>
      </w:r>
      <w:r w:rsidR="00B3513E" w:rsidRPr="00B3513E">
        <w:rPr>
          <w:rFonts w:eastAsia="Times New Roman" w:cstheme="minorBidi"/>
          <w:b/>
          <w:bCs/>
          <w:color w:val="CF4A02"/>
          <w:spacing w:val="-4"/>
          <w:lang w:eastAsia="en-GB"/>
        </w:rPr>
        <w:t>-</w:t>
      </w:r>
      <w:r w:rsidR="00130F58" w:rsidRPr="00B3513E">
        <w:rPr>
          <w:rFonts w:eastAsia="Times New Roman" w:cs="Arial"/>
          <w:b/>
          <w:bCs/>
          <w:color w:val="CF4A02"/>
          <w:spacing w:val="-4"/>
          <w:lang w:eastAsia="en-GB"/>
        </w:rPr>
        <w:t xml:space="preserve"> phase 2, amendments to TFRS 9, TFRS 7, TFRS 16</w:t>
      </w:r>
      <w:r w:rsidR="00130F58" w:rsidRPr="00F227E2">
        <w:rPr>
          <w:rFonts w:eastAsia="Times New Roman" w:cs="Arial"/>
          <w:b/>
          <w:bCs/>
          <w:color w:val="CF4A02"/>
          <w:lang w:eastAsia="en-GB"/>
        </w:rPr>
        <w:t xml:space="preserve"> and TFRS 4, and accounting guidance for insurance business</w:t>
      </w:r>
      <w:r w:rsidR="00130F58" w:rsidRPr="00F227E2">
        <w:rPr>
          <w:rFonts w:eastAsia="Times New Roman" w:cs="Arial"/>
          <w:color w:val="000000"/>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507EADF8" w14:textId="7C814B96" w:rsidR="00D00DEE" w:rsidRDefault="00D00DEE" w:rsidP="00983233">
      <w:pPr>
        <w:spacing w:line="240" w:lineRule="auto"/>
        <w:jc w:val="both"/>
        <w:rPr>
          <w:rFonts w:cs="Arial"/>
        </w:rPr>
      </w:pPr>
    </w:p>
    <w:p w14:paraId="073DBC9F" w14:textId="77777777" w:rsidR="00F227E2" w:rsidRPr="00F227E2" w:rsidRDefault="00F227E2" w:rsidP="00A0346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1F3D67" w:rsidRPr="00F227E2" w14:paraId="7A1386CC" w14:textId="77777777" w:rsidTr="00D95E18">
        <w:trPr>
          <w:trHeight w:val="380"/>
        </w:trPr>
        <w:tc>
          <w:tcPr>
            <w:tcW w:w="9029" w:type="dxa"/>
            <w:shd w:val="clear" w:color="auto" w:fill="FFA543"/>
            <w:vAlign w:val="center"/>
          </w:tcPr>
          <w:p w14:paraId="23DD4101" w14:textId="215794D9" w:rsidR="001F3D67" w:rsidRPr="00F227E2" w:rsidRDefault="008E1876" w:rsidP="00415C96">
            <w:pPr>
              <w:spacing w:line="240" w:lineRule="auto"/>
              <w:ind w:left="521" w:hanging="521"/>
              <w:jc w:val="both"/>
              <w:rPr>
                <w:rFonts w:cs="Arial"/>
                <w:color w:val="FFFFFF"/>
                <w:cs/>
                <w:lang w:eastAsia="zh-CN"/>
              </w:rPr>
            </w:pPr>
            <w:r w:rsidRPr="00F227E2">
              <w:rPr>
                <w:rFonts w:cs="Arial"/>
              </w:rPr>
              <w:br w:type="page"/>
            </w:r>
            <w:r w:rsidR="001F3D67" w:rsidRPr="00F227E2">
              <w:rPr>
                <w:rFonts w:cs="Arial"/>
              </w:rPr>
              <w:br w:type="page"/>
            </w:r>
            <w:r w:rsidR="00A81D7E" w:rsidRPr="00F227E2">
              <w:rPr>
                <w:rFonts w:cs="Arial"/>
                <w:b/>
                <w:bCs/>
                <w:color w:val="FFFFFF"/>
                <w:lang w:eastAsia="zh-CN"/>
              </w:rPr>
              <w:t>6</w:t>
            </w:r>
            <w:r w:rsidR="001F3D67" w:rsidRPr="00F227E2">
              <w:rPr>
                <w:rFonts w:cs="Arial"/>
                <w:b/>
                <w:bCs/>
                <w:color w:val="FFFFFF"/>
              </w:rPr>
              <w:tab/>
            </w:r>
            <w:r w:rsidR="001F3D67" w:rsidRPr="00F227E2">
              <w:rPr>
                <w:rFonts w:cs="Arial"/>
                <w:b/>
                <w:bCs/>
                <w:color w:val="FFFFFF"/>
                <w:lang w:eastAsia="zh-CN"/>
              </w:rPr>
              <w:t>Estimates</w:t>
            </w:r>
          </w:p>
        </w:tc>
      </w:tr>
    </w:tbl>
    <w:p w14:paraId="2BD8B178" w14:textId="77777777" w:rsidR="00CD66AB" w:rsidRPr="00F227E2" w:rsidRDefault="00CD66AB" w:rsidP="008F1B0B">
      <w:pPr>
        <w:tabs>
          <w:tab w:val="left" w:pos="6237"/>
        </w:tabs>
        <w:spacing w:line="240" w:lineRule="auto"/>
        <w:jc w:val="both"/>
        <w:rPr>
          <w:rFonts w:cs="Arial"/>
          <w:shd w:val="clear" w:color="auto" w:fill="FFFFFF"/>
        </w:rPr>
      </w:pPr>
    </w:p>
    <w:p w14:paraId="331D20DC" w14:textId="60785F9E" w:rsidR="001F3D67" w:rsidRPr="00F227E2" w:rsidRDefault="003E7BC3" w:rsidP="008F1B0B">
      <w:pPr>
        <w:spacing w:line="240" w:lineRule="auto"/>
        <w:jc w:val="both"/>
        <w:rPr>
          <w:rFonts w:cs="Arial"/>
        </w:rPr>
      </w:pPr>
      <w:r w:rsidRPr="00F227E2">
        <w:rPr>
          <w:rFonts w:cs="Arial"/>
        </w:rPr>
        <w:t>The preparation of interim financial information requires management</w:t>
      </w:r>
      <w:r w:rsidR="00382EFA" w:rsidRPr="00F227E2">
        <w:rPr>
          <w:rFonts w:cs="Arial"/>
        </w:rPr>
        <w:t xml:space="preserve"> to make judg</w:t>
      </w:r>
      <w:r w:rsidRPr="00F227E2">
        <w:rPr>
          <w:rFonts w:cs="Arial"/>
        </w:rPr>
        <w:t>ments, estimates and assumptions that affect the application of accounting policies and the reported amounts of assets and liabilities, income and expense. Actual results may differ from these estimates.</w:t>
      </w:r>
    </w:p>
    <w:p w14:paraId="04F91CF9" w14:textId="63D93780" w:rsidR="00587264" w:rsidRPr="00F227E2" w:rsidRDefault="00587264" w:rsidP="008F1B0B">
      <w:pPr>
        <w:spacing w:line="240" w:lineRule="auto"/>
        <w:jc w:val="both"/>
        <w:rPr>
          <w:rFonts w:cs="Arial"/>
        </w:rPr>
      </w:pPr>
    </w:p>
    <w:p w14:paraId="1F330870" w14:textId="77777777" w:rsidR="00587264" w:rsidRPr="00F227E2" w:rsidRDefault="00587264" w:rsidP="008F1B0B">
      <w:pPr>
        <w:spacing w:line="240" w:lineRule="auto"/>
        <w:jc w:val="both"/>
        <w:rPr>
          <w:rFonts w:cs="Arial"/>
        </w:rPr>
      </w:pPr>
    </w:p>
    <w:p w14:paraId="7F8270B5" w14:textId="77777777" w:rsidR="00E10AB2" w:rsidRPr="00F227E2" w:rsidRDefault="00E10AB2" w:rsidP="008F1B0B">
      <w:pPr>
        <w:spacing w:line="240" w:lineRule="auto"/>
        <w:rPr>
          <w:rFonts w:cs="Arial"/>
          <w:b/>
          <w:bCs/>
          <w:lang w:eastAsia="zh-CN"/>
        </w:rPr>
      </w:pPr>
      <w:r w:rsidRPr="00F227E2">
        <w:rPr>
          <w:rFonts w:cs="Arial"/>
          <w:b/>
          <w:bCs/>
          <w:lang w:eastAsia="zh-CN"/>
        </w:rPr>
        <w:br w:type="page"/>
      </w:r>
    </w:p>
    <w:p w14:paraId="4A2AD952" w14:textId="77777777" w:rsidR="00E10AB2" w:rsidRPr="00F227E2" w:rsidRDefault="00E10AB2" w:rsidP="008F1B0B">
      <w:pPr>
        <w:spacing w:line="240" w:lineRule="auto"/>
        <w:ind w:left="540" w:hanging="540"/>
        <w:jc w:val="both"/>
        <w:rPr>
          <w:rFonts w:cs="Arial"/>
          <w:b/>
          <w:bCs/>
          <w:lang w:eastAsia="zh-CN"/>
        </w:rPr>
      </w:pPr>
    </w:p>
    <w:tbl>
      <w:tblPr>
        <w:tblW w:w="9029" w:type="dxa"/>
        <w:shd w:val="clear" w:color="auto" w:fill="FFA543"/>
        <w:tblLook w:val="04A0" w:firstRow="1" w:lastRow="0" w:firstColumn="1" w:lastColumn="0" w:noHBand="0" w:noVBand="1"/>
      </w:tblPr>
      <w:tblGrid>
        <w:gridCol w:w="9029"/>
      </w:tblGrid>
      <w:tr w:rsidR="001F3D67" w:rsidRPr="00F227E2" w14:paraId="76266991" w14:textId="77777777" w:rsidTr="00D95E18">
        <w:trPr>
          <w:trHeight w:val="380"/>
        </w:trPr>
        <w:tc>
          <w:tcPr>
            <w:tcW w:w="9029" w:type="dxa"/>
            <w:shd w:val="clear" w:color="auto" w:fill="FFA543"/>
            <w:vAlign w:val="center"/>
          </w:tcPr>
          <w:p w14:paraId="68E00B82" w14:textId="745003AF" w:rsidR="001F3D67" w:rsidRPr="00F227E2" w:rsidRDefault="001F3D67" w:rsidP="00415C96">
            <w:pPr>
              <w:spacing w:line="240" w:lineRule="auto"/>
              <w:ind w:left="521" w:hanging="521"/>
              <w:jc w:val="both"/>
              <w:rPr>
                <w:rFonts w:cs="Arial"/>
                <w:color w:val="FFFFFF"/>
                <w:cs/>
                <w:lang w:eastAsia="zh-CN"/>
              </w:rPr>
            </w:pPr>
            <w:r w:rsidRPr="00F227E2">
              <w:rPr>
                <w:rFonts w:cs="Arial"/>
                <w:color w:val="FFFFFF"/>
              </w:rPr>
              <w:br w:type="page"/>
            </w:r>
            <w:r w:rsidR="00A81D7E" w:rsidRPr="00F227E2">
              <w:rPr>
                <w:rFonts w:cs="Arial"/>
                <w:b/>
                <w:bCs/>
                <w:color w:val="FFFFFF"/>
              </w:rPr>
              <w:t>7</w:t>
            </w:r>
            <w:r w:rsidRPr="00F227E2">
              <w:rPr>
                <w:rFonts w:cs="Arial"/>
                <w:b/>
                <w:bCs/>
                <w:color w:val="FFFFFF"/>
              </w:rPr>
              <w:tab/>
            </w:r>
            <w:r w:rsidR="00D272DC" w:rsidRPr="00F227E2">
              <w:rPr>
                <w:rFonts w:cs="Arial"/>
                <w:b/>
                <w:bCs/>
                <w:color w:val="FFFFFF"/>
                <w:lang w:eastAsia="zh-CN"/>
              </w:rPr>
              <w:t>Segment and revenue information</w:t>
            </w:r>
          </w:p>
        </w:tc>
      </w:tr>
    </w:tbl>
    <w:p w14:paraId="3AACDCBB" w14:textId="77777777" w:rsidR="009A2340" w:rsidRPr="00F227E2" w:rsidRDefault="009A2340" w:rsidP="008F1B0B">
      <w:pPr>
        <w:spacing w:line="240" w:lineRule="auto"/>
        <w:jc w:val="both"/>
        <w:rPr>
          <w:rFonts w:cs="Arial"/>
        </w:rPr>
      </w:pPr>
    </w:p>
    <w:p w14:paraId="149CD1EB" w14:textId="1D3FA2CC" w:rsidR="00400FFE" w:rsidRPr="00F227E2" w:rsidRDefault="00400FFE" w:rsidP="008F1B0B">
      <w:pPr>
        <w:tabs>
          <w:tab w:val="left" w:pos="6237"/>
        </w:tabs>
        <w:spacing w:line="240" w:lineRule="auto"/>
        <w:jc w:val="both"/>
        <w:rPr>
          <w:rFonts w:cs="Arial"/>
        </w:rPr>
      </w:pPr>
      <w:bookmarkStart w:id="3" w:name="OLE_LINK1"/>
      <w:r w:rsidRPr="00F227E2">
        <w:rPr>
          <w:rFonts w:cs="Arial"/>
        </w:rPr>
        <w:t xml:space="preserve">The Company operates in the business segments, which are ground tires and aero tires. The Company has manufacturing facilities in Thailand. The Company reports its segment information as distribution market in domestic and overseas markets. Export sales are made to related parties and domestic sales </w:t>
      </w:r>
      <w:r w:rsidRPr="00F227E2">
        <w:rPr>
          <w:rFonts w:cs="Arial"/>
          <w:spacing w:val="-5"/>
        </w:rPr>
        <w:t xml:space="preserve">are made to third parties. Management believes that no material difference exists in </w:t>
      </w:r>
      <w:r w:rsidR="00A8707E" w:rsidRPr="00F227E2">
        <w:rPr>
          <w:rFonts w:cs="Arial"/>
          <w:spacing w:val="-5"/>
        </w:rPr>
        <w:t>assessing</w:t>
      </w:r>
      <w:r w:rsidRPr="00F227E2">
        <w:rPr>
          <w:rFonts w:cs="Arial"/>
          <w:spacing w:val="-5"/>
        </w:rPr>
        <w:t xml:space="preserve"> the Company’s</w:t>
      </w:r>
      <w:r w:rsidRPr="00F227E2">
        <w:rPr>
          <w:rFonts w:cs="Arial"/>
        </w:rPr>
        <w:t xml:space="preserve"> </w:t>
      </w:r>
      <w:r w:rsidRPr="00F227E2">
        <w:rPr>
          <w:rFonts w:cs="Arial"/>
          <w:spacing w:val="-4"/>
        </w:rPr>
        <w:t xml:space="preserve">past performance and in making informed judgments about the Company </w:t>
      </w:r>
      <w:r w:rsidR="00A8707E" w:rsidRPr="00F227E2">
        <w:rPr>
          <w:rFonts w:cs="Arial"/>
          <w:spacing w:val="-4"/>
        </w:rPr>
        <w:t>if</w:t>
      </w:r>
      <w:r w:rsidRPr="00F227E2">
        <w:rPr>
          <w:rFonts w:cs="Arial"/>
          <w:spacing w:val="-4"/>
        </w:rPr>
        <w:t xml:space="preserve"> either the business segments</w:t>
      </w:r>
      <w:r w:rsidRPr="00F227E2">
        <w:rPr>
          <w:rFonts w:cs="Arial"/>
        </w:rPr>
        <w:t xml:space="preserve"> </w:t>
      </w:r>
      <w:r w:rsidRPr="00F227E2">
        <w:rPr>
          <w:rFonts w:cs="Arial"/>
          <w:spacing w:val="-4"/>
        </w:rPr>
        <w:t xml:space="preserve">or the geographical segments </w:t>
      </w:r>
      <w:r w:rsidR="005C48E6" w:rsidRPr="00F227E2">
        <w:rPr>
          <w:rFonts w:cs="Arial"/>
          <w:spacing w:val="-4"/>
        </w:rPr>
        <w:t>are</w:t>
      </w:r>
      <w:r w:rsidRPr="00F227E2">
        <w:rPr>
          <w:rFonts w:cs="Arial"/>
          <w:spacing w:val="-4"/>
        </w:rPr>
        <w:t xml:space="preserve"> presented. Therefore, the Company is reporting geographical segments</w:t>
      </w:r>
      <w:r w:rsidRPr="00F227E2">
        <w:rPr>
          <w:rFonts w:cs="Arial"/>
        </w:rPr>
        <w:t xml:space="preserve"> </w:t>
      </w:r>
      <w:r w:rsidRPr="00F227E2">
        <w:rPr>
          <w:rFonts w:cs="Arial"/>
          <w:spacing w:val="-4"/>
        </w:rPr>
        <w:t>information based on location of its market, as a single reporting format. Segments information is reported</w:t>
      </w:r>
      <w:r w:rsidRPr="00F227E2">
        <w:rPr>
          <w:rFonts w:cs="Arial"/>
        </w:rPr>
        <w:t xml:space="preserve"> to Managing Director for the purpose of assessment of operating performance by considering from profit before income tax expense.</w:t>
      </w:r>
    </w:p>
    <w:p w14:paraId="5F2DF1FF" w14:textId="77777777" w:rsidR="00A832C0" w:rsidRPr="00F227E2" w:rsidRDefault="00A832C0" w:rsidP="008F1B0B">
      <w:pPr>
        <w:tabs>
          <w:tab w:val="left" w:pos="6237"/>
        </w:tabs>
        <w:spacing w:line="240" w:lineRule="auto"/>
        <w:jc w:val="both"/>
        <w:rPr>
          <w:rFonts w:cs="Arial"/>
        </w:rPr>
      </w:pPr>
    </w:p>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FE5869" w:rsidRPr="00F227E2" w14:paraId="1598519C" w14:textId="77777777" w:rsidTr="002833EF">
        <w:tc>
          <w:tcPr>
            <w:tcW w:w="4781" w:type="dxa"/>
            <w:shd w:val="clear" w:color="auto" w:fill="auto"/>
            <w:vAlign w:val="bottom"/>
          </w:tcPr>
          <w:p w14:paraId="00A9A460" w14:textId="77777777" w:rsidR="00C66297" w:rsidRPr="00F227E2" w:rsidRDefault="00C66297" w:rsidP="008F1B0B">
            <w:pPr>
              <w:spacing w:line="240" w:lineRule="auto"/>
              <w:ind w:left="-108"/>
              <w:jc w:val="both"/>
              <w:rPr>
                <w:rFonts w:cs="Arial"/>
              </w:rPr>
            </w:pPr>
          </w:p>
        </w:tc>
        <w:tc>
          <w:tcPr>
            <w:tcW w:w="4252" w:type="dxa"/>
            <w:gridSpan w:val="3"/>
            <w:tcBorders>
              <w:top w:val="single" w:sz="4" w:space="0" w:color="auto"/>
              <w:bottom w:val="single" w:sz="4" w:space="0" w:color="auto"/>
            </w:tcBorders>
            <w:shd w:val="clear" w:color="auto" w:fill="auto"/>
            <w:vAlign w:val="bottom"/>
          </w:tcPr>
          <w:p w14:paraId="07139719" w14:textId="77777777" w:rsidR="00C66297" w:rsidRPr="00F227E2" w:rsidRDefault="00C66297" w:rsidP="008F1B0B">
            <w:pPr>
              <w:spacing w:line="240" w:lineRule="auto"/>
              <w:ind w:right="-72"/>
              <w:jc w:val="center"/>
              <w:rPr>
                <w:rFonts w:cs="Arial"/>
                <w:b/>
                <w:bCs/>
              </w:rPr>
            </w:pPr>
            <w:r w:rsidRPr="00F227E2">
              <w:rPr>
                <w:rFonts w:cs="Arial"/>
                <w:b/>
                <w:bCs/>
              </w:rPr>
              <w:t>(Unaudited)</w:t>
            </w:r>
          </w:p>
        </w:tc>
      </w:tr>
      <w:tr w:rsidR="00FE5869" w:rsidRPr="00F227E2" w14:paraId="317E2BF2" w14:textId="77777777" w:rsidTr="002833EF">
        <w:tc>
          <w:tcPr>
            <w:tcW w:w="4781" w:type="dxa"/>
            <w:shd w:val="clear" w:color="auto" w:fill="auto"/>
            <w:vAlign w:val="bottom"/>
          </w:tcPr>
          <w:p w14:paraId="0F7F7D24" w14:textId="77777777" w:rsidR="00C66297" w:rsidRPr="00F227E2" w:rsidRDefault="00C66297" w:rsidP="008F1B0B">
            <w:pPr>
              <w:spacing w:line="240" w:lineRule="auto"/>
              <w:ind w:left="-108"/>
              <w:jc w:val="both"/>
              <w:rPr>
                <w:rFonts w:cs="Arial"/>
              </w:rPr>
            </w:pPr>
          </w:p>
        </w:tc>
        <w:tc>
          <w:tcPr>
            <w:tcW w:w="1417" w:type="dxa"/>
            <w:tcBorders>
              <w:top w:val="single" w:sz="4" w:space="0" w:color="auto"/>
            </w:tcBorders>
            <w:shd w:val="clear" w:color="auto" w:fill="auto"/>
            <w:vAlign w:val="bottom"/>
          </w:tcPr>
          <w:p w14:paraId="28F09766" w14:textId="77777777" w:rsidR="00C66297" w:rsidRPr="00F227E2" w:rsidRDefault="00C66297" w:rsidP="008F1B0B">
            <w:pPr>
              <w:spacing w:line="240" w:lineRule="auto"/>
              <w:ind w:right="-72"/>
              <w:jc w:val="right"/>
              <w:rPr>
                <w:rFonts w:cs="Arial"/>
                <w:b/>
                <w:bCs/>
                <w:lang w:val="en-US"/>
              </w:rPr>
            </w:pPr>
            <w:r w:rsidRPr="00F227E2">
              <w:rPr>
                <w:rFonts w:cs="Arial"/>
                <w:b/>
                <w:bCs/>
              </w:rPr>
              <w:t>Domestic</w:t>
            </w:r>
            <w:r w:rsidRPr="00F227E2">
              <w:rPr>
                <w:rFonts w:cs="Arial"/>
                <w:b/>
                <w:bCs/>
                <w:lang w:val="en-US"/>
              </w:rPr>
              <w:t xml:space="preserve"> </w:t>
            </w:r>
          </w:p>
          <w:p w14:paraId="30ECE08F" w14:textId="77777777" w:rsidR="00C66297" w:rsidRPr="00F227E2" w:rsidRDefault="00C66297" w:rsidP="008F1B0B">
            <w:pPr>
              <w:spacing w:line="240" w:lineRule="auto"/>
              <w:ind w:right="-72"/>
              <w:jc w:val="right"/>
              <w:rPr>
                <w:rFonts w:cs="Arial"/>
                <w:b/>
                <w:bCs/>
                <w:lang w:val="en-US"/>
              </w:rPr>
            </w:pPr>
            <w:r w:rsidRPr="00F227E2">
              <w:rPr>
                <w:rFonts w:cs="Arial"/>
                <w:b/>
                <w:bCs/>
                <w:lang w:val="en-US"/>
              </w:rPr>
              <w:t>sales</w:t>
            </w:r>
          </w:p>
        </w:tc>
        <w:tc>
          <w:tcPr>
            <w:tcW w:w="1418" w:type="dxa"/>
            <w:tcBorders>
              <w:top w:val="single" w:sz="4" w:space="0" w:color="auto"/>
            </w:tcBorders>
            <w:shd w:val="clear" w:color="auto" w:fill="auto"/>
            <w:vAlign w:val="bottom"/>
          </w:tcPr>
          <w:p w14:paraId="0A6FAE7F" w14:textId="77777777" w:rsidR="00C66297" w:rsidRPr="00F227E2" w:rsidRDefault="00C66297" w:rsidP="008F1B0B">
            <w:pPr>
              <w:spacing w:line="240" w:lineRule="auto"/>
              <w:ind w:right="-72"/>
              <w:jc w:val="right"/>
              <w:rPr>
                <w:rFonts w:cs="Arial"/>
                <w:b/>
                <w:bCs/>
                <w:lang w:val="en-US"/>
              </w:rPr>
            </w:pPr>
            <w:r w:rsidRPr="00F227E2">
              <w:rPr>
                <w:rFonts w:cs="Arial"/>
                <w:b/>
                <w:bCs/>
              </w:rPr>
              <w:t>Export</w:t>
            </w:r>
            <w:r w:rsidRPr="00F227E2">
              <w:rPr>
                <w:rFonts w:cs="Arial"/>
                <w:b/>
                <w:bCs/>
                <w:lang w:val="en-US"/>
              </w:rPr>
              <w:t xml:space="preserve"> </w:t>
            </w:r>
          </w:p>
          <w:p w14:paraId="7986067A" w14:textId="77777777" w:rsidR="00C66297" w:rsidRPr="00F227E2" w:rsidRDefault="00C66297" w:rsidP="008F1B0B">
            <w:pPr>
              <w:spacing w:line="240" w:lineRule="auto"/>
              <w:ind w:right="-72"/>
              <w:jc w:val="right"/>
              <w:rPr>
                <w:rFonts w:cs="Arial"/>
                <w:b/>
                <w:bCs/>
                <w:lang w:val="en-US"/>
              </w:rPr>
            </w:pPr>
            <w:r w:rsidRPr="00F227E2">
              <w:rPr>
                <w:rFonts w:cs="Arial"/>
                <w:b/>
                <w:bCs/>
                <w:lang w:val="en-US"/>
              </w:rPr>
              <w:t>sales</w:t>
            </w:r>
          </w:p>
        </w:tc>
        <w:tc>
          <w:tcPr>
            <w:tcW w:w="1417" w:type="dxa"/>
            <w:tcBorders>
              <w:top w:val="single" w:sz="4" w:space="0" w:color="auto"/>
            </w:tcBorders>
            <w:shd w:val="clear" w:color="auto" w:fill="auto"/>
            <w:vAlign w:val="bottom"/>
          </w:tcPr>
          <w:p w14:paraId="25B371B1" w14:textId="77777777" w:rsidR="00C66297" w:rsidRPr="00F227E2" w:rsidRDefault="00C66297" w:rsidP="008F1B0B">
            <w:pPr>
              <w:spacing w:line="240" w:lineRule="auto"/>
              <w:ind w:right="-72"/>
              <w:jc w:val="right"/>
              <w:rPr>
                <w:rFonts w:cs="Arial"/>
                <w:b/>
                <w:bCs/>
              </w:rPr>
            </w:pPr>
          </w:p>
          <w:p w14:paraId="701D5CCE" w14:textId="77777777" w:rsidR="00C66297" w:rsidRPr="00F227E2" w:rsidRDefault="00C66297" w:rsidP="008F1B0B">
            <w:pPr>
              <w:spacing w:line="240" w:lineRule="auto"/>
              <w:ind w:right="-72"/>
              <w:jc w:val="right"/>
              <w:rPr>
                <w:rFonts w:cs="Arial"/>
                <w:b/>
                <w:bCs/>
                <w:lang w:val="en-US"/>
              </w:rPr>
            </w:pPr>
            <w:r w:rsidRPr="00F227E2">
              <w:rPr>
                <w:rFonts w:cs="Arial"/>
                <w:b/>
                <w:bCs/>
              </w:rPr>
              <w:t>Total</w:t>
            </w:r>
          </w:p>
        </w:tc>
      </w:tr>
      <w:tr w:rsidR="00FE5869" w:rsidRPr="00F227E2" w14:paraId="1B684F18" w14:textId="77777777" w:rsidTr="002833EF">
        <w:tc>
          <w:tcPr>
            <w:tcW w:w="4781" w:type="dxa"/>
            <w:shd w:val="clear" w:color="auto" w:fill="auto"/>
            <w:vAlign w:val="bottom"/>
          </w:tcPr>
          <w:p w14:paraId="5068A5F9" w14:textId="77777777" w:rsidR="00C66297" w:rsidRPr="00F227E2" w:rsidRDefault="00C66297" w:rsidP="008F1B0B">
            <w:pPr>
              <w:spacing w:line="240" w:lineRule="auto"/>
              <w:ind w:left="-108"/>
              <w:jc w:val="both"/>
              <w:rPr>
                <w:rFonts w:cs="Arial"/>
              </w:rPr>
            </w:pPr>
          </w:p>
        </w:tc>
        <w:tc>
          <w:tcPr>
            <w:tcW w:w="1417" w:type="dxa"/>
            <w:tcBorders>
              <w:bottom w:val="single" w:sz="4" w:space="0" w:color="auto"/>
            </w:tcBorders>
            <w:shd w:val="clear" w:color="auto" w:fill="auto"/>
            <w:vAlign w:val="bottom"/>
          </w:tcPr>
          <w:p w14:paraId="59B43119" w14:textId="77777777" w:rsidR="00C66297" w:rsidRPr="00F227E2" w:rsidRDefault="00B41CBB" w:rsidP="008F1B0B">
            <w:pPr>
              <w:spacing w:line="240" w:lineRule="auto"/>
              <w:ind w:right="-72"/>
              <w:jc w:val="right"/>
              <w:rPr>
                <w:rFonts w:cs="Arial"/>
                <w:b/>
                <w:bCs/>
                <w:lang w:val="en-US"/>
              </w:rPr>
            </w:pPr>
            <w:r w:rsidRPr="00F227E2">
              <w:rPr>
                <w:rFonts w:cs="Arial"/>
                <w:b/>
                <w:bCs/>
              </w:rPr>
              <w:t>Million</w:t>
            </w:r>
            <w:r w:rsidR="00F522D1" w:rsidRPr="00F227E2">
              <w:rPr>
                <w:rFonts w:cs="Arial"/>
                <w:b/>
                <w:bCs/>
              </w:rPr>
              <w:t xml:space="preserve"> </w:t>
            </w:r>
            <w:r w:rsidR="00C66297" w:rsidRPr="00F227E2">
              <w:rPr>
                <w:rFonts w:cs="Arial"/>
                <w:b/>
                <w:bCs/>
              </w:rPr>
              <w:t>Baht</w:t>
            </w:r>
          </w:p>
        </w:tc>
        <w:tc>
          <w:tcPr>
            <w:tcW w:w="1418" w:type="dxa"/>
            <w:tcBorders>
              <w:bottom w:val="single" w:sz="4" w:space="0" w:color="auto"/>
            </w:tcBorders>
            <w:shd w:val="clear" w:color="auto" w:fill="auto"/>
            <w:vAlign w:val="bottom"/>
          </w:tcPr>
          <w:p w14:paraId="70CC7EA5" w14:textId="77777777" w:rsidR="00C66297" w:rsidRPr="00F227E2" w:rsidRDefault="00B41CBB" w:rsidP="008F1B0B">
            <w:pPr>
              <w:spacing w:line="240" w:lineRule="auto"/>
              <w:ind w:right="-72"/>
              <w:jc w:val="right"/>
              <w:rPr>
                <w:rFonts w:cs="Arial"/>
                <w:b/>
                <w:bCs/>
                <w:lang w:val="en-US"/>
              </w:rPr>
            </w:pPr>
            <w:r w:rsidRPr="00F227E2">
              <w:rPr>
                <w:rFonts w:cs="Arial"/>
                <w:b/>
                <w:bCs/>
              </w:rPr>
              <w:t>Million Baht</w:t>
            </w:r>
          </w:p>
        </w:tc>
        <w:tc>
          <w:tcPr>
            <w:tcW w:w="1417" w:type="dxa"/>
            <w:tcBorders>
              <w:bottom w:val="single" w:sz="4" w:space="0" w:color="auto"/>
            </w:tcBorders>
            <w:shd w:val="clear" w:color="auto" w:fill="auto"/>
            <w:vAlign w:val="bottom"/>
          </w:tcPr>
          <w:p w14:paraId="702375BA" w14:textId="77777777" w:rsidR="00C66297" w:rsidRPr="00F227E2" w:rsidRDefault="00B41CBB" w:rsidP="008F1B0B">
            <w:pPr>
              <w:spacing w:line="240" w:lineRule="auto"/>
              <w:ind w:right="-72"/>
              <w:jc w:val="right"/>
              <w:rPr>
                <w:rFonts w:cs="Arial"/>
                <w:b/>
                <w:bCs/>
                <w:lang w:val="en-US"/>
              </w:rPr>
            </w:pPr>
            <w:r w:rsidRPr="00F227E2">
              <w:rPr>
                <w:rFonts w:cs="Arial"/>
                <w:b/>
                <w:bCs/>
              </w:rPr>
              <w:t>Million Baht</w:t>
            </w:r>
          </w:p>
        </w:tc>
      </w:tr>
      <w:tr w:rsidR="00FE5869" w:rsidRPr="00F227E2" w14:paraId="38FE1DC2" w14:textId="77777777" w:rsidTr="002833EF">
        <w:tc>
          <w:tcPr>
            <w:tcW w:w="4781" w:type="dxa"/>
            <w:shd w:val="clear" w:color="auto" w:fill="auto"/>
            <w:vAlign w:val="bottom"/>
          </w:tcPr>
          <w:p w14:paraId="0BAEFC33" w14:textId="77777777" w:rsidR="00C66297" w:rsidRPr="00F227E2" w:rsidRDefault="00C66297" w:rsidP="008F1B0B">
            <w:pPr>
              <w:spacing w:line="240" w:lineRule="auto"/>
              <w:ind w:left="-108"/>
              <w:jc w:val="both"/>
              <w:rPr>
                <w:rFonts w:cs="Arial"/>
              </w:rPr>
            </w:pPr>
          </w:p>
        </w:tc>
        <w:tc>
          <w:tcPr>
            <w:tcW w:w="1417" w:type="dxa"/>
            <w:tcBorders>
              <w:top w:val="single" w:sz="4" w:space="0" w:color="auto"/>
            </w:tcBorders>
            <w:shd w:val="clear" w:color="auto" w:fill="FAFAFA"/>
            <w:vAlign w:val="bottom"/>
          </w:tcPr>
          <w:p w14:paraId="530DF802" w14:textId="77777777" w:rsidR="00C66297" w:rsidRPr="00F227E2"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59F04981" w14:textId="77777777" w:rsidR="00C66297" w:rsidRPr="00F227E2"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7240BF77" w14:textId="77777777" w:rsidR="00C66297" w:rsidRPr="00F227E2" w:rsidRDefault="00C66297" w:rsidP="008F1B0B">
            <w:pPr>
              <w:spacing w:line="240" w:lineRule="auto"/>
              <w:ind w:right="-72"/>
              <w:jc w:val="right"/>
              <w:rPr>
                <w:rFonts w:cs="Arial"/>
              </w:rPr>
            </w:pPr>
          </w:p>
        </w:tc>
      </w:tr>
      <w:tr w:rsidR="00FE5869" w:rsidRPr="00F227E2" w14:paraId="35058472" w14:textId="77777777" w:rsidTr="002833EF">
        <w:tc>
          <w:tcPr>
            <w:tcW w:w="4781" w:type="dxa"/>
            <w:shd w:val="clear" w:color="auto" w:fill="auto"/>
            <w:vAlign w:val="bottom"/>
          </w:tcPr>
          <w:p w14:paraId="07C87A1D" w14:textId="778040FB" w:rsidR="00F522D1" w:rsidRPr="00F227E2" w:rsidRDefault="00F522D1" w:rsidP="008F1B0B">
            <w:pPr>
              <w:spacing w:line="240" w:lineRule="auto"/>
              <w:ind w:left="-108"/>
              <w:jc w:val="both"/>
              <w:rPr>
                <w:rFonts w:cs="Arial"/>
                <w:b/>
                <w:bCs/>
                <w:spacing w:val="-6"/>
              </w:rPr>
            </w:pPr>
            <w:r w:rsidRPr="00F227E2">
              <w:rPr>
                <w:rFonts w:cs="Arial"/>
                <w:b/>
                <w:bCs/>
                <w:spacing w:val="-6"/>
              </w:rPr>
              <w:t xml:space="preserve">For the </w:t>
            </w:r>
            <w:r w:rsidR="00C91A47" w:rsidRPr="00F227E2">
              <w:rPr>
                <w:rFonts w:cs="Arial"/>
                <w:b/>
                <w:bCs/>
              </w:rPr>
              <w:t xml:space="preserve">six-month period ended 30 June </w:t>
            </w:r>
            <w:r w:rsidR="001E020D" w:rsidRPr="00F227E2">
              <w:rPr>
                <w:rFonts w:cs="Arial"/>
                <w:b/>
                <w:bCs/>
                <w:spacing w:val="-6"/>
              </w:rPr>
              <w:t>2021</w:t>
            </w:r>
          </w:p>
        </w:tc>
        <w:tc>
          <w:tcPr>
            <w:tcW w:w="1417" w:type="dxa"/>
            <w:shd w:val="clear" w:color="auto" w:fill="FAFAFA"/>
            <w:vAlign w:val="bottom"/>
          </w:tcPr>
          <w:p w14:paraId="31016DD2" w14:textId="77777777" w:rsidR="00F522D1" w:rsidRPr="00F227E2" w:rsidRDefault="00F522D1" w:rsidP="008F1B0B">
            <w:pPr>
              <w:spacing w:line="240" w:lineRule="auto"/>
              <w:ind w:right="-72"/>
              <w:jc w:val="right"/>
              <w:rPr>
                <w:rFonts w:cs="Arial"/>
                <w:lang w:val="en-US"/>
              </w:rPr>
            </w:pPr>
          </w:p>
        </w:tc>
        <w:tc>
          <w:tcPr>
            <w:tcW w:w="1418" w:type="dxa"/>
            <w:shd w:val="clear" w:color="auto" w:fill="FAFAFA"/>
            <w:vAlign w:val="bottom"/>
          </w:tcPr>
          <w:p w14:paraId="1EDEEF7A" w14:textId="77777777" w:rsidR="00F522D1" w:rsidRPr="00F227E2" w:rsidRDefault="00F522D1" w:rsidP="008F1B0B">
            <w:pPr>
              <w:spacing w:line="240" w:lineRule="auto"/>
              <w:ind w:right="-72"/>
              <w:jc w:val="right"/>
              <w:rPr>
                <w:rFonts w:cs="Arial"/>
              </w:rPr>
            </w:pPr>
          </w:p>
        </w:tc>
        <w:tc>
          <w:tcPr>
            <w:tcW w:w="1417" w:type="dxa"/>
            <w:shd w:val="clear" w:color="auto" w:fill="FAFAFA"/>
            <w:vAlign w:val="bottom"/>
          </w:tcPr>
          <w:p w14:paraId="6995DB28" w14:textId="77777777" w:rsidR="00F522D1" w:rsidRPr="00F227E2" w:rsidRDefault="00F522D1" w:rsidP="008F1B0B">
            <w:pPr>
              <w:spacing w:line="240" w:lineRule="auto"/>
              <w:ind w:right="-72"/>
              <w:jc w:val="right"/>
              <w:rPr>
                <w:rFonts w:cs="Arial"/>
                <w:lang w:val="en-US"/>
              </w:rPr>
            </w:pPr>
          </w:p>
        </w:tc>
      </w:tr>
      <w:tr w:rsidR="00FE5869" w:rsidRPr="00F227E2" w14:paraId="07D5D3A8" w14:textId="77777777" w:rsidTr="002833EF">
        <w:tc>
          <w:tcPr>
            <w:tcW w:w="4781" w:type="dxa"/>
            <w:shd w:val="clear" w:color="auto" w:fill="auto"/>
            <w:vAlign w:val="bottom"/>
          </w:tcPr>
          <w:p w14:paraId="2FB6C702" w14:textId="77777777" w:rsidR="00F522D1" w:rsidRPr="00F227E2" w:rsidRDefault="00F522D1" w:rsidP="008F1B0B">
            <w:pPr>
              <w:spacing w:line="240" w:lineRule="auto"/>
              <w:ind w:left="-108"/>
              <w:jc w:val="both"/>
              <w:rPr>
                <w:rFonts w:cs="Arial"/>
              </w:rPr>
            </w:pPr>
          </w:p>
        </w:tc>
        <w:tc>
          <w:tcPr>
            <w:tcW w:w="1417" w:type="dxa"/>
            <w:shd w:val="clear" w:color="auto" w:fill="FAFAFA"/>
            <w:vAlign w:val="bottom"/>
          </w:tcPr>
          <w:p w14:paraId="11FD570B" w14:textId="400A7360" w:rsidR="00F522D1" w:rsidRPr="00F227E2" w:rsidRDefault="00F522D1" w:rsidP="008F1B0B">
            <w:pPr>
              <w:spacing w:line="240" w:lineRule="auto"/>
              <w:ind w:right="-72"/>
              <w:jc w:val="right"/>
              <w:rPr>
                <w:rFonts w:cs="Arial"/>
                <w:lang w:val="en-US"/>
              </w:rPr>
            </w:pPr>
          </w:p>
        </w:tc>
        <w:tc>
          <w:tcPr>
            <w:tcW w:w="1418" w:type="dxa"/>
            <w:shd w:val="clear" w:color="auto" w:fill="FAFAFA"/>
            <w:vAlign w:val="bottom"/>
          </w:tcPr>
          <w:p w14:paraId="3F010721" w14:textId="4DBD847A" w:rsidR="00F522D1" w:rsidRPr="00F227E2" w:rsidRDefault="00F522D1" w:rsidP="008F1B0B">
            <w:pPr>
              <w:spacing w:line="240" w:lineRule="auto"/>
              <w:ind w:right="-72"/>
              <w:jc w:val="right"/>
              <w:rPr>
                <w:rFonts w:cs="Arial"/>
              </w:rPr>
            </w:pPr>
          </w:p>
        </w:tc>
        <w:tc>
          <w:tcPr>
            <w:tcW w:w="1417" w:type="dxa"/>
            <w:shd w:val="clear" w:color="auto" w:fill="FAFAFA"/>
            <w:vAlign w:val="bottom"/>
          </w:tcPr>
          <w:p w14:paraId="257B576E" w14:textId="001AEF09" w:rsidR="00F522D1" w:rsidRPr="00F227E2" w:rsidRDefault="00F522D1" w:rsidP="008F1B0B">
            <w:pPr>
              <w:spacing w:line="240" w:lineRule="auto"/>
              <w:ind w:right="-72"/>
              <w:jc w:val="right"/>
              <w:rPr>
                <w:rFonts w:cs="Arial"/>
                <w:lang w:val="en-US"/>
              </w:rPr>
            </w:pPr>
          </w:p>
        </w:tc>
      </w:tr>
      <w:tr w:rsidR="00FE5869" w:rsidRPr="00F227E2" w14:paraId="7034C42F" w14:textId="77777777" w:rsidTr="002833EF">
        <w:tc>
          <w:tcPr>
            <w:tcW w:w="4781" w:type="dxa"/>
            <w:shd w:val="clear" w:color="auto" w:fill="auto"/>
            <w:vAlign w:val="bottom"/>
          </w:tcPr>
          <w:p w14:paraId="31258C74" w14:textId="77777777" w:rsidR="00C66297" w:rsidRPr="00F227E2" w:rsidRDefault="00C66297" w:rsidP="008F1B0B">
            <w:pPr>
              <w:spacing w:line="240" w:lineRule="auto"/>
              <w:ind w:left="-108"/>
              <w:jc w:val="both"/>
              <w:rPr>
                <w:rFonts w:cs="Arial"/>
                <w:b/>
                <w:bCs/>
                <w:lang w:val="en-US"/>
              </w:rPr>
            </w:pPr>
            <w:r w:rsidRPr="00F227E2">
              <w:rPr>
                <w:rFonts w:cs="Arial"/>
              </w:rPr>
              <w:t>Sales</w:t>
            </w:r>
            <w:r w:rsidRPr="00F227E2">
              <w:rPr>
                <w:rFonts w:cs="Arial"/>
                <w:lang w:val="en-US"/>
              </w:rPr>
              <w:t xml:space="preserve"> and related services</w:t>
            </w:r>
          </w:p>
        </w:tc>
        <w:tc>
          <w:tcPr>
            <w:tcW w:w="1417" w:type="dxa"/>
            <w:tcBorders>
              <w:bottom w:val="single" w:sz="4" w:space="0" w:color="auto"/>
            </w:tcBorders>
            <w:shd w:val="clear" w:color="auto" w:fill="FAFAFA"/>
            <w:vAlign w:val="bottom"/>
          </w:tcPr>
          <w:p w14:paraId="088A0F5E" w14:textId="13DDFECC" w:rsidR="00C66297" w:rsidRPr="00F227E2" w:rsidRDefault="002B6AA2" w:rsidP="008F1B0B">
            <w:pPr>
              <w:spacing w:line="240" w:lineRule="auto"/>
              <w:ind w:right="-72"/>
              <w:jc w:val="right"/>
              <w:rPr>
                <w:rFonts w:cs="Arial"/>
                <w:lang w:val="en-US"/>
              </w:rPr>
            </w:pPr>
            <w:r w:rsidRPr="00F227E2">
              <w:rPr>
                <w:rFonts w:cs="Arial"/>
                <w:lang w:val="en-US"/>
              </w:rPr>
              <w:t>665</w:t>
            </w:r>
          </w:p>
        </w:tc>
        <w:tc>
          <w:tcPr>
            <w:tcW w:w="1418" w:type="dxa"/>
            <w:tcBorders>
              <w:bottom w:val="single" w:sz="4" w:space="0" w:color="auto"/>
            </w:tcBorders>
            <w:shd w:val="clear" w:color="auto" w:fill="FAFAFA"/>
            <w:vAlign w:val="bottom"/>
          </w:tcPr>
          <w:p w14:paraId="337C38BB" w14:textId="2E4DCA89" w:rsidR="00C66297" w:rsidRPr="00F227E2" w:rsidRDefault="002B6AA2" w:rsidP="008F1B0B">
            <w:pPr>
              <w:spacing w:line="240" w:lineRule="auto"/>
              <w:ind w:right="-72"/>
              <w:jc w:val="right"/>
              <w:rPr>
                <w:rFonts w:cs="Arial"/>
              </w:rPr>
            </w:pPr>
            <w:r w:rsidRPr="00F227E2">
              <w:rPr>
                <w:rFonts w:cs="Arial"/>
              </w:rPr>
              <w:t>1,388</w:t>
            </w:r>
          </w:p>
        </w:tc>
        <w:tc>
          <w:tcPr>
            <w:tcW w:w="1417" w:type="dxa"/>
            <w:tcBorders>
              <w:bottom w:val="single" w:sz="4" w:space="0" w:color="auto"/>
            </w:tcBorders>
            <w:shd w:val="clear" w:color="auto" w:fill="FAFAFA"/>
            <w:vAlign w:val="bottom"/>
          </w:tcPr>
          <w:p w14:paraId="3F991E86" w14:textId="21F3153E" w:rsidR="00C66297" w:rsidRPr="00F227E2" w:rsidRDefault="002B6AA2" w:rsidP="008F1B0B">
            <w:pPr>
              <w:spacing w:line="240" w:lineRule="auto"/>
              <w:ind w:right="-72"/>
              <w:jc w:val="right"/>
              <w:rPr>
                <w:rFonts w:cs="Arial"/>
                <w:lang w:val="en-US"/>
              </w:rPr>
            </w:pPr>
            <w:r w:rsidRPr="00F227E2">
              <w:rPr>
                <w:rFonts w:cs="Arial"/>
                <w:lang w:val="en-US"/>
              </w:rPr>
              <w:t>2,053</w:t>
            </w:r>
          </w:p>
        </w:tc>
      </w:tr>
      <w:tr w:rsidR="00FE5869" w:rsidRPr="00F227E2" w14:paraId="1AA76688" w14:textId="77777777" w:rsidTr="00681212">
        <w:trPr>
          <w:trHeight w:val="80"/>
        </w:trPr>
        <w:tc>
          <w:tcPr>
            <w:tcW w:w="4781" w:type="dxa"/>
            <w:shd w:val="clear" w:color="auto" w:fill="auto"/>
            <w:vAlign w:val="bottom"/>
          </w:tcPr>
          <w:p w14:paraId="3357202F" w14:textId="77777777" w:rsidR="00C66297" w:rsidRPr="00F227E2" w:rsidRDefault="00C66297" w:rsidP="008F1B0B">
            <w:pPr>
              <w:spacing w:line="240" w:lineRule="auto"/>
              <w:ind w:left="-108"/>
              <w:jc w:val="both"/>
              <w:rPr>
                <w:rFonts w:cs="Arial"/>
              </w:rPr>
            </w:pPr>
          </w:p>
        </w:tc>
        <w:tc>
          <w:tcPr>
            <w:tcW w:w="1417" w:type="dxa"/>
            <w:tcBorders>
              <w:top w:val="single" w:sz="4" w:space="0" w:color="auto"/>
            </w:tcBorders>
            <w:shd w:val="clear" w:color="auto" w:fill="FAFAFA"/>
            <w:vAlign w:val="bottom"/>
          </w:tcPr>
          <w:p w14:paraId="307A6E23" w14:textId="7AE65363" w:rsidR="00C66297" w:rsidRPr="00F227E2"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63DFFDFE" w14:textId="2EBFEF0E" w:rsidR="00C66297" w:rsidRPr="00F227E2"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231FEBD7" w14:textId="6C6382B6" w:rsidR="00C66297" w:rsidRPr="00F227E2" w:rsidRDefault="00C66297" w:rsidP="00755A8E">
            <w:pPr>
              <w:spacing w:line="240" w:lineRule="auto"/>
              <w:ind w:right="-72"/>
              <w:jc w:val="center"/>
              <w:rPr>
                <w:rFonts w:cs="Arial"/>
              </w:rPr>
            </w:pPr>
          </w:p>
        </w:tc>
      </w:tr>
      <w:tr w:rsidR="00FE5869" w:rsidRPr="00F227E2" w14:paraId="6846F6E8" w14:textId="77777777" w:rsidTr="00681212">
        <w:tc>
          <w:tcPr>
            <w:tcW w:w="4781" w:type="dxa"/>
            <w:shd w:val="clear" w:color="auto" w:fill="auto"/>
            <w:vAlign w:val="bottom"/>
          </w:tcPr>
          <w:p w14:paraId="23153790" w14:textId="77777777" w:rsidR="00C66297" w:rsidRPr="00F227E2" w:rsidRDefault="00C66297" w:rsidP="008F1B0B">
            <w:pPr>
              <w:spacing w:line="240" w:lineRule="auto"/>
              <w:ind w:left="-108"/>
              <w:jc w:val="both"/>
              <w:rPr>
                <w:rFonts w:cs="Arial"/>
                <w:lang w:val="en-US"/>
              </w:rPr>
            </w:pPr>
            <w:r w:rsidRPr="00F227E2">
              <w:rPr>
                <w:rFonts w:cs="Arial"/>
              </w:rPr>
              <w:t>Segment gross profit</w:t>
            </w:r>
          </w:p>
        </w:tc>
        <w:tc>
          <w:tcPr>
            <w:tcW w:w="1417" w:type="dxa"/>
            <w:tcBorders>
              <w:bottom w:val="single" w:sz="4" w:space="0" w:color="auto"/>
            </w:tcBorders>
            <w:shd w:val="clear" w:color="auto" w:fill="FAFAFA"/>
            <w:vAlign w:val="bottom"/>
          </w:tcPr>
          <w:p w14:paraId="00016615" w14:textId="7A614799" w:rsidR="00C66297" w:rsidRPr="00F227E2" w:rsidRDefault="00755A8E" w:rsidP="008F1B0B">
            <w:pPr>
              <w:spacing w:line="240" w:lineRule="auto"/>
              <w:ind w:right="-72"/>
              <w:jc w:val="right"/>
              <w:rPr>
                <w:rFonts w:cs="Arial"/>
                <w:lang w:val="en-US"/>
              </w:rPr>
            </w:pPr>
            <w:r w:rsidRPr="00F227E2">
              <w:rPr>
                <w:rFonts w:cs="Arial"/>
                <w:lang w:val="en-US"/>
              </w:rPr>
              <w:t>111</w:t>
            </w:r>
          </w:p>
        </w:tc>
        <w:tc>
          <w:tcPr>
            <w:tcW w:w="1418" w:type="dxa"/>
            <w:tcBorders>
              <w:bottom w:val="single" w:sz="4" w:space="0" w:color="auto"/>
            </w:tcBorders>
            <w:shd w:val="clear" w:color="auto" w:fill="FAFAFA"/>
            <w:vAlign w:val="bottom"/>
          </w:tcPr>
          <w:p w14:paraId="50B5F424" w14:textId="1ACF2D3B" w:rsidR="00C66297" w:rsidRPr="00F227E2" w:rsidRDefault="00755A8E" w:rsidP="008F1B0B">
            <w:pPr>
              <w:spacing w:line="240" w:lineRule="auto"/>
              <w:ind w:right="-72"/>
              <w:jc w:val="right"/>
              <w:rPr>
                <w:rFonts w:cs="Arial"/>
              </w:rPr>
            </w:pPr>
            <w:r w:rsidRPr="00F227E2">
              <w:rPr>
                <w:rFonts w:cs="Arial"/>
              </w:rPr>
              <w:t>18</w:t>
            </w:r>
            <w:r w:rsidR="002442E8" w:rsidRPr="00F227E2">
              <w:rPr>
                <w:rFonts w:cs="Arial"/>
              </w:rPr>
              <w:t>6</w:t>
            </w:r>
          </w:p>
        </w:tc>
        <w:tc>
          <w:tcPr>
            <w:tcW w:w="1417" w:type="dxa"/>
            <w:shd w:val="clear" w:color="auto" w:fill="FAFAFA"/>
            <w:vAlign w:val="bottom"/>
          </w:tcPr>
          <w:p w14:paraId="6F63F1FA" w14:textId="38A17079" w:rsidR="00C16158" w:rsidRPr="00F227E2" w:rsidRDefault="00755A8E" w:rsidP="008F1B0B">
            <w:pPr>
              <w:spacing w:line="240" w:lineRule="auto"/>
              <w:ind w:right="-72"/>
              <w:jc w:val="right"/>
              <w:rPr>
                <w:rFonts w:cs="Arial"/>
                <w:lang w:val="en-US"/>
              </w:rPr>
            </w:pPr>
            <w:r w:rsidRPr="00F227E2">
              <w:rPr>
                <w:rFonts w:cs="Arial"/>
                <w:lang w:val="en-US"/>
              </w:rPr>
              <w:t>29</w:t>
            </w:r>
            <w:r w:rsidR="002442E8" w:rsidRPr="00F227E2">
              <w:rPr>
                <w:rFonts w:cs="Arial"/>
                <w:lang w:val="en-US"/>
              </w:rPr>
              <w:t>7</w:t>
            </w:r>
          </w:p>
        </w:tc>
      </w:tr>
      <w:tr w:rsidR="00FE5869" w:rsidRPr="00F227E2" w14:paraId="523B59EE" w14:textId="77777777" w:rsidTr="00C91A47">
        <w:trPr>
          <w:trHeight w:val="77"/>
        </w:trPr>
        <w:tc>
          <w:tcPr>
            <w:tcW w:w="4781" w:type="dxa"/>
            <w:shd w:val="clear" w:color="auto" w:fill="auto"/>
            <w:vAlign w:val="bottom"/>
          </w:tcPr>
          <w:p w14:paraId="057B227D" w14:textId="77777777" w:rsidR="00C66297" w:rsidRPr="00F227E2" w:rsidRDefault="005C0E01" w:rsidP="008F1B0B">
            <w:pPr>
              <w:spacing w:line="240" w:lineRule="auto"/>
              <w:ind w:left="-108"/>
              <w:jc w:val="both"/>
              <w:rPr>
                <w:rFonts w:cs="Arial"/>
              </w:rPr>
            </w:pPr>
            <w:r w:rsidRPr="00F227E2">
              <w:rPr>
                <w:rFonts w:cs="Arial"/>
              </w:rPr>
              <w:t>Unallocated (expenses)</w:t>
            </w:r>
            <w:r w:rsidR="00C66297" w:rsidRPr="00F227E2">
              <w:rPr>
                <w:rFonts w:cs="Arial"/>
              </w:rPr>
              <w:t>/other income, net</w:t>
            </w:r>
          </w:p>
        </w:tc>
        <w:tc>
          <w:tcPr>
            <w:tcW w:w="1417" w:type="dxa"/>
            <w:tcBorders>
              <w:top w:val="single" w:sz="4" w:space="0" w:color="auto"/>
            </w:tcBorders>
            <w:shd w:val="clear" w:color="auto" w:fill="FAFAFA"/>
            <w:vAlign w:val="bottom"/>
          </w:tcPr>
          <w:p w14:paraId="5FE6C0B8" w14:textId="77777777" w:rsidR="00C66297" w:rsidRPr="00F227E2" w:rsidRDefault="00C66297" w:rsidP="008F1B0B">
            <w:pPr>
              <w:spacing w:line="240" w:lineRule="auto"/>
              <w:ind w:right="-72"/>
              <w:jc w:val="right"/>
              <w:rPr>
                <w:rFonts w:cs="Arial"/>
              </w:rPr>
            </w:pPr>
          </w:p>
        </w:tc>
        <w:tc>
          <w:tcPr>
            <w:tcW w:w="1418" w:type="dxa"/>
            <w:tcBorders>
              <w:top w:val="single" w:sz="4" w:space="0" w:color="auto"/>
            </w:tcBorders>
            <w:shd w:val="clear" w:color="auto" w:fill="FAFAFA"/>
            <w:vAlign w:val="bottom"/>
          </w:tcPr>
          <w:p w14:paraId="327C2C3C" w14:textId="77777777" w:rsidR="00C66297" w:rsidRPr="00F227E2" w:rsidRDefault="00C66297" w:rsidP="008F1B0B">
            <w:pPr>
              <w:spacing w:line="240" w:lineRule="auto"/>
              <w:ind w:right="-72"/>
              <w:jc w:val="right"/>
              <w:rPr>
                <w:rFonts w:cs="Arial"/>
              </w:rPr>
            </w:pPr>
          </w:p>
        </w:tc>
        <w:tc>
          <w:tcPr>
            <w:tcW w:w="1417" w:type="dxa"/>
            <w:tcBorders>
              <w:bottom w:val="single" w:sz="4" w:space="0" w:color="auto"/>
            </w:tcBorders>
            <w:shd w:val="clear" w:color="auto" w:fill="FAFAFA"/>
            <w:vAlign w:val="bottom"/>
          </w:tcPr>
          <w:p w14:paraId="60B9C805" w14:textId="42F79B9D" w:rsidR="00C66297" w:rsidRPr="00F227E2" w:rsidRDefault="00AD16C1" w:rsidP="008F1B0B">
            <w:pPr>
              <w:spacing w:line="240" w:lineRule="auto"/>
              <w:ind w:right="-72"/>
              <w:jc w:val="right"/>
              <w:rPr>
                <w:rFonts w:cs="Arial"/>
                <w:lang w:val="en-US"/>
              </w:rPr>
            </w:pPr>
            <w:r w:rsidRPr="00F227E2">
              <w:rPr>
                <w:rFonts w:cs="Arial"/>
                <w:lang w:val="en-US"/>
              </w:rPr>
              <w:t>(28</w:t>
            </w:r>
            <w:r w:rsidR="002442E8" w:rsidRPr="00F227E2">
              <w:rPr>
                <w:rFonts w:cs="Arial"/>
                <w:lang w:val="en-US"/>
              </w:rPr>
              <w:t>2</w:t>
            </w:r>
            <w:r w:rsidRPr="00F227E2">
              <w:rPr>
                <w:rFonts w:cs="Arial"/>
                <w:lang w:val="en-US"/>
              </w:rPr>
              <w:t>)</w:t>
            </w:r>
          </w:p>
        </w:tc>
      </w:tr>
      <w:tr w:rsidR="00FE5869" w:rsidRPr="00F227E2" w14:paraId="6C0BCB38" w14:textId="77777777" w:rsidTr="002833EF">
        <w:tc>
          <w:tcPr>
            <w:tcW w:w="4781" w:type="dxa"/>
            <w:shd w:val="clear" w:color="auto" w:fill="auto"/>
            <w:vAlign w:val="bottom"/>
          </w:tcPr>
          <w:p w14:paraId="49F5F1CD" w14:textId="77777777" w:rsidR="00C66297" w:rsidRPr="00F227E2" w:rsidRDefault="00C66297" w:rsidP="008F1B0B">
            <w:pPr>
              <w:spacing w:line="240" w:lineRule="auto"/>
              <w:ind w:left="-108"/>
              <w:jc w:val="both"/>
              <w:rPr>
                <w:rFonts w:cs="Arial"/>
              </w:rPr>
            </w:pPr>
          </w:p>
        </w:tc>
        <w:tc>
          <w:tcPr>
            <w:tcW w:w="1417" w:type="dxa"/>
            <w:shd w:val="clear" w:color="auto" w:fill="FAFAFA"/>
            <w:vAlign w:val="bottom"/>
          </w:tcPr>
          <w:p w14:paraId="7B4A265A" w14:textId="77777777" w:rsidR="00C66297" w:rsidRPr="00F227E2" w:rsidRDefault="00C66297" w:rsidP="008F1B0B">
            <w:pPr>
              <w:spacing w:line="240" w:lineRule="auto"/>
              <w:ind w:right="-72"/>
              <w:jc w:val="right"/>
              <w:rPr>
                <w:rFonts w:cs="Arial"/>
              </w:rPr>
            </w:pPr>
          </w:p>
        </w:tc>
        <w:tc>
          <w:tcPr>
            <w:tcW w:w="1418" w:type="dxa"/>
            <w:shd w:val="clear" w:color="auto" w:fill="FAFAFA"/>
            <w:vAlign w:val="bottom"/>
          </w:tcPr>
          <w:p w14:paraId="66AE4593" w14:textId="77777777" w:rsidR="00C66297" w:rsidRPr="00F227E2" w:rsidRDefault="00C66297"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46B01469" w14:textId="77777777" w:rsidR="00C66297" w:rsidRPr="00F227E2" w:rsidRDefault="00C66297" w:rsidP="008F1B0B">
            <w:pPr>
              <w:spacing w:line="240" w:lineRule="auto"/>
              <w:ind w:right="-72"/>
              <w:jc w:val="right"/>
              <w:rPr>
                <w:rFonts w:cs="Arial"/>
              </w:rPr>
            </w:pPr>
          </w:p>
        </w:tc>
      </w:tr>
      <w:tr w:rsidR="00FE5869" w:rsidRPr="00F227E2" w14:paraId="0A4CA6F0" w14:textId="77777777" w:rsidTr="002833EF">
        <w:tc>
          <w:tcPr>
            <w:tcW w:w="4781" w:type="dxa"/>
            <w:shd w:val="clear" w:color="auto" w:fill="auto"/>
            <w:vAlign w:val="bottom"/>
          </w:tcPr>
          <w:p w14:paraId="1B8023B3" w14:textId="71B7EA72" w:rsidR="00C66297" w:rsidRPr="00F227E2" w:rsidRDefault="0002686D" w:rsidP="008F1B0B">
            <w:pPr>
              <w:spacing w:line="240" w:lineRule="auto"/>
              <w:ind w:left="-108"/>
              <w:jc w:val="both"/>
              <w:rPr>
                <w:rFonts w:cs="Arial"/>
                <w:lang w:val="en-US"/>
              </w:rPr>
            </w:pPr>
            <w:r w:rsidRPr="00F227E2">
              <w:rPr>
                <w:rFonts w:cs="Arial"/>
              </w:rPr>
              <w:t>Profit</w:t>
            </w:r>
            <w:r w:rsidR="005C0E01" w:rsidRPr="00F227E2">
              <w:rPr>
                <w:rFonts w:cs="Arial"/>
              </w:rPr>
              <w:t xml:space="preserve"> </w:t>
            </w:r>
            <w:r w:rsidR="00C66297" w:rsidRPr="00F227E2">
              <w:rPr>
                <w:rFonts w:cs="Arial"/>
              </w:rPr>
              <w:t>before income tax expense</w:t>
            </w:r>
          </w:p>
        </w:tc>
        <w:tc>
          <w:tcPr>
            <w:tcW w:w="1417" w:type="dxa"/>
            <w:shd w:val="clear" w:color="auto" w:fill="FAFAFA"/>
            <w:vAlign w:val="bottom"/>
          </w:tcPr>
          <w:p w14:paraId="1DE6435A" w14:textId="77777777" w:rsidR="00C66297" w:rsidRPr="00F227E2" w:rsidRDefault="00C66297" w:rsidP="008F1B0B">
            <w:pPr>
              <w:spacing w:line="240" w:lineRule="auto"/>
              <w:ind w:right="-72"/>
              <w:jc w:val="right"/>
              <w:rPr>
                <w:rFonts w:cs="Arial"/>
              </w:rPr>
            </w:pPr>
          </w:p>
        </w:tc>
        <w:tc>
          <w:tcPr>
            <w:tcW w:w="1418" w:type="dxa"/>
            <w:shd w:val="clear" w:color="auto" w:fill="FAFAFA"/>
            <w:vAlign w:val="bottom"/>
          </w:tcPr>
          <w:p w14:paraId="25B28573" w14:textId="77777777" w:rsidR="00C66297" w:rsidRPr="00F227E2" w:rsidRDefault="00C66297" w:rsidP="008F1B0B">
            <w:pPr>
              <w:spacing w:line="240" w:lineRule="auto"/>
              <w:ind w:right="-72"/>
              <w:jc w:val="right"/>
              <w:rPr>
                <w:rFonts w:cs="Arial"/>
              </w:rPr>
            </w:pPr>
          </w:p>
        </w:tc>
        <w:tc>
          <w:tcPr>
            <w:tcW w:w="1417" w:type="dxa"/>
            <w:tcBorders>
              <w:bottom w:val="single" w:sz="4" w:space="0" w:color="auto"/>
            </w:tcBorders>
            <w:shd w:val="clear" w:color="auto" w:fill="FAFAFA"/>
            <w:vAlign w:val="bottom"/>
          </w:tcPr>
          <w:p w14:paraId="4CB657A1" w14:textId="4BC10748" w:rsidR="00C66297" w:rsidRPr="00F227E2" w:rsidRDefault="00AD16C1" w:rsidP="008F1B0B">
            <w:pPr>
              <w:spacing w:line="240" w:lineRule="auto"/>
              <w:ind w:right="-72"/>
              <w:jc w:val="right"/>
              <w:rPr>
                <w:rFonts w:cs="Arial"/>
                <w:lang w:val="en-US"/>
              </w:rPr>
            </w:pPr>
            <w:r w:rsidRPr="00F227E2">
              <w:rPr>
                <w:rFonts w:cs="Arial"/>
                <w:lang w:val="en-US"/>
              </w:rPr>
              <w:t>15</w:t>
            </w:r>
          </w:p>
        </w:tc>
      </w:tr>
      <w:tr w:rsidR="00FE5869" w:rsidRPr="00F227E2" w14:paraId="6CE34EC8" w14:textId="77777777" w:rsidTr="002833EF">
        <w:tc>
          <w:tcPr>
            <w:tcW w:w="4781" w:type="dxa"/>
            <w:shd w:val="clear" w:color="auto" w:fill="auto"/>
            <w:vAlign w:val="bottom"/>
          </w:tcPr>
          <w:p w14:paraId="39AD0ACC" w14:textId="77777777" w:rsidR="005C0E01" w:rsidRPr="00F227E2" w:rsidRDefault="005C0E01" w:rsidP="008F1B0B">
            <w:pPr>
              <w:spacing w:line="240" w:lineRule="auto"/>
              <w:ind w:left="-108"/>
              <w:jc w:val="both"/>
              <w:rPr>
                <w:rFonts w:cs="Arial"/>
              </w:rPr>
            </w:pPr>
          </w:p>
        </w:tc>
        <w:tc>
          <w:tcPr>
            <w:tcW w:w="1417" w:type="dxa"/>
            <w:shd w:val="clear" w:color="auto" w:fill="FAFAFA"/>
            <w:vAlign w:val="bottom"/>
          </w:tcPr>
          <w:p w14:paraId="3E840422" w14:textId="77777777" w:rsidR="005C0E01" w:rsidRPr="00F227E2" w:rsidRDefault="005C0E01" w:rsidP="008F1B0B">
            <w:pPr>
              <w:spacing w:line="240" w:lineRule="auto"/>
              <w:ind w:right="-72"/>
              <w:jc w:val="right"/>
              <w:rPr>
                <w:rFonts w:cs="Arial"/>
              </w:rPr>
            </w:pPr>
          </w:p>
        </w:tc>
        <w:tc>
          <w:tcPr>
            <w:tcW w:w="1418" w:type="dxa"/>
            <w:shd w:val="clear" w:color="auto" w:fill="FAFAFA"/>
            <w:vAlign w:val="bottom"/>
          </w:tcPr>
          <w:p w14:paraId="699F65E3" w14:textId="77777777" w:rsidR="005C0E01" w:rsidRPr="00F227E2" w:rsidRDefault="005C0E01" w:rsidP="008F1B0B">
            <w:pPr>
              <w:spacing w:line="240" w:lineRule="auto"/>
              <w:ind w:right="-72"/>
              <w:jc w:val="right"/>
              <w:rPr>
                <w:rFonts w:cs="Arial"/>
              </w:rPr>
            </w:pPr>
          </w:p>
        </w:tc>
        <w:tc>
          <w:tcPr>
            <w:tcW w:w="1417" w:type="dxa"/>
            <w:tcBorders>
              <w:top w:val="single" w:sz="4" w:space="0" w:color="auto"/>
            </w:tcBorders>
            <w:shd w:val="clear" w:color="auto" w:fill="FAFAFA"/>
            <w:vAlign w:val="bottom"/>
          </w:tcPr>
          <w:p w14:paraId="2314B7FE" w14:textId="77777777" w:rsidR="005C0E01" w:rsidRPr="00F227E2" w:rsidRDefault="005C0E01" w:rsidP="008F1B0B">
            <w:pPr>
              <w:spacing w:line="240" w:lineRule="auto"/>
              <w:ind w:right="-72"/>
              <w:jc w:val="right"/>
              <w:rPr>
                <w:rFonts w:cs="Arial"/>
                <w:lang w:val="en-US"/>
              </w:rPr>
            </w:pPr>
          </w:p>
        </w:tc>
      </w:tr>
      <w:tr w:rsidR="00FE5869" w:rsidRPr="00F227E2" w14:paraId="79CDFACE" w14:textId="77777777" w:rsidTr="002833EF">
        <w:tc>
          <w:tcPr>
            <w:tcW w:w="4781" w:type="dxa"/>
            <w:shd w:val="clear" w:color="auto" w:fill="auto"/>
            <w:vAlign w:val="bottom"/>
          </w:tcPr>
          <w:p w14:paraId="675241BE" w14:textId="77777777" w:rsidR="005C0E01" w:rsidRPr="00F227E2" w:rsidRDefault="005C0E01" w:rsidP="008F1B0B">
            <w:pPr>
              <w:spacing w:line="240" w:lineRule="auto"/>
              <w:ind w:left="-108"/>
              <w:jc w:val="both"/>
              <w:rPr>
                <w:rFonts w:cs="Arial"/>
                <w:b/>
                <w:bCs/>
              </w:rPr>
            </w:pPr>
            <w:r w:rsidRPr="00F227E2">
              <w:rPr>
                <w:rFonts w:cs="Arial"/>
                <w:b/>
                <w:bCs/>
              </w:rPr>
              <w:t>Timing of revenue recognition</w:t>
            </w:r>
          </w:p>
        </w:tc>
        <w:tc>
          <w:tcPr>
            <w:tcW w:w="1417" w:type="dxa"/>
            <w:shd w:val="clear" w:color="auto" w:fill="FAFAFA"/>
            <w:vAlign w:val="bottom"/>
          </w:tcPr>
          <w:p w14:paraId="59B11639" w14:textId="77777777" w:rsidR="005C0E01" w:rsidRPr="00F227E2" w:rsidRDefault="005C0E01" w:rsidP="008F1B0B">
            <w:pPr>
              <w:spacing w:line="240" w:lineRule="auto"/>
              <w:ind w:right="-72"/>
              <w:jc w:val="right"/>
              <w:rPr>
                <w:rFonts w:cs="Arial"/>
              </w:rPr>
            </w:pPr>
          </w:p>
        </w:tc>
        <w:tc>
          <w:tcPr>
            <w:tcW w:w="1418" w:type="dxa"/>
            <w:shd w:val="clear" w:color="auto" w:fill="FAFAFA"/>
            <w:vAlign w:val="bottom"/>
          </w:tcPr>
          <w:p w14:paraId="79AE80BD" w14:textId="77777777" w:rsidR="005C0E01" w:rsidRPr="00F227E2" w:rsidRDefault="005C0E01" w:rsidP="008F1B0B">
            <w:pPr>
              <w:spacing w:line="240" w:lineRule="auto"/>
              <w:ind w:right="-72"/>
              <w:jc w:val="right"/>
              <w:rPr>
                <w:rFonts w:cs="Arial"/>
              </w:rPr>
            </w:pPr>
          </w:p>
        </w:tc>
        <w:tc>
          <w:tcPr>
            <w:tcW w:w="1417" w:type="dxa"/>
            <w:shd w:val="clear" w:color="auto" w:fill="FAFAFA"/>
            <w:vAlign w:val="bottom"/>
          </w:tcPr>
          <w:p w14:paraId="368DD26A" w14:textId="77777777" w:rsidR="005C0E01" w:rsidRPr="00F227E2" w:rsidRDefault="005C0E01" w:rsidP="008F1B0B">
            <w:pPr>
              <w:spacing w:line="240" w:lineRule="auto"/>
              <w:ind w:right="-72"/>
              <w:jc w:val="right"/>
              <w:rPr>
                <w:rFonts w:cs="Arial"/>
                <w:lang w:val="en-US"/>
              </w:rPr>
            </w:pPr>
          </w:p>
        </w:tc>
      </w:tr>
      <w:tr w:rsidR="00FE5869" w:rsidRPr="00F227E2" w14:paraId="38015BB3" w14:textId="77777777" w:rsidTr="002833EF">
        <w:tc>
          <w:tcPr>
            <w:tcW w:w="4781" w:type="dxa"/>
            <w:shd w:val="clear" w:color="auto" w:fill="auto"/>
            <w:vAlign w:val="bottom"/>
          </w:tcPr>
          <w:p w14:paraId="6E1BA9EB" w14:textId="77777777" w:rsidR="005C0E01" w:rsidRPr="00F227E2" w:rsidRDefault="005C0E01" w:rsidP="008F1B0B">
            <w:pPr>
              <w:spacing w:line="240" w:lineRule="auto"/>
              <w:ind w:left="-108"/>
              <w:jc w:val="both"/>
              <w:rPr>
                <w:rFonts w:cs="Arial"/>
              </w:rPr>
            </w:pPr>
            <w:r w:rsidRPr="00F227E2">
              <w:rPr>
                <w:rFonts w:cs="Arial"/>
              </w:rPr>
              <w:t>At a point in time</w:t>
            </w:r>
          </w:p>
        </w:tc>
        <w:tc>
          <w:tcPr>
            <w:tcW w:w="1417" w:type="dxa"/>
            <w:tcBorders>
              <w:bottom w:val="single" w:sz="4" w:space="0" w:color="auto"/>
            </w:tcBorders>
            <w:shd w:val="clear" w:color="auto" w:fill="FAFAFA"/>
            <w:vAlign w:val="bottom"/>
          </w:tcPr>
          <w:p w14:paraId="36528A97" w14:textId="5EF7E498" w:rsidR="005C0E01" w:rsidRPr="00F227E2" w:rsidRDefault="00AD16C1" w:rsidP="008F1B0B">
            <w:pPr>
              <w:spacing w:line="240" w:lineRule="auto"/>
              <w:ind w:right="-72"/>
              <w:jc w:val="right"/>
              <w:rPr>
                <w:rFonts w:cs="Arial"/>
                <w:lang w:val="en-US"/>
              </w:rPr>
            </w:pPr>
            <w:r w:rsidRPr="00F227E2">
              <w:rPr>
                <w:rFonts w:cs="Arial"/>
                <w:lang w:val="en-US"/>
              </w:rPr>
              <w:t>665</w:t>
            </w:r>
          </w:p>
        </w:tc>
        <w:tc>
          <w:tcPr>
            <w:tcW w:w="1418" w:type="dxa"/>
            <w:tcBorders>
              <w:bottom w:val="single" w:sz="4" w:space="0" w:color="auto"/>
            </w:tcBorders>
            <w:shd w:val="clear" w:color="auto" w:fill="FAFAFA"/>
            <w:vAlign w:val="bottom"/>
          </w:tcPr>
          <w:p w14:paraId="179BA431" w14:textId="7C82D007" w:rsidR="005C0E01" w:rsidRPr="00F227E2" w:rsidRDefault="00AD16C1" w:rsidP="008F1B0B">
            <w:pPr>
              <w:spacing w:line="240" w:lineRule="auto"/>
              <w:ind w:right="-72"/>
              <w:jc w:val="right"/>
              <w:rPr>
                <w:rFonts w:cs="Arial"/>
              </w:rPr>
            </w:pPr>
            <w:r w:rsidRPr="00F227E2">
              <w:rPr>
                <w:rFonts w:cs="Arial"/>
              </w:rPr>
              <w:t>1,388</w:t>
            </w:r>
          </w:p>
        </w:tc>
        <w:tc>
          <w:tcPr>
            <w:tcW w:w="1417" w:type="dxa"/>
            <w:tcBorders>
              <w:bottom w:val="single" w:sz="4" w:space="0" w:color="auto"/>
            </w:tcBorders>
            <w:shd w:val="clear" w:color="auto" w:fill="FAFAFA"/>
            <w:vAlign w:val="bottom"/>
          </w:tcPr>
          <w:p w14:paraId="48F69D67" w14:textId="41739D45" w:rsidR="005C0E01" w:rsidRPr="00F227E2" w:rsidRDefault="00AD16C1" w:rsidP="008F1B0B">
            <w:pPr>
              <w:spacing w:line="240" w:lineRule="auto"/>
              <w:ind w:right="-72"/>
              <w:jc w:val="right"/>
              <w:rPr>
                <w:rFonts w:cs="Arial"/>
                <w:lang w:val="en-US"/>
              </w:rPr>
            </w:pPr>
            <w:r w:rsidRPr="00F227E2">
              <w:rPr>
                <w:rFonts w:cs="Arial"/>
                <w:lang w:val="en-US"/>
              </w:rPr>
              <w:t>2,053</w:t>
            </w:r>
          </w:p>
        </w:tc>
      </w:tr>
      <w:bookmarkEnd w:id="3"/>
      <w:tr w:rsidR="00FE5869" w:rsidRPr="00F227E2" w14:paraId="7C2E8264" w14:textId="77777777" w:rsidTr="002833EF">
        <w:tc>
          <w:tcPr>
            <w:tcW w:w="4781" w:type="dxa"/>
            <w:shd w:val="clear" w:color="auto" w:fill="auto"/>
            <w:vAlign w:val="bottom"/>
          </w:tcPr>
          <w:p w14:paraId="2727AF5B" w14:textId="77777777" w:rsidR="00C92FBC" w:rsidRPr="00F227E2" w:rsidRDefault="00C92FBC" w:rsidP="008F1B0B">
            <w:pPr>
              <w:spacing w:line="240" w:lineRule="auto"/>
              <w:ind w:left="-108"/>
              <w:rPr>
                <w:rFonts w:cs="Arial"/>
              </w:rPr>
            </w:pPr>
          </w:p>
        </w:tc>
        <w:tc>
          <w:tcPr>
            <w:tcW w:w="1417" w:type="dxa"/>
            <w:tcBorders>
              <w:top w:val="single" w:sz="4" w:space="0" w:color="auto"/>
            </w:tcBorders>
            <w:shd w:val="clear" w:color="auto" w:fill="auto"/>
            <w:vAlign w:val="bottom"/>
          </w:tcPr>
          <w:p w14:paraId="387EFAEB" w14:textId="77777777" w:rsidR="00C92FBC" w:rsidRPr="00F227E2" w:rsidRDefault="00C92FBC" w:rsidP="008F1B0B">
            <w:pPr>
              <w:spacing w:line="240" w:lineRule="auto"/>
              <w:ind w:right="-72"/>
              <w:jc w:val="right"/>
              <w:rPr>
                <w:rFonts w:cs="Arial"/>
              </w:rPr>
            </w:pPr>
          </w:p>
        </w:tc>
        <w:tc>
          <w:tcPr>
            <w:tcW w:w="1418" w:type="dxa"/>
            <w:tcBorders>
              <w:top w:val="single" w:sz="4" w:space="0" w:color="auto"/>
            </w:tcBorders>
            <w:shd w:val="clear" w:color="auto" w:fill="auto"/>
            <w:vAlign w:val="bottom"/>
          </w:tcPr>
          <w:p w14:paraId="7A6CE06F" w14:textId="77777777" w:rsidR="00C92FBC" w:rsidRPr="00F227E2" w:rsidRDefault="00C92FBC" w:rsidP="008F1B0B">
            <w:pPr>
              <w:spacing w:line="240" w:lineRule="auto"/>
              <w:ind w:right="-72"/>
              <w:jc w:val="right"/>
              <w:rPr>
                <w:rFonts w:cs="Arial"/>
              </w:rPr>
            </w:pPr>
          </w:p>
        </w:tc>
        <w:tc>
          <w:tcPr>
            <w:tcW w:w="1417" w:type="dxa"/>
            <w:tcBorders>
              <w:top w:val="single" w:sz="4" w:space="0" w:color="auto"/>
            </w:tcBorders>
            <w:shd w:val="clear" w:color="auto" w:fill="auto"/>
            <w:vAlign w:val="bottom"/>
          </w:tcPr>
          <w:p w14:paraId="3DEB0513" w14:textId="77777777" w:rsidR="00C92FBC" w:rsidRPr="00F227E2" w:rsidRDefault="00C92FBC" w:rsidP="008F1B0B">
            <w:pPr>
              <w:spacing w:line="240" w:lineRule="auto"/>
              <w:ind w:right="-72"/>
              <w:jc w:val="right"/>
              <w:rPr>
                <w:rFonts w:cs="Arial"/>
              </w:rPr>
            </w:pPr>
          </w:p>
        </w:tc>
      </w:tr>
      <w:tr w:rsidR="00FE5869" w:rsidRPr="00F227E2" w14:paraId="2F247F54" w14:textId="77777777" w:rsidTr="002833EF">
        <w:tc>
          <w:tcPr>
            <w:tcW w:w="4781" w:type="dxa"/>
            <w:shd w:val="clear" w:color="auto" w:fill="auto"/>
            <w:vAlign w:val="bottom"/>
          </w:tcPr>
          <w:p w14:paraId="1F4D2407" w14:textId="7945E53E" w:rsidR="00F522D1" w:rsidRPr="00F227E2" w:rsidRDefault="00F522D1" w:rsidP="008F1B0B">
            <w:pPr>
              <w:spacing w:line="240" w:lineRule="auto"/>
              <w:ind w:left="-108"/>
              <w:jc w:val="both"/>
              <w:rPr>
                <w:rFonts w:cs="Arial"/>
                <w:b/>
                <w:bCs/>
                <w:spacing w:val="-6"/>
              </w:rPr>
            </w:pPr>
            <w:r w:rsidRPr="00F227E2">
              <w:rPr>
                <w:rFonts w:cs="Arial"/>
                <w:b/>
                <w:bCs/>
                <w:spacing w:val="-6"/>
              </w:rPr>
              <w:t xml:space="preserve">For the </w:t>
            </w:r>
            <w:r w:rsidR="00C91A47" w:rsidRPr="00F227E2">
              <w:rPr>
                <w:rFonts w:cs="Arial"/>
                <w:b/>
                <w:bCs/>
              </w:rPr>
              <w:t xml:space="preserve">six-month period ended 30 June </w:t>
            </w:r>
            <w:r w:rsidR="001E020D" w:rsidRPr="00F227E2">
              <w:rPr>
                <w:rFonts w:cs="Arial"/>
                <w:b/>
                <w:bCs/>
                <w:spacing w:val="-6"/>
              </w:rPr>
              <w:t>2020</w:t>
            </w:r>
          </w:p>
        </w:tc>
        <w:tc>
          <w:tcPr>
            <w:tcW w:w="1417" w:type="dxa"/>
            <w:shd w:val="clear" w:color="auto" w:fill="auto"/>
            <w:vAlign w:val="bottom"/>
          </w:tcPr>
          <w:p w14:paraId="6D6BD105" w14:textId="77777777" w:rsidR="00F522D1" w:rsidRPr="00F227E2" w:rsidRDefault="00F522D1" w:rsidP="008F1B0B">
            <w:pPr>
              <w:spacing w:line="240" w:lineRule="auto"/>
              <w:ind w:right="-72"/>
              <w:jc w:val="right"/>
              <w:rPr>
                <w:rFonts w:cs="Arial"/>
              </w:rPr>
            </w:pPr>
          </w:p>
        </w:tc>
        <w:tc>
          <w:tcPr>
            <w:tcW w:w="1418" w:type="dxa"/>
            <w:shd w:val="clear" w:color="auto" w:fill="auto"/>
            <w:vAlign w:val="bottom"/>
          </w:tcPr>
          <w:p w14:paraId="5C3E9AA9" w14:textId="77777777" w:rsidR="00F522D1" w:rsidRPr="00F227E2" w:rsidRDefault="00F522D1" w:rsidP="008F1B0B">
            <w:pPr>
              <w:spacing w:line="240" w:lineRule="auto"/>
              <w:ind w:right="-72"/>
              <w:jc w:val="right"/>
              <w:rPr>
                <w:rFonts w:cs="Arial"/>
              </w:rPr>
            </w:pPr>
          </w:p>
        </w:tc>
        <w:tc>
          <w:tcPr>
            <w:tcW w:w="1417" w:type="dxa"/>
            <w:shd w:val="clear" w:color="auto" w:fill="auto"/>
            <w:vAlign w:val="bottom"/>
          </w:tcPr>
          <w:p w14:paraId="68C02A52" w14:textId="77777777" w:rsidR="00F522D1" w:rsidRPr="00F227E2" w:rsidRDefault="00F522D1" w:rsidP="008F1B0B">
            <w:pPr>
              <w:spacing w:line="240" w:lineRule="auto"/>
              <w:ind w:right="-72"/>
              <w:jc w:val="right"/>
              <w:rPr>
                <w:rFonts w:cs="Arial"/>
              </w:rPr>
            </w:pPr>
          </w:p>
        </w:tc>
      </w:tr>
      <w:tr w:rsidR="00FE5869" w:rsidRPr="00F227E2" w14:paraId="3224CBE9" w14:textId="77777777" w:rsidTr="002833EF">
        <w:tc>
          <w:tcPr>
            <w:tcW w:w="4781" w:type="dxa"/>
            <w:shd w:val="clear" w:color="auto" w:fill="auto"/>
            <w:vAlign w:val="bottom"/>
          </w:tcPr>
          <w:p w14:paraId="263596CE" w14:textId="77777777" w:rsidR="00F522D1" w:rsidRPr="00F227E2" w:rsidRDefault="00F522D1" w:rsidP="008F1B0B">
            <w:pPr>
              <w:spacing w:line="240" w:lineRule="auto"/>
              <w:ind w:left="-108"/>
              <w:rPr>
                <w:rFonts w:cs="Arial"/>
              </w:rPr>
            </w:pPr>
          </w:p>
        </w:tc>
        <w:tc>
          <w:tcPr>
            <w:tcW w:w="1417" w:type="dxa"/>
            <w:shd w:val="clear" w:color="auto" w:fill="auto"/>
            <w:vAlign w:val="bottom"/>
          </w:tcPr>
          <w:p w14:paraId="70E715C7" w14:textId="77777777" w:rsidR="00F522D1" w:rsidRPr="00F227E2" w:rsidRDefault="00F522D1" w:rsidP="008F1B0B">
            <w:pPr>
              <w:spacing w:line="240" w:lineRule="auto"/>
              <w:ind w:right="-72"/>
              <w:jc w:val="right"/>
              <w:rPr>
                <w:rFonts w:cs="Arial"/>
              </w:rPr>
            </w:pPr>
          </w:p>
        </w:tc>
        <w:tc>
          <w:tcPr>
            <w:tcW w:w="1418" w:type="dxa"/>
            <w:shd w:val="clear" w:color="auto" w:fill="auto"/>
            <w:vAlign w:val="bottom"/>
          </w:tcPr>
          <w:p w14:paraId="6C3B754B" w14:textId="77777777" w:rsidR="00F522D1" w:rsidRPr="00F227E2" w:rsidRDefault="00F522D1" w:rsidP="008F1B0B">
            <w:pPr>
              <w:spacing w:line="240" w:lineRule="auto"/>
              <w:ind w:right="-72"/>
              <w:jc w:val="right"/>
              <w:rPr>
                <w:rFonts w:cs="Arial"/>
              </w:rPr>
            </w:pPr>
          </w:p>
        </w:tc>
        <w:tc>
          <w:tcPr>
            <w:tcW w:w="1417" w:type="dxa"/>
            <w:shd w:val="clear" w:color="auto" w:fill="auto"/>
            <w:vAlign w:val="bottom"/>
          </w:tcPr>
          <w:p w14:paraId="400F9DC8" w14:textId="77777777" w:rsidR="00F522D1" w:rsidRPr="00F227E2" w:rsidRDefault="00F522D1" w:rsidP="008F1B0B">
            <w:pPr>
              <w:spacing w:line="240" w:lineRule="auto"/>
              <w:ind w:right="-72"/>
              <w:jc w:val="right"/>
              <w:rPr>
                <w:rFonts w:cs="Arial"/>
              </w:rPr>
            </w:pPr>
          </w:p>
        </w:tc>
      </w:tr>
      <w:tr w:rsidR="00C91A47" w:rsidRPr="00F227E2" w14:paraId="76E81109" w14:textId="77777777" w:rsidTr="000102CF">
        <w:tc>
          <w:tcPr>
            <w:tcW w:w="4781" w:type="dxa"/>
            <w:shd w:val="clear" w:color="auto" w:fill="auto"/>
            <w:vAlign w:val="bottom"/>
          </w:tcPr>
          <w:p w14:paraId="48AF83B5" w14:textId="299C026C" w:rsidR="00C91A47" w:rsidRPr="00F227E2" w:rsidRDefault="00C91A47" w:rsidP="00C91A47">
            <w:pPr>
              <w:spacing w:line="240" w:lineRule="auto"/>
              <w:ind w:left="-108"/>
              <w:jc w:val="both"/>
              <w:rPr>
                <w:rFonts w:cs="Arial"/>
                <w:b/>
                <w:bCs/>
                <w:lang w:val="en-US"/>
              </w:rPr>
            </w:pPr>
            <w:r w:rsidRPr="00F227E2">
              <w:rPr>
                <w:rFonts w:cs="Arial"/>
              </w:rPr>
              <w:t>Sales</w:t>
            </w:r>
            <w:r w:rsidRPr="00F227E2">
              <w:rPr>
                <w:rFonts w:cs="Arial"/>
                <w:lang w:val="en-US"/>
              </w:rPr>
              <w:t xml:space="preserve"> and related services</w:t>
            </w:r>
          </w:p>
        </w:tc>
        <w:tc>
          <w:tcPr>
            <w:tcW w:w="1417" w:type="dxa"/>
            <w:tcBorders>
              <w:bottom w:val="single" w:sz="4" w:space="0" w:color="auto"/>
            </w:tcBorders>
            <w:shd w:val="clear" w:color="auto" w:fill="auto"/>
            <w:vAlign w:val="bottom"/>
          </w:tcPr>
          <w:p w14:paraId="105C9D55" w14:textId="5BDA8623" w:rsidR="00C91A47" w:rsidRPr="00F227E2" w:rsidRDefault="00C91A47" w:rsidP="00C91A47">
            <w:pPr>
              <w:spacing w:line="240" w:lineRule="auto"/>
              <w:ind w:right="-72"/>
              <w:jc w:val="right"/>
              <w:rPr>
                <w:rFonts w:cs="Arial"/>
              </w:rPr>
            </w:pPr>
            <w:r w:rsidRPr="00F227E2">
              <w:rPr>
                <w:rFonts w:cs="Arial"/>
              </w:rPr>
              <w:t>609</w:t>
            </w:r>
          </w:p>
        </w:tc>
        <w:tc>
          <w:tcPr>
            <w:tcW w:w="1418" w:type="dxa"/>
            <w:tcBorders>
              <w:bottom w:val="single" w:sz="4" w:space="0" w:color="auto"/>
            </w:tcBorders>
            <w:shd w:val="clear" w:color="auto" w:fill="auto"/>
            <w:vAlign w:val="bottom"/>
          </w:tcPr>
          <w:p w14:paraId="4C0C92E8" w14:textId="11639D9E" w:rsidR="00C91A47" w:rsidRPr="00F227E2" w:rsidRDefault="00C91A47" w:rsidP="00C91A47">
            <w:pPr>
              <w:spacing w:line="240" w:lineRule="auto"/>
              <w:ind w:right="-72"/>
              <w:jc w:val="right"/>
              <w:rPr>
                <w:rFonts w:cs="Arial"/>
              </w:rPr>
            </w:pPr>
            <w:r w:rsidRPr="00F227E2">
              <w:rPr>
                <w:rFonts w:cs="Arial"/>
              </w:rPr>
              <w:t>880</w:t>
            </w:r>
          </w:p>
        </w:tc>
        <w:tc>
          <w:tcPr>
            <w:tcW w:w="1417" w:type="dxa"/>
            <w:tcBorders>
              <w:bottom w:val="single" w:sz="4" w:space="0" w:color="auto"/>
            </w:tcBorders>
            <w:shd w:val="clear" w:color="auto" w:fill="auto"/>
            <w:vAlign w:val="bottom"/>
          </w:tcPr>
          <w:p w14:paraId="196C9DA2" w14:textId="350EEDAA" w:rsidR="00C91A47" w:rsidRPr="00F227E2" w:rsidRDefault="00C91A47" w:rsidP="00C91A47">
            <w:pPr>
              <w:spacing w:line="240" w:lineRule="auto"/>
              <w:ind w:right="-72"/>
              <w:jc w:val="right"/>
              <w:rPr>
                <w:rFonts w:cs="Arial"/>
              </w:rPr>
            </w:pPr>
            <w:r w:rsidRPr="00F227E2">
              <w:rPr>
                <w:rFonts w:cs="Arial"/>
              </w:rPr>
              <w:t>1</w:t>
            </w:r>
            <w:r w:rsidRPr="00F227E2">
              <w:rPr>
                <w:rFonts w:cs="Arial"/>
                <w:lang w:val="en-US"/>
              </w:rPr>
              <w:t>,</w:t>
            </w:r>
            <w:r w:rsidRPr="00F227E2">
              <w:rPr>
                <w:rFonts w:cs="Arial"/>
              </w:rPr>
              <w:t>489</w:t>
            </w:r>
          </w:p>
        </w:tc>
      </w:tr>
      <w:tr w:rsidR="00C91A47" w:rsidRPr="00F227E2" w14:paraId="3016DDEE" w14:textId="77777777" w:rsidTr="00681212">
        <w:trPr>
          <w:trHeight w:val="80"/>
        </w:trPr>
        <w:tc>
          <w:tcPr>
            <w:tcW w:w="4781" w:type="dxa"/>
            <w:shd w:val="clear" w:color="auto" w:fill="auto"/>
            <w:vAlign w:val="bottom"/>
          </w:tcPr>
          <w:p w14:paraId="3FE28785" w14:textId="77777777" w:rsidR="00C91A47" w:rsidRPr="00F227E2" w:rsidRDefault="00C91A47" w:rsidP="00C91A47">
            <w:pPr>
              <w:spacing w:line="240" w:lineRule="auto"/>
              <w:ind w:left="-108"/>
              <w:jc w:val="both"/>
              <w:rPr>
                <w:rFonts w:cs="Arial"/>
              </w:rPr>
            </w:pPr>
          </w:p>
        </w:tc>
        <w:tc>
          <w:tcPr>
            <w:tcW w:w="1417" w:type="dxa"/>
            <w:tcBorders>
              <w:top w:val="single" w:sz="4" w:space="0" w:color="auto"/>
            </w:tcBorders>
            <w:shd w:val="clear" w:color="auto" w:fill="auto"/>
            <w:vAlign w:val="bottom"/>
          </w:tcPr>
          <w:p w14:paraId="7075DFE4" w14:textId="77777777" w:rsidR="00C91A47" w:rsidRPr="00F227E2" w:rsidRDefault="00C91A47" w:rsidP="00C91A47">
            <w:pPr>
              <w:spacing w:line="240" w:lineRule="auto"/>
              <w:ind w:right="-72"/>
              <w:jc w:val="right"/>
              <w:rPr>
                <w:rFonts w:cs="Arial"/>
              </w:rPr>
            </w:pPr>
          </w:p>
        </w:tc>
        <w:tc>
          <w:tcPr>
            <w:tcW w:w="1418" w:type="dxa"/>
            <w:tcBorders>
              <w:top w:val="single" w:sz="4" w:space="0" w:color="auto"/>
            </w:tcBorders>
            <w:shd w:val="clear" w:color="auto" w:fill="auto"/>
            <w:vAlign w:val="bottom"/>
          </w:tcPr>
          <w:p w14:paraId="751B2137" w14:textId="77777777" w:rsidR="00C91A47" w:rsidRPr="00F227E2" w:rsidRDefault="00C91A47" w:rsidP="00C91A47">
            <w:pPr>
              <w:spacing w:line="240" w:lineRule="auto"/>
              <w:ind w:right="-72"/>
              <w:jc w:val="right"/>
              <w:rPr>
                <w:rFonts w:cs="Arial"/>
              </w:rPr>
            </w:pPr>
          </w:p>
        </w:tc>
        <w:tc>
          <w:tcPr>
            <w:tcW w:w="1417" w:type="dxa"/>
            <w:tcBorders>
              <w:top w:val="single" w:sz="4" w:space="0" w:color="auto"/>
            </w:tcBorders>
            <w:shd w:val="clear" w:color="auto" w:fill="auto"/>
            <w:vAlign w:val="bottom"/>
          </w:tcPr>
          <w:p w14:paraId="2CD630B2" w14:textId="77777777" w:rsidR="00C91A47" w:rsidRPr="00F227E2" w:rsidRDefault="00C91A47" w:rsidP="00C91A47">
            <w:pPr>
              <w:spacing w:line="240" w:lineRule="auto"/>
              <w:ind w:right="-72"/>
              <w:jc w:val="right"/>
              <w:rPr>
                <w:rFonts w:cs="Arial"/>
              </w:rPr>
            </w:pPr>
          </w:p>
        </w:tc>
      </w:tr>
      <w:tr w:rsidR="00C91A47" w:rsidRPr="00F227E2" w14:paraId="37939702" w14:textId="77777777" w:rsidTr="000102CF">
        <w:tc>
          <w:tcPr>
            <w:tcW w:w="4781" w:type="dxa"/>
            <w:shd w:val="clear" w:color="auto" w:fill="auto"/>
            <w:vAlign w:val="bottom"/>
          </w:tcPr>
          <w:p w14:paraId="784CAEF3" w14:textId="12CA6667" w:rsidR="00C91A47" w:rsidRPr="00F227E2" w:rsidRDefault="00C91A47" w:rsidP="00C91A47">
            <w:pPr>
              <w:spacing w:line="240" w:lineRule="auto"/>
              <w:ind w:left="-108"/>
              <w:jc w:val="both"/>
              <w:rPr>
                <w:rFonts w:cs="Arial"/>
                <w:lang w:val="en-US"/>
              </w:rPr>
            </w:pPr>
            <w:r w:rsidRPr="00F227E2">
              <w:rPr>
                <w:rFonts w:cs="Arial"/>
              </w:rPr>
              <w:t>Segment gross profit</w:t>
            </w:r>
          </w:p>
        </w:tc>
        <w:tc>
          <w:tcPr>
            <w:tcW w:w="1417" w:type="dxa"/>
            <w:tcBorders>
              <w:bottom w:val="single" w:sz="4" w:space="0" w:color="auto"/>
            </w:tcBorders>
            <w:shd w:val="clear" w:color="auto" w:fill="auto"/>
            <w:vAlign w:val="bottom"/>
          </w:tcPr>
          <w:p w14:paraId="30E0A906" w14:textId="3863DD51" w:rsidR="00C91A47" w:rsidRPr="00F227E2" w:rsidRDefault="00C91A47" w:rsidP="00C91A47">
            <w:pPr>
              <w:spacing w:line="240" w:lineRule="auto"/>
              <w:ind w:right="-72"/>
              <w:jc w:val="right"/>
              <w:rPr>
                <w:rFonts w:cs="Arial"/>
              </w:rPr>
            </w:pPr>
            <w:r w:rsidRPr="00F227E2">
              <w:rPr>
                <w:rFonts w:cs="Arial"/>
              </w:rPr>
              <w:t>66</w:t>
            </w:r>
          </w:p>
        </w:tc>
        <w:tc>
          <w:tcPr>
            <w:tcW w:w="1418" w:type="dxa"/>
            <w:tcBorders>
              <w:bottom w:val="single" w:sz="4" w:space="0" w:color="auto"/>
            </w:tcBorders>
            <w:shd w:val="clear" w:color="auto" w:fill="auto"/>
            <w:vAlign w:val="bottom"/>
          </w:tcPr>
          <w:p w14:paraId="35C111B0" w14:textId="09D20CD5" w:rsidR="00C91A47" w:rsidRPr="00F227E2" w:rsidRDefault="00C91A47" w:rsidP="00C91A47">
            <w:pPr>
              <w:spacing w:line="240" w:lineRule="auto"/>
              <w:ind w:right="-72"/>
              <w:jc w:val="right"/>
              <w:rPr>
                <w:rFonts w:cs="Arial"/>
              </w:rPr>
            </w:pPr>
            <w:r w:rsidRPr="00F227E2">
              <w:rPr>
                <w:rFonts w:cs="Arial"/>
              </w:rPr>
              <w:t>81</w:t>
            </w:r>
          </w:p>
        </w:tc>
        <w:tc>
          <w:tcPr>
            <w:tcW w:w="1417" w:type="dxa"/>
            <w:shd w:val="clear" w:color="auto" w:fill="auto"/>
            <w:vAlign w:val="bottom"/>
          </w:tcPr>
          <w:p w14:paraId="4AD063DB" w14:textId="5470CE52" w:rsidR="00C91A47" w:rsidRPr="00F227E2" w:rsidRDefault="00C91A47" w:rsidP="00C91A47">
            <w:pPr>
              <w:spacing w:line="240" w:lineRule="auto"/>
              <w:ind w:right="-72"/>
              <w:jc w:val="right"/>
              <w:rPr>
                <w:rFonts w:cs="Arial"/>
              </w:rPr>
            </w:pPr>
            <w:r w:rsidRPr="00F227E2">
              <w:rPr>
                <w:rFonts w:cs="Arial"/>
              </w:rPr>
              <w:t>147</w:t>
            </w:r>
          </w:p>
        </w:tc>
      </w:tr>
      <w:tr w:rsidR="00C91A47" w:rsidRPr="00F227E2" w14:paraId="06E87BBC" w14:textId="77777777" w:rsidTr="000102CF">
        <w:tc>
          <w:tcPr>
            <w:tcW w:w="4781" w:type="dxa"/>
            <w:shd w:val="clear" w:color="auto" w:fill="auto"/>
            <w:vAlign w:val="bottom"/>
          </w:tcPr>
          <w:p w14:paraId="34150863" w14:textId="06A79F2F" w:rsidR="00C91A47" w:rsidRPr="00F227E2" w:rsidRDefault="00C91A47" w:rsidP="00C91A47">
            <w:pPr>
              <w:spacing w:line="240" w:lineRule="auto"/>
              <w:ind w:left="-108"/>
              <w:jc w:val="both"/>
              <w:rPr>
                <w:rFonts w:cs="Arial"/>
              </w:rPr>
            </w:pPr>
            <w:r w:rsidRPr="00F227E2">
              <w:rPr>
                <w:rFonts w:cs="Arial"/>
              </w:rPr>
              <w:t>Unallocated (expenses)/other income, net</w:t>
            </w:r>
          </w:p>
        </w:tc>
        <w:tc>
          <w:tcPr>
            <w:tcW w:w="1417" w:type="dxa"/>
            <w:shd w:val="clear" w:color="auto" w:fill="auto"/>
            <w:vAlign w:val="bottom"/>
          </w:tcPr>
          <w:p w14:paraId="25EF7D95" w14:textId="77777777" w:rsidR="00C91A47" w:rsidRPr="00F227E2" w:rsidRDefault="00C91A47" w:rsidP="00C91A47">
            <w:pPr>
              <w:spacing w:line="240" w:lineRule="auto"/>
              <w:ind w:right="-72"/>
              <w:jc w:val="right"/>
              <w:rPr>
                <w:rFonts w:cs="Arial"/>
              </w:rPr>
            </w:pPr>
          </w:p>
        </w:tc>
        <w:tc>
          <w:tcPr>
            <w:tcW w:w="1418" w:type="dxa"/>
            <w:shd w:val="clear" w:color="auto" w:fill="auto"/>
            <w:vAlign w:val="bottom"/>
          </w:tcPr>
          <w:p w14:paraId="6FB178C5" w14:textId="77777777" w:rsidR="00C91A47" w:rsidRPr="00F227E2" w:rsidRDefault="00C91A47" w:rsidP="00C91A47">
            <w:pPr>
              <w:spacing w:line="240" w:lineRule="auto"/>
              <w:ind w:right="-72"/>
              <w:jc w:val="right"/>
              <w:rPr>
                <w:rFonts w:cs="Arial"/>
              </w:rPr>
            </w:pPr>
          </w:p>
        </w:tc>
        <w:tc>
          <w:tcPr>
            <w:tcW w:w="1417" w:type="dxa"/>
            <w:tcBorders>
              <w:bottom w:val="single" w:sz="4" w:space="0" w:color="auto"/>
            </w:tcBorders>
            <w:shd w:val="clear" w:color="auto" w:fill="auto"/>
            <w:vAlign w:val="bottom"/>
          </w:tcPr>
          <w:p w14:paraId="06730DE3" w14:textId="20217442" w:rsidR="00C91A47" w:rsidRPr="00F227E2" w:rsidRDefault="00C91A47" w:rsidP="00C91A47">
            <w:pPr>
              <w:spacing w:line="240" w:lineRule="auto"/>
              <w:ind w:right="-72"/>
              <w:jc w:val="right"/>
              <w:rPr>
                <w:rFonts w:cs="Arial"/>
              </w:rPr>
            </w:pPr>
            <w:r w:rsidRPr="00F227E2">
              <w:rPr>
                <w:rFonts w:cs="Arial"/>
                <w:lang w:val="en-US"/>
              </w:rPr>
              <w:t>(</w:t>
            </w:r>
            <w:r w:rsidRPr="00F227E2">
              <w:rPr>
                <w:rFonts w:cs="Arial"/>
              </w:rPr>
              <w:t>2</w:t>
            </w:r>
            <w:r w:rsidR="00607343">
              <w:rPr>
                <w:rFonts w:cs="Arial"/>
              </w:rPr>
              <w:t>77</w:t>
            </w:r>
            <w:r w:rsidRPr="00F227E2">
              <w:rPr>
                <w:rFonts w:cs="Arial"/>
                <w:lang w:val="en-US"/>
              </w:rPr>
              <w:t>)</w:t>
            </w:r>
          </w:p>
        </w:tc>
      </w:tr>
      <w:tr w:rsidR="00C91A47" w:rsidRPr="00F227E2" w14:paraId="23D122A6" w14:textId="77777777" w:rsidTr="00384B1A">
        <w:tc>
          <w:tcPr>
            <w:tcW w:w="4781" w:type="dxa"/>
            <w:shd w:val="clear" w:color="auto" w:fill="auto"/>
            <w:vAlign w:val="bottom"/>
          </w:tcPr>
          <w:p w14:paraId="1FDF8C9A" w14:textId="77777777" w:rsidR="00C91A47" w:rsidRPr="00F227E2" w:rsidRDefault="00C91A47" w:rsidP="00C91A47">
            <w:pPr>
              <w:spacing w:line="240" w:lineRule="auto"/>
              <w:ind w:left="-108"/>
              <w:jc w:val="both"/>
              <w:rPr>
                <w:rFonts w:cs="Arial"/>
              </w:rPr>
            </w:pPr>
          </w:p>
        </w:tc>
        <w:tc>
          <w:tcPr>
            <w:tcW w:w="1417" w:type="dxa"/>
            <w:shd w:val="clear" w:color="auto" w:fill="auto"/>
            <w:vAlign w:val="bottom"/>
          </w:tcPr>
          <w:p w14:paraId="5E21B75A" w14:textId="77777777" w:rsidR="00C91A47" w:rsidRPr="00F227E2" w:rsidRDefault="00C91A47" w:rsidP="00C91A47">
            <w:pPr>
              <w:spacing w:line="240" w:lineRule="auto"/>
              <w:ind w:right="-72"/>
              <w:jc w:val="right"/>
              <w:rPr>
                <w:rFonts w:cs="Arial"/>
              </w:rPr>
            </w:pPr>
          </w:p>
        </w:tc>
        <w:tc>
          <w:tcPr>
            <w:tcW w:w="1418" w:type="dxa"/>
            <w:shd w:val="clear" w:color="auto" w:fill="auto"/>
            <w:vAlign w:val="bottom"/>
          </w:tcPr>
          <w:p w14:paraId="4E83D581" w14:textId="77777777" w:rsidR="00C91A47" w:rsidRPr="00F227E2" w:rsidRDefault="00C91A47" w:rsidP="00C91A47">
            <w:pPr>
              <w:spacing w:line="240" w:lineRule="auto"/>
              <w:ind w:right="-72"/>
              <w:jc w:val="right"/>
              <w:rPr>
                <w:rFonts w:cs="Arial"/>
              </w:rPr>
            </w:pPr>
          </w:p>
        </w:tc>
        <w:tc>
          <w:tcPr>
            <w:tcW w:w="1417" w:type="dxa"/>
            <w:tcBorders>
              <w:top w:val="single" w:sz="4" w:space="0" w:color="auto"/>
            </w:tcBorders>
            <w:shd w:val="clear" w:color="auto" w:fill="auto"/>
            <w:vAlign w:val="bottom"/>
          </w:tcPr>
          <w:p w14:paraId="32A29F97" w14:textId="77777777" w:rsidR="00C91A47" w:rsidRPr="00F227E2" w:rsidRDefault="00C91A47" w:rsidP="00C91A47">
            <w:pPr>
              <w:spacing w:line="240" w:lineRule="auto"/>
              <w:ind w:right="-72"/>
              <w:jc w:val="right"/>
              <w:rPr>
                <w:rFonts w:cs="Arial"/>
              </w:rPr>
            </w:pPr>
          </w:p>
        </w:tc>
      </w:tr>
      <w:tr w:rsidR="00C91A47" w:rsidRPr="00F227E2" w14:paraId="382B5171" w14:textId="77777777" w:rsidTr="000102CF">
        <w:tc>
          <w:tcPr>
            <w:tcW w:w="4781" w:type="dxa"/>
            <w:shd w:val="clear" w:color="auto" w:fill="auto"/>
            <w:vAlign w:val="bottom"/>
          </w:tcPr>
          <w:p w14:paraId="292AF606" w14:textId="5D72FA8A" w:rsidR="00C91A47" w:rsidRPr="00F227E2" w:rsidRDefault="00173351" w:rsidP="00C91A47">
            <w:pPr>
              <w:spacing w:line="240" w:lineRule="auto"/>
              <w:ind w:left="-108"/>
              <w:jc w:val="both"/>
              <w:rPr>
                <w:rFonts w:cs="Arial"/>
                <w:lang w:val="en-US"/>
              </w:rPr>
            </w:pPr>
            <w:r w:rsidRPr="00F227E2">
              <w:rPr>
                <w:rFonts w:cs="Arial"/>
              </w:rPr>
              <w:t>Loss</w:t>
            </w:r>
            <w:r w:rsidR="00C91A47" w:rsidRPr="00F227E2">
              <w:rPr>
                <w:rFonts w:cs="Arial"/>
              </w:rPr>
              <w:t xml:space="preserve"> before income tax expense</w:t>
            </w:r>
          </w:p>
        </w:tc>
        <w:tc>
          <w:tcPr>
            <w:tcW w:w="1417" w:type="dxa"/>
            <w:shd w:val="clear" w:color="auto" w:fill="auto"/>
            <w:vAlign w:val="bottom"/>
          </w:tcPr>
          <w:p w14:paraId="702D151A" w14:textId="77777777" w:rsidR="00C91A47" w:rsidRPr="00F227E2" w:rsidRDefault="00C91A47" w:rsidP="00C91A47">
            <w:pPr>
              <w:spacing w:line="240" w:lineRule="auto"/>
              <w:ind w:right="-72"/>
              <w:jc w:val="right"/>
              <w:rPr>
                <w:rFonts w:cs="Arial"/>
              </w:rPr>
            </w:pPr>
          </w:p>
        </w:tc>
        <w:tc>
          <w:tcPr>
            <w:tcW w:w="1418" w:type="dxa"/>
            <w:shd w:val="clear" w:color="auto" w:fill="auto"/>
            <w:vAlign w:val="bottom"/>
          </w:tcPr>
          <w:p w14:paraId="0C8F66E2" w14:textId="77777777" w:rsidR="00C91A47" w:rsidRPr="00F227E2" w:rsidRDefault="00C91A47" w:rsidP="00C91A47">
            <w:pPr>
              <w:spacing w:line="240" w:lineRule="auto"/>
              <w:ind w:right="-72"/>
              <w:jc w:val="right"/>
              <w:rPr>
                <w:rFonts w:cs="Arial"/>
              </w:rPr>
            </w:pPr>
          </w:p>
        </w:tc>
        <w:tc>
          <w:tcPr>
            <w:tcW w:w="1417" w:type="dxa"/>
            <w:tcBorders>
              <w:bottom w:val="single" w:sz="4" w:space="0" w:color="auto"/>
            </w:tcBorders>
            <w:shd w:val="clear" w:color="auto" w:fill="auto"/>
            <w:vAlign w:val="bottom"/>
          </w:tcPr>
          <w:p w14:paraId="746A96E2" w14:textId="5788FAD9" w:rsidR="00C91A47" w:rsidRPr="00F227E2" w:rsidRDefault="00C91A47" w:rsidP="00C91A47">
            <w:pPr>
              <w:spacing w:line="240" w:lineRule="auto"/>
              <w:ind w:right="-72"/>
              <w:jc w:val="right"/>
              <w:rPr>
                <w:rFonts w:cs="Arial"/>
              </w:rPr>
            </w:pPr>
            <w:r w:rsidRPr="00F227E2">
              <w:rPr>
                <w:rFonts w:cs="Arial"/>
                <w:lang w:val="en-US"/>
              </w:rPr>
              <w:t>(</w:t>
            </w:r>
            <w:r w:rsidRPr="00F227E2">
              <w:rPr>
                <w:rFonts w:cs="Arial"/>
              </w:rPr>
              <w:t>1</w:t>
            </w:r>
            <w:r w:rsidR="00607343">
              <w:rPr>
                <w:rFonts w:cs="Arial"/>
              </w:rPr>
              <w:t>30</w:t>
            </w:r>
            <w:r w:rsidRPr="00F227E2">
              <w:rPr>
                <w:rFonts w:cs="Arial"/>
                <w:lang w:val="en-US"/>
              </w:rPr>
              <w:t>)</w:t>
            </w:r>
          </w:p>
        </w:tc>
      </w:tr>
      <w:tr w:rsidR="00C91A47" w:rsidRPr="00F227E2" w14:paraId="28304E4E" w14:textId="77777777" w:rsidTr="002833EF">
        <w:tc>
          <w:tcPr>
            <w:tcW w:w="4781" w:type="dxa"/>
            <w:shd w:val="clear" w:color="auto" w:fill="auto"/>
            <w:vAlign w:val="bottom"/>
          </w:tcPr>
          <w:p w14:paraId="70E020E8" w14:textId="77777777" w:rsidR="00C91A47" w:rsidRPr="00F227E2" w:rsidRDefault="00C91A47" w:rsidP="00C91A47">
            <w:pPr>
              <w:spacing w:line="240" w:lineRule="auto"/>
              <w:ind w:left="-108"/>
              <w:jc w:val="both"/>
              <w:rPr>
                <w:rFonts w:cs="Arial"/>
              </w:rPr>
            </w:pPr>
          </w:p>
        </w:tc>
        <w:tc>
          <w:tcPr>
            <w:tcW w:w="1417" w:type="dxa"/>
            <w:shd w:val="clear" w:color="auto" w:fill="auto"/>
            <w:vAlign w:val="bottom"/>
          </w:tcPr>
          <w:p w14:paraId="615B61B6" w14:textId="77777777" w:rsidR="00C91A47" w:rsidRPr="00F227E2" w:rsidRDefault="00C91A47" w:rsidP="00C91A47">
            <w:pPr>
              <w:spacing w:line="240" w:lineRule="auto"/>
              <w:ind w:right="-72"/>
              <w:jc w:val="right"/>
              <w:rPr>
                <w:rFonts w:cs="Arial"/>
              </w:rPr>
            </w:pPr>
          </w:p>
        </w:tc>
        <w:tc>
          <w:tcPr>
            <w:tcW w:w="1418" w:type="dxa"/>
            <w:shd w:val="clear" w:color="auto" w:fill="auto"/>
            <w:vAlign w:val="bottom"/>
          </w:tcPr>
          <w:p w14:paraId="09C05FA8" w14:textId="77777777" w:rsidR="00C91A47" w:rsidRPr="00F227E2" w:rsidRDefault="00C91A47" w:rsidP="00C91A47">
            <w:pPr>
              <w:spacing w:line="240" w:lineRule="auto"/>
              <w:ind w:right="-72"/>
              <w:jc w:val="right"/>
              <w:rPr>
                <w:rFonts w:cs="Arial"/>
              </w:rPr>
            </w:pPr>
          </w:p>
        </w:tc>
        <w:tc>
          <w:tcPr>
            <w:tcW w:w="1417" w:type="dxa"/>
            <w:tcBorders>
              <w:top w:val="single" w:sz="4" w:space="0" w:color="auto"/>
            </w:tcBorders>
            <w:shd w:val="clear" w:color="auto" w:fill="auto"/>
            <w:vAlign w:val="bottom"/>
          </w:tcPr>
          <w:p w14:paraId="34227005" w14:textId="77777777" w:rsidR="00C91A47" w:rsidRPr="00F227E2" w:rsidRDefault="00C91A47" w:rsidP="00C91A47">
            <w:pPr>
              <w:spacing w:line="240" w:lineRule="auto"/>
              <w:ind w:right="-72"/>
              <w:jc w:val="right"/>
              <w:rPr>
                <w:rFonts w:cs="Arial"/>
                <w:lang w:val="en-US"/>
              </w:rPr>
            </w:pPr>
          </w:p>
        </w:tc>
      </w:tr>
      <w:tr w:rsidR="00C91A47" w:rsidRPr="00F227E2" w14:paraId="4921797A" w14:textId="77777777" w:rsidTr="002833EF">
        <w:tc>
          <w:tcPr>
            <w:tcW w:w="4781" w:type="dxa"/>
            <w:shd w:val="clear" w:color="auto" w:fill="auto"/>
            <w:vAlign w:val="bottom"/>
          </w:tcPr>
          <w:p w14:paraId="6038BBAF" w14:textId="31F2A0C5" w:rsidR="00C91A47" w:rsidRPr="00F227E2" w:rsidRDefault="00C91A47" w:rsidP="00C91A47">
            <w:pPr>
              <w:spacing w:line="240" w:lineRule="auto"/>
              <w:ind w:left="-108"/>
              <w:jc w:val="both"/>
              <w:rPr>
                <w:rFonts w:cs="Arial"/>
                <w:b/>
                <w:bCs/>
              </w:rPr>
            </w:pPr>
            <w:r w:rsidRPr="00F227E2">
              <w:rPr>
                <w:rFonts w:cs="Arial"/>
                <w:b/>
                <w:bCs/>
              </w:rPr>
              <w:t>Timing of revenue recognition</w:t>
            </w:r>
          </w:p>
        </w:tc>
        <w:tc>
          <w:tcPr>
            <w:tcW w:w="1417" w:type="dxa"/>
            <w:shd w:val="clear" w:color="auto" w:fill="auto"/>
            <w:vAlign w:val="bottom"/>
          </w:tcPr>
          <w:p w14:paraId="7B850EFF" w14:textId="77777777" w:rsidR="00C91A47" w:rsidRPr="00F227E2" w:rsidRDefault="00C91A47" w:rsidP="00C91A47">
            <w:pPr>
              <w:spacing w:line="240" w:lineRule="auto"/>
              <w:ind w:right="-72"/>
              <w:jc w:val="right"/>
              <w:rPr>
                <w:rFonts w:cs="Arial"/>
              </w:rPr>
            </w:pPr>
          </w:p>
        </w:tc>
        <w:tc>
          <w:tcPr>
            <w:tcW w:w="1418" w:type="dxa"/>
            <w:shd w:val="clear" w:color="auto" w:fill="auto"/>
            <w:vAlign w:val="bottom"/>
          </w:tcPr>
          <w:p w14:paraId="3A9D5874" w14:textId="77777777" w:rsidR="00C91A47" w:rsidRPr="00F227E2" w:rsidRDefault="00C91A47" w:rsidP="00C91A47">
            <w:pPr>
              <w:spacing w:line="240" w:lineRule="auto"/>
              <w:ind w:right="-72"/>
              <w:jc w:val="right"/>
              <w:rPr>
                <w:rFonts w:cs="Arial"/>
              </w:rPr>
            </w:pPr>
          </w:p>
        </w:tc>
        <w:tc>
          <w:tcPr>
            <w:tcW w:w="1417" w:type="dxa"/>
            <w:shd w:val="clear" w:color="auto" w:fill="auto"/>
            <w:vAlign w:val="bottom"/>
          </w:tcPr>
          <w:p w14:paraId="415731E2" w14:textId="77777777" w:rsidR="00C91A47" w:rsidRPr="00F227E2" w:rsidRDefault="00C91A47" w:rsidP="00C91A47">
            <w:pPr>
              <w:spacing w:line="240" w:lineRule="auto"/>
              <w:ind w:right="-72"/>
              <w:jc w:val="right"/>
              <w:rPr>
                <w:rFonts w:cs="Arial"/>
                <w:lang w:val="en-US"/>
              </w:rPr>
            </w:pPr>
          </w:p>
        </w:tc>
      </w:tr>
      <w:tr w:rsidR="00C91A47" w:rsidRPr="00F227E2" w14:paraId="76B7E74D" w14:textId="77777777" w:rsidTr="000102CF">
        <w:tc>
          <w:tcPr>
            <w:tcW w:w="4781" w:type="dxa"/>
            <w:shd w:val="clear" w:color="auto" w:fill="auto"/>
            <w:vAlign w:val="bottom"/>
          </w:tcPr>
          <w:p w14:paraId="243E1703" w14:textId="790FC369" w:rsidR="00C91A47" w:rsidRPr="00F227E2" w:rsidRDefault="00C91A47" w:rsidP="00C91A47">
            <w:pPr>
              <w:spacing w:line="240" w:lineRule="auto"/>
              <w:ind w:left="-108"/>
              <w:jc w:val="both"/>
              <w:rPr>
                <w:rFonts w:cs="Arial"/>
              </w:rPr>
            </w:pPr>
            <w:r w:rsidRPr="00F227E2">
              <w:rPr>
                <w:rFonts w:cs="Arial"/>
              </w:rPr>
              <w:t>At a point in time</w:t>
            </w:r>
          </w:p>
        </w:tc>
        <w:tc>
          <w:tcPr>
            <w:tcW w:w="1417" w:type="dxa"/>
            <w:tcBorders>
              <w:bottom w:val="single" w:sz="4" w:space="0" w:color="auto"/>
            </w:tcBorders>
            <w:shd w:val="clear" w:color="auto" w:fill="auto"/>
            <w:vAlign w:val="bottom"/>
          </w:tcPr>
          <w:p w14:paraId="7D0591D2" w14:textId="79BDB52D" w:rsidR="00C91A47" w:rsidRPr="00F227E2" w:rsidRDefault="00C91A47" w:rsidP="00C91A47">
            <w:pPr>
              <w:spacing w:line="240" w:lineRule="auto"/>
              <w:ind w:right="-72"/>
              <w:jc w:val="right"/>
              <w:rPr>
                <w:rFonts w:cs="Arial"/>
              </w:rPr>
            </w:pPr>
            <w:r w:rsidRPr="00F227E2">
              <w:rPr>
                <w:rFonts w:cs="Arial"/>
              </w:rPr>
              <w:t>609</w:t>
            </w:r>
          </w:p>
        </w:tc>
        <w:tc>
          <w:tcPr>
            <w:tcW w:w="1418" w:type="dxa"/>
            <w:tcBorders>
              <w:bottom w:val="single" w:sz="4" w:space="0" w:color="auto"/>
            </w:tcBorders>
            <w:shd w:val="clear" w:color="auto" w:fill="auto"/>
            <w:vAlign w:val="bottom"/>
          </w:tcPr>
          <w:p w14:paraId="59B82D48" w14:textId="0E809CB3" w:rsidR="00C91A47" w:rsidRPr="00F227E2" w:rsidRDefault="00C91A47" w:rsidP="00C91A47">
            <w:pPr>
              <w:spacing w:line="240" w:lineRule="auto"/>
              <w:ind w:right="-72"/>
              <w:jc w:val="right"/>
              <w:rPr>
                <w:rFonts w:cs="Arial"/>
              </w:rPr>
            </w:pPr>
            <w:r w:rsidRPr="00F227E2">
              <w:rPr>
                <w:rFonts w:cs="Arial"/>
              </w:rPr>
              <w:t>880</w:t>
            </w:r>
          </w:p>
        </w:tc>
        <w:tc>
          <w:tcPr>
            <w:tcW w:w="1417" w:type="dxa"/>
            <w:tcBorders>
              <w:bottom w:val="single" w:sz="4" w:space="0" w:color="auto"/>
            </w:tcBorders>
            <w:shd w:val="clear" w:color="auto" w:fill="auto"/>
            <w:vAlign w:val="bottom"/>
          </w:tcPr>
          <w:p w14:paraId="09AE1713" w14:textId="5C7D208A" w:rsidR="00C91A47" w:rsidRPr="00F227E2" w:rsidRDefault="00C91A47" w:rsidP="00C91A47">
            <w:pPr>
              <w:spacing w:line="240" w:lineRule="auto"/>
              <w:ind w:right="-72"/>
              <w:jc w:val="right"/>
              <w:rPr>
                <w:rFonts w:cs="Arial"/>
              </w:rPr>
            </w:pPr>
            <w:r w:rsidRPr="00F227E2">
              <w:rPr>
                <w:rFonts w:cs="Arial"/>
              </w:rPr>
              <w:t>1</w:t>
            </w:r>
            <w:r w:rsidR="00AD16C1" w:rsidRPr="00F227E2">
              <w:rPr>
                <w:rFonts w:cs="Arial"/>
                <w:lang w:val="en-US"/>
              </w:rPr>
              <w:t>,</w:t>
            </w:r>
            <w:r w:rsidRPr="00F227E2">
              <w:rPr>
                <w:rFonts w:cs="Arial"/>
              </w:rPr>
              <w:t>489</w:t>
            </w:r>
          </w:p>
        </w:tc>
      </w:tr>
    </w:tbl>
    <w:p w14:paraId="0831660B" w14:textId="77777777" w:rsidR="00EF4440" w:rsidRPr="00F227E2" w:rsidRDefault="00EF4440" w:rsidP="008F1B0B">
      <w:pPr>
        <w:tabs>
          <w:tab w:val="left" w:pos="6237"/>
        </w:tabs>
        <w:spacing w:line="240" w:lineRule="auto"/>
        <w:jc w:val="both"/>
        <w:rPr>
          <w:rFonts w:cs="Arial"/>
        </w:rPr>
      </w:pPr>
    </w:p>
    <w:p w14:paraId="6A246B37" w14:textId="77777777" w:rsidR="00DA012C" w:rsidRPr="00F227E2" w:rsidRDefault="00DA012C" w:rsidP="008F1B0B">
      <w:pPr>
        <w:tabs>
          <w:tab w:val="left" w:pos="6237"/>
        </w:tabs>
        <w:spacing w:line="240" w:lineRule="auto"/>
        <w:jc w:val="both"/>
        <w:rPr>
          <w:rFonts w:cs="Arial"/>
          <w:b/>
          <w:bCs/>
          <w:color w:val="CF4A02"/>
        </w:rPr>
      </w:pPr>
      <w:r w:rsidRPr="00F227E2">
        <w:rPr>
          <w:rFonts w:cs="Arial"/>
          <w:b/>
          <w:bCs/>
          <w:color w:val="CF4A02"/>
        </w:rPr>
        <w:t>Major customers</w:t>
      </w:r>
    </w:p>
    <w:p w14:paraId="1232182A" w14:textId="77777777" w:rsidR="00DA012C" w:rsidRPr="00F227E2" w:rsidRDefault="00DA012C" w:rsidP="008F1B0B">
      <w:pPr>
        <w:tabs>
          <w:tab w:val="left" w:pos="6237"/>
        </w:tabs>
        <w:spacing w:line="240" w:lineRule="auto"/>
        <w:jc w:val="both"/>
        <w:rPr>
          <w:rFonts w:cs="Arial"/>
        </w:rPr>
      </w:pPr>
    </w:p>
    <w:p w14:paraId="26D5CE6A" w14:textId="6F6EE59E" w:rsidR="00CD66AB" w:rsidRPr="00F227E2" w:rsidRDefault="006E3753" w:rsidP="008F1B0B">
      <w:pPr>
        <w:spacing w:line="240" w:lineRule="auto"/>
        <w:jc w:val="thaiDistribute"/>
        <w:rPr>
          <w:rFonts w:cs="Arial"/>
        </w:rPr>
      </w:pPr>
      <w:r w:rsidRPr="00F227E2">
        <w:rPr>
          <w:rFonts w:cs="Arial"/>
        </w:rPr>
        <w:t xml:space="preserve">During the </w:t>
      </w:r>
      <w:r w:rsidR="009B1EC7" w:rsidRPr="00F227E2">
        <w:rPr>
          <w:rFonts w:cs="Arial"/>
        </w:rPr>
        <w:t>six</w:t>
      </w:r>
      <w:r w:rsidR="001E020D" w:rsidRPr="00F227E2">
        <w:rPr>
          <w:rFonts w:cs="Arial"/>
        </w:rPr>
        <w:t>-month</w:t>
      </w:r>
      <w:r w:rsidRPr="00F227E2">
        <w:rPr>
          <w:rFonts w:cs="Arial"/>
        </w:rPr>
        <w:t xml:space="preserve"> period ended </w:t>
      </w:r>
      <w:r w:rsidR="009B1EC7" w:rsidRPr="00F227E2">
        <w:rPr>
          <w:rFonts w:cs="Arial"/>
        </w:rPr>
        <w:t>30 June</w:t>
      </w:r>
      <w:r w:rsidRPr="00F227E2">
        <w:rPr>
          <w:rFonts w:cs="Arial"/>
        </w:rPr>
        <w:t xml:space="preserve"> </w:t>
      </w:r>
      <w:r w:rsidR="001E020D" w:rsidRPr="00F227E2">
        <w:rPr>
          <w:rFonts w:cs="Arial"/>
        </w:rPr>
        <w:t>2021</w:t>
      </w:r>
      <w:r w:rsidRPr="00F227E2">
        <w:rPr>
          <w:rFonts w:cs="Arial"/>
        </w:rPr>
        <w:t xml:space="preserve">, the Company had revenue from </w:t>
      </w:r>
      <w:r w:rsidR="00AD16C1" w:rsidRPr="00F227E2">
        <w:rPr>
          <w:rFonts w:cs="Arial"/>
        </w:rPr>
        <w:t>two</w:t>
      </w:r>
      <w:r w:rsidRPr="00F227E2">
        <w:rPr>
          <w:rFonts w:cs="Arial"/>
        </w:rPr>
        <w:t xml:space="preserve"> major </w:t>
      </w:r>
      <w:r w:rsidRPr="00F227E2">
        <w:rPr>
          <w:rFonts w:cs="Arial"/>
          <w:spacing w:val="-4"/>
        </w:rPr>
        <w:t>customer</w:t>
      </w:r>
      <w:r w:rsidR="00AD16C1" w:rsidRPr="00F227E2">
        <w:rPr>
          <w:rFonts w:cs="Arial"/>
          <w:spacing w:val="-4"/>
        </w:rPr>
        <w:t>s</w:t>
      </w:r>
      <w:r w:rsidRPr="00F227E2">
        <w:rPr>
          <w:rFonts w:cs="Arial"/>
          <w:spacing w:val="-4"/>
        </w:rPr>
        <w:t xml:space="preserve"> which </w:t>
      </w:r>
      <w:r w:rsidR="00AD16C1" w:rsidRPr="00F227E2">
        <w:rPr>
          <w:rFonts w:cs="Arial"/>
          <w:spacing w:val="-4"/>
        </w:rPr>
        <w:t xml:space="preserve">are </w:t>
      </w:r>
      <w:r w:rsidRPr="00F227E2">
        <w:rPr>
          <w:rFonts w:cs="Arial"/>
          <w:spacing w:val="-4"/>
        </w:rPr>
        <w:t>related part</w:t>
      </w:r>
      <w:r w:rsidR="00225DAB" w:rsidRPr="00F227E2">
        <w:rPr>
          <w:rFonts w:cs="Arial"/>
          <w:spacing w:val="-4"/>
        </w:rPr>
        <w:t>y</w:t>
      </w:r>
      <w:r w:rsidRPr="00F227E2">
        <w:rPr>
          <w:rFonts w:cs="Arial"/>
          <w:spacing w:val="-4"/>
        </w:rPr>
        <w:t xml:space="preserve"> of Baht</w:t>
      </w:r>
      <w:r w:rsidR="00AD16C1" w:rsidRPr="00F227E2">
        <w:rPr>
          <w:rFonts w:cs="Arial"/>
          <w:spacing w:val="-4"/>
        </w:rPr>
        <w:t xml:space="preserve"> 957</w:t>
      </w:r>
      <w:r w:rsidR="001A736F">
        <w:rPr>
          <w:rFonts w:cs="Arial"/>
          <w:spacing w:val="-4"/>
        </w:rPr>
        <w:t>.4</w:t>
      </w:r>
      <w:r w:rsidR="00AD16C1" w:rsidRPr="00F227E2">
        <w:rPr>
          <w:rFonts w:cs="Arial"/>
          <w:spacing w:val="-4"/>
        </w:rPr>
        <w:t xml:space="preserve"> </w:t>
      </w:r>
      <w:r w:rsidRPr="00F227E2">
        <w:rPr>
          <w:rFonts w:cs="Arial"/>
          <w:spacing w:val="-4"/>
        </w:rPr>
        <w:t>million or</w:t>
      </w:r>
      <w:r w:rsidR="00AD16C1" w:rsidRPr="00F227E2">
        <w:rPr>
          <w:rFonts w:cs="Arial"/>
          <w:spacing w:val="-4"/>
        </w:rPr>
        <w:t xml:space="preserve"> 4</w:t>
      </w:r>
      <w:r w:rsidR="00BA5671">
        <w:rPr>
          <w:rFonts w:cs="Arial"/>
          <w:spacing w:val="-4"/>
        </w:rPr>
        <w:t>6.6</w:t>
      </w:r>
      <w:r w:rsidRPr="00F227E2">
        <w:rPr>
          <w:rFonts w:cs="Arial"/>
          <w:spacing w:val="-4"/>
        </w:rPr>
        <w:t>% of the Company’s revenue</w:t>
      </w:r>
      <w:r w:rsidR="00170971" w:rsidRPr="00F227E2">
        <w:rPr>
          <w:rFonts w:cs="Arial"/>
          <w:spacing w:val="-4"/>
        </w:rPr>
        <w:t>s</w:t>
      </w:r>
      <w:r w:rsidRPr="00F227E2">
        <w:rPr>
          <w:rFonts w:cs="Arial"/>
          <w:spacing w:val="-4"/>
        </w:rPr>
        <w:t xml:space="preserve"> (</w:t>
      </w:r>
      <w:r w:rsidR="009B1EC7" w:rsidRPr="00F227E2">
        <w:rPr>
          <w:rFonts w:cs="Arial"/>
          <w:spacing w:val="-4"/>
        </w:rPr>
        <w:t>30 June</w:t>
      </w:r>
      <w:r w:rsidRPr="00F227E2">
        <w:rPr>
          <w:rFonts w:cs="Arial"/>
        </w:rPr>
        <w:t xml:space="preserve"> </w:t>
      </w:r>
      <w:r w:rsidR="001E020D" w:rsidRPr="00F227E2">
        <w:rPr>
          <w:rFonts w:cs="Arial"/>
        </w:rPr>
        <w:t>2020</w:t>
      </w:r>
      <w:r w:rsidRPr="00F227E2">
        <w:rPr>
          <w:rFonts w:cs="Arial"/>
        </w:rPr>
        <w:t xml:space="preserve">: </w:t>
      </w:r>
      <w:r w:rsidR="00AF7D81" w:rsidRPr="00F227E2">
        <w:rPr>
          <w:rFonts w:cs="Arial"/>
        </w:rPr>
        <w:t xml:space="preserve">Two major customers, </w:t>
      </w:r>
      <w:r w:rsidRPr="00F227E2">
        <w:rPr>
          <w:rFonts w:cs="Arial"/>
        </w:rPr>
        <w:t xml:space="preserve">Baht </w:t>
      </w:r>
      <w:r w:rsidR="009B1EC7" w:rsidRPr="00F227E2">
        <w:rPr>
          <w:rFonts w:cs="Arial"/>
        </w:rPr>
        <w:t>52</w:t>
      </w:r>
      <w:r w:rsidR="00BA5671">
        <w:rPr>
          <w:rFonts w:cs="Arial"/>
        </w:rPr>
        <w:t>5.8</w:t>
      </w:r>
      <w:r w:rsidR="009F430B" w:rsidRPr="00F227E2">
        <w:rPr>
          <w:rFonts w:cs="Arial"/>
        </w:rPr>
        <w:t xml:space="preserve"> million or </w:t>
      </w:r>
      <w:r w:rsidR="009B1EC7" w:rsidRPr="00F227E2">
        <w:rPr>
          <w:rFonts w:cs="Arial"/>
        </w:rPr>
        <w:t>35</w:t>
      </w:r>
      <w:r w:rsidR="00BA5671">
        <w:rPr>
          <w:rFonts w:cs="Arial"/>
        </w:rPr>
        <w:t>.3</w:t>
      </w:r>
      <w:r w:rsidR="009F430B" w:rsidRPr="00F227E2">
        <w:rPr>
          <w:rFonts w:cs="Arial"/>
        </w:rPr>
        <w:t>%</w:t>
      </w:r>
      <w:r w:rsidRPr="00F227E2">
        <w:rPr>
          <w:rFonts w:cs="Arial"/>
        </w:rPr>
        <w:t xml:space="preserve"> of the Company’s revenue</w:t>
      </w:r>
      <w:r w:rsidR="00170971" w:rsidRPr="00F227E2">
        <w:rPr>
          <w:rFonts w:cs="Arial"/>
        </w:rPr>
        <w:t>s</w:t>
      </w:r>
      <w:r w:rsidRPr="00F227E2">
        <w:rPr>
          <w:rFonts w:cs="Arial"/>
        </w:rPr>
        <w:t>).</w:t>
      </w:r>
    </w:p>
    <w:p w14:paraId="3CB887EF" w14:textId="77777777" w:rsidR="00E10AB2" w:rsidRPr="00F227E2" w:rsidRDefault="00E10AB2" w:rsidP="008F1B0B">
      <w:pPr>
        <w:spacing w:line="240" w:lineRule="auto"/>
        <w:jc w:val="thaiDistribute"/>
        <w:rPr>
          <w:rFonts w:cs="Arial"/>
        </w:rPr>
      </w:pPr>
      <w:r w:rsidRPr="00F227E2">
        <w:rPr>
          <w:rFonts w:cs="Arial"/>
        </w:rPr>
        <w:br w:type="page"/>
      </w:r>
    </w:p>
    <w:p w14:paraId="0E43AD6D" w14:textId="77777777" w:rsidR="00E10AB2" w:rsidRPr="00F227E2" w:rsidRDefault="00E10AB2" w:rsidP="008F1B0B">
      <w:pPr>
        <w:tabs>
          <w:tab w:val="left" w:pos="6237"/>
        </w:tabs>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C92FBC" w:rsidRPr="00F227E2" w14:paraId="7FB13160" w14:textId="77777777" w:rsidTr="00D95E18">
        <w:trPr>
          <w:trHeight w:val="380"/>
        </w:trPr>
        <w:tc>
          <w:tcPr>
            <w:tcW w:w="9029" w:type="dxa"/>
            <w:shd w:val="clear" w:color="auto" w:fill="FFA543"/>
            <w:vAlign w:val="center"/>
          </w:tcPr>
          <w:p w14:paraId="5560DAA8" w14:textId="6DAA4B73" w:rsidR="00C92FBC" w:rsidRPr="00F227E2" w:rsidRDefault="00EF4440" w:rsidP="00415C96">
            <w:pPr>
              <w:spacing w:line="240" w:lineRule="auto"/>
              <w:ind w:left="521" w:hanging="521"/>
              <w:jc w:val="both"/>
              <w:rPr>
                <w:rFonts w:cs="Arial"/>
                <w:b/>
                <w:bCs/>
                <w:color w:val="FFFFFF"/>
                <w:cs/>
                <w:lang w:eastAsia="zh-CN"/>
              </w:rPr>
            </w:pPr>
            <w:r w:rsidRPr="00F227E2">
              <w:rPr>
                <w:rFonts w:cs="Arial"/>
              </w:rPr>
              <w:br w:type="page"/>
            </w:r>
            <w:r w:rsidR="00C92FBC" w:rsidRPr="00F227E2">
              <w:rPr>
                <w:rFonts w:cs="Arial"/>
                <w:b/>
                <w:bCs/>
              </w:rPr>
              <w:br w:type="page"/>
            </w:r>
            <w:r w:rsidR="00D064F4" w:rsidRPr="00F227E2">
              <w:rPr>
                <w:rFonts w:cs="Arial"/>
                <w:b/>
                <w:bCs/>
                <w:color w:val="FFFFFF"/>
              </w:rPr>
              <w:br w:type="page"/>
            </w:r>
            <w:r w:rsidR="00A81D7E" w:rsidRPr="00F227E2">
              <w:rPr>
                <w:rFonts w:cs="Arial"/>
                <w:b/>
                <w:bCs/>
                <w:color w:val="FFFFFF"/>
              </w:rPr>
              <w:t>8</w:t>
            </w:r>
            <w:r w:rsidR="00C92FBC" w:rsidRPr="00F227E2">
              <w:rPr>
                <w:rFonts w:cs="Arial"/>
                <w:b/>
                <w:bCs/>
                <w:color w:val="FFFFFF"/>
              </w:rPr>
              <w:tab/>
            </w:r>
            <w:r w:rsidR="00C92FBC" w:rsidRPr="00F227E2">
              <w:rPr>
                <w:rFonts w:cs="Arial"/>
                <w:b/>
                <w:bCs/>
                <w:color w:val="FFFFFF"/>
                <w:lang w:eastAsia="zh-CN"/>
              </w:rPr>
              <w:t>Trade</w:t>
            </w:r>
            <w:r w:rsidR="00C92FBC" w:rsidRPr="00F227E2">
              <w:rPr>
                <w:rFonts w:cs="Arial"/>
                <w:b/>
                <w:bCs/>
                <w:color w:val="FFFFFF"/>
                <w:lang w:val="en-US"/>
              </w:rPr>
              <w:t xml:space="preserve"> and other receivables, net</w:t>
            </w:r>
          </w:p>
        </w:tc>
      </w:tr>
    </w:tbl>
    <w:p w14:paraId="4BC0219E" w14:textId="77777777" w:rsidR="00C92FBC" w:rsidRPr="00F227E2" w:rsidRDefault="00C92FBC" w:rsidP="008F1B0B">
      <w:pPr>
        <w:tabs>
          <w:tab w:val="left" w:pos="6237"/>
        </w:tab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3F69DD37" w14:textId="77777777" w:rsidTr="001D4EBB">
        <w:tc>
          <w:tcPr>
            <w:tcW w:w="5868" w:type="dxa"/>
          </w:tcPr>
          <w:p w14:paraId="24D67A0D" w14:textId="77777777" w:rsidR="003804D3" w:rsidRPr="00F227E2"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(Audited)</w:t>
            </w:r>
          </w:p>
        </w:tc>
      </w:tr>
      <w:tr w:rsidR="00FE5869" w:rsidRPr="00F227E2" w14:paraId="1583FBDF" w14:textId="77777777" w:rsidTr="001D4EBB">
        <w:tc>
          <w:tcPr>
            <w:tcW w:w="5868" w:type="dxa"/>
          </w:tcPr>
          <w:p w14:paraId="5B586550" w14:textId="77777777" w:rsidR="003804D3" w:rsidRPr="00F227E2" w:rsidRDefault="003804D3" w:rsidP="008F1B0B">
            <w:pPr>
              <w:spacing w:line="240" w:lineRule="auto"/>
              <w:ind w:left="-108"/>
              <w:jc w:val="both"/>
              <w:rPr>
                <w:rFonts w:cs="Arial"/>
                <w:cs/>
              </w:rPr>
            </w:pPr>
            <w:r w:rsidRPr="00F227E2">
              <w:rPr>
                <w:rFonts w:cs="Arial"/>
                <w:b/>
                <w:bCs/>
                <w:lang w:val="en-US"/>
              </w:rPr>
              <w:t>As at</w:t>
            </w:r>
          </w:p>
        </w:tc>
        <w:tc>
          <w:tcPr>
            <w:tcW w:w="1584" w:type="dxa"/>
            <w:tcBorders>
              <w:top w:val="single" w:sz="4" w:space="0" w:color="auto"/>
            </w:tcBorders>
          </w:tcPr>
          <w:p w14:paraId="6933A233" w14:textId="137EC852" w:rsidR="003804D3" w:rsidRPr="00F227E2" w:rsidRDefault="00665FBD" w:rsidP="008F1B0B">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tcPr>
          <w:p w14:paraId="7CE26D31" w14:textId="55665B64" w:rsidR="003804D3" w:rsidRPr="00F227E2" w:rsidRDefault="00AD2516" w:rsidP="008F1B0B">
            <w:pPr>
              <w:spacing w:line="240" w:lineRule="auto"/>
              <w:ind w:right="-72"/>
              <w:jc w:val="right"/>
              <w:rPr>
                <w:rFonts w:cs="Arial"/>
                <w:b/>
                <w:bCs/>
                <w:lang w:val="en-US"/>
              </w:rPr>
            </w:pPr>
            <w:r w:rsidRPr="00F227E2">
              <w:rPr>
                <w:rFonts w:cs="Arial"/>
                <w:b/>
                <w:bCs/>
              </w:rPr>
              <w:t>31</w:t>
            </w:r>
            <w:r w:rsidR="003804D3" w:rsidRPr="00F227E2">
              <w:rPr>
                <w:rFonts w:cs="Arial"/>
                <w:b/>
                <w:bCs/>
                <w:lang w:val="en-US"/>
              </w:rPr>
              <w:t xml:space="preserve"> December</w:t>
            </w:r>
          </w:p>
        </w:tc>
      </w:tr>
      <w:tr w:rsidR="00FE5869" w:rsidRPr="00F227E2" w14:paraId="40BD7418" w14:textId="77777777" w:rsidTr="00175C33">
        <w:tc>
          <w:tcPr>
            <w:tcW w:w="5868" w:type="dxa"/>
          </w:tcPr>
          <w:p w14:paraId="03625249" w14:textId="77777777" w:rsidR="003804D3" w:rsidRPr="00F227E2" w:rsidRDefault="003804D3" w:rsidP="008F1B0B">
            <w:pPr>
              <w:spacing w:line="240" w:lineRule="auto"/>
              <w:ind w:left="-108"/>
              <w:jc w:val="both"/>
              <w:rPr>
                <w:rFonts w:cs="Arial"/>
                <w:lang w:val="en-US"/>
              </w:rPr>
            </w:pPr>
          </w:p>
        </w:tc>
        <w:tc>
          <w:tcPr>
            <w:tcW w:w="1584" w:type="dxa"/>
          </w:tcPr>
          <w:p w14:paraId="6DFB7DCD" w14:textId="01A853ED" w:rsidR="003804D3"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tcPr>
          <w:p w14:paraId="64162605" w14:textId="2496E0B4" w:rsidR="003804D3"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04F62E1C" w14:textId="77777777" w:rsidTr="00175C33">
        <w:tc>
          <w:tcPr>
            <w:tcW w:w="5868" w:type="dxa"/>
          </w:tcPr>
          <w:p w14:paraId="3F1B943C" w14:textId="77777777" w:rsidR="003804D3" w:rsidRPr="00F227E2"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tcPr>
          <w:p w14:paraId="05CF838B" w14:textId="77777777" w:rsidR="003804D3" w:rsidRPr="00F227E2" w:rsidRDefault="003804D3"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22469778" w14:textId="77777777" w:rsidTr="00175C33">
        <w:tc>
          <w:tcPr>
            <w:tcW w:w="5868" w:type="dxa"/>
          </w:tcPr>
          <w:p w14:paraId="7353AE01" w14:textId="77777777" w:rsidR="003804D3" w:rsidRPr="00F227E2"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F227E2"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F227E2" w:rsidRDefault="003804D3" w:rsidP="008F1B0B">
            <w:pPr>
              <w:spacing w:line="240" w:lineRule="auto"/>
              <w:ind w:right="-72"/>
              <w:jc w:val="right"/>
              <w:rPr>
                <w:rFonts w:cs="Arial"/>
                <w:highlight w:val="yellow"/>
                <w:lang w:val="en-US"/>
              </w:rPr>
            </w:pPr>
          </w:p>
        </w:tc>
      </w:tr>
      <w:tr w:rsidR="0075104D" w:rsidRPr="00F227E2" w14:paraId="2ADBC476" w14:textId="77777777" w:rsidTr="00B34759">
        <w:tc>
          <w:tcPr>
            <w:tcW w:w="5868" w:type="dxa"/>
            <w:vAlign w:val="bottom"/>
          </w:tcPr>
          <w:p w14:paraId="092D9264" w14:textId="77777777" w:rsidR="0075104D" w:rsidRPr="00F227E2" w:rsidRDefault="0075104D" w:rsidP="0075104D">
            <w:pPr>
              <w:spacing w:line="240" w:lineRule="auto"/>
              <w:ind w:left="-108"/>
              <w:jc w:val="both"/>
              <w:rPr>
                <w:rFonts w:cs="Arial"/>
              </w:rPr>
            </w:pPr>
            <w:r w:rsidRPr="00F227E2">
              <w:rPr>
                <w:rFonts w:cs="Arial"/>
              </w:rPr>
              <w:t>Trade receivables - third parties</w:t>
            </w:r>
          </w:p>
        </w:tc>
        <w:tc>
          <w:tcPr>
            <w:tcW w:w="1584" w:type="dxa"/>
            <w:shd w:val="clear" w:color="auto" w:fill="FAFAFA"/>
          </w:tcPr>
          <w:p w14:paraId="3455B7DB" w14:textId="6B7ABEA6" w:rsidR="0075104D" w:rsidRPr="00F227E2" w:rsidRDefault="00AD16C1" w:rsidP="0075104D">
            <w:pPr>
              <w:spacing w:line="240" w:lineRule="auto"/>
              <w:ind w:right="-72"/>
              <w:jc w:val="right"/>
              <w:rPr>
                <w:rFonts w:cs="Arial"/>
                <w:lang w:val="en-US"/>
              </w:rPr>
            </w:pPr>
            <w:r w:rsidRPr="00F227E2">
              <w:rPr>
                <w:rFonts w:cs="Arial"/>
                <w:lang w:val="en-US"/>
              </w:rPr>
              <w:t>175</w:t>
            </w:r>
          </w:p>
        </w:tc>
        <w:tc>
          <w:tcPr>
            <w:tcW w:w="1584" w:type="dxa"/>
            <w:shd w:val="clear" w:color="auto" w:fill="auto"/>
            <w:vAlign w:val="bottom"/>
          </w:tcPr>
          <w:p w14:paraId="577B28DF" w14:textId="4117187B" w:rsidR="0075104D" w:rsidRPr="00F227E2" w:rsidRDefault="0075104D" w:rsidP="0075104D">
            <w:pPr>
              <w:spacing w:line="240" w:lineRule="auto"/>
              <w:ind w:right="-72"/>
              <w:jc w:val="right"/>
              <w:rPr>
                <w:rFonts w:cs="Arial"/>
                <w:cs/>
                <w:lang w:val="en-US"/>
              </w:rPr>
            </w:pPr>
            <w:r w:rsidRPr="00F227E2">
              <w:rPr>
                <w:rFonts w:cs="Arial"/>
                <w:lang w:val="en-US"/>
              </w:rPr>
              <w:t>200</w:t>
            </w:r>
          </w:p>
        </w:tc>
      </w:tr>
      <w:tr w:rsidR="0075104D" w:rsidRPr="00F227E2" w14:paraId="1F140959" w14:textId="77777777" w:rsidTr="00CD2C18">
        <w:tc>
          <w:tcPr>
            <w:tcW w:w="5868" w:type="dxa"/>
            <w:vAlign w:val="bottom"/>
          </w:tcPr>
          <w:p w14:paraId="4C0CA75A" w14:textId="154CCF79" w:rsidR="0075104D" w:rsidRPr="00F227E2" w:rsidRDefault="0075104D" w:rsidP="0075104D">
            <w:pPr>
              <w:spacing w:line="240" w:lineRule="auto"/>
              <w:ind w:left="-108"/>
              <w:jc w:val="both"/>
              <w:rPr>
                <w:rFonts w:cs="Arial"/>
              </w:rPr>
            </w:pPr>
            <w:r w:rsidRPr="00F227E2">
              <w:rPr>
                <w:rFonts w:cs="Arial"/>
                <w:u w:val="single"/>
              </w:rPr>
              <w:t xml:space="preserve">Less </w:t>
            </w:r>
            <w:r w:rsidRPr="00F227E2">
              <w:rPr>
                <w:rFonts w:cs="Arial"/>
              </w:rPr>
              <w:t>Loss allowance for trade receivables</w:t>
            </w:r>
          </w:p>
        </w:tc>
        <w:tc>
          <w:tcPr>
            <w:tcW w:w="1584" w:type="dxa"/>
            <w:tcBorders>
              <w:bottom w:val="single" w:sz="4" w:space="0" w:color="auto"/>
            </w:tcBorders>
            <w:shd w:val="clear" w:color="auto" w:fill="FAFAFA"/>
            <w:vAlign w:val="bottom"/>
          </w:tcPr>
          <w:p w14:paraId="1C7D0249" w14:textId="7AED276D" w:rsidR="0075104D" w:rsidRPr="00F227E2" w:rsidRDefault="00AD16C1" w:rsidP="0075104D">
            <w:pPr>
              <w:spacing w:line="240" w:lineRule="auto"/>
              <w:ind w:right="-72"/>
              <w:jc w:val="right"/>
              <w:rPr>
                <w:rFonts w:cs="Arial"/>
                <w:lang w:val="en-US"/>
              </w:rPr>
            </w:pPr>
            <w:r w:rsidRPr="00F227E2">
              <w:rPr>
                <w:rFonts w:cs="Arial"/>
                <w:lang w:val="en-US"/>
              </w:rPr>
              <w:t>(24)</w:t>
            </w:r>
          </w:p>
        </w:tc>
        <w:tc>
          <w:tcPr>
            <w:tcW w:w="1584" w:type="dxa"/>
            <w:tcBorders>
              <w:bottom w:val="single" w:sz="4" w:space="0" w:color="auto"/>
            </w:tcBorders>
            <w:shd w:val="clear" w:color="auto" w:fill="auto"/>
            <w:vAlign w:val="bottom"/>
          </w:tcPr>
          <w:p w14:paraId="02CD7527" w14:textId="41C7A07B" w:rsidR="0075104D" w:rsidRPr="00F227E2" w:rsidRDefault="0075104D" w:rsidP="0075104D">
            <w:pPr>
              <w:spacing w:line="240" w:lineRule="auto"/>
              <w:ind w:right="-72"/>
              <w:jc w:val="right"/>
              <w:rPr>
                <w:rFonts w:cs="Arial"/>
                <w:cs/>
                <w:lang w:val="en-US"/>
              </w:rPr>
            </w:pPr>
            <w:r w:rsidRPr="00F227E2">
              <w:rPr>
                <w:rFonts w:cs="Arial"/>
                <w:cs/>
                <w:lang w:val="en-US"/>
              </w:rPr>
              <w:t>(</w:t>
            </w:r>
            <w:r w:rsidRPr="00F227E2">
              <w:rPr>
                <w:rFonts w:cs="Arial"/>
                <w:lang w:val="en-US"/>
              </w:rPr>
              <w:t>24</w:t>
            </w:r>
            <w:r w:rsidRPr="00F227E2">
              <w:rPr>
                <w:rFonts w:cs="Arial"/>
                <w:cs/>
                <w:lang w:val="en-US"/>
              </w:rPr>
              <w:t>)</w:t>
            </w:r>
          </w:p>
        </w:tc>
      </w:tr>
      <w:tr w:rsidR="00FE5869" w:rsidRPr="00F227E2" w14:paraId="0AB4FC9B" w14:textId="77777777" w:rsidTr="00CD2C18">
        <w:tc>
          <w:tcPr>
            <w:tcW w:w="5868" w:type="dxa"/>
            <w:vAlign w:val="bottom"/>
          </w:tcPr>
          <w:p w14:paraId="5EB76D4E"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3DE92F3D"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shd w:val="clear" w:color="auto" w:fill="auto"/>
            <w:vAlign w:val="bottom"/>
          </w:tcPr>
          <w:p w14:paraId="35C61233" w14:textId="77777777" w:rsidR="008B5A83" w:rsidRPr="00F227E2" w:rsidRDefault="008B5A83" w:rsidP="008B5A83">
            <w:pPr>
              <w:spacing w:line="240" w:lineRule="auto"/>
              <w:ind w:right="-72"/>
              <w:jc w:val="right"/>
              <w:rPr>
                <w:rFonts w:cs="Arial"/>
                <w:lang w:val="en-US"/>
              </w:rPr>
            </w:pPr>
          </w:p>
        </w:tc>
      </w:tr>
      <w:tr w:rsidR="00FE5869" w:rsidRPr="00F227E2" w14:paraId="2E99E082" w14:textId="77777777" w:rsidTr="00CD2C18">
        <w:tc>
          <w:tcPr>
            <w:tcW w:w="5868" w:type="dxa"/>
            <w:vAlign w:val="bottom"/>
          </w:tcPr>
          <w:p w14:paraId="5C4B841F" w14:textId="77777777" w:rsidR="008B5A83" w:rsidRPr="00F227E2" w:rsidRDefault="008B5A83" w:rsidP="008B5A83">
            <w:pPr>
              <w:spacing w:line="240" w:lineRule="auto"/>
              <w:ind w:left="-108"/>
              <w:jc w:val="both"/>
              <w:rPr>
                <w:rFonts w:cs="Arial"/>
              </w:rPr>
            </w:pPr>
            <w:r w:rsidRPr="00F227E2">
              <w:rPr>
                <w:rFonts w:cs="Arial"/>
              </w:rPr>
              <w:t>Trade receivables - third parties, net</w:t>
            </w:r>
          </w:p>
        </w:tc>
        <w:tc>
          <w:tcPr>
            <w:tcW w:w="1584" w:type="dxa"/>
            <w:shd w:val="clear" w:color="auto" w:fill="FAFAFA"/>
            <w:vAlign w:val="bottom"/>
          </w:tcPr>
          <w:p w14:paraId="581893D8" w14:textId="30BD62CD" w:rsidR="008B5A83" w:rsidRPr="00F227E2" w:rsidRDefault="00AD16C1" w:rsidP="008B5A83">
            <w:pPr>
              <w:spacing w:line="240" w:lineRule="auto"/>
              <w:ind w:right="-72"/>
              <w:jc w:val="right"/>
              <w:rPr>
                <w:rFonts w:cs="Arial"/>
                <w:lang w:val="en-US"/>
              </w:rPr>
            </w:pPr>
            <w:r w:rsidRPr="00F227E2">
              <w:rPr>
                <w:rFonts w:cs="Arial"/>
                <w:lang w:val="en-US"/>
              </w:rPr>
              <w:t>151</w:t>
            </w:r>
          </w:p>
        </w:tc>
        <w:tc>
          <w:tcPr>
            <w:tcW w:w="1584" w:type="dxa"/>
            <w:shd w:val="clear" w:color="auto" w:fill="auto"/>
            <w:vAlign w:val="bottom"/>
          </w:tcPr>
          <w:p w14:paraId="41ECA59A" w14:textId="0007F9FF" w:rsidR="008B5A83" w:rsidRPr="00F227E2" w:rsidRDefault="008B5A83" w:rsidP="008B5A83">
            <w:pPr>
              <w:spacing w:line="240" w:lineRule="auto"/>
              <w:ind w:right="-72"/>
              <w:jc w:val="right"/>
              <w:rPr>
                <w:rFonts w:cs="Arial"/>
                <w:cs/>
                <w:lang w:val="en-US"/>
              </w:rPr>
            </w:pPr>
            <w:r w:rsidRPr="00F227E2">
              <w:rPr>
                <w:rFonts w:cs="Arial"/>
                <w:lang w:val="en-US"/>
              </w:rPr>
              <w:t>17</w:t>
            </w:r>
            <w:r w:rsidR="00153C39" w:rsidRPr="00F227E2">
              <w:rPr>
                <w:rFonts w:cs="Arial"/>
                <w:lang w:val="en-US"/>
              </w:rPr>
              <w:t>6</w:t>
            </w:r>
          </w:p>
        </w:tc>
      </w:tr>
      <w:tr w:rsidR="00FE5869" w:rsidRPr="00F227E2" w14:paraId="42A96948" w14:textId="77777777" w:rsidTr="00CD2C18">
        <w:tc>
          <w:tcPr>
            <w:tcW w:w="5868" w:type="dxa"/>
            <w:vAlign w:val="bottom"/>
          </w:tcPr>
          <w:p w14:paraId="6046B3B7" w14:textId="03A632AE" w:rsidR="008B5A83" w:rsidRPr="00F227E2" w:rsidRDefault="008B5A83" w:rsidP="008B5A83">
            <w:pPr>
              <w:spacing w:line="240" w:lineRule="auto"/>
              <w:ind w:left="-108"/>
              <w:jc w:val="both"/>
              <w:rPr>
                <w:rFonts w:cs="Arial"/>
              </w:rPr>
            </w:pPr>
            <w:r w:rsidRPr="00F227E2">
              <w:rPr>
                <w:rFonts w:cs="Arial"/>
              </w:rPr>
              <w:t>Trade receivables - related parties (Note 1</w:t>
            </w:r>
            <w:r w:rsidR="00035008" w:rsidRPr="00F227E2">
              <w:rPr>
                <w:rFonts w:cs="Arial"/>
              </w:rPr>
              <w:t>8</w:t>
            </w:r>
            <w:r w:rsidRPr="00F227E2">
              <w:rPr>
                <w:rFonts w:cs="Arial"/>
              </w:rPr>
              <w:t>)</w:t>
            </w:r>
          </w:p>
        </w:tc>
        <w:tc>
          <w:tcPr>
            <w:tcW w:w="1584" w:type="dxa"/>
            <w:shd w:val="clear" w:color="auto" w:fill="FAFAFA"/>
            <w:vAlign w:val="bottom"/>
          </w:tcPr>
          <w:p w14:paraId="1369612E" w14:textId="5389C5FF" w:rsidR="008B5A83" w:rsidRPr="00F227E2" w:rsidRDefault="00AD16C1" w:rsidP="008B5A83">
            <w:pPr>
              <w:spacing w:line="240" w:lineRule="auto"/>
              <w:ind w:right="-72"/>
              <w:jc w:val="right"/>
              <w:rPr>
                <w:rFonts w:cs="Arial"/>
                <w:lang w:val="en-US"/>
              </w:rPr>
            </w:pPr>
            <w:r w:rsidRPr="00F227E2">
              <w:rPr>
                <w:rFonts w:cs="Arial"/>
                <w:lang w:val="en-US"/>
              </w:rPr>
              <w:t>503</w:t>
            </w:r>
          </w:p>
        </w:tc>
        <w:tc>
          <w:tcPr>
            <w:tcW w:w="1584" w:type="dxa"/>
            <w:shd w:val="clear" w:color="auto" w:fill="auto"/>
            <w:vAlign w:val="bottom"/>
          </w:tcPr>
          <w:p w14:paraId="4CC1D230" w14:textId="0B53D6A4" w:rsidR="008B5A83" w:rsidRPr="00F227E2" w:rsidRDefault="008B5A83" w:rsidP="008B5A83">
            <w:pPr>
              <w:spacing w:line="240" w:lineRule="auto"/>
              <w:ind w:right="-72"/>
              <w:jc w:val="right"/>
              <w:rPr>
                <w:rFonts w:cs="Arial"/>
                <w:cs/>
                <w:lang w:val="en-US"/>
              </w:rPr>
            </w:pPr>
            <w:r w:rsidRPr="00F227E2">
              <w:rPr>
                <w:rFonts w:cs="Arial"/>
                <w:lang w:val="en-US"/>
              </w:rPr>
              <w:t>31</w:t>
            </w:r>
            <w:r w:rsidR="00153C39" w:rsidRPr="00F227E2">
              <w:rPr>
                <w:rFonts w:cs="Arial"/>
                <w:lang w:val="en-US"/>
              </w:rPr>
              <w:t>4</w:t>
            </w:r>
          </w:p>
        </w:tc>
      </w:tr>
      <w:tr w:rsidR="00FE5869" w:rsidRPr="00F227E2" w14:paraId="0C031E30" w14:textId="77777777" w:rsidTr="00CD2C18">
        <w:tc>
          <w:tcPr>
            <w:tcW w:w="5868" w:type="dxa"/>
            <w:vAlign w:val="bottom"/>
          </w:tcPr>
          <w:p w14:paraId="7838D3EF" w14:textId="1705AD40" w:rsidR="008B5A83" w:rsidRPr="00F227E2" w:rsidRDefault="008B5A83" w:rsidP="008B5A83">
            <w:pPr>
              <w:spacing w:line="240" w:lineRule="auto"/>
              <w:ind w:left="-108"/>
              <w:jc w:val="both"/>
              <w:rPr>
                <w:rFonts w:cs="Arial"/>
              </w:rPr>
            </w:pPr>
            <w:r w:rsidRPr="00F227E2">
              <w:rPr>
                <w:rFonts w:cs="Arial"/>
              </w:rPr>
              <w:t>Amounts due from related parties (Note 1</w:t>
            </w:r>
            <w:r w:rsidR="00035008" w:rsidRPr="00F227E2">
              <w:rPr>
                <w:rFonts w:cs="Arial"/>
              </w:rPr>
              <w:t>8</w:t>
            </w:r>
            <w:r w:rsidRPr="00F227E2">
              <w:rPr>
                <w:rFonts w:cs="Arial"/>
              </w:rPr>
              <w:t>)</w:t>
            </w:r>
          </w:p>
        </w:tc>
        <w:tc>
          <w:tcPr>
            <w:tcW w:w="1584" w:type="dxa"/>
            <w:shd w:val="clear" w:color="auto" w:fill="FAFAFA"/>
            <w:vAlign w:val="bottom"/>
          </w:tcPr>
          <w:p w14:paraId="37275D6E" w14:textId="5CF2D119" w:rsidR="008B5A83" w:rsidRPr="00F227E2" w:rsidRDefault="00AD16C1" w:rsidP="008B5A83">
            <w:pPr>
              <w:spacing w:line="240" w:lineRule="auto"/>
              <w:ind w:right="-72"/>
              <w:jc w:val="right"/>
              <w:rPr>
                <w:rFonts w:cs="Arial"/>
                <w:lang w:val="en-US"/>
              </w:rPr>
            </w:pPr>
            <w:r w:rsidRPr="00F227E2">
              <w:rPr>
                <w:rFonts w:cs="Arial"/>
                <w:lang w:val="en-US"/>
              </w:rPr>
              <w:t>60</w:t>
            </w:r>
          </w:p>
        </w:tc>
        <w:tc>
          <w:tcPr>
            <w:tcW w:w="1584" w:type="dxa"/>
            <w:shd w:val="clear" w:color="auto" w:fill="auto"/>
            <w:vAlign w:val="bottom"/>
          </w:tcPr>
          <w:p w14:paraId="7C38041F" w14:textId="21499363" w:rsidR="008B5A83" w:rsidRPr="00F227E2" w:rsidRDefault="008B5A83" w:rsidP="008B5A83">
            <w:pPr>
              <w:spacing w:line="240" w:lineRule="auto"/>
              <w:ind w:right="-72"/>
              <w:jc w:val="right"/>
              <w:rPr>
                <w:rFonts w:cs="Arial"/>
                <w:cs/>
                <w:lang w:val="en-US"/>
              </w:rPr>
            </w:pPr>
            <w:r w:rsidRPr="00F227E2">
              <w:rPr>
                <w:rFonts w:cs="Arial"/>
                <w:lang w:val="en-US"/>
              </w:rPr>
              <w:t>57</w:t>
            </w:r>
          </w:p>
        </w:tc>
      </w:tr>
      <w:tr w:rsidR="00FE5869" w:rsidRPr="00F227E2" w14:paraId="68AE5A3E" w14:textId="77777777" w:rsidTr="00CD2C18">
        <w:tc>
          <w:tcPr>
            <w:tcW w:w="5868" w:type="dxa"/>
            <w:vAlign w:val="bottom"/>
          </w:tcPr>
          <w:p w14:paraId="6EA9D3E7" w14:textId="77777777" w:rsidR="008B5A83" w:rsidRPr="00F227E2" w:rsidRDefault="008B5A83" w:rsidP="008B5A83">
            <w:pPr>
              <w:spacing w:line="240" w:lineRule="auto"/>
              <w:ind w:left="-108"/>
              <w:jc w:val="both"/>
              <w:rPr>
                <w:rFonts w:cs="Arial"/>
              </w:rPr>
            </w:pPr>
            <w:r w:rsidRPr="00F227E2">
              <w:rPr>
                <w:rFonts w:cs="Arial"/>
              </w:rPr>
              <w:t>Prepayments</w:t>
            </w:r>
          </w:p>
        </w:tc>
        <w:tc>
          <w:tcPr>
            <w:tcW w:w="1584" w:type="dxa"/>
            <w:shd w:val="clear" w:color="auto" w:fill="FAFAFA"/>
            <w:vAlign w:val="bottom"/>
          </w:tcPr>
          <w:p w14:paraId="0433352A" w14:textId="17AE7E65" w:rsidR="008B5A83" w:rsidRPr="00F227E2" w:rsidRDefault="00AD16C1" w:rsidP="008B5A83">
            <w:pPr>
              <w:spacing w:line="240" w:lineRule="auto"/>
              <w:ind w:right="-72"/>
              <w:jc w:val="right"/>
              <w:rPr>
                <w:rFonts w:cs="Arial"/>
                <w:lang w:val="en-US"/>
              </w:rPr>
            </w:pPr>
            <w:r w:rsidRPr="00F227E2">
              <w:rPr>
                <w:rFonts w:cs="Arial"/>
                <w:lang w:val="en-US"/>
              </w:rPr>
              <w:t>11</w:t>
            </w:r>
          </w:p>
        </w:tc>
        <w:tc>
          <w:tcPr>
            <w:tcW w:w="1584" w:type="dxa"/>
            <w:shd w:val="clear" w:color="auto" w:fill="auto"/>
            <w:vAlign w:val="bottom"/>
          </w:tcPr>
          <w:p w14:paraId="3B8B43A1" w14:textId="2C698918" w:rsidR="008B5A83" w:rsidRPr="00F227E2" w:rsidRDefault="008B5A83" w:rsidP="008B5A83">
            <w:pPr>
              <w:spacing w:line="240" w:lineRule="auto"/>
              <w:ind w:right="-72"/>
              <w:jc w:val="right"/>
              <w:rPr>
                <w:rFonts w:cs="Arial"/>
                <w:cs/>
                <w:lang w:val="en-US"/>
              </w:rPr>
            </w:pPr>
            <w:r w:rsidRPr="00F227E2">
              <w:rPr>
                <w:rFonts w:cs="Arial"/>
                <w:lang w:val="en-US"/>
              </w:rPr>
              <w:t>1</w:t>
            </w:r>
            <w:r w:rsidR="00153C39" w:rsidRPr="00F227E2">
              <w:rPr>
                <w:rFonts w:cs="Arial"/>
                <w:lang w:val="en-US"/>
              </w:rPr>
              <w:t>2</w:t>
            </w:r>
          </w:p>
        </w:tc>
      </w:tr>
      <w:tr w:rsidR="00FE5869" w:rsidRPr="00F227E2" w14:paraId="211FB8A2" w14:textId="77777777" w:rsidTr="00CD2C18">
        <w:trPr>
          <w:trHeight w:val="259"/>
        </w:trPr>
        <w:tc>
          <w:tcPr>
            <w:tcW w:w="5868" w:type="dxa"/>
            <w:vAlign w:val="bottom"/>
          </w:tcPr>
          <w:p w14:paraId="0D1809A4" w14:textId="2FA151B9" w:rsidR="008B5A83" w:rsidRPr="00F227E2" w:rsidRDefault="00E872FC" w:rsidP="008B5A83">
            <w:pPr>
              <w:spacing w:line="240" w:lineRule="auto"/>
              <w:ind w:left="-108"/>
              <w:jc w:val="both"/>
              <w:rPr>
                <w:rFonts w:cs="Arial"/>
              </w:rPr>
            </w:pPr>
            <w:r w:rsidRPr="00F227E2">
              <w:rPr>
                <w:rFonts w:cs="Arial"/>
              </w:rPr>
              <w:t xml:space="preserve">Advances and </w:t>
            </w:r>
            <w:r w:rsidR="00EF1721" w:rsidRPr="00F227E2">
              <w:rPr>
                <w:rFonts w:cs="Arial"/>
              </w:rPr>
              <w:t>o</w:t>
            </w:r>
            <w:r w:rsidR="008B5A83" w:rsidRPr="00F227E2">
              <w:rPr>
                <w:rFonts w:cs="Arial"/>
              </w:rPr>
              <w:t>ther receivables</w:t>
            </w:r>
          </w:p>
        </w:tc>
        <w:tc>
          <w:tcPr>
            <w:tcW w:w="1584" w:type="dxa"/>
            <w:tcBorders>
              <w:bottom w:val="single" w:sz="4" w:space="0" w:color="auto"/>
            </w:tcBorders>
            <w:shd w:val="clear" w:color="auto" w:fill="FAFAFA"/>
            <w:vAlign w:val="bottom"/>
          </w:tcPr>
          <w:p w14:paraId="6E368BD4" w14:textId="1C313CCB" w:rsidR="008B5A83" w:rsidRPr="00F227E2" w:rsidRDefault="00035008" w:rsidP="008B5A83">
            <w:pPr>
              <w:spacing w:line="240" w:lineRule="auto"/>
              <w:ind w:right="-72"/>
              <w:jc w:val="right"/>
              <w:rPr>
                <w:rFonts w:cs="Arial"/>
                <w:lang w:val="en-US"/>
              </w:rPr>
            </w:pPr>
            <w:r w:rsidRPr="00F227E2">
              <w:rPr>
                <w:rFonts w:cs="Arial"/>
                <w:lang w:val="en-US"/>
              </w:rPr>
              <w:t>5</w:t>
            </w:r>
          </w:p>
        </w:tc>
        <w:tc>
          <w:tcPr>
            <w:tcW w:w="1584" w:type="dxa"/>
            <w:tcBorders>
              <w:bottom w:val="single" w:sz="4" w:space="0" w:color="auto"/>
            </w:tcBorders>
            <w:shd w:val="clear" w:color="auto" w:fill="auto"/>
            <w:vAlign w:val="bottom"/>
          </w:tcPr>
          <w:p w14:paraId="3D9F3E24" w14:textId="48A7E21C" w:rsidR="008B5A83" w:rsidRPr="00F227E2" w:rsidRDefault="00E872FC" w:rsidP="008B5A83">
            <w:pPr>
              <w:spacing w:line="240" w:lineRule="auto"/>
              <w:ind w:right="-72"/>
              <w:jc w:val="right"/>
              <w:rPr>
                <w:rFonts w:cs="Arial"/>
                <w:cs/>
                <w:lang w:val="en-US"/>
              </w:rPr>
            </w:pPr>
            <w:r w:rsidRPr="00F227E2">
              <w:rPr>
                <w:rFonts w:cs="Arial"/>
                <w:lang w:val="en-US"/>
              </w:rPr>
              <w:t>10</w:t>
            </w:r>
          </w:p>
        </w:tc>
      </w:tr>
      <w:tr w:rsidR="00FE5869" w:rsidRPr="00F227E2" w14:paraId="4F54A70A" w14:textId="77777777" w:rsidTr="00CD2C18">
        <w:tc>
          <w:tcPr>
            <w:tcW w:w="5868" w:type="dxa"/>
            <w:vAlign w:val="bottom"/>
          </w:tcPr>
          <w:p w14:paraId="58FAD240"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8B5A83" w:rsidRPr="00F227E2" w:rsidRDefault="008B5A83" w:rsidP="008B5A83">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8B5A83" w:rsidRPr="00F227E2" w:rsidRDefault="008B5A83" w:rsidP="008B5A83">
            <w:pPr>
              <w:spacing w:line="240" w:lineRule="auto"/>
              <w:ind w:right="-72"/>
              <w:jc w:val="right"/>
              <w:rPr>
                <w:rFonts w:cs="Arial"/>
                <w:lang w:val="en-US"/>
              </w:rPr>
            </w:pPr>
          </w:p>
        </w:tc>
      </w:tr>
      <w:tr w:rsidR="00FE5869" w:rsidRPr="00F227E2" w14:paraId="1ECCA9E2" w14:textId="77777777" w:rsidTr="00CD2C18">
        <w:tc>
          <w:tcPr>
            <w:tcW w:w="5868" w:type="dxa"/>
            <w:vAlign w:val="bottom"/>
          </w:tcPr>
          <w:p w14:paraId="7D98F9E8" w14:textId="77777777" w:rsidR="008B5A83" w:rsidRPr="00F227E2" w:rsidRDefault="008B5A83" w:rsidP="008B5A83">
            <w:pPr>
              <w:spacing w:line="240" w:lineRule="auto"/>
              <w:ind w:left="-108"/>
              <w:jc w:val="both"/>
              <w:rPr>
                <w:rFonts w:cs="Arial"/>
              </w:rPr>
            </w:pPr>
            <w:r w:rsidRPr="00F227E2">
              <w:rPr>
                <w:rFonts w:cs="Arial"/>
              </w:rPr>
              <w:t>Total trade and other receivables, net</w:t>
            </w:r>
          </w:p>
        </w:tc>
        <w:tc>
          <w:tcPr>
            <w:tcW w:w="1584" w:type="dxa"/>
            <w:tcBorders>
              <w:bottom w:val="single" w:sz="4" w:space="0" w:color="auto"/>
            </w:tcBorders>
            <w:shd w:val="clear" w:color="auto" w:fill="FAFAFA"/>
            <w:vAlign w:val="bottom"/>
          </w:tcPr>
          <w:p w14:paraId="70B830DD" w14:textId="1E3FFB89" w:rsidR="008B5A83" w:rsidRPr="00F227E2" w:rsidRDefault="00035008" w:rsidP="008B5A83">
            <w:pPr>
              <w:spacing w:line="240" w:lineRule="auto"/>
              <w:ind w:right="-72"/>
              <w:jc w:val="right"/>
              <w:rPr>
                <w:rFonts w:cs="Arial"/>
                <w:lang w:val="en-US"/>
              </w:rPr>
            </w:pPr>
            <w:r w:rsidRPr="00F227E2">
              <w:rPr>
                <w:rFonts w:cs="Arial"/>
                <w:lang w:val="en-US"/>
              </w:rPr>
              <w:t>730</w:t>
            </w:r>
          </w:p>
        </w:tc>
        <w:tc>
          <w:tcPr>
            <w:tcW w:w="1584" w:type="dxa"/>
            <w:tcBorders>
              <w:bottom w:val="single" w:sz="4" w:space="0" w:color="auto"/>
            </w:tcBorders>
            <w:shd w:val="clear" w:color="auto" w:fill="auto"/>
            <w:vAlign w:val="bottom"/>
          </w:tcPr>
          <w:p w14:paraId="65378A97" w14:textId="72129C64" w:rsidR="008B5A83" w:rsidRPr="00F227E2" w:rsidRDefault="008B5A83" w:rsidP="008B5A83">
            <w:pPr>
              <w:spacing w:line="240" w:lineRule="auto"/>
              <w:ind w:right="-72"/>
              <w:jc w:val="right"/>
              <w:rPr>
                <w:rFonts w:cs="Arial"/>
                <w:lang w:val="en-US"/>
              </w:rPr>
            </w:pPr>
            <w:r w:rsidRPr="00F227E2">
              <w:rPr>
                <w:rFonts w:cs="Arial"/>
                <w:lang w:val="en-US"/>
              </w:rPr>
              <w:t>569</w:t>
            </w:r>
          </w:p>
        </w:tc>
      </w:tr>
    </w:tbl>
    <w:p w14:paraId="2C9E1393" w14:textId="77777777" w:rsidR="00E10AB2" w:rsidRPr="00F227E2" w:rsidRDefault="00E10AB2" w:rsidP="008F1B0B">
      <w:pPr>
        <w:spacing w:line="240" w:lineRule="auto"/>
        <w:rPr>
          <w:rFonts w:cs="Arial"/>
        </w:rPr>
      </w:pPr>
    </w:p>
    <w:p w14:paraId="4761CB63" w14:textId="77777777" w:rsidR="00954973" w:rsidRPr="00F227E2" w:rsidRDefault="00954973" w:rsidP="008F1B0B">
      <w:pPr>
        <w:suppressAutoHyphens/>
        <w:spacing w:line="240" w:lineRule="auto"/>
        <w:jc w:val="both"/>
        <w:rPr>
          <w:rFonts w:cs="Arial"/>
          <w:lang w:val="en-US"/>
        </w:rPr>
      </w:pPr>
      <w:r w:rsidRPr="00F227E2">
        <w:rPr>
          <w:rFonts w:cs="Arial"/>
        </w:rPr>
        <w:t>Outstanding trade receivables - third parties can be analysed as follows:</w:t>
      </w:r>
    </w:p>
    <w:p w14:paraId="0DC47EC4" w14:textId="77777777" w:rsidR="00954973" w:rsidRPr="00F227E2" w:rsidRDefault="00954973" w:rsidP="008F1B0B">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7ADAD878" w14:textId="77777777" w:rsidTr="001D4EBB">
        <w:tc>
          <w:tcPr>
            <w:tcW w:w="5868" w:type="dxa"/>
          </w:tcPr>
          <w:p w14:paraId="463FEAF6" w14:textId="77777777" w:rsidR="00954973" w:rsidRPr="00F227E2" w:rsidRDefault="00954973" w:rsidP="008F1B0B">
            <w:pPr>
              <w:spacing w:line="240" w:lineRule="auto"/>
              <w:ind w:left="-108"/>
              <w:jc w:val="both"/>
              <w:rPr>
                <w:rFonts w:cs="Arial"/>
              </w:rPr>
            </w:pPr>
          </w:p>
        </w:tc>
        <w:tc>
          <w:tcPr>
            <w:tcW w:w="1584" w:type="dxa"/>
            <w:tcBorders>
              <w:top w:val="single" w:sz="4" w:space="0" w:color="auto"/>
              <w:bottom w:val="single" w:sz="4" w:space="0" w:color="auto"/>
            </w:tcBorders>
          </w:tcPr>
          <w:p w14:paraId="1D25BD54" w14:textId="77777777" w:rsidR="00954973" w:rsidRPr="00F227E2" w:rsidRDefault="0095497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tcPr>
          <w:p w14:paraId="4BDD10D0" w14:textId="77777777" w:rsidR="00954973" w:rsidRPr="00F227E2" w:rsidRDefault="00954973" w:rsidP="008F1B0B">
            <w:pPr>
              <w:spacing w:line="240" w:lineRule="auto"/>
              <w:ind w:right="-72"/>
              <w:jc w:val="right"/>
              <w:rPr>
                <w:rFonts w:cs="Arial"/>
                <w:b/>
                <w:bCs/>
              </w:rPr>
            </w:pPr>
            <w:r w:rsidRPr="00F227E2">
              <w:rPr>
                <w:rFonts w:cs="Arial"/>
                <w:b/>
                <w:bCs/>
              </w:rPr>
              <w:t>(Audited)</w:t>
            </w:r>
          </w:p>
        </w:tc>
      </w:tr>
      <w:tr w:rsidR="00FE5869" w:rsidRPr="00F227E2" w14:paraId="7F41E0CE" w14:textId="77777777" w:rsidTr="001D4EBB">
        <w:tc>
          <w:tcPr>
            <w:tcW w:w="5868" w:type="dxa"/>
          </w:tcPr>
          <w:p w14:paraId="38AF7CCA" w14:textId="77777777" w:rsidR="00B2446E" w:rsidRPr="00F227E2" w:rsidRDefault="00B2446E" w:rsidP="008F1B0B">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tcPr>
          <w:p w14:paraId="3F531B56" w14:textId="7311405B" w:rsidR="00B2446E" w:rsidRPr="00F227E2" w:rsidRDefault="00665FBD" w:rsidP="008F1B0B">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tcPr>
          <w:p w14:paraId="724C96CB" w14:textId="41EE910F" w:rsidR="00B2446E" w:rsidRPr="00F227E2" w:rsidRDefault="00AD2516" w:rsidP="008F1B0B">
            <w:pPr>
              <w:spacing w:line="240" w:lineRule="auto"/>
              <w:ind w:right="-72"/>
              <w:jc w:val="right"/>
              <w:rPr>
                <w:rFonts w:cs="Arial"/>
                <w:b/>
                <w:bCs/>
                <w:lang w:val="en-US"/>
              </w:rPr>
            </w:pPr>
            <w:r w:rsidRPr="00F227E2">
              <w:rPr>
                <w:rFonts w:cs="Arial"/>
                <w:b/>
                <w:bCs/>
              </w:rPr>
              <w:t>31</w:t>
            </w:r>
            <w:r w:rsidR="00B2446E" w:rsidRPr="00F227E2">
              <w:rPr>
                <w:rFonts w:cs="Arial"/>
                <w:b/>
                <w:bCs/>
                <w:lang w:val="en-US"/>
              </w:rPr>
              <w:t xml:space="preserve"> December</w:t>
            </w:r>
          </w:p>
        </w:tc>
      </w:tr>
      <w:tr w:rsidR="00FE5869" w:rsidRPr="00F227E2" w14:paraId="53112A29" w14:textId="77777777" w:rsidTr="00175C33">
        <w:tc>
          <w:tcPr>
            <w:tcW w:w="5868" w:type="dxa"/>
          </w:tcPr>
          <w:p w14:paraId="1D5A30CE" w14:textId="77777777" w:rsidR="00711EFE" w:rsidRPr="00F227E2" w:rsidRDefault="00711EFE" w:rsidP="008F1B0B">
            <w:pPr>
              <w:spacing w:line="240" w:lineRule="auto"/>
              <w:ind w:left="-108"/>
              <w:jc w:val="both"/>
              <w:rPr>
                <w:rFonts w:cs="Arial"/>
                <w:lang w:val="en-US"/>
              </w:rPr>
            </w:pPr>
          </w:p>
        </w:tc>
        <w:tc>
          <w:tcPr>
            <w:tcW w:w="1584" w:type="dxa"/>
          </w:tcPr>
          <w:p w14:paraId="280F0CF4" w14:textId="21585510" w:rsidR="00711EFE"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tcPr>
          <w:p w14:paraId="6470B65E" w14:textId="1A686D26" w:rsidR="00711EFE"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003DD7FF" w14:textId="77777777" w:rsidTr="00175C33">
        <w:tc>
          <w:tcPr>
            <w:tcW w:w="5868" w:type="dxa"/>
          </w:tcPr>
          <w:p w14:paraId="548B43F4" w14:textId="77777777" w:rsidR="00954973" w:rsidRPr="00F227E2" w:rsidRDefault="00954973" w:rsidP="008F1B0B">
            <w:pPr>
              <w:spacing w:line="240" w:lineRule="auto"/>
              <w:ind w:left="-108"/>
              <w:jc w:val="both"/>
              <w:rPr>
                <w:rFonts w:cs="Arial"/>
                <w:lang w:val="en-US"/>
              </w:rPr>
            </w:pPr>
          </w:p>
        </w:tc>
        <w:tc>
          <w:tcPr>
            <w:tcW w:w="1584" w:type="dxa"/>
            <w:tcBorders>
              <w:bottom w:val="single" w:sz="4" w:space="0" w:color="auto"/>
            </w:tcBorders>
          </w:tcPr>
          <w:p w14:paraId="7DBAD867" w14:textId="77777777" w:rsidR="00954973" w:rsidRPr="00F227E2" w:rsidRDefault="0095497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tcPr>
          <w:p w14:paraId="040CF5C9" w14:textId="77777777" w:rsidR="00954973" w:rsidRPr="00F227E2" w:rsidRDefault="00954973" w:rsidP="008F1B0B">
            <w:pPr>
              <w:spacing w:line="240" w:lineRule="auto"/>
              <w:ind w:right="-72"/>
              <w:jc w:val="right"/>
              <w:rPr>
                <w:rFonts w:cs="Arial"/>
                <w:b/>
                <w:bCs/>
              </w:rPr>
            </w:pPr>
            <w:r w:rsidRPr="00F227E2">
              <w:rPr>
                <w:rFonts w:cs="Arial"/>
                <w:b/>
                <w:bCs/>
              </w:rPr>
              <w:t>Million Baht</w:t>
            </w:r>
          </w:p>
        </w:tc>
      </w:tr>
      <w:tr w:rsidR="00FE5869" w:rsidRPr="00F227E2" w14:paraId="5A2073B0" w14:textId="77777777" w:rsidTr="00175C33">
        <w:tc>
          <w:tcPr>
            <w:tcW w:w="5868" w:type="dxa"/>
          </w:tcPr>
          <w:p w14:paraId="5F93F90C" w14:textId="77777777" w:rsidR="00954973" w:rsidRPr="00F227E2"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4AC63008" w14:textId="77777777" w:rsidR="00954973" w:rsidRPr="00F227E2" w:rsidRDefault="00954973" w:rsidP="008F1B0B">
            <w:pPr>
              <w:spacing w:line="240" w:lineRule="auto"/>
              <w:ind w:right="-72"/>
              <w:jc w:val="right"/>
              <w:rPr>
                <w:rFonts w:cs="Arial"/>
                <w:lang w:val="en-US"/>
              </w:rPr>
            </w:pPr>
          </w:p>
        </w:tc>
        <w:tc>
          <w:tcPr>
            <w:tcW w:w="1584" w:type="dxa"/>
            <w:tcBorders>
              <w:top w:val="single" w:sz="4" w:space="0" w:color="auto"/>
            </w:tcBorders>
          </w:tcPr>
          <w:p w14:paraId="302D6FA2" w14:textId="77777777" w:rsidR="00954973" w:rsidRPr="00F227E2" w:rsidRDefault="00954973" w:rsidP="008F1B0B">
            <w:pPr>
              <w:spacing w:line="240" w:lineRule="auto"/>
              <w:ind w:right="-72"/>
              <w:jc w:val="right"/>
              <w:rPr>
                <w:rFonts w:cs="Arial"/>
                <w:lang w:val="en-US"/>
              </w:rPr>
            </w:pPr>
          </w:p>
        </w:tc>
      </w:tr>
      <w:tr w:rsidR="00FE5869" w:rsidRPr="00F227E2" w14:paraId="29FEF934" w14:textId="77777777" w:rsidTr="00175C33">
        <w:tc>
          <w:tcPr>
            <w:tcW w:w="5868" w:type="dxa"/>
            <w:vAlign w:val="bottom"/>
          </w:tcPr>
          <w:p w14:paraId="2A031EF9" w14:textId="77777777" w:rsidR="008B5A83" w:rsidRPr="00F227E2" w:rsidRDefault="008B5A83" w:rsidP="008B5A83">
            <w:pPr>
              <w:spacing w:line="240" w:lineRule="auto"/>
              <w:ind w:left="-108"/>
              <w:jc w:val="both"/>
              <w:rPr>
                <w:rFonts w:cs="Arial"/>
              </w:rPr>
            </w:pPr>
            <w:r w:rsidRPr="00F227E2">
              <w:rPr>
                <w:rFonts w:cs="Arial"/>
              </w:rPr>
              <w:t>Not yet due</w:t>
            </w:r>
          </w:p>
        </w:tc>
        <w:tc>
          <w:tcPr>
            <w:tcW w:w="1584" w:type="dxa"/>
            <w:shd w:val="clear" w:color="auto" w:fill="FAFAFA"/>
            <w:vAlign w:val="bottom"/>
          </w:tcPr>
          <w:p w14:paraId="54C80FD8" w14:textId="08F077D4" w:rsidR="008B5A83" w:rsidRPr="00F227E2" w:rsidRDefault="00035008" w:rsidP="008B5A83">
            <w:pPr>
              <w:spacing w:line="240" w:lineRule="auto"/>
              <w:ind w:right="-72"/>
              <w:jc w:val="right"/>
              <w:rPr>
                <w:rFonts w:cs="Arial"/>
              </w:rPr>
            </w:pPr>
            <w:r w:rsidRPr="00F227E2">
              <w:rPr>
                <w:rFonts w:cs="Arial"/>
              </w:rPr>
              <w:t>131</w:t>
            </w:r>
          </w:p>
        </w:tc>
        <w:tc>
          <w:tcPr>
            <w:tcW w:w="1584" w:type="dxa"/>
            <w:vAlign w:val="bottom"/>
          </w:tcPr>
          <w:p w14:paraId="1A14C60F" w14:textId="45365CCE" w:rsidR="008B5A83" w:rsidRPr="00F227E2" w:rsidRDefault="008B5A83" w:rsidP="008B5A83">
            <w:pPr>
              <w:spacing w:line="240" w:lineRule="auto"/>
              <w:ind w:right="-72"/>
              <w:jc w:val="right"/>
              <w:rPr>
                <w:rFonts w:cs="Arial"/>
              </w:rPr>
            </w:pPr>
            <w:r w:rsidRPr="00F227E2">
              <w:rPr>
                <w:rFonts w:cs="Arial"/>
              </w:rPr>
              <w:t>152</w:t>
            </w:r>
          </w:p>
        </w:tc>
      </w:tr>
      <w:tr w:rsidR="00FE5869" w:rsidRPr="00F227E2" w14:paraId="2599DEBE" w14:textId="77777777" w:rsidTr="00175C33">
        <w:tc>
          <w:tcPr>
            <w:tcW w:w="5868" w:type="dxa"/>
            <w:vAlign w:val="bottom"/>
          </w:tcPr>
          <w:p w14:paraId="35AB0BDE" w14:textId="77777777" w:rsidR="008B5A83" w:rsidRPr="00F227E2" w:rsidRDefault="008B5A83" w:rsidP="008B5A83">
            <w:pPr>
              <w:spacing w:line="240" w:lineRule="auto"/>
              <w:ind w:left="-108"/>
              <w:jc w:val="both"/>
              <w:rPr>
                <w:rFonts w:cs="Arial"/>
              </w:rPr>
            </w:pPr>
            <w:r w:rsidRPr="00F227E2">
              <w:rPr>
                <w:rFonts w:cs="Arial"/>
              </w:rPr>
              <w:t>Overdue:</w:t>
            </w:r>
          </w:p>
        </w:tc>
        <w:tc>
          <w:tcPr>
            <w:tcW w:w="1584" w:type="dxa"/>
            <w:shd w:val="clear" w:color="auto" w:fill="FAFAFA"/>
            <w:vAlign w:val="bottom"/>
          </w:tcPr>
          <w:p w14:paraId="7DF32487" w14:textId="77777777" w:rsidR="008B5A83" w:rsidRPr="00F227E2" w:rsidRDefault="008B5A83" w:rsidP="008B5A83">
            <w:pPr>
              <w:spacing w:line="240" w:lineRule="auto"/>
              <w:ind w:right="-72"/>
              <w:jc w:val="right"/>
              <w:rPr>
                <w:rFonts w:cs="Arial"/>
              </w:rPr>
            </w:pPr>
          </w:p>
        </w:tc>
        <w:tc>
          <w:tcPr>
            <w:tcW w:w="1584" w:type="dxa"/>
            <w:vAlign w:val="bottom"/>
          </w:tcPr>
          <w:p w14:paraId="73CD49EC" w14:textId="77777777" w:rsidR="008B5A83" w:rsidRPr="00F227E2" w:rsidRDefault="008B5A83" w:rsidP="008B5A83">
            <w:pPr>
              <w:spacing w:line="240" w:lineRule="auto"/>
              <w:ind w:right="-72"/>
              <w:jc w:val="right"/>
              <w:rPr>
                <w:rFonts w:cs="Arial"/>
              </w:rPr>
            </w:pPr>
          </w:p>
        </w:tc>
      </w:tr>
      <w:tr w:rsidR="00FE5869" w:rsidRPr="00F227E2" w14:paraId="2362582D" w14:textId="77777777" w:rsidTr="00175C33">
        <w:tc>
          <w:tcPr>
            <w:tcW w:w="5868" w:type="dxa"/>
            <w:vAlign w:val="bottom"/>
          </w:tcPr>
          <w:p w14:paraId="1B02EA2E" w14:textId="192C0355" w:rsidR="008B5A83" w:rsidRPr="00F227E2" w:rsidRDefault="008B5A83" w:rsidP="00035008">
            <w:pPr>
              <w:spacing w:line="240" w:lineRule="auto"/>
              <w:jc w:val="both"/>
              <w:rPr>
                <w:rFonts w:cs="Arial"/>
              </w:rPr>
            </w:pPr>
            <w:r w:rsidRPr="00F227E2">
              <w:rPr>
                <w:rFonts w:cs="Arial"/>
              </w:rPr>
              <w:t xml:space="preserve"> </w:t>
            </w:r>
            <w:r w:rsidR="00035008" w:rsidRPr="00F227E2">
              <w:rPr>
                <w:rFonts w:cs="Arial"/>
              </w:rPr>
              <w:t>1 - 3</w:t>
            </w:r>
            <w:r w:rsidRPr="00F227E2">
              <w:rPr>
                <w:rFonts w:cs="Arial"/>
              </w:rPr>
              <w:t xml:space="preserve"> months</w:t>
            </w:r>
          </w:p>
        </w:tc>
        <w:tc>
          <w:tcPr>
            <w:tcW w:w="1584" w:type="dxa"/>
            <w:shd w:val="clear" w:color="auto" w:fill="FAFAFA"/>
            <w:vAlign w:val="bottom"/>
          </w:tcPr>
          <w:p w14:paraId="59DEA14E" w14:textId="5BB1E5E9" w:rsidR="008B5A83" w:rsidRPr="00F227E2" w:rsidRDefault="00035008" w:rsidP="008B5A83">
            <w:pPr>
              <w:spacing w:line="240" w:lineRule="auto"/>
              <w:ind w:right="-72"/>
              <w:jc w:val="right"/>
              <w:rPr>
                <w:rFonts w:cs="Arial"/>
              </w:rPr>
            </w:pPr>
            <w:r w:rsidRPr="00F227E2">
              <w:rPr>
                <w:rFonts w:cs="Arial"/>
              </w:rPr>
              <w:t>20</w:t>
            </w:r>
          </w:p>
        </w:tc>
        <w:tc>
          <w:tcPr>
            <w:tcW w:w="1584" w:type="dxa"/>
            <w:vAlign w:val="bottom"/>
          </w:tcPr>
          <w:p w14:paraId="4CDF08D3" w14:textId="16C4FD2D" w:rsidR="008B5A83" w:rsidRPr="00F227E2" w:rsidRDefault="008B5A83" w:rsidP="008B5A83">
            <w:pPr>
              <w:spacing w:line="240" w:lineRule="auto"/>
              <w:ind w:right="-72"/>
              <w:jc w:val="right"/>
              <w:rPr>
                <w:rFonts w:cs="Arial"/>
                <w:cs/>
              </w:rPr>
            </w:pPr>
            <w:r w:rsidRPr="00F227E2">
              <w:rPr>
                <w:rFonts w:cs="Arial"/>
              </w:rPr>
              <w:t>1</w:t>
            </w:r>
            <w:r w:rsidR="00153C39" w:rsidRPr="00F227E2">
              <w:rPr>
                <w:rFonts w:cs="Arial"/>
              </w:rPr>
              <w:t>9</w:t>
            </w:r>
          </w:p>
        </w:tc>
      </w:tr>
      <w:tr w:rsidR="00FE5869" w:rsidRPr="00F227E2" w14:paraId="577A659B" w14:textId="77777777" w:rsidTr="00175C33">
        <w:tc>
          <w:tcPr>
            <w:tcW w:w="5868" w:type="dxa"/>
            <w:vAlign w:val="bottom"/>
          </w:tcPr>
          <w:p w14:paraId="0EDD81CE" w14:textId="691E327E" w:rsidR="008B5A83" w:rsidRPr="00F227E2" w:rsidRDefault="008B5A83" w:rsidP="008B5A83">
            <w:pPr>
              <w:spacing w:line="240" w:lineRule="auto"/>
              <w:ind w:left="-108"/>
              <w:jc w:val="both"/>
              <w:rPr>
                <w:rFonts w:cs="Arial"/>
              </w:rPr>
            </w:pPr>
            <w:r w:rsidRPr="00F227E2">
              <w:rPr>
                <w:rFonts w:cs="Arial"/>
              </w:rPr>
              <w:t xml:space="preserve">   </w:t>
            </w:r>
            <w:r w:rsidR="00F865B0">
              <w:rPr>
                <w:rFonts w:cs="Arial"/>
              </w:rPr>
              <w:t>3</w:t>
            </w:r>
            <w:r w:rsidRPr="00F227E2">
              <w:rPr>
                <w:rFonts w:cs="Arial"/>
              </w:rPr>
              <w:t xml:space="preserve"> -</w:t>
            </w:r>
            <w:r w:rsidR="00035008" w:rsidRPr="00F227E2">
              <w:rPr>
                <w:rFonts w:cs="Arial"/>
              </w:rPr>
              <w:t xml:space="preserve"> </w:t>
            </w:r>
            <w:r w:rsidRPr="00F227E2">
              <w:rPr>
                <w:rFonts w:cs="Arial"/>
              </w:rPr>
              <w:t>12 months</w:t>
            </w:r>
          </w:p>
        </w:tc>
        <w:tc>
          <w:tcPr>
            <w:tcW w:w="1584" w:type="dxa"/>
            <w:shd w:val="clear" w:color="auto" w:fill="FAFAFA"/>
            <w:vAlign w:val="bottom"/>
          </w:tcPr>
          <w:p w14:paraId="62C96BF0" w14:textId="52CDF9C1" w:rsidR="008B5A83" w:rsidRPr="00F227E2" w:rsidRDefault="00035008" w:rsidP="008B5A83">
            <w:pPr>
              <w:spacing w:line="240" w:lineRule="auto"/>
              <w:ind w:right="-72"/>
              <w:jc w:val="right"/>
              <w:rPr>
                <w:rFonts w:cs="Arial"/>
              </w:rPr>
            </w:pPr>
            <w:r w:rsidRPr="00F227E2">
              <w:rPr>
                <w:rFonts w:cs="Arial"/>
              </w:rPr>
              <w:t>4</w:t>
            </w:r>
          </w:p>
        </w:tc>
        <w:tc>
          <w:tcPr>
            <w:tcW w:w="1584" w:type="dxa"/>
            <w:vAlign w:val="bottom"/>
          </w:tcPr>
          <w:p w14:paraId="643EC78D" w14:textId="0CF8F810" w:rsidR="008B5A83" w:rsidRPr="00F227E2" w:rsidRDefault="008B5A83" w:rsidP="008B5A83">
            <w:pPr>
              <w:spacing w:line="240" w:lineRule="auto"/>
              <w:ind w:right="-72"/>
              <w:jc w:val="right"/>
              <w:rPr>
                <w:rFonts w:cs="Arial"/>
                <w:cs/>
              </w:rPr>
            </w:pPr>
            <w:r w:rsidRPr="00F227E2">
              <w:rPr>
                <w:rFonts w:cs="Arial"/>
              </w:rPr>
              <w:t>1</w:t>
            </w:r>
            <w:r w:rsidR="00153C39" w:rsidRPr="00F227E2">
              <w:rPr>
                <w:rFonts w:cs="Arial"/>
              </w:rPr>
              <w:t>3</w:t>
            </w:r>
          </w:p>
        </w:tc>
      </w:tr>
      <w:tr w:rsidR="00FE5869" w:rsidRPr="00F227E2" w14:paraId="6DDA201B" w14:textId="77777777" w:rsidTr="00175C33">
        <w:tc>
          <w:tcPr>
            <w:tcW w:w="5868" w:type="dxa"/>
            <w:vAlign w:val="bottom"/>
          </w:tcPr>
          <w:p w14:paraId="0D98CF0B" w14:textId="57ED3E6D" w:rsidR="008B5A83" w:rsidRPr="00F227E2" w:rsidRDefault="008B5A83" w:rsidP="008B5A83">
            <w:pPr>
              <w:spacing w:line="240" w:lineRule="auto"/>
              <w:ind w:left="-108"/>
              <w:jc w:val="both"/>
              <w:rPr>
                <w:rFonts w:cs="Arial"/>
              </w:rPr>
            </w:pPr>
            <w:r w:rsidRPr="00F227E2">
              <w:rPr>
                <w:rFonts w:cs="Arial"/>
              </w:rPr>
              <w:t xml:space="preserve">   Over 12 months</w:t>
            </w:r>
          </w:p>
        </w:tc>
        <w:tc>
          <w:tcPr>
            <w:tcW w:w="1584" w:type="dxa"/>
            <w:tcBorders>
              <w:bottom w:val="single" w:sz="4" w:space="0" w:color="auto"/>
            </w:tcBorders>
            <w:shd w:val="clear" w:color="auto" w:fill="FAFAFA"/>
            <w:vAlign w:val="bottom"/>
          </w:tcPr>
          <w:p w14:paraId="3A4B8368" w14:textId="08F86B01" w:rsidR="008B5A83" w:rsidRPr="00F227E2" w:rsidRDefault="00035008" w:rsidP="008B5A83">
            <w:pPr>
              <w:spacing w:line="240" w:lineRule="auto"/>
              <w:ind w:right="-72"/>
              <w:jc w:val="right"/>
              <w:rPr>
                <w:rFonts w:cs="Arial"/>
              </w:rPr>
            </w:pPr>
            <w:r w:rsidRPr="00F227E2">
              <w:rPr>
                <w:rFonts w:cs="Arial"/>
              </w:rPr>
              <w:t>20</w:t>
            </w:r>
          </w:p>
        </w:tc>
        <w:tc>
          <w:tcPr>
            <w:tcW w:w="1584" w:type="dxa"/>
            <w:tcBorders>
              <w:bottom w:val="single" w:sz="4" w:space="0" w:color="auto"/>
            </w:tcBorders>
            <w:vAlign w:val="bottom"/>
          </w:tcPr>
          <w:p w14:paraId="7DFCFF46" w14:textId="46512320" w:rsidR="008B5A83" w:rsidRPr="00F227E2" w:rsidRDefault="008B5A83" w:rsidP="008B5A83">
            <w:pPr>
              <w:spacing w:line="240" w:lineRule="auto"/>
              <w:ind w:right="-72"/>
              <w:jc w:val="right"/>
              <w:rPr>
                <w:rFonts w:cs="Arial"/>
                <w:cs/>
              </w:rPr>
            </w:pPr>
            <w:r w:rsidRPr="00F227E2">
              <w:rPr>
                <w:rFonts w:cs="Arial"/>
              </w:rPr>
              <w:t>16</w:t>
            </w:r>
          </w:p>
        </w:tc>
      </w:tr>
      <w:tr w:rsidR="00FE5869" w:rsidRPr="00F227E2" w14:paraId="67AAA743" w14:textId="77777777" w:rsidTr="00175C33">
        <w:tc>
          <w:tcPr>
            <w:tcW w:w="5868" w:type="dxa"/>
            <w:vAlign w:val="bottom"/>
          </w:tcPr>
          <w:p w14:paraId="640E996D"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F20E0E9"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4B611D37" w14:textId="77777777" w:rsidR="008B5A83" w:rsidRPr="00F227E2" w:rsidRDefault="008B5A83" w:rsidP="008B5A83">
            <w:pPr>
              <w:spacing w:line="240" w:lineRule="auto"/>
              <w:ind w:right="-72"/>
              <w:jc w:val="right"/>
              <w:rPr>
                <w:rFonts w:cs="Arial"/>
              </w:rPr>
            </w:pPr>
          </w:p>
        </w:tc>
      </w:tr>
      <w:tr w:rsidR="00FE5869" w:rsidRPr="00F227E2" w14:paraId="569E71E0" w14:textId="77777777" w:rsidTr="00175C33">
        <w:tc>
          <w:tcPr>
            <w:tcW w:w="5868" w:type="dxa"/>
            <w:vAlign w:val="bottom"/>
          </w:tcPr>
          <w:p w14:paraId="18DF9ED7" w14:textId="77777777" w:rsidR="008B5A83" w:rsidRPr="00F227E2" w:rsidRDefault="008B5A83" w:rsidP="008B5A83">
            <w:pPr>
              <w:spacing w:line="240" w:lineRule="auto"/>
              <w:ind w:left="-108"/>
              <w:jc w:val="both"/>
              <w:rPr>
                <w:rFonts w:cs="Arial"/>
              </w:rPr>
            </w:pPr>
          </w:p>
        </w:tc>
        <w:tc>
          <w:tcPr>
            <w:tcW w:w="1584" w:type="dxa"/>
            <w:shd w:val="clear" w:color="auto" w:fill="FAFAFA"/>
            <w:vAlign w:val="bottom"/>
          </w:tcPr>
          <w:p w14:paraId="55DD6E5A" w14:textId="0705EC60" w:rsidR="008B5A83" w:rsidRPr="00F227E2" w:rsidRDefault="00035008" w:rsidP="008B5A83">
            <w:pPr>
              <w:spacing w:line="240" w:lineRule="auto"/>
              <w:ind w:right="-72"/>
              <w:jc w:val="right"/>
              <w:rPr>
                <w:rFonts w:cs="Arial"/>
              </w:rPr>
            </w:pPr>
            <w:r w:rsidRPr="00F227E2">
              <w:rPr>
                <w:rFonts w:cs="Arial"/>
              </w:rPr>
              <w:t>175</w:t>
            </w:r>
          </w:p>
        </w:tc>
        <w:tc>
          <w:tcPr>
            <w:tcW w:w="1584" w:type="dxa"/>
            <w:vAlign w:val="bottom"/>
          </w:tcPr>
          <w:p w14:paraId="2ADF6124" w14:textId="0CF35160" w:rsidR="008B5A83" w:rsidRPr="00F227E2" w:rsidRDefault="00153C39" w:rsidP="008B5A83">
            <w:pPr>
              <w:spacing w:line="240" w:lineRule="auto"/>
              <w:ind w:right="-72"/>
              <w:jc w:val="right"/>
              <w:rPr>
                <w:rFonts w:cs="Arial"/>
                <w:cs/>
              </w:rPr>
            </w:pPr>
            <w:r w:rsidRPr="00F227E2">
              <w:rPr>
                <w:rFonts w:cs="Arial"/>
              </w:rPr>
              <w:t>200</w:t>
            </w:r>
          </w:p>
        </w:tc>
      </w:tr>
      <w:tr w:rsidR="00FE5869" w:rsidRPr="00F227E2" w14:paraId="1E424B1C" w14:textId="77777777" w:rsidTr="00175C33">
        <w:tc>
          <w:tcPr>
            <w:tcW w:w="5868" w:type="dxa"/>
            <w:vAlign w:val="bottom"/>
          </w:tcPr>
          <w:p w14:paraId="17838960" w14:textId="72AC6A35" w:rsidR="008B5A83" w:rsidRPr="00F227E2" w:rsidRDefault="008B5A83" w:rsidP="008B5A83">
            <w:pPr>
              <w:spacing w:line="240" w:lineRule="auto"/>
              <w:ind w:left="-108"/>
              <w:jc w:val="both"/>
              <w:rPr>
                <w:rFonts w:cs="Arial"/>
              </w:rPr>
            </w:pPr>
            <w:r w:rsidRPr="00F227E2">
              <w:rPr>
                <w:rFonts w:cs="Arial"/>
                <w:u w:val="single"/>
              </w:rPr>
              <w:t>Less</w:t>
            </w:r>
            <w:r w:rsidRPr="00F227E2">
              <w:rPr>
                <w:rFonts w:cs="Arial"/>
              </w:rPr>
              <w:t xml:space="preserve"> </w:t>
            </w:r>
            <w:r w:rsidR="00035008" w:rsidRPr="00F227E2">
              <w:rPr>
                <w:rFonts w:cs="Arial"/>
              </w:rPr>
              <w:t>A</w:t>
            </w:r>
            <w:r w:rsidRPr="00F227E2">
              <w:rPr>
                <w:rFonts w:cs="Arial"/>
              </w:rPr>
              <w:t xml:space="preserve">llowance for </w:t>
            </w:r>
            <w:r w:rsidR="00035008" w:rsidRPr="00F227E2">
              <w:rPr>
                <w:rFonts w:cs="Arial"/>
              </w:rPr>
              <w:t>doubtful accounts</w:t>
            </w:r>
          </w:p>
        </w:tc>
        <w:tc>
          <w:tcPr>
            <w:tcW w:w="1584" w:type="dxa"/>
            <w:tcBorders>
              <w:bottom w:val="single" w:sz="4" w:space="0" w:color="auto"/>
            </w:tcBorders>
            <w:shd w:val="clear" w:color="auto" w:fill="FAFAFA"/>
            <w:vAlign w:val="bottom"/>
          </w:tcPr>
          <w:p w14:paraId="2C39EA0A" w14:textId="519BEF7D" w:rsidR="008B5A83" w:rsidRPr="00F227E2" w:rsidRDefault="00035008" w:rsidP="008B5A83">
            <w:pPr>
              <w:spacing w:line="240" w:lineRule="auto"/>
              <w:ind w:right="-72"/>
              <w:jc w:val="right"/>
              <w:rPr>
                <w:rFonts w:cs="Arial"/>
              </w:rPr>
            </w:pPr>
            <w:r w:rsidRPr="00F227E2">
              <w:rPr>
                <w:rFonts w:cs="Arial"/>
              </w:rPr>
              <w:t>(24)</w:t>
            </w:r>
          </w:p>
        </w:tc>
        <w:tc>
          <w:tcPr>
            <w:tcW w:w="1584" w:type="dxa"/>
            <w:tcBorders>
              <w:bottom w:val="single" w:sz="4" w:space="0" w:color="auto"/>
            </w:tcBorders>
            <w:vAlign w:val="bottom"/>
          </w:tcPr>
          <w:p w14:paraId="44D44405" w14:textId="4C7BC740" w:rsidR="008B5A83" w:rsidRPr="00F227E2" w:rsidRDefault="008B5A83" w:rsidP="008B5A83">
            <w:pPr>
              <w:spacing w:line="240" w:lineRule="auto"/>
              <w:ind w:right="-72"/>
              <w:jc w:val="right"/>
              <w:rPr>
                <w:rFonts w:cs="Arial"/>
                <w:cs/>
              </w:rPr>
            </w:pPr>
            <w:r w:rsidRPr="00F227E2">
              <w:rPr>
                <w:rFonts w:cs="Arial"/>
                <w:cs/>
              </w:rPr>
              <w:t>(</w:t>
            </w:r>
            <w:r w:rsidRPr="00F227E2">
              <w:rPr>
                <w:rFonts w:cs="Arial"/>
              </w:rPr>
              <w:t>2</w:t>
            </w:r>
            <w:r w:rsidR="00153C39" w:rsidRPr="00F227E2">
              <w:rPr>
                <w:rFonts w:cs="Arial"/>
              </w:rPr>
              <w:t>4</w:t>
            </w:r>
            <w:r w:rsidRPr="00F227E2">
              <w:rPr>
                <w:rFonts w:cs="Arial"/>
                <w:cs/>
              </w:rPr>
              <w:t>)</w:t>
            </w:r>
          </w:p>
        </w:tc>
      </w:tr>
      <w:tr w:rsidR="00FE5869" w:rsidRPr="00F227E2" w14:paraId="695A922D" w14:textId="77777777" w:rsidTr="00175C33">
        <w:tc>
          <w:tcPr>
            <w:tcW w:w="5868" w:type="dxa"/>
            <w:vAlign w:val="bottom"/>
          </w:tcPr>
          <w:p w14:paraId="70483C19"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1E367D80"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2B795910" w14:textId="77777777" w:rsidR="008B5A83" w:rsidRPr="00F227E2" w:rsidRDefault="008B5A83" w:rsidP="008B5A83">
            <w:pPr>
              <w:spacing w:line="240" w:lineRule="auto"/>
              <w:ind w:right="-72"/>
              <w:jc w:val="right"/>
              <w:rPr>
                <w:rFonts w:cs="Arial"/>
              </w:rPr>
            </w:pPr>
          </w:p>
        </w:tc>
      </w:tr>
      <w:tr w:rsidR="00FE5869" w:rsidRPr="00F227E2" w14:paraId="4ABB18DC" w14:textId="77777777" w:rsidTr="00175C33">
        <w:tc>
          <w:tcPr>
            <w:tcW w:w="5868" w:type="dxa"/>
            <w:vAlign w:val="bottom"/>
          </w:tcPr>
          <w:p w14:paraId="52A6C09B" w14:textId="77777777" w:rsidR="008B5A83" w:rsidRPr="00F227E2" w:rsidRDefault="008B5A83" w:rsidP="008B5A83">
            <w:pPr>
              <w:spacing w:line="240" w:lineRule="auto"/>
              <w:ind w:left="-108"/>
              <w:jc w:val="both"/>
              <w:rPr>
                <w:rFonts w:cs="Arial"/>
              </w:rPr>
            </w:pPr>
            <w:r w:rsidRPr="00F227E2">
              <w:rPr>
                <w:rFonts w:cs="Arial"/>
              </w:rPr>
              <w:t>Trade receivables - third parties, net</w:t>
            </w:r>
          </w:p>
        </w:tc>
        <w:tc>
          <w:tcPr>
            <w:tcW w:w="1584" w:type="dxa"/>
            <w:tcBorders>
              <w:bottom w:val="single" w:sz="4" w:space="0" w:color="auto"/>
            </w:tcBorders>
            <w:shd w:val="clear" w:color="auto" w:fill="FAFAFA"/>
            <w:vAlign w:val="bottom"/>
          </w:tcPr>
          <w:p w14:paraId="6237E89A" w14:textId="4659056A" w:rsidR="008B5A83" w:rsidRPr="00F227E2" w:rsidRDefault="00035008" w:rsidP="008B5A83">
            <w:pPr>
              <w:spacing w:line="240" w:lineRule="auto"/>
              <w:ind w:right="-72"/>
              <w:jc w:val="right"/>
              <w:rPr>
                <w:rFonts w:cs="Arial"/>
              </w:rPr>
            </w:pPr>
            <w:r w:rsidRPr="00F227E2">
              <w:rPr>
                <w:rFonts w:cs="Arial"/>
              </w:rPr>
              <w:t>151</w:t>
            </w:r>
          </w:p>
        </w:tc>
        <w:tc>
          <w:tcPr>
            <w:tcW w:w="1584" w:type="dxa"/>
            <w:tcBorders>
              <w:bottom w:val="single" w:sz="4" w:space="0" w:color="auto"/>
            </w:tcBorders>
            <w:vAlign w:val="bottom"/>
          </w:tcPr>
          <w:p w14:paraId="15E3442C" w14:textId="2D292646" w:rsidR="008B5A83" w:rsidRPr="00F227E2" w:rsidRDefault="008B5A83" w:rsidP="008B5A83">
            <w:pPr>
              <w:spacing w:line="240" w:lineRule="auto"/>
              <w:ind w:right="-72"/>
              <w:jc w:val="right"/>
              <w:rPr>
                <w:rFonts w:cs="Arial"/>
                <w:cs/>
              </w:rPr>
            </w:pPr>
            <w:r w:rsidRPr="00F227E2">
              <w:rPr>
                <w:rFonts w:cs="Arial"/>
              </w:rPr>
              <w:t>17</w:t>
            </w:r>
            <w:r w:rsidR="00153C39" w:rsidRPr="00F227E2">
              <w:rPr>
                <w:rFonts w:cs="Arial"/>
              </w:rPr>
              <w:t>6</w:t>
            </w:r>
          </w:p>
        </w:tc>
      </w:tr>
    </w:tbl>
    <w:p w14:paraId="06B597B4" w14:textId="77777777" w:rsidR="00954973" w:rsidRPr="00F227E2" w:rsidRDefault="00954973" w:rsidP="008F1B0B">
      <w:pPr>
        <w:spacing w:line="240" w:lineRule="auto"/>
        <w:rPr>
          <w:rFonts w:cs="Arial"/>
          <w:lang w:val="en-US"/>
        </w:rPr>
      </w:pPr>
    </w:p>
    <w:p w14:paraId="7F897774" w14:textId="77777777" w:rsidR="00954973" w:rsidRPr="00F227E2" w:rsidRDefault="00954973" w:rsidP="008F1B0B">
      <w:pPr>
        <w:suppressAutoHyphens/>
        <w:spacing w:line="240" w:lineRule="auto"/>
        <w:jc w:val="both"/>
        <w:rPr>
          <w:rFonts w:cs="Arial"/>
        </w:rPr>
      </w:pPr>
      <w:r w:rsidRPr="00F227E2">
        <w:rPr>
          <w:rFonts w:cs="Arial"/>
        </w:rPr>
        <w:t>Outstanding trade receivables - related parties can be analysed as follows:</w:t>
      </w:r>
    </w:p>
    <w:p w14:paraId="57B89DA4" w14:textId="77777777" w:rsidR="00954973" w:rsidRPr="00F227E2" w:rsidRDefault="00954973" w:rsidP="008F1B0B">
      <w:pPr>
        <w:suppressAutoHyphens/>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F227E2" w14:paraId="3A2AD939" w14:textId="77777777" w:rsidTr="001D4EBB">
        <w:tc>
          <w:tcPr>
            <w:tcW w:w="5868" w:type="dxa"/>
          </w:tcPr>
          <w:p w14:paraId="60848A32" w14:textId="77777777" w:rsidR="00954973" w:rsidRPr="00F227E2"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57B69666" w14:textId="77777777" w:rsidR="00954973" w:rsidRPr="00F227E2" w:rsidRDefault="0095497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vAlign w:val="bottom"/>
          </w:tcPr>
          <w:p w14:paraId="12B4B906" w14:textId="77777777" w:rsidR="00954973" w:rsidRPr="00F227E2" w:rsidRDefault="00954973" w:rsidP="008F1B0B">
            <w:pPr>
              <w:spacing w:line="240" w:lineRule="auto"/>
              <w:ind w:right="-72"/>
              <w:jc w:val="right"/>
              <w:rPr>
                <w:rFonts w:cs="Arial"/>
                <w:b/>
                <w:bCs/>
              </w:rPr>
            </w:pPr>
            <w:r w:rsidRPr="00F227E2">
              <w:rPr>
                <w:rFonts w:cs="Arial"/>
                <w:b/>
                <w:bCs/>
              </w:rPr>
              <w:t>(Audited)</w:t>
            </w:r>
          </w:p>
        </w:tc>
      </w:tr>
      <w:tr w:rsidR="00FE5869" w:rsidRPr="00F227E2" w14:paraId="66033CE1" w14:textId="77777777" w:rsidTr="001D4EBB">
        <w:tc>
          <w:tcPr>
            <w:tcW w:w="5868" w:type="dxa"/>
          </w:tcPr>
          <w:p w14:paraId="18DC2279" w14:textId="77777777" w:rsidR="00B2446E" w:rsidRPr="00F227E2" w:rsidRDefault="00B2446E" w:rsidP="008F1B0B">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tcPr>
          <w:p w14:paraId="5023295D" w14:textId="57B9FCE7" w:rsidR="00B2446E" w:rsidRPr="00F227E2" w:rsidRDefault="00665FBD" w:rsidP="008F1B0B">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tcPr>
          <w:p w14:paraId="6FF6B178" w14:textId="47674DB8" w:rsidR="00B2446E" w:rsidRPr="00F227E2" w:rsidRDefault="00AD2516" w:rsidP="008F1B0B">
            <w:pPr>
              <w:spacing w:line="240" w:lineRule="auto"/>
              <w:ind w:right="-72"/>
              <w:jc w:val="right"/>
              <w:rPr>
                <w:rFonts w:cs="Arial"/>
                <w:b/>
                <w:bCs/>
                <w:lang w:val="en-US"/>
              </w:rPr>
            </w:pPr>
            <w:r w:rsidRPr="00F227E2">
              <w:rPr>
                <w:rFonts w:cs="Arial"/>
                <w:b/>
                <w:bCs/>
              </w:rPr>
              <w:t>31</w:t>
            </w:r>
            <w:r w:rsidR="00B2446E" w:rsidRPr="00F227E2">
              <w:rPr>
                <w:rFonts w:cs="Arial"/>
                <w:b/>
                <w:bCs/>
                <w:lang w:val="en-US"/>
              </w:rPr>
              <w:t xml:space="preserve"> December</w:t>
            </w:r>
          </w:p>
        </w:tc>
      </w:tr>
      <w:tr w:rsidR="00FE5869" w:rsidRPr="00F227E2" w14:paraId="3CE70D93" w14:textId="77777777" w:rsidTr="00175C33">
        <w:tc>
          <w:tcPr>
            <w:tcW w:w="5868" w:type="dxa"/>
          </w:tcPr>
          <w:p w14:paraId="25438059" w14:textId="77777777" w:rsidR="00711EFE" w:rsidRPr="00F227E2" w:rsidRDefault="00711EFE" w:rsidP="008F1B0B">
            <w:pPr>
              <w:spacing w:line="240" w:lineRule="auto"/>
              <w:ind w:left="-108"/>
              <w:jc w:val="both"/>
              <w:rPr>
                <w:rFonts w:cs="Arial"/>
                <w:lang w:val="en-US"/>
              </w:rPr>
            </w:pPr>
          </w:p>
        </w:tc>
        <w:tc>
          <w:tcPr>
            <w:tcW w:w="1584" w:type="dxa"/>
          </w:tcPr>
          <w:p w14:paraId="299F8C6F" w14:textId="008EE627" w:rsidR="00711EFE"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tcPr>
          <w:p w14:paraId="68DB3758" w14:textId="5734740C" w:rsidR="00711EFE"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3CC0F2DE" w14:textId="77777777" w:rsidTr="00175C33">
        <w:tc>
          <w:tcPr>
            <w:tcW w:w="5868" w:type="dxa"/>
          </w:tcPr>
          <w:p w14:paraId="07009BBE" w14:textId="77777777" w:rsidR="00954973" w:rsidRPr="00F227E2"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3D638B9C" w14:textId="77777777" w:rsidR="00954973" w:rsidRPr="00F227E2" w:rsidRDefault="0095497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vAlign w:val="bottom"/>
          </w:tcPr>
          <w:p w14:paraId="2EEFB35E" w14:textId="77777777" w:rsidR="00954973" w:rsidRPr="00F227E2" w:rsidRDefault="00954973" w:rsidP="008F1B0B">
            <w:pPr>
              <w:spacing w:line="240" w:lineRule="auto"/>
              <w:ind w:right="-72"/>
              <w:jc w:val="right"/>
              <w:rPr>
                <w:rFonts w:cs="Arial"/>
                <w:b/>
                <w:bCs/>
              </w:rPr>
            </w:pPr>
            <w:r w:rsidRPr="00F227E2">
              <w:rPr>
                <w:rFonts w:cs="Arial"/>
                <w:b/>
                <w:bCs/>
              </w:rPr>
              <w:t>Million Baht</w:t>
            </w:r>
          </w:p>
        </w:tc>
      </w:tr>
      <w:tr w:rsidR="00FE5869" w:rsidRPr="00F227E2" w14:paraId="06CF78F5" w14:textId="77777777" w:rsidTr="00175C33">
        <w:tc>
          <w:tcPr>
            <w:tcW w:w="5868" w:type="dxa"/>
          </w:tcPr>
          <w:p w14:paraId="513200B2" w14:textId="77777777" w:rsidR="00954973" w:rsidRPr="00F227E2" w:rsidRDefault="0095497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06518289" w14:textId="77777777" w:rsidR="00954973" w:rsidRPr="00F227E2" w:rsidRDefault="00954973" w:rsidP="008F1B0B">
            <w:pPr>
              <w:spacing w:line="240" w:lineRule="auto"/>
              <w:ind w:right="-72"/>
              <w:jc w:val="right"/>
              <w:rPr>
                <w:rFonts w:cs="Arial"/>
                <w:lang w:val="en-US"/>
              </w:rPr>
            </w:pPr>
          </w:p>
        </w:tc>
        <w:tc>
          <w:tcPr>
            <w:tcW w:w="1584" w:type="dxa"/>
            <w:tcBorders>
              <w:top w:val="single" w:sz="4" w:space="0" w:color="auto"/>
            </w:tcBorders>
          </w:tcPr>
          <w:p w14:paraId="00097B65" w14:textId="77777777" w:rsidR="00954973" w:rsidRPr="00F227E2" w:rsidRDefault="00954973" w:rsidP="008F1B0B">
            <w:pPr>
              <w:spacing w:line="240" w:lineRule="auto"/>
              <w:ind w:right="-72"/>
              <w:jc w:val="right"/>
              <w:rPr>
                <w:rFonts w:cs="Arial"/>
                <w:lang w:val="en-US"/>
              </w:rPr>
            </w:pPr>
          </w:p>
        </w:tc>
      </w:tr>
      <w:tr w:rsidR="00FE5869" w:rsidRPr="00F227E2" w14:paraId="3F029087" w14:textId="77777777" w:rsidTr="00175C33">
        <w:tc>
          <w:tcPr>
            <w:tcW w:w="5868" w:type="dxa"/>
            <w:vAlign w:val="bottom"/>
          </w:tcPr>
          <w:p w14:paraId="56EBFA83" w14:textId="1DC9CF47" w:rsidR="008B5A83" w:rsidRPr="00F227E2" w:rsidRDefault="008B5A83" w:rsidP="008B5A83">
            <w:pPr>
              <w:spacing w:line="240" w:lineRule="auto"/>
              <w:ind w:left="-108"/>
              <w:jc w:val="both"/>
              <w:rPr>
                <w:rFonts w:cs="Arial"/>
              </w:rPr>
            </w:pPr>
            <w:r w:rsidRPr="00F227E2">
              <w:rPr>
                <w:rFonts w:cs="Arial"/>
              </w:rPr>
              <w:t>Not yet due</w:t>
            </w:r>
          </w:p>
        </w:tc>
        <w:tc>
          <w:tcPr>
            <w:tcW w:w="1584" w:type="dxa"/>
            <w:shd w:val="clear" w:color="auto" w:fill="FAFAFA"/>
            <w:vAlign w:val="bottom"/>
          </w:tcPr>
          <w:p w14:paraId="35F65991" w14:textId="7111527D" w:rsidR="008B5A83" w:rsidRPr="00F227E2" w:rsidRDefault="00035008" w:rsidP="008B5A83">
            <w:pPr>
              <w:spacing w:line="240" w:lineRule="auto"/>
              <w:ind w:right="-72"/>
              <w:jc w:val="right"/>
              <w:rPr>
                <w:rFonts w:cs="Arial"/>
              </w:rPr>
            </w:pPr>
            <w:r w:rsidRPr="00F227E2">
              <w:rPr>
                <w:rFonts w:cs="Arial"/>
              </w:rPr>
              <w:t>488</w:t>
            </w:r>
          </w:p>
        </w:tc>
        <w:tc>
          <w:tcPr>
            <w:tcW w:w="1584" w:type="dxa"/>
            <w:vAlign w:val="bottom"/>
          </w:tcPr>
          <w:p w14:paraId="46D6F1AF" w14:textId="00BA1822" w:rsidR="008B5A83" w:rsidRPr="00F227E2" w:rsidRDefault="008B5A83" w:rsidP="008B5A83">
            <w:pPr>
              <w:spacing w:line="240" w:lineRule="auto"/>
              <w:ind w:right="-72"/>
              <w:jc w:val="right"/>
              <w:rPr>
                <w:rFonts w:cs="Arial"/>
              </w:rPr>
            </w:pPr>
            <w:r w:rsidRPr="00F227E2">
              <w:rPr>
                <w:rFonts w:cs="Arial"/>
              </w:rPr>
              <w:t>30</w:t>
            </w:r>
            <w:r w:rsidR="00153C39" w:rsidRPr="00F227E2">
              <w:rPr>
                <w:rFonts w:cs="Arial"/>
              </w:rPr>
              <w:t>7</w:t>
            </w:r>
          </w:p>
        </w:tc>
      </w:tr>
      <w:tr w:rsidR="00FE5869" w:rsidRPr="00F227E2" w14:paraId="56047256" w14:textId="77777777" w:rsidTr="00175C33">
        <w:tc>
          <w:tcPr>
            <w:tcW w:w="5868" w:type="dxa"/>
            <w:vAlign w:val="bottom"/>
          </w:tcPr>
          <w:p w14:paraId="081F8B72" w14:textId="6221962E" w:rsidR="008B5A83" w:rsidRPr="00F227E2" w:rsidRDefault="008B5A83" w:rsidP="008B5A83">
            <w:pPr>
              <w:spacing w:line="240" w:lineRule="auto"/>
              <w:ind w:left="-108"/>
              <w:jc w:val="both"/>
              <w:rPr>
                <w:rFonts w:cs="Arial"/>
              </w:rPr>
            </w:pPr>
            <w:r w:rsidRPr="00F227E2">
              <w:rPr>
                <w:rFonts w:cs="Arial"/>
              </w:rPr>
              <w:t>Overdue:</w:t>
            </w:r>
          </w:p>
        </w:tc>
        <w:tc>
          <w:tcPr>
            <w:tcW w:w="1584" w:type="dxa"/>
            <w:shd w:val="clear" w:color="auto" w:fill="FAFAFA"/>
            <w:vAlign w:val="bottom"/>
          </w:tcPr>
          <w:p w14:paraId="3D353EAD" w14:textId="77777777" w:rsidR="008B5A83" w:rsidRPr="00F227E2" w:rsidRDefault="008B5A83" w:rsidP="008B5A83">
            <w:pPr>
              <w:spacing w:line="240" w:lineRule="auto"/>
              <w:ind w:right="-72"/>
              <w:jc w:val="right"/>
              <w:rPr>
                <w:rFonts w:cs="Arial"/>
              </w:rPr>
            </w:pPr>
          </w:p>
        </w:tc>
        <w:tc>
          <w:tcPr>
            <w:tcW w:w="1584" w:type="dxa"/>
            <w:vAlign w:val="bottom"/>
          </w:tcPr>
          <w:p w14:paraId="3EB23768" w14:textId="77777777" w:rsidR="008B5A83" w:rsidRPr="00F227E2" w:rsidRDefault="008B5A83" w:rsidP="008B5A83">
            <w:pPr>
              <w:spacing w:line="240" w:lineRule="auto"/>
              <w:ind w:right="-72"/>
              <w:jc w:val="right"/>
              <w:rPr>
                <w:rFonts w:cs="Arial"/>
              </w:rPr>
            </w:pPr>
          </w:p>
        </w:tc>
      </w:tr>
      <w:tr w:rsidR="00FE5869" w:rsidRPr="00F227E2" w14:paraId="67782532" w14:textId="77777777" w:rsidTr="00175C33">
        <w:tc>
          <w:tcPr>
            <w:tcW w:w="5868" w:type="dxa"/>
            <w:vAlign w:val="bottom"/>
          </w:tcPr>
          <w:p w14:paraId="228AFB51" w14:textId="3D8B562D" w:rsidR="008B5A83" w:rsidRPr="00F227E2" w:rsidRDefault="008B5A83" w:rsidP="008B5A83">
            <w:pPr>
              <w:spacing w:line="240" w:lineRule="auto"/>
              <w:ind w:left="-108"/>
              <w:jc w:val="both"/>
              <w:rPr>
                <w:rFonts w:cs="Arial"/>
              </w:rPr>
            </w:pPr>
            <w:r w:rsidRPr="00F227E2">
              <w:rPr>
                <w:rFonts w:cs="Arial"/>
              </w:rPr>
              <w:t xml:space="preserve">   Up to 3 months</w:t>
            </w:r>
          </w:p>
        </w:tc>
        <w:tc>
          <w:tcPr>
            <w:tcW w:w="1584" w:type="dxa"/>
            <w:shd w:val="clear" w:color="auto" w:fill="FAFAFA"/>
            <w:vAlign w:val="bottom"/>
          </w:tcPr>
          <w:p w14:paraId="48D824C6" w14:textId="1E6C07E0" w:rsidR="008B5A83" w:rsidRPr="00F227E2" w:rsidRDefault="00035008" w:rsidP="008B5A83">
            <w:pPr>
              <w:spacing w:line="240" w:lineRule="auto"/>
              <w:ind w:right="-72"/>
              <w:jc w:val="right"/>
              <w:rPr>
                <w:rFonts w:cs="Arial"/>
              </w:rPr>
            </w:pPr>
            <w:r w:rsidRPr="00F227E2">
              <w:rPr>
                <w:rFonts w:cs="Arial"/>
              </w:rPr>
              <w:t>14</w:t>
            </w:r>
          </w:p>
        </w:tc>
        <w:tc>
          <w:tcPr>
            <w:tcW w:w="1584" w:type="dxa"/>
            <w:vAlign w:val="bottom"/>
          </w:tcPr>
          <w:p w14:paraId="27078B4F" w14:textId="7E3C7357" w:rsidR="008B5A83" w:rsidRPr="00F227E2" w:rsidRDefault="008B5A83" w:rsidP="008B5A83">
            <w:pPr>
              <w:spacing w:line="240" w:lineRule="auto"/>
              <w:ind w:right="-72"/>
              <w:jc w:val="right"/>
              <w:rPr>
                <w:rFonts w:cs="Arial"/>
              </w:rPr>
            </w:pPr>
            <w:r w:rsidRPr="00F227E2">
              <w:rPr>
                <w:rFonts w:cs="Arial"/>
              </w:rPr>
              <w:t>6</w:t>
            </w:r>
          </w:p>
        </w:tc>
      </w:tr>
      <w:tr w:rsidR="00EB2AB2" w:rsidRPr="00F227E2" w14:paraId="1A22B6D9" w14:textId="77777777" w:rsidTr="00175C33">
        <w:tc>
          <w:tcPr>
            <w:tcW w:w="5868" w:type="dxa"/>
            <w:vAlign w:val="bottom"/>
          </w:tcPr>
          <w:p w14:paraId="43E5B68C" w14:textId="4F175628" w:rsidR="00EB2AB2" w:rsidRPr="00F227E2" w:rsidRDefault="00EB2AB2" w:rsidP="00EB2AB2">
            <w:pPr>
              <w:spacing w:line="240" w:lineRule="auto"/>
              <w:ind w:left="-108"/>
              <w:jc w:val="both"/>
              <w:rPr>
                <w:rFonts w:cs="Arial"/>
              </w:rPr>
            </w:pPr>
            <w:r w:rsidRPr="00F227E2">
              <w:rPr>
                <w:rFonts w:cs="Arial"/>
              </w:rPr>
              <w:t xml:space="preserve">   </w:t>
            </w:r>
            <w:r w:rsidR="00F865B0">
              <w:rPr>
                <w:rFonts w:cs="Arial"/>
              </w:rPr>
              <w:t>3</w:t>
            </w:r>
            <w:r w:rsidRPr="00F227E2">
              <w:rPr>
                <w:rFonts w:cs="Arial"/>
              </w:rPr>
              <w:t xml:space="preserve"> - 12 months</w:t>
            </w:r>
          </w:p>
        </w:tc>
        <w:tc>
          <w:tcPr>
            <w:tcW w:w="1584" w:type="dxa"/>
            <w:shd w:val="clear" w:color="auto" w:fill="FAFAFA"/>
            <w:vAlign w:val="bottom"/>
          </w:tcPr>
          <w:p w14:paraId="5E98DF37" w14:textId="3176DC97" w:rsidR="00EB2AB2" w:rsidRPr="00F227E2" w:rsidRDefault="00035008" w:rsidP="00EB2AB2">
            <w:pPr>
              <w:spacing w:line="240" w:lineRule="auto"/>
              <w:ind w:right="-72"/>
              <w:jc w:val="right"/>
              <w:rPr>
                <w:rFonts w:cs="Arial"/>
              </w:rPr>
            </w:pPr>
            <w:r w:rsidRPr="00F227E2">
              <w:rPr>
                <w:rFonts w:cs="Arial"/>
              </w:rPr>
              <w:t>1</w:t>
            </w:r>
          </w:p>
        </w:tc>
        <w:tc>
          <w:tcPr>
            <w:tcW w:w="1584" w:type="dxa"/>
            <w:vAlign w:val="bottom"/>
          </w:tcPr>
          <w:p w14:paraId="29B83053" w14:textId="445CAF79" w:rsidR="00EB2AB2" w:rsidRPr="00F227E2" w:rsidRDefault="00EB2AB2" w:rsidP="00EB2AB2">
            <w:pPr>
              <w:spacing w:line="240" w:lineRule="auto"/>
              <w:ind w:right="-72"/>
              <w:jc w:val="right"/>
              <w:rPr>
                <w:rFonts w:cs="Arial"/>
                <w:cs/>
              </w:rPr>
            </w:pPr>
            <w:r w:rsidRPr="00F227E2">
              <w:rPr>
                <w:rFonts w:cs="Arial"/>
              </w:rPr>
              <w:t>1</w:t>
            </w:r>
          </w:p>
        </w:tc>
      </w:tr>
      <w:tr w:rsidR="00FE5869" w:rsidRPr="00F227E2" w14:paraId="67E00391" w14:textId="77777777" w:rsidTr="00175C33">
        <w:tc>
          <w:tcPr>
            <w:tcW w:w="5868" w:type="dxa"/>
            <w:vAlign w:val="bottom"/>
          </w:tcPr>
          <w:p w14:paraId="40CD5C61" w14:textId="77777777" w:rsidR="008B5A83" w:rsidRPr="00F227E2" w:rsidRDefault="008B5A83" w:rsidP="008B5A83">
            <w:pPr>
              <w:spacing w:line="240" w:lineRule="auto"/>
              <w:ind w:left="-108"/>
              <w:jc w:val="both"/>
              <w:rPr>
                <w:rFonts w:cs="Arial"/>
              </w:rPr>
            </w:pPr>
          </w:p>
        </w:tc>
        <w:tc>
          <w:tcPr>
            <w:tcW w:w="1584" w:type="dxa"/>
            <w:tcBorders>
              <w:top w:val="single" w:sz="4" w:space="0" w:color="auto"/>
            </w:tcBorders>
            <w:shd w:val="clear" w:color="auto" w:fill="FAFAFA"/>
            <w:vAlign w:val="bottom"/>
          </w:tcPr>
          <w:p w14:paraId="215DBBE6" w14:textId="77777777"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23FE250C" w14:textId="77777777" w:rsidR="008B5A83" w:rsidRPr="00F227E2" w:rsidRDefault="008B5A83" w:rsidP="008B5A83">
            <w:pPr>
              <w:spacing w:line="240" w:lineRule="auto"/>
              <w:ind w:right="-72"/>
              <w:jc w:val="right"/>
              <w:rPr>
                <w:rFonts w:cs="Arial"/>
              </w:rPr>
            </w:pPr>
          </w:p>
        </w:tc>
      </w:tr>
      <w:tr w:rsidR="00FE5869" w:rsidRPr="00F227E2" w14:paraId="16E059A9" w14:textId="77777777" w:rsidTr="00175C33">
        <w:tc>
          <w:tcPr>
            <w:tcW w:w="5868" w:type="dxa"/>
            <w:vAlign w:val="bottom"/>
          </w:tcPr>
          <w:p w14:paraId="17F5B316" w14:textId="77777777" w:rsidR="008B5A83" w:rsidRPr="00F227E2" w:rsidRDefault="008B5A83" w:rsidP="008B5A83">
            <w:pPr>
              <w:spacing w:line="240" w:lineRule="auto"/>
              <w:ind w:left="-108"/>
              <w:jc w:val="both"/>
              <w:rPr>
                <w:rFonts w:cs="Arial"/>
              </w:rPr>
            </w:pPr>
            <w:r w:rsidRPr="00F227E2">
              <w:rPr>
                <w:rFonts w:cs="Arial"/>
              </w:rPr>
              <w:t>Trade receivables - related parties</w:t>
            </w:r>
          </w:p>
        </w:tc>
        <w:tc>
          <w:tcPr>
            <w:tcW w:w="1584" w:type="dxa"/>
            <w:tcBorders>
              <w:bottom w:val="single" w:sz="4" w:space="0" w:color="auto"/>
            </w:tcBorders>
            <w:shd w:val="clear" w:color="auto" w:fill="FAFAFA"/>
            <w:vAlign w:val="bottom"/>
          </w:tcPr>
          <w:p w14:paraId="47E40B90" w14:textId="593CDD54" w:rsidR="008B5A83" w:rsidRPr="00F227E2" w:rsidRDefault="00035008" w:rsidP="008B5A83">
            <w:pPr>
              <w:spacing w:line="240" w:lineRule="auto"/>
              <w:ind w:right="-72"/>
              <w:jc w:val="right"/>
              <w:rPr>
                <w:rFonts w:cs="Arial"/>
              </w:rPr>
            </w:pPr>
            <w:r w:rsidRPr="00F227E2">
              <w:rPr>
                <w:rFonts w:cs="Arial"/>
              </w:rPr>
              <w:t>503</w:t>
            </w:r>
          </w:p>
        </w:tc>
        <w:tc>
          <w:tcPr>
            <w:tcW w:w="1584" w:type="dxa"/>
            <w:tcBorders>
              <w:bottom w:val="single" w:sz="4" w:space="0" w:color="auto"/>
            </w:tcBorders>
            <w:vAlign w:val="bottom"/>
          </w:tcPr>
          <w:p w14:paraId="129C7279" w14:textId="5244C58B" w:rsidR="008B5A83" w:rsidRPr="00F227E2" w:rsidRDefault="008B5A83" w:rsidP="008B5A83">
            <w:pPr>
              <w:spacing w:line="240" w:lineRule="auto"/>
              <w:ind w:right="-72"/>
              <w:jc w:val="right"/>
              <w:rPr>
                <w:rFonts w:cs="Arial"/>
                <w:cs/>
              </w:rPr>
            </w:pPr>
            <w:r w:rsidRPr="00F227E2">
              <w:rPr>
                <w:rFonts w:cs="Arial"/>
              </w:rPr>
              <w:t>314</w:t>
            </w:r>
          </w:p>
        </w:tc>
      </w:tr>
    </w:tbl>
    <w:p w14:paraId="1DD113C3" w14:textId="52BC0391" w:rsidR="00E10AB2" w:rsidRPr="00F227E2" w:rsidRDefault="00E10AB2" w:rsidP="008F1B0B">
      <w:pPr>
        <w:spacing w:line="240" w:lineRule="auto"/>
        <w:rPr>
          <w:rFonts w:cs="Arial"/>
        </w:rPr>
      </w:pPr>
      <w:r w:rsidRPr="00F227E2">
        <w:rPr>
          <w:rFonts w:cs="Arial"/>
        </w:rPr>
        <w:br w:type="page"/>
      </w:r>
    </w:p>
    <w:p w14:paraId="01CDAC1A" w14:textId="711BB913" w:rsidR="003804D3" w:rsidRPr="00F227E2" w:rsidRDefault="003804D3" w:rsidP="008F1B0B">
      <w:pPr>
        <w:spacing w:line="240" w:lineRule="auto"/>
        <w:rPr>
          <w:rFonts w:cs="Arial"/>
        </w:rPr>
      </w:pPr>
    </w:p>
    <w:tbl>
      <w:tblPr>
        <w:tblW w:w="9072" w:type="dxa"/>
        <w:shd w:val="clear" w:color="auto" w:fill="FFA543"/>
        <w:tblLook w:val="04A0" w:firstRow="1" w:lastRow="0" w:firstColumn="1" w:lastColumn="0" w:noHBand="0" w:noVBand="1"/>
      </w:tblPr>
      <w:tblGrid>
        <w:gridCol w:w="9072"/>
      </w:tblGrid>
      <w:tr w:rsidR="00886786" w:rsidRPr="00F227E2" w14:paraId="3D3DB26A" w14:textId="77777777" w:rsidTr="00B34759">
        <w:trPr>
          <w:trHeight w:val="380"/>
        </w:trPr>
        <w:tc>
          <w:tcPr>
            <w:tcW w:w="9072" w:type="dxa"/>
            <w:shd w:val="clear" w:color="auto" w:fill="FFA543"/>
            <w:vAlign w:val="center"/>
          </w:tcPr>
          <w:p w14:paraId="18422978" w14:textId="36271901" w:rsidR="00886786" w:rsidRPr="00F227E2" w:rsidRDefault="00886786" w:rsidP="00B34759">
            <w:pPr>
              <w:spacing w:line="240" w:lineRule="auto"/>
              <w:ind w:left="521" w:hanging="521"/>
              <w:jc w:val="both"/>
              <w:rPr>
                <w:rFonts w:cs="Arial"/>
                <w:b/>
                <w:bCs/>
                <w:color w:val="FFFFFF"/>
                <w:cs/>
                <w:lang w:eastAsia="zh-CN"/>
              </w:rPr>
            </w:pPr>
            <w:r w:rsidRPr="00F227E2">
              <w:rPr>
                <w:rFonts w:cs="Arial"/>
                <w:b/>
                <w:bCs/>
              </w:rPr>
              <w:br w:type="page"/>
            </w:r>
            <w:r w:rsidRPr="00F227E2">
              <w:rPr>
                <w:rFonts w:cs="Arial"/>
                <w:b/>
                <w:bCs/>
              </w:rPr>
              <w:br w:type="page"/>
            </w:r>
            <w:r w:rsidRPr="00F227E2">
              <w:rPr>
                <w:rFonts w:cs="Arial"/>
                <w:b/>
                <w:bCs/>
                <w:color w:val="FFFFFF"/>
              </w:rPr>
              <w:br w:type="page"/>
            </w:r>
            <w:r w:rsidR="00A81D7E" w:rsidRPr="00F227E2">
              <w:rPr>
                <w:rFonts w:cs="Arial"/>
                <w:b/>
                <w:bCs/>
                <w:color w:val="FFFFFF"/>
              </w:rPr>
              <w:t>9</w:t>
            </w:r>
            <w:r w:rsidRPr="00F227E2">
              <w:rPr>
                <w:rFonts w:cs="Arial"/>
                <w:b/>
                <w:bCs/>
                <w:color w:val="FFFFFF"/>
              </w:rPr>
              <w:tab/>
            </w:r>
            <w:r w:rsidRPr="00F227E2">
              <w:rPr>
                <w:rFonts w:cs="Arial"/>
                <w:b/>
                <w:bCs/>
                <w:color w:val="FFFFFF"/>
                <w:lang w:eastAsia="zh-CN"/>
              </w:rPr>
              <w:t>Inventories</w:t>
            </w:r>
            <w:r w:rsidRPr="00F227E2">
              <w:rPr>
                <w:rFonts w:cs="Arial"/>
                <w:b/>
                <w:bCs/>
                <w:color w:val="FFFFFF"/>
              </w:rPr>
              <w:t>, net</w:t>
            </w:r>
          </w:p>
        </w:tc>
      </w:tr>
    </w:tbl>
    <w:p w14:paraId="26FC41C6" w14:textId="77777777" w:rsidR="00886786" w:rsidRPr="00F227E2" w:rsidRDefault="00886786" w:rsidP="008F1B0B">
      <w:pPr>
        <w:spacing w:line="240" w:lineRule="auto"/>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F227E2" w14:paraId="13E11403" w14:textId="77777777" w:rsidTr="001D4EBB">
        <w:tc>
          <w:tcPr>
            <w:tcW w:w="5850" w:type="dxa"/>
          </w:tcPr>
          <w:p w14:paraId="4A500004" w14:textId="77777777" w:rsidR="003804D3" w:rsidRPr="00F227E2" w:rsidRDefault="003804D3" w:rsidP="008F1B0B">
            <w:pPr>
              <w:spacing w:line="240" w:lineRule="auto"/>
              <w:ind w:left="-108"/>
              <w:rPr>
                <w:rFonts w:cs="Arial"/>
              </w:rPr>
            </w:pPr>
          </w:p>
        </w:tc>
        <w:tc>
          <w:tcPr>
            <w:tcW w:w="1584" w:type="dxa"/>
            <w:tcBorders>
              <w:top w:val="single" w:sz="4" w:space="0" w:color="auto"/>
              <w:bottom w:val="single" w:sz="4" w:space="0" w:color="auto"/>
            </w:tcBorders>
            <w:vAlign w:val="bottom"/>
          </w:tcPr>
          <w:p w14:paraId="7A1D777D" w14:textId="77777777" w:rsidR="003804D3" w:rsidRPr="00F227E2" w:rsidRDefault="003804D3" w:rsidP="008F1B0B">
            <w:pPr>
              <w:spacing w:line="240" w:lineRule="auto"/>
              <w:ind w:right="-72"/>
              <w:jc w:val="right"/>
              <w:rPr>
                <w:rFonts w:cs="Arial"/>
                <w:b/>
                <w:bCs/>
              </w:rPr>
            </w:pPr>
            <w:r w:rsidRPr="00F227E2">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F227E2" w:rsidRDefault="003804D3" w:rsidP="008F1B0B">
            <w:pPr>
              <w:spacing w:line="240" w:lineRule="auto"/>
              <w:ind w:right="-72"/>
              <w:jc w:val="right"/>
              <w:rPr>
                <w:rFonts w:cs="Arial"/>
                <w:b/>
                <w:bCs/>
              </w:rPr>
            </w:pPr>
            <w:r w:rsidRPr="00F227E2">
              <w:rPr>
                <w:rFonts w:cs="Arial"/>
                <w:b/>
                <w:bCs/>
              </w:rPr>
              <w:t>(Audited)</w:t>
            </w:r>
          </w:p>
        </w:tc>
      </w:tr>
      <w:tr w:rsidR="00FE5869" w:rsidRPr="00F227E2" w14:paraId="762456DD" w14:textId="77777777" w:rsidTr="001D4EBB">
        <w:tc>
          <w:tcPr>
            <w:tcW w:w="5850" w:type="dxa"/>
          </w:tcPr>
          <w:p w14:paraId="3CC97BBA" w14:textId="77777777" w:rsidR="003804D3" w:rsidRPr="00F227E2" w:rsidRDefault="003804D3" w:rsidP="008F1B0B">
            <w:pPr>
              <w:spacing w:line="240" w:lineRule="auto"/>
              <w:ind w:left="-108"/>
              <w:rPr>
                <w:rFonts w:cs="Arial"/>
              </w:rPr>
            </w:pPr>
            <w:r w:rsidRPr="00F227E2">
              <w:rPr>
                <w:rFonts w:cs="Arial"/>
                <w:b/>
                <w:bCs/>
                <w:lang w:val="en-US"/>
              </w:rPr>
              <w:t>As at</w:t>
            </w:r>
          </w:p>
        </w:tc>
        <w:tc>
          <w:tcPr>
            <w:tcW w:w="1584" w:type="dxa"/>
            <w:tcBorders>
              <w:top w:val="single" w:sz="4" w:space="0" w:color="auto"/>
            </w:tcBorders>
          </w:tcPr>
          <w:p w14:paraId="189C50BC" w14:textId="4E022759" w:rsidR="003804D3" w:rsidRPr="00F227E2" w:rsidRDefault="00665FBD" w:rsidP="008F1B0B">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tcPr>
          <w:p w14:paraId="3FD1FEAF" w14:textId="62FF6B72" w:rsidR="003804D3" w:rsidRPr="00F227E2" w:rsidRDefault="00AD2516" w:rsidP="008F1B0B">
            <w:pPr>
              <w:spacing w:line="240" w:lineRule="auto"/>
              <w:ind w:right="-72"/>
              <w:jc w:val="right"/>
              <w:rPr>
                <w:rFonts w:cs="Arial"/>
                <w:b/>
                <w:bCs/>
                <w:lang w:val="en-US"/>
              </w:rPr>
            </w:pPr>
            <w:r w:rsidRPr="00F227E2">
              <w:rPr>
                <w:rFonts w:cs="Arial"/>
                <w:b/>
                <w:bCs/>
              </w:rPr>
              <w:t>31</w:t>
            </w:r>
            <w:r w:rsidR="003804D3" w:rsidRPr="00F227E2">
              <w:rPr>
                <w:rFonts w:cs="Arial"/>
                <w:b/>
                <w:bCs/>
                <w:lang w:val="en-US"/>
              </w:rPr>
              <w:t xml:space="preserve"> December</w:t>
            </w:r>
          </w:p>
        </w:tc>
      </w:tr>
      <w:tr w:rsidR="00FE5869" w:rsidRPr="00F227E2" w14:paraId="24E13990" w14:textId="77777777" w:rsidTr="005D2059">
        <w:tc>
          <w:tcPr>
            <w:tcW w:w="5850" w:type="dxa"/>
          </w:tcPr>
          <w:p w14:paraId="6B254D93" w14:textId="77777777" w:rsidR="003804D3" w:rsidRPr="00F227E2" w:rsidRDefault="003804D3" w:rsidP="008F1B0B">
            <w:pPr>
              <w:spacing w:line="240" w:lineRule="auto"/>
              <w:ind w:left="-108"/>
              <w:rPr>
                <w:rFonts w:cs="Arial"/>
                <w:lang w:val="en-US"/>
              </w:rPr>
            </w:pPr>
          </w:p>
        </w:tc>
        <w:tc>
          <w:tcPr>
            <w:tcW w:w="1584" w:type="dxa"/>
          </w:tcPr>
          <w:p w14:paraId="111DF2D2" w14:textId="3CF1B031" w:rsidR="003804D3"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tcPr>
          <w:p w14:paraId="44F923DA" w14:textId="59A45AC9" w:rsidR="003804D3"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5E422DDE" w14:textId="77777777" w:rsidTr="005D2059">
        <w:tc>
          <w:tcPr>
            <w:tcW w:w="5850" w:type="dxa"/>
          </w:tcPr>
          <w:p w14:paraId="6F6A1B35" w14:textId="77777777" w:rsidR="003804D3" w:rsidRPr="00F227E2" w:rsidRDefault="003804D3" w:rsidP="008F1B0B">
            <w:pPr>
              <w:spacing w:line="240" w:lineRule="auto"/>
              <w:ind w:left="-108"/>
              <w:rPr>
                <w:rFonts w:cs="Arial"/>
                <w:lang w:val="en-US"/>
              </w:rPr>
            </w:pPr>
          </w:p>
        </w:tc>
        <w:tc>
          <w:tcPr>
            <w:tcW w:w="1584" w:type="dxa"/>
            <w:tcBorders>
              <w:bottom w:val="single" w:sz="4" w:space="0" w:color="auto"/>
            </w:tcBorders>
            <w:vAlign w:val="bottom"/>
          </w:tcPr>
          <w:p w14:paraId="54A2AE8C" w14:textId="77777777" w:rsidR="003804D3" w:rsidRPr="00F227E2" w:rsidRDefault="003804D3" w:rsidP="008F1B0B">
            <w:pPr>
              <w:spacing w:line="240" w:lineRule="auto"/>
              <w:ind w:right="-72"/>
              <w:jc w:val="right"/>
              <w:rPr>
                <w:rFonts w:cs="Arial"/>
                <w:b/>
                <w:bCs/>
              </w:rPr>
            </w:pPr>
            <w:r w:rsidRPr="00F227E2">
              <w:rPr>
                <w:rFonts w:cs="Arial"/>
                <w:b/>
                <w:bCs/>
              </w:rPr>
              <w:t>Million Baht</w:t>
            </w:r>
          </w:p>
        </w:tc>
        <w:tc>
          <w:tcPr>
            <w:tcW w:w="1584" w:type="dxa"/>
            <w:tcBorders>
              <w:bottom w:val="single" w:sz="4" w:space="0" w:color="auto"/>
            </w:tcBorders>
            <w:vAlign w:val="bottom"/>
          </w:tcPr>
          <w:p w14:paraId="000F1917" w14:textId="77777777" w:rsidR="003804D3" w:rsidRPr="00F227E2" w:rsidRDefault="003804D3" w:rsidP="008F1B0B">
            <w:pPr>
              <w:spacing w:line="240" w:lineRule="auto"/>
              <w:ind w:right="-72"/>
              <w:jc w:val="right"/>
              <w:rPr>
                <w:rFonts w:cs="Arial"/>
                <w:b/>
                <w:bCs/>
              </w:rPr>
            </w:pPr>
            <w:r w:rsidRPr="00F227E2">
              <w:rPr>
                <w:rFonts w:cs="Arial"/>
                <w:b/>
                <w:bCs/>
              </w:rPr>
              <w:t>Million Baht</w:t>
            </w:r>
          </w:p>
        </w:tc>
      </w:tr>
      <w:tr w:rsidR="00FE5869" w:rsidRPr="00F227E2" w14:paraId="628FC6DB" w14:textId="77777777" w:rsidTr="005D2059">
        <w:tc>
          <w:tcPr>
            <w:tcW w:w="5850" w:type="dxa"/>
          </w:tcPr>
          <w:p w14:paraId="2BE6856D" w14:textId="77777777" w:rsidR="003804D3" w:rsidRPr="00F227E2" w:rsidRDefault="003804D3" w:rsidP="008F1B0B">
            <w:pPr>
              <w:spacing w:line="240" w:lineRule="auto"/>
              <w:ind w:left="-108"/>
              <w:rPr>
                <w:rFonts w:cs="Arial"/>
                <w:lang w:val="en-US"/>
              </w:rPr>
            </w:pPr>
          </w:p>
        </w:tc>
        <w:tc>
          <w:tcPr>
            <w:tcW w:w="1584" w:type="dxa"/>
            <w:tcBorders>
              <w:top w:val="single" w:sz="4" w:space="0" w:color="auto"/>
            </w:tcBorders>
            <w:shd w:val="clear" w:color="auto" w:fill="FAFAFA"/>
          </w:tcPr>
          <w:p w14:paraId="45997DAA" w14:textId="77777777" w:rsidR="003804D3" w:rsidRPr="00F227E2" w:rsidRDefault="003804D3" w:rsidP="008F1B0B">
            <w:pPr>
              <w:spacing w:line="240" w:lineRule="auto"/>
              <w:ind w:right="-72"/>
              <w:jc w:val="right"/>
              <w:rPr>
                <w:rFonts w:cs="Arial"/>
                <w:lang w:val="en-US"/>
              </w:rPr>
            </w:pPr>
          </w:p>
        </w:tc>
        <w:tc>
          <w:tcPr>
            <w:tcW w:w="1584" w:type="dxa"/>
            <w:tcBorders>
              <w:top w:val="single" w:sz="4" w:space="0" w:color="auto"/>
            </w:tcBorders>
          </w:tcPr>
          <w:p w14:paraId="2C76BF25" w14:textId="77777777" w:rsidR="003804D3" w:rsidRPr="00F227E2" w:rsidRDefault="003804D3" w:rsidP="008F1B0B">
            <w:pPr>
              <w:spacing w:line="240" w:lineRule="auto"/>
              <w:ind w:right="-72"/>
              <w:jc w:val="right"/>
              <w:rPr>
                <w:rFonts w:cs="Arial"/>
                <w:lang w:val="en-US"/>
              </w:rPr>
            </w:pPr>
          </w:p>
        </w:tc>
      </w:tr>
      <w:tr w:rsidR="00FE5869" w:rsidRPr="00F227E2" w14:paraId="605BCD77" w14:textId="77777777" w:rsidTr="005D2059">
        <w:trPr>
          <w:trHeight w:val="87"/>
        </w:trPr>
        <w:tc>
          <w:tcPr>
            <w:tcW w:w="5850" w:type="dxa"/>
            <w:vAlign w:val="bottom"/>
          </w:tcPr>
          <w:p w14:paraId="40CCA649" w14:textId="77777777" w:rsidR="008B5A83" w:rsidRPr="00F227E2" w:rsidRDefault="008B5A83" w:rsidP="008B5A83">
            <w:pPr>
              <w:spacing w:line="240" w:lineRule="auto"/>
              <w:ind w:left="-108"/>
              <w:rPr>
                <w:rFonts w:cs="Arial"/>
              </w:rPr>
            </w:pPr>
            <w:r w:rsidRPr="00F227E2">
              <w:rPr>
                <w:rFonts w:cs="Arial"/>
              </w:rPr>
              <w:t>Raw materials</w:t>
            </w:r>
          </w:p>
        </w:tc>
        <w:tc>
          <w:tcPr>
            <w:tcW w:w="1584" w:type="dxa"/>
            <w:shd w:val="clear" w:color="auto" w:fill="FAFAFA"/>
            <w:vAlign w:val="bottom"/>
          </w:tcPr>
          <w:p w14:paraId="0614197D" w14:textId="55E4E293" w:rsidR="008B5A83" w:rsidRPr="00F227E2" w:rsidRDefault="00035008" w:rsidP="008B5A83">
            <w:pPr>
              <w:spacing w:line="240" w:lineRule="auto"/>
              <w:ind w:right="-72"/>
              <w:jc w:val="right"/>
              <w:rPr>
                <w:rFonts w:cs="Arial"/>
              </w:rPr>
            </w:pPr>
            <w:r w:rsidRPr="00F227E2">
              <w:rPr>
                <w:rFonts w:cs="Arial"/>
              </w:rPr>
              <w:t>233</w:t>
            </w:r>
          </w:p>
        </w:tc>
        <w:tc>
          <w:tcPr>
            <w:tcW w:w="1584" w:type="dxa"/>
            <w:vAlign w:val="bottom"/>
          </w:tcPr>
          <w:p w14:paraId="4C227127" w14:textId="2FE9DC99" w:rsidR="008B5A83" w:rsidRPr="00F227E2" w:rsidRDefault="008B5A83" w:rsidP="008B5A83">
            <w:pPr>
              <w:spacing w:line="240" w:lineRule="auto"/>
              <w:ind w:right="-72"/>
              <w:jc w:val="right"/>
              <w:rPr>
                <w:rFonts w:cs="Arial"/>
                <w:cs/>
              </w:rPr>
            </w:pPr>
            <w:r w:rsidRPr="00F227E2">
              <w:rPr>
                <w:rFonts w:cs="Arial"/>
              </w:rPr>
              <w:t>1</w:t>
            </w:r>
            <w:r w:rsidR="00153C39" w:rsidRPr="00F227E2">
              <w:rPr>
                <w:rFonts w:cs="Arial"/>
              </w:rPr>
              <w:t>70</w:t>
            </w:r>
          </w:p>
        </w:tc>
      </w:tr>
      <w:tr w:rsidR="00FE5869" w:rsidRPr="00F227E2" w14:paraId="45976B8C" w14:textId="77777777" w:rsidTr="005D2059">
        <w:tc>
          <w:tcPr>
            <w:tcW w:w="5850" w:type="dxa"/>
            <w:vAlign w:val="bottom"/>
          </w:tcPr>
          <w:p w14:paraId="3CE64870" w14:textId="77777777" w:rsidR="008B5A83" w:rsidRPr="00F227E2" w:rsidRDefault="008B5A83" w:rsidP="008B5A83">
            <w:pPr>
              <w:spacing w:line="240" w:lineRule="auto"/>
              <w:ind w:left="-108"/>
              <w:rPr>
                <w:rFonts w:cs="Arial"/>
              </w:rPr>
            </w:pPr>
            <w:r w:rsidRPr="00F227E2">
              <w:rPr>
                <w:rFonts w:cs="Arial"/>
              </w:rPr>
              <w:t>Work in progress</w:t>
            </w:r>
          </w:p>
        </w:tc>
        <w:tc>
          <w:tcPr>
            <w:tcW w:w="1584" w:type="dxa"/>
            <w:shd w:val="clear" w:color="auto" w:fill="FAFAFA"/>
            <w:vAlign w:val="bottom"/>
          </w:tcPr>
          <w:p w14:paraId="6975D457" w14:textId="2CDFB4E5" w:rsidR="008B5A83" w:rsidRPr="00F227E2" w:rsidRDefault="00035008" w:rsidP="008B5A83">
            <w:pPr>
              <w:spacing w:line="240" w:lineRule="auto"/>
              <w:ind w:right="-72"/>
              <w:jc w:val="right"/>
              <w:rPr>
                <w:rFonts w:cs="Arial"/>
              </w:rPr>
            </w:pPr>
            <w:r w:rsidRPr="00F227E2">
              <w:rPr>
                <w:rFonts w:cs="Arial"/>
              </w:rPr>
              <w:t>61</w:t>
            </w:r>
          </w:p>
        </w:tc>
        <w:tc>
          <w:tcPr>
            <w:tcW w:w="1584" w:type="dxa"/>
            <w:vAlign w:val="bottom"/>
          </w:tcPr>
          <w:p w14:paraId="685FFDC5" w14:textId="6ECF4BAD" w:rsidR="008B5A83" w:rsidRPr="00F227E2" w:rsidRDefault="00A25FCB" w:rsidP="008B5A83">
            <w:pPr>
              <w:spacing w:line="240" w:lineRule="auto"/>
              <w:ind w:right="-72"/>
              <w:jc w:val="right"/>
              <w:rPr>
                <w:rFonts w:cs="Arial"/>
                <w:cs/>
              </w:rPr>
            </w:pPr>
            <w:r w:rsidRPr="00F227E2">
              <w:rPr>
                <w:rFonts w:cs="Arial"/>
              </w:rPr>
              <w:t>67</w:t>
            </w:r>
          </w:p>
        </w:tc>
      </w:tr>
      <w:tr w:rsidR="00FE5869" w:rsidRPr="00F227E2" w14:paraId="74A2D3A9" w14:textId="77777777" w:rsidTr="005D2059">
        <w:tc>
          <w:tcPr>
            <w:tcW w:w="5850" w:type="dxa"/>
            <w:vAlign w:val="bottom"/>
          </w:tcPr>
          <w:p w14:paraId="5D05B2CC" w14:textId="77777777" w:rsidR="008B5A83" w:rsidRPr="00F227E2" w:rsidRDefault="008B5A83" w:rsidP="008B5A83">
            <w:pPr>
              <w:spacing w:line="240" w:lineRule="auto"/>
              <w:ind w:left="-108"/>
              <w:rPr>
                <w:rFonts w:cs="Arial"/>
              </w:rPr>
            </w:pPr>
            <w:r w:rsidRPr="00F227E2">
              <w:rPr>
                <w:rFonts w:cs="Arial"/>
              </w:rPr>
              <w:t>Finished goods</w:t>
            </w:r>
          </w:p>
        </w:tc>
        <w:tc>
          <w:tcPr>
            <w:tcW w:w="1584" w:type="dxa"/>
            <w:shd w:val="clear" w:color="auto" w:fill="FAFAFA"/>
            <w:vAlign w:val="bottom"/>
          </w:tcPr>
          <w:p w14:paraId="3EA92D40" w14:textId="2CEC45A4" w:rsidR="008B5A83" w:rsidRPr="00F227E2" w:rsidRDefault="00035008" w:rsidP="008B5A83">
            <w:pPr>
              <w:spacing w:line="240" w:lineRule="auto"/>
              <w:ind w:right="-72"/>
              <w:jc w:val="right"/>
              <w:rPr>
                <w:rFonts w:cs="Arial"/>
              </w:rPr>
            </w:pPr>
            <w:r w:rsidRPr="00F227E2">
              <w:rPr>
                <w:rFonts w:cs="Arial"/>
              </w:rPr>
              <w:t>510</w:t>
            </w:r>
          </w:p>
        </w:tc>
        <w:tc>
          <w:tcPr>
            <w:tcW w:w="1584" w:type="dxa"/>
            <w:vAlign w:val="bottom"/>
          </w:tcPr>
          <w:p w14:paraId="7B39D4BA" w14:textId="40AC1A10" w:rsidR="008B5A83" w:rsidRPr="00F227E2" w:rsidRDefault="00A25FCB" w:rsidP="008B5A83">
            <w:pPr>
              <w:spacing w:line="240" w:lineRule="auto"/>
              <w:ind w:right="-72"/>
              <w:jc w:val="right"/>
              <w:rPr>
                <w:rFonts w:cs="Arial"/>
                <w:cs/>
              </w:rPr>
            </w:pPr>
            <w:r w:rsidRPr="00F227E2">
              <w:rPr>
                <w:rFonts w:cs="Arial"/>
              </w:rPr>
              <w:t>367</w:t>
            </w:r>
          </w:p>
        </w:tc>
      </w:tr>
      <w:tr w:rsidR="00FE5869" w:rsidRPr="00F227E2" w14:paraId="2BE676E8" w14:textId="77777777" w:rsidTr="005D2059">
        <w:tc>
          <w:tcPr>
            <w:tcW w:w="5850" w:type="dxa"/>
            <w:vAlign w:val="bottom"/>
          </w:tcPr>
          <w:p w14:paraId="259EF069" w14:textId="77777777" w:rsidR="008B5A83" w:rsidRPr="00F227E2" w:rsidRDefault="008B5A83" w:rsidP="008B5A83">
            <w:pPr>
              <w:spacing w:line="240" w:lineRule="auto"/>
              <w:ind w:left="-108"/>
              <w:rPr>
                <w:rFonts w:cs="Arial"/>
              </w:rPr>
            </w:pPr>
            <w:r w:rsidRPr="00F227E2">
              <w:rPr>
                <w:rFonts w:cs="Arial"/>
              </w:rPr>
              <w:t>Spare parts</w:t>
            </w:r>
          </w:p>
        </w:tc>
        <w:tc>
          <w:tcPr>
            <w:tcW w:w="1584" w:type="dxa"/>
            <w:shd w:val="clear" w:color="auto" w:fill="FAFAFA"/>
            <w:vAlign w:val="bottom"/>
          </w:tcPr>
          <w:p w14:paraId="5D79A2EA" w14:textId="1C594269" w:rsidR="008B5A83" w:rsidRPr="00F227E2" w:rsidRDefault="00035008" w:rsidP="008B5A83">
            <w:pPr>
              <w:spacing w:line="240" w:lineRule="auto"/>
              <w:ind w:right="-72"/>
              <w:jc w:val="right"/>
              <w:rPr>
                <w:rFonts w:cs="Arial"/>
              </w:rPr>
            </w:pPr>
            <w:r w:rsidRPr="00F227E2">
              <w:rPr>
                <w:rFonts w:cs="Arial"/>
              </w:rPr>
              <w:t>159</w:t>
            </w:r>
          </w:p>
        </w:tc>
        <w:tc>
          <w:tcPr>
            <w:tcW w:w="1584" w:type="dxa"/>
            <w:vAlign w:val="bottom"/>
          </w:tcPr>
          <w:p w14:paraId="1E6BE2BF" w14:textId="2E2C576C" w:rsidR="008B5A83" w:rsidRPr="00F227E2" w:rsidRDefault="00A25FCB" w:rsidP="008B5A83">
            <w:pPr>
              <w:spacing w:line="240" w:lineRule="auto"/>
              <w:ind w:right="-72"/>
              <w:jc w:val="right"/>
              <w:rPr>
                <w:rFonts w:cs="Arial"/>
                <w:cs/>
              </w:rPr>
            </w:pPr>
            <w:r w:rsidRPr="00F227E2">
              <w:rPr>
                <w:rFonts w:cs="Arial"/>
              </w:rPr>
              <w:t>161</w:t>
            </w:r>
          </w:p>
        </w:tc>
      </w:tr>
      <w:tr w:rsidR="00FE5869" w:rsidRPr="00F227E2" w14:paraId="6790D591" w14:textId="77777777" w:rsidTr="005D2059">
        <w:tc>
          <w:tcPr>
            <w:tcW w:w="5850" w:type="dxa"/>
            <w:vAlign w:val="bottom"/>
          </w:tcPr>
          <w:p w14:paraId="436C5AA1" w14:textId="77777777" w:rsidR="008B5A83" w:rsidRPr="00F227E2" w:rsidRDefault="008B5A83" w:rsidP="008B5A83">
            <w:pPr>
              <w:spacing w:line="240" w:lineRule="auto"/>
              <w:ind w:left="-108"/>
              <w:rPr>
                <w:rFonts w:cs="Arial"/>
              </w:rPr>
            </w:pPr>
            <w:r w:rsidRPr="00F227E2">
              <w:rPr>
                <w:rFonts w:cs="Arial"/>
              </w:rPr>
              <w:t>Goods in transits</w:t>
            </w:r>
          </w:p>
        </w:tc>
        <w:tc>
          <w:tcPr>
            <w:tcW w:w="1584" w:type="dxa"/>
            <w:tcBorders>
              <w:bottom w:val="single" w:sz="4" w:space="0" w:color="auto"/>
            </w:tcBorders>
            <w:shd w:val="clear" w:color="auto" w:fill="FAFAFA"/>
            <w:vAlign w:val="bottom"/>
          </w:tcPr>
          <w:p w14:paraId="2EDD9CBE" w14:textId="6FD7BE35" w:rsidR="008B5A83" w:rsidRPr="00F227E2" w:rsidRDefault="00035008" w:rsidP="008B5A83">
            <w:pPr>
              <w:spacing w:line="240" w:lineRule="auto"/>
              <w:ind w:right="-72"/>
              <w:jc w:val="right"/>
              <w:rPr>
                <w:rFonts w:cs="Arial"/>
              </w:rPr>
            </w:pPr>
            <w:r w:rsidRPr="00F227E2">
              <w:rPr>
                <w:rFonts w:cs="Arial"/>
              </w:rPr>
              <w:t>152</w:t>
            </w:r>
          </w:p>
        </w:tc>
        <w:tc>
          <w:tcPr>
            <w:tcW w:w="1584" w:type="dxa"/>
            <w:tcBorders>
              <w:bottom w:val="single" w:sz="4" w:space="0" w:color="auto"/>
            </w:tcBorders>
            <w:vAlign w:val="bottom"/>
          </w:tcPr>
          <w:p w14:paraId="06D2FF17" w14:textId="540CF04A" w:rsidR="008B5A83" w:rsidRPr="00F227E2" w:rsidRDefault="008B5A83" w:rsidP="008B5A83">
            <w:pPr>
              <w:spacing w:line="240" w:lineRule="auto"/>
              <w:ind w:right="-72"/>
              <w:jc w:val="right"/>
              <w:rPr>
                <w:rFonts w:cs="Arial"/>
                <w:cs/>
              </w:rPr>
            </w:pPr>
            <w:r w:rsidRPr="00F227E2">
              <w:rPr>
                <w:rFonts w:cs="Arial"/>
              </w:rPr>
              <w:t>70</w:t>
            </w:r>
          </w:p>
        </w:tc>
      </w:tr>
      <w:tr w:rsidR="00FE5869" w:rsidRPr="00F227E2" w14:paraId="5244FC52" w14:textId="77777777" w:rsidTr="005D2059">
        <w:tc>
          <w:tcPr>
            <w:tcW w:w="5850" w:type="dxa"/>
            <w:vAlign w:val="bottom"/>
          </w:tcPr>
          <w:p w14:paraId="3A5E0F11"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4574CE86" w14:textId="77777777" w:rsidR="008B5A83" w:rsidRPr="00F227E2" w:rsidRDefault="008B5A83" w:rsidP="008B5A83">
            <w:pPr>
              <w:spacing w:line="240" w:lineRule="auto"/>
              <w:ind w:right="-72"/>
              <w:jc w:val="both"/>
              <w:rPr>
                <w:rFonts w:cs="Arial"/>
              </w:rPr>
            </w:pPr>
          </w:p>
        </w:tc>
        <w:tc>
          <w:tcPr>
            <w:tcW w:w="1584" w:type="dxa"/>
            <w:tcBorders>
              <w:top w:val="single" w:sz="4" w:space="0" w:color="auto"/>
            </w:tcBorders>
            <w:vAlign w:val="bottom"/>
          </w:tcPr>
          <w:p w14:paraId="2D23D23B" w14:textId="77777777" w:rsidR="008B5A83" w:rsidRPr="00F227E2" w:rsidRDefault="008B5A83" w:rsidP="008B5A83">
            <w:pPr>
              <w:spacing w:line="240" w:lineRule="auto"/>
              <w:ind w:right="-72"/>
              <w:jc w:val="right"/>
              <w:rPr>
                <w:rFonts w:cs="Arial"/>
              </w:rPr>
            </w:pPr>
          </w:p>
        </w:tc>
      </w:tr>
      <w:tr w:rsidR="00FE5869" w:rsidRPr="00F227E2" w14:paraId="044A6404" w14:textId="77777777" w:rsidTr="005D2059">
        <w:tc>
          <w:tcPr>
            <w:tcW w:w="5850" w:type="dxa"/>
            <w:vAlign w:val="bottom"/>
          </w:tcPr>
          <w:p w14:paraId="3B90BC4B" w14:textId="77777777" w:rsidR="008B5A83" w:rsidRPr="00F227E2" w:rsidRDefault="008B5A83" w:rsidP="008B5A83">
            <w:pPr>
              <w:spacing w:line="240" w:lineRule="auto"/>
              <w:ind w:left="-108"/>
              <w:rPr>
                <w:rFonts w:cs="Arial"/>
              </w:rPr>
            </w:pPr>
          </w:p>
        </w:tc>
        <w:tc>
          <w:tcPr>
            <w:tcW w:w="1584" w:type="dxa"/>
            <w:shd w:val="clear" w:color="auto" w:fill="FAFAFA"/>
            <w:vAlign w:val="bottom"/>
          </w:tcPr>
          <w:p w14:paraId="3A944F4E" w14:textId="4B56E947" w:rsidR="008B5A83" w:rsidRPr="00F227E2" w:rsidRDefault="00035008" w:rsidP="008B5A83">
            <w:pPr>
              <w:spacing w:line="240" w:lineRule="auto"/>
              <w:ind w:right="-72"/>
              <w:jc w:val="right"/>
              <w:rPr>
                <w:rFonts w:cs="Arial"/>
              </w:rPr>
            </w:pPr>
            <w:r w:rsidRPr="00F227E2">
              <w:rPr>
                <w:rFonts w:cs="Arial"/>
              </w:rPr>
              <w:t>1,115</w:t>
            </w:r>
          </w:p>
        </w:tc>
        <w:tc>
          <w:tcPr>
            <w:tcW w:w="1584" w:type="dxa"/>
            <w:vAlign w:val="bottom"/>
          </w:tcPr>
          <w:p w14:paraId="66B336CE" w14:textId="1EDB47F7" w:rsidR="008B5A83" w:rsidRPr="00F227E2" w:rsidRDefault="008B5A83" w:rsidP="008B5A83">
            <w:pPr>
              <w:spacing w:line="240" w:lineRule="auto"/>
              <w:ind w:right="-72"/>
              <w:jc w:val="right"/>
              <w:rPr>
                <w:rFonts w:cs="Arial"/>
              </w:rPr>
            </w:pPr>
            <w:r w:rsidRPr="00F227E2">
              <w:rPr>
                <w:rFonts w:cs="Arial"/>
              </w:rPr>
              <w:t>83</w:t>
            </w:r>
            <w:r w:rsidR="00153C39" w:rsidRPr="00F227E2">
              <w:rPr>
                <w:rFonts w:cs="Arial"/>
              </w:rPr>
              <w:t>5</w:t>
            </w:r>
          </w:p>
        </w:tc>
      </w:tr>
      <w:tr w:rsidR="00FE5869" w:rsidRPr="00F227E2" w14:paraId="09DA6C9F" w14:textId="77777777" w:rsidTr="005D2059">
        <w:tc>
          <w:tcPr>
            <w:tcW w:w="5850" w:type="dxa"/>
            <w:vAlign w:val="bottom"/>
          </w:tcPr>
          <w:p w14:paraId="34EBA580" w14:textId="64E72338" w:rsidR="008B5A83" w:rsidRPr="00F227E2" w:rsidRDefault="008B5A83" w:rsidP="008B5A83">
            <w:pPr>
              <w:tabs>
                <w:tab w:val="left" w:pos="459"/>
                <w:tab w:val="left" w:pos="3470"/>
              </w:tabs>
              <w:spacing w:line="240" w:lineRule="auto"/>
              <w:ind w:left="-108"/>
              <w:rPr>
                <w:rFonts w:cs="Arial"/>
              </w:rPr>
            </w:pPr>
            <w:r w:rsidRPr="00F227E2">
              <w:rPr>
                <w:rFonts w:cs="Arial"/>
                <w:u w:val="single"/>
              </w:rPr>
              <w:t>Less</w:t>
            </w:r>
            <w:r w:rsidRPr="00F227E2">
              <w:rPr>
                <w:rFonts w:cs="Arial"/>
              </w:rPr>
              <w:tab/>
              <w:t>Allowance</w:t>
            </w:r>
            <w:r w:rsidR="00035008" w:rsidRPr="00F227E2">
              <w:rPr>
                <w:rFonts w:cs="Arial"/>
              </w:rPr>
              <w:t xml:space="preserve"> of</w:t>
            </w:r>
            <w:r w:rsidRPr="00F227E2">
              <w:rPr>
                <w:rFonts w:cs="Arial"/>
              </w:rPr>
              <w:t xml:space="preserve"> obsolescence - slow moving</w:t>
            </w:r>
          </w:p>
        </w:tc>
        <w:tc>
          <w:tcPr>
            <w:tcW w:w="1584" w:type="dxa"/>
            <w:shd w:val="clear" w:color="auto" w:fill="FAFAFA"/>
            <w:vAlign w:val="bottom"/>
          </w:tcPr>
          <w:p w14:paraId="4F38F43E" w14:textId="5A5BE4B8" w:rsidR="008B5A83" w:rsidRPr="00F227E2" w:rsidRDefault="00035008" w:rsidP="008B5A83">
            <w:pPr>
              <w:spacing w:line="240" w:lineRule="auto"/>
              <w:ind w:right="-72"/>
              <w:jc w:val="right"/>
              <w:rPr>
                <w:rFonts w:cs="Arial"/>
              </w:rPr>
            </w:pPr>
            <w:r w:rsidRPr="00F227E2">
              <w:rPr>
                <w:rFonts w:cs="Arial"/>
              </w:rPr>
              <w:t>(</w:t>
            </w:r>
            <w:r w:rsidR="009C37D1">
              <w:rPr>
                <w:rFonts w:cs="Arial"/>
              </w:rPr>
              <w:t>61</w:t>
            </w:r>
            <w:r w:rsidRPr="00F227E2">
              <w:rPr>
                <w:rFonts w:cs="Arial"/>
              </w:rPr>
              <w:t>)</w:t>
            </w:r>
          </w:p>
        </w:tc>
        <w:tc>
          <w:tcPr>
            <w:tcW w:w="1584" w:type="dxa"/>
            <w:vAlign w:val="bottom"/>
          </w:tcPr>
          <w:p w14:paraId="56FED912" w14:textId="73CCFDF5" w:rsidR="008B5A83" w:rsidRPr="00F227E2" w:rsidRDefault="008B5A83" w:rsidP="008B5A83">
            <w:pPr>
              <w:spacing w:line="240" w:lineRule="auto"/>
              <w:ind w:right="-72"/>
              <w:jc w:val="right"/>
              <w:rPr>
                <w:rFonts w:cs="Arial"/>
              </w:rPr>
            </w:pPr>
            <w:r w:rsidRPr="00F227E2">
              <w:rPr>
                <w:rFonts w:cs="Arial"/>
              </w:rPr>
              <w:t>(3</w:t>
            </w:r>
            <w:r w:rsidR="00153C39" w:rsidRPr="00F227E2">
              <w:rPr>
                <w:rFonts w:cs="Arial"/>
              </w:rPr>
              <w:t>7</w:t>
            </w:r>
            <w:r w:rsidRPr="00F227E2">
              <w:rPr>
                <w:rFonts w:cs="Arial"/>
              </w:rPr>
              <w:t>)</w:t>
            </w:r>
          </w:p>
        </w:tc>
      </w:tr>
      <w:tr w:rsidR="00FE5869" w:rsidRPr="00F227E2" w14:paraId="3BE69B3A" w14:textId="77777777" w:rsidTr="005D2059">
        <w:tc>
          <w:tcPr>
            <w:tcW w:w="5850" w:type="dxa"/>
            <w:vAlign w:val="bottom"/>
          </w:tcPr>
          <w:p w14:paraId="7D3277E2" w14:textId="3678BBED" w:rsidR="008B5A83" w:rsidRPr="00F227E2" w:rsidRDefault="008B5A83" w:rsidP="008B5A83">
            <w:pPr>
              <w:tabs>
                <w:tab w:val="left" w:pos="459"/>
                <w:tab w:val="left" w:pos="3470"/>
              </w:tabs>
              <w:spacing w:line="240" w:lineRule="auto"/>
              <w:ind w:left="-108"/>
              <w:rPr>
                <w:rFonts w:cs="Arial"/>
                <w:u w:val="single"/>
              </w:rPr>
            </w:pPr>
            <w:r w:rsidRPr="00F227E2">
              <w:rPr>
                <w:rFonts w:cs="Arial"/>
              </w:rPr>
              <w:tab/>
              <w:t>Allowance for cost of inventory in excess of</w:t>
            </w:r>
          </w:p>
        </w:tc>
        <w:tc>
          <w:tcPr>
            <w:tcW w:w="1584" w:type="dxa"/>
            <w:shd w:val="clear" w:color="auto" w:fill="FAFAFA"/>
            <w:vAlign w:val="bottom"/>
          </w:tcPr>
          <w:p w14:paraId="142E0753" w14:textId="77777777" w:rsidR="008B5A83" w:rsidRPr="00F227E2" w:rsidRDefault="008B5A83" w:rsidP="008B5A83">
            <w:pPr>
              <w:spacing w:line="240" w:lineRule="auto"/>
              <w:ind w:right="-72"/>
              <w:jc w:val="right"/>
              <w:rPr>
                <w:rFonts w:cs="Arial"/>
              </w:rPr>
            </w:pPr>
          </w:p>
        </w:tc>
        <w:tc>
          <w:tcPr>
            <w:tcW w:w="1584" w:type="dxa"/>
            <w:vAlign w:val="bottom"/>
          </w:tcPr>
          <w:p w14:paraId="44DBB61F" w14:textId="5A3346E2" w:rsidR="008B5A83" w:rsidRPr="00F227E2" w:rsidRDefault="008B5A83" w:rsidP="008B5A83">
            <w:pPr>
              <w:spacing w:line="240" w:lineRule="auto"/>
              <w:ind w:right="-72"/>
              <w:jc w:val="right"/>
              <w:rPr>
                <w:rFonts w:cs="Arial"/>
              </w:rPr>
            </w:pPr>
          </w:p>
        </w:tc>
      </w:tr>
      <w:tr w:rsidR="00FE5869" w:rsidRPr="00F227E2" w14:paraId="5FAA0763" w14:textId="77777777" w:rsidTr="005D2059">
        <w:tc>
          <w:tcPr>
            <w:tcW w:w="5850" w:type="dxa"/>
            <w:vAlign w:val="bottom"/>
          </w:tcPr>
          <w:p w14:paraId="1B85C484" w14:textId="5EC5B758" w:rsidR="008B5A83" w:rsidRPr="00F227E2" w:rsidRDefault="008B5A83" w:rsidP="008B5A83">
            <w:pPr>
              <w:tabs>
                <w:tab w:val="left" w:pos="459"/>
                <w:tab w:val="left" w:pos="3470"/>
              </w:tabs>
              <w:spacing w:line="240" w:lineRule="auto"/>
              <w:ind w:left="-108"/>
              <w:rPr>
                <w:rFonts w:cs="Arial"/>
              </w:rPr>
            </w:pPr>
            <w:r w:rsidRPr="00F227E2">
              <w:rPr>
                <w:rFonts w:cs="Arial"/>
              </w:rPr>
              <w:tab/>
              <w:t xml:space="preserve">   net realisable value</w:t>
            </w:r>
          </w:p>
        </w:tc>
        <w:tc>
          <w:tcPr>
            <w:tcW w:w="1584" w:type="dxa"/>
            <w:tcBorders>
              <w:bottom w:val="single" w:sz="4" w:space="0" w:color="auto"/>
            </w:tcBorders>
            <w:shd w:val="clear" w:color="auto" w:fill="FAFAFA"/>
            <w:vAlign w:val="bottom"/>
          </w:tcPr>
          <w:p w14:paraId="75D0AAA1" w14:textId="620720D3" w:rsidR="008B5A83" w:rsidRPr="00F227E2" w:rsidRDefault="00035008" w:rsidP="008B5A83">
            <w:pPr>
              <w:spacing w:line="240" w:lineRule="auto"/>
              <w:ind w:right="-72"/>
              <w:jc w:val="right"/>
              <w:rPr>
                <w:rFonts w:cs="Arial"/>
              </w:rPr>
            </w:pPr>
            <w:r w:rsidRPr="00F227E2">
              <w:rPr>
                <w:rFonts w:cs="Arial"/>
              </w:rPr>
              <w:t>(</w:t>
            </w:r>
            <w:r w:rsidR="009C37D1">
              <w:rPr>
                <w:rFonts w:cs="Arial"/>
              </w:rPr>
              <w:t>3</w:t>
            </w:r>
            <w:r w:rsidRPr="00F227E2">
              <w:rPr>
                <w:rFonts w:cs="Arial"/>
              </w:rPr>
              <w:t>)</w:t>
            </w:r>
          </w:p>
        </w:tc>
        <w:tc>
          <w:tcPr>
            <w:tcW w:w="1584" w:type="dxa"/>
            <w:tcBorders>
              <w:bottom w:val="single" w:sz="4" w:space="0" w:color="auto"/>
            </w:tcBorders>
            <w:vAlign w:val="bottom"/>
          </w:tcPr>
          <w:p w14:paraId="612EE8E8" w14:textId="1A379A5D" w:rsidR="008B5A83" w:rsidRPr="00F227E2" w:rsidRDefault="008B5A83" w:rsidP="008B5A83">
            <w:pPr>
              <w:spacing w:line="240" w:lineRule="auto"/>
              <w:ind w:right="-72"/>
              <w:jc w:val="right"/>
              <w:rPr>
                <w:rFonts w:cs="Arial"/>
                <w:cs/>
              </w:rPr>
            </w:pPr>
            <w:r w:rsidRPr="00F227E2">
              <w:rPr>
                <w:rFonts w:cs="Arial"/>
                <w:cs/>
              </w:rPr>
              <w:t>(</w:t>
            </w:r>
            <w:r w:rsidRPr="00F227E2">
              <w:rPr>
                <w:rFonts w:cs="Arial"/>
              </w:rPr>
              <w:t>1</w:t>
            </w:r>
            <w:r w:rsidRPr="00F227E2">
              <w:rPr>
                <w:rFonts w:cs="Arial"/>
                <w:cs/>
              </w:rPr>
              <w:t>)</w:t>
            </w:r>
          </w:p>
        </w:tc>
      </w:tr>
      <w:tr w:rsidR="00FE5869" w:rsidRPr="00F227E2" w14:paraId="4FF52ED7" w14:textId="77777777" w:rsidTr="005D2059">
        <w:tc>
          <w:tcPr>
            <w:tcW w:w="5850" w:type="dxa"/>
            <w:vAlign w:val="bottom"/>
          </w:tcPr>
          <w:p w14:paraId="18EA4B84" w14:textId="77777777" w:rsidR="008B5A83" w:rsidRPr="00F227E2" w:rsidRDefault="008B5A83" w:rsidP="008B5A83">
            <w:pPr>
              <w:spacing w:line="240" w:lineRule="auto"/>
              <w:ind w:left="-108"/>
              <w:rPr>
                <w:rFonts w:cs="Arial"/>
              </w:rPr>
            </w:pPr>
          </w:p>
        </w:tc>
        <w:tc>
          <w:tcPr>
            <w:tcW w:w="1584" w:type="dxa"/>
            <w:tcBorders>
              <w:top w:val="single" w:sz="4" w:space="0" w:color="auto"/>
            </w:tcBorders>
            <w:shd w:val="clear" w:color="auto" w:fill="FAFAFA"/>
            <w:vAlign w:val="bottom"/>
          </w:tcPr>
          <w:p w14:paraId="6F5FC5AA" w14:textId="3AD2CE6F" w:rsidR="008B5A83" w:rsidRPr="00F227E2" w:rsidRDefault="008B5A83" w:rsidP="008B5A83">
            <w:pPr>
              <w:spacing w:line="240" w:lineRule="auto"/>
              <w:ind w:right="-72"/>
              <w:jc w:val="right"/>
              <w:rPr>
                <w:rFonts w:cs="Arial"/>
              </w:rPr>
            </w:pPr>
          </w:p>
        </w:tc>
        <w:tc>
          <w:tcPr>
            <w:tcW w:w="1584" w:type="dxa"/>
            <w:tcBorders>
              <w:top w:val="single" w:sz="4" w:space="0" w:color="auto"/>
            </w:tcBorders>
            <w:vAlign w:val="bottom"/>
          </w:tcPr>
          <w:p w14:paraId="482F0C3C" w14:textId="77777777" w:rsidR="008B5A83" w:rsidRPr="00F227E2" w:rsidRDefault="008B5A83" w:rsidP="008B5A83">
            <w:pPr>
              <w:spacing w:line="240" w:lineRule="auto"/>
              <w:ind w:right="-72"/>
              <w:jc w:val="right"/>
              <w:rPr>
                <w:rFonts w:cs="Arial"/>
              </w:rPr>
            </w:pPr>
          </w:p>
        </w:tc>
      </w:tr>
      <w:tr w:rsidR="00FE5869" w:rsidRPr="00F227E2" w14:paraId="74F43427" w14:textId="77777777" w:rsidTr="005D2059">
        <w:tc>
          <w:tcPr>
            <w:tcW w:w="5850" w:type="dxa"/>
            <w:vAlign w:val="bottom"/>
          </w:tcPr>
          <w:p w14:paraId="0C12CE2B" w14:textId="77777777" w:rsidR="008B5A83" w:rsidRPr="00F227E2" w:rsidRDefault="008B5A83" w:rsidP="008B5A83">
            <w:pPr>
              <w:spacing w:line="240" w:lineRule="auto"/>
              <w:ind w:left="-108"/>
              <w:rPr>
                <w:rFonts w:cs="Arial"/>
              </w:rPr>
            </w:pPr>
            <w:r w:rsidRPr="00F227E2">
              <w:rPr>
                <w:rFonts w:cs="Arial"/>
              </w:rPr>
              <w:t>Total inventories, net</w:t>
            </w:r>
          </w:p>
        </w:tc>
        <w:tc>
          <w:tcPr>
            <w:tcW w:w="1584" w:type="dxa"/>
            <w:tcBorders>
              <w:bottom w:val="single" w:sz="4" w:space="0" w:color="auto"/>
            </w:tcBorders>
            <w:shd w:val="clear" w:color="auto" w:fill="FAFAFA"/>
            <w:vAlign w:val="bottom"/>
          </w:tcPr>
          <w:p w14:paraId="487BF5DA" w14:textId="781B8A29" w:rsidR="008B5A83" w:rsidRPr="00F227E2" w:rsidRDefault="00035008" w:rsidP="008B5A83">
            <w:pPr>
              <w:spacing w:line="240" w:lineRule="auto"/>
              <w:ind w:right="-72"/>
              <w:jc w:val="right"/>
              <w:rPr>
                <w:rFonts w:cs="Arial"/>
              </w:rPr>
            </w:pPr>
            <w:r w:rsidRPr="00F227E2">
              <w:rPr>
                <w:rFonts w:cs="Arial"/>
              </w:rPr>
              <w:t>1,051</w:t>
            </w:r>
          </w:p>
        </w:tc>
        <w:tc>
          <w:tcPr>
            <w:tcW w:w="1584" w:type="dxa"/>
            <w:tcBorders>
              <w:bottom w:val="single" w:sz="4" w:space="0" w:color="auto"/>
            </w:tcBorders>
            <w:vAlign w:val="bottom"/>
          </w:tcPr>
          <w:p w14:paraId="569388CE" w14:textId="73E213E2" w:rsidR="008B5A83" w:rsidRPr="00F227E2" w:rsidRDefault="008B5A83" w:rsidP="008B5A83">
            <w:pPr>
              <w:spacing w:line="240" w:lineRule="auto"/>
              <w:ind w:right="-72"/>
              <w:jc w:val="right"/>
              <w:rPr>
                <w:rFonts w:cs="Arial"/>
              </w:rPr>
            </w:pPr>
            <w:r w:rsidRPr="00F227E2">
              <w:rPr>
                <w:rFonts w:cs="Arial"/>
              </w:rPr>
              <w:t>79</w:t>
            </w:r>
            <w:r w:rsidR="00153C39" w:rsidRPr="00F227E2">
              <w:rPr>
                <w:rFonts w:cs="Arial"/>
              </w:rPr>
              <w:t>7</w:t>
            </w:r>
          </w:p>
        </w:tc>
      </w:tr>
    </w:tbl>
    <w:p w14:paraId="5781BCE5" w14:textId="77777777" w:rsidR="00D06E72" w:rsidRPr="00F227E2" w:rsidRDefault="00D06E72" w:rsidP="008F1B0B">
      <w:pPr>
        <w:spacing w:line="240" w:lineRule="auto"/>
        <w:rPr>
          <w:rFonts w:cs="Arial"/>
        </w:rPr>
      </w:pPr>
    </w:p>
    <w:p w14:paraId="2738796E" w14:textId="77777777" w:rsidR="002C686B" w:rsidRPr="00F227E2" w:rsidRDefault="002C686B" w:rsidP="008F1B0B">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2C686B" w:rsidRPr="00F227E2" w14:paraId="10D026A9" w14:textId="77777777" w:rsidTr="00D95E18">
        <w:trPr>
          <w:trHeight w:val="380"/>
        </w:trPr>
        <w:tc>
          <w:tcPr>
            <w:tcW w:w="9029" w:type="dxa"/>
            <w:shd w:val="clear" w:color="auto" w:fill="FFA543"/>
            <w:vAlign w:val="center"/>
          </w:tcPr>
          <w:p w14:paraId="3C973B71" w14:textId="534D0C3F" w:rsidR="002C686B" w:rsidRPr="00F227E2" w:rsidRDefault="002C686B" w:rsidP="00415C96">
            <w:pPr>
              <w:spacing w:line="240" w:lineRule="auto"/>
              <w:ind w:left="521" w:hanging="521"/>
              <w:jc w:val="both"/>
              <w:rPr>
                <w:rFonts w:cs="Arial"/>
                <w:b/>
                <w:bCs/>
                <w:color w:val="FFFFFF" w:themeColor="background1"/>
                <w:cs/>
              </w:rPr>
            </w:pPr>
            <w:r w:rsidRPr="00F227E2">
              <w:rPr>
                <w:rFonts w:cs="Arial"/>
                <w:b/>
                <w:bCs/>
                <w:color w:val="FFFFFF" w:themeColor="background1"/>
              </w:rPr>
              <w:br w:type="page"/>
            </w:r>
            <w:r w:rsidRPr="00F227E2">
              <w:rPr>
                <w:rFonts w:cs="Arial"/>
                <w:b/>
                <w:bCs/>
                <w:color w:val="FFFFFF" w:themeColor="background1"/>
              </w:rPr>
              <w:br w:type="page"/>
            </w:r>
            <w:r w:rsidRPr="00F227E2">
              <w:rPr>
                <w:rFonts w:cs="Arial"/>
                <w:b/>
                <w:bCs/>
                <w:color w:val="FFFFFF" w:themeColor="background1"/>
              </w:rPr>
              <w:br w:type="page"/>
            </w:r>
            <w:r w:rsidR="00A81D7E" w:rsidRPr="00F227E2">
              <w:rPr>
                <w:rFonts w:cs="Arial"/>
                <w:b/>
                <w:bCs/>
                <w:color w:val="FFFFFF" w:themeColor="background1"/>
              </w:rPr>
              <w:t>10</w:t>
            </w:r>
            <w:r w:rsidRPr="00F227E2">
              <w:rPr>
                <w:rFonts w:cs="Arial"/>
                <w:b/>
                <w:bCs/>
                <w:color w:val="FFFFFF" w:themeColor="background1"/>
              </w:rPr>
              <w:tab/>
              <w:t>Property, plant and equipment, net</w:t>
            </w:r>
          </w:p>
        </w:tc>
      </w:tr>
    </w:tbl>
    <w:p w14:paraId="1C67D53F" w14:textId="77777777" w:rsidR="0023316D" w:rsidRPr="00F227E2" w:rsidRDefault="0023316D" w:rsidP="008F1B0B">
      <w:pPr>
        <w:spacing w:line="240" w:lineRule="auto"/>
        <w:rPr>
          <w:rFonts w:cs="Arial"/>
        </w:rPr>
      </w:pPr>
    </w:p>
    <w:tbl>
      <w:tblPr>
        <w:tblW w:w="9036" w:type="dxa"/>
        <w:tblLayout w:type="fixed"/>
        <w:tblLook w:val="0000" w:firstRow="0" w:lastRow="0" w:firstColumn="0" w:lastColumn="0" w:noHBand="0" w:noVBand="0"/>
      </w:tblPr>
      <w:tblGrid>
        <w:gridCol w:w="7452"/>
        <w:gridCol w:w="1584"/>
      </w:tblGrid>
      <w:tr w:rsidR="00FE5869" w:rsidRPr="00F227E2" w14:paraId="7ACD2CF7" w14:textId="77777777" w:rsidTr="005664E5">
        <w:tc>
          <w:tcPr>
            <w:tcW w:w="7452" w:type="dxa"/>
            <w:vAlign w:val="bottom"/>
          </w:tcPr>
          <w:p w14:paraId="566CA009" w14:textId="1D44CB54" w:rsidR="00711EFE" w:rsidRPr="00F227E2" w:rsidRDefault="00711EFE" w:rsidP="008F1B0B">
            <w:pPr>
              <w:spacing w:line="240" w:lineRule="auto"/>
              <w:ind w:left="-108"/>
              <w:jc w:val="both"/>
              <w:rPr>
                <w:rFonts w:cs="Arial"/>
                <w:b/>
                <w:bCs/>
                <w:lang w:val="en-US"/>
              </w:rPr>
            </w:pPr>
            <w:bookmarkStart w:id="4" w:name="_Hlk38746541"/>
            <w:r w:rsidRPr="00F227E2">
              <w:rPr>
                <w:rFonts w:cs="Arial"/>
                <w:b/>
                <w:bCs/>
                <w:lang w:val="en-US"/>
              </w:rPr>
              <w:t xml:space="preserve">For the </w:t>
            </w:r>
            <w:r w:rsidR="00665FBD" w:rsidRPr="00F227E2">
              <w:rPr>
                <w:rFonts w:cs="Arial"/>
                <w:b/>
                <w:bCs/>
                <w:lang w:val="en-US"/>
              </w:rPr>
              <w:t>six</w:t>
            </w:r>
            <w:r w:rsidR="001E020D" w:rsidRPr="00F227E2">
              <w:rPr>
                <w:rFonts w:cs="Arial"/>
                <w:b/>
                <w:bCs/>
                <w:lang w:val="en-US"/>
              </w:rPr>
              <w:t>-month</w:t>
            </w:r>
            <w:r w:rsidRPr="00F227E2">
              <w:rPr>
                <w:rFonts w:cs="Arial"/>
                <w:b/>
                <w:bCs/>
                <w:lang w:val="en-US"/>
              </w:rPr>
              <w:t xml:space="preserve"> period ended </w:t>
            </w:r>
            <w:r w:rsidR="00665FBD" w:rsidRPr="00F227E2">
              <w:rPr>
                <w:rFonts w:cs="Arial"/>
                <w:b/>
                <w:bCs/>
              </w:rPr>
              <w:t xml:space="preserve">30 June </w:t>
            </w:r>
            <w:r w:rsidR="001E020D" w:rsidRPr="00F227E2">
              <w:rPr>
                <w:rFonts w:cs="Arial"/>
                <w:b/>
                <w:bCs/>
              </w:rPr>
              <w:t>2021</w:t>
            </w:r>
          </w:p>
        </w:tc>
        <w:tc>
          <w:tcPr>
            <w:tcW w:w="1584" w:type="dxa"/>
            <w:tcBorders>
              <w:bottom w:val="single" w:sz="4" w:space="0" w:color="auto"/>
            </w:tcBorders>
            <w:shd w:val="clear" w:color="auto" w:fill="auto"/>
            <w:vAlign w:val="bottom"/>
          </w:tcPr>
          <w:p w14:paraId="2044646B" w14:textId="77777777" w:rsidR="00711EFE" w:rsidRPr="00F227E2" w:rsidRDefault="00711EFE" w:rsidP="008F1B0B">
            <w:pPr>
              <w:spacing w:line="240" w:lineRule="auto"/>
              <w:ind w:right="-72"/>
              <w:jc w:val="right"/>
              <w:rPr>
                <w:rFonts w:cs="Arial"/>
                <w:b/>
                <w:bCs/>
              </w:rPr>
            </w:pPr>
            <w:r w:rsidRPr="00F227E2">
              <w:rPr>
                <w:rFonts w:cs="Arial"/>
                <w:b/>
                <w:bCs/>
              </w:rPr>
              <w:t>Million Baht</w:t>
            </w:r>
          </w:p>
        </w:tc>
      </w:tr>
      <w:tr w:rsidR="00FE5869" w:rsidRPr="00F227E2" w14:paraId="022EC2CD" w14:textId="77777777" w:rsidTr="005664E5">
        <w:tc>
          <w:tcPr>
            <w:tcW w:w="7452" w:type="dxa"/>
            <w:vAlign w:val="bottom"/>
          </w:tcPr>
          <w:p w14:paraId="2C43069A" w14:textId="77777777" w:rsidR="00711EFE" w:rsidRPr="00F227E2"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226119FD" w14:textId="31EA95D5" w:rsidR="00711EFE" w:rsidRPr="00F227E2" w:rsidRDefault="00711EFE" w:rsidP="008F1B0B">
            <w:pPr>
              <w:spacing w:line="240" w:lineRule="auto"/>
              <w:ind w:right="-72"/>
              <w:jc w:val="right"/>
              <w:rPr>
                <w:rFonts w:cs="Arial"/>
                <w:lang w:val="en-US"/>
              </w:rPr>
            </w:pPr>
          </w:p>
        </w:tc>
      </w:tr>
      <w:tr w:rsidR="00FE5869" w:rsidRPr="00F227E2" w14:paraId="5A55C2F1" w14:textId="77777777" w:rsidTr="005664E5">
        <w:tc>
          <w:tcPr>
            <w:tcW w:w="7452" w:type="dxa"/>
            <w:vAlign w:val="bottom"/>
          </w:tcPr>
          <w:p w14:paraId="56F3D550" w14:textId="77777777" w:rsidR="00711EFE" w:rsidRPr="00F227E2" w:rsidRDefault="00711EFE" w:rsidP="008F1B0B">
            <w:pPr>
              <w:spacing w:line="240" w:lineRule="auto"/>
              <w:ind w:left="-108"/>
              <w:jc w:val="both"/>
              <w:rPr>
                <w:rFonts w:cs="Arial"/>
              </w:rPr>
            </w:pPr>
            <w:r w:rsidRPr="00F227E2">
              <w:rPr>
                <w:rFonts w:cs="Arial"/>
                <w:lang w:val="en-US"/>
              </w:rPr>
              <w:t>Opening net book amount</w:t>
            </w:r>
            <w:r w:rsidR="00D064F4" w:rsidRPr="00F227E2">
              <w:rPr>
                <w:rFonts w:cs="Arial"/>
                <w:lang w:val="en-US"/>
              </w:rPr>
              <w:t xml:space="preserve"> (Audited)</w:t>
            </w:r>
          </w:p>
        </w:tc>
        <w:tc>
          <w:tcPr>
            <w:tcW w:w="1584" w:type="dxa"/>
            <w:shd w:val="clear" w:color="auto" w:fill="FAFAFA"/>
            <w:vAlign w:val="bottom"/>
          </w:tcPr>
          <w:p w14:paraId="634B49A9" w14:textId="0D76E765" w:rsidR="002A7462" w:rsidRPr="00F227E2" w:rsidRDefault="00035008" w:rsidP="002A7462">
            <w:pPr>
              <w:spacing w:line="240" w:lineRule="auto"/>
              <w:ind w:right="-72"/>
              <w:jc w:val="right"/>
              <w:rPr>
                <w:rFonts w:eastAsia="Arial Unicode MS" w:cs="Arial"/>
              </w:rPr>
            </w:pPr>
            <w:r w:rsidRPr="00F227E2">
              <w:rPr>
                <w:rFonts w:eastAsia="Arial Unicode MS" w:cs="Arial"/>
              </w:rPr>
              <w:t>4,358</w:t>
            </w:r>
          </w:p>
        </w:tc>
      </w:tr>
      <w:tr w:rsidR="00FE5869" w:rsidRPr="00F227E2" w14:paraId="56DDA390" w14:textId="77777777" w:rsidTr="00036E1A">
        <w:tc>
          <w:tcPr>
            <w:tcW w:w="7452" w:type="dxa"/>
            <w:vAlign w:val="bottom"/>
          </w:tcPr>
          <w:p w14:paraId="7AB1E862" w14:textId="4DDFACD6" w:rsidR="00711EFE" w:rsidRPr="00F227E2" w:rsidRDefault="00036E1A" w:rsidP="008F1B0B">
            <w:pPr>
              <w:spacing w:line="240" w:lineRule="auto"/>
              <w:ind w:left="-108"/>
              <w:jc w:val="both"/>
              <w:rPr>
                <w:rFonts w:cs="Arial"/>
                <w:lang w:val="en-US"/>
              </w:rPr>
            </w:pPr>
            <w:r w:rsidRPr="00F227E2">
              <w:rPr>
                <w:rFonts w:cs="Arial"/>
                <w:lang w:val="en-US"/>
              </w:rPr>
              <w:t>Additions</w:t>
            </w:r>
          </w:p>
        </w:tc>
        <w:tc>
          <w:tcPr>
            <w:tcW w:w="1584" w:type="dxa"/>
            <w:shd w:val="clear" w:color="auto" w:fill="FAFAFA"/>
            <w:vAlign w:val="bottom"/>
          </w:tcPr>
          <w:p w14:paraId="162CFC74" w14:textId="1811EFFD" w:rsidR="00711EFE" w:rsidRPr="00F227E2" w:rsidRDefault="00112C07" w:rsidP="008F1B0B">
            <w:pPr>
              <w:spacing w:line="240" w:lineRule="auto"/>
              <w:ind w:right="-72"/>
              <w:jc w:val="right"/>
              <w:rPr>
                <w:rFonts w:eastAsia="Arial Unicode MS" w:cs="Arial"/>
              </w:rPr>
            </w:pPr>
            <w:r>
              <w:rPr>
                <w:rFonts w:eastAsia="Arial Unicode MS" w:cs="Arial"/>
              </w:rPr>
              <w:t>309</w:t>
            </w:r>
          </w:p>
        </w:tc>
      </w:tr>
      <w:tr w:rsidR="00036E1A" w:rsidRPr="00F227E2" w14:paraId="2F8E92A6" w14:textId="77777777" w:rsidTr="00036E1A">
        <w:tc>
          <w:tcPr>
            <w:tcW w:w="7452" w:type="dxa"/>
            <w:vAlign w:val="bottom"/>
          </w:tcPr>
          <w:p w14:paraId="177792E9" w14:textId="1903500D" w:rsidR="00036E1A" w:rsidRPr="00F227E2" w:rsidRDefault="00036E1A" w:rsidP="008F1B0B">
            <w:pPr>
              <w:spacing w:line="240" w:lineRule="auto"/>
              <w:ind w:left="-108"/>
              <w:jc w:val="both"/>
              <w:rPr>
                <w:rFonts w:cs="Arial"/>
                <w:lang w:val="en-US"/>
              </w:rPr>
            </w:pPr>
            <w:r w:rsidRPr="00F227E2">
              <w:rPr>
                <w:rFonts w:cs="Arial"/>
                <w:lang w:val="en-US"/>
              </w:rPr>
              <w:t>Depreciation</w:t>
            </w:r>
          </w:p>
        </w:tc>
        <w:tc>
          <w:tcPr>
            <w:tcW w:w="1584" w:type="dxa"/>
            <w:tcBorders>
              <w:bottom w:val="single" w:sz="4" w:space="0" w:color="auto"/>
            </w:tcBorders>
            <w:shd w:val="clear" w:color="auto" w:fill="FAFAFA"/>
            <w:vAlign w:val="bottom"/>
          </w:tcPr>
          <w:p w14:paraId="614BAF3D" w14:textId="71E1990E" w:rsidR="00036E1A" w:rsidRPr="00F227E2" w:rsidRDefault="00F4733E" w:rsidP="008F1B0B">
            <w:pPr>
              <w:spacing w:line="240" w:lineRule="auto"/>
              <w:ind w:right="-72"/>
              <w:jc w:val="right"/>
              <w:rPr>
                <w:rFonts w:eastAsia="Arial Unicode MS" w:cs="Arial"/>
                <w:lang w:val="en-US"/>
              </w:rPr>
            </w:pPr>
            <w:r w:rsidRPr="00F227E2">
              <w:rPr>
                <w:rFonts w:eastAsia="Arial Unicode MS" w:cs="Arial"/>
                <w:lang w:val="en-US"/>
              </w:rPr>
              <w:t>(</w:t>
            </w:r>
            <w:r w:rsidR="00112C07">
              <w:rPr>
                <w:rFonts w:eastAsia="Arial Unicode MS" w:cs="Arial"/>
                <w:lang w:val="en-US"/>
              </w:rPr>
              <w:t>187</w:t>
            </w:r>
            <w:r w:rsidRPr="00F227E2">
              <w:rPr>
                <w:rFonts w:eastAsia="Arial Unicode MS" w:cs="Arial"/>
                <w:lang w:val="en-US"/>
              </w:rPr>
              <w:t>)</w:t>
            </w:r>
          </w:p>
        </w:tc>
      </w:tr>
      <w:tr w:rsidR="00036E1A" w:rsidRPr="00F227E2" w14:paraId="70CCF50F" w14:textId="77777777" w:rsidTr="00EE6B8C">
        <w:tc>
          <w:tcPr>
            <w:tcW w:w="7452" w:type="dxa"/>
            <w:vAlign w:val="bottom"/>
          </w:tcPr>
          <w:p w14:paraId="0B9CBBD5" w14:textId="5768EA89" w:rsidR="00036E1A" w:rsidRPr="00F227E2" w:rsidRDefault="00036E1A"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6DE7F79" w14:textId="152F3500" w:rsidR="00036E1A" w:rsidRPr="00F227E2" w:rsidRDefault="00036E1A" w:rsidP="008F1B0B">
            <w:pPr>
              <w:spacing w:line="240" w:lineRule="auto"/>
              <w:ind w:right="-72"/>
              <w:jc w:val="right"/>
              <w:rPr>
                <w:rFonts w:eastAsia="Arial Unicode MS" w:cs="Arial"/>
                <w:lang w:val="en-US"/>
              </w:rPr>
            </w:pPr>
          </w:p>
        </w:tc>
      </w:tr>
      <w:tr w:rsidR="00036E1A" w:rsidRPr="00F227E2" w14:paraId="5C75C592" w14:textId="77777777" w:rsidTr="00EE6B8C">
        <w:tc>
          <w:tcPr>
            <w:tcW w:w="7452" w:type="dxa"/>
            <w:vAlign w:val="bottom"/>
          </w:tcPr>
          <w:p w14:paraId="5EFCB7ED" w14:textId="1369ED1E" w:rsidR="00036E1A" w:rsidRPr="00F227E2" w:rsidRDefault="00036E1A" w:rsidP="008F1B0B">
            <w:pPr>
              <w:spacing w:line="240" w:lineRule="auto"/>
              <w:ind w:left="-108"/>
              <w:jc w:val="both"/>
              <w:rPr>
                <w:rFonts w:cs="Arial"/>
                <w:lang w:val="en-US"/>
              </w:rPr>
            </w:pPr>
            <w:r w:rsidRPr="00F227E2">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41D6FBBF" w:rsidR="00036E1A" w:rsidRPr="00F227E2" w:rsidRDefault="00036E1A" w:rsidP="008F1B0B">
            <w:pPr>
              <w:spacing w:line="240" w:lineRule="auto"/>
              <w:ind w:right="-72"/>
              <w:jc w:val="right"/>
              <w:rPr>
                <w:rFonts w:eastAsia="Arial Unicode MS" w:cs="Arial"/>
                <w:lang w:val="en-US"/>
              </w:rPr>
            </w:pPr>
            <w:r w:rsidRPr="00F227E2">
              <w:rPr>
                <w:rFonts w:eastAsia="Arial Unicode MS" w:cs="Arial"/>
                <w:lang w:val="en-US"/>
              </w:rPr>
              <w:t>4,48</w:t>
            </w:r>
            <w:r w:rsidR="00F4733E" w:rsidRPr="00F227E2">
              <w:rPr>
                <w:rFonts w:eastAsia="Arial Unicode MS" w:cs="Arial"/>
                <w:lang w:val="en-US"/>
              </w:rPr>
              <w:t>0</w:t>
            </w:r>
          </w:p>
        </w:tc>
      </w:tr>
      <w:tr w:rsidR="00036E1A" w:rsidRPr="00F227E2" w14:paraId="5F0BB3C7" w14:textId="77777777" w:rsidTr="00EE6B8C">
        <w:tc>
          <w:tcPr>
            <w:tcW w:w="7452" w:type="dxa"/>
            <w:vAlign w:val="bottom"/>
          </w:tcPr>
          <w:p w14:paraId="63C74068" w14:textId="77777777" w:rsidR="00036E1A" w:rsidRPr="00F227E2" w:rsidRDefault="00036E1A"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DFEB251" w14:textId="77777777" w:rsidR="00036E1A" w:rsidRPr="00F227E2" w:rsidRDefault="00036E1A" w:rsidP="008F1B0B">
            <w:pPr>
              <w:spacing w:line="240" w:lineRule="auto"/>
              <w:ind w:right="-72"/>
              <w:jc w:val="right"/>
              <w:rPr>
                <w:rFonts w:eastAsia="Arial Unicode MS" w:cs="Arial"/>
                <w:lang w:val="en-US"/>
              </w:rPr>
            </w:pPr>
          </w:p>
        </w:tc>
      </w:tr>
      <w:bookmarkEnd w:id="4"/>
    </w:tbl>
    <w:p w14:paraId="5B280F89" w14:textId="2A2A9677" w:rsidR="00FE2602" w:rsidRDefault="00FE2602" w:rsidP="008F1B0B">
      <w:pPr>
        <w:spacing w:line="240" w:lineRule="auto"/>
        <w:jc w:val="both"/>
        <w:rPr>
          <w:rFonts w:cs="Arial"/>
          <w:lang w:val="en-US"/>
        </w:rPr>
      </w:pPr>
    </w:p>
    <w:p w14:paraId="3EDB2F51" w14:textId="77777777" w:rsidR="00F227E2" w:rsidRPr="00F227E2" w:rsidRDefault="00F227E2"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E13039" w:rsidRPr="00F227E2" w14:paraId="40FA98CD" w14:textId="77777777" w:rsidTr="005324CA">
        <w:trPr>
          <w:trHeight w:val="380"/>
        </w:trPr>
        <w:tc>
          <w:tcPr>
            <w:tcW w:w="9029" w:type="dxa"/>
            <w:shd w:val="clear" w:color="auto" w:fill="FFA543"/>
            <w:vAlign w:val="center"/>
          </w:tcPr>
          <w:p w14:paraId="2AE8D330" w14:textId="7EBA7DB0" w:rsidR="00E13039" w:rsidRPr="00F227E2" w:rsidRDefault="00E13039"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themeColor="background1"/>
              </w:rPr>
              <w:t>1</w:t>
            </w:r>
            <w:r w:rsidR="00A81D7E" w:rsidRPr="00F227E2">
              <w:rPr>
                <w:rFonts w:cs="Arial"/>
                <w:b/>
                <w:bCs/>
                <w:color w:val="FFFFFF" w:themeColor="background1"/>
              </w:rPr>
              <w:t>1</w:t>
            </w:r>
            <w:r w:rsidRPr="00F227E2">
              <w:rPr>
                <w:rFonts w:cs="Arial"/>
                <w:b/>
                <w:bCs/>
                <w:color w:val="FFFFFF" w:themeColor="background1"/>
              </w:rPr>
              <w:tab/>
            </w:r>
            <w:r w:rsidR="002565D0" w:rsidRPr="00F227E2">
              <w:rPr>
                <w:rFonts w:cs="Arial"/>
                <w:b/>
                <w:bCs/>
                <w:color w:val="FFFFFF"/>
              </w:rPr>
              <w:t>Right-</w:t>
            </w:r>
            <w:r w:rsidR="002565D0" w:rsidRPr="00F227E2">
              <w:rPr>
                <w:rFonts w:cs="Arial"/>
                <w:b/>
                <w:bCs/>
                <w:color w:val="FFFFFF"/>
                <w:lang w:eastAsia="zh-CN"/>
              </w:rPr>
              <w:t>of</w:t>
            </w:r>
            <w:r w:rsidR="002565D0" w:rsidRPr="00F227E2">
              <w:rPr>
                <w:rFonts w:cs="Arial"/>
                <w:b/>
                <w:bCs/>
                <w:color w:val="FFFFFF"/>
              </w:rPr>
              <w:t>-use assets, net</w:t>
            </w:r>
          </w:p>
        </w:tc>
      </w:tr>
    </w:tbl>
    <w:p w14:paraId="138718E7" w14:textId="77777777" w:rsidR="005324CA" w:rsidRPr="00F227E2" w:rsidRDefault="005324CA">
      <w:pPr>
        <w:rPr>
          <w:rFonts w:cs="Arial"/>
        </w:rPr>
      </w:pPr>
    </w:p>
    <w:tbl>
      <w:tblPr>
        <w:tblW w:w="9036" w:type="dxa"/>
        <w:tblLook w:val="0000" w:firstRow="0" w:lastRow="0" w:firstColumn="0" w:lastColumn="0" w:noHBand="0" w:noVBand="0"/>
      </w:tblPr>
      <w:tblGrid>
        <w:gridCol w:w="7452"/>
        <w:gridCol w:w="1584"/>
      </w:tblGrid>
      <w:tr w:rsidR="00C4025B" w:rsidRPr="00F227E2" w14:paraId="4854575C" w14:textId="77777777" w:rsidTr="00C4025B">
        <w:tc>
          <w:tcPr>
            <w:tcW w:w="7452" w:type="dxa"/>
            <w:vAlign w:val="bottom"/>
          </w:tcPr>
          <w:p w14:paraId="6C616D30" w14:textId="4280CF2F" w:rsidR="00C4025B" w:rsidRPr="00F227E2" w:rsidRDefault="00C4025B" w:rsidP="00C71E23">
            <w:pPr>
              <w:spacing w:line="240" w:lineRule="auto"/>
              <w:ind w:left="-108"/>
              <w:jc w:val="both"/>
              <w:rPr>
                <w:rFonts w:cs="Arial"/>
                <w:b/>
                <w:bCs/>
                <w:lang w:val="en-US"/>
              </w:rPr>
            </w:pPr>
            <w:r w:rsidRPr="00F227E2">
              <w:rPr>
                <w:rFonts w:cs="Arial"/>
                <w:b/>
                <w:bCs/>
                <w:lang w:val="en-US"/>
              </w:rPr>
              <w:t xml:space="preserve">For the </w:t>
            </w:r>
            <w:r w:rsidR="00665FBD" w:rsidRPr="00F227E2">
              <w:rPr>
                <w:rFonts w:cs="Arial"/>
                <w:b/>
                <w:bCs/>
                <w:lang w:val="en-US"/>
              </w:rPr>
              <w:t>six</w:t>
            </w:r>
            <w:r w:rsidRPr="00F227E2">
              <w:rPr>
                <w:rFonts w:cs="Arial"/>
                <w:b/>
                <w:bCs/>
                <w:lang w:val="en-US"/>
              </w:rPr>
              <w:t xml:space="preserve">-month period ended </w:t>
            </w:r>
            <w:r w:rsidR="00665FBD" w:rsidRPr="00F227E2">
              <w:rPr>
                <w:rFonts w:cs="Arial"/>
                <w:b/>
                <w:bCs/>
              </w:rPr>
              <w:t xml:space="preserve">30 June </w:t>
            </w:r>
            <w:r w:rsidRPr="00F227E2">
              <w:rPr>
                <w:rFonts w:cs="Arial"/>
                <w:b/>
                <w:bCs/>
              </w:rPr>
              <w:t>2021</w:t>
            </w:r>
          </w:p>
        </w:tc>
        <w:tc>
          <w:tcPr>
            <w:tcW w:w="1584" w:type="dxa"/>
            <w:tcBorders>
              <w:top w:val="single" w:sz="4" w:space="0" w:color="auto"/>
              <w:bottom w:val="single" w:sz="4" w:space="0" w:color="auto"/>
            </w:tcBorders>
            <w:vAlign w:val="bottom"/>
          </w:tcPr>
          <w:p w14:paraId="70A6C159" w14:textId="77777777" w:rsidR="00C4025B" w:rsidRPr="00F227E2" w:rsidRDefault="00C4025B" w:rsidP="00C71E23">
            <w:pPr>
              <w:spacing w:line="240" w:lineRule="auto"/>
              <w:ind w:right="-72"/>
              <w:jc w:val="right"/>
              <w:rPr>
                <w:rFonts w:cs="Arial"/>
                <w:b/>
                <w:bCs/>
              </w:rPr>
            </w:pPr>
            <w:r w:rsidRPr="00F227E2">
              <w:rPr>
                <w:rFonts w:cs="Arial"/>
                <w:b/>
                <w:bCs/>
              </w:rPr>
              <w:t>Million Baht</w:t>
            </w:r>
          </w:p>
        </w:tc>
      </w:tr>
      <w:tr w:rsidR="00C4025B" w:rsidRPr="00F227E2" w14:paraId="763222EC" w14:textId="77777777" w:rsidTr="00C4025B">
        <w:tc>
          <w:tcPr>
            <w:tcW w:w="7452" w:type="dxa"/>
            <w:vAlign w:val="bottom"/>
          </w:tcPr>
          <w:p w14:paraId="66A85124" w14:textId="77777777" w:rsidR="00C4025B" w:rsidRPr="00F227E2"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623DC16B" w14:textId="77777777" w:rsidR="00C4025B" w:rsidRPr="00F227E2" w:rsidRDefault="00C4025B" w:rsidP="00C71E23">
            <w:pPr>
              <w:spacing w:line="240" w:lineRule="auto"/>
              <w:ind w:right="-72"/>
              <w:jc w:val="right"/>
              <w:rPr>
                <w:rFonts w:cs="Arial"/>
                <w:lang w:val="en-US"/>
              </w:rPr>
            </w:pPr>
          </w:p>
        </w:tc>
      </w:tr>
      <w:tr w:rsidR="00C4025B" w:rsidRPr="00F227E2" w14:paraId="0E0AA989" w14:textId="77777777" w:rsidTr="00C4025B">
        <w:tc>
          <w:tcPr>
            <w:tcW w:w="7452" w:type="dxa"/>
            <w:vAlign w:val="bottom"/>
          </w:tcPr>
          <w:p w14:paraId="7C72BE01" w14:textId="77777777" w:rsidR="00C4025B" w:rsidRPr="00F227E2" w:rsidRDefault="00C4025B" w:rsidP="00C71E23">
            <w:pPr>
              <w:spacing w:line="240" w:lineRule="auto"/>
              <w:ind w:left="-108"/>
              <w:jc w:val="both"/>
              <w:rPr>
                <w:rFonts w:cs="Arial"/>
              </w:rPr>
            </w:pPr>
            <w:r w:rsidRPr="00F227E2">
              <w:rPr>
                <w:rFonts w:cs="Arial"/>
                <w:lang w:val="en-US"/>
              </w:rPr>
              <w:t>Opening net book amount (Audited)</w:t>
            </w:r>
          </w:p>
        </w:tc>
        <w:tc>
          <w:tcPr>
            <w:tcW w:w="1584" w:type="dxa"/>
            <w:shd w:val="clear" w:color="auto" w:fill="FAFAFA"/>
            <w:vAlign w:val="bottom"/>
          </w:tcPr>
          <w:p w14:paraId="58F01962" w14:textId="2D54A35B" w:rsidR="00C4025B" w:rsidRPr="00F227E2" w:rsidRDefault="00B63868" w:rsidP="00C71E23">
            <w:pPr>
              <w:spacing w:line="240" w:lineRule="auto"/>
              <w:ind w:right="-72"/>
              <w:jc w:val="right"/>
              <w:rPr>
                <w:rFonts w:eastAsia="Arial Unicode MS" w:cs="Arial"/>
              </w:rPr>
            </w:pPr>
            <w:r w:rsidRPr="00F227E2">
              <w:rPr>
                <w:rFonts w:eastAsia="Arial Unicode MS" w:cs="Arial"/>
              </w:rPr>
              <w:t>95</w:t>
            </w:r>
          </w:p>
        </w:tc>
      </w:tr>
      <w:tr w:rsidR="00C4025B" w:rsidRPr="00F227E2" w14:paraId="336BF9D1" w14:textId="77777777" w:rsidTr="00C4025B">
        <w:tc>
          <w:tcPr>
            <w:tcW w:w="7452" w:type="dxa"/>
            <w:vAlign w:val="bottom"/>
          </w:tcPr>
          <w:p w14:paraId="4A169395" w14:textId="2C5FCF80" w:rsidR="00C4025B" w:rsidRPr="00F227E2" w:rsidRDefault="00C4025B" w:rsidP="00C71E23">
            <w:pPr>
              <w:spacing w:line="240" w:lineRule="auto"/>
              <w:ind w:left="-108"/>
              <w:jc w:val="both"/>
              <w:rPr>
                <w:rFonts w:cs="Arial"/>
                <w:lang w:val="en-US"/>
              </w:rPr>
            </w:pPr>
            <w:r w:rsidRPr="00F227E2">
              <w:rPr>
                <w:rFonts w:cs="Arial"/>
              </w:rPr>
              <w:t xml:space="preserve">Additions </w:t>
            </w:r>
          </w:p>
        </w:tc>
        <w:tc>
          <w:tcPr>
            <w:tcW w:w="1584" w:type="dxa"/>
            <w:shd w:val="clear" w:color="auto" w:fill="FAFAFA"/>
            <w:vAlign w:val="bottom"/>
          </w:tcPr>
          <w:p w14:paraId="5F28986A" w14:textId="6243CFA7" w:rsidR="00C4025B" w:rsidRPr="00F227E2" w:rsidRDefault="00B63868" w:rsidP="00C71E23">
            <w:pPr>
              <w:spacing w:line="240" w:lineRule="auto"/>
              <w:ind w:right="-72"/>
              <w:jc w:val="right"/>
              <w:rPr>
                <w:rFonts w:eastAsia="Arial Unicode MS" w:cs="Arial"/>
                <w:cs/>
              </w:rPr>
            </w:pPr>
            <w:r w:rsidRPr="00F227E2">
              <w:rPr>
                <w:rFonts w:eastAsia="Arial Unicode MS" w:cs="Arial"/>
              </w:rPr>
              <w:t>1</w:t>
            </w:r>
            <w:r w:rsidR="002442E8" w:rsidRPr="00F227E2">
              <w:rPr>
                <w:rFonts w:eastAsia="Arial Unicode MS" w:cs="Arial"/>
              </w:rPr>
              <w:t>2</w:t>
            </w:r>
          </w:p>
        </w:tc>
      </w:tr>
      <w:tr w:rsidR="00C4025B" w:rsidRPr="00F227E2" w14:paraId="304C6824" w14:textId="77777777" w:rsidTr="00C4025B">
        <w:tc>
          <w:tcPr>
            <w:tcW w:w="7452" w:type="dxa"/>
            <w:vAlign w:val="bottom"/>
          </w:tcPr>
          <w:p w14:paraId="505BA290" w14:textId="77777777" w:rsidR="00C4025B" w:rsidRPr="00F227E2" w:rsidRDefault="00C4025B" w:rsidP="00C71E23">
            <w:pPr>
              <w:spacing w:line="240" w:lineRule="auto"/>
              <w:ind w:left="-108"/>
              <w:jc w:val="both"/>
              <w:rPr>
                <w:rFonts w:cs="Arial"/>
                <w:lang w:val="en-US"/>
              </w:rPr>
            </w:pPr>
            <w:r w:rsidRPr="00F227E2">
              <w:rPr>
                <w:rFonts w:cs="Arial"/>
                <w:lang w:val="en-US"/>
              </w:rPr>
              <w:t>Depreciation</w:t>
            </w:r>
          </w:p>
        </w:tc>
        <w:tc>
          <w:tcPr>
            <w:tcW w:w="1584" w:type="dxa"/>
            <w:tcBorders>
              <w:bottom w:val="single" w:sz="4" w:space="0" w:color="auto"/>
            </w:tcBorders>
            <w:shd w:val="clear" w:color="auto" w:fill="FAFAFA"/>
            <w:vAlign w:val="bottom"/>
          </w:tcPr>
          <w:p w14:paraId="66784DC5" w14:textId="2D7487E8" w:rsidR="00C4025B" w:rsidRPr="00F227E2" w:rsidRDefault="00B63868" w:rsidP="00C71E23">
            <w:pPr>
              <w:spacing w:line="240" w:lineRule="auto"/>
              <w:ind w:right="-72"/>
              <w:jc w:val="right"/>
              <w:rPr>
                <w:rFonts w:eastAsia="Arial Unicode MS" w:cs="Arial"/>
              </w:rPr>
            </w:pPr>
            <w:r w:rsidRPr="00F227E2">
              <w:rPr>
                <w:rFonts w:eastAsia="Arial Unicode MS" w:cs="Arial"/>
              </w:rPr>
              <w:t>(1</w:t>
            </w:r>
            <w:r w:rsidR="002442E8" w:rsidRPr="00F227E2">
              <w:rPr>
                <w:rFonts w:eastAsia="Arial Unicode MS" w:cs="Arial"/>
              </w:rPr>
              <w:t>4)</w:t>
            </w:r>
          </w:p>
        </w:tc>
      </w:tr>
      <w:tr w:rsidR="00C4025B" w:rsidRPr="00F227E2" w14:paraId="5F0E0049" w14:textId="77777777" w:rsidTr="00C4025B">
        <w:tc>
          <w:tcPr>
            <w:tcW w:w="7452" w:type="dxa"/>
            <w:vAlign w:val="bottom"/>
          </w:tcPr>
          <w:p w14:paraId="7E44044B" w14:textId="77777777" w:rsidR="00C4025B" w:rsidRPr="00F227E2" w:rsidRDefault="00C4025B" w:rsidP="00C71E23">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12659B93" w14:textId="77777777" w:rsidR="00C4025B" w:rsidRPr="00F227E2" w:rsidRDefault="00C4025B" w:rsidP="00C71E23">
            <w:pPr>
              <w:spacing w:line="240" w:lineRule="auto"/>
              <w:ind w:right="-72"/>
              <w:jc w:val="right"/>
              <w:rPr>
                <w:rFonts w:cs="Arial"/>
              </w:rPr>
            </w:pPr>
          </w:p>
        </w:tc>
      </w:tr>
      <w:tr w:rsidR="00C4025B" w:rsidRPr="00F227E2" w14:paraId="33761B0B" w14:textId="77777777" w:rsidTr="00C4025B">
        <w:tc>
          <w:tcPr>
            <w:tcW w:w="7452" w:type="dxa"/>
            <w:vAlign w:val="bottom"/>
          </w:tcPr>
          <w:p w14:paraId="372DDEF7" w14:textId="77777777" w:rsidR="00C4025B" w:rsidRPr="00F227E2" w:rsidRDefault="00C4025B" w:rsidP="00C71E23">
            <w:pPr>
              <w:spacing w:line="240" w:lineRule="auto"/>
              <w:ind w:left="-108"/>
              <w:jc w:val="both"/>
              <w:rPr>
                <w:rFonts w:cs="Arial"/>
                <w:lang w:val="en-US"/>
              </w:rPr>
            </w:pPr>
            <w:r w:rsidRPr="00F227E2">
              <w:rPr>
                <w:rFonts w:cs="Arial"/>
                <w:lang w:val="en-US"/>
              </w:rPr>
              <w:t xml:space="preserve">Closing net book amount (Unaudited) </w:t>
            </w:r>
          </w:p>
        </w:tc>
        <w:tc>
          <w:tcPr>
            <w:tcW w:w="1584" w:type="dxa"/>
            <w:tcBorders>
              <w:bottom w:val="single" w:sz="4" w:space="0" w:color="auto"/>
            </w:tcBorders>
            <w:shd w:val="clear" w:color="auto" w:fill="FAFAFA"/>
            <w:vAlign w:val="bottom"/>
          </w:tcPr>
          <w:p w14:paraId="75CF7987" w14:textId="56C852DC" w:rsidR="00C4025B" w:rsidRPr="00F227E2" w:rsidRDefault="00B63868" w:rsidP="00C71E23">
            <w:pPr>
              <w:spacing w:line="240" w:lineRule="auto"/>
              <w:ind w:right="-72"/>
              <w:jc w:val="right"/>
              <w:rPr>
                <w:rFonts w:eastAsia="Arial Unicode MS" w:cs="Arial"/>
                <w:lang w:val="en-US"/>
              </w:rPr>
            </w:pPr>
            <w:r w:rsidRPr="00F227E2">
              <w:rPr>
                <w:rFonts w:eastAsia="Arial Unicode MS" w:cs="Arial"/>
                <w:lang w:val="en-US"/>
              </w:rPr>
              <w:t>93</w:t>
            </w:r>
          </w:p>
        </w:tc>
      </w:tr>
    </w:tbl>
    <w:p w14:paraId="0065AFB7" w14:textId="10AB163A" w:rsidR="00550265" w:rsidRPr="00F227E2" w:rsidRDefault="00550265" w:rsidP="00550265">
      <w:pPr>
        <w:spacing w:line="240" w:lineRule="auto"/>
        <w:jc w:val="thaiDistribute"/>
        <w:rPr>
          <w:rFonts w:cs="Arial"/>
        </w:rPr>
      </w:pPr>
    </w:p>
    <w:p w14:paraId="6CEE16E9" w14:textId="2B8A6AC0" w:rsidR="00175C33" w:rsidRPr="00F227E2" w:rsidRDefault="00E10AB2" w:rsidP="00F72B1B">
      <w:pPr>
        <w:spacing w:line="240" w:lineRule="auto"/>
        <w:jc w:val="thaiDistribute"/>
        <w:rPr>
          <w:rFonts w:cs="Arial"/>
        </w:rPr>
      </w:pPr>
      <w:r w:rsidRPr="00F227E2">
        <w:rPr>
          <w:rFonts w:cs="Arial"/>
        </w:rPr>
        <w:br w:type="page"/>
      </w:r>
    </w:p>
    <w:p w14:paraId="782E2302" w14:textId="77777777" w:rsidR="00F72B1B" w:rsidRPr="00F227E2" w:rsidRDefault="00F72B1B" w:rsidP="00DC3BAB">
      <w:pPr>
        <w:spacing w:line="240" w:lineRule="auto"/>
        <w:jc w:val="both"/>
        <w:rPr>
          <w:rFonts w:cs="Arial"/>
          <w:spacing w:val="-4"/>
        </w:rPr>
      </w:pPr>
    </w:p>
    <w:tbl>
      <w:tblPr>
        <w:tblW w:w="9029" w:type="dxa"/>
        <w:shd w:val="clear" w:color="auto" w:fill="FFA543"/>
        <w:tblLook w:val="04A0" w:firstRow="1" w:lastRow="0" w:firstColumn="1" w:lastColumn="0" w:noHBand="0" w:noVBand="1"/>
      </w:tblPr>
      <w:tblGrid>
        <w:gridCol w:w="9029"/>
      </w:tblGrid>
      <w:tr w:rsidR="002C686B" w:rsidRPr="00F227E2" w14:paraId="4E340D60" w14:textId="77777777" w:rsidTr="003E3D41">
        <w:trPr>
          <w:trHeight w:val="380"/>
        </w:trPr>
        <w:tc>
          <w:tcPr>
            <w:tcW w:w="9029" w:type="dxa"/>
            <w:shd w:val="clear" w:color="auto" w:fill="FFA543"/>
            <w:vAlign w:val="center"/>
          </w:tcPr>
          <w:p w14:paraId="04F1E03C" w14:textId="0EE87BDA" w:rsidR="002C686B" w:rsidRPr="00F227E2" w:rsidRDefault="00D064F4"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rPr>
              <w:t>1</w:t>
            </w:r>
            <w:r w:rsidR="00A81D7E" w:rsidRPr="00F227E2">
              <w:rPr>
                <w:rFonts w:cs="Arial"/>
                <w:b/>
                <w:bCs/>
                <w:color w:val="FFFFFF"/>
              </w:rPr>
              <w:t>2</w:t>
            </w:r>
            <w:r w:rsidR="002C686B" w:rsidRPr="00F227E2">
              <w:rPr>
                <w:rFonts w:cs="Arial"/>
                <w:b/>
                <w:bCs/>
                <w:color w:val="FFFFFF"/>
              </w:rPr>
              <w:tab/>
              <w:t>Short-term loan</w:t>
            </w:r>
            <w:r w:rsidRPr="00F227E2">
              <w:rPr>
                <w:rFonts w:cs="Arial"/>
                <w:b/>
                <w:bCs/>
                <w:color w:val="FFFFFF"/>
              </w:rPr>
              <w:t>s</w:t>
            </w:r>
            <w:r w:rsidR="002C686B" w:rsidRPr="00F227E2">
              <w:rPr>
                <w:rFonts w:cs="Arial"/>
                <w:b/>
                <w:bCs/>
                <w:color w:val="FFFFFF"/>
              </w:rPr>
              <w:t xml:space="preserve"> from financial institution</w:t>
            </w:r>
            <w:r w:rsidR="00166989" w:rsidRPr="00F227E2">
              <w:rPr>
                <w:rFonts w:cs="Arial"/>
                <w:b/>
                <w:bCs/>
                <w:color w:val="FFFFFF"/>
              </w:rPr>
              <w:t>s</w:t>
            </w:r>
            <w:r w:rsidR="00676177">
              <w:rPr>
                <w:rFonts w:cs="Arial"/>
                <w:b/>
                <w:bCs/>
                <w:color w:val="FFFFFF"/>
              </w:rPr>
              <w:t>, net</w:t>
            </w:r>
          </w:p>
        </w:tc>
      </w:tr>
    </w:tbl>
    <w:p w14:paraId="3DF202D4" w14:textId="77777777" w:rsidR="0023316D" w:rsidRPr="00DA7F00" w:rsidRDefault="0023316D" w:rsidP="008F1B0B">
      <w:pPr>
        <w:spacing w:line="240" w:lineRule="auto"/>
        <w:jc w:val="both"/>
        <w:rPr>
          <w:rFonts w:cs="Arial"/>
          <w:sz w:val="16"/>
          <w:szCs w:val="16"/>
        </w:rPr>
      </w:pPr>
    </w:p>
    <w:p w14:paraId="08634886" w14:textId="77777777" w:rsidR="00EE3E8E" w:rsidRPr="00F227E2" w:rsidRDefault="00EE3E8E" w:rsidP="008F1B0B">
      <w:pPr>
        <w:spacing w:line="240" w:lineRule="auto"/>
        <w:jc w:val="both"/>
        <w:rPr>
          <w:rFonts w:cs="Arial"/>
          <w:spacing w:val="-4"/>
        </w:rPr>
      </w:pPr>
      <w:r w:rsidRPr="00F227E2">
        <w:rPr>
          <w:rFonts w:cs="Arial"/>
          <w:spacing w:val="-4"/>
        </w:rPr>
        <w:t>The movements of short-term loan</w:t>
      </w:r>
      <w:r w:rsidR="00D064F4" w:rsidRPr="00F227E2">
        <w:rPr>
          <w:rFonts w:cs="Arial"/>
          <w:spacing w:val="-4"/>
        </w:rPr>
        <w:t>s</w:t>
      </w:r>
      <w:r w:rsidRPr="00F227E2">
        <w:rPr>
          <w:rFonts w:cs="Arial"/>
          <w:spacing w:val="-4"/>
        </w:rPr>
        <w:t xml:space="preserve"> from financial institution</w:t>
      </w:r>
      <w:r w:rsidR="00166989" w:rsidRPr="00F227E2">
        <w:rPr>
          <w:rFonts w:cs="Arial"/>
          <w:spacing w:val="-4"/>
        </w:rPr>
        <w:t>s</w:t>
      </w:r>
      <w:r w:rsidRPr="00F227E2">
        <w:rPr>
          <w:rFonts w:cs="Arial"/>
          <w:spacing w:val="-4"/>
        </w:rPr>
        <w:t xml:space="preserve"> during the period can be analysed as follows:</w:t>
      </w:r>
    </w:p>
    <w:p w14:paraId="63E1F76C" w14:textId="77777777" w:rsidR="00EE3E8E" w:rsidRPr="00DA7F00" w:rsidRDefault="00EE3E8E" w:rsidP="008F1B0B">
      <w:pPr>
        <w:spacing w:line="240" w:lineRule="auto"/>
        <w:jc w:val="both"/>
        <w:rPr>
          <w:rFonts w:cs="Arial"/>
          <w:sz w:val="16"/>
          <w:szCs w:val="16"/>
        </w:rPr>
      </w:pPr>
    </w:p>
    <w:tbl>
      <w:tblPr>
        <w:tblW w:w="9036" w:type="dxa"/>
        <w:tblLayout w:type="fixed"/>
        <w:tblLook w:val="0000" w:firstRow="0" w:lastRow="0" w:firstColumn="0" w:lastColumn="0" w:noHBand="0" w:noVBand="0"/>
      </w:tblPr>
      <w:tblGrid>
        <w:gridCol w:w="7452"/>
        <w:gridCol w:w="1584"/>
      </w:tblGrid>
      <w:tr w:rsidR="00FE5869" w:rsidRPr="00F227E2" w14:paraId="5E189033" w14:textId="77777777" w:rsidTr="00175C33">
        <w:tc>
          <w:tcPr>
            <w:tcW w:w="7452" w:type="dxa"/>
            <w:vAlign w:val="bottom"/>
          </w:tcPr>
          <w:p w14:paraId="6EDDD3A8" w14:textId="08A231A0" w:rsidR="00EE3E8E" w:rsidRPr="00F227E2" w:rsidRDefault="00EE3E8E" w:rsidP="008F1B0B">
            <w:pPr>
              <w:spacing w:line="240" w:lineRule="auto"/>
              <w:ind w:left="-108"/>
              <w:jc w:val="both"/>
              <w:rPr>
                <w:rFonts w:cs="Arial"/>
                <w:b/>
                <w:bCs/>
                <w:lang w:val="en-US"/>
              </w:rPr>
            </w:pPr>
            <w:r w:rsidRPr="00F227E2">
              <w:rPr>
                <w:rFonts w:cs="Arial"/>
                <w:b/>
                <w:bCs/>
                <w:lang w:val="en-US"/>
              </w:rPr>
              <w:t xml:space="preserve">For the </w:t>
            </w:r>
            <w:r w:rsidR="002427A3" w:rsidRPr="00F227E2">
              <w:rPr>
                <w:rFonts w:cs="Arial"/>
                <w:b/>
                <w:bCs/>
                <w:lang w:val="en-US"/>
              </w:rPr>
              <w:t>six</w:t>
            </w:r>
            <w:r w:rsidR="001E020D" w:rsidRPr="00F227E2">
              <w:rPr>
                <w:rFonts w:cs="Arial"/>
                <w:b/>
                <w:bCs/>
                <w:lang w:val="en-US"/>
              </w:rPr>
              <w:t>-month</w:t>
            </w:r>
            <w:r w:rsidRPr="00F227E2">
              <w:rPr>
                <w:rFonts w:cs="Arial"/>
                <w:b/>
                <w:bCs/>
                <w:lang w:val="en-US"/>
              </w:rPr>
              <w:t xml:space="preserve"> period ended </w:t>
            </w:r>
            <w:r w:rsidR="002427A3" w:rsidRPr="00F227E2">
              <w:rPr>
                <w:rFonts w:cs="Arial"/>
                <w:b/>
                <w:bCs/>
              </w:rPr>
              <w:t xml:space="preserve">30 June </w:t>
            </w:r>
            <w:r w:rsidR="001E020D" w:rsidRPr="00F227E2">
              <w:rPr>
                <w:rFonts w:cs="Arial"/>
                <w:b/>
                <w:bCs/>
              </w:rPr>
              <w:t>2021</w:t>
            </w:r>
          </w:p>
        </w:tc>
        <w:tc>
          <w:tcPr>
            <w:tcW w:w="1584" w:type="dxa"/>
            <w:tcBorders>
              <w:top w:val="single" w:sz="4" w:space="0" w:color="auto"/>
              <w:bottom w:val="single" w:sz="4" w:space="0" w:color="auto"/>
            </w:tcBorders>
            <w:vAlign w:val="bottom"/>
          </w:tcPr>
          <w:p w14:paraId="4F0DC3AC" w14:textId="77777777" w:rsidR="00EE3E8E" w:rsidRPr="00F227E2" w:rsidRDefault="00EE3E8E" w:rsidP="008F1B0B">
            <w:pPr>
              <w:spacing w:line="240" w:lineRule="auto"/>
              <w:ind w:right="-72"/>
              <w:jc w:val="right"/>
              <w:rPr>
                <w:rFonts w:cs="Arial"/>
                <w:b/>
                <w:bCs/>
              </w:rPr>
            </w:pPr>
            <w:r w:rsidRPr="00F227E2">
              <w:rPr>
                <w:rFonts w:cs="Arial"/>
                <w:b/>
                <w:bCs/>
              </w:rPr>
              <w:t>Million Baht</w:t>
            </w:r>
          </w:p>
        </w:tc>
      </w:tr>
      <w:tr w:rsidR="00FE5869" w:rsidRPr="00DA7F00" w14:paraId="4E416B9D" w14:textId="77777777" w:rsidTr="00175C33">
        <w:trPr>
          <w:trHeight w:val="86"/>
        </w:trPr>
        <w:tc>
          <w:tcPr>
            <w:tcW w:w="7452" w:type="dxa"/>
            <w:vAlign w:val="bottom"/>
          </w:tcPr>
          <w:p w14:paraId="6F60D1E3" w14:textId="77777777" w:rsidR="00EE3E8E" w:rsidRPr="00DA7F00" w:rsidRDefault="00EE3E8E" w:rsidP="008F1B0B">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7060D7BD" w14:textId="2A947D1E" w:rsidR="00EE3E8E" w:rsidRPr="00DA7F00" w:rsidRDefault="00EE3E8E" w:rsidP="008F1B0B">
            <w:pPr>
              <w:spacing w:line="240" w:lineRule="auto"/>
              <w:ind w:right="-72"/>
              <w:jc w:val="right"/>
              <w:rPr>
                <w:rFonts w:cs="Arial"/>
                <w:sz w:val="16"/>
                <w:szCs w:val="16"/>
                <w:lang w:val="en-US"/>
              </w:rPr>
            </w:pPr>
          </w:p>
        </w:tc>
      </w:tr>
      <w:tr w:rsidR="00FE5869" w:rsidRPr="00F227E2" w14:paraId="6FC50CB9" w14:textId="77777777" w:rsidTr="00175C33">
        <w:tc>
          <w:tcPr>
            <w:tcW w:w="7452" w:type="dxa"/>
            <w:vAlign w:val="bottom"/>
          </w:tcPr>
          <w:p w14:paraId="3ECA4CE9" w14:textId="77777777" w:rsidR="00EE3E8E" w:rsidRPr="00F227E2" w:rsidRDefault="00EE3E8E" w:rsidP="008F1B0B">
            <w:pPr>
              <w:spacing w:line="240" w:lineRule="auto"/>
              <w:ind w:left="-108"/>
              <w:jc w:val="both"/>
              <w:rPr>
                <w:rFonts w:cs="Arial"/>
              </w:rPr>
            </w:pPr>
            <w:r w:rsidRPr="00F227E2">
              <w:rPr>
                <w:rFonts w:cs="Arial"/>
                <w:lang w:val="en-US"/>
              </w:rPr>
              <w:t>Opening balance</w:t>
            </w:r>
            <w:r w:rsidR="00A04DAD" w:rsidRPr="00F227E2">
              <w:rPr>
                <w:rFonts w:cs="Arial"/>
                <w:lang w:val="en-US"/>
              </w:rPr>
              <w:t xml:space="preserve"> (Audited)</w:t>
            </w:r>
          </w:p>
        </w:tc>
        <w:tc>
          <w:tcPr>
            <w:tcW w:w="1584" w:type="dxa"/>
            <w:shd w:val="clear" w:color="auto" w:fill="FAFAFA"/>
            <w:vAlign w:val="bottom"/>
          </w:tcPr>
          <w:p w14:paraId="71F56F8B" w14:textId="33086456" w:rsidR="00EE3E8E" w:rsidRPr="00F227E2" w:rsidRDefault="000246BF" w:rsidP="008F1B0B">
            <w:pPr>
              <w:spacing w:line="240" w:lineRule="auto"/>
              <w:ind w:right="-72"/>
              <w:jc w:val="right"/>
              <w:rPr>
                <w:rFonts w:eastAsia="Arial Unicode MS" w:cs="Arial"/>
              </w:rPr>
            </w:pPr>
            <w:r w:rsidRPr="00F227E2">
              <w:rPr>
                <w:rFonts w:eastAsia="Arial Unicode MS" w:cs="Arial"/>
              </w:rPr>
              <w:t>1,005</w:t>
            </w:r>
          </w:p>
        </w:tc>
      </w:tr>
      <w:tr w:rsidR="00FE5869" w:rsidRPr="00F227E2" w14:paraId="738C5AEF" w14:textId="77777777" w:rsidTr="00175C33">
        <w:tc>
          <w:tcPr>
            <w:tcW w:w="7452" w:type="dxa"/>
            <w:vAlign w:val="bottom"/>
          </w:tcPr>
          <w:p w14:paraId="7585FE54" w14:textId="77777777" w:rsidR="00EE3E8E" w:rsidRPr="00F227E2" w:rsidRDefault="00EE3E8E" w:rsidP="008F1B0B">
            <w:pPr>
              <w:spacing w:line="240" w:lineRule="auto"/>
              <w:ind w:left="-108"/>
              <w:jc w:val="both"/>
              <w:rPr>
                <w:rFonts w:cs="Arial"/>
              </w:rPr>
            </w:pPr>
            <w:r w:rsidRPr="00F227E2">
              <w:rPr>
                <w:rFonts w:cs="Arial"/>
                <w:lang w:val="en-US"/>
              </w:rPr>
              <w:t>Additions</w:t>
            </w:r>
          </w:p>
        </w:tc>
        <w:tc>
          <w:tcPr>
            <w:tcW w:w="1584" w:type="dxa"/>
            <w:shd w:val="clear" w:color="auto" w:fill="FAFAFA"/>
            <w:vAlign w:val="bottom"/>
          </w:tcPr>
          <w:p w14:paraId="307AD6BA" w14:textId="3149869E" w:rsidR="00EE3E8E" w:rsidRPr="00F227E2" w:rsidRDefault="00EE6B8C" w:rsidP="008F1B0B">
            <w:pPr>
              <w:spacing w:line="240" w:lineRule="auto"/>
              <w:ind w:right="-72"/>
              <w:jc w:val="right"/>
              <w:rPr>
                <w:rFonts w:eastAsia="Arial Unicode MS" w:cs="Arial"/>
              </w:rPr>
            </w:pPr>
            <w:r w:rsidRPr="00F227E2">
              <w:rPr>
                <w:rFonts w:eastAsia="Arial Unicode MS" w:cs="Arial"/>
              </w:rPr>
              <w:t>2,090</w:t>
            </w:r>
          </w:p>
        </w:tc>
      </w:tr>
      <w:tr w:rsidR="00FE5869" w:rsidRPr="00F227E2" w14:paraId="477F4B57" w14:textId="77777777" w:rsidTr="00175C33">
        <w:tc>
          <w:tcPr>
            <w:tcW w:w="7452" w:type="dxa"/>
            <w:vAlign w:val="bottom"/>
          </w:tcPr>
          <w:p w14:paraId="6A8979F5" w14:textId="77777777" w:rsidR="00EE3E8E" w:rsidRPr="00F227E2" w:rsidRDefault="00075B84" w:rsidP="008F1B0B">
            <w:pPr>
              <w:spacing w:line="240" w:lineRule="auto"/>
              <w:ind w:left="-108"/>
              <w:jc w:val="both"/>
              <w:rPr>
                <w:rFonts w:cs="Arial"/>
              </w:rPr>
            </w:pPr>
            <w:r w:rsidRPr="00F227E2">
              <w:rPr>
                <w:rFonts w:cs="Arial"/>
                <w:lang w:val="en-US"/>
              </w:rPr>
              <w:t>Repayment</w:t>
            </w:r>
            <w:r w:rsidR="00C655C1" w:rsidRPr="00F227E2">
              <w:rPr>
                <w:rFonts w:cs="Arial"/>
                <w:lang w:val="en-US"/>
              </w:rPr>
              <w:t>s</w:t>
            </w:r>
          </w:p>
        </w:tc>
        <w:tc>
          <w:tcPr>
            <w:tcW w:w="1584" w:type="dxa"/>
            <w:tcBorders>
              <w:bottom w:val="single" w:sz="4" w:space="0" w:color="auto"/>
            </w:tcBorders>
            <w:shd w:val="clear" w:color="auto" w:fill="FAFAFA"/>
            <w:vAlign w:val="bottom"/>
          </w:tcPr>
          <w:p w14:paraId="3718A504" w14:textId="2FBB621C" w:rsidR="00EE3E8E" w:rsidRPr="00F227E2" w:rsidRDefault="00EE6B8C" w:rsidP="008F1B0B">
            <w:pPr>
              <w:spacing w:line="240" w:lineRule="auto"/>
              <w:ind w:right="-72"/>
              <w:jc w:val="right"/>
              <w:rPr>
                <w:rFonts w:eastAsia="Arial Unicode MS" w:cs="Arial"/>
              </w:rPr>
            </w:pPr>
            <w:r w:rsidRPr="00F227E2">
              <w:rPr>
                <w:rFonts w:eastAsia="Arial Unicode MS" w:cs="Arial"/>
              </w:rPr>
              <w:t>(2,010)</w:t>
            </w:r>
          </w:p>
        </w:tc>
      </w:tr>
      <w:tr w:rsidR="00FE5869" w:rsidRPr="00DA7F00" w14:paraId="2591758C" w14:textId="77777777" w:rsidTr="00175C33">
        <w:trPr>
          <w:trHeight w:val="152"/>
        </w:trPr>
        <w:tc>
          <w:tcPr>
            <w:tcW w:w="7452" w:type="dxa"/>
            <w:vAlign w:val="bottom"/>
          </w:tcPr>
          <w:p w14:paraId="797A2DFB" w14:textId="77777777" w:rsidR="00EE3E8E" w:rsidRPr="00DA7F00" w:rsidRDefault="00EE3E8E" w:rsidP="008F1B0B">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5F42ED2B" w14:textId="77777777" w:rsidR="00EE3E8E" w:rsidRPr="00DA7F00" w:rsidRDefault="00EE3E8E" w:rsidP="008F1B0B">
            <w:pPr>
              <w:spacing w:line="240" w:lineRule="auto"/>
              <w:ind w:right="-72"/>
              <w:jc w:val="right"/>
              <w:rPr>
                <w:rFonts w:cs="Arial"/>
                <w:sz w:val="16"/>
                <w:szCs w:val="16"/>
              </w:rPr>
            </w:pPr>
          </w:p>
        </w:tc>
      </w:tr>
      <w:tr w:rsidR="00FE5869" w:rsidRPr="00F227E2" w14:paraId="6DB9D022" w14:textId="77777777" w:rsidTr="00175C33">
        <w:tc>
          <w:tcPr>
            <w:tcW w:w="7452" w:type="dxa"/>
            <w:vAlign w:val="bottom"/>
          </w:tcPr>
          <w:p w14:paraId="5857370D" w14:textId="77777777" w:rsidR="00EE3E8E" w:rsidRPr="00F227E2" w:rsidRDefault="00EE3E8E" w:rsidP="008F1B0B">
            <w:pPr>
              <w:spacing w:line="240" w:lineRule="auto"/>
              <w:ind w:left="-108"/>
              <w:jc w:val="both"/>
              <w:rPr>
                <w:rFonts w:cs="Arial"/>
                <w:lang w:val="en-US"/>
              </w:rPr>
            </w:pPr>
            <w:r w:rsidRPr="00F227E2">
              <w:rPr>
                <w:rFonts w:cs="Arial"/>
                <w:lang w:val="en-US"/>
              </w:rPr>
              <w:t xml:space="preserve">Closing balance </w:t>
            </w:r>
            <w:r w:rsidR="00A04DAD" w:rsidRPr="00F227E2">
              <w:rPr>
                <w:rFonts w:cs="Arial"/>
                <w:lang w:val="en-US"/>
              </w:rPr>
              <w:t>(Unaudited)</w:t>
            </w:r>
          </w:p>
        </w:tc>
        <w:tc>
          <w:tcPr>
            <w:tcW w:w="1584" w:type="dxa"/>
            <w:tcBorders>
              <w:bottom w:val="single" w:sz="4" w:space="0" w:color="auto"/>
            </w:tcBorders>
            <w:shd w:val="clear" w:color="auto" w:fill="FAFAFA"/>
            <w:vAlign w:val="bottom"/>
          </w:tcPr>
          <w:p w14:paraId="24E7DA98" w14:textId="514554B1" w:rsidR="00EE3E8E" w:rsidRPr="00F227E2" w:rsidRDefault="00EE6B8C" w:rsidP="008F1B0B">
            <w:pPr>
              <w:spacing w:line="240" w:lineRule="auto"/>
              <w:ind w:right="-72"/>
              <w:jc w:val="right"/>
              <w:rPr>
                <w:rFonts w:eastAsia="Arial Unicode MS" w:cs="Arial"/>
              </w:rPr>
            </w:pPr>
            <w:r w:rsidRPr="00F227E2">
              <w:rPr>
                <w:rFonts w:eastAsia="Arial Unicode MS" w:cs="Arial"/>
              </w:rPr>
              <w:t>1,085</w:t>
            </w:r>
          </w:p>
        </w:tc>
      </w:tr>
    </w:tbl>
    <w:p w14:paraId="0C729D2B" w14:textId="77777777" w:rsidR="00EE3E8E" w:rsidRPr="00DA7F00" w:rsidRDefault="00EE3E8E" w:rsidP="008F1B0B">
      <w:pPr>
        <w:spacing w:line="240" w:lineRule="auto"/>
        <w:jc w:val="both"/>
        <w:rPr>
          <w:rFonts w:cs="Arial"/>
          <w:sz w:val="16"/>
          <w:szCs w:val="16"/>
          <w:highlight w:val="yellow"/>
        </w:rPr>
      </w:pPr>
    </w:p>
    <w:p w14:paraId="27E6AF5E" w14:textId="7D23DDC1" w:rsidR="00B34759" w:rsidRPr="00F227E2" w:rsidRDefault="00B34759" w:rsidP="00B34759">
      <w:pPr>
        <w:spacing w:line="240" w:lineRule="auto"/>
        <w:jc w:val="both"/>
        <w:rPr>
          <w:rFonts w:cs="Arial"/>
          <w:spacing w:val="-4"/>
        </w:rPr>
      </w:pPr>
      <w:bookmarkStart w:id="5" w:name="_Hlk70782036"/>
      <w:r w:rsidRPr="00F227E2">
        <w:rPr>
          <w:rFonts w:cs="Arial"/>
          <w:spacing w:val="-4"/>
        </w:rPr>
        <w:t xml:space="preserve">As at </w:t>
      </w:r>
      <w:r w:rsidR="002427A3" w:rsidRPr="00F227E2">
        <w:rPr>
          <w:rFonts w:cs="Arial"/>
          <w:spacing w:val="-4"/>
        </w:rPr>
        <w:t>30 June</w:t>
      </w:r>
      <w:r w:rsidRPr="00F227E2">
        <w:rPr>
          <w:rFonts w:cs="Arial"/>
          <w:spacing w:val="-4"/>
        </w:rPr>
        <w:t xml:space="preserve"> 2021, </w:t>
      </w:r>
      <w:bookmarkEnd w:id="5"/>
      <w:r w:rsidRPr="00F227E2">
        <w:rPr>
          <w:rFonts w:cs="Arial"/>
          <w:spacing w:val="-4"/>
        </w:rPr>
        <w:t xml:space="preserve">short-term loans from financial institutions bears interest rate of </w:t>
      </w:r>
      <w:r w:rsidR="00EE6B8C" w:rsidRPr="00F227E2">
        <w:rPr>
          <w:rFonts w:cs="Arial"/>
          <w:spacing w:val="-4"/>
        </w:rPr>
        <w:t>1.95</w:t>
      </w:r>
      <w:r w:rsidRPr="00F227E2">
        <w:rPr>
          <w:rFonts w:cs="Arial"/>
          <w:spacing w:val="-4"/>
        </w:rPr>
        <w:t xml:space="preserve">% - </w:t>
      </w:r>
      <w:r w:rsidR="00EE6B8C" w:rsidRPr="00F227E2">
        <w:rPr>
          <w:rFonts w:cs="Arial"/>
          <w:spacing w:val="-4"/>
        </w:rPr>
        <w:t>3.35</w:t>
      </w:r>
      <w:r w:rsidRPr="00F227E2">
        <w:rPr>
          <w:rFonts w:cs="Arial"/>
          <w:spacing w:val="-4"/>
        </w:rPr>
        <w:t>% per annum (as at 31 December 2020: 1.80</w:t>
      </w:r>
      <w:r w:rsidR="005324CA" w:rsidRPr="00F227E2">
        <w:rPr>
          <w:rFonts w:cs="Arial"/>
          <w:spacing w:val="-4"/>
        </w:rPr>
        <w:t>%</w:t>
      </w:r>
      <w:r w:rsidRPr="00F227E2">
        <w:rPr>
          <w:rFonts w:cs="Arial"/>
          <w:spacing w:val="-4"/>
        </w:rPr>
        <w:t xml:space="preserve"> - 3.31% per annum). The outstanding principal and interests are due for payable on within 5 </w:t>
      </w:r>
      <w:r w:rsidR="00EE6B8C" w:rsidRPr="00F227E2">
        <w:rPr>
          <w:rFonts w:cs="Arial"/>
          <w:spacing w:val="-4"/>
        </w:rPr>
        <w:t>August</w:t>
      </w:r>
      <w:r w:rsidRPr="00F227E2">
        <w:rPr>
          <w:rFonts w:cs="Arial"/>
          <w:spacing w:val="-4"/>
        </w:rPr>
        <w:t xml:space="preserve"> 2021</w:t>
      </w:r>
      <w:r w:rsidR="00EE6B8C" w:rsidRPr="00F227E2">
        <w:rPr>
          <w:rFonts w:cs="Arial"/>
          <w:spacing w:val="-4"/>
        </w:rPr>
        <w:t xml:space="preserve"> to 15 September 2021</w:t>
      </w:r>
      <w:r w:rsidRPr="00F227E2">
        <w:rPr>
          <w:rFonts w:cs="Arial"/>
          <w:spacing w:val="-4"/>
        </w:rPr>
        <w:t xml:space="preserve">. There is no collateral for the short-term loans from </w:t>
      </w:r>
      <w:r w:rsidR="00824724" w:rsidRPr="00F227E2">
        <w:rPr>
          <w:rFonts w:cs="Arial"/>
          <w:spacing w:val="-4"/>
        </w:rPr>
        <w:t>the</w:t>
      </w:r>
      <w:r w:rsidRPr="00F227E2">
        <w:rPr>
          <w:rFonts w:cs="Arial"/>
          <w:spacing w:val="-4"/>
        </w:rPr>
        <w:t xml:space="preserve"> financial institution</w:t>
      </w:r>
      <w:r w:rsidR="00824724" w:rsidRPr="00F227E2">
        <w:rPr>
          <w:rFonts w:cs="Arial"/>
          <w:spacing w:val="-4"/>
        </w:rPr>
        <w:t>s</w:t>
      </w:r>
      <w:r w:rsidRPr="00F227E2">
        <w:rPr>
          <w:rFonts w:cs="Arial"/>
          <w:spacing w:val="-4"/>
        </w:rPr>
        <w:t xml:space="preserve">. </w:t>
      </w:r>
    </w:p>
    <w:p w14:paraId="57E26132" w14:textId="77777777" w:rsidR="00B34759" w:rsidRPr="00DA7F00" w:rsidRDefault="00B34759" w:rsidP="00B34759">
      <w:pPr>
        <w:spacing w:line="240" w:lineRule="auto"/>
        <w:jc w:val="both"/>
        <w:rPr>
          <w:rFonts w:cs="Arial"/>
          <w:spacing w:val="-4"/>
          <w:sz w:val="16"/>
          <w:szCs w:val="16"/>
        </w:rPr>
      </w:pPr>
    </w:p>
    <w:p w14:paraId="2B064B7B" w14:textId="202826C7" w:rsidR="00F72B1B" w:rsidRPr="00F227E2" w:rsidRDefault="00B34759" w:rsidP="00EE6B8C">
      <w:pPr>
        <w:jc w:val="thaiDistribute"/>
        <w:rPr>
          <w:rFonts w:cs="Arial"/>
        </w:rPr>
      </w:pPr>
      <w:r w:rsidRPr="00F227E2">
        <w:rPr>
          <w:rFonts w:cs="Arial"/>
          <w:spacing w:val="2"/>
        </w:rPr>
        <w:t xml:space="preserve">As at </w:t>
      </w:r>
      <w:r w:rsidR="002427A3" w:rsidRPr="00F227E2">
        <w:rPr>
          <w:rFonts w:cs="Arial"/>
          <w:spacing w:val="2"/>
        </w:rPr>
        <w:t xml:space="preserve">30 June </w:t>
      </w:r>
      <w:r w:rsidRPr="00F227E2">
        <w:rPr>
          <w:rFonts w:cs="Arial"/>
          <w:spacing w:val="2"/>
        </w:rPr>
        <w:t xml:space="preserve">2021, the unused </w:t>
      </w:r>
      <w:r w:rsidR="00EE6B8C" w:rsidRPr="00F227E2">
        <w:rPr>
          <w:rFonts w:cs="Arial"/>
          <w:spacing w:val="2"/>
        </w:rPr>
        <w:t>short-term loan facility is Baht 1,230</w:t>
      </w:r>
      <w:r w:rsidR="001A736F">
        <w:rPr>
          <w:rFonts w:cs="Arial"/>
          <w:spacing w:val="2"/>
        </w:rPr>
        <w:t>.0</w:t>
      </w:r>
      <w:r w:rsidR="00EE6B8C" w:rsidRPr="00F227E2">
        <w:rPr>
          <w:rFonts w:cs="Arial"/>
          <w:spacing w:val="2"/>
        </w:rPr>
        <w:t xml:space="preserve"> million </w:t>
      </w:r>
      <w:bookmarkStart w:id="6" w:name="_Hlk78366983"/>
      <w:r w:rsidR="00EE6B8C" w:rsidRPr="00F227E2">
        <w:rPr>
          <w:rFonts w:cs="Arial"/>
          <w:spacing w:val="2"/>
        </w:rPr>
        <w:t>(As at 31 December 2020: Baht 1,220</w:t>
      </w:r>
      <w:r w:rsidR="001A736F">
        <w:rPr>
          <w:rFonts w:cs="Arial"/>
          <w:spacing w:val="2"/>
        </w:rPr>
        <w:t>.0</w:t>
      </w:r>
      <w:r w:rsidR="00EE6B8C" w:rsidRPr="00F227E2">
        <w:rPr>
          <w:rFonts w:cs="Arial"/>
          <w:spacing w:val="2"/>
        </w:rPr>
        <w:t xml:space="preserve"> million).</w:t>
      </w:r>
    </w:p>
    <w:bookmarkEnd w:id="6"/>
    <w:p w14:paraId="361A4172" w14:textId="79B31954" w:rsidR="00175C33" w:rsidRPr="00DA7F00" w:rsidRDefault="00175C33" w:rsidP="008F1B0B">
      <w:pPr>
        <w:spacing w:line="240" w:lineRule="auto"/>
        <w:rPr>
          <w:rFonts w:cs="Arial"/>
          <w:sz w:val="16"/>
          <w:szCs w:val="16"/>
        </w:rPr>
      </w:pPr>
    </w:p>
    <w:p w14:paraId="66DFA2B9" w14:textId="77777777" w:rsidR="00F227E2" w:rsidRPr="00DA7F00" w:rsidRDefault="00F227E2" w:rsidP="008F1B0B">
      <w:pPr>
        <w:spacing w:line="240" w:lineRule="auto"/>
        <w:rPr>
          <w:rFonts w:cs="Arial"/>
          <w:sz w:val="16"/>
          <w:szCs w:val="16"/>
        </w:rPr>
      </w:pPr>
    </w:p>
    <w:tbl>
      <w:tblPr>
        <w:tblW w:w="9029" w:type="dxa"/>
        <w:shd w:val="clear" w:color="auto" w:fill="FFA543"/>
        <w:tblLook w:val="04A0" w:firstRow="1" w:lastRow="0" w:firstColumn="1" w:lastColumn="0" w:noHBand="0" w:noVBand="1"/>
      </w:tblPr>
      <w:tblGrid>
        <w:gridCol w:w="9029"/>
      </w:tblGrid>
      <w:tr w:rsidR="002C686B" w:rsidRPr="00F227E2" w14:paraId="3FB7660E" w14:textId="77777777" w:rsidTr="003E3D41">
        <w:trPr>
          <w:trHeight w:val="380"/>
        </w:trPr>
        <w:tc>
          <w:tcPr>
            <w:tcW w:w="9029" w:type="dxa"/>
            <w:shd w:val="clear" w:color="auto" w:fill="FFA543"/>
            <w:vAlign w:val="center"/>
          </w:tcPr>
          <w:p w14:paraId="284D7CBF" w14:textId="37C5331C" w:rsidR="002C686B" w:rsidRPr="00F227E2" w:rsidRDefault="002C686B"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rPr>
              <w:t>1</w:t>
            </w:r>
            <w:r w:rsidR="00A81D7E" w:rsidRPr="00F227E2">
              <w:rPr>
                <w:rFonts w:cs="Arial"/>
                <w:b/>
                <w:bCs/>
                <w:color w:val="FFFFFF"/>
              </w:rPr>
              <w:t>3</w:t>
            </w:r>
            <w:r w:rsidRPr="00F227E2">
              <w:rPr>
                <w:rFonts w:cs="Arial"/>
                <w:b/>
                <w:bCs/>
                <w:color w:val="FFFFFF"/>
              </w:rPr>
              <w:tab/>
            </w:r>
            <w:r w:rsidRPr="00F227E2">
              <w:rPr>
                <w:rFonts w:cs="Arial"/>
                <w:b/>
                <w:bCs/>
                <w:color w:val="FFFFFF"/>
                <w:lang w:eastAsia="zh-CN"/>
              </w:rPr>
              <w:t>Trade</w:t>
            </w:r>
            <w:r w:rsidRPr="00F227E2">
              <w:rPr>
                <w:rFonts w:cs="Arial"/>
                <w:b/>
                <w:bCs/>
                <w:color w:val="FFFFFF"/>
              </w:rPr>
              <w:t xml:space="preserve"> and other payables</w:t>
            </w:r>
          </w:p>
        </w:tc>
      </w:tr>
    </w:tbl>
    <w:p w14:paraId="79D3098A" w14:textId="77777777" w:rsidR="00CF4475" w:rsidRPr="00DA7F00" w:rsidRDefault="00CF4475" w:rsidP="008F1B0B">
      <w:pPr>
        <w:spacing w:line="240" w:lineRule="auto"/>
        <w:jc w:val="both"/>
        <w:rPr>
          <w:rFonts w:cs="Arial"/>
          <w:sz w:val="16"/>
          <w:szCs w:val="16"/>
        </w:rPr>
      </w:pPr>
    </w:p>
    <w:tbl>
      <w:tblPr>
        <w:tblW w:w="9029" w:type="dxa"/>
        <w:tblLayout w:type="fixed"/>
        <w:tblLook w:val="0000" w:firstRow="0" w:lastRow="0" w:firstColumn="0" w:lastColumn="0" w:noHBand="0" w:noVBand="0"/>
      </w:tblPr>
      <w:tblGrid>
        <w:gridCol w:w="5861"/>
        <w:gridCol w:w="1584"/>
        <w:gridCol w:w="1584"/>
      </w:tblGrid>
      <w:tr w:rsidR="00FE5869" w:rsidRPr="00F227E2" w14:paraId="2F9E9483" w14:textId="77777777" w:rsidTr="00F227E2">
        <w:tc>
          <w:tcPr>
            <w:tcW w:w="5861" w:type="dxa"/>
          </w:tcPr>
          <w:p w14:paraId="3021E6E6" w14:textId="77777777" w:rsidR="00954973" w:rsidRPr="00F227E2"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F227E2" w:rsidRDefault="00954973"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F227E2" w:rsidRDefault="00954973" w:rsidP="008F1B0B">
            <w:pPr>
              <w:spacing w:line="240" w:lineRule="auto"/>
              <w:ind w:right="-72"/>
              <w:jc w:val="right"/>
              <w:rPr>
                <w:rFonts w:cs="Arial"/>
                <w:b/>
                <w:bCs/>
                <w:lang w:val="en-US"/>
              </w:rPr>
            </w:pPr>
            <w:r w:rsidRPr="00F227E2">
              <w:rPr>
                <w:rFonts w:cs="Arial"/>
                <w:b/>
                <w:bCs/>
                <w:lang w:val="en-US"/>
              </w:rPr>
              <w:t>(Audited)</w:t>
            </w:r>
          </w:p>
        </w:tc>
      </w:tr>
      <w:tr w:rsidR="00FE5869" w:rsidRPr="00F227E2" w14:paraId="06BE2C41" w14:textId="77777777" w:rsidTr="00F227E2">
        <w:tc>
          <w:tcPr>
            <w:tcW w:w="5861" w:type="dxa"/>
          </w:tcPr>
          <w:p w14:paraId="71B43ADB" w14:textId="77777777" w:rsidR="00954973" w:rsidRPr="00F227E2" w:rsidRDefault="00954973" w:rsidP="008F1B0B">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vAlign w:val="bottom"/>
          </w:tcPr>
          <w:p w14:paraId="2A42D886" w14:textId="5FD124B4" w:rsidR="00954973" w:rsidRPr="00F227E2" w:rsidRDefault="002427A3" w:rsidP="008F1B0B">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vAlign w:val="bottom"/>
          </w:tcPr>
          <w:p w14:paraId="617954FC" w14:textId="59277E25" w:rsidR="00954973" w:rsidRPr="00F227E2" w:rsidRDefault="00AD2516" w:rsidP="008F1B0B">
            <w:pPr>
              <w:spacing w:line="240" w:lineRule="auto"/>
              <w:ind w:right="-72"/>
              <w:jc w:val="right"/>
              <w:rPr>
                <w:rFonts w:cs="Arial"/>
                <w:b/>
                <w:bCs/>
                <w:lang w:val="en-US"/>
              </w:rPr>
            </w:pPr>
            <w:r w:rsidRPr="00F227E2">
              <w:rPr>
                <w:rFonts w:cs="Arial"/>
                <w:b/>
                <w:bCs/>
              </w:rPr>
              <w:t>31</w:t>
            </w:r>
            <w:r w:rsidR="00954973" w:rsidRPr="00F227E2">
              <w:rPr>
                <w:rFonts w:cs="Arial"/>
                <w:b/>
                <w:bCs/>
                <w:lang w:val="en-US"/>
              </w:rPr>
              <w:t xml:space="preserve"> December</w:t>
            </w:r>
          </w:p>
        </w:tc>
      </w:tr>
      <w:tr w:rsidR="00FE5869" w:rsidRPr="00F227E2" w14:paraId="07F66208" w14:textId="77777777" w:rsidTr="00F227E2">
        <w:tc>
          <w:tcPr>
            <w:tcW w:w="5861" w:type="dxa"/>
          </w:tcPr>
          <w:p w14:paraId="48B471E2" w14:textId="77777777" w:rsidR="00954973" w:rsidRPr="00F227E2" w:rsidRDefault="00954973" w:rsidP="008F1B0B">
            <w:pPr>
              <w:spacing w:line="240" w:lineRule="auto"/>
              <w:ind w:left="-108"/>
              <w:jc w:val="both"/>
              <w:rPr>
                <w:rFonts w:cs="Arial"/>
                <w:lang w:val="en-US"/>
              </w:rPr>
            </w:pPr>
          </w:p>
        </w:tc>
        <w:tc>
          <w:tcPr>
            <w:tcW w:w="1584" w:type="dxa"/>
            <w:vAlign w:val="bottom"/>
          </w:tcPr>
          <w:p w14:paraId="4D81D4C0" w14:textId="53EE22D7" w:rsidR="00954973"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vAlign w:val="bottom"/>
          </w:tcPr>
          <w:p w14:paraId="08CBA7F0" w14:textId="6C90FE20" w:rsidR="00954973"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7CD2745E" w14:textId="77777777" w:rsidTr="00F227E2">
        <w:tc>
          <w:tcPr>
            <w:tcW w:w="5861" w:type="dxa"/>
          </w:tcPr>
          <w:p w14:paraId="121B7718" w14:textId="77777777" w:rsidR="00954973" w:rsidRPr="00F227E2" w:rsidRDefault="00954973" w:rsidP="008F1B0B">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954973" w:rsidRPr="00F227E2" w:rsidRDefault="00954973"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24376961" w14:textId="77777777" w:rsidR="00954973" w:rsidRPr="00F227E2" w:rsidRDefault="00954973" w:rsidP="008F1B0B">
            <w:pPr>
              <w:spacing w:line="240" w:lineRule="auto"/>
              <w:ind w:right="-72"/>
              <w:jc w:val="right"/>
              <w:rPr>
                <w:rFonts w:cs="Arial"/>
                <w:b/>
                <w:bCs/>
                <w:lang w:val="en-US"/>
              </w:rPr>
            </w:pPr>
            <w:r w:rsidRPr="00F227E2">
              <w:rPr>
                <w:rFonts w:cs="Arial"/>
                <w:b/>
                <w:bCs/>
                <w:lang w:val="en-US"/>
              </w:rPr>
              <w:t>Million Baht</w:t>
            </w:r>
          </w:p>
        </w:tc>
      </w:tr>
      <w:tr w:rsidR="00FE5869" w:rsidRPr="00DA7F00" w14:paraId="487E9ADF" w14:textId="77777777" w:rsidTr="00F227E2">
        <w:tc>
          <w:tcPr>
            <w:tcW w:w="5861" w:type="dxa"/>
          </w:tcPr>
          <w:p w14:paraId="30C73AF4" w14:textId="77777777" w:rsidR="00954973" w:rsidRPr="00DA7F00" w:rsidRDefault="00954973" w:rsidP="008F1B0B">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662D5F68" w14:textId="77777777" w:rsidR="00954973" w:rsidRPr="00DA7F00" w:rsidRDefault="00954973" w:rsidP="008F1B0B">
            <w:pPr>
              <w:spacing w:line="240" w:lineRule="auto"/>
              <w:ind w:right="-72"/>
              <w:jc w:val="right"/>
              <w:rPr>
                <w:rFonts w:cs="Arial"/>
                <w:sz w:val="16"/>
                <w:szCs w:val="16"/>
                <w:lang w:val="en-US"/>
              </w:rPr>
            </w:pPr>
          </w:p>
        </w:tc>
        <w:tc>
          <w:tcPr>
            <w:tcW w:w="1584" w:type="dxa"/>
            <w:tcBorders>
              <w:top w:val="single" w:sz="4" w:space="0" w:color="auto"/>
            </w:tcBorders>
          </w:tcPr>
          <w:p w14:paraId="75B1FE88" w14:textId="77777777" w:rsidR="00954973" w:rsidRPr="00DA7F00" w:rsidRDefault="00954973" w:rsidP="008F1B0B">
            <w:pPr>
              <w:spacing w:line="240" w:lineRule="auto"/>
              <w:ind w:right="-72"/>
              <w:jc w:val="right"/>
              <w:rPr>
                <w:rFonts w:cs="Arial"/>
                <w:sz w:val="16"/>
                <w:szCs w:val="16"/>
                <w:lang w:val="en-US"/>
              </w:rPr>
            </w:pPr>
          </w:p>
        </w:tc>
      </w:tr>
      <w:tr w:rsidR="00FE5869" w:rsidRPr="00F227E2" w14:paraId="43283488" w14:textId="77777777" w:rsidTr="00F227E2">
        <w:tc>
          <w:tcPr>
            <w:tcW w:w="5861" w:type="dxa"/>
            <w:vAlign w:val="bottom"/>
          </w:tcPr>
          <w:p w14:paraId="3C083368" w14:textId="77777777" w:rsidR="00B746A9" w:rsidRPr="00F227E2" w:rsidRDefault="00B746A9" w:rsidP="00B746A9">
            <w:pPr>
              <w:spacing w:line="240" w:lineRule="auto"/>
              <w:ind w:left="-108" w:firstLine="7"/>
              <w:jc w:val="both"/>
              <w:rPr>
                <w:rFonts w:cs="Arial"/>
              </w:rPr>
            </w:pPr>
            <w:r w:rsidRPr="00F227E2">
              <w:rPr>
                <w:rFonts w:cs="Arial"/>
              </w:rPr>
              <w:t>Trade payables - third parties</w:t>
            </w:r>
          </w:p>
        </w:tc>
        <w:tc>
          <w:tcPr>
            <w:tcW w:w="1584" w:type="dxa"/>
            <w:shd w:val="clear" w:color="auto" w:fill="FAFAFA"/>
            <w:vAlign w:val="bottom"/>
          </w:tcPr>
          <w:p w14:paraId="21A8E0D1" w14:textId="07742EAF" w:rsidR="00B746A9" w:rsidRPr="00F227E2" w:rsidRDefault="00EE6B8C" w:rsidP="00B746A9">
            <w:pPr>
              <w:spacing w:line="240" w:lineRule="auto"/>
              <w:ind w:right="-72"/>
              <w:jc w:val="right"/>
              <w:rPr>
                <w:rFonts w:cs="Arial"/>
              </w:rPr>
            </w:pPr>
            <w:r w:rsidRPr="00F227E2">
              <w:rPr>
                <w:rFonts w:cs="Arial"/>
              </w:rPr>
              <w:t>840</w:t>
            </w:r>
          </w:p>
        </w:tc>
        <w:tc>
          <w:tcPr>
            <w:tcW w:w="1584" w:type="dxa"/>
            <w:vAlign w:val="bottom"/>
          </w:tcPr>
          <w:p w14:paraId="66C58911" w14:textId="4ED4495A" w:rsidR="00B746A9" w:rsidRPr="00F227E2" w:rsidRDefault="00B746A9" w:rsidP="00B746A9">
            <w:pPr>
              <w:spacing w:line="240" w:lineRule="auto"/>
              <w:ind w:right="-72"/>
              <w:jc w:val="right"/>
              <w:rPr>
                <w:rFonts w:cs="Arial"/>
                <w:cs/>
              </w:rPr>
            </w:pPr>
            <w:r w:rsidRPr="00F227E2">
              <w:rPr>
                <w:rFonts w:cs="Arial"/>
              </w:rPr>
              <w:t>62</w:t>
            </w:r>
            <w:r w:rsidR="00153C39" w:rsidRPr="00F227E2">
              <w:rPr>
                <w:rFonts w:cs="Arial"/>
              </w:rPr>
              <w:t>5</w:t>
            </w:r>
          </w:p>
        </w:tc>
      </w:tr>
      <w:tr w:rsidR="00FE5869" w:rsidRPr="00F227E2" w14:paraId="29B8E0D4" w14:textId="77777777" w:rsidTr="00F227E2">
        <w:tc>
          <w:tcPr>
            <w:tcW w:w="5861" w:type="dxa"/>
            <w:shd w:val="clear" w:color="auto" w:fill="auto"/>
            <w:vAlign w:val="bottom"/>
          </w:tcPr>
          <w:p w14:paraId="787419B3" w14:textId="7C5FA840" w:rsidR="00B746A9" w:rsidRPr="00F227E2" w:rsidRDefault="00B746A9" w:rsidP="00B746A9">
            <w:pPr>
              <w:spacing w:line="240" w:lineRule="auto"/>
              <w:ind w:left="-108"/>
              <w:jc w:val="both"/>
              <w:rPr>
                <w:rFonts w:cs="Arial"/>
              </w:rPr>
            </w:pPr>
            <w:r w:rsidRPr="00F227E2">
              <w:rPr>
                <w:rFonts w:cs="Arial"/>
              </w:rPr>
              <w:t>Trade payables - related parties (Note 1</w:t>
            </w:r>
            <w:r w:rsidR="00B63868" w:rsidRPr="00F227E2">
              <w:rPr>
                <w:rFonts w:cs="Arial"/>
              </w:rPr>
              <w:t>8</w:t>
            </w:r>
            <w:r w:rsidRPr="00F227E2">
              <w:rPr>
                <w:rFonts w:cs="Arial"/>
              </w:rPr>
              <w:t>)</w:t>
            </w:r>
          </w:p>
        </w:tc>
        <w:tc>
          <w:tcPr>
            <w:tcW w:w="1584" w:type="dxa"/>
            <w:shd w:val="clear" w:color="auto" w:fill="FAFAFA"/>
            <w:vAlign w:val="bottom"/>
          </w:tcPr>
          <w:p w14:paraId="190ACF22" w14:textId="281B5055" w:rsidR="00B746A9" w:rsidRPr="00F227E2" w:rsidRDefault="00EE6B8C" w:rsidP="00B746A9">
            <w:pPr>
              <w:spacing w:line="240" w:lineRule="auto"/>
              <w:ind w:right="-72"/>
              <w:jc w:val="right"/>
              <w:rPr>
                <w:rFonts w:cs="Arial"/>
              </w:rPr>
            </w:pPr>
            <w:r w:rsidRPr="00F227E2">
              <w:rPr>
                <w:rFonts w:cs="Arial"/>
              </w:rPr>
              <w:t>108</w:t>
            </w:r>
          </w:p>
        </w:tc>
        <w:tc>
          <w:tcPr>
            <w:tcW w:w="1584" w:type="dxa"/>
            <w:shd w:val="clear" w:color="auto" w:fill="auto"/>
            <w:vAlign w:val="bottom"/>
          </w:tcPr>
          <w:p w14:paraId="4EB8FC6E" w14:textId="744FFFF1" w:rsidR="00B746A9" w:rsidRPr="00F227E2" w:rsidRDefault="00B746A9" w:rsidP="00B746A9">
            <w:pPr>
              <w:spacing w:line="240" w:lineRule="auto"/>
              <w:ind w:right="-72"/>
              <w:jc w:val="right"/>
              <w:rPr>
                <w:rFonts w:cs="Arial"/>
              </w:rPr>
            </w:pPr>
            <w:r w:rsidRPr="00F227E2">
              <w:rPr>
                <w:rFonts w:cs="Arial"/>
              </w:rPr>
              <w:t>7</w:t>
            </w:r>
            <w:r w:rsidR="00153C39" w:rsidRPr="00F227E2">
              <w:rPr>
                <w:rFonts w:cs="Arial"/>
              </w:rPr>
              <w:t>5</w:t>
            </w:r>
          </w:p>
        </w:tc>
      </w:tr>
      <w:tr w:rsidR="00FE5869" w:rsidRPr="00F227E2" w14:paraId="15133258" w14:textId="77777777" w:rsidTr="00F227E2">
        <w:tc>
          <w:tcPr>
            <w:tcW w:w="5861" w:type="dxa"/>
            <w:shd w:val="clear" w:color="auto" w:fill="auto"/>
            <w:vAlign w:val="bottom"/>
          </w:tcPr>
          <w:p w14:paraId="3495E8D4" w14:textId="6C38E75E" w:rsidR="00B746A9" w:rsidRPr="00F227E2" w:rsidRDefault="00B746A9" w:rsidP="00B746A9">
            <w:pPr>
              <w:spacing w:line="240" w:lineRule="auto"/>
              <w:ind w:left="-108"/>
              <w:jc w:val="both"/>
              <w:rPr>
                <w:rFonts w:cs="Arial"/>
              </w:rPr>
            </w:pPr>
            <w:r w:rsidRPr="00F227E2">
              <w:rPr>
                <w:rFonts w:cs="Arial"/>
              </w:rPr>
              <w:t>Amounts due to related parties (Note 1</w:t>
            </w:r>
            <w:r w:rsidR="00B63868" w:rsidRPr="00F227E2">
              <w:rPr>
                <w:rFonts w:cs="Arial"/>
              </w:rPr>
              <w:t>8</w:t>
            </w:r>
            <w:r w:rsidRPr="00F227E2">
              <w:rPr>
                <w:rFonts w:cs="Arial"/>
              </w:rPr>
              <w:t>)</w:t>
            </w:r>
          </w:p>
        </w:tc>
        <w:tc>
          <w:tcPr>
            <w:tcW w:w="1584" w:type="dxa"/>
            <w:shd w:val="clear" w:color="auto" w:fill="FAFAFA"/>
            <w:vAlign w:val="bottom"/>
          </w:tcPr>
          <w:p w14:paraId="7611CF40" w14:textId="12CA459A" w:rsidR="00B746A9" w:rsidRPr="00F227E2" w:rsidRDefault="00EE6B8C" w:rsidP="00B746A9">
            <w:pPr>
              <w:spacing w:line="240" w:lineRule="auto"/>
              <w:ind w:right="-72"/>
              <w:jc w:val="right"/>
              <w:rPr>
                <w:rFonts w:cs="Arial"/>
              </w:rPr>
            </w:pPr>
            <w:r w:rsidRPr="00F227E2">
              <w:rPr>
                <w:rFonts w:cs="Arial"/>
              </w:rPr>
              <w:t>66</w:t>
            </w:r>
          </w:p>
        </w:tc>
        <w:tc>
          <w:tcPr>
            <w:tcW w:w="1584" w:type="dxa"/>
            <w:shd w:val="clear" w:color="auto" w:fill="auto"/>
            <w:vAlign w:val="bottom"/>
          </w:tcPr>
          <w:p w14:paraId="2448B9F8" w14:textId="3C1AC21A" w:rsidR="00B746A9" w:rsidRPr="00F227E2" w:rsidRDefault="00B746A9" w:rsidP="00B746A9">
            <w:pPr>
              <w:spacing w:line="240" w:lineRule="auto"/>
              <w:ind w:right="-72"/>
              <w:jc w:val="right"/>
              <w:rPr>
                <w:rFonts w:cs="Arial"/>
              </w:rPr>
            </w:pPr>
            <w:r w:rsidRPr="00F227E2">
              <w:rPr>
                <w:rFonts w:cs="Arial"/>
              </w:rPr>
              <w:t>68</w:t>
            </w:r>
          </w:p>
        </w:tc>
      </w:tr>
      <w:tr w:rsidR="00FE5869" w:rsidRPr="00F227E2" w14:paraId="02967331" w14:textId="77777777" w:rsidTr="00F227E2">
        <w:tc>
          <w:tcPr>
            <w:tcW w:w="5861" w:type="dxa"/>
            <w:shd w:val="clear" w:color="auto" w:fill="auto"/>
            <w:vAlign w:val="bottom"/>
          </w:tcPr>
          <w:p w14:paraId="5BC8E33D" w14:textId="6CA63BE4" w:rsidR="00B746A9" w:rsidRPr="00F227E2" w:rsidRDefault="00B746A9" w:rsidP="00B746A9">
            <w:pPr>
              <w:spacing w:line="240" w:lineRule="auto"/>
              <w:ind w:left="-108"/>
              <w:jc w:val="both"/>
              <w:rPr>
                <w:rFonts w:cs="Arial"/>
              </w:rPr>
            </w:pPr>
            <w:r w:rsidRPr="00F227E2">
              <w:rPr>
                <w:rFonts w:cs="Arial"/>
              </w:rPr>
              <w:t>Payables from purchases of property, plant and equipment</w:t>
            </w:r>
          </w:p>
        </w:tc>
        <w:tc>
          <w:tcPr>
            <w:tcW w:w="1584" w:type="dxa"/>
            <w:shd w:val="clear" w:color="auto" w:fill="FAFAFA"/>
            <w:vAlign w:val="bottom"/>
          </w:tcPr>
          <w:p w14:paraId="44C2741A" w14:textId="13562214" w:rsidR="00B746A9" w:rsidRPr="00F227E2" w:rsidRDefault="00B746A9" w:rsidP="00B746A9">
            <w:pPr>
              <w:spacing w:line="240" w:lineRule="auto"/>
              <w:ind w:right="-72"/>
              <w:jc w:val="right"/>
              <w:rPr>
                <w:rFonts w:cs="Arial"/>
              </w:rPr>
            </w:pPr>
          </w:p>
        </w:tc>
        <w:tc>
          <w:tcPr>
            <w:tcW w:w="1584" w:type="dxa"/>
            <w:shd w:val="clear" w:color="auto" w:fill="auto"/>
            <w:vAlign w:val="bottom"/>
          </w:tcPr>
          <w:p w14:paraId="72ECD439" w14:textId="77777777" w:rsidR="00B746A9" w:rsidRPr="00F227E2" w:rsidRDefault="00B746A9" w:rsidP="00B746A9">
            <w:pPr>
              <w:spacing w:line="240" w:lineRule="auto"/>
              <w:ind w:right="-72"/>
              <w:jc w:val="right"/>
              <w:rPr>
                <w:rFonts w:cs="Arial"/>
              </w:rPr>
            </w:pPr>
          </w:p>
        </w:tc>
      </w:tr>
      <w:tr w:rsidR="00FE5869" w:rsidRPr="00F227E2" w14:paraId="7C422E7F" w14:textId="77777777" w:rsidTr="00F227E2">
        <w:tc>
          <w:tcPr>
            <w:tcW w:w="5861" w:type="dxa"/>
            <w:shd w:val="clear" w:color="auto" w:fill="auto"/>
            <w:vAlign w:val="bottom"/>
          </w:tcPr>
          <w:p w14:paraId="50114D26" w14:textId="77777777" w:rsidR="00B746A9" w:rsidRPr="00F227E2" w:rsidRDefault="00B746A9" w:rsidP="00B746A9">
            <w:pPr>
              <w:spacing w:line="240" w:lineRule="auto"/>
              <w:ind w:left="-108"/>
              <w:rPr>
                <w:rFonts w:cs="Arial"/>
              </w:rPr>
            </w:pPr>
            <w:r w:rsidRPr="00F227E2">
              <w:rPr>
                <w:rFonts w:cs="Arial"/>
              </w:rPr>
              <w:t xml:space="preserve">   - third parties</w:t>
            </w:r>
          </w:p>
        </w:tc>
        <w:tc>
          <w:tcPr>
            <w:tcW w:w="1584" w:type="dxa"/>
            <w:shd w:val="clear" w:color="auto" w:fill="FAFAFA"/>
            <w:vAlign w:val="bottom"/>
          </w:tcPr>
          <w:p w14:paraId="42C97E6D" w14:textId="062FBF0A" w:rsidR="00B746A9" w:rsidRPr="00F227E2" w:rsidRDefault="00EE6B8C" w:rsidP="00B746A9">
            <w:pPr>
              <w:spacing w:line="240" w:lineRule="auto"/>
              <w:ind w:right="-72"/>
              <w:jc w:val="right"/>
              <w:rPr>
                <w:rFonts w:cs="Arial"/>
              </w:rPr>
            </w:pPr>
            <w:r w:rsidRPr="00F227E2">
              <w:rPr>
                <w:rFonts w:cs="Arial"/>
              </w:rPr>
              <w:t>118</w:t>
            </w:r>
          </w:p>
        </w:tc>
        <w:tc>
          <w:tcPr>
            <w:tcW w:w="1584" w:type="dxa"/>
            <w:shd w:val="clear" w:color="auto" w:fill="auto"/>
            <w:vAlign w:val="bottom"/>
          </w:tcPr>
          <w:p w14:paraId="4703EA59" w14:textId="69953B88" w:rsidR="00B746A9" w:rsidRPr="00F227E2" w:rsidRDefault="00B746A9" w:rsidP="00B746A9">
            <w:pPr>
              <w:spacing w:line="240" w:lineRule="auto"/>
              <w:ind w:right="-72"/>
              <w:jc w:val="right"/>
              <w:rPr>
                <w:rFonts w:cs="Arial"/>
              </w:rPr>
            </w:pPr>
            <w:r w:rsidRPr="00F227E2">
              <w:rPr>
                <w:rFonts w:cs="Arial"/>
              </w:rPr>
              <w:t>92</w:t>
            </w:r>
          </w:p>
        </w:tc>
      </w:tr>
      <w:tr w:rsidR="00FE5869" w:rsidRPr="00F227E2" w14:paraId="7D4B1B93" w14:textId="77777777" w:rsidTr="00F227E2">
        <w:tc>
          <w:tcPr>
            <w:tcW w:w="5861" w:type="dxa"/>
            <w:shd w:val="clear" w:color="auto" w:fill="auto"/>
            <w:vAlign w:val="bottom"/>
          </w:tcPr>
          <w:p w14:paraId="64BE04F6" w14:textId="2F90A8CE" w:rsidR="00B746A9" w:rsidRPr="00F227E2" w:rsidRDefault="00B746A9" w:rsidP="00B746A9">
            <w:pPr>
              <w:spacing w:line="240" w:lineRule="auto"/>
              <w:ind w:left="-108"/>
              <w:rPr>
                <w:rFonts w:cs="Arial"/>
              </w:rPr>
            </w:pPr>
            <w:r w:rsidRPr="00F227E2">
              <w:rPr>
                <w:rFonts w:cs="Arial"/>
              </w:rPr>
              <w:t>Payables from purchases of property, plant and equipment</w:t>
            </w:r>
          </w:p>
        </w:tc>
        <w:tc>
          <w:tcPr>
            <w:tcW w:w="1584" w:type="dxa"/>
            <w:shd w:val="clear" w:color="auto" w:fill="FAFAFA"/>
            <w:vAlign w:val="bottom"/>
          </w:tcPr>
          <w:p w14:paraId="68D141C2" w14:textId="77777777" w:rsidR="00B746A9" w:rsidRPr="00F227E2" w:rsidRDefault="00B746A9" w:rsidP="00B746A9">
            <w:pPr>
              <w:spacing w:line="240" w:lineRule="auto"/>
              <w:ind w:right="-72"/>
              <w:jc w:val="right"/>
              <w:rPr>
                <w:rFonts w:cs="Arial"/>
              </w:rPr>
            </w:pPr>
          </w:p>
        </w:tc>
        <w:tc>
          <w:tcPr>
            <w:tcW w:w="1584" w:type="dxa"/>
            <w:shd w:val="clear" w:color="auto" w:fill="auto"/>
            <w:vAlign w:val="bottom"/>
          </w:tcPr>
          <w:p w14:paraId="3ED49B00" w14:textId="77777777" w:rsidR="00B746A9" w:rsidRPr="00F227E2" w:rsidRDefault="00B746A9" w:rsidP="00B746A9">
            <w:pPr>
              <w:spacing w:line="240" w:lineRule="auto"/>
              <w:ind w:right="-72"/>
              <w:jc w:val="right"/>
              <w:rPr>
                <w:rFonts w:cs="Arial"/>
              </w:rPr>
            </w:pPr>
          </w:p>
        </w:tc>
      </w:tr>
      <w:tr w:rsidR="00FE5869" w:rsidRPr="00F227E2" w14:paraId="711E3986" w14:textId="77777777" w:rsidTr="00F227E2">
        <w:tc>
          <w:tcPr>
            <w:tcW w:w="5861" w:type="dxa"/>
            <w:shd w:val="clear" w:color="auto" w:fill="auto"/>
            <w:vAlign w:val="bottom"/>
          </w:tcPr>
          <w:p w14:paraId="743228DA" w14:textId="494BDB09" w:rsidR="00B746A9" w:rsidRPr="00F227E2" w:rsidRDefault="00B746A9" w:rsidP="00B746A9">
            <w:pPr>
              <w:spacing w:line="240" w:lineRule="auto"/>
              <w:ind w:left="-108"/>
              <w:rPr>
                <w:rFonts w:cs="Arial"/>
                <w:lang w:val="en-US"/>
              </w:rPr>
            </w:pPr>
            <w:r w:rsidRPr="00F227E2">
              <w:rPr>
                <w:rFonts w:cs="Arial"/>
              </w:rPr>
              <w:t xml:space="preserve">   - related parties </w:t>
            </w:r>
            <w:r w:rsidRPr="00F227E2">
              <w:rPr>
                <w:rFonts w:cs="Arial"/>
                <w:lang w:val="en-US"/>
              </w:rPr>
              <w:t xml:space="preserve">(Note </w:t>
            </w:r>
            <w:r w:rsidRPr="00F227E2">
              <w:rPr>
                <w:rFonts w:cs="Arial"/>
              </w:rPr>
              <w:t>1</w:t>
            </w:r>
            <w:r w:rsidR="00B63868" w:rsidRPr="00F227E2">
              <w:rPr>
                <w:rFonts w:cs="Arial"/>
              </w:rPr>
              <w:t>8</w:t>
            </w:r>
            <w:r w:rsidRPr="00F227E2">
              <w:rPr>
                <w:rFonts w:cs="Arial"/>
                <w:lang w:val="en-US"/>
              </w:rPr>
              <w:t>)</w:t>
            </w:r>
          </w:p>
        </w:tc>
        <w:tc>
          <w:tcPr>
            <w:tcW w:w="1584" w:type="dxa"/>
            <w:shd w:val="clear" w:color="auto" w:fill="FAFAFA"/>
            <w:vAlign w:val="bottom"/>
          </w:tcPr>
          <w:p w14:paraId="43561C65" w14:textId="70C0889E" w:rsidR="00B746A9" w:rsidRPr="00F227E2" w:rsidRDefault="00EE6B8C" w:rsidP="00B746A9">
            <w:pPr>
              <w:spacing w:line="240" w:lineRule="auto"/>
              <w:ind w:right="-72"/>
              <w:jc w:val="right"/>
              <w:rPr>
                <w:rFonts w:cs="Arial"/>
              </w:rPr>
            </w:pPr>
            <w:r w:rsidRPr="00F227E2">
              <w:rPr>
                <w:rFonts w:cs="Arial"/>
              </w:rPr>
              <w:t>9</w:t>
            </w:r>
          </w:p>
        </w:tc>
        <w:tc>
          <w:tcPr>
            <w:tcW w:w="1584" w:type="dxa"/>
            <w:shd w:val="clear" w:color="auto" w:fill="auto"/>
            <w:vAlign w:val="bottom"/>
          </w:tcPr>
          <w:p w14:paraId="598C296E" w14:textId="7E00D4E8" w:rsidR="00B746A9" w:rsidRPr="00F227E2" w:rsidRDefault="00B746A9" w:rsidP="00B746A9">
            <w:pPr>
              <w:spacing w:line="240" w:lineRule="auto"/>
              <w:ind w:right="-72"/>
              <w:jc w:val="right"/>
              <w:rPr>
                <w:rFonts w:cs="Arial"/>
              </w:rPr>
            </w:pPr>
            <w:r w:rsidRPr="00F227E2">
              <w:rPr>
                <w:rFonts w:cs="Arial"/>
              </w:rPr>
              <w:t>5</w:t>
            </w:r>
            <w:r w:rsidR="00153C39" w:rsidRPr="00F227E2">
              <w:rPr>
                <w:rFonts w:cs="Arial"/>
              </w:rPr>
              <w:t>8</w:t>
            </w:r>
          </w:p>
        </w:tc>
      </w:tr>
      <w:tr w:rsidR="00FE5869" w:rsidRPr="00F227E2" w14:paraId="1962E7AE" w14:textId="77777777" w:rsidTr="00F227E2">
        <w:tc>
          <w:tcPr>
            <w:tcW w:w="5861" w:type="dxa"/>
            <w:vAlign w:val="bottom"/>
          </w:tcPr>
          <w:p w14:paraId="2F91BE58" w14:textId="77777777" w:rsidR="00B746A9" w:rsidRPr="00F227E2" w:rsidRDefault="00B746A9" w:rsidP="00B746A9">
            <w:pPr>
              <w:spacing w:line="240" w:lineRule="auto"/>
              <w:ind w:left="-108"/>
              <w:jc w:val="both"/>
              <w:rPr>
                <w:rFonts w:cs="Arial"/>
              </w:rPr>
            </w:pPr>
            <w:r w:rsidRPr="00F227E2">
              <w:rPr>
                <w:rFonts w:cs="Arial"/>
              </w:rPr>
              <w:t>Accrued expenses</w:t>
            </w:r>
          </w:p>
        </w:tc>
        <w:tc>
          <w:tcPr>
            <w:tcW w:w="1584" w:type="dxa"/>
            <w:tcBorders>
              <w:bottom w:val="single" w:sz="4" w:space="0" w:color="auto"/>
            </w:tcBorders>
            <w:shd w:val="clear" w:color="auto" w:fill="FAFAFA"/>
            <w:vAlign w:val="bottom"/>
          </w:tcPr>
          <w:p w14:paraId="054008C5" w14:textId="588D094B" w:rsidR="00B746A9" w:rsidRPr="00F227E2" w:rsidRDefault="00EE6B8C" w:rsidP="00B746A9">
            <w:pPr>
              <w:spacing w:line="240" w:lineRule="auto"/>
              <w:ind w:right="-72"/>
              <w:jc w:val="right"/>
              <w:rPr>
                <w:rFonts w:cs="Arial"/>
              </w:rPr>
            </w:pPr>
            <w:r w:rsidRPr="00F227E2">
              <w:rPr>
                <w:rFonts w:cs="Arial"/>
              </w:rPr>
              <w:t>2</w:t>
            </w:r>
            <w:r w:rsidR="00741D9F" w:rsidRPr="00F227E2">
              <w:rPr>
                <w:rFonts w:cs="Arial"/>
              </w:rPr>
              <w:t>10</w:t>
            </w:r>
          </w:p>
        </w:tc>
        <w:tc>
          <w:tcPr>
            <w:tcW w:w="1584" w:type="dxa"/>
            <w:tcBorders>
              <w:bottom w:val="single" w:sz="4" w:space="0" w:color="auto"/>
            </w:tcBorders>
            <w:vAlign w:val="bottom"/>
          </w:tcPr>
          <w:p w14:paraId="049D1608" w14:textId="49ADAF84" w:rsidR="00B746A9" w:rsidRPr="00F227E2" w:rsidRDefault="00B746A9" w:rsidP="00B746A9">
            <w:pPr>
              <w:spacing w:line="240" w:lineRule="auto"/>
              <w:ind w:right="-72"/>
              <w:jc w:val="right"/>
              <w:rPr>
                <w:rFonts w:cs="Arial"/>
              </w:rPr>
            </w:pPr>
            <w:r w:rsidRPr="00F227E2">
              <w:rPr>
                <w:rFonts w:cs="Arial"/>
              </w:rPr>
              <w:t>15</w:t>
            </w:r>
            <w:r w:rsidR="00153C39" w:rsidRPr="00F227E2">
              <w:rPr>
                <w:rFonts w:cs="Arial"/>
              </w:rPr>
              <w:t>5</w:t>
            </w:r>
          </w:p>
        </w:tc>
      </w:tr>
      <w:tr w:rsidR="00FE5869" w:rsidRPr="00DA7F00" w14:paraId="34D94BF0" w14:textId="77777777" w:rsidTr="00F227E2">
        <w:tc>
          <w:tcPr>
            <w:tcW w:w="5861" w:type="dxa"/>
            <w:vAlign w:val="bottom"/>
          </w:tcPr>
          <w:p w14:paraId="025ECF96" w14:textId="77777777" w:rsidR="00B746A9" w:rsidRPr="00DA7F00" w:rsidRDefault="00B746A9" w:rsidP="00B746A9">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0A4E6B03" w14:textId="77777777" w:rsidR="00B746A9" w:rsidRPr="00DA7F00" w:rsidRDefault="00B746A9" w:rsidP="00B746A9">
            <w:pPr>
              <w:spacing w:line="240" w:lineRule="auto"/>
              <w:ind w:left="540"/>
              <w:jc w:val="both"/>
              <w:rPr>
                <w:rFonts w:cs="Arial"/>
                <w:sz w:val="16"/>
                <w:szCs w:val="16"/>
                <w:lang w:val="en-US"/>
              </w:rPr>
            </w:pPr>
          </w:p>
        </w:tc>
        <w:tc>
          <w:tcPr>
            <w:tcW w:w="1584" w:type="dxa"/>
            <w:tcBorders>
              <w:top w:val="single" w:sz="4" w:space="0" w:color="auto"/>
            </w:tcBorders>
            <w:vAlign w:val="bottom"/>
          </w:tcPr>
          <w:p w14:paraId="7D6C0A6F" w14:textId="77777777" w:rsidR="00B746A9" w:rsidRPr="00DA7F00" w:rsidRDefault="00B746A9" w:rsidP="00B746A9">
            <w:pPr>
              <w:spacing w:line="240" w:lineRule="auto"/>
              <w:ind w:right="-72"/>
              <w:jc w:val="right"/>
              <w:rPr>
                <w:rFonts w:cs="Arial"/>
                <w:sz w:val="16"/>
                <w:szCs w:val="16"/>
              </w:rPr>
            </w:pPr>
          </w:p>
        </w:tc>
      </w:tr>
      <w:tr w:rsidR="00FE5869" w:rsidRPr="00F227E2" w14:paraId="7162C2D9" w14:textId="77777777" w:rsidTr="00F227E2">
        <w:tc>
          <w:tcPr>
            <w:tcW w:w="5861" w:type="dxa"/>
            <w:vAlign w:val="bottom"/>
          </w:tcPr>
          <w:p w14:paraId="0F42F80E" w14:textId="77777777" w:rsidR="00B746A9" w:rsidRPr="00F227E2" w:rsidRDefault="00B746A9" w:rsidP="00B746A9">
            <w:pPr>
              <w:spacing w:line="240" w:lineRule="auto"/>
              <w:ind w:left="-108"/>
              <w:jc w:val="both"/>
              <w:rPr>
                <w:rFonts w:cs="Arial"/>
              </w:rPr>
            </w:pPr>
            <w:r w:rsidRPr="00F227E2">
              <w:rPr>
                <w:rFonts w:cs="Arial"/>
              </w:rPr>
              <w:t>Total trade and other payables</w:t>
            </w:r>
          </w:p>
        </w:tc>
        <w:tc>
          <w:tcPr>
            <w:tcW w:w="1584" w:type="dxa"/>
            <w:tcBorders>
              <w:bottom w:val="single" w:sz="4" w:space="0" w:color="auto"/>
            </w:tcBorders>
            <w:shd w:val="clear" w:color="auto" w:fill="FAFAFA"/>
            <w:vAlign w:val="bottom"/>
          </w:tcPr>
          <w:p w14:paraId="1732D79A" w14:textId="6641EB24" w:rsidR="00B746A9" w:rsidRPr="00F227E2" w:rsidRDefault="00EE6B8C" w:rsidP="00B746A9">
            <w:pPr>
              <w:spacing w:line="240" w:lineRule="auto"/>
              <w:ind w:right="-72"/>
              <w:jc w:val="right"/>
              <w:rPr>
                <w:rFonts w:cs="Arial"/>
              </w:rPr>
            </w:pPr>
            <w:r w:rsidRPr="00F227E2">
              <w:rPr>
                <w:rFonts w:cs="Arial"/>
              </w:rPr>
              <w:t>1,35</w:t>
            </w:r>
            <w:r w:rsidR="00741D9F" w:rsidRPr="00F227E2">
              <w:rPr>
                <w:rFonts w:cs="Arial"/>
              </w:rPr>
              <w:t>1</w:t>
            </w:r>
          </w:p>
        </w:tc>
        <w:tc>
          <w:tcPr>
            <w:tcW w:w="1584" w:type="dxa"/>
            <w:tcBorders>
              <w:bottom w:val="single" w:sz="4" w:space="0" w:color="auto"/>
            </w:tcBorders>
            <w:vAlign w:val="bottom"/>
          </w:tcPr>
          <w:p w14:paraId="1485F05C" w14:textId="71D95440" w:rsidR="00B746A9" w:rsidRPr="00F227E2" w:rsidRDefault="00B746A9" w:rsidP="00B746A9">
            <w:pPr>
              <w:spacing w:line="240" w:lineRule="auto"/>
              <w:ind w:right="-72"/>
              <w:jc w:val="right"/>
              <w:rPr>
                <w:rFonts w:cs="Arial"/>
              </w:rPr>
            </w:pPr>
            <w:r w:rsidRPr="00F227E2">
              <w:rPr>
                <w:rFonts w:cs="Arial"/>
              </w:rPr>
              <w:t>1,07</w:t>
            </w:r>
            <w:r w:rsidR="00153C39" w:rsidRPr="00F227E2">
              <w:rPr>
                <w:rFonts w:cs="Arial"/>
              </w:rPr>
              <w:t>3</w:t>
            </w:r>
          </w:p>
        </w:tc>
      </w:tr>
    </w:tbl>
    <w:p w14:paraId="74D9FF55" w14:textId="77777777" w:rsidR="00D30B0C" w:rsidRPr="00DA7F00" w:rsidRDefault="00D30B0C" w:rsidP="008F1B0B">
      <w:pPr>
        <w:spacing w:line="240" w:lineRule="auto"/>
        <w:jc w:val="both"/>
        <w:rPr>
          <w:rFonts w:cs="Arial"/>
          <w:sz w:val="16"/>
          <w:szCs w:val="16"/>
        </w:rPr>
      </w:pPr>
    </w:p>
    <w:p w14:paraId="6A254D7F" w14:textId="77777777" w:rsidR="00742CFC" w:rsidRPr="00DA7F00" w:rsidRDefault="00742CFC" w:rsidP="008F1B0B">
      <w:pPr>
        <w:spacing w:line="240" w:lineRule="auto"/>
        <w:jc w:val="both"/>
        <w:rPr>
          <w:rFonts w:cs="Arial"/>
          <w:sz w:val="16"/>
          <w:szCs w:val="16"/>
        </w:rPr>
      </w:pPr>
    </w:p>
    <w:tbl>
      <w:tblPr>
        <w:tblW w:w="9029" w:type="dxa"/>
        <w:shd w:val="clear" w:color="auto" w:fill="FFA543"/>
        <w:tblLook w:val="04A0" w:firstRow="1" w:lastRow="0" w:firstColumn="1" w:lastColumn="0" w:noHBand="0" w:noVBand="1"/>
      </w:tblPr>
      <w:tblGrid>
        <w:gridCol w:w="9029"/>
      </w:tblGrid>
      <w:tr w:rsidR="000347F2" w:rsidRPr="00F227E2" w14:paraId="0993C95A" w14:textId="77777777" w:rsidTr="008E69F2">
        <w:trPr>
          <w:trHeight w:val="380"/>
        </w:trPr>
        <w:tc>
          <w:tcPr>
            <w:tcW w:w="9029" w:type="dxa"/>
            <w:shd w:val="clear" w:color="auto" w:fill="FFA543"/>
            <w:vAlign w:val="center"/>
          </w:tcPr>
          <w:p w14:paraId="341AF773" w14:textId="663D835A" w:rsidR="000347F2" w:rsidRPr="00F227E2" w:rsidRDefault="000347F2"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lang w:eastAsia="zh-CN"/>
              </w:rPr>
              <w:t>1</w:t>
            </w:r>
            <w:r w:rsidR="00A81D7E" w:rsidRPr="00F227E2">
              <w:rPr>
                <w:rFonts w:cs="Arial"/>
                <w:b/>
                <w:bCs/>
                <w:color w:val="FFFFFF"/>
                <w:lang w:eastAsia="zh-CN"/>
              </w:rPr>
              <w:t>4</w:t>
            </w:r>
            <w:r w:rsidR="00887C19" w:rsidRPr="00F227E2">
              <w:rPr>
                <w:rFonts w:cs="Arial"/>
                <w:b/>
                <w:bCs/>
                <w:color w:val="FFFFFF"/>
                <w:lang w:eastAsia="zh-CN"/>
              </w:rPr>
              <w:t xml:space="preserve"> </w:t>
            </w:r>
            <w:r w:rsidR="003F550B" w:rsidRPr="00F227E2">
              <w:rPr>
                <w:rFonts w:cs="Arial"/>
                <w:b/>
                <w:bCs/>
                <w:color w:val="FFFFFF"/>
                <w:lang w:eastAsia="zh-CN"/>
              </w:rPr>
              <w:tab/>
            </w:r>
            <w:r w:rsidRPr="00F227E2">
              <w:rPr>
                <w:rFonts w:cs="Arial"/>
                <w:b/>
                <w:bCs/>
                <w:color w:val="FFFFFF"/>
                <w:lang w:eastAsia="zh-CN"/>
              </w:rPr>
              <w:t>Lease</w:t>
            </w:r>
            <w:r w:rsidRPr="00F227E2">
              <w:rPr>
                <w:rFonts w:cs="Arial"/>
                <w:b/>
                <w:bCs/>
                <w:color w:val="FFFFFF"/>
                <w:lang w:val="en-US"/>
              </w:rPr>
              <w:t xml:space="preserve"> liabilities, net</w:t>
            </w:r>
          </w:p>
        </w:tc>
      </w:tr>
    </w:tbl>
    <w:p w14:paraId="05A03B9E" w14:textId="77777777" w:rsidR="00FE6243" w:rsidRPr="00DA7F00" w:rsidRDefault="00FE6243" w:rsidP="008F1B0B">
      <w:pPr>
        <w:spacing w:line="240" w:lineRule="auto"/>
        <w:jc w:val="both"/>
        <w:rPr>
          <w:rFonts w:cs="Arial"/>
          <w:spacing w:val="-2"/>
          <w:sz w:val="16"/>
          <w:szCs w:val="16"/>
        </w:rPr>
      </w:pPr>
    </w:p>
    <w:p w14:paraId="6F1BDF88" w14:textId="77777777" w:rsidR="000347F2" w:rsidRPr="00F227E2" w:rsidRDefault="00FE6243" w:rsidP="008F1B0B">
      <w:pPr>
        <w:spacing w:line="240" w:lineRule="auto"/>
        <w:jc w:val="both"/>
        <w:rPr>
          <w:rFonts w:cs="Arial"/>
          <w:spacing w:val="-2"/>
        </w:rPr>
      </w:pPr>
      <w:r w:rsidRPr="00F227E2">
        <w:rPr>
          <w:rFonts w:cs="Arial"/>
          <w:spacing w:val="-2"/>
        </w:rPr>
        <w:t>Future payments under lease liabilities are</w:t>
      </w:r>
      <w:r w:rsidR="000347F2" w:rsidRPr="00F227E2">
        <w:rPr>
          <w:rFonts w:cs="Arial"/>
          <w:spacing w:val="-2"/>
        </w:rPr>
        <w:t xml:space="preserve"> as follows:</w:t>
      </w:r>
    </w:p>
    <w:p w14:paraId="1B5B5B05" w14:textId="77777777" w:rsidR="00FE6243" w:rsidRPr="00DA7F00" w:rsidRDefault="00FE6243" w:rsidP="008F1B0B">
      <w:pPr>
        <w:spacing w:line="240" w:lineRule="auto"/>
        <w:jc w:val="both"/>
        <w:rPr>
          <w:rFonts w:cs="Arial"/>
          <w:sz w:val="16"/>
          <w:szCs w:val="16"/>
        </w:rPr>
      </w:pPr>
    </w:p>
    <w:tbl>
      <w:tblPr>
        <w:tblW w:w="9029" w:type="dxa"/>
        <w:tblLayout w:type="fixed"/>
        <w:tblLook w:val="0000" w:firstRow="0" w:lastRow="0" w:firstColumn="0" w:lastColumn="0" w:noHBand="0" w:noVBand="0"/>
      </w:tblPr>
      <w:tblGrid>
        <w:gridCol w:w="5861"/>
        <w:gridCol w:w="1584"/>
        <w:gridCol w:w="1584"/>
      </w:tblGrid>
      <w:tr w:rsidR="00F227E2" w:rsidRPr="00F227E2" w14:paraId="6FCCD707" w14:textId="5DC8CF05" w:rsidTr="00F227E2">
        <w:tc>
          <w:tcPr>
            <w:tcW w:w="5861" w:type="dxa"/>
          </w:tcPr>
          <w:p w14:paraId="1ABF96FA" w14:textId="77777777" w:rsidR="00F227E2" w:rsidRPr="00F227E2"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F227E2" w:rsidRDefault="00F227E2" w:rsidP="00AE07CD">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F227E2" w:rsidRDefault="00F227E2" w:rsidP="00AE07CD">
            <w:pPr>
              <w:spacing w:line="240" w:lineRule="auto"/>
              <w:ind w:right="-72"/>
              <w:jc w:val="right"/>
              <w:rPr>
                <w:rFonts w:cs="Arial"/>
                <w:b/>
                <w:bCs/>
                <w:lang w:val="en-US"/>
              </w:rPr>
            </w:pPr>
            <w:r w:rsidRPr="00F227E2">
              <w:rPr>
                <w:rFonts w:cs="Arial"/>
                <w:b/>
                <w:bCs/>
                <w:lang w:val="en-US"/>
              </w:rPr>
              <w:t>(Audited)</w:t>
            </w:r>
          </w:p>
        </w:tc>
      </w:tr>
      <w:tr w:rsidR="00F227E2" w:rsidRPr="00F227E2" w14:paraId="2887DB61" w14:textId="4BEA90EE" w:rsidTr="00F227E2">
        <w:tc>
          <w:tcPr>
            <w:tcW w:w="5861" w:type="dxa"/>
          </w:tcPr>
          <w:p w14:paraId="20620CC6" w14:textId="77777777" w:rsidR="00F227E2" w:rsidRPr="00F227E2" w:rsidRDefault="00F227E2" w:rsidP="00AE07CD">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vAlign w:val="bottom"/>
          </w:tcPr>
          <w:p w14:paraId="09BCBC13" w14:textId="00B162AB" w:rsidR="00F227E2" w:rsidRPr="00F227E2" w:rsidRDefault="00F227E2" w:rsidP="00AE07CD">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vAlign w:val="bottom"/>
          </w:tcPr>
          <w:p w14:paraId="00C6DF8B" w14:textId="567EEDFD" w:rsidR="00F227E2" w:rsidRPr="00F227E2" w:rsidRDefault="00F227E2" w:rsidP="00AE07CD">
            <w:pPr>
              <w:spacing w:line="240" w:lineRule="auto"/>
              <w:ind w:right="-72"/>
              <w:jc w:val="right"/>
              <w:rPr>
                <w:rFonts w:cs="Arial"/>
                <w:b/>
                <w:bCs/>
              </w:rPr>
            </w:pPr>
            <w:r w:rsidRPr="00F227E2">
              <w:rPr>
                <w:rFonts w:cs="Arial"/>
                <w:b/>
                <w:bCs/>
              </w:rPr>
              <w:t>31</w:t>
            </w:r>
            <w:r w:rsidRPr="00F227E2">
              <w:rPr>
                <w:rFonts w:cs="Arial"/>
                <w:b/>
                <w:bCs/>
                <w:lang w:val="en-US"/>
              </w:rPr>
              <w:t xml:space="preserve"> December</w:t>
            </w:r>
          </w:p>
        </w:tc>
      </w:tr>
      <w:tr w:rsidR="00F227E2" w:rsidRPr="00F227E2" w14:paraId="3D0F8385" w14:textId="687A8C3E" w:rsidTr="00F227E2">
        <w:tc>
          <w:tcPr>
            <w:tcW w:w="5861" w:type="dxa"/>
          </w:tcPr>
          <w:p w14:paraId="7EF7CDBC" w14:textId="77777777" w:rsidR="00F227E2" w:rsidRPr="00F227E2" w:rsidRDefault="00F227E2" w:rsidP="00AE07CD">
            <w:pPr>
              <w:spacing w:line="240" w:lineRule="auto"/>
              <w:ind w:left="-108"/>
              <w:jc w:val="both"/>
              <w:rPr>
                <w:rFonts w:cs="Arial"/>
                <w:lang w:val="en-US"/>
              </w:rPr>
            </w:pPr>
          </w:p>
        </w:tc>
        <w:tc>
          <w:tcPr>
            <w:tcW w:w="1584" w:type="dxa"/>
            <w:vAlign w:val="bottom"/>
          </w:tcPr>
          <w:p w14:paraId="29BFC5AF" w14:textId="3FB2C2DE" w:rsidR="00F227E2" w:rsidRPr="00F227E2" w:rsidRDefault="00F227E2" w:rsidP="00AE07CD">
            <w:pPr>
              <w:spacing w:line="240" w:lineRule="auto"/>
              <w:ind w:right="-72"/>
              <w:jc w:val="right"/>
              <w:rPr>
                <w:rFonts w:cs="Arial"/>
                <w:b/>
                <w:bCs/>
                <w:lang w:val="en-US"/>
              </w:rPr>
            </w:pPr>
            <w:r w:rsidRPr="00F227E2">
              <w:rPr>
                <w:rFonts w:cs="Arial"/>
                <w:b/>
                <w:bCs/>
              </w:rPr>
              <w:t>2021</w:t>
            </w:r>
          </w:p>
        </w:tc>
        <w:tc>
          <w:tcPr>
            <w:tcW w:w="1584" w:type="dxa"/>
            <w:vAlign w:val="bottom"/>
          </w:tcPr>
          <w:p w14:paraId="406321EF" w14:textId="5E7CF241" w:rsidR="00F227E2" w:rsidRPr="00F227E2" w:rsidRDefault="00F227E2" w:rsidP="00AE07CD">
            <w:pPr>
              <w:spacing w:line="240" w:lineRule="auto"/>
              <w:ind w:right="-72"/>
              <w:jc w:val="right"/>
              <w:rPr>
                <w:rFonts w:cs="Arial"/>
                <w:b/>
                <w:bCs/>
              </w:rPr>
            </w:pPr>
            <w:r w:rsidRPr="00F227E2">
              <w:rPr>
                <w:rFonts w:cs="Arial"/>
                <w:b/>
                <w:bCs/>
              </w:rPr>
              <w:t>2020</w:t>
            </w:r>
          </w:p>
        </w:tc>
      </w:tr>
      <w:tr w:rsidR="00F227E2" w:rsidRPr="00F227E2" w14:paraId="19AEDC53" w14:textId="361992FC" w:rsidTr="00F227E2">
        <w:tc>
          <w:tcPr>
            <w:tcW w:w="5861" w:type="dxa"/>
          </w:tcPr>
          <w:p w14:paraId="173560F5" w14:textId="77777777" w:rsidR="00F227E2" w:rsidRPr="00F227E2" w:rsidRDefault="00F227E2" w:rsidP="00AE07CD">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F227E2" w:rsidRPr="00F227E2" w:rsidRDefault="00F227E2" w:rsidP="00AE07CD">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0E289A21" w14:textId="7A667E4D" w:rsidR="00F227E2" w:rsidRPr="00F227E2" w:rsidRDefault="00F227E2" w:rsidP="00AE07CD">
            <w:pPr>
              <w:spacing w:line="240" w:lineRule="auto"/>
              <w:ind w:right="-72"/>
              <w:jc w:val="right"/>
              <w:rPr>
                <w:rFonts w:cs="Arial"/>
                <w:b/>
                <w:bCs/>
                <w:lang w:val="en-US"/>
              </w:rPr>
            </w:pPr>
            <w:r w:rsidRPr="00F227E2">
              <w:rPr>
                <w:rFonts w:cs="Arial"/>
                <w:b/>
                <w:bCs/>
                <w:lang w:val="en-US"/>
              </w:rPr>
              <w:t>Million Baht</w:t>
            </w:r>
          </w:p>
        </w:tc>
      </w:tr>
      <w:tr w:rsidR="00F227E2" w:rsidRPr="00DA7F00" w14:paraId="45C76136" w14:textId="46AD8987" w:rsidTr="00F227E2">
        <w:tc>
          <w:tcPr>
            <w:tcW w:w="5861" w:type="dxa"/>
          </w:tcPr>
          <w:p w14:paraId="64472714" w14:textId="77777777" w:rsidR="00F227E2" w:rsidRPr="00DA7F00" w:rsidRDefault="00F227E2" w:rsidP="008F1B0B">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2A602710" w14:textId="77777777" w:rsidR="00F227E2" w:rsidRPr="00DA7F00" w:rsidRDefault="00F227E2" w:rsidP="008F1B0B">
            <w:pPr>
              <w:spacing w:line="240" w:lineRule="auto"/>
              <w:ind w:right="-72"/>
              <w:jc w:val="right"/>
              <w:rPr>
                <w:rFonts w:cs="Arial"/>
                <w:sz w:val="16"/>
                <w:szCs w:val="16"/>
                <w:lang w:val="en-US"/>
              </w:rPr>
            </w:pPr>
          </w:p>
        </w:tc>
        <w:tc>
          <w:tcPr>
            <w:tcW w:w="1584" w:type="dxa"/>
            <w:tcBorders>
              <w:top w:val="single" w:sz="4" w:space="0" w:color="auto"/>
            </w:tcBorders>
            <w:shd w:val="clear" w:color="auto" w:fill="auto"/>
          </w:tcPr>
          <w:p w14:paraId="0A81D9F6" w14:textId="77777777" w:rsidR="00F227E2" w:rsidRPr="00DA7F00" w:rsidRDefault="00F227E2" w:rsidP="008F1B0B">
            <w:pPr>
              <w:spacing w:line="240" w:lineRule="auto"/>
              <w:ind w:right="-72"/>
              <w:jc w:val="right"/>
              <w:rPr>
                <w:rFonts w:cs="Arial"/>
                <w:sz w:val="16"/>
                <w:szCs w:val="16"/>
                <w:lang w:val="en-US"/>
              </w:rPr>
            </w:pPr>
          </w:p>
        </w:tc>
      </w:tr>
      <w:tr w:rsidR="00F227E2" w:rsidRPr="00F227E2" w14:paraId="6141918B" w14:textId="329364A5" w:rsidTr="00F227E2">
        <w:tc>
          <w:tcPr>
            <w:tcW w:w="5861" w:type="dxa"/>
            <w:vAlign w:val="bottom"/>
          </w:tcPr>
          <w:p w14:paraId="0CE92AA3" w14:textId="77777777" w:rsidR="00F227E2" w:rsidRPr="00F227E2" w:rsidRDefault="00F227E2" w:rsidP="005D19DB">
            <w:pPr>
              <w:spacing w:line="240" w:lineRule="auto"/>
              <w:ind w:left="-108"/>
              <w:jc w:val="both"/>
              <w:rPr>
                <w:rFonts w:cs="Arial"/>
              </w:rPr>
            </w:pPr>
            <w:r w:rsidRPr="00F227E2">
              <w:rPr>
                <w:rFonts w:cs="Arial"/>
                <w:lang w:val="en-US"/>
              </w:rPr>
              <w:t>Future payment under lease liabilities agreements</w:t>
            </w:r>
          </w:p>
        </w:tc>
        <w:tc>
          <w:tcPr>
            <w:tcW w:w="1584" w:type="dxa"/>
            <w:shd w:val="clear" w:color="auto" w:fill="FAFAFA"/>
          </w:tcPr>
          <w:p w14:paraId="1A7A4F51" w14:textId="1A656CD1" w:rsidR="00F227E2" w:rsidRPr="00F227E2" w:rsidRDefault="00F227E2" w:rsidP="005D19DB">
            <w:pPr>
              <w:spacing w:line="240" w:lineRule="auto"/>
              <w:ind w:right="-72"/>
              <w:jc w:val="right"/>
              <w:rPr>
                <w:rFonts w:eastAsia="Arial Unicode MS" w:cs="Arial"/>
              </w:rPr>
            </w:pPr>
            <w:r w:rsidRPr="00F227E2">
              <w:rPr>
                <w:rFonts w:eastAsia="Arial Unicode MS" w:cs="Arial"/>
              </w:rPr>
              <w:t>117</w:t>
            </w:r>
          </w:p>
        </w:tc>
        <w:tc>
          <w:tcPr>
            <w:tcW w:w="1584" w:type="dxa"/>
            <w:shd w:val="clear" w:color="auto" w:fill="auto"/>
          </w:tcPr>
          <w:p w14:paraId="5B88E335" w14:textId="67673A59" w:rsidR="00F227E2" w:rsidRPr="00F227E2" w:rsidRDefault="00F227E2" w:rsidP="005D19DB">
            <w:pPr>
              <w:spacing w:line="240" w:lineRule="auto"/>
              <w:ind w:right="-72"/>
              <w:jc w:val="right"/>
              <w:rPr>
                <w:rFonts w:eastAsia="Times New Roman" w:cs="Arial"/>
                <w:lang w:val="en-US"/>
              </w:rPr>
            </w:pPr>
            <w:r w:rsidRPr="00F227E2">
              <w:rPr>
                <w:rFonts w:eastAsia="Times New Roman" w:cs="Arial"/>
                <w:lang w:val="en-US"/>
              </w:rPr>
              <w:t>123</w:t>
            </w:r>
          </w:p>
        </w:tc>
      </w:tr>
      <w:tr w:rsidR="00F227E2" w:rsidRPr="00F227E2" w14:paraId="61C7A513" w14:textId="2D815D38" w:rsidTr="00F227E2">
        <w:tc>
          <w:tcPr>
            <w:tcW w:w="5861" w:type="dxa"/>
            <w:vAlign w:val="bottom"/>
          </w:tcPr>
          <w:p w14:paraId="2B796766" w14:textId="75AA7C4A" w:rsidR="00F227E2" w:rsidRPr="00F227E2" w:rsidRDefault="00F227E2" w:rsidP="005D19DB">
            <w:pPr>
              <w:spacing w:line="240" w:lineRule="auto"/>
              <w:ind w:left="-108"/>
              <w:jc w:val="both"/>
              <w:rPr>
                <w:rFonts w:cs="Arial"/>
                <w:lang w:val="en-US"/>
              </w:rPr>
            </w:pPr>
            <w:r w:rsidRPr="00F227E2">
              <w:rPr>
                <w:rFonts w:cs="Arial"/>
                <w:u w:val="single"/>
                <w:lang w:val="en-US"/>
              </w:rPr>
              <w:t>Less</w:t>
            </w:r>
            <w:r w:rsidRPr="00F227E2">
              <w:rPr>
                <w:rFonts w:cs="Arial"/>
                <w:lang w:val="en-US"/>
              </w:rPr>
              <w:t xml:space="preserve"> Future finance charges</w:t>
            </w:r>
          </w:p>
        </w:tc>
        <w:tc>
          <w:tcPr>
            <w:tcW w:w="1584" w:type="dxa"/>
            <w:tcBorders>
              <w:bottom w:val="single" w:sz="4" w:space="0" w:color="auto"/>
            </w:tcBorders>
            <w:shd w:val="clear" w:color="auto" w:fill="FAFAFA"/>
          </w:tcPr>
          <w:p w14:paraId="3DFE59CB" w14:textId="432C68C5" w:rsidR="00F227E2" w:rsidRPr="00F227E2" w:rsidRDefault="00F227E2" w:rsidP="005D19DB">
            <w:pPr>
              <w:spacing w:line="240" w:lineRule="auto"/>
              <w:ind w:right="-72"/>
              <w:jc w:val="right"/>
              <w:rPr>
                <w:rFonts w:eastAsia="Arial Unicode MS" w:cs="Arial"/>
              </w:rPr>
            </w:pPr>
            <w:r w:rsidRPr="00F227E2">
              <w:rPr>
                <w:rFonts w:eastAsia="Arial Unicode MS" w:cs="Arial"/>
              </w:rPr>
              <w:t>(19)</w:t>
            </w:r>
          </w:p>
        </w:tc>
        <w:tc>
          <w:tcPr>
            <w:tcW w:w="1584" w:type="dxa"/>
            <w:tcBorders>
              <w:bottom w:val="single" w:sz="4" w:space="0" w:color="auto"/>
            </w:tcBorders>
            <w:shd w:val="clear" w:color="auto" w:fill="auto"/>
          </w:tcPr>
          <w:p w14:paraId="56E1F593" w14:textId="03B93928" w:rsidR="00F227E2" w:rsidRPr="00F227E2" w:rsidRDefault="00F227E2" w:rsidP="005D19DB">
            <w:pPr>
              <w:spacing w:line="240" w:lineRule="auto"/>
              <w:ind w:right="-72"/>
              <w:jc w:val="right"/>
              <w:rPr>
                <w:rFonts w:eastAsia="Times New Roman" w:cs="Arial"/>
                <w:lang w:val="en-US"/>
              </w:rPr>
            </w:pPr>
            <w:r w:rsidRPr="00F227E2">
              <w:rPr>
                <w:rFonts w:eastAsia="Times New Roman" w:cs="Arial"/>
                <w:lang w:val="en-US"/>
              </w:rPr>
              <w:t>(23)</w:t>
            </w:r>
          </w:p>
        </w:tc>
      </w:tr>
      <w:tr w:rsidR="00F227E2" w:rsidRPr="00DA7F00" w14:paraId="1E038ECC" w14:textId="77777777" w:rsidTr="00F227E2">
        <w:tc>
          <w:tcPr>
            <w:tcW w:w="5861" w:type="dxa"/>
            <w:vAlign w:val="bottom"/>
          </w:tcPr>
          <w:p w14:paraId="5ADCFCE4" w14:textId="77777777" w:rsidR="00F227E2" w:rsidRPr="00DA7F00" w:rsidRDefault="00F227E2" w:rsidP="005D19DB">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7B5A5402" w14:textId="77777777" w:rsidR="00F227E2" w:rsidRPr="00DA7F00" w:rsidRDefault="00F227E2" w:rsidP="005D19DB">
            <w:pPr>
              <w:spacing w:line="240" w:lineRule="auto"/>
              <w:ind w:right="-72"/>
              <w:jc w:val="right"/>
              <w:rPr>
                <w:rFonts w:eastAsia="Times New Roman" w:cs="Arial"/>
                <w:sz w:val="16"/>
                <w:szCs w:val="16"/>
                <w:lang w:val="en-US"/>
              </w:rPr>
            </w:pPr>
          </w:p>
        </w:tc>
        <w:tc>
          <w:tcPr>
            <w:tcW w:w="1584" w:type="dxa"/>
            <w:tcBorders>
              <w:top w:val="single" w:sz="4" w:space="0" w:color="auto"/>
            </w:tcBorders>
            <w:shd w:val="clear" w:color="auto" w:fill="auto"/>
          </w:tcPr>
          <w:p w14:paraId="5355CF6E" w14:textId="77777777" w:rsidR="00F227E2" w:rsidRPr="00DA7F00" w:rsidRDefault="00F227E2" w:rsidP="005D19DB">
            <w:pPr>
              <w:spacing w:line="240" w:lineRule="auto"/>
              <w:ind w:right="-72"/>
              <w:jc w:val="right"/>
              <w:rPr>
                <w:rFonts w:eastAsia="Times New Roman" w:cs="Arial"/>
                <w:sz w:val="16"/>
                <w:szCs w:val="16"/>
                <w:lang w:val="en-US"/>
              </w:rPr>
            </w:pPr>
          </w:p>
        </w:tc>
      </w:tr>
      <w:tr w:rsidR="00F227E2" w:rsidRPr="00F227E2" w14:paraId="1131A4D2" w14:textId="3596E623" w:rsidTr="00F227E2">
        <w:tc>
          <w:tcPr>
            <w:tcW w:w="5861" w:type="dxa"/>
            <w:vAlign w:val="bottom"/>
          </w:tcPr>
          <w:p w14:paraId="4314AC0F" w14:textId="77777777" w:rsidR="00F227E2" w:rsidRPr="00F227E2" w:rsidRDefault="00F227E2" w:rsidP="005D19DB">
            <w:pPr>
              <w:spacing w:line="240" w:lineRule="auto"/>
              <w:ind w:left="-108"/>
              <w:jc w:val="both"/>
              <w:rPr>
                <w:rFonts w:cs="Arial"/>
                <w:lang w:val="en-US"/>
              </w:rPr>
            </w:pPr>
            <w:r w:rsidRPr="00F227E2">
              <w:rPr>
                <w:rFonts w:cs="Arial"/>
                <w:lang w:val="en-US"/>
              </w:rPr>
              <w:t>Present value of lease liabilities</w:t>
            </w:r>
          </w:p>
        </w:tc>
        <w:tc>
          <w:tcPr>
            <w:tcW w:w="1584" w:type="dxa"/>
            <w:shd w:val="clear" w:color="auto" w:fill="FAFAFA"/>
          </w:tcPr>
          <w:p w14:paraId="6F364CEA" w14:textId="60972597" w:rsidR="00F227E2" w:rsidRPr="00F227E2" w:rsidRDefault="00F227E2" w:rsidP="005D19DB">
            <w:pPr>
              <w:spacing w:line="240" w:lineRule="auto"/>
              <w:ind w:right="-72"/>
              <w:jc w:val="right"/>
              <w:rPr>
                <w:rFonts w:eastAsia="Arial Unicode MS" w:cs="Arial"/>
              </w:rPr>
            </w:pPr>
            <w:r w:rsidRPr="00F227E2">
              <w:rPr>
                <w:rFonts w:eastAsia="Arial Unicode MS" w:cs="Arial"/>
              </w:rPr>
              <w:t>98</w:t>
            </w:r>
          </w:p>
        </w:tc>
        <w:tc>
          <w:tcPr>
            <w:tcW w:w="1584" w:type="dxa"/>
            <w:shd w:val="clear" w:color="auto" w:fill="auto"/>
          </w:tcPr>
          <w:p w14:paraId="7907AF78" w14:textId="3802E528" w:rsidR="00F227E2" w:rsidRPr="00F227E2" w:rsidRDefault="00F227E2" w:rsidP="005D19DB">
            <w:pPr>
              <w:spacing w:line="240" w:lineRule="auto"/>
              <w:ind w:right="-72"/>
              <w:jc w:val="right"/>
              <w:rPr>
                <w:rFonts w:eastAsia="Times New Roman" w:cs="Arial"/>
                <w:lang w:val="en-US"/>
              </w:rPr>
            </w:pPr>
            <w:r w:rsidRPr="00F227E2">
              <w:rPr>
                <w:rFonts w:eastAsia="Times New Roman" w:cs="Arial"/>
                <w:lang w:val="en-US"/>
              </w:rPr>
              <w:t>100</w:t>
            </w:r>
          </w:p>
        </w:tc>
      </w:tr>
      <w:tr w:rsidR="00F227E2" w:rsidRPr="00F227E2" w14:paraId="154188A9" w14:textId="36E377DE" w:rsidTr="00F227E2">
        <w:tc>
          <w:tcPr>
            <w:tcW w:w="5861" w:type="dxa"/>
            <w:vAlign w:val="bottom"/>
          </w:tcPr>
          <w:p w14:paraId="388CD0D9" w14:textId="286F20FD" w:rsidR="00F227E2" w:rsidRPr="00F227E2" w:rsidRDefault="00F227E2" w:rsidP="005D19DB">
            <w:pPr>
              <w:spacing w:line="240" w:lineRule="auto"/>
              <w:ind w:left="-108"/>
              <w:jc w:val="both"/>
              <w:rPr>
                <w:rFonts w:cs="Arial"/>
                <w:lang w:val="en-US"/>
              </w:rPr>
            </w:pPr>
            <w:r w:rsidRPr="00F227E2">
              <w:rPr>
                <w:rFonts w:cs="Arial"/>
                <w:u w:val="single"/>
                <w:lang w:val="en-US"/>
              </w:rPr>
              <w:t>Less</w:t>
            </w:r>
            <w:r w:rsidRPr="00F227E2">
              <w:rPr>
                <w:rFonts w:cs="Arial"/>
                <w:lang w:val="en-US"/>
              </w:rPr>
              <w:t xml:space="preserve"> Current portion of lease liabilities, net</w:t>
            </w:r>
          </w:p>
        </w:tc>
        <w:tc>
          <w:tcPr>
            <w:tcW w:w="1584" w:type="dxa"/>
            <w:shd w:val="clear" w:color="auto" w:fill="FAFAFA"/>
          </w:tcPr>
          <w:p w14:paraId="43DD20D6" w14:textId="330E2222" w:rsidR="00F227E2" w:rsidRPr="00F227E2" w:rsidRDefault="00F227E2" w:rsidP="005D19DB">
            <w:pPr>
              <w:spacing w:line="240" w:lineRule="auto"/>
              <w:ind w:right="-72"/>
              <w:jc w:val="right"/>
              <w:rPr>
                <w:rFonts w:eastAsia="Arial Unicode MS" w:cs="Arial"/>
              </w:rPr>
            </w:pPr>
            <w:r w:rsidRPr="00F227E2">
              <w:rPr>
                <w:rFonts w:eastAsia="Arial Unicode MS" w:cs="Arial"/>
              </w:rPr>
              <w:t>(24)</w:t>
            </w:r>
          </w:p>
        </w:tc>
        <w:tc>
          <w:tcPr>
            <w:tcW w:w="1584" w:type="dxa"/>
            <w:shd w:val="clear" w:color="auto" w:fill="auto"/>
          </w:tcPr>
          <w:p w14:paraId="4F7A616E" w14:textId="27F91E6C" w:rsidR="00F227E2" w:rsidRPr="00F227E2" w:rsidRDefault="00F227E2" w:rsidP="005D19DB">
            <w:pPr>
              <w:spacing w:line="240" w:lineRule="auto"/>
              <w:ind w:right="-72"/>
              <w:jc w:val="right"/>
              <w:rPr>
                <w:rFonts w:eastAsia="Times New Roman" w:cs="Arial"/>
                <w:lang w:val="en-US"/>
              </w:rPr>
            </w:pPr>
            <w:r w:rsidRPr="00F227E2">
              <w:rPr>
                <w:rFonts w:eastAsia="Times New Roman" w:cs="Arial"/>
                <w:lang w:val="en-US"/>
              </w:rPr>
              <w:t>(23)</w:t>
            </w:r>
          </w:p>
        </w:tc>
      </w:tr>
      <w:tr w:rsidR="00F227E2" w:rsidRPr="00DA7F00" w14:paraId="0C9F66F4" w14:textId="24F89460" w:rsidTr="00F227E2">
        <w:tc>
          <w:tcPr>
            <w:tcW w:w="5861" w:type="dxa"/>
            <w:vAlign w:val="bottom"/>
          </w:tcPr>
          <w:p w14:paraId="0E2489D9" w14:textId="77777777" w:rsidR="00F227E2" w:rsidRPr="00DA7F00" w:rsidRDefault="00F227E2" w:rsidP="005D19DB">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7CB02599" w14:textId="77777777" w:rsidR="00F227E2" w:rsidRPr="00DA7F00" w:rsidRDefault="00F227E2" w:rsidP="005D19DB">
            <w:pPr>
              <w:spacing w:line="240" w:lineRule="auto"/>
              <w:ind w:right="-72"/>
              <w:jc w:val="right"/>
              <w:rPr>
                <w:rFonts w:cs="Arial"/>
                <w:sz w:val="16"/>
                <w:szCs w:val="16"/>
              </w:rPr>
            </w:pPr>
          </w:p>
        </w:tc>
        <w:tc>
          <w:tcPr>
            <w:tcW w:w="1584" w:type="dxa"/>
            <w:tcBorders>
              <w:top w:val="single" w:sz="4" w:space="0" w:color="auto"/>
            </w:tcBorders>
            <w:shd w:val="clear" w:color="auto" w:fill="auto"/>
          </w:tcPr>
          <w:p w14:paraId="6F60F16D" w14:textId="77777777" w:rsidR="00F227E2" w:rsidRPr="00DA7F00" w:rsidRDefault="00F227E2" w:rsidP="005D19DB">
            <w:pPr>
              <w:spacing w:line="240" w:lineRule="auto"/>
              <w:ind w:right="-72"/>
              <w:jc w:val="right"/>
              <w:rPr>
                <w:rFonts w:cs="Arial"/>
                <w:sz w:val="16"/>
                <w:szCs w:val="16"/>
              </w:rPr>
            </w:pPr>
          </w:p>
        </w:tc>
      </w:tr>
      <w:tr w:rsidR="00F227E2" w:rsidRPr="00F227E2" w14:paraId="75AF4304" w14:textId="751AD888" w:rsidTr="00F227E2">
        <w:tc>
          <w:tcPr>
            <w:tcW w:w="5861" w:type="dxa"/>
            <w:vAlign w:val="bottom"/>
          </w:tcPr>
          <w:p w14:paraId="5A3D6898" w14:textId="77777777" w:rsidR="00F227E2" w:rsidRPr="00F227E2" w:rsidRDefault="00F227E2" w:rsidP="005D19DB">
            <w:pPr>
              <w:spacing w:line="240" w:lineRule="auto"/>
              <w:ind w:left="-108"/>
              <w:jc w:val="both"/>
              <w:rPr>
                <w:rFonts w:cs="Arial"/>
                <w:lang w:val="en-US"/>
              </w:rPr>
            </w:pPr>
            <w:r w:rsidRPr="00F227E2">
              <w:rPr>
                <w:rFonts w:cs="Arial"/>
                <w:lang w:val="en-US"/>
              </w:rPr>
              <w:t>Non-current portion of lease liabilities, net</w:t>
            </w:r>
          </w:p>
        </w:tc>
        <w:tc>
          <w:tcPr>
            <w:tcW w:w="1584" w:type="dxa"/>
            <w:tcBorders>
              <w:bottom w:val="single" w:sz="4" w:space="0" w:color="auto"/>
            </w:tcBorders>
            <w:shd w:val="clear" w:color="auto" w:fill="FAFAFA"/>
          </w:tcPr>
          <w:p w14:paraId="0A8043A2" w14:textId="7D788850" w:rsidR="00F227E2" w:rsidRPr="00F227E2" w:rsidRDefault="00F227E2" w:rsidP="005D19DB">
            <w:pPr>
              <w:spacing w:line="240" w:lineRule="auto"/>
              <w:ind w:right="-72"/>
              <w:jc w:val="right"/>
              <w:rPr>
                <w:rFonts w:eastAsia="Arial Unicode MS" w:cs="Arial"/>
                <w:lang w:val="en-US"/>
              </w:rPr>
            </w:pPr>
            <w:r w:rsidRPr="00F227E2">
              <w:rPr>
                <w:rFonts w:eastAsia="Arial Unicode MS" w:cs="Arial"/>
                <w:lang w:val="en-US"/>
              </w:rPr>
              <w:t>74</w:t>
            </w:r>
          </w:p>
        </w:tc>
        <w:tc>
          <w:tcPr>
            <w:tcW w:w="1584" w:type="dxa"/>
            <w:tcBorders>
              <w:bottom w:val="single" w:sz="4" w:space="0" w:color="auto"/>
            </w:tcBorders>
            <w:shd w:val="clear" w:color="auto" w:fill="auto"/>
          </w:tcPr>
          <w:p w14:paraId="21F1D604" w14:textId="6F2FD16E" w:rsidR="00F227E2" w:rsidRPr="00F227E2" w:rsidRDefault="00F227E2" w:rsidP="005D19DB">
            <w:pPr>
              <w:spacing w:line="240" w:lineRule="auto"/>
              <w:ind w:right="-72"/>
              <w:jc w:val="right"/>
              <w:rPr>
                <w:rFonts w:eastAsia="Times New Roman" w:cs="Arial"/>
                <w:lang w:val="en-US"/>
              </w:rPr>
            </w:pPr>
            <w:r w:rsidRPr="00F227E2">
              <w:rPr>
                <w:rFonts w:eastAsia="Times New Roman" w:cs="Arial"/>
                <w:lang w:val="en-US"/>
              </w:rPr>
              <w:t>77</w:t>
            </w:r>
          </w:p>
        </w:tc>
      </w:tr>
    </w:tbl>
    <w:p w14:paraId="5FAAD963" w14:textId="77777777" w:rsidR="000347F2" w:rsidRPr="00DA7F00" w:rsidRDefault="000347F2" w:rsidP="008F1B0B">
      <w:pPr>
        <w:spacing w:line="240" w:lineRule="auto"/>
        <w:jc w:val="both"/>
        <w:rPr>
          <w:rFonts w:cs="Arial"/>
          <w:sz w:val="16"/>
          <w:szCs w:val="16"/>
        </w:rPr>
      </w:pPr>
      <w:bookmarkStart w:id="7" w:name="_GoBack"/>
      <w:bookmarkEnd w:id="7"/>
    </w:p>
    <w:p w14:paraId="59E157A9" w14:textId="60747D96" w:rsidR="005D2059" w:rsidRPr="00F227E2" w:rsidRDefault="00F06A4F" w:rsidP="00886786">
      <w:pPr>
        <w:spacing w:line="240" w:lineRule="auto"/>
        <w:jc w:val="both"/>
        <w:rPr>
          <w:rFonts w:cs="Arial"/>
        </w:rPr>
      </w:pPr>
      <w:r w:rsidRPr="00F227E2">
        <w:rPr>
          <w:rFonts w:cs="Arial"/>
          <w:spacing w:val="-4"/>
        </w:rPr>
        <w:t xml:space="preserve">The total cash outflows for lease liabilities of the Company for the </w:t>
      </w:r>
      <w:r w:rsidR="008F0BAE" w:rsidRPr="00F227E2">
        <w:rPr>
          <w:rFonts w:cs="Arial"/>
          <w:spacing w:val="-4"/>
        </w:rPr>
        <w:t>six</w:t>
      </w:r>
      <w:r w:rsidRPr="00F227E2">
        <w:rPr>
          <w:rFonts w:cs="Arial"/>
          <w:spacing w:val="-4"/>
        </w:rPr>
        <w:t xml:space="preserve">-month period ended </w:t>
      </w:r>
      <w:r w:rsidR="008F0BAE" w:rsidRPr="00F227E2">
        <w:rPr>
          <w:rFonts w:cs="Arial"/>
          <w:spacing w:val="-4"/>
        </w:rPr>
        <w:t xml:space="preserve">30 June </w:t>
      </w:r>
      <w:r w:rsidRPr="00F227E2">
        <w:rPr>
          <w:rFonts w:cs="Arial"/>
          <w:spacing w:val="-4"/>
        </w:rPr>
        <w:t>2021 were Baht</w:t>
      </w:r>
      <w:r w:rsidR="00EE6B8C" w:rsidRPr="00F227E2">
        <w:rPr>
          <w:rFonts w:cs="Arial"/>
          <w:spacing w:val="-4"/>
        </w:rPr>
        <w:t xml:space="preserve"> 18.</w:t>
      </w:r>
      <w:r w:rsidR="0062161C" w:rsidRPr="00F227E2">
        <w:rPr>
          <w:rFonts w:cs="Arial"/>
          <w:spacing w:val="-4"/>
        </w:rPr>
        <w:t xml:space="preserve">9 </w:t>
      </w:r>
      <w:r w:rsidRPr="00F227E2">
        <w:rPr>
          <w:rFonts w:cs="Arial"/>
          <w:spacing w:val="-4"/>
        </w:rPr>
        <w:t>millio</w:t>
      </w:r>
      <w:r w:rsidR="00452B8E" w:rsidRPr="00F227E2">
        <w:rPr>
          <w:rFonts w:cs="Arial"/>
          <w:spacing w:val="-4"/>
        </w:rPr>
        <w:t>n</w:t>
      </w:r>
      <w:r w:rsidR="00AE07CD" w:rsidRPr="00F227E2">
        <w:rPr>
          <w:rFonts w:cs="Arial"/>
          <w:spacing w:val="-4"/>
        </w:rPr>
        <w:t>.</w:t>
      </w:r>
      <w:r w:rsidR="007269A8" w:rsidRPr="00F227E2">
        <w:rPr>
          <w:rFonts w:cs="Arial"/>
          <w:spacing w:val="-4"/>
        </w:rPr>
        <w:t xml:space="preserve"> (As at 3</w:t>
      </w:r>
      <w:r w:rsidR="00C80CAA" w:rsidRPr="00F227E2">
        <w:rPr>
          <w:rFonts w:cs="Arial"/>
          <w:spacing w:val="-4"/>
        </w:rPr>
        <w:t>0</w:t>
      </w:r>
      <w:r w:rsidR="007269A8" w:rsidRPr="00F227E2">
        <w:rPr>
          <w:rFonts w:cs="Arial"/>
          <w:spacing w:val="-4"/>
        </w:rPr>
        <w:t xml:space="preserve"> June 2020: Baht </w:t>
      </w:r>
      <w:r w:rsidR="00035783" w:rsidRPr="00F227E2">
        <w:rPr>
          <w:rFonts w:cs="Arial"/>
          <w:spacing w:val="-4"/>
        </w:rPr>
        <w:t>7.7</w:t>
      </w:r>
      <w:r w:rsidR="007269A8" w:rsidRPr="00F227E2">
        <w:rPr>
          <w:rFonts w:cs="Arial"/>
          <w:spacing w:val="-4"/>
        </w:rPr>
        <w:t xml:space="preserve"> million)</w:t>
      </w:r>
      <w:r w:rsidR="00F227E2">
        <w:rPr>
          <w:rFonts w:cs="Arial"/>
          <w:spacing w:val="-4"/>
        </w:rPr>
        <w:t>.</w:t>
      </w:r>
      <w:r w:rsidR="005D2059" w:rsidRPr="00F227E2">
        <w:rPr>
          <w:rFonts w:cs="Arial"/>
        </w:rPr>
        <w:br w:type="page"/>
      </w:r>
    </w:p>
    <w:p w14:paraId="7CA4C220" w14:textId="77777777" w:rsidR="005D2059" w:rsidRPr="00F227E2" w:rsidRDefault="005D2059"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F227E2" w14:paraId="605986C2" w14:textId="77777777" w:rsidTr="003E3D41">
        <w:trPr>
          <w:trHeight w:val="380"/>
        </w:trPr>
        <w:tc>
          <w:tcPr>
            <w:tcW w:w="9029" w:type="dxa"/>
            <w:shd w:val="clear" w:color="auto" w:fill="FFA543"/>
            <w:vAlign w:val="center"/>
          </w:tcPr>
          <w:p w14:paraId="3BAC6989" w14:textId="7FC47EB4" w:rsidR="00F569A5" w:rsidRPr="00F227E2" w:rsidRDefault="00A04DAD"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rPr>
              <w:t>1</w:t>
            </w:r>
            <w:r w:rsidR="0043330A" w:rsidRPr="00F227E2">
              <w:rPr>
                <w:rFonts w:cs="Arial"/>
                <w:b/>
                <w:bCs/>
                <w:color w:val="FFFFFF"/>
              </w:rPr>
              <w:t>5</w:t>
            </w:r>
            <w:r w:rsidR="00F569A5" w:rsidRPr="00F227E2">
              <w:rPr>
                <w:rFonts w:cs="Arial"/>
                <w:b/>
                <w:bCs/>
                <w:color w:val="FFFFFF"/>
              </w:rPr>
              <w:tab/>
            </w:r>
            <w:r w:rsidR="00F569A5" w:rsidRPr="00F227E2">
              <w:rPr>
                <w:rFonts w:cs="Arial"/>
                <w:b/>
                <w:bCs/>
                <w:color w:val="FFFFFF"/>
                <w:lang w:val="en-US"/>
              </w:rPr>
              <w:t>Long-term loan from a financial institution</w:t>
            </w:r>
            <w:r w:rsidR="00676177">
              <w:rPr>
                <w:rFonts w:cs="Arial"/>
                <w:b/>
                <w:bCs/>
                <w:color w:val="FFFFFF"/>
                <w:lang w:val="en-US"/>
              </w:rPr>
              <w:t>, net</w:t>
            </w:r>
          </w:p>
        </w:tc>
      </w:tr>
    </w:tbl>
    <w:p w14:paraId="6593A015" w14:textId="77777777" w:rsidR="008A0614" w:rsidRPr="00F227E2" w:rsidRDefault="008A0614" w:rsidP="008F1B0B">
      <w:pPr>
        <w:spacing w:line="240" w:lineRule="auto"/>
        <w:jc w:val="both"/>
        <w:rPr>
          <w:rFonts w:cs="Arial"/>
        </w:rPr>
      </w:pPr>
    </w:p>
    <w:p w14:paraId="6B713D23" w14:textId="1A81DB78" w:rsidR="00B07B3A" w:rsidRPr="00F227E2" w:rsidRDefault="00B07B3A" w:rsidP="008F1B0B">
      <w:pPr>
        <w:spacing w:line="240" w:lineRule="auto"/>
        <w:jc w:val="both"/>
        <w:rPr>
          <w:rFonts w:cs="Arial"/>
          <w:spacing w:val="-2"/>
        </w:rPr>
      </w:pPr>
      <w:r w:rsidRPr="00F227E2">
        <w:rPr>
          <w:rFonts w:cs="Arial"/>
          <w:spacing w:val="-2"/>
        </w:rPr>
        <w:t>The move</w:t>
      </w:r>
      <w:r w:rsidR="00D62803" w:rsidRPr="00F227E2">
        <w:rPr>
          <w:rFonts w:cs="Arial"/>
          <w:spacing w:val="-2"/>
        </w:rPr>
        <w:t>ments of long-term</w:t>
      </w:r>
      <w:r w:rsidR="00155253" w:rsidRPr="00F227E2">
        <w:rPr>
          <w:rFonts w:cs="Arial"/>
          <w:spacing w:val="-2"/>
        </w:rPr>
        <w:t xml:space="preserve"> </w:t>
      </w:r>
      <w:r w:rsidR="00D62803" w:rsidRPr="00F227E2">
        <w:rPr>
          <w:rFonts w:cs="Arial"/>
          <w:spacing w:val="-2"/>
        </w:rPr>
        <w:t>loan from a</w:t>
      </w:r>
      <w:r w:rsidRPr="00F227E2">
        <w:rPr>
          <w:rFonts w:cs="Arial"/>
          <w:spacing w:val="-2"/>
        </w:rPr>
        <w:t xml:space="preserve"> finan</w:t>
      </w:r>
      <w:r w:rsidR="00D62803" w:rsidRPr="00F227E2">
        <w:rPr>
          <w:rFonts w:cs="Arial"/>
          <w:spacing w:val="-2"/>
        </w:rPr>
        <w:t>cial institution during the period</w:t>
      </w:r>
      <w:r w:rsidRPr="00F227E2">
        <w:rPr>
          <w:rFonts w:cs="Arial"/>
          <w:spacing w:val="-2"/>
        </w:rPr>
        <w:t xml:space="preserve"> can be analysed as follows:</w:t>
      </w:r>
    </w:p>
    <w:p w14:paraId="72435D0D" w14:textId="77777777" w:rsidR="0023316D" w:rsidRPr="00F227E2"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F227E2" w14:paraId="63B52170" w14:textId="77777777" w:rsidTr="00175C33">
        <w:tc>
          <w:tcPr>
            <w:tcW w:w="7452" w:type="dxa"/>
            <w:vAlign w:val="bottom"/>
          </w:tcPr>
          <w:p w14:paraId="1D55A6F3" w14:textId="6A9874C5" w:rsidR="00711EFE" w:rsidRPr="00F227E2" w:rsidRDefault="00711EFE" w:rsidP="008F1B0B">
            <w:pPr>
              <w:spacing w:line="240" w:lineRule="auto"/>
              <w:ind w:left="-108"/>
              <w:jc w:val="both"/>
              <w:rPr>
                <w:rFonts w:cs="Arial"/>
                <w:b/>
                <w:bCs/>
                <w:lang w:val="en-US"/>
              </w:rPr>
            </w:pPr>
            <w:r w:rsidRPr="00F227E2">
              <w:rPr>
                <w:rFonts w:cs="Arial"/>
                <w:b/>
                <w:bCs/>
                <w:lang w:val="en-US"/>
              </w:rPr>
              <w:t xml:space="preserve">For the </w:t>
            </w:r>
            <w:r w:rsidR="00205FA3" w:rsidRPr="00F227E2">
              <w:rPr>
                <w:rFonts w:cs="Arial"/>
                <w:b/>
                <w:bCs/>
                <w:lang w:val="en-US"/>
              </w:rPr>
              <w:t xml:space="preserve">six-month period ended </w:t>
            </w:r>
            <w:r w:rsidR="00205FA3" w:rsidRPr="00F227E2">
              <w:rPr>
                <w:rFonts w:cs="Arial"/>
                <w:b/>
                <w:bCs/>
              </w:rPr>
              <w:t>30 June</w:t>
            </w:r>
            <w:r w:rsidR="00205FA3" w:rsidRPr="00F227E2">
              <w:rPr>
                <w:rFonts w:cs="Arial"/>
                <w:b/>
                <w:bCs/>
                <w:lang w:val="en-US"/>
              </w:rPr>
              <w:t xml:space="preserve"> </w:t>
            </w:r>
            <w:r w:rsidR="001E020D" w:rsidRPr="00F227E2">
              <w:rPr>
                <w:rFonts w:cs="Arial"/>
                <w:b/>
                <w:bCs/>
              </w:rPr>
              <w:t>2021</w:t>
            </w:r>
          </w:p>
        </w:tc>
        <w:tc>
          <w:tcPr>
            <w:tcW w:w="1584" w:type="dxa"/>
            <w:tcBorders>
              <w:top w:val="single" w:sz="4" w:space="0" w:color="auto"/>
              <w:bottom w:val="single" w:sz="4" w:space="0" w:color="auto"/>
            </w:tcBorders>
            <w:vAlign w:val="bottom"/>
          </w:tcPr>
          <w:p w14:paraId="79F2690D" w14:textId="77777777" w:rsidR="00711EFE" w:rsidRPr="00F227E2" w:rsidRDefault="00711EFE" w:rsidP="008F1B0B">
            <w:pPr>
              <w:spacing w:line="240" w:lineRule="auto"/>
              <w:ind w:right="-72"/>
              <w:jc w:val="right"/>
              <w:rPr>
                <w:rFonts w:cs="Arial"/>
                <w:b/>
                <w:bCs/>
              </w:rPr>
            </w:pPr>
            <w:r w:rsidRPr="00F227E2">
              <w:rPr>
                <w:rFonts w:cs="Arial"/>
                <w:b/>
                <w:bCs/>
              </w:rPr>
              <w:t>Million Baht</w:t>
            </w:r>
          </w:p>
        </w:tc>
      </w:tr>
      <w:tr w:rsidR="00FE5869" w:rsidRPr="00F227E2" w14:paraId="172778C4" w14:textId="77777777" w:rsidTr="00175C33">
        <w:tc>
          <w:tcPr>
            <w:tcW w:w="7452" w:type="dxa"/>
            <w:vAlign w:val="bottom"/>
          </w:tcPr>
          <w:p w14:paraId="36D0C07F" w14:textId="77777777" w:rsidR="00711EFE" w:rsidRPr="00F227E2"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F227E2" w:rsidRDefault="00711EFE" w:rsidP="008F1B0B">
            <w:pPr>
              <w:spacing w:line="240" w:lineRule="auto"/>
              <w:ind w:right="-72"/>
              <w:jc w:val="right"/>
              <w:rPr>
                <w:rFonts w:cs="Arial"/>
                <w:lang w:val="en-US"/>
              </w:rPr>
            </w:pPr>
          </w:p>
        </w:tc>
      </w:tr>
      <w:tr w:rsidR="00FE5869" w:rsidRPr="00F227E2" w14:paraId="77E50400" w14:textId="77777777" w:rsidTr="00175C33">
        <w:tc>
          <w:tcPr>
            <w:tcW w:w="7452" w:type="dxa"/>
            <w:vAlign w:val="bottom"/>
          </w:tcPr>
          <w:p w14:paraId="6050AA74" w14:textId="77777777" w:rsidR="00B746A9" w:rsidRPr="00F227E2" w:rsidRDefault="00B746A9" w:rsidP="00B746A9">
            <w:pPr>
              <w:spacing w:line="240" w:lineRule="auto"/>
              <w:ind w:left="-108"/>
              <w:jc w:val="both"/>
              <w:rPr>
                <w:rFonts w:cs="Arial"/>
                <w:lang w:val="en-US"/>
              </w:rPr>
            </w:pPr>
            <w:r w:rsidRPr="00F227E2">
              <w:rPr>
                <w:rFonts w:cs="Arial"/>
                <w:lang w:val="en-US"/>
              </w:rPr>
              <w:t>Opening balance (Audited)</w:t>
            </w:r>
          </w:p>
        </w:tc>
        <w:tc>
          <w:tcPr>
            <w:tcW w:w="1584" w:type="dxa"/>
            <w:shd w:val="clear" w:color="auto" w:fill="FAFAFA"/>
            <w:vAlign w:val="bottom"/>
          </w:tcPr>
          <w:p w14:paraId="11A812C7" w14:textId="4B816318" w:rsidR="00B746A9" w:rsidRPr="00F227E2" w:rsidRDefault="000246BF" w:rsidP="00B746A9">
            <w:pPr>
              <w:spacing w:line="240" w:lineRule="auto"/>
              <w:ind w:right="-72"/>
              <w:jc w:val="right"/>
              <w:rPr>
                <w:rFonts w:eastAsia="Arial Unicode MS" w:cs="Arial"/>
              </w:rPr>
            </w:pPr>
            <w:r w:rsidRPr="00F227E2">
              <w:rPr>
                <w:rFonts w:eastAsia="Arial Unicode MS" w:cs="Arial"/>
              </w:rPr>
              <w:t>539</w:t>
            </w:r>
          </w:p>
        </w:tc>
      </w:tr>
      <w:tr w:rsidR="00FE5869" w:rsidRPr="00F227E2" w14:paraId="578D227C" w14:textId="77777777" w:rsidTr="00175C33">
        <w:tc>
          <w:tcPr>
            <w:tcW w:w="7452" w:type="dxa"/>
            <w:vAlign w:val="bottom"/>
          </w:tcPr>
          <w:p w14:paraId="27D77E8B" w14:textId="77777777" w:rsidR="00B746A9" w:rsidRPr="00F227E2" w:rsidRDefault="00B746A9" w:rsidP="00B746A9">
            <w:pPr>
              <w:spacing w:line="240" w:lineRule="auto"/>
              <w:ind w:left="-108"/>
              <w:jc w:val="both"/>
              <w:rPr>
                <w:rFonts w:cs="Arial"/>
                <w:lang w:val="en-US"/>
              </w:rPr>
            </w:pPr>
            <w:r w:rsidRPr="00F227E2">
              <w:rPr>
                <w:rFonts w:cs="Arial"/>
                <w:lang w:val="en-US"/>
              </w:rPr>
              <w:t>Repayment during the year</w:t>
            </w:r>
          </w:p>
        </w:tc>
        <w:tc>
          <w:tcPr>
            <w:tcW w:w="1584" w:type="dxa"/>
            <w:shd w:val="clear" w:color="auto" w:fill="FAFAFA"/>
            <w:vAlign w:val="bottom"/>
          </w:tcPr>
          <w:p w14:paraId="111E6ECB" w14:textId="44E94E3C" w:rsidR="00B746A9" w:rsidRPr="00F227E2" w:rsidRDefault="0062161C" w:rsidP="00B746A9">
            <w:pPr>
              <w:spacing w:line="240" w:lineRule="auto"/>
              <w:ind w:right="-72"/>
              <w:jc w:val="right"/>
              <w:rPr>
                <w:rFonts w:eastAsia="Arial Unicode MS" w:cs="Arial"/>
              </w:rPr>
            </w:pPr>
            <w:r w:rsidRPr="00F227E2">
              <w:rPr>
                <w:rFonts w:eastAsia="Arial Unicode MS" w:cs="Arial"/>
              </w:rPr>
              <w:t>(75)</w:t>
            </w:r>
          </w:p>
        </w:tc>
      </w:tr>
      <w:tr w:rsidR="00FE5869" w:rsidRPr="00F227E2" w14:paraId="3641A19B" w14:textId="77777777" w:rsidTr="00175C33">
        <w:tc>
          <w:tcPr>
            <w:tcW w:w="7452" w:type="dxa"/>
            <w:vAlign w:val="bottom"/>
          </w:tcPr>
          <w:p w14:paraId="5C70C67D" w14:textId="7FBE93F9" w:rsidR="00B746A9" w:rsidRPr="00F227E2" w:rsidRDefault="00B746A9" w:rsidP="00B746A9">
            <w:pPr>
              <w:spacing w:line="240" w:lineRule="auto"/>
              <w:ind w:left="-108"/>
              <w:jc w:val="both"/>
              <w:rPr>
                <w:rFonts w:cs="Arial"/>
                <w:lang w:val="en-US"/>
              </w:rPr>
            </w:pPr>
            <w:proofErr w:type="spellStart"/>
            <w:r w:rsidRPr="00F227E2">
              <w:rPr>
                <w:rFonts w:cs="Arial"/>
                <w:lang w:val="en-US"/>
              </w:rPr>
              <w:t>Unreali</w:t>
            </w:r>
            <w:r w:rsidR="00155253" w:rsidRPr="00F227E2">
              <w:rPr>
                <w:rFonts w:cs="Arial"/>
                <w:lang w:val="en-US"/>
              </w:rPr>
              <w:t>s</w:t>
            </w:r>
            <w:r w:rsidRPr="00F227E2">
              <w:rPr>
                <w:rFonts w:cs="Arial"/>
                <w:lang w:val="en-US"/>
              </w:rPr>
              <w:t>ed</w:t>
            </w:r>
            <w:proofErr w:type="spellEnd"/>
            <w:r w:rsidRPr="00F227E2">
              <w:rPr>
                <w:rFonts w:cs="Arial"/>
                <w:lang w:val="en-US"/>
              </w:rPr>
              <w:t xml:space="preserve"> loss on foreign exchange rates</w:t>
            </w:r>
          </w:p>
        </w:tc>
        <w:tc>
          <w:tcPr>
            <w:tcW w:w="1584" w:type="dxa"/>
            <w:tcBorders>
              <w:bottom w:val="single" w:sz="4" w:space="0" w:color="auto"/>
            </w:tcBorders>
            <w:shd w:val="clear" w:color="auto" w:fill="FAFAFA"/>
            <w:vAlign w:val="bottom"/>
          </w:tcPr>
          <w:p w14:paraId="6D7B8246" w14:textId="456B27CB" w:rsidR="00B746A9" w:rsidRPr="00F227E2" w:rsidRDefault="0062161C" w:rsidP="00B746A9">
            <w:pPr>
              <w:spacing w:line="240" w:lineRule="auto"/>
              <w:ind w:right="-72"/>
              <w:jc w:val="right"/>
              <w:rPr>
                <w:rFonts w:eastAsia="Arial Unicode MS" w:cs="Arial"/>
                <w:lang w:val="en-US"/>
              </w:rPr>
            </w:pPr>
            <w:r w:rsidRPr="00F227E2">
              <w:rPr>
                <w:rFonts w:eastAsia="Arial Unicode MS" w:cs="Arial"/>
                <w:lang w:val="en-US"/>
              </w:rPr>
              <w:t>6</w:t>
            </w:r>
          </w:p>
        </w:tc>
      </w:tr>
      <w:tr w:rsidR="00FE5869" w:rsidRPr="00F227E2" w14:paraId="5414B00A" w14:textId="77777777" w:rsidTr="00175C33">
        <w:tc>
          <w:tcPr>
            <w:tcW w:w="7452" w:type="dxa"/>
            <w:vAlign w:val="bottom"/>
          </w:tcPr>
          <w:p w14:paraId="0EE179A0" w14:textId="77777777" w:rsidR="00B746A9" w:rsidRPr="00F227E2"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77777777" w:rsidR="00B746A9" w:rsidRPr="00F227E2" w:rsidRDefault="00B746A9" w:rsidP="00B746A9">
            <w:pPr>
              <w:spacing w:line="240" w:lineRule="auto"/>
              <w:ind w:right="-72"/>
              <w:jc w:val="right"/>
              <w:rPr>
                <w:rFonts w:cs="Arial"/>
              </w:rPr>
            </w:pPr>
          </w:p>
        </w:tc>
      </w:tr>
      <w:tr w:rsidR="00FE5869" w:rsidRPr="00F227E2" w14:paraId="39739674" w14:textId="77777777" w:rsidTr="00175C33">
        <w:tc>
          <w:tcPr>
            <w:tcW w:w="7452" w:type="dxa"/>
            <w:vAlign w:val="bottom"/>
          </w:tcPr>
          <w:p w14:paraId="38B261C0" w14:textId="77777777" w:rsidR="00B746A9" w:rsidRPr="00F227E2" w:rsidRDefault="00B746A9" w:rsidP="00B746A9">
            <w:pPr>
              <w:spacing w:line="240" w:lineRule="auto"/>
              <w:ind w:left="-108"/>
              <w:jc w:val="both"/>
              <w:rPr>
                <w:rFonts w:cs="Arial"/>
                <w:lang w:val="en-US"/>
              </w:rPr>
            </w:pPr>
            <w:r w:rsidRPr="00F227E2">
              <w:rPr>
                <w:rFonts w:cs="Arial"/>
                <w:lang w:val="en-US"/>
              </w:rPr>
              <w:t>Closing balance (Unaudited)</w:t>
            </w:r>
          </w:p>
        </w:tc>
        <w:tc>
          <w:tcPr>
            <w:tcW w:w="1584" w:type="dxa"/>
            <w:tcBorders>
              <w:bottom w:val="single" w:sz="4" w:space="0" w:color="auto"/>
            </w:tcBorders>
            <w:shd w:val="clear" w:color="auto" w:fill="FAFAFA"/>
            <w:vAlign w:val="bottom"/>
          </w:tcPr>
          <w:p w14:paraId="2E5CCEBB" w14:textId="2D0507F8" w:rsidR="00B746A9" w:rsidRPr="00F227E2" w:rsidRDefault="0062161C" w:rsidP="00B746A9">
            <w:pPr>
              <w:spacing w:line="240" w:lineRule="auto"/>
              <w:ind w:right="-72"/>
              <w:jc w:val="right"/>
              <w:rPr>
                <w:rFonts w:eastAsia="Arial Unicode MS" w:cs="Arial"/>
              </w:rPr>
            </w:pPr>
            <w:r w:rsidRPr="00F227E2">
              <w:rPr>
                <w:rFonts w:eastAsia="Arial Unicode MS" w:cs="Arial"/>
              </w:rPr>
              <w:t>470</w:t>
            </w:r>
          </w:p>
        </w:tc>
      </w:tr>
    </w:tbl>
    <w:p w14:paraId="225FB4A9" w14:textId="77777777" w:rsidR="00F50AEF" w:rsidRPr="00F227E2" w:rsidRDefault="00F50AEF" w:rsidP="008F1B0B">
      <w:pPr>
        <w:spacing w:line="240" w:lineRule="auto"/>
        <w:jc w:val="both"/>
        <w:rPr>
          <w:rFonts w:cs="Arial"/>
        </w:rPr>
      </w:pPr>
    </w:p>
    <w:p w14:paraId="4CA28D0A" w14:textId="02CD43FE" w:rsidR="00597C8D" w:rsidRPr="00F227E2" w:rsidRDefault="00597C8D" w:rsidP="008F1B0B">
      <w:pPr>
        <w:spacing w:line="240" w:lineRule="auto"/>
        <w:jc w:val="both"/>
        <w:rPr>
          <w:rFonts w:cs="Arial"/>
        </w:rPr>
      </w:pPr>
      <w:r w:rsidRPr="00F227E2">
        <w:rPr>
          <w:rFonts w:cs="Arial"/>
        </w:rPr>
        <w:t xml:space="preserve">Maturity of long-term loan </w:t>
      </w:r>
      <w:r w:rsidR="00A04DAD" w:rsidRPr="00F227E2">
        <w:rPr>
          <w:rFonts w:cs="Arial"/>
        </w:rPr>
        <w:t xml:space="preserve">from a financial institution </w:t>
      </w:r>
      <w:r w:rsidRPr="00F227E2">
        <w:rPr>
          <w:rFonts w:cs="Arial"/>
        </w:rPr>
        <w:t>is as follows:</w:t>
      </w:r>
    </w:p>
    <w:p w14:paraId="130983B7" w14:textId="77777777" w:rsidR="00597C8D" w:rsidRPr="00F227E2"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F227E2" w14:paraId="4EEDD6CA" w14:textId="77777777" w:rsidTr="00F227E2">
        <w:trPr>
          <w:trHeight w:val="20"/>
        </w:trPr>
        <w:tc>
          <w:tcPr>
            <w:tcW w:w="5875" w:type="dxa"/>
          </w:tcPr>
          <w:p w14:paraId="6F0EB71B" w14:textId="77777777" w:rsidR="00A04DAD" w:rsidRPr="00F227E2"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F227E2" w:rsidRDefault="00A04DAD"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F227E2" w:rsidRDefault="00A04DAD" w:rsidP="008F1B0B">
            <w:pPr>
              <w:spacing w:line="240" w:lineRule="auto"/>
              <w:ind w:right="-72"/>
              <w:jc w:val="right"/>
              <w:rPr>
                <w:rFonts w:cs="Arial"/>
                <w:b/>
                <w:bCs/>
                <w:lang w:val="en-US"/>
              </w:rPr>
            </w:pPr>
            <w:r w:rsidRPr="00F227E2">
              <w:rPr>
                <w:rFonts w:cs="Arial"/>
                <w:b/>
                <w:bCs/>
                <w:lang w:val="en-US"/>
              </w:rPr>
              <w:t>(Audited)</w:t>
            </w:r>
          </w:p>
        </w:tc>
      </w:tr>
      <w:tr w:rsidR="00FE5869" w:rsidRPr="00F227E2" w14:paraId="4E3A2459" w14:textId="77777777" w:rsidTr="00F227E2">
        <w:trPr>
          <w:trHeight w:val="20"/>
        </w:trPr>
        <w:tc>
          <w:tcPr>
            <w:tcW w:w="5875" w:type="dxa"/>
          </w:tcPr>
          <w:p w14:paraId="1555EE75" w14:textId="77777777" w:rsidR="00A04DAD" w:rsidRPr="00F227E2" w:rsidRDefault="00A04DAD" w:rsidP="008F1B0B">
            <w:pPr>
              <w:spacing w:line="240" w:lineRule="auto"/>
              <w:ind w:left="-108"/>
              <w:jc w:val="both"/>
              <w:rPr>
                <w:rFonts w:cs="Arial"/>
              </w:rPr>
            </w:pPr>
            <w:r w:rsidRPr="00F227E2">
              <w:rPr>
                <w:rFonts w:cs="Arial"/>
                <w:b/>
                <w:bCs/>
                <w:lang w:val="en-US"/>
              </w:rPr>
              <w:t>As at</w:t>
            </w:r>
          </w:p>
        </w:tc>
        <w:tc>
          <w:tcPr>
            <w:tcW w:w="1584" w:type="dxa"/>
            <w:tcBorders>
              <w:top w:val="single" w:sz="4" w:space="0" w:color="auto"/>
            </w:tcBorders>
            <w:vAlign w:val="bottom"/>
          </w:tcPr>
          <w:p w14:paraId="1CA9C7A3" w14:textId="6EB8F8FF" w:rsidR="00A04DAD" w:rsidRPr="00F227E2" w:rsidRDefault="00205FA3" w:rsidP="008F1B0B">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vAlign w:val="bottom"/>
          </w:tcPr>
          <w:p w14:paraId="385C767B" w14:textId="7698F756" w:rsidR="00A04DAD" w:rsidRPr="00F227E2" w:rsidRDefault="00AD2516" w:rsidP="008F1B0B">
            <w:pPr>
              <w:spacing w:line="240" w:lineRule="auto"/>
              <w:ind w:right="-72"/>
              <w:jc w:val="right"/>
              <w:rPr>
                <w:rFonts w:cs="Arial"/>
                <w:b/>
                <w:bCs/>
                <w:lang w:val="en-US"/>
              </w:rPr>
            </w:pPr>
            <w:r w:rsidRPr="00F227E2">
              <w:rPr>
                <w:rFonts w:cs="Arial"/>
                <w:b/>
                <w:bCs/>
              </w:rPr>
              <w:t>31</w:t>
            </w:r>
            <w:r w:rsidR="00A04DAD" w:rsidRPr="00F227E2">
              <w:rPr>
                <w:rFonts w:cs="Arial"/>
                <w:b/>
                <w:bCs/>
                <w:lang w:val="en-US"/>
              </w:rPr>
              <w:t xml:space="preserve"> December</w:t>
            </w:r>
          </w:p>
        </w:tc>
      </w:tr>
      <w:tr w:rsidR="00FE5869" w:rsidRPr="00F227E2" w14:paraId="46D54665" w14:textId="77777777" w:rsidTr="00F227E2">
        <w:trPr>
          <w:trHeight w:val="20"/>
        </w:trPr>
        <w:tc>
          <w:tcPr>
            <w:tcW w:w="5875" w:type="dxa"/>
          </w:tcPr>
          <w:p w14:paraId="2791581B" w14:textId="77777777" w:rsidR="00A04DAD" w:rsidRPr="00F227E2" w:rsidRDefault="00A04DAD" w:rsidP="008F1B0B">
            <w:pPr>
              <w:spacing w:line="240" w:lineRule="auto"/>
              <w:ind w:left="-108"/>
              <w:jc w:val="both"/>
              <w:rPr>
                <w:rFonts w:cs="Arial"/>
                <w:lang w:val="en-US"/>
              </w:rPr>
            </w:pPr>
          </w:p>
        </w:tc>
        <w:tc>
          <w:tcPr>
            <w:tcW w:w="1584" w:type="dxa"/>
            <w:vAlign w:val="bottom"/>
          </w:tcPr>
          <w:p w14:paraId="0DEDBB42" w14:textId="336983A1" w:rsidR="00A04DAD"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vAlign w:val="bottom"/>
          </w:tcPr>
          <w:p w14:paraId="74359656" w14:textId="5DD85E25" w:rsidR="00A04DAD"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13CC66B6" w14:textId="77777777" w:rsidTr="00F227E2">
        <w:trPr>
          <w:trHeight w:val="20"/>
        </w:trPr>
        <w:tc>
          <w:tcPr>
            <w:tcW w:w="5875" w:type="dxa"/>
          </w:tcPr>
          <w:p w14:paraId="7EFA72EB" w14:textId="77777777" w:rsidR="00A04DAD" w:rsidRPr="00F227E2" w:rsidRDefault="00A04DAD" w:rsidP="008F1B0B">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A04DAD" w:rsidRPr="00F227E2" w:rsidRDefault="00A04DAD"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4B5EED8F" w14:textId="77777777" w:rsidR="00A04DAD" w:rsidRPr="00F227E2" w:rsidRDefault="00A04DAD"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7F030FD5" w14:textId="77777777" w:rsidTr="00F227E2">
        <w:trPr>
          <w:trHeight w:val="20"/>
        </w:trPr>
        <w:tc>
          <w:tcPr>
            <w:tcW w:w="5875" w:type="dxa"/>
          </w:tcPr>
          <w:p w14:paraId="238D0CD7" w14:textId="77777777" w:rsidR="00A04DAD" w:rsidRPr="00F227E2" w:rsidRDefault="00A04DA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A04DAD" w:rsidRPr="00F227E2" w:rsidRDefault="00A04DAD" w:rsidP="008F1B0B">
            <w:pPr>
              <w:spacing w:line="240" w:lineRule="auto"/>
              <w:ind w:right="-72"/>
              <w:jc w:val="right"/>
              <w:rPr>
                <w:rFonts w:cs="Arial"/>
                <w:lang w:val="en-US"/>
              </w:rPr>
            </w:pPr>
          </w:p>
        </w:tc>
        <w:tc>
          <w:tcPr>
            <w:tcW w:w="1584" w:type="dxa"/>
            <w:tcBorders>
              <w:top w:val="single" w:sz="4" w:space="0" w:color="auto"/>
            </w:tcBorders>
          </w:tcPr>
          <w:p w14:paraId="27D3AF91" w14:textId="77777777" w:rsidR="00A04DAD" w:rsidRPr="00F227E2" w:rsidRDefault="00A04DAD" w:rsidP="008F1B0B">
            <w:pPr>
              <w:spacing w:line="240" w:lineRule="auto"/>
              <w:ind w:right="-72"/>
              <w:jc w:val="right"/>
              <w:rPr>
                <w:rFonts w:cs="Arial"/>
                <w:lang w:val="en-US"/>
              </w:rPr>
            </w:pPr>
          </w:p>
        </w:tc>
      </w:tr>
      <w:tr w:rsidR="00FE5869" w:rsidRPr="00F227E2" w14:paraId="5750A8A4" w14:textId="77777777" w:rsidTr="00F227E2">
        <w:trPr>
          <w:trHeight w:val="20"/>
        </w:trPr>
        <w:tc>
          <w:tcPr>
            <w:tcW w:w="5875" w:type="dxa"/>
            <w:vAlign w:val="bottom"/>
          </w:tcPr>
          <w:p w14:paraId="33836D7E" w14:textId="37AC4195" w:rsidR="00B746A9" w:rsidRPr="00F227E2" w:rsidRDefault="00B746A9" w:rsidP="00B746A9">
            <w:pPr>
              <w:spacing w:line="240" w:lineRule="auto"/>
              <w:ind w:left="-108"/>
              <w:jc w:val="both"/>
              <w:rPr>
                <w:rFonts w:cs="Arial"/>
              </w:rPr>
            </w:pPr>
            <w:r w:rsidRPr="00F227E2">
              <w:rPr>
                <w:rFonts w:cs="Arial"/>
                <w:lang w:val="en-US"/>
              </w:rPr>
              <w:t xml:space="preserve">Within </w:t>
            </w:r>
            <w:r w:rsidRPr="00F227E2">
              <w:rPr>
                <w:rFonts w:cs="Arial"/>
              </w:rPr>
              <w:t>1</w:t>
            </w:r>
            <w:r w:rsidRPr="00F227E2">
              <w:rPr>
                <w:rFonts w:cs="Arial"/>
                <w:lang w:val="en-US"/>
              </w:rPr>
              <w:t xml:space="preserve"> year</w:t>
            </w:r>
          </w:p>
        </w:tc>
        <w:tc>
          <w:tcPr>
            <w:tcW w:w="1584" w:type="dxa"/>
            <w:shd w:val="clear" w:color="auto" w:fill="FAFAFA"/>
            <w:vAlign w:val="bottom"/>
          </w:tcPr>
          <w:p w14:paraId="540C5237" w14:textId="21BB611E" w:rsidR="00B746A9" w:rsidRPr="00F227E2" w:rsidRDefault="0062161C" w:rsidP="00B746A9">
            <w:pPr>
              <w:spacing w:line="240" w:lineRule="auto"/>
              <w:ind w:right="-72"/>
              <w:jc w:val="right"/>
              <w:rPr>
                <w:rFonts w:eastAsia="Arial Unicode MS" w:cs="Arial"/>
              </w:rPr>
            </w:pPr>
            <w:r w:rsidRPr="00F227E2">
              <w:rPr>
                <w:rFonts w:eastAsia="Arial Unicode MS" w:cs="Arial"/>
              </w:rPr>
              <w:t>171</w:t>
            </w:r>
          </w:p>
        </w:tc>
        <w:tc>
          <w:tcPr>
            <w:tcW w:w="1584" w:type="dxa"/>
            <w:vAlign w:val="bottom"/>
          </w:tcPr>
          <w:p w14:paraId="77BAE0D8" w14:textId="68513684" w:rsidR="00B746A9" w:rsidRPr="00F227E2" w:rsidRDefault="00B746A9" w:rsidP="00B746A9">
            <w:pPr>
              <w:spacing w:line="240" w:lineRule="auto"/>
              <w:ind w:right="-72"/>
              <w:jc w:val="right"/>
              <w:rPr>
                <w:rFonts w:eastAsia="Arial Unicode MS" w:cs="Arial"/>
              </w:rPr>
            </w:pPr>
            <w:r w:rsidRPr="00F227E2">
              <w:rPr>
                <w:rFonts w:eastAsia="Arial Unicode MS" w:cs="Arial"/>
              </w:rPr>
              <w:t>16</w:t>
            </w:r>
            <w:r w:rsidR="00153C39" w:rsidRPr="00F227E2">
              <w:rPr>
                <w:rFonts w:eastAsia="Arial Unicode MS" w:cs="Arial"/>
              </w:rPr>
              <w:t>6</w:t>
            </w:r>
          </w:p>
        </w:tc>
      </w:tr>
      <w:tr w:rsidR="00FE5869" w:rsidRPr="00F227E2" w14:paraId="180C26EA" w14:textId="77777777" w:rsidTr="00F227E2">
        <w:trPr>
          <w:trHeight w:val="20"/>
        </w:trPr>
        <w:tc>
          <w:tcPr>
            <w:tcW w:w="5875" w:type="dxa"/>
            <w:vAlign w:val="bottom"/>
          </w:tcPr>
          <w:p w14:paraId="4C628441" w14:textId="43EE00AB" w:rsidR="00B746A9" w:rsidRPr="00F227E2" w:rsidRDefault="00B746A9" w:rsidP="00B746A9">
            <w:pPr>
              <w:spacing w:line="240" w:lineRule="auto"/>
              <w:ind w:left="-108"/>
              <w:jc w:val="both"/>
              <w:rPr>
                <w:rFonts w:cs="Arial"/>
                <w:lang w:val="en-US"/>
              </w:rPr>
            </w:pPr>
            <w:r w:rsidRPr="00F227E2">
              <w:rPr>
                <w:rFonts w:cs="Arial"/>
                <w:lang w:val="en-US"/>
              </w:rPr>
              <w:t xml:space="preserve">Between </w:t>
            </w:r>
            <w:r w:rsidRPr="00F227E2">
              <w:rPr>
                <w:rFonts w:cs="Arial"/>
              </w:rPr>
              <w:t>1</w:t>
            </w:r>
            <w:r w:rsidRPr="00F227E2">
              <w:rPr>
                <w:rFonts w:cs="Arial"/>
                <w:lang w:val="en-US"/>
              </w:rPr>
              <w:t xml:space="preserve"> year</w:t>
            </w:r>
            <w:r w:rsidR="007269A8" w:rsidRPr="00F227E2">
              <w:rPr>
                <w:rFonts w:cs="Arial"/>
                <w:lang w:val="en-US"/>
              </w:rPr>
              <w:t xml:space="preserve"> but no later than</w:t>
            </w:r>
            <w:r w:rsidRPr="00F227E2">
              <w:rPr>
                <w:rFonts w:cs="Arial"/>
                <w:lang w:val="en-US"/>
              </w:rPr>
              <w:t xml:space="preserve"> </w:t>
            </w:r>
            <w:r w:rsidRPr="00F227E2">
              <w:rPr>
                <w:rFonts w:cs="Arial"/>
              </w:rPr>
              <w:t>5</w:t>
            </w:r>
            <w:r w:rsidRPr="00F227E2">
              <w:rPr>
                <w:rFonts w:cs="Arial"/>
                <w:lang w:val="en-US"/>
              </w:rPr>
              <w:t xml:space="preserve"> years</w:t>
            </w:r>
          </w:p>
        </w:tc>
        <w:tc>
          <w:tcPr>
            <w:tcW w:w="1584" w:type="dxa"/>
            <w:shd w:val="clear" w:color="auto" w:fill="FAFAFA"/>
            <w:vAlign w:val="bottom"/>
          </w:tcPr>
          <w:p w14:paraId="7A7881EF" w14:textId="44D5182F" w:rsidR="00B746A9" w:rsidRPr="00F227E2" w:rsidRDefault="0062161C" w:rsidP="00B746A9">
            <w:pPr>
              <w:spacing w:line="240" w:lineRule="auto"/>
              <w:ind w:right="-72"/>
              <w:jc w:val="right"/>
              <w:rPr>
                <w:rFonts w:eastAsia="Arial Unicode MS" w:cs="Arial"/>
              </w:rPr>
            </w:pPr>
            <w:r w:rsidRPr="00F227E2">
              <w:rPr>
                <w:rFonts w:eastAsia="Arial Unicode MS" w:cs="Arial"/>
              </w:rPr>
              <w:t>299</w:t>
            </w:r>
          </w:p>
        </w:tc>
        <w:tc>
          <w:tcPr>
            <w:tcW w:w="1584" w:type="dxa"/>
            <w:vAlign w:val="bottom"/>
          </w:tcPr>
          <w:p w14:paraId="7C1DA33C" w14:textId="77FF98B6" w:rsidR="00B746A9" w:rsidRPr="00F227E2" w:rsidRDefault="00B746A9" w:rsidP="00B746A9">
            <w:pPr>
              <w:spacing w:line="240" w:lineRule="auto"/>
              <w:ind w:right="-72"/>
              <w:jc w:val="right"/>
              <w:rPr>
                <w:rFonts w:eastAsia="Arial Unicode MS" w:cs="Arial"/>
              </w:rPr>
            </w:pPr>
            <w:r w:rsidRPr="00F227E2">
              <w:rPr>
                <w:rFonts w:eastAsia="Arial Unicode MS" w:cs="Arial"/>
              </w:rPr>
              <w:t>37</w:t>
            </w:r>
            <w:r w:rsidR="00153C39" w:rsidRPr="00F227E2">
              <w:rPr>
                <w:rFonts w:eastAsia="Arial Unicode MS" w:cs="Arial"/>
              </w:rPr>
              <w:t>3</w:t>
            </w:r>
          </w:p>
        </w:tc>
      </w:tr>
      <w:tr w:rsidR="00FE5869" w:rsidRPr="00F227E2" w14:paraId="70CCBA87" w14:textId="77777777" w:rsidTr="00F227E2">
        <w:trPr>
          <w:trHeight w:val="20"/>
        </w:trPr>
        <w:tc>
          <w:tcPr>
            <w:tcW w:w="5875" w:type="dxa"/>
            <w:vAlign w:val="bottom"/>
          </w:tcPr>
          <w:p w14:paraId="253DAB10" w14:textId="77777777" w:rsidR="00B746A9" w:rsidRPr="00F227E2"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746A9" w:rsidRPr="00F227E2" w:rsidRDefault="00B746A9" w:rsidP="00B746A9">
            <w:pPr>
              <w:spacing w:line="240" w:lineRule="auto"/>
              <w:ind w:right="-72"/>
              <w:jc w:val="right"/>
              <w:rPr>
                <w:rFonts w:cs="Arial"/>
              </w:rPr>
            </w:pPr>
          </w:p>
        </w:tc>
        <w:tc>
          <w:tcPr>
            <w:tcW w:w="1584" w:type="dxa"/>
            <w:tcBorders>
              <w:top w:val="single" w:sz="4" w:space="0" w:color="auto"/>
            </w:tcBorders>
            <w:vAlign w:val="bottom"/>
          </w:tcPr>
          <w:p w14:paraId="090DC860" w14:textId="77777777" w:rsidR="00B746A9" w:rsidRPr="00F227E2" w:rsidRDefault="00B746A9" w:rsidP="00B746A9">
            <w:pPr>
              <w:spacing w:line="240" w:lineRule="auto"/>
              <w:ind w:right="-72"/>
              <w:jc w:val="right"/>
              <w:rPr>
                <w:rFonts w:eastAsia="Arial Unicode MS" w:cs="Arial"/>
              </w:rPr>
            </w:pPr>
          </w:p>
        </w:tc>
      </w:tr>
      <w:tr w:rsidR="00FE5869" w:rsidRPr="00F227E2" w14:paraId="1C904E1F" w14:textId="77777777" w:rsidTr="00F227E2">
        <w:trPr>
          <w:trHeight w:val="20"/>
        </w:trPr>
        <w:tc>
          <w:tcPr>
            <w:tcW w:w="5875" w:type="dxa"/>
            <w:vAlign w:val="bottom"/>
          </w:tcPr>
          <w:p w14:paraId="791CBAF6" w14:textId="730A5049" w:rsidR="00B746A9" w:rsidRPr="00F227E2" w:rsidRDefault="00B746A9" w:rsidP="00B746A9">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790D2A29" w:rsidR="00B746A9" w:rsidRPr="00F227E2" w:rsidRDefault="0062161C" w:rsidP="00B746A9">
            <w:pPr>
              <w:spacing w:line="240" w:lineRule="auto"/>
              <w:ind w:right="-72"/>
              <w:jc w:val="right"/>
              <w:rPr>
                <w:rFonts w:eastAsia="Arial Unicode MS" w:cs="Arial"/>
                <w:lang w:val="en-US"/>
              </w:rPr>
            </w:pPr>
            <w:r w:rsidRPr="00F227E2">
              <w:rPr>
                <w:rFonts w:eastAsia="Arial Unicode MS" w:cs="Arial"/>
                <w:lang w:val="en-US"/>
              </w:rPr>
              <w:t>470</w:t>
            </w:r>
          </w:p>
        </w:tc>
        <w:tc>
          <w:tcPr>
            <w:tcW w:w="1584" w:type="dxa"/>
            <w:tcBorders>
              <w:bottom w:val="single" w:sz="4" w:space="0" w:color="auto"/>
            </w:tcBorders>
            <w:vAlign w:val="bottom"/>
          </w:tcPr>
          <w:p w14:paraId="72E028F6" w14:textId="461340D0" w:rsidR="00B746A9" w:rsidRPr="00F227E2" w:rsidRDefault="00B746A9" w:rsidP="00B746A9">
            <w:pPr>
              <w:spacing w:line="240" w:lineRule="auto"/>
              <w:ind w:right="-72"/>
              <w:jc w:val="right"/>
              <w:rPr>
                <w:rFonts w:eastAsia="Arial Unicode MS" w:cs="Arial"/>
              </w:rPr>
            </w:pPr>
            <w:r w:rsidRPr="00F227E2">
              <w:rPr>
                <w:rFonts w:eastAsia="Arial Unicode MS" w:cs="Arial"/>
              </w:rPr>
              <w:t>53</w:t>
            </w:r>
            <w:r w:rsidR="00153C39" w:rsidRPr="00F227E2">
              <w:rPr>
                <w:rFonts w:eastAsia="Arial Unicode MS" w:cs="Arial"/>
              </w:rPr>
              <w:t>9</w:t>
            </w:r>
          </w:p>
        </w:tc>
      </w:tr>
    </w:tbl>
    <w:p w14:paraId="6711AC56" w14:textId="77777777" w:rsidR="003804D3" w:rsidRPr="00F227E2" w:rsidRDefault="003804D3" w:rsidP="008F1B0B">
      <w:pPr>
        <w:spacing w:line="240" w:lineRule="auto"/>
        <w:jc w:val="both"/>
        <w:rPr>
          <w:rFonts w:cs="Arial"/>
        </w:rPr>
      </w:pPr>
    </w:p>
    <w:p w14:paraId="2C0D5E79" w14:textId="77777777" w:rsidR="00A04DAD" w:rsidRPr="00F227E2" w:rsidRDefault="00A04DAD" w:rsidP="008F1B0B">
      <w:pPr>
        <w:spacing w:line="240" w:lineRule="auto"/>
        <w:jc w:val="both"/>
        <w:rPr>
          <w:rFonts w:cs="Arial"/>
          <w:b/>
          <w:bCs/>
          <w:color w:val="CF4A02"/>
        </w:rPr>
      </w:pPr>
      <w:r w:rsidRPr="00F227E2">
        <w:rPr>
          <w:rFonts w:cs="Arial"/>
          <w:b/>
          <w:bCs/>
          <w:color w:val="CF4A02"/>
        </w:rPr>
        <w:t>Credit facilities</w:t>
      </w:r>
    </w:p>
    <w:p w14:paraId="17EE0BC5" w14:textId="77777777" w:rsidR="00A04DAD" w:rsidRPr="00F227E2" w:rsidRDefault="00A04DAD" w:rsidP="008F1B0B">
      <w:pPr>
        <w:spacing w:line="240" w:lineRule="auto"/>
        <w:jc w:val="both"/>
        <w:rPr>
          <w:rFonts w:cs="Arial"/>
        </w:rPr>
      </w:pPr>
    </w:p>
    <w:p w14:paraId="2D6FD723" w14:textId="17B61FFF" w:rsidR="002F38C9" w:rsidRPr="00F227E2" w:rsidRDefault="0062161C" w:rsidP="008F1B0B">
      <w:pPr>
        <w:spacing w:line="240" w:lineRule="auto"/>
        <w:jc w:val="both"/>
        <w:rPr>
          <w:rFonts w:cs="Arial"/>
          <w:spacing w:val="-4"/>
        </w:rPr>
      </w:pPr>
      <w:r w:rsidRPr="00F227E2">
        <w:rPr>
          <w:rFonts w:cs="Arial"/>
          <w:spacing w:val="-4"/>
        </w:rPr>
        <w:t>As at 30 June 2021, the unused long-term loan facility is USD 0.1 million (As at 31 December 2020: USD 0.1 million).</w:t>
      </w:r>
    </w:p>
    <w:p w14:paraId="0DDCB346" w14:textId="7002BCE1" w:rsidR="00F569A5" w:rsidRDefault="00F569A5" w:rsidP="008F1B0B">
      <w:pPr>
        <w:spacing w:line="240" w:lineRule="auto"/>
        <w:jc w:val="both"/>
        <w:rPr>
          <w:rFonts w:cs="Arial"/>
        </w:rPr>
      </w:pPr>
    </w:p>
    <w:p w14:paraId="3414F854" w14:textId="77777777" w:rsidR="00F227E2" w:rsidRPr="00F227E2" w:rsidRDefault="00F227E2"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53110D" w:rsidRPr="00F227E2" w14:paraId="41A1C2AC" w14:textId="77777777" w:rsidTr="003E3D41">
        <w:trPr>
          <w:trHeight w:val="380"/>
        </w:trPr>
        <w:tc>
          <w:tcPr>
            <w:tcW w:w="9029" w:type="dxa"/>
            <w:shd w:val="clear" w:color="auto" w:fill="FFA543"/>
            <w:vAlign w:val="center"/>
          </w:tcPr>
          <w:p w14:paraId="66D62DA3" w14:textId="3BCA207D" w:rsidR="0053110D" w:rsidRPr="00F227E2" w:rsidRDefault="0053110D" w:rsidP="00415C96">
            <w:pPr>
              <w:spacing w:line="240" w:lineRule="auto"/>
              <w:ind w:left="521" w:hanging="521"/>
              <w:jc w:val="both"/>
              <w:rPr>
                <w:rFonts w:cs="Arial"/>
                <w:b/>
                <w:bCs/>
                <w:color w:val="FFFFFF"/>
                <w:cs/>
              </w:rPr>
            </w:pPr>
            <w:r w:rsidRPr="00F227E2">
              <w:rPr>
                <w:rFonts w:cs="Arial"/>
                <w:b/>
                <w:bCs/>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themeColor="background1"/>
              </w:rPr>
              <w:t>1</w:t>
            </w:r>
            <w:r w:rsidR="0043330A" w:rsidRPr="00F227E2">
              <w:rPr>
                <w:rFonts w:cs="Arial"/>
                <w:b/>
                <w:bCs/>
                <w:color w:val="FFFFFF" w:themeColor="background1"/>
              </w:rPr>
              <w:t>6</w:t>
            </w:r>
            <w:r w:rsidRPr="00F227E2">
              <w:rPr>
                <w:rFonts w:cs="Arial"/>
                <w:b/>
                <w:bCs/>
                <w:color w:val="FFFFFF"/>
              </w:rPr>
              <w:tab/>
            </w:r>
            <w:r w:rsidRPr="00F227E2">
              <w:rPr>
                <w:rFonts w:cs="Arial"/>
                <w:b/>
                <w:bCs/>
                <w:color w:val="FFFFFF"/>
                <w:lang w:val="en-US"/>
              </w:rPr>
              <w:t>Income tax</w:t>
            </w:r>
          </w:p>
        </w:tc>
      </w:tr>
    </w:tbl>
    <w:p w14:paraId="75B60F02" w14:textId="77777777" w:rsidR="00F569A5" w:rsidRPr="00F227E2" w:rsidRDefault="00F569A5"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F227E2" w14:paraId="3FDE92A2" w14:textId="77777777" w:rsidTr="001D4EBB">
        <w:tc>
          <w:tcPr>
            <w:tcW w:w="5875" w:type="dxa"/>
          </w:tcPr>
          <w:p w14:paraId="646AA75A" w14:textId="77777777" w:rsidR="0053110D" w:rsidRPr="00F227E2" w:rsidRDefault="0053110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6AA309A0" w14:textId="77777777" w:rsidR="0053110D" w:rsidRPr="00F227E2" w:rsidRDefault="0053110D"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0BB5287A" w14:textId="77777777" w:rsidR="0053110D" w:rsidRPr="00F227E2" w:rsidRDefault="0053110D" w:rsidP="008F1B0B">
            <w:pPr>
              <w:spacing w:line="240" w:lineRule="auto"/>
              <w:ind w:right="-72"/>
              <w:jc w:val="right"/>
              <w:rPr>
                <w:rFonts w:cs="Arial"/>
                <w:b/>
                <w:bCs/>
                <w:lang w:val="en-US"/>
              </w:rPr>
            </w:pPr>
            <w:r w:rsidRPr="00F227E2">
              <w:rPr>
                <w:rFonts w:cs="Arial"/>
                <w:b/>
                <w:bCs/>
                <w:lang w:val="en-US"/>
              </w:rPr>
              <w:t>(</w:t>
            </w:r>
            <w:r w:rsidR="007C5C51" w:rsidRPr="00F227E2">
              <w:rPr>
                <w:rFonts w:cs="Arial"/>
                <w:b/>
                <w:bCs/>
                <w:lang w:val="en-US"/>
              </w:rPr>
              <w:t>Una</w:t>
            </w:r>
            <w:r w:rsidRPr="00F227E2">
              <w:rPr>
                <w:rFonts w:cs="Arial"/>
                <w:b/>
                <w:bCs/>
                <w:lang w:val="en-US"/>
              </w:rPr>
              <w:t>udited)</w:t>
            </w:r>
          </w:p>
        </w:tc>
      </w:tr>
      <w:tr w:rsidR="00205FA3" w:rsidRPr="00F227E2" w14:paraId="6BEB8F4E" w14:textId="77777777" w:rsidTr="000102CF">
        <w:tc>
          <w:tcPr>
            <w:tcW w:w="5875" w:type="dxa"/>
          </w:tcPr>
          <w:p w14:paraId="58AC212C" w14:textId="6E08C837" w:rsidR="00205FA3" w:rsidRPr="00F227E2" w:rsidRDefault="00205FA3" w:rsidP="00205FA3">
            <w:pPr>
              <w:spacing w:line="240" w:lineRule="auto"/>
              <w:ind w:left="-108"/>
              <w:jc w:val="both"/>
              <w:rPr>
                <w:rFonts w:cs="Arial"/>
              </w:rPr>
            </w:pPr>
            <w:r w:rsidRPr="00F227E2">
              <w:rPr>
                <w:rFonts w:cs="Arial"/>
                <w:b/>
                <w:bCs/>
                <w:lang w:val="en-US"/>
              </w:rPr>
              <w:t xml:space="preserve">For the </w:t>
            </w:r>
            <w:r w:rsidR="001D1EAB" w:rsidRPr="00F227E2">
              <w:rPr>
                <w:rFonts w:cs="Arial"/>
                <w:b/>
                <w:bCs/>
                <w:lang w:val="en-US"/>
              </w:rPr>
              <w:t>six</w:t>
            </w:r>
            <w:r w:rsidRPr="00F227E2">
              <w:rPr>
                <w:rFonts w:cs="Arial"/>
                <w:b/>
                <w:bCs/>
                <w:lang w:val="en-US"/>
              </w:rPr>
              <w:t xml:space="preserve">-month periods ended </w:t>
            </w:r>
          </w:p>
        </w:tc>
        <w:tc>
          <w:tcPr>
            <w:tcW w:w="1584" w:type="dxa"/>
            <w:tcBorders>
              <w:top w:val="single" w:sz="4" w:space="0" w:color="auto"/>
            </w:tcBorders>
          </w:tcPr>
          <w:p w14:paraId="5E818A65" w14:textId="7A394A96" w:rsidR="00205FA3" w:rsidRPr="00F227E2" w:rsidRDefault="00205FA3" w:rsidP="00205FA3">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tcPr>
          <w:p w14:paraId="2AA736BC" w14:textId="3408E74F" w:rsidR="00205FA3" w:rsidRPr="00F227E2" w:rsidRDefault="00205FA3" w:rsidP="00205FA3">
            <w:pPr>
              <w:spacing w:line="240" w:lineRule="auto"/>
              <w:ind w:right="-72"/>
              <w:jc w:val="right"/>
              <w:rPr>
                <w:rFonts w:cs="Arial"/>
                <w:b/>
                <w:bCs/>
                <w:lang w:val="en-US"/>
              </w:rPr>
            </w:pPr>
            <w:r w:rsidRPr="00F227E2">
              <w:rPr>
                <w:rFonts w:cs="Arial"/>
                <w:b/>
                <w:bCs/>
              </w:rPr>
              <w:t>30 June</w:t>
            </w:r>
          </w:p>
        </w:tc>
      </w:tr>
      <w:tr w:rsidR="00FE5869" w:rsidRPr="00F227E2" w14:paraId="35F583D8" w14:textId="77777777" w:rsidTr="00175C33">
        <w:tc>
          <w:tcPr>
            <w:tcW w:w="5875" w:type="dxa"/>
          </w:tcPr>
          <w:p w14:paraId="46E58857" w14:textId="77777777" w:rsidR="0053110D" w:rsidRPr="00F227E2" w:rsidRDefault="0053110D" w:rsidP="008F1B0B">
            <w:pPr>
              <w:spacing w:line="240" w:lineRule="auto"/>
              <w:ind w:left="-108"/>
              <w:jc w:val="both"/>
              <w:rPr>
                <w:rFonts w:cs="Arial"/>
                <w:lang w:val="en-US"/>
              </w:rPr>
            </w:pPr>
          </w:p>
        </w:tc>
        <w:tc>
          <w:tcPr>
            <w:tcW w:w="1584" w:type="dxa"/>
            <w:vAlign w:val="bottom"/>
          </w:tcPr>
          <w:p w14:paraId="6EAC45BF" w14:textId="7287D457" w:rsidR="0053110D"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vAlign w:val="bottom"/>
          </w:tcPr>
          <w:p w14:paraId="61FCAFEA" w14:textId="1049ACBB" w:rsidR="0053110D"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0545A962" w14:textId="77777777" w:rsidTr="00175C33">
        <w:tc>
          <w:tcPr>
            <w:tcW w:w="5875" w:type="dxa"/>
          </w:tcPr>
          <w:p w14:paraId="26CFB529" w14:textId="77777777" w:rsidR="0053110D" w:rsidRPr="00F227E2" w:rsidRDefault="0053110D" w:rsidP="008F1B0B">
            <w:pPr>
              <w:spacing w:line="240" w:lineRule="auto"/>
              <w:ind w:left="-108"/>
              <w:jc w:val="both"/>
              <w:rPr>
                <w:rFonts w:cs="Arial"/>
                <w:lang w:val="en-US"/>
              </w:rPr>
            </w:pPr>
          </w:p>
        </w:tc>
        <w:tc>
          <w:tcPr>
            <w:tcW w:w="1584" w:type="dxa"/>
            <w:tcBorders>
              <w:bottom w:val="single" w:sz="4" w:space="0" w:color="auto"/>
            </w:tcBorders>
            <w:vAlign w:val="bottom"/>
          </w:tcPr>
          <w:p w14:paraId="0965A882" w14:textId="77777777" w:rsidR="0053110D" w:rsidRPr="00F227E2" w:rsidRDefault="0053110D"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1BFE4910" w14:textId="77777777" w:rsidR="0053110D" w:rsidRPr="00F227E2" w:rsidRDefault="0053110D"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2416D1BA" w14:textId="77777777" w:rsidTr="00175C33">
        <w:tc>
          <w:tcPr>
            <w:tcW w:w="5875" w:type="dxa"/>
          </w:tcPr>
          <w:p w14:paraId="5C7FBB6A" w14:textId="6CDA96C9" w:rsidR="0053110D" w:rsidRPr="00F227E2" w:rsidRDefault="0053110D"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2B45AECC" w14:textId="77777777" w:rsidR="0053110D" w:rsidRPr="00F227E2" w:rsidRDefault="0053110D" w:rsidP="008F1B0B">
            <w:pPr>
              <w:spacing w:line="240" w:lineRule="auto"/>
              <w:ind w:right="-72"/>
              <w:jc w:val="right"/>
              <w:rPr>
                <w:rFonts w:cs="Arial"/>
                <w:lang w:val="en-US"/>
              </w:rPr>
            </w:pPr>
          </w:p>
        </w:tc>
        <w:tc>
          <w:tcPr>
            <w:tcW w:w="1584" w:type="dxa"/>
            <w:tcBorders>
              <w:top w:val="single" w:sz="4" w:space="0" w:color="auto"/>
            </w:tcBorders>
          </w:tcPr>
          <w:p w14:paraId="2B4F810E" w14:textId="77777777" w:rsidR="0053110D" w:rsidRPr="00F227E2" w:rsidRDefault="0053110D" w:rsidP="008F1B0B">
            <w:pPr>
              <w:spacing w:line="240" w:lineRule="auto"/>
              <w:ind w:right="-72"/>
              <w:jc w:val="right"/>
              <w:rPr>
                <w:rFonts w:cs="Arial"/>
                <w:lang w:val="en-US"/>
              </w:rPr>
            </w:pPr>
          </w:p>
        </w:tc>
      </w:tr>
      <w:tr w:rsidR="00FE5869" w:rsidRPr="00F227E2" w14:paraId="0FD09B0C" w14:textId="77777777" w:rsidTr="00D226E1">
        <w:tc>
          <w:tcPr>
            <w:tcW w:w="5875" w:type="dxa"/>
            <w:vAlign w:val="bottom"/>
          </w:tcPr>
          <w:p w14:paraId="1A7885AB" w14:textId="29117CB1" w:rsidR="0062161C" w:rsidRPr="00F227E2" w:rsidRDefault="007269A8" w:rsidP="007269A8">
            <w:pPr>
              <w:spacing w:line="240" w:lineRule="auto"/>
              <w:ind w:left="-108"/>
              <w:jc w:val="both"/>
              <w:rPr>
                <w:rFonts w:cs="Arial"/>
              </w:rPr>
            </w:pPr>
            <w:r w:rsidRPr="00F227E2">
              <w:rPr>
                <w:rFonts w:cs="Arial"/>
              </w:rPr>
              <w:t>Current income tax</w:t>
            </w:r>
          </w:p>
        </w:tc>
        <w:tc>
          <w:tcPr>
            <w:tcW w:w="1584" w:type="dxa"/>
            <w:shd w:val="clear" w:color="auto" w:fill="FAFAFA"/>
            <w:vAlign w:val="bottom"/>
          </w:tcPr>
          <w:p w14:paraId="1CACB456" w14:textId="3DB9AE90" w:rsidR="00B746A9" w:rsidRPr="00F227E2" w:rsidRDefault="00452B8E" w:rsidP="00B746A9">
            <w:pPr>
              <w:spacing w:line="240" w:lineRule="auto"/>
              <w:ind w:right="-72"/>
              <w:jc w:val="right"/>
              <w:rPr>
                <w:rFonts w:eastAsia="Arial Unicode MS" w:cs="Arial"/>
                <w:cs/>
              </w:rPr>
            </w:pPr>
            <w:r w:rsidRPr="00F227E2">
              <w:rPr>
                <w:rFonts w:eastAsia="Arial Unicode MS" w:cs="Arial"/>
              </w:rPr>
              <w:t>-</w:t>
            </w:r>
          </w:p>
        </w:tc>
        <w:tc>
          <w:tcPr>
            <w:tcW w:w="1584" w:type="dxa"/>
            <w:vAlign w:val="bottom"/>
          </w:tcPr>
          <w:p w14:paraId="288EF819" w14:textId="61221A16" w:rsidR="00B746A9" w:rsidRPr="00F227E2" w:rsidRDefault="001D6EA7" w:rsidP="00B746A9">
            <w:pPr>
              <w:spacing w:line="240" w:lineRule="auto"/>
              <w:ind w:right="-72"/>
              <w:jc w:val="right"/>
              <w:rPr>
                <w:rFonts w:eastAsia="Arial Unicode MS" w:cs="Arial"/>
                <w:lang w:val="en-US"/>
              </w:rPr>
            </w:pPr>
            <w:r w:rsidRPr="00F227E2">
              <w:rPr>
                <w:rFonts w:eastAsia="Arial Unicode MS" w:cs="Arial"/>
                <w:lang w:val="en-US"/>
              </w:rPr>
              <w:t>(</w:t>
            </w:r>
            <w:r w:rsidR="00F4733E" w:rsidRPr="00F227E2">
              <w:rPr>
                <w:rFonts w:eastAsia="Arial Unicode MS" w:cs="Arial"/>
                <w:lang w:val="en-US"/>
              </w:rPr>
              <w:t>3</w:t>
            </w:r>
            <w:r w:rsidRPr="00F227E2">
              <w:rPr>
                <w:rFonts w:eastAsia="Arial Unicode MS" w:cs="Arial"/>
                <w:lang w:val="en-US"/>
              </w:rPr>
              <w:t>)</w:t>
            </w:r>
          </w:p>
        </w:tc>
      </w:tr>
      <w:tr w:rsidR="00FE5869" w:rsidRPr="00F227E2" w14:paraId="41A70BE1" w14:textId="77777777" w:rsidTr="00D226E1">
        <w:tc>
          <w:tcPr>
            <w:tcW w:w="5875" w:type="dxa"/>
            <w:vAlign w:val="bottom"/>
          </w:tcPr>
          <w:p w14:paraId="5B40BECF" w14:textId="4FC1562A" w:rsidR="00B746A9" w:rsidRPr="00F227E2" w:rsidRDefault="00B746A9" w:rsidP="00B746A9">
            <w:pPr>
              <w:spacing w:line="240" w:lineRule="auto"/>
              <w:ind w:left="-108"/>
              <w:jc w:val="both"/>
              <w:rPr>
                <w:rFonts w:cs="Arial"/>
                <w:lang w:val="en-US"/>
              </w:rPr>
            </w:pPr>
            <w:r w:rsidRPr="00F227E2">
              <w:rPr>
                <w:rFonts w:cs="Arial"/>
                <w:lang w:val="en-US"/>
              </w:rPr>
              <w:t>Deferred income tax</w:t>
            </w:r>
          </w:p>
        </w:tc>
        <w:tc>
          <w:tcPr>
            <w:tcW w:w="1584" w:type="dxa"/>
            <w:tcBorders>
              <w:bottom w:val="single" w:sz="4" w:space="0" w:color="auto"/>
            </w:tcBorders>
            <w:shd w:val="clear" w:color="auto" w:fill="FAFAFA"/>
            <w:vAlign w:val="bottom"/>
          </w:tcPr>
          <w:p w14:paraId="5DE4E231" w14:textId="5870EE5E" w:rsidR="00B746A9" w:rsidRPr="00F227E2" w:rsidRDefault="00F4733E" w:rsidP="00B746A9">
            <w:pPr>
              <w:spacing w:line="240" w:lineRule="auto"/>
              <w:ind w:right="-72"/>
              <w:jc w:val="right"/>
              <w:rPr>
                <w:rFonts w:eastAsia="Arial Unicode MS" w:cs="Arial"/>
              </w:rPr>
            </w:pPr>
            <w:r w:rsidRPr="00F227E2">
              <w:rPr>
                <w:rFonts w:eastAsia="Arial Unicode MS" w:cs="Arial"/>
              </w:rPr>
              <w:t>(1</w:t>
            </w:r>
            <w:r w:rsidR="00452B8E" w:rsidRPr="00F227E2">
              <w:rPr>
                <w:rFonts w:eastAsia="Arial Unicode MS" w:cs="Arial"/>
              </w:rPr>
              <w:t>)</w:t>
            </w:r>
          </w:p>
        </w:tc>
        <w:tc>
          <w:tcPr>
            <w:tcW w:w="1584" w:type="dxa"/>
            <w:tcBorders>
              <w:bottom w:val="single" w:sz="4" w:space="0" w:color="auto"/>
            </w:tcBorders>
            <w:vAlign w:val="bottom"/>
          </w:tcPr>
          <w:p w14:paraId="30C64738" w14:textId="4DA6330E" w:rsidR="00B746A9" w:rsidRPr="00F227E2" w:rsidRDefault="001D6EA7" w:rsidP="00B746A9">
            <w:pPr>
              <w:spacing w:line="240" w:lineRule="auto"/>
              <w:ind w:right="-72"/>
              <w:jc w:val="right"/>
              <w:rPr>
                <w:rFonts w:eastAsia="Arial Unicode MS" w:cs="Arial"/>
                <w:lang w:val="en-US"/>
              </w:rPr>
            </w:pPr>
            <w:r w:rsidRPr="00F227E2">
              <w:rPr>
                <w:rFonts w:eastAsia="Arial Unicode MS" w:cs="Arial"/>
              </w:rPr>
              <w:t>(</w:t>
            </w:r>
            <w:r w:rsidR="00F4733E" w:rsidRPr="00F227E2">
              <w:rPr>
                <w:rFonts w:eastAsia="Arial Unicode MS" w:cs="Arial"/>
                <w:lang w:val="en-US"/>
              </w:rPr>
              <w:t>10</w:t>
            </w:r>
            <w:r w:rsidRPr="00F227E2">
              <w:rPr>
                <w:rFonts w:eastAsia="Arial Unicode MS" w:cs="Arial"/>
                <w:lang w:val="en-US"/>
              </w:rPr>
              <w:t>)</w:t>
            </w:r>
          </w:p>
        </w:tc>
      </w:tr>
      <w:tr w:rsidR="00FE5869" w:rsidRPr="00F227E2" w14:paraId="0263005B" w14:textId="77777777" w:rsidTr="00D226E1">
        <w:tc>
          <w:tcPr>
            <w:tcW w:w="5875" w:type="dxa"/>
            <w:vAlign w:val="bottom"/>
          </w:tcPr>
          <w:p w14:paraId="407F9D17" w14:textId="77777777" w:rsidR="00B746A9" w:rsidRPr="00F227E2"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ABA59D6" w14:textId="5112021F" w:rsidR="00B746A9" w:rsidRPr="00F227E2" w:rsidRDefault="00B746A9" w:rsidP="00B746A9">
            <w:pPr>
              <w:spacing w:line="240" w:lineRule="auto"/>
              <w:ind w:right="-72"/>
              <w:jc w:val="right"/>
              <w:rPr>
                <w:rFonts w:eastAsia="Arial Unicode MS" w:cs="Arial"/>
                <w:lang w:val="en-US"/>
              </w:rPr>
            </w:pPr>
          </w:p>
        </w:tc>
        <w:tc>
          <w:tcPr>
            <w:tcW w:w="1584" w:type="dxa"/>
            <w:tcBorders>
              <w:top w:val="single" w:sz="4" w:space="0" w:color="auto"/>
            </w:tcBorders>
            <w:vAlign w:val="bottom"/>
          </w:tcPr>
          <w:p w14:paraId="5A1568D1" w14:textId="3A4B3111" w:rsidR="00B746A9" w:rsidRPr="00F227E2" w:rsidRDefault="00B746A9" w:rsidP="00B746A9">
            <w:pPr>
              <w:spacing w:line="240" w:lineRule="auto"/>
              <w:ind w:right="-72"/>
              <w:jc w:val="right"/>
              <w:rPr>
                <w:rFonts w:eastAsia="Arial Unicode MS" w:cs="Arial"/>
                <w:lang w:val="en-US"/>
              </w:rPr>
            </w:pPr>
          </w:p>
        </w:tc>
      </w:tr>
      <w:tr w:rsidR="00FE5869" w:rsidRPr="00F227E2" w14:paraId="2FBC06B9" w14:textId="77777777" w:rsidTr="00D226E1">
        <w:tc>
          <w:tcPr>
            <w:tcW w:w="5875" w:type="dxa"/>
            <w:vAlign w:val="bottom"/>
          </w:tcPr>
          <w:p w14:paraId="67511D12" w14:textId="3FAEA631" w:rsidR="00B746A9" w:rsidRPr="00F227E2" w:rsidRDefault="00B746A9" w:rsidP="00452B8E">
            <w:pPr>
              <w:spacing w:line="240" w:lineRule="auto"/>
              <w:jc w:val="both"/>
              <w:rPr>
                <w:rFonts w:cs="Arial"/>
                <w:lang w:val="en-US"/>
              </w:rPr>
            </w:pPr>
          </w:p>
        </w:tc>
        <w:tc>
          <w:tcPr>
            <w:tcW w:w="1584" w:type="dxa"/>
            <w:tcBorders>
              <w:bottom w:val="single" w:sz="4" w:space="0" w:color="auto"/>
            </w:tcBorders>
            <w:shd w:val="clear" w:color="auto" w:fill="FAFAFA"/>
            <w:vAlign w:val="bottom"/>
          </w:tcPr>
          <w:p w14:paraId="2DD53260" w14:textId="11E5B5DA" w:rsidR="00B746A9" w:rsidRPr="00F227E2" w:rsidRDefault="00F4733E" w:rsidP="00B746A9">
            <w:pPr>
              <w:spacing w:line="240" w:lineRule="auto"/>
              <w:ind w:right="-72"/>
              <w:jc w:val="right"/>
              <w:rPr>
                <w:rFonts w:eastAsia="Arial Unicode MS" w:cs="Arial"/>
                <w:lang w:val="en-US"/>
              </w:rPr>
            </w:pPr>
            <w:r w:rsidRPr="00F227E2">
              <w:rPr>
                <w:rFonts w:eastAsia="Arial Unicode MS" w:cs="Arial"/>
                <w:lang w:val="en-US"/>
              </w:rPr>
              <w:t>(1</w:t>
            </w:r>
            <w:r w:rsidR="00452B8E" w:rsidRPr="00F227E2">
              <w:rPr>
                <w:rFonts w:eastAsia="Arial Unicode MS" w:cs="Arial"/>
                <w:lang w:val="en-US"/>
              </w:rPr>
              <w:t>)</w:t>
            </w:r>
          </w:p>
        </w:tc>
        <w:tc>
          <w:tcPr>
            <w:tcW w:w="1584" w:type="dxa"/>
            <w:tcBorders>
              <w:bottom w:val="single" w:sz="4" w:space="0" w:color="auto"/>
            </w:tcBorders>
            <w:vAlign w:val="bottom"/>
          </w:tcPr>
          <w:p w14:paraId="66FA69DC" w14:textId="2D440F42" w:rsidR="00B746A9" w:rsidRPr="00F227E2" w:rsidRDefault="001D6EA7" w:rsidP="00B746A9">
            <w:pPr>
              <w:spacing w:line="240" w:lineRule="auto"/>
              <w:ind w:right="-72"/>
              <w:jc w:val="right"/>
              <w:rPr>
                <w:rFonts w:eastAsia="Arial Unicode MS" w:cs="Arial"/>
                <w:lang w:val="en-US"/>
              </w:rPr>
            </w:pPr>
            <w:r w:rsidRPr="00F227E2">
              <w:rPr>
                <w:rFonts w:eastAsia="Arial Unicode MS" w:cs="Arial"/>
                <w:lang w:val="en-US"/>
              </w:rPr>
              <w:t>(</w:t>
            </w:r>
            <w:r w:rsidR="00F4733E" w:rsidRPr="00F227E2">
              <w:rPr>
                <w:rFonts w:eastAsia="Arial Unicode MS" w:cs="Arial"/>
                <w:lang w:val="en-US"/>
              </w:rPr>
              <w:t>13</w:t>
            </w:r>
            <w:r w:rsidRPr="00F227E2">
              <w:rPr>
                <w:rFonts w:eastAsia="Arial Unicode MS" w:cs="Arial"/>
                <w:lang w:val="en-US"/>
              </w:rPr>
              <w:t>)</w:t>
            </w:r>
          </w:p>
        </w:tc>
      </w:tr>
    </w:tbl>
    <w:p w14:paraId="2B116226" w14:textId="77777777" w:rsidR="00F569A5" w:rsidRPr="00F227E2" w:rsidRDefault="00F569A5" w:rsidP="008F1B0B">
      <w:pPr>
        <w:spacing w:line="240" w:lineRule="auto"/>
        <w:jc w:val="both"/>
        <w:rPr>
          <w:rFonts w:cs="Arial"/>
        </w:rPr>
      </w:pPr>
    </w:p>
    <w:p w14:paraId="6E9116D1" w14:textId="35C061E6" w:rsidR="0062161C" w:rsidRPr="00F227E2" w:rsidRDefault="0062161C" w:rsidP="0062161C">
      <w:pPr>
        <w:spacing w:line="240" w:lineRule="auto"/>
        <w:jc w:val="both"/>
        <w:rPr>
          <w:rFonts w:cs="Arial"/>
          <w:spacing w:val="-2"/>
        </w:rPr>
      </w:pPr>
      <w:r w:rsidRPr="00F227E2">
        <w:rPr>
          <w:rFonts w:cs="Arial"/>
          <w:spacing w:val="-2"/>
        </w:rPr>
        <w:t xml:space="preserve">The effective tax rate for the six-month period ended 30 June 2021 is </w:t>
      </w:r>
      <w:r w:rsidR="00F4733E" w:rsidRPr="00F227E2">
        <w:rPr>
          <w:rFonts w:cs="Arial"/>
          <w:spacing w:val="-2"/>
        </w:rPr>
        <w:t>0.</w:t>
      </w:r>
      <w:r w:rsidR="001A736F">
        <w:rPr>
          <w:rFonts w:cs="Arial"/>
          <w:spacing w:val="-2"/>
        </w:rPr>
        <w:t>8</w:t>
      </w:r>
      <w:r w:rsidRPr="00F227E2">
        <w:rPr>
          <w:rFonts w:cs="Arial"/>
          <w:spacing w:val="-2"/>
        </w:rPr>
        <w:t>% (2020: 9.7%).</w:t>
      </w:r>
      <w:r w:rsidR="00F4733E" w:rsidRPr="00F227E2">
        <w:rPr>
          <w:rFonts w:cs="Arial"/>
          <w:spacing w:val="-2"/>
        </w:rPr>
        <w:t xml:space="preserve"> The change in effective tax rate was due to utili</w:t>
      </w:r>
      <w:r w:rsidR="009A562E">
        <w:rPr>
          <w:rFonts w:cs="Arial"/>
          <w:spacing w:val="-2"/>
        </w:rPr>
        <w:t>s</w:t>
      </w:r>
      <w:r w:rsidR="00F4733E" w:rsidRPr="00F227E2">
        <w:rPr>
          <w:rFonts w:cs="Arial"/>
          <w:spacing w:val="-2"/>
        </w:rPr>
        <w:t>ed</w:t>
      </w:r>
      <w:r w:rsidR="00377FF5" w:rsidRPr="00F227E2">
        <w:rPr>
          <w:rFonts w:cs="Arial"/>
          <w:spacing w:val="-2"/>
        </w:rPr>
        <w:t xml:space="preserve"> tax</w:t>
      </w:r>
      <w:r w:rsidR="00F4733E" w:rsidRPr="00F227E2">
        <w:rPr>
          <w:rFonts w:cs="Arial"/>
          <w:spacing w:val="-2"/>
        </w:rPr>
        <w:t xml:space="preserve"> losses carry forward in this this year and the exemption profit for BOI promoted activities.</w:t>
      </w:r>
    </w:p>
    <w:p w14:paraId="09B1C0B8" w14:textId="77777777" w:rsidR="00F4733E" w:rsidRPr="00F227E2" w:rsidRDefault="00F4733E" w:rsidP="0062161C">
      <w:pPr>
        <w:spacing w:line="240" w:lineRule="auto"/>
        <w:jc w:val="both"/>
        <w:rPr>
          <w:rFonts w:cs="Arial"/>
          <w:spacing w:val="-2"/>
        </w:rPr>
      </w:pPr>
    </w:p>
    <w:p w14:paraId="24154E0E" w14:textId="23877A45" w:rsidR="00F227E2" w:rsidRDefault="00F227E2">
      <w:pPr>
        <w:spacing w:line="240" w:lineRule="auto"/>
        <w:rPr>
          <w:rFonts w:cs="Arial"/>
        </w:rPr>
      </w:pPr>
      <w:r>
        <w:rPr>
          <w:rFonts w:cs="Arial"/>
        </w:rPr>
        <w:br w:type="page"/>
      </w:r>
    </w:p>
    <w:p w14:paraId="1F6A750C" w14:textId="77777777" w:rsidR="00F4733E" w:rsidRPr="00F227E2" w:rsidRDefault="00F4733E" w:rsidP="0062161C">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BB5157" w:rsidRPr="00F227E2" w14:paraId="5C881E66" w14:textId="77777777" w:rsidTr="003E3D41">
        <w:trPr>
          <w:trHeight w:val="380"/>
        </w:trPr>
        <w:tc>
          <w:tcPr>
            <w:tcW w:w="9029" w:type="dxa"/>
            <w:shd w:val="clear" w:color="auto" w:fill="FFA543"/>
            <w:vAlign w:val="center"/>
          </w:tcPr>
          <w:p w14:paraId="72C07652" w14:textId="1094E4D9" w:rsidR="00BB5157" w:rsidRPr="00F227E2" w:rsidRDefault="00BB5157" w:rsidP="00415C96">
            <w:pPr>
              <w:spacing w:line="240" w:lineRule="auto"/>
              <w:ind w:left="521" w:hanging="521"/>
              <w:jc w:val="both"/>
              <w:rPr>
                <w:rFonts w:cs="Arial"/>
                <w:b/>
                <w:bCs/>
                <w:color w:val="FFFFFF"/>
                <w:cs/>
              </w:rPr>
            </w:pPr>
            <w:r w:rsidRPr="00F227E2">
              <w:rPr>
                <w:rFonts w:cs="Arial"/>
                <w:b/>
                <w:bCs/>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AD2516" w:rsidRPr="00F227E2">
              <w:rPr>
                <w:rFonts w:cs="Arial"/>
                <w:b/>
                <w:bCs/>
                <w:color w:val="FFFFFF" w:themeColor="background1"/>
              </w:rPr>
              <w:t>1</w:t>
            </w:r>
            <w:r w:rsidR="0043330A" w:rsidRPr="00F227E2">
              <w:rPr>
                <w:rFonts w:cs="Arial"/>
                <w:b/>
                <w:bCs/>
                <w:color w:val="FFFFFF" w:themeColor="background1"/>
              </w:rPr>
              <w:t>7</w:t>
            </w:r>
            <w:r w:rsidRPr="00F227E2">
              <w:rPr>
                <w:rFonts w:cs="Arial"/>
                <w:b/>
                <w:bCs/>
                <w:color w:val="FFFFFF"/>
              </w:rPr>
              <w:tab/>
            </w:r>
            <w:r w:rsidR="009867A3" w:rsidRPr="00F227E2">
              <w:rPr>
                <w:rFonts w:cs="Arial"/>
                <w:b/>
                <w:bCs/>
                <w:color w:val="FFFFFF"/>
              </w:rPr>
              <w:t>Basic earnings</w:t>
            </w:r>
            <w:r w:rsidR="00637C52">
              <w:rPr>
                <w:rFonts w:cs="Arial"/>
                <w:b/>
                <w:bCs/>
                <w:color w:val="FFFFFF"/>
              </w:rPr>
              <w:t xml:space="preserve"> (loss)</w:t>
            </w:r>
            <w:r w:rsidR="009867A3" w:rsidRPr="00F227E2">
              <w:rPr>
                <w:rFonts w:cs="Arial"/>
                <w:b/>
                <w:bCs/>
                <w:color w:val="FFFFFF"/>
              </w:rPr>
              <w:t xml:space="preserve"> per share</w:t>
            </w:r>
          </w:p>
        </w:tc>
      </w:tr>
    </w:tbl>
    <w:p w14:paraId="6D031D92" w14:textId="77777777" w:rsidR="00BB5157" w:rsidRPr="00F227E2" w:rsidRDefault="00BB5157" w:rsidP="008F1B0B">
      <w:pPr>
        <w:spacing w:line="240" w:lineRule="auto"/>
        <w:jc w:val="both"/>
        <w:rPr>
          <w:rFonts w:cs="Arial"/>
        </w:rPr>
      </w:pPr>
    </w:p>
    <w:p w14:paraId="2A8CC3A6" w14:textId="60BAD8E5" w:rsidR="00BB5157" w:rsidRPr="00F227E2" w:rsidRDefault="009867A3" w:rsidP="008F1B0B">
      <w:pPr>
        <w:spacing w:line="240" w:lineRule="auto"/>
        <w:jc w:val="both"/>
        <w:rPr>
          <w:rFonts w:cs="Arial"/>
        </w:rPr>
      </w:pPr>
      <w:r w:rsidRPr="00F227E2">
        <w:rPr>
          <w:rFonts w:cs="Arial"/>
        </w:rPr>
        <w:t>Earnings</w:t>
      </w:r>
      <w:r w:rsidR="003E086A">
        <w:rPr>
          <w:rFonts w:cs="Arial"/>
        </w:rPr>
        <w:t xml:space="preserve"> (loss)</w:t>
      </w:r>
      <w:r w:rsidR="00227422" w:rsidRPr="00F227E2">
        <w:rPr>
          <w:rFonts w:cs="Arial"/>
        </w:rPr>
        <w:t xml:space="preserve"> per share is calculated by dividing the </w:t>
      </w:r>
      <w:r w:rsidR="0043330A" w:rsidRPr="00F227E2">
        <w:rPr>
          <w:rFonts w:cs="Arial"/>
        </w:rPr>
        <w:t>profit</w:t>
      </w:r>
      <w:r w:rsidR="003E086A">
        <w:rPr>
          <w:rFonts w:cs="Arial"/>
        </w:rPr>
        <w:t xml:space="preserve"> (loss)</w:t>
      </w:r>
      <w:r w:rsidR="00227422" w:rsidRPr="00F227E2">
        <w:rPr>
          <w:rFonts w:cs="Arial"/>
        </w:rPr>
        <w:t xml:space="preserve"> for the period attributable to shareholders by the weighted average number of ordinary shares in issue during the period.</w:t>
      </w:r>
    </w:p>
    <w:p w14:paraId="705B1DEF" w14:textId="77777777" w:rsidR="00227422" w:rsidRPr="00F227E2" w:rsidRDefault="00227422" w:rsidP="008F1B0B">
      <w:pPr>
        <w:spacing w:line="240" w:lineRule="auto"/>
        <w:jc w:val="both"/>
        <w:rPr>
          <w:rFonts w:cs="Arial"/>
        </w:rPr>
      </w:pPr>
    </w:p>
    <w:tbl>
      <w:tblPr>
        <w:tblW w:w="9029" w:type="dxa"/>
        <w:tblLayout w:type="fixed"/>
        <w:tblLook w:val="0000" w:firstRow="0" w:lastRow="0" w:firstColumn="0" w:lastColumn="0" w:noHBand="0" w:noVBand="0"/>
      </w:tblPr>
      <w:tblGrid>
        <w:gridCol w:w="6149"/>
        <w:gridCol w:w="1440"/>
        <w:gridCol w:w="1440"/>
      </w:tblGrid>
      <w:tr w:rsidR="00FE5869" w:rsidRPr="00F227E2" w14:paraId="22F5AFDA" w14:textId="77777777" w:rsidTr="00F227E2">
        <w:tc>
          <w:tcPr>
            <w:tcW w:w="6149" w:type="dxa"/>
          </w:tcPr>
          <w:p w14:paraId="753A87C6" w14:textId="77777777" w:rsidR="00BB5157" w:rsidRPr="00F227E2" w:rsidRDefault="00BB5157" w:rsidP="00DD5744">
            <w:pPr>
              <w:spacing w:line="240" w:lineRule="auto"/>
              <w:ind w:left="-101"/>
              <w:jc w:val="both"/>
              <w:rPr>
                <w:rFonts w:cs="Arial"/>
              </w:rPr>
            </w:pPr>
          </w:p>
        </w:tc>
        <w:tc>
          <w:tcPr>
            <w:tcW w:w="1440" w:type="dxa"/>
            <w:tcBorders>
              <w:top w:val="single" w:sz="4" w:space="0" w:color="auto"/>
              <w:bottom w:val="single" w:sz="4" w:space="0" w:color="auto"/>
            </w:tcBorders>
            <w:vAlign w:val="bottom"/>
          </w:tcPr>
          <w:p w14:paraId="6177BA47" w14:textId="77777777" w:rsidR="00BB5157" w:rsidRPr="00F227E2" w:rsidRDefault="00BB5157" w:rsidP="008F1B0B">
            <w:pPr>
              <w:spacing w:line="240" w:lineRule="auto"/>
              <w:ind w:right="-72"/>
              <w:jc w:val="right"/>
              <w:rPr>
                <w:rFonts w:cs="Arial"/>
                <w:b/>
                <w:bCs/>
                <w:lang w:val="en-US"/>
              </w:rPr>
            </w:pPr>
            <w:r w:rsidRPr="00F227E2">
              <w:rPr>
                <w:rFonts w:cs="Arial"/>
                <w:b/>
                <w:bCs/>
                <w:lang w:val="en-US"/>
              </w:rPr>
              <w:t>(Unaudited)</w:t>
            </w:r>
          </w:p>
        </w:tc>
        <w:tc>
          <w:tcPr>
            <w:tcW w:w="1440" w:type="dxa"/>
            <w:tcBorders>
              <w:top w:val="single" w:sz="4" w:space="0" w:color="auto"/>
              <w:bottom w:val="single" w:sz="4" w:space="0" w:color="auto"/>
            </w:tcBorders>
            <w:vAlign w:val="bottom"/>
          </w:tcPr>
          <w:p w14:paraId="49321FAB" w14:textId="77777777" w:rsidR="00BB5157" w:rsidRPr="00F227E2" w:rsidRDefault="00BB5157" w:rsidP="008F1B0B">
            <w:pPr>
              <w:spacing w:line="240" w:lineRule="auto"/>
              <w:ind w:right="-72"/>
              <w:jc w:val="right"/>
              <w:rPr>
                <w:rFonts w:cs="Arial"/>
                <w:b/>
                <w:bCs/>
                <w:lang w:val="en-US"/>
              </w:rPr>
            </w:pPr>
            <w:r w:rsidRPr="00F227E2">
              <w:rPr>
                <w:rFonts w:cs="Arial"/>
                <w:b/>
                <w:bCs/>
                <w:lang w:val="en-US"/>
              </w:rPr>
              <w:t>(Unaudited)</w:t>
            </w:r>
          </w:p>
        </w:tc>
      </w:tr>
      <w:tr w:rsidR="00056EB8" w:rsidRPr="00F227E2" w14:paraId="2BC753F6" w14:textId="77777777" w:rsidTr="00F227E2">
        <w:tc>
          <w:tcPr>
            <w:tcW w:w="6149" w:type="dxa"/>
          </w:tcPr>
          <w:p w14:paraId="4667F1AC" w14:textId="79C9165C" w:rsidR="00056EB8" w:rsidRPr="00F227E2" w:rsidRDefault="00056EB8" w:rsidP="00056EB8">
            <w:pPr>
              <w:spacing w:line="240" w:lineRule="auto"/>
              <w:ind w:left="-101"/>
              <w:jc w:val="both"/>
              <w:rPr>
                <w:rFonts w:cs="Arial"/>
              </w:rPr>
            </w:pPr>
            <w:r w:rsidRPr="00F227E2">
              <w:rPr>
                <w:rFonts w:cs="Arial"/>
                <w:b/>
                <w:bCs/>
                <w:lang w:val="en-US"/>
              </w:rPr>
              <w:t xml:space="preserve">For the six-month periods ended </w:t>
            </w:r>
          </w:p>
        </w:tc>
        <w:tc>
          <w:tcPr>
            <w:tcW w:w="1440" w:type="dxa"/>
            <w:tcBorders>
              <w:top w:val="single" w:sz="4" w:space="0" w:color="auto"/>
            </w:tcBorders>
          </w:tcPr>
          <w:p w14:paraId="1CAF2529" w14:textId="7D8F844D" w:rsidR="00056EB8" w:rsidRPr="00F227E2" w:rsidRDefault="00056EB8" w:rsidP="00056EB8">
            <w:pPr>
              <w:spacing w:line="240" w:lineRule="auto"/>
              <w:ind w:right="-72"/>
              <w:jc w:val="right"/>
              <w:rPr>
                <w:rFonts w:cs="Arial"/>
                <w:b/>
                <w:bCs/>
                <w:lang w:val="en-US"/>
              </w:rPr>
            </w:pPr>
            <w:r w:rsidRPr="00F227E2">
              <w:rPr>
                <w:rFonts w:cs="Arial"/>
                <w:b/>
                <w:bCs/>
              </w:rPr>
              <w:t>30 June</w:t>
            </w:r>
          </w:p>
        </w:tc>
        <w:tc>
          <w:tcPr>
            <w:tcW w:w="1440" w:type="dxa"/>
            <w:tcBorders>
              <w:top w:val="single" w:sz="4" w:space="0" w:color="auto"/>
            </w:tcBorders>
          </w:tcPr>
          <w:p w14:paraId="063148ED" w14:textId="1E880B7E" w:rsidR="00056EB8" w:rsidRPr="00F227E2" w:rsidRDefault="00056EB8" w:rsidP="00056EB8">
            <w:pPr>
              <w:spacing w:line="240" w:lineRule="auto"/>
              <w:ind w:right="-72"/>
              <w:jc w:val="right"/>
              <w:rPr>
                <w:rFonts w:cs="Arial"/>
                <w:b/>
                <w:bCs/>
                <w:lang w:val="en-US"/>
              </w:rPr>
            </w:pPr>
            <w:r w:rsidRPr="00F227E2">
              <w:rPr>
                <w:rFonts w:cs="Arial"/>
                <w:b/>
                <w:bCs/>
              </w:rPr>
              <w:t>30 June</w:t>
            </w:r>
          </w:p>
        </w:tc>
      </w:tr>
      <w:tr w:rsidR="00FE5869" w:rsidRPr="00F227E2" w14:paraId="0DFE5811" w14:textId="77777777" w:rsidTr="00F227E2">
        <w:tc>
          <w:tcPr>
            <w:tcW w:w="6149" w:type="dxa"/>
          </w:tcPr>
          <w:p w14:paraId="0A8643C7" w14:textId="77777777" w:rsidR="005229CD" w:rsidRPr="00F227E2" w:rsidRDefault="005229CD" w:rsidP="00DD5744">
            <w:pPr>
              <w:spacing w:line="240" w:lineRule="auto"/>
              <w:ind w:left="-101"/>
              <w:jc w:val="both"/>
              <w:rPr>
                <w:rFonts w:cs="Arial"/>
                <w:lang w:val="en-US"/>
              </w:rPr>
            </w:pPr>
          </w:p>
        </w:tc>
        <w:tc>
          <w:tcPr>
            <w:tcW w:w="1440" w:type="dxa"/>
            <w:tcBorders>
              <w:bottom w:val="single" w:sz="4" w:space="0" w:color="auto"/>
            </w:tcBorders>
            <w:vAlign w:val="bottom"/>
          </w:tcPr>
          <w:p w14:paraId="5BE2D640" w14:textId="53E671AD" w:rsidR="005229CD" w:rsidRPr="00F227E2" w:rsidRDefault="001E020D" w:rsidP="005229CD">
            <w:pPr>
              <w:spacing w:line="240" w:lineRule="auto"/>
              <w:ind w:right="-72"/>
              <w:jc w:val="right"/>
              <w:rPr>
                <w:rFonts w:cs="Arial"/>
                <w:b/>
                <w:bCs/>
                <w:lang w:val="en-US"/>
              </w:rPr>
            </w:pPr>
            <w:r w:rsidRPr="00F227E2">
              <w:rPr>
                <w:rFonts w:cs="Arial"/>
                <w:b/>
                <w:bCs/>
                <w:lang w:val="en-US"/>
              </w:rPr>
              <w:t>2021</w:t>
            </w:r>
          </w:p>
        </w:tc>
        <w:tc>
          <w:tcPr>
            <w:tcW w:w="1440" w:type="dxa"/>
            <w:tcBorders>
              <w:bottom w:val="single" w:sz="4" w:space="0" w:color="auto"/>
            </w:tcBorders>
            <w:vAlign w:val="bottom"/>
          </w:tcPr>
          <w:p w14:paraId="28422E7E" w14:textId="0829DA71" w:rsidR="005229CD" w:rsidRPr="00F227E2" w:rsidRDefault="001E020D" w:rsidP="008F1B0B">
            <w:pPr>
              <w:spacing w:line="240" w:lineRule="auto"/>
              <w:ind w:right="-72"/>
              <w:jc w:val="right"/>
              <w:rPr>
                <w:rFonts w:cs="Arial"/>
                <w:b/>
                <w:bCs/>
                <w:lang w:val="en-US"/>
              </w:rPr>
            </w:pPr>
            <w:r w:rsidRPr="00F227E2">
              <w:rPr>
                <w:rFonts w:cs="Arial"/>
                <w:b/>
                <w:bCs/>
                <w:lang w:val="en-US"/>
              </w:rPr>
              <w:t>2020</w:t>
            </w:r>
          </w:p>
        </w:tc>
      </w:tr>
      <w:tr w:rsidR="00FE5869" w:rsidRPr="00F227E2" w14:paraId="29532341" w14:textId="77777777" w:rsidTr="00F227E2">
        <w:tc>
          <w:tcPr>
            <w:tcW w:w="6149" w:type="dxa"/>
          </w:tcPr>
          <w:p w14:paraId="59CBAE62" w14:textId="77777777" w:rsidR="00BB5157" w:rsidRPr="00F227E2" w:rsidRDefault="00BB5157" w:rsidP="00DD5744">
            <w:pPr>
              <w:spacing w:line="240" w:lineRule="auto"/>
              <w:ind w:left="-101"/>
              <w:jc w:val="both"/>
              <w:rPr>
                <w:rFonts w:cs="Arial"/>
                <w:lang w:val="en-US"/>
              </w:rPr>
            </w:pPr>
          </w:p>
        </w:tc>
        <w:tc>
          <w:tcPr>
            <w:tcW w:w="1440" w:type="dxa"/>
            <w:tcBorders>
              <w:top w:val="single" w:sz="4" w:space="0" w:color="auto"/>
            </w:tcBorders>
            <w:shd w:val="clear" w:color="auto" w:fill="FAFAFA"/>
          </w:tcPr>
          <w:p w14:paraId="75EDC535" w14:textId="77777777" w:rsidR="00BB5157" w:rsidRPr="00F227E2" w:rsidRDefault="00BB5157" w:rsidP="008F1B0B">
            <w:pPr>
              <w:spacing w:line="240" w:lineRule="auto"/>
              <w:ind w:right="-72"/>
              <w:jc w:val="right"/>
              <w:rPr>
                <w:rFonts w:cs="Arial"/>
                <w:lang w:val="en-US"/>
              </w:rPr>
            </w:pPr>
          </w:p>
        </w:tc>
        <w:tc>
          <w:tcPr>
            <w:tcW w:w="1440" w:type="dxa"/>
            <w:tcBorders>
              <w:top w:val="single" w:sz="4" w:space="0" w:color="auto"/>
            </w:tcBorders>
          </w:tcPr>
          <w:p w14:paraId="3DB379C4" w14:textId="77777777" w:rsidR="00BB5157" w:rsidRPr="00F227E2" w:rsidRDefault="00BB5157" w:rsidP="008F1B0B">
            <w:pPr>
              <w:spacing w:line="240" w:lineRule="auto"/>
              <w:ind w:right="-72"/>
              <w:jc w:val="right"/>
              <w:rPr>
                <w:rFonts w:cs="Arial"/>
                <w:lang w:val="en-US"/>
              </w:rPr>
            </w:pPr>
          </w:p>
        </w:tc>
      </w:tr>
      <w:tr w:rsidR="00FE5869" w:rsidRPr="00F227E2" w14:paraId="692D0D69" w14:textId="77777777" w:rsidTr="00F227E2">
        <w:tc>
          <w:tcPr>
            <w:tcW w:w="6149" w:type="dxa"/>
            <w:vAlign w:val="bottom"/>
          </w:tcPr>
          <w:p w14:paraId="757C404A" w14:textId="6F6CC1CD" w:rsidR="00BB5157" w:rsidRPr="00F227E2" w:rsidRDefault="00BB5157" w:rsidP="00DD5744">
            <w:pPr>
              <w:spacing w:line="240" w:lineRule="auto"/>
              <w:ind w:left="-101"/>
              <w:jc w:val="both"/>
              <w:rPr>
                <w:rFonts w:cs="Arial"/>
              </w:rPr>
            </w:pPr>
            <w:r w:rsidRPr="00F227E2">
              <w:rPr>
                <w:rFonts w:cs="Arial"/>
              </w:rPr>
              <w:t xml:space="preserve">Net </w:t>
            </w:r>
            <w:r w:rsidR="0043330A" w:rsidRPr="00F227E2">
              <w:rPr>
                <w:rFonts w:cs="Arial"/>
              </w:rPr>
              <w:t>profit</w:t>
            </w:r>
            <w:r w:rsidR="00C927ED">
              <w:rPr>
                <w:rFonts w:cs="Arial"/>
              </w:rPr>
              <w:t xml:space="preserve"> (loss)</w:t>
            </w:r>
            <w:r w:rsidRPr="00F227E2">
              <w:rPr>
                <w:rFonts w:cs="Arial"/>
              </w:rPr>
              <w:t xml:space="preserve"> attributable to shareholders (Million Baht)</w:t>
            </w:r>
          </w:p>
        </w:tc>
        <w:tc>
          <w:tcPr>
            <w:tcW w:w="1440" w:type="dxa"/>
            <w:tcBorders>
              <w:bottom w:val="single" w:sz="4" w:space="0" w:color="auto"/>
            </w:tcBorders>
            <w:shd w:val="clear" w:color="auto" w:fill="FAFAFA"/>
            <w:vAlign w:val="bottom"/>
          </w:tcPr>
          <w:p w14:paraId="3ABB4241" w14:textId="137FB7DD" w:rsidR="00BB5157" w:rsidRPr="00F227E2" w:rsidRDefault="0062161C" w:rsidP="008F1B0B">
            <w:pPr>
              <w:spacing w:line="240" w:lineRule="auto"/>
              <w:ind w:right="-72"/>
              <w:jc w:val="right"/>
              <w:rPr>
                <w:rFonts w:eastAsia="Arial Unicode MS" w:cs="Arial"/>
              </w:rPr>
            </w:pPr>
            <w:r w:rsidRPr="00F227E2">
              <w:rPr>
                <w:rFonts w:eastAsia="Arial Unicode MS" w:cs="Arial"/>
              </w:rPr>
              <w:t>1</w:t>
            </w:r>
            <w:r w:rsidR="00F4733E" w:rsidRPr="00F227E2">
              <w:rPr>
                <w:rFonts w:eastAsia="Arial Unicode MS" w:cs="Arial"/>
              </w:rPr>
              <w:t>4</w:t>
            </w:r>
          </w:p>
        </w:tc>
        <w:tc>
          <w:tcPr>
            <w:tcW w:w="1440" w:type="dxa"/>
            <w:tcBorders>
              <w:bottom w:val="single" w:sz="4" w:space="0" w:color="auto"/>
            </w:tcBorders>
            <w:vAlign w:val="bottom"/>
          </w:tcPr>
          <w:p w14:paraId="3CE99CB1" w14:textId="492D1159" w:rsidR="00BB5157" w:rsidRPr="00F227E2" w:rsidRDefault="00056EB8" w:rsidP="008F1B0B">
            <w:pPr>
              <w:spacing w:line="240" w:lineRule="auto"/>
              <w:ind w:right="-72"/>
              <w:jc w:val="right"/>
              <w:rPr>
                <w:rFonts w:eastAsia="Arial Unicode MS" w:cs="Arial"/>
              </w:rPr>
            </w:pPr>
            <w:r w:rsidRPr="00F227E2">
              <w:rPr>
                <w:rFonts w:eastAsia="Arial Unicode MS" w:cs="Arial"/>
              </w:rPr>
              <w:t>(143)</w:t>
            </w:r>
          </w:p>
        </w:tc>
      </w:tr>
      <w:tr w:rsidR="00FE5869" w:rsidRPr="00F227E2" w14:paraId="052C0FC0" w14:textId="77777777" w:rsidTr="00F227E2">
        <w:tc>
          <w:tcPr>
            <w:tcW w:w="6149" w:type="dxa"/>
            <w:vAlign w:val="bottom"/>
          </w:tcPr>
          <w:p w14:paraId="0068708E" w14:textId="77777777" w:rsidR="00BB5157" w:rsidRPr="00F227E2" w:rsidRDefault="00BB5157" w:rsidP="00DD5744">
            <w:pPr>
              <w:spacing w:line="240" w:lineRule="auto"/>
              <w:ind w:left="-101"/>
              <w:jc w:val="both"/>
              <w:rPr>
                <w:rFonts w:cs="Arial"/>
                <w:lang w:val="en-US"/>
              </w:rPr>
            </w:pPr>
          </w:p>
        </w:tc>
        <w:tc>
          <w:tcPr>
            <w:tcW w:w="1440" w:type="dxa"/>
            <w:tcBorders>
              <w:top w:val="single" w:sz="4" w:space="0" w:color="auto"/>
            </w:tcBorders>
            <w:shd w:val="clear" w:color="auto" w:fill="FAFAFA"/>
            <w:vAlign w:val="bottom"/>
          </w:tcPr>
          <w:p w14:paraId="41B2B148" w14:textId="77777777" w:rsidR="00BB5157" w:rsidRPr="00F227E2" w:rsidRDefault="00BB5157" w:rsidP="008F1B0B">
            <w:pPr>
              <w:spacing w:line="240" w:lineRule="auto"/>
              <w:ind w:right="-72"/>
              <w:jc w:val="right"/>
              <w:rPr>
                <w:rFonts w:eastAsia="Arial Unicode MS" w:cs="Arial"/>
              </w:rPr>
            </w:pPr>
          </w:p>
        </w:tc>
        <w:tc>
          <w:tcPr>
            <w:tcW w:w="1440" w:type="dxa"/>
            <w:tcBorders>
              <w:top w:val="single" w:sz="4" w:space="0" w:color="auto"/>
            </w:tcBorders>
            <w:vAlign w:val="bottom"/>
          </w:tcPr>
          <w:p w14:paraId="7F47EBC0" w14:textId="77777777" w:rsidR="00BB5157" w:rsidRPr="00F227E2" w:rsidRDefault="00BB5157" w:rsidP="008F1B0B">
            <w:pPr>
              <w:spacing w:line="240" w:lineRule="auto"/>
              <w:ind w:right="-72"/>
              <w:jc w:val="right"/>
              <w:rPr>
                <w:rFonts w:eastAsia="Arial Unicode MS" w:cs="Arial"/>
              </w:rPr>
            </w:pPr>
          </w:p>
        </w:tc>
      </w:tr>
      <w:tr w:rsidR="00FE5869" w:rsidRPr="00F227E2" w14:paraId="1B2C443F" w14:textId="77777777" w:rsidTr="00F227E2">
        <w:tc>
          <w:tcPr>
            <w:tcW w:w="6149" w:type="dxa"/>
            <w:vAlign w:val="bottom"/>
          </w:tcPr>
          <w:p w14:paraId="0664FAEA" w14:textId="77777777" w:rsidR="00EE217D" w:rsidRPr="00F227E2" w:rsidRDefault="00EE217D" w:rsidP="00DD5744">
            <w:pPr>
              <w:spacing w:line="240" w:lineRule="auto"/>
              <w:ind w:left="-101"/>
              <w:jc w:val="both"/>
              <w:rPr>
                <w:rFonts w:cs="Arial"/>
                <w:lang w:val="en-US"/>
              </w:rPr>
            </w:pPr>
            <w:r w:rsidRPr="00F227E2">
              <w:rPr>
                <w:rFonts w:cs="Arial"/>
                <w:lang w:val="en-US"/>
              </w:rPr>
              <w:t xml:space="preserve">Weighted average number of paid-up ordinary shares in issues </w:t>
            </w:r>
          </w:p>
          <w:p w14:paraId="6AFAA564" w14:textId="77777777" w:rsidR="00EE217D" w:rsidRPr="00F227E2" w:rsidRDefault="00EE217D" w:rsidP="00DD5744">
            <w:pPr>
              <w:spacing w:line="240" w:lineRule="auto"/>
              <w:ind w:left="-101"/>
              <w:jc w:val="both"/>
              <w:rPr>
                <w:rFonts w:cs="Arial"/>
                <w:lang w:val="en-US"/>
              </w:rPr>
            </w:pPr>
            <w:r w:rsidRPr="00F227E2">
              <w:rPr>
                <w:rFonts w:cs="Arial"/>
                <w:lang w:val="en-US"/>
              </w:rPr>
              <w:t xml:space="preserve">   during the period (Shares)</w:t>
            </w:r>
          </w:p>
        </w:tc>
        <w:tc>
          <w:tcPr>
            <w:tcW w:w="1440" w:type="dxa"/>
            <w:tcBorders>
              <w:bottom w:val="single" w:sz="4" w:space="0" w:color="auto"/>
            </w:tcBorders>
            <w:shd w:val="clear" w:color="auto" w:fill="FAFAFA"/>
            <w:vAlign w:val="bottom"/>
          </w:tcPr>
          <w:p w14:paraId="2CA7EAFC" w14:textId="6BA1D787" w:rsidR="00EE217D" w:rsidRPr="00F227E2" w:rsidRDefault="0062161C" w:rsidP="008F1B0B">
            <w:pPr>
              <w:spacing w:line="240" w:lineRule="auto"/>
              <w:ind w:right="-72"/>
              <w:jc w:val="right"/>
              <w:rPr>
                <w:rFonts w:eastAsia="Arial Unicode MS" w:cs="Arial"/>
              </w:rPr>
            </w:pPr>
            <w:r w:rsidRPr="00F227E2">
              <w:rPr>
                <w:rFonts w:eastAsia="Arial Unicode MS" w:cs="Arial"/>
              </w:rPr>
              <w:t>7,400,000</w:t>
            </w:r>
          </w:p>
        </w:tc>
        <w:tc>
          <w:tcPr>
            <w:tcW w:w="1440" w:type="dxa"/>
            <w:tcBorders>
              <w:bottom w:val="single" w:sz="4" w:space="0" w:color="auto"/>
            </w:tcBorders>
            <w:vAlign w:val="bottom"/>
          </w:tcPr>
          <w:p w14:paraId="40EE908D" w14:textId="3CEED8FA" w:rsidR="00EE217D" w:rsidRPr="00F227E2" w:rsidRDefault="00056EB8" w:rsidP="008F1B0B">
            <w:pPr>
              <w:spacing w:line="240" w:lineRule="auto"/>
              <w:ind w:right="-72"/>
              <w:jc w:val="right"/>
              <w:rPr>
                <w:rFonts w:eastAsia="Arial Unicode MS" w:cs="Arial"/>
              </w:rPr>
            </w:pPr>
            <w:r w:rsidRPr="00F227E2">
              <w:rPr>
                <w:rFonts w:eastAsia="Arial Unicode MS" w:cs="Arial"/>
              </w:rPr>
              <w:t>7,400,000</w:t>
            </w:r>
          </w:p>
        </w:tc>
      </w:tr>
      <w:tr w:rsidR="00FE5869" w:rsidRPr="00F227E2" w14:paraId="30847842" w14:textId="77777777" w:rsidTr="00F227E2">
        <w:tc>
          <w:tcPr>
            <w:tcW w:w="6149" w:type="dxa"/>
            <w:vAlign w:val="bottom"/>
          </w:tcPr>
          <w:p w14:paraId="0C42E242" w14:textId="77777777" w:rsidR="00EE217D" w:rsidRPr="00F227E2" w:rsidRDefault="00EE217D" w:rsidP="00DD5744">
            <w:pPr>
              <w:spacing w:line="240" w:lineRule="auto"/>
              <w:ind w:left="-101"/>
              <w:jc w:val="both"/>
              <w:rPr>
                <w:rFonts w:cs="Arial"/>
                <w:lang w:val="en-US"/>
              </w:rPr>
            </w:pPr>
          </w:p>
        </w:tc>
        <w:tc>
          <w:tcPr>
            <w:tcW w:w="1440" w:type="dxa"/>
            <w:tcBorders>
              <w:top w:val="single" w:sz="4" w:space="0" w:color="auto"/>
            </w:tcBorders>
            <w:shd w:val="clear" w:color="auto" w:fill="FAFAFA"/>
            <w:vAlign w:val="bottom"/>
          </w:tcPr>
          <w:p w14:paraId="7CEEA862" w14:textId="77777777" w:rsidR="00EE217D" w:rsidRPr="00F227E2" w:rsidRDefault="00EE217D" w:rsidP="008F1B0B">
            <w:pPr>
              <w:spacing w:line="240" w:lineRule="auto"/>
              <w:ind w:right="-72"/>
              <w:jc w:val="right"/>
              <w:rPr>
                <w:rFonts w:cs="Arial"/>
              </w:rPr>
            </w:pPr>
          </w:p>
        </w:tc>
        <w:tc>
          <w:tcPr>
            <w:tcW w:w="1440" w:type="dxa"/>
            <w:tcBorders>
              <w:top w:val="single" w:sz="4" w:space="0" w:color="auto"/>
            </w:tcBorders>
            <w:vAlign w:val="bottom"/>
          </w:tcPr>
          <w:p w14:paraId="6ABEB075" w14:textId="77777777" w:rsidR="00EE217D" w:rsidRPr="00F227E2" w:rsidRDefault="00EE217D" w:rsidP="008F1B0B">
            <w:pPr>
              <w:spacing w:line="240" w:lineRule="auto"/>
              <w:ind w:right="-72"/>
              <w:jc w:val="right"/>
              <w:rPr>
                <w:rFonts w:cs="Arial"/>
              </w:rPr>
            </w:pPr>
          </w:p>
        </w:tc>
      </w:tr>
      <w:tr w:rsidR="00FE5869" w:rsidRPr="00F227E2" w14:paraId="4A66A141" w14:textId="77777777" w:rsidTr="00F227E2">
        <w:tc>
          <w:tcPr>
            <w:tcW w:w="6149" w:type="dxa"/>
            <w:vAlign w:val="bottom"/>
          </w:tcPr>
          <w:p w14:paraId="65064A33" w14:textId="2E192F55" w:rsidR="00EE217D" w:rsidRPr="00F227E2" w:rsidRDefault="00EE217D" w:rsidP="00DD5744">
            <w:pPr>
              <w:spacing w:line="240" w:lineRule="auto"/>
              <w:ind w:left="-101"/>
              <w:jc w:val="both"/>
              <w:rPr>
                <w:rFonts w:cs="Arial"/>
                <w:lang w:val="en-US"/>
              </w:rPr>
            </w:pPr>
            <w:r w:rsidRPr="00F227E2">
              <w:rPr>
                <w:rFonts w:cs="Arial"/>
                <w:lang w:val="en-US"/>
              </w:rPr>
              <w:t>Basic</w:t>
            </w:r>
            <w:r w:rsidR="006E04E4" w:rsidRPr="00F227E2">
              <w:rPr>
                <w:rFonts w:cs="Arial"/>
                <w:lang w:val="en-US"/>
              </w:rPr>
              <w:t xml:space="preserve"> earnings</w:t>
            </w:r>
            <w:r w:rsidR="003E086A">
              <w:rPr>
                <w:rFonts w:cs="Arial"/>
                <w:lang w:val="en-US"/>
              </w:rPr>
              <w:t xml:space="preserve"> (loss)</w:t>
            </w:r>
            <w:r w:rsidRPr="00F227E2">
              <w:rPr>
                <w:rFonts w:cs="Arial"/>
                <w:lang w:val="en-US"/>
              </w:rPr>
              <w:t xml:space="preserve"> per share (Baht)</w:t>
            </w:r>
          </w:p>
        </w:tc>
        <w:tc>
          <w:tcPr>
            <w:tcW w:w="1440" w:type="dxa"/>
            <w:tcBorders>
              <w:bottom w:val="single" w:sz="4" w:space="0" w:color="auto"/>
            </w:tcBorders>
            <w:shd w:val="clear" w:color="auto" w:fill="FAFAFA"/>
            <w:vAlign w:val="bottom"/>
          </w:tcPr>
          <w:p w14:paraId="3D5978A5" w14:textId="7EF4061F" w:rsidR="00EE217D" w:rsidRPr="00F227E2" w:rsidRDefault="00F4733E" w:rsidP="008F1B0B">
            <w:pPr>
              <w:spacing w:line="240" w:lineRule="auto"/>
              <w:ind w:right="-72"/>
              <w:jc w:val="right"/>
              <w:rPr>
                <w:rFonts w:eastAsia="Arial Unicode MS" w:cs="Arial"/>
                <w:lang w:val="en-US"/>
              </w:rPr>
            </w:pPr>
            <w:r w:rsidRPr="00F227E2">
              <w:rPr>
                <w:rFonts w:eastAsia="Arial Unicode MS" w:cs="Arial"/>
                <w:lang w:val="en-US"/>
              </w:rPr>
              <w:t>1</w:t>
            </w:r>
            <w:r w:rsidR="0062161C" w:rsidRPr="00F227E2">
              <w:rPr>
                <w:rFonts w:eastAsia="Arial Unicode MS" w:cs="Arial"/>
                <w:lang w:val="en-US"/>
              </w:rPr>
              <w:t>.</w:t>
            </w:r>
            <w:r w:rsidRPr="00F227E2">
              <w:rPr>
                <w:rFonts w:eastAsia="Arial Unicode MS" w:cs="Arial"/>
                <w:lang w:val="en-US"/>
              </w:rPr>
              <w:t>92</w:t>
            </w:r>
          </w:p>
        </w:tc>
        <w:tc>
          <w:tcPr>
            <w:tcW w:w="1440" w:type="dxa"/>
            <w:tcBorders>
              <w:bottom w:val="single" w:sz="4" w:space="0" w:color="auto"/>
            </w:tcBorders>
            <w:vAlign w:val="bottom"/>
          </w:tcPr>
          <w:p w14:paraId="2C761DEC" w14:textId="11298161" w:rsidR="00EE217D" w:rsidRPr="00F227E2" w:rsidRDefault="00056EB8" w:rsidP="008F1B0B">
            <w:pPr>
              <w:spacing w:line="240" w:lineRule="auto"/>
              <w:ind w:right="-72"/>
              <w:jc w:val="right"/>
              <w:rPr>
                <w:rFonts w:eastAsia="Arial Unicode MS" w:cs="Arial"/>
                <w:lang w:val="en-US"/>
              </w:rPr>
            </w:pPr>
            <w:r w:rsidRPr="00F227E2">
              <w:rPr>
                <w:rFonts w:eastAsia="Arial Unicode MS" w:cs="Arial"/>
                <w:lang w:val="en-US"/>
              </w:rPr>
              <w:t>(19.30)</w:t>
            </w:r>
          </w:p>
        </w:tc>
      </w:tr>
    </w:tbl>
    <w:p w14:paraId="5E450F22" w14:textId="77777777" w:rsidR="00BB5157" w:rsidRPr="00F227E2" w:rsidRDefault="00BB5157" w:rsidP="008F1B0B">
      <w:pPr>
        <w:spacing w:line="240" w:lineRule="auto"/>
        <w:jc w:val="both"/>
        <w:rPr>
          <w:rFonts w:cs="Arial"/>
        </w:rPr>
      </w:pPr>
    </w:p>
    <w:p w14:paraId="1A6260FF" w14:textId="77777777" w:rsidR="00F50AEF" w:rsidRPr="00F227E2" w:rsidRDefault="00F50AEF" w:rsidP="008F1B0B">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F569A5" w:rsidRPr="00F227E2" w14:paraId="06F30379" w14:textId="77777777" w:rsidTr="003E3D41">
        <w:trPr>
          <w:trHeight w:val="380"/>
        </w:trPr>
        <w:tc>
          <w:tcPr>
            <w:tcW w:w="9029" w:type="dxa"/>
            <w:shd w:val="clear" w:color="auto" w:fill="FFA543"/>
            <w:vAlign w:val="center"/>
          </w:tcPr>
          <w:p w14:paraId="4B2FE1B7" w14:textId="679652C3" w:rsidR="00F569A5" w:rsidRPr="00F227E2" w:rsidRDefault="00175FDD" w:rsidP="00415C96">
            <w:pPr>
              <w:spacing w:line="240" w:lineRule="auto"/>
              <w:ind w:left="521" w:hanging="521"/>
              <w:jc w:val="both"/>
              <w:rPr>
                <w:rFonts w:cs="Arial"/>
                <w:b/>
                <w:bCs/>
                <w:color w:val="FFFFFF"/>
                <w:cs/>
              </w:rPr>
            </w:pPr>
            <w:r w:rsidRPr="00F227E2">
              <w:rPr>
                <w:rFonts w:cs="Arial"/>
                <w:b/>
                <w:bCs/>
              </w:rPr>
              <w:br w:type="page"/>
            </w:r>
            <w:r w:rsidRPr="00F227E2">
              <w:rPr>
                <w:rFonts w:cs="Arial"/>
                <w:b/>
                <w:bCs/>
              </w:rPr>
              <w:br w:type="page"/>
            </w:r>
            <w:r w:rsidR="00A04DAD" w:rsidRPr="00F227E2">
              <w:rPr>
                <w:rFonts w:cs="Arial"/>
                <w:b/>
                <w:bCs/>
                <w:color w:val="FFFFFF"/>
              </w:rPr>
              <w:br w:type="page"/>
            </w:r>
            <w:r w:rsidR="00A04DAD" w:rsidRPr="00F227E2">
              <w:rPr>
                <w:rFonts w:cs="Arial"/>
                <w:b/>
                <w:bCs/>
                <w:color w:val="FFFFFF"/>
              </w:rPr>
              <w:br w:type="page"/>
            </w:r>
            <w:r w:rsidR="00A04DAD" w:rsidRPr="00F227E2">
              <w:rPr>
                <w:rFonts w:cs="Arial"/>
                <w:b/>
                <w:bCs/>
                <w:color w:val="FFFFFF"/>
              </w:rPr>
              <w:br w:type="page"/>
            </w:r>
            <w:r w:rsidR="00A04DAD" w:rsidRPr="00F227E2">
              <w:rPr>
                <w:rFonts w:cs="Arial"/>
                <w:b/>
                <w:bCs/>
                <w:color w:val="FFFFFF"/>
              </w:rPr>
              <w:br w:type="page"/>
            </w:r>
            <w:r w:rsidR="00AD2516" w:rsidRPr="00F227E2">
              <w:rPr>
                <w:rFonts w:cs="Arial"/>
                <w:b/>
                <w:bCs/>
                <w:color w:val="FFFFFF"/>
              </w:rPr>
              <w:t>1</w:t>
            </w:r>
            <w:r w:rsidR="0043330A" w:rsidRPr="00F227E2">
              <w:rPr>
                <w:rFonts w:cs="Arial"/>
                <w:b/>
                <w:bCs/>
                <w:color w:val="FFFFFF"/>
              </w:rPr>
              <w:t>8</w:t>
            </w:r>
            <w:r w:rsidR="00F569A5" w:rsidRPr="00F227E2">
              <w:rPr>
                <w:rFonts w:cs="Arial"/>
                <w:b/>
                <w:bCs/>
                <w:color w:val="FFFFFF"/>
              </w:rPr>
              <w:tab/>
            </w:r>
            <w:r w:rsidR="00F569A5" w:rsidRPr="00F227E2">
              <w:rPr>
                <w:rFonts w:cs="Arial"/>
                <w:b/>
                <w:bCs/>
                <w:color w:val="FFFFFF"/>
                <w:lang w:val="en-US"/>
              </w:rPr>
              <w:t>Related party transactions</w:t>
            </w:r>
          </w:p>
        </w:tc>
      </w:tr>
    </w:tbl>
    <w:p w14:paraId="33D8F234" w14:textId="77777777" w:rsidR="00F569A5" w:rsidRPr="00F227E2" w:rsidRDefault="00F569A5" w:rsidP="008F1B0B">
      <w:pPr>
        <w:spacing w:line="240" w:lineRule="auto"/>
        <w:jc w:val="both"/>
        <w:rPr>
          <w:rFonts w:cs="Arial"/>
        </w:rPr>
      </w:pPr>
    </w:p>
    <w:p w14:paraId="24D0860A" w14:textId="6E33C7B3" w:rsidR="00533272" w:rsidRPr="00F227E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F227E2">
        <w:rPr>
          <w:rFonts w:ascii="Arial" w:hAnsi="Arial" w:cs="Arial"/>
          <w:spacing w:val="-4"/>
        </w:rPr>
        <w:t>The Company is controlled by The Goodyear Tire &amp; Rubber Company (registered and located in the United</w:t>
      </w:r>
      <w:r w:rsidRPr="00F227E2">
        <w:rPr>
          <w:rFonts w:ascii="Arial" w:hAnsi="Arial" w:cs="Arial"/>
        </w:rPr>
        <w:t xml:space="preserve"> States), which owns </w:t>
      </w:r>
      <w:r w:rsidR="00AD2516" w:rsidRPr="00F227E2">
        <w:rPr>
          <w:rFonts w:ascii="Arial" w:hAnsi="Arial" w:cs="Arial"/>
          <w:lang w:val="en-GB"/>
        </w:rPr>
        <w:t>66</w:t>
      </w:r>
      <w:r w:rsidRPr="00F227E2">
        <w:rPr>
          <w:rFonts w:ascii="Arial" w:hAnsi="Arial" w:cs="Arial"/>
        </w:rPr>
        <w:t>.</w:t>
      </w:r>
      <w:r w:rsidR="00AD2516" w:rsidRPr="00F227E2">
        <w:rPr>
          <w:rFonts w:ascii="Arial" w:hAnsi="Arial" w:cs="Arial"/>
          <w:lang w:val="en-GB"/>
        </w:rPr>
        <w:t>79</w:t>
      </w:r>
      <w:r w:rsidRPr="00F227E2">
        <w:rPr>
          <w:rFonts w:ascii="Arial" w:hAnsi="Arial" w:cs="Arial"/>
        </w:rPr>
        <w:t>% of the Company’s issued shares. The remaining shares are publicly held.</w:t>
      </w:r>
    </w:p>
    <w:p w14:paraId="6EB2FC9B" w14:textId="77777777" w:rsidR="00B719BD" w:rsidRPr="00F227E2" w:rsidRDefault="00B719BD"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p>
    <w:p w14:paraId="6391B161" w14:textId="77777777" w:rsidR="00533272" w:rsidRPr="00F227E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F227E2">
        <w:rPr>
          <w:rFonts w:ascii="Arial" w:hAnsi="Arial" w:cs="Arial"/>
        </w:rPr>
        <w:t>The following material transactions were carried out with related parties:</w:t>
      </w:r>
    </w:p>
    <w:p w14:paraId="674EC5CE" w14:textId="77777777" w:rsidR="00CC634E" w:rsidRPr="00F227E2" w:rsidRDefault="00CC634E" w:rsidP="008F1B0B">
      <w:pPr>
        <w:spacing w:line="240" w:lineRule="auto"/>
        <w:jc w:val="both"/>
        <w:rPr>
          <w:rFonts w:cs="Arial"/>
          <w:snapToGrid w:val="0"/>
          <w:lang w:val="en-US" w:eastAsia="th-TH"/>
        </w:rPr>
      </w:pPr>
    </w:p>
    <w:p w14:paraId="54075B6F" w14:textId="77777777" w:rsidR="00533272" w:rsidRPr="00F227E2" w:rsidRDefault="00533272" w:rsidP="008F1B0B">
      <w:pPr>
        <w:spacing w:line="240" w:lineRule="auto"/>
        <w:ind w:left="540" w:hanging="533"/>
        <w:jc w:val="both"/>
        <w:rPr>
          <w:rFonts w:cs="Arial"/>
          <w:b/>
          <w:bCs/>
          <w:snapToGrid w:val="0"/>
          <w:color w:val="CF4A02"/>
          <w:lang w:val="en-US" w:eastAsia="th-TH"/>
        </w:rPr>
      </w:pPr>
      <w:proofErr w:type="spellStart"/>
      <w:r w:rsidRPr="00F227E2">
        <w:rPr>
          <w:rFonts w:cs="Arial"/>
          <w:b/>
          <w:bCs/>
          <w:snapToGrid w:val="0"/>
          <w:color w:val="CF4A02"/>
          <w:lang w:val="en-US" w:eastAsia="th-TH"/>
        </w:rPr>
        <w:t>i</w:t>
      </w:r>
      <w:proofErr w:type="spellEnd"/>
      <w:r w:rsidRPr="00F227E2">
        <w:rPr>
          <w:rFonts w:cs="Arial"/>
          <w:b/>
          <w:bCs/>
          <w:snapToGrid w:val="0"/>
          <w:color w:val="CF4A02"/>
          <w:lang w:val="en-US" w:eastAsia="th-TH"/>
        </w:rPr>
        <w:t>)</w:t>
      </w:r>
      <w:r w:rsidRPr="00F227E2">
        <w:rPr>
          <w:rFonts w:cs="Arial"/>
          <w:b/>
          <w:bCs/>
          <w:snapToGrid w:val="0"/>
          <w:color w:val="CF4A02"/>
          <w:lang w:val="en-US" w:eastAsia="th-TH"/>
        </w:rPr>
        <w:tab/>
        <w:t xml:space="preserve">Sales of goods </w:t>
      </w:r>
    </w:p>
    <w:p w14:paraId="394B84DF" w14:textId="77777777" w:rsidR="00533272" w:rsidRPr="00F227E2" w:rsidRDefault="00533272"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6149"/>
        <w:gridCol w:w="1440"/>
        <w:gridCol w:w="1440"/>
      </w:tblGrid>
      <w:tr w:rsidR="00FE5869" w:rsidRPr="00F227E2" w14:paraId="0FF37264" w14:textId="77777777" w:rsidTr="00F227E2">
        <w:tc>
          <w:tcPr>
            <w:tcW w:w="6149" w:type="dxa"/>
          </w:tcPr>
          <w:p w14:paraId="213526CC" w14:textId="77777777" w:rsidR="00EF5F94" w:rsidRPr="00F227E2" w:rsidRDefault="00EF5F94" w:rsidP="008F1B0B">
            <w:pPr>
              <w:spacing w:line="240" w:lineRule="auto"/>
              <w:ind w:left="429"/>
              <w:jc w:val="both"/>
              <w:rPr>
                <w:rFonts w:cs="Arial"/>
              </w:rPr>
            </w:pPr>
          </w:p>
        </w:tc>
        <w:tc>
          <w:tcPr>
            <w:tcW w:w="2880" w:type="dxa"/>
            <w:gridSpan w:val="2"/>
            <w:tcBorders>
              <w:top w:val="single" w:sz="4" w:space="0" w:color="auto"/>
              <w:bottom w:val="single" w:sz="4" w:space="0" w:color="auto"/>
            </w:tcBorders>
            <w:vAlign w:val="bottom"/>
          </w:tcPr>
          <w:p w14:paraId="0F1E140A" w14:textId="77777777" w:rsidR="00EF5F94" w:rsidRPr="00F227E2" w:rsidRDefault="00EF5F94" w:rsidP="008F1B0B">
            <w:pPr>
              <w:spacing w:line="240" w:lineRule="auto"/>
              <w:ind w:right="-72"/>
              <w:jc w:val="center"/>
              <w:rPr>
                <w:rFonts w:cs="Arial"/>
                <w:b/>
                <w:bCs/>
                <w:lang w:val="en-US"/>
              </w:rPr>
            </w:pPr>
            <w:r w:rsidRPr="00F227E2">
              <w:rPr>
                <w:rFonts w:cs="Arial"/>
                <w:b/>
                <w:bCs/>
                <w:lang w:val="en-US"/>
              </w:rPr>
              <w:t>(Unaudited)</w:t>
            </w:r>
          </w:p>
        </w:tc>
      </w:tr>
      <w:tr w:rsidR="00FE5869" w:rsidRPr="00F227E2" w14:paraId="0AEFD050" w14:textId="77777777" w:rsidTr="00F227E2">
        <w:tc>
          <w:tcPr>
            <w:tcW w:w="6149" w:type="dxa"/>
          </w:tcPr>
          <w:p w14:paraId="097826FF" w14:textId="711D8030" w:rsidR="00B2446E" w:rsidRPr="00F227E2" w:rsidRDefault="00B2446E" w:rsidP="008F1B0B">
            <w:pPr>
              <w:spacing w:line="240" w:lineRule="auto"/>
              <w:ind w:left="429"/>
              <w:jc w:val="both"/>
              <w:rPr>
                <w:rFonts w:cs="Arial"/>
                <w:b/>
                <w:bCs/>
              </w:rPr>
            </w:pPr>
            <w:r w:rsidRPr="00F227E2">
              <w:rPr>
                <w:rFonts w:cs="Arial"/>
                <w:b/>
                <w:bCs/>
              </w:rPr>
              <w:t xml:space="preserve">For the </w:t>
            </w:r>
            <w:r w:rsidR="00056EB8" w:rsidRPr="00F227E2">
              <w:rPr>
                <w:rFonts w:cs="Arial"/>
                <w:b/>
                <w:bCs/>
              </w:rPr>
              <w:t>six</w:t>
            </w:r>
            <w:r w:rsidR="001E020D" w:rsidRPr="00F227E2">
              <w:rPr>
                <w:rFonts w:cs="Arial"/>
                <w:b/>
                <w:bCs/>
              </w:rPr>
              <w:t>-month</w:t>
            </w:r>
            <w:r w:rsidRPr="00F227E2">
              <w:rPr>
                <w:rFonts w:cs="Arial"/>
                <w:b/>
                <w:bCs/>
              </w:rPr>
              <w:t xml:space="preserve"> period</w:t>
            </w:r>
            <w:r w:rsidR="006612AC" w:rsidRPr="00F227E2">
              <w:rPr>
                <w:rFonts w:cs="Arial"/>
                <w:b/>
                <w:bCs/>
              </w:rPr>
              <w:t>s</w:t>
            </w:r>
            <w:r w:rsidRPr="00F227E2">
              <w:rPr>
                <w:rFonts w:cs="Arial"/>
                <w:b/>
                <w:bCs/>
              </w:rPr>
              <w:t xml:space="preserve"> ended</w:t>
            </w:r>
            <w:r w:rsidR="006612AC" w:rsidRPr="00F227E2">
              <w:rPr>
                <w:rFonts w:cs="Arial"/>
                <w:b/>
                <w:bCs/>
              </w:rPr>
              <w:t xml:space="preserve"> </w:t>
            </w:r>
            <w:r w:rsidR="00056EB8" w:rsidRPr="00F227E2">
              <w:rPr>
                <w:rFonts w:cs="Arial"/>
                <w:b/>
                <w:bCs/>
              </w:rPr>
              <w:t>30 June</w:t>
            </w:r>
          </w:p>
        </w:tc>
        <w:tc>
          <w:tcPr>
            <w:tcW w:w="1440" w:type="dxa"/>
            <w:tcBorders>
              <w:top w:val="single" w:sz="4" w:space="0" w:color="auto"/>
            </w:tcBorders>
            <w:vAlign w:val="bottom"/>
          </w:tcPr>
          <w:p w14:paraId="617CAEBF" w14:textId="0CF97636" w:rsidR="00B2446E" w:rsidRPr="00F227E2" w:rsidRDefault="001E020D" w:rsidP="008F1B0B">
            <w:pPr>
              <w:spacing w:line="240" w:lineRule="auto"/>
              <w:ind w:right="-72"/>
              <w:jc w:val="right"/>
              <w:rPr>
                <w:rFonts w:cs="Arial"/>
                <w:b/>
                <w:bCs/>
              </w:rPr>
            </w:pPr>
            <w:r w:rsidRPr="00F227E2">
              <w:rPr>
                <w:rFonts w:cs="Arial"/>
                <w:b/>
                <w:bCs/>
              </w:rPr>
              <w:t>2021</w:t>
            </w:r>
          </w:p>
        </w:tc>
        <w:tc>
          <w:tcPr>
            <w:tcW w:w="1440" w:type="dxa"/>
            <w:tcBorders>
              <w:top w:val="single" w:sz="4" w:space="0" w:color="auto"/>
            </w:tcBorders>
            <w:vAlign w:val="bottom"/>
          </w:tcPr>
          <w:p w14:paraId="0748B260" w14:textId="521AB58E" w:rsidR="00B2446E" w:rsidRPr="00F227E2" w:rsidRDefault="001E020D" w:rsidP="008F1B0B">
            <w:pPr>
              <w:spacing w:line="240" w:lineRule="auto"/>
              <w:ind w:right="-72"/>
              <w:jc w:val="right"/>
              <w:rPr>
                <w:rFonts w:cs="Arial"/>
                <w:b/>
                <w:bCs/>
              </w:rPr>
            </w:pPr>
            <w:r w:rsidRPr="00F227E2">
              <w:rPr>
                <w:rFonts w:cs="Arial"/>
                <w:b/>
                <w:bCs/>
              </w:rPr>
              <w:t>2020</w:t>
            </w:r>
          </w:p>
        </w:tc>
      </w:tr>
      <w:tr w:rsidR="00FE5869" w:rsidRPr="00F227E2" w14:paraId="3087BFD9" w14:textId="77777777" w:rsidTr="00F227E2">
        <w:tc>
          <w:tcPr>
            <w:tcW w:w="6149" w:type="dxa"/>
          </w:tcPr>
          <w:p w14:paraId="2D1752D2" w14:textId="77777777" w:rsidR="00FA16E3" w:rsidRPr="00F227E2" w:rsidRDefault="00FA16E3" w:rsidP="008F1B0B">
            <w:pPr>
              <w:spacing w:line="240" w:lineRule="auto"/>
              <w:ind w:left="429"/>
              <w:jc w:val="both"/>
              <w:rPr>
                <w:rFonts w:cs="Arial"/>
                <w:lang w:val="en-US"/>
              </w:rPr>
            </w:pPr>
          </w:p>
        </w:tc>
        <w:tc>
          <w:tcPr>
            <w:tcW w:w="1440" w:type="dxa"/>
            <w:tcBorders>
              <w:bottom w:val="single" w:sz="4" w:space="0" w:color="auto"/>
            </w:tcBorders>
            <w:vAlign w:val="bottom"/>
          </w:tcPr>
          <w:p w14:paraId="72D1203F" w14:textId="77777777" w:rsidR="00FA16E3" w:rsidRPr="00F227E2" w:rsidRDefault="00FA16E3" w:rsidP="008F1B0B">
            <w:pPr>
              <w:spacing w:line="240" w:lineRule="auto"/>
              <w:ind w:right="-72"/>
              <w:jc w:val="right"/>
              <w:rPr>
                <w:rFonts w:cs="Arial"/>
                <w:b/>
                <w:bCs/>
                <w:lang w:val="en-US"/>
              </w:rPr>
            </w:pPr>
            <w:r w:rsidRPr="00F227E2">
              <w:rPr>
                <w:rFonts w:cs="Arial"/>
                <w:b/>
                <w:bCs/>
                <w:lang w:val="en-US"/>
              </w:rPr>
              <w:t>Million Baht</w:t>
            </w:r>
          </w:p>
        </w:tc>
        <w:tc>
          <w:tcPr>
            <w:tcW w:w="1440" w:type="dxa"/>
            <w:tcBorders>
              <w:bottom w:val="single" w:sz="4" w:space="0" w:color="auto"/>
            </w:tcBorders>
            <w:vAlign w:val="bottom"/>
          </w:tcPr>
          <w:p w14:paraId="5BCF088C" w14:textId="77777777" w:rsidR="00FA16E3" w:rsidRPr="00F227E2" w:rsidRDefault="00FA16E3"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2A54B756" w14:textId="77777777" w:rsidTr="00F227E2">
        <w:tc>
          <w:tcPr>
            <w:tcW w:w="6149" w:type="dxa"/>
            <w:vAlign w:val="bottom"/>
          </w:tcPr>
          <w:p w14:paraId="62D7AB44" w14:textId="77777777" w:rsidR="00FA16E3" w:rsidRPr="00F227E2" w:rsidRDefault="00FA16E3" w:rsidP="008F1B0B">
            <w:pPr>
              <w:spacing w:line="240" w:lineRule="auto"/>
              <w:ind w:left="429"/>
              <w:rPr>
                <w:rFonts w:cs="Arial"/>
                <w:snapToGrid w:val="0"/>
              </w:rPr>
            </w:pPr>
          </w:p>
        </w:tc>
        <w:tc>
          <w:tcPr>
            <w:tcW w:w="1440" w:type="dxa"/>
            <w:tcBorders>
              <w:top w:val="single" w:sz="4" w:space="0" w:color="auto"/>
            </w:tcBorders>
            <w:shd w:val="clear" w:color="auto" w:fill="FAFAFA"/>
            <w:vAlign w:val="bottom"/>
          </w:tcPr>
          <w:p w14:paraId="06D23BD4" w14:textId="77777777" w:rsidR="00FA16E3" w:rsidRPr="00F227E2" w:rsidRDefault="00FA16E3" w:rsidP="008F1B0B">
            <w:pPr>
              <w:spacing w:line="240" w:lineRule="auto"/>
              <w:ind w:left="1080"/>
              <w:jc w:val="right"/>
              <w:rPr>
                <w:rFonts w:cs="Arial"/>
                <w:snapToGrid w:val="0"/>
                <w:cs/>
              </w:rPr>
            </w:pPr>
          </w:p>
        </w:tc>
        <w:tc>
          <w:tcPr>
            <w:tcW w:w="1440" w:type="dxa"/>
            <w:tcBorders>
              <w:top w:val="single" w:sz="4" w:space="0" w:color="auto"/>
            </w:tcBorders>
            <w:vAlign w:val="bottom"/>
          </w:tcPr>
          <w:p w14:paraId="4A4DEB9D" w14:textId="77777777" w:rsidR="00FA16E3" w:rsidRPr="00F227E2" w:rsidRDefault="00FA16E3" w:rsidP="008F1B0B">
            <w:pPr>
              <w:spacing w:line="240" w:lineRule="auto"/>
              <w:ind w:left="1080"/>
              <w:jc w:val="right"/>
              <w:rPr>
                <w:rFonts w:cs="Arial"/>
                <w:snapToGrid w:val="0"/>
                <w:cs/>
              </w:rPr>
            </w:pPr>
          </w:p>
        </w:tc>
      </w:tr>
      <w:tr w:rsidR="00FE5869" w:rsidRPr="00F227E2" w14:paraId="41182C82" w14:textId="77777777" w:rsidTr="00F227E2">
        <w:tc>
          <w:tcPr>
            <w:tcW w:w="6149" w:type="dxa"/>
            <w:vAlign w:val="bottom"/>
          </w:tcPr>
          <w:p w14:paraId="0F0A14CB" w14:textId="4B30B64A" w:rsidR="00D226E1" w:rsidRPr="00F227E2" w:rsidRDefault="00D226E1" w:rsidP="008F1B0B">
            <w:pPr>
              <w:spacing w:line="240" w:lineRule="auto"/>
              <w:ind w:left="429"/>
              <w:rPr>
                <w:rFonts w:cs="Arial"/>
                <w:snapToGrid w:val="0"/>
                <w:lang w:val="en-US"/>
              </w:rPr>
            </w:pPr>
            <w:r w:rsidRPr="00F227E2">
              <w:rPr>
                <w:rFonts w:cs="Arial"/>
                <w:snapToGrid w:val="0"/>
              </w:rPr>
              <w:t>Sales</w:t>
            </w:r>
            <w:r w:rsidRPr="00F227E2">
              <w:rPr>
                <w:rFonts w:cs="Arial"/>
                <w:snapToGrid w:val="0"/>
                <w:lang w:val="en-US"/>
              </w:rPr>
              <w:t xml:space="preserve"> of goods and related services:</w:t>
            </w:r>
          </w:p>
        </w:tc>
        <w:tc>
          <w:tcPr>
            <w:tcW w:w="1440" w:type="dxa"/>
            <w:shd w:val="clear" w:color="auto" w:fill="FAFAFA"/>
            <w:vAlign w:val="bottom"/>
          </w:tcPr>
          <w:p w14:paraId="10CC6C37" w14:textId="77777777" w:rsidR="00D226E1" w:rsidRPr="00F227E2" w:rsidRDefault="00D226E1" w:rsidP="008F1B0B">
            <w:pPr>
              <w:spacing w:line="240" w:lineRule="auto"/>
              <w:ind w:right="-72"/>
              <w:jc w:val="right"/>
              <w:rPr>
                <w:rFonts w:cs="Arial"/>
                <w:snapToGrid w:val="0"/>
                <w:cs/>
                <w:lang w:val="en-US" w:eastAsia="th-TH"/>
              </w:rPr>
            </w:pPr>
          </w:p>
        </w:tc>
        <w:tc>
          <w:tcPr>
            <w:tcW w:w="1440" w:type="dxa"/>
            <w:vAlign w:val="bottom"/>
          </w:tcPr>
          <w:p w14:paraId="0D6043DD" w14:textId="77777777" w:rsidR="00D226E1" w:rsidRPr="00F227E2" w:rsidRDefault="00D226E1" w:rsidP="008F1B0B">
            <w:pPr>
              <w:spacing w:line="240" w:lineRule="auto"/>
              <w:ind w:right="-72"/>
              <w:jc w:val="right"/>
              <w:rPr>
                <w:rFonts w:cs="Arial"/>
                <w:snapToGrid w:val="0"/>
                <w:cs/>
                <w:lang w:val="en-US" w:eastAsia="th-TH"/>
              </w:rPr>
            </w:pPr>
          </w:p>
        </w:tc>
      </w:tr>
      <w:tr w:rsidR="00056EB8" w:rsidRPr="00F227E2" w14:paraId="0ABE1B5A" w14:textId="77777777" w:rsidTr="00F227E2">
        <w:tc>
          <w:tcPr>
            <w:tcW w:w="6149" w:type="dxa"/>
            <w:vAlign w:val="bottom"/>
          </w:tcPr>
          <w:p w14:paraId="57704C0B" w14:textId="4C22C957" w:rsidR="00056EB8" w:rsidRPr="00F227E2" w:rsidRDefault="00056EB8" w:rsidP="00056EB8">
            <w:pPr>
              <w:spacing w:line="240" w:lineRule="auto"/>
              <w:ind w:left="429"/>
              <w:rPr>
                <w:rFonts w:cs="Arial"/>
                <w:snapToGrid w:val="0"/>
                <w:lang w:val="en-US"/>
              </w:rPr>
            </w:pPr>
            <w:r w:rsidRPr="00F227E2">
              <w:rPr>
                <w:rFonts w:cs="Arial"/>
                <w:snapToGrid w:val="0"/>
                <w:lang w:val="en-US"/>
              </w:rPr>
              <w:t xml:space="preserve">   Parent company</w:t>
            </w:r>
          </w:p>
        </w:tc>
        <w:tc>
          <w:tcPr>
            <w:tcW w:w="1440" w:type="dxa"/>
            <w:shd w:val="clear" w:color="auto" w:fill="FAFAFA"/>
            <w:vAlign w:val="bottom"/>
          </w:tcPr>
          <w:p w14:paraId="0A223384" w14:textId="5A9A6D62" w:rsidR="00056EB8" w:rsidRPr="00F227E2" w:rsidRDefault="0062161C" w:rsidP="00056EB8">
            <w:pPr>
              <w:spacing w:line="240" w:lineRule="auto"/>
              <w:ind w:right="-72"/>
              <w:jc w:val="right"/>
              <w:rPr>
                <w:rFonts w:cs="Arial"/>
                <w:snapToGrid w:val="0"/>
                <w:lang w:eastAsia="th-TH"/>
              </w:rPr>
            </w:pPr>
            <w:r w:rsidRPr="00F227E2">
              <w:rPr>
                <w:rFonts w:cs="Arial"/>
                <w:snapToGrid w:val="0"/>
                <w:lang w:eastAsia="th-TH"/>
              </w:rPr>
              <w:t>246</w:t>
            </w:r>
          </w:p>
        </w:tc>
        <w:tc>
          <w:tcPr>
            <w:tcW w:w="1440" w:type="dxa"/>
            <w:vAlign w:val="bottom"/>
          </w:tcPr>
          <w:p w14:paraId="5D1F098C" w14:textId="2E1F86CC" w:rsidR="00056EB8" w:rsidRPr="00F227E2" w:rsidRDefault="00056EB8" w:rsidP="00056EB8">
            <w:pPr>
              <w:spacing w:line="240" w:lineRule="auto"/>
              <w:ind w:right="-72"/>
              <w:jc w:val="right"/>
              <w:rPr>
                <w:rFonts w:cs="Arial"/>
                <w:snapToGrid w:val="0"/>
                <w:lang w:eastAsia="th-TH"/>
              </w:rPr>
            </w:pPr>
            <w:r w:rsidRPr="00F227E2">
              <w:rPr>
                <w:rFonts w:cs="Arial"/>
                <w:snapToGrid w:val="0"/>
                <w:lang w:eastAsia="th-TH"/>
              </w:rPr>
              <w:t>184</w:t>
            </w:r>
          </w:p>
        </w:tc>
      </w:tr>
      <w:tr w:rsidR="00056EB8" w:rsidRPr="00F227E2" w14:paraId="4B90D0F4" w14:textId="77777777" w:rsidTr="00F227E2">
        <w:tc>
          <w:tcPr>
            <w:tcW w:w="6149" w:type="dxa"/>
            <w:vAlign w:val="bottom"/>
          </w:tcPr>
          <w:p w14:paraId="3A2BF6DB" w14:textId="1066C2FE" w:rsidR="00056EB8" w:rsidRPr="00F227E2" w:rsidRDefault="00056EB8" w:rsidP="00056EB8">
            <w:pPr>
              <w:spacing w:line="240" w:lineRule="auto"/>
              <w:ind w:left="429"/>
              <w:rPr>
                <w:rFonts w:cs="Arial"/>
                <w:snapToGrid w:val="0"/>
                <w:lang w:val="en-US"/>
              </w:rPr>
            </w:pPr>
            <w:r w:rsidRPr="00F227E2">
              <w:rPr>
                <w:rFonts w:cs="Arial"/>
              </w:rPr>
              <w:t xml:space="preserve">   Related parties - same common control</w:t>
            </w:r>
          </w:p>
        </w:tc>
        <w:tc>
          <w:tcPr>
            <w:tcW w:w="1440" w:type="dxa"/>
            <w:tcBorders>
              <w:bottom w:val="single" w:sz="4" w:space="0" w:color="auto"/>
            </w:tcBorders>
            <w:shd w:val="clear" w:color="auto" w:fill="FAFAFA"/>
            <w:vAlign w:val="bottom"/>
          </w:tcPr>
          <w:p w14:paraId="43A9FB03" w14:textId="3ED59056" w:rsidR="00056EB8" w:rsidRPr="00F227E2" w:rsidRDefault="0062161C" w:rsidP="00056EB8">
            <w:pPr>
              <w:spacing w:line="240" w:lineRule="auto"/>
              <w:ind w:right="-72"/>
              <w:jc w:val="right"/>
              <w:rPr>
                <w:rFonts w:cs="Arial"/>
                <w:snapToGrid w:val="0"/>
                <w:lang w:eastAsia="th-TH"/>
              </w:rPr>
            </w:pPr>
            <w:r w:rsidRPr="00F227E2">
              <w:rPr>
                <w:rFonts w:cs="Arial"/>
                <w:snapToGrid w:val="0"/>
                <w:lang w:eastAsia="th-TH"/>
              </w:rPr>
              <w:t>1,142</w:t>
            </w:r>
          </w:p>
        </w:tc>
        <w:tc>
          <w:tcPr>
            <w:tcW w:w="1440" w:type="dxa"/>
            <w:tcBorders>
              <w:bottom w:val="single" w:sz="4" w:space="0" w:color="auto"/>
            </w:tcBorders>
            <w:vAlign w:val="bottom"/>
          </w:tcPr>
          <w:p w14:paraId="6B0F788E" w14:textId="5E430217" w:rsidR="00056EB8" w:rsidRPr="00F227E2" w:rsidRDefault="00056EB8" w:rsidP="00056EB8">
            <w:pPr>
              <w:spacing w:line="240" w:lineRule="auto"/>
              <w:ind w:right="-72"/>
              <w:jc w:val="right"/>
              <w:rPr>
                <w:rFonts w:cs="Arial"/>
                <w:snapToGrid w:val="0"/>
                <w:lang w:eastAsia="th-TH"/>
              </w:rPr>
            </w:pPr>
            <w:r w:rsidRPr="00F227E2">
              <w:rPr>
                <w:rFonts w:cs="Arial"/>
                <w:snapToGrid w:val="0"/>
                <w:lang w:eastAsia="th-TH"/>
              </w:rPr>
              <w:t>696</w:t>
            </w:r>
          </w:p>
        </w:tc>
      </w:tr>
      <w:tr w:rsidR="00056EB8" w:rsidRPr="00F227E2" w14:paraId="4CCB05C1" w14:textId="77777777" w:rsidTr="00F227E2">
        <w:tc>
          <w:tcPr>
            <w:tcW w:w="6149" w:type="dxa"/>
            <w:vAlign w:val="bottom"/>
          </w:tcPr>
          <w:p w14:paraId="0DACF3BD" w14:textId="77777777" w:rsidR="00056EB8" w:rsidRPr="00F227E2" w:rsidRDefault="00056EB8" w:rsidP="00056EB8">
            <w:pPr>
              <w:spacing w:line="240" w:lineRule="auto"/>
              <w:ind w:left="429"/>
              <w:rPr>
                <w:rFonts w:cs="Arial"/>
                <w:b/>
                <w:bCs/>
                <w:snapToGrid w:val="0"/>
              </w:rPr>
            </w:pPr>
          </w:p>
        </w:tc>
        <w:tc>
          <w:tcPr>
            <w:tcW w:w="1440" w:type="dxa"/>
            <w:tcBorders>
              <w:top w:val="single" w:sz="4" w:space="0" w:color="auto"/>
            </w:tcBorders>
            <w:shd w:val="clear" w:color="auto" w:fill="FAFAFA"/>
            <w:vAlign w:val="bottom"/>
          </w:tcPr>
          <w:p w14:paraId="3F0F5DFF" w14:textId="77777777" w:rsidR="00056EB8" w:rsidRPr="00F227E2" w:rsidRDefault="00056EB8" w:rsidP="00056EB8">
            <w:pPr>
              <w:spacing w:line="240" w:lineRule="auto"/>
              <w:ind w:left="1080"/>
              <w:jc w:val="right"/>
              <w:rPr>
                <w:rFonts w:cs="Arial"/>
                <w:snapToGrid w:val="0"/>
                <w:cs/>
              </w:rPr>
            </w:pPr>
          </w:p>
        </w:tc>
        <w:tc>
          <w:tcPr>
            <w:tcW w:w="1440" w:type="dxa"/>
            <w:tcBorders>
              <w:top w:val="single" w:sz="4" w:space="0" w:color="auto"/>
            </w:tcBorders>
            <w:vAlign w:val="bottom"/>
          </w:tcPr>
          <w:p w14:paraId="4B95CC4A" w14:textId="77777777" w:rsidR="00056EB8" w:rsidRPr="00F227E2" w:rsidRDefault="00056EB8" w:rsidP="00056EB8">
            <w:pPr>
              <w:spacing w:line="240" w:lineRule="auto"/>
              <w:ind w:left="1080"/>
              <w:jc w:val="right"/>
              <w:rPr>
                <w:rFonts w:cs="Arial"/>
                <w:b/>
                <w:bCs/>
                <w:snapToGrid w:val="0"/>
                <w:cs/>
              </w:rPr>
            </w:pPr>
          </w:p>
        </w:tc>
      </w:tr>
      <w:tr w:rsidR="00056EB8" w:rsidRPr="00F227E2" w14:paraId="6769E36A" w14:textId="77777777" w:rsidTr="00F227E2">
        <w:tc>
          <w:tcPr>
            <w:tcW w:w="6149" w:type="dxa"/>
            <w:vAlign w:val="bottom"/>
          </w:tcPr>
          <w:p w14:paraId="23A892E9" w14:textId="77777777" w:rsidR="00056EB8" w:rsidRPr="00F227E2" w:rsidRDefault="00056EB8" w:rsidP="00056EB8">
            <w:pPr>
              <w:spacing w:line="240" w:lineRule="auto"/>
              <w:ind w:left="429"/>
              <w:rPr>
                <w:rFonts w:cs="Arial"/>
                <w:snapToGrid w:val="0"/>
                <w:lang w:val="en-US"/>
              </w:rPr>
            </w:pPr>
          </w:p>
        </w:tc>
        <w:tc>
          <w:tcPr>
            <w:tcW w:w="1440" w:type="dxa"/>
            <w:tcBorders>
              <w:bottom w:val="single" w:sz="4" w:space="0" w:color="auto"/>
            </w:tcBorders>
            <w:shd w:val="clear" w:color="auto" w:fill="FAFAFA"/>
            <w:vAlign w:val="bottom"/>
          </w:tcPr>
          <w:p w14:paraId="1518A74D" w14:textId="3A03FDEE" w:rsidR="00056EB8" w:rsidRPr="00F227E2" w:rsidRDefault="0062161C" w:rsidP="00056EB8">
            <w:pPr>
              <w:spacing w:line="240" w:lineRule="auto"/>
              <w:ind w:right="-72"/>
              <w:jc w:val="right"/>
              <w:rPr>
                <w:rFonts w:cs="Arial"/>
                <w:noProof/>
                <w:snapToGrid w:val="0"/>
                <w:lang w:eastAsia="th-TH"/>
              </w:rPr>
            </w:pPr>
            <w:r w:rsidRPr="00F227E2">
              <w:rPr>
                <w:rFonts w:cs="Arial"/>
                <w:noProof/>
                <w:snapToGrid w:val="0"/>
                <w:lang w:eastAsia="th-TH"/>
              </w:rPr>
              <w:t>1,388</w:t>
            </w:r>
          </w:p>
        </w:tc>
        <w:tc>
          <w:tcPr>
            <w:tcW w:w="1440" w:type="dxa"/>
            <w:tcBorders>
              <w:bottom w:val="single" w:sz="4" w:space="0" w:color="auto"/>
            </w:tcBorders>
            <w:vAlign w:val="bottom"/>
          </w:tcPr>
          <w:p w14:paraId="6DD6E05B" w14:textId="5904884B" w:rsidR="00056EB8" w:rsidRPr="00F227E2" w:rsidRDefault="00056EB8" w:rsidP="00056EB8">
            <w:pPr>
              <w:spacing w:line="240" w:lineRule="auto"/>
              <w:ind w:right="-72"/>
              <w:jc w:val="right"/>
              <w:rPr>
                <w:rFonts w:cs="Arial"/>
                <w:noProof/>
                <w:snapToGrid w:val="0"/>
                <w:lang w:eastAsia="th-TH"/>
              </w:rPr>
            </w:pPr>
            <w:r w:rsidRPr="00F227E2">
              <w:rPr>
                <w:rFonts w:cs="Arial"/>
                <w:noProof/>
                <w:snapToGrid w:val="0"/>
                <w:lang w:eastAsia="th-TH"/>
              </w:rPr>
              <w:t>880</w:t>
            </w:r>
          </w:p>
        </w:tc>
      </w:tr>
      <w:tr w:rsidR="00056EB8" w:rsidRPr="00F227E2" w14:paraId="0CA4020F" w14:textId="77777777" w:rsidTr="00F227E2">
        <w:tc>
          <w:tcPr>
            <w:tcW w:w="6149" w:type="dxa"/>
            <w:vAlign w:val="bottom"/>
          </w:tcPr>
          <w:p w14:paraId="64464A20" w14:textId="3DC11D19" w:rsidR="00056EB8" w:rsidRPr="00F227E2" w:rsidRDefault="00056EB8" w:rsidP="00056EB8">
            <w:pPr>
              <w:spacing w:line="240" w:lineRule="auto"/>
              <w:ind w:left="429"/>
              <w:rPr>
                <w:rFonts w:cs="Arial"/>
                <w:snapToGrid w:val="0"/>
              </w:rPr>
            </w:pPr>
          </w:p>
        </w:tc>
        <w:tc>
          <w:tcPr>
            <w:tcW w:w="1440" w:type="dxa"/>
            <w:tcBorders>
              <w:top w:val="single" w:sz="4" w:space="0" w:color="auto"/>
            </w:tcBorders>
            <w:shd w:val="clear" w:color="auto" w:fill="FAFAFA"/>
            <w:vAlign w:val="bottom"/>
          </w:tcPr>
          <w:p w14:paraId="779687B0" w14:textId="77777777" w:rsidR="00056EB8" w:rsidRPr="00F227E2" w:rsidRDefault="00056EB8" w:rsidP="00056EB8">
            <w:pPr>
              <w:spacing w:line="240" w:lineRule="auto"/>
              <w:ind w:left="1080"/>
              <w:jc w:val="right"/>
              <w:rPr>
                <w:rFonts w:cs="Arial"/>
                <w:snapToGrid w:val="0"/>
                <w:cs/>
              </w:rPr>
            </w:pPr>
          </w:p>
        </w:tc>
        <w:tc>
          <w:tcPr>
            <w:tcW w:w="1440" w:type="dxa"/>
            <w:tcBorders>
              <w:top w:val="single" w:sz="4" w:space="0" w:color="auto"/>
            </w:tcBorders>
            <w:vAlign w:val="bottom"/>
          </w:tcPr>
          <w:p w14:paraId="64E05183" w14:textId="77777777" w:rsidR="00056EB8" w:rsidRPr="00F227E2" w:rsidRDefault="00056EB8" w:rsidP="00056EB8">
            <w:pPr>
              <w:spacing w:line="240" w:lineRule="auto"/>
              <w:ind w:left="1080"/>
              <w:jc w:val="right"/>
              <w:rPr>
                <w:rFonts w:cs="Arial"/>
                <w:snapToGrid w:val="0"/>
                <w:cs/>
              </w:rPr>
            </w:pPr>
          </w:p>
        </w:tc>
      </w:tr>
      <w:tr w:rsidR="00056EB8" w:rsidRPr="00F227E2" w14:paraId="4BC3C653" w14:textId="77777777" w:rsidTr="00F227E2">
        <w:tc>
          <w:tcPr>
            <w:tcW w:w="6149" w:type="dxa"/>
            <w:vAlign w:val="bottom"/>
          </w:tcPr>
          <w:p w14:paraId="094F118A" w14:textId="348628D1" w:rsidR="00056EB8" w:rsidRPr="00F227E2" w:rsidRDefault="00056EB8" w:rsidP="00056EB8">
            <w:pPr>
              <w:spacing w:line="240" w:lineRule="auto"/>
              <w:ind w:left="429"/>
              <w:rPr>
                <w:rFonts w:cs="Arial"/>
                <w:snapToGrid w:val="0"/>
                <w:lang w:val="en-US"/>
              </w:rPr>
            </w:pPr>
            <w:r w:rsidRPr="00F227E2">
              <w:rPr>
                <w:rFonts w:cs="Arial"/>
                <w:snapToGrid w:val="0"/>
              </w:rPr>
              <w:t>Sales of assets and spare parts</w:t>
            </w:r>
            <w:r w:rsidRPr="00F227E2">
              <w:rPr>
                <w:rFonts w:cs="Arial"/>
                <w:snapToGrid w:val="0"/>
                <w:lang w:val="en-US"/>
              </w:rPr>
              <w:t>:</w:t>
            </w:r>
          </w:p>
        </w:tc>
        <w:tc>
          <w:tcPr>
            <w:tcW w:w="1440" w:type="dxa"/>
            <w:shd w:val="clear" w:color="auto" w:fill="FAFAFA"/>
            <w:vAlign w:val="bottom"/>
          </w:tcPr>
          <w:p w14:paraId="39608877" w14:textId="77777777" w:rsidR="00056EB8" w:rsidRPr="00F227E2" w:rsidRDefault="00056EB8" w:rsidP="00056EB8">
            <w:pPr>
              <w:spacing w:line="240" w:lineRule="auto"/>
              <w:ind w:right="-72"/>
              <w:jc w:val="right"/>
              <w:rPr>
                <w:rFonts w:cs="Arial"/>
                <w:snapToGrid w:val="0"/>
                <w:lang w:val="en-US"/>
              </w:rPr>
            </w:pPr>
          </w:p>
        </w:tc>
        <w:tc>
          <w:tcPr>
            <w:tcW w:w="1440" w:type="dxa"/>
            <w:vAlign w:val="bottom"/>
          </w:tcPr>
          <w:p w14:paraId="476012F3" w14:textId="77777777" w:rsidR="00056EB8" w:rsidRPr="00F227E2" w:rsidRDefault="00056EB8" w:rsidP="00056EB8">
            <w:pPr>
              <w:spacing w:line="240" w:lineRule="auto"/>
              <w:ind w:right="-72"/>
              <w:jc w:val="right"/>
              <w:rPr>
                <w:rFonts w:cs="Arial"/>
                <w:snapToGrid w:val="0"/>
                <w:lang w:val="en-US"/>
              </w:rPr>
            </w:pPr>
          </w:p>
        </w:tc>
      </w:tr>
      <w:tr w:rsidR="00056EB8" w:rsidRPr="00F227E2" w14:paraId="5995C09C" w14:textId="77777777" w:rsidTr="00F227E2">
        <w:tc>
          <w:tcPr>
            <w:tcW w:w="6149" w:type="dxa"/>
            <w:vAlign w:val="bottom"/>
          </w:tcPr>
          <w:p w14:paraId="112C4CD9" w14:textId="239884D0" w:rsidR="00056EB8" w:rsidRPr="00F227E2" w:rsidRDefault="00056EB8" w:rsidP="00056EB8">
            <w:pPr>
              <w:spacing w:line="240" w:lineRule="auto"/>
              <w:ind w:left="429"/>
              <w:rPr>
                <w:rFonts w:cs="Arial"/>
                <w:snapToGrid w:val="0"/>
                <w:lang w:val="en-US"/>
              </w:rPr>
            </w:pPr>
            <w:r w:rsidRPr="00F227E2">
              <w:rPr>
                <w:rFonts w:cs="Arial"/>
                <w:snapToGrid w:val="0"/>
                <w:lang w:val="en-US"/>
              </w:rPr>
              <w:t xml:space="preserve">   Related parties - same common control</w:t>
            </w:r>
          </w:p>
        </w:tc>
        <w:tc>
          <w:tcPr>
            <w:tcW w:w="1440" w:type="dxa"/>
            <w:tcBorders>
              <w:bottom w:val="single" w:sz="4" w:space="0" w:color="auto"/>
            </w:tcBorders>
            <w:shd w:val="clear" w:color="auto" w:fill="FAFAFA"/>
            <w:vAlign w:val="bottom"/>
          </w:tcPr>
          <w:p w14:paraId="6B8CCFCF" w14:textId="463157B8" w:rsidR="00056EB8" w:rsidRPr="00F227E2" w:rsidRDefault="0062161C" w:rsidP="00056EB8">
            <w:pPr>
              <w:spacing w:line="240" w:lineRule="auto"/>
              <w:ind w:right="-72"/>
              <w:jc w:val="right"/>
              <w:rPr>
                <w:rFonts w:cs="Arial"/>
                <w:snapToGrid w:val="0"/>
                <w:cs/>
                <w:lang w:val="en-US"/>
              </w:rPr>
            </w:pPr>
            <w:r w:rsidRPr="00F227E2">
              <w:rPr>
                <w:rFonts w:cs="Arial"/>
                <w:snapToGrid w:val="0"/>
                <w:lang w:val="en-US"/>
              </w:rPr>
              <w:t>3</w:t>
            </w:r>
          </w:p>
        </w:tc>
        <w:tc>
          <w:tcPr>
            <w:tcW w:w="1440" w:type="dxa"/>
            <w:tcBorders>
              <w:bottom w:val="single" w:sz="4" w:space="0" w:color="auto"/>
            </w:tcBorders>
            <w:vAlign w:val="bottom"/>
          </w:tcPr>
          <w:p w14:paraId="140D3422" w14:textId="3E281E86" w:rsidR="00056EB8" w:rsidRPr="00F227E2" w:rsidRDefault="00056EB8" w:rsidP="00056EB8">
            <w:pPr>
              <w:spacing w:line="240" w:lineRule="auto"/>
              <w:ind w:right="-72"/>
              <w:jc w:val="right"/>
              <w:rPr>
                <w:rFonts w:cs="Arial"/>
                <w:snapToGrid w:val="0"/>
                <w:cs/>
                <w:lang w:val="en-US"/>
              </w:rPr>
            </w:pPr>
            <w:r w:rsidRPr="00F227E2">
              <w:rPr>
                <w:rFonts w:cs="Arial"/>
                <w:snapToGrid w:val="0"/>
              </w:rPr>
              <w:t>5</w:t>
            </w:r>
          </w:p>
        </w:tc>
      </w:tr>
    </w:tbl>
    <w:p w14:paraId="610B0CB7" w14:textId="77777777" w:rsidR="00F50AEF" w:rsidRPr="00F227E2" w:rsidRDefault="00F50AEF" w:rsidP="008F1B0B">
      <w:pPr>
        <w:spacing w:line="240" w:lineRule="auto"/>
        <w:rPr>
          <w:rFonts w:cs="Arial"/>
          <w:b/>
          <w:bCs/>
          <w:snapToGrid w:val="0"/>
          <w:lang w:val="en-US" w:eastAsia="th-TH"/>
        </w:rPr>
      </w:pPr>
      <w:r w:rsidRPr="00F227E2">
        <w:rPr>
          <w:rFonts w:cs="Arial"/>
          <w:b/>
          <w:bCs/>
          <w:snapToGrid w:val="0"/>
          <w:lang w:val="en-US" w:eastAsia="th-TH"/>
        </w:rPr>
        <w:br w:type="page"/>
      </w:r>
    </w:p>
    <w:p w14:paraId="5E6DCEC5" w14:textId="77777777" w:rsidR="000A64DC" w:rsidRPr="00F227E2" w:rsidRDefault="000A64DC" w:rsidP="000A64DC">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0A64DC" w:rsidRPr="00F227E2" w14:paraId="2F291771" w14:textId="77777777" w:rsidTr="000B2FFD">
        <w:trPr>
          <w:trHeight w:val="380"/>
        </w:trPr>
        <w:tc>
          <w:tcPr>
            <w:tcW w:w="9029" w:type="dxa"/>
            <w:shd w:val="clear" w:color="auto" w:fill="FFA543"/>
            <w:vAlign w:val="center"/>
          </w:tcPr>
          <w:p w14:paraId="35A251CE" w14:textId="36C2A457" w:rsidR="000A64DC" w:rsidRPr="00F227E2" w:rsidRDefault="000A64DC" w:rsidP="000B2FFD">
            <w:pPr>
              <w:spacing w:line="240" w:lineRule="auto"/>
              <w:ind w:left="521" w:hanging="521"/>
              <w:jc w:val="both"/>
              <w:rPr>
                <w:rFonts w:cs="Arial"/>
                <w:b/>
                <w:bCs/>
                <w:color w:val="FFFFFF"/>
                <w:cs/>
              </w:rPr>
            </w:pPr>
            <w:r w:rsidRPr="00F227E2">
              <w:rPr>
                <w:rFonts w:cs="Arial"/>
                <w:b/>
                <w:bCs/>
              </w:rPr>
              <w:br w:type="page"/>
            </w:r>
            <w:r w:rsidRPr="00F227E2">
              <w:rPr>
                <w:rFonts w:cs="Arial"/>
                <w:b/>
                <w:bCs/>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t>1</w:t>
            </w:r>
            <w:r w:rsidR="0043330A" w:rsidRPr="00F227E2">
              <w:rPr>
                <w:rFonts w:cs="Arial"/>
                <w:b/>
                <w:bCs/>
                <w:color w:val="FFFFFF"/>
              </w:rPr>
              <w:t>8</w:t>
            </w:r>
            <w:r w:rsidRPr="00F227E2">
              <w:rPr>
                <w:rFonts w:cs="Arial"/>
                <w:b/>
                <w:bCs/>
                <w:color w:val="FFFFFF"/>
              </w:rPr>
              <w:tab/>
            </w:r>
            <w:r w:rsidRPr="00F227E2">
              <w:rPr>
                <w:rFonts w:cs="Arial"/>
                <w:b/>
                <w:bCs/>
                <w:color w:val="FFFFFF"/>
                <w:lang w:val="en-US"/>
              </w:rPr>
              <w:t xml:space="preserve">Related party transactions </w:t>
            </w:r>
            <w:r w:rsidRPr="00F227E2">
              <w:rPr>
                <w:rFonts w:cs="Arial"/>
                <w:color w:val="FFFFFF"/>
                <w:lang w:val="en-US"/>
              </w:rPr>
              <w:t>(Co</w:t>
            </w:r>
            <w:r w:rsidR="00D036B2" w:rsidRPr="00F227E2">
              <w:rPr>
                <w:rFonts w:cs="Arial"/>
                <w:color w:val="FFFFFF"/>
                <w:lang w:val="en-US"/>
              </w:rPr>
              <w:t>nt</w:t>
            </w:r>
            <w:r w:rsidRPr="00F227E2">
              <w:rPr>
                <w:rFonts w:cs="Arial"/>
                <w:color w:val="FFFFFF"/>
                <w:lang w:val="en-US"/>
              </w:rPr>
              <w:t>’</w:t>
            </w:r>
            <w:r w:rsidR="00D036B2" w:rsidRPr="00F227E2">
              <w:rPr>
                <w:rFonts w:cs="Arial"/>
                <w:color w:val="FFFFFF"/>
                <w:lang w:val="en-US"/>
              </w:rPr>
              <w:t>d</w:t>
            </w:r>
            <w:r w:rsidRPr="00F227E2">
              <w:rPr>
                <w:rFonts w:cs="Arial"/>
                <w:color w:val="FFFFFF"/>
                <w:lang w:val="en-US"/>
              </w:rPr>
              <w:t>)</w:t>
            </w:r>
          </w:p>
        </w:tc>
      </w:tr>
    </w:tbl>
    <w:p w14:paraId="7FF3C5D5" w14:textId="77777777" w:rsidR="00F50AEF" w:rsidRPr="00F227E2" w:rsidRDefault="00F50AEF" w:rsidP="008F1B0B">
      <w:pPr>
        <w:spacing w:line="240" w:lineRule="auto"/>
        <w:rPr>
          <w:rFonts w:cs="Arial"/>
          <w:b/>
          <w:bCs/>
          <w:snapToGrid w:val="0"/>
          <w:color w:val="CF4A02"/>
          <w:lang w:val="en-US" w:eastAsia="th-TH"/>
        </w:rPr>
      </w:pPr>
    </w:p>
    <w:p w14:paraId="45F97829" w14:textId="77777777" w:rsidR="00A35E2D" w:rsidRPr="00F227E2" w:rsidRDefault="00A12F7A" w:rsidP="008F1B0B">
      <w:pPr>
        <w:spacing w:line="240" w:lineRule="auto"/>
        <w:ind w:left="540" w:hanging="533"/>
        <w:jc w:val="both"/>
        <w:rPr>
          <w:rFonts w:cs="Arial"/>
          <w:b/>
          <w:bCs/>
          <w:snapToGrid w:val="0"/>
          <w:color w:val="CF4A02"/>
          <w:lang w:val="en-US" w:eastAsia="th-TH"/>
        </w:rPr>
      </w:pPr>
      <w:r w:rsidRPr="00F227E2">
        <w:rPr>
          <w:rFonts w:cs="Arial"/>
          <w:b/>
          <w:bCs/>
          <w:snapToGrid w:val="0"/>
          <w:color w:val="CF4A02"/>
          <w:lang w:val="en-US" w:eastAsia="th-TH"/>
        </w:rPr>
        <w:t>ii)</w:t>
      </w:r>
      <w:r w:rsidRPr="00F227E2">
        <w:rPr>
          <w:rFonts w:cs="Arial"/>
          <w:b/>
          <w:bCs/>
          <w:snapToGrid w:val="0"/>
          <w:color w:val="CF4A02"/>
          <w:lang w:val="en-US" w:eastAsia="th-TH"/>
        </w:rPr>
        <w:tab/>
      </w:r>
      <w:r w:rsidR="00A35E2D" w:rsidRPr="00F227E2">
        <w:rPr>
          <w:rFonts w:cs="Arial"/>
          <w:b/>
          <w:bCs/>
          <w:snapToGrid w:val="0"/>
          <w:color w:val="CF4A02"/>
          <w:lang w:val="en-US" w:eastAsia="th-TH"/>
        </w:rPr>
        <w:t>Purchases of goods and services</w:t>
      </w:r>
    </w:p>
    <w:p w14:paraId="0E83996F" w14:textId="77777777" w:rsidR="00B719BD" w:rsidRPr="00F227E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F227E2" w14:paraId="70315492" w14:textId="77777777" w:rsidTr="00F227E2">
        <w:tc>
          <w:tcPr>
            <w:tcW w:w="5861" w:type="dxa"/>
          </w:tcPr>
          <w:p w14:paraId="69A1F750" w14:textId="77777777" w:rsidR="00EF5F94" w:rsidRPr="00F227E2" w:rsidRDefault="00EF5F94" w:rsidP="00587264">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0599968D" w14:textId="77777777" w:rsidR="00EF5F94" w:rsidRPr="00F227E2" w:rsidRDefault="00EF5F94" w:rsidP="008F1B0B">
            <w:pPr>
              <w:spacing w:line="240" w:lineRule="auto"/>
              <w:ind w:right="-72"/>
              <w:jc w:val="center"/>
              <w:rPr>
                <w:rFonts w:cs="Arial"/>
                <w:b/>
                <w:bCs/>
                <w:lang w:val="en-US"/>
              </w:rPr>
            </w:pPr>
            <w:r w:rsidRPr="00F227E2">
              <w:rPr>
                <w:rFonts w:cs="Arial"/>
                <w:b/>
                <w:bCs/>
                <w:lang w:val="en-US"/>
              </w:rPr>
              <w:t>(Unaudited)</w:t>
            </w:r>
          </w:p>
        </w:tc>
      </w:tr>
      <w:tr w:rsidR="00FE5869" w:rsidRPr="00F227E2" w14:paraId="1CBA49F4" w14:textId="77777777" w:rsidTr="00F227E2">
        <w:tc>
          <w:tcPr>
            <w:tcW w:w="5861" w:type="dxa"/>
          </w:tcPr>
          <w:p w14:paraId="2F864B78" w14:textId="086CEBBE" w:rsidR="008D750D" w:rsidRPr="00F227E2" w:rsidRDefault="00E029CF" w:rsidP="00587264">
            <w:pPr>
              <w:spacing w:line="240" w:lineRule="auto"/>
              <w:ind w:left="429"/>
              <w:jc w:val="both"/>
              <w:rPr>
                <w:rFonts w:cs="Arial"/>
                <w:b/>
                <w:bCs/>
              </w:rPr>
            </w:pPr>
            <w:r w:rsidRPr="00F227E2">
              <w:rPr>
                <w:rFonts w:cs="Arial"/>
                <w:b/>
                <w:bCs/>
              </w:rPr>
              <w:t xml:space="preserve">For the </w:t>
            </w:r>
            <w:r w:rsidR="00764E07" w:rsidRPr="00F227E2">
              <w:rPr>
                <w:rFonts w:cs="Arial"/>
                <w:b/>
                <w:bCs/>
              </w:rPr>
              <w:t>six</w:t>
            </w:r>
            <w:r w:rsidR="001E020D" w:rsidRPr="00F227E2">
              <w:rPr>
                <w:rFonts w:cs="Arial"/>
                <w:b/>
                <w:bCs/>
              </w:rPr>
              <w:t>-month</w:t>
            </w:r>
            <w:r w:rsidRPr="00F227E2">
              <w:rPr>
                <w:rFonts w:cs="Arial"/>
                <w:b/>
                <w:bCs/>
              </w:rPr>
              <w:t xml:space="preserve"> periods ended </w:t>
            </w:r>
            <w:r w:rsidR="00764E07" w:rsidRPr="00F227E2">
              <w:rPr>
                <w:rFonts w:cs="Arial"/>
                <w:b/>
                <w:bCs/>
              </w:rPr>
              <w:t>30 June</w:t>
            </w:r>
          </w:p>
        </w:tc>
        <w:tc>
          <w:tcPr>
            <w:tcW w:w="1584" w:type="dxa"/>
            <w:tcBorders>
              <w:top w:val="single" w:sz="4" w:space="0" w:color="auto"/>
            </w:tcBorders>
            <w:vAlign w:val="bottom"/>
          </w:tcPr>
          <w:p w14:paraId="4E09F9C2" w14:textId="701D33F9" w:rsidR="008D750D" w:rsidRPr="00F227E2" w:rsidRDefault="001E020D" w:rsidP="00F227E2">
            <w:pPr>
              <w:spacing w:line="240" w:lineRule="auto"/>
              <w:ind w:right="-72"/>
              <w:jc w:val="right"/>
              <w:rPr>
                <w:rFonts w:cs="Arial"/>
                <w:b/>
                <w:bCs/>
              </w:rPr>
            </w:pPr>
            <w:r w:rsidRPr="00F227E2">
              <w:rPr>
                <w:rFonts w:cs="Arial"/>
                <w:b/>
                <w:bCs/>
              </w:rPr>
              <w:t>2021</w:t>
            </w:r>
          </w:p>
        </w:tc>
        <w:tc>
          <w:tcPr>
            <w:tcW w:w="1584" w:type="dxa"/>
            <w:tcBorders>
              <w:top w:val="single" w:sz="4" w:space="0" w:color="auto"/>
            </w:tcBorders>
            <w:vAlign w:val="bottom"/>
          </w:tcPr>
          <w:p w14:paraId="6FBF6609" w14:textId="437AA4D1" w:rsidR="008D750D" w:rsidRPr="00F227E2" w:rsidRDefault="001E020D" w:rsidP="00F227E2">
            <w:pPr>
              <w:spacing w:line="240" w:lineRule="auto"/>
              <w:ind w:right="-72"/>
              <w:jc w:val="right"/>
              <w:rPr>
                <w:rFonts w:cs="Arial"/>
                <w:b/>
                <w:bCs/>
              </w:rPr>
            </w:pPr>
            <w:r w:rsidRPr="00F227E2">
              <w:rPr>
                <w:rFonts w:cs="Arial"/>
                <w:b/>
                <w:bCs/>
              </w:rPr>
              <w:t>2020</w:t>
            </w:r>
          </w:p>
        </w:tc>
      </w:tr>
      <w:tr w:rsidR="00FE5869" w:rsidRPr="00F227E2" w14:paraId="6785504D" w14:textId="77777777" w:rsidTr="00F227E2">
        <w:tc>
          <w:tcPr>
            <w:tcW w:w="5861" w:type="dxa"/>
          </w:tcPr>
          <w:p w14:paraId="31B3D1A9" w14:textId="77777777" w:rsidR="00FA16E3" w:rsidRPr="00F227E2" w:rsidRDefault="00FA16E3" w:rsidP="00587264">
            <w:pPr>
              <w:spacing w:line="240" w:lineRule="auto"/>
              <w:ind w:left="429"/>
              <w:jc w:val="both"/>
              <w:rPr>
                <w:rFonts w:cs="Arial"/>
                <w:b/>
                <w:bCs/>
                <w:lang w:val="en-US"/>
              </w:rPr>
            </w:pPr>
          </w:p>
        </w:tc>
        <w:tc>
          <w:tcPr>
            <w:tcW w:w="1584" w:type="dxa"/>
            <w:tcBorders>
              <w:bottom w:val="single" w:sz="4" w:space="0" w:color="auto"/>
            </w:tcBorders>
            <w:vAlign w:val="bottom"/>
          </w:tcPr>
          <w:p w14:paraId="5A7F06D3" w14:textId="77777777" w:rsidR="00FA16E3" w:rsidRPr="00F227E2" w:rsidRDefault="00FA16E3" w:rsidP="00F227E2">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5635C2F7" w14:textId="77777777" w:rsidR="00FA16E3" w:rsidRPr="00F227E2" w:rsidRDefault="00FA16E3" w:rsidP="00F227E2">
            <w:pPr>
              <w:spacing w:line="240" w:lineRule="auto"/>
              <w:ind w:right="-72"/>
              <w:jc w:val="right"/>
              <w:rPr>
                <w:rFonts w:cs="Arial"/>
                <w:b/>
                <w:bCs/>
                <w:lang w:val="en-US"/>
              </w:rPr>
            </w:pPr>
            <w:r w:rsidRPr="00F227E2">
              <w:rPr>
                <w:rFonts w:cs="Arial"/>
                <w:b/>
                <w:bCs/>
                <w:lang w:val="en-US"/>
              </w:rPr>
              <w:t>Million Baht</w:t>
            </w:r>
          </w:p>
        </w:tc>
      </w:tr>
      <w:tr w:rsidR="00FE5869" w:rsidRPr="00F227E2" w14:paraId="32BAFE90" w14:textId="77777777" w:rsidTr="00F227E2">
        <w:tc>
          <w:tcPr>
            <w:tcW w:w="5861" w:type="dxa"/>
            <w:vAlign w:val="bottom"/>
          </w:tcPr>
          <w:p w14:paraId="00667A42" w14:textId="77777777" w:rsidR="00FA16E3" w:rsidRPr="00F227E2" w:rsidRDefault="00FA16E3" w:rsidP="00587264">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66CF91C" w14:textId="77777777" w:rsidR="00FA16E3" w:rsidRPr="00F227E2" w:rsidRDefault="00FA16E3" w:rsidP="00F227E2">
            <w:pPr>
              <w:spacing w:line="240" w:lineRule="auto"/>
              <w:ind w:right="-72"/>
              <w:jc w:val="right"/>
              <w:rPr>
                <w:rFonts w:cs="Arial"/>
                <w:b/>
                <w:bCs/>
                <w:snapToGrid w:val="0"/>
                <w:cs/>
              </w:rPr>
            </w:pPr>
          </w:p>
        </w:tc>
        <w:tc>
          <w:tcPr>
            <w:tcW w:w="1584" w:type="dxa"/>
            <w:tcBorders>
              <w:top w:val="single" w:sz="4" w:space="0" w:color="auto"/>
            </w:tcBorders>
            <w:vAlign w:val="bottom"/>
          </w:tcPr>
          <w:p w14:paraId="4D9D9DC9" w14:textId="77777777" w:rsidR="00FA16E3" w:rsidRPr="00F227E2" w:rsidRDefault="00FA16E3" w:rsidP="00F227E2">
            <w:pPr>
              <w:spacing w:line="240" w:lineRule="auto"/>
              <w:ind w:right="-72"/>
              <w:jc w:val="right"/>
              <w:rPr>
                <w:rFonts w:cs="Arial"/>
                <w:b/>
                <w:bCs/>
                <w:snapToGrid w:val="0"/>
                <w:cs/>
              </w:rPr>
            </w:pPr>
          </w:p>
        </w:tc>
      </w:tr>
      <w:tr w:rsidR="00FE5869" w:rsidRPr="00F227E2" w14:paraId="6E9B5312" w14:textId="77777777" w:rsidTr="00F227E2">
        <w:tc>
          <w:tcPr>
            <w:tcW w:w="5861" w:type="dxa"/>
            <w:vAlign w:val="bottom"/>
          </w:tcPr>
          <w:p w14:paraId="4AC4AC49" w14:textId="1874EFBF" w:rsidR="00D226E1" w:rsidRPr="00F227E2" w:rsidRDefault="00D226E1" w:rsidP="00587264">
            <w:pPr>
              <w:spacing w:line="240" w:lineRule="auto"/>
              <w:ind w:left="429"/>
              <w:rPr>
                <w:rFonts w:cs="Arial"/>
                <w:snapToGrid w:val="0"/>
                <w:lang w:val="en-US"/>
              </w:rPr>
            </w:pPr>
            <w:r w:rsidRPr="00F227E2">
              <w:rPr>
                <w:rFonts w:cs="Arial"/>
                <w:snapToGrid w:val="0"/>
                <w:cs/>
                <w:lang w:eastAsia="th-TH"/>
              </w:rPr>
              <w:t>Purchase</w:t>
            </w:r>
            <w:r w:rsidRPr="00F227E2">
              <w:rPr>
                <w:rFonts w:cs="Arial"/>
                <w:snapToGrid w:val="0"/>
                <w:cs/>
                <w:lang w:val="en-US" w:eastAsia="th-TH"/>
              </w:rPr>
              <w:t>s</w:t>
            </w:r>
            <w:r w:rsidRPr="00F227E2">
              <w:rPr>
                <w:rFonts w:cs="Arial"/>
                <w:snapToGrid w:val="0"/>
                <w:cs/>
                <w:lang w:eastAsia="th-TH"/>
              </w:rPr>
              <w:t xml:space="preserve"> o</w:t>
            </w:r>
            <w:r w:rsidRPr="00F227E2">
              <w:rPr>
                <w:rFonts w:cs="Arial"/>
                <w:snapToGrid w:val="0"/>
                <w:cs/>
                <w:lang w:val="en-US" w:eastAsia="th-TH"/>
              </w:rPr>
              <w:t>f</w:t>
            </w:r>
            <w:r w:rsidRPr="00F227E2">
              <w:rPr>
                <w:rFonts w:cs="Arial"/>
                <w:snapToGrid w:val="0"/>
                <w:cs/>
                <w:lang w:eastAsia="th-TH"/>
              </w:rPr>
              <w:t xml:space="preserve"> raw materials</w:t>
            </w:r>
            <w:r w:rsidRPr="00F227E2">
              <w:rPr>
                <w:rFonts w:cs="Arial"/>
                <w:snapToGrid w:val="0"/>
                <w:cs/>
                <w:lang w:val="en-US" w:eastAsia="th-TH"/>
              </w:rPr>
              <w:t xml:space="preserve"> and finished</w:t>
            </w:r>
            <w:r w:rsidRPr="00F227E2">
              <w:rPr>
                <w:rFonts w:cs="Arial"/>
                <w:snapToGrid w:val="0"/>
                <w:lang w:val="en-US" w:eastAsia="th-TH"/>
              </w:rPr>
              <w:t xml:space="preserve"> </w:t>
            </w:r>
            <w:r w:rsidRPr="00F227E2">
              <w:rPr>
                <w:rFonts w:cs="Arial"/>
                <w:snapToGrid w:val="0"/>
                <w:cs/>
                <w:lang w:val="en-US" w:eastAsia="th-TH"/>
              </w:rPr>
              <w:t>goods</w:t>
            </w:r>
            <w:r w:rsidRPr="00F227E2">
              <w:rPr>
                <w:rFonts w:cs="Arial"/>
                <w:snapToGrid w:val="0"/>
                <w:lang w:val="en-US" w:eastAsia="th-TH"/>
              </w:rPr>
              <w:t>:</w:t>
            </w:r>
          </w:p>
        </w:tc>
        <w:tc>
          <w:tcPr>
            <w:tcW w:w="1584" w:type="dxa"/>
            <w:shd w:val="clear" w:color="auto" w:fill="FAFAFA"/>
            <w:vAlign w:val="bottom"/>
          </w:tcPr>
          <w:p w14:paraId="76123B6B" w14:textId="77777777" w:rsidR="00D226E1" w:rsidRPr="00F227E2" w:rsidRDefault="00D226E1" w:rsidP="00F227E2">
            <w:pPr>
              <w:spacing w:line="240" w:lineRule="auto"/>
              <w:ind w:right="-72"/>
              <w:jc w:val="right"/>
              <w:rPr>
                <w:rFonts w:cs="Arial"/>
                <w:b/>
                <w:bCs/>
                <w:lang w:val="en-US"/>
              </w:rPr>
            </w:pPr>
          </w:p>
        </w:tc>
        <w:tc>
          <w:tcPr>
            <w:tcW w:w="1584" w:type="dxa"/>
            <w:vAlign w:val="bottom"/>
          </w:tcPr>
          <w:p w14:paraId="347E5BFA" w14:textId="77777777" w:rsidR="00D226E1" w:rsidRPr="00F227E2" w:rsidRDefault="00D226E1" w:rsidP="00F227E2">
            <w:pPr>
              <w:spacing w:line="240" w:lineRule="auto"/>
              <w:ind w:right="-72"/>
              <w:jc w:val="right"/>
              <w:rPr>
                <w:rFonts w:cs="Arial"/>
                <w:snapToGrid w:val="0"/>
                <w:lang w:val="en-US"/>
              </w:rPr>
            </w:pPr>
          </w:p>
        </w:tc>
      </w:tr>
      <w:tr w:rsidR="00FE5869" w:rsidRPr="00F227E2" w14:paraId="1549E477" w14:textId="77777777" w:rsidTr="00F227E2">
        <w:tc>
          <w:tcPr>
            <w:tcW w:w="5861" w:type="dxa"/>
            <w:vAlign w:val="bottom"/>
          </w:tcPr>
          <w:p w14:paraId="57CEBDCB" w14:textId="78EF2F4B" w:rsidR="00D226E1" w:rsidRPr="00F227E2" w:rsidRDefault="00D226E1" w:rsidP="00587264">
            <w:pPr>
              <w:tabs>
                <w:tab w:val="left" w:pos="1278"/>
                <w:tab w:val="left" w:pos="1458"/>
              </w:tabs>
              <w:spacing w:line="240" w:lineRule="auto"/>
              <w:ind w:left="429"/>
              <w:rPr>
                <w:rFonts w:cs="Arial"/>
                <w:snapToGrid w:val="0"/>
              </w:rPr>
            </w:pPr>
            <w:r w:rsidRPr="00F227E2">
              <w:rPr>
                <w:rFonts w:cs="Arial"/>
                <w:snapToGrid w:val="0"/>
                <w:lang w:val="en-US"/>
              </w:rPr>
              <w:t xml:space="preserve">   Parent company</w:t>
            </w:r>
          </w:p>
        </w:tc>
        <w:tc>
          <w:tcPr>
            <w:tcW w:w="1584" w:type="dxa"/>
            <w:shd w:val="clear" w:color="auto" w:fill="FAFAFA"/>
            <w:vAlign w:val="bottom"/>
          </w:tcPr>
          <w:p w14:paraId="3153F016" w14:textId="7D2277CD" w:rsidR="00D226E1" w:rsidRPr="00F227E2" w:rsidRDefault="0062161C" w:rsidP="00F227E2">
            <w:pPr>
              <w:spacing w:line="240" w:lineRule="auto"/>
              <w:ind w:right="-72"/>
              <w:jc w:val="right"/>
              <w:rPr>
                <w:rFonts w:cs="Arial"/>
                <w:snapToGrid w:val="0"/>
                <w:lang w:val="en-US"/>
              </w:rPr>
            </w:pPr>
            <w:r w:rsidRPr="00F227E2">
              <w:rPr>
                <w:rFonts w:cs="Arial"/>
                <w:snapToGrid w:val="0"/>
                <w:lang w:val="en-US"/>
              </w:rPr>
              <w:t>62</w:t>
            </w:r>
          </w:p>
        </w:tc>
        <w:tc>
          <w:tcPr>
            <w:tcW w:w="1584" w:type="dxa"/>
            <w:vAlign w:val="bottom"/>
          </w:tcPr>
          <w:p w14:paraId="7C2E3F93" w14:textId="74975D07" w:rsidR="00D226E1" w:rsidRPr="00F227E2" w:rsidRDefault="00764E07" w:rsidP="00F227E2">
            <w:pPr>
              <w:spacing w:line="240" w:lineRule="auto"/>
              <w:ind w:right="-72"/>
              <w:jc w:val="right"/>
              <w:rPr>
                <w:rFonts w:cs="Arial"/>
                <w:snapToGrid w:val="0"/>
                <w:lang w:val="en-US"/>
              </w:rPr>
            </w:pPr>
            <w:r w:rsidRPr="00F227E2">
              <w:rPr>
                <w:rFonts w:cs="Arial"/>
                <w:snapToGrid w:val="0"/>
                <w:lang w:val="en-US"/>
              </w:rPr>
              <w:t>72</w:t>
            </w:r>
          </w:p>
        </w:tc>
      </w:tr>
      <w:tr w:rsidR="00FE5869" w:rsidRPr="00F227E2" w14:paraId="4BB8882F" w14:textId="77777777" w:rsidTr="00F227E2">
        <w:tc>
          <w:tcPr>
            <w:tcW w:w="5861" w:type="dxa"/>
            <w:vAlign w:val="bottom"/>
          </w:tcPr>
          <w:p w14:paraId="4ECE58A9" w14:textId="62F41490" w:rsidR="00D226E1" w:rsidRPr="00F227E2" w:rsidRDefault="00D226E1" w:rsidP="00587264">
            <w:pPr>
              <w:tabs>
                <w:tab w:val="left" w:pos="1278"/>
                <w:tab w:val="left" w:pos="1458"/>
              </w:tabs>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5D2C2468" w14:textId="72BA32C3" w:rsidR="00D226E1" w:rsidRPr="00F227E2" w:rsidRDefault="0062161C" w:rsidP="00F227E2">
            <w:pPr>
              <w:spacing w:line="240" w:lineRule="auto"/>
              <w:ind w:right="-72"/>
              <w:jc w:val="right"/>
              <w:rPr>
                <w:rFonts w:cs="Arial"/>
                <w:snapToGrid w:val="0"/>
                <w:lang w:val="en-US"/>
              </w:rPr>
            </w:pPr>
            <w:r w:rsidRPr="00F227E2">
              <w:rPr>
                <w:rFonts w:cs="Arial"/>
                <w:snapToGrid w:val="0"/>
                <w:lang w:val="en-US"/>
              </w:rPr>
              <w:t>234</w:t>
            </w:r>
          </w:p>
        </w:tc>
        <w:tc>
          <w:tcPr>
            <w:tcW w:w="1584" w:type="dxa"/>
            <w:tcBorders>
              <w:bottom w:val="single" w:sz="4" w:space="0" w:color="auto"/>
            </w:tcBorders>
            <w:vAlign w:val="bottom"/>
          </w:tcPr>
          <w:p w14:paraId="017DA1E5" w14:textId="0723AB90" w:rsidR="00D226E1" w:rsidRPr="00F227E2" w:rsidRDefault="00764E07" w:rsidP="00F227E2">
            <w:pPr>
              <w:spacing w:line="240" w:lineRule="auto"/>
              <w:ind w:right="-72"/>
              <w:jc w:val="right"/>
              <w:rPr>
                <w:rFonts w:cs="Arial"/>
                <w:snapToGrid w:val="0"/>
                <w:lang w:val="en-US"/>
              </w:rPr>
            </w:pPr>
            <w:r w:rsidRPr="00F227E2">
              <w:rPr>
                <w:rFonts w:cs="Arial"/>
                <w:snapToGrid w:val="0"/>
                <w:lang w:val="en-US"/>
              </w:rPr>
              <w:t>168</w:t>
            </w:r>
          </w:p>
        </w:tc>
      </w:tr>
      <w:tr w:rsidR="00FE5869" w:rsidRPr="00F227E2" w14:paraId="69C07E2D" w14:textId="77777777" w:rsidTr="00F227E2">
        <w:tc>
          <w:tcPr>
            <w:tcW w:w="5861" w:type="dxa"/>
            <w:vAlign w:val="bottom"/>
          </w:tcPr>
          <w:p w14:paraId="014D638C" w14:textId="77777777" w:rsidR="00D226E1" w:rsidRPr="00F227E2" w:rsidRDefault="00D226E1" w:rsidP="00587264">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10F0A317" w14:textId="77777777" w:rsidR="00D226E1" w:rsidRPr="00F227E2" w:rsidRDefault="00D226E1" w:rsidP="00F227E2">
            <w:pPr>
              <w:spacing w:line="240" w:lineRule="auto"/>
              <w:ind w:right="-72"/>
              <w:jc w:val="right"/>
              <w:rPr>
                <w:rFonts w:cs="Arial"/>
                <w:cs/>
                <w:lang w:val="en-US"/>
              </w:rPr>
            </w:pPr>
          </w:p>
        </w:tc>
        <w:tc>
          <w:tcPr>
            <w:tcW w:w="1584" w:type="dxa"/>
            <w:tcBorders>
              <w:top w:val="single" w:sz="4" w:space="0" w:color="auto"/>
            </w:tcBorders>
            <w:vAlign w:val="bottom"/>
          </w:tcPr>
          <w:p w14:paraId="7AAD69CB" w14:textId="77777777" w:rsidR="00D226E1" w:rsidRPr="00F227E2" w:rsidRDefault="00D226E1" w:rsidP="00F227E2">
            <w:pPr>
              <w:spacing w:line="240" w:lineRule="auto"/>
              <w:ind w:right="-72"/>
              <w:jc w:val="right"/>
              <w:rPr>
                <w:rFonts w:cs="Arial"/>
                <w:cs/>
                <w:lang w:val="en-US"/>
              </w:rPr>
            </w:pPr>
          </w:p>
        </w:tc>
      </w:tr>
      <w:tr w:rsidR="00FE5869" w:rsidRPr="00F227E2" w14:paraId="194C2475" w14:textId="77777777" w:rsidTr="00F227E2">
        <w:tc>
          <w:tcPr>
            <w:tcW w:w="5861" w:type="dxa"/>
            <w:vAlign w:val="bottom"/>
          </w:tcPr>
          <w:p w14:paraId="18B57C76" w14:textId="77777777" w:rsidR="00D226E1" w:rsidRPr="00F227E2" w:rsidRDefault="00D226E1" w:rsidP="00587264">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057474DE" w14:textId="5A4BE921" w:rsidR="00D226E1" w:rsidRPr="00F227E2" w:rsidRDefault="0062161C" w:rsidP="00F227E2">
            <w:pPr>
              <w:spacing w:line="240" w:lineRule="auto"/>
              <w:ind w:right="-72"/>
              <w:jc w:val="right"/>
              <w:rPr>
                <w:rFonts w:cs="Arial"/>
                <w:snapToGrid w:val="0"/>
                <w:lang w:val="en-US"/>
              </w:rPr>
            </w:pPr>
            <w:r w:rsidRPr="00F227E2">
              <w:rPr>
                <w:rFonts w:cs="Arial"/>
                <w:snapToGrid w:val="0"/>
                <w:lang w:val="en-US"/>
              </w:rPr>
              <w:t>296</w:t>
            </w:r>
          </w:p>
        </w:tc>
        <w:tc>
          <w:tcPr>
            <w:tcW w:w="1584" w:type="dxa"/>
            <w:tcBorders>
              <w:bottom w:val="single" w:sz="4" w:space="0" w:color="auto"/>
            </w:tcBorders>
            <w:vAlign w:val="bottom"/>
          </w:tcPr>
          <w:p w14:paraId="5FB40C63" w14:textId="60EB9A40" w:rsidR="00D226E1" w:rsidRPr="00F227E2" w:rsidRDefault="00764E07" w:rsidP="00F227E2">
            <w:pPr>
              <w:spacing w:line="240" w:lineRule="auto"/>
              <w:ind w:right="-72"/>
              <w:jc w:val="right"/>
              <w:rPr>
                <w:rFonts w:cs="Arial"/>
                <w:snapToGrid w:val="0"/>
                <w:lang w:val="en-US"/>
              </w:rPr>
            </w:pPr>
            <w:r w:rsidRPr="00F227E2">
              <w:rPr>
                <w:rFonts w:cs="Arial"/>
                <w:snapToGrid w:val="0"/>
                <w:lang w:val="en-US"/>
              </w:rPr>
              <w:t>240</w:t>
            </w:r>
          </w:p>
        </w:tc>
      </w:tr>
      <w:tr w:rsidR="00FE5869" w:rsidRPr="00F227E2" w14:paraId="159E9C48" w14:textId="77777777" w:rsidTr="00F227E2">
        <w:tc>
          <w:tcPr>
            <w:tcW w:w="5861" w:type="dxa"/>
            <w:vAlign w:val="bottom"/>
          </w:tcPr>
          <w:p w14:paraId="191F64F6" w14:textId="77777777" w:rsidR="00D226E1" w:rsidRPr="00F227E2" w:rsidRDefault="00D226E1" w:rsidP="00587264">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6470FDA4" w14:textId="77777777" w:rsidR="00D226E1" w:rsidRPr="00F227E2" w:rsidRDefault="00D226E1" w:rsidP="00F227E2">
            <w:pPr>
              <w:spacing w:line="240" w:lineRule="auto"/>
              <w:ind w:right="-72"/>
              <w:jc w:val="right"/>
              <w:rPr>
                <w:rFonts w:cs="Arial"/>
                <w:cs/>
                <w:lang w:val="en-US"/>
              </w:rPr>
            </w:pPr>
          </w:p>
        </w:tc>
        <w:tc>
          <w:tcPr>
            <w:tcW w:w="1584" w:type="dxa"/>
            <w:tcBorders>
              <w:top w:val="single" w:sz="4" w:space="0" w:color="auto"/>
            </w:tcBorders>
            <w:vAlign w:val="bottom"/>
          </w:tcPr>
          <w:p w14:paraId="5DBF7955" w14:textId="77777777" w:rsidR="00D226E1" w:rsidRPr="00F227E2" w:rsidRDefault="00D226E1" w:rsidP="00F227E2">
            <w:pPr>
              <w:spacing w:line="240" w:lineRule="auto"/>
              <w:ind w:right="-72"/>
              <w:jc w:val="right"/>
              <w:rPr>
                <w:rFonts w:cs="Arial"/>
                <w:cs/>
                <w:lang w:val="en-US"/>
              </w:rPr>
            </w:pPr>
          </w:p>
        </w:tc>
      </w:tr>
      <w:tr w:rsidR="00FE5869" w:rsidRPr="00F227E2" w14:paraId="5CD55FED" w14:textId="77777777" w:rsidTr="00F227E2">
        <w:tc>
          <w:tcPr>
            <w:tcW w:w="5861" w:type="dxa"/>
            <w:vAlign w:val="bottom"/>
          </w:tcPr>
          <w:p w14:paraId="00DE26F0" w14:textId="01A8C2ED" w:rsidR="00D226E1" w:rsidRPr="00F227E2" w:rsidRDefault="00D226E1" w:rsidP="00587264">
            <w:pPr>
              <w:tabs>
                <w:tab w:val="left" w:pos="1278"/>
                <w:tab w:val="left" w:pos="1458"/>
              </w:tabs>
              <w:spacing w:line="240" w:lineRule="auto"/>
              <w:ind w:left="429"/>
              <w:rPr>
                <w:rFonts w:cs="Arial"/>
                <w:snapToGrid w:val="0"/>
                <w:lang w:val="en-US"/>
              </w:rPr>
            </w:pPr>
            <w:r w:rsidRPr="00F227E2">
              <w:rPr>
                <w:rFonts w:cs="Arial"/>
                <w:snapToGrid w:val="0"/>
                <w:lang w:val="en-US"/>
              </w:rPr>
              <w:t>Purchases of machinery and spare parts:</w:t>
            </w:r>
          </w:p>
        </w:tc>
        <w:tc>
          <w:tcPr>
            <w:tcW w:w="1584" w:type="dxa"/>
            <w:shd w:val="clear" w:color="auto" w:fill="FAFAFA"/>
            <w:vAlign w:val="bottom"/>
          </w:tcPr>
          <w:p w14:paraId="6588822D" w14:textId="77777777" w:rsidR="00D226E1" w:rsidRPr="00F227E2" w:rsidRDefault="00D226E1" w:rsidP="00F227E2">
            <w:pPr>
              <w:spacing w:line="240" w:lineRule="auto"/>
              <w:ind w:right="-72"/>
              <w:jc w:val="right"/>
              <w:rPr>
                <w:rFonts w:cs="Arial"/>
                <w:cs/>
                <w:lang w:val="en-US"/>
              </w:rPr>
            </w:pPr>
          </w:p>
        </w:tc>
        <w:tc>
          <w:tcPr>
            <w:tcW w:w="1584" w:type="dxa"/>
            <w:vAlign w:val="bottom"/>
          </w:tcPr>
          <w:p w14:paraId="40F6F302" w14:textId="77777777" w:rsidR="00D226E1" w:rsidRPr="00F227E2" w:rsidRDefault="00D226E1" w:rsidP="00F227E2">
            <w:pPr>
              <w:spacing w:line="240" w:lineRule="auto"/>
              <w:ind w:right="-72"/>
              <w:jc w:val="right"/>
              <w:rPr>
                <w:rFonts w:cs="Arial"/>
                <w:cs/>
                <w:lang w:val="en-US"/>
              </w:rPr>
            </w:pPr>
          </w:p>
        </w:tc>
      </w:tr>
      <w:tr w:rsidR="00FE5869" w:rsidRPr="00F227E2" w14:paraId="25EF0776" w14:textId="77777777" w:rsidTr="00F227E2">
        <w:tc>
          <w:tcPr>
            <w:tcW w:w="5861" w:type="dxa"/>
            <w:vAlign w:val="bottom"/>
          </w:tcPr>
          <w:p w14:paraId="00CDFCE4" w14:textId="45351577" w:rsidR="00D226E1" w:rsidRPr="00F227E2" w:rsidRDefault="00D226E1" w:rsidP="00587264">
            <w:pPr>
              <w:spacing w:line="240" w:lineRule="auto"/>
              <w:ind w:left="429"/>
              <w:rPr>
                <w:rFonts w:cs="Arial"/>
                <w:snapToGrid w:val="0"/>
                <w:lang w:val="en-US"/>
              </w:rPr>
            </w:pPr>
            <w:r w:rsidRPr="00F227E2">
              <w:rPr>
                <w:rFonts w:cs="Arial"/>
                <w:snapToGrid w:val="0"/>
              </w:rPr>
              <w:t xml:space="preserve">   </w:t>
            </w:r>
            <w:r w:rsidRPr="00F227E2">
              <w:rPr>
                <w:rFonts w:cs="Arial"/>
                <w:snapToGrid w:val="0"/>
                <w:lang w:val="en-US"/>
              </w:rPr>
              <w:t>Parent company</w:t>
            </w:r>
          </w:p>
        </w:tc>
        <w:tc>
          <w:tcPr>
            <w:tcW w:w="1584" w:type="dxa"/>
            <w:shd w:val="clear" w:color="auto" w:fill="FAFAFA"/>
            <w:vAlign w:val="bottom"/>
          </w:tcPr>
          <w:p w14:paraId="796B589E" w14:textId="60C8341F" w:rsidR="00D226E1" w:rsidRPr="00F227E2" w:rsidRDefault="0062161C" w:rsidP="00F227E2">
            <w:pPr>
              <w:spacing w:line="240" w:lineRule="auto"/>
              <w:ind w:right="-72"/>
              <w:jc w:val="right"/>
              <w:rPr>
                <w:rFonts w:cs="Arial"/>
                <w:lang w:val="en-US"/>
              </w:rPr>
            </w:pPr>
            <w:r w:rsidRPr="00F227E2">
              <w:rPr>
                <w:rFonts w:cs="Arial"/>
                <w:lang w:val="en-US"/>
              </w:rPr>
              <w:t>16</w:t>
            </w:r>
          </w:p>
        </w:tc>
        <w:tc>
          <w:tcPr>
            <w:tcW w:w="1584" w:type="dxa"/>
            <w:vAlign w:val="bottom"/>
          </w:tcPr>
          <w:p w14:paraId="2633A288" w14:textId="394EBCA3" w:rsidR="00D226E1" w:rsidRPr="00F227E2" w:rsidRDefault="00764E07" w:rsidP="00F227E2">
            <w:pPr>
              <w:spacing w:line="240" w:lineRule="auto"/>
              <w:ind w:right="-72"/>
              <w:jc w:val="right"/>
              <w:rPr>
                <w:rFonts w:cs="Arial"/>
                <w:lang w:val="en-US"/>
              </w:rPr>
            </w:pPr>
            <w:r w:rsidRPr="00F227E2">
              <w:rPr>
                <w:rFonts w:cs="Arial"/>
                <w:lang w:val="en-US"/>
              </w:rPr>
              <w:t>21</w:t>
            </w:r>
          </w:p>
        </w:tc>
      </w:tr>
      <w:tr w:rsidR="00FE5869" w:rsidRPr="00F227E2" w14:paraId="35D6343D" w14:textId="77777777" w:rsidTr="00F227E2">
        <w:tc>
          <w:tcPr>
            <w:tcW w:w="5861" w:type="dxa"/>
            <w:vAlign w:val="bottom"/>
          </w:tcPr>
          <w:p w14:paraId="5DFDFB5A" w14:textId="6CE72340" w:rsidR="00D226E1" w:rsidRPr="00F227E2" w:rsidRDefault="00D226E1" w:rsidP="00587264">
            <w:pPr>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73A0A274" w14:textId="20C68F06" w:rsidR="00D226E1" w:rsidRPr="00F227E2" w:rsidRDefault="0062161C" w:rsidP="00F227E2">
            <w:pPr>
              <w:spacing w:line="240" w:lineRule="auto"/>
              <w:ind w:right="-72"/>
              <w:jc w:val="right"/>
              <w:rPr>
                <w:rFonts w:cs="Arial"/>
                <w:lang w:val="en-US"/>
              </w:rPr>
            </w:pPr>
            <w:r w:rsidRPr="00F227E2">
              <w:rPr>
                <w:rFonts w:cs="Arial"/>
                <w:lang w:val="en-US"/>
              </w:rPr>
              <w:t>10</w:t>
            </w:r>
          </w:p>
        </w:tc>
        <w:tc>
          <w:tcPr>
            <w:tcW w:w="1584" w:type="dxa"/>
            <w:tcBorders>
              <w:bottom w:val="single" w:sz="4" w:space="0" w:color="auto"/>
            </w:tcBorders>
            <w:vAlign w:val="bottom"/>
          </w:tcPr>
          <w:p w14:paraId="74853885" w14:textId="6248C2B3" w:rsidR="00D226E1" w:rsidRPr="00F227E2" w:rsidRDefault="00764E07" w:rsidP="00F227E2">
            <w:pPr>
              <w:spacing w:line="240" w:lineRule="auto"/>
              <w:ind w:right="-72"/>
              <w:jc w:val="right"/>
              <w:rPr>
                <w:rFonts w:cs="Arial"/>
                <w:lang w:val="en-US"/>
              </w:rPr>
            </w:pPr>
            <w:r w:rsidRPr="00F227E2">
              <w:rPr>
                <w:rFonts w:cs="Arial"/>
                <w:lang w:val="en-US"/>
              </w:rPr>
              <w:t>18</w:t>
            </w:r>
          </w:p>
        </w:tc>
      </w:tr>
      <w:tr w:rsidR="00FE5869" w:rsidRPr="00F227E2" w14:paraId="07C82E31" w14:textId="77777777" w:rsidTr="00F227E2">
        <w:tc>
          <w:tcPr>
            <w:tcW w:w="5861" w:type="dxa"/>
            <w:vAlign w:val="bottom"/>
          </w:tcPr>
          <w:p w14:paraId="759ECD9E" w14:textId="77777777" w:rsidR="00D226E1" w:rsidRPr="00F227E2" w:rsidRDefault="00D226E1" w:rsidP="00587264">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8430ED9" w14:textId="77777777" w:rsidR="00D226E1" w:rsidRPr="00F227E2" w:rsidRDefault="00D226E1" w:rsidP="00F227E2">
            <w:pPr>
              <w:spacing w:line="240" w:lineRule="auto"/>
              <w:ind w:right="-72"/>
              <w:jc w:val="right"/>
              <w:rPr>
                <w:rFonts w:cs="Arial"/>
                <w:cs/>
                <w:lang w:val="en-US"/>
              </w:rPr>
            </w:pPr>
          </w:p>
        </w:tc>
        <w:tc>
          <w:tcPr>
            <w:tcW w:w="1584" w:type="dxa"/>
            <w:tcBorders>
              <w:top w:val="single" w:sz="4" w:space="0" w:color="auto"/>
            </w:tcBorders>
            <w:vAlign w:val="bottom"/>
          </w:tcPr>
          <w:p w14:paraId="6F9D7CC3" w14:textId="77777777" w:rsidR="00D226E1" w:rsidRPr="00F227E2" w:rsidRDefault="00D226E1" w:rsidP="00F227E2">
            <w:pPr>
              <w:spacing w:line="240" w:lineRule="auto"/>
              <w:ind w:right="-72"/>
              <w:jc w:val="right"/>
              <w:rPr>
                <w:rFonts w:cs="Arial"/>
                <w:cs/>
                <w:lang w:val="en-US"/>
              </w:rPr>
            </w:pPr>
          </w:p>
        </w:tc>
      </w:tr>
      <w:tr w:rsidR="00FE5869" w:rsidRPr="00F227E2" w14:paraId="5E74228A" w14:textId="77777777" w:rsidTr="00F227E2">
        <w:tc>
          <w:tcPr>
            <w:tcW w:w="5861" w:type="dxa"/>
            <w:vAlign w:val="bottom"/>
          </w:tcPr>
          <w:p w14:paraId="25A0D044" w14:textId="77777777" w:rsidR="00D226E1" w:rsidRPr="00F227E2" w:rsidRDefault="00D226E1" w:rsidP="00587264">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2562789A" w14:textId="6DE507BF" w:rsidR="00D226E1" w:rsidRPr="00F227E2" w:rsidRDefault="0062161C" w:rsidP="00F227E2">
            <w:pPr>
              <w:spacing w:line="240" w:lineRule="auto"/>
              <w:ind w:right="-72"/>
              <w:jc w:val="right"/>
              <w:rPr>
                <w:rFonts w:cs="Arial"/>
                <w:lang w:val="en-US"/>
              </w:rPr>
            </w:pPr>
            <w:r w:rsidRPr="00F227E2">
              <w:rPr>
                <w:rFonts w:cs="Arial"/>
                <w:lang w:val="en-US"/>
              </w:rPr>
              <w:t>26</w:t>
            </w:r>
          </w:p>
        </w:tc>
        <w:tc>
          <w:tcPr>
            <w:tcW w:w="1584" w:type="dxa"/>
            <w:tcBorders>
              <w:bottom w:val="single" w:sz="4" w:space="0" w:color="auto"/>
            </w:tcBorders>
            <w:vAlign w:val="bottom"/>
          </w:tcPr>
          <w:p w14:paraId="4DB972C1" w14:textId="7CD3004F" w:rsidR="00D226E1" w:rsidRPr="00F227E2" w:rsidRDefault="00764E07" w:rsidP="00F227E2">
            <w:pPr>
              <w:spacing w:line="240" w:lineRule="auto"/>
              <w:ind w:right="-72"/>
              <w:jc w:val="right"/>
              <w:rPr>
                <w:rFonts w:cs="Arial"/>
                <w:lang w:val="en-US"/>
              </w:rPr>
            </w:pPr>
            <w:r w:rsidRPr="00F227E2">
              <w:rPr>
                <w:rFonts w:cs="Arial"/>
                <w:lang w:val="en-US"/>
              </w:rPr>
              <w:t>39</w:t>
            </w:r>
          </w:p>
        </w:tc>
      </w:tr>
      <w:tr w:rsidR="00FE5869" w:rsidRPr="00F227E2" w14:paraId="328409DA" w14:textId="77777777" w:rsidTr="00F227E2">
        <w:tc>
          <w:tcPr>
            <w:tcW w:w="5861" w:type="dxa"/>
            <w:vAlign w:val="bottom"/>
          </w:tcPr>
          <w:p w14:paraId="285DEC77" w14:textId="77777777" w:rsidR="00D226E1" w:rsidRPr="00F227E2" w:rsidRDefault="00D226E1" w:rsidP="00587264">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36454D06" w14:textId="77777777" w:rsidR="00D226E1" w:rsidRPr="00F227E2" w:rsidRDefault="00D226E1" w:rsidP="00F227E2">
            <w:pPr>
              <w:spacing w:line="240" w:lineRule="auto"/>
              <w:ind w:right="-72"/>
              <w:jc w:val="right"/>
              <w:rPr>
                <w:rFonts w:cs="Arial"/>
                <w:b/>
                <w:bCs/>
                <w:snapToGrid w:val="0"/>
              </w:rPr>
            </w:pPr>
          </w:p>
        </w:tc>
        <w:tc>
          <w:tcPr>
            <w:tcW w:w="1584" w:type="dxa"/>
            <w:tcBorders>
              <w:top w:val="single" w:sz="4" w:space="0" w:color="auto"/>
            </w:tcBorders>
            <w:vAlign w:val="bottom"/>
          </w:tcPr>
          <w:p w14:paraId="1BA8B713" w14:textId="77777777" w:rsidR="00D226E1" w:rsidRPr="00F227E2" w:rsidRDefault="00D226E1" w:rsidP="00F227E2">
            <w:pPr>
              <w:spacing w:line="240" w:lineRule="auto"/>
              <w:ind w:right="-72"/>
              <w:jc w:val="right"/>
              <w:rPr>
                <w:rFonts w:cs="Arial"/>
                <w:b/>
                <w:bCs/>
                <w:snapToGrid w:val="0"/>
                <w:cs/>
              </w:rPr>
            </w:pPr>
          </w:p>
        </w:tc>
      </w:tr>
      <w:tr w:rsidR="00FE5869" w:rsidRPr="00F227E2" w14:paraId="0C721F12" w14:textId="77777777" w:rsidTr="00F227E2">
        <w:tc>
          <w:tcPr>
            <w:tcW w:w="5861" w:type="dxa"/>
            <w:vAlign w:val="bottom"/>
          </w:tcPr>
          <w:p w14:paraId="0E7AC1A5" w14:textId="4BDD0627" w:rsidR="00D226E1" w:rsidRPr="00F227E2" w:rsidRDefault="00D226E1" w:rsidP="00587264">
            <w:pPr>
              <w:tabs>
                <w:tab w:val="left" w:pos="1458"/>
              </w:tabs>
              <w:spacing w:line="240" w:lineRule="auto"/>
              <w:ind w:left="429"/>
              <w:rPr>
                <w:rFonts w:cs="Arial"/>
                <w:snapToGrid w:val="0"/>
                <w:lang w:val="en-US"/>
              </w:rPr>
            </w:pPr>
            <w:r w:rsidRPr="00F227E2">
              <w:rPr>
                <w:rFonts w:cs="Arial"/>
                <w:snapToGrid w:val="0"/>
                <w:lang w:val="en-US"/>
              </w:rPr>
              <w:t>Royalty fee:</w:t>
            </w:r>
          </w:p>
        </w:tc>
        <w:tc>
          <w:tcPr>
            <w:tcW w:w="1584" w:type="dxa"/>
            <w:shd w:val="clear" w:color="auto" w:fill="FAFAFA"/>
            <w:vAlign w:val="bottom"/>
          </w:tcPr>
          <w:p w14:paraId="16639B6E" w14:textId="7941D6B6" w:rsidR="00D226E1" w:rsidRPr="00F227E2" w:rsidRDefault="00D226E1" w:rsidP="00F227E2">
            <w:pPr>
              <w:spacing w:line="240" w:lineRule="auto"/>
              <w:ind w:right="-72"/>
              <w:jc w:val="right"/>
              <w:rPr>
                <w:rFonts w:cs="Arial"/>
                <w:lang w:val="en-US"/>
              </w:rPr>
            </w:pPr>
          </w:p>
        </w:tc>
        <w:tc>
          <w:tcPr>
            <w:tcW w:w="1584" w:type="dxa"/>
            <w:vAlign w:val="bottom"/>
          </w:tcPr>
          <w:p w14:paraId="064E7F31" w14:textId="6F3AC7FC" w:rsidR="00D226E1" w:rsidRPr="00F227E2" w:rsidRDefault="00D226E1" w:rsidP="00F227E2">
            <w:pPr>
              <w:spacing w:line="240" w:lineRule="auto"/>
              <w:ind w:right="-72"/>
              <w:jc w:val="right"/>
              <w:rPr>
                <w:rFonts w:cs="Arial"/>
                <w:lang w:val="en-US"/>
              </w:rPr>
            </w:pPr>
          </w:p>
        </w:tc>
      </w:tr>
      <w:tr w:rsidR="00FE5869" w:rsidRPr="00F227E2" w14:paraId="0CFFDFC3" w14:textId="77777777" w:rsidTr="00F227E2">
        <w:tc>
          <w:tcPr>
            <w:tcW w:w="5861" w:type="dxa"/>
            <w:vAlign w:val="bottom"/>
          </w:tcPr>
          <w:p w14:paraId="111EA5B9" w14:textId="6DD70E6F" w:rsidR="00D226E1" w:rsidRPr="00F227E2" w:rsidRDefault="00D226E1" w:rsidP="00587264">
            <w:pPr>
              <w:spacing w:line="240" w:lineRule="auto"/>
              <w:ind w:left="429"/>
              <w:rPr>
                <w:rFonts w:cs="Arial"/>
                <w:b/>
                <w:bCs/>
                <w:snapToGrid w:val="0"/>
              </w:rPr>
            </w:pPr>
            <w:r w:rsidRPr="00F227E2">
              <w:rPr>
                <w:rFonts w:cs="Arial"/>
                <w:snapToGrid w:val="0"/>
                <w:lang w:val="en-US"/>
              </w:rPr>
              <w:t xml:space="preserve">   Parent company</w:t>
            </w:r>
          </w:p>
        </w:tc>
        <w:tc>
          <w:tcPr>
            <w:tcW w:w="1584" w:type="dxa"/>
            <w:tcBorders>
              <w:bottom w:val="single" w:sz="4" w:space="0" w:color="auto"/>
            </w:tcBorders>
            <w:shd w:val="clear" w:color="auto" w:fill="FAFAFA"/>
            <w:vAlign w:val="bottom"/>
          </w:tcPr>
          <w:p w14:paraId="5FC855D0" w14:textId="7C8A298E" w:rsidR="00D226E1" w:rsidRPr="00F227E2" w:rsidRDefault="0062161C" w:rsidP="00F227E2">
            <w:pPr>
              <w:spacing w:line="240" w:lineRule="auto"/>
              <w:ind w:right="-72"/>
              <w:jc w:val="right"/>
              <w:rPr>
                <w:rFonts w:cs="Arial"/>
                <w:snapToGrid w:val="0"/>
                <w:cs/>
              </w:rPr>
            </w:pPr>
            <w:r w:rsidRPr="00F227E2">
              <w:rPr>
                <w:rFonts w:cs="Arial"/>
                <w:snapToGrid w:val="0"/>
              </w:rPr>
              <w:t>88</w:t>
            </w:r>
          </w:p>
        </w:tc>
        <w:tc>
          <w:tcPr>
            <w:tcW w:w="1584" w:type="dxa"/>
            <w:tcBorders>
              <w:bottom w:val="single" w:sz="4" w:space="0" w:color="auto"/>
            </w:tcBorders>
            <w:vAlign w:val="bottom"/>
          </w:tcPr>
          <w:p w14:paraId="239101D4" w14:textId="69AD2438" w:rsidR="00D226E1" w:rsidRPr="00F227E2" w:rsidRDefault="00764E07" w:rsidP="00F227E2">
            <w:pPr>
              <w:spacing w:line="240" w:lineRule="auto"/>
              <w:ind w:right="-72"/>
              <w:jc w:val="right"/>
              <w:rPr>
                <w:rFonts w:cs="Arial"/>
                <w:snapToGrid w:val="0"/>
                <w:cs/>
              </w:rPr>
            </w:pPr>
            <w:r w:rsidRPr="00F227E2">
              <w:rPr>
                <w:rFonts w:cs="Arial"/>
                <w:snapToGrid w:val="0"/>
              </w:rPr>
              <w:t>61</w:t>
            </w:r>
          </w:p>
        </w:tc>
      </w:tr>
      <w:tr w:rsidR="00FE5869" w:rsidRPr="00F227E2" w14:paraId="76EA8E1D" w14:textId="77777777" w:rsidTr="00F227E2">
        <w:tc>
          <w:tcPr>
            <w:tcW w:w="5861" w:type="dxa"/>
            <w:vAlign w:val="bottom"/>
          </w:tcPr>
          <w:p w14:paraId="4F37E2BA" w14:textId="4C2D1250" w:rsidR="00D226E1" w:rsidRPr="00F227E2" w:rsidRDefault="00D226E1" w:rsidP="00587264">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2E01DDD3" w14:textId="7824604D" w:rsidR="00D226E1" w:rsidRPr="00F227E2" w:rsidRDefault="00D226E1" w:rsidP="00F227E2">
            <w:pPr>
              <w:spacing w:line="240" w:lineRule="auto"/>
              <w:ind w:right="-72"/>
              <w:jc w:val="right"/>
              <w:rPr>
                <w:rFonts w:cs="Arial"/>
                <w:cs/>
                <w:lang w:val="en-US"/>
              </w:rPr>
            </w:pPr>
          </w:p>
        </w:tc>
        <w:tc>
          <w:tcPr>
            <w:tcW w:w="1584" w:type="dxa"/>
            <w:tcBorders>
              <w:top w:val="single" w:sz="4" w:space="0" w:color="auto"/>
            </w:tcBorders>
            <w:vAlign w:val="bottom"/>
          </w:tcPr>
          <w:p w14:paraId="18A7C2D8" w14:textId="36AF43BE" w:rsidR="00D226E1" w:rsidRPr="00F227E2" w:rsidRDefault="00D226E1" w:rsidP="00F227E2">
            <w:pPr>
              <w:spacing w:line="240" w:lineRule="auto"/>
              <w:ind w:right="-72"/>
              <w:jc w:val="right"/>
              <w:rPr>
                <w:rFonts w:cs="Arial"/>
                <w:cs/>
                <w:lang w:val="en-US"/>
              </w:rPr>
            </w:pPr>
          </w:p>
        </w:tc>
      </w:tr>
      <w:tr w:rsidR="00FE5869" w:rsidRPr="00F227E2" w14:paraId="69DDBD02" w14:textId="77777777" w:rsidTr="00F227E2">
        <w:tc>
          <w:tcPr>
            <w:tcW w:w="5861" w:type="dxa"/>
            <w:vAlign w:val="bottom"/>
          </w:tcPr>
          <w:p w14:paraId="1F5AF0D6" w14:textId="268F50A0" w:rsidR="00D226E1" w:rsidRPr="00F227E2" w:rsidRDefault="00D226E1" w:rsidP="00587264">
            <w:pPr>
              <w:spacing w:line="240" w:lineRule="auto"/>
              <w:ind w:left="429"/>
              <w:rPr>
                <w:rFonts w:cs="Arial"/>
                <w:b/>
                <w:bCs/>
                <w:snapToGrid w:val="0"/>
              </w:rPr>
            </w:pPr>
            <w:r w:rsidRPr="00F227E2">
              <w:rPr>
                <w:rFonts w:cs="Arial"/>
                <w:snapToGrid w:val="0"/>
              </w:rPr>
              <w:t>Production service fee:</w:t>
            </w:r>
          </w:p>
        </w:tc>
        <w:tc>
          <w:tcPr>
            <w:tcW w:w="1584" w:type="dxa"/>
            <w:shd w:val="clear" w:color="auto" w:fill="FAFAFA"/>
            <w:vAlign w:val="bottom"/>
          </w:tcPr>
          <w:p w14:paraId="7ED616C8" w14:textId="77777777" w:rsidR="00D226E1" w:rsidRPr="00F227E2" w:rsidRDefault="00D226E1" w:rsidP="00F227E2">
            <w:pPr>
              <w:spacing w:line="240" w:lineRule="auto"/>
              <w:ind w:right="-72"/>
              <w:jc w:val="right"/>
              <w:rPr>
                <w:rFonts w:cs="Arial"/>
                <w:b/>
                <w:bCs/>
                <w:snapToGrid w:val="0"/>
                <w:cs/>
              </w:rPr>
            </w:pPr>
          </w:p>
        </w:tc>
        <w:tc>
          <w:tcPr>
            <w:tcW w:w="1584" w:type="dxa"/>
            <w:vAlign w:val="bottom"/>
          </w:tcPr>
          <w:p w14:paraId="7634FD13" w14:textId="77777777" w:rsidR="00D226E1" w:rsidRPr="00F227E2" w:rsidRDefault="00D226E1" w:rsidP="00F227E2">
            <w:pPr>
              <w:spacing w:line="240" w:lineRule="auto"/>
              <w:ind w:right="-72"/>
              <w:jc w:val="right"/>
              <w:rPr>
                <w:rFonts w:cs="Arial"/>
                <w:b/>
                <w:bCs/>
                <w:snapToGrid w:val="0"/>
                <w:cs/>
              </w:rPr>
            </w:pPr>
          </w:p>
        </w:tc>
      </w:tr>
      <w:tr w:rsidR="00FE5869" w:rsidRPr="00F227E2" w14:paraId="60F17E97" w14:textId="77777777" w:rsidTr="00F227E2">
        <w:tc>
          <w:tcPr>
            <w:tcW w:w="5861" w:type="dxa"/>
            <w:vAlign w:val="bottom"/>
          </w:tcPr>
          <w:p w14:paraId="7AA8E059" w14:textId="329FD63B" w:rsidR="00D226E1" w:rsidRPr="00F227E2" w:rsidRDefault="00D226E1" w:rsidP="00587264">
            <w:pPr>
              <w:spacing w:line="240" w:lineRule="auto"/>
              <w:ind w:left="429"/>
              <w:rPr>
                <w:rFonts w:cs="Arial"/>
                <w:snapToGrid w:val="0"/>
              </w:rPr>
            </w:pPr>
            <w:r w:rsidRPr="00F227E2">
              <w:rPr>
                <w:rFonts w:cs="Arial"/>
                <w:snapToGrid w:val="0"/>
                <w:lang w:val="en-US"/>
              </w:rPr>
              <w:t xml:space="preserve">   Parent company</w:t>
            </w:r>
          </w:p>
        </w:tc>
        <w:tc>
          <w:tcPr>
            <w:tcW w:w="1584" w:type="dxa"/>
            <w:tcBorders>
              <w:bottom w:val="single" w:sz="4" w:space="0" w:color="auto"/>
            </w:tcBorders>
            <w:shd w:val="clear" w:color="auto" w:fill="FAFAFA"/>
            <w:vAlign w:val="bottom"/>
          </w:tcPr>
          <w:p w14:paraId="3BB3A261" w14:textId="3D38E76E" w:rsidR="00D226E1" w:rsidRPr="00F227E2" w:rsidRDefault="0062161C" w:rsidP="00F227E2">
            <w:pPr>
              <w:spacing w:line="240" w:lineRule="auto"/>
              <w:ind w:right="-72"/>
              <w:jc w:val="right"/>
              <w:rPr>
                <w:rFonts w:cs="Arial"/>
                <w:cs/>
                <w:lang w:val="en-US"/>
              </w:rPr>
            </w:pPr>
            <w:r w:rsidRPr="00F227E2">
              <w:rPr>
                <w:rFonts w:cs="Arial"/>
                <w:lang w:val="en-US"/>
              </w:rPr>
              <w:t>11</w:t>
            </w:r>
          </w:p>
        </w:tc>
        <w:tc>
          <w:tcPr>
            <w:tcW w:w="1584" w:type="dxa"/>
            <w:tcBorders>
              <w:bottom w:val="single" w:sz="4" w:space="0" w:color="auto"/>
            </w:tcBorders>
            <w:vAlign w:val="bottom"/>
          </w:tcPr>
          <w:p w14:paraId="75693A60" w14:textId="0BE1D03D" w:rsidR="00D226E1" w:rsidRPr="00F227E2" w:rsidRDefault="00764E07" w:rsidP="00F227E2">
            <w:pPr>
              <w:spacing w:line="240" w:lineRule="auto"/>
              <w:ind w:right="-72"/>
              <w:jc w:val="right"/>
              <w:rPr>
                <w:rFonts w:cs="Arial"/>
                <w:cs/>
                <w:lang w:val="en-US"/>
              </w:rPr>
            </w:pPr>
            <w:r w:rsidRPr="00F227E2">
              <w:rPr>
                <w:rFonts w:cs="Arial"/>
                <w:lang w:val="en-US"/>
              </w:rPr>
              <w:t>14</w:t>
            </w:r>
          </w:p>
        </w:tc>
      </w:tr>
      <w:tr w:rsidR="00FE5869" w:rsidRPr="00F227E2" w14:paraId="4873684B" w14:textId="77777777" w:rsidTr="00F227E2">
        <w:tc>
          <w:tcPr>
            <w:tcW w:w="5861" w:type="dxa"/>
            <w:vAlign w:val="bottom"/>
          </w:tcPr>
          <w:p w14:paraId="2B9261AA" w14:textId="159BD804" w:rsidR="00D226E1" w:rsidRPr="00F227E2" w:rsidRDefault="00D226E1" w:rsidP="00587264">
            <w:pPr>
              <w:spacing w:line="240" w:lineRule="auto"/>
              <w:ind w:left="429"/>
              <w:rPr>
                <w:rFonts w:cs="Arial"/>
                <w:snapToGrid w:val="0"/>
              </w:rPr>
            </w:pPr>
          </w:p>
        </w:tc>
        <w:tc>
          <w:tcPr>
            <w:tcW w:w="1584" w:type="dxa"/>
            <w:tcBorders>
              <w:top w:val="single" w:sz="4" w:space="0" w:color="auto"/>
            </w:tcBorders>
            <w:shd w:val="clear" w:color="auto" w:fill="FAFAFA"/>
            <w:vAlign w:val="bottom"/>
          </w:tcPr>
          <w:p w14:paraId="29B9856F" w14:textId="16BADC4F" w:rsidR="00D226E1" w:rsidRPr="00F227E2" w:rsidRDefault="00D226E1" w:rsidP="00F227E2">
            <w:pPr>
              <w:spacing w:line="240" w:lineRule="auto"/>
              <w:ind w:right="-72"/>
              <w:jc w:val="right"/>
              <w:rPr>
                <w:rFonts w:cs="Arial"/>
                <w:cs/>
                <w:lang w:val="en-US"/>
              </w:rPr>
            </w:pPr>
          </w:p>
        </w:tc>
        <w:tc>
          <w:tcPr>
            <w:tcW w:w="1584" w:type="dxa"/>
            <w:tcBorders>
              <w:top w:val="single" w:sz="4" w:space="0" w:color="auto"/>
            </w:tcBorders>
            <w:vAlign w:val="bottom"/>
          </w:tcPr>
          <w:p w14:paraId="4D40C286" w14:textId="6A670C5D" w:rsidR="00D226E1" w:rsidRPr="00F227E2" w:rsidRDefault="00D226E1" w:rsidP="00F227E2">
            <w:pPr>
              <w:spacing w:line="240" w:lineRule="auto"/>
              <w:ind w:right="-72"/>
              <w:jc w:val="right"/>
              <w:rPr>
                <w:rFonts w:cs="Arial"/>
                <w:cs/>
                <w:lang w:val="en-US"/>
              </w:rPr>
            </w:pPr>
          </w:p>
        </w:tc>
      </w:tr>
      <w:tr w:rsidR="00D226E1" w:rsidRPr="00F227E2" w14:paraId="6A2286EF" w14:textId="77777777" w:rsidTr="00F227E2">
        <w:tc>
          <w:tcPr>
            <w:tcW w:w="5861" w:type="dxa"/>
            <w:vAlign w:val="bottom"/>
          </w:tcPr>
          <w:p w14:paraId="4CD15221" w14:textId="499F7F07" w:rsidR="00D226E1" w:rsidRPr="00F227E2" w:rsidRDefault="00D226E1" w:rsidP="00587264">
            <w:pPr>
              <w:spacing w:line="240" w:lineRule="auto"/>
              <w:ind w:left="429"/>
              <w:rPr>
                <w:rFonts w:cs="Arial"/>
                <w:snapToGrid w:val="0"/>
              </w:rPr>
            </w:pPr>
            <w:r w:rsidRPr="00F227E2">
              <w:rPr>
                <w:rFonts w:cs="Arial"/>
                <w:snapToGrid w:val="0"/>
              </w:rPr>
              <w:t>Management fee:</w:t>
            </w:r>
          </w:p>
        </w:tc>
        <w:tc>
          <w:tcPr>
            <w:tcW w:w="1584" w:type="dxa"/>
            <w:shd w:val="clear" w:color="auto" w:fill="FAFAFA"/>
            <w:vAlign w:val="bottom"/>
          </w:tcPr>
          <w:p w14:paraId="15489827" w14:textId="77777777" w:rsidR="00D226E1" w:rsidRPr="00F227E2" w:rsidRDefault="00D226E1" w:rsidP="00F227E2">
            <w:pPr>
              <w:spacing w:line="240" w:lineRule="auto"/>
              <w:ind w:right="-72"/>
              <w:jc w:val="right"/>
              <w:rPr>
                <w:rFonts w:cs="Arial"/>
                <w:cs/>
                <w:lang w:val="en-US"/>
              </w:rPr>
            </w:pPr>
          </w:p>
        </w:tc>
        <w:tc>
          <w:tcPr>
            <w:tcW w:w="1584" w:type="dxa"/>
            <w:vAlign w:val="bottom"/>
          </w:tcPr>
          <w:p w14:paraId="1D01D3AE" w14:textId="77777777" w:rsidR="00D226E1" w:rsidRPr="00F227E2" w:rsidRDefault="00D226E1" w:rsidP="00F227E2">
            <w:pPr>
              <w:spacing w:line="240" w:lineRule="auto"/>
              <w:ind w:right="-72"/>
              <w:jc w:val="right"/>
              <w:rPr>
                <w:rFonts w:cs="Arial"/>
              </w:rPr>
            </w:pPr>
          </w:p>
        </w:tc>
      </w:tr>
      <w:tr w:rsidR="00D226E1" w:rsidRPr="00F227E2" w14:paraId="3EBE81B9" w14:textId="77777777" w:rsidTr="00F227E2">
        <w:tc>
          <w:tcPr>
            <w:tcW w:w="5861" w:type="dxa"/>
            <w:vAlign w:val="bottom"/>
          </w:tcPr>
          <w:p w14:paraId="7406D469" w14:textId="2D83639C" w:rsidR="00D226E1" w:rsidRPr="00F227E2" w:rsidRDefault="00D226E1" w:rsidP="00587264">
            <w:pPr>
              <w:spacing w:line="240" w:lineRule="auto"/>
              <w:ind w:left="429"/>
              <w:rPr>
                <w:rFonts w:cs="Arial"/>
                <w:snapToGrid w:val="0"/>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450FB27C" w14:textId="3C3F6EEE" w:rsidR="00D226E1" w:rsidRPr="00F227E2" w:rsidRDefault="0062161C" w:rsidP="00F227E2">
            <w:pPr>
              <w:spacing w:line="240" w:lineRule="auto"/>
              <w:ind w:right="-72"/>
              <w:jc w:val="right"/>
              <w:rPr>
                <w:rFonts w:cs="Arial"/>
                <w:cs/>
                <w:lang w:val="en-US"/>
              </w:rPr>
            </w:pPr>
            <w:r w:rsidRPr="00F227E2">
              <w:rPr>
                <w:rFonts w:cs="Arial"/>
                <w:lang w:val="en-US"/>
              </w:rPr>
              <w:t>90</w:t>
            </w:r>
          </w:p>
        </w:tc>
        <w:tc>
          <w:tcPr>
            <w:tcW w:w="1584" w:type="dxa"/>
            <w:tcBorders>
              <w:bottom w:val="single" w:sz="4" w:space="0" w:color="auto"/>
            </w:tcBorders>
            <w:vAlign w:val="bottom"/>
          </w:tcPr>
          <w:p w14:paraId="063F2015" w14:textId="68C6E1CF" w:rsidR="00D226E1" w:rsidRPr="00F227E2" w:rsidRDefault="00764E07" w:rsidP="00F227E2">
            <w:pPr>
              <w:spacing w:line="240" w:lineRule="auto"/>
              <w:ind w:right="-72"/>
              <w:jc w:val="right"/>
              <w:rPr>
                <w:rFonts w:cs="Arial"/>
              </w:rPr>
            </w:pPr>
            <w:r w:rsidRPr="00F227E2">
              <w:rPr>
                <w:rFonts w:cs="Arial"/>
              </w:rPr>
              <w:t>84</w:t>
            </w:r>
          </w:p>
        </w:tc>
      </w:tr>
    </w:tbl>
    <w:p w14:paraId="0E74E861" w14:textId="77777777" w:rsidR="006612AC" w:rsidRPr="00F227E2" w:rsidRDefault="006612AC" w:rsidP="008F1B0B">
      <w:pPr>
        <w:spacing w:line="240" w:lineRule="auto"/>
        <w:ind w:left="540" w:hanging="540"/>
        <w:rPr>
          <w:rFonts w:cs="Arial"/>
          <w:snapToGrid w:val="0"/>
          <w:lang w:val="en-US" w:eastAsia="th-TH"/>
        </w:rPr>
      </w:pPr>
    </w:p>
    <w:p w14:paraId="41D03D97" w14:textId="77777777" w:rsidR="00B719BD" w:rsidRPr="00F227E2" w:rsidRDefault="00B719BD" w:rsidP="008F1B0B">
      <w:pPr>
        <w:spacing w:line="240" w:lineRule="auto"/>
        <w:ind w:left="540" w:hanging="540"/>
        <w:jc w:val="both"/>
        <w:rPr>
          <w:rFonts w:cs="Arial"/>
          <w:color w:val="CF4A02"/>
          <w:lang w:val="en-US"/>
        </w:rPr>
      </w:pPr>
      <w:r w:rsidRPr="00F227E2">
        <w:rPr>
          <w:rFonts w:cs="Arial"/>
          <w:b/>
          <w:bCs/>
          <w:snapToGrid w:val="0"/>
          <w:color w:val="CF4A02"/>
          <w:cs/>
          <w:lang w:val="en-US" w:eastAsia="th-TH"/>
        </w:rPr>
        <w:t>i</w:t>
      </w:r>
      <w:r w:rsidRPr="00F227E2">
        <w:rPr>
          <w:rFonts w:cs="Arial"/>
          <w:b/>
          <w:bCs/>
          <w:snapToGrid w:val="0"/>
          <w:color w:val="CF4A02"/>
          <w:lang w:eastAsia="th-TH"/>
        </w:rPr>
        <w:t>ii</w:t>
      </w:r>
      <w:r w:rsidRPr="00F227E2">
        <w:rPr>
          <w:rFonts w:cs="Arial"/>
          <w:b/>
          <w:bCs/>
          <w:snapToGrid w:val="0"/>
          <w:color w:val="CF4A02"/>
          <w:cs/>
          <w:lang w:val="en-US" w:eastAsia="th-TH"/>
        </w:rPr>
        <w:t>)</w:t>
      </w:r>
      <w:r w:rsidRPr="00F227E2">
        <w:rPr>
          <w:rFonts w:cs="Arial"/>
          <w:b/>
          <w:bCs/>
          <w:snapToGrid w:val="0"/>
          <w:color w:val="CF4A02"/>
          <w:cs/>
          <w:lang w:val="en-US" w:eastAsia="th-TH"/>
        </w:rPr>
        <w:tab/>
      </w:r>
      <w:r w:rsidRPr="00F227E2">
        <w:rPr>
          <w:rFonts w:cs="Arial"/>
          <w:b/>
          <w:bCs/>
          <w:color w:val="CF4A02"/>
          <w:spacing w:val="-4"/>
          <w:lang w:val="en-US"/>
        </w:rPr>
        <w:t xml:space="preserve">Outstanding balances arising from </w:t>
      </w:r>
      <w:r w:rsidR="00530EF9" w:rsidRPr="00F227E2">
        <w:rPr>
          <w:rFonts w:cs="Arial"/>
          <w:b/>
          <w:bCs/>
          <w:color w:val="CF4A02"/>
          <w:spacing w:val="-4"/>
          <w:lang w:val="en-US"/>
        </w:rPr>
        <w:t xml:space="preserve">sales and purchases of goods and </w:t>
      </w:r>
      <w:r w:rsidRPr="00F227E2">
        <w:rPr>
          <w:rFonts w:cs="Arial"/>
          <w:b/>
          <w:bCs/>
          <w:color w:val="CF4A02"/>
          <w:spacing w:val="-4"/>
          <w:lang w:val="en-US"/>
        </w:rPr>
        <w:t>services</w:t>
      </w:r>
      <w:r w:rsidR="001C12A1" w:rsidRPr="00F227E2">
        <w:rPr>
          <w:rFonts w:cs="Arial"/>
          <w:b/>
          <w:bCs/>
          <w:color w:val="CF4A02"/>
          <w:spacing w:val="-4"/>
          <w:lang w:val="en-US"/>
        </w:rPr>
        <w:t xml:space="preserve"> and purchases</w:t>
      </w:r>
      <w:r w:rsidR="001C12A1" w:rsidRPr="00F227E2">
        <w:rPr>
          <w:rFonts w:cs="Arial"/>
          <w:b/>
          <w:bCs/>
          <w:color w:val="CF4A02"/>
          <w:lang w:val="en-US"/>
        </w:rPr>
        <w:t xml:space="preserve"> of plant and equipment</w:t>
      </w:r>
    </w:p>
    <w:p w14:paraId="6CD7A02C" w14:textId="77777777" w:rsidR="00B719BD" w:rsidRPr="00F227E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F227E2" w14:paraId="753C7090" w14:textId="77777777" w:rsidTr="00F227E2">
        <w:tc>
          <w:tcPr>
            <w:tcW w:w="5861" w:type="dxa"/>
          </w:tcPr>
          <w:p w14:paraId="27289B6B" w14:textId="77777777" w:rsidR="00B719BD" w:rsidRPr="00F227E2"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F227E2" w:rsidRDefault="00B719BD"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F227E2" w:rsidRDefault="00B719BD" w:rsidP="008F1B0B">
            <w:pPr>
              <w:spacing w:line="240" w:lineRule="auto"/>
              <w:ind w:right="-72"/>
              <w:jc w:val="right"/>
              <w:rPr>
                <w:rFonts w:cs="Arial"/>
                <w:b/>
                <w:bCs/>
                <w:lang w:val="en-US"/>
              </w:rPr>
            </w:pPr>
            <w:r w:rsidRPr="00F227E2">
              <w:rPr>
                <w:rFonts w:cs="Arial"/>
                <w:b/>
                <w:bCs/>
                <w:lang w:val="en-US"/>
              </w:rPr>
              <w:t>(Audited)</w:t>
            </w:r>
          </w:p>
        </w:tc>
      </w:tr>
      <w:tr w:rsidR="00FE5869" w:rsidRPr="00F227E2" w14:paraId="4CAF7707" w14:textId="77777777" w:rsidTr="00F227E2">
        <w:tc>
          <w:tcPr>
            <w:tcW w:w="5861" w:type="dxa"/>
          </w:tcPr>
          <w:p w14:paraId="2AB74065" w14:textId="77777777" w:rsidR="00B719BD" w:rsidRPr="00F227E2" w:rsidRDefault="0094017A" w:rsidP="008F1B0B">
            <w:pPr>
              <w:spacing w:line="240" w:lineRule="auto"/>
              <w:ind w:left="429"/>
              <w:jc w:val="both"/>
              <w:rPr>
                <w:rFonts w:cs="Arial"/>
              </w:rPr>
            </w:pPr>
            <w:r w:rsidRPr="00F227E2">
              <w:rPr>
                <w:rFonts w:cs="Arial"/>
                <w:b/>
                <w:bCs/>
              </w:rPr>
              <w:t>As at</w:t>
            </w:r>
          </w:p>
        </w:tc>
        <w:tc>
          <w:tcPr>
            <w:tcW w:w="1584" w:type="dxa"/>
            <w:tcBorders>
              <w:top w:val="single" w:sz="4" w:space="0" w:color="auto"/>
            </w:tcBorders>
            <w:vAlign w:val="bottom"/>
          </w:tcPr>
          <w:p w14:paraId="532E34BD" w14:textId="4C46C7CF" w:rsidR="00B719BD" w:rsidRPr="00F227E2" w:rsidRDefault="00764E07" w:rsidP="00F227E2">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vAlign w:val="bottom"/>
          </w:tcPr>
          <w:p w14:paraId="2EAA0C88" w14:textId="78EA5647" w:rsidR="00B719BD" w:rsidRPr="00F227E2" w:rsidRDefault="00AD2516" w:rsidP="00F227E2">
            <w:pPr>
              <w:spacing w:line="240" w:lineRule="auto"/>
              <w:ind w:right="-72"/>
              <w:jc w:val="right"/>
              <w:rPr>
                <w:rFonts w:cs="Arial"/>
                <w:b/>
                <w:bCs/>
                <w:lang w:val="en-US"/>
              </w:rPr>
            </w:pPr>
            <w:r w:rsidRPr="00F227E2">
              <w:rPr>
                <w:rFonts w:cs="Arial"/>
                <w:b/>
                <w:bCs/>
              </w:rPr>
              <w:t>31</w:t>
            </w:r>
            <w:r w:rsidR="00B719BD" w:rsidRPr="00F227E2">
              <w:rPr>
                <w:rFonts w:cs="Arial"/>
                <w:b/>
                <w:bCs/>
                <w:lang w:val="en-US"/>
              </w:rPr>
              <w:t xml:space="preserve"> December</w:t>
            </w:r>
          </w:p>
        </w:tc>
      </w:tr>
      <w:tr w:rsidR="00FE5869" w:rsidRPr="00F227E2" w14:paraId="2EBF7875" w14:textId="77777777" w:rsidTr="00F227E2">
        <w:tc>
          <w:tcPr>
            <w:tcW w:w="5861" w:type="dxa"/>
          </w:tcPr>
          <w:p w14:paraId="0276152C" w14:textId="77777777" w:rsidR="00B719BD" w:rsidRPr="00F227E2" w:rsidRDefault="00B719BD" w:rsidP="008F1B0B">
            <w:pPr>
              <w:spacing w:line="240" w:lineRule="auto"/>
              <w:ind w:left="429"/>
              <w:jc w:val="both"/>
              <w:rPr>
                <w:rFonts w:cs="Arial"/>
              </w:rPr>
            </w:pPr>
          </w:p>
        </w:tc>
        <w:tc>
          <w:tcPr>
            <w:tcW w:w="1584" w:type="dxa"/>
            <w:vAlign w:val="bottom"/>
          </w:tcPr>
          <w:p w14:paraId="0716F35B" w14:textId="125DB422" w:rsidR="00B719BD" w:rsidRPr="00F227E2" w:rsidRDefault="001E020D" w:rsidP="00F227E2">
            <w:pPr>
              <w:spacing w:line="240" w:lineRule="auto"/>
              <w:ind w:right="-72"/>
              <w:jc w:val="right"/>
              <w:rPr>
                <w:rFonts w:cs="Arial"/>
                <w:b/>
                <w:bCs/>
                <w:lang w:val="en-US"/>
              </w:rPr>
            </w:pPr>
            <w:r w:rsidRPr="00F227E2">
              <w:rPr>
                <w:rFonts w:cs="Arial"/>
                <w:b/>
                <w:bCs/>
              </w:rPr>
              <w:t>2021</w:t>
            </w:r>
          </w:p>
        </w:tc>
        <w:tc>
          <w:tcPr>
            <w:tcW w:w="1584" w:type="dxa"/>
            <w:vAlign w:val="bottom"/>
          </w:tcPr>
          <w:p w14:paraId="1682B0A5" w14:textId="6D01BC56" w:rsidR="00B719BD" w:rsidRPr="00F227E2" w:rsidRDefault="001E020D" w:rsidP="00F227E2">
            <w:pPr>
              <w:spacing w:line="240" w:lineRule="auto"/>
              <w:ind w:right="-72"/>
              <w:jc w:val="right"/>
              <w:rPr>
                <w:rFonts w:cs="Arial"/>
                <w:b/>
                <w:bCs/>
                <w:lang w:val="en-US"/>
              </w:rPr>
            </w:pPr>
            <w:r w:rsidRPr="00F227E2">
              <w:rPr>
                <w:rFonts w:cs="Arial"/>
                <w:b/>
                <w:bCs/>
              </w:rPr>
              <w:t>2020</w:t>
            </w:r>
          </w:p>
        </w:tc>
      </w:tr>
      <w:tr w:rsidR="00FE5869" w:rsidRPr="00F227E2" w14:paraId="7C6ADA5D" w14:textId="77777777" w:rsidTr="00F227E2">
        <w:tc>
          <w:tcPr>
            <w:tcW w:w="5861" w:type="dxa"/>
          </w:tcPr>
          <w:p w14:paraId="027CF8E3" w14:textId="77777777" w:rsidR="00B719BD" w:rsidRPr="00F227E2" w:rsidRDefault="00B719BD" w:rsidP="008F1B0B">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719BD" w:rsidRPr="00F227E2" w:rsidRDefault="00B719BD" w:rsidP="00F227E2">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2813031B" w14:textId="77777777" w:rsidR="00B719BD" w:rsidRPr="00F227E2" w:rsidRDefault="00B719BD" w:rsidP="00F227E2">
            <w:pPr>
              <w:spacing w:line="240" w:lineRule="auto"/>
              <w:ind w:right="-72"/>
              <w:jc w:val="right"/>
              <w:rPr>
                <w:rFonts w:cs="Arial"/>
                <w:b/>
                <w:bCs/>
                <w:lang w:val="en-US"/>
              </w:rPr>
            </w:pPr>
            <w:r w:rsidRPr="00F227E2">
              <w:rPr>
                <w:rFonts w:cs="Arial"/>
                <w:b/>
                <w:bCs/>
                <w:lang w:val="en-US"/>
              </w:rPr>
              <w:t>Million Baht</w:t>
            </w:r>
          </w:p>
        </w:tc>
      </w:tr>
      <w:tr w:rsidR="00FE5869" w:rsidRPr="00F227E2" w14:paraId="040C17BF" w14:textId="77777777" w:rsidTr="00F227E2">
        <w:tc>
          <w:tcPr>
            <w:tcW w:w="5861" w:type="dxa"/>
          </w:tcPr>
          <w:p w14:paraId="2A482925" w14:textId="77777777" w:rsidR="00B719BD" w:rsidRPr="00F227E2" w:rsidRDefault="00B719BD"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719BD" w:rsidRPr="00F227E2" w:rsidRDefault="00B719BD" w:rsidP="00F227E2">
            <w:pPr>
              <w:spacing w:line="240" w:lineRule="auto"/>
              <w:ind w:right="-72"/>
              <w:jc w:val="right"/>
              <w:rPr>
                <w:rFonts w:cs="Arial"/>
                <w:lang w:val="en-US"/>
              </w:rPr>
            </w:pPr>
          </w:p>
        </w:tc>
        <w:tc>
          <w:tcPr>
            <w:tcW w:w="1584" w:type="dxa"/>
            <w:tcBorders>
              <w:top w:val="single" w:sz="4" w:space="0" w:color="auto"/>
            </w:tcBorders>
          </w:tcPr>
          <w:p w14:paraId="399AD5E2" w14:textId="77777777" w:rsidR="00B719BD" w:rsidRPr="00F227E2" w:rsidRDefault="00B719BD" w:rsidP="00F227E2">
            <w:pPr>
              <w:spacing w:line="240" w:lineRule="auto"/>
              <w:ind w:right="-72"/>
              <w:jc w:val="right"/>
              <w:rPr>
                <w:rFonts w:cs="Arial"/>
                <w:lang w:val="en-US"/>
              </w:rPr>
            </w:pPr>
          </w:p>
        </w:tc>
      </w:tr>
      <w:tr w:rsidR="00FE5869" w:rsidRPr="00F227E2" w14:paraId="10D02C8D" w14:textId="77777777" w:rsidTr="00F227E2">
        <w:tc>
          <w:tcPr>
            <w:tcW w:w="5861" w:type="dxa"/>
            <w:vAlign w:val="bottom"/>
          </w:tcPr>
          <w:p w14:paraId="5EF7A94A" w14:textId="77777777" w:rsidR="00B719BD" w:rsidRPr="00F227E2" w:rsidRDefault="00B719BD" w:rsidP="008F1B0B">
            <w:pPr>
              <w:spacing w:line="240" w:lineRule="auto"/>
              <w:ind w:left="429"/>
              <w:rPr>
                <w:rFonts w:cs="Arial"/>
              </w:rPr>
            </w:pPr>
            <w:r w:rsidRPr="00F227E2">
              <w:rPr>
                <w:rFonts w:cs="Arial"/>
              </w:rPr>
              <w:t xml:space="preserve">Trade receivables </w:t>
            </w:r>
            <w:r w:rsidR="00F50AEF" w:rsidRPr="00F227E2">
              <w:rPr>
                <w:rFonts w:cs="Arial"/>
              </w:rPr>
              <w:t>-</w:t>
            </w:r>
            <w:r w:rsidRPr="00F227E2">
              <w:rPr>
                <w:rFonts w:cs="Arial"/>
              </w:rPr>
              <w:t xml:space="preserve"> related parties:</w:t>
            </w:r>
          </w:p>
        </w:tc>
        <w:tc>
          <w:tcPr>
            <w:tcW w:w="1584" w:type="dxa"/>
            <w:shd w:val="clear" w:color="auto" w:fill="FAFAFA"/>
            <w:vAlign w:val="bottom"/>
          </w:tcPr>
          <w:p w14:paraId="5E2670D8" w14:textId="77777777" w:rsidR="00B719BD" w:rsidRPr="00F227E2" w:rsidRDefault="00B719BD" w:rsidP="00F227E2">
            <w:pPr>
              <w:spacing w:line="240" w:lineRule="auto"/>
              <w:ind w:right="-72"/>
              <w:jc w:val="right"/>
              <w:rPr>
                <w:rFonts w:cs="Arial"/>
              </w:rPr>
            </w:pPr>
          </w:p>
        </w:tc>
        <w:tc>
          <w:tcPr>
            <w:tcW w:w="1584" w:type="dxa"/>
            <w:vAlign w:val="bottom"/>
          </w:tcPr>
          <w:p w14:paraId="03C3FD11" w14:textId="77777777" w:rsidR="00B719BD" w:rsidRPr="00F227E2" w:rsidRDefault="00B719BD" w:rsidP="00F227E2">
            <w:pPr>
              <w:spacing w:line="240" w:lineRule="auto"/>
              <w:ind w:right="-72"/>
              <w:jc w:val="right"/>
              <w:rPr>
                <w:rFonts w:cs="Arial"/>
              </w:rPr>
            </w:pPr>
          </w:p>
        </w:tc>
      </w:tr>
      <w:tr w:rsidR="00FE5869" w:rsidRPr="00F227E2" w14:paraId="03AC6F3B" w14:textId="77777777" w:rsidTr="00F227E2">
        <w:tc>
          <w:tcPr>
            <w:tcW w:w="5861" w:type="dxa"/>
            <w:vAlign w:val="bottom"/>
          </w:tcPr>
          <w:p w14:paraId="1D49D99E"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352E454F" w14:textId="3C0EC47A" w:rsidR="00B746A9" w:rsidRPr="00F227E2" w:rsidRDefault="00B15E57" w:rsidP="00F227E2">
            <w:pPr>
              <w:spacing w:line="240" w:lineRule="auto"/>
              <w:ind w:right="-72"/>
              <w:jc w:val="right"/>
              <w:rPr>
                <w:rFonts w:cs="Arial"/>
              </w:rPr>
            </w:pPr>
            <w:r w:rsidRPr="00F227E2">
              <w:rPr>
                <w:rFonts w:cs="Arial"/>
              </w:rPr>
              <w:t>103</w:t>
            </w:r>
          </w:p>
        </w:tc>
        <w:tc>
          <w:tcPr>
            <w:tcW w:w="1584" w:type="dxa"/>
          </w:tcPr>
          <w:p w14:paraId="4B25C968" w14:textId="6BAA56B5" w:rsidR="00B746A9" w:rsidRPr="00F227E2" w:rsidRDefault="00B746A9" w:rsidP="00F227E2">
            <w:pPr>
              <w:spacing w:line="240" w:lineRule="auto"/>
              <w:ind w:right="-72"/>
              <w:jc w:val="right"/>
              <w:rPr>
                <w:rFonts w:cs="Arial"/>
              </w:rPr>
            </w:pPr>
            <w:r w:rsidRPr="00F227E2">
              <w:rPr>
                <w:rFonts w:cs="Arial"/>
              </w:rPr>
              <w:t>141</w:t>
            </w:r>
          </w:p>
        </w:tc>
      </w:tr>
      <w:tr w:rsidR="00FE5869" w:rsidRPr="00F227E2" w14:paraId="712EEAF0" w14:textId="77777777" w:rsidTr="00F227E2">
        <w:tc>
          <w:tcPr>
            <w:tcW w:w="5861" w:type="dxa"/>
            <w:vAlign w:val="bottom"/>
          </w:tcPr>
          <w:p w14:paraId="0933D2C0"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2428B897" w14:textId="6566E7C1" w:rsidR="00B746A9" w:rsidRPr="00F227E2" w:rsidRDefault="00B15E57" w:rsidP="00F227E2">
            <w:pPr>
              <w:spacing w:line="240" w:lineRule="auto"/>
              <w:ind w:right="-72"/>
              <w:jc w:val="right"/>
              <w:rPr>
                <w:rFonts w:cs="Arial"/>
              </w:rPr>
            </w:pPr>
            <w:r w:rsidRPr="00F227E2">
              <w:rPr>
                <w:rFonts w:cs="Arial"/>
              </w:rPr>
              <w:t>400</w:t>
            </w:r>
          </w:p>
        </w:tc>
        <w:tc>
          <w:tcPr>
            <w:tcW w:w="1584" w:type="dxa"/>
            <w:tcBorders>
              <w:bottom w:val="single" w:sz="4" w:space="0" w:color="auto"/>
            </w:tcBorders>
          </w:tcPr>
          <w:p w14:paraId="493E2C1B" w14:textId="00CD5438" w:rsidR="00B746A9" w:rsidRPr="00F227E2" w:rsidRDefault="00B746A9" w:rsidP="00F227E2">
            <w:pPr>
              <w:spacing w:line="240" w:lineRule="auto"/>
              <w:ind w:right="-72"/>
              <w:jc w:val="right"/>
              <w:rPr>
                <w:rFonts w:cs="Arial"/>
              </w:rPr>
            </w:pPr>
            <w:r w:rsidRPr="00F227E2">
              <w:rPr>
                <w:rFonts w:cs="Arial"/>
              </w:rPr>
              <w:t>173</w:t>
            </w:r>
          </w:p>
        </w:tc>
      </w:tr>
      <w:tr w:rsidR="00FE5869" w:rsidRPr="00F227E2" w14:paraId="0E9976C3" w14:textId="77777777" w:rsidTr="00F227E2">
        <w:tc>
          <w:tcPr>
            <w:tcW w:w="5861" w:type="dxa"/>
            <w:vAlign w:val="bottom"/>
          </w:tcPr>
          <w:p w14:paraId="2FF7DEF1" w14:textId="77777777" w:rsidR="00B746A9" w:rsidRPr="00F227E2" w:rsidRDefault="00B746A9" w:rsidP="00B746A9">
            <w:pPr>
              <w:spacing w:line="240" w:lineRule="auto"/>
              <w:ind w:left="429" w:right="-72"/>
              <w:jc w:val="right"/>
              <w:rPr>
                <w:rFonts w:cs="Arial"/>
              </w:rPr>
            </w:pPr>
          </w:p>
        </w:tc>
        <w:tc>
          <w:tcPr>
            <w:tcW w:w="1584" w:type="dxa"/>
            <w:tcBorders>
              <w:top w:val="single" w:sz="4" w:space="0" w:color="auto"/>
            </w:tcBorders>
            <w:shd w:val="clear" w:color="auto" w:fill="FAFAFA"/>
            <w:vAlign w:val="bottom"/>
          </w:tcPr>
          <w:p w14:paraId="533090CD" w14:textId="77777777" w:rsidR="00B746A9" w:rsidRPr="00F227E2" w:rsidRDefault="00B746A9" w:rsidP="00F227E2">
            <w:pPr>
              <w:spacing w:line="240" w:lineRule="auto"/>
              <w:ind w:right="-72"/>
              <w:jc w:val="right"/>
              <w:rPr>
                <w:rFonts w:cs="Arial"/>
              </w:rPr>
            </w:pPr>
          </w:p>
        </w:tc>
        <w:tc>
          <w:tcPr>
            <w:tcW w:w="1584" w:type="dxa"/>
            <w:tcBorders>
              <w:top w:val="single" w:sz="4" w:space="0" w:color="auto"/>
            </w:tcBorders>
            <w:vAlign w:val="bottom"/>
          </w:tcPr>
          <w:p w14:paraId="092FECBB" w14:textId="77777777" w:rsidR="00B746A9" w:rsidRPr="00F227E2" w:rsidRDefault="00B746A9" w:rsidP="00F227E2">
            <w:pPr>
              <w:spacing w:line="240" w:lineRule="auto"/>
              <w:ind w:right="-72"/>
              <w:jc w:val="right"/>
              <w:rPr>
                <w:rFonts w:cs="Arial"/>
              </w:rPr>
            </w:pPr>
          </w:p>
        </w:tc>
      </w:tr>
      <w:tr w:rsidR="00FE5869" w:rsidRPr="00F227E2" w14:paraId="7AC98D36" w14:textId="77777777" w:rsidTr="00F227E2">
        <w:tc>
          <w:tcPr>
            <w:tcW w:w="5861" w:type="dxa"/>
            <w:vAlign w:val="bottom"/>
          </w:tcPr>
          <w:p w14:paraId="306DCC7D"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262FB1DA" w:rsidR="00B746A9" w:rsidRPr="00F227E2" w:rsidRDefault="00B15E57" w:rsidP="00F227E2">
            <w:pPr>
              <w:spacing w:line="240" w:lineRule="auto"/>
              <w:ind w:right="-72"/>
              <w:jc w:val="right"/>
              <w:rPr>
                <w:rFonts w:cs="Arial"/>
              </w:rPr>
            </w:pPr>
            <w:r w:rsidRPr="00F227E2">
              <w:rPr>
                <w:rFonts w:cs="Arial"/>
              </w:rPr>
              <w:t>503</w:t>
            </w:r>
          </w:p>
        </w:tc>
        <w:tc>
          <w:tcPr>
            <w:tcW w:w="1584" w:type="dxa"/>
            <w:tcBorders>
              <w:bottom w:val="single" w:sz="4" w:space="0" w:color="auto"/>
            </w:tcBorders>
            <w:vAlign w:val="bottom"/>
          </w:tcPr>
          <w:p w14:paraId="6FCF324C" w14:textId="6024A290" w:rsidR="00B746A9" w:rsidRPr="00F227E2" w:rsidRDefault="00B746A9" w:rsidP="00F227E2">
            <w:pPr>
              <w:spacing w:line="240" w:lineRule="auto"/>
              <w:ind w:right="-72"/>
              <w:jc w:val="right"/>
              <w:rPr>
                <w:rFonts w:cs="Arial"/>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314</w:t>
            </w:r>
            <w:r w:rsidRPr="00F227E2">
              <w:rPr>
                <w:rFonts w:cs="Arial"/>
              </w:rPr>
              <w:fldChar w:fldCharType="end"/>
            </w:r>
          </w:p>
        </w:tc>
      </w:tr>
      <w:tr w:rsidR="00FE5869" w:rsidRPr="00F227E2" w14:paraId="557BC4CD" w14:textId="77777777" w:rsidTr="00F227E2">
        <w:tc>
          <w:tcPr>
            <w:tcW w:w="5861" w:type="dxa"/>
            <w:vAlign w:val="bottom"/>
          </w:tcPr>
          <w:p w14:paraId="213B3759"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B746A9" w:rsidRPr="00F227E2" w:rsidRDefault="00B746A9" w:rsidP="00F227E2">
            <w:pPr>
              <w:spacing w:line="240" w:lineRule="auto"/>
              <w:ind w:right="-72"/>
              <w:jc w:val="right"/>
              <w:rPr>
                <w:rFonts w:cs="Arial"/>
              </w:rPr>
            </w:pPr>
          </w:p>
        </w:tc>
        <w:tc>
          <w:tcPr>
            <w:tcW w:w="1584" w:type="dxa"/>
            <w:tcBorders>
              <w:top w:val="single" w:sz="4" w:space="0" w:color="auto"/>
            </w:tcBorders>
            <w:vAlign w:val="bottom"/>
          </w:tcPr>
          <w:p w14:paraId="293E48CE" w14:textId="77777777" w:rsidR="00B746A9" w:rsidRPr="00F227E2" w:rsidRDefault="00B746A9" w:rsidP="00F227E2">
            <w:pPr>
              <w:spacing w:line="240" w:lineRule="auto"/>
              <w:ind w:right="-72"/>
              <w:jc w:val="right"/>
              <w:rPr>
                <w:rFonts w:cs="Arial"/>
              </w:rPr>
            </w:pPr>
          </w:p>
        </w:tc>
      </w:tr>
      <w:tr w:rsidR="00FE5869" w:rsidRPr="00F227E2" w14:paraId="444361AB" w14:textId="77777777" w:rsidTr="00F227E2">
        <w:tc>
          <w:tcPr>
            <w:tcW w:w="5861" w:type="dxa"/>
            <w:vAlign w:val="bottom"/>
          </w:tcPr>
          <w:p w14:paraId="0839CEA2" w14:textId="77777777" w:rsidR="00B746A9" w:rsidRPr="00F227E2" w:rsidRDefault="00B746A9" w:rsidP="00B746A9">
            <w:pPr>
              <w:spacing w:line="240" w:lineRule="auto"/>
              <w:ind w:left="429"/>
              <w:rPr>
                <w:rFonts w:cs="Arial"/>
              </w:rPr>
            </w:pPr>
            <w:r w:rsidRPr="00F227E2">
              <w:rPr>
                <w:rFonts w:cs="Arial"/>
              </w:rPr>
              <w:t>Amounts due from related parties:</w:t>
            </w:r>
          </w:p>
        </w:tc>
        <w:tc>
          <w:tcPr>
            <w:tcW w:w="1584" w:type="dxa"/>
            <w:shd w:val="clear" w:color="auto" w:fill="FAFAFA"/>
            <w:vAlign w:val="bottom"/>
          </w:tcPr>
          <w:p w14:paraId="2CB8CE61" w14:textId="77777777" w:rsidR="00B746A9" w:rsidRPr="00F227E2" w:rsidRDefault="00B746A9" w:rsidP="00F227E2">
            <w:pPr>
              <w:spacing w:line="240" w:lineRule="auto"/>
              <w:ind w:right="-72"/>
              <w:jc w:val="right"/>
              <w:rPr>
                <w:rFonts w:cs="Arial"/>
              </w:rPr>
            </w:pPr>
          </w:p>
        </w:tc>
        <w:tc>
          <w:tcPr>
            <w:tcW w:w="1584" w:type="dxa"/>
            <w:vAlign w:val="bottom"/>
          </w:tcPr>
          <w:p w14:paraId="48D23B8D" w14:textId="77777777" w:rsidR="00B746A9" w:rsidRPr="00F227E2" w:rsidRDefault="00B746A9" w:rsidP="00F227E2">
            <w:pPr>
              <w:spacing w:line="240" w:lineRule="auto"/>
              <w:ind w:right="-72"/>
              <w:jc w:val="right"/>
              <w:rPr>
                <w:rFonts w:cs="Arial"/>
              </w:rPr>
            </w:pPr>
          </w:p>
        </w:tc>
      </w:tr>
      <w:tr w:rsidR="00FE5869" w:rsidRPr="00F227E2" w14:paraId="5EAC1C6E" w14:textId="77777777" w:rsidTr="00F227E2">
        <w:tc>
          <w:tcPr>
            <w:tcW w:w="5861" w:type="dxa"/>
            <w:vAlign w:val="bottom"/>
          </w:tcPr>
          <w:p w14:paraId="6806C7F7"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67324FAE" w14:textId="7BD93BEC" w:rsidR="00B746A9" w:rsidRPr="00F227E2" w:rsidRDefault="00B15E57" w:rsidP="00F227E2">
            <w:pPr>
              <w:spacing w:line="240" w:lineRule="auto"/>
              <w:ind w:right="-72"/>
              <w:jc w:val="right"/>
              <w:rPr>
                <w:rFonts w:cs="Arial"/>
              </w:rPr>
            </w:pPr>
            <w:r w:rsidRPr="00F227E2">
              <w:rPr>
                <w:rFonts w:cs="Arial"/>
              </w:rPr>
              <w:t>15</w:t>
            </w:r>
          </w:p>
        </w:tc>
        <w:tc>
          <w:tcPr>
            <w:tcW w:w="1584" w:type="dxa"/>
          </w:tcPr>
          <w:p w14:paraId="1027B735" w14:textId="7A0C3461" w:rsidR="00B746A9" w:rsidRPr="00F227E2" w:rsidRDefault="00B746A9" w:rsidP="00F227E2">
            <w:pPr>
              <w:spacing w:line="240" w:lineRule="auto"/>
              <w:ind w:right="-72"/>
              <w:jc w:val="right"/>
              <w:rPr>
                <w:rFonts w:cs="Arial"/>
              </w:rPr>
            </w:pPr>
            <w:r w:rsidRPr="00F227E2">
              <w:rPr>
                <w:rFonts w:cs="Arial"/>
              </w:rPr>
              <w:t>17</w:t>
            </w:r>
          </w:p>
        </w:tc>
      </w:tr>
      <w:tr w:rsidR="00FE5869" w:rsidRPr="00F227E2" w14:paraId="64D96F21" w14:textId="77777777" w:rsidTr="00F227E2">
        <w:tc>
          <w:tcPr>
            <w:tcW w:w="5861" w:type="dxa"/>
            <w:vAlign w:val="bottom"/>
          </w:tcPr>
          <w:p w14:paraId="0BCBA04D"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1DD15283" w14:textId="4B7872E7" w:rsidR="00B746A9" w:rsidRPr="00F227E2" w:rsidRDefault="00B15E57" w:rsidP="00F227E2">
            <w:pPr>
              <w:spacing w:line="240" w:lineRule="auto"/>
              <w:ind w:right="-72"/>
              <w:jc w:val="right"/>
              <w:rPr>
                <w:rFonts w:cs="Arial"/>
              </w:rPr>
            </w:pPr>
            <w:r w:rsidRPr="00F227E2">
              <w:rPr>
                <w:rFonts w:cs="Arial"/>
              </w:rPr>
              <w:t>45</w:t>
            </w:r>
          </w:p>
        </w:tc>
        <w:tc>
          <w:tcPr>
            <w:tcW w:w="1584" w:type="dxa"/>
            <w:tcBorders>
              <w:bottom w:val="single" w:sz="4" w:space="0" w:color="auto"/>
            </w:tcBorders>
          </w:tcPr>
          <w:p w14:paraId="02572956" w14:textId="68FCC2E4" w:rsidR="00B746A9" w:rsidRPr="00F227E2" w:rsidRDefault="00153C39" w:rsidP="00F227E2">
            <w:pPr>
              <w:spacing w:line="240" w:lineRule="auto"/>
              <w:ind w:right="-72"/>
              <w:jc w:val="right"/>
              <w:rPr>
                <w:rFonts w:cs="Arial"/>
              </w:rPr>
            </w:pPr>
            <w:r w:rsidRPr="00F227E2">
              <w:rPr>
                <w:rFonts w:cs="Arial"/>
              </w:rPr>
              <w:t>40</w:t>
            </w:r>
          </w:p>
        </w:tc>
      </w:tr>
      <w:tr w:rsidR="00FE5869" w:rsidRPr="00F227E2" w14:paraId="6E8CFE5B" w14:textId="77777777" w:rsidTr="00F227E2">
        <w:tc>
          <w:tcPr>
            <w:tcW w:w="5861" w:type="dxa"/>
            <w:vAlign w:val="bottom"/>
          </w:tcPr>
          <w:p w14:paraId="04892940" w14:textId="77777777" w:rsidR="00B746A9" w:rsidRPr="00F227E2"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B746A9" w:rsidRPr="00F227E2" w:rsidRDefault="00B746A9" w:rsidP="00F227E2">
            <w:pPr>
              <w:spacing w:line="240" w:lineRule="auto"/>
              <w:ind w:right="-72"/>
              <w:jc w:val="right"/>
              <w:rPr>
                <w:rFonts w:cs="Arial"/>
              </w:rPr>
            </w:pPr>
          </w:p>
        </w:tc>
        <w:tc>
          <w:tcPr>
            <w:tcW w:w="1584" w:type="dxa"/>
            <w:tcBorders>
              <w:top w:val="single" w:sz="4" w:space="0" w:color="auto"/>
            </w:tcBorders>
            <w:vAlign w:val="bottom"/>
          </w:tcPr>
          <w:p w14:paraId="291A3C6E" w14:textId="77777777" w:rsidR="00B746A9" w:rsidRPr="00F227E2" w:rsidRDefault="00B746A9" w:rsidP="00F227E2">
            <w:pPr>
              <w:spacing w:line="240" w:lineRule="auto"/>
              <w:ind w:right="-72"/>
              <w:jc w:val="both"/>
              <w:rPr>
                <w:rFonts w:cs="Arial"/>
              </w:rPr>
            </w:pPr>
          </w:p>
        </w:tc>
      </w:tr>
      <w:tr w:rsidR="00FE5869" w:rsidRPr="00F227E2" w14:paraId="315EDE6B" w14:textId="77777777" w:rsidTr="00F227E2">
        <w:tc>
          <w:tcPr>
            <w:tcW w:w="5861" w:type="dxa"/>
            <w:vAlign w:val="bottom"/>
          </w:tcPr>
          <w:p w14:paraId="3206E451"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417D5048" w:rsidR="00B746A9" w:rsidRPr="00F227E2" w:rsidRDefault="00B15E57" w:rsidP="00F227E2">
            <w:pPr>
              <w:spacing w:line="240" w:lineRule="auto"/>
              <w:ind w:right="-72"/>
              <w:jc w:val="right"/>
              <w:rPr>
                <w:rFonts w:cs="Arial"/>
              </w:rPr>
            </w:pPr>
            <w:r w:rsidRPr="00F227E2">
              <w:rPr>
                <w:rFonts w:cs="Arial"/>
              </w:rPr>
              <w:t>60</w:t>
            </w:r>
          </w:p>
        </w:tc>
        <w:tc>
          <w:tcPr>
            <w:tcW w:w="1584" w:type="dxa"/>
            <w:tcBorders>
              <w:bottom w:val="single" w:sz="4" w:space="0" w:color="auto"/>
            </w:tcBorders>
            <w:vAlign w:val="bottom"/>
          </w:tcPr>
          <w:p w14:paraId="2150BC92" w14:textId="43CD8F00" w:rsidR="00B746A9" w:rsidRPr="00F227E2" w:rsidRDefault="00B746A9" w:rsidP="00F227E2">
            <w:pPr>
              <w:spacing w:line="240" w:lineRule="auto"/>
              <w:ind w:right="-72"/>
              <w:jc w:val="right"/>
              <w:rPr>
                <w:rFonts w:cs="Arial"/>
                <w:cs/>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57</w:t>
            </w:r>
            <w:r w:rsidRPr="00F227E2">
              <w:rPr>
                <w:rFonts w:cs="Arial"/>
              </w:rPr>
              <w:fldChar w:fldCharType="end"/>
            </w:r>
          </w:p>
        </w:tc>
      </w:tr>
      <w:tr w:rsidR="00FE5869" w:rsidRPr="00F227E2" w14:paraId="14072822" w14:textId="77777777" w:rsidTr="00F227E2">
        <w:trPr>
          <w:trHeight w:val="87"/>
        </w:trPr>
        <w:tc>
          <w:tcPr>
            <w:tcW w:w="5861" w:type="dxa"/>
            <w:vAlign w:val="bottom"/>
          </w:tcPr>
          <w:p w14:paraId="1F877D40" w14:textId="77777777" w:rsidR="00B746A9" w:rsidRPr="00F227E2" w:rsidRDefault="00B746A9" w:rsidP="00B746A9">
            <w:pPr>
              <w:spacing w:line="240" w:lineRule="auto"/>
              <w:ind w:left="429"/>
              <w:rPr>
                <w:rFonts w:cs="Arial"/>
              </w:rPr>
            </w:pPr>
            <w:r w:rsidRPr="00F227E2">
              <w:rPr>
                <w:rFonts w:cs="Arial"/>
              </w:rPr>
              <w:t>Trade payables - related parties:</w:t>
            </w:r>
          </w:p>
        </w:tc>
        <w:tc>
          <w:tcPr>
            <w:tcW w:w="1584" w:type="dxa"/>
            <w:shd w:val="clear" w:color="auto" w:fill="FAFAFA"/>
            <w:vAlign w:val="bottom"/>
          </w:tcPr>
          <w:p w14:paraId="2BDCB394" w14:textId="77777777" w:rsidR="00B746A9" w:rsidRPr="00F227E2" w:rsidRDefault="00B746A9" w:rsidP="00F227E2">
            <w:pPr>
              <w:spacing w:line="240" w:lineRule="auto"/>
              <w:ind w:right="-72"/>
              <w:jc w:val="right"/>
              <w:rPr>
                <w:rFonts w:cs="Arial"/>
              </w:rPr>
            </w:pPr>
          </w:p>
        </w:tc>
        <w:tc>
          <w:tcPr>
            <w:tcW w:w="1584" w:type="dxa"/>
            <w:vAlign w:val="bottom"/>
          </w:tcPr>
          <w:p w14:paraId="4CE1F880" w14:textId="77777777" w:rsidR="00B746A9" w:rsidRPr="00F227E2" w:rsidRDefault="00B746A9" w:rsidP="00F227E2">
            <w:pPr>
              <w:spacing w:line="240" w:lineRule="auto"/>
              <w:ind w:right="-72"/>
              <w:jc w:val="right"/>
              <w:rPr>
                <w:rFonts w:cs="Arial"/>
              </w:rPr>
            </w:pPr>
          </w:p>
        </w:tc>
      </w:tr>
      <w:tr w:rsidR="00FE5869" w:rsidRPr="00F227E2" w14:paraId="67E3150B" w14:textId="77777777" w:rsidTr="00F227E2">
        <w:tc>
          <w:tcPr>
            <w:tcW w:w="5861" w:type="dxa"/>
            <w:vAlign w:val="bottom"/>
          </w:tcPr>
          <w:p w14:paraId="719B6DD3"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72D130CF" w14:textId="11E28CAB" w:rsidR="00B746A9" w:rsidRPr="00F227E2" w:rsidRDefault="00B15E57" w:rsidP="00F227E2">
            <w:pPr>
              <w:spacing w:line="240" w:lineRule="auto"/>
              <w:ind w:right="-72"/>
              <w:jc w:val="right"/>
              <w:rPr>
                <w:rFonts w:cs="Arial"/>
              </w:rPr>
            </w:pPr>
            <w:r w:rsidRPr="00F227E2">
              <w:rPr>
                <w:rFonts w:cs="Arial"/>
              </w:rPr>
              <w:t>31</w:t>
            </w:r>
          </w:p>
        </w:tc>
        <w:tc>
          <w:tcPr>
            <w:tcW w:w="1584" w:type="dxa"/>
          </w:tcPr>
          <w:p w14:paraId="5E4A6A76" w14:textId="3FF3DB9A" w:rsidR="00B746A9" w:rsidRPr="00F227E2" w:rsidRDefault="00B746A9" w:rsidP="00F227E2">
            <w:pPr>
              <w:spacing w:line="240" w:lineRule="auto"/>
              <w:ind w:right="-72"/>
              <w:jc w:val="right"/>
              <w:rPr>
                <w:rFonts w:cs="Arial"/>
              </w:rPr>
            </w:pPr>
            <w:r w:rsidRPr="00F227E2">
              <w:rPr>
                <w:rFonts w:cs="Arial"/>
              </w:rPr>
              <w:t>12</w:t>
            </w:r>
          </w:p>
        </w:tc>
      </w:tr>
      <w:tr w:rsidR="00FE5869" w:rsidRPr="00F227E2" w14:paraId="05D2F88B" w14:textId="77777777" w:rsidTr="00F227E2">
        <w:tc>
          <w:tcPr>
            <w:tcW w:w="5861" w:type="dxa"/>
            <w:vAlign w:val="bottom"/>
          </w:tcPr>
          <w:p w14:paraId="0DAB4195"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7DFFAAE5" w14:textId="6AC5B96C" w:rsidR="00B746A9" w:rsidRPr="00F227E2" w:rsidRDefault="00B15E57" w:rsidP="00F227E2">
            <w:pPr>
              <w:spacing w:line="240" w:lineRule="auto"/>
              <w:ind w:right="-72"/>
              <w:jc w:val="right"/>
              <w:rPr>
                <w:rFonts w:cs="Arial"/>
              </w:rPr>
            </w:pPr>
            <w:r w:rsidRPr="00F227E2">
              <w:rPr>
                <w:rFonts w:cs="Arial"/>
              </w:rPr>
              <w:t>77</w:t>
            </w:r>
          </w:p>
        </w:tc>
        <w:tc>
          <w:tcPr>
            <w:tcW w:w="1584" w:type="dxa"/>
            <w:tcBorders>
              <w:bottom w:val="single" w:sz="4" w:space="0" w:color="auto"/>
            </w:tcBorders>
          </w:tcPr>
          <w:p w14:paraId="544C151E" w14:textId="00E6EBC0" w:rsidR="00B746A9" w:rsidRPr="00F227E2" w:rsidRDefault="00B746A9" w:rsidP="00F227E2">
            <w:pPr>
              <w:spacing w:line="240" w:lineRule="auto"/>
              <w:ind w:right="-72"/>
              <w:jc w:val="right"/>
              <w:rPr>
                <w:rFonts w:cs="Arial"/>
              </w:rPr>
            </w:pPr>
            <w:r w:rsidRPr="00F227E2">
              <w:rPr>
                <w:rFonts w:cs="Arial"/>
              </w:rPr>
              <w:t>6</w:t>
            </w:r>
            <w:r w:rsidR="00153C39" w:rsidRPr="00F227E2">
              <w:rPr>
                <w:rFonts w:cs="Arial"/>
              </w:rPr>
              <w:t>3</w:t>
            </w:r>
          </w:p>
        </w:tc>
      </w:tr>
      <w:tr w:rsidR="00FE5869" w:rsidRPr="00F227E2" w14:paraId="281FC719" w14:textId="77777777" w:rsidTr="00F227E2">
        <w:tc>
          <w:tcPr>
            <w:tcW w:w="5861" w:type="dxa"/>
            <w:vAlign w:val="bottom"/>
          </w:tcPr>
          <w:p w14:paraId="09959B68" w14:textId="77777777" w:rsidR="00B746A9" w:rsidRPr="00F227E2" w:rsidRDefault="00B746A9" w:rsidP="00B746A9">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B746A9" w:rsidRPr="00F227E2" w:rsidRDefault="00B746A9" w:rsidP="00F227E2">
            <w:pPr>
              <w:spacing w:line="240" w:lineRule="auto"/>
              <w:ind w:right="-72"/>
              <w:jc w:val="right"/>
              <w:rPr>
                <w:rFonts w:cs="Arial"/>
              </w:rPr>
            </w:pPr>
          </w:p>
        </w:tc>
        <w:tc>
          <w:tcPr>
            <w:tcW w:w="1584" w:type="dxa"/>
            <w:tcBorders>
              <w:top w:val="single" w:sz="4" w:space="0" w:color="auto"/>
            </w:tcBorders>
            <w:vAlign w:val="bottom"/>
          </w:tcPr>
          <w:p w14:paraId="4469C10C" w14:textId="77777777" w:rsidR="00B746A9" w:rsidRPr="00F227E2" w:rsidRDefault="00B746A9" w:rsidP="00F227E2">
            <w:pPr>
              <w:spacing w:line="240" w:lineRule="auto"/>
              <w:ind w:right="-72"/>
              <w:jc w:val="both"/>
              <w:rPr>
                <w:rFonts w:cs="Arial"/>
              </w:rPr>
            </w:pPr>
          </w:p>
        </w:tc>
      </w:tr>
      <w:tr w:rsidR="00FE5869" w:rsidRPr="00F227E2" w14:paraId="4A57EF86" w14:textId="77777777" w:rsidTr="00F227E2">
        <w:tc>
          <w:tcPr>
            <w:tcW w:w="5861" w:type="dxa"/>
            <w:vAlign w:val="bottom"/>
          </w:tcPr>
          <w:p w14:paraId="6625C679"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5C112053" w:rsidR="00B746A9" w:rsidRPr="00F227E2" w:rsidRDefault="00B15E57" w:rsidP="00F227E2">
            <w:pPr>
              <w:spacing w:line="240" w:lineRule="auto"/>
              <w:ind w:right="-72"/>
              <w:jc w:val="right"/>
              <w:rPr>
                <w:rFonts w:cs="Arial"/>
              </w:rPr>
            </w:pPr>
            <w:r w:rsidRPr="00F227E2">
              <w:rPr>
                <w:rFonts w:cs="Arial"/>
              </w:rPr>
              <w:t>108</w:t>
            </w:r>
          </w:p>
        </w:tc>
        <w:tc>
          <w:tcPr>
            <w:tcW w:w="1584" w:type="dxa"/>
            <w:tcBorders>
              <w:bottom w:val="single" w:sz="4" w:space="0" w:color="auto"/>
            </w:tcBorders>
            <w:vAlign w:val="bottom"/>
          </w:tcPr>
          <w:p w14:paraId="61D52E23" w14:textId="2454D87E" w:rsidR="00B746A9" w:rsidRPr="00F227E2" w:rsidRDefault="00B746A9" w:rsidP="00F227E2">
            <w:pPr>
              <w:spacing w:line="240" w:lineRule="auto"/>
              <w:ind w:right="-72"/>
              <w:jc w:val="right"/>
              <w:rPr>
                <w:rFonts w:cs="Arial"/>
                <w:cs/>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7</w:t>
            </w:r>
            <w:r w:rsidR="00153C39" w:rsidRPr="00F227E2">
              <w:rPr>
                <w:rFonts w:cs="Arial"/>
                <w:noProof/>
              </w:rPr>
              <w:t>5</w:t>
            </w:r>
            <w:r w:rsidRPr="00F227E2">
              <w:rPr>
                <w:rFonts w:cs="Arial"/>
              </w:rPr>
              <w:fldChar w:fldCharType="end"/>
            </w:r>
          </w:p>
        </w:tc>
      </w:tr>
    </w:tbl>
    <w:p w14:paraId="2A8CB65B" w14:textId="77777777" w:rsidR="00F50AEF" w:rsidRPr="00F227E2" w:rsidRDefault="00F50AEF" w:rsidP="008F1B0B">
      <w:pPr>
        <w:spacing w:line="240" w:lineRule="auto"/>
        <w:rPr>
          <w:rFonts w:cs="Arial"/>
          <w:lang w:val="en-US"/>
        </w:rPr>
      </w:pPr>
      <w:r w:rsidRPr="00F227E2">
        <w:rPr>
          <w:rFonts w:cs="Arial"/>
          <w:lang w:val="en-US"/>
        </w:rPr>
        <w:br w:type="page"/>
      </w:r>
    </w:p>
    <w:p w14:paraId="2AE8B72C" w14:textId="77777777" w:rsidR="00D036B2" w:rsidRPr="00F227E2" w:rsidRDefault="00D036B2" w:rsidP="00D036B2">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D036B2" w:rsidRPr="00F227E2" w14:paraId="58ECD954" w14:textId="77777777" w:rsidTr="000B2FFD">
        <w:trPr>
          <w:trHeight w:val="380"/>
        </w:trPr>
        <w:tc>
          <w:tcPr>
            <w:tcW w:w="9029" w:type="dxa"/>
            <w:shd w:val="clear" w:color="auto" w:fill="FFA543"/>
            <w:vAlign w:val="center"/>
          </w:tcPr>
          <w:p w14:paraId="3CC7D2C0" w14:textId="56A2DEAA" w:rsidR="00D036B2" w:rsidRPr="00F227E2" w:rsidRDefault="00D036B2" w:rsidP="000B2FFD">
            <w:pPr>
              <w:spacing w:line="240" w:lineRule="auto"/>
              <w:ind w:left="521" w:hanging="521"/>
              <w:jc w:val="both"/>
              <w:rPr>
                <w:rFonts w:cs="Arial"/>
                <w:b/>
                <w:bCs/>
                <w:color w:val="FFFFFF"/>
                <w:cs/>
              </w:rPr>
            </w:pPr>
            <w:r w:rsidRPr="00F227E2">
              <w:rPr>
                <w:rFonts w:cs="Arial"/>
                <w:b/>
                <w:bCs/>
              </w:rPr>
              <w:br w:type="page"/>
            </w:r>
            <w:r w:rsidRPr="00F227E2">
              <w:rPr>
                <w:rFonts w:cs="Arial"/>
                <w:b/>
                <w:bCs/>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t>1</w:t>
            </w:r>
            <w:r w:rsidR="0043330A" w:rsidRPr="00F227E2">
              <w:rPr>
                <w:rFonts w:cs="Arial"/>
                <w:b/>
                <w:bCs/>
                <w:color w:val="FFFFFF"/>
              </w:rPr>
              <w:t>8</w:t>
            </w:r>
            <w:r w:rsidRPr="00F227E2">
              <w:rPr>
                <w:rFonts w:cs="Arial"/>
                <w:b/>
                <w:bCs/>
                <w:color w:val="FFFFFF"/>
              </w:rPr>
              <w:tab/>
            </w:r>
            <w:r w:rsidRPr="00F227E2">
              <w:rPr>
                <w:rFonts w:cs="Arial"/>
                <w:b/>
                <w:bCs/>
                <w:color w:val="FFFFFF"/>
                <w:lang w:val="en-US"/>
              </w:rPr>
              <w:t xml:space="preserve">Related party transactions </w:t>
            </w:r>
            <w:r w:rsidRPr="00F227E2">
              <w:rPr>
                <w:rFonts w:cs="Arial"/>
                <w:color w:val="FFFFFF"/>
                <w:lang w:val="en-US"/>
              </w:rPr>
              <w:t>(Cont’d)</w:t>
            </w:r>
          </w:p>
        </w:tc>
      </w:tr>
    </w:tbl>
    <w:p w14:paraId="692E633F" w14:textId="77777777" w:rsidR="00D036B2" w:rsidRPr="00F227E2" w:rsidRDefault="00D036B2" w:rsidP="00D036B2">
      <w:pPr>
        <w:spacing w:line="240" w:lineRule="auto"/>
        <w:ind w:left="540" w:hanging="540"/>
        <w:jc w:val="both"/>
        <w:rPr>
          <w:rFonts w:cs="Arial"/>
          <w:b/>
          <w:bCs/>
          <w:snapToGrid w:val="0"/>
          <w:color w:val="CF4A02"/>
          <w:lang w:val="en-US" w:eastAsia="th-TH"/>
        </w:rPr>
      </w:pPr>
    </w:p>
    <w:p w14:paraId="7910C78C" w14:textId="1DB2201E" w:rsidR="00D036B2" w:rsidRPr="00F227E2" w:rsidRDefault="00D036B2" w:rsidP="00D036B2">
      <w:pPr>
        <w:spacing w:line="240" w:lineRule="auto"/>
        <w:ind w:left="540" w:hanging="540"/>
        <w:jc w:val="both"/>
        <w:rPr>
          <w:rFonts w:cs="Arial"/>
          <w:color w:val="CF4A02"/>
          <w:lang w:val="en-US"/>
        </w:rPr>
      </w:pPr>
      <w:r w:rsidRPr="00F227E2">
        <w:rPr>
          <w:rFonts w:cs="Arial"/>
          <w:b/>
          <w:bCs/>
          <w:snapToGrid w:val="0"/>
          <w:color w:val="CF4A02"/>
          <w:cs/>
          <w:lang w:val="en-US" w:eastAsia="th-TH"/>
        </w:rPr>
        <w:t>i</w:t>
      </w:r>
      <w:r w:rsidRPr="00F227E2">
        <w:rPr>
          <w:rFonts w:cs="Arial"/>
          <w:b/>
          <w:bCs/>
          <w:snapToGrid w:val="0"/>
          <w:color w:val="CF4A02"/>
          <w:lang w:eastAsia="th-TH"/>
        </w:rPr>
        <w:t>ii</w:t>
      </w:r>
      <w:r w:rsidRPr="00F227E2">
        <w:rPr>
          <w:rFonts w:cs="Arial"/>
          <w:b/>
          <w:bCs/>
          <w:snapToGrid w:val="0"/>
          <w:color w:val="CF4A02"/>
          <w:cs/>
          <w:lang w:val="en-US" w:eastAsia="th-TH"/>
        </w:rPr>
        <w:t>)</w:t>
      </w:r>
      <w:r w:rsidRPr="00F227E2">
        <w:rPr>
          <w:rFonts w:cs="Arial"/>
          <w:b/>
          <w:bCs/>
          <w:snapToGrid w:val="0"/>
          <w:color w:val="CF4A02"/>
          <w:cs/>
          <w:lang w:val="en-US" w:eastAsia="th-TH"/>
        </w:rPr>
        <w:tab/>
      </w:r>
      <w:r w:rsidRPr="00F227E2">
        <w:rPr>
          <w:rFonts w:cs="Arial"/>
          <w:b/>
          <w:bCs/>
          <w:color w:val="CF4A02"/>
          <w:spacing w:val="-4"/>
          <w:lang w:val="en-US"/>
        </w:rPr>
        <w:t>Outstanding balances arising from sales and purchases of goods and services and purchases</w:t>
      </w:r>
      <w:r w:rsidRPr="00F227E2">
        <w:rPr>
          <w:rFonts w:cs="Arial"/>
          <w:b/>
          <w:bCs/>
          <w:color w:val="CF4A02"/>
          <w:lang w:val="en-US"/>
        </w:rPr>
        <w:t xml:space="preserve"> of plant and equipment (Cont’d)</w:t>
      </w:r>
    </w:p>
    <w:p w14:paraId="733C9041" w14:textId="77777777" w:rsidR="00F50AEF" w:rsidRPr="00F227E2" w:rsidRDefault="00F50AEF" w:rsidP="008F1B0B">
      <w:pPr>
        <w:spacing w:line="240" w:lineRule="auto"/>
        <w:ind w:right="-72"/>
        <w:rPr>
          <w:rFonts w:cs="Arial"/>
          <w:lang w:val="en-US"/>
        </w:rPr>
      </w:pPr>
    </w:p>
    <w:tbl>
      <w:tblPr>
        <w:tblW w:w="9043" w:type="dxa"/>
        <w:tblLayout w:type="fixed"/>
        <w:tblLook w:val="0000" w:firstRow="0" w:lastRow="0" w:firstColumn="0" w:lastColumn="0" w:noHBand="0" w:noVBand="0"/>
      </w:tblPr>
      <w:tblGrid>
        <w:gridCol w:w="5875"/>
        <w:gridCol w:w="1584"/>
        <w:gridCol w:w="1584"/>
      </w:tblGrid>
      <w:tr w:rsidR="00FE5869" w:rsidRPr="00F227E2" w14:paraId="49ACB805" w14:textId="77777777" w:rsidTr="001D4EBB">
        <w:tc>
          <w:tcPr>
            <w:tcW w:w="5875" w:type="dxa"/>
          </w:tcPr>
          <w:p w14:paraId="75770D96" w14:textId="77777777" w:rsidR="00F50AEF" w:rsidRPr="00F227E2" w:rsidRDefault="00F50AEF"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73513CFC"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(Unaudited)</w:t>
            </w:r>
          </w:p>
        </w:tc>
        <w:tc>
          <w:tcPr>
            <w:tcW w:w="1584" w:type="dxa"/>
            <w:tcBorders>
              <w:top w:val="single" w:sz="4" w:space="0" w:color="auto"/>
              <w:bottom w:val="single" w:sz="4" w:space="0" w:color="auto"/>
            </w:tcBorders>
            <w:vAlign w:val="bottom"/>
          </w:tcPr>
          <w:p w14:paraId="0E9D7561"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(Audited)</w:t>
            </w:r>
          </w:p>
        </w:tc>
      </w:tr>
      <w:tr w:rsidR="00FE5869" w:rsidRPr="00F227E2" w14:paraId="094FF910" w14:textId="77777777" w:rsidTr="001D4EBB">
        <w:tc>
          <w:tcPr>
            <w:tcW w:w="5875" w:type="dxa"/>
          </w:tcPr>
          <w:p w14:paraId="021C70FC" w14:textId="77777777" w:rsidR="00F50AEF" w:rsidRPr="00F227E2" w:rsidRDefault="00F50AEF" w:rsidP="008F1B0B">
            <w:pPr>
              <w:spacing w:line="240" w:lineRule="auto"/>
              <w:ind w:left="429"/>
              <w:jc w:val="both"/>
              <w:rPr>
                <w:rFonts w:cs="Arial"/>
              </w:rPr>
            </w:pPr>
            <w:r w:rsidRPr="00F227E2">
              <w:rPr>
                <w:rFonts w:cs="Arial"/>
                <w:b/>
                <w:bCs/>
              </w:rPr>
              <w:t>As at</w:t>
            </w:r>
          </w:p>
        </w:tc>
        <w:tc>
          <w:tcPr>
            <w:tcW w:w="1584" w:type="dxa"/>
            <w:tcBorders>
              <w:top w:val="single" w:sz="4" w:space="0" w:color="auto"/>
            </w:tcBorders>
            <w:vAlign w:val="bottom"/>
          </w:tcPr>
          <w:p w14:paraId="18272CDF" w14:textId="35617AE8" w:rsidR="00F50AEF" w:rsidRPr="00F227E2" w:rsidRDefault="00764E07" w:rsidP="008F1B0B">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vAlign w:val="bottom"/>
          </w:tcPr>
          <w:p w14:paraId="31F118C5" w14:textId="1F0BD3E1" w:rsidR="00F50AEF" w:rsidRPr="00F227E2" w:rsidRDefault="00AD2516" w:rsidP="008F1B0B">
            <w:pPr>
              <w:spacing w:line="240" w:lineRule="auto"/>
              <w:ind w:right="-72"/>
              <w:jc w:val="right"/>
              <w:rPr>
                <w:rFonts w:cs="Arial"/>
                <w:b/>
                <w:bCs/>
                <w:lang w:val="en-US"/>
              </w:rPr>
            </w:pPr>
            <w:r w:rsidRPr="00F227E2">
              <w:rPr>
                <w:rFonts w:cs="Arial"/>
                <w:b/>
                <w:bCs/>
              </w:rPr>
              <w:t>31</w:t>
            </w:r>
            <w:r w:rsidR="00F50AEF" w:rsidRPr="00F227E2">
              <w:rPr>
                <w:rFonts w:cs="Arial"/>
                <w:b/>
                <w:bCs/>
                <w:lang w:val="en-US"/>
              </w:rPr>
              <w:t xml:space="preserve"> December</w:t>
            </w:r>
          </w:p>
        </w:tc>
      </w:tr>
      <w:tr w:rsidR="00FE5869" w:rsidRPr="00F227E2" w14:paraId="58AD8A29" w14:textId="77777777" w:rsidTr="00E1525B">
        <w:tc>
          <w:tcPr>
            <w:tcW w:w="5875" w:type="dxa"/>
          </w:tcPr>
          <w:p w14:paraId="5C1296D4" w14:textId="77777777" w:rsidR="00F50AEF" w:rsidRPr="00F227E2" w:rsidRDefault="00F50AEF" w:rsidP="008F1B0B">
            <w:pPr>
              <w:spacing w:line="240" w:lineRule="auto"/>
              <w:ind w:left="429"/>
              <w:jc w:val="both"/>
              <w:rPr>
                <w:rFonts w:cs="Arial"/>
              </w:rPr>
            </w:pPr>
          </w:p>
        </w:tc>
        <w:tc>
          <w:tcPr>
            <w:tcW w:w="1584" w:type="dxa"/>
            <w:vAlign w:val="bottom"/>
          </w:tcPr>
          <w:p w14:paraId="50312FD0" w14:textId="7C43F247" w:rsidR="00F50AEF" w:rsidRPr="00F227E2" w:rsidRDefault="001E020D" w:rsidP="008F1B0B">
            <w:pPr>
              <w:spacing w:line="240" w:lineRule="auto"/>
              <w:ind w:right="-72"/>
              <w:jc w:val="right"/>
              <w:rPr>
                <w:rFonts w:cs="Arial"/>
                <w:b/>
                <w:bCs/>
                <w:lang w:val="en-US"/>
              </w:rPr>
            </w:pPr>
            <w:r w:rsidRPr="00F227E2">
              <w:rPr>
                <w:rFonts w:cs="Arial"/>
                <w:b/>
                <w:bCs/>
              </w:rPr>
              <w:t>2021</w:t>
            </w:r>
          </w:p>
        </w:tc>
        <w:tc>
          <w:tcPr>
            <w:tcW w:w="1584" w:type="dxa"/>
            <w:vAlign w:val="bottom"/>
          </w:tcPr>
          <w:p w14:paraId="0A040E84" w14:textId="6A241F68" w:rsidR="00F50AEF" w:rsidRPr="00F227E2" w:rsidRDefault="001E020D" w:rsidP="008F1B0B">
            <w:pPr>
              <w:spacing w:line="240" w:lineRule="auto"/>
              <w:ind w:right="-72"/>
              <w:jc w:val="right"/>
              <w:rPr>
                <w:rFonts w:cs="Arial"/>
                <w:b/>
                <w:bCs/>
                <w:lang w:val="en-US"/>
              </w:rPr>
            </w:pPr>
            <w:r w:rsidRPr="00F227E2">
              <w:rPr>
                <w:rFonts w:cs="Arial"/>
                <w:b/>
                <w:bCs/>
              </w:rPr>
              <w:t>2020</w:t>
            </w:r>
          </w:p>
        </w:tc>
      </w:tr>
      <w:tr w:rsidR="00FE5869" w:rsidRPr="00F227E2" w14:paraId="0D59B0CA" w14:textId="77777777" w:rsidTr="00E1525B">
        <w:tc>
          <w:tcPr>
            <w:tcW w:w="5875" w:type="dxa"/>
          </w:tcPr>
          <w:p w14:paraId="149A272E" w14:textId="77777777" w:rsidR="00F50AEF" w:rsidRPr="00F227E2" w:rsidRDefault="00F50AEF" w:rsidP="008F1B0B">
            <w:pPr>
              <w:spacing w:line="240" w:lineRule="auto"/>
              <w:ind w:left="429"/>
              <w:jc w:val="both"/>
              <w:rPr>
                <w:rFonts w:cs="Arial"/>
                <w:lang w:val="en-US"/>
              </w:rPr>
            </w:pPr>
          </w:p>
        </w:tc>
        <w:tc>
          <w:tcPr>
            <w:tcW w:w="1584" w:type="dxa"/>
            <w:tcBorders>
              <w:bottom w:val="single" w:sz="4" w:space="0" w:color="auto"/>
            </w:tcBorders>
            <w:vAlign w:val="bottom"/>
          </w:tcPr>
          <w:p w14:paraId="78DDD2D8"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bottom"/>
          </w:tcPr>
          <w:p w14:paraId="70EE9F14" w14:textId="77777777" w:rsidR="00F50AEF" w:rsidRPr="00F227E2" w:rsidRDefault="00F50AEF"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55E01FC9" w14:textId="77777777" w:rsidTr="00E1525B">
        <w:tc>
          <w:tcPr>
            <w:tcW w:w="5875" w:type="dxa"/>
          </w:tcPr>
          <w:p w14:paraId="44DFE5DD" w14:textId="77777777" w:rsidR="00F50AEF" w:rsidRPr="00F227E2" w:rsidRDefault="00F50AEF" w:rsidP="008F1B0B">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F50AEF" w:rsidRPr="00F227E2" w:rsidRDefault="00F50AEF" w:rsidP="008F1B0B">
            <w:pPr>
              <w:spacing w:line="240" w:lineRule="auto"/>
              <w:ind w:right="-72"/>
              <w:jc w:val="right"/>
              <w:rPr>
                <w:rFonts w:cs="Arial"/>
                <w:lang w:val="en-US"/>
              </w:rPr>
            </w:pPr>
          </w:p>
        </w:tc>
        <w:tc>
          <w:tcPr>
            <w:tcW w:w="1584" w:type="dxa"/>
            <w:tcBorders>
              <w:top w:val="single" w:sz="4" w:space="0" w:color="auto"/>
            </w:tcBorders>
          </w:tcPr>
          <w:p w14:paraId="05B041FC" w14:textId="77777777" w:rsidR="00F50AEF" w:rsidRPr="00F227E2" w:rsidRDefault="00F50AEF" w:rsidP="008F1B0B">
            <w:pPr>
              <w:spacing w:line="240" w:lineRule="auto"/>
              <w:ind w:right="-72"/>
              <w:jc w:val="right"/>
              <w:rPr>
                <w:rFonts w:cs="Arial"/>
                <w:lang w:val="en-US"/>
              </w:rPr>
            </w:pPr>
          </w:p>
        </w:tc>
      </w:tr>
      <w:tr w:rsidR="00FE5869" w:rsidRPr="00F227E2" w14:paraId="08B72688" w14:textId="77777777" w:rsidTr="00E1525B">
        <w:tc>
          <w:tcPr>
            <w:tcW w:w="5875" w:type="dxa"/>
            <w:vAlign w:val="bottom"/>
          </w:tcPr>
          <w:p w14:paraId="1230478D" w14:textId="77777777" w:rsidR="00F50AEF" w:rsidRPr="00F227E2" w:rsidRDefault="00F50AEF" w:rsidP="008F1B0B">
            <w:pPr>
              <w:spacing w:line="240" w:lineRule="auto"/>
              <w:ind w:left="429"/>
              <w:rPr>
                <w:rFonts w:cs="Arial"/>
              </w:rPr>
            </w:pPr>
            <w:r w:rsidRPr="00F227E2">
              <w:rPr>
                <w:rFonts w:cs="Arial"/>
              </w:rPr>
              <w:t>Amounts due to related parties:</w:t>
            </w:r>
          </w:p>
        </w:tc>
        <w:tc>
          <w:tcPr>
            <w:tcW w:w="1584" w:type="dxa"/>
            <w:shd w:val="clear" w:color="auto" w:fill="FAFAFA"/>
            <w:vAlign w:val="bottom"/>
          </w:tcPr>
          <w:p w14:paraId="6135A46B" w14:textId="77777777" w:rsidR="00F50AEF" w:rsidRPr="00F227E2" w:rsidRDefault="00F50AEF" w:rsidP="008F1B0B">
            <w:pPr>
              <w:spacing w:line="240" w:lineRule="auto"/>
              <w:ind w:right="-72"/>
              <w:jc w:val="right"/>
              <w:rPr>
                <w:rFonts w:cs="Arial"/>
              </w:rPr>
            </w:pPr>
          </w:p>
        </w:tc>
        <w:tc>
          <w:tcPr>
            <w:tcW w:w="1584" w:type="dxa"/>
            <w:vAlign w:val="bottom"/>
          </w:tcPr>
          <w:p w14:paraId="61F17F8D" w14:textId="77777777" w:rsidR="00F50AEF" w:rsidRPr="00F227E2" w:rsidRDefault="00F50AEF" w:rsidP="008F1B0B">
            <w:pPr>
              <w:spacing w:line="240" w:lineRule="auto"/>
              <w:ind w:right="-72"/>
              <w:jc w:val="right"/>
              <w:rPr>
                <w:rFonts w:cs="Arial"/>
              </w:rPr>
            </w:pPr>
          </w:p>
        </w:tc>
      </w:tr>
      <w:tr w:rsidR="00FE5869" w:rsidRPr="00F227E2" w14:paraId="21F11A33" w14:textId="77777777" w:rsidTr="00B34759">
        <w:tc>
          <w:tcPr>
            <w:tcW w:w="5875" w:type="dxa"/>
            <w:vAlign w:val="bottom"/>
          </w:tcPr>
          <w:p w14:paraId="754DEEDE"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49D1B515" w14:textId="04A06C0D" w:rsidR="00B746A9" w:rsidRPr="00F227E2" w:rsidRDefault="00B15E57" w:rsidP="00B746A9">
            <w:pPr>
              <w:spacing w:line="240" w:lineRule="auto"/>
              <w:ind w:right="-72"/>
              <w:jc w:val="right"/>
              <w:rPr>
                <w:rFonts w:cs="Arial"/>
              </w:rPr>
            </w:pPr>
            <w:r w:rsidRPr="00F227E2">
              <w:rPr>
                <w:rFonts w:cs="Arial"/>
              </w:rPr>
              <w:t>42</w:t>
            </w:r>
          </w:p>
        </w:tc>
        <w:tc>
          <w:tcPr>
            <w:tcW w:w="1584" w:type="dxa"/>
          </w:tcPr>
          <w:p w14:paraId="0D1CB8FB" w14:textId="60446727" w:rsidR="00B746A9" w:rsidRPr="00F227E2" w:rsidRDefault="00B746A9" w:rsidP="00B746A9">
            <w:pPr>
              <w:spacing w:line="240" w:lineRule="auto"/>
              <w:ind w:right="-72"/>
              <w:jc w:val="right"/>
              <w:rPr>
                <w:rFonts w:cs="Arial"/>
              </w:rPr>
            </w:pPr>
            <w:r w:rsidRPr="00F227E2">
              <w:rPr>
                <w:rFonts w:cs="Arial"/>
              </w:rPr>
              <w:t>33</w:t>
            </w:r>
          </w:p>
        </w:tc>
      </w:tr>
      <w:tr w:rsidR="00FE5869" w:rsidRPr="00F227E2" w14:paraId="1FF02175" w14:textId="77777777" w:rsidTr="00B34759">
        <w:tc>
          <w:tcPr>
            <w:tcW w:w="5875" w:type="dxa"/>
            <w:vAlign w:val="bottom"/>
          </w:tcPr>
          <w:p w14:paraId="3986E607" w14:textId="77777777"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073369AC" w14:textId="3FB067BD" w:rsidR="00B746A9" w:rsidRPr="00F227E2" w:rsidRDefault="00B15E57" w:rsidP="00B746A9">
            <w:pPr>
              <w:spacing w:line="240" w:lineRule="auto"/>
              <w:ind w:right="-72"/>
              <w:jc w:val="right"/>
              <w:rPr>
                <w:rFonts w:cs="Arial"/>
              </w:rPr>
            </w:pPr>
            <w:r w:rsidRPr="00F227E2">
              <w:rPr>
                <w:rFonts w:cs="Arial"/>
              </w:rPr>
              <w:t>24</w:t>
            </w:r>
          </w:p>
        </w:tc>
        <w:tc>
          <w:tcPr>
            <w:tcW w:w="1584" w:type="dxa"/>
            <w:tcBorders>
              <w:bottom w:val="single" w:sz="4" w:space="0" w:color="auto"/>
            </w:tcBorders>
          </w:tcPr>
          <w:p w14:paraId="5A6997C4" w14:textId="2670E27C" w:rsidR="00B746A9" w:rsidRPr="00F227E2" w:rsidRDefault="00B746A9" w:rsidP="00B746A9">
            <w:pPr>
              <w:spacing w:line="240" w:lineRule="auto"/>
              <w:ind w:right="-72"/>
              <w:jc w:val="right"/>
              <w:rPr>
                <w:rFonts w:cs="Arial"/>
              </w:rPr>
            </w:pPr>
            <w:r w:rsidRPr="00F227E2">
              <w:rPr>
                <w:rFonts w:cs="Arial"/>
              </w:rPr>
              <w:t>3</w:t>
            </w:r>
            <w:r w:rsidR="00153C39" w:rsidRPr="00F227E2">
              <w:rPr>
                <w:rFonts w:cs="Arial"/>
              </w:rPr>
              <w:t>5</w:t>
            </w:r>
          </w:p>
        </w:tc>
      </w:tr>
      <w:tr w:rsidR="00FE5869" w:rsidRPr="00F227E2" w14:paraId="7CBBAFCD" w14:textId="77777777" w:rsidTr="00E1525B">
        <w:tc>
          <w:tcPr>
            <w:tcW w:w="5875" w:type="dxa"/>
            <w:vAlign w:val="bottom"/>
          </w:tcPr>
          <w:p w14:paraId="5A404484"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B746A9" w:rsidRPr="00F227E2" w:rsidRDefault="00B746A9" w:rsidP="00B746A9">
            <w:pPr>
              <w:spacing w:line="240" w:lineRule="auto"/>
              <w:ind w:right="-72"/>
              <w:jc w:val="right"/>
              <w:rPr>
                <w:rFonts w:cs="Arial"/>
              </w:rPr>
            </w:pPr>
          </w:p>
        </w:tc>
        <w:tc>
          <w:tcPr>
            <w:tcW w:w="1584" w:type="dxa"/>
            <w:tcBorders>
              <w:top w:val="single" w:sz="4" w:space="0" w:color="auto"/>
            </w:tcBorders>
            <w:vAlign w:val="bottom"/>
          </w:tcPr>
          <w:p w14:paraId="5CF34C1C" w14:textId="77777777" w:rsidR="00B746A9" w:rsidRPr="00F227E2" w:rsidRDefault="00B746A9" w:rsidP="00B746A9">
            <w:pPr>
              <w:spacing w:line="240" w:lineRule="auto"/>
              <w:ind w:right="-72"/>
              <w:jc w:val="both"/>
              <w:rPr>
                <w:rFonts w:cs="Arial"/>
              </w:rPr>
            </w:pPr>
          </w:p>
        </w:tc>
      </w:tr>
      <w:tr w:rsidR="00FE5869" w:rsidRPr="00F227E2" w14:paraId="4DE6004E" w14:textId="77777777" w:rsidTr="00E1525B">
        <w:tc>
          <w:tcPr>
            <w:tcW w:w="5875" w:type="dxa"/>
            <w:vAlign w:val="bottom"/>
          </w:tcPr>
          <w:p w14:paraId="47543F50"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298279B2" w:rsidR="00B746A9" w:rsidRPr="00F227E2" w:rsidRDefault="00B15E57" w:rsidP="00B746A9">
            <w:pPr>
              <w:spacing w:line="240" w:lineRule="auto"/>
              <w:ind w:right="-72"/>
              <w:jc w:val="right"/>
              <w:rPr>
                <w:rFonts w:cs="Arial"/>
              </w:rPr>
            </w:pPr>
            <w:r w:rsidRPr="00F227E2">
              <w:rPr>
                <w:rFonts w:cs="Arial"/>
              </w:rPr>
              <w:t>66</w:t>
            </w:r>
          </w:p>
        </w:tc>
        <w:tc>
          <w:tcPr>
            <w:tcW w:w="1584" w:type="dxa"/>
            <w:tcBorders>
              <w:bottom w:val="single" w:sz="4" w:space="0" w:color="auto"/>
            </w:tcBorders>
            <w:vAlign w:val="bottom"/>
          </w:tcPr>
          <w:p w14:paraId="5699307D" w14:textId="53AD854A" w:rsidR="00B746A9" w:rsidRPr="00F227E2" w:rsidRDefault="00B746A9" w:rsidP="00B746A9">
            <w:pPr>
              <w:spacing w:line="240" w:lineRule="auto"/>
              <w:ind w:right="-72"/>
              <w:jc w:val="right"/>
              <w:rPr>
                <w:rFonts w:cs="Arial"/>
                <w:cs/>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68</w:t>
            </w:r>
            <w:r w:rsidRPr="00F227E2">
              <w:rPr>
                <w:rFonts w:cs="Arial"/>
              </w:rPr>
              <w:fldChar w:fldCharType="end"/>
            </w:r>
          </w:p>
        </w:tc>
      </w:tr>
      <w:tr w:rsidR="00FE5869" w:rsidRPr="00F227E2" w14:paraId="57C3D198" w14:textId="77777777" w:rsidTr="00E1525B">
        <w:tc>
          <w:tcPr>
            <w:tcW w:w="5875" w:type="dxa"/>
            <w:vAlign w:val="bottom"/>
          </w:tcPr>
          <w:p w14:paraId="0BA68276"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B746A9" w:rsidRPr="00F227E2" w:rsidRDefault="00B746A9" w:rsidP="00B746A9">
            <w:pPr>
              <w:spacing w:line="240" w:lineRule="auto"/>
              <w:ind w:right="-72"/>
              <w:jc w:val="right"/>
              <w:rPr>
                <w:rFonts w:cs="Arial"/>
              </w:rPr>
            </w:pPr>
          </w:p>
        </w:tc>
        <w:tc>
          <w:tcPr>
            <w:tcW w:w="1584" w:type="dxa"/>
            <w:tcBorders>
              <w:top w:val="single" w:sz="4" w:space="0" w:color="auto"/>
            </w:tcBorders>
            <w:vAlign w:val="bottom"/>
          </w:tcPr>
          <w:p w14:paraId="09D8A879" w14:textId="77777777" w:rsidR="00B746A9" w:rsidRPr="00F227E2" w:rsidRDefault="00B746A9" w:rsidP="00B746A9">
            <w:pPr>
              <w:spacing w:line="240" w:lineRule="auto"/>
              <w:ind w:right="-72"/>
              <w:jc w:val="right"/>
              <w:rPr>
                <w:rFonts w:cs="Arial"/>
              </w:rPr>
            </w:pPr>
          </w:p>
        </w:tc>
      </w:tr>
      <w:tr w:rsidR="00FE5869" w:rsidRPr="00F227E2" w14:paraId="4B6ED304" w14:textId="77777777" w:rsidTr="00E1525B">
        <w:tc>
          <w:tcPr>
            <w:tcW w:w="5875" w:type="dxa"/>
            <w:vAlign w:val="bottom"/>
          </w:tcPr>
          <w:p w14:paraId="0E4C916F" w14:textId="43120AB7" w:rsidR="00B746A9" w:rsidRPr="005664E5" w:rsidRDefault="00630AB9" w:rsidP="00B746A9">
            <w:pPr>
              <w:spacing w:line="240" w:lineRule="auto"/>
              <w:ind w:left="429"/>
              <w:rPr>
                <w:rFonts w:cs="Arial"/>
                <w:spacing w:val="-4"/>
              </w:rPr>
            </w:pPr>
            <w:r w:rsidRPr="005664E5">
              <w:rPr>
                <w:rFonts w:cs="Arial"/>
                <w:spacing w:val="-4"/>
              </w:rPr>
              <w:t>Payables from purchases of property, plant and equipment</w:t>
            </w:r>
            <w:r w:rsidR="00D934F0" w:rsidRPr="005664E5">
              <w:rPr>
                <w:rFonts w:cs="Arial"/>
                <w:spacing w:val="-4"/>
              </w:rPr>
              <w:t>:</w:t>
            </w:r>
          </w:p>
        </w:tc>
        <w:tc>
          <w:tcPr>
            <w:tcW w:w="1584" w:type="dxa"/>
            <w:shd w:val="clear" w:color="auto" w:fill="FAFAFA"/>
            <w:vAlign w:val="bottom"/>
          </w:tcPr>
          <w:p w14:paraId="2A74014E" w14:textId="77777777" w:rsidR="00B746A9" w:rsidRPr="00F227E2" w:rsidRDefault="00B746A9" w:rsidP="00B746A9">
            <w:pPr>
              <w:spacing w:line="240" w:lineRule="auto"/>
              <w:ind w:right="-72"/>
              <w:jc w:val="right"/>
              <w:rPr>
                <w:rFonts w:cs="Arial"/>
              </w:rPr>
            </w:pPr>
          </w:p>
        </w:tc>
        <w:tc>
          <w:tcPr>
            <w:tcW w:w="1584" w:type="dxa"/>
            <w:vAlign w:val="bottom"/>
          </w:tcPr>
          <w:p w14:paraId="3F62C6BB" w14:textId="77777777" w:rsidR="00B746A9" w:rsidRPr="00F227E2" w:rsidRDefault="00B746A9" w:rsidP="00B746A9">
            <w:pPr>
              <w:spacing w:line="240" w:lineRule="auto"/>
              <w:ind w:right="-72"/>
              <w:jc w:val="right"/>
              <w:rPr>
                <w:rFonts w:cs="Arial"/>
              </w:rPr>
            </w:pPr>
          </w:p>
        </w:tc>
      </w:tr>
      <w:tr w:rsidR="00FE5869" w:rsidRPr="00F227E2" w14:paraId="4652BB0C" w14:textId="77777777" w:rsidTr="00B34759">
        <w:tc>
          <w:tcPr>
            <w:tcW w:w="5875" w:type="dxa"/>
            <w:vAlign w:val="bottom"/>
          </w:tcPr>
          <w:p w14:paraId="75A22D8C" w14:textId="77777777" w:rsidR="00B746A9" w:rsidRPr="00F227E2" w:rsidRDefault="00B746A9" w:rsidP="00B746A9">
            <w:pPr>
              <w:spacing w:line="240" w:lineRule="auto"/>
              <w:ind w:left="429"/>
              <w:rPr>
                <w:rFonts w:cs="Arial"/>
              </w:rPr>
            </w:pPr>
            <w:r w:rsidRPr="00F227E2">
              <w:rPr>
                <w:rFonts w:cs="Arial"/>
              </w:rPr>
              <w:t xml:space="preserve">   Parent company</w:t>
            </w:r>
          </w:p>
        </w:tc>
        <w:tc>
          <w:tcPr>
            <w:tcW w:w="1584" w:type="dxa"/>
            <w:shd w:val="clear" w:color="auto" w:fill="FAFAFA"/>
            <w:vAlign w:val="bottom"/>
          </w:tcPr>
          <w:p w14:paraId="69BA3FAE" w14:textId="0D836255" w:rsidR="00B746A9" w:rsidRPr="00F227E2" w:rsidRDefault="00B15E57" w:rsidP="00B746A9">
            <w:pPr>
              <w:spacing w:line="240" w:lineRule="auto"/>
              <w:ind w:right="-72"/>
              <w:jc w:val="right"/>
              <w:rPr>
                <w:rFonts w:cs="Arial"/>
              </w:rPr>
            </w:pPr>
            <w:r w:rsidRPr="00F227E2">
              <w:rPr>
                <w:rFonts w:cs="Arial"/>
              </w:rPr>
              <w:t>7</w:t>
            </w:r>
          </w:p>
        </w:tc>
        <w:tc>
          <w:tcPr>
            <w:tcW w:w="1584" w:type="dxa"/>
          </w:tcPr>
          <w:p w14:paraId="2929DEBD" w14:textId="4508CF00" w:rsidR="00B746A9" w:rsidRPr="00F227E2" w:rsidRDefault="00B746A9" w:rsidP="00B746A9">
            <w:pPr>
              <w:spacing w:line="240" w:lineRule="auto"/>
              <w:ind w:right="-72"/>
              <w:jc w:val="right"/>
              <w:rPr>
                <w:rFonts w:cs="Arial"/>
              </w:rPr>
            </w:pPr>
            <w:r w:rsidRPr="00F227E2">
              <w:rPr>
                <w:rFonts w:cs="Arial"/>
              </w:rPr>
              <w:t>2</w:t>
            </w:r>
            <w:r w:rsidR="00153C39" w:rsidRPr="00F227E2">
              <w:rPr>
                <w:rFonts w:cs="Arial"/>
              </w:rPr>
              <w:t>3</w:t>
            </w:r>
          </w:p>
        </w:tc>
      </w:tr>
      <w:tr w:rsidR="00FE5869" w:rsidRPr="00F227E2" w14:paraId="51FC56C7" w14:textId="77777777" w:rsidTr="00B34759">
        <w:tc>
          <w:tcPr>
            <w:tcW w:w="5875" w:type="dxa"/>
            <w:vAlign w:val="bottom"/>
          </w:tcPr>
          <w:p w14:paraId="6EDE92A6" w14:textId="37C649A3" w:rsidR="00B746A9" w:rsidRPr="00F227E2" w:rsidRDefault="00B746A9" w:rsidP="00B746A9">
            <w:pPr>
              <w:spacing w:line="240" w:lineRule="auto"/>
              <w:ind w:left="429"/>
              <w:rPr>
                <w:rFonts w:cs="Arial"/>
              </w:rPr>
            </w:pPr>
            <w:r w:rsidRPr="00F227E2">
              <w:rPr>
                <w:rFonts w:cs="Arial"/>
              </w:rPr>
              <w:t xml:space="preserve">   Related parties - same common control</w:t>
            </w:r>
          </w:p>
        </w:tc>
        <w:tc>
          <w:tcPr>
            <w:tcW w:w="1584" w:type="dxa"/>
            <w:tcBorders>
              <w:bottom w:val="single" w:sz="4" w:space="0" w:color="auto"/>
            </w:tcBorders>
            <w:shd w:val="clear" w:color="auto" w:fill="FAFAFA"/>
            <w:vAlign w:val="bottom"/>
          </w:tcPr>
          <w:p w14:paraId="6BACDB98" w14:textId="046000FE" w:rsidR="00B746A9" w:rsidRPr="00F227E2" w:rsidRDefault="00B15E57" w:rsidP="00B746A9">
            <w:pPr>
              <w:spacing w:line="240" w:lineRule="auto"/>
              <w:ind w:right="-72"/>
              <w:jc w:val="right"/>
              <w:rPr>
                <w:rFonts w:cs="Arial"/>
              </w:rPr>
            </w:pPr>
            <w:r w:rsidRPr="00F227E2">
              <w:rPr>
                <w:rFonts w:cs="Arial"/>
              </w:rPr>
              <w:t>2</w:t>
            </w:r>
          </w:p>
        </w:tc>
        <w:tc>
          <w:tcPr>
            <w:tcW w:w="1584" w:type="dxa"/>
            <w:tcBorders>
              <w:bottom w:val="single" w:sz="4" w:space="0" w:color="auto"/>
            </w:tcBorders>
          </w:tcPr>
          <w:p w14:paraId="617148A2" w14:textId="0A4DC35B" w:rsidR="00B746A9" w:rsidRPr="00F227E2" w:rsidRDefault="00B746A9" w:rsidP="00B746A9">
            <w:pPr>
              <w:spacing w:line="240" w:lineRule="auto"/>
              <w:ind w:right="-72"/>
              <w:jc w:val="right"/>
              <w:rPr>
                <w:rFonts w:cs="Arial"/>
              </w:rPr>
            </w:pPr>
            <w:r w:rsidRPr="00F227E2">
              <w:rPr>
                <w:rFonts w:cs="Arial"/>
              </w:rPr>
              <w:t>35</w:t>
            </w:r>
          </w:p>
        </w:tc>
      </w:tr>
      <w:tr w:rsidR="00B746A9" w:rsidRPr="00F227E2" w14:paraId="75490792" w14:textId="77777777" w:rsidTr="00E1525B">
        <w:tc>
          <w:tcPr>
            <w:tcW w:w="5875" w:type="dxa"/>
            <w:vAlign w:val="bottom"/>
          </w:tcPr>
          <w:p w14:paraId="5899E7A8" w14:textId="77777777" w:rsidR="00B746A9" w:rsidRPr="00F227E2" w:rsidRDefault="00B746A9" w:rsidP="00B746A9">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B746A9" w:rsidRPr="00F227E2" w:rsidRDefault="00B746A9" w:rsidP="00B746A9">
            <w:pPr>
              <w:spacing w:line="240" w:lineRule="auto"/>
              <w:ind w:right="-72"/>
              <w:jc w:val="right"/>
              <w:rPr>
                <w:rFonts w:cs="Arial"/>
              </w:rPr>
            </w:pPr>
          </w:p>
        </w:tc>
        <w:tc>
          <w:tcPr>
            <w:tcW w:w="1584" w:type="dxa"/>
            <w:tcBorders>
              <w:top w:val="single" w:sz="4" w:space="0" w:color="auto"/>
            </w:tcBorders>
            <w:vAlign w:val="bottom"/>
          </w:tcPr>
          <w:p w14:paraId="2AD2D52E" w14:textId="77777777" w:rsidR="00B746A9" w:rsidRPr="00F227E2" w:rsidRDefault="00B746A9" w:rsidP="00B746A9">
            <w:pPr>
              <w:spacing w:line="240" w:lineRule="auto"/>
              <w:ind w:right="-72"/>
              <w:jc w:val="right"/>
              <w:rPr>
                <w:rFonts w:cs="Arial"/>
              </w:rPr>
            </w:pPr>
          </w:p>
        </w:tc>
      </w:tr>
      <w:tr w:rsidR="00B746A9" w:rsidRPr="00F227E2" w14:paraId="50586983" w14:textId="77777777" w:rsidTr="00E1525B">
        <w:tc>
          <w:tcPr>
            <w:tcW w:w="5875" w:type="dxa"/>
            <w:vAlign w:val="bottom"/>
          </w:tcPr>
          <w:p w14:paraId="0DB45F48" w14:textId="77777777" w:rsidR="00B746A9" w:rsidRPr="00F227E2" w:rsidRDefault="00B746A9" w:rsidP="00B746A9">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7212C6E5" w:rsidR="00B746A9" w:rsidRPr="00F227E2" w:rsidRDefault="00B15E57" w:rsidP="00B746A9">
            <w:pPr>
              <w:spacing w:line="240" w:lineRule="auto"/>
              <w:ind w:right="-72"/>
              <w:jc w:val="right"/>
              <w:rPr>
                <w:rFonts w:cs="Arial"/>
              </w:rPr>
            </w:pPr>
            <w:r w:rsidRPr="00F227E2">
              <w:rPr>
                <w:rFonts w:cs="Arial"/>
              </w:rPr>
              <w:t>9</w:t>
            </w:r>
          </w:p>
        </w:tc>
        <w:tc>
          <w:tcPr>
            <w:tcW w:w="1584" w:type="dxa"/>
            <w:tcBorders>
              <w:bottom w:val="single" w:sz="4" w:space="0" w:color="auto"/>
            </w:tcBorders>
            <w:vAlign w:val="bottom"/>
          </w:tcPr>
          <w:p w14:paraId="3F198036" w14:textId="5ACC034F" w:rsidR="00B746A9" w:rsidRPr="00F227E2" w:rsidRDefault="00B746A9" w:rsidP="00B746A9">
            <w:pPr>
              <w:spacing w:line="240" w:lineRule="auto"/>
              <w:ind w:right="-72"/>
              <w:jc w:val="right"/>
              <w:rPr>
                <w:rFonts w:cs="Arial"/>
              </w:rPr>
            </w:pPr>
            <w:r w:rsidRPr="00F227E2">
              <w:rPr>
                <w:rFonts w:cs="Arial"/>
              </w:rPr>
              <w:fldChar w:fldCharType="begin"/>
            </w:r>
            <w:r w:rsidRPr="00F227E2">
              <w:rPr>
                <w:rFonts w:cs="Arial"/>
              </w:rPr>
              <w:instrText xml:space="preserve"> =SUM(ABOVE) </w:instrText>
            </w:r>
            <w:r w:rsidRPr="00F227E2">
              <w:rPr>
                <w:rFonts w:cs="Arial"/>
              </w:rPr>
              <w:fldChar w:fldCharType="separate"/>
            </w:r>
            <w:r w:rsidRPr="00F227E2">
              <w:rPr>
                <w:rFonts w:cs="Arial"/>
                <w:noProof/>
              </w:rPr>
              <w:t>5</w:t>
            </w:r>
            <w:r w:rsidR="00153C39" w:rsidRPr="00F227E2">
              <w:rPr>
                <w:rFonts w:cs="Arial"/>
                <w:noProof/>
              </w:rPr>
              <w:t>8</w:t>
            </w:r>
            <w:r w:rsidRPr="00F227E2">
              <w:rPr>
                <w:rFonts w:cs="Arial"/>
              </w:rPr>
              <w:fldChar w:fldCharType="end"/>
            </w:r>
          </w:p>
        </w:tc>
      </w:tr>
    </w:tbl>
    <w:p w14:paraId="6AD4B4E2" w14:textId="77777777" w:rsidR="008D750D" w:rsidRPr="00F227E2" w:rsidRDefault="008D750D" w:rsidP="008F1B0B">
      <w:pPr>
        <w:spacing w:line="240" w:lineRule="auto"/>
        <w:rPr>
          <w:rFonts w:cs="Arial"/>
          <w:lang w:val="en-US"/>
        </w:rPr>
      </w:pPr>
    </w:p>
    <w:p w14:paraId="7D2C2A53" w14:textId="77777777" w:rsidR="00C67AE8" w:rsidRPr="00F227E2" w:rsidRDefault="00C67AE8" w:rsidP="008F1B0B">
      <w:pPr>
        <w:numPr>
          <w:ilvl w:val="0"/>
          <w:numId w:val="23"/>
        </w:numPr>
        <w:tabs>
          <w:tab w:val="clear" w:pos="1260"/>
        </w:tabs>
        <w:spacing w:line="240" w:lineRule="auto"/>
        <w:ind w:left="540" w:hanging="540"/>
        <w:rPr>
          <w:rFonts w:cs="Arial"/>
          <w:b/>
          <w:bCs/>
          <w:color w:val="CF4A02"/>
        </w:rPr>
      </w:pPr>
      <w:r w:rsidRPr="00F227E2">
        <w:rPr>
          <w:rFonts w:cs="Arial"/>
          <w:b/>
          <w:bCs/>
          <w:color w:val="CF4A02"/>
        </w:rPr>
        <w:t>Directors’ and key management’s compensation</w:t>
      </w:r>
    </w:p>
    <w:p w14:paraId="2260A578" w14:textId="77777777" w:rsidR="00C67AE8" w:rsidRPr="00F227E2"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60"/>
        <w:gridCol w:w="24"/>
      </w:tblGrid>
      <w:tr w:rsidR="00FE5869" w:rsidRPr="00F227E2" w14:paraId="0969568C" w14:textId="77777777" w:rsidTr="00F227E2">
        <w:trPr>
          <w:gridAfter w:val="1"/>
          <w:wAfter w:w="24" w:type="dxa"/>
        </w:trPr>
        <w:tc>
          <w:tcPr>
            <w:tcW w:w="5976" w:type="dxa"/>
          </w:tcPr>
          <w:p w14:paraId="70B8B50C" w14:textId="77777777" w:rsidR="00EF5F94" w:rsidRPr="00F227E2" w:rsidRDefault="00EF5F94" w:rsidP="008F1B0B">
            <w:pPr>
              <w:spacing w:line="240" w:lineRule="auto"/>
              <w:ind w:left="567"/>
              <w:jc w:val="both"/>
              <w:rPr>
                <w:rFonts w:cs="Arial"/>
                <w:b/>
                <w:bCs/>
              </w:rPr>
            </w:pPr>
          </w:p>
        </w:tc>
        <w:tc>
          <w:tcPr>
            <w:tcW w:w="3144" w:type="dxa"/>
            <w:gridSpan w:val="2"/>
            <w:tcBorders>
              <w:top w:val="single" w:sz="4" w:space="0" w:color="auto"/>
              <w:bottom w:val="single" w:sz="4" w:space="0" w:color="auto"/>
            </w:tcBorders>
            <w:vAlign w:val="bottom"/>
          </w:tcPr>
          <w:p w14:paraId="79067FFF" w14:textId="77777777" w:rsidR="00EF5F94" w:rsidRPr="00F227E2" w:rsidRDefault="00EF5F94" w:rsidP="008F1B0B">
            <w:pPr>
              <w:spacing w:line="240" w:lineRule="auto"/>
              <w:ind w:right="-72"/>
              <w:jc w:val="center"/>
              <w:rPr>
                <w:rFonts w:cs="Arial"/>
                <w:b/>
                <w:bCs/>
                <w:lang w:val="en-US"/>
              </w:rPr>
            </w:pPr>
            <w:r w:rsidRPr="00F227E2">
              <w:rPr>
                <w:rFonts w:cs="Arial"/>
                <w:b/>
                <w:bCs/>
                <w:lang w:val="en-US"/>
              </w:rPr>
              <w:t>(Unaudited)</w:t>
            </w:r>
          </w:p>
        </w:tc>
      </w:tr>
      <w:tr w:rsidR="00FE5869" w:rsidRPr="00F227E2" w14:paraId="60837431" w14:textId="77777777" w:rsidTr="00F227E2">
        <w:tc>
          <w:tcPr>
            <w:tcW w:w="5976" w:type="dxa"/>
          </w:tcPr>
          <w:p w14:paraId="2929E48B" w14:textId="15FC71E2" w:rsidR="002114E7" w:rsidRPr="00F227E2" w:rsidRDefault="002114E7" w:rsidP="008F1B0B">
            <w:pPr>
              <w:spacing w:line="240" w:lineRule="auto"/>
              <w:ind w:left="567"/>
              <w:jc w:val="both"/>
              <w:rPr>
                <w:rFonts w:cs="Arial"/>
                <w:b/>
                <w:bCs/>
              </w:rPr>
            </w:pPr>
            <w:r w:rsidRPr="00F227E2">
              <w:rPr>
                <w:rFonts w:cs="Arial"/>
                <w:b/>
                <w:bCs/>
              </w:rPr>
              <w:t xml:space="preserve">For the </w:t>
            </w:r>
            <w:r w:rsidR="00764E07" w:rsidRPr="00F227E2">
              <w:rPr>
                <w:rFonts w:cs="Arial"/>
                <w:b/>
                <w:bCs/>
              </w:rPr>
              <w:t>six</w:t>
            </w:r>
            <w:r w:rsidR="001E020D" w:rsidRPr="00F227E2">
              <w:rPr>
                <w:rFonts w:cs="Arial"/>
                <w:b/>
                <w:bCs/>
              </w:rPr>
              <w:t>-month</w:t>
            </w:r>
            <w:r w:rsidRPr="00F227E2">
              <w:rPr>
                <w:rFonts w:cs="Arial"/>
                <w:b/>
                <w:bCs/>
              </w:rPr>
              <w:t xml:space="preserve"> period</w:t>
            </w:r>
            <w:r w:rsidR="009C7EDE" w:rsidRPr="00F227E2">
              <w:rPr>
                <w:rFonts w:cs="Arial"/>
                <w:b/>
                <w:bCs/>
              </w:rPr>
              <w:t>s</w:t>
            </w:r>
            <w:r w:rsidRPr="00F227E2">
              <w:rPr>
                <w:rFonts w:cs="Arial"/>
                <w:b/>
                <w:bCs/>
              </w:rPr>
              <w:t xml:space="preserve"> ended</w:t>
            </w:r>
            <w:r w:rsidR="009C7EDE" w:rsidRPr="00F227E2">
              <w:rPr>
                <w:rFonts w:cs="Arial"/>
                <w:b/>
                <w:bCs/>
              </w:rPr>
              <w:t xml:space="preserve"> </w:t>
            </w:r>
            <w:r w:rsidR="00764E07" w:rsidRPr="00F227E2">
              <w:rPr>
                <w:rFonts w:cs="Arial"/>
                <w:b/>
                <w:bCs/>
              </w:rPr>
              <w:t>30 June</w:t>
            </w:r>
          </w:p>
        </w:tc>
        <w:tc>
          <w:tcPr>
            <w:tcW w:w="1584" w:type="dxa"/>
            <w:tcBorders>
              <w:top w:val="single" w:sz="4" w:space="0" w:color="auto"/>
            </w:tcBorders>
            <w:vAlign w:val="bottom"/>
          </w:tcPr>
          <w:p w14:paraId="47317E5D" w14:textId="3B607F98" w:rsidR="002114E7" w:rsidRPr="00F227E2" w:rsidRDefault="001E020D" w:rsidP="008F1B0B">
            <w:pPr>
              <w:spacing w:line="240" w:lineRule="auto"/>
              <w:ind w:right="-72"/>
              <w:jc w:val="right"/>
              <w:rPr>
                <w:rFonts w:cs="Arial"/>
                <w:b/>
                <w:bCs/>
              </w:rPr>
            </w:pPr>
            <w:r w:rsidRPr="00F227E2">
              <w:rPr>
                <w:rFonts w:cs="Arial"/>
                <w:b/>
                <w:bCs/>
              </w:rPr>
              <w:t>2021</w:t>
            </w:r>
          </w:p>
        </w:tc>
        <w:tc>
          <w:tcPr>
            <w:tcW w:w="1584" w:type="dxa"/>
            <w:gridSpan w:val="2"/>
            <w:tcBorders>
              <w:top w:val="single" w:sz="4" w:space="0" w:color="auto"/>
            </w:tcBorders>
            <w:vAlign w:val="bottom"/>
          </w:tcPr>
          <w:p w14:paraId="50C995C5" w14:textId="4FD34831" w:rsidR="002114E7" w:rsidRPr="00F227E2" w:rsidRDefault="001E020D" w:rsidP="008F1B0B">
            <w:pPr>
              <w:spacing w:line="240" w:lineRule="auto"/>
              <w:ind w:right="-72"/>
              <w:jc w:val="right"/>
              <w:rPr>
                <w:rFonts w:cs="Arial"/>
                <w:b/>
                <w:bCs/>
              </w:rPr>
            </w:pPr>
            <w:r w:rsidRPr="00F227E2">
              <w:rPr>
                <w:rFonts w:cs="Arial"/>
                <w:b/>
                <w:bCs/>
              </w:rPr>
              <w:t>2020</w:t>
            </w:r>
          </w:p>
        </w:tc>
      </w:tr>
      <w:tr w:rsidR="00FE5869" w:rsidRPr="00F227E2" w14:paraId="1CF0DA76" w14:textId="77777777" w:rsidTr="00F227E2">
        <w:tc>
          <w:tcPr>
            <w:tcW w:w="5976" w:type="dxa"/>
          </w:tcPr>
          <w:p w14:paraId="2E0D5C89" w14:textId="77777777" w:rsidR="002114E7" w:rsidRPr="00F227E2" w:rsidRDefault="002114E7" w:rsidP="008F1B0B">
            <w:pPr>
              <w:spacing w:line="240" w:lineRule="auto"/>
              <w:ind w:left="567"/>
              <w:jc w:val="both"/>
              <w:rPr>
                <w:rFonts w:cs="Arial"/>
                <w:lang w:val="en-US"/>
              </w:rPr>
            </w:pPr>
          </w:p>
        </w:tc>
        <w:tc>
          <w:tcPr>
            <w:tcW w:w="1584" w:type="dxa"/>
            <w:tcBorders>
              <w:bottom w:val="single" w:sz="4" w:space="0" w:color="auto"/>
            </w:tcBorders>
            <w:vAlign w:val="bottom"/>
          </w:tcPr>
          <w:p w14:paraId="51A3BA5A" w14:textId="77777777" w:rsidR="002114E7" w:rsidRPr="00F227E2" w:rsidRDefault="002114E7" w:rsidP="008F1B0B">
            <w:pPr>
              <w:spacing w:line="240" w:lineRule="auto"/>
              <w:ind w:right="-72"/>
              <w:jc w:val="right"/>
              <w:rPr>
                <w:rFonts w:cs="Arial"/>
                <w:b/>
                <w:bCs/>
                <w:lang w:val="en-US"/>
              </w:rPr>
            </w:pPr>
            <w:r w:rsidRPr="00F227E2">
              <w:rPr>
                <w:rFonts w:cs="Arial"/>
                <w:b/>
                <w:bCs/>
                <w:lang w:val="en-US"/>
              </w:rPr>
              <w:t>Million Baht</w:t>
            </w:r>
          </w:p>
        </w:tc>
        <w:tc>
          <w:tcPr>
            <w:tcW w:w="1584" w:type="dxa"/>
            <w:gridSpan w:val="2"/>
            <w:tcBorders>
              <w:bottom w:val="single" w:sz="4" w:space="0" w:color="auto"/>
            </w:tcBorders>
            <w:vAlign w:val="bottom"/>
          </w:tcPr>
          <w:p w14:paraId="1130EC95" w14:textId="77777777" w:rsidR="002114E7" w:rsidRPr="00F227E2" w:rsidRDefault="002114E7" w:rsidP="008F1B0B">
            <w:pPr>
              <w:spacing w:line="240" w:lineRule="auto"/>
              <w:ind w:right="-72"/>
              <w:jc w:val="right"/>
              <w:rPr>
                <w:rFonts w:cs="Arial"/>
                <w:b/>
                <w:bCs/>
                <w:lang w:val="en-US"/>
              </w:rPr>
            </w:pPr>
            <w:r w:rsidRPr="00F227E2">
              <w:rPr>
                <w:rFonts w:cs="Arial"/>
                <w:b/>
                <w:bCs/>
                <w:lang w:val="en-US"/>
              </w:rPr>
              <w:t>Million Baht</w:t>
            </w:r>
          </w:p>
        </w:tc>
      </w:tr>
      <w:tr w:rsidR="00FE5869" w:rsidRPr="00F227E2" w14:paraId="4E17F4C9" w14:textId="77777777" w:rsidTr="00F227E2">
        <w:tc>
          <w:tcPr>
            <w:tcW w:w="5976" w:type="dxa"/>
          </w:tcPr>
          <w:p w14:paraId="5EF99B89" w14:textId="77777777" w:rsidR="002114E7" w:rsidRPr="00F227E2" w:rsidRDefault="002114E7" w:rsidP="008F1B0B">
            <w:pPr>
              <w:spacing w:line="240" w:lineRule="auto"/>
              <w:ind w:left="567"/>
              <w:jc w:val="both"/>
              <w:rPr>
                <w:rFonts w:cs="Arial"/>
                <w:lang w:val="en-US"/>
              </w:rPr>
            </w:pPr>
          </w:p>
        </w:tc>
        <w:tc>
          <w:tcPr>
            <w:tcW w:w="1584" w:type="dxa"/>
            <w:tcBorders>
              <w:top w:val="single" w:sz="4" w:space="0" w:color="auto"/>
            </w:tcBorders>
            <w:shd w:val="clear" w:color="auto" w:fill="FAFAFA"/>
          </w:tcPr>
          <w:p w14:paraId="28D0B93A" w14:textId="77777777" w:rsidR="002114E7" w:rsidRPr="00F227E2" w:rsidRDefault="002114E7" w:rsidP="008F1B0B">
            <w:pPr>
              <w:spacing w:line="240" w:lineRule="auto"/>
              <w:ind w:right="-72"/>
              <w:jc w:val="right"/>
              <w:rPr>
                <w:rFonts w:cs="Arial"/>
                <w:lang w:val="en-US"/>
              </w:rPr>
            </w:pPr>
          </w:p>
        </w:tc>
        <w:tc>
          <w:tcPr>
            <w:tcW w:w="1584" w:type="dxa"/>
            <w:gridSpan w:val="2"/>
            <w:tcBorders>
              <w:top w:val="single" w:sz="4" w:space="0" w:color="auto"/>
            </w:tcBorders>
          </w:tcPr>
          <w:p w14:paraId="6A5EB378" w14:textId="77777777" w:rsidR="002114E7" w:rsidRPr="00F227E2" w:rsidRDefault="002114E7" w:rsidP="008F1B0B">
            <w:pPr>
              <w:spacing w:line="240" w:lineRule="auto"/>
              <w:ind w:right="-72"/>
              <w:jc w:val="right"/>
              <w:rPr>
                <w:rFonts w:cs="Arial"/>
                <w:lang w:val="en-US"/>
              </w:rPr>
            </w:pPr>
          </w:p>
        </w:tc>
      </w:tr>
      <w:tr w:rsidR="00FE5869" w:rsidRPr="00F227E2" w14:paraId="1311593F" w14:textId="77777777" w:rsidTr="00F227E2">
        <w:tc>
          <w:tcPr>
            <w:tcW w:w="5976" w:type="dxa"/>
            <w:vAlign w:val="bottom"/>
          </w:tcPr>
          <w:p w14:paraId="081695F8" w14:textId="29C97DCC" w:rsidR="00D226E1" w:rsidRPr="00F227E2" w:rsidRDefault="00D226E1" w:rsidP="008F1B0B">
            <w:pPr>
              <w:spacing w:line="240" w:lineRule="auto"/>
              <w:ind w:left="567"/>
              <w:rPr>
                <w:rFonts w:cs="Arial"/>
              </w:rPr>
            </w:pPr>
            <w:r w:rsidRPr="00F227E2">
              <w:rPr>
                <w:rFonts w:cs="Arial"/>
              </w:rPr>
              <w:t>Salaries and other short-term employee benefits</w:t>
            </w:r>
          </w:p>
        </w:tc>
        <w:tc>
          <w:tcPr>
            <w:tcW w:w="1584" w:type="dxa"/>
            <w:shd w:val="clear" w:color="auto" w:fill="FAFAFA"/>
            <w:vAlign w:val="bottom"/>
          </w:tcPr>
          <w:p w14:paraId="6584017D" w14:textId="24E25E09" w:rsidR="00D226E1" w:rsidRPr="00F227E2" w:rsidRDefault="00B15E57" w:rsidP="008F1B0B">
            <w:pPr>
              <w:spacing w:line="240" w:lineRule="auto"/>
              <w:ind w:right="-72"/>
              <w:jc w:val="right"/>
              <w:rPr>
                <w:rFonts w:cs="Arial"/>
              </w:rPr>
            </w:pPr>
            <w:r w:rsidRPr="00F227E2">
              <w:rPr>
                <w:rFonts w:cs="Arial"/>
              </w:rPr>
              <w:t>18</w:t>
            </w:r>
          </w:p>
        </w:tc>
        <w:tc>
          <w:tcPr>
            <w:tcW w:w="1584" w:type="dxa"/>
            <w:gridSpan w:val="2"/>
            <w:vAlign w:val="bottom"/>
          </w:tcPr>
          <w:p w14:paraId="143A13AC" w14:textId="5BB6E458" w:rsidR="00D226E1" w:rsidRPr="00F227E2" w:rsidRDefault="00764E07" w:rsidP="008F1B0B">
            <w:pPr>
              <w:spacing w:line="240" w:lineRule="auto"/>
              <w:ind w:right="-72"/>
              <w:jc w:val="right"/>
              <w:rPr>
                <w:rFonts w:cs="Arial"/>
              </w:rPr>
            </w:pPr>
            <w:r w:rsidRPr="00F227E2">
              <w:rPr>
                <w:rFonts w:cs="Arial"/>
              </w:rPr>
              <w:t>13</w:t>
            </w:r>
          </w:p>
        </w:tc>
      </w:tr>
      <w:tr w:rsidR="00FE5869" w:rsidRPr="00F227E2" w14:paraId="47EDD9F5" w14:textId="77777777" w:rsidTr="00F227E2">
        <w:tc>
          <w:tcPr>
            <w:tcW w:w="5976" w:type="dxa"/>
            <w:vAlign w:val="bottom"/>
          </w:tcPr>
          <w:p w14:paraId="03B67563" w14:textId="77777777" w:rsidR="00D226E1" w:rsidRPr="00F227E2" w:rsidRDefault="00D226E1" w:rsidP="008F1B0B">
            <w:pPr>
              <w:spacing w:line="240" w:lineRule="auto"/>
              <w:ind w:left="567"/>
              <w:rPr>
                <w:rFonts w:cs="Arial"/>
                <w:cs/>
              </w:rPr>
            </w:pPr>
          </w:p>
        </w:tc>
        <w:tc>
          <w:tcPr>
            <w:tcW w:w="1584" w:type="dxa"/>
            <w:tcBorders>
              <w:top w:val="single" w:sz="4" w:space="0" w:color="auto"/>
            </w:tcBorders>
            <w:shd w:val="clear" w:color="auto" w:fill="FAFAFA"/>
            <w:vAlign w:val="bottom"/>
          </w:tcPr>
          <w:p w14:paraId="09C2105D" w14:textId="77777777" w:rsidR="00D226E1" w:rsidRPr="00F227E2" w:rsidRDefault="00D226E1" w:rsidP="008F1B0B">
            <w:pPr>
              <w:spacing w:line="240" w:lineRule="auto"/>
              <w:ind w:right="-72"/>
              <w:jc w:val="both"/>
              <w:rPr>
                <w:rFonts w:cs="Arial"/>
              </w:rPr>
            </w:pPr>
          </w:p>
        </w:tc>
        <w:tc>
          <w:tcPr>
            <w:tcW w:w="1584" w:type="dxa"/>
            <w:gridSpan w:val="2"/>
            <w:tcBorders>
              <w:top w:val="single" w:sz="4" w:space="0" w:color="auto"/>
            </w:tcBorders>
            <w:vAlign w:val="bottom"/>
          </w:tcPr>
          <w:p w14:paraId="74FA7881" w14:textId="77777777" w:rsidR="00D226E1" w:rsidRPr="00F227E2" w:rsidRDefault="00D226E1" w:rsidP="008F1B0B">
            <w:pPr>
              <w:spacing w:line="240" w:lineRule="auto"/>
              <w:ind w:right="-72"/>
              <w:jc w:val="right"/>
              <w:rPr>
                <w:rFonts w:cs="Arial"/>
              </w:rPr>
            </w:pPr>
          </w:p>
        </w:tc>
      </w:tr>
      <w:tr w:rsidR="00FE5869" w:rsidRPr="00F227E2" w14:paraId="3C5E297C" w14:textId="77777777" w:rsidTr="00F227E2">
        <w:tc>
          <w:tcPr>
            <w:tcW w:w="5976" w:type="dxa"/>
            <w:vAlign w:val="bottom"/>
          </w:tcPr>
          <w:p w14:paraId="0ACF77D4" w14:textId="77777777" w:rsidR="00D226E1" w:rsidRPr="00F227E2" w:rsidRDefault="00D226E1" w:rsidP="008F1B0B">
            <w:pPr>
              <w:spacing w:line="240" w:lineRule="auto"/>
              <w:ind w:left="567"/>
              <w:rPr>
                <w:rFonts w:cs="Arial"/>
              </w:rPr>
            </w:pPr>
          </w:p>
        </w:tc>
        <w:tc>
          <w:tcPr>
            <w:tcW w:w="1584" w:type="dxa"/>
            <w:tcBorders>
              <w:bottom w:val="single" w:sz="4" w:space="0" w:color="auto"/>
            </w:tcBorders>
            <w:shd w:val="clear" w:color="auto" w:fill="FAFAFA"/>
            <w:vAlign w:val="bottom"/>
          </w:tcPr>
          <w:p w14:paraId="5434C21A" w14:textId="3CCBB3F2" w:rsidR="00D226E1" w:rsidRPr="00F227E2" w:rsidRDefault="00B15E57" w:rsidP="008F1B0B">
            <w:pPr>
              <w:spacing w:line="240" w:lineRule="auto"/>
              <w:ind w:right="-72"/>
              <w:jc w:val="right"/>
              <w:rPr>
                <w:rFonts w:cs="Arial"/>
              </w:rPr>
            </w:pPr>
            <w:r w:rsidRPr="00F227E2">
              <w:rPr>
                <w:rFonts w:cs="Arial"/>
              </w:rPr>
              <w:t>18</w:t>
            </w:r>
          </w:p>
        </w:tc>
        <w:tc>
          <w:tcPr>
            <w:tcW w:w="1584" w:type="dxa"/>
            <w:gridSpan w:val="2"/>
            <w:tcBorders>
              <w:bottom w:val="single" w:sz="4" w:space="0" w:color="auto"/>
            </w:tcBorders>
            <w:vAlign w:val="bottom"/>
          </w:tcPr>
          <w:p w14:paraId="0707413B" w14:textId="75B638F1" w:rsidR="00D226E1" w:rsidRPr="00F227E2" w:rsidRDefault="00764E07" w:rsidP="008F1B0B">
            <w:pPr>
              <w:spacing w:line="240" w:lineRule="auto"/>
              <w:ind w:right="-72"/>
              <w:jc w:val="right"/>
              <w:rPr>
                <w:rFonts w:cs="Arial"/>
              </w:rPr>
            </w:pPr>
            <w:r w:rsidRPr="00F227E2">
              <w:rPr>
                <w:rFonts w:cs="Arial"/>
              </w:rPr>
              <w:t>13</w:t>
            </w:r>
          </w:p>
        </w:tc>
      </w:tr>
    </w:tbl>
    <w:p w14:paraId="186CCA1D" w14:textId="1DE23ED7" w:rsidR="00C176C1" w:rsidRPr="00F227E2" w:rsidRDefault="00C176C1" w:rsidP="00886786">
      <w:pPr>
        <w:spacing w:line="240" w:lineRule="auto"/>
        <w:ind w:left="540" w:hanging="540"/>
        <w:rPr>
          <w:rFonts w:cs="Arial"/>
          <w:lang w:val="en-US"/>
        </w:rPr>
      </w:pPr>
      <w:bookmarkStart w:id="8" w:name="Dividend"/>
      <w:bookmarkEnd w:id="8"/>
    </w:p>
    <w:p w14:paraId="1ED69786" w14:textId="77777777" w:rsidR="00595164" w:rsidRPr="00F227E2" w:rsidRDefault="00595164" w:rsidP="008F1B0B">
      <w:pPr>
        <w:spacing w:line="240" w:lineRule="auto"/>
        <w:ind w:left="540" w:hanging="540"/>
        <w:rPr>
          <w:rFonts w:cs="Arial"/>
        </w:rPr>
      </w:pPr>
    </w:p>
    <w:tbl>
      <w:tblPr>
        <w:tblW w:w="9029" w:type="dxa"/>
        <w:shd w:val="clear" w:color="auto" w:fill="FFA543"/>
        <w:tblLook w:val="04A0" w:firstRow="1" w:lastRow="0" w:firstColumn="1" w:lastColumn="0" w:noHBand="0" w:noVBand="1"/>
      </w:tblPr>
      <w:tblGrid>
        <w:gridCol w:w="9029"/>
      </w:tblGrid>
      <w:tr w:rsidR="00F569A5" w:rsidRPr="00F227E2" w14:paraId="20134DAC" w14:textId="77777777" w:rsidTr="003E3D41">
        <w:trPr>
          <w:trHeight w:val="380"/>
        </w:trPr>
        <w:tc>
          <w:tcPr>
            <w:tcW w:w="9029" w:type="dxa"/>
            <w:shd w:val="clear" w:color="auto" w:fill="FFA543"/>
            <w:vAlign w:val="center"/>
          </w:tcPr>
          <w:p w14:paraId="297F9F69" w14:textId="32D17F39" w:rsidR="00F569A5" w:rsidRPr="00F227E2" w:rsidRDefault="00F569A5" w:rsidP="00415C96">
            <w:pPr>
              <w:spacing w:line="240" w:lineRule="auto"/>
              <w:ind w:left="521" w:hanging="521"/>
              <w:jc w:val="both"/>
              <w:rPr>
                <w:rFonts w:cs="Arial"/>
                <w:b/>
                <w:bCs/>
                <w:color w:val="FFFFFF"/>
                <w:cs/>
              </w:rPr>
            </w:pP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Pr="00F227E2">
              <w:rPr>
                <w:rFonts w:cs="Arial"/>
                <w:b/>
                <w:bCs/>
                <w:color w:val="FFFFFF"/>
              </w:rPr>
              <w:br w:type="page"/>
            </w:r>
            <w:r w:rsidR="00431058" w:rsidRPr="00F227E2">
              <w:rPr>
                <w:rFonts w:cs="Arial"/>
                <w:b/>
                <w:bCs/>
                <w:color w:val="FFFFFF"/>
              </w:rPr>
              <w:t>1</w:t>
            </w:r>
            <w:r w:rsidR="0043330A" w:rsidRPr="00F227E2">
              <w:rPr>
                <w:rFonts w:cs="Arial"/>
                <w:b/>
                <w:bCs/>
                <w:color w:val="FFFFFF"/>
              </w:rPr>
              <w:t>9</w:t>
            </w:r>
            <w:r w:rsidRPr="00F227E2">
              <w:rPr>
                <w:rFonts w:cs="Arial"/>
                <w:b/>
                <w:bCs/>
                <w:color w:val="FFFFFF"/>
              </w:rPr>
              <w:tab/>
            </w:r>
            <w:r w:rsidRPr="00F227E2">
              <w:rPr>
                <w:rFonts w:cs="Arial"/>
                <w:b/>
                <w:bCs/>
                <w:color w:val="FFFFFF"/>
                <w:lang w:val="en-US"/>
              </w:rPr>
              <w:t>Commitments</w:t>
            </w:r>
          </w:p>
        </w:tc>
      </w:tr>
    </w:tbl>
    <w:p w14:paraId="1F9780C0" w14:textId="77777777" w:rsidR="00B719BD" w:rsidRPr="00F227E2" w:rsidRDefault="00B719BD" w:rsidP="008F1B0B">
      <w:pPr>
        <w:pStyle w:val="Header"/>
        <w:tabs>
          <w:tab w:val="clear" w:pos="4153"/>
          <w:tab w:val="clear" w:pos="8306"/>
        </w:tabs>
        <w:spacing w:line="240" w:lineRule="auto"/>
        <w:jc w:val="both"/>
        <w:rPr>
          <w:rFonts w:cs="Arial"/>
        </w:rPr>
      </w:pPr>
    </w:p>
    <w:p w14:paraId="1233013F" w14:textId="77777777" w:rsidR="00B719BD" w:rsidRPr="00F227E2" w:rsidRDefault="00B719BD" w:rsidP="008F1B0B">
      <w:pPr>
        <w:pStyle w:val="Header"/>
        <w:tabs>
          <w:tab w:val="clear" w:pos="4153"/>
          <w:tab w:val="clear" w:pos="8306"/>
        </w:tabs>
        <w:spacing w:line="240" w:lineRule="auto"/>
        <w:jc w:val="both"/>
        <w:rPr>
          <w:rFonts w:cs="Arial"/>
          <w:b/>
          <w:bCs/>
          <w:color w:val="CF4A02"/>
        </w:rPr>
      </w:pPr>
      <w:r w:rsidRPr="00F227E2">
        <w:rPr>
          <w:rFonts w:cs="Arial"/>
          <w:b/>
          <w:bCs/>
          <w:color w:val="CF4A02"/>
        </w:rPr>
        <w:t>Bank guarantees</w:t>
      </w:r>
    </w:p>
    <w:p w14:paraId="49C389E7" w14:textId="77777777" w:rsidR="00B719BD" w:rsidRPr="00F227E2" w:rsidRDefault="00B719BD" w:rsidP="008F1B0B">
      <w:pPr>
        <w:pStyle w:val="Header"/>
        <w:tabs>
          <w:tab w:val="clear" w:pos="4153"/>
          <w:tab w:val="clear" w:pos="8306"/>
        </w:tabs>
        <w:spacing w:line="240" w:lineRule="auto"/>
        <w:jc w:val="both"/>
        <w:rPr>
          <w:rFonts w:cs="Arial"/>
        </w:rPr>
      </w:pPr>
    </w:p>
    <w:p w14:paraId="0571B97D" w14:textId="7CF22309" w:rsidR="0043330A" w:rsidRPr="00F227E2" w:rsidRDefault="00B15E57" w:rsidP="008F1B0B">
      <w:pPr>
        <w:suppressAutoHyphens/>
        <w:spacing w:line="240" w:lineRule="auto"/>
        <w:jc w:val="both"/>
        <w:rPr>
          <w:rFonts w:eastAsia="Arial Unicode MS" w:cs="Arial"/>
        </w:rPr>
      </w:pPr>
      <w:bookmarkStart w:id="9" w:name="_Hlk38746558"/>
      <w:r w:rsidRPr="00F227E2">
        <w:rPr>
          <w:rFonts w:cs="Arial"/>
        </w:rPr>
        <w:t xml:space="preserve">As at 30 June 2021, the Company had commitments in respect of bank guarantees amounting to Baht </w:t>
      </w:r>
      <w:r w:rsidRPr="00DE2922">
        <w:rPr>
          <w:rFonts w:cs="Arial"/>
          <w:spacing w:val="-3"/>
        </w:rPr>
        <w:t>23.2 million and USD 10,000 (31 December 2020: Baht 23.9 million and USD 10,000) and bank guarantees</w:t>
      </w:r>
      <w:r w:rsidRPr="00F227E2">
        <w:rPr>
          <w:rFonts w:cs="Arial"/>
        </w:rPr>
        <w:t xml:space="preserve"> amounting to Baht 139</w:t>
      </w:r>
      <w:r w:rsidR="001A736F">
        <w:rPr>
          <w:rFonts w:cs="Arial"/>
        </w:rPr>
        <w:t>.0</w:t>
      </w:r>
      <w:r w:rsidRPr="00F227E2">
        <w:rPr>
          <w:rFonts w:cs="Arial"/>
        </w:rPr>
        <w:t xml:space="preserve"> million for VAT refund from Revenue Department (31 December 2020: Baht 139</w:t>
      </w:r>
      <w:r w:rsidR="001A736F">
        <w:rPr>
          <w:rFonts w:cs="Arial"/>
        </w:rPr>
        <w:t>.0</w:t>
      </w:r>
      <w:r w:rsidRPr="00F227E2">
        <w:rPr>
          <w:rFonts w:cs="Arial"/>
        </w:rPr>
        <w:t xml:space="preserve"> million)</w:t>
      </w:r>
      <w:r w:rsidR="005664E5">
        <w:rPr>
          <w:rFonts w:cs="Arial"/>
        </w:rPr>
        <w:t>.</w:t>
      </w:r>
    </w:p>
    <w:p w14:paraId="1C48866C" w14:textId="77777777" w:rsidR="00B15E57" w:rsidRPr="00F227E2" w:rsidRDefault="00B15E57" w:rsidP="008F1B0B">
      <w:pPr>
        <w:suppressAutoHyphens/>
        <w:spacing w:line="240" w:lineRule="auto"/>
        <w:jc w:val="both"/>
        <w:rPr>
          <w:rFonts w:cs="Arial"/>
          <w:b/>
          <w:bCs/>
          <w:color w:val="CF4A02"/>
          <w:lang w:val="en-US"/>
        </w:rPr>
      </w:pPr>
    </w:p>
    <w:p w14:paraId="70613979" w14:textId="55078364" w:rsidR="00B719BD" w:rsidRPr="00F227E2" w:rsidRDefault="00B719BD" w:rsidP="008F1B0B">
      <w:pPr>
        <w:suppressAutoHyphens/>
        <w:spacing w:line="240" w:lineRule="auto"/>
        <w:jc w:val="both"/>
        <w:rPr>
          <w:rFonts w:cs="Arial"/>
          <w:color w:val="CF4A02"/>
        </w:rPr>
      </w:pPr>
      <w:r w:rsidRPr="00F227E2">
        <w:rPr>
          <w:rFonts w:cs="Arial"/>
          <w:b/>
          <w:bCs/>
          <w:color w:val="CF4A02"/>
          <w:lang w:val="en-US"/>
        </w:rPr>
        <w:t>Capital commitments</w:t>
      </w:r>
    </w:p>
    <w:p w14:paraId="5CE6DBE1" w14:textId="77777777" w:rsidR="00B719BD" w:rsidRPr="00F227E2" w:rsidRDefault="00B719BD" w:rsidP="008F1B0B">
      <w:pPr>
        <w:spacing w:line="240" w:lineRule="auto"/>
        <w:jc w:val="both"/>
        <w:rPr>
          <w:rFonts w:cs="Arial"/>
          <w:lang w:val="en-US"/>
        </w:rPr>
      </w:pPr>
    </w:p>
    <w:p w14:paraId="1FCEA864" w14:textId="31906224" w:rsidR="00DD453C" w:rsidRPr="00F227E2" w:rsidRDefault="009E73AC" w:rsidP="008F1B0B">
      <w:pPr>
        <w:spacing w:line="240" w:lineRule="auto"/>
        <w:jc w:val="both"/>
        <w:rPr>
          <w:rFonts w:cs="Arial"/>
          <w:lang w:val="en-US"/>
        </w:rPr>
      </w:pPr>
      <w:r w:rsidRPr="00F227E2">
        <w:rPr>
          <w:rFonts w:cs="Arial"/>
        </w:rPr>
        <w:t xml:space="preserve">As at </w:t>
      </w:r>
      <w:r w:rsidR="00764E07" w:rsidRPr="00F227E2">
        <w:rPr>
          <w:rFonts w:cs="Arial"/>
        </w:rPr>
        <w:t>30 June</w:t>
      </w:r>
      <w:r w:rsidR="00E029CF" w:rsidRPr="00F227E2">
        <w:rPr>
          <w:rFonts w:cs="Arial"/>
        </w:rPr>
        <w:t xml:space="preserve"> </w:t>
      </w:r>
      <w:r w:rsidR="001E020D" w:rsidRPr="00F227E2">
        <w:rPr>
          <w:rFonts w:cs="Arial"/>
        </w:rPr>
        <w:t>2021</w:t>
      </w:r>
      <w:r w:rsidR="00B719BD" w:rsidRPr="00F227E2">
        <w:rPr>
          <w:rFonts w:cs="Arial"/>
          <w:lang w:val="en-US"/>
        </w:rPr>
        <w:t xml:space="preserve">, the Company has outstanding capital commitments in respect of the </w:t>
      </w:r>
      <w:r w:rsidR="00B719BD" w:rsidRPr="00F227E2">
        <w:rPr>
          <w:rFonts w:cs="Arial"/>
          <w:spacing w:val="-6"/>
          <w:lang w:val="en-US"/>
        </w:rPr>
        <w:t xml:space="preserve">investment of machinery and equipment </w:t>
      </w:r>
      <w:r w:rsidR="004741DA" w:rsidRPr="00F227E2">
        <w:rPr>
          <w:rFonts w:cs="Arial"/>
          <w:spacing w:val="-6"/>
          <w:lang w:val="en-US"/>
        </w:rPr>
        <w:t>totaling</w:t>
      </w:r>
      <w:r w:rsidR="00B719BD" w:rsidRPr="00F227E2">
        <w:rPr>
          <w:rFonts w:cs="Arial"/>
          <w:spacing w:val="-6"/>
          <w:lang w:val="en-US"/>
        </w:rPr>
        <w:t xml:space="preserve"> </w:t>
      </w:r>
      <w:r w:rsidR="00DB6811" w:rsidRPr="00F227E2">
        <w:rPr>
          <w:rFonts w:cs="Arial"/>
          <w:spacing w:val="-6"/>
          <w:lang w:val="en-US"/>
        </w:rPr>
        <w:t xml:space="preserve">Baht </w:t>
      </w:r>
      <w:r w:rsidR="00B15E57" w:rsidRPr="00F227E2">
        <w:rPr>
          <w:rFonts w:cs="Arial"/>
          <w:spacing w:val="-6"/>
          <w:lang w:val="en-US"/>
        </w:rPr>
        <w:t>162</w:t>
      </w:r>
      <w:r w:rsidR="001A736F">
        <w:rPr>
          <w:rFonts w:cs="Arial"/>
          <w:spacing w:val="-6"/>
          <w:lang w:val="en-US"/>
        </w:rPr>
        <w:t>.2</w:t>
      </w:r>
      <w:r w:rsidR="00530EF9" w:rsidRPr="00F227E2">
        <w:rPr>
          <w:rFonts w:cs="Arial"/>
          <w:spacing w:val="-6"/>
        </w:rPr>
        <w:t xml:space="preserve"> </w:t>
      </w:r>
      <w:r w:rsidR="00B719BD" w:rsidRPr="00F227E2">
        <w:rPr>
          <w:rFonts w:cs="Arial"/>
          <w:spacing w:val="-6"/>
          <w:lang w:val="en-US"/>
        </w:rPr>
        <w:t>million (</w:t>
      </w:r>
      <w:r w:rsidR="00AD2516" w:rsidRPr="00F227E2">
        <w:rPr>
          <w:rFonts w:cs="Arial"/>
          <w:spacing w:val="-6"/>
        </w:rPr>
        <w:t>31</w:t>
      </w:r>
      <w:r w:rsidR="00B719BD" w:rsidRPr="00F227E2">
        <w:rPr>
          <w:rFonts w:cs="Arial"/>
          <w:spacing w:val="-6"/>
          <w:lang w:val="en-US"/>
        </w:rPr>
        <w:t xml:space="preserve"> December </w:t>
      </w:r>
      <w:r w:rsidR="001E020D" w:rsidRPr="00F227E2">
        <w:rPr>
          <w:rFonts w:cs="Arial"/>
          <w:spacing w:val="-6"/>
        </w:rPr>
        <w:t>2020</w:t>
      </w:r>
      <w:r w:rsidR="00B719BD" w:rsidRPr="00F227E2">
        <w:rPr>
          <w:rFonts w:cs="Arial"/>
          <w:spacing w:val="-6"/>
          <w:lang w:val="en-US"/>
        </w:rPr>
        <w:t xml:space="preserve">: Baht </w:t>
      </w:r>
      <w:r w:rsidR="00696613" w:rsidRPr="00F227E2">
        <w:rPr>
          <w:rFonts w:cs="Arial"/>
          <w:spacing w:val="-6"/>
          <w:lang w:val="en-US"/>
        </w:rPr>
        <w:t>138</w:t>
      </w:r>
      <w:r w:rsidR="001A736F">
        <w:rPr>
          <w:rFonts w:cs="Arial"/>
          <w:spacing w:val="-6"/>
          <w:lang w:val="en-US"/>
        </w:rPr>
        <w:t>.4</w:t>
      </w:r>
      <w:r w:rsidR="009C7EDE" w:rsidRPr="00F227E2">
        <w:rPr>
          <w:rFonts w:cs="Arial"/>
          <w:spacing w:val="-6"/>
          <w:lang w:val="en-US"/>
        </w:rPr>
        <w:t xml:space="preserve"> </w:t>
      </w:r>
      <w:r w:rsidR="00B719BD" w:rsidRPr="00F227E2">
        <w:rPr>
          <w:rFonts w:cs="Arial"/>
          <w:spacing w:val="-6"/>
          <w:lang w:val="en-US"/>
        </w:rPr>
        <w:t>million</w:t>
      </w:r>
      <w:r w:rsidR="005D1C30" w:rsidRPr="00F227E2">
        <w:rPr>
          <w:rFonts w:cs="Arial"/>
          <w:spacing w:val="-6"/>
          <w:lang w:val="en-US"/>
        </w:rPr>
        <w:t>)</w:t>
      </w:r>
      <w:r w:rsidR="00B719BD" w:rsidRPr="00F227E2">
        <w:rPr>
          <w:rFonts w:cs="Arial"/>
          <w:spacing w:val="-6"/>
          <w:lang w:val="en-US"/>
        </w:rPr>
        <w:t>.</w:t>
      </w:r>
    </w:p>
    <w:bookmarkEnd w:id="9"/>
    <w:p w14:paraId="6DE707F4" w14:textId="4FC9031A" w:rsidR="00F50AEF" w:rsidRPr="00F227E2" w:rsidRDefault="00F50AEF" w:rsidP="00630C5E">
      <w:pPr>
        <w:spacing w:line="240" w:lineRule="auto"/>
        <w:rPr>
          <w:rFonts w:cs="Arial"/>
          <w:lang w:val="en-US"/>
        </w:rPr>
      </w:pPr>
      <w:r w:rsidRPr="00F227E2">
        <w:rPr>
          <w:rFonts w:cs="Arial"/>
          <w:lang w:val="en-US"/>
        </w:rPr>
        <w:br w:type="page"/>
      </w:r>
    </w:p>
    <w:p w14:paraId="1C642ACC" w14:textId="5FEED981" w:rsidR="009A2340" w:rsidRPr="00F227E2" w:rsidRDefault="009A2340" w:rsidP="008F1B0B">
      <w:pPr>
        <w:spacing w:line="240" w:lineRule="auto"/>
        <w:jc w:val="both"/>
        <w:rPr>
          <w:rFonts w:cs="Arial"/>
          <w:lang w:val="en-US"/>
        </w:rPr>
      </w:pPr>
    </w:p>
    <w:tbl>
      <w:tblPr>
        <w:tblW w:w="9029" w:type="dxa"/>
        <w:shd w:val="clear" w:color="auto" w:fill="FFA543"/>
        <w:tblLook w:val="04A0" w:firstRow="1" w:lastRow="0" w:firstColumn="1" w:lastColumn="0" w:noHBand="0" w:noVBand="1"/>
      </w:tblPr>
      <w:tblGrid>
        <w:gridCol w:w="9029"/>
      </w:tblGrid>
      <w:tr w:rsidR="00886786" w:rsidRPr="00F227E2" w14:paraId="1B63ED85" w14:textId="77777777" w:rsidTr="00B34759">
        <w:trPr>
          <w:trHeight w:val="380"/>
        </w:trPr>
        <w:tc>
          <w:tcPr>
            <w:tcW w:w="9029" w:type="dxa"/>
            <w:shd w:val="clear" w:color="auto" w:fill="FFA543"/>
            <w:vAlign w:val="center"/>
          </w:tcPr>
          <w:p w14:paraId="09C666D7" w14:textId="28F5D26D" w:rsidR="00886786" w:rsidRPr="00F227E2" w:rsidRDefault="00886786" w:rsidP="00B34759">
            <w:pPr>
              <w:spacing w:line="240" w:lineRule="auto"/>
              <w:ind w:left="521" w:hanging="521"/>
              <w:jc w:val="both"/>
              <w:rPr>
                <w:rFonts w:cs="Arial"/>
                <w:b/>
                <w:bCs/>
                <w:color w:val="FFFFFF"/>
                <w:cs/>
                <w:lang w:eastAsia="zh-CN"/>
              </w:rPr>
            </w:pPr>
            <w:bookmarkStart w:id="10" w:name="_Hlk7092196"/>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Pr="00F227E2">
              <w:rPr>
                <w:rFonts w:cs="Arial"/>
                <w:b/>
                <w:bCs/>
                <w:color w:val="FFFFFF"/>
                <w:lang w:eastAsia="zh-CN"/>
              </w:rPr>
              <w:br w:type="page"/>
            </w:r>
            <w:r w:rsidR="0043330A" w:rsidRPr="00F227E2">
              <w:rPr>
                <w:rFonts w:cs="Arial"/>
                <w:b/>
                <w:bCs/>
                <w:color w:val="FFFFFF"/>
                <w:lang w:eastAsia="zh-CN"/>
              </w:rPr>
              <w:t>20</w:t>
            </w:r>
            <w:r w:rsidRPr="00F227E2">
              <w:rPr>
                <w:rFonts w:cs="Arial"/>
                <w:b/>
                <w:bCs/>
                <w:color w:val="FFFFFF"/>
                <w:lang w:eastAsia="zh-CN"/>
              </w:rPr>
              <w:tab/>
              <w:t>Cash flows from operating activities</w:t>
            </w:r>
          </w:p>
        </w:tc>
      </w:tr>
      <w:bookmarkEnd w:id="10"/>
    </w:tbl>
    <w:p w14:paraId="691B06EC" w14:textId="77777777" w:rsidR="00886786" w:rsidRPr="00F227E2" w:rsidRDefault="00886786" w:rsidP="008F1B0B">
      <w:pPr>
        <w:spacing w:line="240" w:lineRule="auto"/>
        <w:jc w:val="both"/>
        <w:rPr>
          <w:rFonts w:cs="Arial"/>
        </w:rPr>
      </w:pPr>
    </w:p>
    <w:p w14:paraId="49CA893C" w14:textId="72E490E9" w:rsidR="009A2340" w:rsidRPr="00F227E2" w:rsidRDefault="00EE6B5D" w:rsidP="008F1B0B">
      <w:pPr>
        <w:spacing w:line="240" w:lineRule="auto"/>
        <w:jc w:val="both"/>
        <w:rPr>
          <w:rFonts w:cs="Arial"/>
          <w:lang w:val="en-US"/>
        </w:rPr>
      </w:pPr>
      <w:r w:rsidRPr="00F227E2">
        <w:rPr>
          <w:rFonts w:cs="Arial"/>
        </w:rPr>
        <w:t>Reconciliation of</w:t>
      </w:r>
      <w:r w:rsidR="006A7947" w:rsidRPr="00F227E2">
        <w:rPr>
          <w:rFonts w:cs="Arial"/>
        </w:rPr>
        <w:t xml:space="preserve"> </w:t>
      </w:r>
      <w:r w:rsidR="0043330A" w:rsidRPr="00F227E2">
        <w:rPr>
          <w:rFonts w:cs="Arial"/>
        </w:rPr>
        <w:t>profit</w:t>
      </w:r>
      <w:r w:rsidR="00C0040C" w:rsidRPr="00F227E2">
        <w:rPr>
          <w:rFonts w:cs="Arial"/>
        </w:rPr>
        <w:t xml:space="preserve"> </w:t>
      </w:r>
      <w:r w:rsidR="0043330A" w:rsidRPr="00F227E2">
        <w:rPr>
          <w:rFonts w:cs="Arial"/>
        </w:rPr>
        <w:t>(loss)</w:t>
      </w:r>
      <w:r w:rsidR="00D272DC" w:rsidRPr="00F227E2">
        <w:rPr>
          <w:rFonts w:cs="Arial"/>
        </w:rPr>
        <w:t xml:space="preserve"> </w:t>
      </w:r>
      <w:r w:rsidR="00530EF9" w:rsidRPr="00F227E2">
        <w:rPr>
          <w:rFonts w:cs="Arial"/>
        </w:rPr>
        <w:t xml:space="preserve">before income tax </w:t>
      </w:r>
      <w:r w:rsidR="00AA3D9B" w:rsidRPr="00F227E2">
        <w:rPr>
          <w:rFonts w:cs="Arial"/>
        </w:rPr>
        <w:t xml:space="preserve">to cash flows </w:t>
      </w:r>
      <w:r w:rsidR="00175FDD" w:rsidRPr="00F227E2">
        <w:rPr>
          <w:rFonts w:cs="Arial"/>
        </w:rPr>
        <w:t xml:space="preserve">generated </w:t>
      </w:r>
      <w:r w:rsidR="00AA3D9B" w:rsidRPr="00F227E2">
        <w:rPr>
          <w:rFonts w:cs="Arial"/>
        </w:rPr>
        <w:t xml:space="preserve">from operating </w:t>
      </w:r>
      <w:r w:rsidR="009A2340" w:rsidRPr="00F227E2">
        <w:rPr>
          <w:rFonts w:cs="Arial"/>
          <w:lang w:val="en-US"/>
        </w:rPr>
        <w:t>activities:</w:t>
      </w:r>
    </w:p>
    <w:p w14:paraId="79FF9451" w14:textId="77777777" w:rsidR="00F320C0" w:rsidRPr="00F227E2" w:rsidRDefault="00F320C0" w:rsidP="008F1B0B">
      <w:pPr>
        <w:keepNext/>
        <w:spacing w:line="240" w:lineRule="auto"/>
        <w:jc w:val="both"/>
        <w:outlineLvl w:val="7"/>
        <w:rPr>
          <w:rFonts w:cs="Arial"/>
          <w:lang w:val="en-US"/>
        </w:rPr>
      </w:pPr>
    </w:p>
    <w:tbl>
      <w:tblPr>
        <w:tblW w:w="9029" w:type="dxa"/>
        <w:tblLayout w:type="fixed"/>
        <w:tblLook w:val="0000" w:firstRow="0" w:lastRow="0" w:firstColumn="0" w:lastColumn="0" w:noHBand="0" w:noVBand="0"/>
      </w:tblPr>
      <w:tblGrid>
        <w:gridCol w:w="5861"/>
        <w:gridCol w:w="1584"/>
        <w:gridCol w:w="1584"/>
      </w:tblGrid>
      <w:tr w:rsidR="000E0FFE" w:rsidRPr="00F227E2" w14:paraId="47EE9B7C" w14:textId="77777777" w:rsidTr="00F227E2">
        <w:tc>
          <w:tcPr>
            <w:tcW w:w="5861" w:type="dxa"/>
            <w:vAlign w:val="center"/>
          </w:tcPr>
          <w:p w14:paraId="36CA3304" w14:textId="77777777" w:rsidR="000E0FFE" w:rsidRPr="00F227E2" w:rsidRDefault="000E0FFE" w:rsidP="000102CF">
            <w:pPr>
              <w:spacing w:line="240" w:lineRule="auto"/>
              <w:ind w:left="-108"/>
              <w:jc w:val="both"/>
              <w:rPr>
                <w:rFonts w:cs="Arial"/>
                <w:b/>
                <w:bCs/>
                <w:lang w:val="en-US"/>
              </w:rPr>
            </w:pPr>
          </w:p>
        </w:tc>
        <w:tc>
          <w:tcPr>
            <w:tcW w:w="3168" w:type="dxa"/>
            <w:gridSpan w:val="2"/>
            <w:tcBorders>
              <w:top w:val="single" w:sz="4" w:space="0" w:color="auto"/>
            </w:tcBorders>
            <w:vAlign w:val="center"/>
          </w:tcPr>
          <w:p w14:paraId="0613FD71" w14:textId="77777777" w:rsidR="000E0FFE" w:rsidRPr="00F227E2" w:rsidRDefault="000E0FFE" w:rsidP="000102CF">
            <w:pPr>
              <w:spacing w:line="240" w:lineRule="auto"/>
              <w:ind w:right="-72"/>
              <w:jc w:val="center"/>
              <w:rPr>
                <w:rFonts w:cs="Arial"/>
                <w:b/>
                <w:bCs/>
              </w:rPr>
            </w:pPr>
            <w:r w:rsidRPr="00F227E2">
              <w:rPr>
                <w:rFonts w:cs="Arial"/>
                <w:b/>
                <w:bCs/>
              </w:rPr>
              <w:t>(Unaudited)</w:t>
            </w:r>
          </w:p>
        </w:tc>
      </w:tr>
      <w:tr w:rsidR="000E0FFE" w:rsidRPr="00F227E2" w14:paraId="346ABA83" w14:textId="77777777" w:rsidTr="00F227E2">
        <w:tc>
          <w:tcPr>
            <w:tcW w:w="5861" w:type="dxa"/>
            <w:vAlign w:val="center"/>
          </w:tcPr>
          <w:p w14:paraId="27CFD02C" w14:textId="77777777" w:rsidR="000E0FFE" w:rsidRPr="00F227E2" w:rsidRDefault="000E0FFE" w:rsidP="000102CF">
            <w:pPr>
              <w:spacing w:line="240" w:lineRule="auto"/>
              <w:ind w:left="-108"/>
              <w:jc w:val="both"/>
              <w:rPr>
                <w:rFonts w:cs="Arial"/>
              </w:rPr>
            </w:pPr>
            <w:r w:rsidRPr="00F227E2">
              <w:rPr>
                <w:rFonts w:cs="Arial"/>
                <w:b/>
                <w:bCs/>
                <w:lang w:val="en-US"/>
              </w:rPr>
              <w:t>For the six-month periods ended</w:t>
            </w:r>
          </w:p>
        </w:tc>
        <w:tc>
          <w:tcPr>
            <w:tcW w:w="1584" w:type="dxa"/>
            <w:tcBorders>
              <w:top w:val="single" w:sz="4" w:space="0" w:color="auto"/>
            </w:tcBorders>
            <w:vAlign w:val="center"/>
          </w:tcPr>
          <w:p w14:paraId="6A71DF94" w14:textId="77777777" w:rsidR="000E0FFE" w:rsidRPr="00F227E2" w:rsidRDefault="000E0FFE" w:rsidP="000102CF">
            <w:pPr>
              <w:spacing w:line="240" w:lineRule="auto"/>
              <w:ind w:right="-72"/>
              <w:jc w:val="right"/>
              <w:rPr>
                <w:rFonts w:cs="Arial"/>
                <w:b/>
                <w:bCs/>
                <w:lang w:val="en-US"/>
              </w:rPr>
            </w:pPr>
            <w:r w:rsidRPr="00F227E2">
              <w:rPr>
                <w:rFonts w:cs="Arial"/>
                <w:b/>
                <w:bCs/>
              </w:rPr>
              <w:t>30 June</w:t>
            </w:r>
          </w:p>
        </w:tc>
        <w:tc>
          <w:tcPr>
            <w:tcW w:w="1584" w:type="dxa"/>
            <w:tcBorders>
              <w:top w:val="single" w:sz="4" w:space="0" w:color="auto"/>
            </w:tcBorders>
            <w:vAlign w:val="center"/>
          </w:tcPr>
          <w:p w14:paraId="2D9B286D" w14:textId="77777777" w:rsidR="000E0FFE" w:rsidRPr="00F227E2" w:rsidRDefault="000E0FFE" w:rsidP="000102CF">
            <w:pPr>
              <w:spacing w:line="240" w:lineRule="auto"/>
              <w:ind w:right="-72"/>
              <w:jc w:val="right"/>
              <w:rPr>
                <w:rFonts w:cs="Arial"/>
                <w:b/>
                <w:bCs/>
                <w:lang w:val="en-US"/>
              </w:rPr>
            </w:pPr>
            <w:r w:rsidRPr="00F227E2">
              <w:rPr>
                <w:rFonts w:cs="Arial"/>
                <w:b/>
                <w:bCs/>
              </w:rPr>
              <w:t>30 June</w:t>
            </w:r>
          </w:p>
        </w:tc>
      </w:tr>
      <w:tr w:rsidR="000E0FFE" w:rsidRPr="00F227E2" w14:paraId="110A5F15" w14:textId="77777777" w:rsidTr="00F227E2">
        <w:tc>
          <w:tcPr>
            <w:tcW w:w="5861" w:type="dxa"/>
            <w:vAlign w:val="center"/>
          </w:tcPr>
          <w:p w14:paraId="7D81F00E" w14:textId="77777777" w:rsidR="000E0FFE" w:rsidRPr="00F227E2" w:rsidRDefault="000E0FFE" w:rsidP="000102CF">
            <w:pPr>
              <w:spacing w:line="240" w:lineRule="auto"/>
              <w:ind w:left="-108"/>
              <w:jc w:val="both"/>
              <w:rPr>
                <w:rFonts w:cs="Arial"/>
              </w:rPr>
            </w:pPr>
          </w:p>
        </w:tc>
        <w:tc>
          <w:tcPr>
            <w:tcW w:w="1584" w:type="dxa"/>
            <w:vAlign w:val="center"/>
          </w:tcPr>
          <w:p w14:paraId="7CE33953" w14:textId="5F405FCA" w:rsidR="000E0FFE" w:rsidRPr="00F227E2" w:rsidRDefault="000E0FFE" w:rsidP="000102CF">
            <w:pPr>
              <w:spacing w:line="240" w:lineRule="auto"/>
              <w:ind w:right="-77"/>
              <w:jc w:val="right"/>
              <w:rPr>
                <w:rFonts w:cs="Arial"/>
                <w:b/>
                <w:bCs/>
                <w:lang w:val="en-US"/>
              </w:rPr>
            </w:pPr>
            <w:r w:rsidRPr="00F227E2">
              <w:rPr>
                <w:rFonts w:cs="Arial"/>
                <w:b/>
                <w:bCs/>
              </w:rPr>
              <w:t>202</w:t>
            </w:r>
            <w:r w:rsidR="007C4895" w:rsidRPr="00F227E2">
              <w:rPr>
                <w:rFonts w:cs="Arial"/>
                <w:b/>
                <w:bCs/>
              </w:rPr>
              <w:t>1</w:t>
            </w:r>
          </w:p>
        </w:tc>
        <w:tc>
          <w:tcPr>
            <w:tcW w:w="1584" w:type="dxa"/>
            <w:vAlign w:val="center"/>
          </w:tcPr>
          <w:p w14:paraId="341B2941" w14:textId="13295F5D" w:rsidR="000E0FFE" w:rsidRPr="00F227E2" w:rsidRDefault="000E0FFE" w:rsidP="000102CF">
            <w:pPr>
              <w:spacing w:line="240" w:lineRule="auto"/>
              <w:ind w:right="-77"/>
              <w:jc w:val="right"/>
              <w:rPr>
                <w:rFonts w:cs="Arial"/>
                <w:b/>
                <w:bCs/>
                <w:lang w:val="en-US"/>
              </w:rPr>
            </w:pPr>
            <w:r w:rsidRPr="00F227E2">
              <w:rPr>
                <w:rFonts w:cs="Arial"/>
                <w:b/>
                <w:bCs/>
              </w:rPr>
              <w:t>20</w:t>
            </w:r>
            <w:r w:rsidR="007C4895" w:rsidRPr="00F227E2">
              <w:rPr>
                <w:rFonts w:cs="Arial"/>
                <w:b/>
                <w:bCs/>
              </w:rPr>
              <w:t>20</w:t>
            </w:r>
          </w:p>
        </w:tc>
      </w:tr>
      <w:tr w:rsidR="000E0FFE" w:rsidRPr="00F227E2" w14:paraId="442CCCC1" w14:textId="77777777" w:rsidTr="00F227E2">
        <w:tc>
          <w:tcPr>
            <w:tcW w:w="5861" w:type="dxa"/>
            <w:vAlign w:val="center"/>
          </w:tcPr>
          <w:p w14:paraId="55EE7282" w14:textId="77777777" w:rsidR="000E0FFE" w:rsidRPr="00F227E2" w:rsidRDefault="000E0FFE" w:rsidP="000102CF">
            <w:pPr>
              <w:spacing w:line="240" w:lineRule="auto"/>
              <w:ind w:left="-108"/>
              <w:jc w:val="both"/>
              <w:rPr>
                <w:rFonts w:cs="Arial"/>
                <w:lang w:val="en-US"/>
              </w:rPr>
            </w:pPr>
          </w:p>
        </w:tc>
        <w:tc>
          <w:tcPr>
            <w:tcW w:w="1584" w:type="dxa"/>
            <w:tcBorders>
              <w:bottom w:val="single" w:sz="4" w:space="0" w:color="auto"/>
            </w:tcBorders>
            <w:vAlign w:val="center"/>
          </w:tcPr>
          <w:p w14:paraId="37ABC2D0" w14:textId="77777777" w:rsidR="000E0FFE" w:rsidRPr="00F227E2" w:rsidRDefault="000E0FFE" w:rsidP="000102CF">
            <w:pPr>
              <w:spacing w:line="240" w:lineRule="auto"/>
              <w:ind w:right="-72"/>
              <w:jc w:val="right"/>
              <w:rPr>
                <w:rFonts w:cs="Arial"/>
                <w:b/>
                <w:bCs/>
                <w:lang w:val="en-US"/>
              </w:rPr>
            </w:pPr>
            <w:r w:rsidRPr="00F227E2">
              <w:rPr>
                <w:rFonts w:cs="Arial"/>
                <w:b/>
                <w:bCs/>
                <w:lang w:val="en-US"/>
              </w:rPr>
              <w:t>Million Baht</w:t>
            </w:r>
          </w:p>
        </w:tc>
        <w:tc>
          <w:tcPr>
            <w:tcW w:w="1584" w:type="dxa"/>
            <w:tcBorders>
              <w:bottom w:val="single" w:sz="4" w:space="0" w:color="auto"/>
            </w:tcBorders>
            <w:vAlign w:val="center"/>
          </w:tcPr>
          <w:p w14:paraId="535D7A61" w14:textId="77777777" w:rsidR="000E0FFE" w:rsidRPr="00F227E2" w:rsidRDefault="000E0FFE" w:rsidP="000102CF">
            <w:pPr>
              <w:spacing w:line="240" w:lineRule="auto"/>
              <w:ind w:right="-72"/>
              <w:jc w:val="right"/>
              <w:rPr>
                <w:rFonts w:cs="Arial"/>
                <w:b/>
                <w:bCs/>
                <w:lang w:val="en-US"/>
              </w:rPr>
            </w:pPr>
            <w:r w:rsidRPr="00F227E2">
              <w:rPr>
                <w:rFonts w:cs="Arial"/>
                <w:b/>
                <w:bCs/>
                <w:lang w:val="en-US"/>
              </w:rPr>
              <w:t>Million Baht</w:t>
            </w:r>
          </w:p>
        </w:tc>
      </w:tr>
      <w:tr w:rsidR="000E0FFE" w:rsidRPr="00F227E2" w14:paraId="00B908A2" w14:textId="77777777" w:rsidTr="00F227E2">
        <w:tc>
          <w:tcPr>
            <w:tcW w:w="5861" w:type="dxa"/>
            <w:vAlign w:val="center"/>
          </w:tcPr>
          <w:p w14:paraId="05B7E913" w14:textId="77777777" w:rsidR="000E0FFE" w:rsidRPr="00F227E2" w:rsidRDefault="000E0FFE" w:rsidP="000102CF">
            <w:pPr>
              <w:spacing w:line="240" w:lineRule="auto"/>
              <w:ind w:left="-108"/>
              <w:jc w:val="both"/>
              <w:rPr>
                <w:rFonts w:cs="Arial"/>
                <w:lang w:val="en-US"/>
              </w:rPr>
            </w:pPr>
          </w:p>
        </w:tc>
        <w:tc>
          <w:tcPr>
            <w:tcW w:w="1584" w:type="dxa"/>
            <w:tcBorders>
              <w:top w:val="single" w:sz="4" w:space="0" w:color="auto"/>
            </w:tcBorders>
            <w:shd w:val="clear" w:color="auto" w:fill="FAFAFA"/>
            <w:vAlign w:val="center"/>
          </w:tcPr>
          <w:p w14:paraId="7B753306" w14:textId="77777777" w:rsidR="000E0FFE" w:rsidRPr="00F227E2" w:rsidRDefault="000E0FFE" w:rsidP="000102CF">
            <w:pPr>
              <w:spacing w:line="240" w:lineRule="auto"/>
              <w:ind w:right="-72"/>
              <w:jc w:val="right"/>
              <w:rPr>
                <w:rFonts w:cs="Arial"/>
                <w:lang w:val="en-US"/>
              </w:rPr>
            </w:pPr>
          </w:p>
        </w:tc>
        <w:tc>
          <w:tcPr>
            <w:tcW w:w="1584" w:type="dxa"/>
            <w:tcBorders>
              <w:top w:val="single" w:sz="4" w:space="0" w:color="auto"/>
            </w:tcBorders>
            <w:vAlign w:val="center"/>
          </w:tcPr>
          <w:p w14:paraId="5A336510" w14:textId="77777777" w:rsidR="000E0FFE" w:rsidRPr="00F227E2" w:rsidRDefault="000E0FFE" w:rsidP="000102CF">
            <w:pPr>
              <w:spacing w:line="240" w:lineRule="auto"/>
              <w:ind w:right="-72"/>
              <w:jc w:val="right"/>
              <w:rPr>
                <w:rFonts w:cs="Arial"/>
                <w:lang w:val="en-US"/>
              </w:rPr>
            </w:pPr>
          </w:p>
        </w:tc>
      </w:tr>
      <w:tr w:rsidR="007C4895" w:rsidRPr="00F227E2" w14:paraId="7B48FA53" w14:textId="77777777" w:rsidTr="00F227E2">
        <w:tc>
          <w:tcPr>
            <w:tcW w:w="5861" w:type="dxa"/>
            <w:vAlign w:val="center"/>
          </w:tcPr>
          <w:p w14:paraId="558CDEF4" w14:textId="6FC0B5F0" w:rsidR="007C4895" w:rsidRPr="00F227E2" w:rsidRDefault="0043330A" w:rsidP="007C4895">
            <w:pPr>
              <w:pStyle w:val="Heading3"/>
              <w:keepNext w:val="0"/>
              <w:tabs>
                <w:tab w:val="left" w:pos="1134"/>
                <w:tab w:val="left" w:pos="1276"/>
                <w:tab w:val="center" w:pos="3402"/>
                <w:tab w:val="center" w:pos="4536"/>
                <w:tab w:val="center" w:pos="5670"/>
                <w:tab w:val="center" w:pos="6804"/>
                <w:tab w:val="right" w:pos="7655"/>
              </w:tabs>
              <w:spacing w:before="0" w:after="0" w:line="240" w:lineRule="auto"/>
              <w:ind w:left="-108" w:right="-108"/>
              <w:rPr>
                <w:rFonts w:cs="Arial"/>
                <w:sz w:val="20"/>
                <w:szCs w:val="20"/>
                <w:lang w:val="en-US"/>
              </w:rPr>
            </w:pPr>
            <w:r w:rsidRPr="00F227E2">
              <w:rPr>
                <w:rFonts w:cs="Arial"/>
                <w:sz w:val="20"/>
                <w:szCs w:val="20"/>
                <w:lang w:val="en-US"/>
              </w:rPr>
              <w:t>Profit</w:t>
            </w:r>
            <w:r w:rsidR="00C0040C" w:rsidRPr="00F227E2">
              <w:rPr>
                <w:rFonts w:cs="Arial"/>
                <w:sz w:val="20"/>
                <w:szCs w:val="20"/>
                <w:lang w:val="en-US"/>
              </w:rPr>
              <w:t xml:space="preserve"> </w:t>
            </w:r>
            <w:r w:rsidRPr="00F227E2">
              <w:rPr>
                <w:rFonts w:cs="Arial"/>
                <w:sz w:val="20"/>
                <w:szCs w:val="20"/>
                <w:lang w:val="en-US"/>
              </w:rPr>
              <w:t>(l</w:t>
            </w:r>
            <w:r w:rsidR="007C4895" w:rsidRPr="00F227E2">
              <w:rPr>
                <w:rFonts w:cs="Arial"/>
                <w:sz w:val="20"/>
                <w:szCs w:val="20"/>
                <w:lang w:val="en-US"/>
              </w:rPr>
              <w:t>oss</w:t>
            </w:r>
            <w:r w:rsidRPr="00F227E2">
              <w:rPr>
                <w:rFonts w:cs="Arial"/>
                <w:sz w:val="20"/>
                <w:szCs w:val="20"/>
                <w:lang w:val="en-US"/>
              </w:rPr>
              <w:t>)</w:t>
            </w:r>
            <w:r w:rsidR="007C4895" w:rsidRPr="00F227E2">
              <w:rPr>
                <w:rFonts w:cs="Arial"/>
                <w:sz w:val="20"/>
                <w:szCs w:val="20"/>
                <w:lang w:val="en-US"/>
              </w:rPr>
              <w:t xml:space="preserve"> before income tax  </w:t>
            </w:r>
          </w:p>
        </w:tc>
        <w:tc>
          <w:tcPr>
            <w:tcW w:w="1584" w:type="dxa"/>
            <w:shd w:val="clear" w:color="auto" w:fill="FAFAFA"/>
            <w:vAlign w:val="center"/>
          </w:tcPr>
          <w:p w14:paraId="18522803" w14:textId="2A8BC28F" w:rsidR="007C4895" w:rsidRPr="00F227E2" w:rsidRDefault="00155253" w:rsidP="007C4895">
            <w:pPr>
              <w:spacing w:line="240" w:lineRule="auto"/>
              <w:ind w:right="-72"/>
              <w:jc w:val="right"/>
              <w:rPr>
                <w:rFonts w:cs="Arial"/>
              </w:rPr>
            </w:pPr>
            <w:r w:rsidRPr="00F227E2">
              <w:rPr>
                <w:rFonts w:cs="Arial"/>
              </w:rPr>
              <w:t>15</w:t>
            </w:r>
          </w:p>
        </w:tc>
        <w:tc>
          <w:tcPr>
            <w:tcW w:w="1584" w:type="dxa"/>
            <w:vAlign w:val="center"/>
          </w:tcPr>
          <w:p w14:paraId="22D5B337" w14:textId="606095A5" w:rsidR="007C4895" w:rsidRPr="00F227E2" w:rsidRDefault="007C4895" w:rsidP="007C4895">
            <w:pPr>
              <w:spacing w:line="240" w:lineRule="auto"/>
              <w:ind w:right="-72"/>
              <w:jc w:val="right"/>
              <w:rPr>
                <w:rFonts w:eastAsia="Arial Unicode MS" w:cs="Arial"/>
              </w:rPr>
            </w:pPr>
            <w:r w:rsidRPr="00F227E2">
              <w:rPr>
                <w:rFonts w:cs="Arial"/>
              </w:rPr>
              <w:t>(130)</w:t>
            </w:r>
          </w:p>
        </w:tc>
      </w:tr>
      <w:tr w:rsidR="007C4895" w:rsidRPr="00F227E2" w14:paraId="77F9AB7B" w14:textId="77777777" w:rsidTr="00F227E2">
        <w:tc>
          <w:tcPr>
            <w:tcW w:w="5861" w:type="dxa"/>
            <w:vAlign w:val="center"/>
          </w:tcPr>
          <w:p w14:paraId="39B84EF1"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Adjustments for:</w:t>
            </w:r>
          </w:p>
        </w:tc>
        <w:tc>
          <w:tcPr>
            <w:tcW w:w="1584" w:type="dxa"/>
            <w:shd w:val="clear" w:color="auto" w:fill="FAFAFA"/>
            <w:vAlign w:val="center"/>
          </w:tcPr>
          <w:p w14:paraId="6EB95913" w14:textId="77777777" w:rsidR="007C4895" w:rsidRPr="00F227E2" w:rsidRDefault="007C4895" w:rsidP="007C4895">
            <w:pPr>
              <w:spacing w:line="240" w:lineRule="auto"/>
              <w:ind w:right="-72"/>
              <w:jc w:val="right"/>
              <w:rPr>
                <w:rFonts w:cs="Arial"/>
              </w:rPr>
            </w:pPr>
          </w:p>
        </w:tc>
        <w:tc>
          <w:tcPr>
            <w:tcW w:w="1584" w:type="dxa"/>
            <w:vAlign w:val="center"/>
          </w:tcPr>
          <w:p w14:paraId="579B32D3" w14:textId="77777777" w:rsidR="007C4895" w:rsidRPr="00F227E2" w:rsidRDefault="007C4895" w:rsidP="007C4895">
            <w:pPr>
              <w:spacing w:line="240" w:lineRule="auto"/>
              <w:ind w:right="-72"/>
              <w:jc w:val="right"/>
              <w:rPr>
                <w:rFonts w:eastAsia="Arial Unicode MS" w:cs="Arial"/>
              </w:rPr>
            </w:pPr>
          </w:p>
        </w:tc>
      </w:tr>
      <w:tr w:rsidR="007C4895" w:rsidRPr="00F227E2" w14:paraId="5A3471A0" w14:textId="77777777" w:rsidTr="00F227E2">
        <w:tc>
          <w:tcPr>
            <w:tcW w:w="5861" w:type="dxa"/>
            <w:vAlign w:val="center"/>
          </w:tcPr>
          <w:p w14:paraId="40347DED" w14:textId="59CFD228"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00155253" w:rsidRPr="00F227E2">
              <w:rPr>
                <w:rFonts w:cs="Arial"/>
                <w:lang w:val="en-US"/>
              </w:rPr>
              <w:t xml:space="preserve"> Loss on </w:t>
            </w:r>
            <w:r w:rsidRPr="00F227E2">
              <w:rPr>
                <w:rFonts w:cs="Arial"/>
                <w:lang w:val="en-US"/>
              </w:rPr>
              <w:t>(Reversal</w:t>
            </w:r>
            <w:r w:rsidRPr="00F227E2">
              <w:rPr>
                <w:rFonts w:cs="Arial"/>
                <w:cs/>
                <w:lang w:val="en-US"/>
              </w:rPr>
              <w:t xml:space="preserve"> </w:t>
            </w:r>
            <w:r w:rsidRPr="00F227E2">
              <w:rPr>
                <w:rFonts w:cs="Arial"/>
              </w:rPr>
              <w:t>of</w:t>
            </w:r>
            <w:r w:rsidRPr="00F227E2">
              <w:rPr>
                <w:rFonts w:cs="Arial"/>
                <w:lang w:val="en-US"/>
              </w:rPr>
              <w:t xml:space="preserve">) Allowance for </w:t>
            </w:r>
          </w:p>
        </w:tc>
        <w:tc>
          <w:tcPr>
            <w:tcW w:w="1584" w:type="dxa"/>
            <w:shd w:val="clear" w:color="auto" w:fill="FAFAFA"/>
            <w:vAlign w:val="center"/>
          </w:tcPr>
          <w:p w14:paraId="38CFCAD5" w14:textId="77777777" w:rsidR="007C4895" w:rsidRPr="00F227E2" w:rsidRDefault="007C4895" w:rsidP="007C4895">
            <w:pPr>
              <w:spacing w:line="240" w:lineRule="auto"/>
              <w:ind w:right="-72"/>
              <w:jc w:val="right"/>
              <w:rPr>
                <w:rFonts w:cs="Arial"/>
              </w:rPr>
            </w:pPr>
          </w:p>
        </w:tc>
        <w:tc>
          <w:tcPr>
            <w:tcW w:w="1584" w:type="dxa"/>
            <w:vAlign w:val="center"/>
          </w:tcPr>
          <w:p w14:paraId="16A53023" w14:textId="77777777" w:rsidR="007C4895" w:rsidRPr="00F227E2" w:rsidRDefault="007C4895" w:rsidP="007C4895">
            <w:pPr>
              <w:spacing w:line="240" w:lineRule="auto"/>
              <w:ind w:right="-72"/>
              <w:jc w:val="right"/>
              <w:rPr>
                <w:rFonts w:cs="Arial"/>
              </w:rPr>
            </w:pPr>
          </w:p>
        </w:tc>
      </w:tr>
      <w:tr w:rsidR="007C4895" w:rsidRPr="00F227E2" w14:paraId="24A77DB8" w14:textId="77777777" w:rsidTr="00F227E2">
        <w:tc>
          <w:tcPr>
            <w:tcW w:w="5861" w:type="dxa"/>
            <w:vAlign w:val="center"/>
          </w:tcPr>
          <w:p w14:paraId="28F7E8D5" w14:textId="00C4C5C3"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00155253" w:rsidRPr="00F227E2">
              <w:rPr>
                <w:rFonts w:cs="Arial"/>
                <w:lang w:val="en-US"/>
              </w:rPr>
              <w:t xml:space="preserve"> </w:t>
            </w:r>
            <w:r w:rsidRPr="00F227E2">
              <w:rPr>
                <w:rFonts w:cs="Arial"/>
                <w:lang w:val="en-US"/>
              </w:rPr>
              <w:t xml:space="preserve"> impairment of trade receivables</w:t>
            </w:r>
            <w:r w:rsidR="00595114" w:rsidRPr="00F227E2">
              <w:rPr>
                <w:rFonts w:cs="Arial"/>
                <w:lang w:val="en-US"/>
              </w:rPr>
              <w:t xml:space="preserve"> (Note 8)</w:t>
            </w:r>
          </w:p>
        </w:tc>
        <w:tc>
          <w:tcPr>
            <w:tcW w:w="1584" w:type="dxa"/>
            <w:shd w:val="clear" w:color="auto" w:fill="FAFAFA"/>
            <w:vAlign w:val="center"/>
          </w:tcPr>
          <w:p w14:paraId="49AC07D3" w14:textId="4EB3AB76" w:rsidR="007C4895" w:rsidRPr="00F227E2" w:rsidRDefault="00155253" w:rsidP="007C4895">
            <w:pPr>
              <w:spacing w:line="240" w:lineRule="auto"/>
              <w:ind w:right="-72"/>
              <w:jc w:val="right"/>
              <w:rPr>
                <w:rFonts w:cs="Arial"/>
              </w:rPr>
            </w:pPr>
            <w:r w:rsidRPr="00F227E2">
              <w:rPr>
                <w:rFonts w:cs="Arial"/>
              </w:rPr>
              <w:t>1</w:t>
            </w:r>
          </w:p>
        </w:tc>
        <w:tc>
          <w:tcPr>
            <w:tcW w:w="1584" w:type="dxa"/>
            <w:vAlign w:val="center"/>
          </w:tcPr>
          <w:p w14:paraId="67B4F853" w14:textId="333F2E63" w:rsidR="007C4895" w:rsidRPr="00F227E2" w:rsidRDefault="007C4895" w:rsidP="007C4895">
            <w:pPr>
              <w:spacing w:line="240" w:lineRule="auto"/>
              <w:ind w:right="-72"/>
              <w:jc w:val="right"/>
              <w:rPr>
                <w:rFonts w:cs="Arial"/>
              </w:rPr>
            </w:pPr>
            <w:r w:rsidRPr="00F227E2">
              <w:rPr>
                <w:rFonts w:cs="Arial"/>
              </w:rPr>
              <w:t>(6)</w:t>
            </w:r>
          </w:p>
        </w:tc>
      </w:tr>
      <w:tr w:rsidR="00155253" w:rsidRPr="00F227E2" w14:paraId="65DB91EA" w14:textId="77777777" w:rsidTr="00F227E2">
        <w:tc>
          <w:tcPr>
            <w:tcW w:w="5861" w:type="dxa"/>
            <w:vAlign w:val="center"/>
          </w:tcPr>
          <w:p w14:paraId="0BC676F9" w14:textId="14BE27EB" w:rsidR="00155253" w:rsidRPr="00F227E2" w:rsidRDefault="00155253"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Loss on (Reversal of) allowance for</w:t>
            </w:r>
          </w:p>
        </w:tc>
        <w:tc>
          <w:tcPr>
            <w:tcW w:w="1584" w:type="dxa"/>
            <w:shd w:val="clear" w:color="auto" w:fill="FAFAFA"/>
            <w:vAlign w:val="center"/>
          </w:tcPr>
          <w:p w14:paraId="57CEDF9C" w14:textId="77777777" w:rsidR="00155253" w:rsidRPr="00F227E2" w:rsidRDefault="00155253" w:rsidP="007C4895">
            <w:pPr>
              <w:spacing w:line="240" w:lineRule="auto"/>
              <w:ind w:right="-72"/>
              <w:jc w:val="right"/>
              <w:rPr>
                <w:rFonts w:cs="Arial"/>
              </w:rPr>
            </w:pPr>
          </w:p>
        </w:tc>
        <w:tc>
          <w:tcPr>
            <w:tcW w:w="1584" w:type="dxa"/>
            <w:vAlign w:val="center"/>
          </w:tcPr>
          <w:p w14:paraId="36654382" w14:textId="77777777" w:rsidR="00155253" w:rsidRPr="00F227E2" w:rsidRDefault="00155253" w:rsidP="007C4895">
            <w:pPr>
              <w:spacing w:line="240" w:lineRule="auto"/>
              <w:ind w:right="-72"/>
              <w:jc w:val="right"/>
              <w:rPr>
                <w:rFonts w:cs="Arial"/>
              </w:rPr>
            </w:pPr>
          </w:p>
        </w:tc>
      </w:tr>
      <w:tr w:rsidR="007C4895" w:rsidRPr="00F227E2" w14:paraId="089FC799" w14:textId="77777777" w:rsidTr="00F227E2">
        <w:tc>
          <w:tcPr>
            <w:tcW w:w="5861" w:type="dxa"/>
            <w:vAlign w:val="center"/>
          </w:tcPr>
          <w:p w14:paraId="488EAF18" w14:textId="1ACD8D7F" w:rsidR="007C4895" w:rsidRPr="00F227E2" w:rsidRDefault="007C4895" w:rsidP="00DE2922">
            <w:pPr>
              <w:tabs>
                <w:tab w:val="left" w:pos="1134"/>
                <w:tab w:val="left" w:pos="1276"/>
                <w:tab w:val="center" w:pos="3402"/>
                <w:tab w:val="center" w:pos="4536"/>
                <w:tab w:val="center" w:pos="5670"/>
                <w:tab w:val="center" w:pos="6804"/>
                <w:tab w:val="right" w:pos="7655"/>
              </w:tabs>
              <w:spacing w:line="240" w:lineRule="auto"/>
              <w:ind w:left="-109" w:right="-108"/>
              <w:rPr>
                <w:rFonts w:cs="Arial"/>
                <w:lang w:val="en-US"/>
              </w:rPr>
            </w:pPr>
            <w:r w:rsidRPr="00F227E2">
              <w:rPr>
                <w:rFonts w:cs="Arial"/>
                <w:lang w:val="en-US"/>
              </w:rPr>
              <w:t xml:space="preserve"> </w:t>
            </w:r>
            <w:r w:rsidR="00155253" w:rsidRPr="00F227E2">
              <w:rPr>
                <w:rFonts w:cs="Arial"/>
                <w:lang w:val="en-US"/>
              </w:rPr>
              <w:t xml:space="preserve">    </w:t>
            </w:r>
            <w:r w:rsidR="00DE2922">
              <w:rPr>
                <w:rFonts w:cs="Arial"/>
                <w:lang w:val="en-US"/>
              </w:rPr>
              <w:t xml:space="preserve">  </w:t>
            </w:r>
            <w:r w:rsidR="00155253" w:rsidRPr="00F227E2">
              <w:rPr>
                <w:rFonts w:cs="Arial"/>
                <w:lang w:val="en-US"/>
              </w:rPr>
              <w:t xml:space="preserve">net </w:t>
            </w:r>
            <w:proofErr w:type="spellStart"/>
            <w:r w:rsidR="00155253" w:rsidRPr="00F227E2">
              <w:rPr>
                <w:rFonts w:cs="Arial"/>
                <w:lang w:val="en-US"/>
              </w:rPr>
              <w:t>realisable</w:t>
            </w:r>
            <w:proofErr w:type="spellEnd"/>
            <w:r w:rsidR="00155253" w:rsidRPr="00F227E2">
              <w:rPr>
                <w:rFonts w:cs="Arial"/>
                <w:lang w:val="en-US"/>
              </w:rPr>
              <w:t xml:space="preserve"> value of inventory</w:t>
            </w:r>
            <w:r w:rsidR="00595114" w:rsidRPr="00F227E2">
              <w:rPr>
                <w:rFonts w:cs="Arial"/>
                <w:lang w:val="en-US"/>
              </w:rPr>
              <w:t xml:space="preserve"> (Note 9)</w:t>
            </w:r>
          </w:p>
        </w:tc>
        <w:tc>
          <w:tcPr>
            <w:tcW w:w="1584" w:type="dxa"/>
            <w:shd w:val="clear" w:color="auto" w:fill="FAFAFA"/>
            <w:vAlign w:val="center"/>
          </w:tcPr>
          <w:p w14:paraId="24E00EDA" w14:textId="00C89310" w:rsidR="007C4895" w:rsidRPr="00F227E2" w:rsidRDefault="00155253" w:rsidP="007C4895">
            <w:pPr>
              <w:spacing w:line="240" w:lineRule="auto"/>
              <w:ind w:right="-72"/>
              <w:jc w:val="right"/>
              <w:rPr>
                <w:rFonts w:cs="Arial"/>
              </w:rPr>
            </w:pPr>
            <w:r w:rsidRPr="00F227E2">
              <w:rPr>
                <w:rFonts w:cs="Arial"/>
              </w:rPr>
              <w:t>26</w:t>
            </w:r>
          </w:p>
        </w:tc>
        <w:tc>
          <w:tcPr>
            <w:tcW w:w="1584" w:type="dxa"/>
            <w:vAlign w:val="center"/>
          </w:tcPr>
          <w:p w14:paraId="42A68096" w14:textId="40A64576" w:rsidR="007C4895" w:rsidRPr="00F227E2" w:rsidRDefault="007C4895" w:rsidP="007C4895">
            <w:pPr>
              <w:spacing w:line="240" w:lineRule="auto"/>
              <w:ind w:right="-72"/>
              <w:jc w:val="right"/>
              <w:rPr>
                <w:rFonts w:cs="Arial"/>
              </w:rPr>
            </w:pPr>
            <w:r w:rsidRPr="00F227E2">
              <w:rPr>
                <w:rFonts w:cs="Arial"/>
              </w:rPr>
              <w:t>(2)</w:t>
            </w:r>
          </w:p>
        </w:tc>
      </w:tr>
      <w:tr w:rsidR="007C4895" w:rsidRPr="00F227E2" w14:paraId="3F92B64F" w14:textId="77777777" w:rsidTr="00F227E2">
        <w:tc>
          <w:tcPr>
            <w:tcW w:w="5861" w:type="dxa"/>
            <w:vAlign w:val="center"/>
          </w:tcPr>
          <w:p w14:paraId="74B8E889" w14:textId="321C7165"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F227E2">
              <w:rPr>
                <w:rFonts w:cs="Arial"/>
                <w:lang w:val="en-US"/>
              </w:rPr>
              <w:t xml:space="preserve">   </w:t>
            </w:r>
            <w:r w:rsidRPr="00F227E2">
              <w:rPr>
                <w:rFonts w:cs="Arial"/>
              </w:rPr>
              <w:t xml:space="preserve">Depreciation and amortisation </w:t>
            </w:r>
            <w:r w:rsidR="00595114" w:rsidRPr="00F227E2">
              <w:rPr>
                <w:rFonts w:cs="Arial"/>
              </w:rPr>
              <w:t>(Note 10,11)</w:t>
            </w:r>
          </w:p>
        </w:tc>
        <w:tc>
          <w:tcPr>
            <w:tcW w:w="1584" w:type="dxa"/>
            <w:shd w:val="clear" w:color="auto" w:fill="FAFAFA"/>
            <w:vAlign w:val="center"/>
          </w:tcPr>
          <w:p w14:paraId="74BDB332" w14:textId="258252BA" w:rsidR="007C4895" w:rsidRPr="00F227E2" w:rsidRDefault="00112C07" w:rsidP="007C4895">
            <w:pPr>
              <w:spacing w:line="240" w:lineRule="auto"/>
              <w:ind w:right="-72"/>
              <w:jc w:val="right"/>
              <w:rPr>
                <w:rFonts w:cs="Arial"/>
              </w:rPr>
            </w:pPr>
            <w:r>
              <w:rPr>
                <w:rFonts w:cs="Arial"/>
              </w:rPr>
              <w:t>201</w:t>
            </w:r>
          </w:p>
        </w:tc>
        <w:tc>
          <w:tcPr>
            <w:tcW w:w="1584" w:type="dxa"/>
            <w:vAlign w:val="center"/>
          </w:tcPr>
          <w:p w14:paraId="2C9086DE" w14:textId="7B121040" w:rsidR="007C4895" w:rsidRPr="00F227E2" w:rsidRDefault="007C4895" w:rsidP="007C4895">
            <w:pPr>
              <w:spacing w:line="240" w:lineRule="auto"/>
              <w:ind w:right="-72"/>
              <w:jc w:val="right"/>
              <w:rPr>
                <w:rFonts w:cs="Arial"/>
              </w:rPr>
            </w:pPr>
            <w:r w:rsidRPr="00F227E2">
              <w:rPr>
                <w:rFonts w:cs="Arial"/>
              </w:rPr>
              <w:t>164</w:t>
            </w:r>
          </w:p>
        </w:tc>
      </w:tr>
      <w:tr w:rsidR="007C4895" w:rsidRPr="00F227E2" w14:paraId="739D6665" w14:textId="77777777" w:rsidTr="00F227E2">
        <w:tc>
          <w:tcPr>
            <w:tcW w:w="5861" w:type="dxa"/>
            <w:vAlign w:val="center"/>
          </w:tcPr>
          <w:p w14:paraId="7A68CF5C" w14:textId="2A371F56"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Loss </w:t>
            </w:r>
            <w:r w:rsidRPr="00F227E2">
              <w:rPr>
                <w:rFonts w:cs="Arial"/>
                <w:spacing w:val="-2"/>
                <w:lang w:val="en-US"/>
              </w:rPr>
              <w:t>on disposals of</w:t>
            </w:r>
          </w:p>
        </w:tc>
        <w:tc>
          <w:tcPr>
            <w:tcW w:w="1584" w:type="dxa"/>
            <w:shd w:val="clear" w:color="auto" w:fill="FAFAFA"/>
            <w:vAlign w:val="center"/>
          </w:tcPr>
          <w:p w14:paraId="21E7F462" w14:textId="77777777" w:rsidR="007C4895" w:rsidRPr="00F227E2" w:rsidRDefault="007C4895" w:rsidP="007C4895">
            <w:pPr>
              <w:spacing w:line="240" w:lineRule="auto"/>
              <w:ind w:right="-72"/>
              <w:jc w:val="right"/>
              <w:rPr>
                <w:rFonts w:cs="Arial"/>
              </w:rPr>
            </w:pPr>
          </w:p>
        </w:tc>
        <w:tc>
          <w:tcPr>
            <w:tcW w:w="1584" w:type="dxa"/>
            <w:vAlign w:val="center"/>
          </w:tcPr>
          <w:p w14:paraId="5A972619" w14:textId="77777777" w:rsidR="007C4895" w:rsidRPr="00F227E2" w:rsidRDefault="007C4895" w:rsidP="007C4895">
            <w:pPr>
              <w:spacing w:line="240" w:lineRule="auto"/>
              <w:ind w:right="-72"/>
              <w:jc w:val="right"/>
              <w:rPr>
                <w:rFonts w:cs="Arial"/>
              </w:rPr>
            </w:pPr>
          </w:p>
        </w:tc>
      </w:tr>
      <w:tr w:rsidR="007C4895" w:rsidRPr="00F227E2" w14:paraId="0BA1AF8D" w14:textId="77777777" w:rsidTr="00F227E2">
        <w:tc>
          <w:tcPr>
            <w:tcW w:w="5861" w:type="dxa"/>
            <w:vAlign w:val="center"/>
          </w:tcPr>
          <w:p w14:paraId="786E1E4F" w14:textId="481A2E55"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spacing w:val="-2"/>
                <w:lang w:val="en-US"/>
              </w:rPr>
              <w:t xml:space="preserve">     </w:t>
            </w:r>
            <w:r w:rsidR="00155253" w:rsidRPr="00F227E2">
              <w:rPr>
                <w:rFonts w:cs="Arial"/>
                <w:spacing w:val="-2"/>
                <w:lang w:val="en-US"/>
              </w:rPr>
              <w:t xml:space="preserve"> </w:t>
            </w:r>
            <w:r w:rsidRPr="00F227E2">
              <w:rPr>
                <w:rFonts w:cs="Arial"/>
                <w:spacing w:val="-2"/>
                <w:lang w:val="en-US"/>
              </w:rPr>
              <w:t xml:space="preserve"> </w:t>
            </w:r>
            <w:r w:rsidR="00676177">
              <w:rPr>
                <w:rFonts w:cs="Arial"/>
                <w:spacing w:val="-2"/>
                <w:lang w:val="en-US"/>
              </w:rPr>
              <w:t>p</w:t>
            </w:r>
            <w:r w:rsidR="00676177" w:rsidRPr="00676177">
              <w:rPr>
                <w:rFonts w:cs="Arial"/>
                <w:spacing w:val="-2"/>
                <w:lang w:val="en-US"/>
              </w:rPr>
              <w:t>roperty, plant and equipment</w:t>
            </w:r>
            <w:r w:rsidRPr="00F227E2">
              <w:rPr>
                <w:rFonts w:cs="Arial"/>
                <w:spacing w:val="-2"/>
                <w:lang w:val="en-US"/>
              </w:rPr>
              <w:t xml:space="preserve">, net </w:t>
            </w:r>
          </w:p>
        </w:tc>
        <w:tc>
          <w:tcPr>
            <w:tcW w:w="1584" w:type="dxa"/>
            <w:shd w:val="clear" w:color="auto" w:fill="FAFAFA"/>
            <w:vAlign w:val="center"/>
          </w:tcPr>
          <w:p w14:paraId="338DB303" w14:textId="5EB9485F" w:rsidR="007C4895" w:rsidRPr="00F227E2" w:rsidRDefault="00155253" w:rsidP="007C4895">
            <w:pPr>
              <w:spacing w:line="240" w:lineRule="auto"/>
              <w:ind w:right="-72"/>
              <w:jc w:val="right"/>
              <w:rPr>
                <w:rFonts w:cs="Arial"/>
              </w:rPr>
            </w:pPr>
            <w:r w:rsidRPr="00F227E2">
              <w:rPr>
                <w:rFonts w:cs="Arial"/>
              </w:rPr>
              <w:t>-</w:t>
            </w:r>
          </w:p>
        </w:tc>
        <w:tc>
          <w:tcPr>
            <w:tcW w:w="1584" w:type="dxa"/>
            <w:vAlign w:val="center"/>
          </w:tcPr>
          <w:p w14:paraId="5E194CBC" w14:textId="349BD4CD" w:rsidR="007C4895" w:rsidRPr="00F227E2" w:rsidRDefault="007C4895" w:rsidP="007C4895">
            <w:pPr>
              <w:spacing w:line="240" w:lineRule="auto"/>
              <w:ind w:right="-72"/>
              <w:jc w:val="right"/>
              <w:rPr>
                <w:rFonts w:cs="Arial"/>
              </w:rPr>
            </w:pPr>
            <w:r w:rsidRPr="00F227E2">
              <w:rPr>
                <w:rFonts w:cs="Arial"/>
              </w:rPr>
              <w:t>1</w:t>
            </w:r>
          </w:p>
        </w:tc>
      </w:tr>
      <w:tr w:rsidR="007C4895" w:rsidRPr="00F227E2" w14:paraId="67DC5952" w14:textId="77777777" w:rsidTr="00F227E2">
        <w:tc>
          <w:tcPr>
            <w:tcW w:w="5861" w:type="dxa"/>
            <w:vAlign w:val="center"/>
          </w:tcPr>
          <w:p w14:paraId="54D8733D" w14:textId="1ECDE260"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spacing w:val="-2"/>
                <w:lang w:val="en-US"/>
              </w:rPr>
              <w:t xml:space="preserve">   Loss on write-off </w:t>
            </w:r>
            <w:r w:rsidR="00676177">
              <w:rPr>
                <w:rFonts w:cs="Arial"/>
                <w:spacing w:val="-2"/>
                <w:lang w:val="en-US"/>
              </w:rPr>
              <w:t>p</w:t>
            </w:r>
            <w:r w:rsidR="00676177" w:rsidRPr="00676177">
              <w:rPr>
                <w:rFonts w:cs="Arial"/>
                <w:spacing w:val="-2"/>
                <w:lang w:val="en-US"/>
              </w:rPr>
              <w:t>roperty, plant and equipment</w:t>
            </w:r>
          </w:p>
        </w:tc>
        <w:tc>
          <w:tcPr>
            <w:tcW w:w="1584" w:type="dxa"/>
            <w:shd w:val="clear" w:color="auto" w:fill="FAFAFA"/>
            <w:vAlign w:val="center"/>
          </w:tcPr>
          <w:p w14:paraId="0EC9BBC9" w14:textId="051A4E77" w:rsidR="007C4895" w:rsidRPr="00F227E2" w:rsidRDefault="00155253" w:rsidP="007C4895">
            <w:pPr>
              <w:spacing w:line="240" w:lineRule="auto"/>
              <w:ind w:right="-72"/>
              <w:jc w:val="right"/>
              <w:rPr>
                <w:rFonts w:cs="Arial"/>
              </w:rPr>
            </w:pPr>
            <w:r w:rsidRPr="00F227E2">
              <w:rPr>
                <w:rFonts w:cs="Arial"/>
              </w:rPr>
              <w:t>-</w:t>
            </w:r>
          </w:p>
        </w:tc>
        <w:tc>
          <w:tcPr>
            <w:tcW w:w="1584" w:type="dxa"/>
            <w:vAlign w:val="center"/>
          </w:tcPr>
          <w:p w14:paraId="6C35D294" w14:textId="76459A71" w:rsidR="007C4895" w:rsidRPr="00F227E2" w:rsidRDefault="007C4895" w:rsidP="007C4895">
            <w:pPr>
              <w:spacing w:line="240" w:lineRule="auto"/>
              <w:ind w:right="-72"/>
              <w:jc w:val="right"/>
              <w:rPr>
                <w:rFonts w:cs="Arial"/>
              </w:rPr>
            </w:pPr>
            <w:r w:rsidRPr="00F227E2">
              <w:rPr>
                <w:rFonts w:cs="Arial"/>
              </w:rPr>
              <w:t>1</w:t>
            </w:r>
          </w:p>
        </w:tc>
      </w:tr>
      <w:tr w:rsidR="007C4895" w:rsidRPr="00F227E2" w14:paraId="4A3792A7" w14:textId="77777777" w:rsidTr="00F227E2">
        <w:tc>
          <w:tcPr>
            <w:tcW w:w="5861" w:type="dxa"/>
            <w:vAlign w:val="center"/>
          </w:tcPr>
          <w:p w14:paraId="0B5B8BD0" w14:textId="657FF735"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spacing w:val="-2"/>
                <w:lang w:val="en-US"/>
              </w:rPr>
              <w:t xml:space="preserve">   Impairment loss of assets</w:t>
            </w:r>
          </w:p>
        </w:tc>
        <w:tc>
          <w:tcPr>
            <w:tcW w:w="1584" w:type="dxa"/>
            <w:shd w:val="clear" w:color="auto" w:fill="FAFAFA"/>
            <w:vAlign w:val="center"/>
          </w:tcPr>
          <w:p w14:paraId="520F690D" w14:textId="793BA03D" w:rsidR="007C4895" w:rsidRPr="00F227E2" w:rsidRDefault="00155253" w:rsidP="007C4895">
            <w:pPr>
              <w:spacing w:line="240" w:lineRule="auto"/>
              <w:ind w:right="-72"/>
              <w:jc w:val="right"/>
              <w:rPr>
                <w:rFonts w:cs="Arial"/>
              </w:rPr>
            </w:pPr>
            <w:r w:rsidRPr="00F227E2">
              <w:rPr>
                <w:rFonts w:cs="Arial"/>
              </w:rPr>
              <w:t>-</w:t>
            </w:r>
          </w:p>
        </w:tc>
        <w:tc>
          <w:tcPr>
            <w:tcW w:w="1584" w:type="dxa"/>
            <w:vAlign w:val="center"/>
          </w:tcPr>
          <w:p w14:paraId="343E044B" w14:textId="083075C0" w:rsidR="007C4895" w:rsidRPr="00F227E2" w:rsidRDefault="007C4895" w:rsidP="007C4895">
            <w:pPr>
              <w:spacing w:line="240" w:lineRule="auto"/>
              <w:ind w:right="-72"/>
              <w:jc w:val="right"/>
              <w:rPr>
                <w:rFonts w:cs="Arial"/>
              </w:rPr>
            </w:pPr>
            <w:r w:rsidRPr="00F227E2">
              <w:rPr>
                <w:rFonts w:cs="Arial"/>
              </w:rPr>
              <w:t>5</w:t>
            </w:r>
          </w:p>
        </w:tc>
      </w:tr>
      <w:tr w:rsidR="007C4895" w:rsidRPr="00F227E2" w14:paraId="19A076D8" w14:textId="77777777" w:rsidTr="00F227E2">
        <w:tc>
          <w:tcPr>
            <w:tcW w:w="5861" w:type="dxa"/>
            <w:vAlign w:val="center"/>
          </w:tcPr>
          <w:p w14:paraId="0C3845ED"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spacing w:val="-2"/>
                <w:lang w:val="en-US"/>
              </w:rPr>
            </w:pPr>
            <w:r w:rsidRPr="00F227E2">
              <w:rPr>
                <w:rFonts w:cs="Arial"/>
                <w:lang w:val="en-US"/>
              </w:rPr>
              <w:t xml:space="preserve">   Finance costs</w:t>
            </w:r>
          </w:p>
        </w:tc>
        <w:tc>
          <w:tcPr>
            <w:tcW w:w="1584" w:type="dxa"/>
            <w:shd w:val="clear" w:color="auto" w:fill="FAFAFA"/>
            <w:vAlign w:val="center"/>
          </w:tcPr>
          <w:p w14:paraId="65DF4CFE" w14:textId="5176E9A2" w:rsidR="007C4895" w:rsidRPr="00F227E2" w:rsidRDefault="00155253" w:rsidP="007C4895">
            <w:pPr>
              <w:spacing w:line="240" w:lineRule="auto"/>
              <w:ind w:right="-72"/>
              <w:jc w:val="right"/>
              <w:rPr>
                <w:rFonts w:cs="Arial"/>
                <w:lang w:val="en-US"/>
              </w:rPr>
            </w:pPr>
            <w:r w:rsidRPr="00F227E2">
              <w:rPr>
                <w:rFonts w:cs="Arial"/>
                <w:lang w:val="en-US"/>
              </w:rPr>
              <w:t>23</w:t>
            </w:r>
          </w:p>
        </w:tc>
        <w:tc>
          <w:tcPr>
            <w:tcW w:w="1584" w:type="dxa"/>
            <w:vAlign w:val="center"/>
          </w:tcPr>
          <w:p w14:paraId="42999972" w14:textId="35AD6F7D" w:rsidR="007C4895" w:rsidRPr="00F227E2" w:rsidRDefault="007C4895" w:rsidP="007C4895">
            <w:pPr>
              <w:spacing w:line="240" w:lineRule="auto"/>
              <w:ind w:right="-72"/>
              <w:jc w:val="right"/>
              <w:rPr>
                <w:rFonts w:cs="Arial"/>
              </w:rPr>
            </w:pPr>
            <w:r w:rsidRPr="00F227E2">
              <w:rPr>
                <w:rFonts w:cs="Arial"/>
              </w:rPr>
              <w:t>24</w:t>
            </w:r>
          </w:p>
        </w:tc>
      </w:tr>
      <w:tr w:rsidR="007C4895" w:rsidRPr="00F227E2" w14:paraId="3FBFD7B7" w14:textId="77777777" w:rsidTr="00F227E2">
        <w:tc>
          <w:tcPr>
            <w:tcW w:w="5861" w:type="dxa"/>
            <w:vAlign w:val="center"/>
          </w:tcPr>
          <w:p w14:paraId="3BFBFA6F" w14:textId="4A0C4992"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Unrealised loss on exchange rate</w:t>
            </w:r>
          </w:p>
        </w:tc>
        <w:tc>
          <w:tcPr>
            <w:tcW w:w="1584" w:type="dxa"/>
            <w:shd w:val="clear" w:color="auto" w:fill="FAFAFA"/>
            <w:vAlign w:val="center"/>
          </w:tcPr>
          <w:p w14:paraId="4CC3567B" w14:textId="136F55D6" w:rsidR="007C4895" w:rsidRPr="00F227E2" w:rsidRDefault="00155253" w:rsidP="007C4895">
            <w:pPr>
              <w:spacing w:line="240" w:lineRule="auto"/>
              <w:ind w:right="-72"/>
              <w:jc w:val="right"/>
              <w:rPr>
                <w:rFonts w:cs="Arial"/>
              </w:rPr>
            </w:pPr>
            <w:r w:rsidRPr="00F227E2">
              <w:rPr>
                <w:rFonts w:cs="Arial"/>
              </w:rPr>
              <w:t>11</w:t>
            </w:r>
          </w:p>
        </w:tc>
        <w:tc>
          <w:tcPr>
            <w:tcW w:w="1584" w:type="dxa"/>
            <w:vAlign w:val="center"/>
          </w:tcPr>
          <w:p w14:paraId="7CD98492" w14:textId="26EF2F5F" w:rsidR="007C4895" w:rsidRPr="00F227E2" w:rsidRDefault="007C4895" w:rsidP="007C4895">
            <w:pPr>
              <w:spacing w:line="240" w:lineRule="auto"/>
              <w:ind w:right="-72"/>
              <w:jc w:val="right"/>
              <w:rPr>
                <w:rFonts w:cs="Arial"/>
              </w:rPr>
            </w:pPr>
            <w:r w:rsidRPr="00F227E2">
              <w:rPr>
                <w:rFonts w:cs="Arial"/>
              </w:rPr>
              <w:t>32</w:t>
            </w:r>
          </w:p>
        </w:tc>
      </w:tr>
      <w:tr w:rsidR="007C4895" w:rsidRPr="00F227E2" w14:paraId="4C391B7E" w14:textId="77777777" w:rsidTr="00F227E2">
        <w:tc>
          <w:tcPr>
            <w:tcW w:w="5861" w:type="dxa"/>
            <w:vAlign w:val="center"/>
          </w:tcPr>
          <w:p w14:paraId="3DC358EE" w14:textId="77777777" w:rsidR="007C4895" w:rsidRPr="00F227E2" w:rsidRDefault="007C4895" w:rsidP="007C4895">
            <w:pPr>
              <w:spacing w:line="240" w:lineRule="auto"/>
              <w:ind w:left="-108"/>
              <w:rPr>
                <w:rFonts w:cs="Arial"/>
              </w:rPr>
            </w:pPr>
            <w:r w:rsidRPr="00F227E2">
              <w:rPr>
                <w:rFonts w:cs="Arial"/>
                <w:lang w:val="en-US"/>
              </w:rPr>
              <w:t xml:space="preserve">   Employee benefit obligations</w:t>
            </w:r>
          </w:p>
        </w:tc>
        <w:tc>
          <w:tcPr>
            <w:tcW w:w="1584" w:type="dxa"/>
            <w:shd w:val="clear" w:color="auto" w:fill="FAFAFA"/>
            <w:vAlign w:val="center"/>
          </w:tcPr>
          <w:p w14:paraId="0A3766F3" w14:textId="7F45BE10" w:rsidR="007C4895" w:rsidRPr="00F227E2" w:rsidRDefault="00155253" w:rsidP="007C4895">
            <w:pPr>
              <w:spacing w:line="240" w:lineRule="auto"/>
              <w:ind w:right="-72"/>
              <w:jc w:val="right"/>
              <w:rPr>
                <w:rFonts w:cs="Arial"/>
                <w:cs/>
              </w:rPr>
            </w:pPr>
            <w:r w:rsidRPr="00F227E2">
              <w:rPr>
                <w:rFonts w:cs="Arial"/>
              </w:rPr>
              <w:t>18</w:t>
            </w:r>
          </w:p>
        </w:tc>
        <w:tc>
          <w:tcPr>
            <w:tcW w:w="1584" w:type="dxa"/>
            <w:vAlign w:val="center"/>
          </w:tcPr>
          <w:p w14:paraId="0A752C82" w14:textId="2FF98749" w:rsidR="007C4895" w:rsidRPr="00F227E2" w:rsidRDefault="007C4895" w:rsidP="007C4895">
            <w:pPr>
              <w:spacing w:line="240" w:lineRule="auto"/>
              <w:ind w:right="-72"/>
              <w:jc w:val="right"/>
              <w:rPr>
                <w:rFonts w:cs="Arial"/>
              </w:rPr>
            </w:pPr>
            <w:r w:rsidRPr="00F227E2">
              <w:rPr>
                <w:rFonts w:cs="Arial"/>
              </w:rPr>
              <w:t>20</w:t>
            </w:r>
          </w:p>
        </w:tc>
      </w:tr>
      <w:tr w:rsidR="007C4895" w:rsidRPr="00F227E2" w14:paraId="2A23CFBF" w14:textId="77777777" w:rsidTr="00F227E2">
        <w:tc>
          <w:tcPr>
            <w:tcW w:w="5861" w:type="dxa"/>
            <w:vAlign w:val="center"/>
          </w:tcPr>
          <w:p w14:paraId="45E08751" w14:textId="77777777" w:rsidR="007C4895" w:rsidRPr="00F227E2" w:rsidRDefault="007C4895" w:rsidP="007C4895">
            <w:pPr>
              <w:spacing w:line="240" w:lineRule="auto"/>
              <w:ind w:left="-108"/>
              <w:rPr>
                <w:rFonts w:cs="Arial"/>
                <w:lang w:val="en-US"/>
              </w:rPr>
            </w:pPr>
            <w:r w:rsidRPr="00F227E2">
              <w:rPr>
                <w:rFonts w:cs="Arial"/>
                <w:lang w:val="en-US"/>
              </w:rPr>
              <w:t xml:space="preserve">   Changes in operating assets and liabilities:</w:t>
            </w:r>
          </w:p>
        </w:tc>
        <w:tc>
          <w:tcPr>
            <w:tcW w:w="1584" w:type="dxa"/>
            <w:shd w:val="clear" w:color="auto" w:fill="FAFAFA"/>
            <w:vAlign w:val="center"/>
          </w:tcPr>
          <w:p w14:paraId="51B40066" w14:textId="77777777" w:rsidR="007C4895" w:rsidRPr="00F227E2" w:rsidRDefault="007C4895" w:rsidP="007C4895">
            <w:pPr>
              <w:spacing w:line="240" w:lineRule="auto"/>
              <w:ind w:right="-72"/>
              <w:jc w:val="right"/>
              <w:rPr>
                <w:rFonts w:cs="Arial"/>
                <w:cs/>
              </w:rPr>
            </w:pPr>
          </w:p>
        </w:tc>
        <w:tc>
          <w:tcPr>
            <w:tcW w:w="1584" w:type="dxa"/>
            <w:vAlign w:val="center"/>
          </w:tcPr>
          <w:p w14:paraId="018017F5" w14:textId="77777777" w:rsidR="007C4895" w:rsidRPr="00F227E2" w:rsidRDefault="007C4895" w:rsidP="007C4895">
            <w:pPr>
              <w:spacing w:line="240" w:lineRule="auto"/>
              <w:ind w:right="-72"/>
              <w:jc w:val="right"/>
              <w:rPr>
                <w:rFonts w:cs="Arial"/>
              </w:rPr>
            </w:pPr>
          </w:p>
        </w:tc>
      </w:tr>
      <w:tr w:rsidR="007C4895" w:rsidRPr="00F227E2" w14:paraId="0C2754F4" w14:textId="77777777" w:rsidTr="00F227E2">
        <w:tc>
          <w:tcPr>
            <w:tcW w:w="5861" w:type="dxa"/>
            <w:vAlign w:val="center"/>
          </w:tcPr>
          <w:p w14:paraId="3AE59FA4"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xml:space="preserve">- trade and other </w:t>
            </w:r>
            <w:r w:rsidRPr="00F227E2">
              <w:rPr>
                <w:rFonts w:cs="Arial"/>
                <w:lang w:val="en-US"/>
              </w:rPr>
              <w:t>receivables</w:t>
            </w:r>
          </w:p>
        </w:tc>
        <w:tc>
          <w:tcPr>
            <w:tcW w:w="1584" w:type="dxa"/>
            <w:shd w:val="clear" w:color="auto" w:fill="FAFAFA"/>
            <w:vAlign w:val="center"/>
          </w:tcPr>
          <w:p w14:paraId="162A1FF9" w14:textId="5DEB9B05" w:rsidR="007C4895" w:rsidRPr="00F227E2" w:rsidRDefault="00155253" w:rsidP="007C4895">
            <w:pPr>
              <w:spacing w:line="240" w:lineRule="auto"/>
              <w:ind w:right="-72"/>
              <w:jc w:val="right"/>
              <w:rPr>
                <w:rFonts w:cs="Arial"/>
              </w:rPr>
            </w:pPr>
            <w:r w:rsidRPr="00F227E2">
              <w:rPr>
                <w:rFonts w:cs="Arial"/>
              </w:rPr>
              <w:t>(150)</w:t>
            </w:r>
          </w:p>
        </w:tc>
        <w:tc>
          <w:tcPr>
            <w:tcW w:w="1584" w:type="dxa"/>
            <w:vAlign w:val="center"/>
          </w:tcPr>
          <w:p w14:paraId="691956E4" w14:textId="149F1B23" w:rsidR="007C4895" w:rsidRPr="00F227E2" w:rsidRDefault="007C4895" w:rsidP="007C4895">
            <w:pPr>
              <w:spacing w:line="240" w:lineRule="auto"/>
              <w:ind w:right="-72"/>
              <w:jc w:val="right"/>
              <w:rPr>
                <w:rFonts w:cs="Arial"/>
              </w:rPr>
            </w:pPr>
            <w:r w:rsidRPr="00F227E2">
              <w:rPr>
                <w:rFonts w:cs="Arial"/>
              </w:rPr>
              <w:t>362</w:t>
            </w:r>
          </w:p>
        </w:tc>
      </w:tr>
      <w:tr w:rsidR="007C4895" w:rsidRPr="00F227E2" w14:paraId="5C61CF56" w14:textId="77777777" w:rsidTr="00F227E2">
        <w:tc>
          <w:tcPr>
            <w:tcW w:w="5861" w:type="dxa"/>
            <w:vAlign w:val="center"/>
          </w:tcPr>
          <w:p w14:paraId="5BF2CC3C"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cs/>
                <w:lang w:val="en-US"/>
              </w:rPr>
            </w:pPr>
            <w:r w:rsidRPr="00F227E2">
              <w:rPr>
                <w:rFonts w:cs="Arial"/>
                <w:lang w:val="en-US"/>
              </w:rPr>
              <w:t xml:space="preserve">      </w:t>
            </w:r>
            <w:r w:rsidRPr="00F227E2">
              <w:rPr>
                <w:rFonts w:cs="Arial"/>
              </w:rPr>
              <w:t>- inventories</w:t>
            </w:r>
          </w:p>
        </w:tc>
        <w:tc>
          <w:tcPr>
            <w:tcW w:w="1584" w:type="dxa"/>
            <w:shd w:val="clear" w:color="auto" w:fill="FAFAFA"/>
            <w:vAlign w:val="center"/>
          </w:tcPr>
          <w:p w14:paraId="0C921176" w14:textId="7E4E83D5" w:rsidR="007C4895" w:rsidRPr="00F227E2" w:rsidRDefault="00155253" w:rsidP="007C4895">
            <w:pPr>
              <w:spacing w:line="240" w:lineRule="auto"/>
              <w:ind w:right="-72"/>
              <w:jc w:val="right"/>
              <w:rPr>
                <w:rFonts w:cs="Arial"/>
              </w:rPr>
            </w:pPr>
            <w:r w:rsidRPr="00F227E2">
              <w:rPr>
                <w:rFonts w:cs="Arial"/>
              </w:rPr>
              <w:t>(281)</w:t>
            </w:r>
          </w:p>
        </w:tc>
        <w:tc>
          <w:tcPr>
            <w:tcW w:w="1584" w:type="dxa"/>
            <w:vAlign w:val="center"/>
          </w:tcPr>
          <w:p w14:paraId="5AB4926A" w14:textId="660D15BB" w:rsidR="007C4895" w:rsidRPr="00F227E2" w:rsidRDefault="007C4895" w:rsidP="007C4895">
            <w:pPr>
              <w:spacing w:line="240" w:lineRule="auto"/>
              <w:ind w:right="-72"/>
              <w:jc w:val="right"/>
              <w:rPr>
                <w:rFonts w:cs="Arial"/>
              </w:rPr>
            </w:pPr>
            <w:r w:rsidRPr="00F227E2">
              <w:rPr>
                <w:rFonts w:cs="Arial"/>
              </w:rPr>
              <w:t>(103)</w:t>
            </w:r>
          </w:p>
        </w:tc>
      </w:tr>
      <w:tr w:rsidR="007C4895" w:rsidRPr="00F227E2" w14:paraId="4DFA00A3" w14:textId="77777777" w:rsidTr="00F227E2">
        <w:tc>
          <w:tcPr>
            <w:tcW w:w="5861" w:type="dxa"/>
            <w:vAlign w:val="center"/>
          </w:tcPr>
          <w:p w14:paraId="2F5C067C"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w:t>
            </w:r>
            <w:r w:rsidRPr="00F227E2">
              <w:rPr>
                <w:rFonts w:cs="Arial"/>
              </w:rPr>
              <w:t>- refundable value added tax</w:t>
            </w:r>
          </w:p>
        </w:tc>
        <w:tc>
          <w:tcPr>
            <w:tcW w:w="1584" w:type="dxa"/>
            <w:shd w:val="clear" w:color="auto" w:fill="FAFAFA"/>
            <w:vAlign w:val="center"/>
          </w:tcPr>
          <w:p w14:paraId="7871A0A1" w14:textId="2E3345EF" w:rsidR="007C4895" w:rsidRPr="00F227E2" w:rsidRDefault="00155253" w:rsidP="007C4895">
            <w:pPr>
              <w:spacing w:line="240" w:lineRule="auto"/>
              <w:ind w:right="-72"/>
              <w:jc w:val="right"/>
              <w:rPr>
                <w:rFonts w:cs="Arial"/>
              </w:rPr>
            </w:pPr>
            <w:r w:rsidRPr="00F227E2">
              <w:rPr>
                <w:rFonts w:cs="Arial"/>
              </w:rPr>
              <w:t>(45)</w:t>
            </w:r>
          </w:p>
        </w:tc>
        <w:tc>
          <w:tcPr>
            <w:tcW w:w="1584" w:type="dxa"/>
            <w:vAlign w:val="center"/>
          </w:tcPr>
          <w:p w14:paraId="3A2C3BAC" w14:textId="01B551A3" w:rsidR="007C4895" w:rsidRPr="00F227E2" w:rsidRDefault="007C4895" w:rsidP="007C4895">
            <w:pPr>
              <w:spacing w:line="240" w:lineRule="auto"/>
              <w:ind w:right="-72"/>
              <w:jc w:val="right"/>
              <w:rPr>
                <w:rFonts w:cs="Arial"/>
              </w:rPr>
            </w:pPr>
            <w:r w:rsidRPr="00F227E2">
              <w:rPr>
                <w:rFonts w:cs="Arial"/>
              </w:rPr>
              <w:t>83</w:t>
            </w:r>
          </w:p>
        </w:tc>
      </w:tr>
      <w:tr w:rsidR="007C4895" w:rsidRPr="00F227E2" w14:paraId="2E605223" w14:textId="77777777" w:rsidTr="00F227E2">
        <w:tc>
          <w:tcPr>
            <w:tcW w:w="5861" w:type="dxa"/>
            <w:vAlign w:val="center"/>
          </w:tcPr>
          <w:p w14:paraId="0AF74E2D"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w:t>
            </w:r>
            <w:r w:rsidRPr="00F227E2">
              <w:rPr>
                <w:rFonts w:cs="Arial"/>
              </w:rPr>
              <w:t>- other current assets</w:t>
            </w:r>
          </w:p>
        </w:tc>
        <w:tc>
          <w:tcPr>
            <w:tcW w:w="1584" w:type="dxa"/>
            <w:shd w:val="clear" w:color="auto" w:fill="FAFAFA"/>
            <w:vAlign w:val="center"/>
          </w:tcPr>
          <w:p w14:paraId="4C7EC979" w14:textId="000EAEDB" w:rsidR="007C4895" w:rsidRPr="00F227E2" w:rsidRDefault="00155253" w:rsidP="007C4895">
            <w:pPr>
              <w:spacing w:line="240" w:lineRule="auto"/>
              <w:ind w:right="-72"/>
              <w:jc w:val="right"/>
              <w:rPr>
                <w:rFonts w:cs="Arial"/>
              </w:rPr>
            </w:pPr>
            <w:r w:rsidRPr="00F227E2">
              <w:rPr>
                <w:rFonts w:cs="Arial"/>
              </w:rPr>
              <w:t>-</w:t>
            </w:r>
          </w:p>
        </w:tc>
        <w:tc>
          <w:tcPr>
            <w:tcW w:w="1584" w:type="dxa"/>
            <w:vAlign w:val="center"/>
          </w:tcPr>
          <w:p w14:paraId="3703F87B" w14:textId="1A79F46A" w:rsidR="007C4895" w:rsidRPr="00F227E2" w:rsidRDefault="007C4895" w:rsidP="007C4895">
            <w:pPr>
              <w:spacing w:line="240" w:lineRule="auto"/>
              <w:ind w:right="-72"/>
              <w:jc w:val="right"/>
              <w:rPr>
                <w:rFonts w:cs="Arial"/>
              </w:rPr>
            </w:pPr>
            <w:r w:rsidRPr="00F227E2">
              <w:rPr>
                <w:rFonts w:cs="Arial"/>
              </w:rPr>
              <w:t>(1)</w:t>
            </w:r>
          </w:p>
        </w:tc>
      </w:tr>
      <w:tr w:rsidR="007C4895" w:rsidRPr="00F227E2" w14:paraId="2EF77F40" w14:textId="77777777" w:rsidTr="00F227E2">
        <w:tc>
          <w:tcPr>
            <w:tcW w:w="5861" w:type="dxa"/>
            <w:vAlign w:val="center"/>
          </w:tcPr>
          <w:p w14:paraId="403BDF2F"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other non-current assets</w:t>
            </w:r>
            <w:r w:rsidRPr="00F227E2">
              <w:rPr>
                <w:rFonts w:cs="Arial"/>
                <w:lang w:val="en-US"/>
              </w:rPr>
              <w:t xml:space="preserve"> </w:t>
            </w:r>
          </w:p>
        </w:tc>
        <w:tc>
          <w:tcPr>
            <w:tcW w:w="1584" w:type="dxa"/>
            <w:shd w:val="clear" w:color="auto" w:fill="FAFAFA"/>
            <w:vAlign w:val="center"/>
          </w:tcPr>
          <w:p w14:paraId="53EDD914" w14:textId="4E56B08B" w:rsidR="007C4895" w:rsidRPr="00F227E2" w:rsidRDefault="00155253" w:rsidP="007C4895">
            <w:pPr>
              <w:spacing w:line="240" w:lineRule="auto"/>
              <w:ind w:right="-72"/>
              <w:jc w:val="right"/>
              <w:rPr>
                <w:rFonts w:cs="Arial"/>
              </w:rPr>
            </w:pPr>
            <w:r w:rsidRPr="00F227E2">
              <w:rPr>
                <w:rFonts w:cs="Arial"/>
              </w:rPr>
              <w:t>-</w:t>
            </w:r>
          </w:p>
        </w:tc>
        <w:tc>
          <w:tcPr>
            <w:tcW w:w="1584" w:type="dxa"/>
            <w:vAlign w:val="center"/>
          </w:tcPr>
          <w:p w14:paraId="66ADA749" w14:textId="11B6E8CD" w:rsidR="007C4895" w:rsidRPr="00F227E2" w:rsidRDefault="007C4895" w:rsidP="007C4895">
            <w:pPr>
              <w:spacing w:line="240" w:lineRule="auto"/>
              <w:ind w:right="-72"/>
              <w:jc w:val="right"/>
              <w:rPr>
                <w:rFonts w:cs="Arial"/>
              </w:rPr>
            </w:pPr>
            <w:r w:rsidRPr="00F227E2">
              <w:rPr>
                <w:rFonts w:cs="Arial"/>
              </w:rPr>
              <w:t>(2)</w:t>
            </w:r>
          </w:p>
        </w:tc>
      </w:tr>
      <w:tr w:rsidR="007C4895" w:rsidRPr="00F227E2" w14:paraId="6D022F83" w14:textId="77777777" w:rsidTr="00F227E2">
        <w:tc>
          <w:tcPr>
            <w:tcW w:w="5861" w:type="dxa"/>
            <w:vAlign w:val="center"/>
          </w:tcPr>
          <w:p w14:paraId="67D98B05"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w:t>
            </w:r>
            <w:r w:rsidRPr="00F227E2">
              <w:rPr>
                <w:rFonts w:cs="Arial"/>
              </w:rPr>
              <w:t>- trade and other payables</w:t>
            </w:r>
          </w:p>
        </w:tc>
        <w:tc>
          <w:tcPr>
            <w:tcW w:w="1584" w:type="dxa"/>
            <w:shd w:val="clear" w:color="auto" w:fill="FAFAFA"/>
            <w:vAlign w:val="center"/>
          </w:tcPr>
          <w:p w14:paraId="1FB737AE" w14:textId="68B836ED" w:rsidR="007C4895" w:rsidRPr="00F227E2" w:rsidRDefault="00155253" w:rsidP="007C4895">
            <w:pPr>
              <w:spacing w:line="240" w:lineRule="auto"/>
              <w:ind w:right="-72"/>
              <w:jc w:val="right"/>
              <w:rPr>
                <w:rFonts w:cs="Arial"/>
                <w:cs/>
              </w:rPr>
            </w:pPr>
            <w:r w:rsidRPr="00F227E2">
              <w:rPr>
                <w:rFonts w:cs="Arial"/>
              </w:rPr>
              <w:t>282</w:t>
            </w:r>
          </w:p>
        </w:tc>
        <w:tc>
          <w:tcPr>
            <w:tcW w:w="1584" w:type="dxa"/>
            <w:vAlign w:val="center"/>
          </w:tcPr>
          <w:p w14:paraId="52DFC129" w14:textId="74A0AFC0" w:rsidR="007C4895" w:rsidRPr="00F227E2" w:rsidRDefault="007C4895" w:rsidP="007C4895">
            <w:pPr>
              <w:spacing w:line="240" w:lineRule="auto"/>
              <w:ind w:right="-72"/>
              <w:jc w:val="right"/>
              <w:rPr>
                <w:rFonts w:cs="Arial"/>
              </w:rPr>
            </w:pPr>
            <w:r w:rsidRPr="00F227E2">
              <w:rPr>
                <w:rFonts w:cs="Arial"/>
              </w:rPr>
              <w:t>(122)</w:t>
            </w:r>
          </w:p>
        </w:tc>
      </w:tr>
      <w:tr w:rsidR="007C4895" w:rsidRPr="00F227E2" w14:paraId="20208461" w14:textId="77777777" w:rsidTr="00F227E2">
        <w:tc>
          <w:tcPr>
            <w:tcW w:w="5861" w:type="dxa"/>
            <w:vAlign w:val="center"/>
          </w:tcPr>
          <w:p w14:paraId="07E5AAD5" w14:textId="3A3BE13A"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w:t>
            </w:r>
            <w:r w:rsidRPr="00F227E2">
              <w:rPr>
                <w:rFonts w:cs="Arial"/>
              </w:rPr>
              <w:t xml:space="preserve">- </w:t>
            </w:r>
            <w:r w:rsidR="00873226">
              <w:rPr>
                <w:rFonts w:cs="Arial"/>
              </w:rPr>
              <w:t xml:space="preserve">accrued </w:t>
            </w:r>
            <w:r w:rsidRPr="00F227E2">
              <w:rPr>
                <w:rFonts w:cs="Arial"/>
              </w:rPr>
              <w:t xml:space="preserve">withholding tax </w:t>
            </w:r>
          </w:p>
        </w:tc>
        <w:tc>
          <w:tcPr>
            <w:tcW w:w="1584" w:type="dxa"/>
            <w:shd w:val="clear" w:color="auto" w:fill="FAFAFA"/>
            <w:vAlign w:val="center"/>
          </w:tcPr>
          <w:p w14:paraId="10D752C5" w14:textId="0C3BF3F0" w:rsidR="007C4895" w:rsidRPr="00F227E2" w:rsidRDefault="00155253" w:rsidP="007C4895">
            <w:pPr>
              <w:spacing w:line="240" w:lineRule="auto"/>
              <w:ind w:right="-72"/>
              <w:jc w:val="right"/>
              <w:rPr>
                <w:rFonts w:cs="Arial"/>
              </w:rPr>
            </w:pPr>
            <w:r w:rsidRPr="00F227E2">
              <w:rPr>
                <w:rFonts w:cs="Arial"/>
              </w:rPr>
              <w:t>(8)</w:t>
            </w:r>
          </w:p>
        </w:tc>
        <w:tc>
          <w:tcPr>
            <w:tcW w:w="1584" w:type="dxa"/>
            <w:vAlign w:val="center"/>
          </w:tcPr>
          <w:p w14:paraId="2F8F1B8C" w14:textId="6ECD936B" w:rsidR="007C4895" w:rsidRPr="00F227E2" w:rsidRDefault="007C4895" w:rsidP="007C4895">
            <w:pPr>
              <w:spacing w:line="240" w:lineRule="auto"/>
              <w:ind w:right="-72"/>
              <w:jc w:val="right"/>
              <w:rPr>
                <w:rFonts w:cs="Arial"/>
              </w:rPr>
            </w:pPr>
            <w:r w:rsidRPr="00F227E2">
              <w:rPr>
                <w:rFonts w:cs="Arial"/>
              </w:rPr>
              <w:t>(13)</w:t>
            </w:r>
          </w:p>
        </w:tc>
      </w:tr>
      <w:tr w:rsidR="007C4895" w:rsidRPr="00F227E2" w14:paraId="42175098" w14:textId="77777777" w:rsidTr="00F227E2">
        <w:tc>
          <w:tcPr>
            <w:tcW w:w="5861" w:type="dxa"/>
            <w:vAlign w:val="center"/>
          </w:tcPr>
          <w:p w14:paraId="1A8351C3"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8" w:right="-108"/>
              <w:rPr>
                <w:rFonts w:cs="Arial"/>
              </w:rPr>
            </w:pPr>
            <w:r w:rsidRPr="00F227E2">
              <w:rPr>
                <w:rFonts w:cs="Arial"/>
                <w:lang w:val="en-US"/>
              </w:rPr>
              <w:t xml:space="preserve">      </w:t>
            </w:r>
            <w:r w:rsidRPr="00F227E2">
              <w:rPr>
                <w:rFonts w:cs="Arial"/>
              </w:rPr>
              <w:t>- other</w:t>
            </w:r>
            <w:r w:rsidRPr="00F227E2">
              <w:rPr>
                <w:rFonts w:cs="Arial"/>
                <w:lang w:val="en-US"/>
              </w:rPr>
              <w:t xml:space="preserve"> current liabilities</w:t>
            </w:r>
          </w:p>
        </w:tc>
        <w:tc>
          <w:tcPr>
            <w:tcW w:w="1584" w:type="dxa"/>
            <w:shd w:val="clear" w:color="auto" w:fill="FAFAFA"/>
            <w:vAlign w:val="center"/>
          </w:tcPr>
          <w:p w14:paraId="3AE4551F" w14:textId="7DFA2DF2" w:rsidR="007C4895" w:rsidRPr="00F227E2" w:rsidRDefault="00155253" w:rsidP="007C4895">
            <w:pPr>
              <w:spacing w:line="240" w:lineRule="auto"/>
              <w:ind w:right="-72"/>
              <w:jc w:val="right"/>
              <w:rPr>
                <w:rFonts w:cs="Arial"/>
              </w:rPr>
            </w:pPr>
            <w:r w:rsidRPr="00F227E2">
              <w:rPr>
                <w:rFonts w:cs="Arial"/>
              </w:rPr>
              <w:t>(4)</w:t>
            </w:r>
          </w:p>
        </w:tc>
        <w:tc>
          <w:tcPr>
            <w:tcW w:w="1584" w:type="dxa"/>
            <w:vAlign w:val="center"/>
          </w:tcPr>
          <w:p w14:paraId="64A25157" w14:textId="365CF52A" w:rsidR="007C4895" w:rsidRPr="00F227E2" w:rsidRDefault="007C4895" w:rsidP="007C4895">
            <w:pPr>
              <w:spacing w:line="240" w:lineRule="auto"/>
              <w:ind w:right="-72"/>
              <w:jc w:val="right"/>
              <w:rPr>
                <w:rFonts w:cs="Arial"/>
              </w:rPr>
            </w:pPr>
            <w:r w:rsidRPr="00F227E2">
              <w:rPr>
                <w:rFonts w:cs="Arial"/>
              </w:rPr>
              <w:t>(1)</w:t>
            </w:r>
          </w:p>
        </w:tc>
      </w:tr>
      <w:tr w:rsidR="007C4895" w:rsidRPr="00F227E2" w14:paraId="7B3C8881" w14:textId="77777777" w:rsidTr="00F227E2">
        <w:tc>
          <w:tcPr>
            <w:tcW w:w="5861" w:type="dxa"/>
            <w:vAlign w:val="center"/>
          </w:tcPr>
          <w:p w14:paraId="137BB6D5" w14:textId="77777777" w:rsidR="007C4895" w:rsidRPr="00F227E2" w:rsidRDefault="007C4895" w:rsidP="007C4895">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r w:rsidRPr="00F227E2">
              <w:rPr>
                <w:rFonts w:cs="Arial"/>
                <w:lang w:val="en-US"/>
              </w:rPr>
              <w:t xml:space="preserve">      - employee benefit obligations paid</w:t>
            </w:r>
          </w:p>
        </w:tc>
        <w:tc>
          <w:tcPr>
            <w:tcW w:w="1584" w:type="dxa"/>
            <w:tcBorders>
              <w:bottom w:val="single" w:sz="4" w:space="0" w:color="auto"/>
            </w:tcBorders>
            <w:shd w:val="clear" w:color="auto" w:fill="FAFAFA"/>
            <w:vAlign w:val="center"/>
          </w:tcPr>
          <w:p w14:paraId="0C21B42B" w14:textId="7EFA7C88" w:rsidR="007C4895" w:rsidRPr="00F227E2" w:rsidRDefault="00155253" w:rsidP="007C4895">
            <w:pPr>
              <w:spacing w:line="240" w:lineRule="auto"/>
              <w:ind w:right="-72"/>
              <w:jc w:val="right"/>
              <w:rPr>
                <w:rFonts w:cs="Arial"/>
              </w:rPr>
            </w:pPr>
            <w:r w:rsidRPr="00F227E2">
              <w:rPr>
                <w:rFonts w:cs="Arial"/>
              </w:rPr>
              <w:t>(6)</w:t>
            </w:r>
          </w:p>
        </w:tc>
        <w:tc>
          <w:tcPr>
            <w:tcW w:w="1584" w:type="dxa"/>
            <w:tcBorders>
              <w:bottom w:val="single" w:sz="4" w:space="0" w:color="auto"/>
            </w:tcBorders>
            <w:vAlign w:val="center"/>
          </w:tcPr>
          <w:p w14:paraId="04097E3C" w14:textId="61D69078" w:rsidR="007C4895" w:rsidRPr="00F227E2" w:rsidRDefault="007C4895" w:rsidP="007C4895">
            <w:pPr>
              <w:spacing w:line="240" w:lineRule="auto"/>
              <w:ind w:right="-72"/>
              <w:jc w:val="right"/>
              <w:rPr>
                <w:rFonts w:cs="Arial"/>
              </w:rPr>
            </w:pPr>
            <w:r w:rsidRPr="00F227E2">
              <w:rPr>
                <w:rFonts w:cs="Arial"/>
              </w:rPr>
              <w:t>(23)</w:t>
            </w:r>
          </w:p>
        </w:tc>
      </w:tr>
      <w:tr w:rsidR="007C4895" w:rsidRPr="00F227E2" w14:paraId="20F057B8" w14:textId="77777777" w:rsidTr="00F227E2">
        <w:tc>
          <w:tcPr>
            <w:tcW w:w="5861" w:type="dxa"/>
            <w:vAlign w:val="center"/>
          </w:tcPr>
          <w:p w14:paraId="5C4DAC5B" w14:textId="77777777" w:rsidR="007C4895" w:rsidRPr="00F227E2" w:rsidRDefault="007C4895" w:rsidP="007C4895">
            <w:pPr>
              <w:tabs>
                <w:tab w:val="left" w:pos="718"/>
                <w:tab w:val="left" w:pos="1276"/>
                <w:tab w:val="center" w:pos="3402"/>
                <w:tab w:val="center" w:pos="4536"/>
                <w:tab w:val="center" w:pos="5670"/>
                <w:tab w:val="center" w:pos="6804"/>
                <w:tab w:val="right" w:pos="7655"/>
              </w:tabs>
              <w:spacing w:line="240" w:lineRule="auto"/>
              <w:ind w:left="-108" w:right="-108"/>
              <w:rPr>
                <w:rFonts w:cs="Arial"/>
                <w:lang w:val="en-US"/>
              </w:rPr>
            </w:pPr>
          </w:p>
        </w:tc>
        <w:tc>
          <w:tcPr>
            <w:tcW w:w="1584" w:type="dxa"/>
            <w:tcBorders>
              <w:top w:val="single" w:sz="4" w:space="0" w:color="auto"/>
            </w:tcBorders>
            <w:shd w:val="clear" w:color="auto" w:fill="FAFAFA"/>
            <w:vAlign w:val="center"/>
          </w:tcPr>
          <w:p w14:paraId="2ADA03B0" w14:textId="77777777" w:rsidR="007C4895" w:rsidRPr="00F227E2" w:rsidRDefault="007C4895" w:rsidP="007C4895">
            <w:pPr>
              <w:spacing w:line="240" w:lineRule="auto"/>
              <w:ind w:right="-72"/>
              <w:jc w:val="right"/>
              <w:rPr>
                <w:rFonts w:cs="Arial"/>
              </w:rPr>
            </w:pPr>
          </w:p>
        </w:tc>
        <w:tc>
          <w:tcPr>
            <w:tcW w:w="1584" w:type="dxa"/>
            <w:tcBorders>
              <w:top w:val="single" w:sz="4" w:space="0" w:color="auto"/>
            </w:tcBorders>
            <w:vAlign w:val="center"/>
          </w:tcPr>
          <w:p w14:paraId="08CC4E9B" w14:textId="77777777" w:rsidR="007C4895" w:rsidRPr="00F227E2" w:rsidRDefault="007C4895" w:rsidP="007C4895">
            <w:pPr>
              <w:spacing w:line="240" w:lineRule="auto"/>
              <w:ind w:right="-72"/>
              <w:jc w:val="right"/>
              <w:rPr>
                <w:rFonts w:cs="Arial"/>
              </w:rPr>
            </w:pPr>
          </w:p>
        </w:tc>
      </w:tr>
      <w:tr w:rsidR="007C4895" w:rsidRPr="00F227E2" w14:paraId="48814CF3" w14:textId="77777777" w:rsidTr="00F227E2">
        <w:tc>
          <w:tcPr>
            <w:tcW w:w="5861" w:type="dxa"/>
            <w:vAlign w:val="center"/>
          </w:tcPr>
          <w:p w14:paraId="3F61E54B" w14:textId="77777777" w:rsidR="007C4895" w:rsidRPr="00F227E2" w:rsidRDefault="007C4895" w:rsidP="007C4895">
            <w:pPr>
              <w:keepNext/>
              <w:spacing w:line="240" w:lineRule="auto"/>
              <w:ind w:left="-108"/>
              <w:jc w:val="both"/>
              <w:outlineLvl w:val="7"/>
              <w:rPr>
                <w:rFonts w:cs="Arial"/>
                <w:lang w:val="en-US"/>
              </w:rPr>
            </w:pPr>
            <w:r w:rsidRPr="00F227E2">
              <w:rPr>
                <w:rFonts w:cs="Arial"/>
                <w:lang w:val="en-US"/>
              </w:rPr>
              <w:t xml:space="preserve">Net cash generated from operating activities </w:t>
            </w:r>
          </w:p>
        </w:tc>
        <w:tc>
          <w:tcPr>
            <w:tcW w:w="1584" w:type="dxa"/>
            <w:shd w:val="clear" w:color="auto" w:fill="FAFAFA"/>
            <w:vAlign w:val="center"/>
          </w:tcPr>
          <w:p w14:paraId="29A6319C" w14:textId="6CD1D92C" w:rsidR="007C4895" w:rsidRPr="00F227E2" w:rsidRDefault="00112C07" w:rsidP="007C4895">
            <w:pPr>
              <w:keepNext/>
              <w:spacing w:line="240" w:lineRule="auto"/>
              <w:ind w:left="540"/>
              <w:jc w:val="right"/>
              <w:outlineLvl w:val="7"/>
              <w:rPr>
                <w:rFonts w:cs="Arial"/>
                <w:lang w:val="en-US"/>
              </w:rPr>
            </w:pPr>
            <w:r>
              <w:rPr>
                <w:rFonts w:cs="Arial"/>
                <w:lang w:val="en-US"/>
              </w:rPr>
              <w:t>83</w:t>
            </w:r>
          </w:p>
        </w:tc>
        <w:tc>
          <w:tcPr>
            <w:tcW w:w="1584" w:type="dxa"/>
            <w:vAlign w:val="center"/>
          </w:tcPr>
          <w:p w14:paraId="67C9EC76" w14:textId="36C3964F" w:rsidR="007C4895" w:rsidRPr="00F227E2" w:rsidRDefault="007C4895" w:rsidP="007C4895">
            <w:pPr>
              <w:keepNext/>
              <w:spacing w:line="240" w:lineRule="auto"/>
              <w:ind w:left="540"/>
              <w:jc w:val="right"/>
              <w:outlineLvl w:val="7"/>
              <w:rPr>
                <w:rFonts w:cs="Arial"/>
                <w:lang w:val="en-US"/>
              </w:rPr>
            </w:pPr>
            <w:r w:rsidRPr="00F227E2">
              <w:rPr>
                <w:rFonts w:cs="Arial"/>
              </w:rPr>
              <w:t>289</w:t>
            </w:r>
          </w:p>
        </w:tc>
      </w:tr>
      <w:tr w:rsidR="007C4895" w:rsidRPr="00F227E2" w14:paraId="5F277004" w14:textId="77777777" w:rsidTr="00F227E2">
        <w:tc>
          <w:tcPr>
            <w:tcW w:w="5861" w:type="dxa"/>
            <w:vAlign w:val="center"/>
          </w:tcPr>
          <w:p w14:paraId="2F743C48"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05"/>
              <w:jc w:val="both"/>
              <w:rPr>
                <w:rFonts w:cs="Arial"/>
                <w:lang w:val="en-US"/>
              </w:rPr>
            </w:pPr>
            <w:r w:rsidRPr="00F227E2">
              <w:rPr>
                <w:rFonts w:cs="Arial"/>
                <w:lang w:val="en-US"/>
              </w:rPr>
              <w:t xml:space="preserve">   Income tax paid</w:t>
            </w:r>
          </w:p>
        </w:tc>
        <w:tc>
          <w:tcPr>
            <w:tcW w:w="1584" w:type="dxa"/>
            <w:tcBorders>
              <w:bottom w:val="single" w:sz="4" w:space="0" w:color="auto"/>
            </w:tcBorders>
            <w:shd w:val="clear" w:color="auto" w:fill="FAFAFA"/>
            <w:vAlign w:val="center"/>
          </w:tcPr>
          <w:p w14:paraId="19395EEA" w14:textId="49C4936B" w:rsidR="007C4895" w:rsidRPr="00F227E2" w:rsidRDefault="00155253" w:rsidP="007C4895">
            <w:pPr>
              <w:spacing w:line="240" w:lineRule="auto"/>
              <w:ind w:right="-72"/>
              <w:jc w:val="right"/>
              <w:rPr>
                <w:rFonts w:cs="Arial"/>
                <w:cs/>
              </w:rPr>
            </w:pPr>
            <w:r w:rsidRPr="00F227E2">
              <w:rPr>
                <w:rFonts w:cs="Arial"/>
              </w:rPr>
              <w:t>(1)</w:t>
            </w:r>
          </w:p>
        </w:tc>
        <w:tc>
          <w:tcPr>
            <w:tcW w:w="1584" w:type="dxa"/>
            <w:tcBorders>
              <w:bottom w:val="single" w:sz="4" w:space="0" w:color="auto"/>
            </w:tcBorders>
            <w:vAlign w:val="center"/>
          </w:tcPr>
          <w:p w14:paraId="48FAF8CB" w14:textId="2C8BCA45" w:rsidR="007C4895" w:rsidRPr="00F227E2" w:rsidRDefault="007C4895" w:rsidP="007C4895">
            <w:pPr>
              <w:spacing w:line="240" w:lineRule="auto"/>
              <w:ind w:right="-72"/>
              <w:jc w:val="right"/>
              <w:rPr>
                <w:rFonts w:cs="Arial"/>
              </w:rPr>
            </w:pPr>
            <w:r w:rsidRPr="00F227E2">
              <w:rPr>
                <w:rFonts w:cs="Arial"/>
              </w:rPr>
              <w:t>(2)</w:t>
            </w:r>
          </w:p>
        </w:tc>
      </w:tr>
      <w:tr w:rsidR="007C4895" w:rsidRPr="00F227E2" w14:paraId="126E04EF" w14:textId="77777777" w:rsidTr="00F227E2">
        <w:tc>
          <w:tcPr>
            <w:tcW w:w="5861" w:type="dxa"/>
            <w:vAlign w:val="center"/>
          </w:tcPr>
          <w:p w14:paraId="0701355B" w14:textId="77777777"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16" w:right="-108"/>
              <w:rPr>
                <w:rFonts w:cs="Arial"/>
                <w:lang w:val="en-US"/>
              </w:rPr>
            </w:pPr>
          </w:p>
        </w:tc>
        <w:tc>
          <w:tcPr>
            <w:tcW w:w="1584" w:type="dxa"/>
            <w:tcBorders>
              <w:top w:val="single" w:sz="4" w:space="0" w:color="auto"/>
            </w:tcBorders>
            <w:shd w:val="clear" w:color="auto" w:fill="FAFAFA"/>
            <w:vAlign w:val="center"/>
          </w:tcPr>
          <w:p w14:paraId="546886C0" w14:textId="77777777" w:rsidR="007C4895" w:rsidRPr="00F227E2" w:rsidRDefault="007C4895" w:rsidP="007C4895">
            <w:pPr>
              <w:spacing w:line="240" w:lineRule="auto"/>
              <w:ind w:right="-72"/>
              <w:jc w:val="right"/>
              <w:rPr>
                <w:rFonts w:cs="Arial"/>
                <w:cs/>
              </w:rPr>
            </w:pPr>
          </w:p>
        </w:tc>
        <w:tc>
          <w:tcPr>
            <w:tcW w:w="1584" w:type="dxa"/>
            <w:tcBorders>
              <w:top w:val="single" w:sz="4" w:space="0" w:color="auto"/>
            </w:tcBorders>
            <w:vAlign w:val="center"/>
          </w:tcPr>
          <w:p w14:paraId="49065169" w14:textId="77777777" w:rsidR="007C4895" w:rsidRPr="00F227E2" w:rsidRDefault="007C4895" w:rsidP="007C4895">
            <w:pPr>
              <w:spacing w:line="240" w:lineRule="auto"/>
              <w:ind w:right="-72"/>
              <w:jc w:val="right"/>
              <w:rPr>
                <w:rFonts w:cs="Arial"/>
              </w:rPr>
            </w:pPr>
          </w:p>
        </w:tc>
      </w:tr>
      <w:tr w:rsidR="007C4895" w:rsidRPr="00F227E2" w14:paraId="192E0207" w14:textId="77777777" w:rsidTr="00F227E2">
        <w:tc>
          <w:tcPr>
            <w:tcW w:w="5861" w:type="dxa"/>
            <w:vAlign w:val="center"/>
          </w:tcPr>
          <w:p w14:paraId="21C00BDC" w14:textId="7000FF08" w:rsidR="007C4895" w:rsidRPr="00F227E2" w:rsidRDefault="007C4895" w:rsidP="007C4895">
            <w:pPr>
              <w:tabs>
                <w:tab w:val="left" w:pos="1134"/>
                <w:tab w:val="left" w:pos="1276"/>
                <w:tab w:val="center" w:pos="3402"/>
                <w:tab w:val="center" w:pos="4536"/>
                <w:tab w:val="center" w:pos="5670"/>
                <w:tab w:val="center" w:pos="6804"/>
                <w:tab w:val="right" w:pos="7655"/>
              </w:tabs>
              <w:spacing w:line="240" w:lineRule="auto"/>
              <w:ind w:left="-116" w:right="-108"/>
              <w:rPr>
                <w:rFonts w:cs="Arial"/>
                <w:color w:val="7030A0"/>
                <w:lang w:val="en-US"/>
              </w:rPr>
            </w:pPr>
            <w:r w:rsidRPr="00F227E2">
              <w:rPr>
                <w:rFonts w:cs="Arial"/>
                <w:lang w:val="en-US"/>
              </w:rPr>
              <w:t>Net cash generated from</w:t>
            </w:r>
            <w:r w:rsidR="00D449E6" w:rsidRPr="00F227E2">
              <w:rPr>
                <w:rFonts w:cs="Arial"/>
                <w:lang w:val="en-US"/>
              </w:rPr>
              <w:t xml:space="preserve"> </w:t>
            </w:r>
            <w:r w:rsidRPr="00F227E2">
              <w:rPr>
                <w:rFonts w:cs="Arial"/>
                <w:lang w:val="en-US"/>
              </w:rPr>
              <w:t>operating activities</w:t>
            </w:r>
          </w:p>
        </w:tc>
        <w:tc>
          <w:tcPr>
            <w:tcW w:w="1584" w:type="dxa"/>
            <w:tcBorders>
              <w:bottom w:val="single" w:sz="4" w:space="0" w:color="auto"/>
            </w:tcBorders>
            <w:shd w:val="clear" w:color="auto" w:fill="FAFAFA"/>
            <w:vAlign w:val="center"/>
          </w:tcPr>
          <w:p w14:paraId="5F93B1E4" w14:textId="38FA0977" w:rsidR="007C4895" w:rsidRPr="00F227E2" w:rsidRDefault="00155253" w:rsidP="007C4895">
            <w:pPr>
              <w:spacing w:line="240" w:lineRule="auto"/>
              <w:ind w:right="-72"/>
              <w:jc w:val="right"/>
              <w:rPr>
                <w:rFonts w:cs="Arial"/>
                <w:cs/>
              </w:rPr>
            </w:pPr>
            <w:r w:rsidRPr="00F227E2">
              <w:rPr>
                <w:rFonts w:cs="Arial"/>
              </w:rPr>
              <w:t>8</w:t>
            </w:r>
            <w:r w:rsidR="00112C07">
              <w:rPr>
                <w:rFonts w:cs="Arial"/>
              </w:rPr>
              <w:t>2</w:t>
            </w:r>
          </w:p>
        </w:tc>
        <w:tc>
          <w:tcPr>
            <w:tcW w:w="1584" w:type="dxa"/>
            <w:tcBorders>
              <w:bottom w:val="single" w:sz="4" w:space="0" w:color="auto"/>
            </w:tcBorders>
            <w:vAlign w:val="center"/>
          </w:tcPr>
          <w:p w14:paraId="401C4FCB" w14:textId="470D068C" w:rsidR="007C4895" w:rsidRPr="00F227E2" w:rsidRDefault="007C4895" w:rsidP="007C4895">
            <w:pPr>
              <w:spacing w:line="240" w:lineRule="auto"/>
              <w:ind w:right="-72"/>
              <w:jc w:val="right"/>
              <w:rPr>
                <w:rFonts w:cs="Arial"/>
              </w:rPr>
            </w:pPr>
            <w:r w:rsidRPr="00F227E2">
              <w:rPr>
                <w:rFonts w:cs="Arial"/>
              </w:rPr>
              <w:t>287</w:t>
            </w:r>
          </w:p>
        </w:tc>
      </w:tr>
    </w:tbl>
    <w:p w14:paraId="5F417219" w14:textId="7A3134AA" w:rsidR="00C176C1" w:rsidRDefault="00C176C1" w:rsidP="008F1B0B">
      <w:pPr>
        <w:spacing w:line="240" w:lineRule="auto"/>
        <w:jc w:val="both"/>
        <w:rPr>
          <w:rFonts w:cs="Arial"/>
          <w:lang w:val="en-US"/>
        </w:rPr>
      </w:pPr>
    </w:p>
    <w:p w14:paraId="4CBE618E" w14:textId="3EB171E8" w:rsidR="00A03467" w:rsidRDefault="00A03467" w:rsidP="008F1B0B">
      <w:pPr>
        <w:spacing w:line="240" w:lineRule="auto"/>
        <w:jc w:val="both"/>
        <w:rPr>
          <w:rFonts w:cs="Arial"/>
          <w:lang w:val="en-US"/>
        </w:rPr>
      </w:pPr>
    </w:p>
    <w:p w14:paraId="386BABA5" w14:textId="77777777" w:rsidR="00A03467" w:rsidRPr="00F227E2" w:rsidRDefault="00A03467" w:rsidP="008F1B0B">
      <w:pPr>
        <w:spacing w:line="240" w:lineRule="auto"/>
        <w:jc w:val="both"/>
        <w:rPr>
          <w:rFonts w:cs="Arial"/>
          <w:lang w:val="en-US"/>
        </w:rPr>
      </w:pPr>
    </w:p>
    <w:sectPr w:rsidR="00A03467" w:rsidRPr="00F227E2" w:rsidSect="00E4523F">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35728" w14:textId="77777777" w:rsidR="00E631A2" w:rsidRDefault="00E631A2">
      <w:r>
        <w:separator/>
      </w:r>
    </w:p>
  </w:endnote>
  <w:endnote w:type="continuationSeparator" w:id="0">
    <w:p w14:paraId="237AC9CE" w14:textId="77777777" w:rsidR="00E631A2" w:rsidRDefault="00E6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ftLTPro-ExtraBold">
    <w:panose1 w:val="00000000000000000000"/>
    <w:charset w:val="DE"/>
    <w:family w:val="auto"/>
    <w:notTrueType/>
    <w:pitch w:val="default"/>
    <w:sig w:usb0="01000001" w:usb1="00000000" w:usb2="00000000" w:usb3="00000000" w:csb0="0001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8CA59" w14:textId="77777777" w:rsidR="002442E8" w:rsidRPr="00583850" w:rsidRDefault="002442E8"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35AB9" w14:textId="77777777" w:rsidR="00E631A2" w:rsidRDefault="00E631A2">
      <w:r>
        <w:separator/>
      </w:r>
    </w:p>
  </w:footnote>
  <w:footnote w:type="continuationSeparator" w:id="0">
    <w:p w14:paraId="5D074343" w14:textId="77777777" w:rsidR="00E631A2" w:rsidRDefault="00E6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001B6" w14:textId="77777777" w:rsidR="002442E8" w:rsidRPr="00FE5869" w:rsidRDefault="002442E8" w:rsidP="00F71A96">
    <w:pPr>
      <w:pStyle w:val="Header"/>
      <w:spacing w:line="240" w:lineRule="auto"/>
      <w:rPr>
        <w:rFonts w:cs="Arial"/>
        <w:b/>
        <w:bCs/>
        <w:lang w:val="en-US"/>
      </w:rPr>
    </w:pPr>
    <w:r w:rsidRPr="00FE5869">
      <w:rPr>
        <w:rFonts w:cs="Arial"/>
        <w:b/>
        <w:bCs/>
        <w:lang w:val="en-US"/>
      </w:rPr>
      <w:t>Goodyear (Thailand) Public Company Limited</w:t>
    </w:r>
  </w:p>
  <w:p w14:paraId="14BE8307" w14:textId="77777777" w:rsidR="002442E8" w:rsidRPr="00FE5869" w:rsidRDefault="002442E8" w:rsidP="00F71A96">
    <w:pPr>
      <w:pStyle w:val="Header"/>
      <w:spacing w:line="240" w:lineRule="auto"/>
      <w:rPr>
        <w:rFonts w:cs="Arial"/>
        <w:b/>
        <w:bCs/>
        <w:lang w:val="en-US"/>
      </w:rPr>
    </w:pPr>
    <w:r w:rsidRPr="00FE5869">
      <w:rPr>
        <w:rFonts w:cs="Arial"/>
        <w:b/>
        <w:bCs/>
        <w:lang w:val="en-US"/>
      </w:rPr>
      <w:t>C</w:t>
    </w:r>
    <w:proofErr w:type="spellStart"/>
    <w:r w:rsidRPr="00FE5869">
      <w:rPr>
        <w:rFonts w:cs="Arial"/>
        <w:b/>
        <w:bCs/>
        <w:lang w:eastAsia="ja-JP"/>
      </w:rPr>
      <w:t>ondensed</w:t>
    </w:r>
    <w:proofErr w:type="spellEnd"/>
    <w:r w:rsidRPr="00FE5869">
      <w:rPr>
        <w:rFonts w:cs="Arial"/>
        <w:b/>
        <w:bCs/>
        <w:lang w:eastAsia="ja-JP"/>
      </w:rPr>
      <w:t xml:space="preserve"> N</w:t>
    </w:r>
    <w:proofErr w:type="spellStart"/>
    <w:r w:rsidRPr="00FE5869">
      <w:rPr>
        <w:rFonts w:cs="Arial"/>
        <w:b/>
        <w:bCs/>
        <w:lang w:val="en-US"/>
      </w:rPr>
      <w:t>otes</w:t>
    </w:r>
    <w:proofErr w:type="spellEnd"/>
    <w:r w:rsidRPr="00FE5869">
      <w:rPr>
        <w:rFonts w:cs="Arial"/>
        <w:b/>
        <w:bCs/>
        <w:lang w:val="en-US"/>
      </w:rPr>
      <w:t xml:space="preserve"> </w:t>
    </w:r>
    <w:r w:rsidRPr="00FE5869">
      <w:rPr>
        <w:rFonts w:cs="Arial"/>
        <w:b/>
        <w:bCs/>
      </w:rPr>
      <w:t>t</w:t>
    </w:r>
    <w:r w:rsidRPr="00FE5869">
      <w:rPr>
        <w:rFonts w:cs="Arial"/>
        <w:b/>
        <w:bCs/>
        <w:lang w:val="en-US"/>
      </w:rPr>
      <w:t>o the Interim Financial Information (Unaudited)</w:t>
    </w:r>
  </w:p>
  <w:p w14:paraId="6BB56A33" w14:textId="752AFF71" w:rsidR="002442E8" w:rsidRPr="00FE5869" w:rsidRDefault="002442E8" w:rsidP="00F71A96">
    <w:pPr>
      <w:pStyle w:val="Header"/>
      <w:tabs>
        <w:tab w:val="clear" w:pos="4153"/>
        <w:tab w:val="clear" w:pos="8306"/>
        <w:tab w:val="center" w:pos="9000"/>
      </w:tabs>
      <w:spacing w:line="240" w:lineRule="auto"/>
      <w:rPr>
        <w:rFonts w:cs="Arial"/>
        <w:b/>
        <w:bCs/>
        <w:lang w:val="en-US"/>
      </w:rPr>
    </w:pPr>
    <w:r w:rsidRPr="00FE5869">
      <w:rPr>
        <w:rFonts w:cs="Arial"/>
        <w:b/>
        <w:bCs/>
        <w:lang w:val="en-US"/>
      </w:rPr>
      <w:t xml:space="preserve">For the </w:t>
    </w:r>
    <w:r>
      <w:rPr>
        <w:rFonts w:cs="Arial"/>
        <w:b/>
        <w:bCs/>
        <w:lang w:val="en-US"/>
      </w:rPr>
      <w:t>six</w:t>
    </w:r>
    <w:r w:rsidRPr="00FE5869">
      <w:rPr>
        <w:rFonts w:cs="Arial"/>
        <w:b/>
        <w:bCs/>
        <w:lang w:val="en-US"/>
      </w:rPr>
      <w:t xml:space="preserve">-month period ended </w:t>
    </w:r>
    <w:r>
      <w:rPr>
        <w:rFonts w:cs="Arial"/>
        <w:b/>
        <w:bCs/>
        <w:lang w:val="en-US"/>
      </w:rPr>
      <w:t>30 June</w:t>
    </w:r>
    <w:r w:rsidRPr="00FE5869">
      <w:rPr>
        <w:rFonts w:cs="Arial"/>
        <w:b/>
        <w:bCs/>
        <w:lang w:val="en-US"/>
      </w:rPr>
      <w:t xml:space="preserve"> 2021</w:t>
    </w:r>
  </w:p>
  <w:p w14:paraId="29B80B62" w14:textId="77777777" w:rsidR="002442E8" w:rsidRPr="00FE5869" w:rsidRDefault="002442E8" w:rsidP="00F71A96">
    <w:pPr>
      <w:pStyle w:val="Header"/>
      <w:pBdr>
        <w:top w:val="single" w:sz="8" w:space="1" w:color="auto"/>
      </w:pBdr>
      <w:tabs>
        <w:tab w:val="clear" w:pos="4153"/>
        <w:tab w:val="clear" w:pos="8306"/>
        <w:tab w:val="center" w:pos="9000"/>
      </w:tabs>
      <w:spacing w:line="240" w:lineRule="auto"/>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1C9"/>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A296B68"/>
    <w:multiLevelType w:val="hybridMultilevel"/>
    <w:tmpl w:val="A93E2B3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0A516DA8"/>
    <w:multiLevelType w:val="hybridMultilevel"/>
    <w:tmpl w:val="202800F0"/>
    <w:lvl w:ilvl="0" w:tplc="D966C5C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 w15:restartNumberingAfterBreak="0">
    <w:nsid w:val="0E7008C5"/>
    <w:multiLevelType w:val="hybridMultilevel"/>
    <w:tmpl w:val="8C7A9BAE"/>
    <w:lvl w:ilvl="0" w:tplc="D84EE8B2">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5"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cs="Times New Roman" w:hint="default"/>
        <w:b/>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1C54CA"/>
    <w:multiLevelType w:val="singleLevel"/>
    <w:tmpl w:val="217875D6"/>
    <w:lvl w:ilvl="0">
      <w:start w:val="2"/>
      <w:numFmt w:val="lowerRoman"/>
      <w:lvlText w:val="%1)"/>
      <w:lvlJc w:val="left"/>
      <w:pPr>
        <w:tabs>
          <w:tab w:val="num" w:pos="1368"/>
        </w:tabs>
        <w:ind w:left="1368" w:hanging="720"/>
      </w:pPr>
      <w:rPr>
        <w:rFonts w:cs="Times New Roman" w:hint="default"/>
      </w:rPr>
    </w:lvl>
  </w:abstractNum>
  <w:abstractNum w:abstractNumId="8" w15:restartNumberingAfterBreak="0">
    <w:nsid w:val="21E7431B"/>
    <w:multiLevelType w:val="hybridMultilevel"/>
    <w:tmpl w:val="61DCC49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start w:val="1"/>
      <w:numFmt w:val="lowerLetter"/>
      <w:lvlText w:val="%2."/>
      <w:lvlJc w:val="left"/>
      <w:pPr>
        <w:tabs>
          <w:tab w:val="num" w:pos="1073"/>
        </w:tabs>
        <w:ind w:left="1073" w:hanging="360"/>
      </w:pPr>
      <w:rPr>
        <w:rFonts w:cs="Times New Roman"/>
      </w:rPr>
    </w:lvl>
    <w:lvl w:ilvl="2" w:tplc="0409001B">
      <w:start w:val="1"/>
      <w:numFmt w:val="lowerRoman"/>
      <w:lvlText w:val="%3."/>
      <w:lvlJc w:val="right"/>
      <w:pPr>
        <w:tabs>
          <w:tab w:val="num" w:pos="1793"/>
        </w:tabs>
        <w:ind w:left="1793" w:hanging="180"/>
      </w:pPr>
      <w:rPr>
        <w:rFonts w:cs="Times New Roman"/>
      </w:rPr>
    </w:lvl>
    <w:lvl w:ilvl="3" w:tplc="0409000F">
      <w:start w:val="1"/>
      <w:numFmt w:val="decimal"/>
      <w:lvlText w:val="%4."/>
      <w:lvlJc w:val="left"/>
      <w:pPr>
        <w:tabs>
          <w:tab w:val="num" w:pos="2513"/>
        </w:tabs>
        <w:ind w:left="2513" w:hanging="360"/>
      </w:pPr>
      <w:rPr>
        <w:rFonts w:cs="Times New Roman"/>
      </w:rPr>
    </w:lvl>
    <w:lvl w:ilvl="4" w:tplc="04090019">
      <w:start w:val="1"/>
      <w:numFmt w:val="lowerLetter"/>
      <w:lvlText w:val="%5."/>
      <w:lvlJc w:val="left"/>
      <w:pPr>
        <w:tabs>
          <w:tab w:val="num" w:pos="3233"/>
        </w:tabs>
        <w:ind w:left="3233" w:hanging="360"/>
      </w:pPr>
      <w:rPr>
        <w:rFonts w:cs="Times New Roman"/>
      </w:rPr>
    </w:lvl>
    <w:lvl w:ilvl="5" w:tplc="0409001B">
      <w:start w:val="1"/>
      <w:numFmt w:val="lowerRoman"/>
      <w:lvlText w:val="%6."/>
      <w:lvlJc w:val="right"/>
      <w:pPr>
        <w:tabs>
          <w:tab w:val="num" w:pos="3953"/>
        </w:tabs>
        <w:ind w:left="3953" w:hanging="180"/>
      </w:pPr>
      <w:rPr>
        <w:rFonts w:cs="Times New Roman"/>
      </w:rPr>
    </w:lvl>
    <w:lvl w:ilvl="6" w:tplc="0409000F">
      <w:start w:val="1"/>
      <w:numFmt w:val="decimal"/>
      <w:lvlText w:val="%7."/>
      <w:lvlJc w:val="left"/>
      <w:pPr>
        <w:tabs>
          <w:tab w:val="num" w:pos="4673"/>
        </w:tabs>
        <w:ind w:left="4673" w:hanging="360"/>
      </w:pPr>
      <w:rPr>
        <w:rFonts w:cs="Times New Roman"/>
      </w:rPr>
    </w:lvl>
    <w:lvl w:ilvl="7" w:tplc="04090019">
      <w:start w:val="1"/>
      <w:numFmt w:val="lowerLetter"/>
      <w:lvlText w:val="%8."/>
      <w:lvlJc w:val="left"/>
      <w:pPr>
        <w:tabs>
          <w:tab w:val="num" w:pos="5393"/>
        </w:tabs>
        <w:ind w:left="5393" w:hanging="360"/>
      </w:pPr>
      <w:rPr>
        <w:rFonts w:cs="Times New Roman"/>
      </w:rPr>
    </w:lvl>
    <w:lvl w:ilvl="8" w:tplc="0409001B">
      <w:start w:val="1"/>
      <w:numFmt w:val="lowerRoman"/>
      <w:lvlText w:val="%9."/>
      <w:lvlJc w:val="right"/>
      <w:pPr>
        <w:tabs>
          <w:tab w:val="num" w:pos="6113"/>
        </w:tabs>
        <w:ind w:left="6113" w:hanging="180"/>
      </w:pPr>
      <w:rPr>
        <w:rFonts w:cs="Times New Roman"/>
      </w:rPr>
    </w:lvl>
  </w:abstractNum>
  <w:abstractNum w:abstractNumId="11" w15:restartNumberingAfterBreak="0">
    <w:nsid w:val="25427B3D"/>
    <w:multiLevelType w:val="hybridMultilevel"/>
    <w:tmpl w:val="FDC072FA"/>
    <w:lvl w:ilvl="0" w:tplc="D320343A">
      <w:start w:val="20"/>
      <w:numFmt w:val="bullet"/>
      <w:lvlText w:val="-"/>
      <w:lvlJc w:val="left"/>
      <w:pPr>
        <w:ind w:left="1422" w:hanging="360"/>
      </w:pPr>
      <w:rPr>
        <w:rFonts w:ascii="Times New Roman" w:eastAsia="Times New Roman"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2" w15:restartNumberingAfterBreak="0">
    <w:nsid w:val="292A7673"/>
    <w:multiLevelType w:val="hybridMultilevel"/>
    <w:tmpl w:val="CA92EA6E"/>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548D9"/>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4" w15:restartNumberingAfterBreak="0">
    <w:nsid w:val="2C4801A2"/>
    <w:multiLevelType w:val="hybridMultilevel"/>
    <w:tmpl w:val="DC9845DE"/>
    <w:lvl w:ilvl="0" w:tplc="ADB20C08">
      <w:start w:val="1"/>
      <w:numFmt w:val="lowerRoman"/>
      <w:lvlText w:val="%1)"/>
      <w:lvlJc w:val="left"/>
      <w:pPr>
        <w:ind w:left="1080" w:hanging="720"/>
      </w:pPr>
      <w:rPr>
        <w:rFonts w:ascii="SwiftLTPro-ExtraBold" w:hAnsi="Times New Roman" w:cs="SwiftLTPro-Extr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F7F15"/>
    <w:multiLevelType w:val="hybridMultilevel"/>
    <w:tmpl w:val="FC7E3B60"/>
    <w:lvl w:ilvl="0" w:tplc="16BA3816">
      <w:start w:val="10"/>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667456E"/>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DE62101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C930EE70">
      <w:start w:val="38"/>
      <w:numFmt w:val="bullet"/>
      <w:lvlText w:val="-"/>
      <w:lvlJc w:val="left"/>
      <w:pPr>
        <w:ind w:left="3540" w:hanging="360"/>
      </w:pPr>
      <w:rPr>
        <w:rFonts w:ascii="Arial" w:eastAsia="Cordia New" w:hAnsi="Arial" w:cs="Arial" w:hint="default"/>
        <w:sz w:val="20"/>
        <w:szCs w:val="20"/>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036650"/>
    <w:multiLevelType w:val="hybridMultilevel"/>
    <w:tmpl w:val="C27EE7A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35A0525"/>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6" w15:restartNumberingAfterBreak="0">
    <w:nsid w:val="43653F9C"/>
    <w:multiLevelType w:val="hybridMultilevel"/>
    <w:tmpl w:val="78ACF96A"/>
    <w:lvl w:ilvl="0" w:tplc="1B922B78">
      <w:start w:val="1"/>
      <w:numFmt w:val="lowerRoman"/>
      <w:lvlText w:val="%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443155C7"/>
    <w:multiLevelType w:val="hybridMultilevel"/>
    <w:tmpl w:val="1BF0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B92825"/>
    <w:multiLevelType w:val="hybridMultilevel"/>
    <w:tmpl w:val="015807B6"/>
    <w:lvl w:ilvl="0" w:tplc="5B08D46E">
      <w:start w:val="1"/>
      <w:numFmt w:val="lowerRoman"/>
      <w:lvlText w:val="i%1)"/>
      <w:lvlJc w:val="left"/>
      <w:pPr>
        <w:tabs>
          <w:tab w:val="num" w:pos="1260"/>
        </w:tabs>
        <w:ind w:left="1260" w:hanging="720"/>
      </w:pPr>
      <w:rPr>
        <w:rFonts w:cs="Times New Roman" w:hint="default"/>
        <w:b/>
        <w:bCs/>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0" w15:restartNumberingAfterBreak="0">
    <w:nsid w:val="51254DEC"/>
    <w:multiLevelType w:val="hybridMultilevel"/>
    <w:tmpl w:val="4078BD16"/>
    <w:lvl w:ilvl="0" w:tplc="FEEAFDE0">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1" w15:restartNumberingAfterBreak="0">
    <w:nsid w:val="521B0D82"/>
    <w:multiLevelType w:val="hybridMultilevel"/>
    <w:tmpl w:val="D77EA240"/>
    <w:lvl w:ilvl="0" w:tplc="77627A5E">
      <w:start w:val="25"/>
      <w:numFmt w:val="bullet"/>
      <w:lvlText w:val="-"/>
      <w:lvlJc w:val="left"/>
      <w:pPr>
        <w:ind w:left="972" w:hanging="360"/>
      </w:pPr>
      <w:rPr>
        <w:rFonts w:ascii="Times New Roman" w:eastAsia="MS Mincho" w:hAnsi="Times New Roman" w:cs="Times New Roman"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2" w15:restartNumberingAfterBreak="0">
    <w:nsid w:val="542D02C9"/>
    <w:multiLevelType w:val="hybridMultilevel"/>
    <w:tmpl w:val="D86091BE"/>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4686394"/>
    <w:multiLevelType w:val="hybridMultilevel"/>
    <w:tmpl w:val="B79EDA16"/>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72C0B53"/>
    <w:multiLevelType w:val="hybridMultilevel"/>
    <w:tmpl w:val="09ECF454"/>
    <w:lvl w:ilvl="0" w:tplc="545A807E">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35" w15:restartNumberingAfterBreak="0">
    <w:nsid w:val="5BEF3248"/>
    <w:multiLevelType w:val="hybridMultilevel"/>
    <w:tmpl w:val="5F62A2FA"/>
    <w:lvl w:ilvl="0" w:tplc="2FA05712">
      <w:start w:val="1"/>
      <w:numFmt w:val="decimal"/>
      <w:lvlText w:val="2.%1"/>
      <w:lvlJc w:val="left"/>
      <w:pPr>
        <w:ind w:left="9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C40837"/>
    <w:multiLevelType w:val="hybridMultilevel"/>
    <w:tmpl w:val="D8FE130A"/>
    <w:lvl w:ilvl="0" w:tplc="F5ECFB2E">
      <w:start w:val="3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F61A0"/>
    <w:multiLevelType w:val="hybridMultilevel"/>
    <w:tmpl w:val="0472E0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09B561B"/>
    <w:multiLevelType w:val="hybridMultilevel"/>
    <w:tmpl w:val="9C8A0B5C"/>
    <w:lvl w:ilvl="0" w:tplc="DC763A9A">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9" w15:restartNumberingAfterBreak="0">
    <w:nsid w:val="640020F6"/>
    <w:multiLevelType w:val="hybridMultilevel"/>
    <w:tmpl w:val="7DBC190E"/>
    <w:lvl w:ilvl="0" w:tplc="BFEEA228">
      <w:start w:val="10"/>
      <w:numFmt w:val="bullet"/>
      <w:lvlText w:val="-"/>
      <w:lvlJc w:val="left"/>
      <w:pPr>
        <w:ind w:left="1760" w:hanging="360"/>
      </w:pPr>
      <w:rPr>
        <w:rFonts w:ascii="Times New Roman" w:eastAsia="MS Mincho" w:hAnsi="Times New Roman" w:hint="default"/>
      </w:rPr>
    </w:lvl>
    <w:lvl w:ilvl="1" w:tplc="04090003">
      <w:start w:val="1"/>
      <w:numFmt w:val="bullet"/>
      <w:lvlText w:val="o"/>
      <w:lvlJc w:val="left"/>
      <w:pPr>
        <w:ind w:left="2480" w:hanging="360"/>
      </w:pPr>
      <w:rPr>
        <w:rFonts w:ascii="Courier New" w:hAnsi="Courier New" w:hint="default"/>
      </w:rPr>
    </w:lvl>
    <w:lvl w:ilvl="2" w:tplc="04090005">
      <w:start w:val="1"/>
      <w:numFmt w:val="bullet"/>
      <w:lvlText w:val=""/>
      <w:lvlJc w:val="left"/>
      <w:pPr>
        <w:ind w:left="3200" w:hanging="360"/>
      </w:pPr>
      <w:rPr>
        <w:rFonts w:ascii="Wingdings" w:hAnsi="Wingdings" w:hint="default"/>
      </w:rPr>
    </w:lvl>
    <w:lvl w:ilvl="3" w:tplc="04090001">
      <w:start w:val="1"/>
      <w:numFmt w:val="bullet"/>
      <w:lvlText w:val=""/>
      <w:lvlJc w:val="left"/>
      <w:pPr>
        <w:ind w:left="3920" w:hanging="360"/>
      </w:pPr>
      <w:rPr>
        <w:rFonts w:ascii="Symbol" w:hAnsi="Symbol" w:hint="default"/>
      </w:rPr>
    </w:lvl>
    <w:lvl w:ilvl="4" w:tplc="04090003">
      <w:start w:val="1"/>
      <w:numFmt w:val="bullet"/>
      <w:lvlText w:val="o"/>
      <w:lvlJc w:val="left"/>
      <w:pPr>
        <w:ind w:left="4640" w:hanging="360"/>
      </w:pPr>
      <w:rPr>
        <w:rFonts w:ascii="Courier New" w:hAnsi="Courier New" w:hint="default"/>
      </w:rPr>
    </w:lvl>
    <w:lvl w:ilvl="5" w:tplc="04090005">
      <w:start w:val="1"/>
      <w:numFmt w:val="bullet"/>
      <w:lvlText w:val=""/>
      <w:lvlJc w:val="left"/>
      <w:pPr>
        <w:ind w:left="5360" w:hanging="360"/>
      </w:pPr>
      <w:rPr>
        <w:rFonts w:ascii="Wingdings" w:hAnsi="Wingdings" w:hint="default"/>
      </w:rPr>
    </w:lvl>
    <w:lvl w:ilvl="6" w:tplc="04090001">
      <w:start w:val="1"/>
      <w:numFmt w:val="bullet"/>
      <w:lvlText w:val=""/>
      <w:lvlJc w:val="left"/>
      <w:pPr>
        <w:ind w:left="6080" w:hanging="360"/>
      </w:pPr>
      <w:rPr>
        <w:rFonts w:ascii="Symbol" w:hAnsi="Symbol" w:hint="default"/>
      </w:rPr>
    </w:lvl>
    <w:lvl w:ilvl="7" w:tplc="04090003">
      <w:start w:val="1"/>
      <w:numFmt w:val="bullet"/>
      <w:lvlText w:val="o"/>
      <w:lvlJc w:val="left"/>
      <w:pPr>
        <w:ind w:left="6800" w:hanging="360"/>
      </w:pPr>
      <w:rPr>
        <w:rFonts w:ascii="Courier New" w:hAnsi="Courier New" w:hint="default"/>
      </w:rPr>
    </w:lvl>
    <w:lvl w:ilvl="8" w:tplc="04090005">
      <w:start w:val="1"/>
      <w:numFmt w:val="bullet"/>
      <w:lvlText w:val=""/>
      <w:lvlJc w:val="left"/>
      <w:pPr>
        <w:ind w:left="7520" w:hanging="360"/>
      </w:pPr>
      <w:rPr>
        <w:rFonts w:ascii="Wingdings" w:hAnsi="Wingdings" w:hint="default"/>
      </w:rPr>
    </w:lvl>
  </w:abstractNum>
  <w:abstractNum w:abstractNumId="40"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E3480"/>
    <w:multiLevelType w:val="hybridMultilevel"/>
    <w:tmpl w:val="932205C6"/>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6CD87288"/>
    <w:multiLevelType w:val="multilevel"/>
    <w:tmpl w:val="357C62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F752404"/>
    <w:multiLevelType w:val="hybridMultilevel"/>
    <w:tmpl w:val="59CC7624"/>
    <w:lvl w:ilvl="0" w:tplc="83140EE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0BD4C3E"/>
    <w:multiLevelType w:val="multilevel"/>
    <w:tmpl w:val="118C9930"/>
    <w:lvl w:ilvl="0">
      <w:start w:val="1"/>
      <w:numFmt w:val="bullet"/>
      <w:lvlText w:val=""/>
      <w:lvlJc w:val="left"/>
      <w:pPr>
        <w:tabs>
          <w:tab w:val="num" w:pos="1074"/>
        </w:tabs>
        <w:ind w:left="1074" w:hanging="360"/>
      </w:pPr>
      <w:rPr>
        <w:rFonts w:ascii="Symbol" w:hAnsi="Symbol" w:hint="default"/>
        <w:sz w:val="20"/>
      </w:rPr>
    </w:lvl>
    <w:lvl w:ilvl="1">
      <w:start w:val="1"/>
      <w:numFmt w:val="decimal"/>
      <w:lvlText w:val="%2-"/>
      <w:lvlJc w:val="left"/>
      <w:pPr>
        <w:ind w:left="1794" w:hanging="360"/>
      </w:pPr>
      <w:rPr>
        <w:rFonts w:hint="default"/>
      </w:rPr>
    </w:lvl>
    <w:lvl w:ilvl="2">
      <w:start w:val="1"/>
      <w:numFmt w:val="decimal"/>
      <w:lvlText w:val="%3"/>
      <w:lvlJc w:val="left"/>
      <w:pPr>
        <w:ind w:left="2514" w:hanging="360"/>
      </w:pPr>
      <w:rPr>
        <w:rFonts w:hint="default"/>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6" w15:restartNumberingAfterBreak="0">
    <w:nsid w:val="72143B25"/>
    <w:multiLevelType w:val="hybridMultilevel"/>
    <w:tmpl w:val="78527BD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7" w15:restartNumberingAfterBreak="0">
    <w:nsid w:val="72C079A6"/>
    <w:multiLevelType w:val="hybridMultilevel"/>
    <w:tmpl w:val="140EC7CE"/>
    <w:lvl w:ilvl="0" w:tplc="CFD23992">
      <w:start w:val="2"/>
      <w:numFmt w:val="bullet"/>
      <w:lvlText w:val="-"/>
      <w:lvlJc w:val="left"/>
      <w:pPr>
        <w:ind w:left="1350" w:hanging="360"/>
      </w:pPr>
      <w:rPr>
        <w:rFonts w:ascii="Arial" w:eastAsia="MS Mincho"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E6718A"/>
    <w:multiLevelType w:val="hybridMultilevel"/>
    <w:tmpl w:val="23D2B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26"/>
  </w:num>
  <w:num w:numId="3">
    <w:abstractNumId w:val="1"/>
  </w:num>
  <w:num w:numId="4">
    <w:abstractNumId w:val="10"/>
  </w:num>
  <w:num w:numId="5">
    <w:abstractNumId w:val="5"/>
  </w:num>
  <w:num w:numId="6">
    <w:abstractNumId w:val="23"/>
  </w:num>
  <w:num w:numId="7">
    <w:abstractNumId w:val="34"/>
  </w:num>
  <w:num w:numId="8">
    <w:abstractNumId w:val="3"/>
  </w:num>
  <w:num w:numId="9">
    <w:abstractNumId w:val="15"/>
  </w:num>
  <w:num w:numId="10">
    <w:abstractNumId w:val="4"/>
  </w:num>
  <w:num w:numId="11">
    <w:abstractNumId w:val="39"/>
  </w:num>
  <w:num w:numId="12">
    <w:abstractNumId w:val="38"/>
  </w:num>
  <w:num w:numId="13">
    <w:abstractNumId w:val="13"/>
  </w:num>
  <w:num w:numId="14">
    <w:abstractNumId w:val="31"/>
  </w:num>
  <w:num w:numId="15">
    <w:abstractNumId w:val="29"/>
  </w:num>
  <w:num w:numId="16">
    <w:abstractNumId w:val="25"/>
  </w:num>
  <w:num w:numId="17">
    <w:abstractNumId w:val="0"/>
  </w:num>
  <w:num w:numId="18">
    <w:abstractNumId w:val="36"/>
  </w:num>
  <w:num w:numId="19">
    <w:abstractNumId w:val="41"/>
  </w:num>
  <w:num w:numId="20">
    <w:abstractNumId w:val="40"/>
  </w:num>
  <w:num w:numId="21">
    <w:abstractNumId w:val="18"/>
  </w:num>
  <w:num w:numId="22">
    <w:abstractNumId w:val="14"/>
  </w:num>
  <w:num w:numId="23">
    <w:abstractNumId w:val="24"/>
  </w:num>
  <w:num w:numId="24">
    <w:abstractNumId w:val="11"/>
  </w:num>
  <w:num w:numId="25">
    <w:abstractNumId w:val="32"/>
  </w:num>
  <w:num w:numId="26">
    <w:abstractNumId w:val="35"/>
  </w:num>
  <w:num w:numId="27">
    <w:abstractNumId w:val="12"/>
  </w:num>
  <w:num w:numId="28">
    <w:abstractNumId w:val="22"/>
  </w:num>
  <w:num w:numId="29">
    <w:abstractNumId w:val="17"/>
  </w:num>
  <w:num w:numId="30">
    <w:abstractNumId w:val="47"/>
  </w:num>
  <w:num w:numId="31">
    <w:abstractNumId w:val="30"/>
  </w:num>
  <w:num w:numId="32">
    <w:abstractNumId w:val="9"/>
  </w:num>
  <w:num w:numId="33">
    <w:abstractNumId w:val="20"/>
  </w:num>
  <w:num w:numId="34">
    <w:abstractNumId w:val="28"/>
  </w:num>
  <w:num w:numId="35">
    <w:abstractNumId w:val="8"/>
  </w:num>
  <w:num w:numId="36">
    <w:abstractNumId w:val="37"/>
  </w:num>
  <w:num w:numId="37">
    <w:abstractNumId w:val="2"/>
  </w:num>
  <w:num w:numId="38">
    <w:abstractNumId w:val="46"/>
  </w:num>
  <w:num w:numId="39">
    <w:abstractNumId w:val="42"/>
  </w:num>
  <w:num w:numId="40">
    <w:abstractNumId w:val="21"/>
  </w:num>
  <w:num w:numId="41">
    <w:abstractNumId w:val="49"/>
  </w:num>
  <w:num w:numId="42">
    <w:abstractNumId w:val="19"/>
  </w:num>
  <w:num w:numId="43">
    <w:abstractNumId w:val="43"/>
  </w:num>
  <w:num w:numId="44">
    <w:abstractNumId w:val="16"/>
  </w:num>
  <w:num w:numId="45">
    <w:abstractNumId w:val="33"/>
  </w:num>
  <w:num w:numId="46">
    <w:abstractNumId w:val="44"/>
  </w:num>
  <w:num w:numId="47">
    <w:abstractNumId w:val="27"/>
  </w:num>
  <w:num w:numId="48">
    <w:abstractNumId w:val="45"/>
  </w:num>
  <w:num w:numId="49">
    <w:abstractNumId w:val="48"/>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810"/>
    <w:rsid w:val="0000653B"/>
    <w:rsid w:val="000065F0"/>
    <w:rsid w:val="00006776"/>
    <w:rsid w:val="0000758A"/>
    <w:rsid w:val="00007C4E"/>
    <w:rsid w:val="000102CF"/>
    <w:rsid w:val="0001100B"/>
    <w:rsid w:val="00011282"/>
    <w:rsid w:val="000117D5"/>
    <w:rsid w:val="00011DF4"/>
    <w:rsid w:val="0001219D"/>
    <w:rsid w:val="00012BF9"/>
    <w:rsid w:val="00013CE1"/>
    <w:rsid w:val="0001453F"/>
    <w:rsid w:val="00015156"/>
    <w:rsid w:val="000157FE"/>
    <w:rsid w:val="00015DDB"/>
    <w:rsid w:val="0001619F"/>
    <w:rsid w:val="000163FA"/>
    <w:rsid w:val="00016DDD"/>
    <w:rsid w:val="00020409"/>
    <w:rsid w:val="0002072D"/>
    <w:rsid w:val="00020A3D"/>
    <w:rsid w:val="0002104D"/>
    <w:rsid w:val="0002113B"/>
    <w:rsid w:val="000223AB"/>
    <w:rsid w:val="00022B81"/>
    <w:rsid w:val="000246BF"/>
    <w:rsid w:val="000247DA"/>
    <w:rsid w:val="00024945"/>
    <w:rsid w:val="00025B82"/>
    <w:rsid w:val="0002686D"/>
    <w:rsid w:val="00026D60"/>
    <w:rsid w:val="00026D97"/>
    <w:rsid w:val="00027712"/>
    <w:rsid w:val="0003042D"/>
    <w:rsid w:val="0003062C"/>
    <w:rsid w:val="00030B5A"/>
    <w:rsid w:val="00031F33"/>
    <w:rsid w:val="000325C9"/>
    <w:rsid w:val="00033087"/>
    <w:rsid w:val="000347F2"/>
    <w:rsid w:val="00034C96"/>
    <w:rsid w:val="00035008"/>
    <w:rsid w:val="00035783"/>
    <w:rsid w:val="00036597"/>
    <w:rsid w:val="00036E1A"/>
    <w:rsid w:val="00036EED"/>
    <w:rsid w:val="00037100"/>
    <w:rsid w:val="00040260"/>
    <w:rsid w:val="000403F4"/>
    <w:rsid w:val="000404E6"/>
    <w:rsid w:val="00040531"/>
    <w:rsid w:val="00040833"/>
    <w:rsid w:val="0004225E"/>
    <w:rsid w:val="0004228F"/>
    <w:rsid w:val="000439F3"/>
    <w:rsid w:val="00045067"/>
    <w:rsid w:val="00046A94"/>
    <w:rsid w:val="00051E46"/>
    <w:rsid w:val="00052194"/>
    <w:rsid w:val="0005224C"/>
    <w:rsid w:val="0005240E"/>
    <w:rsid w:val="00052461"/>
    <w:rsid w:val="0005260D"/>
    <w:rsid w:val="000538A4"/>
    <w:rsid w:val="00053DD7"/>
    <w:rsid w:val="00054203"/>
    <w:rsid w:val="000542B9"/>
    <w:rsid w:val="000556DC"/>
    <w:rsid w:val="00055A5C"/>
    <w:rsid w:val="00055C91"/>
    <w:rsid w:val="000563FB"/>
    <w:rsid w:val="00056628"/>
    <w:rsid w:val="00056EB8"/>
    <w:rsid w:val="000579C6"/>
    <w:rsid w:val="00060499"/>
    <w:rsid w:val="0006139C"/>
    <w:rsid w:val="0006191C"/>
    <w:rsid w:val="000631AB"/>
    <w:rsid w:val="00064F4D"/>
    <w:rsid w:val="00065C62"/>
    <w:rsid w:val="0006684E"/>
    <w:rsid w:val="00067CC4"/>
    <w:rsid w:val="0007097B"/>
    <w:rsid w:val="00070AFD"/>
    <w:rsid w:val="00070D6E"/>
    <w:rsid w:val="00070EEC"/>
    <w:rsid w:val="00071CF5"/>
    <w:rsid w:val="00072CB9"/>
    <w:rsid w:val="00072F81"/>
    <w:rsid w:val="0007458D"/>
    <w:rsid w:val="00074596"/>
    <w:rsid w:val="00074D67"/>
    <w:rsid w:val="00075063"/>
    <w:rsid w:val="000756E7"/>
    <w:rsid w:val="00075A31"/>
    <w:rsid w:val="00075B84"/>
    <w:rsid w:val="000761E9"/>
    <w:rsid w:val="000766E7"/>
    <w:rsid w:val="00076AA3"/>
    <w:rsid w:val="00077773"/>
    <w:rsid w:val="00077EA9"/>
    <w:rsid w:val="00080992"/>
    <w:rsid w:val="00081C20"/>
    <w:rsid w:val="00082313"/>
    <w:rsid w:val="00082769"/>
    <w:rsid w:val="00082874"/>
    <w:rsid w:val="00083048"/>
    <w:rsid w:val="00083220"/>
    <w:rsid w:val="00083446"/>
    <w:rsid w:val="00084160"/>
    <w:rsid w:val="00084DE4"/>
    <w:rsid w:val="00085CB8"/>
    <w:rsid w:val="00086318"/>
    <w:rsid w:val="00086C38"/>
    <w:rsid w:val="00087248"/>
    <w:rsid w:val="00087CA1"/>
    <w:rsid w:val="00087E57"/>
    <w:rsid w:val="000905F4"/>
    <w:rsid w:val="00090CBF"/>
    <w:rsid w:val="000919AD"/>
    <w:rsid w:val="00091BAB"/>
    <w:rsid w:val="00091E7C"/>
    <w:rsid w:val="00091E86"/>
    <w:rsid w:val="00091F38"/>
    <w:rsid w:val="000932E2"/>
    <w:rsid w:val="00093896"/>
    <w:rsid w:val="00093982"/>
    <w:rsid w:val="00093C2F"/>
    <w:rsid w:val="00094606"/>
    <w:rsid w:val="00094642"/>
    <w:rsid w:val="00094A34"/>
    <w:rsid w:val="00094AF6"/>
    <w:rsid w:val="000958BF"/>
    <w:rsid w:val="00095FAB"/>
    <w:rsid w:val="00096871"/>
    <w:rsid w:val="000973DA"/>
    <w:rsid w:val="00097C2D"/>
    <w:rsid w:val="000A1220"/>
    <w:rsid w:val="000A1A25"/>
    <w:rsid w:val="000A31BE"/>
    <w:rsid w:val="000A42CA"/>
    <w:rsid w:val="000A4E4B"/>
    <w:rsid w:val="000A4E96"/>
    <w:rsid w:val="000A50C7"/>
    <w:rsid w:val="000A635C"/>
    <w:rsid w:val="000A64DC"/>
    <w:rsid w:val="000A686E"/>
    <w:rsid w:val="000A71F3"/>
    <w:rsid w:val="000A76CA"/>
    <w:rsid w:val="000A79A4"/>
    <w:rsid w:val="000B09CE"/>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701E"/>
    <w:rsid w:val="000C0037"/>
    <w:rsid w:val="000C02DF"/>
    <w:rsid w:val="000C09A8"/>
    <w:rsid w:val="000C1077"/>
    <w:rsid w:val="000C2D19"/>
    <w:rsid w:val="000C2DF0"/>
    <w:rsid w:val="000C3825"/>
    <w:rsid w:val="000C56BC"/>
    <w:rsid w:val="000C56DE"/>
    <w:rsid w:val="000C56ED"/>
    <w:rsid w:val="000C6004"/>
    <w:rsid w:val="000D0040"/>
    <w:rsid w:val="000D1B42"/>
    <w:rsid w:val="000D21AA"/>
    <w:rsid w:val="000D2746"/>
    <w:rsid w:val="000D4D23"/>
    <w:rsid w:val="000D51C8"/>
    <w:rsid w:val="000D5F28"/>
    <w:rsid w:val="000D6074"/>
    <w:rsid w:val="000D61E2"/>
    <w:rsid w:val="000D6E7D"/>
    <w:rsid w:val="000D6F4F"/>
    <w:rsid w:val="000D6F8B"/>
    <w:rsid w:val="000D7A2E"/>
    <w:rsid w:val="000E0773"/>
    <w:rsid w:val="000E0A3F"/>
    <w:rsid w:val="000E0FFE"/>
    <w:rsid w:val="000E189B"/>
    <w:rsid w:val="000E19A6"/>
    <w:rsid w:val="000E1ADA"/>
    <w:rsid w:val="000E1F17"/>
    <w:rsid w:val="000E2C73"/>
    <w:rsid w:val="000E42F3"/>
    <w:rsid w:val="000E540B"/>
    <w:rsid w:val="000E7364"/>
    <w:rsid w:val="000E7D5C"/>
    <w:rsid w:val="000F1470"/>
    <w:rsid w:val="000F163C"/>
    <w:rsid w:val="000F5288"/>
    <w:rsid w:val="000F5DF7"/>
    <w:rsid w:val="000F6D36"/>
    <w:rsid w:val="00100000"/>
    <w:rsid w:val="00100767"/>
    <w:rsid w:val="0010089A"/>
    <w:rsid w:val="001019B7"/>
    <w:rsid w:val="001022C0"/>
    <w:rsid w:val="0010278F"/>
    <w:rsid w:val="0010333D"/>
    <w:rsid w:val="001033A1"/>
    <w:rsid w:val="001033B2"/>
    <w:rsid w:val="001039C2"/>
    <w:rsid w:val="00104E5B"/>
    <w:rsid w:val="001058A8"/>
    <w:rsid w:val="00105FEB"/>
    <w:rsid w:val="001067F8"/>
    <w:rsid w:val="00106F14"/>
    <w:rsid w:val="001070DC"/>
    <w:rsid w:val="00107F69"/>
    <w:rsid w:val="00110BF8"/>
    <w:rsid w:val="00110C0B"/>
    <w:rsid w:val="00110F2F"/>
    <w:rsid w:val="001112F0"/>
    <w:rsid w:val="00112C07"/>
    <w:rsid w:val="0011309E"/>
    <w:rsid w:val="001133AA"/>
    <w:rsid w:val="00113748"/>
    <w:rsid w:val="001137E9"/>
    <w:rsid w:val="001151FB"/>
    <w:rsid w:val="0011563D"/>
    <w:rsid w:val="00115B24"/>
    <w:rsid w:val="00115B86"/>
    <w:rsid w:val="00115C76"/>
    <w:rsid w:val="00116A3F"/>
    <w:rsid w:val="00117B89"/>
    <w:rsid w:val="001203E8"/>
    <w:rsid w:val="001214FE"/>
    <w:rsid w:val="001219DE"/>
    <w:rsid w:val="00121D62"/>
    <w:rsid w:val="00122F39"/>
    <w:rsid w:val="0012449A"/>
    <w:rsid w:val="00124878"/>
    <w:rsid w:val="001248E0"/>
    <w:rsid w:val="00124CAB"/>
    <w:rsid w:val="001277FC"/>
    <w:rsid w:val="00130A26"/>
    <w:rsid w:val="00130B61"/>
    <w:rsid w:val="00130F58"/>
    <w:rsid w:val="001310AB"/>
    <w:rsid w:val="001326D7"/>
    <w:rsid w:val="001327D8"/>
    <w:rsid w:val="001327E0"/>
    <w:rsid w:val="001332D8"/>
    <w:rsid w:val="0013331A"/>
    <w:rsid w:val="00133DF5"/>
    <w:rsid w:val="00134E31"/>
    <w:rsid w:val="0013542B"/>
    <w:rsid w:val="00135599"/>
    <w:rsid w:val="00136522"/>
    <w:rsid w:val="001376D3"/>
    <w:rsid w:val="001376EC"/>
    <w:rsid w:val="00137E7C"/>
    <w:rsid w:val="00141BC4"/>
    <w:rsid w:val="00141EF9"/>
    <w:rsid w:val="0014274B"/>
    <w:rsid w:val="00142821"/>
    <w:rsid w:val="00142F82"/>
    <w:rsid w:val="001449B6"/>
    <w:rsid w:val="00144C01"/>
    <w:rsid w:val="00144D4B"/>
    <w:rsid w:val="00147812"/>
    <w:rsid w:val="00147E1F"/>
    <w:rsid w:val="00147F2B"/>
    <w:rsid w:val="001504D9"/>
    <w:rsid w:val="00150AD6"/>
    <w:rsid w:val="00150D0D"/>
    <w:rsid w:val="00151069"/>
    <w:rsid w:val="001538AC"/>
    <w:rsid w:val="00153B6F"/>
    <w:rsid w:val="00153C39"/>
    <w:rsid w:val="00154705"/>
    <w:rsid w:val="00154C4A"/>
    <w:rsid w:val="00155253"/>
    <w:rsid w:val="001555A7"/>
    <w:rsid w:val="00156188"/>
    <w:rsid w:val="001561CB"/>
    <w:rsid w:val="001564BC"/>
    <w:rsid w:val="00156726"/>
    <w:rsid w:val="00157103"/>
    <w:rsid w:val="001604F5"/>
    <w:rsid w:val="00161DEF"/>
    <w:rsid w:val="00162591"/>
    <w:rsid w:val="001658CA"/>
    <w:rsid w:val="0016647C"/>
    <w:rsid w:val="00166979"/>
    <w:rsid w:val="00166989"/>
    <w:rsid w:val="00167A46"/>
    <w:rsid w:val="00167B16"/>
    <w:rsid w:val="00167E28"/>
    <w:rsid w:val="00170971"/>
    <w:rsid w:val="0017117F"/>
    <w:rsid w:val="00171C3A"/>
    <w:rsid w:val="00172836"/>
    <w:rsid w:val="00173351"/>
    <w:rsid w:val="00174BE7"/>
    <w:rsid w:val="00174EB1"/>
    <w:rsid w:val="0017536F"/>
    <w:rsid w:val="0017579B"/>
    <w:rsid w:val="00175C33"/>
    <w:rsid w:val="00175FDD"/>
    <w:rsid w:val="001760F9"/>
    <w:rsid w:val="00176170"/>
    <w:rsid w:val="00176829"/>
    <w:rsid w:val="00176F8C"/>
    <w:rsid w:val="001772CC"/>
    <w:rsid w:val="001814DF"/>
    <w:rsid w:val="00181BFB"/>
    <w:rsid w:val="00181E6D"/>
    <w:rsid w:val="001820BB"/>
    <w:rsid w:val="00183974"/>
    <w:rsid w:val="001851D6"/>
    <w:rsid w:val="00185E7D"/>
    <w:rsid w:val="00185F53"/>
    <w:rsid w:val="00186529"/>
    <w:rsid w:val="00186B79"/>
    <w:rsid w:val="00187B14"/>
    <w:rsid w:val="00192892"/>
    <w:rsid w:val="00192CF8"/>
    <w:rsid w:val="001932A0"/>
    <w:rsid w:val="001935F2"/>
    <w:rsid w:val="001945FF"/>
    <w:rsid w:val="00195362"/>
    <w:rsid w:val="00196166"/>
    <w:rsid w:val="001962D3"/>
    <w:rsid w:val="001968B4"/>
    <w:rsid w:val="00196FF8"/>
    <w:rsid w:val="00197F11"/>
    <w:rsid w:val="001A01EF"/>
    <w:rsid w:val="001A0831"/>
    <w:rsid w:val="001A2BB5"/>
    <w:rsid w:val="001A2CEB"/>
    <w:rsid w:val="001A5373"/>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A8D"/>
    <w:rsid w:val="001B5BF0"/>
    <w:rsid w:val="001B5D6A"/>
    <w:rsid w:val="001B621F"/>
    <w:rsid w:val="001B7BFE"/>
    <w:rsid w:val="001B7C35"/>
    <w:rsid w:val="001C03C6"/>
    <w:rsid w:val="001C0660"/>
    <w:rsid w:val="001C10DE"/>
    <w:rsid w:val="001C12A1"/>
    <w:rsid w:val="001C14E4"/>
    <w:rsid w:val="001C16C3"/>
    <w:rsid w:val="001C1882"/>
    <w:rsid w:val="001C2235"/>
    <w:rsid w:val="001C2537"/>
    <w:rsid w:val="001C2D1B"/>
    <w:rsid w:val="001C3621"/>
    <w:rsid w:val="001C56FB"/>
    <w:rsid w:val="001C674E"/>
    <w:rsid w:val="001C7FA4"/>
    <w:rsid w:val="001D0D1E"/>
    <w:rsid w:val="001D1EAB"/>
    <w:rsid w:val="001D24C8"/>
    <w:rsid w:val="001D33EE"/>
    <w:rsid w:val="001D3968"/>
    <w:rsid w:val="001D4CA6"/>
    <w:rsid w:val="001D4EBB"/>
    <w:rsid w:val="001D5088"/>
    <w:rsid w:val="001D512D"/>
    <w:rsid w:val="001D53A4"/>
    <w:rsid w:val="001D54C8"/>
    <w:rsid w:val="001D6721"/>
    <w:rsid w:val="001D6CD7"/>
    <w:rsid w:val="001D6D79"/>
    <w:rsid w:val="001D6EA7"/>
    <w:rsid w:val="001D7E70"/>
    <w:rsid w:val="001E020D"/>
    <w:rsid w:val="001E0482"/>
    <w:rsid w:val="001E05DF"/>
    <w:rsid w:val="001E0F56"/>
    <w:rsid w:val="001E1C4F"/>
    <w:rsid w:val="001E2142"/>
    <w:rsid w:val="001E317B"/>
    <w:rsid w:val="001E342B"/>
    <w:rsid w:val="001E3A97"/>
    <w:rsid w:val="001E3E39"/>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D67"/>
    <w:rsid w:val="001F48B7"/>
    <w:rsid w:val="001F4F8D"/>
    <w:rsid w:val="001F5380"/>
    <w:rsid w:val="001F57E7"/>
    <w:rsid w:val="001F59FB"/>
    <w:rsid w:val="001F5A18"/>
    <w:rsid w:val="001F61C6"/>
    <w:rsid w:val="001F6F27"/>
    <w:rsid w:val="001F733F"/>
    <w:rsid w:val="0020024A"/>
    <w:rsid w:val="002002D8"/>
    <w:rsid w:val="00200D90"/>
    <w:rsid w:val="00201276"/>
    <w:rsid w:val="0020368E"/>
    <w:rsid w:val="00204023"/>
    <w:rsid w:val="00204DD4"/>
    <w:rsid w:val="002052A5"/>
    <w:rsid w:val="00205FA3"/>
    <w:rsid w:val="0020728C"/>
    <w:rsid w:val="00207A7F"/>
    <w:rsid w:val="00210355"/>
    <w:rsid w:val="002114E7"/>
    <w:rsid w:val="00211F47"/>
    <w:rsid w:val="00212000"/>
    <w:rsid w:val="0021272F"/>
    <w:rsid w:val="002136F1"/>
    <w:rsid w:val="002137D6"/>
    <w:rsid w:val="00213A09"/>
    <w:rsid w:val="00213AD0"/>
    <w:rsid w:val="00213AF3"/>
    <w:rsid w:val="00214461"/>
    <w:rsid w:val="00214740"/>
    <w:rsid w:val="002148DD"/>
    <w:rsid w:val="00215157"/>
    <w:rsid w:val="002153B8"/>
    <w:rsid w:val="00215E7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D2D"/>
    <w:rsid w:val="00232807"/>
    <w:rsid w:val="00232920"/>
    <w:rsid w:val="0023316D"/>
    <w:rsid w:val="00233F16"/>
    <w:rsid w:val="002352D6"/>
    <w:rsid w:val="00235360"/>
    <w:rsid w:val="0023655B"/>
    <w:rsid w:val="00236C92"/>
    <w:rsid w:val="00237945"/>
    <w:rsid w:val="0024012B"/>
    <w:rsid w:val="0024020A"/>
    <w:rsid w:val="0024074B"/>
    <w:rsid w:val="00240C76"/>
    <w:rsid w:val="0024100D"/>
    <w:rsid w:val="00241538"/>
    <w:rsid w:val="00241EA8"/>
    <w:rsid w:val="00242640"/>
    <w:rsid w:val="002427A3"/>
    <w:rsid w:val="00243AEA"/>
    <w:rsid w:val="002442E8"/>
    <w:rsid w:val="0024466C"/>
    <w:rsid w:val="0024513D"/>
    <w:rsid w:val="00245345"/>
    <w:rsid w:val="0024629B"/>
    <w:rsid w:val="00246315"/>
    <w:rsid w:val="00246529"/>
    <w:rsid w:val="00246817"/>
    <w:rsid w:val="00246F07"/>
    <w:rsid w:val="00247DC6"/>
    <w:rsid w:val="00250520"/>
    <w:rsid w:val="00250821"/>
    <w:rsid w:val="002513DE"/>
    <w:rsid w:val="00251510"/>
    <w:rsid w:val="0025183B"/>
    <w:rsid w:val="00252302"/>
    <w:rsid w:val="002528E9"/>
    <w:rsid w:val="00253348"/>
    <w:rsid w:val="00253664"/>
    <w:rsid w:val="00253A0D"/>
    <w:rsid w:val="00253FF6"/>
    <w:rsid w:val="002542CB"/>
    <w:rsid w:val="00254EE7"/>
    <w:rsid w:val="00254F0D"/>
    <w:rsid w:val="0025591B"/>
    <w:rsid w:val="00255BDF"/>
    <w:rsid w:val="002565D0"/>
    <w:rsid w:val="00256E8D"/>
    <w:rsid w:val="002604D1"/>
    <w:rsid w:val="0026080B"/>
    <w:rsid w:val="00260859"/>
    <w:rsid w:val="00260D5B"/>
    <w:rsid w:val="00261375"/>
    <w:rsid w:val="00261C7E"/>
    <w:rsid w:val="002648A4"/>
    <w:rsid w:val="0026544F"/>
    <w:rsid w:val="002659A9"/>
    <w:rsid w:val="00271790"/>
    <w:rsid w:val="00271882"/>
    <w:rsid w:val="00271EA6"/>
    <w:rsid w:val="0027201A"/>
    <w:rsid w:val="002728B0"/>
    <w:rsid w:val="0027390D"/>
    <w:rsid w:val="002743C3"/>
    <w:rsid w:val="002746A5"/>
    <w:rsid w:val="00274A69"/>
    <w:rsid w:val="00274BA2"/>
    <w:rsid w:val="002764BB"/>
    <w:rsid w:val="00276555"/>
    <w:rsid w:val="00276CF7"/>
    <w:rsid w:val="002775DC"/>
    <w:rsid w:val="0027778D"/>
    <w:rsid w:val="00280875"/>
    <w:rsid w:val="00281053"/>
    <w:rsid w:val="002810BA"/>
    <w:rsid w:val="00281185"/>
    <w:rsid w:val="0028170D"/>
    <w:rsid w:val="002820B1"/>
    <w:rsid w:val="00282144"/>
    <w:rsid w:val="002833EF"/>
    <w:rsid w:val="00283B2C"/>
    <w:rsid w:val="00283C22"/>
    <w:rsid w:val="00283C95"/>
    <w:rsid w:val="00283F1B"/>
    <w:rsid w:val="00284846"/>
    <w:rsid w:val="00284DB5"/>
    <w:rsid w:val="00285D60"/>
    <w:rsid w:val="002862B4"/>
    <w:rsid w:val="00286F31"/>
    <w:rsid w:val="002876E7"/>
    <w:rsid w:val="00290AB1"/>
    <w:rsid w:val="00290E12"/>
    <w:rsid w:val="00290F9E"/>
    <w:rsid w:val="00291E4A"/>
    <w:rsid w:val="00292C9B"/>
    <w:rsid w:val="0029334B"/>
    <w:rsid w:val="00293718"/>
    <w:rsid w:val="002947C6"/>
    <w:rsid w:val="002949BE"/>
    <w:rsid w:val="002953E3"/>
    <w:rsid w:val="00295459"/>
    <w:rsid w:val="00295BDE"/>
    <w:rsid w:val="00297261"/>
    <w:rsid w:val="002972CB"/>
    <w:rsid w:val="002A03F8"/>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AEB"/>
    <w:rsid w:val="002B3A9D"/>
    <w:rsid w:val="002B3B1A"/>
    <w:rsid w:val="002B3B51"/>
    <w:rsid w:val="002B3FA9"/>
    <w:rsid w:val="002B4064"/>
    <w:rsid w:val="002B46E4"/>
    <w:rsid w:val="002B47CB"/>
    <w:rsid w:val="002B47DF"/>
    <w:rsid w:val="002B4E5A"/>
    <w:rsid w:val="002B50D6"/>
    <w:rsid w:val="002B6052"/>
    <w:rsid w:val="002B6AA2"/>
    <w:rsid w:val="002B7F0F"/>
    <w:rsid w:val="002C0498"/>
    <w:rsid w:val="002C053A"/>
    <w:rsid w:val="002C0D5A"/>
    <w:rsid w:val="002C172D"/>
    <w:rsid w:val="002C1E48"/>
    <w:rsid w:val="002C2013"/>
    <w:rsid w:val="002C2843"/>
    <w:rsid w:val="002C3094"/>
    <w:rsid w:val="002C31F6"/>
    <w:rsid w:val="002C323A"/>
    <w:rsid w:val="002C354F"/>
    <w:rsid w:val="002C38E3"/>
    <w:rsid w:val="002C3D89"/>
    <w:rsid w:val="002C4FBC"/>
    <w:rsid w:val="002C6228"/>
    <w:rsid w:val="002C642A"/>
    <w:rsid w:val="002C64E7"/>
    <w:rsid w:val="002C6818"/>
    <w:rsid w:val="002C686B"/>
    <w:rsid w:val="002C71CD"/>
    <w:rsid w:val="002C75B6"/>
    <w:rsid w:val="002C798F"/>
    <w:rsid w:val="002C7A14"/>
    <w:rsid w:val="002D0036"/>
    <w:rsid w:val="002D0157"/>
    <w:rsid w:val="002D0683"/>
    <w:rsid w:val="002D086E"/>
    <w:rsid w:val="002D1035"/>
    <w:rsid w:val="002D25C3"/>
    <w:rsid w:val="002D32CF"/>
    <w:rsid w:val="002D44AF"/>
    <w:rsid w:val="002D4F52"/>
    <w:rsid w:val="002D5904"/>
    <w:rsid w:val="002D679D"/>
    <w:rsid w:val="002D7ABA"/>
    <w:rsid w:val="002E1240"/>
    <w:rsid w:val="002E147E"/>
    <w:rsid w:val="002E1853"/>
    <w:rsid w:val="002E25BF"/>
    <w:rsid w:val="002E25F5"/>
    <w:rsid w:val="002E35B0"/>
    <w:rsid w:val="002E48B2"/>
    <w:rsid w:val="002E4BF0"/>
    <w:rsid w:val="002E502D"/>
    <w:rsid w:val="002E5487"/>
    <w:rsid w:val="002E6C54"/>
    <w:rsid w:val="002E6E1F"/>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154D"/>
    <w:rsid w:val="0030189B"/>
    <w:rsid w:val="00302855"/>
    <w:rsid w:val="00304620"/>
    <w:rsid w:val="00305897"/>
    <w:rsid w:val="00306552"/>
    <w:rsid w:val="00307423"/>
    <w:rsid w:val="00310D60"/>
    <w:rsid w:val="003113E8"/>
    <w:rsid w:val="00311A1D"/>
    <w:rsid w:val="00312177"/>
    <w:rsid w:val="0031340E"/>
    <w:rsid w:val="00313492"/>
    <w:rsid w:val="003134BD"/>
    <w:rsid w:val="00313F39"/>
    <w:rsid w:val="00314CC4"/>
    <w:rsid w:val="00315ABB"/>
    <w:rsid w:val="00315C53"/>
    <w:rsid w:val="00315C89"/>
    <w:rsid w:val="00315FB4"/>
    <w:rsid w:val="003166A8"/>
    <w:rsid w:val="003167FB"/>
    <w:rsid w:val="003169F4"/>
    <w:rsid w:val="003171CD"/>
    <w:rsid w:val="0031781E"/>
    <w:rsid w:val="00320344"/>
    <w:rsid w:val="00320E75"/>
    <w:rsid w:val="0032133B"/>
    <w:rsid w:val="00321594"/>
    <w:rsid w:val="00322237"/>
    <w:rsid w:val="00322C73"/>
    <w:rsid w:val="00323163"/>
    <w:rsid w:val="00323C4C"/>
    <w:rsid w:val="003246B6"/>
    <w:rsid w:val="00324E3D"/>
    <w:rsid w:val="00324F35"/>
    <w:rsid w:val="0032730A"/>
    <w:rsid w:val="00327911"/>
    <w:rsid w:val="003312FE"/>
    <w:rsid w:val="0033183B"/>
    <w:rsid w:val="00331A1F"/>
    <w:rsid w:val="00333ED8"/>
    <w:rsid w:val="00334E4E"/>
    <w:rsid w:val="003359F6"/>
    <w:rsid w:val="003360F3"/>
    <w:rsid w:val="003370F1"/>
    <w:rsid w:val="00337728"/>
    <w:rsid w:val="00337949"/>
    <w:rsid w:val="00337B74"/>
    <w:rsid w:val="00337E4D"/>
    <w:rsid w:val="0034025D"/>
    <w:rsid w:val="00340506"/>
    <w:rsid w:val="003411CE"/>
    <w:rsid w:val="003412E3"/>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DC2"/>
    <w:rsid w:val="0035585F"/>
    <w:rsid w:val="003558B1"/>
    <w:rsid w:val="00355F00"/>
    <w:rsid w:val="003562B1"/>
    <w:rsid w:val="003566FE"/>
    <w:rsid w:val="00356ABE"/>
    <w:rsid w:val="00356BAA"/>
    <w:rsid w:val="00356CDA"/>
    <w:rsid w:val="00356FCD"/>
    <w:rsid w:val="0035718B"/>
    <w:rsid w:val="0035745A"/>
    <w:rsid w:val="003579B1"/>
    <w:rsid w:val="00357A8E"/>
    <w:rsid w:val="00357E9C"/>
    <w:rsid w:val="00360142"/>
    <w:rsid w:val="00361D91"/>
    <w:rsid w:val="00362077"/>
    <w:rsid w:val="00362BED"/>
    <w:rsid w:val="00363EBC"/>
    <w:rsid w:val="00364442"/>
    <w:rsid w:val="0036489B"/>
    <w:rsid w:val="00364A6D"/>
    <w:rsid w:val="003659EC"/>
    <w:rsid w:val="00365B0B"/>
    <w:rsid w:val="00366622"/>
    <w:rsid w:val="00366F87"/>
    <w:rsid w:val="003717BA"/>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6277"/>
    <w:rsid w:val="00386457"/>
    <w:rsid w:val="00386631"/>
    <w:rsid w:val="003870FF"/>
    <w:rsid w:val="00387458"/>
    <w:rsid w:val="0039046E"/>
    <w:rsid w:val="00390D5A"/>
    <w:rsid w:val="003917E1"/>
    <w:rsid w:val="0039191E"/>
    <w:rsid w:val="00391950"/>
    <w:rsid w:val="003925EB"/>
    <w:rsid w:val="003926B8"/>
    <w:rsid w:val="003930AB"/>
    <w:rsid w:val="003947B1"/>
    <w:rsid w:val="003952C3"/>
    <w:rsid w:val="00395AC6"/>
    <w:rsid w:val="00395CC6"/>
    <w:rsid w:val="00397D4E"/>
    <w:rsid w:val="003A1391"/>
    <w:rsid w:val="003A15A4"/>
    <w:rsid w:val="003A19D0"/>
    <w:rsid w:val="003A1FF4"/>
    <w:rsid w:val="003A303E"/>
    <w:rsid w:val="003A3229"/>
    <w:rsid w:val="003A3A73"/>
    <w:rsid w:val="003A4071"/>
    <w:rsid w:val="003A54DC"/>
    <w:rsid w:val="003A7CEC"/>
    <w:rsid w:val="003B1C92"/>
    <w:rsid w:val="003B1F7E"/>
    <w:rsid w:val="003B4136"/>
    <w:rsid w:val="003B46C2"/>
    <w:rsid w:val="003B49F5"/>
    <w:rsid w:val="003B4A02"/>
    <w:rsid w:val="003B4BAA"/>
    <w:rsid w:val="003B5CA5"/>
    <w:rsid w:val="003B5E46"/>
    <w:rsid w:val="003B6C54"/>
    <w:rsid w:val="003B74D6"/>
    <w:rsid w:val="003B790E"/>
    <w:rsid w:val="003C02E5"/>
    <w:rsid w:val="003C0A7F"/>
    <w:rsid w:val="003C1279"/>
    <w:rsid w:val="003C2AE3"/>
    <w:rsid w:val="003C2EC8"/>
    <w:rsid w:val="003C3284"/>
    <w:rsid w:val="003C53D3"/>
    <w:rsid w:val="003C655B"/>
    <w:rsid w:val="003C6DC0"/>
    <w:rsid w:val="003C71D2"/>
    <w:rsid w:val="003D0FCD"/>
    <w:rsid w:val="003D1177"/>
    <w:rsid w:val="003D141E"/>
    <w:rsid w:val="003D145E"/>
    <w:rsid w:val="003D1935"/>
    <w:rsid w:val="003D2DD1"/>
    <w:rsid w:val="003D3E9A"/>
    <w:rsid w:val="003D49CD"/>
    <w:rsid w:val="003D4CEB"/>
    <w:rsid w:val="003D5003"/>
    <w:rsid w:val="003D5252"/>
    <w:rsid w:val="003D5AAE"/>
    <w:rsid w:val="003D5D91"/>
    <w:rsid w:val="003D64BF"/>
    <w:rsid w:val="003D7148"/>
    <w:rsid w:val="003E04FD"/>
    <w:rsid w:val="003E086A"/>
    <w:rsid w:val="003E0B7E"/>
    <w:rsid w:val="003E23AA"/>
    <w:rsid w:val="003E29A4"/>
    <w:rsid w:val="003E37CF"/>
    <w:rsid w:val="003E3D41"/>
    <w:rsid w:val="003E63D2"/>
    <w:rsid w:val="003E6B81"/>
    <w:rsid w:val="003E7BC3"/>
    <w:rsid w:val="003F1B7C"/>
    <w:rsid w:val="003F1E24"/>
    <w:rsid w:val="003F2058"/>
    <w:rsid w:val="003F2A14"/>
    <w:rsid w:val="003F3F45"/>
    <w:rsid w:val="003F430D"/>
    <w:rsid w:val="003F5417"/>
    <w:rsid w:val="003F550B"/>
    <w:rsid w:val="003F5E57"/>
    <w:rsid w:val="003F7A68"/>
    <w:rsid w:val="00400050"/>
    <w:rsid w:val="00400AAC"/>
    <w:rsid w:val="00400FFE"/>
    <w:rsid w:val="00401AEA"/>
    <w:rsid w:val="00402DBB"/>
    <w:rsid w:val="004039F7"/>
    <w:rsid w:val="004043D2"/>
    <w:rsid w:val="00404852"/>
    <w:rsid w:val="004057F7"/>
    <w:rsid w:val="00406620"/>
    <w:rsid w:val="0040691A"/>
    <w:rsid w:val="00406DA4"/>
    <w:rsid w:val="00407CC9"/>
    <w:rsid w:val="00407E6B"/>
    <w:rsid w:val="0041042F"/>
    <w:rsid w:val="00410D8B"/>
    <w:rsid w:val="00411988"/>
    <w:rsid w:val="0041244A"/>
    <w:rsid w:val="004134E6"/>
    <w:rsid w:val="0041587E"/>
    <w:rsid w:val="00415C96"/>
    <w:rsid w:val="00415CE5"/>
    <w:rsid w:val="00415E4F"/>
    <w:rsid w:val="004162C5"/>
    <w:rsid w:val="00416FD1"/>
    <w:rsid w:val="0042037A"/>
    <w:rsid w:val="00422086"/>
    <w:rsid w:val="004225C5"/>
    <w:rsid w:val="00422F02"/>
    <w:rsid w:val="00423E64"/>
    <w:rsid w:val="00423F75"/>
    <w:rsid w:val="00424233"/>
    <w:rsid w:val="004266F0"/>
    <w:rsid w:val="00426861"/>
    <w:rsid w:val="00426C89"/>
    <w:rsid w:val="00426E58"/>
    <w:rsid w:val="00427559"/>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7473"/>
    <w:rsid w:val="00440547"/>
    <w:rsid w:val="00440BCE"/>
    <w:rsid w:val="00441182"/>
    <w:rsid w:val="0044227E"/>
    <w:rsid w:val="00442B1C"/>
    <w:rsid w:val="00443B23"/>
    <w:rsid w:val="00444883"/>
    <w:rsid w:val="0044496A"/>
    <w:rsid w:val="00444B75"/>
    <w:rsid w:val="0044537E"/>
    <w:rsid w:val="00445B03"/>
    <w:rsid w:val="00445F31"/>
    <w:rsid w:val="004466C2"/>
    <w:rsid w:val="00446E9D"/>
    <w:rsid w:val="00447AEB"/>
    <w:rsid w:val="004501A0"/>
    <w:rsid w:val="004507C1"/>
    <w:rsid w:val="00450952"/>
    <w:rsid w:val="0045110E"/>
    <w:rsid w:val="00452B8E"/>
    <w:rsid w:val="00453401"/>
    <w:rsid w:val="004535E5"/>
    <w:rsid w:val="00453F39"/>
    <w:rsid w:val="004541CB"/>
    <w:rsid w:val="00454836"/>
    <w:rsid w:val="004553D6"/>
    <w:rsid w:val="00455ECB"/>
    <w:rsid w:val="00460112"/>
    <w:rsid w:val="0046086F"/>
    <w:rsid w:val="00460BC2"/>
    <w:rsid w:val="00461D4A"/>
    <w:rsid w:val="00462611"/>
    <w:rsid w:val="00462CDE"/>
    <w:rsid w:val="00462D77"/>
    <w:rsid w:val="0046328B"/>
    <w:rsid w:val="0046496D"/>
    <w:rsid w:val="004649A5"/>
    <w:rsid w:val="00464AC0"/>
    <w:rsid w:val="00465284"/>
    <w:rsid w:val="0046535E"/>
    <w:rsid w:val="004653B9"/>
    <w:rsid w:val="004661D4"/>
    <w:rsid w:val="00466B2D"/>
    <w:rsid w:val="00467ECA"/>
    <w:rsid w:val="004701F2"/>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789F"/>
    <w:rsid w:val="00487A1E"/>
    <w:rsid w:val="00491730"/>
    <w:rsid w:val="00492094"/>
    <w:rsid w:val="00492D41"/>
    <w:rsid w:val="00492DC5"/>
    <w:rsid w:val="00493A14"/>
    <w:rsid w:val="004944D0"/>
    <w:rsid w:val="00495048"/>
    <w:rsid w:val="00495B04"/>
    <w:rsid w:val="00495E51"/>
    <w:rsid w:val="00496010"/>
    <w:rsid w:val="00496262"/>
    <w:rsid w:val="0049636C"/>
    <w:rsid w:val="00496DEA"/>
    <w:rsid w:val="004A0676"/>
    <w:rsid w:val="004A0EC1"/>
    <w:rsid w:val="004A14E7"/>
    <w:rsid w:val="004A18C5"/>
    <w:rsid w:val="004A291F"/>
    <w:rsid w:val="004A2A3F"/>
    <w:rsid w:val="004A3892"/>
    <w:rsid w:val="004A6229"/>
    <w:rsid w:val="004A647F"/>
    <w:rsid w:val="004A65D0"/>
    <w:rsid w:val="004A766D"/>
    <w:rsid w:val="004B14AA"/>
    <w:rsid w:val="004B1B21"/>
    <w:rsid w:val="004B2429"/>
    <w:rsid w:val="004B283B"/>
    <w:rsid w:val="004B2C90"/>
    <w:rsid w:val="004B2FE3"/>
    <w:rsid w:val="004B30AA"/>
    <w:rsid w:val="004B33E8"/>
    <w:rsid w:val="004B47B4"/>
    <w:rsid w:val="004B4C0D"/>
    <w:rsid w:val="004B505F"/>
    <w:rsid w:val="004B52F8"/>
    <w:rsid w:val="004B5B22"/>
    <w:rsid w:val="004B5C90"/>
    <w:rsid w:val="004B760D"/>
    <w:rsid w:val="004B7E1C"/>
    <w:rsid w:val="004C02E9"/>
    <w:rsid w:val="004C0B16"/>
    <w:rsid w:val="004C11F2"/>
    <w:rsid w:val="004C20DB"/>
    <w:rsid w:val="004C217E"/>
    <w:rsid w:val="004C21F8"/>
    <w:rsid w:val="004C2981"/>
    <w:rsid w:val="004C29B6"/>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11F"/>
    <w:rsid w:val="004D3314"/>
    <w:rsid w:val="004D3357"/>
    <w:rsid w:val="004D59EC"/>
    <w:rsid w:val="004D60B4"/>
    <w:rsid w:val="004D6CF6"/>
    <w:rsid w:val="004D6F6F"/>
    <w:rsid w:val="004D7996"/>
    <w:rsid w:val="004E0CFB"/>
    <w:rsid w:val="004E18BF"/>
    <w:rsid w:val="004E21FA"/>
    <w:rsid w:val="004E4617"/>
    <w:rsid w:val="004E4717"/>
    <w:rsid w:val="004E477F"/>
    <w:rsid w:val="004E5187"/>
    <w:rsid w:val="004E639A"/>
    <w:rsid w:val="004E6B90"/>
    <w:rsid w:val="004F039B"/>
    <w:rsid w:val="004F0F06"/>
    <w:rsid w:val="004F1355"/>
    <w:rsid w:val="004F1F56"/>
    <w:rsid w:val="004F328D"/>
    <w:rsid w:val="004F561C"/>
    <w:rsid w:val="004F5BAE"/>
    <w:rsid w:val="004F5E2C"/>
    <w:rsid w:val="004F624B"/>
    <w:rsid w:val="004F678F"/>
    <w:rsid w:val="004F6B09"/>
    <w:rsid w:val="004F784D"/>
    <w:rsid w:val="00500980"/>
    <w:rsid w:val="00500D1D"/>
    <w:rsid w:val="00500F71"/>
    <w:rsid w:val="005022A7"/>
    <w:rsid w:val="00503F59"/>
    <w:rsid w:val="005042CE"/>
    <w:rsid w:val="00504BB8"/>
    <w:rsid w:val="00507496"/>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7FC"/>
    <w:rsid w:val="005202AD"/>
    <w:rsid w:val="005214A5"/>
    <w:rsid w:val="00521B04"/>
    <w:rsid w:val="00521C1D"/>
    <w:rsid w:val="005224EC"/>
    <w:rsid w:val="005229CD"/>
    <w:rsid w:val="005229EE"/>
    <w:rsid w:val="0052314F"/>
    <w:rsid w:val="00523205"/>
    <w:rsid w:val="00523781"/>
    <w:rsid w:val="0052402C"/>
    <w:rsid w:val="005242EA"/>
    <w:rsid w:val="00524741"/>
    <w:rsid w:val="0052547C"/>
    <w:rsid w:val="00525EA1"/>
    <w:rsid w:val="005265F7"/>
    <w:rsid w:val="00526910"/>
    <w:rsid w:val="005272FF"/>
    <w:rsid w:val="00530D40"/>
    <w:rsid w:val="00530EC0"/>
    <w:rsid w:val="00530EF9"/>
    <w:rsid w:val="00530F82"/>
    <w:rsid w:val="0053110D"/>
    <w:rsid w:val="005324CA"/>
    <w:rsid w:val="00532F82"/>
    <w:rsid w:val="00533272"/>
    <w:rsid w:val="0053341B"/>
    <w:rsid w:val="00533E6D"/>
    <w:rsid w:val="00534178"/>
    <w:rsid w:val="00537143"/>
    <w:rsid w:val="00537756"/>
    <w:rsid w:val="00540DAD"/>
    <w:rsid w:val="00541374"/>
    <w:rsid w:val="005414A5"/>
    <w:rsid w:val="00542436"/>
    <w:rsid w:val="00542572"/>
    <w:rsid w:val="0054262A"/>
    <w:rsid w:val="0054422F"/>
    <w:rsid w:val="00544DB7"/>
    <w:rsid w:val="00545C35"/>
    <w:rsid w:val="00545D0F"/>
    <w:rsid w:val="00546A46"/>
    <w:rsid w:val="00546AA7"/>
    <w:rsid w:val="00546FF8"/>
    <w:rsid w:val="00547E90"/>
    <w:rsid w:val="00550265"/>
    <w:rsid w:val="0055219C"/>
    <w:rsid w:val="0055425E"/>
    <w:rsid w:val="00554E46"/>
    <w:rsid w:val="00555162"/>
    <w:rsid w:val="00555586"/>
    <w:rsid w:val="0055797E"/>
    <w:rsid w:val="00557D69"/>
    <w:rsid w:val="005608F2"/>
    <w:rsid w:val="00560AE6"/>
    <w:rsid w:val="005610A2"/>
    <w:rsid w:val="005616FA"/>
    <w:rsid w:val="00562407"/>
    <w:rsid w:val="00564159"/>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2776"/>
    <w:rsid w:val="0058327D"/>
    <w:rsid w:val="00583850"/>
    <w:rsid w:val="00584072"/>
    <w:rsid w:val="005866DD"/>
    <w:rsid w:val="00587264"/>
    <w:rsid w:val="00587D00"/>
    <w:rsid w:val="00587F0A"/>
    <w:rsid w:val="00590E76"/>
    <w:rsid w:val="00591614"/>
    <w:rsid w:val="0059298A"/>
    <w:rsid w:val="00592C82"/>
    <w:rsid w:val="005935CC"/>
    <w:rsid w:val="0059418C"/>
    <w:rsid w:val="00594E7E"/>
    <w:rsid w:val="00595114"/>
    <w:rsid w:val="00595164"/>
    <w:rsid w:val="005959EA"/>
    <w:rsid w:val="00596F60"/>
    <w:rsid w:val="00597062"/>
    <w:rsid w:val="00597B7A"/>
    <w:rsid w:val="00597C8D"/>
    <w:rsid w:val="005A018F"/>
    <w:rsid w:val="005A1609"/>
    <w:rsid w:val="005A1A56"/>
    <w:rsid w:val="005A243D"/>
    <w:rsid w:val="005A3054"/>
    <w:rsid w:val="005A34EB"/>
    <w:rsid w:val="005A3881"/>
    <w:rsid w:val="005A41B0"/>
    <w:rsid w:val="005A5149"/>
    <w:rsid w:val="005A68A7"/>
    <w:rsid w:val="005A7450"/>
    <w:rsid w:val="005A7E33"/>
    <w:rsid w:val="005B0F7D"/>
    <w:rsid w:val="005B268D"/>
    <w:rsid w:val="005B28CE"/>
    <w:rsid w:val="005B3E4C"/>
    <w:rsid w:val="005B4407"/>
    <w:rsid w:val="005B49F7"/>
    <w:rsid w:val="005B4FCC"/>
    <w:rsid w:val="005B5C27"/>
    <w:rsid w:val="005B772D"/>
    <w:rsid w:val="005B79AD"/>
    <w:rsid w:val="005B7C77"/>
    <w:rsid w:val="005C0D3A"/>
    <w:rsid w:val="005C0E01"/>
    <w:rsid w:val="005C1000"/>
    <w:rsid w:val="005C2E97"/>
    <w:rsid w:val="005C2EB8"/>
    <w:rsid w:val="005C3DDA"/>
    <w:rsid w:val="005C48E6"/>
    <w:rsid w:val="005C4DE1"/>
    <w:rsid w:val="005C4F2B"/>
    <w:rsid w:val="005C6268"/>
    <w:rsid w:val="005C7942"/>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5F6"/>
    <w:rsid w:val="005E0A36"/>
    <w:rsid w:val="005E12D8"/>
    <w:rsid w:val="005E2038"/>
    <w:rsid w:val="005E3BE9"/>
    <w:rsid w:val="005E3DF5"/>
    <w:rsid w:val="005E4324"/>
    <w:rsid w:val="005E4BC0"/>
    <w:rsid w:val="005E4C71"/>
    <w:rsid w:val="005E5D37"/>
    <w:rsid w:val="005E5F78"/>
    <w:rsid w:val="005E7721"/>
    <w:rsid w:val="005E7923"/>
    <w:rsid w:val="005E7E68"/>
    <w:rsid w:val="005E7EC1"/>
    <w:rsid w:val="005F17B7"/>
    <w:rsid w:val="005F3DD9"/>
    <w:rsid w:val="005F4778"/>
    <w:rsid w:val="005F4F46"/>
    <w:rsid w:val="005F5043"/>
    <w:rsid w:val="005F582F"/>
    <w:rsid w:val="005F6427"/>
    <w:rsid w:val="005F75C9"/>
    <w:rsid w:val="00601013"/>
    <w:rsid w:val="0060230B"/>
    <w:rsid w:val="0060308C"/>
    <w:rsid w:val="0060322B"/>
    <w:rsid w:val="00603723"/>
    <w:rsid w:val="00604F15"/>
    <w:rsid w:val="00605DFD"/>
    <w:rsid w:val="0060693B"/>
    <w:rsid w:val="0060722A"/>
    <w:rsid w:val="00607343"/>
    <w:rsid w:val="006100E3"/>
    <w:rsid w:val="00610DAA"/>
    <w:rsid w:val="00610E97"/>
    <w:rsid w:val="00611610"/>
    <w:rsid w:val="00612508"/>
    <w:rsid w:val="00613A81"/>
    <w:rsid w:val="00613ED7"/>
    <w:rsid w:val="006147E7"/>
    <w:rsid w:val="00617313"/>
    <w:rsid w:val="00617547"/>
    <w:rsid w:val="00620162"/>
    <w:rsid w:val="00620198"/>
    <w:rsid w:val="00620540"/>
    <w:rsid w:val="006212CF"/>
    <w:rsid w:val="0062161C"/>
    <w:rsid w:val="00622146"/>
    <w:rsid w:val="00622A92"/>
    <w:rsid w:val="00623CEA"/>
    <w:rsid w:val="00624041"/>
    <w:rsid w:val="00624889"/>
    <w:rsid w:val="00624F32"/>
    <w:rsid w:val="00625CCA"/>
    <w:rsid w:val="00626BAB"/>
    <w:rsid w:val="00626D92"/>
    <w:rsid w:val="00627330"/>
    <w:rsid w:val="00627708"/>
    <w:rsid w:val="00627716"/>
    <w:rsid w:val="006300C7"/>
    <w:rsid w:val="006301CA"/>
    <w:rsid w:val="006307BD"/>
    <w:rsid w:val="006307F5"/>
    <w:rsid w:val="00630AB9"/>
    <w:rsid w:val="00630C5E"/>
    <w:rsid w:val="00631153"/>
    <w:rsid w:val="0063196A"/>
    <w:rsid w:val="00631F0E"/>
    <w:rsid w:val="006345D3"/>
    <w:rsid w:val="00634F36"/>
    <w:rsid w:val="00634F7B"/>
    <w:rsid w:val="006362D6"/>
    <w:rsid w:val="0063663C"/>
    <w:rsid w:val="00636C39"/>
    <w:rsid w:val="00637C52"/>
    <w:rsid w:val="0064028A"/>
    <w:rsid w:val="00640778"/>
    <w:rsid w:val="00640EFC"/>
    <w:rsid w:val="006419BD"/>
    <w:rsid w:val="00641ADE"/>
    <w:rsid w:val="00641E8B"/>
    <w:rsid w:val="00642242"/>
    <w:rsid w:val="00642C3E"/>
    <w:rsid w:val="006434C5"/>
    <w:rsid w:val="006439D1"/>
    <w:rsid w:val="00643B71"/>
    <w:rsid w:val="00643BDC"/>
    <w:rsid w:val="0064487A"/>
    <w:rsid w:val="00645243"/>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3C"/>
    <w:rsid w:val="00664972"/>
    <w:rsid w:val="00664D27"/>
    <w:rsid w:val="006652C7"/>
    <w:rsid w:val="0066537F"/>
    <w:rsid w:val="00665FBD"/>
    <w:rsid w:val="00666901"/>
    <w:rsid w:val="00666C54"/>
    <w:rsid w:val="00666CE0"/>
    <w:rsid w:val="00667333"/>
    <w:rsid w:val="0066757C"/>
    <w:rsid w:val="00667792"/>
    <w:rsid w:val="006705B0"/>
    <w:rsid w:val="0067087B"/>
    <w:rsid w:val="00672360"/>
    <w:rsid w:val="00672FF7"/>
    <w:rsid w:val="00674190"/>
    <w:rsid w:val="00674EEC"/>
    <w:rsid w:val="006758BB"/>
    <w:rsid w:val="00675937"/>
    <w:rsid w:val="00675AE8"/>
    <w:rsid w:val="00676177"/>
    <w:rsid w:val="00676775"/>
    <w:rsid w:val="00677231"/>
    <w:rsid w:val="006774CF"/>
    <w:rsid w:val="00677E33"/>
    <w:rsid w:val="00677EC2"/>
    <w:rsid w:val="00680BE2"/>
    <w:rsid w:val="00681212"/>
    <w:rsid w:val="00682DF0"/>
    <w:rsid w:val="00684413"/>
    <w:rsid w:val="00684B4C"/>
    <w:rsid w:val="0068634A"/>
    <w:rsid w:val="006865F5"/>
    <w:rsid w:val="00686B25"/>
    <w:rsid w:val="00686C17"/>
    <w:rsid w:val="0068782F"/>
    <w:rsid w:val="0069030D"/>
    <w:rsid w:val="00690984"/>
    <w:rsid w:val="00691D5C"/>
    <w:rsid w:val="00692554"/>
    <w:rsid w:val="00692C50"/>
    <w:rsid w:val="006947E8"/>
    <w:rsid w:val="00694882"/>
    <w:rsid w:val="00694B8B"/>
    <w:rsid w:val="00695953"/>
    <w:rsid w:val="00696492"/>
    <w:rsid w:val="00696613"/>
    <w:rsid w:val="006966D9"/>
    <w:rsid w:val="00696E23"/>
    <w:rsid w:val="0069723F"/>
    <w:rsid w:val="00697B11"/>
    <w:rsid w:val="006A03B6"/>
    <w:rsid w:val="006A0CEF"/>
    <w:rsid w:val="006A1114"/>
    <w:rsid w:val="006A1505"/>
    <w:rsid w:val="006A1BFF"/>
    <w:rsid w:val="006A1FD2"/>
    <w:rsid w:val="006A25D3"/>
    <w:rsid w:val="006A291A"/>
    <w:rsid w:val="006A2A6A"/>
    <w:rsid w:val="006A2AA7"/>
    <w:rsid w:val="006A3B04"/>
    <w:rsid w:val="006A3C83"/>
    <w:rsid w:val="006A4D87"/>
    <w:rsid w:val="006A7947"/>
    <w:rsid w:val="006A7D2A"/>
    <w:rsid w:val="006A7FFA"/>
    <w:rsid w:val="006B08DD"/>
    <w:rsid w:val="006B0DB3"/>
    <w:rsid w:val="006B1EE6"/>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43B5"/>
    <w:rsid w:val="006C511F"/>
    <w:rsid w:val="006C6EBB"/>
    <w:rsid w:val="006C7428"/>
    <w:rsid w:val="006D09F5"/>
    <w:rsid w:val="006D10F9"/>
    <w:rsid w:val="006D136F"/>
    <w:rsid w:val="006D148A"/>
    <w:rsid w:val="006D17E9"/>
    <w:rsid w:val="006D1CAF"/>
    <w:rsid w:val="006D2CA8"/>
    <w:rsid w:val="006D2F89"/>
    <w:rsid w:val="006D3009"/>
    <w:rsid w:val="006D300D"/>
    <w:rsid w:val="006D34CB"/>
    <w:rsid w:val="006D41EC"/>
    <w:rsid w:val="006D48A2"/>
    <w:rsid w:val="006D5AA2"/>
    <w:rsid w:val="006D62FC"/>
    <w:rsid w:val="006D631A"/>
    <w:rsid w:val="006D6728"/>
    <w:rsid w:val="006E00F4"/>
    <w:rsid w:val="006E04E4"/>
    <w:rsid w:val="006E079D"/>
    <w:rsid w:val="006E082A"/>
    <w:rsid w:val="006E0DAA"/>
    <w:rsid w:val="006E13C7"/>
    <w:rsid w:val="006E1FE7"/>
    <w:rsid w:val="006E273F"/>
    <w:rsid w:val="006E2AC7"/>
    <w:rsid w:val="006E30C6"/>
    <w:rsid w:val="006E3753"/>
    <w:rsid w:val="006E4C77"/>
    <w:rsid w:val="006E7137"/>
    <w:rsid w:val="006E73F0"/>
    <w:rsid w:val="006E78DB"/>
    <w:rsid w:val="006E7B45"/>
    <w:rsid w:val="006F01F1"/>
    <w:rsid w:val="006F0B5A"/>
    <w:rsid w:val="006F0C5D"/>
    <w:rsid w:val="006F128F"/>
    <w:rsid w:val="006F233F"/>
    <w:rsid w:val="006F3E1C"/>
    <w:rsid w:val="006F428E"/>
    <w:rsid w:val="006F4F31"/>
    <w:rsid w:val="006F589A"/>
    <w:rsid w:val="006F58FA"/>
    <w:rsid w:val="006F6B40"/>
    <w:rsid w:val="006F7A27"/>
    <w:rsid w:val="00700736"/>
    <w:rsid w:val="00700EF7"/>
    <w:rsid w:val="00702286"/>
    <w:rsid w:val="00703387"/>
    <w:rsid w:val="00704E99"/>
    <w:rsid w:val="00705700"/>
    <w:rsid w:val="0070597B"/>
    <w:rsid w:val="007075ED"/>
    <w:rsid w:val="0071020F"/>
    <w:rsid w:val="00710EF5"/>
    <w:rsid w:val="00711E9B"/>
    <w:rsid w:val="00711EFE"/>
    <w:rsid w:val="00712394"/>
    <w:rsid w:val="007123A9"/>
    <w:rsid w:val="00712DB5"/>
    <w:rsid w:val="00713E4A"/>
    <w:rsid w:val="0071463D"/>
    <w:rsid w:val="00714AB5"/>
    <w:rsid w:val="00714D04"/>
    <w:rsid w:val="0071559B"/>
    <w:rsid w:val="0071612F"/>
    <w:rsid w:val="007161D8"/>
    <w:rsid w:val="007179BF"/>
    <w:rsid w:val="00720DAB"/>
    <w:rsid w:val="007211ED"/>
    <w:rsid w:val="007214E3"/>
    <w:rsid w:val="0072196E"/>
    <w:rsid w:val="00721B04"/>
    <w:rsid w:val="007238C3"/>
    <w:rsid w:val="00723B33"/>
    <w:rsid w:val="00723E51"/>
    <w:rsid w:val="00724922"/>
    <w:rsid w:val="00725012"/>
    <w:rsid w:val="007258AF"/>
    <w:rsid w:val="007269A8"/>
    <w:rsid w:val="007269BD"/>
    <w:rsid w:val="0072752D"/>
    <w:rsid w:val="00727F30"/>
    <w:rsid w:val="00730C2D"/>
    <w:rsid w:val="00730C44"/>
    <w:rsid w:val="007311B6"/>
    <w:rsid w:val="00731F40"/>
    <w:rsid w:val="00732150"/>
    <w:rsid w:val="007325B8"/>
    <w:rsid w:val="00733096"/>
    <w:rsid w:val="0073489B"/>
    <w:rsid w:val="00734BE4"/>
    <w:rsid w:val="00735F1E"/>
    <w:rsid w:val="00737F10"/>
    <w:rsid w:val="007400D7"/>
    <w:rsid w:val="0074071A"/>
    <w:rsid w:val="00740867"/>
    <w:rsid w:val="00741D9F"/>
    <w:rsid w:val="0074248A"/>
    <w:rsid w:val="00742CFC"/>
    <w:rsid w:val="00742E65"/>
    <w:rsid w:val="00743210"/>
    <w:rsid w:val="00744670"/>
    <w:rsid w:val="00745260"/>
    <w:rsid w:val="00745295"/>
    <w:rsid w:val="0074534E"/>
    <w:rsid w:val="00746699"/>
    <w:rsid w:val="00746CE8"/>
    <w:rsid w:val="007475C2"/>
    <w:rsid w:val="00747A37"/>
    <w:rsid w:val="00747F5C"/>
    <w:rsid w:val="00750403"/>
    <w:rsid w:val="0075050B"/>
    <w:rsid w:val="00750629"/>
    <w:rsid w:val="007507BF"/>
    <w:rsid w:val="00750A73"/>
    <w:rsid w:val="00750DEA"/>
    <w:rsid w:val="0075104D"/>
    <w:rsid w:val="0075593D"/>
    <w:rsid w:val="00755A18"/>
    <w:rsid w:val="00755A8E"/>
    <w:rsid w:val="00757061"/>
    <w:rsid w:val="007570EB"/>
    <w:rsid w:val="007576F1"/>
    <w:rsid w:val="00757995"/>
    <w:rsid w:val="00757F87"/>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CD8"/>
    <w:rsid w:val="00775070"/>
    <w:rsid w:val="0077532D"/>
    <w:rsid w:val="00775894"/>
    <w:rsid w:val="00775CCE"/>
    <w:rsid w:val="007762A8"/>
    <w:rsid w:val="0077692D"/>
    <w:rsid w:val="00776B11"/>
    <w:rsid w:val="00776E67"/>
    <w:rsid w:val="00777A02"/>
    <w:rsid w:val="00780197"/>
    <w:rsid w:val="0078107F"/>
    <w:rsid w:val="0078118C"/>
    <w:rsid w:val="00781AA2"/>
    <w:rsid w:val="00782864"/>
    <w:rsid w:val="00782B25"/>
    <w:rsid w:val="00782F73"/>
    <w:rsid w:val="00783F5B"/>
    <w:rsid w:val="0078517D"/>
    <w:rsid w:val="00786C80"/>
    <w:rsid w:val="00787A4C"/>
    <w:rsid w:val="00787BE5"/>
    <w:rsid w:val="00787D10"/>
    <w:rsid w:val="00790D16"/>
    <w:rsid w:val="00790D5F"/>
    <w:rsid w:val="00791727"/>
    <w:rsid w:val="0079172D"/>
    <w:rsid w:val="007921C1"/>
    <w:rsid w:val="0079314F"/>
    <w:rsid w:val="007943EA"/>
    <w:rsid w:val="007949BE"/>
    <w:rsid w:val="00794AE3"/>
    <w:rsid w:val="00794B04"/>
    <w:rsid w:val="00795026"/>
    <w:rsid w:val="00796690"/>
    <w:rsid w:val="00796B65"/>
    <w:rsid w:val="00796B84"/>
    <w:rsid w:val="00797AFF"/>
    <w:rsid w:val="007A0640"/>
    <w:rsid w:val="007A235B"/>
    <w:rsid w:val="007A28E6"/>
    <w:rsid w:val="007A2C64"/>
    <w:rsid w:val="007A3E62"/>
    <w:rsid w:val="007A451C"/>
    <w:rsid w:val="007A4556"/>
    <w:rsid w:val="007A6A11"/>
    <w:rsid w:val="007A6AAB"/>
    <w:rsid w:val="007A6CCB"/>
    <w:rsid w:val="007A7A0F"/>
    <w:rsid w:val="007B0122"/>
    <w:rsid w:val="007B012A"/>
    <w:rsid w:val="007B0355"/>
    <w:rsid w:val="007B1438"/>
    <w:rsid w:val="007B1BE3"/>
    <w:rsid w:val="007B24F3"/>
    <w:rsid w:val="007B5033"/>
    <w:rsid w:val="007B5035"/>
    <w:rsid w:val="007B58C4"/>
    <w:rsid w:val="007B60C3"/>
    <w:rsid w:val="007B6424"/>
    <w:rsid w:val="007B6AAB"/>
    <w:rsid w:val="007B7097"/>
    <w:rsid w:val="007C13E2"/>
    <w:rsid w:val="007C14A5"/>
    <w:rsid w:val="007C1515"/>
    <w:rsid w:val="007C2FFE"/>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EA6"/>
    <w:rsid w:val="007E0553"/>
    <w:rsid w:val="007E0A84"/>
    <w:rsid w:val="007E0DF0"/>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2310"/>
    <w:rsid w:val="007F28EA"/>
    <w:rsid w:val="007F2BF5"/>
    <w:rsid w:val="007F2D2F"/>
    <w:rsid w:val="007F3060"/>
    <w:rsid w:val="007F31FA"/>
    <w:rsid w:val="007F3CB5"/>
    <w:rsid w:val="007F52FB"/>
    <w:rsid w:val="007F5E2A"/>
    <w:rsid w:val="00800427"/>
    <w:rsid w:val="00800827"/>
    <w:rsid w:val="0080114E"/>
    <w:rsid w:val="00801374"/>
    <w:rsid w:val="008015BD"/>
    <w:rsid w:val="0080259B"/>
    <w:rsid w:val="00802709"/>
    <w:rsid w:val="008031BF"/>
    <w:rsid w:val="0080328B"/>
    <w:rsid w:val="00803332"/>
    <w:rsid w:val="0080371A"/>
    <w:rsid w:val="00803C43"/>
    <w:rsid w:val="0080607A"/>
    <w:rsid w:val="0080703B"/>
    <w:rsid w:val="008075CA"/>
    <w:rsid w:val="008101A1"/>
    <w:rsid w:val="0081206D"/>
    <w:rsid w:val="00812969"/>
    <w:rsid w:val="00813423"/>
    <w:rsid w:val="00813B99"/>
    <w:rsid w:val="0081458C"/>
    <w:rsid w:val="008158FD"/>
    <w:rsid w:val="00815AF4"/>
    <w:rsid w:val="00817458"/>
    <w:rsid w:val="00817601"/>
    <w:rsid w:val="00817B2A"/>
    <w:rsid w:val="00817E7C"/>
    <w:rsid w:val="0082031E"/>
    <w:rsid w:val="0082047B"/>
    <w:rsid w:val="0082098B"/>
    <w:rsid w:val="00820FB6"/>
    <w:rsid w:val="00821A77"/>
    <w:rsid w:val="00821C5E"/>
    <w:rsid w:val="00823464"/>
    <w:rsid w:val="008238CB"/>
    <w:rsid w:val="00823C62"/>
    <w:rsid w:val="00824040"/>
    <w:rsid w:val="008241A4"/>
    <w:rsid w:val="00824724"/>
    <w:rsid w:val="00824B74"/>
    <w:rsid w:val="00826574"/>
    <w:rsid w:val="00827386"/>
    <w:rsid w:val="008277D5"/>
    <w:rsid w:val="00830D42"/>
    <w:rsid w:val="0083130F"/>
    <w:rsid w:val="00832F6E"/>
    <w:rsid w:val="008336FF"/>
    <w:rsid w:val="00833709"/>
    <w:rsid w:val="00834A8D"/>
    <w:rsid w:val="0083505C"/>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C78"/>
    <w:rsid w:val="00851250"/>
    <w:rsid w:val="0085133B"/>
    <w:rsid w:val="00852405"/>
    <w:rsid w:val="008528BC"/>
    <w:rsid w:val="0085490E"/>
    <w:rsid w:val="00854D7D"/>
    <w:rsid w:val="00856BEA"/>
    <w:rsid w:val="00860756"/>
    <w:rsid w:val="00861952"/>
    <w:rsid w:val="00862CD1"/>
    <w:rsid w:val="008641E2"/>
    <w:rsid w:val="00865A69"/>
    <w:rsid w:val="008677C6"/>
    <w:rsid w:val="0087066A"/>
    <w:rsid w:val="00870927"/>
    <w:rsid w:val="00870EF1"/>
    <w:rsid w:val="00871280"/>
    <w:rsid w:val="00872D69"/>
    <w:rsid w:val="00873226"/>
    <w:rsid w:val="00874533"/>
    <w:rsid w:val="00874C72"/>
    <w:rsid w:val="0087564E"/>
    <w:rsid w:val="0087593B"/>
    <w:rsid w:val="00875B88"/>
    <w:rsid w:val="00875E38"/>
    <w:rsid w:val="00876549"/>
    <w:rsid w:val="00876566"/>
    <w:rsid w:val="00880261"/>
    <w:rsid w:val="00880736"/>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5D1"/>
    <w:rsid w:val="008926AC"/>
    <w:rsid w:val="0089402D"/>
    <w:rsid w:val="0089467D"/>
    <w:rsid w:val="008954DA"/>
    <w:rsid w:val="00896483"/>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B4A"/>
    <w:rsid w:val="008B28D5"/>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367F"/>
    <w:rsid w:val="008C3754"/>
    <w:rsid w:val="008C5A95"/>
    <w:rsid w:val="008C5D1A"/>
    <w:rsid w:val="008D0315"/>
    <w:rsid w:val="008D0604"/>
    <w:rsid w:val="008D0E08"/>
    <w:rsid w:val="008D1466"/>
    <w:rsid w:val="008D2780"/>
    <w:rsid w:val="008D28BA"/>
    <w:rsid w:val="008D2B54"/>
    <w:rsid w:val="008D33E4"/>
    <w:rsid w:val="008D3C44"/>
    <w:rsid w:val="008D40AB"/>
    <w:rsid w:val="008D4709"/>
    <w:rsid w:val="008D473C"/>
    <w:rsid w:val="008D48C9"/>
    <w:rsid w:val="008D4A36"/>
    <w:rsid w:val="008D4B10"/>
    <w:rsid w:val="008D5739"/>
    <w:rsid w:val="008D5F55"/>
    <w:rsid w:val="008D683A"/>
    <w:rsid w:val="008D6FF1"/>
    <w:rsid w:val="008D750D"/>
    <w:rsid w:val="008D7E38"/>
    <w:rsid w:val="008E05D0"/>
    <w:rsid w:val="008E0618"/>
    <w:rsid w:val="008E0CE6"/>
    <w:rsid w:val="008E0F93"/>
    <w:rsid w:val="008E113F"/>
    <w:rsid w:val="008E15E6"/>
    <w:rsid w:val="008E1876"/>
    <w:rsid w:val="008E1AF6"/>
    <w:rsid w:val="008E2856"/>
    <w:rsid w:val="008E35EA"/>
    <w:rsid w:val="008E3A2C"/>
    <w:rsid w:val="008E413F"/>
    <w:rsid w:val="008E484C"/>
    <w:rsid w:val="008E4A29"/>
    <w:rsid w:val="008E5D47"/>
    <w:rsid w:val="008E6325"/>
    <w:rsid w:val="008E6361"/>
    <w:rsid w:val="008E6449"/>
    <w:rsid w:val="008E68EC"/>
    <w:rsid w:val="008E69F2"/>
    <w:rsid w:val="008E797F"/>
    <w:rsid w:val="008E7F99"/>
    <w:rsid w:val="008F0BAE"/>
    <w:rsid w:val="008F0DA6"/>
    <w:rsid w:val="008F0E2F"/>
    <w:rsid w:val="008F1B0B"/>
    <w:rsid w:val="008F1DC1"/>
    <w:rsid w:val="008F2363"/>
    <w:rsid w:val="008F25E0"/>
    <w:rsid w:val="008F27BB"/>
    <w:rsid w:val="008F3AF1"/>
    <w:rsid w:val="008F41B7"/>
    <w:rsid w:val="008F48F5"/>
    <w:rsid w:val="008F5419"/>
    <w:rsid w:val="008F7D76"/>
    <w:rsid w:val="008F7F32"/>
    <w:rsid w:val="0090057C"/>
    <w:rsid w:val="0090064A"/>
    <w:rsid w:val="00900CDB"/>
    <w:rsid w:val="00901FF5"/>
    <w:rsid w:val="0090241C"/>
    <w:rsid w:val="009033A0"/>
    <w:rsid w:val="00903994"/>
    <w:rsid w:val="00904563"/>
    <w:rsid w:val="00904A98"/>
    <w:rsid w:val="009060F5"/>
    <w:rsid w:val="00906337"/>
    <w:rsid w:val="00906574"/>
    <w:rsid w:val="00906598"/>
    <w:rsid w:val="00907CB6"/>
    <w:rsid w:val="00910237"/>
    <w:rsid w:val="00910313"/>
    <w:rsid w:val="00910A8A"/>
    <w:rsid w:val="00912BCF"/>
    <w:rsid w:val="0091309E"/>
    <w:rsid w:val="00914150"/>
    <w:rsid w:val="009145ED"/>
    <w:rsid w:val="00914F48"/>
    <w:rsid w:val="00915350"/>
    <w:rsid w:val="00915A5B"/>
    <w:rsid w:val="00915C98"/>
    <w:rsid w:val="00916199"/>
    <w:rsid w:val="00916DA4"/>
    <w:rsid w:val="00917CD4"/>
    <w:rsid w:val="00917DF4"/>
    <w:rsid w:val="0092084C"/>
    <w:rsid w:val="00920AEB"/>
    <w:rsid w:val="00922339"/>
    <w:rsid w:val="00922B2A"/>
    <w:rsid w:val="009230AA"/>
    <w:rsid w:val="009231E9"/>
    <w:rsid w:val="009233AA"/>
    <w:rsid w:val="00923505"/>
    <w:rsid w:val="00924E4A"/>
    <w:rsid w:val="00925CCB"/>
    <w:rsid w:val="00926511"/>
    <w:rsid w:val="00926A8F"/>
    <w:rsid w:val="0092717A"/>
    <w:rsid w:val="009301BD"/>
    <w:rsid w:val="00930302"/>
    <w:rsid w:val="009303B6"/>
    <w:rsid w:val="0093115C"/>
    <w:rsid w:val="00931286"/>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7566"/>
    <w:rsid w:val="0094787D"/>
    <w:rsid w:val="009501DA"/>
    <w:rsid w:val="00950648"/>
    <w:rsid w:val="00951701"/>
    <w:rsid w:val="009526C3"/>
    <w:rsid w:val="009529B0"/>
    <w:rsid w:val="00952BDA"/>
    <w:rsid w:val="009536DD"/>
    <w:rsid w:val="00954449"/>
    <w:rsid w:val="00954973"/>
    <w:rsid w:val="0095551E"/>
    <w:rsid w:val="0095582D"/>
    <w:rsid w:val="00956776"/>
    <w:rsid w:val="009567A9"/>
    <w:rsid w:val="00957FD1"/>
    <w:rsid w:val="00962CE5"/>
    <w:rsid w:val="009655B8"/>
    <w:rsid w:val="00966197"/>
    <w:rsid w:val="00966CE1"/>
    <w:rsid w:val="00966FBB"/>
    <w:rsid w:val="0096785E"/>
    <w:rsid w:val="00967C4A"/>
    <w:rsid w:val="00967F07"/>
    <w:rsid w:val="00971618"/>
    <w:rsid w:val="00971DE6"/>
    <w:rsid w:val="00973E2E"/>
    <w:rsid w:val="00973EC3"/>
    <w:rsid w:val="0097403A"/>
    <w:rsid w:val="00975590"/>
    <w:rsid w:val="00975798"/>
    <w:rsid w:val="00975BF4"/>
    <w:rsid w:val="00975EC1"/>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90703"/>
    <w:rsid w:val="00990806"/>
    <w:rsid w:val="00991437"/>
    <w:rsid w:val="00991A9C"/>
    <w:rsid w:val="0099202C"/>
    <w:rsid w:val="00992585"/>
    <w:rsid w:val="00992B3B"/>
    <w:rsid w:val="00992D6F"/>
    <w:rsid w:val="00993AFA"/>
    <w:rsid w:val="00993B61"/>
    <w:rsid w:val="009940F7"/>
    <w:rsid w:val="009941D3"/>
    <w:rsid w:val="009943F2"/>
    <w:rsid w:val="00994B77"/>
    <w:rsid w:val="00994F21"/>
    <w:rsid w:val="009955E4"/>
    <w:rsid w:val="0099588F"/>
    <w:rsid w:val="009961A0"/>
    <w:rsid w:val="009974ED"/>
    <w:rsid w:val="0099765F"/>
    <w:rsid w:val="00997A19"/>
    <w:rsid w:val="009A0001"/>
    <w:rsid w:val="009A0743"/>
    <w:rsid w:val="009A0E48"/>
    <w:rsid w:val="009A0EA0"/>
    <w:rsid w:val="009A18DE"/>
    <w:rsid w:val="009A210E"/>
    <w:rsid w:val="009A2251"/>
    <w:rsid w:val="009A2340"/>
    <w:rsid w:val="009A276B"/>
    <w:rsid w:val="009A2DF4"/>
    <w:rsid w:val="009A2E4C"/>
    <w:rsid w:val="009A324C"/>
    <w:rsid w:val="009A44C1"/>
    <w:rsid w:val="009A562E"/>
    <w:rsid w:val="009A5C11"/>
    <w:rsid w:val="009A5F82"/>
    <w:rsid w:val="009A6747"/>
    <w:rsid w:val="009A68AF"/>
    <w:rsid w:val="009A79A0"/>
    <w:rsid w:val="009B116F"/>
    <w:rsid w:val="009B1B25"/>
    <w:rsid w:val="009B1EC7"/>
    <w:rsid w:val="009B26C3"/>
    <w:rsid w:val="009B2B1D"/>
    <w:rsid w:val="009B380D"/>
    <w:rsid w:val="009B3B88"/>
    <w:rsid w:val="009B4038"/>
    <w:rsid w:val="009B509C"/>
    <w:rsid w:val="009B5177"/>
    <w:rsid w:val="009B5A31"/>
    <w:rsid w:val="009B5AEF"/>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9EF"/>
    <w:rsid w:val="009C6D3C"/>
    <w:rsid w:val="009C78BD"/>
    <w:rsid w:val="009C7D26"/>
    <w:rsid w:val="009C7EDE"/>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E0272"/>
    <w:rsid w:val="009E0345"/>
    <w:rsid w:val="009E048E"/>
    <w:rsid w:val="009E082B"/>
    <w:rsid w:val="009E13F2"/>
    <w:rsid w:val="009E35AC"/>
    <w:rsid w:val="009E3D94"/>
    <w:rsid w:val="009E597E"/>
    <w:rsid w:val="009E6124"/>
    <w:rsid w:val="009E6699"/>
    <w:rsid w:val="009E67CF"/>
    <w:rsid w:val="009E69E4"/>
    <w:rsid w:val="009E6FEB"/>
    <w:rsid w:val="009E7258"/>
    <w:rsid w:val="009E73AC"/>
    <w:rsid w:val="009F11D2"/>
    <w:rsid w:val="009F1379"/>
    <w:rsid w:val="009F1869"/>
    <w:rsid w:val="009F2C09"/>
    <w:rsid w:val="009F2EE4"/>
    <w:rsid w:val="009F430B"/>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38C"/>
    <w:rsid w:val="00A06485"/>
    <w:rsid w:val="00A06C65"/>
    <w:rsid w:val="00A07324"/>
    <w:rsid w:val="00A07D28"/>
    <w:rsid w:val="00A10249"/>
    <w:rsid w:val="00A10AFA"/>
    <w:rsid w:val="00A11861"/>
    <w:rsid w:val="00A12CD4"/>
    <w:rsid w:val="00A12E12"/>
    <w:rsid w:val="00A12F7A"/>
    <w:rsid w:val="00A13350"/>
    <w:rsid w:val="00A135A8"/>
    <w:rsid w:val="00A15853"/>
    <w:rsid w:val="00A15A59"/>
    <w:rsid w:val="00A15CF8"/>
    <w:rsid w:val="00A16431"/>
    <w:rsid w:val="00A17A6C"/>
    <w:rsid w:val="00A20182"/>
    <w:rsid w:val="00A20271"/>
    <w:rsid w:val="00A20533"/>
    <w:rsid w:val="00A2056A"/>
    <w:rsid w:val="00A20BDF"/>
    <w:rsid w:val="00A2136E"/>
    <w:rsid w:val="00A21E89"/>
    <w:rsid w:val="00A234A2"/>
    <w:rsid w:val="00A23574"/>
    <w:rsid w:val="00A23F06"/>
    <w:rsid w:val="00A2501C"/>
    <w:rsid w:val="00A25C41"/>
    <w:rsid w:val="00A25FCB"/>
    <w:rsid w:val="00A260C0"/>
    <w:rsid w:val="00A2664A"/>
    <w:rsid w:val="00A26969"/>
    <w:rsid w:val="00A27287"/>
    <w:rsid w:val="00A27EFD"/>
    <w:rsid w:val="00A31CAC"/>
    <w:rsid w:val="00A335DA"/>
    <w:rsid w:val="00A336FE"/>
    <w:rsid w:val="00A346EF"/>
    <w:rsid w:val="00A3473D"/>
    <w:rsid w:val="00A35B9C"/>
    <w:rsid w:val="00A35E2D"/>
    <w:rsid w:val="00A369A7"/>
    <w:rsid w:val="00A414AB"/>
    <w:rsid w:val="00A415EE"/>
    <w:rsid w:val="00A4230C"/>
    <w:rsid w:val="00A4245B"/>
    <w:rsid w:val="00A43A60"/>
    <w:rsid w:val="00A43B2A"/>
    <w:rsid w:val="00A4403A"/>
    <w:rsid w:val="00A44201"/>
    <w:rsid w:val="00A454C2"/>
    <w:rsid w:val="00A46B1A"/>
    <w:rsid w:val="00A46D68"/>
    <w:rsid w:val="00A4736D"/>
    <w:rsid w:val="00A50A7D"/>
    <w:rsid w:val="00A50F86"/>
    <w:rsid w:val="00A51091"/>
    <w:rsid w:val="00A510CC"/>
    <w:rsid w:val="00A51201"/>
    <w:rsid w:val="00A522F6"/>
    <w:rsid w:val="00A52397"/>
    <w:rsid w:val="00A528ED"/>
    <w:rsid w:val="00A54DA2"/>
    <w:rsid w:val="00A55052"/>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481"/>
    <w:rsid w:val="00A71A23"/>
    <w:rsid w:val="00A729BE"/>
    <w:rsid w:val="00A72F2F"/>
    <w:rsid w:val="00A73329"/>
    <w:rsid w:val="00A747A7"/>
    <w:rsid w:val="00A75162"/>
    <w:rsid w:val="00A76151"/>
    <w:rsid w:val="00A762D0"/>
    <w:rsid w:val="00A7714B"/>
    <w:rsid w:val="00A80000"/>
    <w:rsid w:val="00A803A9"/>
    <w:rsid w:val="00A81338"/>
    <w:rsid w:val="00A8151D"/>
    <w:rsid w:val="00A81D7E"/>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A0E"/>
    <w:rsid w:val="00AA3D9B"/>
    <w:rsid w:val="00AA50AD"/>
    <w:rsid w:val="00AA6A64"/>
    <w:rsid w:val="00AB02E7"/>
    <w:rsid w:val="00AB0FF0"/>
    <w:rsid w:val="00AB13B8"/>
    <w:rsid w:val="00AB1BB1"/>
    <w:rsid w:val="00AB1D7A"/>
    <w:rsid w:val="00AB3021"/>
    <w:rsid w:val="00AB3FBC"/>
    <w:rsid w:val="00AB4090"/>
    <w:rsid w:val="00AB447C"/>
    <w:rsid w:val="00AB5508"/>
    <w:rsid w:val="00AB552E"/>
    <w:rsid w:val="00AB6F99"/>
    <w:rsid w:val="00AC080C"/>
    <w:rsid w:val="00AC1556"/>
    <w:rsid w:val="00AC1792"/>
    <w:rsid w:val="00AC19C6"/>
    <w:rsid w:val="00AC2ED6"/>
    <w:rsid w:val="00AC39D9"/>
    <w:rsid w:val="00AC562C"/>
    <w:rsid w:val="00AC7BAE"/>
    <w:rsid w:val="00AD0E8C"/>
    <w:rsid w:val="00AD10ED"/>
    <w:rsid w:val="00AD14CC"/>
    <w:rsid w:val="00AD16C1"/>
    <w:rsid w:val="00AD1700"/>
    <w:rsid w:val="00AD2230"/>
    <w:rsid w:val="00AD2516"/>
    <w:rsid w:val="00AD2980"/>
    <w:rsid w:val="00AD392E"/>
    <w:rsid w:val="00AD3A3B"/>
    <w:rsid w:val="00AD4924"/>
    <w:rsid w:val="00AD4D88"/>
    <w:rsid w:val="00AD5C02"/>
    <w:rsid w:val="00AD5DD6"/>
    <w:rsid w:val="00AD634E"/>
    <w:rsid w:val="00AD65CE"/>
    <w:rsid w:val="00AD712C"/>
    <w:rsid w:val="00AE07CD"/>
    <w:rsid w:val="00AE0A14"/>
    <w:rsid w:val="00AE0B37"/>
    <w:rsid w:val="00AE0FC7"/>
    <w:rsid w:val="00AE241A"/>
    <w:rsid w:val="00AE2632"/>
    <w:rsid w:val="00AE3A05"/>
    <w:rsid w:val="00AE43BD"/>
    <w:rsid w:val="00AE477F"/>
    <w:rsid w:val="00AE4F5A"/>
    <w:rsid w:val="00AE5802"/>
    <w:rsid w:val="00AF0D1B"/>
    <w:rsid w:val="00AF18CC"/>
    <w:rsid w:val="00AF37B3"/>
    <w:rsid w:val="00AF3AC7"/>
    <w:rsid w:val="00AF3E85"/>
    <w:rsid w:val="00AF44DC"/>
    <w:rsid w:val="00AF5BDB"/>
    <w:rsid w:val="00AF5C0F"/>
    <w:rsid w:val="00AF7413"/>
    <w:rsid w:val="00AF7AA4"/>
    <w:rsid w:val="00AF7D81"/>
    <w:rsid w:val="00B00B50"/>
    <w:rsid w:val="00B0137E"/>
    <w:rsid w:val="00B017B7"/>
    <w:rsid w:val="00B01EBD"/>
    <w:rsid w:val="00B02667"/>
    <w:rsid w:val="00B0430B"/>
    <w:rsid w:val="00B052F0"/>
    <w:rsid w:val="00B0612A"/>
    <w:rsid w:val="00B06199"/>
    <w:rsid w:val="00B07B3A"/>
    <w:rsid w:val="00B10F1B"/>
    <w:rsid w:val="00B1103E"/>
    <w:rsid w:val="00B11185"/>
    <w:rsid w:val="00B115EA"/>
    <w:rsid w:val="00B12BA2"/>
    <w:rsid w:val="00B12E9E"/>
    <w:rsid w:val="00B14293"/>
    <w:rsid w:val="00B1449F"/>
    <w:rsid w:val="00B146D5"/>
    <w:rsid w:val="00B14B1C"/>
    <w:rsid w:val="00B15E57"/>
    <w:rsid w:val="00B16440"/>
    <w:rsid w:val="00B1750C"/>
    <w:rsid w:val="00B17BBA"/>
    <w:rsid w:val="00B20F94"/>
    <w:rsid w:val="00B212C8"/>
    <w:rsid w:val="00B222D9"/>
    <w:rsid w:val="00B22764"/>
    <w:rsid w:val="00B2289B"/>
    <w:rsid w:val="00B229B9"/>
    <w:rsid w:val="00B22D9B"/>
    <w:rsid w:val="00B238A1"/>
    <w:rsid w:val="00B241EF"/>
    <w:rsid w:val="00B2424F"/>
    <w:rsid w:val="00B2446E"/>
    <w:rsid w:val="00B2540E"/>
    <w:rsid w:val="00B257B8"/>
    <w:rsid w:val="00B25E33"/>
    <w:rsid w:val="00B25EF1"/>
    <w:rsid w:val="00B26118"/>
    <w:rsid w:val="00B262FD"/>
    <w:rsid w:val="00B267B4"/>
    <w:rsid w:val="00B2790D"/>
    <w:rsid w:val="00B27BE5"/>
    <w:rsid w:val="00B27CFB"/>
    <w:rsid w:val="00B333D7"/>
    <w:rsid w:val="00B33736"/>
    <w:rsid w:val="00B339A5"/>
    <w:rsid w:val="00B34759"/>
    <w:rsid w:val="00B3489A"/>
    <w:rsid w:val="00B3497B"/>
    <w:rsid w:val="00B3513E"/>
    <w:rsid w:val="00B351FB"/>
    <w:rsid w:val="00B36592"/>
    <w:rsid w:val="00B37590"/>
    <w:rsid w:val="00B4010D"/>
    <w:rsid w:val="00B411AF"/>
    <w:rsid w:val="00B414CE"/>
    <w:rsid w:val="00B41CBB"/>
    <w:rsid w:val="00B41F7F"/>
    <w:rsid w:val="00B42D00"/>
    <w:rsid w:val="00B42FD9"/>
    <w:rsid w:val="00B441A1"/>
    <w:rsid w:val="00B44BA2"/>
    <w:rsid w:val="00B44FAF"/>
    <w:rsid w:val="00B46475"/>
    <w:rsid w:val="00B47205"/>
    <w:rsid w:val="00B47EE7"/>
    <w:rsid w:val="00B50FAB"/>
    <w:rsid w:val="00B527EA"/>
    <w:rsid w:val="00B52990"/>
    <w:rsid w:val="00B52BDB"/>
    <w:rsid w:val="00B52DAA"/>
    <w:rsid w:val="00B52F74"/>
    <w:rsid w:val="00B53AD8"/>
    <w:rsid w:val="00B54898"/>
    <w:rsid w:val="00B55264"/>
    <w:rsid w:val="00B55BC3"/>
    <w:rsid w:val="00B55FD3"/>
    <w:rsid w:val="00B56416"/>
    <w:rsid w:val="00B56DB9"/>
    <w:rsid w:val="00B570A3"/>
    <w:rsid w:val="00B579E8"/>
    <w:rsid w:val="00B57A67"/>
    <w:rsid w:val="00B61866"/>
    <w:rsid w:val="00B61ED5"/>
    <w:rsid w:val="00B626C6"/>
    <w:rsid w:val="00B629D5"/>
    <w:rsid w:val="00B63190"/>
    <w:rsid w:val="00B63868"/>
    <w:rsid w:val="00B63CCA"/>
    <w:rsid w:val="00B63EA6"/>
    <w:rsid w:val="00B64871"/>
    <w:rsid w:val="00B654B6"/>
    <w:rsid w:val="00B66262"/>
    <w:rsid w:val="00B673EB"/>
    <w:rsid w:val="00B703C5"/>
    <w:rsid w:val="00B70914"/>
    <w:rsid w:val="00B711DD"/>
    <w:rsid w:val="00B7171E"/>
    <w:rsid w:val="00B718E2"/>
    <w:rsid w:val="00B719BD"/>
    <w:rsid w:val="00B71C1C"/>
    <w:rsid w:val="00B71E86"/>
    <w:rsid w:val="00B732A9"/>
    <w:rsid w:val="00B7381A"/>
    <w:rsid w:val="00B73F25"/>
    <w:rsid w:val="00B74057"/>
    <w:rsid w:val="00B746A9"/>
    <w:rsid w:val="00B75D84"/>
    <w:rsid w:val="00B7606A"/>
    <w:rsid w:val="00B76D90"/>
    <w:rsid w:val="00B775F5"/>
    <w:rsid w:val="00B77F64"/>
    <w:rsid w:val="00B8049F"/>
    <w:rsid w:val="00B80CF6"/>
    <w:rsid w:val="00B831AB"/>
    <w:rsid w:val="00B83D2E"/>
    <w:rsid w:val="00B847D4"/>
    <w:rsid w:val="00B85436"/>
    <w:rsid w:val="00B85AFF"/>
    <w:rsid w:val="00B8722D"/>
    <w:rsid w:val="00B87874"/>
    <w:rsid w:val="00B90973"/>
    <w:rsid w:val="00B925F2"/>
    <w:rsid w:val="00B9322B"/>
    <w:rsid w:val="00B9405C"/>
    <w:rsid w:val="00B9567C"/>
    <w:rsid w:val="00B958D2"/>
    <w:rsid w:val="00B96418"/>
    <w:rsid w:val="00B9705A"/>
    <w:rsid w:val="00BA0209"/>
    <w:rsid w:val="00BA0812"/>
    <w:rsid w:val="00BA18AB"/>
    <w:rsid w:val="00BA2DC1"/>
    <w:rsid w:val="00BA2E46"/>
    <w:rsid w:val="00BA380A"/>
    <w:rsid w:val="00BA5185"/>
    <w:rsid w:val="00BA5671"/>
    <w:rsid w:val="00BA6720"/>
    <w:rsid w:val="00BA733E"/>
    <w:rsid w:val="00BA7B00"/>
    <w:rsid w:val="00BA7E74"/>
    <w:rsid w:val="00BA7FD9"/>
    <w:rsid w:val="00BB0297"/>
    <w:rsid w:val="00BB2625"/>
    <w:rsid w:val="00BB32B6"/>
    <w:rsid w:val="00BB357E"/>
    <w:rsid w:val="00BB3D02"/>
    <w:rsid w:val="00BB4268"/>
    <w:rsid w:val="00BB42A5"/>
    <w:rsid w:val="00BB5157"/>
    <w:rsid w:val="00BB6068"/>
    <w:rsid w:val="00BC019F"/>
    <w:rsid w:val="00BC022A"/>
    <w:rsid w:val="00BC0334"/>
    <w:rsid w:val="00BC0838"/>
    <w:rsid w:val="00BC0EA0"/>
    <w:rsid w:val="00BC107E"/>
    <w:rsid w:val="00BC16A7"/>
    <w:rsid w:val="00BC1F8A"/>
    <w:rsid w:val="00BC2026"/>
    <w:rsid w:val="00BC3755"/>
    <w:rsid w:val="00BC3F0A"/>
    <w:rsid w:val="00BC5523"/>
    <w:rsid w:val="00BC5B28"/>
    <w:rsid w:val="00BC6149"/>
    <w:rsid w:val="00BC6775"/>
    <w:rsid w:val="00BC6CFB"/>
    <w:rsid w:val="00BC7124"/>
    <w:rsid w:val="00BC78B2"/>
    <w:rsid w:val="00BC7D1B"/>
    <w:rsid w:val="00BD0009"/>
    <w:rsid w:val="00BD102A"/>
    <w:rsid w:val="00BD15C7"/>
    <w:rsid w:val="00BD1720"/>
    <w:rsid w:val="00BD176A"/>
    <w:rsid w:val="00BD200B"/>
    <w:rsid w:val="00BD249B"/>
    <w:rsid w:val="00BD3E54"/>
    <w:rsid w:val="00BD4DBF"/>
    <w:rsid w:val="00BD4EA4"/>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705A"/>
    <w:rsid w:val="00BE7362"/>
    <w:rsid w:val="00BE7B31"/>
    <w:rsid w:val="00BE7D8E"/>
    <w:rsid w:val="00BF01B2"/>
    <w:rsid w:val="00BF0457"/>
    <w:rsid w:val="00BF1371"/>
    <w:rsid w:val="00BF190E"/>
    <w:rsid w:val="00BF1C33"/>
    <w:rsid w:val="00BF22DD"/>
    <w:rsid w:val="00BF328D"/>
    <w:rsid w:val="00BF3F93"/>
    <w:rsid w:val="00BF43F9"/>
    <w:rsid w:val="00BF4594"/>
    <w:rsid w:val="00BF48BE"/>
    <w:rsid w:val="00BF6034"/>
    <w:rsid w:val="00C0040C"/>
    <w:rsid w:val="00C01E97"/>
    <w:rsid w:val="00C02A72"/>
    <w:rsid w:val="00C03D3A"/>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300D"/>
    <w:rsid w:val="00C16158"/>
    <w:rsid w:val="00C164BE"/>
    <w:rsid w:val="00C17438"/>
    <w:rsid w:val="00C176C1"/>
    <w:rsid w:val="00C17AB3"/>
    <w:rsid w:val="00C20AA9"/>
    <w:rsid w:val="00C21E47"/>
    <w:rsid w:val="00C21F6C"/>
    <w:rsid w:val="00C22664"/>
    <w:rsid w:val="00C22B8F"/>
    <w:rsid w:val="00C26042"/>
    <w:rsid w:val="00C263B3"/>
    <w:rsid w:val="00C2679B"/>
    <w:rsid w:val="00C30BDE"/>
    <w:rsid w:val="00C30E01"/>
    <w:rsid w:val="00C3238E"/>
    <w:rsid w:val="00C3242C"/>
    <w:rsid w:val="00C33734"/>
    <w:rsid w:val="00C34520"/>
    <w:rsid w:val="00C3473E"/>
    <w:rsid w:val="00C34746"/>
    <w:rsid w:val="00C36590"/>
    <w:rsid w:val="00C36710"/>
    <w:rsid w:val="00C36A5C"/>
    <w:rsid w:val="00C36E7A"/>
    <w:rsid w:val="00C373EB"/>
    <w:rsid w:val="00C4025B"/>
    <w:rsid w:val="00C41AD3"/>
    <w:rsid w:val="00C4209E"/>
    <w:rsid w:val="00C42A67"/>
    <w:rsid w:val="00C42F55"/>
    <w:rsid w:val="00C430AA"/>
    <w:rsid w:val="00C43471"/>
    <w:rsid w:val="00C43D64"/>
    <w:rsid w:val="00C452FC"/>
    <w:rsid w:val="00C4724B"/>
    <w:rsid w:val="00C473A2"/>
    <w:rsid w:val="00C47525"/>
    <w:rsid w:val="00C5067D"/>
    <w:rsid w:val="00C50B1E"/>
    <w:rsid w:val="00C5118F"/>
    <w:rsid w:val="00C511AF"/>
    <w:rsid w:val="00C517BE"/>
    <w:rsid w:val="00C51CE2"/>
    <w:rsid w:val="00C53ABE"/>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A47"/>
    <w:rsid w:val="00C91B40"/>
    <w:rsid w:val="00C927ED"/>
    <w:rsid w:val="00C928B9"/>
    <w:rsid w:val="00C92D57"/>
    <w:rsid w:val="00C92FBC"/>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699"/>
    <w:rsid w:val="00CA46E9"/>
    <w:rsid w:val="00CA4A66"/>
    <w:rsid w:val="00CA5792"/>
    <w:rsid w:val="00CA654B"/>
    <w:rsid w:val="00CA6C9C"/>
    <w:rsid w:val="00CA7C34"/>
    <w:rsid w:val="00CA7DE9"/>
    <w:rsid w:val="00CA7F9C"/>
    <w:rsid w:val="00CB0019"/>
    <w:rsid w:val="00CB107F"/>
    <w:rsid w:val="00CB208C"/>
    <w:rsid w:val="00CB25AD"/>
    <w:rsid w:val="00CB4149"/>
    <w:rsid w:val="00CB4488"/>
    <w:rsid w:val="00CB5080"/>
    <w:rsid w:val="00CB5E35"/>
    <w:rsid w:val="00CB6380"/>
    <w:rsid w:val="00CB6920"/>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443A"/>
    <w:rsid w:val="00CD4506"/>
    <w:rsid w:val="00CD4655"/>
    <w:rsid w:val="00CD4B63"/>
    <w:rsid w:val="00CD4EE3"/>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6B47"/>
    <w:rsid w:val="00CE71CC"/>
    <w:rsid w:val="00CE7BF7"/>
    <w:rsid w:val="00CF0272"/>
    <w:rsid w:val="00CF03E0"/>
    <w:rsid w:val="00CF08FF"/>
    <w:rsid w:val="00CF0D2D"/>
    <w:rsid w:val="00CF1144"/>
    <w:rsid w:val="00CF132B"/>
    <w:rsid w:val="00CF1478"/>
    <w:rsid w:val="00CF296D"/>
    <w:rsid w:val="00CF4475"/>
    <w:rsid w:val="00CF58C5"/>
    <w:rsid w:val="00D001FF"/>
    <w:rsid w:val="00D008C0"/>
    <w:rsid w:val="00D00DEE"/>
    <w:rsid w:val="00D0102A"/>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6B0"/>
    <w:rsid w:val="00D272DC"/>
    <w:rsid w:val="00D30B0C"/>
    <w:rsid w:val="00D31B49"/>
    <w:rsid w:val="00D3220F"/>
    <w:rsid w:val="00D3255B"/>
    <w:rsid w:val="00D333E4"/>
    <w:rsid w:val="00D33E7F"/>
    <w:rsid w:val="00D351B2"/>
    <w:rsid w:val="00D354A9"/>
    <w:rsid w:val="00D3704B"/>
    <w:rsid w:val="00D37777"/>
    <w:rsid w:val="00D37821"/>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50B0C"/>
    <w:rsid w:val="00D52619"/>
    <w:rsid w:val="00D52AE1"/>
    <w:rsid w:val="00D54B46"/>
    <w:rsid w:val="00D54F22"/>
    <w:rsid w:val="00D554BE"/>
    <w:rsid w:val="00D55A14"/>
    <w:rsid w:val="00D5624F"/>
    <w:rsid w:val="00D568F4"/>
    <w:rsid w:val="00D5722F"/>
    <w:rsid w:val="00D57CB5"/>
    <w:rsid w:val="00D60002"/>
    <w:rsid w:val="00D611C3"/>
    <w:rsid w:val="00D6221A"/>
    <w:rsid w:val="00D623CA"/>
    <w:rsid w:val="00D62803"/>
    <w:rsid w:val="00D62E48"/>
    <w:rsid w:val="00D633BF"/>
    <w:rsid w:val="00D654E6"/>
    <w:rsid w:val="00D66417"/>
    <w:rsid w:val="00D67EAA"/>
    <w:rsid w:val="00D70AEB"/>
    <w:rsid w:val="00D71266"/>
    <w:rsid w:val="00D71717"/>
    <w:rsid w:val="00D71AB2"/>
    <w:rsid w:val="00D720A3"/>
    <w:rsid w:val="00D7367B"/>
    <w:rsid w:val="00D739BC"/>
    <w:rsid w:val="00D740CB"/>
    <w:rsid w:val="00D744DF"/>
    <w:rsid w:val="00D746FA"/>
    <w:rsid w:val="00D753C3"/>
    <w:rsid w:val="00D75A10"/>
    <w:rsid w:val="00D75A68"/>
    <w:rsid w:val="00D75A6C"/>
    <w:rsid w:val="00D8003E"/>
    <w:rsid w:val="00D80CF3"/>
    <w:rsid w:val="00D817A3"/>
    <w:rsid w:val="00D81EA8"/>
    <w:rsid w:val="00D82B04"/>
    <w:rsid w:val="00D832AA"/>
    <w:rsid w:val="00D83A4A"/>
    <w:rsid w:val="00D855AB"/>
    <w:rsid w:val="00D85B4B"/>
    <w:rsid w:val="00D8684E"/>
    <w:rsid w:val="00D86938"/>
    <w:rsid w:val="00D90241"/>
    <w:rsid w:val="00D90373"/>
    <w:rsid w:val="00D9050E"/>
    <w:rsid w:val="00D911F5"/>
    <w:rsid w:val="00D91C9F"/>
    <w:rsid w:val="00D923E1"/>
    <w:rsid w:val="00D92A6F"/>
    <w:rsid w:val="00D92D76"/>
    <w:rsid w:val="00D92F9D"/>
    <w:rsid w:val="00D934F0"/>
    <w:rsid w:val="00D94350"/>
    <w:rsid w:val="00D958F1"/>
    <w:rsid w:val="00D95C6F"/>
    <w:rsid w:val="00D95CC4"/>
    <w:rsid w:val="00D95E18"/>
    <w:rsid w:val="00D96C84"/>
    <w:rsid w:val="00D97C04"/>
    <w:rsid w:val="00DA012C"/>
    <w:rsid w:val="00DA0F48"/>
    <w:rsid w:val="00DA1D20"/>
    <w:rsid w:val="00DA1ECC"/>
    <w:rsid w:val="00DA2592"/>
    <w:rsid w:val="00DA28BF"/>
    <w:rsid w:val="00DA3C68"/>
    <w:rsid w:val="00DA4AC1"/>
    <w:rsid w:val="00DA5CF1"/>
    <w:rsid w:val="00DA66BC"/>
    <w:rsid w:val="00DA7F00"/>
    <w:rsid w:val="00DB077A"/>
    <w:rsid w:val="00DB38EE"/>
    <w:rsid w:val="00DB39DF"/>
    <w:rsid w:val="00DB4F3B"/>
    <w:rsid w:val="00DB6481"/>
    <w:rsid w:val="00DB6811"/>
    <w:rsid w:val="00DB6E6D"/>
    <w:rsid w:val="00DC096E"/>
    <w:rsid w:val="00DC10AB"/>
    <w:rsid w:val="00DC3BAB"/>
    <w:rsid w:val="00DC4704"/>
    <w:rsid w:val="00DC501F"/>
    <w:rsid w:val="00DC53F8"/>
    <w:rsid w:val="00DC5DC6"/>
    <w:rsid w:val="00DC6530"/>
    <w:rsid w:val="00DC6AE6"/>
    <w:rsid w:val="00DC700C"/>
    <w:rsid w:val="00DC759D"/>
    <w:rsid w:val="00DC7B1C"/>
    <w:rsid w:val="00DC7CCD"/>
    <w:rsid w:val="00DD011B"/>
    <w:rsid w:val="00DD1236"/>
    <w:rsid w:val="00DD1A36"/>
    <w:rsid w:val="00DD2A12"/>
    <w:rsid w:val="00DD3818"/>
    <w:rsid w:val="00DD3E14"/>
    <w:rsid w:val="00DD453C"/>
    <w:rsid w:val="00DD5744"/>
    <w:rsid w:val="00DD57E3"/>
    <w:rsid w:val="00DD6004"/>
    <w:rsid w:val="00DD64BD"/>
    <w:rsid w:val="00DD78A2"/>
    <w:rsid w:val="00DE018A"/>
    <w:rsid w:val="00DE0E0C"/>
    <w:rsid w:val="00DE1CCD"/>
    <w:rsid w:val="00DE1F0F"/>
    <w:rsid w:val="00DE2922"/>
    <w:rsid w:val="00DE3404"/>
    <w:rsid w:val="00DE347F"/>
    <w:rsid w:val="00DE38C3"/>
    <w:rsid w:val="00DE4DD1"/>
    <w:rsid w:val="00DE5344"/>
    <w:rsid w:val="00DE66D9"/>
    <w:rsid w:val="00DE70E0"/>
    <w:rsid w:val="00DE7935"/>
    <w:rsid w:val="00DF1F6B"/>
    <w:rsid w:val="00DF270C"/>
    <w:rsid w:val="00DF32FE"/>
    <w:rsid w:val="00DF39B5"/>
    <w:rsid w:val="00DF451D"/>
    <w:rsid w:val="00DF4DDA"/>
    <w:rsid w:val="00DF5B67"/>
    <w:rsid w:val="00DF628C"/>
    <w:rsid w:val="00DF656A"/>
    <w:rsid w:val="00DF6998"/>
    <w:rsid w:val="00DF6B17"/>
    <w:rsid w:val="00DF77A8"/>
    <w:rsid w:val="00E00245"/>
    <w:rsid w:val="00E00AA7"/>
    <w:rsid w:val="00E0156C"/>
    <w:rsid w:val="00E017E5"/>
    <w:rsid w:val="00E020F2"/>
    <w:rsid w:val="00E0299C"/>
    <w:rsid w:val="00E029CF"/>
    <w:rsid w:val="00E03571"/>
    <w:rsid w:val="00E040BC"/>
    <w:rsid w:val="00E04575"/>
    <w:rsid w:val="00E04F88"/>
    <w:rsid w:val="00E0509B"/>
    <w:rsid w:val="00E05CAF"/>
    <w:rsid w:val="00E0609D"/>
    <w:rsid w:val="00E06BE2"/>
    <w:rsid w:val="00E101C2"/>
    <w:rsid w:val="00E10266"/>
    <w:rsid w:val="00E1079D"/>
    <w:rsid w:val="00E10832"/>
    <w:rsid w:val="00E10AB2"/>
    <w:rsid w:val="00E11245"/>
    <w:rsid w:val="00E118F0"/>
    <w:rsid w:val="00E12AC8"/>
    <w:rsid w:val="00E13039"/>
    <w:rsid w:val="00E1328B"/>
    <w:rsid w:val="00E13A49"/>
    <w:rsid w:val="00E141CC"/>
    <w:rsid w:val="00E1525B"/>
    <w:rsid w:val="00E15DC7"/>
    <w:rsid w:val="00E1610C"/>
    <w:rsid w:val="00E163DE"/>
    <w:rsid w:val="00E1643A"/>
    <w:rsid w:val="00E16568"/>
    <w:rsid w:val="00E16E91"/>
    <w:rsid w:val="00E17899"/>
    <w:rsid w:val="00E178A1"/>
    <w:rsid w:val="00E20CB4"/>
    <w:rsid w:val="00E20CDB"/>
    <w:rsid w:val="00E2382C"/>
    <w:rsid w:val="00E23CAD"/>
    <w:rsid w:val="00E242AE"/>
    <w:rsid w:val="00E24904"/>
    <w:rsid w:val="00E25B90"/>
    <w:rsid w:val="00E264DC"/>
    <w:rsid w:val="00E26D31"/>
    <w:rsid w:val="00E274D4"/>
    <w:rsid w:val="00E27B78"/>
    <w:rsid w:val="00E30251"/>
    <w:rsid w:val="00E3192C"/>
    <w:rsid w:val="00E31CE9"/>
    <w:rsid w:val="00E3221C"/>
    <w:rsid w:val="00E32593"/>
    <w:rsid w:val="00E336DF"/>
    <w:rsid w:val="00E33C58"/>
    <w:rsid w:val="00E3584C"/>
    <w:rsid w:val="00E37C7B"/>
    <w:rsid w:val="00E402C4"/>
    <w:rsid w:val="00E4086C"/>
    <w:rsid w:val="00E419D5"/>
    <w:rsid w:val="00E42340"/>
    <w:rsid w:val="00E43177"/>
    <w:rsid w:val="00E4328F"/>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700F"/>
    <w:rsid w:val="00E57176"/>
    <w:rsid w:val="00E6163E"/>
    <w:rsid w:val="00E61D41"/>
    <w:rsid w:val="00E62566"/>
    <w:rsid w:val="00E629A0"/>
    <w:rsid w:val="00E62E0E"/>
    <w:rsid w:val="00E62F55"/>
    <w:rsid w:val="00E631A2"/>
    <w:rsid w:val="00E633F1"/>
    <w:rsid w:val="00E643C8"/>
    <w:rsid w:val="00E64C35"/>
    <w:rsid w:val="00E65AD7"/>
    <w:rsid w:val="00E66E60"/>
    <w:rsid w:val="00E66E80"/>
    <w:rsid w:val="00E67252"/>
    <w:rsid w:val="00E67786"/>
    <w:rsid w:val="00E70F2E"/>
    <w:rsid w:val="00E71356"/>
    <w:rsid w:val="00E7155B"/>
    <w:rsid w:val="00E71CF8"/>
    <w:rsid w:val="00E739A4"/>
    <w:rsid w:val="00E73A8B"/>
    <w:rsid w:val="00E73AA5"/>
    <w:rsid w:val="00E73D16"/>
    <w:rsid w:val="00E73EAB"/>
    <w:rsid w:val="00E75E79"/>
    <w:rsid w:val="00E75E86"/>
    <w:rsid w:val="00E76194"/>
    <w:rsid w:val="00E76ACF"/>
    <w:rsid w:val="00E772B8"/>
    <w:rsid w:val="00E77588"/>
    <w:rsid w:val="00E77F3C"/>
    <w:rsid w:val="00E80F99"/>
    <w:rsid w:val="00E813B1"/>
    <w:rsid w:val="00E81726"/>
    <w:rsid w:val="00E82044"/>
    <w:rsid w:val="00E82D95"/>
    <w:rsid w:val="00E83C9E"/>
    <w:rsid w:val="00E84007"/>
    <w:rsid w:val="00E85A01"/>
    <w:rsid w:val="00E85B14"/>
    <w:rsid w:val="00E85D88"/>
    <w:rsid w:val="00E86581"/>
    <w:rsid w:val="00E865CA"/>
    <w:rsid w:val="00E86BFF"/>
    <w:rsid w:val="00E86C5C"/>
    <w:rsid w:val="00E86E13"/>
    <w:rsid w:val="00E872FC"/>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6A8"/>
    <w:rsid w:val="00EA08AC"/>
    <w:rsid w:val="00EA0A50"/>
    <w:rsid w:val="00EA1368"/>
    <w:rsid w:val="00EA1995"/>
    <w:rsid w:val="00EA1B50"/>
    <w:rsid w:val="00EA28D6"/>
    <w:rsid w:val="00EA322E"/>
    <w:rsid w:val="00EA37E0"/>
    <w:rsid w:val="00EA3DBF"/>
    <w:rsid w:val="00EA4002"/>
    <w:rsid w:val="00EA456F"/>
    <w:rsid w:val="00EA58F0"/>
    <w:rsid w:val="00EA5C12"/>
    <w:rsid w:val="00EA66FA"/>
    <w:rsid w:val="00EA6B34"/>
    <w:rsid w:val="00EA77BF"/>
    <w:rsid w:val="00EB076E"/>
    <w:rsid w:val="00EB1470"/>
    <w:rsid w:val="00EB22E4"/>
    <w:rsid w:val="00EB26E4"/>
    <w:rsid w:val="00EB2AB2"/>
    <w:rsid w:val="00EB37D5"/>
    <w:rsid w:val="00EB3F32"/>
    <w:rsid w:val="00EB545B"/>
    <w:rsid w:val="00EB5679"/>
    <w:rsid w:val="00EB5C2B"/>
    <w:rsid w:val="00EB6375"/>
    <w:rsid w:val="00EB6531"/>
    <w:rsid w:val="00EB6910"/>
    <w:rsid w:val="00EB6F72"/>
    <w:rsid w:val="00EB7061"/>
    <w:rsid w:val="00EB7098"/>
    <w:rsid w:val="00EB72A8"/>
    <w:rsid w:val="00EB7697"/>
    <w:rsid w:val="00EC063C"/>
    <w:rsid w:val="00EC09FB"/>
    <w:rsid w:val="00EC10B3"/>
    <w:rsid w:val="00EC1431"/>
    <w:rsid w:val="00EC212B"/>
    <w:rsid w:val="00EC3874"/>
    <w:rsid w:val="00EC3954"/>
    <w:rsid w:val="00EC3B64"/>
    <w:rsid w:val="00EC3D70"/>
    <w:rsid w:val="00EC3DE2"/>
    <w:rsid w:val="00EC5117"/>
    <w:rsid w:val="00EC6355"/>
    <w:rsid w:val="00EC6A9A"/>
    <w:rsid w:val="00EC6B0B"/>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3412"/>
    <w:rsid w:val="00EE34AF"/>
    <w:rsid w:val="00EE3727"/>
    <w:rsid w:val="00EE39D0"/>
    <w:rsid w:val="00EE3E8E"/>
    <w:rsid w:val="00EE4AD6"/>
    <w:rsid w:val="00EE6B5D"/>
    <w:rsid w:val="00EE6B8C"/>
    <w:rsid w:val="00EE6F86"/>
    <w:rsid w:val="00EF0630"/>
    <w:rsid w:val="00EF1721"/>
    <w:rsid w:val="00EF1860"/>
    <w:rsid w:val="00EF1DD5"/>
    <w:rsid w:val="00EF1EC7"/>
    <w:rsid w:val="00EF1FAB"/>
    <w:rsid w:val="00EF2AC2"/>
    <w:rsid w:val="00EF3FA1"/>
    <w:rsid w:val="00EF4440"/>
    <w:rsid w:val="00EF5BFD"/>
    <w:rsid w:val="00EF5EBE"/>
    <w:rsid w:val="00EF5F94"/>
    <w:rsid w:val="00EF6024"/>
    <w:rsid w:val="00EF623E"/>
    <w:rsid w:val="00EF6B73"/>
    <w:rsid w:val="00F00BE6"/>
    <w:rsid w:val="00F00DB7"/>
    <w:rsid w:val="00F0231D"/>
    <w:rsid w:val="00F03314"/>
    <w:rsid w:val="00F03CBB"/>
    <w:rsid w:val="00F055F0"/>
    <w:rsid w:val="00F05E73"/>
    <w:rsid w:val="00F05F68"/>
    <w:rsid w:val="00F06A4F"/>
    <w:rsid w:val="00F07826"/>
    <w:rsid w:val="00F0790C"/>
    <w:rsid w:val="00F11542"/>
    <w:rsid w:val="00F11DEC"/>
    <w:rsid w:val="00F13237"/>
    <w:rsid w:val="00F132B3"/>
    <w:rsid w:val="00F1352B"/>
    <w:rsid w:val="00F13C85"/>
    <w:rsid w:val="00F146BE"/>
    <w:rsid w:val="00F14966"/>
    <w:rsid w:val="00F17581"/>
    <w:rsid w:val="00F20A3C"/>
    <w:rsid w:val="00F20D2B"/>
    <w:rsid w:val="00F2214B"/>
    <w:rsid w:val="00F227E2"/>
    <w:rsid w:val="00F22C05"/>
    <w:rsid w:val="00F23124"/>
    <w:rsid w:val="00F23134"/>
    <w:rsid w:val="00F231A8"/>
    <w:rsid w:val="00F23370"/>
    <w:rsid w:val="00F255A0"/>
    <w:rsid w:val="00F2579E"/>
    <w:rsid w:val="00F25B53"/>
    <w:rsid w:val="00F2649C"/>
    <w:rsid w:val="00F26976"/>
    <w:rsid w:val="00F30325"/>
    <w:rsid w:val="00F31279"/>
    <w:rsid w:val="00F31A2C"/>
    <w:rsid w:val="00F31E95"/>
    <w:rsid w:val="00F320C0"/>
    <w:rsid w:val="00F322E7"/>
    <w:rsid w:val="00F334F4"/>
    <w:rsid w:val="00F3359D"/>
    <w:rsid w:val="00F3427B"/>
    <w:rsid w:val="00F34E20"/>
    <w:rsid w:val="00F36E56"/>
    <w:rsid w:val="00F378F1"/>
    <w:rsid w:val="00F40DF1"/>
    <w:rsid w:val="00F414D8"/>
    <w:rsid w:val="00F41C63"/>
    <w:rsid w:val="00F41E40"/>
    <w:rsid w:val="00F428BB"/>
    <w:rsid w:val="00F443B3"/>
    <w:rsid w:val="00F444A8"/>
    <w:rsid w:val="00F4510D"/>
    <w:rsid w:val="00F452BA"/>
    <w:rsid w:val="00F454F5"/>
    <w:rsid w:val="00F45DC9"/>
    <w:rsid w:val="00F4733E"/>
    <w:rsid w:val="00F4745D"/>
    <w:rsid w:val="00F478A3"/>
    <w:rsid w:val="00F501DA"/>
    <w:rsid w:val="00F50AEF"/>
    <w:rsid w:val="00F50E0F"/>
    <w:rsid w:val="00F522D1"/>
    <w:rsid w:val="00F53204"/>
    <w:rsid w:val="00F54034"/>
    <w:rsid w:val="00F54A91"/>
    <w:rsid w:val="00F54F92"/>
    <w:rsid w:val="00F55186"/>
    <w:rsid w:val="00F557D1"/>
    <w:rsid w:val="00F5659B"/>
    <w:rsid w:val="00F569A5"/>
    <w:rsid w:val="00F57A2E"/>
    <w:rsid w:val="00F60A69"/>
    <w:rsid w:val="00F61005"/>
    <w:rsid w:val="00F61544"/>
    <w:rsid w:val="00F61AA9"/>
    <w:rsid w:val="00F6204F"/>
    <w:rsid w:val="00F62148"/>
    <w:rsid w:val="00F62391"/>
    <w:rsid w:val="00F62605"/>
    <w:rsid w:val="00F6271D"/>
    <w:rsid w:val="00F63376"/>
    <w:rsid w:val="00F63663"/>
    <w:rsid w:val="00F66413"/>
    <w:rsid w:val="00F6706B"/>
    <w:rsid w:val="00F672CE"/>
    <w:rsid w:val="00F70359"/>
    <w:rsid w:val="00F70434"/>
    <w:rsid w:val="00F70C2B"/>
    <w:rsid w:val="00F71A96"/>
    <w:rsid w:val="00F72B1B"/>
    <w:rsid w:val="00F72B90"/>
    <w:rsid w:val="00F735EE"/>
    <w:rsid w:val="00F73D55"/>
    <w:rsid w:val="00F7459E"/>
    <w:rsid w:val="00F74CE7"/>
    <w:rsid w:val="00F75C92"/>
    <w:rsid w:val="00F7725F"/>
    <w:rsid w:val="00F7763B"/>
    <w:rsid w:val="00F77686"/>
    <w:rsid w:val="00F77909"/>
    <w:rsid w:val="00F8078B"/>
    <w:rsid w:val="00F81531"/>
    <w:rsid w:val="00F8228B"/>
    <w:rsid w:val="00F8248C"/>
    <w:rsid w:val="00F831EF"/>
    <w:rsid w:val="00F8451D"/>
    <w:rsid w:val="00F84A1A"/>
    <w:rsid w:val="00F865B0"/>
    <w:rsid w:val="00F86A2C"/>
    <w:rsid w:val="00F8756D"/>
    <w:rsid w:val="00F87883"/>
    <w:rsid w:val="00F91DE5"/>
    <w:rsid w:val="00F93EFF"/>
    <w:rsid w:val="00F95E5A"/>
    <w:rsid w:val="00F962EC"/>
    <w:rsid w:val="00F9670C"/>
    <w:rsid w:val="00F9677D"/>
    <w:rsid w:val="00FA02A3"/>
    <w:rsid w:val="00FA03DA"/>
    <w:rsid w:val="00FA075C"/>
    <w:rsid w:val="00FA0ACC"/>
    <w:rsid w:val="00FA16E3"/>
    <w:rsid w:val="00FA2098"/>
    <w:rsid w:val="00FA227B"/>
    <w:rsid w:val="00FA3772"/>
    <w:rsid w:val="00FA3A3C"/>
    <w:rsid w:val="00FA4E19"/>
    <w:rsid w:val="00FA56C3"/>
    <w:rsid w:val="00FA69E6"/>
    <w:rsid w:val="00FA6BB5"/>
    <w:rsid w:val="00FA776D"/>
    <w:rsid w:val="00FB10FA"/>
    <w:rsid w:val="00FB126C"/>
    <w:rsid w:val="00FB12B1"/>
    <w:rsid w:val="00FB137E"/>
    <w:rsid w:val="00FB3A56"/>
    <w:rsid w:val="00FB3E42"/>
    <w:rsid w:val="00FB3ED6"/>
    <w:rsid w:val="00FB4F33"/>
    <w:rsid w:val="00FB50C7"/>
    <w:rsid w:val="00FB50F8"/>
    <w:rsid w:val="00FB5C9D"/>
    <w:rsid w:val="00FB69B4"/>
    <w:rsid w:val="00FC0D45"/>
    <w:rsid w:val="00FC1E1A"/>
    <w:rsid w:val="00FC1F0F"/>
    <w:rsid w:val="00FC2653"/>
    <w:rsid w:val="00FC2AC4"/>
    <w:rsid w:val="00FC2C1F"/>
    <w:rsid w:val="00FC3D01"/>
    <w:rsid w:val="00FC4616"/>
    <w:rsid w:val="00FC4B2A"/>
    <w:rsid w:val="00FC505A"/>
    <w:rsid w:val="00FC5C1D"/>
    <w:rsid w:val="00FC635A"/>
    <w:rsid w:val="00FC6E55"/>
    <w:rsid w:val="00FC7613"/>
    <w:rsid w:val="00FC77E5"/>
    <w:rsid w:val="00FC7BD2"/>
    <w:rsid w:val="00FD0302"/>
    <w:rsid w:val="00FD0842"/>
    <w:rsid w:val="00FD2519"/>
    <w:rsid w:val="00FD32D1"/>
    <w:rsid w:val="00FD3471"/>
    <w:rsid w:val="00FD3614"/>
    <w:rsid w:val="00FD390D"/>
    <w:rsid w:val="00FD4AF4"/>
    <w:rsid w:val="00FD532B"/>
    <w:rsid w:val="00FD5C35"/>
    <w:rsid w:val="00FD5C5F"/>
    <w:rsid w:val="00FD653A"/>
    <w:rsid w:val="00FD6F56"/>
    <w:rsid w:val="00FD745E"/>
    <w:rsid w:val="00FD74EC"/>
    <w:rsid w:val="00FD7A08"/>
    <w:rsid w:val="00FD7BAD"/>
    <w:rsid w:val="00FD7DE8"/>
    <w:rsid w:val="00FD7EB0"/>
    <w:rsid w:val="00FE19EB"/>
    <w:rsid w:val="00FE21FC"/>
    <w:rsid w:val="00FE228F"/>
    <w:rsid w:val="00FE2602"/>
    <w:rsid w:val="00FE4CB6"/>
    <w:rsid w:val="00FE545C"/>
    <w:rsid w:val="00FE5835"/>
    <w:rsid w:val="00FE5869"/>
    <w:rsid w:val="00FE6243"/>
    <w:rsid w:val="00FE6B8F"/>
    <w:rsid w:val="00FE6BCA"/>
    <w:rsid w:val="00FF10A1"/>
    <w:rsid w:val="00FF1329"/>
    <w:rsid w:val="00FF1898"/>
    <w:rsid w:val="00FF33D6"/>
    <w:rsid w:val="00FF48A9"/>
    <w:rsid w:val="00FF4C45"/>
    <w:rsid w:val="00FF4EF6"/>
    <w:rsid w:val="00FF5297"/>
    <w:rsid w:val="00FF6F6B"/>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5A44DF2"/>
  <w15:chartTrackingRefBased/>
  <w15:docId w15:val="{311567F1-0A77-406E-905C-1E163496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B0F"/>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C5A1A-73FC-4465-AB5D-2B02C3F8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2523</Words>
  <Characters>14304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Pinanong Ruthaiwat (TH)</cp:lastModifiedBy>
  <cp:revision>10</cp:revision>
  <cp:lastPrinted>2021-05-12T04:05:00Z</cp:lastPrinted>
  <dcterms:created xsi:type="dcterms:W3CDTF">2021-08-04T11:23:00Z</dcterms:created>
  <dcterms:modified xsi:type="dcterms:W3CDTF">2021-08-11T03:29:00Z</dcterms:modified>
</cp:coreProperties>
</file>