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360" w:rsidRDefault="00ED3360" w:rsidP="005D4442">
      <w:pPr>
        <w:pStyle w:val="Heading5"/>
        <w:spacing w:before="360" w:after="240"/>
        <w:jc w:val="thaiDistribute"/>
        <w:rPr>
          <w:rFonts w:eastAsia="Angsana New" w:hAnsi="Angsana New"/>
          <w:b/>
          <w:bCs/>
          <w:sz w:val="28"/>
          <w:szCs w:val="28"/>
        </w:rPr>
      </w:pPr>
    </w:p>
    <w:p w:rsidR="00E612A0" w:rsidRDefault="00E612A0" w:rsidP="005D4442">
      <w:pPr>
        <w:pStyle w:val="Heading5"/>
        <w:spacing w:before="360" w:after="240"/>
        <w:jc w:val="thaiDistribute"/>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Default="00E612A0" w:rsidP="008335E5">
      <w:pPr>
        <w:spacing w:before="120" w:after="120"/>
        <w:jc w:val="thaiDistribute"/>
        <w:rPr>
          <w:rFonts w:ascii="Angsana New" w:eastAsia="Angsana New" w:hAnsi="Angsana New"/>
          <w:sz w:val="28"/>
          <w:highlight w:val="yellow"/>
        </w:rPr>
      </w:pPr>
      <w:r w:rsidRPr="00710949">
        <w:rPr>
          <w:rFonts w:ascii="Angsana New" w:eastAsia="Angsana New" w:hAnsi="Angsana New"/>
          <w:sz w:val="28"/>
        </w:rPr>
        <w:t xml:space="preserve">I have reviewed the consolidated statement of financial position of Raja Ferry Port Public Company Limited and its </w:t>
      </w:r>
      <w:r w:rsidR="00B50BEB" w:rsidRPr="00710949">
        <w:rPr>
          <w:rFonts w:ascii="Angsana New" w:eastAsia="Angsana New" w:hAnsi="Angsana New"/>
          <w:sz w:val="28"/>
        </w:rPr>
        <w:t>subsidiaries</w:t>
      </w:r>
      <w:r w:rsidR="00905EEB" w:rsidRPr="00710949">
        <w:rPr>
          <w:rFonts w:ascii="Angsana New" w:eastAsia="Angsana New" w:hAnsi="Angsana New"/>
          <w:sz w:val="28"/>
        </w:rPr>
        <w:t xml:space="preserve"> </w:t>
      </w:r>
      <w:r w:rsidRPr="00710949">
        <w:rPr>
          <w:rFonts w:ascii="Angsana New" w:eastAsia="Angsana New" w:hAnsi="Angsana New"/>
          <w:sz w:val="28"/>
        </w:rPr>
        <w:t>as at 3</w:t>
      </w:r>
      <w:r w:rsidR="00453B26" w:rsidRPr="00710949">
        <w:rPr>
          <w:rFonts w:ascii="Angsana New" w:eastAsia="Angsana New" w:hAnsi="Angsana New"/>
          <w:sz w:val="28"/>
        </w:rPr>
        <w:t>0</w:t>
      </w:r>
      <w:r w:rsidRPr="00710949">
        <w:rPr>
          <w:rFonts w:ascii="Angsana New" w:eastAsia="Angsana New" w:hAnsi="Angsana New"/>
          <w:sz w:val="28"/>
        </w:rPr>
        <w:t xml:space="preserve"> </w:t>
      </w:r>
      <w:r w:rsidR="00453B26" w:rsidRPr="00710949">
        <w:rPr>
          <w:rFonts w:ascii="Angsana New" w:eastAsia="Angsana New" w:hAnsi="Angsana New"/>
          <w:sz w:val="28"/>
        </w:rPr>
        <w:t>June</w:t>
      </w:r>
      <w:r w:rsidRPr="00710949">
        <w:rPr>
          <w:rFonts w:ascii="Angsana New" w:eastAsia="Angsana New" w:hAnsi="Angsana New"/>
          <w:sz w:val="28"/>
        </w:rPr>
        <w:t xml:space="preserve"> 20</w:t>
      </w:r>
      <w:r w:rsidR="003700E7" w:rsidRPr="00710949">
        <w:rPr>
          <w:rFonts w:ascii="Angsana New" w:eastAsia="Angsana New" w:hAnsi="Angsana New"/>
          <w:sz w:val="28"/>
        </w:rPr>
        <w:t>21</w:t>
      </w:r>
      <w:r w:rsidRPr="00710949">
        <w:rPr>
          <w:rFonts w:ascii="Angsana New" w:eastAsia="Angsana New" w:hAnsi="Angsana New"/>
          <w:sz w:val="28"/>
        </w:rPr>
        <w:t>, and the related consolidated statements of comprehensive</w:t>
      </w:r>
      <w:r w:rsidR="003700E7" w:rsidRPr="00710949">
        <w:rPr>
          <w:rFonts w:ascii="Angsana New" w:eastAsia="Angsana New" w:hAnsi="Angsana New"/>
          <w:sz w:val="28"/>
        </w:rPr>
        <w:t xml:space="preserve"> income</w:t>
      </w:r>
      <w:r w:rsidR="00453B26" w:rsidRPr="00710949">
        <w:rPr>
          <w:rFonts w:ascii="Angsana New" w:eastAsia="Angsana New" w:hAnsi="Angsana New"/>
          <w:sz w:val="28"/>
        </w:rPr>
        <w:t xml:space="preserve"> for the three-month and six-month periods then ended</w:t>
      </w:r>
      <w:r w:rsidRPr="00710949">
        <w:rPr>
          <w:rFonts w:ascii="Angsana New" w:eastAsia="Angsana New" w:hAnsi="Angsana New"/>
          <w:sz w:val="28"/>
        </w:rPr>
        <w:t>, changes in shareholders’ equity and cash flows</w:t>
      </w:r>
      <w:r w:rsidRPr="00710949">
        <w:rPr>
          <w:rFonts w:ascii="Angsana New" w:eastAsia="Angsana New" w:hAnsi="Angsana New"/>
          <w:color w:val="FF0000"/>
          <w:sz w:val="28"/>
        </w:rPr>
        <w:t xml:space="preserve"> </w:t>
      </w:r>
      <w:r w:rsidRPr="00710949">
        <w:rPr>
          <w:rFonts w:ascii="Angsana New" w:eastAsia="Angsana New" w:hAnsi="Angsana New"/>
          <w:sz w:val="28"/>
        </w:rPr>
        <w:t xml:space="preserve">for the </w:t>
      </w:r>
      <w:r w:rsidR="00453B26" w:rsidRPr="00710949">
        <w:rPr>
          <w:rFonts w:ascii="Angsana New" w:eastAsia="Angsana New" w:hAnsi="Angsana New"/>
          <w:sz w:val="28"/>
        </w:rPr>
        <w:t>six</w:t>
      </w:r>
      <w:r w:rsidRPr="00710949">
        <w:rPr>
          <w:rFonts w:ascii="Angsana New" w:eastAsia="Angsana New" w:hAnsi="Angsana New"/>
          <w:sz w:val="28"/>
        </w:rPr>
        <w:t>-month period then ended, and the condensed notes to the financial statements. I have also reviewed the separate statement of financial position of Raja Ferry Port Public Company Limited as at 3</w:t>
      </w:r>
      <w:r w:rsidR="00453B26" w:rsidRPr="00710949">
        <w:rPr>
          <w:rFonts w:ascii="Angsana New" w:eastAsia="Angsana New" w:hAnsi="Angsana New"/>
          <w:sz w:val="28"/>
        </w:rPr>
        <w:t>0</w:t>
      </w:r>
      <w:r w:rsidRPr="00710949">
        <w:rPr>
          <w:rFonts w:ascii="Angsana New" w:eastAsia="Angsana New" w:hAnsi="Angsana New"/>
          <w:sz w:val="28"/>
        </w:rPr>
        <w:t xml:space="preserve"> </w:t>
      </w:r>
      <w:r w:rsidR="00453B26" w:rsidRPr="00710949">
        <w:rPr>
          <w:rFonts w:ascii="Angsana New" w:eastAsia="Angsana New" w:hAnsi="Angsana New"/>
          <w:sz w:val="28"/>
        </w:rPr>
        <w:t>June</w:t>
      </w:r>
      <w:r w:rsidR="003700E7" w:rsidRPr="00710949">
        <w:rPr>
          <w:rFonts w:ascii="Angsana New" w:eastAsia="Angsana New" w:hAnsi="Angsana New"/>
          <w:sz w:val="28"/>
        </w:rPr>
        <w:t xml:space="preserve"> 2021</w:t>
      </w:r>
      <w:r w:rsidRPr="00710949">
        <w:rPr>
          <w:rFonts w:ascii="Angsana New" w:eastAsia="Angsana New" w:hAnsi="Angsana New"/>
          <w:sz w:val="28"/>
        </w:rPr>
        <w:t>, and the separate statements of comprehensive income</w:t>
      </w:r>
      <w:r w:rsidR="00453B26" w:rsidRPr="00710949">
        <w:rPr>
          <w:rFonts w:ascii="Angsana New" w:eastAsia="Angsana New" w:hAnsi="Angsana New"/>
          <w:sz w:val="28"/>
        </w:rPr>
        <w:t xml:space="preserve"> for the three-month and six-month periods then ended</w:t>
      </w:r>
      <w:r w:rsidRPr="00710949">
        <w:rPr>
          <w:rFonts w:ascii="Angsana New" w:eastAsia="Angsana New" w:hAnsi="Angsana New"/>
          <w:sz w:val="28"/>
        </w:rPr>
        <w:t>, changes in shareholders’</w:t>
      </w:r>
      <w:r>
        <w:rPr>
          <w:rFonts w:ascii="Angsana New" w:eastAsia="Angsana New" w:hAnsi="Angsana New"/>
          <w:sz w:val="28"/>
        </w:rPr>
        <w:t xml:space="preserve"> </w:t>
      </w:r>
      <w:r w:rsidRPr="009D6DFD">
        <w:rPr>
          <w:rFonts w:ascii="Angsana New" w:eastAsia="Angsana New" w:hAnsi="Angsana New"/>
          <w:sz w:val="28"/>
        </w:rPr>
        <w:t>equity and cash f</w:t>
      </w:r>
      <w:r w:rsidR="00453B26">
        <w:rPr>
          <w:rFonts w:ascii="Angsana New" w:eastAsia="Angsana New" w:hAnsi="Angsana New"/>
          <w:sz w:val="28"/>
        </w:rPr>
        <w:t>lows for the six</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proofErr w:type="spellStart"/>
      <w:r w:rsidRPr="003A72DF">
        <w:rPr>
          <w:rFonts w:ascii="Angsana New" w:eastAsia="Angsana New" w:hAnsi="Angsana New"/>
          <w:sz w:val="28"/>
        </w:rPr>
        <w:t>Boonkasem</w:t>
      </w:r>
      <w:proofErr w:type="spellEnd"/>
      <w:r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sidRPr="003F1EBB">
        <w:rPr>
          <w:rFonts w:ascii="Angsana New" w:eastAsia="Angsana New" w:hAnsi="Angsana New"/>
          <w:sz w:val="28"/>
        </w:rPr>
        <w:t xml:space="preserve">Bangkok, </w:t>
      </w:r>
      <w:r w:rsidR="003F1EBB" w:rsidRPr="003F1EBB">
        <w:rPr>
          <w:rFonts w:ascii="Angsana New" w:eastAsia="Angsana New" w:hAnsi="Angsana New"/>
          <w:sz w:val="28"/>
        </w:rPr>
        <w:t>1</w:t>
      </w:r>
      <w:r w:rsidR="00FF450C">
        <w:rPr>
          <w:rFonts w:ascii="Angsana New" w:eastAsia="Angsana New" w:hAnsi="Angsana New"/>
          <w:sz w:val="28"/>
        </w:rPr>
        <w:t>3</w:t>
      </w:r>
      <w:r w:rsidR="00D9089B" w:rsidRPr="003F1EBB">
        <w:rPr>
          <w:rFonts w:ascii="Angsana New" w:eastAsia="Angsana New" w:hAnsi="Angsana New"/>
          <w:sz w:val="28"/>
        </w:rPr>
        <w:t xml:space="preserve"> </w:t>
      </w:r>
      <w:r w:rsidR="003F1EBB" w:rsidRPr="003F1EBB">
        <w:rPr>
          <w:rFonts w:ascii="Angsana New" w:eastAsia="Angsana New" w:hAnsi="Angsana New"/>
          <w:sz w:val="28"/>
        </w:rPr>
        <w:t>August</w:t>
      </w:r>
      <w:r w:rsidR="003700E7" w:rsidRPr="003F1EBB">
        <w:rPr>
          <w:rFonts w:ascii="Angsana New" w:eastAsia="Angsana New" w:hAnsi="Angsana New"/>
          <w:sz w:val="28"/>
        </w:rPr>
        <w:t xml:space="preserve"> 2021</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SECOND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034C56">
        <w:rPr>
          <w:rFonts w:ascii="Angsana New" w:eastAsia="Angsana New" w:hAnsi="Angsana New"/>
          <w:color w:val="000000"/>
          <w:sz w:val="28"/>
        </w:rPr>
        <w:t>3</w:t>
      </w:r>
      <w:r w:rsidR="00453B26">
        <w:rPr>
          <w:rFonts w:ascii="Angsana New" w:eastAsia="Angsana New" w:hAnsi="Angsana New"/>
          <w:color w:val="000000"/>
          <w:sz w:val="28"/>
        </w:rPr>
        <w:t>0</w:t>
      </w:r>
      <w:r w:rsidR="00034C56">
        <w:rPr>
          <w:rFonts w:ascii="Angsana New" w:eastAsia="Angsana New" w:hAnsi="Angsana New"/>
          <w:color w:val="000000"/>
          <w:sz w:val="28"/>
        </w:rPr>
        <w:t xml:space="preserve"> </w:t>
      </w:r>
      <w:r w:rsidR="00453B26">
        <w:rPr>
          <w:rFonts w:ascii="Angsana New" w:eastAsia="Angsana New" w:hAnsi="Angsana New"/>
          <w:color w:val="000000"/>
          <w:sz w:val="28"/>
        </w:rPr>
        <w:t>JUNE</w:t>
      </w:r>
      <w:r w:rsidR="00034C56">
        <w:rPr>
          <w:rFonts w:ascii="Angsana New" w:eastAsia="Angsana New" w:hAnsi="Angsana New"/>
          <w:color w:val="000000"/>
          <w:sz w:val="28"/>
        </w:rPr>
        <w:t xml:space="preserve"> </w:t>
      </w:r>
      <w:r w:rsidR="00034C56" w:rsidRPr="00F61C35">
        <w:rPr>
          <w:rFonts w:ascii="Angsana New" w:eastAsia="Angsana New" w:hAnsi="Angsana New"/>
          <w:color w:val="000000"/>
          <w:sz w:val="28"/>
        </w:rPr>
        <w:t>20</w:t>
      </w:r>
      <w:r w:rsidR="003700E7">
        <w:rPr>
          <w:rFonts w:ascii="Angsana New" w:eastAsia="Angsana New" w:hAnsi="Angsana New"/>
          <w:color w:val="000000"/>
          <w:sz w:val="28"/>
        </w:rPr>
        <w:t>21</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C1253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3A11"/>
    <w:rsid w:val="005974F6"/>
    <w:rsid w:val="005A22EA"/>
    <w:rsid w:val="005A36F2"/>
    <w:rsid w:val="005A4497"/>
    <w:rsid w:val="005B238F"/>
    <w:rsid w:val="005B2EC2"/>
    <w:rsid w:val="005B41FF"/>
    <w:rsid w:val="005C356A"/>
    <w:rsid w:val="005C5415"/>
    <w:rsid w:val="005C5C73"/>
    <w:rsid w:val="005D2549"/>
    <w:rsid w:val="005D4442"/>
    <w:rsid w:val="005E04B4"/>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4E35"/>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BA0"/>
    <w:rsid w:val="00975C7E"/>
    <w:rsid w:val="009828CE"/>
    <w:rsid w:val="009846DF"/>
    <w:rsid w:val="009878A5"/>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6ED7"/>
    <w:rsid w:val="00C649D6"/>
    <w:rsid w:val="00C71A93"/>
    <w:rsid w:val="00C76C73"/>
    <w:rsid w:val="00C8102E"/>
    <w:rsid w:val="00C813C1"/>
    <w:rsid w:val="00C90996"/>
    <w:rsid w:val="00CB6BC8"/>
    <w:rsid w:val="00CC5040"/>
    <w:rsid w:val="00CD0136"/>
    <w:rsid w:val="00CD657E"/>
    <w:rsid w:val="00CD74FF"/>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D3360"/>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AD84-9551-423C-B2B1-E6C9F063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
  <cp:lastModifiedBy>jittranuch</cp:lastModifiedBy>
  <cp:revision>88</cp:revision>
  <cp:lastPrinted>2021-05-11T04:44:00Z</cp:lastPrinted>
  <dcterms:created xsi:type="dcterms:W3CDTF">2016-11-04T15:36:00Z</dcterms:created>
  <dcterms:modified xsi:type="dcterms:W3CDTF">2021-08-13T02:48:00Z</dcterms:modified>
</cp:coreProperties>
</file>