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04848244" w14:textId="77777777" w:rsidR="008B358E" w:rsidRPr="009970AB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and six-month periods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60F3BDAE" w:rsidR="00346CEE" w:rsidRPr="00346CEE" w:rsidRDefault="0097780D" w:rsidP="0097780D">
            <w:pPr>
              <w:spacing w:line="380" w:lineRule="exact"/>
              <w:ind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30 June</w:t>
            </w:r>
            <w:r w:rsidR="00D8255C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B80A4C" w:rsidRPr="009970AB">
              <w:rPr>
                <w:rFonts w:ascii="Tms Rmn"/>
                <w:color w:val="7F7E82"/>
                <w:sz w:val="28"/>
                <w:szCs w:val="28"/>
              </w:rPr>
              <w:t>202</w:t>
            </w:r>
            <w:r w:rsidR="007A683C">
              <w:rPr>
                <w:rFonts w:ascii="Tms Rmn"/>
                <w:color w:val="7F7E82"/>
                <w:sz w:val="28"/>
                <w:szCs w:val="28"/>
              </w:rPr>
              <w:t>1</w:t>
            </w:r>
          </w:p>
        </w:tc>
      </w:tr>
    </w:tbl>
    <w:p w14:paraId="6A1F8D7B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7757B2F9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at </w:t>
      </w:r>
      <w:r>
        <w:rPr>
          <w:rFonts w:ascii="Arial" w:hAnsi="Arial" w:cs="Arial"/>
          <w:sz w:val="22"/>
          <w:szCs w:val="22"/>
        </w:rPr>
        <w:t>30 June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2021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Pr="006410A6">
        <w:rPr>
          <w:rFonts w:ascii="Arial" w:hAnsi="Arial" w:cs="Cordia New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>f</w:t>
      </w:r>
      <w:r w:rsidRPr="00092BE4">
        <w:rPr>
          <w:rFonts w:ascii="Arial" w:hAnsi="Arial" w:cs="Arial"/>
          <w:sz w:val="22"/>
          <w:szCs w:val="22"/>
        </w:rPr>
        <w:t xml:space="preserve">or the three-month and six-month periods </w:t>
      </w:r>
      <w:r>
        <w:rPr>
          <w:rFonts w:ascii="Arial" w:hAnsi="Arial" w:cs="Arial"/>
          <w:sz w:val="22"/>
          <w:szCs w:val="22"/>
        </w:rPr>
        <w:t xml:space="preserve">then </w:t>
      </w:r>
      <w:r w:rsidRPr="00092BE4">
        <w:rPr>
          <w:rFonts w:ascii="Arial" w:hAnsi="Arial" w:cs="Arial"/>
          <w:sz w:val="22"/>
          <w:szCs w:val="22"/>
        </w:rPr>
        <w:t>ended</w:t>
      </w:r>
      <w:r>
        <w:rPr>
          <w:rFonts w:ascii="Arial" w:hAnsi="Arial" w:cs="Arial"/>
          <w:sz w:val="22"/>
          <w:szCs w:val="22"/>
        </w:rPr>
        <w:t>,</w:t>
      </w:r>
      <w:r w:rsidRPr="006410A6">
        <w:rPr>
          <w:rFonts w:ascii="Arial" w:hAnsi="Arial" w:cs="Cordia New" w:hint="cs"/>
          <w:sz w:val="22"/>
          <w:szCs w:val="22"/>
          <w:cs/>
        </w:rPr>
        <w:t xml:space="preserve"> </w:t>
      </w:r>
      <w:r w:rsidRPr="006410A6">
        <w:rPr>
          <w:rFonts w:ascii="Arial" w:hAnsi="Arial" w:cs="Cordia New"/>
          <w:sz w:val="22"/>
          <w:szCs w:val="22"/>
        </w:rPr>
        <w:t>and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 xml:space="preserve">changes in shareholders’ equity, and cash flows for </w:t>
      </w:r>
      <w:r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six-month </w:t>
      </w:r>
      <w:r w:rsidRPr="00B81681">
        <w:rPr>
          <w:rFonts w:ascii="Arial" w:hAnsi="Arial" w:cs="Arial"/>
          <w:sz w:val="22"/>
          <w:szCs w:val="22"/>
        </w:rPr>
        <w:t xml:space="preserve">period then ended, as well as 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86716D">
        <w:rPr>
          <w:rFonts w:ascii="Arial" w:hAnsi="Arial" w:cs="Browallia New"/>
          <w:sz w:val="22"/>
          <w:szCs w:val="28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 xml:space="preserve">. My responsibility </w:t>
      </w:r>
      <w:r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>is to express a conclusion on this interim financial information based on 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7F2185EB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69EF2310" w14:textId="7AFE4B8C" w:rsidR="00EB2F5F" w:rsidRPr="00B81681" w:rsidRDefault="00EB2F5F" w:rsidP="00EB2F5F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EB2F5F">
        <w:rPr>
          <w:rFonts w:ascii="Arial" w:eastAsia="Arial Unicode MS" w:hAnsi="Arial" w:cs="Arial"/>
          <w:sz w:val="22"/>
          <w:szCs w:val="22"/>
        </w:rPr>
        <w:t xml:space="preserve"> </w:t>
      </w:r>
    </w:p>
    <w:p w14:paraId="548EB53F" w14:textId="77777777" w:rsidR="008B358E" w:rsidRDefault="008B358E" w:rsidP="00FD31D7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8"/>
          <w:footerReference w:type="first" r:id="rId9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36C69621" w14:textId="3970E920" w:rsidR="006410A6" w:rsidRPr="00B81681" w:rsidRDefault="006410A6" w:rsidP="006410A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bookmarkStart w:id="0" w:name="_Hlk74145814"/>
      <w:r>
        <w:rPr>
          <w:rFonts w:ascii="Arial" w:eastAsia="Arial Unicode MS" w:hAnsi="Arial" w:cs="Browallia New"/>
          <w:sz w:val="22"/>
          <w:szCs w:val="28"/>
        </w:rPr>
        <w:t>13 August</w:t>
      </w:r>
      <w:r w:rsidRPr="00B81681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2021</w:t>
      </w:r>
      <w:bookmarkEnd w:id="0"/>
    </w:p>
    <w:p w14:paraId="0A7F950D" w14:textId="3D8FA297" w:rsidR="000B7005" w:rsidRPr="00B81681" w:rsidRDefault="000B7005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sectPr w:rsidR="000B7005" w:rsidRPr="00B81681" w:rsidSect="00DC198B">
      <w:headerReference w:type="default" r:id="rId10"/>
      <w:footerReference w:type="first" r:id="rId11"/>
      <w:pgSz w:w="11909" w:h="16834" w:code="9"/>
      <w:pgMar w:top="225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E7EA3" w14:textId="77777777" w:rsidR="001D7E38" w:rsidRDefault="001D7E38">
      <w:r>
        <w:separator/>
      </w:r>
    </w:p>
  </w:endnote>
  <w:endnote w:type="continuationSeparator" w:id="0">
    <w:p w14:paraId="34EBCC47" w14:textId="77777777" w:rsidR="001D7E38" w:rsidRDefault="001D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B265E" w14:textId="77777777" w:rsidR="001D7E38" w:rsidRDefault="001D7E38">
      <w:r>
        <w:separator/>
      </w:r>
    </w:p>
  </w:footnote>
  <w:footnote w:type="continuationSeparator" w:id="0">
    <w:p w14:paraId="10BBBEE6" w14:textId="77777777" w:rsidR="001D7E38" w:rsidRDefault="001D7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24549"/>
    <w:rsid w:val="00432826"/>
    <w:rsid w:val="00437DEF"/>
    <w:rsid w:val="00443596"/>
    <w:rsid w:val="004530DC"/>
    <w:rsid w:val="0045563C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6DA7"/>
    <w:rsid w:val="0066502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3117"/>
    <w:rsid w:val="008F784F"/>
    <w:rsid w:val="009001B4"/>
    <w:rsid w:val="00902A81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D03080"/>
    <w:rsid w:val="00D05FF0"/>
    <w:rsid w:val="00D06459"/>
    <w:rsid w:val="00D24852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329</Words>
  <Characters>2012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Nawakit Apisantiyakom</cp:lastModifiedBy>
  <cp:revision>2</cp:revision>
  <cp:lastPrinted>2020-08-12T05:50:00Z</cp:lastPrinted>
  <dcterms:created xsi:type="dcterms:W3CDTF">2021-08-11T01:09:00Z</dcterms:created>
  <dcterms:modified xsi:type="dcterms:W3CDTF">2021-08-11T01:09:00Z</dcterms:modified>
</cp:coreProperties>
</file>